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5"/>
        <w:gridCol w:w="3438"/>
        <w:gridCol w:w="3267"/>
        <w:gridCol w:w="1306"/>
      </w:tblGrid>
      <w:tr w:rsidR="005B3BA6" w:rsidRPr="00500033" w:rsidTr="00D57F9C">
        <w:trPr>
          <w:trHeight w:val="524"/>
        </w:trPr>
        <w:tc>
          <w:tcPr>
            <w:tcW w:w="817" w:type="pct"/>
            <w:vMerge w:val="restart"/>
            <w:vAlign w:val="center"/>
          </w:tcPr>
          <w:p w:rsidR="005B3BA6" w:rsidRPr="00500033" w:rsidRDefault="005B3BA6" w:rsidP="00752E59">
            <w:pPr>
              <w:jc w:val="center"/>
              <w:rPr>
                <w:b/>
                <w:bCs/>
                <w:sz w:val="28"/>
                <w:szCs w:val="28"/>
              </w:rPr>
            </w:pPr>
            <w:r w:rsidRPr="00CD7DCA">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i1025" type="#_x0000_t75" alt="uns" style="width:58.4pt;height:58.4pt;visibility:visible;mso-wrap-style:square">
                  <v:imagedata r:id="rId5" o:title="uns"/>
                </v:shape>
              </w:pict>
            </w:r>
          </w:p>
        </w:tc>
        <w:tc>
          <w:tcPr>
            <w:tcW w:w="3501" w:type="pct"/>
            <w:gridSpan w:val="2"/>
            <w:vAlign w:val="center"/>
          </w:tcPr>
          <w:p w:rsidR="00D57F9C" w:rsidRPr="00D57F9C" w:rsidRDefault="00D57F9C" w:rsidP="00D57F9C">
            <w:pPr>
              <w:jc w:val="center"/>
              <w:rPr>
                <w:rFonts w:ascii="Arial" w:hAnsi="Arial" w:cs="Arial"/>
                <w:b/>
                <w:bCs/>
                <w:caps/>
                <w:lang w:val="sr-Cyrl-CS"/>
              </w:rPr>
            </w:pPr>
            <w:r w:rsidRPr="00D57F9C">
              <w:rPr>
                <w:rFonts w:ascii="Arial" w:hAnsi="Arial" w:cs="Arial"/>
                <w:b/>
                <w:bCs/>
                <w:caps/>
                <w:lang w:val="sr-Cyrl-CS"/>
              </w:rPr>
              <w:t>University of Novi Sad</w:t>
            </w:r>
          </w:p>
          <w:p w:rsidR="005B3BA6" w:rsidRPr="00500033" w:rsidRDefault="00D57F9C" w:rsidP="00D57F9C">
            <w:pPr>
              <w:jc w:val="center"/>
              <w:rPr>
                <w:rFonts w:ascii="Arial" w:hAnsi="Arial" w:cs="Arial"/>
                <w:bCs/>
                <w:lang w:val="sr-Cyrl-CS"/>
              </w:rPr>
            </w:pPr>
            <w:r w:rsidRPr="00D57F9C">
              <w:rPr>
                <w:rFonts w:ascii="Arial" w:hAnsi="Arial" w:cs="Arial"/>
                <w:b/>
                <w:bCs/>
                <w:caps/>
                <w:lang w:val="sr-Cyrl-CS"/>
              </w:rPr>
              <w:t>Faculty of Agriculture</w:t>
            </w:r>
          </w:p>
        </w:tc>
        <w:tc>
          <w:tcPr>
            <w:tcW w:w="682" w:type="pct"/>
            <w:vMerge w:val="restart"/>
            <w:vAlign w:val="center"/>
          </w:tcPr>
          <w:p w:rsidR="005B3BA6" w:rsidRPr="00500033" w:rsidRDefault="005B3BA6" w:rsidP="00752E59">
            <w:pPr>
              <w:jc w:val="center"/>
              <w:rPr>
                <w:b/>
                <w:bCs/>
                <w:sz w:val="28"/>
                <w:szCs w:val="28"/>
                <w:lang w:val="sr-Cyrl-CS"/>
              </w:rPr>
            </w:pPr>
            <w:r w:rsidRPr="00CD7DCA">
              <w:rPr>
                <w:b/>
                <w:noProof/>
                <w:sz w:val="28"/>
                <w:szCs w:val="28"/>
              </w:rPr>
              <w:pict>
                <v:shape id="Picture 24" o:spid="_x0000_i1026" type="#_x0000_t75" alt="Polj" style="width:50.95pt;height:51.6pt;visibility:visible;mso-wrap-style:square">
                  <v:imagedata r:id="rId6" o:title="Polj" gain="112993f" blacklevel="-5898f"/>
                </v:shape>
              </w:pict>
            </w:r>
          </w:p>
        </w:tc>
      </w:tr>
      <w:tr w:rsidR="00D57F9C" w:rsidRPr="00500033" w:rsidTr="00D57F9C">
        <w:trPr>
          <w:trHeight w:val="356"/>
        </w:trPr>
        <w:tc>
          <w:tcPr>
            <w:tcW w:w="817" w:type="pct"/>
            <w:vMerge/>
          </w:tcPr>
          <w:p w:rsidR="00D57F9C" w:rsidRPr="00500033" w:rsidRDefault="00D57F9C" w:rsidP="00752E59">
            <w:pPr>
              <w:rPr>
                <w:b/>
                <w:bCs/>
                <w:sz w:val="28"/>
                <w:szCs w:val="28"/>
                <w:lang w:val="sr-Cyrl-CS"/>
              </w:rPr>
            </w:pPr>
          </w:p>
        </w:tc>
        <w:tc>
          <w:tcPr>
            <w:tcW w:w="3501" w:type="pct"/>
            <w:gridSpan w:val="2"/>
            <w:shd w:val="clear" w:color="auto" w:fill="E3FDE5"/>
            <w:vAlign w:val="center"/>
          </w:tcPr>
          <w:p w:rsidR="00D57F9C" w:rsidRPr="00676A39" w:rsidRDefault="00D57F9C" w:rsidP="00752E59">
            <w:pPr>
              <w:jc w:val="center"/>
              <w:rPr>
                <w:rFonts w:ascii="Arial" w:hAnsi="Arial" w:cs="Arial"/>
                <w:b/>
                <w:bCs/>
                <w:lang w:val="en-GB"/>
              </w:rPr>
            </w:pPr>
            <w:r w:rsidRPr="00676A39">
              <w:rPr>
                <w:rFonts w:ascii="Arial" w:hAnsi="Arial" w:cs="Arial"/>
                <w:b/>
                <w:bCs/>
                <w:lang w:val="en-GB"/>
              </w:rPr>
              <w:t>Accreditation of the programme of study</w:t>
            </w:r>
          </w:p>
        </w:tc>
        <w:tc>
          <w:tcPr>
            <w:tcW w:w="682" w:type="pct"/>
            <w:vMerge/>
            <w:vAlign w:val="center"/>
          </w:tcPr>
          <w:p w:rsidR="00D57F9C" w:rsidRPr="00500033" w:rsidRDefault="00D57F9C" w:rsidP="00752E59">
            <w:pPr>
              <w:rPr>
                <w:b/>
                <w:bCs/>
                <w:sz w:val="28"/>
                <w:szCs w:val="28"/>
                <w:lang w:val="sr-Cyrl-CS"/>
              </w:rPr>
            </w:pPr>
          </w:p>
        </w:tc>
      </w:tr>
      <w:tr w:rsidR="00D57F9C" w:rsidRPr="00500033" w:rsidTr="00752E59">
        <w:trPr>
          <w:trHeight w:val="321"/>
        </w:trPr>
        <w:tc>
          <w:tcPr>
            <w:tcW w:w="817" w:type="pct"/>
            <w:vMerge/>
          </w:tcPr>
          <w:p w:rsidR="00D57F9C" w:rsidRPr="00500033" w:rsidRDefault="00D57F9C" w:rsidP="00752E59">
            <w:pPr>
              <w:rPr>
                <w:b/>
                <w:bCs/>
                <w:sz w:val="28"/>
                <w:szCs w:val="28"/>
                <w:lang w:val="sr-Cyrl-CS"/>
              </w:rPr>
            </w:pPr>
          </w:p>
        </w:tc>
        <w:tc>
          <w:tcPr>
            <w:tcW w:w="1795" w:type="pct"/>
            <w:vAlign w:val="center"/>
          </w:tcPr>
          <w:p w:rsidR="00D57F9C" w:rsidRPr="00676A39" w:rsidRDefault="00D57F9C" w:rsidP="00752E59">
            <w:pPr>
              <w:jc w:val="center"/>
              <w:rPr>
                <w:rFonts w:ascii="Arial" w:hAnsi="Arial" w:cs="Arial"/>
                <w:sz w:val="18"/>
                <w:szCs w:val="18"/>
                <w:lang w:val="en-GB"/>
              </w:rPr>
            </w:pPr>
            <w:r w:rsidRPr="00676A39">
              <w:rPr>
                <w:rFonts w:ascii="Arial" w:hAnsi="Arial" w:cs="Arial"/>
                <w:sz w:val="18"/>
                <w:szCs w:val="18"/>
                <w:lang w:val="en-GB"/>
              </w:rPr>
              <w:t>DOCTORAL STUDIES</w:t>
            </w:r>
          </w:p>
        </w:tc>
        <w:tc>
          <w:tcPr>
            <w:tcW w:w="1706" w:type="pct"/>
            <w:vAlign w:val="center"/>
          </w:tcPr>
          <w:p w:rsidR="00D57F9C" w:rsidRPr="00676A39" w:rsidRDefault="00D57F9C" w:rsidP="00752E59">
            <w:pPr>
              <w:jc w:val="center"/>
              <w:rPr>
                <w:rFonts w:ascii="Arial" w:hAnsi="Arial" w:cs="Arial"/>
                <w:sz w:val="18"/>
                <w:szCs w:val="18"/>
                <w:lang w:val="en-GB"/>
              </w:rPr>
            </w:pPr>
            <w:r w:rsidRPr="00676A39">
              <w:rPr>
                <w:rFonts w:ascii="Arial" w:hAnsi="Arial" w:cs="Arial"/>
                <w:sz w:val="18"/>
                <w:szCs w:val="18"/>
                <w:lang w:val="en-GB"/>
              </w:rPr>
              <w:t>DOCTORAL STUDIES</w:t>
            </w:r>
          </w:p>
        </w:tc>
        <w:tc>
          <w:tcPr>
            <w:tcW w:w="682" w:type="pct"/>
            <w:vMerge/>
          </w:tcPr>
          <w:p w:rsidR="00D57F9C" w:rsidRPr="00500033" w:rsidRDefault="00D57F9C" w:rsidP="00752E59">
            <w:pPr>
              <w:rPr>
                <w:b/>
                <w:bCs/>
                <w:sz w:val="28"/>
                <w:szCs w:val="28"/>
                <w:lang w:val="sr-Cyrl-CS"/>
              </w:rPr>
            </w:pPr>
          </w:p>
        </w:tc>
      </w:tr>
    </w:tbl>
    <w:p w:rsidR="005B3BA6" w:rsidRDefault="005B3BA6" w:rsidP="005B3BA6"/>
    <w:p w:rsidR="005B3BA6" w:rsidRDefault="005B3BA6" w:rsidP="005B3BA6"/>
    <w:p w:rsidR="005B3BA6" w:rsidRDefault="005B3BA6" w:rsidP="005B3BA6"/>
    <w:p w:rsidR="005B3BA6" w:rsidRDefault="005B3BA6" w:rsidP="005B3BA6"/>
    <w:p w:rsidR="005B3BA6" w:rsidRDefault="005B3BA6" w:rsidP="005B3BA6"/>
    <w:p w:rsidR="005B3BA6" w:rsidRDefault="005B3BA6" w:rsidP="005B3BA6"/>
    <w:p w:rsidR="005B3BA6" w:rsidRDefault="005B3BA6" w:rsidP="005B3BA6"/>
    <w:p w:rsidR="005B3BA6" w:rsidRDefault="005B3BA6" w:rsidP="005B3BA6"/>
    <w:p w:rsidR="005B3BA6" w:rsidRDefault="005B3BA6" w:rsidP="005B3BA6"/>
    <w:p w:rsidR="005B3BA6" w:rsidRDefault="005B3BA6" w:rsidP="005B3BA6"/>
    <w:p w:rsidR="005B3BA6" w:rsidRDefault="005B3BA6" w:rsidP="005B3BA6"/>
    <w:p w:rsidR="005B3BA6" w:rsidRDefault="005B3BA6" w:rsidP="005B3BA6"/>
    <w:p w:rsidR="005B3BA6" w:rsidRDefault="005B3BA6" w:rsidP="005B3BA6"/>
    <w:p w:rsidR="005B3BA6" w:rsidRDefault="005B3BA6" w:rsidP="005B3BA6"/>
    <w:p w:rsidR="005B3BA6" w:rsidRDefault="005B3BA6" w:rsidP="005B3BA6"/>
    <w:p w:rsidR="005B3BA6" w:rsidRDefault="005B3BA6" w:rsidP="005B3BA6"/>
    <w:p w:rsidR="005B3BA6" w:rsidRDefault="005B3BA6" w:rsidP="005B3BA6"/>
    <w:p w:rsidR="005B3BA6" w:rsidRDefault="005B3BA6" w:rsidP="005B3BA6"/>
    <w:p w:rsidR="005B3BA6" w:rsidRDefault="005B3BA6" w:rsidP="005B3BA6"/>
    <w:p w:rsidR="00155453" w:rsidRPr="00E84F68" w:rsidRDefault="005B3BA6" w:rsidP="005A1A6A">
      <w:pPr>
        <w:rPr>
          <w:sz w:val="20"/>
          <w:szCs w:val="20"/>
        </w:rPr>
      </w:pPr>
      <w:r w:rsidRPr="005B3BA6">
        <w:rPr>
          <w:b/>
          <w:sz w:val="32"/>
          <w:szCs w:val="32"/>
          <w:lang w:val="sr-Cyrl-CS"/>
        </w:rPr>
        <w:t xml:space="preserve">Table. 9.5 </w:t>
      </w:r>
      <w:r w:rsidRPr="005B3BA6">
        <w:rPr>
          <w:sz w:val="32"/>
          <w:szCs w:val="32"/>
          <w:lang w:val="sr-Cyrl-CS"/>
        </w:rPr>
        <w:t>Mentors</w:t>
      </w:r>
      <w:r>
        <w:rPr>
          <w:b/>
          <w:bCs/>
          <w:sz w:val="20"/>
          <w:szCs w:val="20"/>
          <w:lang w:val="sr-Cyrl-CS"/>
        </w:rPr>
        <w:br w:type="page"/>
      </w:r>
      <w:r w:rsidR="00155453">
        <w:rPr>
          <w:b/>
          <w:bCs/>
          <w:sz w:val="20"/>
          <w:szCs w:val="20"/>
          <w:lang w:val="sr-Cyrl-CS"/>
        </w:rPr>
        <w:lastRenderedPageBreak/>
        <w:t>Table</w:t>
      </w:r>
      <w:r w:rsidR="00155453" w:rsidRPr="00E84F68">
        <w:rPr>
          <w:b/>
          <w:bCs/>
          <w:sz w:val="20"/>
          <w:szCs w:val="20"/>
          <w:lang w:val="sr-Cyrl-CS"/>
        </w:rPr>
        <w:t>. 9.5</w:t>
      </w:r>
      <w:r w:rsidR="005D6A7A">
        <w:rPr>
          <w:b/>
          <w:bCs/>
          <w:sz w:val="20"/>
          <w:szCs w:val="20"/>
          <w:lang w:val="sr-Cyrl-CS"/>
        </w:rPr>
        <w:t xml:space="preserve"> </w:t>
      </w:r>
      <w:r w:rsidR="00155453">
        <w:rPr>
          <w:sz w:val="20"/>
          <w:szCs w:val="20"/>
          <w:lang w:val="sr-Cyrl-CS"/>
        </w:rPr>
        <w:t>Mentors</w:t>
      </w:r>
    </w:p>
    <w:tbl>
      <w:tblPr>
        <w:tblW w:w="495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7"/>
        <w:gridCol w:w="29"/>
        <w:gridCol w:w="1859"/>
        <w:gridCol w:w="1226"/>
        <w:gridCol w:w="742"/>
        <w:gridCol w:w="426"/>
        <w:gridCol w:w="1842"/>
        <w:gridCol w:w="494"/>
        <w:gridCol w:w="58"/>
        <w:gridCol w:w="1007"/>
        <w:gridCol w:w="559"/>
        <w:gridCol w:w="761"/>
      </w:tblGrid>
      <w:tr w:rsidR="00155453" w:rsidRPr="00E84F68">
        <w:tc>
          <w:tcPr>
            <w:tcW w:w="3601" w:type="dxa"/>
            <w:gridSpan w:val="4"/>
          </w:tcPr>
          <w:p w:rsidR="00155453" w:rsidRPr="00E84F68" w:rsidRDefault="00155453" w:rsidP="0016152D">
            <w:pPr>
              <w:rPr>
                <w:b/>
                <w:bCs/>
                <w:sz w:val="20"/>
                <w:szCs w:val="20"/>
              </w:rPr>
            </w:pPr>
            <w:r w:rsidRPr="00E84F68">
              <w:rPr>
                <w:b/>
                <w:bCs/>
                <w:sz w:val="20"/>
                <w:szCs w:val="20"/>
              </w:rPr>
              <w:t>Surname, middle initial, name</w:t>
            </w:r>
          </w:p>
        </w:tc>
        <w:tc>
          <w:tcPr>
            <w:tcW w:w="5889" w:type="dxa"/>
            <w:gridSpan w:val="8"/>
          </w:tcPr>
          <w:p w:rsidR="00155453" w:rsidRPr="00E84F68" w:rsidRDefault="00155453" w:rsidP="0016152D">
            <w:pPr>
              <w:rPr>
                <w:sz w:val="20"/>
                <w:szCs w:val="20"/>
              </w:rPr>
            </w:pPr>
            <w:r w:rsidRPr="00E84F68">
              <w:rPr>
                <w:sz w:val="20"/>
                <w:szCs w:val="20"/>
              </w:rPr>
              <w:t>Bošnjak V. Danica</w:t>
            </w:r>
          </w:p>
        </w:tc>
      </w:tr>
      <w:tr w:rsidR="00155453" w:rsidRPr="00E84F68">
        <w:tc>
          <w:tcPr>
            <w:tcW w:w="3601" w:type="dxa"/>
            <w:gridSpan w:val="4"/>
          </w:tcPr>
          <w:p w:rsidR="00155453" w:rsidRPr="00E84F68" w:rsidRDefault="00155453" w:rsidP="0016152D">
            <w:pPr>
              <w:rPr>
                <w:sz w:val="20"/>
                <w:szCs w:val="20"/>
              </w:rPr>
            </w:pPr>
            <w:r w:rsidRPr="00E84F68">
              <w:rPr>
                <w:b/>
                <w:bCs/>
                <w:sz w:val="20"/>
                <w:szCs w:val="20"/>
              </w:rPr>
              <w:t>Academic rank</w:t>
            </w:r>
          </w:p>
        </w:tc>
        <w:tc>
          <w:tcPr>
            <w:tcW w:w="5889" w:type="dxa"/>
            <w:gridSpan w:val="8"/>
          </w:tcPr>
          <w:p w:rsidR="00155453" w:rsidRPr="00E84F68" w:rsidRDefault="00155453" w:rsidP="0016152D">
            <w:pPr>
              <w:rPr>
                <w:sz w:val="20"/>
                <w:szCs w:val="20"/>
              </w:rPr>
            </w:pPr>
            <w:r w:rsidRPr="00E84F68">
              <w:rPr>
                <w:sz w:val="20"/>
                <w:szCs w:val="20"/>
              </w:rPr>
              <w:t xml:space="preserve">full professor </w:t>
            </w:r>
          </w:p>
        </w:tc>
      </w:tr>
      <w:tr w:rsidR="00155453" w:rsidRPr="00E84F68">
        <w:tc>
          <w:tcPr>
            <w:tcW w:w="3601" w:type="dxa"/>
            <w:gridSpan w:val="4"/>
          </w:tcPr>
          <w:p w:rsidR="00155453" w:rsidRPr="00E84F68" w:rsidRDefault="00155453" w:rsidP="0016152D">
            <w:pPr>
              <w:rPr>
                <w:sz w:val="20"/>
                <w:szCs w:val="20"/>
              </w:rPr>
            </w:pPr>
            <w:r w:rsidRPr="00E84F68">
              <w:rPr>
                <w:b/>
                <w:bCs/>
                <w:sz w:val="20"/>
                <w:szCs w:val="20"/>
              </w:rPr>
              <w:t>Field of research</w:t>
            </w:r>
          </w:p>
        </w:tc>
        <w:tc>
          <w:tcPr>
            <w:tcW w:w="5889" w:type="dxa"/>
            <w:gridSpan w:val="8"/>
          </w:tcPr>
          <w:p w:rsidR="00155453" w:rsidRPr="00E84F68" w:rsidRDefault="00155453" w:rsidP="0016152D">
            <w:pPr>
              <w:rPr>
                <w:sz w:val="20"/>
                <w:szCs w:val="20"/>
              </w:rPr>
            </w:pPr>
            <w:r w:rsidRPr="00E84F68">
              <w:rPr>
                <w:sz w:val="20"/>
                <w:szCs w:val="20"/>
              </w:rPr>
              <w:t>Management and Organisation in Agriculture</w:t>
            </w:r>
          </w:p>
        </w:tc>
      </w:tr>
      <w:tr w:rsidR="00155453" w:rsidRPr="00E84F68">
        <w:trPr>
          <w:trHeight w:val="323"/>
        </w:trPr>
        <w:tc>
          <w:tcPr>
            <w:tcW w:w="2375" w:type="dxa"/>
            <w:gridSpan w:val="3"/>
          </w:tcPr>
          <w:p w:rsidR="00155453" w:rsidRPr="00E84F68" w:rsidRDefault="00155453" w:rsidP="0016152D">
            <w:pPr>
              <w:rPr>
                <w:sz w:val="20"/>
                <w:szCs w:val="20"/>
              </w:rPr>
            </w:pPr>
            <w:r w:rsidRPr="00E84F68">
              <w:rPr>
                <w:b/>
                <w:bCs/>
                <w:sz w:val="20"/>
                <w:szCs w:val="20"/>
              </w:rPr>
              <w:t>Academic career</w:t>
            </w:r>
          </w:p>
        </w:tc>
        <w:tc>
          <w:tcPr>
            <w:tcW w:w="1226" w:type="dxa"/>
          </w:tcPr>
          <w:p w:rsidR="00155453" w:rsidRPr="00E84F68" w:rsidRDefault="00155453" w:rsidP="0016152D">
            <w:pPr>
              <w:rPr>
                <w:sz w:val="20"/>
                <w:szCs w:val="20"/>
              </w:rPr>
            </w:pPr>
            <w:r w:rsidRPr="00E84F68">
              <w:rPr>
                <w:sz w:val="20"/>
                <w:szCs w:val="20"/>
              </w:rPr>
              <w:t>Year</w:t>
            </w:r>
          </w:p>
        </w:tc>
        <w:tc>
          <w:tcPr>
            <w:tcW w:w="3562" w:type="dxa"/>
            <w:gridSpan w:val="5"/>
          </w:tcPr>
          <w:p w:rsidR="00155453" w:rsidRPr="00E84F68" w:rsidRDefault="00155453" w:rsidP="0016152D">
            <w:pPr>
              <w:rPr>
                <w:sz w:val="20"/>
                <w:szCs w:val="20"/>
              </w:rPr>
            </w:pPr>
            <w:r w:rsidRPr="00E84F68">
              <w:rPr>
                <w:sz w:val="20"/>
                <w:szCs w:val="20"/>
              </w:rPr>
              <w:t>Institution</w:t>
            </w:r>
          </w:p>
        </w:tc>
        <w:tc>
          <w:tcPr>
            <w:tcW w:w="2327" w:type="dxa"/>
            <w:gridSpan w:val="3"/>
          </w:tcPr>
          <w:p w:rsidR="00155453" w:rsidRPr="00E84F68" w:rsidRDefault="00155453" w:rsidP="0016152D">
            <w:pPr>
              <w:rPr>
                <w:sz w:val="20"/>
                <w:szCs w:val="20"/>
              </w:rPr>
            </w:pPr>
            <w:r w:rsidRPr="00E84F68">
              <w:rPr>
                <w:sz w:val="20"/>
                <w:szCs w:val="20"/>
              </w:rPr>
              <w:t>Field of research</w:t>
            </w:r>
          </w:p>
        </w:tc>
      </w:tr>
      <w:tr w:rsidR="00155453" w:rsidRPr="00E84F68">
        <w:tc>
          <w:tcPr>
            <w:tcW w:w="2375" w:type="dxa"/>
            <w:gridSpan w:val="3"/>
          </w:tcPr>
          <w:p w:rsidR="00155453" w:rsidRPr="00E84F68" w:rsidRDefault="00155453" w:rsidP="0016152D">
            <w:pPr>
              <w:rPr>
                <w:sz w:val="20"/>
                <w:szCs w:val="20"/>
              </w:rPr>
            </w:pPr>
            <w:r w:rsidRPr="00E84F68">
              <w:rPr>
                <w:sz w:val="20"/>
                <w:szCs w:val="20"/>
              </w:rPr>
              <w:t xml:space="preserve">Academic rank acquirement </w:t>
            </w:r>
          </w:p>
        </w:tc>
        <w:tc>
          <w:tcPr>
            <w:tcW w:w="1226" w:type="dxa"/>
          </w:tcPr>
          <w:p w:rsidR="00155453" w:rsidRPr="00E84F68" w:rsidRDefault="00155453" w:rsidP="0016152D">
            <w:pPr>
              <w:rPr>
                <w:sz w:val="20"/>
                <w:szCs w:val="20"/>
              </w:rPr>
            </w:pPr>
            <w:r w:rsidRPr="00E84F68">
              <w:rPr>
                <w:sz w:val="20"/>
                <w:szCs w:val="20"/>
              </w:rPr>
              <w:t>2001</w:t>
            </w:r>
          </w:p>
        </w:tc>
        <w:tc>
          <w:tcPr>
            <w:tcW w:w="3562" w:type="dxa"/>
            <w:gridSpan w:val="5"/>
            <w:vAlign w:val="center"/>
          </w:tcPr>
          <w:p w:rsidR="00155453" w:rsidRPr="00E84F68" w:rsidRDefault="00155453" w:rsidP="0016152D">
            <w:pPr>
              <w:rPr>
                <w:sz w:val="20"/>
                <w:szCs w:val="20"/>
              </w:rPr>
            </w:pPr>
            <w:r w:rsidRPr="00E84F68">
              <w:rPr>
                <w:sz w:val="20"/>
                <w:szCs w:val="20"/>
              </w:rPr>
              <w:t>Faculty of Agriculture Novi Sad</w:t>
            </w:r>
          </w:p>
        </w:tc>
        <w:tc>
          <w:tcPr>
            <w:tcW w:w="2327" w:type="dxa"/>
            <w:gridSpan w:val="3"/>
          </w:tcPr>
          <w:p w:rsidR="00155453" w:rsidRPr="00E84F68" w:rsidRDefault="00155453" w:rsidP="0016152D">
            <w:pPr>
              <w:rPr>
                <w:sz w:val="20"/>
                <w:szCs w:val="20"/>
              </w:rPr>
            </w:pPr>
            <w:r w:rsidRPr="00E84F68">
              <w:rPr>
                <w:sz w:val="20"/>
                <w:szCs w:val="20"/>
              </w:rPr>
              <w:t xml:space="preserve">Agricultural Economics </w:t>
            </w:r>
          </w:p>
        </w:tc>
      </w:tr>
      <w:tr w:rsidR="00155453" w:rsidRPr="00E84F68">
        <w:tc>
          <w:tcPr>
            <w:tcW w:w="2375" w:type="dxa"/>
            <w:gridSpan w:val="3"/>
          </w:tcPr>
          <w:p w:rsidR="00155453" w:rsidRPr="00E84F68" w:rsidRDefault="00155453" w:rsidP="0016152D">
            <w:pPr>
              <w:rPr>
                <w:sz w:val="20"/>
                <w:szCs w:val="20"/>
              </w:rPr>
            </w:pPr>
            <w:r w:rsidRPr="00E84F68">
              <w:rPr>
                <w:sz w:val="20"/>
                <w:szCs w:val="20"/>
              </w:rPr>
              <w:t>Ph.D.</w:t>
            </w:r>
          </w:p>
        </w:tc>
        <w:tc>
          <w:tcPr>
            <w:tcW w:w="1226" w:type="dxa"/>
          </w:tcPr>
          <w:p w:rsidR="00155453" w:rsidRPr="00E84F68" w:rsidRDefault="00155453" w:rsidP="0016152D">
            <w:pPr>
              <w:rPr>
                <w:sz w:val="20"/>
                <w:szCs w:val="20"/>
              </w:rPr>
            </w:pPr>
            <w:r w:rsidRPr="00E84F68">
              <w:rPr>
                <w:sz w:val="20"/>
                <w:szCs w:val="20"/>
              </w:rPr>
              <w:t>1990</w:t>
            </w:r>
          </w:p>
        </w:tc>
        <w:tc>
          <w:tcPr>
            <w:tcW w:w="3562" w:type="dxa"/>
            <w:gridSpan w:val="5"/>
            <w:vAlign w:val="center"/>
          </w:tcPr>
          <w:p w:rsidR="00155453" w:rsidRPr="00E84F68" w:rsidRDefault="00155453" w:rsidP="0016152D">
            <w:pPr>
              <w:rPr>
                <w:sz w:val="20"/>
                <w:szCs w:val="20"/>
              </w:rPr>
            </w:pPr>
            <w:r w:rsidRPr="00E84F68">
              <w:rPr>
                <w:sz w:val="20"/>
                <w:szCs w:val="20"/>
              </w:rPr>
              <w:t>Faculty of Agriculture Novi Sad</w:t>
            </w:r>
          </w:p>
        </w:tc>
        <w:tc>
          <w:tcPr>
            <w:tcW w:w="2327" w:type="dxa"/>
            <w:gridSpan w:val="3"/>
          </w:tcPr>
          <w:p w:rsidR="00155453" w:rsidRPr="00E84F68" w:rsidRDefault="00155453" w:rsidP="0016152D">
            <w:pPr>
              <w:rPr>
                <w:sz w:val="20"/>
                <w:szCs w:val="20"/>
              </w:rPr>
            </w:pPr>
            <w:r w:rsidRPr="00E84F68">
              <w:rPr>
                <w:sz w:val="20"/>
                <w:szCs w:val="20"/>
              </w:rPr>
              <w:t>Agricultural Economics</w:t>
            </w:r>
          </w:p>
        </w:tc>
      </w:tr>
      <w:tr w:rsidR="00155453" w:rsidRPr="00E84F68">
        <w:tc>
          <w:tcPr>
            <w:tcW w:w="2375" w:type="dxa"/>
            <w:gridSpan w:val="3"/>
          </w:tcPr>
          <w:p w:rsidR="00155453" w:rsidRPr="00E84F68" w:rsidRDefault="00155453" w:rsidP="0016152D">
            <w:pPr>
              <w:rPr>
                <w:sz w:val="20"/>
                <w:szCs w:val="20"/>
              </w:rPr>
            </w:pPr>
            <w:r w:rsidRPr="00E84F68">
              <w:rPr>
                <w:sz w:val="20"/>
                <w:szCs w:val="20"/>
              </w:rPr>
              <w:t>B.A.</w:t>
            </w:r>
          </w:p>
        </w:tc>
        <w:tc>
          <w:tcPr>
            <w:tcW w:w="1226" w:type="dxa"/>
          </w:tcPr>
          <w:p w:rsidR="00155453" w:rsidRPr="00E84F68" w:rsidRDefault="00155453" w:rsidP="0016152D">
            <w:pPr>
              <w:rPr>
                <w:sz w:val="20"/>
                <w:szCs w:val="20"/>
              </w:rPr>
            </w:pPr>
            <w:r w:rsidRPr="00E84F68">
              <w:rPr>
                <w:sz w:val="20"/>
                <w:szCs w:val="20"/>
              </w:rPr>
              <w:t>1980</w:t>
            </w:r>
          </w:p>
        </w:tc>
        <w:tc>
          <w:tcPr>
            <w:tcW w:w="3562" w:type="dxa"/>
            <w:gridSpan w:val="5"/>
            <w:vAlign w:val="center"/>
          </w:tcPr>
          <w:p w:rsidR="00155453" w:rsidRPr="00E84F68" w:rsidRDefault="00155453" w:rsidP="0016152D">
            <w:pPr>
              <w:rPr>
                <w:sz w:val="20"/>
                <w:szCs w:val="20"/>
              </w:rPr>
            </w:pPr>
            <w:r w:rsidRPr="00E84F68">
              <w:rPr>
                <w:sz w:val="20"/>
                <w:szCs w:val="20"/>
              </w:rPr>
              <w:t>Faculty of Agriculture Novi Sad</w:t>
            </w:r>
          </w:p>
        </w:tc>
        <w:tc>
          <w:tcPr>
            <w:tcW w:w="2327" w:type="dxa"/>
            <w:gridSpan w:val="3"/>
          </w:tcPr>
          <w:p w:rsidR="00155453" w:rsidRPr="00E84F68" w:rsidRDefault="00155453" w:rsidP="0016152D">
            <w:pPr>
              <w:rPr>
                <w:sz w:val="20"/>
                <w:szCs w:val="20"/>
              </w:rPr>
            </w:pPr>
            <w:r w:rsidRPr="00E84F68">
              <w:rPr>
                <w:sz w:val="20"/>
                <w:szCs w:val="20"/>
              </w:rPr>
              <w:t>Biotechnology</w:t>
            </w:r>
          </w:p>
        </w:tc>
      </w:tr>
      <w:tr w:rsidR="00155453" w:rsidRPr="00E84F68">
        <w:tc>
          <w:tcPr>
            <w:tcW w:w="9490" w:type="dxa"/>
            <w:gridSpan w:val="12"/>
          </w:tcPr>
          <w:p w:rsidR="00155453" w:rsidRPr="00E84F68" w:rsidRDefault="00155453">
            <w:r w:rsidRPr="00E84F68">
              <w:rPr>
                <w:rStyle w:val="hps"/>
                <w:b/>
                <w:bCs/>
                <w:sz w:val="18"/>
                <w:szCs w:val="18"/>
              </w:rPr>
              <w:t>List ofdissertationsin whicha professorisa mentorin the past 10years</w:t>
            </w:r>
          </w:p>
        </w:tc>
      </w:tr>
      <w:tr w:rsidR="00155453" w:rsidRPr="00E84F68">
        <w:tc>
          <w:tcPr>
            <w:tcW w:w="516" w:type="dxa"/>
            <w:gridSpan w:val="2"/>
          </w:tcPr>
          <w:p w:rsidR="00155453" w:rsidRPr="00E84F68" w:rsidRDefault="00155453" w:rsidP="0016152D">
            <w:pPr>
              <w:rPr>
                <w:sz w:val="20"/>
                <w:szCs w:val="20"/>
              </w:rPr>
            </w:pPr>
            <w:r w:rsidRPr="00E84F68">
              <w:rPr>
                <w:sz w:val="20"/>
                <w:szCs w:val="20"/>
              </w:rPr>
              <w:t>No</w:t>
            </w:r>
          </w:p>
        </w:tc>
        <w:tc>
          <w:tcPr>
            <w:tcW w:w="3827" w:type="dxa"/>
            <w:gridSpan w:val="3"/>
          </w:tcPr>
          <w:p w:rsidR="00155453" w:rsidRPr="00E84F68" w:rsidRDefault="00155453" w:rsidP="0016152D">
            <w:pPr>
              <w:rPr>
                <w:sz w:val="20"/>
                <w:szCs w:val="20"/>
                <w:lang w:val="sr-Cyrl-CS"/>
              </w:rPr>
            </w:pPr>
            <w:r w:rsidRPr="00E84F68">
              <w:rPr>
                <w:rStyle w:val="hps"/>
                <w:b/>
                <w:bCs/>
                <w:sz w:val="18"/>
                <w:szCs w:val="18"/>
              </w:rPr>
              <w:t>Title of PhD Thesis</w:t>
            </w:r>
          </w:p>
        </w:tc>
        <w:tc>
          <w:tcPr>
            <w:tcW w:w="2268" w:type="dxa"/>
            <w:gridSpan w:val="2"/>
            <w:vAlign w:val="center"/>
          </w:tcPr>
          <w:p w:rsidR="00155453" w:rsidRPr="00E84F68" w:rsidRDefault="00155453" w:rsidP="002812DA">
            <w:pPr>
              <w:rPr>
                <w:b/>
                <w:bCs/>
                <w:sz w:val="18"/>
                <w:szCs w:val="18"/>
                <w:highlight w:val="yellow"/>
                <w:lang w:val="sr-Cyrl-CS"/>
              </w:rPr>
            </w:pPr>
            <w:r w:rsidRPr="00E84F68">
              <w:rPr>
                <w:rStyle w:val="hps"/>
                <w:b/>
                <w:bCs/>
                <w:sz w:val="18"/>
                <w:szCs w:val="18"/>
              </w:rPr>
              <w:t>Candidate's name</w:t>
            </w:r>
          </w:p>
        </w:tc>
        <w:tc>
          <w:tcPr>
            <w:tcW w:w="1559" w:type="dxa"/>
            <w:gridSpan w:val="3"/>
            <w:vAlign w:val="center"/>
          </w:tcPr>
          <w:p w:rsidR="00155453" w:rsidRPr="00E84F68" w:rsidRDefault="00155453" w:rsidP="002812DA">
            <w:pPr>
              <w:rPr>
                <w:b/>
                <w:bCs/>
                <w:sz w:val="18"/>
                <w:szCs w:val="18"/>
                <w:lang w:val="sr-Cyrl-CS"/>
              </w:rPr>
            </w:pPr>
            <w:r w:rsidRPr="00E84F68">
              <w:rPr>
                <w:b/>
                <w:bCs/>
                <w:sz w:val="18"/>
                <w:szCs w:val="18"/>
                <w:lang w:val="sr-Cyrl-CS"/>
              </w:rPr>
              <w:t>*</w:t>
            </w:r>
            <w:r w:rsidRPr="00E84F68">
              <w:rPr>
                <w:b/>
                <w:bCs/>
                <w:sz w:val="18"/>
                <w:szCs w:val="18"/>
                <w:lang w:val="sr-Latn-CS"/>
              </w:rPr>
              <w:t>submitted</w:t>
            </w:r>
          </w:p>
        </w:tc>
        <w:tc>
          <w:tcPr>
            <w:tcW w:w="1320" w:type="dxa"/>
            <w:gridSpan w:val="2"/>
            <w:vAlign w:val="center"/>
          </w:tcPr>
          <w:p w:rsidR="00155453" w:rsidRPr="00E84F68" w:rsidRDefault="00155453" w:rsidP="002812DA">
            <w:pPr>
              <w:rPr>
                <w:b/>
                <w:bCs/>
                <w:sz w:val="18"/>
                <w:szCs w:val="18"/>
                <w:lang w:val="sr-Latn-CS"/>
              </w:rPr>
            </w:pPr>
            <w:r w:rsidRPr="00E84F68">
              <w:rPr>
                <w:b/>
                <w:bCs/>
                <w:sz w:val="18"/>
                <w:szCs w:val="18"/>
                <w:lang w:val="sr-Cyrl-CS"/>
              </w:rPr>
              <w:t xml:space="preserve">** </w:t>
            </w:r>
            <w:r w:rsidRPr="00E84F68">
              <w:rPr>
                <w:b/>
                <w:bCs/>
                <w:sz w:val="18"/>
                <w:szCs w:val="18"/>
                <w:lang w:val="sr-Latn-CS"/>
              </w:rPr>
              <w:t>deffended</w:t>
            </w:r>
          </w:p>
        </w:tc>
      </w:tr>
      <w:tr w:rsidR="00155453" w:rsidRPr="00E84F68">
        <w:tc>
          <w:tcPr>
            <w:tcW w:w="516" w:type="dxa"/>
            <w:gridSpan w:val="2"/>
          </w:tcPr>
          <w:p w:rsidR="00155453" w:rsidRPr="00E84F68" w:rsidRDefault="00155453" w:rsidP="0016152D">
            <w:pPr>
              <w:rPr>
                <w:sz w:val="20"/>
                <w:szCs w:val="20"/>
              </w:rPr>
            </w:pPr>
            <w:r w:rsidRPr="00E84F68">
              <w:rPr>
                <w:sz w:val="20"/>
                <w:szCs w:val="20"/>
              </w:rPr>
              <w:t>1</w:t>
            </w:r>
          </w:p>
        </w:tc>
        <w:tc>
          <w:tcPr>
            <w:tcW w:w="3827" w:type="dxa"/>
            <w:gridSpan w:val="3"/>
          </w:tcPr>
          <w:p w:rsidR="00155453" w:rsidRPr="006524C4" w:rsidRDefault="00155453" w:rsidP="0016152D">
            <w:pPr>
              <w:rPr>
                <w:sz w:val="20"/>
                <w:szCs w:val="20"/>
                <w:lang w:val="sr-Cyrl-CS"/>
              </w:rPr>
            </w:pPr>
            <w:r w:rsidRPr="006524C4">
              <w:rPr>
                <w:sz w:val="20"/>
                <w:szCs w:val="20"/>
                <w:lang w:val="sr-Cyrl-CS"/>
              </w:rPr>
              <w:t>Optimal production orientation of family farms in agriculture</w:t>
            </w:r>
          </w:p>
        </w:tc>
        <w:tc>
          <w:tcPr>
            <w:tcW w:w="2268" w:type="dxa"/>
            <w:gridSpan w:val="2"/>
          </w:tcPr>
          <w:p w:rsidR="00155453" w:rsidRPr="006524C4" w:rsidRDefault="00155453" w:rsidP="0016152D">
            <w:pPr>
              <w:rPr>
                <w:sz w:val="20"/>
                <w:szCs w:val="20"/>
                <w:lang w:val="sr-Cyrl-CS"/>
              </w:rPr>
            </w:pPr>
            <w:r>
              <w:rPr>
                <w:sz w:val="20"/>
                <w:szCs w:val="20"/>
                <w:lang w:val="sr-Cyrl-CS"/>
              </w:rPr>
              <w:t>Ljubomir</w:t>
            </w:r>
            <w:r w:rsidRPr="006524C4">
              <w:rPr>
                <w:sz w:val="20"/>
                <w:szCs w:val="20"/>
                <w:lang w:val="sr-Cyrl-CS"/>
              </w:rPr>
              <w:t xml:space="preserve"> </w:t>
            </w:r>
            <w:r>
              <w:rPr>
                <w:sz w:val="20"/>
                <w:szCs w:val="20"/>
                <w:lang w:val="sr-Cyrl-CS"/>
              </w:rPr>
              <w:t>Bastajić</w:t>
            </w:r>
          </w:p>
        </w:tc>
        <w:tc>
          <w:tcPr>
            <w:tcW w:w="1559" w:type="dxa"/>
            <w:gridSpan w:val="3"/>
          </w:tcPr>
          <w:p w:rsidR="00155453" w:rsidRPr="00E84F68" w:rsidRDefault="00155453" w:rsidP="0016152D">
            <w:pPr>
              <w:rPr>
                <w:sz w:val="20"/>
                <w:szCs w:val="20"/>
                <w:lang w:val="sr-Cyrl-CS"/>
              </w:rPr>
            </w:pPr>
          </w:p>
        </w:tc>
        <w:tc>
          <w:tcPr>
            <w:tcW w:w="1320" w:type="dxa"/>
            <w:gridSpan w:val="2"/>
          </w:tcPr>
          <w:p w:rsidR="00155453" w:rsidRPr="00E84F68" w:rsidRDefault="00155453" w:rsidP="0016152D">
            <w:pPr>
              <w:rPr>
                <w:sz w:val="20"/>
                <w:szCs w:val="20"/>
              </w:rPr>
            </w:pPr>
            <w:r w:rsidRPr="00E84F68">
              <w:rPr>
                <w:sz w:val="20"/>
                <w:szCs w:val="20"/>
              </w:rPr>
              <w:t>2005</w:t>
            </w:r>
          </w:p>
        </w:tc>
      </w:tr>
      <w:tr w:rsidR="00155453" w:rsidRPr="00E84F68">
        <w:tc>
          <w:tcPr>
            <w:tcW w:w="9490" w:type="dxa"/>
            <w:gridSpan w:val="12"/>
          </w:tcPr>
          <w:p w:rsidR="00155453" w:rsidRDefault="00155453" w:rsidP="00AE2975">
            <w:pPr>
              <w:rPr>
                <w:sz w:val="20"/>
                <w:szCs w:val="20"/>
              </w:rPr>
            </w:pPr>
            <w:r w:rsidRPr="00EC07B4">
              <w:rPr>
                <w:sz w:val="20"/>
                <w:szCs w:val="20"/>
                <w:lang w:val="sr-Cyrl-CS"/>
              </w:rPr>
              <w:t xml:space="preserve">* The year in which the dissertation (for dissertation in process), </w:t>
            </w:r>
          </w:p>
          <w:p w:rsidR="00155453" w:rsidRPr="00E84F68" w:rsidRDefault="00155453" w:rsidP="00AE2975">
            <w:pPr>
              <w:rPr>
                <w:color w:val="FF0000"/>
                <w:sz w:val="20"/>
                <w:szCs w:val="20"/>
                <w:lang w:val="sr-Cyrl-CS"/>
              </w:rPr>
            </w:pPr>
            <w:r w:rsidRPr="00EC07B4">
              <w:rPr>
                <w:sz w:val="20"/>
                <w:szCs w:val="20"/>
                <w:lang w:val="sr-Cyrl-CS"/>
              </w:rPr>
              <w:t>** The year in which the dissertation is defended (for dissertations from previous period)</w:t>
            </w:r>
          </w:p>
        </w:tc>
      </w:tr>
      <w:tr w:rsidR="00155453" w:rsidRPr="00E84F68">
        <w:tc>
          <w:tcPr>
            <w:tcW w:w="9490" w:type="dxa"/>
            <w:gridSpan w:val="12"/>
          </w:tcPr>
          <w:p w:rsidR="00155453" w:rsidRPr="00E84F68" w:rsidRDefault="00155453" w:rsidP="002812DA">
            <w:pPr>
              <w:rPr>
                <w:b/>
                <w:bCs/>
                <w:sz w:val="20"/>
                <w:szCs w:val="20"/>
              </w:rPr>
            </w:pPr>
            <w:r w:rsidRPr="00E84F68">
              <w:rPr>
                <w:b/>
                <w:bCs/>
                <w:sz w:val="20"/>
                <w:szCs w:val="20"/>
              </w:rPr>
              <w:t xml:space="preserve">Significant papers in accordance with additional standard requirements for given field </w:t>
            </w:r>
          </w:p>
        </w:tc>
      </w:tr>
      <w:tr w:rsidR="00155453" w:rsidRPr="00E84F68">
        <w:tc>
          <w:tcPr>
            <w:tcW w:w="487" w:type="dxa"/>
            <w:vAlign w:val="center"/>
          </w:tcPr>
          <w:p w:rsidR="00155453" w:rsidRPr="00E84F68" w:rsidRDefault="00155453" w:rsidP="0000335F">
            <w:pPr>
              <w:jc w:val="center"/>
              <w:rPr>
                <w:sz w:val="20"/>
                <w:szCs w:val="20"/>
              </w:rPr>
            </w:pPr>
            <w:r w:rsidRPr="00E84F68">
              <w:rPr>
                <w:sz w:val="20"/>
                <w:szCs w:val="20"/>
              </w:rPr>
              <w:t>1</w:t>
            </w:r>
          </w:p>
        </w:tc>
        <w:tc>
          <w:tcPr>
            <w:tcW w:w="8242" w:type="dxa"/>
            <w:gridSpan w:val="10"/>
          </w:tcPr>
          <w:p w:rsidR="00155453" w:rsidRPr="00E84F68" w:rsidRDefault="00155453" w:rsidP="0016152D">
            <w:pPr>
              <w:rPr>
                <w:sz w:val="20"/>
                <w:szCs w:val="20"/>
              </w:rPr>
            </w:pPr>
            <w:r w:rsidRPr="00E84F68">
              <w:rPr>
                <w:b/>
                <w:bCs/>
                <w:sz w:val="20"/>
                <w:szCs w:val="20"/>
              </w:rPr>
              <w:t>Bosnjak, D.,</w:t>
            </w:r>
            <w:r w:rsidRPr="00E84F68">
              <w:rPr>
                <w:sz w:val="20"/>
                <w:szCs w:val="20"/>
              </w:rPr>
              <w:t xml:space="preserve"> Rodic V</w:t>
            </w:r>
            <w:r w:rsidRPr="00E84F68">
              <w:rPr>
                <w:b/>
                <w:bCs/>
                <w:sz w:val="20"/>
                <w:szCs w:val="20"/>
              </w:rPr>
              <w:t>.</w:t>
            </w:r>
            <w:r w:rsidRPr="00E84F68">
              <w:rPr>
                <w:sz w:val="20"/>
                <w:szCs w:val="20"/>
              </w:rPr>
              <w:t xml:space="preserve">.,Muncan, P. (2012): Soybean Acreages Needed to Satisfy Consumption of Basic Livestock Products in Serbia, </w:t>
            </w:r>
            <w:r w:rsidRPr="00E84F68">
              <w:rPr>
                <w:i/>
                <w:iCs/>
                <w:sz w:val="20"/>
                <w:szCs w:val="20"/>
              </w:rPr>
              <w:t xml:space="preserve">Bulgarian Journal of Agricultural Science </w:t>
            </w:r>
            <w:r w:rsidRPr="00E84F68">
              <w:rPr>
                <w:sz w:val="20"/>
                <w:szCs w:val="20"/>
              </w:rPr>
              <w:t>18(4): 539-544, ISBN 1310-0351</w:t>
            </w:r>
          </w:p>
        </w:tc>
        <w:tc>
          <w:tcPr>
            <w:tcW w:w="761" w:type="dxa"/>
            <w:vAlign w:val="center"/>
          </w:tcPr>
          <w:p w:rsidR="00155453" w:rsidRPr="00E84F68" w:rsidRDefault="00155453" w:rsidP="0016152D">
            <w:pPr>
              <w:jc w:val="center"/>
              <w:rPr>
                <w:sz w:val="20"/>
                <w:szCs w:val="20"/>
              </w:rPr>
            </w:pPr>
            <w:r>
              <w:rPr>
                <w:sz w:val="20"/>
                <w:szCs w:val="20"/>
              </w:rPr>
              <w:t>M</w:t>
            </w:r>
            <w:r w:rsidRPr="00E84F68">
              <w:rPr>
                <w:sz w:val="20"/>
                <w:szCs w:val="20"/>
              </w:rPr>
              <w:t>-23</w:t>
            </w:r>
          </w:p>
        </w:tc>
      </w:tr>
      <w:tr w:rsidR="00155453" w:rsidRPr="00E84F68">
        <w:tc>
          <w:tcPr>
            <w:tcW w:w="487" w:type="dxa"/>
            <w:vAlign w:val="center"/>
          </w:tcPr>
          <w:p w:rsidR="00155453" w:rsidRPr="00E84F68" w:rsidRDefault="00155453" w:rsidP="0000335F">
            <w:pPr>
              <w:jc w:val="center"/>
              <w:rPr>
                <w:sz w:val="20"/>
                <w:szCs w:val="20"/>
              </w:rPr>
            </w:pPr>
            <w:r w:rsidRPr="00E84F68">
              <w:rPr>
                <w:sz w:val="20"/>
                <w:szCs w:val="20"/>
              </w:rPr>
              <w:t>2</w:t>
            </w:r>
          </w:p>
        </w:tc>
        <w:tc>
          <w:tcPr>
            <w:tcW w:w="8242" w:type="dxa"/>
            <w:gridSpan w:val="10"/>
          </w:tcPr>
          <w:p w:rsidR="00155453" w:rsidRPr="00E84F68" w:rsidRDefault="00155453" w:rsidP="0016152D">
            <w:pPr>
              <w:rPr>
                <w:sz w:val="20"/>
                <w:szCs w:val="20"/>
              </w:rPr>
            </w:pPr>
            <w:r w:rsidRPr="00E84F68">
              <w:rPr>
                <w:b/>
                <w:bCs/>
                <w:sz w:val="20"/>
                <w:szCs w:val="20"/>
              </w:rPr>
              <w:t>Bosnjak, D.</w:t>
            </w:r>
            <w:r w:rsidRPr="00E84F68">
              <w:rPr>
                <w:sz w:val="20"/>
                <w:szCs w:val="20"/>
              </w:rPr>
              <w:t xml:space="preserve"> (2012): Regional distribution of soybean production in Vojvodina province,  </w:t>
            </w:r>
            <w:r w:rsidRPr="00E84F68">
              <w:rPr>
                <w:i/>
                <w:iCs/>
                <w:sz w:val="20"/>
                <w:szCs w:val="20"/>
              </w:rPr>
              <w:t>Field and Vegetable Crops Research</w:t>
            </w:r>
            <w:r w:rsidRPr="00E84F68">
              <w:rPr>
                <w:sz w:val="20"/>
                <w:szCs w:val="20"/>
              </w:rPr>
              <w:t>,Vol. 49 (2): 214-219</w:t>
            </w:r>
            <w:r w:rsidRPr="00E84F68">
              <w:rPr>
                <w:b/>
                <w:bCs/>
                <w:sz w:val="20"/>
                <w:szCs w:val="20"/>
              </w:rPr>
              <w:t>.</w:t>
            </w:r>
          </w:p>
        </w:tc>
        <w:tc>
          <w:tcPr>
            <w:tcW w:w="761" w:type="dxa"/>
            <w:vAlign w:val="center"/>
          </w:tcPr>
          <w:p w:rsidR="00155453" w:rsidRPr="00E84F68" w:rsidRDefault="00155453" w:rsidP="0016152D">
            <w:pPr>
              <w:jc w:val="center"/>
              <w:rPr>
                <w:sz w:val="20"/>
                <w:szCs w:val="20"/>
              </w:rPr>
            </w:pPr>
            <w:r>
              <w:rPr>
                <w:sz w:val="20"/>
                <w:szCs w:val="20"/>
              </w:rPr>
              <w:t>M</w:t>
            </w:r>
            <w:r w:rsidRPr="00E84F68">
              <w:rPr>
                <w:sz w:val="20"/>
                <w:szCs w:val="20"/>
              </w:rPr>
              <w:t>-51</w:t>
            </w:r>
          </w:p>
        </w:tc>
      </w:tr>
      <w:tr w:rsidR="00155453" w:rsidRPr="00E84F68">
        <w:tc>
          <w:tcPr>
            <w:tcW w:w="487" w:type="dxa"/>
            <w:vAlign w:val="center"/>
          </w:tcPr>
          <w:p w:rsidR="00155453" w:rsidRPr="00E84F68" w:rsidRDefault="00155453" w:rsidP="0000335F">
            <w:pPr>
              <w:jc w:val="center"/>
              <w:rPr>
                <w:sz w:val="20"/>
                <w:szCs w:val="20"/>
              </w:rPr>
            </w:pPr>
            <w:r w:rsidRPr="00E84F68">
              <w:rPr>
                <w:sz w:val="20"/>
                <w:szCs w:val="20"/>
              </w:rPr>
              <w:t>3</w:t>
            </w:r>
          </w:p>
        </w:tc>
        <w:tc>
          <w:tcPr>
            <w:tcW w:w="8242" w:type="dxa"/>
            <w:gridSpan w:val="10"/>
          </w:tcPr>
          <w:p w:rsidR="00155453" w:rsidRPr="00E84F68" w:rsidRDefault="00155453" w:rsidP="0016152D">
            <w:pPr>
              <w:rPr>
                <w:sz w:val="20"/>
                <w:szCs w:val="20"/>
              </w:rPr>
            </w:pPr>
            <w:r w:rsidRPr="00E84F68">
              <w:rPr>
                <w:b/>
                <w:bCs/>
                <w:sz w:val="20"/>
                <w:szCs w:val="20"/>
              </w:rPr>
              <w:t>Bosnjak, D.,</w:t>
            </w:r>
            <w:r w:rsidRPr="00E84F68">
              <w:rPr>
                <w:sz w:val="20"/>
                <w:szCs w:val="20"/>
              </w:rPr>
              <w:t xml:space="preserve"> Rodic V</w:t>
            </w:r>
            <w:r w:rsidRPr="00E84F68">
              <w:rPr>
                <w:b/>
                <w:bCs/>
                <w:sz w:val="20"/>
                <w:szCs w:val="20"/>
              </w:rPr>
              <w:t>.</w:t>
            </w:r>
            <w:r w:rsidRPr="00E84F68">
              <w:rPr>
                <w:sz w:val="20"/>
                <w:szCs w:val="20"/>
              </w:rPr>
              <w:t xml:space="preserve"> (2011): Land resources as a factor of family farms’ income increase in Vojvodina province, </w:t>
            </w:r>
            <w:r w:rsidRPr="00E84F68">
              <w:rPr>
                <w:i/>
                <w:iCs/>
                <w:sz w:val="20"/>
                <w:szCs w:val="20"/>
              </w:rPr>
              <w:t>Economics of Agriculture</w:t>
            </w:r>
            <w:r w:rsidRPr="00E84F68">
              <w:rPr>
                <w:sz w:val="20"/>
                <w:szCs w:val="20"/>
              </w:rPr>
              <w:t xml:space="preserve"> 58 (SB-2): 63-77</w:t>
            </w:r>
          </w:p>
        </w:tc>
        <w:tc>
          <w:tcPr>
            <w:tcW w:w="761" w:type="dxa"/>
            <w:vAlign w:val="center"/>
          </w:tcPr>
          <w:p w:rsidR="00155453" w:rsidRPr="00E84F68" w:rsidRDefault="00155453" w:rsidP="0016152D">
            <w:pPr>
              <w:jc w:val="center"/>
              <w:rPr>
                <w:sz w:val="20"/>
                <w:szCs w:val="20"/>
              </w:rPr>
            </w:pPr>
            <w:r>
              <w:rPr>
                <w:sz w:val="20"/>
                <w:szCs w:val="20"/>
              </w:rPr>
              <w:t>M</w:t>
            </w:r>
            <w:r w:rsidRPr="00E84F68">
              <w:rPr>
                <w:sz w:val="20"/>
                <w:szCs w:val="20"/>
              </w:rPr>
              <w:t>-24</w:t>
            </w:r>
          </w:p>
        </w:tc>
      </w:tr>
      <w:tr w:rsidR="00155453" w:rsidRPr="00E84F68">
        <w:tc>
          <w:tcPr>
            <w:tcW w:w="487" w:type="dxa"/>
            <w:vAlign w:val="center"/>
          </w:tcPr>
          <w:p w:rsidR="00155453" w:rsidRPr="00E84F68" w:rsidRDefault="00155453" w:rsidP="0000335F">
            <w:pPr>
              <w:jc w:val="center"/>
              <w:rPr>
                <w:sz w:val="20"/>
                <w:szCs w:val="20"/>
              </w:rPr>
            </w:pPr>
            <w:r w:rsidRPr="00E84F68">
              <w:rPr>
                <w:sz w:val="20"/>
                <w:szCs w:val="20"/>
              </w:rPr>
              <w:t>4</w:t>
            </w:r>
          </w:p>
        </w:tc>
        <w:tc>
          <w:tcPr>
            <w:tcW w:w="8242" w:type="dxa"/>
            <w:gridSpan w:val="10"/>
          </w:tcPr>
          <w:p w:rsidR="00155453" w:rsidRPr="00E84F68" w:rsidRDefault="00155453" w:rsidP="0016152D">
            <w:pPr>
              <w:rPr>
                <w:sz w:val="20"/>
                <w:szCs w:val="20"/>
              </w:rPr>
            </w:pPr>
            <w:r w:rsidRPr="00E84F68">
              <w:rPr>
                <w:b/>
                <w:bCs/>
                <w:sz w:val="20"/>
                <w:szCs w:val="20"/>
              </w:rPr>
              <w:t>Bosnjak, D.,</w:t>
            </w:r>
            <w:r w:rsidRPr="00E84F68">
              <w:rPr>
                <w:sz w:val="20"/>
                <w:szCs w:val="20"/>
              </w:rPr>
              <w:t xml:space="preserve"> Rodic V</w:t>
            </w:r>
            <w:r w:rsidRPr="00E84F68">
              <w:rPr>
                <w:b/>
                <w:bCs/>
                <w:sz w:val="20"/>
                <w:szCs w:val="20"/>
              </w:rPr>
              <w:t>.</w:t>
            </w:r>
            <w:r w:rsidRPr="00E84F68">
              <w:rPr>
                <w:sz w:val="20"/>
                <w:szCs w:val="20"/>
              </w:rPr>
              <w:t xml:space="preserve"> (2011): Use of Arable Land Aimed to Development of Field Crop Production in Vojvodina Province, Agro-knowledge journal 12(3):337-347</w:t>
            </w:r>
          </w:p>
        </w:tc>
        <w:tc>
          <w:tcPr>
            <w:tcW w:w="761" w:type="dxa"/>
            <w:vAlign w:val="center"/>
          </w:tcPr>
          <w:p w:rsidR="00155453" w:rsidRPr="00E84F68" w:rsidRDefault="00155453" w:rsidP="0016152D">
            <w:pPr>
              <w:jc w:val="center"/>
              <w:rPr>
                <w:sz w:val="20"/>
                <w:szCs w:val="20"/>
              </w:rPr>
            </w:pPr>
            <w:r>
              <w:rPr>
                <w:sz w:val="20"/>
                <w:szCs w:val="20"/>
              </w:rPr>
              <w:t>M</w:t>
            </w:r>
            <w:r w:rsidRPr="00E84F68">
              <w:rPr>
                <w:sz w:val="20"/>
                <w:szCs w:val="20"/>
              </w:rPr>
              <w:t>-53</w:t>
            </w:r>
          </w:p>
        </w:tc>
      </w:tr>
      <w:tr w:rsidR="00155453" w:rsidRPr="00E84F68">
        <w:tc>
          <w:tcPr>
            <w:tcW w:w="487" w:type="dxa"/>
            <w:vAlign w:val="center"/>
          </w:tcPr>
          <w:p w:rsidR="00155453" w:rsidRPr="00E84F68" w:rsidRDefault="00155453" w:rsidP="0000335F">
            <w:pPr>
              <w:jc w:val="center"/>
              <w:rPr>
                <w:sz w:val="20"/>
                <w:szCs w:val="20"/>
              </w:rPr>
            </w:pPr>
            <w:r w:rsidRPr="00E84F68">
              <w:rPr>
                <w:sz w:val="20"/>
                <w:szCs w:val="20"/>
              </w:rPr>
              <w:t>5</w:t>
            </w:r>
          </w:p>
        </w:tc>
        <w:tc>
          <w:tcPr>
            <w:tcW w:w="8242" w:type="dxa"/>
            <w:gridSpan w:val="10"/>
          </w:tcPr>
          <w:p w:rsidR="00155453" w:rsidRPr="00E84F68" w:rsidRDefault="00155453" w:rsidP="0016152D">
            <w:pPr>
              <w:rPr>
                <w:sz w:val="20"/>
                <w:szCs w:val="20"/>
              </w:rPr>
            </w:pPr>
            <w:r w:rsidRPr="00E84F68">
              <w:rPr>
                <w:rStyle w:val="Strong"/>
                <w:sz w:val="20"/>
                <w:szCs w:val="20"/>
              </w:rPr>
              <w:t>Bošnjak, D.,</w:t>
            </w:r>
            <w:r w:rsidRPr="00E84F68">
              <w:rPr>
                <w:sz w:val="20"/>
                <w:szCs w:val="20"/>
              </w:rPr>
              <w:t xml:space="preserve"> Rodić, V</w:t>
            </w:r>
            <w:r w:rsidRPr="00E84F68">
              <w:rPr>
                <w:b/>
                <w:bCs/>
                <w:sz w:val="20"/>
                <w:szCs w:val="20"/>
              </w:rPr>
              <w:t>.</w:t>
            </w:r>
            <w:r w:rsidRPr="00E84F68">
              <w:rPr>
                <w:rStyle w:val="Strong"/>
                <w:b w:val="0"/>
                <w:bCs w:val="0"/>
                <w:sz w:val="20"/>
                <w:szCs w:val="20"/>
              </w:rPr>
              <w:t xml:space="preserve"> (2010):</w:t>
            </w:r>
            <w:r w:rsidRPr="00E84F68">
              <w:rPr>
                <w:sz w:val="20"/>
                <w:szCs w:val="20"/>
              </w:rPr>
              <w:t xml:space="preserve"> Comparative analysis of basic field crops production costs in Vojvodina, </w:t>
            </w:r>
            <w:r w:rsidRPr="00E84F68">
              <w:rPr>
                <w:i/>
                <w:iCs/>
                <w:sz w:val="20"/>
                <w:szCs w:val="20"/>
              </w:rPr>
              <w:t>Economics of Agriculture</w:t>
            </w:r>
            <w:r w:rsidRPr="00E84F68">
              <w:rPr>
                <w:sz w:val="20"/>
                <w:szCs w:val="20"/>
              </w:rPr>
              <w:t xml:space="preserve"> 57(2): 233-244</w:t>
            </w:r>
          </w:p>
        </w:tc>
        <w:tc>
          <w:tcPr>
            <w:tcW w:w="761" w:type="dxa"/>
            <w:vAlign w:val="center"/>
          </w:tcPr>
          <w:p w:rsidR="00155453" w:rsidRPr="00E84F68" w:rsidRDefault="00155453" w:rsidP="0016152D">
            <w:pPr>
              <w:jc w:val="center"/>
              <w:rPr>
                <w:sz w:val="20"/>
                <w:szCs w:val="20"/>
              </w:rPr>
            </w:pPr>
            <w:r>
              <w:rPr>
                <w:sz w:val="20"/>
                <w:szCs w:val="20"/>
              </w:rPr>
              <w:t>M</w:t>
            </w:r>
            <w:r w:rsidRPr="00E84F68">
              <w:rPr>
                <w:sz w:val="20"/>
                <w:szCs w:val="20"/>
              </w:rPr>
              <w:t>-24</w:t>
            </w:r>
          </w:p>
        </w:tc>
      </w:tr>
      <w:tr w:rsidR="00155453" w:rsidRPr="00E84F68">
        <w:tc>
          <w:tcPr>
            <w:tcW w:w="487" w:type="dxa"/>
            <w:vAlign w:val="center"/>
          </w:tcPr>
          <w:p w:rsidR="00155453" w:rsidRPr="00E84F68" w:rsidRDefault="00155453" w:rsidP="0000335F">
            <w:pPr>
              <w:jc w:val="center"/>
              <w:rPr>
                <w:sz w:val="20"/>
                <w:szCs w:val="20"/>
              </w:rPr>
            </w:pPr>
            <w:r w:rsidRPr="00E84F68">
              <w:rPr>
                <w:sz w:val="20"/>
                <w:szCs w:val="20"/>
              </w:rPr>
              <w:t>6</w:t>
            </w:r>
          </w:p>
        </w:tc>
        <w:tc>
          <w:tcPr>
            <w:tcW w:w="8242" w:type="dxa"/>
            <w:gridSpan w:val="10"/>
          </w:tcPr>
          <w:p w:rsidR="00155453" w:rsidRPr="00E84F68" w:rsidRDefault="00155453" w:rsidP="0016152D">
            <w:pPr>
              <w:rPr>
                <w:sz w:val="20"/>
                <w:szCs w:val="20"/>
              </w:rPr>
            </w:pPr>
            <w:r w:rsidRPr="00E84F68">
              <w:rPr>
                <w:b/>
                <w:bCs/>
                <w:sz w:val="20"/>
                <w:szCs w:val="20"/>
              </w:rPr>
              <w:t>Bosnjak, D</w:t>
            </w:r>
            <w:r w:rsidRPr="00E84F68">
              <w:rPr>
                <w:sz w:val="20"/>
                <w:szCs w:val="20"/>
              </w:rPr>
              <w:t xml:space="preserve">., Rodic V.(2010): Arable land in Serbia - capacity, allocation and use patterns, monograph, Faculty of Agriculture, Novi Sad, p. 152 </w:t>
            </w:r>
          </w:p>
        </w:tc>
        <w:tc>
          <w:tcPr>
            <w:tcW w:w="761" w:type="dxa"/>
            <w:vAlign w:val="center"/>
          </w:tcPr>
          <w:p w:rsidR="00155453" w:rsidRPr="00E84F68" w:rsidRDefault="00155453" w:rsidP="0016152D">
            <w:pPr>
              <w:jc w:val="center"/>
              <w:rPr>
                <w:sz w:val="20"/>
                <w:szCs w:val="20"/>
              </w:rPr>
            </w:pPr>
          </w:p>
          <w:p w:rsidR="00155453" w:rsidRPr="00E84F68" w:rsidRDefault="00155453" w:rsidP="0016152D">
            <w:pPr>
              <w:jc w:val="center"/>
              <w:rPr>
                <w:sz w:val="20"/>
                <w:szCs w:val="20"/>
              </w:rPr>
            </w:pPr>
            <w:r>
              <w:rPr>
                <w:sz w:val="20"/>
                <w:szCs w:val="20"/>
              </w:rPr>
              <w:t>M</w:t>
            </w:r>
            <w:r w:rsidRPr="00E84F68">
              <w:rPr>
                <w:sz w:val="20"/>
                <w:szCs w:val="20"/>
              </w:rPr>
              <w:t>-42</w:t>
            </w:r>
          </w:p>
        </w:tc>
      </w:tr>
      <w:tr w:rsidR="00155453" w:rsidRPr="00E84F68">
        <w:tc>
          <w:tcPr>
            <w:tcW w:w="487" w:type="dxa"/>
            <w:vAlign w:val="center"/>
          </w:tcPr>
          <w:p w:rsidR="00155453" w:rsidRPr="00E84F68" w:rsidRDefault="00155453" w:rsidP="0000335F">
            <w:pPr>
              <w:jc w:val="center"/>
              <w:rPr>
                <w:sz w:val="20"/>
                <w:szCs w:val="20"/>
              </w:rPr>
            </w:pPr>
            <w:r w:rsidRPr="00E84F68">
              <w:rPr>
                <w:sz w:val="20"/>
                <w:szCs w:val="20"/>
              </w:rPr>
              <w:t>7</w:t>
            </w:r>
          </w:p>
        </w:tc>
        <w:tc>
          <w:tcPr>
            <w:tcW w:w="8242" w:type="dxa"/>
            <w:gridSpan w:val="10"/>
          </w:tcPr>
          <w:p w:rsidR="00155453" w:rsidRPr="00E84F68" w:rsidRDefault="00155453" w:rsidP="0016152D">
            <w:pPr>
              <w:rPr>
                <w:sz w:val="20"/>
                <w:szCs w:val="20"/>
              </w:rPr>
            </w:pPr>
            <w:r w:rsidRPr="00E84F68">
              <w:rPr>
                <w:b/>
                <w:bCs/>
                <w:sz w:val="20"/>
                <w:szCs w:val="20"/>
              </w:rPr>
              <w:t xml:space="preserve">Bošnjak, D., </w:t>
            </w:r>
            <w:r w:rsidRPr="00E84F68">
              <w:rPr>
                <w:sz w:val="20"/>
                <w:szCs w:val="20"/>
              </w:rPr>
              <w:t>Rodić,</w:t>
            </w:r>
            <w:r w:rsidRPr="00E84F68">
              <w:rPr>
                <w:b/>
                <w:bCs/>
                <w:sz w:val="20"/>
                <w:szCs w:val="20"/>
              </w:rPr>
              <w:t xml:space="preserve"> V. </w:t>
            </w:r>
            <w:r w:rsidRPr="00E84F68">
              <w:rPr>
                <w:sz w:val="20"/>
                <w:szCs w:val="20"/>
              </w:rPr>
              <w:t xml:space="preserve">(2010): Competitiveness of the main field crops in Vojvodina, </w:t>
            </w:r>
            <w:r w:rsidRPr="00E84F68">
              <w:rPr>
                <w:i/>
                <w:iCs/>
                <w:sz w:val="20"/>
                <w:szCs w:val="20"/>
              </w:rPr>
              <w:t>Field and Vegetable Crops Research</w:t>
            </w:r>
            <w:r w:rsidRPr="00E84F68">
              <w:rPr>
                <w:sz w:val="20"/>
                <w:szCs w:val="20"/>
              </w:rPr>
              <w:t>,Vol. 47 (2): 607-612</w:t>
            </w:r>
            <w:r w:rsidRPr="00E84F68">
              <w:rPr>
                <w:b/>
                <w:bCs/>
                <w:sz w:val="20"/>
                <w:szCs w:val="20"/>
              </w:rPr>
              <w:t>.</w:t>
            </w:r>
          </w:p>
        </w:tc>
        <w:tc>
          <w:tcPr>
            <w:tcW w:w="761" w:type="dxa"/>
            <w:vAlign w:val="center"/>
          </w:tcPr>
          <w:p w:rsidR="00155453" w:rsidRPr="00E84F68" w:rsidRDefault="00155453" w:rsidP="0016152D">
            <w:pPr>
              <w:jc w:val="center"/>
              <w:rPr>
                <w:sz w:val="20"/>
                <w:szCs w:val="20"/>
              </w:rPr>
            </w:pPr>
            <w:r>
              <w:rPr>
                <w:sz w:val="20"/>
                <w:szCs w:val="20"/>
              </w:rPr>
              <w:t>M</w:t>
            </w:r>
            <w:r w:rsidRPr="00E84F68">
              <w:rPr>
                <w:sz w:val="20"/>
                <w:szCs w:val="20"/>
              </w:rPr>
              <w:t>-51</w:t>
            </w:r>
          </w:p>
        </w:tc>
      </w:tr>
      <w:tr w:rsidR="00155453" w:rsidRPr="00E84F68">
        <w:tc>
          <w:tcPr>
            <w:tcW w:w="487" w:type="dxa"/>
            <w:vAlign w:val="center"/>
          </w:tcPr>
          <w:p w:rsidR="00155453" w:rsidRPr="00E84F68" w:rsidRDefault="00155453" w:rsidP="0000335F">
            <w:pPr>
              <w:jc w:val="center"/>
              <w:rPr>
                <w:sz w:val="20"/>
                <w:szCs w:val="20"/>
              </w:rPr>
            </w:pPr>
            <w:r w:rsidRPr="00E84F68">
              <w:rPr>
                <w:sz w:val="20"/>
                <w:szCs w:val="20"/>
              </w:rPr>
              <w:t>8</w:t>
            </w:r>
          </w:p>
        </w:tc>
        <w:tc>
          <w:tcPr>
            <w:tcW w:w="8242" w:type="dxa"/>
            <w:gridSpan w:val="10"/>
          </w:tcPr>
          <w:p w:rsidR="00155453" w:rsidRPr="00E84F68" w:rsidRDefault="00155453" w:rsidP="0016152D">
            <w:pPr>
              <w:rPr>
                <w:sz w:val="20"/>
                <w:szCs w:val="20"/>
              </w:rPr>
            </w:pPr>
            <w:r w:rsidRPr="00E84F68">
              <w:rPr>
                <w:sz w:val="20"/>
                <w:szCs w:val="20"/>
              </w:rPr>
              <w:t xml:space="preserve">Vukelić N., Rodić, V., Novković, N., </w:t>
            </w:r>
            <w:r w:rsidRPr="00E84F68">
              <w:rPr>
                <w:b/>
                <w:bCs/>
                <w:sz w:val="20"/>
                <w:szCs w:val="20"/>
              </w:rPr>
              <w:t>Bošnjak, D.</w:t>
            </w:r>
            <w:r w:rsidRPr="00E84F68">
              <w:rPr>
                <w:sz w:val="20"/>
                <w:szCs w:val="20"/>
              </w:rPr>
              <w:t xml:space="preserve"> (2010): An Analysis of the Serbian Poultry Meat Sector, Economics of Agriculture 2: (374-381)</w:t>
            </w:r>
          </w:p>
        </w:tc>
        <w:tc>
          <w:tcPr>
            <w:tcW w:w="761" w:type="dxa"/>
            <w:vAlign w:val="center"/>
          </w:tcPr>
          <w:p w:rsidR="00155453" w:rsidRPr="00E84F68" w:rsidRDefault="00155453" w:rsidP="0016152D">
            <w:pPr>
              <w:jc w:val="center"/>
              <w:rPr>
                <w:sz w:val="20"/>
                <w:szCs w:val="20"/>
              </w:rPr>
            </w:pPr>
            <w:r>
              <w:rPr>
                <w:sz w:val="20"/>
                <w:szCs w:val="20"/>
              </w:rPr>
              <w:t>M</w:t>
            </w:r>
            <w:r w:rsidRPr="00E84F68">
              <w:rPr>
                <w:sz w:val="20"/>
                <w:szCs w:val="20"/>
              </w:rPr>
              <w:t>-24</w:t>
            </w:r>
          </w:p>
        </w:tc>
      </w:tr>
      <w:tr w:rsidR="00155453" w:rsidRPr="00E84F68">
        <w:tc>
          <w:tcPr>
            <w:tcW w:w="487" w:type="dxa"/>
            <w:vAlign w:val="center"/>
          </w:tcPr>
          <w:p w:rsidR="00155453" w:rsidRPr="00E84F68" w:rsidRDefault="00155453" w:rsidP="0000335F">
            <w:pPr>
              <w:jc w:val="center"/>
              <w:rPr>
                <w:sz w:val="20"/>
                <w:szCs w:val="20"/>
              </w:rPr>
            </w:pPr>
            <w:r w:rsidRPr="00E84F68">
              <w:rPr>
                <w:sz w:val="20"/>
                <w:szCs w:val="20"/>
              </w:rPr>
              <w:t>9</w:t>
            </w:r>
          </w:p>
        </w:tc>
        <w:tc>
          <w:tcPr>
            <w:tcW w:w="8242" w:type="dxa"/>
            <w:gridSpan w:val="10"/>
          </w:tcPr>
          <w:p w:rsidR="00155453" w:rsidRPr="00E84F68" w:rsidRDefault="00155453" w:rsidP="0016152D">
            <w:pPr>
              <w:autoSpaceDE w:val="0"/>
              <w:autoSpaceDN w:val="0"/>
              <w:adjustRightInd w:val="0"/>
              <w:rPr>
                <w:sz w:val="20"/>
                <w:szCs w:val="20"/>
              </w:rPr>
            </w:pPr>
            <w:r w:rsidRPr="00E84F68">
              <w:rPr>
                <w:b/>
                <w:bCs/>
                <w:sz w:val="20"/>
                <w:szCs w:val="20"/>
              </w:rPr>
              <w:t xml:space="preserve">Bošnjak, D., </w:t>
            </w:r>
            <w:r w:rsidRPr="00E84F68">
              <w:rPr>
                <w:sz w:val="20"/>
                <w:szCs w:val="20"/>
              </w:rPr>
              <w:t>Rodić, V. (2010): Economic analysis of soybean production in Vojvodina,</w:t>
            </w:r>
            <w:r w:rsidRPr="00E84F68">
              <w:rPr>
                <w:i/>
                <w:iCs/>
                <w:sz w:val="20"/>
                <w:szCs w:val="20"/>
              </w:rPr>
              <w:t xml:space="preserve"> Field and Vegetable Crops Research</w:t>
            </w:r>
            <w:r w:rsidRPr="00E84F68">
              <w:rPr>
                <w:sz w:val="20"/>
                <w:szCs w:val="20"/>
              </w:rPr>
              <w:t>,Vol. 47 (1): 193-202</w:t>
            </w:r>
            <w:r w:rsidRPr="00E84F68">
              <w:rPr>
                <w:b/>
                <w:bCs/>
                <w:sz w:val="20"/>
                <w:szCs w:val="20"/>
              </w:rPr>
              <w:t>.</w:t>
            </w:r>
          </w:p>
        </w:tc>
        <w:tc>
          <w:tcPr>
            <w:tcW w:w="761" w:type="dxa"/>
            <w:vAlign w:val="center"/>
          </w:tcPr>
          <w:p w:rsidR="00155453" w:rsidRPr="00E84F68" w:rsidRDefault="00155453" w:rsidP="0016152D">
            <w:pPr>
              <w:jc w:val="center"/>
              <w:rPr>
                <w:sz w:val="20"/>
                <w:szCs w:val="20"/>
              </w:rPr>
            </w:pPr>
            <w:r>
              <w:rPr>
                <w:sz w:val="20"/>
                <w:szCs w:val="20"/>
              </w:rPr>
              <w:t>M</w:t>
            </w:r>
            <w:r w:rsidRPr="00E84F68">
              <w:rPr>
                <w:sz w:val="20"/>
                <w:szCs w:val="20"/>
              </w:rPr>
              <w:t>-51</w:t>
            </w:r>
          </w:p>
        </w:tc>
      </w:tr>
      <w:tr w:rsidR="00155453" w:rsidRPr="00E84F68">
        <w:tc>
          <w:tcPr>
            <w:tcW w:w="487" w:type="dxa"/>
            <w:vAlign w:val="center"/>
          </w:tcPr>
          <w:p w:rsidR="00155453" w:rsidRPr="00E84F68" w:rsidRDefault="00155453" w:rsidP="0000335F">
            <w:pPr>
              <w:jc w:val="center"/>
              <w:rPr>
                <w:sz w:val="20"/>
                <w:szCs w:val="20"/>
              </w:rPr>
            </w:pPr>
            <w:r w:rsidRPr="00E84F68">
              <w:rPr>
                <w:sz w:val="20"/>
                <w:szCs w:val="20"/>
              </w:rPr>
              <w:t>10</w:t>
            </w:r>
          </w:p>
        </w:tc>
        <w:tc>
          <w:tcPr>
            <w:tcW w:w="8242" w:type="dxa"/>
            <w:gridSpan w:val="10"/>
          </w:tcPr>
          <w:p w:rsidR="00155453" w:rsidRPr="00E84F68" w:rsidRDefault="00155453" w:rsidP="0016152D">
            <w:pPr>
              <w:rPr>
                <w:sz w:val="20"/>
                <w:szCs w:val="20"/>
              </w:rPr>
            </w:pPr>
            <w:r w:rsidRPr="00E84F68">
              <w:rPr>
                <w:sz w:val="20"/>
                <w:szCs w:val="20"/>
              </w:rPr>
              <w:t>Rodić, V</w:t>
            </w:r>
            <w:r w:rsidRPr="00E84F68">
              <w:rPr>
                <w:b/>
                <w:bCs/>
                <w:sz w:val="20"/>
                <w:szCs w:val="20"/>
              </w:rPr>
              <w:t>.</w:t>
            </w:r>
            <w:r w:rsidRPr="00E84F68">
              <w:rPr>
                <w:sz w:val="20"/>
                <w:szCs w:val="20"/>
              </w:rPr>
              <w:t xml:space="preserve">, </w:t>
            </w:r>
            <w:r w:rsidRPr="00E84F68">
              <w:rPr>
                <w:b/>
                <w:bCs/>
                <w:sz w:val="20"/>
                <w:szCs w:val="20"/>
              </w:rPr>
              <w:t>Bošnjak, D.,</w:t>
            </w:r>
            <w:r w:rsidRPr="00E84F68">
              <w:rPr>
                <w:sz w:val="20"/>
                <w:szCs w:val="20"/>
              </w:rPr>
              <w:t xml:space="preserve"> Vukelić, N. (2007): Sustainability Of Agricultural Land Management,   In thematic proceedings of the 100</w:t>
            </w:r>
            <w:r w:rsidRPr="00E84F68">
              <w:rPr>
                <w:sz w:val="20"/>
                <w:szCs w:val="20"/>
                <w:vertAlign w:val="superscript"/>
              </w:rPr>
              <w:t>th</w:t>
            </w:r>
            <w:r w:rsidRPr="00E84F68">
              <w:rPr>
                <w:sz w:val="20"/>
                <w:szCs w:val="20"/>
              </w:rPr>
              <w:t xml:space="preserve"> Seminar of the European Association of Agricultural Economists: Development of  Agriculture and Rural Areas in Central and Eastern Europe, p.p. 429-439</w:t>
            </w:r>
          </w:p>
        </w:tc>
        <w:tc>
          <w:tcPr>
            <w:tcW w:w="761" w:type="dxa"/>
            <w:vAlign w:val="center"/>
          </w:tcPr>
          <w:p w:rsidR="00155453" w:rsidRPr="00E84F68" w:rsidRDefault="00155453" w:rsidP="0016152D">
            <w:pPr>
              <w:jc w:val="center"/>
              <w:rPr>
                <w:sz w:val="20"/>
                <w:szCs w:val="20"/>
              </w:rPr>
            </w:pPr>
            <w:r>
              <w:rPr>
                <w:sz w:val="20"/>
                <w:szCs w:val="20"/>
              </w:rPr>
              <w:t>M</w:t>
            </w:r>
            <w:r w:rsidRPr="00E84F68">
              <w:rPr>
                <w:sz w:val="20"/>
                <w:szCs w:val="20"/>
              </w:rPr>
              <w:t>-14</w:t>
            </w:r>
          </w:p>
        </w:tc>
      </w:tr>
      <w:tr w:rsidR="00155453" w:rsidRPr="00E84F68">
        <w:tc>
          <w:tcPr>
            <w:tcW w:w="9490" w:type="dxa"/>
            <w:gridSpan w:val="12"/>
          </w:tcPr>
          <w:p w:rsidR="00155453" w:rsidRPr="00E84F68" w:rsidRDefault="00155453" w:rsidP="0016152D">
            <w:pPr>
              <w:rPr>
                <w:sz w:val="20"/>
                <w:szCs w:val="20"/>
              </w:rPr>
            </w:pPr>
            <w:r w:rsidRPr="00E84F68">
              <w:rPr>
                <w:b/>
                <w:bCs/>
                <w:sz w:val="20"/>
                <w:szCs w:val="20"/>
              </w:rPr>
              <w:t>Collective data on teacher’s scientific activity</w:t>
            </w:r>
          </w:p>
        </w:tc>
      </w:tr>
      <w:tr w:rsidR="00155453" w:rsidRPr="00E84F68">
        <w:tc>
          <w:tcPr>
            <w:tcW w:w="4769" w:type="dxa"/>
            <w:gridSpan w:val="6"/>
          </w:tcPr>
          <w:p w:rsidR="00155453" w:rsidRPr="00E84F68" w:rsidRDefault="00155453" w:rsidP="0016152D">
            <w:pPr>
              <w:rPr>
                <w:sz w:val="20"/>
                <w:szCs w:val="20"/>
              </w:rPr>
            </w:pPr>
            <w:r w:rsidRPr="00E84F68">
              <w:rPr>
                <w:sz w:val="20"/>
                <w:szCs w:val="20"/>
              </w:rPr>
              <w:t xml:space="preserve">Citation number without self-citations </w:t>
            </w:r>
          </w:p>
        </w:tc>
        <w:tc>
          <w:tcPr>
            <w:tcW w:w="4721" w:type="dxa"/>
            <w:gridSpan w:val="6"/>
          </w:tcPr>
          <w:p w:rsidR="00155453" w:rsidRPr="00E84F68" w:rsidRDefault="00155453" w:rsidP="0016152D">
            <w:pPr>
              <w:rPr>
                <w:sz w:val="20"/>
                <w:szCs w:val="20"/>
              </w:rPr>
            </w:pPr>
            <w:r w:rsidRPr="00E84F68">
              <w:rPr>
                <w:sz w:val="20"/>
                <w:szCs w:val="20"/>
              </w:rPr>
              <w:t>61 (accordin to SCIndex database)</w:t>
            </w:r>
          </w:p>
        </w:tc>
      </w:tr>
      <w:tr w:rsidR="00155453" w:rsidRPr="00E84F68">
        <w:tc>
          <w:tcPr>
            <w:tcW w:w="4769" w:type="dxa"/>
            <w:gridSpan w:val="6"/>
          </w:tcPr>
          <w:p w:rsidR="00155453" w:rsidRPr="00E84F68" w:rsidRDefault="00155453" w:rsidP="0016152D">
            <w:pPr>
              <w:rPr>
                <w:sz w:val="20"/>
                <w:szCs w:val="20"/>
              </w:rPr>
            </w:pPr>
            <w:r w:rsidRPr="00E84F68">
              <w:rPr>
                <w:sz w:val="20"/>
                <w:szCs w:val="20"/>
              </w:rPr>
              <w:t>Number of SCI or SSCI papers</w:t>
            </w:r>
          </w:p>
        </w:tc>
        <w:tc>
          <w:tcPr>
            <w:tcW w:w="4721" w:type="dxa"/>
            <w:gridSpan w:val="6"/>
          </w:tcPr>
          <w:p w:rsidR="00155453" w:rsidRPr="00E84F68" w:rsidRDefault="00155453" w:rsidP="0016152D">
            <w:pPr>
              <w:rPr>
                <w:sz w:val="20"/>
                <w:szCs w:val="20"/>
              </w:rPr>
            </w:pPr>
            <w:r w:rsidRPr="00E84F68">
              <w:rPr>
                <w:sz w:val="20"/>
                <w:szCs w:val="20"/>
              </w:rPr>
              <w:t>1</w:t>
            </w:r>
          </w:p>
        </w:tc>
      </w:tr>
      <w:tr w:rsidR="00155453" w:rsidRPr="00E84F68">
        <w:tc>
          <w:tcPr>
            <w:tcW w:w="4769" w:type="dxa"/>
            <w:gridSpan w:val="6"/>
          </w:tcPr>
          <w:p w:rsidR="00155453" w:rsidRPr="00E84F68" w:rsidRDefault="00155453" w:rsidP="0016152D">
            <w:pPr>
              <w:rPr>
                <w:sz w:val="20"/>
                <w:szCs w:val="20"/>
              </w:rPr>
            </w:pPr>
            <w:r w:rsidRPr="00E84F68">
              <w:rPr>
                <w:sz w:val="20"/>
                <w:szCs w:val="20"/>
              </w:rPr>
              <w:t xml:space="preserve">Current project participation </w:t>
            </w:r>
          </w:p>
        </w:tc>
        <w:tc>
          <w:tcPr>
            <w:tcW w:w="2336" w:type="dxa"/>
            <w:gridSpan w:val="2"/>
          </w:tcPr>
          <w:p w:rsidR="00155453" w:rsidRPr="00E84F68" w:rsidRDefault="00155453" w:rsidP="0016152D">
            <w:pPr>
              <w:rPr>
                <w:sz w:val="20"/>
                <w:szCs w:val="20"/>
              </w:rPr>
            </w:pPr>
            <w:r w:rsidRPr="00E84F68">
              <w:rPr>
                <w:sz w:val="20"/>
                <w:szCs w:val="20"/>
              </w:rPr>
              <w:t>National:2</w:t>
            </w:r>
          </w:p>
        </w:tc>
        <w:tc>
          <w:tcPr>
            <w:tcW w:w="2385" w:type="dxa"/>
            <w:gridSpan w:val="4"/>
          </w:tcPr>
          <w:p w:rsidR="00155453" w:rsidRPr="00E84F68" w:rsidRDefault="00155453" w:rsidP="0016152D">
            <w:pPr>
              <w:rPr>
                <w:sz w:val="20"/>
                <w:szCs w:val="20"/>
              </w:rPr>
            </w:pPr>
            <w:r w:rsidRPr="00E84F68">
              <w:rPr>
                <w:sz w:val="20"/>
                <w:szCs w:val="20"/>
              </w:rPr>
              <w:t>International</w:t>
            </w:r>
          </w:p>
        </w:tc>
      </w:tr>
      <w:tr w:rsidR="00155453" w:rsidRPr="00E84F68">
        <w:tc>
          <w:tcPr>
            <w:tcW w:w="4769" w:type="dxa"/>
            <w:gridSpan w:val="6"/>
          </w:tcPr>
          <w:p w:rsidR="00155453" w:rsidRPr="00E84F68" w:rsidRDefault="00155453" w:rsidP="0016152D">
            <w:pPr>
              <w:rPr>
                <w:sz w:val="20"/>
                <w:szCs w:val="20"/>
              </w:rPr>
            </w:pPr>
            <w:r w:rsidRPr="00E84F68">
              <w:rPr>
                <w:sz w:val="20"/>
                <w:szCs w:val="20"/>
              </w:rPr>
              <w:t>Specialization</w:t>
            </w:r>
          </w:p>
        </w:tc>
        <w:tc>
          <w:tcPr>
            <w:tcW w:w="4721" w:type="dxa"/>
            <w:gridSpan w:val="6"/>
          </w:tcPr>
          <w:p w:rsidR="00155453" w:rsidRPr="00E84F68" w:rsidRDefault="00155453" w:rsidP="0016152D">
            <w:pPr>
              <w:rPr>
                <w:sz w:val="20"/>
                <w:szCs w:val="20"/>
              </w:rPr>
            </w:pPr>
          </w:p>
        </w:tc>
      </w:tr>
      <w:tr w:rsidR="00155453" w:rsidRPr="00E84F68">
        <w:trPr>
          <w:trHeight w:val="386"/>
        </w:trPr>
        <w:tc>
          <w:tcPr>
            <w:tcW w:w="9490" w:type="dxa"/>
            <w:gridSpan w:val="12"/>
          </w:tcPr>
          <w:p w:rsidR="00155453" w:rsidRPr="00E84F68" w:rsidRDefault="00155453" w:rsidP="0016152D">
            <w:pPr>
              <w:rPr>
                <w:sz w:val="20"/>
                <w:szCs w:val="20"/>
              </w:rPr>
            </w:pPr>
            <w:r w:rsidRPr="00E84F68">
              <w:rPr>
                <w:sz w:val="20"/>
                <w:szCs w:val="20"/>
              </w:rPr>
              <w:t xml:space="preserve">Other relevant information: </w:t>
            </w:r>
            <w:r w:rsidRPr="00E84F68">
              <w:rPr>
                <w:spacing w:val="-2"/>
                <w:sz w:val="20"/>
                <w:szCs w:val="20"/>
              </w:rPr>
              <w:t>mentor of one defended doctoral and two master theses, as well as member of the committee for the defense of a number of final papers at both graduate and undergraduate levels.</w:t>
            </w:r>
          </w:p>
        </w:tc>
      </w:tr>
    </w:tbl>
    <w:p w:rsidR="00155453" w:rsidRPr="00E84F68" w:rsidRDefault="00155453" w:rsidP="005A1A6A">
      <w:pPr>
        <w:rPr>
          <w:sz w:val="20"/>
          <w:szCs w:val="20"/>
        </w:rPr>
      </w:pPr>
    </w:p>
    <w:p w:rsidR="00155453" w:rsidRPr="00E84F68" w:rsidRDefault="00155453" w:rsidP="00C94FEE">
      <w:pPr>
        <w:rPr>
          <w:lang w:val="sr-Cyrl-CS"/>
        </w:rPr>
      </w:pPr>
      <w:r w:rsidRPr="00E84F68">
        <w:rPr>
          <w:lang w:val="sr-Cyrl-CS"/>
        </w:rPr>
        <w:br w:type="page"/>
      </w:r>
    </w:p>
    <w:p w:rsidR="00155453" w:rsidRPr="00E84F68" w:rsidRDefault="00155453" w:rsidP="005A1A6A">
      <w:pPr>
        <w:rPr>
          <w:sz w:val="20"/>
          <w:szCs w:val="20"/>
        </w:rPr>
      </w:pPr>
      <w:r>
        <w:rPr>
          <w:b/>
          <w:bCs/>
          <w:sz w:val="20"/>
          <w:szCs w:val="20"/>
          <w:lang w:val="sr-Cyrl-CS"/>
        </w:rPr>
        <w:t>Table</w:t>
      </w:r>
      <w:r w:rsidRPr="00E84F68">
        <w:rPr>
          <w:b/>
          <w:bCs/>
          <w:sz w:val="20"/>
          <w:szCs w:val="20"/>
          <w:lang w:val="sr-Cyrl-CS"/>
        </w:rPr>
        <w:t>. 9.5</w:t>
      </w:r>
      <w:r w:rsidR="005D6A7A">
        <w:rPr>
          <w:b/>
          <w:bCs/>
          <w:sz w:val="20"/>
          <w:szCs w:val="20"/>
          <w:lang w:val="sr-Cyrl-CS"/>
        </w:rPr>
        <w:t xml:space="preserve"> </w:t>
      </w:r>
      <w:r>
        <w:rPr>
          <w:sz w:val="20"/>
          <w:szCs w:val="20"/>
          <w:lang w:val="sr-Cyrl-CS"/>
        </w:rPr>
        <w:t>Mentors</w:t>
      </w:r>
    </w:p>
    <w:tbl>
      <w:tblPr>
        <w:tblW w:w="524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
        <w:gridCol w:w="1841"/>
        <w:gridCol w:w="1101"/>
        <w:gridCol w:w="1250"/>
        <w:gridCol w:w="1045"/>
        <w:gridCol w:w="1651"/>
        <w:gridCol w:w="67"/>
        <w:gridCol w:w="28"/>
        <w:gridCol w:w="1276"/>
        <w:gridCol w:w="380"/>
        <w:gridCol w:w="902"/>
      </w:tblGrid>
      <w:tr w:rsidR="00155453" w:rsidRPr="00E84F68">
        <w:tc>
          <w:tcPr>
            <w:tcW w:w="3448" w:type="dxa"/>
            <w:gridSpan w:val="3"/>
          </w:tcPr>
          <w:p w:rsidR="00155453" w:rsidRPr="00E84F68" w:rsidRDefault="00155453" w:rsidP="0016152D">
            <w:pPr>
              <w:rPr>
                <w:b/>
                <w:bCs/>
                <w:sz w:val="20"/>
                <w:szCs w:val="20"/>
              </w:rPr>
            </w:pPr>
            <w:r w:rsidRPr="00E84F68">
              <w:rPr>
                <w:b/>
                <w:bCs/>
                <w:sz w:val="20"/>
                <w:szCs w:val="20"/>
              </w:rPr>
              <w:t>Surname, middle initial, name</w:t>
            </w:r>
          </w:p>
        </w:tc>
        <w:tc>
          <w:tcPr>
            <w:tcW w:w="6599" w:type="dxa"/>
            <w:gridSpan w:val="8"/>
          </w:tcPr>
          <w:p w:rsidR="00155453" w:rsidRPr="00E84F68" w:rsidRDefault="00155453" w:rsidP="0016152D">
            <w:pPr>
              <w:rPr>
                <w:sz w:val="20"/>
                <w:szCs w:val="20"/>
              </w:rPr>
            </w:pPr>
            <w:r>
              <w:rPr>
                <w:sz w:val="20"/>
                <w:szCs w:val="20"/>
              </w:rPr>
              <w:t>Vlahović</w:t>
            </w:r>
            <w:r w:rsidRPr="00E84F68">
              <w:rPr>
                <w:sz w:val="20"/>
                <w:szCs w:val="20"/>
              </w:rPr>
              <w:t xml:space="preserve">, </w:t>
            </w:r>
            <w:r>
              <w:rPr>
                <w:sz w:val="20"/>
                <w:szCs w:val="20"/>
              </w:rPr>
              <w:t>I</w:t>
            </w:r>
            <w:r w:rsidRPr="00E84F68">
              <w:rPr>
                <w:sz w:val="20"/>
                <w:szCs w:val="20"/>
              </w:rPr>
              <w:t xml:space="preserve">., </w:t>
            </w:r>
            <w:r>
              <w:rPr>
                <w:sz w:val="20"/>
                <w:szCs w:val="20"/>
              </w:rPr>
              <w:t>Branislav</w:t>
            </w:r>
          </w:p>
        </w:tc>
      </w:tr>
      <w:tr w:rsidR="00155453" w:rsidRPr="00E84F68">
        <w:tc>
          <w:tcPr>
            <w:tcW w:w="3448" w:type="dxa"/>
            <w:gridSpan w:val="3"/>
          </w:tcPr>
          <w:p w:rsidR="00155453" w:rsidRPr="00E84F68" w:rsidRDefault="00155453" w:rsidP="0016152D">
            <w:pPr>
              <w:rPr>
                <w:sz w:val="20"/>
                <w:szCs w:val="20"/>
              </w:rPr>
            </w:pPr>
            <w:r w:rsidRPr="00E84F68">
              <w:rPr>
                <w:b/>
                <w:bCs/>
                <w:sz w:val="20"/>
                <w:szCs w:val="20"/>
              </w:rPr>
              <w:t>Academic rank</w:t>
            </w:r>
          </w:p>
        </w:tc>
        <w:tc>
          <w:tcPr>
            <w:tcW w:w="6599" w:type="dxa"/>
            <w:gridSpan w:val="8"/>
          </w:tcPr>
          <w:p w:rsidR="00155453" w:rsidRPr="00E84F68" w:rsidRDefault="00155453" w:rsidP="0016152D">
            <w:pPr>
              <w:rPr>
                <w:sz w:val="20"/>
                <w:szCs w:val="20"/>
              </w:rPr>
            </w:pPr>
            <w:r w:rsidRPr="00E84F68">
              <w:rPr>
                <w:sz w:val="20"/>
                <w:szCs w:val="20"/>
              </w:rPr>
              <w:t>Full Professor</w:t>
            </w:r>
          </w:p>
        </w:tc>
      </w:tr>
      <w:tr w:rsidR="00155453" w:rsidRPr="00E84F68">
        <w:tc>
          <w:tcPr>
            <w:tcW w:w="3448" w:type="dxa"/>
            <w:gridSpan w:val="3"/>
          </w:tcPr>
          <w:p w:rsidR="00155453" w:rsidRPr="00E84F68" w:rsidRDefault="00155453" w:rsidP="0016152D">
            <w:pPr>
              <w:rPr>
                <w:sz w:val="20"/>
                <w:szCs w:val="20"/>
              </w:rPr>
            </w:pPr>
            <w:r w:rsidRPr="00E84F68">
              <w:rPr>
                <w:b/>
                <w:bCs/>
                <w:sz w:val="20"/>
                <w:szCs w:val="20"/>
              </w:rPr>
              <w:t>Field of research</w:t>
            </w:r>
          </w:p>
        </w:tc>
        <w:tc>
          <w:tcPr>
            <w:tcW w:w="6599" w:type="dxa"/>
            <w:gridSpan w:val="8"/>
          </w:tcPr>
          <w:p w:rsidR="00155453" w:rsidRPr="00E84F68" w:rsidRDefault="00155453" w:rsidP="0016152D">
            <w:pPr>
              <w:rPr>
                <w:sz w:val="20"/>
                <w:szCs w:val="20"/>
              </w:rPr>
            </w:pPr>
            <w:r w:rsidRPr="00E84F68">
              <w:rPr>
                <w:sz w:val="20"/>
                <w:szCs w:val="20"/>
              </w:rPr>
              <w:t>Market and marketing of agricultural and food products</w:t>
            </w:r>
          </w:p>
        </w:tc>
      </w:tr>
      <w:tr w:rsidR="00155453" w:rsidRPr="00E84F68">
        <w:tc>
          <w:tcPr>
            <w:tcW w:w="2347" w:type="dxa"/>
            <w:gridSpan w:val="2"/>
          </w:tcPr>
          <w:p w:rsidR="00155453" w:rsidRPr="00E84F68" w:rsidRDefault="00155453" w:rsidP="0016152D">
            <w:pPr>
              <w:rPr>
                <w:sz w:val="20"/>
                <w:szCs w:val="20"/>
              </w:rPr>
            </w:pPr>
            <w:r w:rsidRPr="00E84F68">
              <w:rPr>
                <w:b/>
                <w:bCs/>
                <w:sz w:val="20"/>
                <w:szCs w:val="20"/>
              </w:rPr>
              <w:t>Academic career</w:t>
            </w:r>
          </w:p>
        </w:tc>
        <w:tc>
          <w:tcPr>
            <w:tcW w:w="1101" w:type="dxa"/>
          </w:tcPr>
          <w:p w:rsidR="00155453" w:rsidRPr="00E84F68" w:rsidRDefault="00155453" w:rsidP="0016152D">
            <w:pPr>
              <w:rPr>
                <w:sz w:val="20"/>
                <w:szCs w:val="20"/>
              </w:rPr>
            </w:pPr>
            <w:r w:rsidRPr="00E84F68">
              <w:rPr>
                <w:sz w:val="20"/>
                <w:szCs w:val="20"/>
              </w:rPr>
              <w:t>Year</w:t>
            </w:r>
          </w:p>
        </w:tc>
        <w:tc>
          <w:tcPr>
            <w:tcW w:w="3946" w:type="dxa"/>
            <w:gridSpan w:val="3"/>
          </w:tcPr>
          <w:p w:rsidR="00155453" w:rsidRPr="00E84F68" w:rsidRDefault="00155453" w:rsidP="0016152D">
            <w:pPr>
              <w:rPr>
                <w:sz w:val="20"/>
                <w:szCs w:val="20"/>
              </w:rPr>
            </w:pPr>
            <w:r w:rsidRPr="00E84F68">
              <w:rPr>
                <w:sz w:val="20"/>
                <w:szCs w:val="20"/>
              </w:rPr>
              <w:t>Institution</w:t>
            </w:r>
          </w:p>
        </w:tc>
        <w:tc>
          <w:tcPr>
            <w:tcW w:w="2653" w:type="dxa"/>
            <w:gridSpan w:val="5"/>
          </w:tcPr>
          <w:p w:rsidR="00155453" w:rsidRPr="00E84F68" w:rsidRDefault="00155453" w:rsidP="0016152D">
            <w:pPr>
              <w:rPr>
                <w:sz w:val="20"/>
                <w:szCs w:val="20"/>
              </w:rPr>
            </w:pPr>
            <w:r w:rsidRPr="00E84F68">
              <w:rPr>
                <w:sz w:val="20"/>
                <w:szCs w:val="20"/>
              </w:rPr>
              <w:t>Field of research</w:t>
            </w:r>
          </w:p>
        </w:tc>
      </w:tr>
      <w:tr w:rsidR="00155453" w:rsidRPr="00E84F68">
        <w:tc>
          <w:tcPr>
            <w:tcW w:w="2347" w:type="dxa"/>
            <w:gridSpan w:val="2"/>
          </w:tcPr>
          <w:p w:rsidR="00155453" w:rsidRPr="00E84F68" w:rsidRDefault="00155453" w:rsidP="0016152D">
            <w:pPr>
              <w:rPr>
                <w:sz w:val="20"/>
                <w:szCs w:val="20"/>
              </w:rPr>
            </w:pPr>
            <w:r w:rsidRPr="00E84F68">
              <w:rPr>
                <w:sz w:val="20"/>
                <w:szCs w:val="20"/>
              </w:rPr>
              <w:t xml:space="preserve">Academic rank acquirement </w:t>
            </w:r>
          </w:p>
        </w:tc>
        <w:tc>
          <w:tcPr>
            <w:tcW w:w="1101" w:type="dxa"/>
          </w:tcPr>
          <w:p w:rsidR="00155453" w:rsidRPr="00E84F68" w:rsidRDefault="00155453" w:rsidP="0016152D">
            <w:pPr>
              <w:rPr>
                <w:sz w:val="20"/>
                <w:szCs w:val="20"/>
              </w:rPr>
            </w:pPr>
            <w:r w:rsidRPr="00E84F68">
              <w:rPr>
                <w:sz w:val="20"/>
                <w:szCs w:val="20"/>
              </w:rPr>
              <w:t>2005</w:t>
            </w:r>
          </w:p>
        </w:tc>
        <w:tc>
          <w:tcPr>
            <w:tcW w:w="3946" w:type="dxa"/>
            <w:gridSpan w:val="3"/>
          </w:tcPr>
          <w:p w:rsidR="00155453" w:rsidRPr="00E84F68" w:rsidRDefault="00155453" w:rsidP="0016152D">
            <w:pPr>
              <w:rPr>
                <w:sz w:val="20"/>
                <w:szCs w:val="20"/>
              </w:rPr>
            </w:pPr>
            <w:r w:rsidRPr="00E84F68">
              <w:rPr>
                <w:sz w:val="20"/>
                <w:szCs w:val="20"/>
              </w:rPr>
              <w:t>Faculty of Agriculture,  Novi Sad</w:t>
            </w:r>
          </w:p>
        </w:tc>
        <w:tc>
          <w:tcPr>
            <w:tcW w:w="2653" w:type="dxa"/>
            <w:gridSpan w:val="5"/>
          </w:tcPr>
          <w:p w:rsidR="00155453" w:rsidRPr="00E84F68" w:rsidRDefault="00155453" w:rsidP="0016152D">
            <w:r w:rsidRPr="00E84F68">
              <w:rPr>
                <w:sz w:val="20"/>
                <w:szCs w:val="20"/>
              </w:rPr>
              <w:t xml:space="preserve">Market and marketing </w:t>
            </w:r>
          </w:p>
        </w:tc>
      </w:tr>
      <w:tr w:rsidR="00155453" w:rsidRPr="00E84F68">
        <w:tc>
          <w:tcPr>
            <w:tcW w:w="2347" w:type="dxa"/>
            <w:gridSpan w:val="2"/>
          </w:tcPr>
          <w:p w:rsidR="00155453" w:rsidRPr="00E84F68" w:rsidRDefault="00155453" w:rsidP="0016152D">
            <w:pPr>
              <w:rPr>
                <w:sz w:val="20"/>
                <w:szCs w:val="20"/>
              </w:rPr>
            </w:pPr>
            <w:r w:rsidRPr="00E84F68">
              <w:rPr>
                <w:sz w:val="20"/>
                <w:szCs w:val="20"/>
              </w:rPr>
              <w:t>Ph.D.</w:t>
            </w:r>
          </w:p>
        </w:tc>
        <w:tc>
          <w:tcPr>
            <w:tcW w:w="1101" w:type="dxa"/>
          </w:tcPr>
          <w:p w:rsidR="00155453" w:rsidRPr="00E84F68" w:rsidRDefault="00155453" w:rsidP="0016152D">
            <w:pPr>
              <w:rPr>
                <w:sz w:val="20"/>
                <w:szCs w:val="20"/>
              </w:rPr>
            </w:pPr>
            <w:r w:rsidRPr="00E84F68">
              <w:rPr>
                <w:sz w:val="20"/>
                <w:szCs w:val="20"/>
              </w:rPr>
              <w:t>1995</w:t>
            </w:r>
          </w:p>
        </w:tc>
        <w:tc>
          <w:tcPr>
            <w:tcW w:w="3946" w:type="dxa"/>
            <w:gridSpan w:val="3"/>
          </w:tcPr>
          <w:p w:rsidR="00155453" w:rsidRPr="00E84F68" w:rsidRDefault="00155453" w:rsidP="0016152D">
            <w:pPr>
              <w:rPr>
                <w:sz w:val="20"/>
                <w:szCs w:val="20"/>
              </w:rPr>
            </w:pPr>
            <w:r w:rsidRPr="00E84F68">
              <w:rPr>
                <w:sz w:val="20"/>
                <w:szCs w:val="20"/>
              </w:rPr>
              <w:t>Faculty of Agriculture,  Novi Sad</w:t>
            </w:r>
          </w:p>
        </w:tc>
        <w:tc>
          <w:tcPr>
            <w:tcW w:w="2653" w:type="dxa"/>
            <w:gridSpan w:val="5"/>
          </w:tcPr>
          <w:p w:rsidR="00155453" w:rsidRPr="00E84F68" w:rsidRDefault="00155453" w:rsidP="0016152D">
            <w:r w:rsidRPr="00E84F68">
              <w:rPr>
                <w:sz w:val="20"/>
                <w:szCs w:val="20"/>
              </w:rPr>
              <w:t xml:space="preserve">Market and marketing </w:t>
            </w:r>
          </w:p>
        </w:tc>
      </w:tr>
      <w:tr w:rsidR="00155453" w:rsidRPr="00E84F68">
        <w:tc>
          <w:tcPr>
            <w:tcW w:w="2347" w:type="dxa"/>
            <w:gridSpan w:val="2"/>
          </w:tcPr>
          <w:p w:rsidR="00155453" w:rsidRPr="00E84F68" w:rsidRDefault="00155453" w:rsidP="0016152D">
            <w:pPr>
              <w:rPr>
                <w:sz w:val="20"/>
                <w:szCs w:val="20"/>
              </w:rPr>
            </w:pPr>
            <w:r w:rsidRPr="00E84F68">
              <w:rPr>
                <w:sz w:val="20"/>
                <w:szCs w:val="20"/>
              </w:rPr>
              <w:t>B.A.</w:t>
            </w:r>
          </w:p>
        </w:tc>
        <w:tc>
          <w:tcPr>
            <w:tcW w:w="1101" w:type="dxa"/>
          </w:tcPr>
          <w:p w:rsidR="00155453" w:rsidRPr="00E84F68" w:rsidRDefault="00155453" w:rsidP="0016152D">
            <w:pPr>
              <w:rPr>
                <w:sz w:val="20"/>
                <w:szCs w:val="20"/>
              </w:rPr>
            </w:pPr>
            <w:r w:rsidRPr="00E84F68">
              <w:rPr>
                <w:sz w:val="20"/>
                <w:szCs w:val="20"/>
              </w:rPr>
              <w:t>1983</w:t>
            </w:r>
          </w:p>
        </w:tc>
        <w:tc>
          <w:tcPr>
            <w:tcW w:w="3946" w:type="dxa"/>
            <w:gridSpan w:val="3"/>
          </w:tcPr>
          <w:p w:rsidR="00155453" w:rsidRPr="00E84F68" w:rsidRDefault="00155453" w:rsidP="0016152D">
            <w:pPr>
              <w:rPr>
                <w:sz w:val="20"/>
                <w:szCs w:val="20"/>
              </w:rPr>
            </w:pPr>
            <w:r w:rsidRPr="00E84F68">
              <w:rPr>
                <w:sz w:val="20"/>
                <w:szCs w:val="20"/>
              </w:rPr>
              <w:t>Faculty of Agriculture,  Novi Sad</w:t>
            </w:r>
          </w:p>
        </w:tc>
        <w:tc>
          <w:tcPr>
            <w:tcW w:w="2653" w:type="dxa"/>
            <w:gridSpan w:val="5"/>
          </w:tcPr>
          <w:p w:rsidR="00155453" w:rsidRPr="00E84F68" w:rsidRDefault="00155453" w:rsidP="0016152D">
            <w:r w:rsidRPr="00E84F68">
              <w:rPr>
                <w:sz w:val="20"/>
                <w:szCs w:val="20"/>
              </w:rPr>
              <w:t xml:space="preserve">Market and marketing </w:t>
            </w:r>
          </w:p>
        </w:tc>
      </w:tr>
      <w:tr w:rsidR="00155453" w:rsidRPr="00E84F68">
        <w:tc>
          <w:tcPr>
            <w:tcW w:w="10047" w:type="dxa"/>
            <w:gridSpan w:val="11"/>
          </w:tcPr>
          <w:p w:rsidR="00155453" w:rsidRPr="00E84F68" w:rsidRDefault="00155453" w:rsidP="0016152D">
            <w:pPr>
              <w:rPr>
                <w:sz w:val="20"/>
                <w:szCs w:val="20"/>
              </w:rPr>
            </w:pPr>
            <w:r w:rsidRPr="00E84F68">
              <w:rPr>
                <w:rStyle w:val="hps"/>
                <w:b/>
                <w:bCs/>
                <w:sz w:val="18"/>
                <w:szCs w:val="18"/>
              </w:rPr>
              <w:t>List ofdissertationsin whicha professorisa mentorin the past 10years</w:t>
            </w:r>
          </w:p>
        </w:tc>
      </w:tr>
      <w:tr w:rsidR="00155453" w:rsidRPr="00E84F68">
        <w:tc>
          <w:tcPr>
            <w:tcW w:w="506" w:type="dxa"/>
          </w:tcPr>
          <w:p w:rsidR="00155453" w:rsidRPr="00E84F68" w:rsidRDefault="00155453" w:rsidP="0016152D">
            <w:pPr>
              <w:rPr>
                <w:sz w:val="20"/>
                <w:szCs w:val="20"/>
              </w:rPr>
            </w:pPr>
            <w:r w:rsidRPr="00E84F68">
              <w:rPr>
                <w:sz w:val="20"/>
                <w:szCs w:val="20"/>
              </w:rPr>
              <w:t>No</w:t>
            </w:r>
          </w:p>
        </w:tc>
        <w:tc>
          <w:tcPr>
            <w:tcW w:w="5237" w:type="dxa"/>
            <w:gridSpan w:val="4"/>
          </w:tcPr>
          <w:p w:rsidR="00155453" w:rsidRPr="00E84F68" w:rsidRDefault="00155453" w:rsidP="0016152D">
            <w:pPr>
              <w:rPr>
                <w:sz w:val="20"/>
                <w:szCs w:val="20"/>
                <w:lang w:val="sr-Cyrl-CS"/>
              </w:rPr>
            </w:pPr>
            <w:r w:rsidRPr="00E84F68">
              <w:rPr>
                <w:rStyle w:val="hps"/>
                <w:b/>
                <w:bCs/>
                <w:sz w:val="18"/>
                <w:szCs w:val="18"/>
              </w:rPr>
              <w:t>Title of PhD Thesis</w:t>
            </w:r>
          </w:p>
        </w:tc>
        <w:tc>
          <w:tcPr>
            <w:tcW w:w="1746" w:type="dxa"/>
            <w:gridSpan w:val="3"/>
            <w:vAlign w:val="center"/>
          </w:tcPr>
          <w:p w:rsidR="00155453" w:rsidRPr="00E84F68" w:rsidRDefault="00155453" w:rsidP="002812DA">
            <w:pPr>
              <w:rPr>
                <w:b/>
                <w:bCs/>
                <w:sz w:val="18"/>
                <w:szCs w:val="18"/>
                <w:highlight w:val="yellow"/>
                <w:lang w:val="sr-Cyrl-CS"/>
              </w:rPr>
            </w:pPr>
            <w:r w:rsidRPr="00E84F68">
              <w:rPr>
                <w:rStyle w:val="hps"/>
                <w:b/>
                <w:bCs/>
                <w:sz w:val="18"/>
                <w:szCs w:val="18"/>
              </w:rPr>
              <w:t>Candidate's name</w:t>
            </w:r>
          </w:p>
        </w:tc>
        <w:tc>
          <w:tcPr>
            <w:tcW w:w="1276" w:type="dxa"/>
            <w:vAlign w:val="center"/>
          </w:tcPr>
          <w:p w:rsidR="00155453" w:rsidRPr="00E84F68" w:rsidRDefault="00155453" w:rsidP="002812DA">
            <w:pPr>
              <w:rPr>
                <w:b/>
                <w:bCs/>
                <w:sz w:val="18"/>
                <w:szCs w:val="18"/>
                <w:lang w:val="sr-Cyrl-CS"/>
              </w:rPr>
            </w:pPr>
            <w:r w:rsidRPr="00E84F68">
              <w:rPr>
                <w:b/>
                <w:bCs/>
                <w:sz w:val="18"/>
                <w:szCs w:val="18"/>
                <w:lang w:val="sr-Cyrl-CS"/>
              </w:rPr>
              <w:t>*</w:t>
            </w:r>
            <w:r w:rsidRPr="00E84F68">
              <w:rPr>
                <w:b/>
                <w:bCs/>
                <w:sz w:val="18"/>
                <w:szCs w:val="18"/>
                <w:lang w:val="sr-Latn-CS"/>
              </w:rPr>
              <w:t>submitted</w:t>
            </w:r>
          </w:p>
        </w:tc>
        <w:tc>
          <w:tcPr>
            <w:tcW w:w="1282" w:type="dxa"/>
            <w:gridSpan w:val="2"/>
            <w:vAlign w:val="center"/>
          </w:tcPr>
          <w:p w:rsidR="00155453" w:rsidRPr="00E84F68" w:rsidRDefault="00155453" w:rsidP="002812DA">
            <w:pPr>
              <w:rPr>
                <w:b/>
                <w:bCs/>
                <w:sz w:val="18"/>
                <w:szCs w:val="18"/>
                <w:lang w:val="sr-Latn-CS"/>
              </w:rPr>
            </w:pPr>
            <w:r w:rsidRPr="00E84F68">
              <w:rPr>
                <w:b/>
                <w:bCs/>
                <w:sz w:val="18"/>
                <w:szCs w:val="18"/>
                <w:lang w:val="sr-Cyrl-CS"/>
              </w:rPr>
              <w:t xml:space="preserve">** </w:t>
            </w:r>
            <w:r w:rsidRPr="00E84F68">
              <w:rPr>
                <w:b/>
                <w:bCs/>
                <w:sz w:val="18"/>
                <w:szCs w:val="18"/>
                <w:lang w:val="sr-Latn-CS"/>
              </w:rPr>
              <w:t>deffended</w:t>
            </w:r>
          </w:p>
        </w:tc>
      </w:tr>
      <w:tr w:rsidR="00155453" w:rsidRPr="00E84F68">
        <w:tc>
          <w:tcPr>
            <w:tcW w:w="506" w:type="dxa"/>
          </w:tcPr>
          <w:p w:rsidR="00155453" w:rsidRPr="00E84F68" w:rsidRDefault="00155453" w:rsidP="0016152D">
            <w:pPr>
              <w:rPr>
                <w:sz w:val="20"/>
                <w:szCs w:val="20"/>
                <w:lang w:val="sr-Cyrl-CS"/>
              </w:rPr>
            </w:pPr>
            <w:r w:rsidRPr="00E84F68">
              <w:rPr>
                <w:sz w:val="20"/>
                <w:szCs w:val="20"/>
                <w:lang w:val="sr-Cyrl-CS"/>
              </w:rPr>
              <w:t>1.</w:t>
            </w:r>
          </w:p>
        </w:tc>
        <w:tc>
          <w:tcPr>
            <w:tcW w:w="5237" w:type="dxa"/>
            <w:gridSpan w:val="4"/>
          </w:tcPr>
          <w:p w:rsidR="00155453" w:rsidRPr="006524C4" w:rsidRDefault="00155453" w:rsidP="0016152D">
            <w:pPr>
              <w:rPr>
                <w:sz w:val="20"/>
                <w:szCs w:val="20"/>
                <w:lang w:val="sr-Cyrl-CS"/>
              </w:rPr>
            </w:pPr>
            <w:r w:rsidRPr="006524C4">
              <w:rPr>
                <w:sz w:val="20"/>
                <w:szCs w:val="20"/>
                <w:lang w:val="sr-Cyrl-CS"/>
              </w:rPr>
              <w:t>The importance of CEFTA on the external trade of the Republic of Serbian agricultural products</w:t>
            </w:r>
          </w:p>
        </w:tc>
        <w:tc>
          <w:tcPr>
            <w:tcW w:w="1746" w:type="dxa"/>
            <w:gridSpan w:val="3"/>
          </w:tcPr>
          <w:p w:rsidR="00155453" w:rsidRPr="006524C4" w:rsidRDefault="00155453" w:rsidP="0016152D">
            <w:pPr>
              <w:rPr>
                <w:sz w:val="20"/>
                <w:szCs w:val="20"/>
                <w:lang w:val="sr-Cyrl-CS"/>
              </w:rPr>
            </w:pPr>
            <w:r>
              <w:rPr>
                <w:sz w:val="20"/>
                <w:szCs w:val="20"/>
                <w:lang w:val="sr-Cyrl-CS"/>
              </w:rPr>
              <w:t>Boris</w:t>
            </w:r>
            <w:r w:rsidRPr="006524C4">
              <w:rPr>
                <w:sz w:val="20"/>
                <w:szCs w:val="20"/>
                <w:lang w:val="sr-Cyrl-CS"/>
              </w:rPr>
              <w:t xml:space="preserve"> </w:t>
            </w:r>
            <w:r>
              <w:rPr>
                <w:sz w:val="20"/>
                <w:szCs w:val="20"/>
                <w:lang w:val="sr-Cyrl-CS"/>
              </w:rPr>
              <w:t>Kuzman</w:t>
            </w:r>
          </w:p>
        </w:tc>
        <w:tc>
          <w:tcPr>
            <w:tcW w:w="1276" w:type="dxa"/>
          </w:tcPr>
          <w:p w:rsidR="00155453" w:rsidRPr="00E84F68" w:rsidRDefault="00155453" w:rsidP="0016152D">
            <w:pPr>
              <w:rPr>
                <w:sz w:val="20"/>
                <w:szCs w:val="20"/>
                <w:lang w:val="sr-Cyrl-CS"/>
              </w:rPr>
            </w:pPr>
            <w:r w:rsidRPr="00E84F68">
              <w:rPr>
                <w:sz w:val="20"/>
                <w:szCs w:val="20"/>
                <w:lang w:val="sr-Cyrl-CS"/>
              </w:rPr>
              <w:t>2007.</w:t>
            </w:r>
          </w:p>
        </w:tc>
        <w:tc>
          <w:tcPr>
            <w:tcW w:w="1282" w:type="dxa"/>
            <w:gridSpan w:val="2"/>
          </w:tcPr>
          <w:p w:rsidR="00155453" w:rsidRPr="00E84F68" w:rsidRDefault="00155453" w:rsidP="0016152D">
            <w:pPr>
              <w:rPr>
                <w:sz w:val="20"/>
                <w:szCs w:val="20"/>
                <w:lang w:val="sr-Cyrl-CS"/>
              </w:rPr>
            </w:pPr>
            <w:r w:rsidRPr="00E84F68">
              <w:rPr>
                <w:sz w:val="20"/>
                <w:szCs w:val="20"/>
                <w:lang w:val="sr-Cyrl-CS"/>
              </w:rPr>
              <w:t>2012.</w:t>
            </w:r>
          </w:p>
        </w:tc>
      </w:tr>
      <w:tr w:rsidR="00155453" w:rsidRPr="00E84F68">
        <w:tc>
          <w:tcPr>
            <w:tcW w:w="506" w:type="dxa"/>
          </w:tcPr>
          <w:p w:rsidR="00155453" w:rsidRPr="00E84F68" w:rsidRDefault="00155453" w:rsidP="0016152D">
            <w:pPr>
              <w:rPr>
                <w:sz w:val="20"/>
                <w:szCs w:val="20"/>
                <w:lang w:val="sr-Cyrl-CS"/>
              </w:rPr>
            </w:pPr>
            <w:r w:rsidRPr="00E84F68">
              <w:rPr>
                <w:sz w:val="20"/>
                <w:szCs w:val="20"/>
                <w:lang w:val="sr-Cyrl-CS"/>
              </w:rPr>
              <w:t>2.</w:t>
            </w:r>
          </w:p>
        </w:tc>
        <w:tc>
          <w:tcPr>
            <w:tcW w:w="5237" w:type="dxa"/>
            <w:gridSpan w:val="4"/>
          </w:tcPr>
          <w:p w:rsidR="00155453" w:rsidRPr="006524C4" w:rsidRDefault="00155453" w:rsidP="0016152D">
            <w:pPr>
              <w:rPr>
                <w:sz w:val="20"/>
                <w:szCs w:val="20"/>
                <w:lang w:val="sr-Cyrl-CS"/>
              </w:rPr>
            </w:pPr>
            <w:r w:rsidRPr="006524C4">
              <w:rPr>
                <w:sz w:val="20"/>
                <w:szCs w:val="20"/>
                <w:lang w:val="sr-Cyrl-CS"/>
              </w:rPr>
              <w:t>Export of vegetables in function of development vegetable production in the Republic of Serbia</w:t>
            </w:r>
          </w:p>
        </w:tc>
        <w:tc>
          <w:tcPr>
            <w:tcW w:w="1746" w:type="dxa"/>
            <w:gridSpan w:val="3"/>
          </w:tcPr>
          <w:p w:rsidR="00155453" w:rsidRPr="006524C4" w:rsidRDefault="00155453" w:rsidP="0016152D">
            <w:pPr>
              <w:rPr>
                <w:sz w:val="20"/>
                <w:szCs w:val="20"/>
                <w:lang w:val="sr-Cyrl-CS"/>
              </w:rPr>
            </w:pPr>
            <w:r>
              <w:rPr>
                <w:sz w:val="20"/>
                <w:szCs w:val="20"/>
                <w:lang w:val="sr-Cyrl-CS"/>
              </w:rPr>
              <w:t>Anton</w:t>
            </w:r>
            <w:r w:rsidRPr="006524C4">
              <w:rPr>
                <w:sz w:val="20"/>
                <w:szCs w:val="20"/>
                <w:lang w:val="sr-Cyrl-CS"/>
              </w:rPr>
              <w:t xml:space="preserve"> </w:t>
            </w:r>
            <w:r>
              <w:rPr>
                <w:sz w:val="20"/>
                <w:szCs w:val="20"/>
                <w:lang w:val="sr-Cyrl-CS"/>
              </w:rPr>
              <w:t>Puškarić</w:t>
            </w:r>
          </w:p>
        </w:tc>
        <w:tc>
          <w:tcPr>
            <w:tcW w:w="1276" w:type="dxa"/>
          </w:tcPr>
          <w:p w:rsidR="00155453" w:rsidRPr="00E84F68" w:rsidRDefault="00155453" w:rsidP="0016152D">
            <w:pPr>
              <w:rPr>
                <w:sz w:val="20"/>
                <w:szCs w:val="20"/>
                <w:lang w:val="sr-Cyrl-CS"/>
              </w:rPr>
            </w:pPr>
            <w:r w:rsidRPr="00E84F68">
              <w:rPr>
                <w:sz w:val="20"/>
                <w:szCs w:val="20"/>
                <w:lang w:val="sr-Cyrl-CS"/>
              </w:rPr>
              <w:t>2008.</w:t>
            </w:r>
          </w:p>
        </w:tc>
        <w:tc>
          <w:tcPr>
            <w:tcW w:w="1282" w:type="dxa"/>
            <w:gridSpan w:val="2"/>
          </w:tcPr>
          <w:p w:rsidR="00155453" w:rsidRPr="00E84F68" w:rsidRDefault="00155453" w:rsidP="0016152D">
            <w:pPr>
              <w:rPr>
                <w:sz w:val="20"/>
                <w:szCs w:val="20"/>
                <w:lang w:val="sr-Cyrl-CS"/>
              </w:rPr>
            </w:pPr>
            <w:r w:rsidRPr="00E84F68">
              <w:rPr>
                <w:sz w:val="20"/>
                <w:szCs w:val="20"/>
                <w:lang w:val="sr-Cyrl-CS"/>
              </w:rPr>
              <w:t>2012.</w:t>
            </w:r>
          </w:p>
        </w:tc>
      </w:tr>
      <w:tr w:rsidR="00155453" w:rsidRPr="00E84F68">
        <w:tc>
          <w:tcPr>
            <w:tcW w:w="10047" w:type="dxa"/>
            <w:gridSpan w:val="11"/>
          </w:tcPr>
          <w:p w:rsidR="00155453" w:rsidRDefault="00155453" w:rsidP="00AE2975">
            <w:pPr>
              <w:rPr>
                <w:sz w:val="20"/>
                <w:szCs w:val="20"/>
              </w:rPr>
            </w:pPr>
            <w:r w:rsidRPr="00EC07B4">
              <w:rPr>
                <w:sz w:val="20"/>
                <w:szCs w:val="20"/>
                <w:lang w:val="sr-Cyrl-CS"/>
              </w:rPr>
              <w:t xml:space="preserve">* The year in which the dissertation (for dissertation in process), </w:t>
            </w:r>
          </w:p>
          <w:p w:rsidR="00155453" w:rsidRPr="00E84F68" w:rsidRDefault="00155453" w:rsidP="00AE2975">
            <w:pPr>
              <w:rPr>
                <w:color w:val="FF0000"/>
                <w:sz w:val="20"/>
                <w:szCs w:val="20"/>
                <w:lang w:val="sr-Cyrl-CS"/>
              </w:rPr>
            </w:pPr>
            <w:r w:rsidRPr="00EC07B4">
              <w:rPr>
                <w:sz w:val="20"/>
                <w:szCs w:val="20"/>
                <w:lang w:val="sr-Cyrl-CS"/>
              </w:rPr>
              <w:t>** The year in which the dissertation is defended (for dissertations from previous period)</w:t>
            </w:r>
          </w:p>
        </w:tc>
      </w:tr>
      <w:tr w:rsidR="00155453" w:rsidRPr="00E84F68">
        <w:tc>
          <w:tcPr>
            <w:tcW w:w="10047" w:type="dxa"/>
            <w:gridSpan w:val="11"/>
          </w:tcPr>
          <w:p w:rsidR="00155453" w:rsidRPr="00E84F68" w:rsidRDefault="00155453" w:rsidP="002812DA">
            <w:pPr>
              <w:rPr>
                <w:b/>
                <w:bCs/>
                <w:sz w:val="20"/>
                <w:szCs w:val="20"/>
              </w:rPr>
            </w:pPr>
            <w:r w:rsidRPr="00E84F68">
              <w:rPr>
                <w:b/>
                <w:bCs/>
                <w:sz w:val="20"/>
                <w:szCs w:val="20"/>
              </w:rPr>
              <w:t xml:space="preserve">Significant papers in accordance with additional standard requirements for given field </w:t>
            </w:r>
          </w:p>
        </w:tc>
      </w:tr>
      <w:tr w:rsidR="00155453" w:rsidRPr="00E84F68">
        <w:tc>
          <w:tcPr>
            <w:tcW w:w="506" w:type="dxa"/>
            <w:vAlign w:val="center"/>
          </w:tcPr>
          <w:p w:rsidR="00155453" w:rsidRPr="00E84F68" w:rsidRDefault="00155453" w:rsidP="0000335F">
            <w:pPr>
              <w:jc w:val="center"/>
              <w:rPr>
                <w:sz w:val="20"/>
                <w:szCs w:val="20"/>
              </w:rPr>
            </w:pPr>
            <w:r w:rsidRPr="00E84F68">
              <w:rPr>
                <w:sz w:val="20"/>
                <w:szCs w:val="20"/>
              </w:rPr>
              <w:t>1</w:t>
            </w:r>
          </w:p>
        </w:tc>
        <w:tc>
          <w:tcPr>
            <w:tcW w:w="8639" w:type="dxa"/>
            <w:gridSpan w:val="9"/>
          </w:tcPr>
          <w:p w:rsidR="00155453" w:rsidRPr="00E84F68" w:rsidRDefault="00155453" w:rsidP="0016152D">
            <w:pPr>
              <w:jc w:val="both"/>
              <w:rPr>
                <w:sz w:val="20"/>
                <w:szCs w:val="20"/>
              </w:rPr>
            </w:pPr>
            <w:r>
              <w:rPr>
                <w:b/>
                <w:bCs/>
                <w:sz w:val="20"/>
                <w:szCs w:val="20"/>
              </w:rPr>
              <w:t>Vlahović</w:t>
            </w:r>
            <w:r w:rsidRPr="00E84F68">
              <w:rPr>
                <w:b/>
                <w:bCs/>
                <w:sz w:val="20"/>
                <w:szCs w:val="20"/>
              </w:rPr>
              <w:t xml:space="preserve">, </w:t>
            </w:r>
            <w:r>
              <w:rPr>
                <w:b/>
                <w:bCs/>
                <w:sz w:val="20"/>
                <w:szCs w:val="20"/>
              </w:rPr>
              <w:t>B</w:t>
            </w:r>
            <w:r w:rsidRPr="00E84F68">
              <w:rPr>
                <w:b/>
                <w:bCs/>
                <w:sz w:val="20"/>
                <w:szCs w:val="20"/>
              </w:rPr>
              <w:t>.</w:t>
            </w:r>
            <w:r w:rsidRPr="00E84F68">
              <w:rPr>
                <w:sz w:val="20"/>
                <w:szCs w:val="20"/>
              </w:rPr>
              <w:t xml:space="preserve"> </w:t>
            </w:r>
            <w:r>
              <w:rPr>
                <w:sz w:val="20"/>
                <w:szCs w:val="20"/>
              </w:rPr>
              <w:t>Puškarić</w:t>
            </w:r>
            <w:r w:rsidRPr="00E84F68">
              <w:rPr>
                <w:sz w:val="20"/>
                <w:szCs w:val="20"/>
              </w:rPr>
              <w:t xml:space="preserve">, </w:t>
            </w:r>
            <w:r>
              <w:rPr>
                <w:sz w:val="20"/>
                <w:szCs w:val="20"/>
              </w:rPr>
              <w:t>A</w:t>
            </w:r>
            <w:r w:rsidRPr="00E84F68">
              <w:rPr>
                <w:sz w:val="20"/>
                <w:szCs w:val="20"/>
              </w:rPr>
              <w:t xml:space="preserve">.,: </w:t>
            </w:r>
            <w:r>
              <w:rPr>
                <w:sz w:val="20"/>
                <w:szCs w:val="20"/>
              </w:rPr>
              <w:t>Izvoz</w:t>
            </w:r>
            <w:r w:rsidRPr="00E84F68">
              <w:rPr>
                <w:sz w:val="20"/>
                <w:szCs w:val="20"/>
              </w:rPr>
              <w:t xml:space="preserve"> </w:t>
            </w:r>
            <w:r>
              <w:rPr>
                <w:sz w:val="20"/>
                <w:szCs w:val="20"/>
              </w:rPr>
              <w:t>povrća</w:t>
            </w:r>
            <w:r w:rsidRPr="00E84F68">
              <w:rPr>
                <w:sz w:val="20"/>
                <w:szCs w:val="20"/>
              </w:rPr>
              <w:t xml:space="preserve"> </w:t>
            </w:r>
            <w:r>
              <w:rPr>
                <w:sz w:val="20"/>
                <w:szCs w:val="20"/>
              </w:rPr>
              <w:t>iz</w:t>
            </w:r>
            <w:r w:rsidRPr="00E84F68">
              <w:rPr>
                <w:sz w:val="20"/>
                <w:szCs w:val="20"/>
              </w:rPr>
              <w:t xml:space="preserve"> </w:t>
            </w:r>
            <w:r>
              <w:rPr>
                <w:sz w:val="20"/>
                <w:szCs w:val="20"/>
              </w:rPr>
              <w:t>Republike</w:t>
            </w:r>
            <w:r w:rsidRPr="00E84F68">
              <w:rPr>
                <w:sz w:val="20"/>
                <w:szCs w:val="20"/>
              </w:rPr>
              <w:t xml:space="preserve"> </w:t>
            </w:r>
            <w:r>
              <w:rPr>
                <w:sz w:val="20"/>
                <w:szCs w:val="20"/>
              </w:rPr>
              <w:t>Srbije</w:t>
            </w:r>
            <w:r w:rsidRPr="00E84F68">
              <w:rPr>
                <w:sz w:val="20"/>
                <w:szCs w:val="20"/>
              </w:rPr>
              <w:t xml:space="preserve">, XIII </w:t>
            </w:r>
            <w:r>
              <w:rPr>
                <w:sz w:val="20"/>
                <w:szCs w:val="20"/>
              </w:rPr>
              <w:t>Savetovanje</w:t>
            </w:r>
            <w:r w:rsidRPr="00E84F68">
              <w:rPr>
                <w:sz w:val="20"/>
                <w:szCs w:val="20"/>
              </w:rPr>
              <w:t xml:space="preserve"> </w:t>
            </w:r>
            <w:r>
              <w:rPr>
                <w:sz w:val="20"/>
                <w:szCs w:val="20"/>
              </w:rPr>
              <w:t>o</w:t>
            </w:r>
            <w:r w:rsidRPr="00E84F68">
              <w:rPr>
                <w:sz w:val="20"/>
                <w:szCs w:val="20"/>
              </w:rPr>
              <w:t xml:space="preserve"> </w:t>
            </w:r>
            <w:r>
              <w:rPr>
                <w:sz w:val="20"/>
                <w:szCs w:val="20"/>
              </w:rPr>
              <w:t>biotehnologiji</w:t>
            </w:r>
            <w:r w:rsidRPr="00E84F68">
              <w:rPr>
                <w:sz w:val="20"/>
                <w:szCs w:val="20"/>
              </w:rPr>
              <w:t xml:space="preserve">, </w:t>
            </w:r>
            <w:r>
              <w:rPr>
                <w:sz w:val="20"/>
                <w:szCs w:val="20"/>
              </w:rPr>
              <w:t>Zbornik</w:t>
            </w:r>
            <w:r w:rsidRPr="00E84F68">
              <w:rPr>
                <w:sz w:val="20"/>
                <w:szCs w:val="20"/>
              </w:rPr>
              <w:t xml:space="preserve"> </w:t>
            </w:r>
            <w:r>
              <w:rPr>
                <w:sz w:val="20"/>
                <w:szCs w:val="20"/>
              </w:rPr>
              <w:t>radova</w:t>
            </w:r>
            <w:r w:rsidRPr="00E84F68">
              <w:rPr>
                <w:sz w:val="20"/>
                <w:szCs w:val="20"/>
              </w:rPr>
              <w:t xml:space="preserve">, </w:t>
            </w:r>
            <w:r>
              <w:rPr>
                <w:sz w:val="20"/>
                <w:szCs w:val="20"/>
              </w:rPr>
              <w:t>Čačak</w:t>
            </w:r>
            <w:r w:rsidRPr="00E84F68">
              <w:rPr>
                <w:sz w:val="20"/>
                <w:szCs w:val="20"/>
              </w:rPr>
              <w:t>, 2008.</w:t>
            </w:r>
          </w:p>
        </w:tc>
        <w:tc>
          <w:tcPr>
            <w:tcW w:w="902" w:type="dxa"/>
            <w:vAlign w:val="center"/>
          </w:tcPr>
          <w:p w:rsidR="00155453" w:rsidRPr="00E84F68" w:rsidRDefault="00155453" w:rsidP="0016152D">
            <w:pPr>
              <w:jc w:val="center"/>
              <w:rPr>
                <w:sz w:val="20"/>
                <w:szCs w:val="20"/>
              </w:rPr>
            </w:pPr>
          </w:p>
          <w:p w:rsidR="00155453" w:rsidRPr="00E84F68" w:rsidRDefault="00155453" w:rsidP="0016152D">
            <w:pPr>
              <w:jc w:val="center"/>
              <w:rPr>
                <w:sz w:val="20"/>
                <w:szCs w:val="20"/>
              </w:rPr>
            </w:pPr>
            <w:r>
              <w:rPr>
                <w:sz w:val="20"/>
                <w:szCs w:val="20"/>
              </w:rPr>
              <w:t>M</w:t>
            </w:r>
            <w:r w:rsidRPr="00E84F68">
              <w:rPr>
                <w:sz w:val="20"/>
                <w:szCs w:val="20"/>
              </w:rPr>
              <w:t>-33</w:t>
            </w:r>
          </w:p>
        </w:tc>
      </w:tr>
      <w:tr w:rsidR="00155453" w:rsidRPr="00E84F68">
        <w:tc>
          <w:tcPr>
            <w:tcW w:w="506" w:type="dxa"/>
            <w:vAlign w:val="center"/>
          </w:tcPr>
          <w:p w:rsidR="00155453" w:rsidRPr="00E84F68" w:rsidRDefault="00155453" w:rsidP="0000335F">
            <w:pPr>
              <w:jc w:val="center"/>
              <w:rPr>
                <w:sz w:val="20"/>
                <w:szCs w:val="20"/>
              </w:rPr>
            </w:pPr>
            <w:r w:rsidRPr="00E84F68">
              <w:rPr>
                <w:sz w:val="20"/>
                <w:szCs w:val="20"/>
              </w:rPr>
              <w:t>2</w:t>
            </w:r>
          </w:p>
        </w:tc>
        <w:tc>
          <w:tcPr>
            <w:tcW w:w="8639" w:type="dxa"/>
            <w:gridSpan w:val="9"/>
          </w:tcPr>
          <w:p w:rsidR="00155453" w:rsidRPr="00E84F68" w:rsidRDefault="00155453" w:rsidP="0016152D">
            <w:pPr>
              <w:jc w:val="both"/>
              <w:rPr>
                <w:sz w:val="20"/>
                <w:szCs w:val="20"/>
              </w:rPr>
            </w:pPr>
            <w:r>
              <w:rPr>
                <w:b/>
                <w:bCs/>
                <w:sz w:val="20"/>
                <w:szCs w:val="20"/>
              </w:rPr>
              <w:t>Vlahović</w:t>
            </w:r>
            <w:r w:rsidRPr="00E84F68">
              <w:rPr>
                <w:b/>
                <w:bCs/>
                <w:sz w:val="20"/>
                <w:szCs w:val="20"/>
              </w:rPr>
              <w:t xml:space="preserve">, </w:t>
            </w:r>
            <w:r>
              <w:rPr>
                <w:b/>
                <w:bCs/>
                <w:sz w:val="20"/>
                <w:szCs w:val="20"/>
              </w:rPr>
              <w:t>B</w:t>
            </w:r>
            <w:r w:rsidRPr="00E84F68">
              <w:rPr>
                <w:b/>
                <w:bCs/>
                <w:sz w:val="20"/>
                <w:szCs w:val="20"/>
              </w:rPr>
              <w:t>.</w:t>
            </w:r>
            <w:r w:rsidRPr="00E84F68">
              <w:rPr>
                <w:sz w:val="20"/>
                <w:szCs w:val="20"/>
              </w:rPr>
              <w:t xml:space="preserve">, </w:t>
            </w:r>
            <w:r>
              <w:rPr>
                <w:sz w:val="20"/>
                <w:szCs w:val="20"/>
              </w:rPr>
              <w:t>Radojević</w:t>
            </w:r>
            <w:r w:rsidRPr="00E84F68">
              <w:rPr>
                <w:sz w:val="20"/>
                <w:szCs w:val="20"/>
              </w:rPr>
              <w:t xml:space="preserve">, </w:t>
            </w:r>
            <w:r>
              <w:rPr>
                <w:sz w:val="20"/>
                <w:szCs w:val="20"/>
              </w:rPr>
              <w:t>V</w:t>
            </w:r>
            <w:r w:rsidRPr="00E84F68">
              <w:rPr>
                <w:sz w:val="20"/>
                <w:szCs w:val="20"/>
              </w:rPr>
              <w:t xml:space="preserve">., </w:t>
            </w:r>
            <w:r>
              <w:rPr>
                <w:sz w:val="20"/>
                <w:szCs w:val="20"/>
              </w:rPr>
              <w:t>Puškarić</w:t>
            </w:r>
            <w:r w:rsidRPr="00E84F68">
              <w:rPr>
                <w:sz w:val="20"/>
                <w:szCs w:val="20"/>
              </w:rPr>
              <w:t xml:space="preserve">, </w:t>
            </w:r>
            <w:r>
              <w:rPr>
                <w:sz w:val="20"/>
                <w:szCs w:val="20"/>
              </w:rPr>
              <w:t>A</w:t>
            </w:r>
            <w:r w:rsidRPr="00E84F68">
              <w:rPr>
                <w:sz w:val="20"/>
                <w:szCs w:val="20"/>
              </w:rPr>
              <w:t xml:space="preserve">.,: </w:t>
            </w:r>
            <w:r>
              <w:rPr>
                <w:sz w:val="20"/>
                <w:szCs w:val="20"/>
              </w:rPr>
              <w:t>Izvozni</w:t>
            </w:r>
            <w:r w:rsidRPr="00E84F68">
              <w:rPr>
                <w:sz w:val="20"/>
                <w:szCs w:val="20"/>
              </w:rPr>
              <w:t xml:space="preserve"> </w:t>
            </w:r>
            <w:r>
              <w:rPr>
                <w:sz w:val="20"/>
                <w:szCs w:val="20"/>
              </w:rPr>
              <w:t>podsticaji</w:t>
            </w:r>
            <w:r w:rsidRPr="00E84F68">
              <w:rPr>
                <w:sz w:val="20"/>
                <w:szCs w:val="20"/>
              </w:rPr>
              <w:t xml:space="preserve"> </w:t>
            </w:r>
            <w:r>
              <w:rPr>
                <w:sz w:val="20"/>
                <w:szCs w:val="20"/>
              </w:rPr>
              <w:t>poljoprivredno</w:t>
            </w:r>
            <w:r w:rsidRPr="00E84F68">
              <w:rPr>
                <w:sz w:val="20"/>
                <w:szCs w:val="20"/>
              </w:rPr>
              <w:t>-</w:t>
            </w:r>
            <w:r>
              <w:rPr>
                <w:sz w:val="20"/>
                <w:szCs w:val="20"/>
              </w:rPr>
              <w:t>prehrambenih</w:t>
            </w:r>
            <w:r w:rsidRPr="00E84F68">
              <w:rPr>
                <w:sz w:val="20"/>
                <w:szCs w:val="20"/>
              </w:rPr>
              <w:t xml:space="preserve"> </w:t>
            </w:r>
            <w:r>
              <w:rPr>
                <w:sz w:val="20"/>
                <w:szCs w:val="20"/>
              </w:rPr>
              <w:t>proizvoda</w:t>
            </w:r>
            <w:r w:rsidRPr="00E84F68">
              <w:rPr>
                <w:sz w:val="20"/>
                <w:szCs w:val="20"/>
              </w:rPr>
              <w:t xml:space="preserve"> </w:t>
            </w:r>
            <w:r>
              <w:rPr>
                <w:sz w:val="20"/>
                <w:szCs w:val="20"/>
              </w:rPr>
              <w:t>iz</w:t>
            </w:r>
            <w:r w:rsidRPr="00E84F68">
              <w:rPr>
                <w:sz w:val="20"/>
                <w:szCs w:val="20"/>
              </w:rPr>
              <w:t xml:space="preserve"> </w:t>
            </w:r>
            <w:r>
              <w:rPr>
                <w:sz w:val="20"/>
                <w:szCs w:val="20"/>
              </w:rPr>
              <w:t>Srbije</w:t>
            </w:r>
            <w:r w:rsidRPr="00E84F68">
              <w:rPr>
                <w:sz w:val="20"/>
                <w:szCs w:val="20"/>
              </w:rPr>
              <w:t xml:space="preserve">, </w:t>
            </w:r>
            <w:r>
              <w:rPr>
                <w:sz w:val="20"/>
                <w:szCs w:val="20"/>
              </w:rPr>
              <w:t>Tematski</w:t>
            </w:r>
            <w:r w:rsidRPr="00E84F68">
              <w:rPr>
                <w:sz w:val="20"/>
                <w:szCs w:val="20"/>
              </w:rPr>
              <w:t xml:space="preserve"> </w:t>
            </w:r>
            <w:r>
              <w:rPr>
                <w:sz w:val="20"/>
                <w:szCs w:val="20"/>
              </w:rPr>
              <w:t>zbornik</w:t>
            </w:r>
            <w:r w:rsidRPr="00E84F68">
              <w:rPr>
                <w:sz w:val="20"/>
                <w:szCs w:val="20"/>
              </w:rPr>
              <w:t xml:space="preserve">: </w:t>
            </w:r>
            <w:r>
              <w:rPr>
                <w:sz w:val="20"/>
                <w:szCs w:val="20"/>
              </w:rPr>
              <w:t>Agrarana</w:t>
            </w:r>
            <w:r w:rsidRPr="00E84F68">
              <w:rPr>
                <w:sz w:val="20"/>
                <w:szCs w:val="20"/>
              </w:rPr>
              <w:t xml:space="preserve"> </w:t>
            </w:r>
            <w:r>
              <w:rPr>
                <w:sz w:val="20"/>
                <w:szCs w:val="20"/>
              </w:rPr>
              <w:t>i</w:t>
            </w:r>
            <w:r w:rsidRPr="00E84F68">
              <w:rPr>
                <w:sz w:val="20"/>
                <w:szCs w:val="20"/>
              </w:rPr>
              <w:t xml:space="preserve"> </w:t>
            </w:r>
            <w:r>
              <w:rPr>
                <w:sz w:val="20"/>
                <w:szCs w:val="20"/>
              </w:rPr>
              <w:t>ruralna</w:t>
            </w:r>
            <w:r w:rsidRPr="00E84F68">
              <w:rPr>
                <w:sz w:val="20"/>
                <w:szCs w:val="20"/>
              </w:rPr>
              <w:t xml:space="preserve"> </w:t>
            </w:r>
            <w:r>
              <w:rPr>
                <w:sz w:val="20"/>
                <w:szCs w:val="20"/>
              </w:rPr>
              <w:t>politika</w:t>
            </w:r>
            <w:r w:rsidRPr="00E84F68">
              <w:rPr>
                <w:sz w:val="20"/>
                <w:szCs w:val="20"/>
              </w:rPr>
              <w:t xml:space="preserve"> </w:t>
            </w:r>
            <w:r>
              <w:rPr>
                <w:sz w:val="20"/>
                <w:szCs w:val="20"/>
              </w:rPr>
              <w:t>u</w:t>
            </w:r>
            <w:r w:rsidRPr="00E84F68">
              <w:rPr>
                <w:sz w:val="20"/>
                <w:szCs w:val="20"/>
              </w:rPr>
              <w:t xml:space="preserve"> </w:t>
            </w:r>
            <w:r>
              <w:rPr>
                <w:sz w:val="20"/>
                <w:szCs w:val="20"/>
              </w:rPr>
              <w:t>Srbiji</w:t>
            </w:r>
            <w:r w:rsidRPr="00E84F68">
              <w:rPr>
                <w:sz w:val="20"/>
                <w:szCs w:val="20"/>
              </w:rPr>
              <w:t xml:space="preserve"> </w:t>
            </w:r>
            <w:r>
              <w:rPr>
                <w:sz w:val="20"/>
                <w:szCs w:val="20"/>
              </w:rPr>
              <w:t>početna</w:t>
            </w:r>
            <w:r w:rsidRPr="00E84F68">
              <w:rPr>
                <w:sz w:val="20"/>
                <w:szCs w:val="20"/>
              </w:rPr>
              <w:t xml:space="preserve"> </w:t>
            </w:r>
            <w:r>
              <w:rPr>
                <w:sz w:val="20"/>
                <w:szCs w:val="20"/>
              </w:rPr>
              <w:t>iskustva</w:t>
            </w:r>
            <w:r w:rsidRPr="00E84F68">
              <w:rPr>
                <w:sz w:val="20"/>
                <w:szCs w:val="20"/>
              </w:rPr>
              <w:t xml:space="preserve"> </w:t>
            </w:r>
            <w:r>
              <w:rPr>
                <w:sz w:val="20"/>
                <w:szCs w:val="20"/>
              </w:rPr>
              <w:t>pridruživanja</w:t>
            </w:r>
            <w:r w:rsidRPr="00E84F68">
              <w:rPr>
                <w:sz w:val="20"/>
                <w:szCs w:val="20"/>
              </w:rPr>
              <w:t xml:space="preserve"> </w:t>
            </w:r>
            <w:r>
              <w:rPr>
                <w:sz w:val="20"/>
                <w:szCs w:val="20"/>
              </w:rPr>
              <w:t>EU</w:t>
            </w:r>
            <w:r w:rsidRPr="00E84F68">
              <w:rPr>
                <w:sz w:val="20"/>
                <w:szCs w:val="20"/>
              </w:rPr>
              <w:t xml:space="preserve"> </w:t>
            </w:r>
            <w:r>
              <w:rPr>
                <w:sz w:val="20"/>
                <w:szCs w:val="20"/>
              </w:rPr>
              <w:t>i</w:t>
            </w:r>
            <w:r w:rsidRPr="00E84F68">
              <w:rPr>
                <w:sz w:val="20"/>
                <w:szCs w:val="20"/>
              </w:rPr>
              <w:t xml:space="preserve"> </w:t>
            </w:r>
            <w:r>
              <w:rPr>
                <w:sz w:val="20"/>
                <w:szCs w:val="20"/>
              </w:rPr>
              <w:t>predlog</w:t>
            </w:r>
            <w:r w:rsidRPr="00E84F68">
              <w:rPr>
                <w:sz w:val="20"/>
                <w:szCs w:val="20"/>
              </w:rPr>
              <w:t xml:space="preserve"> </w:t>
            </w:r>
            <w:r>
              <w:rPr>
                <w:sz w:val="20"/>
                <w:szCs w:val="20"/>
              </w:rPr>
              <w:t>mera</w:t>
            </w:r>
            <w:r w:rsidRPr="00E84F68">
              <w:rPr>
                <w:sz w:val="20"/>
                <w:szCs w:val="20"/>
              </w:rPr>
              <w:t xml:space="preserve"> </w:t>
            </w:r>
            <w:r>
              <w:rPr>
                <w:sz w:val="20"/>
                <w:szCs w:val="20"/>
              </w:rPr>
              <w:t>za</w:t>
            </w:r>
            <w:r w:rsidRPr="00E84F68">
              <w:rPr>
                <w:sz w:val="20"/>
                <w:szCs w:val="20"/>
              </w:rPr>
              <w:t xml:space="preserve"> 2009. </w:t>
            </w:r>
            <w:r>
              <w:rPr>
                <w:sz w:val="20"/>
                <w:szCs w:val="20"/>
              </w:rPr>
              <w:t>godinu</w:t>
            </w:r>
            <w:r w:rsidRPr="00E84F68">
              <w:rPr>
                <w:sz w:val="20"/>
                <w:szCs w:val="20"/>
              </w:rPr>
              <w:t xml:space="preserve">. </w:t>
            </w:r>
            <w:r>
              <w:rPr>
                <w:sz w:val="20"/>
                <w:szCs w:val="20"/>
              </w:rPr>
              <w:t>Društvo</w:t>
            </w:r>
            <w:r w:rsidRPr="00E84F68">
              <w:rPr>
                <w:sz w:val="20"/>
                <w:szCs w:val="20"/>
              </w:rPr>
              <w:t xml:space="preserve"> </w:t>
            </w:r>
            <w:r>
              <w:rPr>
                <w:sz w:val="20"/>
                <w:szCs w:val="20"/>
              </w:rPr>
              <w:t>agrarnih</w:t>
            </w:r>
            <w:r w:rsidRPr="00E84F68">
              <w:rPr>
                <w:sz w:val="20"/>
                <w:szCs w:val="20"/>
              </w:rPr>
              <w:t xml:space="preserve"> </w:t>
            </w:r>
            <w:r>
              <w:rPr>
                <w:sz w:val="20"/>
                <w:szCs w:val="20"/>
              </w:rPr>
              <w:t>ekonomista</w:t>
            </w:r>
            <w:r w:rsidRPr="00E84F68">
              <w:rPr>
                <w:sz w:val="20"/>
                <w:szCs w:val="20"/>
              </w:rPr>
              <w:t xml:space="preserve"> </w:t>
            </w:r>
            <w:r>
              <w:rPr>
                <w:sz w:val="20"/>
                <w:szCs w:val="20"/>
              </w:rPr>
              <w:t>Srbije</w:t>
            </w:r>
            <w:r w:rsidRPr="00E84F68">
              <w:rPr>
                <w:sz w:val="20"/>
                <w:szCs w:val="20"/>
              </w:rPr>
              <w:t xml:space="preserve">, </w:t>
            </w:r>
            <w:r>
              <w:rPr>
                <w:sz w:val="20"/>
                <w:szCs w:val="20"/>
              </w:rPr>
              <w:t>Beograd</w:t>
            </w:r>
            <w:r w:rsidRPr="00E84F68">
              <w:rPr>
                <w:sz w:val="20"/>
                <w:szCs w:val="20"/>
              </w:rPr>
              <w:t xml:space="preserve">, 2008. </w:t>
            </w:r>
          </w:p>
        </w:tc>
        <w:tc>
          <w:tcPr>
            <w:tcW w:w="902" w:type="dxa"/>
            <w:vAlign w:val="center"/>
          </w:tcPr>
          <w:p w:rsidR="00155453" w:rsidRPr="00E84F68" w:rsidRDefault="00155453" w:rsidP="0016152D">
            <w:pPr>
              <w:jc w:val="center"/>
              <w:rPr>
                <w:sz w:val="20"/>
                <w:szCs w:val="20"/>
              </w:rPr>
            </w:pPr>
          </w:p>
          <w:p w:rsidR="00155453" w:rsidRPr="00E84F68" w:rsidRDefault="00155453" w:rsidP="0016152D">
            <w:pPr>
              <w:jc w:val="center"/>
              <w:rPr>
                <w:sz w:val="20"/>
                <w:szCs w:val="20"/>
              </w:rPr>
            </w:pPr>
            <w:r>
              <w:rPr>
                <w:sz w:val="20"/>
                <w:szCs w:val="20"/>
              </w:rPr>
              <w:t>M</w:t>
            </w:r>
            <w:r w:rsidRPr="00E84F68">
              <w:rPr>
                <w:sz w:val="20"/>
                <w:szCs w:val="20"/>
              </w:rPr>
              <w:t>-14</w:t>
            </w:r>
          </w:p>
        </w:tc>
      </w:tr>
      <w:tr w:rsidR="00155453" w:rsidRPr="00E84F68">
        <w:tc>
          <w:tcPr>
            <w:tcW w:w="506" w:type="dxa"/>
            <w:vAlign w:val="center"/>
          </w:tcPr>
          <w:p w:rsidR="00155453" w:rsidRPr="00E84F68" w:rsidRDefault="00155453" w:rsidP="0000335F">
            <w:pPr>
              <w:jc w:val="center"/>
              <w:rPr>
                <w:sz w:val="20"/>
                <w:szCs w:val="20"/>
              </w:rPr>
            </w:pPr>
            <w:r w:rsidRPr="00E84F68">
              <w:rPr>
                <w:sz w:val="20"/>
                <w:szCs w:val="20"/>
              </w:rPr>
              <w:t>3</w:t>
            </w:r>
          </w:p>
        </w:tc>
        <w:tc>
          <w:tcPr>
            <w:tcW w:w="8639" w:type="dxa"/>
            <w:gridSpan w:val="9"/>
          </w:tcPr>
          <w:p w:rsidR="00155453" w:rsidRPr="00E84F68" w:rsidRDefault="00155453" w:rsidP="0016152D">
            <w:pPr>
              <w:jc w:val="both"/>
              <w:rPr>
                <w:sz w:val="20"/>
                <w:szCs w:val="20"/>
              </w:rPr>
            </w:pPr>
            <w:r>
              <w:rPr>
                <w:b/>
                <w:bCs/>
                <w:sz w:val="20"/>
                <w:szCs w:val="20"/>
              </w:rPr>
              <w:t>Vlahović</w:t>
            </w:r>
            <w:r w:rsidRPr="00E84F68">
              <w:rPr>
                <w:b/>
                <w:bCs/>
                <w:sz w:val="20"/>
                <w:szCs w:val="20"/>
              </w:rPr>
              <w:t xml:space="preserve">, </w:t>
            </w:r>
            <w:r>
              <w:rPr>
                <w:b/>
                <w:bCs/>
                <w:sz w:val="20"/>
                <w:szCs w:val="20"/>
              </w:rPr>
              <w:t>B</w:t>
            </w:r>
            <w:r w:rsidRPr="00E84F68">
              <w:rPr>
                <w:b/>
                <w:bCs/>
                <w:sz w:val="20"/>
                <w:szCs w:val="20"/>
              </w:rPr>
              <w:t>.</w:t>
            </w:r>
            <w:r w:rsidRPr="00E84F68">
              <w:rPr>
                <w:sz w:val="20"/>
                <w:szCs w:val="20"/>
              </w:rPr>
              <w:t xml:space="preserve">, </w:t>
            </w:r>
            <w:r>
              <w:rPr>
                <w:sz w:val="20"/>
                <w:szCs w:val="20"/>
              </w:rPr>
              <w:t>Rodić</w:t>
            </w:r>
            <w:r w:rsidRPr="00E84F68">
              <w:rPr>
                <w:sz w:val="20"/>
                <w:szCs w:val="20"/>
              </w:rPr>
              <w:t xml:space="preserve">, </w:t>
            </w:r>
            <w:r>
              <w:rPr>
                <w:sz w:val="20"/>
                <w:szCs w:val="20"/>
              </w:rPr>
              <w:t>Vesna</w:t>
            </w:r>
            <w:r w:rsidRPr="00E84F68">
              <w:rPr>
                <w:sz w:val="20"/>
                <w:szCs w:val="20"/>
              </w:rPr>
              <w:t xml:space="preserve">, </w:t>
            </w:r>
            <w:r>
              <w:rPr>
                <w:sz w:val="20"/>
                <w:szCs w:val="20"/>
              </w:rPr>
              <w:t>Popović</w:t>
            </w:r>
            <w:r w:rsidRPr="00E84F68">
              <w:rPr>
                <w:sz w:val="20"/>
                <w:szCs w:val="20"/>
              </w:rPr>
              <w:t xml:space="preserve">, </w:t>
            </w:r>
            <w:r>
              <w:rPr>
                <w:sz w:val="20"/>
                <w:szCs w:val="20"/>
              </w:rPr>
              <w:t>Z</w:t>
            </w:r>
            <w:r w:rsidRPr="00E84F68">
              <w:rPr>
                <w:sz w:val="20"/>
                <w:szCs w:val="20"/>
              </w:rPr>
              <w:t xml:space="preserve">.,: </w:t>
            </w:r>
            <w:r>
              <w:rPr>
                <w:sz w:val="20"/>
                <w:szCs w:val="20"/>
              </w:rPr>
              <w:t>Istraživanje</w:t>
            </w:r>
            <w:r w:rsidRPr="00E84F68">
              <w:rPr>
                <w:sz w:val="20"/>
                <w:szCs w:val="20"/>
              </w:rPr>
              <w:t xml:space="preserve"> </w:t>
            </w:r>
            <w:r>
              <w:rPr>
                <w:sz w:val="20"/>
                <w:szCs w:val="20"/>
              </w:rPr>
              <w:t>snabdevenosti</w:t>
            </w:r>
            <w:r w:rsidRPr="00E84F68">
              <w:rPr>
                <w:sz w:val="20"/>
                <w:szCs w:val="20"/>
              </w:rPr>
              <w:t xml:space="preserve"> </w:t>
            </w:r>
            <w:r>
              <w:rPr>
                <w:sz w:val="20"/>
                <w:szCs w:val="20"/>
              </w:rPr>
              <w:t>tržišta</w:t>
            </w:r>
            <w:r w:rsidRPr="00E84F68">
              <w:rPr>
                <w:sz w:val="20"/>
                <w:szCs w:val="20"/>
              </w:rPr>
              <w:t xml:space="preserve"> </w:t>
            </w:r>
            <w:r>
              <w:rPr>
                <w:sz w:val="20"/>
                <w:szCs w:val="20"/>
              </w:rPr>
              <w:t>pasterizovanim</w:t>
            </w:r>
            <w:r w:rsidRPr="00E84F68">
              <w:rPr>
                <w:sz w:val="20"/>
                <w:szCs w:val="20"/>
              </w:rPr>
              <w:t xml:space="preserve"> </w:t>
            </w:r>
            <w:r>
              <w:rPr>
                <w:sz w:val="20"/>
                <w:szCs w:val="20"/>
              </w:rPr>
              <w:t>i</w:t>
            </w:r>
            <w:r w:rsidRPr="00E84F68">
              <w:rPr>
                <w:sz w:val="20"/>
                <w:szCs w:val="20"/>
              </w:rPr>
              <w:t xml:space="preserve"> </w:t>
            </w:r>
            <w:r>
              <w:rPr>
                <w:sz w:val="20"/>
                <w:szCs w:val="20"/>
              </w:rPr>
              <w:t>mariniranim</w:t>
            </w:r>
            <w:r w:rsidRPr="00E84F68">
              <w:rPr>
                <w:sz w:val="20"/>
                <w:szCs w:val="20"/>
              </w:rPr>
              <w:t xml:space="preserve"> </w:t>
            </w:r>
            <w:r>
              <w:rPr>
                <w:sz w:val="20"/>
                <w:szCs w:val="20"/>
              </w:rPr>
              <w:t>povrćem</w:t>
            </w:r>
            <w:r w:rsidRPr="00E84F68">
              <w:rPr>
                <w:sz w:val="20"/>
                <w:szCs w:val="20"/>
              </w:rPr>
              <w:t xml:space="preserve">, </w:t>
            </w:r>
            <w:r>
              <w:rPr>
                <w:sz w:val="20"/>
                <w:szCs w:val="20"/>
              </w:rPr>
              <w:t>Ekonomika</w:t>
            </w:r>
            <w:r w:rsidRPr="00E84F68">
              <w:rPr>
                <w:sz w:val="20"/>
                <w:szCs w:val="20"/>
              </w:rPr>
              <w:t xml:space="preserve"> </w:t>
            </w:r>
            <w:r>
              <w:rPr>
                <w:sz w:val="20"/>
                <w:szCs w:val="20"/>
              </w:rPr>
              <w:t>poljoprivrede</w:t>
            </w:r>
            <w:r w:rsidRPr="00E84F68">
              <w:rPr>
                <w:sz w:val="20"/>
                <w:szCs w:val="20"/>
              </w:rPr>
              <w:t xml:space="preserve">, </w:t>
            </w:r>
            <w:r>
              <w:rPr>
                <w:sz w:val="20"/>
                <w:szCs w:val="20"/>
              </w:rPr>
              <w:t>broj</w:t>
            </w:r>
            <w:r w:rsidRPr="00E84F68">
              <w:rPr>
                <w:sz w:val="20"/>
                <w:szCs w:val="20"/>
              </w:rPr>
              <w:t xml:space="preserve"> 1, </w:t>
            </w:r>
            <w:r>
              <w:rPr>
                <w:sz w:val="20"/>
                <w:szCs w:val="20"/>
              </w:rPr>
              <w:t>Beograd</w:t>
            </w:r>
            <w:r w:rsidRPr="00E84F68">
              <w:rPr>
                <w:sz w:val="20"/>
                <w:szCs w:val="20"/>
              </w:rPr>
              <w:t xml:space="preserve">, 2008. </w:t>
            </w:r>
          </w:p>
        </w:tc>
        <w:tc>
          <w:tcPr>
            <w:tcW w:w="902" w:type="dxa"/>
            <w:vAlign w:val="center"/>
          </w:tcPr>
          <w:p w:rsidR="00155453" w:rsidRPr="00E84F68" w:rsidRDefault="00155453" w:rsidP="0016152D">
            <w:pPr>
              <w:jc w:val="center"/>
              <w:rPr>
                <w:sz w:val="20"/>
                <w:szCs w:val="20"/>
              </w:rPr>
            </w:pPr>
          </w:p>
          <w:p w:rsidR="00155453" w:rsidRPr="00E84F68" w:rsidRDefault="00155453" w:rsidP="0016152D">
            <w:pPr>
              <w:jc w:val="center"/>
              <w:rPr>
                <w:sz w:val="20"/>
                <w:szCs w:val="20"/>
              </w:rPr>
            </w:pPr>
            <w:r>
              <w:rPr>
                <w:sz w:val="20"/>
                <w:szCs w:val="20"/>
              </w:rPr>
              <w:t>M</w:t>
            </w:r>
            <w:r w:rsidRPr="00E84F68">
              <w:rPr>
                <w:sz w:val="20"/>
                <w:szCs w:val="20"/>
              </w:rPr>
              <w:t>-51</w:t>
            </w:r>
          </w:p>
        </w:tc>
      </w:tr>
      <w:tr w:rsidR="00155453" w:rsidRPr="00E84F68">
        <w:tc>
          <w:tcPr>
            <w:tcW w:w="506" w:type="dxa"/>
            <w:vAlign w:val="center"/>
          </w:tcPr>
          <w:p w:rsidR="00155453" w:rsidRPr="00E84F68" w:rsidRDefault="00155453" w:rsidP="0000335F">
            <w:pPr>
              <w:jc w:val="center"/>
              <w:rPr>
                <w:sz w:val="20"/>
                <w:szCs w:val="20"/>
              </w:rPr>
            </w:pPr>
            <w:r w:rsidRPr="00E84F68">
              <w:rPr>
                <w:sz w:val="20"/>
                <w:szCs w:val="20"/>
              </w:rPr>
              <w:t>4</w:t>
            </w:r>
          </w:p>
        </w:tc>
        <w:tc>
          <w:tcPr>
            <w:tcW w:w="8639" w:type="dxa"/>
            <w:gridSpan w:val="9"/>
          </w:tcPr>
          <w:p w:rsidR="00155453" w:rsidRPr="00E84F68" w:rsidRDefault="00155453" w:rsidP="0016152D">
            <w:pPr>
              <w:jc w:val="both"/>
              <w:rPr>
                <w:sz w:val="20"/>
                <w:szCs w:val="20"/>
              </w:rPr>
            </w:pPr>
            <w:r>
              <w:rPr>
                <w:b/>
                <w:bCs/>
                <w:sz w:val="20"/>
                <w:szCs w:val="20"/>
              </w:rPr>
              <w:t>Vlahović</w:t>
            </w:r>
            <w:r w:rsidRPr="00E84F68">
              <w:rPr>
                <w:b/>
                <w:bCs/>
                <w:sz w:val="20"/>
                <w:szCs w:val="20"/>
              </w:rPr>
              <w:t xml:space="preserve">, </w:t>
            </w:r>
            <w:r>
              <w:rPr>
                <w:b/>
                <w:bCs/>
                <w:sz w:val="20"/>
                <w:szCs w:val="20"/>
              </w:rPr>
              <w:t>B</w:t>
            </w:r>
            <w:r w:rsidRPr="00E84F68">
              <w:rPr>
                <w:b/>
                <w:bCs/>
                <w:sz w:val="20"/>
                <w:szCs w:val="20"/>
              </w:rPr>
              <w:t>.,</w:t>
            </w:r>
            <w:r>
              <w:rPr>
                <w:sz w:val="20"/>
                <w:szCs w:val="20"/>
              </w:rPr>
              <w:t>Puškarić</w:t>
            </w:r>
            <w:r w:rsidRPr="00E84F68">
              <w:rPr>
                <w:sz w:val="20"/>
                <w:szCs w:val="20"/>
              </w:rPr>
              <w:t xml:space="preserve">, </w:t>
            </w:r>
            <w:r>
              <w:rPr>
                <w:sz w:val="20"/>
                <w:szCs w:val="20"/>
              </w:rPr>
              <w:t>A</w:t>
            </w:r>
            <w:r w:rsidRPr="00E84F68">
              <w:rPr>
                <w:sz w:val="20"/>
                <w:szCs w:val="20"/>
              </w:rPr>
              <w:t xml:space="preserve">., </w:t>
            </w:r>
            <w:r>
              <w:rPr>
                <w:sz w:val="20"/>
                <w:szCs w:val="20"/>
              </w:rPr>
              <w:t>Červenski</w:t>
            </w:r>
            <w:r w:rsidRPr="00E84F68">
              <w:rPr>
                <w:sz w:val="20"/>
                <w:szCs w:val="20"/>
              </w:rPr>
              <w:t xml:space="preserve">, </w:t>
            </w:r>
            <w:r>
              <w:rPr>
                <w:sz w:val="20"/>
                <w:szCs w:val="20"/>
              </w:rPr>
              <w:t>J</w:t>
            </w:r>
            <w:r w:rsidRPr="00E84F68">
              <w:rPr>
                <w:sz w:val="20"/>
                <w:szCs w:val="20"/>
              </w:rPr>
              <w:t xml:space="preserve">.,: </w:t>
            </w:r>
            <w:r>
              <w:rPr>
                <w:sz w:val="20"/>
                <w:szCs w:val="20"/>
              </w:rPr>
              <w:t>Istraživanje</w:t>
            </w:r>
            <w:r w:rsidRPr="00E84F68">
              <w:rPr>
                <w:sz w:val="20"/>
                <w:szCs w:val="20"/>
              </w:rPr>
              <w:t xml:space="preserve"> </w:t>
            </w:r>
            <w:r>
              <w:rPr>
                <w:sz w:val="20"/>
                <w:szCs w:val="20"/>
              </w:rPr>
              <w:t>tržišta</w:t>
            </w:r>
            <w:r w:rsidRPr="00E84F68">
              <w:rPr>
                <w:sz w:val="20"/>
                <w:szCs w:val="20"/>
              </w:rPr>
              <w:t xml:space="preserve"> </w:t>
            </w:r>
            <w:r>
              <w:rPr>
                <w:sz w:val="20"/>
                <w:szCs w:val="20"/>
              </w:rPr>
              <w:t>smrznutog</w:t>
            </w:r>
            <w:r w:rsidRPr="00E84F68">
              <w:rPr>
                <w:sz w:val="20"/>
                <w:szCs w:val="20"/>
              </w:rPr>
              <w:t xml:space="preserve"> </w:t>
            </w:r>
            <w:r>
              <w:rPr>
                <w:sz w:val="20"/>
                <w:szCs w:val="20"/>
              </w:rPr>
              <w:t>povrća</w:t>
            </w:r>
            <w:r w:rsidRPr="00E84F68">
              <w:rPr>
                <w:sz w:val="20"/>
                <w:szCs w:val="20"/>
              </w:rPr>
              <w:t xml:space="preserve">, IV </w:t>
            </w:r>
            <w:r>
              <w:rPr>
                <w:sz w:val="20"/>
                <w:szCs w:val="20"/>
              </w:rPr>
              <w:t>Savetovanje</w:t>
            </w:r>
            <w:r w:rsidRPr="00E84F68">
              <w:rPr>
                <w:sz w:val="20"/>
                <w:szCs w:val="20"/>
              </w:rPr>
              <w:t xml:space="preserve"> </w:t>
            </w:r>
            <w:r>
              <w:rPr>
                <w:sz w:val="20"/>
                <w:szCs w:val="20"/>
              </w:rPr>
              <w:t>o</w:t>
            </w:r>
            <w:r w:rsidRPr="00E84F68">
              <w:rPr>
                <w:sz w:val="20"/>
                <w:szCs w:val="20"/>
              </w:rPr>
              <w:t xml:space="preserve"> </w:t>
            </w:r>
            <w:r>
              <w:rPr>
                <w:sz w:val="20"/>
                <w:szCs w:val="20"/>
              </w:rPr>
              <w:t>biotehnologiji</w:t>
            </w:r>
            <w:r w:rsidRPr="00E84F68">
              <w:rPr>
                <w:sz w:val="20"/>
                <w:szCs w:val="20"/>
              </w:rPr>
              <w:t xml:space="preserve">, </w:t>
            </w:r>
            <w:r>
              <w:rPr>
                <w:sz w:val="20"/>
                <w:szCs w:val="20"/>
              </w:rPr>
              <w:t>zbornik</w:t>
            </w:r>
            <w:r w:rsidRPr="00E84F68">
              <w:rPr>
                <w:sz w:val="20"/>
                <w:szCs w:val="20"/>
              </w:rPr>
              <w:t xml:space="preserve"> </w:t>
            </w:r>
            <w:r>
              <w:rPr>
                <w:sz w:val="20"/>
                <w:szCs w:val="20"/>
              </w:rPr>
              <w:t>radova</w:t>
            </w:r>
            <w:r w:rsidRPr="00E84F68">
              <w:rPr>
                <w:sz w:val="20"/>
                <w:szCs w:val="20"/>
              </w:rPr>
              <w:t xml:space="preserve">, </w:t>
            </w:r>
            <w:r>
              <w:rPr>
                <w:sz w:val="20"/>
                <w:szCs w:val="20"/>
              </w:rPr>
              <w:t>Čačak</w:t>
            </w:r>
            <w:r w:rsidRPr="00E84F68">
              <w:rPr>
                <w:sz w:val="20"/>
                <w:szCs w:val="20"/>
              </w:rPr>
              <w:t>, 2009.</w:t>
            </w:r>
          </w:p>
        </w:tc>
        <w:tc>
          <w:tcPr>
            <w:tcW w:w="902" w:type="dxa"/>
            <w:vAlign w:val="center"/>
          </w:tcPr>
          <w:p w:rsidR="00155453" w:rsidRPr="00E84F68" w:rsidRDefault="00155453" w:rsidP="0016152D">
            <w:pPr>
              <w:jc w:val="center"/>
              <w:rPr>
                <w:sz w:val="20"/>
                <w:szCs w:val="20"/>
              </w:rPr>
            </w:pPr>
          </w:p>
          <w:p w:rsidR="00155453" w:rsidRPr="00E84F68" w:rsidRDefault="00155453" w:rsidP="0016152D">
            <w:pPr>
              <w:jc w:val="center"/>
              <w:rPr>
                <w:sz w:val="20"/>
                <w:szCs w:val="20"/>
              </w:rPr>
            </w:pPr>
            <w:r>
              <w:rPr>
                <w:sz w:val="20"/>
                <w:szCs w:val="20"/>
              </w:rPr>
              <w:t>M</w:t>
            </w:r>
            <w:r w:rsidRPr="00E84F68">
              <w:rPr>
                <w:sz w:val="20"/>
                <w:szCs w:val="20"/>
              </w:rPr>
              <w:t>-33</w:t>
            </w:r>
          </w:p>
        </w:tc>
      </w:tr>
      <w:tr w:rsidR="00155453" w:rsidRPr="00E84F68">
        <w:tc>
          <w:tcPr>
            <w:tcW w:w="506" w:type="dxa"/>
            <w:vAlign w:val="center"/>
          </w:tcPr>
          <w:p w:rsidR="00155453" w:rsidRPr="00E84F68" w:rsidRDefault="00155453" w:rsidP="0000335F">
            <w:pPr>
              <w:jc w:val="center"/>
              <w:rPr>
                <w:sz w:val="20"/>
                <w:szCs w:val="20"/>
              </w:rPr>
            </w:pPr>
            <w:r w:rsidRPr="00E84F68">
              <w:rPr>
                <w:sz w:val="20"/>
                <w:szCs w:val="20"/>
              </w:rPr>
              <w:t>5</w:t>
            </w:r>
          </w:p>
        </w:tc>
        <w:tc>
          <w:tcPr>
            <w:tcW w:w="8639" w:type="dxa"/>
            <w:gridSpan w:val="9"/>
          </w:tcPr>
          <w:p w:rsidR="00155453" w:rsidRPr="00E84F68" w:rsidRDefault="00155453" w:rsidP="0016152D">
            <w:pPr>
              <w:jc w:val="both"/>
              <w:rPr>
                <w:sz w:val="20"/>
                <w:szCs w:val="20"/>
              </w:rPr>
            </w:pPr>
            <w:r>
              <w:rPr>
                <w:b/>
                <w:bCs/>
                <w:sz w:val="20"/>
                <w:szCs w:val="20"/>
              </w:rPr>
              <w:t>Vlahović</w:t>
            </w:r>
            <w:r w:rsidRPr="00E84F68">
              <w:rPr>
                <w:b/>
                <w:bCs/>
                <w:sz w:val="20"/>
                <w:szCs w:val="20"/>
              </w:rPr>
              <w:t xml:space="preserve">, </w:t>
            </w:r>
            <w:r>
              <w:rPr>
                <w:b/>
                <w:bCs/>
                <w:sz w:val="20"/>
                <w:szCs w:val="20"/>
              </w:rPr>
              <w:t>B</w:t>
            </w:r>
            <w:r w:rsidRPr="00E84F68">
              <w:rPr>
                <w:b/>
                <w:bCs/>
                <w:sz w:val="20"/>
                <w:szCs w:val="20"/>
              </w:rPr>
              <w:t>.</w:t>
            </w:r>
            <w:r w:rsidRPr="00E84F68">
              <w:rPr>
                <w:sz w:val="20"/>
                <w:szCs w:val="20"/>
              </w:rPr>
              <w:t xml:space="preserve">, </w:t>
            </w:r>
            <w:r>
              <w:rPr>
                <w:sz w:val="20"/>
                <w:szCs w:val="20"/>
              </w:rPr>
              <w:t>Puškarić</w:t>
            </w:r>
            <w:r w:rsidRPr="00E84F68">
              <w:rPr>
                <w:sz w:val="20"/>
                <w:szCs w:val="20"/>
              </w:rPr>
              <w:t xml:space="preserve">, </w:t>
            </w:r>
            <w:r>
              <w:rPr>
                <w:sz w:val="20"/>
                <w:szCs w:val="20"/>
              </w:rPr>
              <w:t>A</w:t>
            </w:r>
            <w:r w:rsidRPr="00E84F68">
              <w:rPr>
                <w:sz w:val="20"/>
                <w:szCs w:val="20"/>
              </w:rPr>
              <w:t xml:space="preserve">., </w:t>
            </w:r>
            <w:r>
              <w:rPr>
                <w:sz w:val="20"/>
                <w:szCs w:val="20"/>
              </w:rPr>
              <w:t>Maksimović</w:t>
            </w:r>
            <w:r w:rsidRPr="00E84F68">
              <w:rPr>
                <w:sz w:val="20"/>
                <w:szCs w:val="20"/>
              </w:rPr>
              <w:t xml:space="preserve">, </w:t>
            </w:r>
            <w:r>
              <w:rPr>
                <w:sz w:val="20"/>
                <w:szCs w:val="20"/>
              </w:rPr>
              <w:t>Branka</w:t>
            </w:r>
            <w:r w:rsidRPr="00E84F68">
              <w:rPr>
                <w:sz w:val="20"/>
                <w:szCs w:val="20"/>
              </w:rPr>
              <w:t xml:space="preserve"> (2010): Global Organic Products Market, International Scientific Meeting Multifunctional Agriculture and Rural Development (V) – regional specificities, Vrujci, 02-03. </w:t>
            </w:r>
            <w:r>
              <w:rPr>
                <w:sz w:val="20"/>
                <w:szCs w:val="20"/>
              </w:rPr>
              <w:t>Ekonomika</w:t>
            </w:r>
            <w:r w:rsidRPr="00E84F68">
              <w:rPr>
                <w:sz w:val="20"/>
                <w:szCs w:val="20"/>
              </w:rPr>
              <w:t xml:space="preserve"> </w:t>
            </w:r>
            <w:r>
              <w:rPr>
                <w:sz w:val="20"/>
                <w:szCs w:val="20"/>
              </w:rPr>
              <w:t>poljoprivrede</w:t>
            </w:r>
            <w:r w:rsidRPr="00E84F68">
              <w:rPr>
                <w:sz w:val="20"/>
                <w:szCs w:val="20"/>
              </w:rPr>
              <w:t xml:space="preserve">, </w:t>
            </w:r>
            <w:r>
              <w:rPr>
                <w:sz w:val="20"/>
                <w:szCs w:val="20"/>
              </w:rPr>
              <w:t>specijalni</w:t>
            </w:r>
            <w:r w:rsidRPr="00E84F68">
              <w:rPr>
                <w:sz w:val="20"/>
                <w:szCs w:val="20"/>
              </w:rPr>
              <w:t xml:space="preserve"> </w:t>
            </w:r>
            <w:r>
              <w:rPr>
                <w:sz w:val="20"/>
                <w:szCs w:val="20"/>
              </w:rPr>
              <w:t>broj</w:t>
            </w:r>
            <w:r w:rsidRPr="00E84F68">
              <w:rPr>
                <w:sz w:val="20"/>
                <w:szCs w:val="20"/>
              </w:rPr>
              <w:t xml:space="preserve">, </w:t>
            </w:r>
            <w:r>
              <w:rPr>
                <w:sz w:val="20"/>
                <w:szCs w:val="20"/>
              </w:rPr>
              <w:t>knjiga</w:t>
            </w:r>
            <w:r w:rsidRPr="00E84F68">
              <w:rPr>
                <w:sz w:val="20"/>
                <w:szCs w:val="20"/>
              </w:rPr>
              <w:t xml:space="preserve"> I, </w:t>
            </w:r>
            <w:r>
              <w:rPr>
                <w:sz w:val="20"/>
                <w:szCs w:val="20"/>
              </w:rPr>
              <w:t>Vol</w:t>
            </w:r>
            <w:r w:rsidRPr="00E84F68">
              <w:rPr>
                <w:sz w:val="20"/>
                <w:szCs w:val="20"/>
              </w:rPr>
              <w:t xml:space="preserve">. LVII, SI-2, </w:t>
            </w:r>
            <w:r>
              <w:rPr>
                <w:sz w:val="20"/>
                <w:szCs w:val="20"/>
              </w:rPr>
              <w:t>Beograd</w:t>
            </w:r>
            <w:r w:rsidRPr="00E84F68">
              <w:rPr>
                <w:sz w:val="20"/>
                <w:szCs w:val="20"/>
              </w:rPr>
              <w:t xml:space="preserve">, 2010, </w:t>
            </w:r>
          </w:p>
        </w:tc>
        <w:tc>
          <w:tcPr>
            <w:tcW w:w="902" w:type="dxa"/>
            <w:vAlign w:val="center"/>
          </w:tcPr>
          <w:p w:rsidR="00155453" w:rsidRPr="00E84F68" w:rsidRDefault="00155453" w:rsidP="0016152D">
            <w:pPr>
              <w:jc w:val="center"/>
              <w:rPr>
                <w:sz w:val="20"/>
                <w:szCs w:val="20"/>
              </w:rPr>
            </w:pPr>
          </w:p>
          <w:p w:rsidR="00155453" w:rsidRPr="00E84F68" w:rsidRDefault="00155453" w:rsidP="0016152D">
            <w:pPr>
              <w:jc w:val="center"/>
              <w:rPr>
                <w:sz w:val="20"/>
                <w:szCs w:val="20"/>
              </w:rPr>
            </w:pPr>
            <w:r>
              <w:rPr>
                <w:sz w:val="20"/>
                <w:szCs w:val="20"/>
              </w:rPr>
              <w:t>M</w:t>
            </w:r>
            <w:r w:rsidRPr="00E84F68">
              <w:rPr>
                <w:sz w:val="20"/>
                <w:szCs w:val="20"/>
              </w:rPr>
              <w:t>-24</w:t>
            </w:r>
          </w:p>
        </w:tc>
      </w:tr>
      <w:tr w:rsidR="00155453" w:rsidRPr="00E84F68">
        <w:tc>
          <w:tcPr>
            <w:tcW w:w="506" w:type="dxa"/>
            <w:vAlign w:val="center"/>
          </w:tcPr>
          <w:p w:rsidR="00155453" w:rsidRPr="00E84F68" w:rsidRDefault="00155453" w:rsidP="0000335F">
            <w:pPr>
              <w:jc w:val="center"/>
              <w:rPr>
                <w:sz w:val="20"/>
                <w:szCs w:val="20"/>
              </w:rPr>
            </w:pPr>
            <w:r w:rsidRPr="00E84F68">
              <w:rPr>
                <w:sz w:val="20"/>
                <w:szCs w:val="20"/>
              </w:rPr>
              <w:t>6</w:t>
            </w:r>
          </w:p>
        </w:tc>
        <w:tc>
          <w:tcPr>
            <w:tcW w:w="8639" w:type="dxa"/>
            <w:gridSpan w:val="9"/>
          </w:tcPr>
          <w:p w:rsidR="00155453" w:rsidRPr="00E84F68" w:rsidRDefault="00155453" w:rsidP="0016152D">
            <w:pPr>
              <w:jc w:val="both"/>
              <w:rPr>
                <w:sz w:val="20"/>
                <w:szCs w:val="20"/>
              </w:rPr>
            </w:pPr>
            <w:r>
              <w:rPr>
                <w:b/>
                <w:bCs/>
                <w:sz w:val="20"/>
                <w:szCs w:val="20"/>
              </w:rPr>
              <w:t>Vlahović</w:t>
            </w:r>
            <w:r w:rsidRPr="00E84F68">
              <w:rPr>
                <w:b/>
                <w:bCs/>
                <w:sz w:val="20"/>
                <w:szCs w:val="20"/>
              </w:rPr>
              <w:t xml:space="preserve">, </w:t>
            </w:r>
            <w:r>
              <w:rPr>
                <w:b/>
                <w:bCs/>
                <w:sz w:val="20"/>
                <w:szCs w:val="20"/>
              </w:rPr>
              <w:t>B</w:t>
            </w:r>
            <w:r w:rsidRPr="00E84F68">
              <w:rPr>
                <w:b/>
                <w:bCs/>
                <w:sz w:val="20"/>
                <w:szCs w:val="20"/>
              </w:rPr>
              <w:t>.,</w:t>
            </w:r>
            <w:r w:rsidRPr="00E84F68">
              <w:rPr>
                <w:sz w:val="20"/>
                <w:szCs w:val="20"/>
              </w:rPr>
              <w:t xml:space="preserve"> </w:t>
            </w:r>
            <w:r>
              <w:rPr>
                <w:sz w:val="20"/>
                <w:szCs w:val="20"/>
              </w:rPr>
              <w:t>Puškarić</w:t>
            </w:r>
            <w:r w:rsidRPr="00E84F68">
              <w:rPr>
                <w:sz w:val="20"/>
                <w:szCs w:val="20"/>
              </w:rPr>
              <w:t xml:space="preserve">, </w:t>
            </w:r>
            <w:r>
              <w:rPr>
                <w:sz w:val="20"/>
                <w:szCs w:val="20"/>
              </w:rPr>
              <w:t>A</w:t>
            </w:r>
            <w:r w:rsidRPr="00E84F68">
              <w:rPr>
                <w:sz w:val="20"/>
                <w:szCs w:val="20"/>
              </w:rPr>
              <w:t xml:space="preserve">., </w:t>
            </w:r>
            <w:r>
              <w:rPr>
                <w:sz w:val="20"/>
                <w:szCs w:val="20"/>
              </w:rPr>
              <w:t>Jeločnik</w:t>
            </w:r>
            <w:r w:rsidRPr="00E84F68">
              <w:rPr>
                <w:sz w:val="20"/>
                <w:szCs w:val="20"/>
              </w:rPr>
              <w:t xml:space="preserve">, </w:t>
            </w:r>
            <w:r>
              <w:rPr>
                <w:sz w:val="20"/>
                <w:szCs w:val="20"/>
              </w:rPr>
              <w:t>M</w:t>
            </w:r>
            <w:r w:rsidRPr="00E84F68">
              <w:rPr>
                <w:sz w:val="20"/>
                <w:szCs w:val="20"/>
              </w:rPr>
              <w:t>.: Consumer Attitude to Organic Food Consu</w:t>
            </w:r>
            <w:r w:rsidRPr="00E84F68">
              <w:rPr>
                <w:sz w:val="20"/>
                <w:szCs w:val="20"/>
              </w:rPr>
              <w:softHyphen/>
              <w:t>m</w:t>
            </w:r>
            <w:r w:rsidRPr="00E84F68">
              <w:rPr>
                <w:sz w:val="20"/>
                <w:szCs w:val="20"/>
              </w:rPr>
              <w:softHyphen/>
              <w:t>ption in Se</w:t>
            </w:r>
            <w:r w:rsidRPr="00E84F68">
              <w:rPr>
                <w:sz w:val="20"/>
                <w:szCs w:val="20"/>
              </w:rPr>
              <w:softHyphen/>
              <w:t>rbia, Pe</w:t>
            </w:r>
            <w:r w:rsidRPr="00E84F68">
              <w:rPr>
                <w:sz w:val="20"/>
                <w:szCs w:val="20"/>
              </w:rPr>
              <w:softHyphen/>
              <w:t>troleum Gas University of Ploiesti, Bulletin, Vol. LXIII, No. 1 -2011.</w:t>
            </w:r>
          </w:p>
        </w:tc>
        <w:tc>
          <w:tcPr>
            <w:tcW w:w="902" w:type="dxa"/>
            <w:vAlign w:val="center"/>
          </w:tcPr>
          <w:p w:rsidR="00155453" w:rsidRPr="00E84F68" w:rsidRDefault="00155453" w:rsidP="0016152D">
            <w:pPr>
              <w:jc w:val="center"/>
              <w:rPr>
                <w:sz w:val="20"/>
                <w:szCs w:val="20"/>
              </w:rPr>
            </w:pPr>
          </w:p>
          <w:p w:rsidR="00155453" w:rsidRPr="00E84F68" w:rsidRDefault="00155453" w:rsidP="0016152D">
            <w:pPr>
              <w:jc w:val="center"/>
              <w:rPr>
                <w:sz w:val="20"/>
                <w:szCs w:val="20"/>
              </w:rPr>
            </w:pPr>
            <w:r>
              <w:rPr>
                <w:sz w:val="20"/>
                <w:szCs w:val="20"/>
              </w:rPr>
              <w:t>M</w:t>
            </w:r>
            <w:r w:rsidRPr="00E84F68">
              <w:rPr>
                <w:sz w:val="20"/>
                <w:szCs w:val="20"/>
              </w:rPr>
              <w:t>-33</w:t>
            </w:r>
          </w:p>
        </w:tc>
      </w:tr>
      <w:tr w:rsidR="00155453" w:rsidRPr="00E84F68">
        <w:tc>
          <w:tcPr>
            <w:tcW w:w="506" w:type="dxa"/>
            <w:vAlign w:val="center"/>
          </w:tcPr>
          <w:p w:rsidR="00155453" w:rsidRPr="00E84F68" w:rsidRDefault="00155453" w:rsidP="0000335F">
            <w:pPr>
              <w:jc w:val="center"/>
              <w:rPr>
                <w:sz w:val="20"/>
                <w:szCs w:val="20"/>
              </w:rPr>
            </w:pPr>
            <w:r w:rsidRPr="00E84F68">
              <w:rPr>
                <w:sz w:val="20"/>
                <w:szCs w:val="20"/>
              </w:rPr>
              <w:t>7</w:t>
            </w:r>
          </w:p>
        </w:tc>
        <w:tc>
          <w:tcPr>
            <w:tcW w:w="8639" w:type="dxa"/>
            <w:gridSpan w:val="9"/>
          </w:tcPr>
          <w:p w:rsidR="00155453" w:rsidRPr="00E84F68" w:rsidRDefault="00155453" w:rsidP="0016152D">
            <w:pPr>
              <w:jc w:val="both"/>
              <w:rPr>
                <w:sz w:val="20"/>
                <w:szCs w:val="20"/>
              </w:rPr>
            </w:pPr>
            <w:r>
              <w:rPr>
                <w:b/>
                <w:bCs/>
                <w:sz w:val="20"/>
                <w:szCs w:val="20"/>
              </w:rPr>
              <w:t>Vlahović</w:t>
            </w:r>
            <w:r w:rsidRPr="00E84F68">
              <w:rPr>
                <w:b/>
                <w:bCs/>
                <w:sz w:val="20"/>
                <w:szCs w:val="20"/>
              </w:rPr>
              <w:t xml:space="preserve">, </w:t>
            </w:r>
            <w:r>
              <w:rPr>
                <w:b/>
                <w:bCs/>
                <w:sz w:val="20"/>
                <w:szCs w:val="20"/>
              </w:rPr>
              <w:t>B</w:t>
            </w:r>
            <w:r w:rsidRPr="00E84F68">
              <w:rPr>
                <w:b/>
                <w:bCs/>
                <w:sz w:val="20"/>
                <w:szCs w:val="20"/>
              </w:rPr>
              <w:t>.</w:t>
            </w:r>
            <w:r w:rsidRPr="00E84F68">
              <w:rPr>
                <w:sz w:val="20"/>
                <w:szCs w:val="20"/>
              </w:rPr>
              <w:t xml:space="preserve">, </w:t>
            </w:r>
            <w:r>
              <w:rPr>
                <w:sz w:val="20"/>
                <w:szCs w:val="20"/>
              </w:rPr>
              <w:t>Cvijanović</w:t>
            </w:r>
            <w:r w:rsidRPr="00E84F68">
              <w:rPr>
                <w:sz w:val="20"/>
                <w:szCs w:val="20"/>
              </w:rPr>
              <w:t xml:space="preserve">, </w:t>
            </w:r>
            <w:r>
              <w:rPr>
                <w:sz w:val="20"/>
                <w:szCs w:val="20"/>
              </w:rPr>
              <w:t>D</w:t>
            </w:r>
            <w:r w:rsidRPr="00E84F68">
              <w:rPr>
                <w:sz w:val="20"/>
                <w:szCs w:val="20"/>
              </w:rPr>
              <w:t xml:space="preserve">., </w:t>
            </w:r>
            <w:r>
              <w:rPr>
                <w:sz w:val="20"/>
                <w:szCs w:val="20"/>
              </w:rPr>
              <w:t>Puškarić</w:t>
            </w:r>
            <w:r w:rsidRPr="00E84F68">
              <w:rPr>
                <w:sz w:val="20"/>
                <w:szCs w:val="20"/>
              </w:rPr>
              <w:t xml:space="preserve">, </w:t>
            </w:r>
            <w:r>
              <w:rPr>
                <w:sz w:val="20"/>
                <w:szCs w:val="20"/>
              </w:rPr>
              <w:t>A</w:t>
            </w:r>
            <w:r w:rsidRPr="00E84F68">
              <w:rPr>
                <w:sz w:val="20"/>
                <w:szCs w:val="20"/>
              </w:rPr>
              <w:t>.,: Vegetables Export from Serbia to Eu</w:t>
            </w:r>
            <w:r w:rsidRPr="00E84F68">
              <w:rPr>
                <w:sz w:val="20"/>
                <w:szCs w:val="20"/>
              </w:rPr>
              <w:softHyphen/>
              <w:t>ro</w:t>
            </w:r>
            <w:r w:rsidRPr="00E84F68">
              <w:rPr>
                <w:sz w:val="20"/>
                <w:szCs w:val="20"/>
              </w:rPr>
              <w:softHyphen/>
              <w:t xml:space="preserve">pean Union, Agro Food Sector Competitiveness In The Contex of World Crisis, </w:t>
            </w:r>
            <w:r>
              <w:rPr>
                <w:sz w:val="20"/>
                <w:szCs w:val="20"/>
              </w:rPr>
              <w:t>zbo</w:t>
            </w:r>
            <w:r w:rsidRPr="00E84F68">
              <w:rPr>
                <w:sz w:val="20"/>
                <w:szCs w:val="20"/>
              </w:rPr>
              <w:softHyphen/>
            </w:r>
            <w:r>
              <w:rPr>
                <w:sz w:val="20"/>
                <w:szCs w:val="20"/>
              </w:rPr>
              <w:t>rnik</w:t>
            </w:r>
            <w:r w:rsidRPr="00E84F68">
              <w:rPr>
                <w:sz w:val="20"/>
                <w:szCs w:val="20"/>
              </w:rPr>
              <w:t xml:space="preserve"> </w:t>
            </w:r>
            <w:r>
              <w:rPr>
                <w:sz w:val="20"/>
                <w:szCs w:val="20"/>
              </w:rPr>
              <w:t>radova</w:t>
            </w:r>
            <w:r w:rsidRPr="00E84F68">
              <w:rPr>
                <w:sz w:val="20"/>
                <w:szCs w:val="20"/>
              </w:rPr>
              <w:t xml:space="preserve">, </w:t>
            </w:r>
            <w:r>
              <w:rPr>
                <w:sz w:val="20"/>
                <w:szCs w:val="20"/>
              </w:rPr>
              <w:t>Bukurešt</w:t>
            </w:r>
            <w:r w:rsidRPr="00E84F68">
              <w:rPr>
                <w:sz w:val="20"/>
                <w:szCs w:val="20"/>
              </w:rPr>
              <w:t xml:space="preserve">, </w:t>
            </w:r>
            <w:r>
              <w:rPr>
                <w:sz w:val="20"/>
                <w:szCs w:val="20"/>
              </w:rPr>
              <w:t>Rumunija</w:t>
            </w:r>
            <w:r w:rsidRPr="00E84F68">
              <w:rPr>
                <w:sz w:val="20"/>
                <w:szCs w:val="20"/>
              </w:rPr>
              <w:t xml:space="preserve">, 2009. </w:t>
            </w:r>
          </w:p>
        </w:tc>
        <w:tc>
          <w:tcPr>
            <w:tcW w:w="902" w:type="dxa"/>
            <w:vAlign w:val="center"/>
          </w:tcPr>
          <w:p w:rsidR="00155453" w:rsidRPr="00E84F68" w:rsidRDefault="00155453" w:rsidP="0016152D">
            <w:pPr>
              <w:jc w:val="center"/>
              <w:rPr>
                <w:sz w:val="20"/>
                <w:szCs w:val="20"/>
              </w:rPr>
            </w:pPr>
          </w:p>
          <w:p w:rsidR="00155453" w:rsidRPr="00E84F68" w:rsidRDefault="00155453" w:rsidP="0016152D">
            <w:pPr>
              <w:jc w:val="center"/>
              <w:rPr>
                <w:sz w:val="20"/>
                <w:szCs w:val="20"/>
              </w:rPr>
            </w:pPr>
            <w:r>
              <w:rPr>
                <w:sz w:val="20"/>
                <w:szCs w:val="20"/>
              </w:rPr>
              <w:t>M</w:t>
            </w:r>
            <w:r w:rsidRPr="00E84F68">
              <w:rPr>
                <w:sz w:val="20"/>
                <w:szCs w:val="20"/>
              </w:rPr>
              <w:t>-33</w:t>
            </w:r>
          </w:p>
        </w:tc>
      </w:tr>
      <w:tr w:rsidR="00155453" w:rsidRPr="00E84F68">
        <w:tc>
          <w:tcPr>
            <w:tcW w:w="506" w:type="dxa"/>
            <w:vAlign w:val="center"/>
          </w:tcPr>
          <w:p w:rsidR="00155453" w:rsidRPr="00E84F68" w:rsidRDefault="00155453" w:rsidP="0000335F">
            <w:pPr>
              <w:jc w:val="center"/>
              <w:rPr>
                <w:sz w:val="20"/>
                <w:szCs w:val="20"/>
              </w:rPr>
            </w:pPr>
            <w:r w:rsidRPr="00E84F68">
              <w:rPr>
                <w:sz w:val="20"/>
                <w:szCs w:val="20"/>
              </w:rPr>
              <w:t>8</w:t>
            </w:r>
          </w:p>
        </w:tc>
        <w:tc>
          <w:tcPr>
            <w:tcW w:w="8639" w:type="dxa"/>
            <w:gridSpan w:val="9"/>
          </w:tcPr>
          <w:p w:rsidR="00155453" w:rsidRPr="00E84F68" w:rsidRDefault="00155453" w:rsidP="0016152D">
            <w:pPr>
              <w:jc w:val="both"/>
              <w:rPr>
                <w:sz w:val="20"/>
                <w:szCs w:val="20"/>
              </w:rPr>
            </w:pPr>
            <w:r>
              <w:rPr>
                <w:b/>
                <w:bCs/>
                <w:sz w:val="20"/>
                <w:szCs w:val="20"/>
              </w:rPr>
              <w:t>Vlahović</w:t>
            </w:r>
            <w:r w:rsidRPr="00E84F68">
              <w:rPr>
                <w:b/>
                <w:bCs/>
                <w:sz w:val="20"/>
                <w:szCs w:val="20"/>
              </w:rPr>
              <w:t xml:space="preserve">, </w:t>
            </w:r>
            <w:r>
              <w:rPr>
                <w:b/>
                <w:bCs/>
                <w:sz w:val="20"/>
                <w:szCs w:val="20"/>
              </w:rPr>
              <w:t>B</w:t>
            </w:r>
            <w:r w:rsidRPr="00E84F68">
              <w:rPr>
                <w:b/>
                <w:bCs/>
                <w:sz w:val="20"/>
                <w:szCs w:val="20"/>
              </w:rPr>
              <w:t>.</w:t>
            </w:r>
            <w:r w:rsidRPr="00E84F68">
              <w:rPr>
                <w:sz w:val="20"/>
                <w:szCs w:val="20"/>
              </w:rPr>
              <w:t xml:space="preserve">, </w:t>
            </w:r>
            <w:r>
              <w:rPr>
                <w:sz w:val="20"/>
                <w:szCs w:val="20"/>
              </w:rPr>
              <w:t>Tomić</w:t>
            </w:r>
            <w:r w:rsidRPr="00E84F68">
              <w:rPr>
                <w:sz w:val="20"/>
                <w:szCs w:val="20"/>
              </w:rPr>
              <w:t xml:space="preserve">, </w:t>
            </w:r>
            <w:r>
              <w:rPr>
                <w:sz w:val="20"/>
                <w:szCs w:val="20"/>
              </w:rPr>
              <w:t>D</w:t>
            </w:r>
            <w:r w:rsidRPr="00E84F68">
              <w:rPr>
                <w:sz w:val="20"/>
                <w:szCs w:val="20"/>
              </w:rPr>
              <w:t xml:space="preserve">., </w:t>
            </w:r>
            <w:r>
              <w:rPr>
                <w:sz w:val="20"/>
                <w:szCs w:val="20"/>
              </w:rPr>
              <w:t>Đorđević</w:t>
            </w:r>
            <w:r w:rsidRPr="00E84F68">
              <w:rPr>
                <w:sz w:val="20"/>
                <w:szCs w:val="20"/>
              </w:rPr>
              <w:t xml:space="preserve">, </w:t>
            </w:r>
            <w:r>
              <w:rPr>
                <w:sz w:val="20"/>
                <w:szCs w:val="20"/>
              </w:rPr>
              <w:t>M</w:t>
            </w:r>
            <w:r w:rsidRPr="00E84F68">
              <w:rPr>
                <w:sz w:val="20"/>
                <w:szCs w:val="20"/>
              </w:rPr>
              <w:t xml:space="preserve">.,: </w:t>
            </w:r>
            <w:r>
              <w:rPr>
                <w:sz w:val="20"/>
                <w:szCs w:val="20"/>
              </w:rPr>
              <w:t>Spoljnotrgovinska</w:t>
            </w:r>
            <w:r w:rsidRPr="00E84F68">
              <w:rPr>
                <w:sz w:val="20"/>
                <w:szCs w:val="20"/>
              </w:rPr>
              <w:t xml:space="preserve"> </w:t>
            </w:r>
            <w:r>
              <w:rPr>
                <w:sz w:val="20"/>
                <w:szCs w:val="20"/>
              </w:rPr>
              <w:t>razmena</w:t>
            </w:r>
            <w:r w:rsidRPr="00E84F68">
              <w:rPr>
                <w:sz w:val="20"/>
                <w:szCs w:val="20"/>
              </w:rPr>
              <w:t xml:space="preserve"> </w:t>
            </w:r>
            <w:r>
              <w:rPr>
                <w:sz w:val="20"/>
                <w:szCs w:val="20"/>
              </w:rPr>
              <w:t>agroindu</w:t>
            </w:r>
            <w:r w:rsidRPr="00E84F68">
              <w:rPr>
                <w:sz w:val="20"/>
                <w:szCs w:val="20"/>
              </w:rPr>
              <w:softHyphen/>
            </w:r>
            <w:r>
              <w:rPr>
                <w:sz w:val="20"/>
                <w:szCs w:val="20"/>
              </w:rPr>
              <w:t>stri</w:t>
            </w:r>
            <w:r w:rsidRPr="00E84F68">
              <w:rPr>
                <w:sz w:val="20"/>
                <w:szCs w:val="20"/>
              </w:rPr>
              <w:softHyphen/>
            </w:r>
            <w:r>
              <w:rPr>
                <w:sz w:val="20"/>
                <w:szCs w:val="20"/>
              </w:rPr>
              <w:t>j</w:t>
            </w:r>
            <w:r w:rsidRPr="00E84F68">
              <w:rPr>
                <w:sz w:val="20"/>
                <w:szCs w:val="20"/>
              </w:rPr>
              <w:softHyphen/>
            </w:r>
            <w:r>
              <w:rPr>
                <w:sz w:val="20"/>
                <w:szCs w:val="20"/>
              </w:rPr>
              <w:t>skih</w:t>
            </w:r>
            <w:r w:rsidRPr="00E84F68">
              <w:rPr>
                <w:sz w:val="20"/>
                <w:szCs w:val="20"/>
              </w:rPr>
              <w:t xml:space="preserve"> </w:t>
            </w:r>
            <w:r>
              <w:rPr>
                <w:sz w:val="20"/>
                <w:szCs w:val="20"/>
              </w:rPr>
              <w:t>pro</w:t>
            </w:r>
            <w:r w:rsidRPr="00E84F68">
              <w:rPr>
                <w:sz w:val="20"/>
                <w:szCs w:val="20"/>
              </w:rPr>
              <w:softHyphen/>
            </w:r>
            <w:r w:rsidRPr="00E84F68">
              <w:rPr>
                <w:sz w:val="20"/>
                <w:szCs w:val="20"/>
              </w:rPr>
              <w:softHyphen/>
            </w:r>
            <w:r>
              <w:rPr>
                <w:sz w:val="20"/>
                <w:szCs w:val="20"/>
              </w:rPr>
              <w:t>i</w:t>
            </w:r>
            <w:r w:rsidRPr="00E84F68">
              <w:rPr>
                <w:sz w:val="20"/>
                <w:szCs w:val="20"/>
              </w:rPr>
              <w:softHyphen/>
            </w:r>
            <w:r>
              <w:rPr>
                <w:sz w:val="20"/>
                <w:szCs w:val="20"/>
              </w:rPr>
              <w:t>zvo</w:t>
            </w:r>
            <w:r w:rsidRPr="00E84F68">
              <w:rPr>
                <w:sz w:val="20"/>
                <w:szCs w:val="20"/>
              </w:rPr>
              <w:softHyphen/>
            </w:r>
            <w:r>
              <w:rPr>
                <w:sz w:val="20"/>
                <w:szCs w:val="20"/>
              </w:rPr>
              <w:t>da</w:t>
            </w:r>
            <w:r w:rsidRPr="00E84F68">
              <w:rPr>
                <w:sz w:val="20"/>
                <w:szCs w:val="20"/>
              </w:rPr>
              <w:t xml:space="preserve"> </w:t>
            </w:r>
            <w:r>
              <w:rPr>
                <w:sz w:val="20"/>
                <w:szCs w:val="20"/>
              </w:rPr>
              <w:t>ze</w:t>
            </w:r>
            <w:r w:rsidRPr="00E84F68">
              <w:rPr>
                <w:sz w:val="20"/>
                <w:szCs w:val="20"/>
              </w:rPr>
              <w:softHyphen/>
            </w:r>
            <w:r>
              <w:rPr>
                <w:sz w:val="20"/>
                <w:szCs w:val="20"/>
              </w:rPr>
              <w:t>ma</w:t>
            </w:r>
            <w:r w:rsidRPr="00E84F68">
              <w:rPr>
                <w:sz w:val="20"/>
                <w:szCs w:val="20"/>
              </w:rPr>
              <w:softHyphen/>
            </w:r>
            <w:r>
              <w:rPr>
                <w:sz w:val="20"/>
                <w:szCs w:val="20"/>
              </w:rPr>
              <w:t>lja</w:t>
            </w:r>
            <w:r w:rsidRPr="00E84F68">
              <w:rPr>
                <w:sz w:val="20"/>
                <w:szCs w:val="20"/>
              </w:rPr>
              <w:t xml:space="preserve"> </w:t>
            </w:r>
            <w:r>
              <w:rPr>
                <w:sz w:val="20"/>
                <w:szCs w:val="20"/>
              </w:rPr>
              <w:t>podunavskog</w:t>
            </w:r>
            <w:r w:rsidRPr="00E84F68">
              <w:rPr>
                <w:sz w:val="20"/>
                <w:szCs w:val="20"/>
              </w:rPr>
              <w:t xml:space="preserve"> </w:t>
            </w:r>
            <w:r>
              <w:rPr>
                <w:sz w:val="20"/>
                <w:szCs w:val="20"/>
              </w:rPr>
              <w:t>regiona</w:t>
            </w:r>
            <w:r w:rsidRPr="00E84F68">
              <w:rPr>
                <w:sz w:val="20"/>
                <w:szCs w:val="20"/>
              </w:rPr>
              <w:t xml:space="preserve">, </w:t>
            </w:r>
            <w:r>
              <w:rPr>
                <w:sz w:val="20"/>
                <w:szCs w:val="20"/>
              </w:rPr>
              <w:t>Ekonomika</w:t>
            </w:r>
            <w:r w:rsidRPr="00E84F68">
              <w:rPr>
                <w:sz w:val="20"/>
                <w:szCs w:val="20"/>
              </w:rPr>
              <w:t xml:space="preserve"> </w:t>
            </w:r>
            <w:r>
              <w:rPr>
                <w:sz w:val="20"/>
                <w:szCs w:val="20"/>
              </w:rPr>
              <w:t>poljoprivrede</w:t>
            </w:r>
            <w:r w:rsidRPr="00E84F68">
              <w:rPr>
                <w:sz w:val="20"/>
                <w:szCs w:val="20"/>
              </w:rPr>
              <w:t xml:space="preserve">, </w:t>
            </w:r>
            <w:r>
              <w:rPr>
                <w:sz w:val="20"/>
                <w:szCs w:val="20"/>
              </w:rPr>
              <w:t>Beo</w:t>
            </w:r>
            <w:r w:rsidRPr="00E84F68">
              <w:rPr>
                <w:sz w:val="20"/>
                <w:szCs w:val="20"/>
              </w:rPr>
              <w:softHyphen/>
            </w:r>
            <w:r>
              <w:rPr>
                <w:sz w:val="20"/>
                <w:szCs w:val="20"/>
              </w:rPr>
              <w:t>grad</w:t>
            </w:r>
            <w:r w:rsidRPr="00E84F68">
              <w:rPr>
                <w:sz w:val="20"/>
                <w:szCs w:val="20"/>
              </w:rPr>
              <w:t>. International sci</w:t>
            </w:r>
            <w:r w:rsidRPr="00E84F68">
              <w:rPr>
                <w:sz w:val="20"/>
                <w:szCs w:val="20"/>
              </w:rPr>
              <w:softHyphen/>
              <w:t>e</w:t>
            </w:r>
            <w:r w:rsidRPr="00E84F68">
              <w:rPr>
                <w:sz w:val="20"/>
                <w:szCs w:val="20"/>
              </w:rPr>
              <w:softHyphen/>
              <w:t>ntific me</w:t>
            </w:r>
            <w:r w:rsidRPr="00E84F68">
              <w:rPr>
                <w:sz w:val="20"/>
                <w:szCs w:val="20"/>
              </w:rPr>
              <w:softHyphen/>
              <w:t>eting: Sus</w:t>
            </w:r>
            <w:r w:rsidRPr="00E84F68">
              <w:rPr>
                <w:sz w:val="20"/>
                <w:szCs w:val="20"/>
              </w:rPr>
              <w:softHyphen/>
              <w:t>ta</w:t>
            </w:r>
            <w:r w:rsidRPr="00E84F68">
              <w:rPr>
                <w:sz w:val="20"/>
                <w:szCs w:val="20"/>
              </w:rPr>
              <w:softHyphen/>
              <w:t>i</w:t>
            </w:r>
            <w:r w:rsidRPr="00E84F68">
              <w:rPr>
                <w:sz w:val="20"/>
                <w:szCs w:val="20"/>
              </w:rPr>
              <w:softHyphen/>
              <w:t>nable Agriculture and Rural Develop</w:t>
            </w:r>
            <w:r w:rsidRPr="00E84F68">
              <w:rPr>
                <w:sz w:val="20"/>
                <w:szCs w:val="20"/>
              </w:rPr>
              <w:softHyphen/>
              <w:t>me</w:t>
            </w:r>
            <w:r w:rsidRPr="00E84F68">
              <w:rPr>
                <w:sz w:val="20"/>
                <w:szCs w:val="20"/>
              </w:rPr>
              <w:softHyphen/>
              <w:t>nt in Terms of the Republic of Serbia strategic Go</w:t>
            </w:r>
            <w:r w:rsidRPr="00E84F68">
              <w:rPr>
                <w:sz w:val="20"/>
                <w:szCs w:val="20"/>
              </w:rPr>
              <w:softHyphen/>
              <w:t>als Im</w:t>
            </w:r>
            <w:r w:rsidRPr="00E84F68">
              <w:rPr>
                <w:sz w:val="20"/>
                <w:szCs w:val="20"/>
              </w:rPr>
              <w:softHyphen/>
              <w:t>ple</w:t>
            </w:r>
            <w:r w:rsidRPr="00E84F68">
              <w:rPr>
                <w:sz w:val="20"/>
                <w:szCs w:val="20"/>
              </w:rPr>
              <w:softHyphen/>
              <w:t>me</w:t>
            </w:r>
            <w:r w:rsidRPr="00E84F68">
              <w:rPr>
                <w:sz w:val="20"/>
                <w:szCs w:val="20"/>
              </w:rPr>
              <w:softHyphen/>
              <w:t>nta</w:t>
            </w:r>
            <w:r w:rsidRPr="00E84F68">
              <w:rPr>
                <w:sz w:val="20"/>
                <w:szCs w:val="20"/>
              </w:rPr>
              <w:softHyphen/>
              <w:t>tion Within Da</w:t>
            </w:r>
            <w:r w:rsidRPr="00E84F68">
              <w:rPr>
                <w:sz w:val="20"/>
                <w:szCs w:val="20"/>
              </w:rPr>
              <w:softHyphen/>
              <w:t xml:space="preserve">nube Region – Local communities development. </w:t>
            </w:r>
            <w:r>
              <w:rPr>
                <w:sz w:val="20"/>
                <w:szCs w:val="20"/>
              </w:rPr>
              <w:t>Eko</w:t>
            </w:r>
            <w:r w:rsidRPr="00E84F68">
              <w:rPr>
                <w:sz w:val="20"/>
                <w:szCs w:val="20"/>
              </w:rPr>
              <w:softHyphen/>
            </w:r>
            <w:r>
              <w:rPr>
                <w:sz w:val="20"/>
                <w:szCs w:val="20"/>
              </w:rPr>
              <w:t>nomika</w:t>
            </w:r>
            <w:r w:rsidRPr="00E84F68">
              <w:rPr>
                <w:sz w:val="20"/>
                <w:szCs w:val="20"/>
              </w:rPr>
              <w:t xml:space="preserve"> </w:t>
            </w:r>
            <w:r>
              <w:rPr>
                <w:sz w:val="20"/>
                <w:szCs w:val="20"/>
              </w:rPr>
              <w:t>po</w:t>
            </w:r>
            <w:r w:rsidRPr="00E84F68">
              <w:rPr>
                <w:sz w:val="20"/>
                <w:szCs w:val="20"/>
              </w:rPr>
              <w:softHyphen/>
            </w:r>
            <w:r>
              <w:rPr>
                <w:sz w:val="20"/>
                <w:szCs w:val="20"/>
              </w:rPr>
              <w:t>ljo</w:t>
            </w:r>
            <w:r w:rsidRPr="00E84F68">
              <w:rPr>
                <w:sz w:val="20"/>
                <w:szCs w:val="20"/>
              </w:rPr>
              <w:softHyphen/>
            </w:r>
            <w:r>
              <w:rPr>
                <w:sz w:val="20"/>
                <w:szCs w:val="20"/>
              </w:rPr>
              <w:t>pri</w:t>
            </w:r>
            <w:r w:rsidRPr="00E84F68">
              <w:rPr>
                <w:sz w:val="20"/>
                <w:szCs w:val="20"/>
              </w:rPr>
              <w:softHyphen/>
            </w:r>
            <w:r>
              <w:rPr>
                <w:sz w:val="20"/>
                <w:szCs w:val="20"/>
              </w:rPr>
              <w:t>vrede</w:t>
            </w:r>
            <w:r w:rsidRPr="00E84F68">
              <w:rPr>
                <w:sz w:val="20"/>
                <w:szCs w:val="20"/>
              </w:rPr>
              <w:t xml:space="preserve"> </w:t>
            </w:r>
            <w:r>
              <w:rPr>
                <w:sz w:val="20"/>
                <w:szCs w:val="20"/>
              </w:rPr>
              <w:t>spe</w:t>
            </w:r>
            <w:r w:rsidRPr="00E84F68">
              <w:rPr>
                <w:sz w:val="20"/>
                <w:szCs w:val="20"/>
              </w:rPr>
              <w:softHyphen/>
            </w:r>
            <w:r>
              <w:rPr>
                <w:sz w:val="20"/>
                <w:szCs w:val="20"/>
              </w:rPr>
              <w:t>cijalni</w:t>
            </w:r>
            <w:r w:rsidRPr="00E84F68">
              <w:rPr>
                <w:sz w:val="20"/>
                <w:szCs w:val="20"/>
              </w:rPr>
              <w:t xml:space="preserve"> </w:t>
            </w:r>
            <w:r>
              <w:rPr>
                <w:sz w:val="20"/>
                <w:szCs w:val="20"/>
              </w:rPr>
              <w:t>broj</w:t>
            </w:r>
            <w:r w:rsidRPr="00E84F68">
              <w:rPr>
                <w:sz w:val="20"/>
                <w:szCs w:val="20"/>
              </w:rPr>
              <w:t xml:space="preserve"> 1. </w:t>
            </w:r>
            <w:r>
              <w:rPr>
                <w:sz w:val="20"/>
                <w:szCs w:val="20"/>
              </w:rPr>
              <w:t>Beograd</w:t>
            </w:r>
            <w:r w:rsidRPr="00E84F68">
              <w:rPr>
                <w:sz w:val="20"/>
                <w:szCs w:val="20"/>
              </w:rPr>
              <w:t>, 2011.</w:t>
            </w:r>
          </w:p>
        </w:tc>
        <w:tc>
          <w:tcPr>
            <w:tcW w:w="902" w:type="dxa"/>
            <w:vAlign w:val="center"/>
          </w:tcPr>
          <w:p w:rsidR="00155453" w:rsidRPr="00E84F68" w:rsidRDefault="00155453" w:rsidP="0016152D">
            <w:pPr>
              <w:jc w:val="center"/>
              <w:rPr>
                <w:sz w:val="20"/>
                <w:szCs w:val="20"/>
              </w:rPr>
            </w:pPr>
          </w:p>
          <w:p w:rsidR="00155453" w:rsidRPr="00E84F68" w:rsidRDefault="00155453" w:rsidP="0016152D">
            <w:pPr>
              <w:jc w:val="center"/>
              <w:rPr>
                <w:sz w:val="20"/>
                <w:szCs w:val="20"/>
              </w:rPr>
            </w:pPr>
            <w:r>
              <w:rPr>
                <w:sz w:val="20"/>
                <w:szCs w:val="20"/>
              </w:rPr>
              <w:t>M</w:t>
            </w:r>
            <w:r w:rsidRPr="00E84F68">
              <w:rPr>
                <w:sz w:val="20"/>
                <w:szCs w:val="20"/>
              </w:rPr>
              <w:t>-24</w:t>
            </w:r>
          </w:p>
        </w:tc>
      </w:tr>
      <w:tr w:rsidR="00155453" w:rsidRPr="00E84F68">
        <w:tc>
          <w:tcPr>
            <w:tcW w:w="506" w:type="dxa"/>
            <w:vAlign w:val="center"/>
          </w:tcPr>
          <w:p w:rsidR="00155453" w:rsidRPr="00E84F68" w:rsidRDefault="00155453" w:rsidP="0000335F">
            <w:pPr>
              <w:jc w:val="center"/>
              <w:rPr>
                <w:sz w:val="20"/>
                <w:szCs w:val="20"/>
              </w:rPr>
            </w:pPr>
            <w:r w:rsidRPr="00E84F68">
              <w:rPr>
                <w:sz w:val="20"/>
                <w:szCs w:val="20"/>
              </w:rPr>
              <w:t>9</w:t>
            </w:r>
          </w:p>
        </w:tc>
        <w:tc>
          <w:tcPr>
            <w:tcW w:w="8639" w:type="dxa"/>
            <w:gridSpan w:val="9"/>
          </w:tcPr>
          <w:p w:rsidR="00155453" w:rsidRPr="00E84F68" w:rsidRDefault="00155453" w:rsidP="0016152D">
            <w:pPr>
              <w:pStyle w:val="BodyText"/>
              <w:jc w:val="both"/>
              <w:rPr>
                <w:sz w:val="20"/>
                <w:szCs w:val="20"/>
              </w:rPr>
            </w:pPr>
            <w:r>
              <w:rPr>
                <w:sz w:val="20"/>
                <w:szCs w:val="20"/>
              </w:rPr>
              <w:t>Vlahović</w:t>
            </w:r>
            <w:r w:rsidRPr="00E84F68">
              <w:rPr>
                <w:sz w:val="20"/>
                <w:szCs w:val="20"/>
              </w:rPr>
              <w:t xml:space="preserve">, </w:t>
            </w:r>
            <w:r>
              <w:rPr>
                <w:sz w:val="20"/>
                <w:szCs w:val="20"/>
              </w:rPr>
              <w:t>B</w:t>
            </w:r>
            <w:r w:rsidRPr="00E84F68">
              <w:rPr>
                <w:sz w:val="20"/>
                <w:szCs w:val="20"/>
              </w:rPr>
              <w:t xml:space="preserve">., </w:t>
            </w:r>
            <w:r>
              <w:rPr>
                <w:sz w:val="20"/>
                <w:szCs w:val="20"/>
              </w:rPr>
              <w:t>Tomić</w:t>
            </w:r>
            <w:r w:rsidRPr="00E84F68">
              <w:rPr>
                <w:sz w:val="20"/>
                <w:szCs w:val="20"/>
              </w:rPr>
              <w:t xml:space="preserve">, </w:t>
            </w:r>
            <w:r>
              <w:rPr>
                <w:sz w:val="20"/>
                <w:szCs w:val="20"/>
              </w:rPr>
              <w:t>D</w:t>
            </w:r>
            <w:r w:rsidRPr="00E84F68">
              <w:rPr>
                <w:sz w:val="20"/>
                <w:szCs w:val="20"/>
              </w:rPr>
              <w:t xml:space="preserve">., </w:t>
            </w:r>
            <w:r>
              <w:rPr>
                <w:sz w:val="20"/>
                <w:szCs w:val="20"/>
              </w:rPr>
              <w:t>Andrić</w:t>
            </w:r>
            <w:r w:rsidRPr="00E84F68">
              <w:rPr>
                <w:sz w:val="20"/>
                <w:szCs w:val="20"/>
              </w:rPr>
              <w:t xml:space="preserve">, </w:t>
            </w:r>
            <w:r>
              <w:rPr>
                <w:sz w:val="20"/>
                <w:szCs w:val="20"/>
              </w:rPr>
              <w:t>Nataša</w:t>
            </w:r>
            <w:r w:rsidRPr="00E84F68">
              <w:rPr>
                <w:sz w:val="20"/>
                <w:szCs w:val="20"/>
              </w:rPr>
              <w:t xml:space="preserve"> : </w:t>
            </w:r>
            <w:r>
              <w:rPr>
                <w:sz w:val="20"/>
                <w:szCs w:val="20"/>
              </w:rPr>
              <w:t>Potrošnja</w:t>
            </w:r>
            <w:r w:rsidRPr="00E84F68">
              <w:rPr>
                <w:sz w:val="20"/>
                <w:szCs w:val="20"/>
              </w:rPr>
              <w:t xml:space="preserve"> </w:t>
            </w:r>
            <w:r>
              <w:rPr>
                <w:sz w:val="20"/>
                <w:szCs w:val="20"/>
              </w:rPr>
              <w:t>povrća</w:t>
            </w:r>
            <w:r w:rsidRPr="00E84F68">
              <w:rPr>
                <w:sz w:val="20"/>
                <w:szCs w:val="20"/>
              </w:rPr>
              <w:t xml:space="preserve"> </w:t>
            </w:r>
            <w:r>
              <w:rPr>
                <w:sz w:val="20"/>
                <w:szCs w:val="20"/>
              </w:rPr>
              <w:t>u</w:t>
            </w:r>
            <w:r w:rsidRPr="00E84F68">
              <w:rPr>
                <w:sz w:val="20"/>
                <w:szCs w:val="20"/>
              </w:rPr>
              <w:t xml:space="preserve"> </w:t>
            </w:r>
            <w:r>
              <w:rPr>
                <w:sz w:val="20"/>
                <w:szCs w:val="20"/>
              </w:rPr>
              <w:t>Srbiji</w:t>
            </w:r>
            <w:r w:rsidRPr="00E84F68">
              <w:rPr>
                <w:sz w:val="20"/>
                <w:szCs w:val="20"/>
              </w:rPr>
              <w:t xml:space="preserve"> – </w:t>
            </w:r>
            <w:r>
              <w:rPr>
                <w:sz w:val="20"/>
                <w:szCs w:val="20"/>
              </w:rPr>
              <w:t>kompara</w:t>
            </w:r>
            <w:r w:rsidRPr="00E84F68">
              <w:rPr>
                <w:sz w:val="20"/>
                <w:szCs w:val="20"/>
              </w:rPr>
              <w:softHyphen/>
            </w:r>
            <w:r>
              <w:rPr>
                <w:sz w:val="20"/>
                <w:szCs w:val="20"/>
              </w:rPr>
              <w:t>ti</w:t>
            </w:r>
            <w:r w:rsidRPr="00E84F68">
              <w:rPr>
                <w:sz w:val="20"/>
                <w:szCs w:val="20"/>
              </w:rPr>
              <w:softHyphen/>
            </w:r>
            <w:r>
              <w:rPr>
                <w:sz w:val="20"/>
                <w:szCs w:val="20"/>
              </w:rPr>
              <w:t>vni</w:t>
            </w:r>
            <w:r w:rsidRPr="00E84F68">
              <w:rPr>
                <w:sz w:val="20"/>
                <w:szCs w:val="20"/>
              </w:rPr>
              <w:t xml:space="preserve"> </w:t>
            </w:r>
            <w:r>
              <w:rPr>
                <w:sz w:val="20"/>
                <w:szCs w:val="20"/>
              </w:rPr>
              <w:t>pristup</w:t>
            </w:r>
            <w:r w:rsidRPr="00E84F68">
              <w:rPr>
                <w:sz w:val="20"/>
                <w:szCs w:val="20"/>
              </w:rPr>
              <w:t xml:space="preserve">, </w:t>
            </w:r>
            <w:r>
              <w:rPr>
                <w:sz w:val="20"/>
                <w:szCs w:val="20"/>
              </w:rPr>
              <w:t>Zbornik</w:t>
            </w:r>
            <w:r w:rsidRPr="00E84F68">
              <w:rPr>
                <w:sz w:val="20"/>
                <w:szCs w:val="20"/>
              </w:rPr>
              <w:t xml:space="preserve"> </w:t>
            </w:r>
            <w:r>
              <w:rPr>
                <w:sz w:val="20"/>
                <w:szCs w:val="20"/>
              </w:rPr>
              <w:t>referata</w:t>
            </w:r>
            <w:r w:rsidRPr="00E84F68">
              <w:rPr>
                <w:sz w:val="20"/>
                <w:szCs w:val="20"/>
              </w:rPr>
              <w:t xml:space="preserve">, 45 </w:t>
            </w:r>
            <w:r>
              <w:rPr>
                <w:sz w:val="20"/>
                <w:szCs w:val="20"/>
              </w:rPr>
              <w:t>savetovanje</w:t>
            </w:r>
            <w:r w:rsidRPr="00E84F68">
              <w:rPr>
                <w:sz w:val="20"/>
                <w:szCs w:val="20"/>
              </w:rPr>
              <w:t xml:space="preserve"> </w:t>
            </w:r>
            <w:r>
              <w:rPr>
                <w:sz w:val="20"/>
                <w:szCs w:val="20"/>
              </w:rPr>
              <w:t>agronoma</w:t>
            </w:r>
            <w:r w:rsidRPr="00E84F68">
              <w:rPr>
                <w:sz w:val="20"/>
                <w:szCs w:val="20"/>
              </w:rPr>
              <w:t xml:space="preserve"> </w:t>
            </w:r>
            <w:r>
              <w:rPr>
                <w:sz w:val="20"/>
                <w:szCs w:val="20"/>
              </w:rPr>
              <w:t>Srbije</w:t>
            </w:r>
            <w:r w:rsidRPr="00E84F68">
              <w:rPr>
                <w:sz w:val="20"/>
                <w:szCs w:val="20"/>
              </w:rPr>
              <w:t xml:space="preserve">, </w:t>
            </w:r>
            <w:r>
              <w:rPr>
                <w:sz w:val="20"/>
                <w:szCs w:val="20"/>
              </w:rPr>
              <w:t>Institut</w:t>
            </w:r>
            <w:r w:rsidRPr="00E84F68">
              <w:rPr>
                <w:sz w:val="20"/>
                <w:szCs w:val="20"/>
              </w:rPr>
              <w:t xml:space="preserve"> </w:t>
            </w:r>
            <w:r>
              <w:rPr>
                <w:sz w:val="20"/>
                <w:szCs w:val="20"/>
              </w:rPr>
              <w:t>za</w:t>
            </w:r>
            <w:r w:rsidRPr="00E84F68">
              <w:rPr>
                <w:sz w:val="20"/>
                <w:szCs w:val="20"/>
              </w:rPr>
              <w:t xml:space="preserve"> </w:t>
            </w:r>
            <w:r>
              <w:rPr>
                <w:sz w:val="20"/>
                <w:szCs w:val="20"/>
              </w:rPr>
              <w:t>ra</w:t>
            </w:r>
            <w:r w:rsidRPr="00E84F68">
              <w:rPr>
                <w:sz w:val="20"/>
                <w:szCs w:val="20"/>
              </w:rPr>
              <w:softHyphen/>
            </w:r>
            <w:r>
              <w:rPr>
                <w:sz w:val="20"/>
                <w:szCs w:val="20"/>
              </w:rPr>
              <w:t>tarstvo</w:t>
            </w:r>
            <w:r w:rsidRPr="00E84F68">
              <w:rPr>
                <w:sz w:val="20"/>
                <w:szCs w:val="20"/>
              </w:rPr>
              <w:t xml:space="preserve"> </w:t>
            </w:r>
            <w:r>
              <w:rPr>
                <w:sz w:val="20"/>
                <w:szCs w:val="20"/>
              </w:rPr>
              <w:t>i</w:t>
            </w:r>
            <w:r w:rsidRPr="00E84F68">
              <w:rPr>
                <w:sz w:val="20"/>
                <w:szCs w:val="20"/>
              </w:rPr>
              <w:t xml:space="preserve"> </w:t>
            </w:r>
            <w:r>
              <w:rPr>
                <w:sz w:val="20"/>
                <w:szCs w:val="20"/>
              </w:rPr>
              <w:t>po</w:t>
            </w:r>
            <w:r w:rsidRPr="00E84F68">
              <w:rPr>
                <w:sz w:val="20"/>
                <w:szCs w:val="20"/>
              </w:rPr>
              <w:softHyphen/>
            </w:r>
            <w:r>
              <w:rPr>
                <w:sz w:val="20"/>
                <w:szCs w:val="20"/>
              </w:rPr>
              <w:t>vrtarstvo</w:t>
            </w:r>
            <w:r w:rsidRPr="00E84F68">
              <w:rPr>
                <w:sz w:val="20"/>
                <w:szCs w:val="20"/>
              </w:rPr>
              <w:t xml:space="preserve">, </w:t>
            </w:r>
            <w:r>
              <w:rPr>
                <w:sz w:val="20"/>
                <w:szCs w:val="20"/>
              </w:rPr>
              <w:t>Novi</w:t>
            </w:r>
            <w:r w:rsidRPr="00E84F68">
              <w:rPr>
                <w:sz w:val="20"/>
                <w:szCs w:val="20"/>
              </w:rPr>
              <w:t xml:space="preserve"> </w:t>
            </w:r>
            <w:r>
              <w:rPr>
                <w:sz w:val="20"/>
                <w:szCs w:val="20"/>
              </w:rPr>
              <w:t>Sad</w:t>
            </w:r>
            <w:r w:rsidRPr="00E84F68">
              <w:rPr>
                <w:sz w:val="20"/>
                <w:szCs w:val="20"/>
              </w:rPr>
              <w:t>, 2011.</w:t>
            </w:r>
          </w:p>
        </w:tc>
        <w:tc>
          <w:tcPr>
            <w:tcW w:w="902" w:type="dxa"/>
            <w:vAlign w:val="center"/>
          </w:tcPr>
          <w:p w:rsidR="00155453" w:rsidRPr="00E84F68" w:rsidRDefault="00155453" w:rsidP="0016152D">
            <w:pPr>
              <w:jc w:val="center"/>
              <w:rPr>
                <w:sz w:val="20"/>
                <w:szCs w:val="20"/>
              </w:rPr>
            </w:pPr>
          </w:p>
          <w:p w:rsidR="00155453" w:rsidRPr="00E84F68" w:rsidRDefault="00155453" w:rsidP="0016152D">
            <w:pPr>
              <w:jc w:val="center"/>
              <w:rPr>
                <w:sz w:val="20"/>
                <w:szCs w:val="20"/>
              </w:rPr>
            </w:pPr>
            <w:r>
              <w:rPr>
                <w:sz w:val="20"/>
                <w:szCs w:val="20"/>
              </w:rPr>
              <w:t>M</w:t>
            </w:r>
            <w:r w:rsidRPr="00E84F68">
              <w:rPr>
                <w:sz w:val="20"/>
                <w:szCs w:val="20"/>
              </w:rPr>
              <w:t>-33</w:t>
            </w:r>
          </w:p>
        </w:tc>
      </w:tr>
      <w:tr w:rsidR="00155453" w:rsidRPr="00E84F68">
        <w:tc>
          <w:tcPr>
            <w:tcW w:w="506" w:type="dxa"/>
            <w:vAlign w:val="center"/>
          </w:tcPr>
          <w:p w:rsidR="00155453" w:rsidRPr="00E84F68" w:rsidRDefault="00155453" w:rsidP="0000335F">
            <w:pPr>
              <w:jc w:val="center"/>
              <w:rPr>
                <w:sz w:val="20"/>
                <w:szCs w:val="20"/>
              </w:rPr>
            </w:pPr>
            <w:r w:rsidRPr="00E84F68">
              <w:rPr>
                <w:sz w:val="20"/>
                <w:szCs w:val="20"/>
              </w:rPr>
              <w:t>10</w:t>
            </w:r>
          </w:p>
        </w:tc>
        <w:tc>
          <w:tcPr>
            <w:tcW w:w="8639" w:type="dxa"/>
            <w:gridSpan w:val="9"/>
          </w:tcPr>
          <w:p w:rsidR="00155453" w:rsidRPr="00E84F68" w:rsidRDefault="00155453" w:rsidP="0016152D">
            <w:pPr>
              <w:jc w:val="both"/>
              <w:rPr>
                <w:sz w:val="20"/>
                <w:szCs w:val="20"/>
              </w:rPr>
            </w:pPr>
            <w:r>
              <w:rPr>
                <w:b/>
                <w:bCs/>
                <w:sz w:val="20"/>
                <w:szCs w:val="20"/>
              </w:rPr>
              <w:t>Vlahović</w:t>
            </w:r>
            <w:r w:rsidRPr="00E84F68">
              <w:rPr>
                <w:b/>
                <w:bCs/>
                <w:sz w:val="20"/>
                <w:szCs w:val="20"/>
              </w:rPr>
              <w:t xml:space="preserve">, </w:t>
            </w:r>
            <w:r>
              <w:rPr>
                <w:b/>
                <w:bCs/>
                <w:sz w:val="20"/>
                <w:szCs w:val="20"/>
              </w:rPr>
              <w:t>B</w:t>
            </w:r>
            <w:r w:rsidRPr="00E84F68">
              <w:rPr>
                <w:b/>
                <w:bCs/>
                <w:sz w:val="20"/>
                <w:szCs w:val="20"/>
              </w:rPr>
              <w:t>.,</w:t>
            </w:r>
            <w:r w:rsidRPr="00E84F68">
              <w:rPr>
                <w:sz w:val="20"/>
                <w:szCs w:val="20"/>
              </w:rPr>
              <w:t xml:space="preserve"> </w:t>
            </w:r>
            <w:r>
              <w:rPr>
                <w:sz w:val="20"/>
                <w:szCs w:val="20"/>
              </w:rPr>
              <w:t>Puškarić</w:t>
            </w:r>
            <w:r w:rsidRPr="00E84F68">
              <w:rPr>
                <w:sz w:val="20"/>
                <w:szCs w:val="20"/>
              </w:rPr>
              <w:t xml:space="preserve">, </w:t>
            </w:r>
            <w:r>
              <w:rPr>
                <w:sz w:val="20"/>
                <w:szCs w:val="20"/>
              </w:rPr>
              <w:t>A</w:t>
            </w:r>
            <w:r w:rsidRPr="00E84F68">
              <w:rPr>
                <w:sz w:val="20"/>
                <w:szCs w:val="20"/>
              </w:rPr>
              <w:t xml:space="preserve">.,: </w:t>
            </w:r>
            <w:r>
              <w:rPr>
                <w:sz w:val="20"/>
                <w:szCs w:val="20"/>
              </w:rPr>
              <w:t>Izvoz</w:t>
            </w:r>
            <w:r w:rsidRPr="00E84F68">
              <w:rPr>
                <w:sz w:val="20"/>
                <w:szCs w:val="20"/>
              </w:rPr>
              <w:t xml:space="preserve"> </w:t>
            </w:r>
            <w:r>
              <w:rPr>
                <w:sz w:val="20"/>
                <w:szCs w:val="20"/>
              </w:rPr>
              <w:t>svežeg</w:t>
            </w:r>
            <w:r w:rsidRPr="00E84F68">
              <w:rPr>
                <w:sz w:val="20"/>
                <w:szCs w:val="20"/>
              </w:rPr>
              <w:t xml:space="preserve"> </w:t>
            </w:r>
            <w:r>
              <w:rPr>
                <w:sz w:val="20"/>
                <w:szCs w:val="20"/>
              </w:rPr>
              <w:t>povrća</w:t>
            </w:r>
            <w:r w:rsidRPr="00E84F68">
              <w:rPr>
                <w:sz w:val="20"/>
                <w:szCs w:val="20"/>
              </w:rPr>
              <w:t xml:space="preserve"> </w:t>
            </w:r>
            <w:r>
              <w:rPr>
                <w:sz w:val="20"/>
                <w:szCs w:val="20"/>
              </w:rPr>
              <w:t>iz</w:t>
            </w:r>
            <w:r w:rsidRPr="00E84F68">
              <w:rPr>
                <w:sz w:val="20"/>
                <w:szCs w:val="20"/>
              </w:rPr>
              <w:t xml:space="preserve"> </w:t>
            </w:r>
            <w:r>
              <w:rPr>
                <w:sz w:val="20"/>
                <w:szCs w:val="20"/>
              </w:rPr>
              <w:t>Republike</w:t>
            </w:r>
            <w:r w:rsidRPr="00E84F68">
              <w:rPr>
                <w:sz w:val="20"/>
                <w:szCs w:val="20"/>
              </w:rPr>
              <w:t xml:space="preserve"> </w:t>
            </w:r>
            <w:r>
              <w:rPr>
                <w:sz w:val="20"/>
                <w:szCs w:val="20"/>
              </w:rPr>
              <w:t>Srbije</w:t>
            </w:r>
            <w:r w:rsidRPr="00E84F68">
              <w:rPr>
                <w:sz w:val="20"/>
                <w:szCs w:val="20"/>
              </w:rPr>
              <w:t xml:space="preserve">, </w:t>
            </w:r>
            <w:r>
              <w:rPr>
                <w:sz w:val="20"/>
                <w:szCs w:val="20"/>
              </w:rPr>
              <w:t>te</w:t>
            </w:r>
            <w:r w:rsidRPr="00E84F68">
              <w:rPr>
                <w:sz w:val="20"/>
                <w:szCs w:val="20"/>
              </w:rPr>
              <w:softHyphen/>
            </w:r>
            <w:r>
              <w:rPr>
                <w:sz w:val="20"/>
                <w:szCs w:val="20"/>
              </w:rPr>
              <w:t>ma</w:t>
            </w:r>
            <w:r w:rsidRPr="00E84F68">
              <w:rPr>
                <w:sz w:val="20"/>
                <w:szCs w:val="20"/>
              </w:rPr>
              <w:softHyphen/>
            </w:r>
            <w:r w:rsidRPr="00E84F68">
              <w:rPr>
                <w:sz w:val="20"/>
                <w:szCs w:val="20"/>
              </w:rPr>
              <w:softHyphen/>
            </w:r>
            <w:r>
              <w:rPr>
                <w:sz w:val="20"/>
                <w:szCs w:val="20"/>
              </w:rPr>
              <w:t>tski</w:t>
            </w:r>
            <w:r w:rsidRPr="00E84F68">
              <w:rPr>
                <w:sz w:val="20"/>
                <w:szCs w:val="20"/>
              </w:rPr>
              <w:t xml:space="preserve"> </w:t>
            </w:r>
            <w:r>
              <w:rPr>
                <w:sz w:val="20"/>
                <w:szCs w:val="20"/>
              </w:rPr>
              <w:t>zbornik</w:t>
            </w:r>
            <w:r w:rsidRPr="00E84F68">
              <w:rPr>
                <w:sz w:val="20"/>
                <w:szCs w:val="20"/>
              </w:rPr>
              <w:t xml:space="preserve">: </w:t>
            </w:r>
            <w:r>
              <w:rPr>
                <w:sz w:val="20"/>
                <w:szCs w:val="20"/>
              </w:rPr>
              <w:t>Agroprivreda</w:t>
            </w:r>
            <w:r w:rsidRPr="00E84F68">
              <w:rPr>
                <w:sz w:val="20"/>
                <w:szCs w:val="20"/>
              </w:rPr>
              <w:t xml:space="preserve"> </w:t>
            </w:r>
            <w:r>
              <w:rPr>
                <w:sz w:val="20"/>
                <w:szCs w:val="20"/>
              </w:rPr>
              <w:t>Srbije</w:t>
            </w:r>
            <w:r w:rsidRPr="00E84F68">
              <w:rPr>
                <w:sz w:val="20"/>
                <w:szCs w:val="20"/>
              </w:rPr>
              <w:t xml:space="preserve"> </w:t>
            </w:r>
            <w:r>
              <w:rPr>
                <w:sz w:val="20"/>
                <w:szCs w:val="20"/>
              </w:rPr>
              <w:t>u</w:t>
            </w:r>
            <w:r w:rsidRPr="00E84F68">
              <w:rPr>
                <w:sz w:val="20"/>
                <w:szCs w:val="20"/>
              </w:rPr>
              <w:t xml:space="preserve"> </w:t>
            </w:r>
            <w:r>
              <w:rPr>
                <w:sz w:val="20"/>
                <w:szCs w:val="20"/>
              </w:rPr>
              <w:t>pretpristupnom</w:t>
            </w:r>
            <w:r w:rsidRPr="00E84F68">
              <w:rPr>
                <w:sz w:val="20"/>
                <w:szCs w:val="20"/>
              </w:rPr>
              <w:t xml:space="preserve"> </w:t>
            </w:r>
            <w:r>
              <w:rPr>
                <w:sz w:val="20"/>
                <w:szCs w:val="20"/>
              </w:rPr>
              <w:t>periodu</w:t>
            </w:r>
            <w:r w:rsidRPr="00E84F68">
              <w:rPr>
                <w:sz w:val="20"/>
                <w:szCs w:val="20"/>
              </w:rPr>
              <w:t xml:space="preserve">, </w:t>
            </w:r>
            <w:r>
              <w:rPr>
                <w:sz w:val="20"/>
                <w:szCs w:val="20"/>
              </w:rPr>
              <w:t>DAES</w:t>
            </w:r>
            <w:r w:rsidRPr="00E84F68">
              <w:rPr>
                <w:sz w:val="20"/>
                <w:szCs w:val="20"/>
              </w:rPr>
              <w:t xml:space="preserve">, </w:t>
            </w:r>
            <w:r>
              <w:rPr>
                <w:sz w:val="20"/>
                <w:szCs w:val="20"/>
              </w:rPr>
              <w:t>Volgo</w:t>
            </w:r>
            <w:r w:rsidRPr="00E84F68">
              <w:rPr>
                <w:sz w:val="20"/>
                <w:szCs w:val="20"/>
              </w:rPr>
              <w:softHyphen/>
            </w:r>
            <w:r>
              <w:rPr>
                <w:sz w:val="20"/>
                <w:szCs w:val="20"/>
              </w:rPr>
              <w:t>gra</w:t>
            </w:r>
            <w:r w:rsidRPr="00E84F68">
              <w:rPr>
                <w:sz w:val="20"/>
                <w:szCs w:val="20"/>
              </w:rPr>
              <w:softHyphen/>
            </w:r>
            <w:r>
              <w:rPr>
                <w:sz w:val="20"/>
                <w:szCs w:val="20"/>
              </w:rPr>
              <w:t>dski</w:t>
            </w:r>
            <w:r w:rsidRPr="00E84F68">
              <w:rPr>
                <w:sz w:val="20"/>
                <w:szCs w:val="20"/>
              </w:rPr>
              <w:t xml:space="preserve"> </w:t>
            </w:r>
            <w:r>
              <w:rPr>
                <w:sz w:val="20"/>
                <w:szCs w:val="20"/>
              </w:rPr>
              <w:t>državni</w:t>
            </w:r>
            <w:r w:rsidRPr="00E84F68">
              <w:rPr>
                <w:sz w:val="20"/>
                <w:szCs w:val="20"/>
              </w:rPr>
              <w:t xml:space="preserve"> </w:t>
            </w:r>
            <w:r>
              <w:rPr>
                <w:sz w:val="20"/>
                <w:szCs w:val="20"/>
              </w:rPr>
              <w:t>agrarni</w:t>
            </w:r>
            <w:r w:rsidRPr="00E84F68">
              <w:rPr>
                <w:sz w:val="20"/>
                <w:szCs w:val="20"/>
              </w:rPr>
              <w:t xml:space="preserve"> </w:t>
            </w:r>
            <w:r>
              <w:rPr>
                <w:sz w:val="20"/>
                <w:szCs w:val="20"/>
              </w:rPr>
              <w:t>Univerzitet</w:t>
            </w:r>
            <w:r w:rsidRPr="00E84F68">
              <w:rPr>
                <w:sz w:val="20"/>
                <w:szCs w:val="20"/>
              </w:rPr>
              <w:t xml:space="preserve">, </w:t>
            </w:r>
            <w:r>
              <w:rPr>
                <w:sz w:val="20"/>
                <w:szCs w:val="20"/>
              </w:rPr>
              <w:t>Ekonomski</w:t>
            </w:r>
            <w:r w:rsidRPr="00E84F68">
              <w:rPr>
                <w:sz w:val="20"/>
                <w:szCs w:val="20"/>
              </w:rPr>
              <w:t xml:space="preserve"> </w:t>
            </w:r>
            <w:r>
              <w:rPr>
                <w:sz w:val="20"/>
                <w:szCs w:val="20"/>
              </w:rPr>
              <w:t>institut</w:t>
            </w:r>
            <w:r w:rsidRPr="00E84F68">
              <w:rPr>
                <w:sz w:val="20"/>
                <w:szCs w:val="20"/>
              </w:rPr>
              <w:t xml:space="preserve">, </w:t>
            </w:r>
            <w:r>
              <w:rPr>
                <w:sz w:val="20"/>
                <w:szCs w:val="20"/>
              </w:rPr>
              <w:t>Beograd</w:t>
            </w:r>
            <w:r w:rsidRPr="00E84F68">
              <w:rPr>
                <w:sz w:val="20"/>
                <w:szCs w:val="20"/>
              </w:rPr>
              <w:t>, 2012.</w:t>
            </w:r>
          </w:p>
        </w:tc>
        <w:tc>
          <w:tcPr>
            <w:tcW w:w="902" w:type="dxa"/>
            <w:vAlign w:val="center"/>
          </w:tcPr>
          <w:p w:rsidR="00155453" w:rsidRPr="00E84F68" w:rsidRDefault="00155453" w:rsidP="0016152D">
            <w:pPr>
              <w:jc w:val="center"/>
              <w:rPr>
                <w:sz w:val="20"/>
                <w:szCs w:val="20"/>
              </w:rPr>
            </w:pPr>
          </w:p>
          <w:p w:rsidR="00155453" w:rsidRPr="00E84F68" w:rsidRDefault="00155453" w:rsidP="0016152D">
            <w:pPr>
              <w:jc w:val="center"/>
              <w:rPr>
                <w:sz w:val="20"/>
                <w:szCs w:val="20"/>
              </w:rPr>
            </w:pPr>
            <w:r>
              <w:rPr>
                <w:sz w:val="20"/>
                <w:szCs w:val="20"/>
              </w:rPr>
              <w:t>M</w:t>
            </w:r>
            <w:r w:rsidRPr="00E84F68">
              <w:rPr>
                <w:sz w:val="20"/>
                <w:szCs w:val="20"/>
              </w:rPr>
              <w:t>-33</w:t>
            </w:r>
          </w:p>
        </w:tc>
      </w:tr>
      <w:tr w:rsidR="00155453" w:rsidRPr="00E84F68">
        <w:tc>
          <w:tcPr>
            <w:tcW w:w="10047" w:type="dxa"/>
            <w:gridSpan w:val="11"/>
          </w:tcPr>
          <w:p w:rsidR="00155453" w:rsidRPr="00E84F68" w:rsidRDefault="00155453" w:rsidP="0016152D">
            <w:pPr>
              <w:rPr>
                <w:sz w:val="20"/>
                <w:szCs w:val="20"/>
              </w:rPr>
            </w:pPr>
            <w:r w:rsidRPr="00E84F68">
              <w:rPr>
                <w:b/>
                <w:bCs/>
                <w:sz w:val="20"/>
                <w:szCs w:val="20"/>
              </w:rPr>
              <w:t>Collective data on teacher’s scientific activity</w:t>
            </w:r>
          </w:p>
        </w:tc>
      </w:tr>
      <w:tr w:rsidR="00155453" w:rsidRPr="00E84F68">
        <w:tc>
          <w:tcPr>
            <w:tcW w:w="4698" w:type="dxa"/>
            <w:gridSpan w:val="4"/>
          </w:tcPr>
          <w:p w:rsidR="00155453" w:rsidRPr="00E84F68" w:rsidRDefault="00155453" w:rsidP="0016152D">
            <w:pPr>
              <w:rPr>
                <w:sz w:val="20"/>
                <w:szCs w:val="20"/>
              </w:rPr>
            </w:pPr>
            <w:r w:rsidRPr="00E84F68">
              <w:rPr>
                <w:sz w:val="20"/>
                <w:szCs w:val="20"/>
              </w:rPr>
              <w:t xml:space="preserve">Citation number without self-citations </w:t>
            </w:r>
          </w:p>
        </w:tc>
        <w:tc>
          <w:tcPr>
            <w:tcW w:w="5349" w:type="dxa"/>
            <w:gridSpan w:val="7"/>
          </w:tcPr>
          <w:p w:rsidR="00155453" w:rsidRPr="00E84F68" w:rsidRDefault="00155453" w:rsidP="0016152D">
            <w:pPr>
              <w:rPr>
                <w:sz w:val="20"/>
                <w:szCs w:val="20"/>
              </w:rPr>
            </w:pPr>
          </w:p>
        </w:tc>
      </w:tr>
      <w:tr w:rsidR="00155453" w:rsidRPr="00E84F68">
        <w:tc>
          <w:tcPr>
            <w:tcW w:w="4698" w:type="dxa"/>
            <w:gridSpan w:val="4"/>
          </w:tcPr>
          <w:p w:rsidR="00155453" w:rsidRPr="00E84F68" w:rsidRDefault="00155453" w:rsidP="0016152D">
            <w:pPr>
              <w:rPr>
                <w:sz w:val="20"/>
                <w:szCs w:val="20"/>
              </w:rPr>
            </w:pPr>
            <w:r w:rsidRPr="00E84F68">
              <w:rPr>
                <w:sz w:val="20"/>
                <w:szCs w:val="20"/>
              </w:rPr>
              <w:t>Number of SCI or SSCI papers</w:t>
            </w:r>
          </w:p>
        </w:tc>
        <w:tc>
          <w:tcPr>
            <w:tcW w:w="5349" w:type="dxa"/>
            <w:gridSpan w:val="7"/>
          </w:tcPr>
          <w:p w:rsidR="00155453" w:rsidRPr="00E84F68" w:rsidRDefault="00155453" w:rsidP="0016152D">
            <w:pPr>
              <w:rPr>
                <w:sz w:val="20"/>
                <w:szCs w:val="20"/>
              </w:rPr>
            </w:pPr>
            <w:r w:rsidRPr="00E84F68">
              <w:rPr>
                <w:sz w:val="20"/>
                <w:szCs w:val="20"/>
              </w:rPr>
              <w:t>1</w:t>
            </w:r>
          </w:p>
        </w:tc>
      </w:tr>
      <w:tr w:rsidR="00155453" w:rsidRPr="00E84F68">
        <w:tc>
          <w:tcPr>
            <w:tcW w:w="4698" w:type="dxa"/>
            <w:gridSpan w:val="4"/>
          </w:tcPr>
          <w:p w:rsidR="00155453" w:rsidRPr="00E84F68" w:rsidRDefault="00155453" w:rsidP="0016152D">
            <w:pPr>
              <w:rPr>
                <w:sz w:val="20"/>
                <w:szCs w:val="20"/>
              </w:rPr>
            </w:pPr>
            <w:r w:rsidRPr="00E84F68">
              <w:rPr>
                <w:sz w:val="20"/>
                <w:szCs w:val="20"/>
              </w:rPr>
              <w:t>Current project participation 1</w:t>
            </w:r>
          </w:p>
        </w:tc>
        <w:tc>
          <w:tcPr>
            <w:tcW w:w="2763" w:type="dxa"/>
            <w:gridSpan w:val="3"/>
          </w:tcPr>
          <w:p w:rsidR="00155453" w:rsidRPr="00E84F68" w:rsidRDefault="00155453" w:rsidP="0016152D">
            <w:pPr>
              <w:rPr>
                <w:sz w:val="20"/>
                <w:szCs w:val="20"/>
              </w:rPr>
            </w:pPr>
            <w:r w:rsidRPr="00E84F68">
              <w:rPr>
                <w:sz w:val="20"/>
                <w:szCs w:val="20"/>
              </w:rPr>
              <w:t>National             2</w:t>
            </w:r>
          </w:p>
        </w:tc>
        <w:tc>
          <w:tcPr>
            <w:tcW w:w="2586" w:type="dxa"/>
            <w:gridSpan w:val="4"/>
          </w:tcPr>
          <w:p w:rsidR="00155453" w:rsidRPr="00E84F68" w:rsidRDefault="00155453" w:rsidP="0016152D">
            <w:pPr>
              <w:rPr>
                <w:sz w:val="20"/>
                <w:szCs w:val="20"/>
              </w:rPr>
            </w:pPr>
            <w:r w:rsidRPr="00E84F68">
              <w:rPr>
                <w:sz w:val="20"/>
                <w:szCs w:val="20"/>
              </w:rPr>
              <w:t>International</w:t>
            </w:r>
          </w:p>
        </w:tc>
      </w:tr>
      <w:tr w:rsidR="00155453" w:rsidRPr="00E84F68">
        <w:tc>
          <w:tcPr>
            <w:tcW w:w="4698" w:type="dxa"/>
            <w:gridSpan w:val="4"/>
          </w:tcPr>
          <w:p w:rsidR="00155453" w:rsidRPr="00E84F68" w:rsidRDefault="00155453" w:rsidP="0016152D">
            <w:pPr>
              <w:rPr>
                <w:sz w:val="20"/>
                <w:szCs w:val="20"/>
              </w:rPr>
            </w:pPr>
            <w:r w:rsidRPr="00E84F68">
              <w:rPr>
                <w:sz w:val="20"/>
                <w:szCs w:val="20"/>
              </w:rPr>
              <w:t>Specialization</w:t>
            </w:r>
          </w:p>
        </w:tc>
        <w:tc>
          <w:tcPr>
            <w:tcW w:w="5349" w:type="dxa"/>
            <w:gridSpan w:val="7"/>
          </w:tcPr>
          <w:p w:rsidR="00155453" w:rsidRPr="00E84F68" w:rsidRDefault="00155453" w:rsidP="0016152D">
            <w:pPr>
              <w:rPr>
                <w:sz w:val="20"/>
                <w:szCs w:val="20"/>
              </w:rPr>
            </w:pPr>
            <w:r w:rsidRPr="00E84F68">
              <w:rPr>
                <w:sz w:val="20"/>
                <w:szCs w:val="20"/>
              </w:rPr>
              <w:t>Nitra, Slovakia; Guelph, Canada</w:t>
            </w:r>
          </w:p>
        </w:tc>
      </w:tr>
      <w:tr w:rsidR="00155453" w:rsidRPr="00E84F68">
        <w:trPr>
          <w:trHeight w:val="386"/>
        </w:trPr>
        <w:tc>
          <w:tcPr>
            <w:tcW w:w="10047" w:type="dxa"/>
            <w:gridSpan w:val="11"/>
          </w:tcPr>
          <w:p w:rsidR="00155453" w:rsidRPr="00E84F68" w:rsidRDefault="00155453" w:rsidP="0016152D">
            <w:pPr>
              <w:jc w:val="both"/>
              <w:rPr>
                <w:sz w:val="20"/>
                <w:szCs w:val="20"/>
              </w:rPr>
            </w:pPr>
            <w:r w:rsidRPr="00E84F68">
              <w:rPr>
                <w:sz w:val="20"/>
                <w:szCs w:val="20"/>
              </w:rPr>
              <w:t>Other relevant information: 200 scientific papers, supervised 180 defended bachelor’s theses, supervised 15 defended master’s theses, supervised four defended doctoral theses. Published 12 textbooks and monographs.</w:t>
            </w:r>
          </w:p>
        </w:tc>
      </w:tr>
    </w:tbl>
    <w:p w:rsidR="00155453" w:rsidRPr="00E84F68" w:rsidRDefault="00155453" w:rsidP="00B05766">
      <w:pPr>
        <w:rPr>
          <w:sz w:val="20"/>
          <w:szCs w:val="20"/>
        </w:rPr>
      </w:pPr>
      <w:r w:rsidRPr="00E84F68">
        <w:rPr>
          <w:b/>
          <w:bCs/>
          <w:sz w:val="28"/>
          <w:szCs w:val="28"/>
          <w:u w:val="single"/>
          <w:lang w:val="sr-Cyrl-CS"/>
        </w:rPr>
        <w:br w:type="page"/>
      </w:r>
      <w:r>
        <w:rPr>
          <w:b/>
          <w:bCs/>
          <w:sz w:val="20"/>
          <w:szCs w:val="20"/>
          <w:lang w:val="sr-Cyrl-CS"/>
        </w:rPr>
        <w:lastRenderedPageBreak/>
        <w:t>Table</w:t>
      </w:r>
      <w:r w:rsidRPr="00E84F68">
        <w:rPr>
          <w:b/>
          <w:bCs/>
          <w:sz w:val="20"/>
          <w:szCs w:val="20"/>
          <w:lang w:val="sr-Cyrl-CS"/>
        </w:rPr>
        <w:t>. 9.5</w:t>
      </w:r>
      <w:r w:rsidR="005D6A7A">
        <w:rPr>
          <w:b/>
          <w:bCs/>
          <w:sz w:val="20"/>
          <w:szCs w:val="20"/>
          <w:lang w:val="sr-Cyrl-CS"/>
        </w:rPr>
        <w:t xml:space="preserve"> </w:t>
      </w:r>
      <w:r>
        <w:rPr>
          <w:sz w:val="20"/>
          <w:szCs w:val="20"/>
          <w:lang w:val="sr-Cyrl-CS"/>
        </w:rPr>
        <w:t>Mentors</w:t>
      </w:r>
    </w:p>
    <w:tbl>
      <w:tblPr>
        <w:tblW w:w="521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7"/>
        <w:gridCol w:w="38"/>
        <w:gridCol w:w="1786"/>
        <w:gridCol w:w="1046"/>
        <w:gridCol w:w="1462"/>
        <w:gridCol w:w="191"/>
        <w:gridCol w:w="1275"/>
        <w:gridCol w:w="850"/>
        <w:gridCol w:w="1418"/>
        <w:gridCol w:w="828"/>
        <w:gridCol w:w="619"/>
      </w:tblGrid>
      <w:tr w:rsidR="00155453" w:rsidRPr="00E84F68">
        <w:tc>
          <w:tcPr>
            <w:tcW w:w="3347" w:type="dxa"/>
            <w:gridSpan w:val="4"/>
          </w:tcPr>
          <w:p w:rsidR="00155453" w:rsidRPr="00E84F68" w:rsidRDefault="00155453" w:rsidP="0016152D">
            <w:pPr>
              <w:rPr>
                <w:b/>
                <w:bCs/>
                <w:sz w:val="20"/>
                <w:szCs w:val="20"/>
              </w:rPr>
            </w:pPr>
            <w:r w:rsidRPr="00E84F68">
              <w:rPr>
                <w:b/>
                <w:bCs/>
                <w:sz w:val="20"/>
                <w:szCs w:val="20"/>
              </w:rPr>
              <w:t>Surname, middle initial, name</w:t>
            </w:r>
          </w:p>
        </w:tc>
        <w:tc>
          <w:tcPr>
            <w:tcW w:w="6643" w:type="dxa"/>
            <w:gridSpan w:val="7"/>
          </w:tcPr>
          <w:p w:rsidR="00155453" w:rsidRPr="00E84F68" w:rsidRDefault="00155453" w:rsidP="0016152D">
            <w:pPr>
              <w:spacing w:line="216" w:lineRule="auto"/>
              <w:rPr>
                <w:sz w:val="20"/>
                <w:szCs w:val="20"/>
              </w:rPr>
            </w:pPr>
            <w:r w:rsidRPr="00E84F68">
              <w:rPr>
                <w:b/>
                <w:bCs/>
                <w:sz w:val="20"/>
                <w:szCs w:val="20"/>
              </w:rPr>
              <w:t>Veljko P. Vukoje</w:t>
            </w:r>
          </w:p>
        </w:tc>
      </w:tr>
      <w:tr w:rsidR="00155453" w:rsidRPr="00E84F68">
        <w:tc>
          <w:tcPr>
            <w:tcW w:w="3347" w:type="dxa"/>
            <w:gridSpan w:val="4"/>
          </w:tcPr>
          <w:p w:rsidR="00155453" w:rsidRPr="00E84F68" w:rsidRDefault="00155453" w:rsidP="0016152D">
            <w:pPr>
              <w:rPr>
                <w:sz w:val="20"/>
                <w:szCs w:val="20"/>
              </w:rPr>
            </w:pPr>
            <w:r w:rsidRPr="00E84F68">
              <w:rPr>
                <w:b/>
                <w:bCs/>
                <w:sz w:val="20"/>
                <w:szCs w:val="20"/>
              </w:rPr>
              <w:t>Academic rank</w:t>
            </w:r>
          </w:p>
        </w:tc>
        <w:tc>
          <w:tcPr>
            <w:tcW w:w="6643" w:type="dxa"/>
            <w:gridSpan w:val="7"/>
          </w:tcPr>
          <w:p w:rsidR="00155453" w:rsidRPr="00E84F68" w:rsidRDefault="00155453" w:rsidP="0016152D">
            <w:pPr>
              <w:spacing w:line="216" w:lineRule="auto"/>
              <w:rPr>
                <w:sz w:val="20"/>
                <w:szCs w:val="20"/>
              </w:rPr>
            </w:pPr>
            <w:r w:rsidRPr="00E84F68">
              <w:rPr>
                <w:sz w:val="20"/>
                <w:szCs w:val="20"/>
              </w:rPr>
              <w:t>Associate professor</w:t>
            </w:r>
          </w:p>
        </w:tc>
      </w:tr>
      <w:tr w:rsidR="00155453" w:rsidRPr="00E84F68">
        <w:tc>
          <w:tcPr>
            <w:tcW w:w="3347" w:type="dxa"/>
            <w:gridSpan w:val="4"/>
          </w:tcPr>
          <w:p w:rsidR="00155453" w:rsidRPr="00E84F68" w:rsidRDefault="00155453" w:rsidP="0016152D">
            <w:pPr>
              <w:rPr>
                <w:sz w:val="20"/>
                <w:szCs w:val="20"/>
              </w:rPr>
            </w:pPr>
            <w:r w:rsidRPr="00E84F68">
              <w:rPr>
                <w:b/>
                <w:bCs/>
                <w:sz w:val="20"/>
                <w:szCs w:val="20"/>
              </w:rPr>
              <w:t>Field of research</w:t>
            </w:r>
          </w:p>
        </w:tc>
        <w:tc>
          <w:tcPr>
            <w:tcW w:w="6643" w:type="dxa"/>
            <w:gridSpan w:val="7"/>
            <w:vAlign w:val="bottom"/>
          </w:tcPr>
          <w:p w:rsidR="00155453" w:rsidRPr="00E84F68" w:rsidRDefault="00155453" w:rsidP="0016152D">
            <w:pPr>
              <w:spacing w:line="204" w:lineRule="auto"/>
              <w:rPr>
                <w:sz w:val="20"/>
                <w:szCs w:val="20"/>
              </w:rPr>
            </w:pPr>
            <w:r w:rsidRPr="00E84F68">
              <w:rPr>
                <w:sz w:val="20"/>
                <w:szCs w:val="20"/>
              </w:rPr>
              <w:t>Accounting and Farm Economics</w:t>
            </w:r>
          </w:p>
        </w:tc>
      </w:tr>
      <w:tr w:rsidR="00155453" w:rsidRPr="00E84F68">
        <w:tc>
          <w:tcPr>
            <w:tcW w:w="2301" w:type="dxa"/>
            <w:gridSpan w:val="3"/>
          </w:tcPr>
          <w:p w:rsidR="00155453" w:rsidRPr="00E84F68" w:rsidRDefault="00155453" w:rsidP="0016152D">
            <w:pPr>
              <w:rPr>
                <w:sz w:val="20"/>
                <w:szCs w:val="20"/>
              </w:rPr>
            </w:pPr>
            <w:r w:rsidRPr="00E84F68">
              <w:rPr>
                <w:b/>
                <w:bCs/>
                <w:sz w:val="20"/>
                <w:szCs w:val="20"/>
              </w:rPr>
              <w:t>Academic career</w:t>
            </w:r>
          </w:p>
        </w:tc>
        <w:tc>
          <w:tcPr>
            <w:tcW w:w="1046" w:type="dxa"/>
          </w:tcPr>
          <w:p w:rsidR="00155453" w:rsidRPr="00E84F68" w:rsidRDefault="00155453" w:rsidP="0016152D">
            <w:pPr>
              <w:rPr>
                <w:sz w:val="20"/>
                <w:szCs w:val="20"/>
              </w:rPr>
            </w:pPr>
            <w:r w:rsidRPr="00E84F68">
              <w:rPr>
                <w:sz w:val="20"/>
                <w:szCs w:val="20"/>
              </w:rPr>
              <w:t>Year</w:t>
            </w:r>
          </w:p>
        </w:tc>
        <w:tc>
          <w:tcPr>
            <w:tcW w:w="2928" w:type="dxa"/>
            <w:gridSpan w:val="3"/>
          </w:tcPr>
          <w:p w:rsidR="00155453" w:rsidRPr="00E84F68" w:rsidRDefault="00155453" w:rsidP="0016152D">
            <w:pPr>
              <w:rPr>
                <w:sz w:val="20"/>
                <w:szCs w:val="20"/>
              </w:rPr>
            </w:pPr>
            <w:r w:rsidRPr="00E84F68">
              <w:rPr>
                <w:sz w:val="20"/>
                <w:szCs w:val="20"/>
              </w:rPr>
              <w:t>Institution</w:t>
            </w:r>
          </w:p>
        </w:tc>
        <w:tc>
          <w:tcPr>
            <w:tcW w:w="3715" w:type="dxa"/>
            <w:gridSpan w:val="4"/>
          </w:tcPr>
          <w:p w:rsidR="00155453" w:rsidRPr="00E84F68" w:rsidRDefault="00155453" w:rsidP="0016152D">
            <w:pPr>
              <w:rPr>
                <w:sz w:val="20"/>
                <w:szCs w:val="20"/>
              </w:rPr>
            </w:pPr>
            <w:r w:rsidRPr="00E84F68">
              <w:rPr>
                <w:sz w:val="20"/>
                <w:szCs w:val="20"/>
              </w:rPr>
              <w:t>Field of research</w:t>
            </w:r>
          </w:p>
        </w:tc>
      </w:tr>
      <w:tr w:rsidR="00155453" w:rsidRPr="00E84F68">
        <w:tc>
          <w:tcPr>
            <w:tcW w:w="2301" w:type="dxa"/>
            <w:gridSpan w:val="3"/>
          </w:tcPr>
          <w:p w:rsidR="00155453" w:rsidRPr="00E84F68" w:rsidRDefault="00155453" w:rsidP="0016152D">
            <w:pPr>
              <w:rPr>
                <w:sz w:val="20"/>
                <w:szCs w:val="20"/>
              </w:rPr>
            </w:pPr>
            <w:r w:rsidRPr="00E84F68">
              <w:rPr>
                <w:sz w:val="20"/>
                <w:szCs w:val="20"/>
              </w:rPr>
              <w:t xml:space="preserve">Academic rank acquirement </w:t>
            </w:r>
          </w:p>
        </w:tc>
        <w:tc>
          <w:tcPr>
            <w:tcW w:w="1046" w:type="dxa"/>
          </w:tcPr>
          <w:p w:rsidR="00155453" w:rsidRPr="00E84F68" w:rsidRDefault="00155453" w:rsidP="0016152D">
            <w:pPr>
              <w:pStyle w:val="Default"/>
              <w:spacing w:line="216" w:lineRule="auto"/>
              <w:rPr>
                <w:rFonts w:ascii="Times New Roman" w:hAnsi="Times New Roman" w:cs="Times New Roman"/>
                <w:color w:val="auto"/>
                <w:sz w:val="20"/>
                <w:szCs w:val="20"/>
              </w:rPr>
            </w:pPr>
            <w:r w:rsidRPr="00E84F68">
              <w:rPr>
                <w:rFonts w:ascii="Times New Roman" w:hAnsi="Times New Roman" w:cs="Times New Roman"/>
                <w:color w:val="auto"/>
                <w:sz w:val="20"/>
                <w:szCs w:val="20"/>
              </w:rPr>
              <w:t>2011</w:t>
            </w:r>
          </w:p>
        </w:tc>
        <w:tc>
          <w:tcPr>
            <w:tcW w:w="2928" w:type="dxa"/>
            <w:gridSpan w:val="3"/>
          </w:tcPr>
          <w:p w:rsidR="00155453" w:rsidRPr="00E84F68" w:rsidRDefault="00155453" w:rsidP="0016152D">
            <w:r w:rsidRPr="00E84F68">
              <w:rPr>
                <w:sz w:val="20"/>
                <w:szCs w:val="20"/>
              </w:rPr>
              <w:t>Faculty of Agriculture,  Novi Sad</w:t>
            </w:r>
          </w:p>
        </w:tc>
        <w:tc>
          <w:tcPr>
            <w:tcW w:w="3715" w:type="dxa"/>
            <w:gridSpan w:val="4"/>
          </w:tcPr>
          <w:p w:rsidR="00155453" w:rsidRPr="00E84F68" w:rsidRDefault="00155453" w:rsidP="0016152D">
            <w:pPr>
              <w:pStyle w:val="Default"/>
              <w:spacing w:line="216" w:lineRule="auto"/>
              <w:rPr>
                <w:rFonts w:ascii="Times New Roman" w:hAnsi="Times New Roman" w:cs="Times New Roman"/>
                <w:color w:val="auto"/>
                <w:sz w:val="20"/>
                <w:szCs w:val="20"/>
              </w:rPr>
            </w:pPr>
            <w:r w:rsidRPr="00E84F68">
              <w:rPr>
                <w:rFonts w:ascii="Times New Roman" w:hAnsi="Times New Roman" w:cs="Times New Roman"/>
                <w:color w:val="auto"/>
                <w:sz w:val="20"/>
                <w:szCs w:val="20"/>
              </w:rPr>
              <w:t>Accounting and farm economics</w:t>
            </w:r>
          </w:p>
        </w:tc>
      </w:tr>
      <w:tr w:rsidR="00155453" w:rsidRPr="00E84F68">
        <w:tc>
          <w:tcPr>
            <w:tcW w:w="2301" w:type="dxa"/>
            <w:gridSpan w:val="3"/>
          </w:tcPr>
          <w:p w:rsidR="00155453" w:rsidRPr="00E84F68" w:rsidRDefault="00155453" w:rsidP="0016152D">
            <w:pPr>
              <w:rPr>
                <w:sz w:val="20"/>
                <w:szCs w:val="20"/>
              </w:rPr>
            </w:pPr>
            <w:r w:rsidRPr="00E84F68">
              <w:rPr>
                <w:sz w:val="20"/>
                <w:szCs w:val="20"/>
              </w:rPr>
              <w:t>Ph.D.</w:t>
            </w:r>
          </w:p>
        </w:tc>
        <w:tc>
          <w:tcPr>
            <w:tcW w:w="1046" w:type="dxa"/>
          </w:tcPr>
          <w:p w:rsidR="00155453" w:rsidRPr="00E84F68" w:rsidRDefault="00155453" w:rsidP="0016152D">
            <w:pPr>
              <w:pStyle w:val="Default"/>
              <w:spacing w:line="216" w:lineRule="auto"/>
              <w:rPr>
                <w:rFonts w:ascii="Times New Roman" w:hAnsi="Times New Roman" w:cs="Times New Roman"/>
                <w:color w:val="auto"/>
                <w:sz w:val="20"/>
                <w:szCs w:val="20"/>
              </w:rPr>
            </w:pPr>
            <w:r w:rsidRPr="00E84F68">
              <w:rPr>
                <w:rFonts w:ascii="Times New Roman" w:hAnsi="Times New Roman" w:cs="Times New Roman"/>
                <w:color w:val="auto"/>
                <w:sz w:val="20"/>
                <w:szCs w:val="20"/>
              </w:rPr>
              <w:t>2006</w:t>
            </w:r>
          </w:p>
        </w:tc>
        <w:tc>
          <w:tcPr>
            <w:tcW w:w="2928" w:type="dxa"/>
            <w:gridSpan w:val="3"/>
          </w:tcPr>
          <w:p w:rsidR="00155453" w:rsidRPr="00E84F68" w:rsidRDefault="00155453" w:rsidP="0016152D">
            <w:r w:rsidRPr="00E84F68">
              <w:rPr>
                <w:sz w:val="20"/>
                <w:szCs w:val="20"/>
              </w:rPr>
              <w:t>Faculty of Agriculture,  Novi Sad</w:t>
            </w:r>
          </w:p>
        </w:tc>
        <w:tc>
          <w:tcPr>
            <w:tcW w:w="3715" w:type="dxa"/>
            <w:gridSpan w:val="4"/>
          </w:tcPr>
          <w:p w:rsidR="00155453" w:rsidRPr="00E84F68" w:rsidRDefault="00155453" w:rsidP="0016152D">
            <w:r w:rsidRPr="00E84F68">
              <w:rPr>
                <w:sz w:val="20"/>
                <w:szCs w:val="20"/>
              </w:rPr>
              <w:t xml:space="preserve">Accounting and farm economics </w:t>
            </w:r>
          </w:p>
        </w:tc>
      </w:tr>
      <w:tr w:rsidR="00155453" w:rsidRPr="00E84F68">
        <w:tc>
          <w:tcPr>
            <w:tcW w:w="2301" w:type="dxa"/>
            <w:gridSpan w:val="3"/>
          </w:tcPr>
          <w:p w:rsidR="00155453" w:rsidRPr="00E84F68" w:rsidRDefault="00155453" w:rsidP="0016152D">
            <w:pPr>
              <w:spacing w:line="216" w:lineRule="auto"/>
              <w:rPr>
                <w:sz w:val="20"/>
                <w:szCs w:val="20"/>
              </w:rPr>
            </w:pPr>
            <w:r w:rsidRPr="00E84F68">
              <w:rPr>
                <w:sz w:val="20"/>
                <w:szCs w:val="20"/>
              </w:rPr>
              <w:t>M.A.</w:t>
            </w:r>
          </w:p>
        </w:tc>
        <w:tc>
          <w:tcPr>
            <w:tcW w:w="1046" w:type="dxa"/>
          </w:tcPr>
          <w:p w:rsidR="00155453" w:rsidRPr="00E84F68" w:rsidRDefault="00155453" w:rsidP="0016152D">
            <w:pPr>
              <w:pStyle w:val="Default"/>
              <w:spacing w:line="216" w:lineRule="auto"/>
              <w:rPr>
                <w:rFonts w:ascii="Times New Roman" w:hAnsi="Times New Roman" w:cs="Times New Roman"/>
                <w:color w:val="auto"/>
                <w:sz w:val="20"/>
                <w:szCs w:val="20"/>
              </w:rPr>
            </w:pPr>
            <w:r w:rsidRPr="00E84F68">
              <w:rPr>
                <w:rFonts w:ascii="Times New Roman" w:hAnsi="Times New Roman" w:cs="Times New Roman"/>
                <w:color w:val="auto"/>
                <w:sz w:val="20"/>
                <w:szCs w:val="20"/>
              </w:rPr>
              <w:t>1999</w:t>
            </w:r>
          </w:p>
        </w:tc>
        <w:tc>
          <w:tcPr>
            <w:tcW w:w="2928" w:type="dxa"/>
            <w:gridSpan w:val="3"/>
          </w:tcPr>
          <w:p w:rsidR="00155453" w:rsidRPr="00E84F68" w:rsidRDefault="00155453" w:rsidP="0016152D">
            <w:r w:rsidRPr="00E84F68">
              <w:rPr>
                <w:sz w:val="20"/>
                <w:szCs w:val="20"/>
              </w:rPr>
              <w:t>Faculty of Agriculture,  Novi Sad</w:t>
            </w:r>
          </w:p>
        </w:tc>
        <w:tc>
          <w:tcPr>
            <w:tcW w:w="3715" w:type="dxa"/>
            <w:gridSpan w:val="4"/>
          </w:tcPr>
          <w:p w:rsidR="00155453" w:rsidRPr="00E84F68" w:rsidRDefault="00155453" w:rsidP="0016152D">
            <w:r w:rsidRPr="00E84F68">
              <w:rPr>
                <w:sz w:val="20"/>
                <w:szCs w:val="20"/>
              </w:rPr>
              <w:t xml:space="preserve">Accounting and farm economics </w:t>
            </w:r>
          </w:p>
        </w:tc>
      </w:tr>
      <w:tr w:rsidR="00155453" w:rsidRPr="00E84F68">
        <w:tc>
          <w:tcPr>
            <w:tcW w:w="2301" w:type="dxa"/>
            <w:gridSpan w:val="3"/>
          </w:tcPr>
          <w:p w:rsidR="00155453" w:rsidRPr="00E84F68" w:rsidRDefault="00155453" w:rsidP="0016152D">
            <w:pPr>
              <w:spacing w:line="216" w:lineRule="auto"/>
              <w:rPr>
                <w:sz w:val="20"/>
                <w:szCs w:val="20"/>
              </w:rPr>
            </w:pPr>
            <w:r w:rsidRPr="00E84F68">
              <w:rPr>
                <w:sz w:val="20"/>
                <w:szCs w:val="20"/>
              </w:rPr>
              <w:t>B.A.</w:t>
            </w:r>
          </w:p>
        </w:tc>
        <w:tc>
          <w:tcPr>
            <w:tcW w:w="1046" w:type="dxa"/>
          </w:tcPr>
          <w:p w:rsidR="00155453" w:rsidRPr="00E84F68" w:rsidRDefault="00155453" w:rsidP="0016152D">
            <w:pPr>
              <w:pStyle w:val="Default"/>
              <w:spacing w:line="216" w:lineRule="auto"/>
              <w:rPr>
                <w:rFonts w:ascii="Times New Roman" w:hAnsi="Times New Roman" w:cs="Times New Roman"/>
                <w:color w:val="auto"/>
                <w:sz w:val="20"/>
                <w:szCs w:val="20"/>
              </w:rPr>
            </w:pPr>
            <w:r w:rsidRPr="00E84F68">
              <w:rPr>
                <w:rFonts w:ascii="Times New Roman" w:hAnsi="Times New Roman" w:cs="Times New Roman"/>
                <w:color w:val="auto"/>
                <w:sz w:val="20"/>
                <w:szCs w:val="20"/>
              </w:rPr>
              <w:t>1993</w:t>
            </w:r>
          </w:p>
        </w:tc>
        <w:tc>
          <w:tcPr>
            <w:tcW w:w="2928" w:type="dxa"/>
            <w:gridSpan w:val="3"/>
          </w:tcPr>
          <w:p w:rsidR="00155453" w:rsidRPr="00E84F68" w:rsidRDefault="00155453" w:rsidP="0016152D">
            <w:r w:rsidRPr="00E84F68">
              <w:rPr>
                <w:sz w:val="20"/>
                <w:szCs w:val="20"/>
              </w:rPr>
              <w:t>Faculty of Agriculture,  Novi Sad</w:t>
            </w:r>
          </w:p>
        </w:tc>
        <w:tc>
          <w:tcPr>
            <w:tcW w:w="3715" w:type="dxa"/>
            <w:gridSpan w:val="4"/>
          </w:tcPr>
          <w:p w:rsidR="00155453" w:rsidRPr="00E84F68" w:rsidRDefault="00155453" w:rsidP="0016152D">
            <w:pPr>
              <w:pStyle w:val="Default"/>
              <w:spacing w:line="216" w:lineRule="auto"/>
              <w:rPr>
                <w:rFonts w:ascii="Times New Roman" w:hAnsi="Times New Roman" w:cs="Times New Roman"/>
                <w:color w:val="auto"/>
                <w:sz w:val="20"/>
                <w:szCs w:val="20"/>
              </w:rPr>
            </w:pPr>
            <w:r w:rsidRPr="00E84F68">
              <w:rPr>
                <w:color w:val="auto"/>
                <w:sz w:val="20"/>
                <w:szCs w:val="20"/>
              </w:rPr>
              <w:t>Faculty of Agriculture, Department of Agricultural economics</w:t>
            </w:r>
          </w:p>
        </w:tc>
      </w:tr>
      <w:tr w:rsidR="00155453" w:rsidRPr="00E84F68">
        <w:tc>
          <w:tcPr>
            <w:tcW w:w="9990" w:type="dxa"/>
            <w:gridSpan w:val="11"/>
          </w:tcPr>
          <w:p w:rsidR="00155453" w:rsidRPr="00E84F68" w:rsidRDefault="00155453" w:rsidP="0016152D">
            <w:pPr>
              <w:rPr>
                <w:sz w:val="20"/>
                <w:szCs w:val="20"/>
                <w:lang w:val="ru-RU"/>
              </w:rPr>
            </w:pPr>
            <w:r w:rsidRPr="00E84F68">
              <w:rPr>
                <w:b/>
                <w:bCs/>
                <w:sz w:val="20"/>
                <w:szCs w:val="20"/>
                <w:lang w:val="sr-Cyrl-CS"/>
              </w:rPr>
              <w:t>List of dissertations in which the mentor teacher or a mentor in poslednjh 10 years</w:t>
            </w:r>
          </w:p>
        </w:tc>
      </w:tr>
      <w:tr w:rsidR="00155453" w:rsidRPr="00E84F68">
        <w:trPr>
          <w:trHeight w:val="265"/>
        </w:trPr>
        <w:tc>
          <w:tcPr>
            <w:tcW w:w="515" w:type="dxa"/>
            <w:gridSpan w:val="2"/>
          </w:tcPr>
          <w:p w:rsidR="00155453" w:rsidRPr="00E84F68" w:rsidRDefault="00155453" w:rsidP="0016152D">
            <w:pPr>
              <w:spacing w:before="120"/>
              <w:rPr>
                <w:sz w:val="20"/>
                <w:szCs w:val="20"/>
              </w:rPr>
            </w:pPr>
            <w:r w:rsidRPr="00E84F68">
              <w:rPr>
                <w:sz w:val="20"/>
                <w:szCs w:val="20"/>
              </w:rPr>
              <w:t>No</w:t>
            </w:r>
          </w:p>
        </w:tc>
        <w:tc>
          <w:tcPr>
            <w:tcW w:w="4485" w:type="dxa"/>
            <w:gridSpan w:val="4"/>
          </w:tcPr>
          <w:p w:rsidR="00155453" w:rsidRPr="00E84F68" w:rsidRDefault="00155453" w:rsidP="0016152D">
            <w:pPr>
              <w:spacing w:before="120"/>
              <w:jc w:val="center"/>
              <w:rPr>
                <w:sz w:val="20"/>
                <w:szCs w:val="20"/>
                <w:lang w:val="sr-Cyrl-CS"/>
              </w:rPr>
            </w:pPr>
            <w:r w:rsidRPr="00E84F68">
              <w:rPr>
                <w:rStyle w:val="hps"/>
                <w:b/>
                <w:bCs/>
                <w:sz w:val="18"/>
                <w:szCs w:val="18"/>
              </w:rPr>
              <w:t>Title of PhD Thesis</w:t>
            </w:r>
          </w:p>
        </w:tc>
        <w:tc>
          <w:tcPr>
            <w:tcW w:w="2125" w:type="dxa"/>
            <w:gridSpan w:val="2"/>
            <w:vAlign w:val="center"/>
          </w:tcPr>
          <w:p w:rsidR="00155453" w:rsidRPr="00E84F68" w:rsidRDefault="00155453" w:rsidP="002812DA">
            <w:pPr>
              <w:rPr>
                <w:b/>
                <w:bCs/>
                <w:sz w:val="18"/>
                <w:szCs w:val="18"/>
                <w:highlight w:val="yellow"/>
                <w:lang w:val="sr-Cyrl-CS"/>
              </w:rPr>
            </w:pPr>
            <w:r w:rsidRPr="00E84F68">
              <w:rPr>
                <w:rStyle w:val="hps"/>
                <w:b/>
                <w:bCs/>
                <w:sz w:val="18"/>
                <w:szCs w:val="18"/>
              </w:rPr>
              <w:t>Candidate's name</w:t>
            </w:r>
          </w:p>
        </w:tc>
        <w:tc>
          <w:tcPr>
            <w:tcW w:w="1418" w:type="dxa"/>
            <w:vAlign w:val="center"/>
          </w:tcPr>
          <w:p w:rsidR="00155453" w:rsidRPr="00E84F68" w:rsidRDefault="00155453" w:rsidP="002812DA">
            <w:pPr>
              <w:rPr>
                <w:b/>
                <w:bCs/>
                <w:sz w:val="18"/>
                <w:szCs w:val="18"/>
                <w:lang w:val="sr-Cyrl-CS"/>
              </w:rPr>
            </w:pPr>
            <w:r w:rsidRPr="00E84F68">
              <w:rPr>
                <w:b/>
                <w:bCs/>
                <w:sz w:val="18"/>
                <w:szCs w:val="18"/>
                <w:lang w:val="sr-Cyrl-CS"/>
              </w:rPr>
              <w:t>*</w:t>
            </w:r>
            <w:r w:rsidRPr="00E84F68">
              <w:rPr>
                <w:b/>
                <w:bCs/>
                <w:sz w:val="18"/>
                <w:szCs w:val="18"/>
                <w:lang w:val="sr-Latn-CS"/>
              </w:rPr>
              <w:t>submitted</w:t>
            </w:r>
          </w:p>
        </w:tc>
        <w:tc>
          <w:tcPr>
            <w:tcW w:w="1447" w:type="dxa"/>
            <w:gridSpan w:val="2"/>
            <w:vAlign w:val="center"/>
          </w:tcPr>
          <w:p w:rsidR="00155453" w:rsidRPr="00E84F68" w:rsidRDefault="00155453" w:rsidP="002812DA">
            <w:pPr>
              <w:rPr>
                <w:b/>
                <w:bCs/>
                <w:sz w:val="18"/>
                <w:szCs w:val="18"/>
                <w:lang w:val="sr-Latn-CS"/>
              </w:rPr>
            </w:pPr>
            <w:r w:rsidRPr="00E84F68">
              <w:rPr>
                <w:b/>
                <w:bCs/>
                <w:sz w:val="18"/>
                <w:szCs w:val="18"/>
                <w:lang w:val="sr-Cyrl-CS"/>
              </w:rPr>
              <w:t xml:space="preserve">** </w:t>
            </w:r>
            <w:r w:rsidRPr="00E84F68">
              <w:rPr>
                <w:b/>
                <w:bCs/>
                <w:sz w:val="18"/>
                <w:szCs w:val="18"/>
                <w:lang w:val="sr-Latn-CS"/>
              </w:rPr>
              <w:t>deffended</w:t>
            </w:r>
          </w:p>
        </w:tc>
      </w:tr>
      <w:tr w:rsidR="00155453" w:rsidRPr="00E84F68">
        <w:trPr>
          <w:trHeight w:val="265"/>
        </w:trPr>
        <w:tc>
          <w:tcPr>
            <w:tcW w:w="515" w:type="dxa"/>
            <w:gridSpan w:val="2"/>
          </w:tcPr>
          <w:p w:rsidR="00155453" w:rsidRPr="00E84F68" w:rsidRDefault="00155453" w:rsidP="0016152D">
            <w:pPr>
              <w:rPr>
                <w:sz w:val="20"/>
                <w:szCs w:val="20"/>
                <w:lang w:val="sr-Cyrl-CS"/>
              </w:rPr>
            </w:pPr>
            <w:r w:rsidRPr="00E84F68">
              <w:rPr>
                <w:sz w:val="20"/>
                <w:szCs w:val="20"/>
                <w:lang w:val="sr-Cyrl-CS"/>
              </w:rPr>
              <w:t>1.</w:t>
            </w:r>
          </w:p>
        </w:tc>
        <w:tc>
          <w:tcPr>
            <w:tcW w:w="4485" w:type="dxa"/>
            <w:gridSpan w:val="4"/>
          </w:tcPr>
          <w:p w:rsidR="00155453" w:rsidRPr="006524C4" w:rsidRDefault="00155453" w:rsidP="0016152D">
            <w:pPr>
              <w:rPr>
                <w:sz w:val="20"/>
                <w:szCs w:val="20"/>
                <w:lang w:val="sr-Cyrl-CS"/>
              </w:rPr>
            </w:pPr>
            <w:r w:rsidRPr="006524C4">
              <w:rPr>
                <w:sz w:val="20"/>
                <w:szCs w:val="20"/>
              </w:rPr>
              <w:t>Integrated system of accounting information as factor in the development of agriculture</w:t>
            </w:r>
          </w:p>
        </w:tc>
        <w:tc>
          <w:tcPr>
            <w:tcW w:w="2125" w:type="dxa"/>
            <w:gridSpan w:val="2"/>
          </w:tcPr>
          <w:p w:rsidR="00155453" w:rsidRPr="005D6A7A" w:rsidRDefault="00155453" w:rsidP="0016152D">
            <w:pPr>
              <w:rPr>
                <w:sz w:val="20"/>
                <w:szCs w:val="20"/>
                <w:lang w:val="sr-Cyrl-CS"/>
              </w:rPr>
            </w:pPr>
            <w:r w:rsidRPr="005D6A7A">
              <w:rPr>
                <w:sz w:val="20"/>
                <w:szCs w:val="20"/>
                <w:lang w:val="sr-Cyrl-CS"/>
              </w:rPr>
              <w:t>Figurek Aleksandra</w:t>
            </w:r>
          </w:p>
        </w:tc>
        <w:tc>
          <w:tcPr>
            <w:tcW w:w="1418" w:type="dxa"/>
          </w:tcPr>
          <w:p w:rsidR="00155453" w:rsidRPr="00E84F68" w:rsidRDefault="00155453" w:rsidP="0016152D">
            <w:pPr>
              <w:jc w:val="center"/>
              <w:rPr>
                <w:sz w:val="20"/>
                <w:szCs w:val="20"/>
                <w:lang w:val="sr-Cyrl-CS"/>
              </w:rPr>
            </w:pPr>
            <w:r w:rsidRPr="00E84F68">
              <w:rPr>
                <w:sz w:val="20"/>
                <w:szCs w:val="20"/>
                <w:lang w:val="sr-Cyrl-CS"/>
              </w:rPr>
              <w:t>2012</w:t>
            </w:r>
          </w:p>
        </w:tc>
        <w:tc>
          <w:tcPr>
            <w:tcW w:w="1447" w:type="dxa"/>
            <w:gridSpan w:val="2"/>
          </w:tcPr>
          <w:p w:rsidR="00155453" w:rsidRPr="00E84F68" w:rsidRDefault="00155453" w:rsidP="0016152D">
            <w:pPr>
              <w:rPr>
                <w:sz w:val="20"/>
                <w:szCs w:val="20"/>
                <w:lang w:val="sr-Cyrl-CS"/>
              </w:rPr>
            </w:pPr>
          </w:p>
        </w:tc>
      </w:tr>
      <w:tr w:rsidR="00155453" w:rsidRPr="00E84F68">
        <w:tc>
          <w:tcPr>
            <w:tcW w:w="9990" w:type="dxa"/>
            <w:gridSpan w:val="11"/>
          </w:tcPr>
          <w:p w:rsidR="00155453" w:rsidRDefault="00155453" w:rsidP="00AE2975">
            <w:pPr>
              <w:rPr>
                <w:sz w:val="20"/>
                <w:szCs w:val="20"/>
              </w:rPr>
            </w:pPr>
            <w:r w:rsidRPr="00EC07B4">
              <w:rPr>
                <w:sz w:val="20"/>
                <w:szCs w:val="20"/>
                <w:lang w:val="sr-Cyrl-CS"/>
              </w:rPr>
              <w:t xml:space="preserve">* The year in which the dissertation (for dissertation in process), </w:t>
            </w:r>
          </w:p>
          <w:p w:rsidR="00155453" w:rsidRPr="00E84F68" w:rsidRDefault="00155453" w:rsidP="00AE2975">
            <w:pPr>
              <w:rPr>
                <w:color w:val="FF0000"/>
                <w:sz w:val="20"/>
                <w:szCs w:val="20"/>
                <w:lang w:val="sr-Cyrl-CS"/>
              </w:rPr>
            </w:pPr>
            <w:r w:rsidRPr="00EC07B4">
              <w:rPr>
                <w:sz w:val="20"/>
                <w:szCs w:val="20"/>
                <w:lang w:val="sr-Cyrl-CS"/>
              </w:rPr>
              <w:t>** The year in which the dissertation is defended (for dissertations from previous period)</w:t>
            </w:r>
          </w:p>
        </w:tc>
      </w:tr>
      <w:tr w:rsidR="00155453" w:rsidRPr="00E84F68">
        <w:tc>
          <w:tcPr>
            <w:tcW w:w="9990" w:type="dxa"/>
            <w:gridSpan w:val="11"/>
          </w:tcPr>
          <w:p w:rsidR="00155453" w:rsidRPr="00E84F68" w:rsidRDefault="00155453" w:rsidP="002812DA">
            <w:pPr>
              <w:rPr>
                <w:b/>
                <w:bCs/>
                <w:sz w:val="20"/>
                <w:szCs w:val="20"/>
              </w:rPr>
            </w:pPr>
            <w:r w:rsidRPr="00E84F68">
              <w:rPr>
                <w:b/>
                <w:bCs/>
                <w:sz w:val="20"/>
                <w:szCs w:val="20"/>
              </w:rPr>
              <w:t xml:space="preserve">Significant papers in accordance with additional standard requirements for given field </w:t>
            </w:r>
          </w:p>
        </w:tc>
      </w:tr>
      <w:tr w:rsidR="00155453" w:rsidRPr="00E84F68">
        <w:tc>
          <w:tcPr>
            <w:tcW w:w="477" w:type="dxa"/>
            <w:vAlign w:val="center"/>
          </w:tcPr>
          <w:p w:rsidR="00155453" w:rsidRPr="00E84F68" w:rsidRDefault="00155453" w:rsidP="0016152D">
            <w:pPr>
              <w:pStyle w:val="Default"/>
              <w:spacing w:line="216" w:lineRule="auto"/>
              <w:rPr>
                <w:rFonts w:ascii="Times New Roman" w:hAnsi="Times New Roman" w:cs="Times New Roman"/>
                <w:color w:val="auto"/>
                <w:sz w:val="20"/>
                <w:szCs w:val="20"/>
              </w:rPr>
            </w:pPr>
            <w:r w:rsidRPr="00E84F68">
              <w:rPr>
                <w:rFonts w:ascii="Times New Roman" w:hAnsi="Times New Roman" w:cs="Times New Roman"/>
                <w:color w:val="auto"/>
                <w:sz w:val="20"/>
                <w:szCs w:val="20"/>
              </w:rPr>
              <w:t>1</w:t>
            </w:r>
          </w:p>
        </w:tc>
        <w:tc>
          <w:tcPr>
            <w:tcW w:w="8894" w:type="dxa"/>
            <w:gridSpan w:val="9"/>
          </w:tcPr>
          <w:p w:rsidR="00155453" w:rsidRPr="00E84F68" w:rsidRDefault="00155453" w:rsidP="0016152D">
            <w:pPr>
              <w:spacing w:line="216" w:lineRule="auto"/>
              <w:jc w:val="both"/>
              <w:rPr>
                <w:sz w:val="18"/>
                <w:szCs w:val="18"/>
              </w:rPr>
            </w:pPr>
            <w:r>
              <w:rPr>
                <w:b/>
                <w:bCs/>
                <w:sz w:val="18"/>
                <w:szCs w:val="18"/>
              </w:rPr>
              <w:t>Vukoje</w:t>
            </w:r>
            <w:r w:rsidRPr="00E84F68">
              <w:rPr>
                <w:b/>
                <w:bCs/>
                <w:sz w:val="18"/>
                <w:szCs w:val="18"/>
              </w:rPr>
              <w:t xml:space="preserve">, </w:t>
            </w:r>
            <w:r>
              <w:rPr>
                <w:b/>
                <w:bCs/>
                <w:sz w:val="18"/>
                <w:szCs w:val="18"/>
              </w:rPr>
              <w:t>V</w:t>
            </w:r>
            <w:r w:rsidRPr="00E84F68">
              <w:rPr>
                <w:b/>
                <w:bCs/>
                <w:sz w:val="18"/>
                <w:szCs w:val="18"/>
              </w:rPr>
              <w:t>.:</w:t>
            </w:r>
            <w:r>
              <w:rPr>
                <w:sz w:val="18"/>
                <w:szCs w:val="18"/>
              </w:rPr>
              <w:t>Obračun</w:t>
            </w:r>
            <w:r w:rsidRPr="00E84F68">
              <w:rPr>
                <w:sz w:val="18"/>
                <w:szCs w:val="18"/>
              </w:rPr>
              <w:t xml:space="preserve"> </w:t>
            </w:r>
            <w:r>
              <w:rPr>
                <w:sz w:val="18"/>
                <w:szCs w:val="18"/>
              </w:rPr>
              <w:t>troškova</w:t>
            </w:r>
            <w:r w:rsidRPr="00E84F68">
              <w:rPr>
                <w:sz w:val="18"/>
                <w:szCs w:val="18"/>
              </w:rPr>
              <w:t xml:space="preserve"> </w:t>
            </w:r>
            <w:r>
              <w:rPr>
                <w:sz w:val="18"/>
                <w:szCs w:val="18"/>
              </w:rPr>
              <w:t>u</w:t>
            </w:r>
            <w:r w:rsidRPr="00E84F68">
              <w:rPr>
                <w:sz w:val="18"/>
                <w:szCs w:val="18"/>
              </w:rPr>
              <w:t xml:space="preserve"> </w:t>
            </w:r>
            <w:r>
              <w:rPr>
                <w:sz w:val="18"/>
                <w:szCs w:val="18"/>
              </w:rPr>
              <w:t>poljoprivrednim</w:t>
            </w:r>
            <w:r w:rsidRPr="00E84F68">
              <w:rPr>
                <w:sz w:val="18"/>
                <w:szCs w:val="18"/>
              </w:rPr>
              <w:t xml:space="preserve"> </w:t>
            </w:r>
            <w:r>
              <w:rPr>
                <w:sz w:val="18"/>
                <w:szCs w:val="18"/>
              </w:rPr>
              <w:t>preduzećima</w:t>
            </w:r>
            <w:r w:rsidRPr="00E84F68">
              <w:rPr>
                <w:sz w:val="18"/>
                <w:szCs w:val="18"/>
              </w:rPr>
              <w:t xml:space="preserve"> ABC </w:t>
            </w:r>
            <w:r>
              <w:rPr>
                <w:sz w:val="18"/>
                <w:szCs w:val="18"/>
              </w:rPr>
              <w:t>metodom</w:t>
            </w:r>
            <w:r w:rsidRPr="00E84F68">
              <w:rPr>
                <w:sz w:val="18"/>
                <w:szCs w:val="18"/>
              </w:rPr>
              <w:t xml:space="preserve"> (</w:t>
            </w:r>
            <w:r>
              <w:rPr>
                <w:sz w:val="18"/>
                <w:szCs w:val="18"/>
              </w:rPr>
              <w:t>disertacija</w:t>
            </w:r>
            <w:r w:rsidRPr="00E84F68">
              <w:rPr>
                <w:sz w:val="18"/>
                <w:szCs w:val="18"/>
              </w:rPr>
              <w:t xml:space="preserve">), </w:t>
            </w:r>
            <w:r>
              <w:rPr>
                <w:sz w:val="18"/>
                <w:szCs w:val="18"/>
              </w:rPr>
              <w:t>Univerzitet</w:t>
            </w:r>
            <w:r w:rsidRPr="00E84F68">
              <w:rPr>
                <w:sz w:val="18"/>
                <w:szCs w:val="18"/>
              </w:rPr>
              <w:t xml:space="preserve">  </w:t>
            </w:r>
            <w:r>
              <w:rPr>
                <w:sz w:val="18"/>
                <w:szCs w:val="18"/>
              </w:rPr>
              <w:t>u</w:t>
            </w:r>
            <w:r w:rsidRPr="00E84F68">
              <w:rPr>
                <w:sz w:val="18"/>
                <w:szCs w:val="18"/>
              </w:rPr>
              <w:t xml:space="preserve"> </w:t>
            </w:r>
            <w:r>
              <w:rPr>
                <w:sz w:val="18"/>
                <w:szCs w:val="18"/>
              </w:rPr>
              <w:t>Novom</w:t>
            </w:r>
            <w:r w:rsidRPr="00E84F68">
              <w:rPr>
                <w:sz w:val="18"/>
                <w:szCs w:val="18"/>
              </w:rPr>
              <w:t xml:space="preserve"> </w:t>
            </w:r>
            <w:r>
              <w:rPr>
                <w:sz w:val="18"/>
                <w:szCs w:val="18"/>
              </w:rPr>
              <w:t>Sadu</w:t>
            </w:r>
            <w:r w:rsidRPr="00E84F68">
              <w:rPr>
                <w:sz w:val="18"/>
                <w:szCs w:val="18"/>
              </w:rPr>
              <w:t xml:space="preserve">,  </w:t>
            </w:r>
            <w:r>
              <w:rPr>
                <w:sz w:val="18"/>
                <w:szCs w:val="18"/>
              </w:rPr>
              <w:t>Poljoprivredni</w:t>
            </w:r>
            <w:r w:rsidRPr="00E84F68">
              <w:rPr>
                <w:sz w:val="18"/>
                <w:szCs w:val="18"/>
              </w:rPr>
              <w:t xml:space="preserve"> </w:t>
            </w:r>
            <w:r>
              <w:rPr>
                <w:sz w:val="18"/>
                <w:szCs w:val="18"/>
              </w:rPr>
              <w:t>fakultet</w:t>
            </w:r>
            <w:r w:rsidRPr="00E84F68">
              <w:rPr>
                <w:sz w:val="18"/>
                <w:szCs w:val="18"/>
              </w:rPr>
              <w:t>, 2006.</w:t>
            </w:r>
          </w:p>
        </w:tc>
        <w:tc>
          <w:tcPr>
            <w:tcW w:w="619" w:type="dxa"/>
            <w:vAlign w:val="center"/>
          </w:tcPr>
          <w:p w:rsidR="00155453" w:rsidRPr="00E84F68" w:rsidRDefault="00155453" w:rsidP="0016152D">
            <w:pPr>
              <w:pStyle w:val="Default"/>
              <w:spacing w:line="216" w:lineRule="auto"/>
              <w:rPr>
                <w:rFonts w:ascii="Times New Roman" w:hAnsi="Times New Roman" w:cs="Times New Roman"/>
                <w:color w:val="auto"/>
                <w:sz w:val="20"/>
                <w:szCs w:val="20"/>
              </w:rPr>
            </w:pPr>
          </w:p>
        </w:tc>
      </w:tr>
      <w:tr w:rsidR="00155453" w:rsidRPr="00E84F68">
        <w:tc>
          <w:tcPr>
            <w:tcW w:w="477" w:type="dxa"/>
            <w:vAlign w:val="center"/>
          </w:tcPr>
          <w:p w:rsidR="00155453" w:rsidRPr="00E84F68" w:rsidRDefault="00155453" w:rsidP="0016152D">
            <w:pPr>
              <w:pStyle w:val="Default"/>
              <w:spacing w:line="216" w:lineRule="auto"/>
              <w:rPr>
                <w:rFonts w:ascii="Times New Roman" w:hAnsi="Times New Roman" w:cs="Times New Roman"/>
                <w:color w:val="auto"/>
                <w:sz w:val="20"/>
                <w:szCs w:val="20"/>
              </w:rPr>
            </w:pPr>
            <w:r w:rsidRPr="00E84F68">
              <w:rPr>
                <w:rFonts w:ascii="Times New Roman" w:hAnsi="Times New Roman" w:cs="Times New Roman"/>
                <w:color w:val="auto"/>
                <w:sz w:val="20"/>
                <w:szCs w:val="20"/>
              </w:rPr>
              <w:t xml:space="preserve">2 </w:t>
            </w:r>
          </w:p>
        </w:tc>
        <w:tc>
          <w:tcPr>
            <w:tcW w:w="8894" w:type="dxa"/>
            <w:gridSpan w:val="9"/>
          </w:tcPr>
          <w:p w:rsidR="00155453" w:rsidRPr="00E84F68" w:rsidRDefault="00155453" w:rsidP="0016152D">
            <w:pPr>
              <w:spacing w:line="216" w:lineRule="auto"/>
              <w:jc w:val="both"/>
              <w:rPr>
                <w:sz w:val="18"/>
                <w:szCs w:val="18"/>
              </w:rPr>
            </w:pPr>
            <w:r>
              <w:rPr>
                <w:b/>
                <w:bCs/>
                <w:sz w:val="18"/>
                <w:szCs w:val="18"/>
              </w:rPr>
              <w:t>Vukoje</w:t>
            </w:r>
            <w:r w:rsidRPr="00E84F68">
              <w:rPr>
                <w:b/>
                <w:bCs/>
                <w:sz w:val="18"/>
                <w:szCs w:val="18"/>
              </w:rPr>
              <w:t xml:space="preserve">, </w:t>
            </w:r>
            <w:r>
              <w:rPr>
                <w:b/>
                <w:bCs/>
                <w:sz w:val="18"/>
                <w:szCs w:val="18"/>
              </w:rPr>
              <w:t>V</w:t>
            </w:r>
            <w:r w:rsidRPr="00E84F68">
              <w:rPr>
                <w:b/>
                <w:bCs/>
                <w:sz w:val="18"/>
                <w:szCs w:val="18"/>
              </w:rPr>
              <w:t>.:</w:t>
            </w:r>
            <w:r>
              <w:rPr>
                <w:sz w:val="18"/>
                <w:szCs w:val="18"/>
              </w:rPr>
              <w:t>Primena</w:t>
            </w:r>
            <w:r w:rsidRPr="00E84F68">
              <w:rPr>
                <w:sz w:val="18"/>
                <w:szCs w:val="18"/>
              </w:rPr>
              <w:t xml:space="preserve"> </w:t>
            </w:r>
            <w:r>
              <w:rPr>
                <w:sz w:val="18"/>
                <w:szCs w:val="18"/>
              </w:rPr>
              <w:t>sistema</w:t>
            </w:r>
            <w:r w:rsidRPr="00E84F68">
              <w:rPr>
                <w:sz w:val="18"/>
                <w:szCs w:val="18"/>
              </w:rPr>
              <w:t xml:space="preserve"> </w:t>
            </w:r>
            <w:r>
              <w:rPr>
                <w:sz w:val="18"/>
                <w:szCs w:val="18"/>
              </w:rPr>
              <w:t>obračuna</w:t>
            </w:r>
            <w:r w:rsidRPr="00E84F68">
              <w:rPr>
                <w:sz w:val="18"/>
                <w:szCs w:val="18"/>
              </w:rPr>
              <w:t xml:space="preserve"> </w:t>
            </w:r>
            <w:r>
              <w:rPr>
                <w:sz w:val="18"/>
                <w:szCs w:val="18"/>
              </w:rPr>
              <w:t>po</w:t>
            </w:r>
            <w:r w:rsidRPr="00E84F68">
              <w:rPr>
                <w:sz w:val="18"/>
                <w:szCs w:val="18"/>
              </w:rPr>
              <w:t xml:space="preserve"> </w:t>
            </w:r>
            <w:r>
              <w:rPr>
                <w:sz w:val="18"/>
                <w:szCs w:val="18"/>
              </w:rPr>
              <w:t>standardnim</w:t>
            </w:r>
            <w:r w:rsidRPr="00E84F68">
              <w:rPr>
                <w:sz w:val="18"/>
                <w:szCs w:val="18"/>
              </w:rPr>
              <w:t xml:space="preserve"> </w:t>
            </w:r>
            <w:r>
              <w:rPr>
                <w:sz w:val="18"/>
                <w:szCs w:val="18"/>
              </w:rPr>
              <w:t>troškovima</w:t>
            </w:r>
            <w:r w:rsidRPr="00E84F68">
              <w:rPr>
                <w:sz w:val="18"/>
                <w:szCs w:val="18"/>
              </w:rPr>
              <w:t xml:space="preserve"> </w:t>
            </w:r>
            <w:r>
              <w:rPr>
                <w:sz w:val="18"/>
                <w:szCs w:val="18"/>
              </w:rPr>
              <w:t>u</w:t>
            </w:r>
            <w:r w:rsidRPr="00E84F68">
              <w:rPr>
                <w:sz w:val="18"/>
                <w:szCs w:val="18"/>
              </w:rPr>
              <w:t xml:space="preserve"> </w:t>
            </w:r>
            <w:r>
              <w:rPr>
                <w:sz w:val="18"/>
                <w:szCs w:val="18"/>
              </w:rPr>
              <w:t>ratarskoj</w:t>
            </w:r>
            <w:r w:rsidRPr="00E84F68">
              <w:rPr>
                <w:sz w:val="18"/>
                <w:szCs w:val="18"/>
              </w:rPr>
              <w:t xml:space="preserve"> </w:t>
            </w:r>
            <w:r>
              <w:rPr>
                <w:sz w:val="18"/>
                <w:szCs w:val="18"/>
              </w:rPr>
              <w:t>proizvodnji</w:t>
            </w:r>
            <w:r w:rsidRPr="00E84F68">
              <w:rPr>
                <w:sz w:val="18"/>
                <w:szCs w:val="18"/>
              </w:rPr>
              <w:t>, (</w:t>
            </w:r>
            <w:r>
              <w:rPr>
                <w:sz w:val="18"/>
                <w:szCs w:val="18"/>
              </w:rPr>
              <w:t>magistarska</w:t>
            </w:r>
            <w:r w:rsidRPr="00E84F68">
              <w:rPr>
                <w:sz w:val="18"/>
                <w:szCs w:val="18"/>
              </w:rPr>
              <w:t xml:space="preserve"> </w:t>
            </w:r>
            <w:r>
              <w:rPr>
                <w:sz w:val="18"/>
                <w:szCs w:val="18"/>
              </w:rPr>
              <w:t>teza</w:t>
            </w:r>
            <w:r w:rsidRPr="00E84F68">
              <w:rPr>
                <w:sz w:val="18"/>
                <w:szCs w:val="18"/>
              </w:rPr>
              <w:t xml:space="preserve">), </w:t>
            </w:r>
            <w:r>
              <w:rPr>
                <w:sz w:val="18"/>
                <w:szCs w:val="18"/>
              </w:rPr>
              <w:t>Univerzitet</w:t>
            </w:r>
            <w:r w:rsidRPr="00E84F68">
              <w:rPr>
                <w:sz w:val="18"/>
                <w:szCs w:val="18"/>
              </w:rPr>
              <w:t xml:space="preserve">  </w:t>
            </w:r>
            <w:r>
              <w:rPr>
                <w:sz w:val="18"/>
                <w:szCs w:val="18"/>
              </w:rPr>
              <w:t>u</w:t>
            </w:r>
            <w:r w:rsidRPr="00E84F68">
              <w:rPr>
                <w:sz w:val="18"/>
                <w:szCs w:val="18"/>
              </w:rPr>
              <w:t xml:space="preserve"> </w:t>
            </w:r>
            <w:r>
              <w:rPr>
                <w:sz w:val="18"/>
                <w:szCs w:val="18"/>
              </w:rPr>
              <w:t>Novom</w:t>
            </w:r>
            <w:r w:rsidRPr="00E84F68">
              <w:rPr>
                <w:sz w:val="18"/>
                <w:szCs w:val="18"/>
              </w:rPr>
              <w:t xml:space="preserve"> </w:t>
            </w:r>
            <w:r>
              <w:rPr>
                <w:sz w:val="18"/>
                <w:szCs w:val="18"/>
              </w:rPr>
              <w:t>Sadu</w:t>
            </w:r>
            <w:r w:rsidRPr="00E84F68">
              <w:rPr>
                <w:sz w:val="18"/>
                <w:szCs w:val="18"/>
              </w:rPr>
              <w:t xml:space="preserve">,  </w:t>
            </w:r>
            <w:r>
              <w:rPr>
                <w:sz w:val="18"/>
                <w:szCs w:val="18"/>
              </w:rPr>
              <w:t>Poljoprivredni</w:t>
            </w:r>
            <w:r w:rsidRPr="00E84F68">
              <w:rPr>
                <w:sz w:val="18"/>
                <w:szCs w:val="18"/>
              </w:rPr>
              <w:t xml:space="preserve"> </w:t>
            </w:r>
            <w:r>
              <w:rPr>
                <w:sz w:val="18"/>
                <w:szCs w:val="18"/>
              </w:rPr>
              <w:t>fakultet</w:t>
            </w:r>
            <w:r w:rsidRPr="00E84F68">
              <w:rPr>
                <w:sz w:val="18"/>
                <w:szCs w:val="18"/>
              </w:rPr>
              <w:t xml:space="preserve">, 1999. </w:t>
            </w:r>
          </w:p>
        </w:tc>
        <w:tc>
          <w:tcPr>
            <w:tcW w:w="619" w:type="dxa"/>
            <w:vAlign w:val="center"/>
          </w:tcPr>
          <w:p w:rsidR="00155453" w:rsidRPr="00E84F68" w:rsidRDefault="00155453" w:rsidP="0016152D">
            <w:pPr>
              <w:pStyle w:val="Default"/>
              <w:spacing w:line="216" w:lineRule="auto"/>
              <w:rPr>
                <w:rFonts w:ascii="Times New Roman" w:hAnsi="Times New Roman" w:cs="Times New Roman"/>
                <w:color w:val="auto"/>
                <w:sz w:val="20"/>
                <w:szCs w:val="20"/>
              </w:rPr>
            </w:pPr>
          </w:p>
        </w:tc>
      </w:tr>
      <w:tr w:rsidR="00155453" w:rsidRPr="00E84F68">
        <w:tc>
          <w:tcPr>
            <w:tcW w:w="477" w:type="dxa"/>
          </w:tcPr>
          <w:p w:rsidR="00155453" w:rsidRPr="00E84F68" w:rsidRDefault="00155453" w:rsidP="0016152D">
            <w:pPr>
              <w:spacing w:before="60" w:after="60" w:line="216" w:lineRule="auto"/>
              <w:rPr>
                <w:sz w:val="20"/>
                <w:szCs w:val="20"/>
              </w:rPr>
            </w:pPr>
            <w:r w:rsidRPr="00E84F68">
              <w:rPr>
                <w:sz w:val="20"/>
                <w:szCs w:val="20"/>
              </w:rPr>
              <w:t>3</w:t>
            </w:r>
          </w:p>
        </w:tc>
        <w:tc>
          <w:tcPr>
            <w:tcW w:w="8894" w:type="dxa"/>
            <w:gridSpan w:val="9"/>
          </w:tcPr>
          <w:p w:rsidR="00155453" w:rsidRPr="00E84F68" w:rsidRDefault="00155453" w:rsidP="0016152D">
            <w:pPr>
              <w:spacing w:before="60" w:after="60" w:line="216" w:lineRule="auto"/>
              <w:jc w:val="both"/>
              <w:rPr>
                <w:sz w:val="18"/>
                <w:szCs w:val="18"/>
              </w:rPr>
            </w:pPr>
            <w:r w:rsidRPr="00E84F68">
              <w:rPr>
                <w:b/>
                <w:bCs/>
                <w:sz w:val="18"/>
                <w:szCs w:val="18"/>
              </w:rPr>
              <w:t>Vukoje, V.,</w:t>
            </w:r>
            <w:r w:rsidRPr="00E84F68">
              <w:rPr>
                <w:sz w:val="18"/>
                <w:szCs w:val="18"/>
              </w:rPr>
              <w:t xml:space="preserve"> Dobrenov, I.: “Financial Position of Food Industry In Vojvodina During Transition Period” Agricultural Economics-CZECH, 57,2011(4): p. 188-195</w:t>
            </w:r>
            <w:r w:rsidRPr="00E84F68">
              <w:rPr>
                <w:b/>
                <w:bCs/>
                <w:sz w:val="18"/>
                <w:szCs w:val="18"/>
              </w:rPr>
              <w:t xml:space="preserve">. </w:t>
            </w:r>
            <w:r w:rsidRPr="00E84F68">
              <w:rPr>
                <w:sz w:val="18"/>
                <w:szCs w:val="18"/>
              </w:rPr>
              <w:t>SSCI</w:t>
            </w:r>
          </w:p>
        </w:tc>
        <w:tc>
          <w:tcPr>
            <w:tcW w:w="619" w:type="dxa"/>
            <w:vAlign w:val="center"/>
          </w:tcPr>
          <w:p w:rsidR="00155453" w:rsidRPr="00E84F68" w:rsidRDefault="00155453" w:rsidP="0016152D">
            <w:pPr>
              <w:spacing w:before="60" w:after="60" w:line="216" w:lineRule="auto"/>
              <w:jc w:val="center"/>
              <w:rPr>
                <w:sz w:val="20"/>
                <w:szCs w:val="20"/>
              </w:rPr>
            </w:pPr>
            <w:r w:rsidRPr="00E84F68">
              <w:rPr>
                <w:sz w:val="20"/>
                <w:szCs w:val="20"/>
              </w:rPr>
              <w:t>M23</w:t>
            </w:r>
          </w:p>
        </w:tc>
      </w:tr>
      <w:tr w:rsidR="00155453" w:rsidRPr="00E84F68">
        <w:tc>
          <w:tcPr>
            <w:tcW w:w="477" w:type="dxa"/>
          </w:tcPr>
          <w:p w:rsidR="00155453" w:rsidRPr="00E84F68" w:rsidRDefault="00155453" w:rsidP="0016152D">
            <w:pPr>
              <w:spacing w:before="60" w:after="60" w:line="216" w:lineRule="auto"/>
              <w:rPr>
                <w:sz w:val="20"/>
                <w:szCs w:val="20"/>
              </w:rPr>
            </w:pPr>
            <w:r w:rsidRPr="00E84F68">
              <w:rPr>
                <w:sz w:val="20"/>
                <w:szCs w:val="20"/>
              </w:rPr>
              <w:t>4</w:t>
            </w:r>
          </w:p>
        </w:tc>
        <w:tc>
          <w:tcPr>
            <w:tcW w:w="8894" w:type="dxa"/>
            <w:gridSpan w:val="9"/>
          </w:tcPr>
          <w:p w:rsidR="00155453" w:rsidRPr="00E84F68" w:rsidRDefault="00155453" w:rsidP="0016152D">
            <w:pPr>
              <w:spacing w:before="60" w:after="60" w:line="216" w:lineRule="auto"/>
              <w:jc w:val="both"/>
              <w:rPr>
                <w:sz w:val="18"/>
                <w:szCs w:val="18"/>
              </w:rPr>
            </w:pPr>
            <w:r w:rsidRPr="00E84F68">
              <w:rPr>
                <w:sz w:val="18"/>
                <w:szCs w:val="18"/>
              </w:rPr>
              <w:t xml:space="preserve">Zekić V. Rodić Vesna, Tica N.  </w:t>
            </w:r>
            <w:r w:rsidRPr="00E84F68">
              <w:rPr>
                <w:b/>
                <w:bCs/>
                <w:sz w:val="18"/>
                <w:szCs w:val="18"/>
              </w:rPr>
              <w:t>Vukoje V.</w:t>
            </w:r>
            <w:r w:rsidRPr="00E84F68">
              <w:rPr>
                <w:sz w:val="18"/>
                <w:szCs w:val="18"/>
              </w:rPr>
              <w:t>: “Economic indicators of straw briquettes production the case study from Serbia”, Technics technologies education management-TTEM, (2010), vol. 5 br. 1, str. 245-250</w:t>
            </w:r>
            <w:r w:rsidRPr="00E84F68">
              <w:rPr>
                <w:b/>
                <w:bCs/>
                <w:sz w:val="18"/>
                <w:szCs w:val="18"/>
              </w:rPr>
              <w:t xml:space="preserve">.    </w:t>
            </w:r>
          </w:p>
        </w:tc>
        <w:tc>
          <w:tcPr>
            <w:tcW w:w="619" w:type="dxa"/>
            <w:vAlign w:val="center"/>
          </w:tcPr>
          <w:p w:rsidR="00155453" w:rsidRPr="00E84F68" w:rsidRDefault="00155453" w:rsidP="0016152D">
            <w:pPr>
              <w:spacing w:before="60" w:after="60" w:line="216" w:lineRule="auto"/>
              <w:jc w:val="center"/>
              <w:rPr>
                <w:sz w:val="20"/>
                <w:szCs w:val="20"/>
              </w:rPr>
            </w:pPr>
            <w:r w:rsidRPr="00E84F68">
              <w:rPr>
                <w:sz w:val="20"/>
                <w:szCs w:val="20"/>
              </w:rPr>
              <w:t>M23</w:t>
            </w:r>
          </w:p>
        </w:tc>
      </w:tr>
      <w:tr w:rsidR="00155453" w:rsidRPr="00E84F68">
        <w:tc>
          <w:tcPr>
            <w:tcW w:w="477" w:type="dxa"/>
          </w:tcPr>
          <w:p w:rsidR="00155453" w:rsidRPr="00E84F68" w:rsidRDefault="00155453" w:rsidP="0016152D">
            <w:pPr>
              <w:spacing w:before="60" w:after="60" w:line="216" w:lineRule="auto"/>
              <w:rPr>
                <w:sz w:val="20"/>
                <w:szCs w:val="20"/>
              </w:rPr>
            </w:pPr>
            <w:r w:rsidRPr="00E84F68">
              <w:rPr>
                <w:sz w:val="20"/>
                <w:szCs w:val="20"/>
              </w:rPr>
              <w:t>5</w:t>
            </w:r>
          </w:p>
        </w:tc>
        <w:tc>
          <w:tcPr>
            <w:tcW w:w="8894" w:type="dxa"/>
            <w:gridSpan w:val="9"/>
          </w:tcPr>
          <w:p w:rsidR="00155453" w:rsidRPr="00E84F68" w:rsidRDefault="00155453" w:rsidP="0016152D">
            <w:pPr>
              <w:spacing w:before="60" w:after="60" w:line="216" w:lineRule="auto"/>
              <w:jc w:val="both"/>
              <w:rPr>
                <w:sz w:val="18"/>
                <w:szCs w:val="18"/>
              </w:rPr>
            </w:pPr>
            <w:r w:rsidRPr="00E84F68">
              <w:rPr>
                <w:sz w:val="18"/>
                <w:szCs w:val="18"/>
              </w:rPr>
              <w:t xml:space="preserve">Okanović, Đ., Tica, N., Zekić, V., </w:t>
            </w:r>
            <w:r w:rsidRPr="00E84F68">
              <w:rPr>
                <w:b/>
                <w:bCs/>
                <w:sz w:val="18"/>
                <w:szCs w:val="18"/>
              </w:rPr>
              <w:t>Vukoje V</w:t>
            </w:r>
            <w:r w:rsidRPr="00E84F68">
              <w:rPr>
                <w:sz w:val="18"/>
                <w:szCs w:val="18"/>
              </w:rPr>
              <w:t xml:space="preserve">., Milić D. (2010): „Profitability of investment in plant for processing animal waste“, TTEM - Technics Technologies Education Management, Vol. 5, No 2, p. 296-300,  ISSN: 1840-1503. </w:t>
            </w:r>
          </w:p>
        </w:tc>
        <w:tc>
          <w:tcPr>
            <w:tcW w:w="619" w:type="dxa"/>
            <w:vAlign w:val="center"/>
          </w:tcPr>
          <w:p w:rsidR="00155453" w:rsidRPr="00E84F68" w:rsidRDefault="00155453" w:rsidP="0016152D">
            <w:pPr>
              <w:spacing w:before="60" w:after="60" w:line="216" w:lineRule="auto"/>
              <w:jc w:val="center"/>
              <w:rPr>
                <w:sz w:val="20"/>
                <w:szCs w:val="20"/>
              </w:rPr>
            </w:pPr>
            <w:r w:rsidRPr="00E84F68">
              <w:rPr>
                <w:sz w:val="20"/>
                <w:szCs w:val="20"/>
              </w:rPr>
              <w:t>M23</w:t>
            </w:r>
          </w:p>
        </w:tc>
      </w:tr>
      <w:tr w:rsidR="00155453" w:rsidRPr="00E84F68">
        <w:tc>
          <w:tcPr>
            <w:tcW w:w="477" w:type="dxa"/>
          </w:tcPr>
          <w:p w:rsidR="00155453" w:rsidRPr="00E84F68" w:rsidRDefault="00155453" w:rsidP="0016152D">
            <w:pPr>
              <w:spacing w:before="60" w:after="60" w:line="216" w:lineRule="auto"/>
              <w:rPr>
                <w:sz w:val="20"/>
                <w:szCs w:val="20"/>
              </w:rPr>
            </w:pPr>
            <w:r w:rsidRPr="00E84F68">
              <w:rPr>
                <w:sz w:val="20"/>
                <w:szCs w:val="20"/>
              </w:rPr>
              <w:t>6</w:t>
            </w:r>
          </w:p>
        </w:tc>
        <w:tc>
          <w:tcPr>
            <w:tcW w:w="8894" w:type="dxa"/>
            <w:gridSpan w:val="9"/>
          </w:tcPr>
          <w:p w:rsidR="00155453" w:rsidRPr="00E84F68" w:rsidRDefault="00155453" w:rsidP="0016152D">
            <w:pPr>
              <w:pStyle w:val="Default"/>
              <w:spacing w:before="60" w:after="60" w:line="216" w:lineRule="auto"/>
              <w:rPr>
                <w:rFonts w:ascii="Times New Roman" w:hAnsi="Times New Roman" w:cs="Times New Roman"/>
                <w:color w:val="auto"/>
                <w:sz w:val="18"/>
                <w:szCs w:val="18"/>
              </w:rPr>
            </w:pPr>
            <w:r w:rsidRPr="00E84F68">
              <w:rPr>
                <w:rFonts w:ascii="Times New Roman" w:hAnsi="Times New Roman" w:cs="Times New Roman"/>
                <w:color w:val="auto"/>
                <w:sz w:val="18"/>
                <w:szCs w:val="18"/>
              </w:rPr>
              <w:t xml:space="preserve">Tica, N., </w:t>
            </w:r>
            <w:r w:rsidRPr="00E84F68">
              <w:rPr>
                <w:rFonts w:ascii="Times New Roman" w:hAnsi="Times New Roman" w:cs="Times New Roman"/>
                <w:b/>
                <w:bCs/>
                <w:color w:val="auto"/>
                <w:sz w:val="18"/>
                <w:szCs w:val="18"/>
              </w:rPr>
              <w:t>Vukoje,  V.,</w:t>
            </w:r>
            <w:r w:rsidRPr="00E84F68">
              <w:rPr>
                <w:rFonts w:ascii="Times New Roman" w:hAnsi="Times New Roman" w:cs="Times New Roman"/>
                <w:color w:val="auto"/>
                <w:sz w:val="18"/>
                <w:szCs w:val="18"/>
              </w:rPr>
              <w:t xml:space="preserve">  Okanović, Đ.,  Zekić, V.,  Milić D. (2011): »Economic analysis of possibilities for investments into the animal waste treatment in Serbia«, TTEM - Technics Technologies Education Management, vol. 6 br. 3, str. 772-775,  ISSN: 1840-1503. </w:t>
            </w:r>
          </w:p>
        </w:tc>
        <w:tc>
          <w:tcPr>
            <w:tcW w:w="619" w:type="dxa"/>
            <w:vAlign w:val="center"/>
          </w:tcPr>
          <w:p w:rsidR="00155453" w:rsidRPr="00E84F68" w:rsidRDefault="00155453" w:rsidP="0016152D">
            <w:pPr>
              <w:spacing w:before="60" w:after="60" w:line="216" w:lineRule="auto"/>
              <w:jc w:val="center"/>
              <w:rPr>
                <w:sz w:val="20"/>
                <w:szCs w:val="20"/>
              </w:rPr>
            </w:pPr>
            <w:r w:rsidRPr="00E84F68">
              <w:rPr>
                <w:sz w:val="20"/>
                <w:szCs w:val="20"/>
              </w:rPr>
              <w:t>M23</w:t>
            </w:r>
          </w:p>
        </w:tc>
      </w:tr>
      <w:tr w:rsidR="00155453" w:rsidRPr="00E84F68">
        <w:tc>
          <w:tcPr>
            <w:tcW w:w="477" w:type="dxa"/>
          </w:tcPr>
          <w:p w:rsidR="00155453" w:rsidRPr="00E84F68" w:rsidRDefault="00155453" w:rsidP="0016152D">
            <w:pPr>
              <w:spacing w:before="60" w:after="60" w:line="216" w:lineRule="auto"/>
              <w:rPr>
                <w:sz w:val="20"/>
                <w:szCs w:val="20"/>
              </w:rPr>
            </w:pPr>
            <w:r w:rsidRPr="00E84F68">
              <w:rPr>
                <w:sz w:val="20"/>
                <w:szCs w:val="20"/>
              </w:rPr>
              <w:t>7</w:t>
            </w:r>
          </w:p>
        </w:tc>
        <w:tc>
          <w:tcPr>
            <w:tcW w:w="8894" w:type="dxa"/>
            <w:gridSpan w:val="9"/>
          </w:tcPr>
          <w:p w:rsidR="00155453" w:rsidRPr="00E84F68" w:rsidRDefault="00155453" w:rsidP="0016152D">
            <w:pPr>
              <w:spacing w:line="216" w:lineRule="auto"/>
              <w:rPr>
                <w:sz w:val="18"/>
                <w:szCs w:val="18"/>
              </w:rPr>
            </w:pPr>
            <w:r w:rsidRPr="00E84F68">
              <w:rPr>
                <w:sz w:val="18"/>
                <w:szCs w:val="18"/>
              </w:rPr>
              <w:t xml:space="preserve">Denčić. S., Pejin Dušanka,  Zekić, V., Mojović Ljiljana, Pejin Jelena, </w:t>
            </w:r>
            <w:r w:rsidRPr="00E84F68">
              <w:rPr>
                <w:b/>
                <w:bCs/>
                <w:sz w:val="18"/>
                <w:szCs w:val="18"/>
              </w:rPr>
              <w:t>Vukoje,  V.,</w:t>
            </w:r>
            <w:r w:rsidRPr="00E84F68">
              <w:rPr>
                <w:sz w:val="18"/>
                <w:szCs w:val="18"/>
              </w:rPr>
              <w:t xml:space="preserve"> Nikolić Svetlana (2012): „A Comparison of the Costs of Bioethanol Production from Triticale Wheat and Maize“, ROMANIAN AGRICULTURAL RESEARCH, vol. 29 br. , p. 261-269. </w:t>
            </w:r>
          </w:p>
        </w:tc>
        <w:tc>
          <w:tcPr>
            <w:tcW w:w="619" w:type="dxa"/>
            <w:vAlign w:val="center"/>
          </w:tcPr>
          <w:p w:rsidR="00155453" w:rsidRPr="00E84F68" w:rsidRDefault="00155453" w:rsidP="0016152D">
            <w:pPr>
              <w:spacing w:before="60" w:after="60" w:line="216" w:lineRule="auto"/>
              <w:jc w:val="center"/>
              <w:rPr>
                <w:sz w:val="20"/>
                <w:szCs w:val="20"/>
              </w:rPr>
            </w:pPr>
            <w:r w:rsidRPr="00E84F68">
              <w:rPr>
                <w:sz w:val="20"/>
                <w:szCs w:val="20"/>
              </w:rPr>
              <w:t>M23</w:t>
            </w:r>
          </w:p>
        </w:tc>
      </w:tr>
      <w:tr w:rsidR="00155453" w:rsidRPr="00E84F68">
        <w:tc>
          <w:tcPr>
            <w:tcW w:w="477" w:type="dxa"/>
          </w:tcPr>
          <w:p w:rsidR="00155453" w:rsidRPr="00E84F68" w:rsidRDefault="00155453" w:rsidP="0016152D">
            <w:pPr>
              <w:spacing w:line="216" w:lineRule="auto"/>
              <w:rPr>
                <w:sz w:val="20"/>
                <w:szCs w:val="20"/>
              </w:rPr>
            </w:pPr>
            <w:r w:rsidRPr="00E84F68">
              <w:rPr>
                <w:sz w:val="20"/>
                <w:szCs w:val="20"/>
              </w:rPr>
              <w:t>8</w:t>
            </w:r>
          </w:p>
        </w:tc>
        <w:tc>
          <w:tcPr>
            <w:tcW w:w="8894" w:type="dxa"/>
            <w:gridSpan w:val="9"/>
          </w:tcPr>
          <w:p w:rsidR="00155453" w:rsidRPr="00E84F68" w:rsidRDefault="00155453" w:rsidP="0016152D">
            <w:pPr>
              <w:spacing w:before="60" w:after="60" w:line="216" w:lineRule="auto"/>
              <w:jc w:val="both"/>
              <w:rPr>
                <w:sz w:val="18"/>
                <w:szCs w:val="18"/>
              </w:rPr>
            </w:pPr>
            <w:r w:rsidRPr="00E84F68">
              <w:rPr>
                <w:b/>
                <w:bCs/>
                <w:sz w:val="18"/>
                <w:szCs w:val="18"/>
              </w:rPr>
              <w:t>Vukoje, V.,</w:t>
            </w:r>
            <w:r w:rsidRPr="00E84F68">
              <w:rPr>
                <w:sz w:val="18"/>
                <w:szCs w:val="18"/>
              </w:rPr>
              <w:t xml:space="preserve">  Zekić, V. (2010): „Ekonomski položaj poljoprivrednih preduzeća u Vojvodini (2001-2009)“, Ekonomika poljoprivrede, vol. 57, br. 3, str. 411-424. </w:t>
            </w:r>
          </w:p>
        </w:tc>
        <w:tc>
          <w:tcPr>
            <w:tcW w:w="619" w:type="dxa"/>
            <w:vAlign w:val="center"/>
          </w:tcPr>
          <w:p w:rsidR="00155453" w:rsidRPr="00E84F68" w:rsidRDefault="00155453" w:rsidP="0016152D">
            <w:pPr>
              <w:spacing w:before="60" w:after="60" w:line="216" w:lineRule="auto"/>
              <w:jc w:val="center"/>
              <w:rPr>
                <w:sz w:val="20"/>
                <w:szCs w:val="20"/>
              </w:rPr>
            </w:pPr>
            <w:r w:rsidRPr="00E84F68">
              <w:rPr>
                <w:sz w:val="20"/>
                <w:szCs w:val="20"/>
              </w:rPr>
              <w:t>M24</w:t>
            </w:r>
          </w:p>
        </w:tc>
      </w:tr>
      <w:tr w:rsidR="00155453" w:rsidRPr="00E84F68">
        <w:tc>
          <w:tcPr>
            <w:tcW w:w="477" w:type="dxa"/>
          </w:tcPr>
          <w:p w:rsidR="00155453" w:rsidRPr="00E84F68" w:rsidRDefault="00155453" w:rsidP="0016152D">
            <w:pPr>
              <w:spacing w:line="216" w:lineRule="auto"/>
              <w:rPr>
                <w:sz w:val="20"/>
                <w:szCs w:val="20"/>
              </w:rPr>
            </w:pPr>
          </w:p>
          <w:p w:rsidR="00155453" w:rsidRPr="00E84F68" w:rsidRDefault="00155453" w:rsidP="0016152D">
            <w:pPr>
              <w:spacing w:line="216" w:lineRule="auto"/>
              <w:rPr>
                <w:sz w:val="20"/>
                <w:szCs w:val="20"/>
              </w:rPr>
            </w:pPr>
            <w:r w:rsidRPr="00E84F68">
              <w:rPr>
                <w:sz w:val="20"/>
                <w:szCs w:val="20"/>
              </w:rPr>
              <w:t>9</w:t>
            </w:r>
          </w:p>
        </w:tc>
        <w:tc>
          <w:tcPr>
            <w:tcW w:w="8894" w:type="dxa"/>
            <w:gridSpan w:val="9"/>
          </w:tcPr>
          <w:p w:rsidR="00155453" w:rsidRPr="00E84F68" w:rsidRDefault="00155453" w:rsidP="0016152D">
            <w:pPr>
              <w:spacing w:after="40" w:line="216" w:lineRule="auto"/>
              <w:ind w:right="176"/>
              <w:jc w:val="both"/>
              <w:rPr>
                <w:sz w:val="18"/>
                <w:szCs w:val="18"/>
              </w:rPr>
            </w:pPr>
            <w:r w:rsidRPr="00E84F68">
              <w:rPr>
                <w:b/>
                <w:bCs/>
                <w:sz w:val="18"/>
                <w:szCs w:val="18"/>
              </w:rPr>
              <w:t>Vukoje, V.</w:t>
            </w:r>
            <w:r w:rsidRPr="00E84F68">
              <w:rPr>
                <w:sz w:val="18"/>
                <w:szCs w:val="18"/>
              </w:rPr>
              <w:t xml:space="preserve"> Pavkov, I., Babić, M. (2010):  „Economic effects of dried pear production using combined technology“ Ekonomika poljoprivrede, vol. 57, Specijalni broj 2, str. 219-227. </w:t>
            </w:r>
          </w:p>
        </w:tc>
        <w:tc>
          <w:tcPr>
            <w:tcW w:w="619" w:type="dxa"/>
            <w:vAlign w:val="center"/>
          </w:tcPr>
          <w:p w:rsidR="00155453" w:rsidRPr="00E84F68" w:rsidRDefault="00155453" w:rsidP="0016152D">
            <w:pPr>
              <w:spacing w:line="216" w:lineRule="auto"/>
              <w:jc w:val="center"/>
              <w:rPr>
                <w:sz w:val="20"/>
                <w:szCs w:val="20"/>
              </w:rPr>
            </w:pPr>
            <w:r w:rsidRPr="00E84F68">
              <w:rPr>
                <w:sz w:val="20"/>
                <w:szCs w:val="20"/>
              </w:rPr>
              <w:t>M24</w:t>
            </w:r>
          </w:p>
        </w:tc>
      </w:tr>
      <w:tr w:rsidR="00155453" w:rsidRPr="00E84F68">
        <w:tc>
          <w:tcPr>
            <w:tcW w:w="477" w:type="dxa"/>
          </w:tcPr>
          <w:p w:rsidR="00155453" w:rsidRPr="00E84F68" w:rsidRDefault="00155453" w:rsidP="0016152D">
            <w:pPr>
              <w:spacing w:line="216" w:lineRule="auto"/>
              <w:rPr>
                <w:sz w:val="20"/>
                <w:szCs w:val="20"/>
              </w:rPr>
            </w:pPr>
          </w:p>
          <w:p w:rsidR="00155453" w:rsidRPr="00E84F68" w:rsidRDefault="00155453" w:rsidP="0016152D">
            <w:pPr>
              <w:spacing w:line="216" w:lineRule="auto"/>
              <w:rPr>
                <w:sz w:val="20"/>
                <w:szCs w:val="20"/>
              </w:rPr>
            </w:pPr>
            <w:r w:rsidRPr="00E84F68">
              <w:rPr>
                <w:sz w:val="20"/>
                <w:szCs w:val="20"/>
              </w:rPr>
              <w:t>10</w:t>
            </w:r>
          </w:p>
        </w:tc>
        <w:tc>
          <w:tcPr>
            <w:tcW w:w="8894" w:type="dxa"/>
            <w:gridSpan w:val="9"/>
          </w:tcPr>
          <w:p w:rsidR="00155453" w:rsidRPr="00E84F68" w:rsidRDefault="00155453" w:rsidP="0016152D">
            <w:pPr>
              <w:spacing w:after="80" w:line="216" w:lineRule="auto"/>
              <w:jc w:val="both"/>
              <w:rPr>
                <w:b/>
                <w:bCs/>
                <w:sz w:val="18"/>
                <w:szCs w:val="18"/>
              </w:rPr>
            </w:pPr>
            <w:r w:rsidRPr="00E84F68">
              <w:rPr>
                <w:b/>
                <w:bCs/>
                <w:sz w:val="18"/>
                <w:szCs w:val="18"/>
              </w:rPr>
              <w:t>Vukoje, V</w:t>
            </w:r>
            <w:r w:rsidRPr="00E84F68">
              <w:rPr>
                <w:sz w:val="18"/>
                <w:szCs w:val="18"/>
              </w:rPr>
              <w:t xml:space="preserve">.,  Marija Bodroža-Solarov, Jelena Vučković, Košutić, M., Jasmina Živković, (2011): „Ekonomski  </w:t>
            </w:r>
            <w:r w:rsidRPr="00E84F68">
              <w:rPr>
                <w:spacing w:val="-4"/>
                <w:sz w:val="18"/>
                <w:szCs w:val="18"/>
              </w:rPr>
              <w:t>efekti  proizvodnje spelte u organskom sistemu gajenja“, Ekonomika poljoprivrede- specijalni broj 1, str. 80-87</w:t>
            </w:r>
            <w:r w:rsidRPr="00E84F68">
              <w:rPr>
                <w:sz w:val="18"/>
                <w:szCs w:val="18"/>
              </w:rPr>
              <w:t xml:space="preserve">.  </w:t>
            </w:r>
          </w:p>
        </w:tc>
        <w:tc>
          <w:tcPr>
            <w:tcW w:w="619" w:type="dxa"/>
            <w:vAlign w:val="center"/>
          </w:tcPr>
          <w:p w:rsidR="00155453" w:rsidRPr="00E84F68" w:rsidRDefault="00155453" w:rsidP="0016152D">
            <w:pPr>
              <w:spacing w:line="216" w:lineRule="auto"/>
              <w:jc w:val="center"/>
              <w:rPr>
                <w:sz w:val="20"/>
                <w:szCs w:val="20"/>
              </w:rPr>
            </w:pPr>
            <w:r w:rsidRPr="00E84F68">
              <w:rPr>
                <w:sz w:val="20"/>
                <w:szCs w:val="20"/>
              </w:rPr>
              <w:t>M24</w:t>
            </w:r>
          </w:p>
        </w:tc>
      </w:tr>
      <w:tr w:rsidR="00155453" w:rsidRPr="00E84F68">
        <w:tc>
          <w:tcPr>
            <w:tcW w:w="477" w:type="dxa"/>
            <w:vAlign w:val="center"/>
          </w:tcPr>
          <w:p w:rsidR="00155453" w:rsidRPr="00E84F68" w:rsidRDefault="00155453" w:rsidP="0016152D">
            <w:pPr>
              <w:pStyle w:val="Default"/>
              <w:spacing w:line="216" w:lineRule="auto"/>
              <w:rPr>
                <w:rFonts w:ascii="Times New Roman" w:hAnsi="Times New Roman" w:cs="Times New Roman"/>
                <w:color w:val="auto"/>
                <w:sz w:val="20"/>
                <w:szCs w:val="20"/>
              </w:rPr>
            </w:pPr>
            <w:r w:rsidRPr="00E84F68">
              <w:rPr>
                <w:rFonts w:ascii="Times New Roman" w:hAnsi="Times New Roman" w:cs="Times New Roman"/>
                <w:color w:val="auto"/>
                <w:sz w:val="20"/>
                <w:szCs w:val="20"/>
              </w:rPr>
              <w:t xml:space="preserve">11 </w:t>
            </w:r>
          </w:p>
        </w:tc>
        <w:tc>
          <w:tcPr>
            <w:tcW w:w="8894" w:type="dxa"/>
            <w:gridSpan w:val="9"/>
          </w:tcPr>
          <w:p w:rsidR="00155453" w:rsidRPr="00E84F68" w:rsidRDefault="00155453" w:rsidP="0016152D">
            <w:pPr>
              <w:spacing w:line="216" w:lineRule="auto"/>
              <w:jc w:val="both"/>
              <w:rPr>
                <w:sz w:val="18"/>
                <w:szCs w:val="18"/>
              </w:rPr>
            </w:pPr>
            <w:r w:rsidRPr="00E84F68">
              <w:rPr>
                <w:b/>
                <w:bCs/>
                <w:sz w:val="18"/>
                <w:szCs w:val="18"/>
              </w:rPr>
              <w:t>Vukoje, V</w:t>
            </w:r>
            <w:r w:rsidRPr="00E84F68">
              <w:rPr>
                <w:sz w:val="18"/>
                <w:szCs w:val="18"/>
              </w:rPr>
              <w:t xml:space="preserve">., Obrenović, D. (2005): „Agricultural enterprises in period of transition - Analysis and assessments of their financial result and financial position“, Savremena poljoprivreda, 1-2/2005, </w:t>
            </w:r>
            <w:r>
              <w:rPr>
                <w:sz w:val="18"/>
                <w:szCs w:val="18"/>
              </w:rPr>
              <w:t>str</w:t>
            </w:r>
            <w:r w:rsidRPr="00E84F68">
              <w:rPr>
                <w:sz w:val="18"/>
                <w:szCs w:val="18"/>
              </w:rPr>
              <w:t xml:space="preserve">. 281-287. </w:t>
            </w:r>
          </w:p>
        </w:tc>
        <w:tc>
          <w:tcPr>
            <w:tcW w:w="619" w:type="dxa"/>
            <w:vAlign w:val="center"/>
          </w:tcPr>
          <w:p w:rsidR="00155453" w:rsidRPr="00E84F68" w:rsidRDefault="00155453" w:rsidP="0016152D">
            <w:pPr>
              <w:spacing w:line="216" w:lineRule="auto"/>
              <w:jc w:val="center"/>
              <w:rPr>
                <w:sz w:val="20"/>
                <w:szCs w:val="20"/>
              </w:rPr>
            </w:pPr>
            <w:r w:rsidRPr="00E84F68">
              <w:rPr>
                <w:sz w:val="20"/>
                <w:szCs w:val="20"/>
              </w:rPr>
              <w:t>M51</w:t>
            </w:r>
          </w:p>
        </w:tc>
      </w:tr>
      <w:tr w:rsidR="00155453" w:rsidRPr="00E84F68">
        <w:tc>
          <w:tcPr>
            <w:tcW w:w="477" w:type="dxa"/>
            <w:vAlign w:val="center"/>
          </w:tcPr>
          <w:p w:rsidR="00155453" w:rsidRPr="00E84F68" w:rsidRDefault="00155453" w:rsidP="0016152D">
            <w:pPr>
              <w:pStyle w:val="Default"/>
              <w:spacing w:line="216" w:lineRule="auto"/>
              <w:rPr>
                <w:rFonts w:ascii="Times New Roman" w:hAnsi="Times New Roman" w:cs="Times New Roman"/>
                <w:color w:val="auto"/>
                <w:sz w:val="20"/>
                <w:szCs w:val="20"/>
              </w:rPr>
            </w:pPr>
            <w:r w:rsidRPr="00E84F68">
              <w:rPr>
                <w:rFonts w:ascii="Times New Roman" w:hAnsi="Times New Roman" w:cs="Times New Roman"/>
                <w:color w:val="auto"/>
                <w:sz w:val="20"/>
                <w:szCs w:val="20"/>
              </w:rPr>
              <w:t xml:space="preserve">12 </w:t>
            </w:r>
          </w:p>
        </w:tc>
        <w:tc>
          <w:tcPr>
            <w:tcW w:w="8894" w:type="dxa"/>
            <w:gridSpan w:val="9"/>
          </w:tcPr>
          <w:p w:rsidR="00155453" w:rsidRPr="00E84F68" w:rsidRDefault="00155453" w:rsidP="0016152D">
            <w:pPr>
              <w:spacing w:line="216" w:lineRule="auto"/>
              <w:jc w:val="both"/>
              <w:rPr>
                <w:sz w:val="18"/>
                <w:szCs w:val="18"/>
              </w:rPr>
            </w:pPr>
            <w:r w:rsidRPr="00E84F68">
              <w:rPr>
                <w:b/>
                <w:bCs/>
                <w:sz w:val="18"/>
                <w:szCs w:val="18"/>
              </w:rPr>
              <w:t xml:space="preserve">Vukoje, V, </w:t>
            </w:r>
            <w:r w:rsidRPr="00E84F68">
              <w:rPr>
                <w:sz w:val="18"/>
                <w:szCs w:val="18"/>
              </w:rPr>
              <w:t xml:space="preserve">Zekić, V. (2007): „The analysis of financial results and financial position of agricultural in Vojvodina“, Management of durable rural development, Faculty of farm management, Timisoara, p. 367-374.   </w:t>
            </w:r>
          </w:p>
        </w:tc>
        <w:tc>
          <w:tcPr>
            <w:tcW w:w="619" w:type="dxa"/>
            <w:vAlign w:val="center"/>
          </w:tcPr>
          <w:p w:rsidR="00155453" w:rsidRPr="00E84F68" w:rsidRDefault="00155453" w:rsidP="0016152D">
            <w:pPr>
              <w:spacing w:line="216" w:lineRule="auto"/>
              <w:jc w:val="center"/>
              <w:rPr>
                <w:sz w:val="20"/>
                <w:szCs w:val="20"/>
              </w:rPr>
            </w:pPr>
            <w:r w:rsidRPr="00E84F68">
              <w:rPr>
                <w:sz w:val="20"/>
                <w:szCs w:val="20"/>
              </w:rPr>
              <w:t>M33</w:t>
            </w:r>
          </w:p>
        </w:tc>
      </w:tr>
      <w:tr w:rsidR="00155453" w:rsidRPr="00E84F68">
        <w:tc>
          <w:tcPr>
            <w:tcW w:w="477" w:type="dxa"/>
            <w:vAlign w:val="center"/>
          </w:tcPr>
          <w:p w:rsidR="00155453" w:rsidRPr="00E84F68" w:rsidRDefault="00155453" w:rsidP="0016152D">
            <w:pPr>
              <w:pStyle w:val="Default"/>
              <w:spacing w:line="216" w:lineRule="auto"/>
              <w:rPr>
                <w:rFonts w:ascii="Times New Roman" w:hAnsi="Times New Roman" w:cs="Times New Roman"/>
                <w:color w:val="auto"/>
                <w:sz w:val="20"/>
                <w:szCs w:val="20"/>
              </w:rPr>
            </w:pPr>
            <w:r w:rsidRPr="00E84F68">
              <w:rPr>
                <w:rFonts w:ascii="Times New Roman" w:hAnsi="Times New Roman" w:cs="Times New Roman"/>
                <w:color w:val="auto"/>
                <w:sz w:val="20"/>
                <w:szCs w:val="20"/>
              </w:rPr>
              <w:t xml:space="preserve">13 </w:t>
            </w:r>
          </w:p>
        </w:tc>
        <w:tc>
          <w:tcPr>
            <w:tcW w:w="8894" w:type="dxa"/>
            <w:gridSpan w:val="9"/>
          </w:tcPr>
          <w:p w:rsidR="00155453" w:rsidRPr="00E84F68" w:rsidRDefault="00155453" w:rsidP="0016152D">
            <w:pPr>
              <w:pStyle w:val="Default"/>
              <w:spacing w:line="216" w:lineRule="auto"/>
              <w:rPr>
                <w:rFonts w:ascii="Times New Roman" w:hAnsi="Times New Roman" w:cs="Times New Roman"/>
                <w:color w:val="auto"/>
                <w:sz w:val="18"/>
                <w:szCs w:val="18"/>
              </w:rPr>
            </w:pPr>
            <w:r w:rsidRPr="00E84F68">
              <w:rPr>
                <w:rFonts w:ascii="Times New Roman" w:hAnsi="Times New Roman" w:cs="Times New Roman"/>
                <w:color w:val="auto"/>
                <w:sz w:val="18"/>
                <w:szCs w:val="18"/>
              </w:rPr>
              <w:t>O</w:t>
            </w:r>
            <w:r>
              <w:rPr>
                <w:rFonts w:ascii="Times New Roman" w:hAnsi="Times New Roman" w:cs="Times New Roman"/>
                <w:color w:val="auto"/>
                <w:sz w:val="18"/>
                <w:szCs w:val="18"/>
              </w:rPr>
              <w:t>brenović</w:t>
            </w:r>
            <w:r w:rsidRPr="00E84F68">
              <w:rPr>
                <w:rFonts w:ascii="Times New Roman" w:hAnsi="Times New Roman" w:cs="Times New Roman"/>
                <w:color w:val="auto"/>
                <w:sz w:val="18"/>
                <w:szCs w:val="18"/>
              </w:rPr>
              <w:t xml:space="preserve">, </w:t>
            </w:r>
            <w:r>
              <w:rPr>
                <w:rFonts w:ascii="Times New Roman" w:hAnsi="Times New Roman" w:cs="Times New Roman"/>
                <w:color w:val="auto"/>
                <w:sz w:val="18"/>
                <w:szCs w:val="18"/>
              </w:rPr>
              <w:t>D</w:t>
            </w:r>
            <w:r w:rsidRPr="00E84F68">
              <w:rPr>
                <w:rFonts w:ascii="Times New Roman" w:hAnsi="Times New Roman" w:cs="Times New Roman"/>
                <w:color w:val="auto"/>
                <w:sz w:val="18"/>
                <w:szCs w:val="18"/>
              </w:rPr>
              <w:t>.,</w:t>
            </w:r>
            <w:r>
              <w:rPr>
                <w:rFonts w:ascii="Times New Roman" w:hAnsi="Times New Roman" w:cs="Times New Roman"/>
                <w:b/>
                <w:bCs/>
                <w:color w:val="auto"/>
                <w:sz w:val="18"/>
                <w:szCs w:val="18"/>
              </w:rPr>
              <w:t>Vukoje</w:t>
            </w:r>
            <w:r w:rsidRPr="00E84F68">
              <w:rPr>
                <w:rFonts w:ascii="Times New Roman" w:hAnsi="Times New Roman" w:cs="Times New Roman"/>
                <w:b/>
                <w:bCs/>
                <w:color w:val="auto"/>
                <w:sz w:val="18"/>
                <w:szCs w:val="18"/>
              </w:rPr>
              <w:t xml:space="preserve">, </w:t>
            </w:r>
            <w:r>
              <w:rPr>
                <w:rFonts w:ascii="Times New Roman" w:hAnsi="Times New Roman" w:cs="Times New Roman"/>
                <w:b/>
                <w:bCs/>
                <w:color w:val="auto"/>
                <w:sz w:val="18"/>
                <w:szCs w:val="18"/>
              </w:rPr>
              <w:t>V</w:t>
            </w:r>
            <w:r w:rsidRPr="00E84F68">
              <w:rPr>
                <w:rFonts w:ascii="Times New Roman" w:hAnsi="Times New Roman" w:cs="Times New Roman"/>
                <w:color w:val="auto"/>
                <w:sz w:val="18"/>
                <w:szCs w:val="18"/>
              </w:rPr>
              <w:t>. (2004): „</w:t>
            </w:r>
            <w:r>
              <w:rPr>
                <w:rFonts w:ascii="Times New Roman" w:hAnsi="Times New Roman" w:cs="Times New Roman"/>
                <w:color w:val="auto"/>
                <w:sz w:val="18"/>
                <w:szCs w:val="18"/>
              </w:rPr>
              <w:t>Poljoprivreda</w:t>
            </w:r>
            <w:r w:rsidRPr="00E84F68">
              <w:rPr>
                <w:rFonts w:ascii="Times New Roman" w:hAnsi="Times New Roman" w:cs="Times New Roman"/>
                <w:color w:val="auto"/>
                <w:sz w:val="18"/>
                <w:szCs w:val="18"/>
              </w:rPr>
              <w:t xml:space="preserve"> </w:t>
            </w:r>
            <w:r>
              <w:rPr>
                <w:rFonts w:ascii="Times New Roman" w:hAnsi="Times New Roman" w:cs="Times New Roman"/>
                <w:color w:val="auto"/>
                <w:sz w:val="18"/>
                <w:szCs w:val="18"/>
              </w:rPr>
              <w:t>i</w:t>
            </w:r>
            <w:r w:rsidRPr="00E84F68">
              <w:rPr>
                <w:rFonts w:ascii="Times New Roman" w:hAnsi="Times New Roman" w:cs="Times New Roman"/>
                <w:color w:val="auto"/>
                <w:sz w:val="18"/>
                <w:szCs w:val="18"/>
              </w:rPr>
              <w:t xml:space="preserve"> </w:t>
            </w:r>
            <w:r>
              <w:rPr>
                <w:rFonts w:ascii="Times New Roman" w:hAnsi="Times New Roman" w:cs="Times New Roman"/>
                <w:color w:val="auto"/>
                <w:sz w:val="18"/>
                <w:szCs w:val="18"/>
              </w:rPr>
              <w:t>prehrambena</w:t>
            </w:r>
            <w:r w:rsidRPr="00E84F68">
              <w:rPr>
                <w:rFonts w:ascii="Times New Roman" w:hAnsi="Times New Roman" w:cs="Times New Roman"/>
                <w:color w:val="auto"/>
                <w:sz w:val="18"/>
                <w:szCs w:val="18"/>
              </w:rPr>
              <w:t xml:space="preserve"> </w:t>
            </w:r>
            <w:r>
              <w:rPr>
                <w:rFonts w:ascii="Times New Roman" w:hAnsi="Times New Roman" w:cs="Times New Roman"/>
                <w:color w:val="auto"/>
                <w:sz w:val="18"/>
                <w:szCs w:val="18"/>
              </w:rPr>
              <w:t>industrija</w:t>
            </w:r>
            <w:r w:rsidRPr="00E84F68">
              <w:rPr>
                <w:rFonts w:ascii="Times New Roman" w:hAnsi="Times New Roman" w:cs="Times New Roman"/>
                <w:color w:val="auto"/>
                <w:sz w:val="18"/>
                <w:szCs w:val="18"/>
              </w:rPr>
              <w:t xml:space="preserve"> </w:t>
            </w:r>
            <w:r>
              <w:rPr>
                <w:rFonts w:ascii="Times New Roman" w:hAnsi="Times New Roman" w:cs="Times New Roman"/>
                <w:color w:val="auto"/>
                <w:sz w:val="18"/>
                <w:szCs w:val="18"/>
              </w:rPr>
              <w:t>Vojvodine</w:t>
            </w:r>
            <w:r w:rsidRPr="00E84F68">
              <w:rPr>
                <w:rFonts w:ascii="Times New Roman" w:hAnsi="Times New Roman" w:cs="Times New Roman"/>
                <w:color w:val="auto"/>
                <w:sz w:val="18"/>
                <w:szCs w:val="18"/>
              </w:rPr>
              <w:t xml:space="preserve"> </w:t>
            </w:r>
            <w:r>
              <w:rPr>
                <w:rFonts w:ascii="Times New Roman" w:hAnsi="Times New Roman" w:cs="Times New Roman"/>
                <w:color w:val="auto"/>
                <w:sz w:val="18"/>
                <w:szCs w:val="18"/>
              </w:rPr>
              <w:t>u</w:t>
            </w:r>
            <w:r w:rsidRPr="00E84F68">
              <w:rPr>
                <w:rFonts w:ascii="Times New Roman" w:hAnsi="Times New Roman" w:cs="Times New Roman"/>
                <w:color w:val="auto"/>
                <w:sz w:val="18"/>
                <w:szCs w:val="18"/>
              </w:rPr>
              <w:t xml:space="preserve"> </w:t>
            </w:r>
            <w:r>
              <w:rPr>
                <w:rFonts w:ascii="Times New Roman" w:hAnsi="Times New Roman" w:cs="Times New Roman"/>
                <w:color w:val="auto"/>
                <w:sz w:val="18"/>
                <w:szCs w:val="18"/>
              </w:rPr>
              <w:t>procesu</w:t>
            </w:r>
            <w:r w:rsidRPr="00E84F68">
              <w:rPr>
                <w:rFonts w:ascii="Times New Roman" w:hAnsi="Times New Roman" w:cs="Times New Roman"/>
                <w:color w:val="auto"/>
                <w:sz w:val="18"/>
                <w:szCs w:val="18"/>
              </w:rPr>
              <w:t xml:space="preserve"> </w:t>
            </w:r>
            <w:r>
              <w:rPr>
                <w:rFonts w:ascii="Times New Roman" w:hAnsi="Times New Roman" w:cs="Times New Roman"/>
                <w:color w:val="auto"/>
                <w:sz w:val="18"/>
                <w:szCs w:val="18"/>
              </w:rPr>
              <w:t>tranzicije</w:t>
            </w:r>
            <w:r w:rsidRPr="00E84F68">
              <w:rPr>
                <w:rFonts w:ascii="Times New Roman" w:hAnsi="Times New Roman" w:cs="Times New Roman"/>
                <w:color w:val="auto"/>
                <w:sz w:val="18"/>
                <w:szCs w:val="18"/>
              </w:rPr>
              <w:t xml:space="preserve">“, </w:t>
            </w:r>
            <w:r>
              <w:rPr>
                <w:rFonts w:ascii="Times New Roman" w:hAnsi="Times New Roman" w:cs="Times New Roman"/>
                <w:color w:val="auto"/>
                <w:sz w:val="18"/>
                <w:szCs w:val="18"/>
              </w:rPr>
              <w:t>Ekonomika</w:t>
            </w:r>
            <w:r w:rsidRPr="00E84F68">
              <w:rPr>
                <w:rFonts w:ascii="Times New Roman" w:hAnsi="Times New Roman" w:cs="Times New Roman"/>
                <w:color w:val="auto"/>
                <w:sz w:val="18"/>
                <w:szCs w:val="18"/>
              </w:rPr>
              <w:t xml:space="preserve"> </w:t>
            </w:r>
            <w:r>
              <w:rPr>
                <w:rFonts w:ascii="Times New Roman" w:hAnsi="Times New Roman" w:cs="Times New Roman"/>
                <w:color w:val="auto"/>
                <w:sz w:val="18"/>
                <w:szCs w:val="18"/>
              </w:rPr>
              <w:t>poljoprivrede</w:t>
            </w:r>
            <w:r w:rsidRPr="00E84F68">
              <w:rPr>
                <w:rFonts w:ascii="Times New Roman" w:hAnsi="Times New Roman" w:cs="Times New Roman"/>
                <w:color w:val="auto"/>
                <w:sz w:val="18"/>
                <w:szCs w:val="18"/>
              </w:rPr>
              <w:t xml:space="preserve"> </w:t>
            </w:r>
            <w:r>
              <w:rPr>
                <w:rFonts w:ascii="Times New Roman" w:hAnsi="Times New Roman" w:cs="Times New Roman"/>
                <w:color w:val="auto"/>
                <w:sz w:val="18"/>
                <w:szCs w:val="18"/>
              </w:rPr>
              <w:t>br</w:t>
            </w:r>
            <w:r w:rsidRPr="00E84F68">
              <w:rPr>
                <w:rFonts w:ascii="Times New Roman" w:hAnsi="Times New Roman" w:cs="Times New Roman"/>
                <w:color w:val="auto"/>
                <w:sz w:val="18"/>
                <w:szCs w:val="18"/>
              </w:rPr>
              <w:t xml:space="preserve">. 3-4/2004, </w:t>
            </w:r>
            <w:r>
              <w:rPr>
                <w:rFonts w:ascii="Times New Roman" w:hAnsi="Times New Roman" w:cs="Times New Roman"/>
                <w:color w:val="auto"/>
                <w:sz w:val="18"/>
                <w:szCs w:val="18"/>
              </w:rPr>
              <w:t>str</w:t>
            </w:r>
            <w:r w:rsidRPr="00E84F68">
              <w:rPr>
                <w:rFonts w:ascii="Times New Roman" w:hAnsi="Times New Roman" w:cs="Times New Roman"/>
                <w:color w:val="auto"/>
                <w:sz w:val="18"/>
                <w:szCs w:val="18"/>
              </w:rPr>
              <w:t xml:space="preserve">. 311-322,  </w:t>
            </w:r>
            <w:r>
              <w:rPr>
                <w:rFonts w:ascii="Times New Roman" w:hAnsi="Times New Roman" w:cs="Times New Roman"/>
                <w:color w:val="auto"/>
                <w:sz w:val="18"/>
                <w:szCs w:val="18"/>
              </w:rPr>
              <w:t>Poljoprivredni</w:t>
            </w:r>
            <w:r w:rsidRPr="00E84F68">
              <w:rPr>
                <w:rFonts w:ascii="Times New Roman" w:hAnsi="Times New Roman" w:cs="Times New Roman"/>
                <w:color w:val="auto"/>
                <w:sz w:val="18"/>
                <w:szCs w:val="18"/>
              </w:rPr>
              <w:t xml:space="preserve"> </w:t>
            </w:r>
            <w:r>
              <w:rPr>
                <w:rFonts w:ascii="Times New Roman" w:hAnsi="Times New Roman" w:cs="Times New Roman"/>
                <w:color w:val="auto"/>
                <w:sz w:val="18"/>
                <w:szCs w:val="18"/>
              </w:rPr>
              <w:t>fakultet</w:t>
            </w:r>
            <w:r w:rsidRPr="00E84F68">
              <w:rPr>
                <w:rFonts w:ascii="Times New Roman" w:hAnsi="Times New Roman" w:cs="Times New Roman"/>
                <w:color w:val="auto"/>
                <w:sz w:val="18"/>
                <w:szCs w:val="18"/>
              </w:rPr>
              <w:t xml:space="preserve"> </w:t>
            </w:r>
            <w:r>
              <w:rPr>
                <w:rFonts w:ascii="Times New Roman" w:hAnsi="Times New Roman" w:cs="Times New Roman"/>
                <w:color w:val="auto"/>
                <w:sz w:val="18"/>
                <w:szCs w:val="18"/>
              </w:rPr>
              <w:t>Beograd</w:t>
            </w:r>
            <w:r w:rsidRPr="00E84F68">
              <w:rPr>
                <w:rFonts w:ascii="Times New Roman" w:hAnsi="Times New Roman" w:cs="Times New Roman"/>
                <w:color w:val="auto"/>
                <w:sz w:val="18"/>
                <w:szCs w:val="18"/>
              </w:rPr>
              <w:t>.</w:t>
            </w:r>
          </w:p>
        </w:tc>
        <w:tc>
          <w:tcPr>
            <w:tcW w:w="619" w:type="dxa"/>
            <w:vAlign w:val="center"/>
          </w:tcPr>
          <w:p w:rsidR="00155453" w:rsidRPr="00E84F68" w:rsidRDefault="00155453" w:rsidP="0016152D">
            <w:pPr>
              <w:spacing w:line="216" w:lineRule="auto"/>
              <w:jc w:val="center"/>
              <w:rPr>
                <w:sz w:val="20"/>
                <w:szCs w:val="20"/>
              </w:rPr>
            </w:pPr>
            <w:r w:rsidRPr="00E84F68">
              <w:rPr>
                <w:sz w:val="20"/>
                <w:szCs w:val="20"/>
              </w:rPr>
              <w:t>M51</w:t>
            </w:r>
          </w:p>
        </w:tc>
      </w:tr>
      <w:tr w:rsidR="00155453" w:rsidRPr="00E84F68">
        <w:tc>
          <w:tcPr>
            <w:tcW w:w="477" w:type="dxa"/>
            <w:vAlign w:val="center"/>
          </w:tcPr>
          <w:p w:rsidR="00155453" w:rsidRPr="00E84F68" w:rsidRDefault="00155453" w:rsidP="0016152D">
            <w:pPr>
              <w:pStyle w:val="Default"/>
              <w:spacing w:line="216" w:lineRule="auto"/>
              <w:rPr>
                <w:rFonts w:ascii="Times New Roman" w:hAnsi="Times New Roman" w:cs="Times New Roman"/>
                <w:color w:val="auto"/>
                <w:sz w:val="20"/>
                <w:szCs w:val="20"/>
              </w:rPr>
            </w:pPr>
            <w:r w:rsidRPr="00E84F68">
              <w:rPr>
                <w:rFonts w:ascii="Times New Roman" w:hAnsi="Times New Roman" w:cs="Times New Roman"/>
                <w:color w:val="auto"/>
                <w:sz w:val="20"/>
                <w:szCs w:val="20"/>
              </w:rPr>
              <w:t>14</w:t>
            </w:r>
          </w:p>
        </w:tc>
        <w:tc>
          <w:tcPr>
            <w:tcW w:w="8894" w:type="dxa"/>
            <w:gridSpan w:val="9"/>
          </w:tcPr>
          <w:p w:rsidR="00155453" w:rsidRPr="00E84F68" w:rsidRDefault="00155453" w:rsidP="0016152D">
            <w:pPr>
              <w:spacing w:line="216" w:lineRule="auto"/>
              <w:jc w:val="both"/>
              <w:rPr>
                <w:sz w:val="18"/>
                <w:szCs w:val="18"/>
              </w:rPr>
            </w:pPr>
            <w:r>
              <w:rPr>
                <w:b/>
                <w:bCs/>
                <w:sz w:val="18"/>
                <w:szCs w:val="18"/>
              </w:rPr>
              <w:t>Vukoje</w:t>
            </w:r>
            <w:r w:rsidRPr="00E84F68">
              <w:rPr>
                <w:b/>
                <w:bCs/>
                <w:sz w:val="18"/>
                <w:szCs w:val="18"/>
              </w:rPr>
              <w:t xml:space="preserve">, </w:t>
            </w:r>
            <w:r>
              <w:rPr>
                <w:b/>
                <w:bCs/>
                <w:sz w:val="18"/>
                <w:szCs w:val="18"/>
              </w:rPr>
              <w:t>V</w:t>
            </w:r>
            <w:r w:rsidRPr="00E84F68">
              <w:rPr>
                <w:sz w:val="18"/>
                <w:szCs w:val="18"/>
              </w:rPr>
              <w:t>.,</w:t>
            </w:r>
            <w:r>
              <w:rPr>
                <w:sz w:val="18"/>
                <w:szCs w:val="18"/>
              </w:rPr>
              <w:t>GordanaVukelić</w:t>
            </w:r>
            <w:r w:rsidRPr="00E84F68">
              <w:rPr>
                <w:sz w:val="18"/>
                <w:szCs w:val="18"/>
              </w:rPr>
              <w:t xml:space="preserve"> (</w:t>
            </w:r>
            <w:r w:rsidRPr="00E84F68">
              <w:rPr>
                <w:spacing w:val="-4"/>
                <w:sz w:val="18"/>
                <w:szCs w:val="18"/>
              </w:rPr>
              <w:t>2010)</w:t>
            </w:r>
            <w:r w:rsidRPr="00E84F68">
              <w:rPr>
                <w:sz w:val="18"/>
                <w:szCs w:val="18"/>
              </w:rPr>
              <w:t>: „</w:t>
            </w:r>
            <w:r>
              <w:rPr>
                <w:sz w:val="18"/>
                <w:szCs w:val="18"/>
              </w:rPr>
              <w:t>FinansijskopropadanjepoljoprivrednihpreduzećaVojvodine</w:t>
            </w:r>
            <w:r w:rsidRPr="00E84F68">
              <w:rPr>
                <w:sz w:val="18"/>
                <w:szCs w:val="18"/>
              </w:rPr>
              <w:t xml:space="preserve">“, </w:t>
            </w:r>
            <w:r>
              <w:rPr>
                <w:spacing w:val="-4"/>
                <w:sz w:val="18"/>
                <w:szCs w:val="18"/>
              </w:rPr>
              <w:t>Računovodstvo</w:t>
            </w:r>
            <w:r w:rsidRPr="00E84F68">
              <w:rPr>
                <w:spacing w:val="-4"/>
                <w:sz w:val="18"/>
                <w:szCs w:val="18"/>
              </w:rPr>
              <w:t xml:space="preserve">, </w:t>
            </w:r>
            <w:r>
              <w:rPr>
                <w:spacing w:val="-4"/>
                <w:sz w:val="18"/>
                <w:szCs w:val="18"/>
              </w:rPr>
              <w:t>SRRS</w:t>
            </w:r>
            <w:r w:rsidRPr="00E84F68">
              <w:rPr>
                <w:spacing w:val="-4"/>
                <w:sz w:val="18"/>
                <w:szCs w:val="18"/>
              </w:rPr>
              <w:t xml:space="preserve">, </w:t>
            </w:r>
            <w:r>
              <w:rPr>
                <w:spacing w:val="-4"/>
                <w:sz w:val="18"/>
                <w:szCs w:val="18"/>
              </w:rPr>
              <w:t>vol</w:t>
            </w:r>
            <w:r w:rsidRPr="00E84F68">
              <w:rPr>
                <w:spacing w:val="-4"/>
                <w:sz w:val="18"/>
                <w:szCs w:val="18"/>
              </w:rPr>
              <w:t xml:space="preserve">. 54, </w:t>
            </w:r>
            <w:r>
              <w:rPr>
                <w:spacing w:val="-4"/>
                <w:sz w:val="18"/>
                <w:szCs w:val="18"/>
              </w:rPr>
              <w:t>br</w:t>
            </w:r>
            <w:r w:rsidRPr="00E84F68">
              <w:rPr>
                <w:spacing w:val="-4"/>
                <w:sz w:val="18"/>
                <w:szCs w:val="18"/>
              </w:rPr>
              <w:t xml:space="preserve">.5-6, </w:t>
            </w:r>
            <w:r>
              <w:rPr>
                <w:spacing w:val="-4"/>
                <w:sz w:val="18"/>
                <w:szCs w:val="18"/>
              </w:rPr>
              <w:t>str</w:t>
            </w:r>
            <w:r w:rsidRPr="00E84F68">
              <w:rPr>
                <w:spacing w:val="-4"/>
                <w:sz w:val="18"/>
                <w:szCs w:val="18"/>
              </w:rPr>
              <w:t xml:space="preserve">. 94-102. </w:t>
            </w:r>
          </w:p>
        </w:tc>
        <w:tc>
          <w:tcPr>
            <w:tcW w:w="619" w:type="dxa"/>
            <w:vAlign w:val="center"/>
          </w:tcPr>
          <w:p w:rsidR="00155453" w:rsidRPr="00E84F68" w:rsidRDefault="00155453" w:rsidP="0016152D">
            <w:pPr>
              <w:spacing w:line="216" w:lineRule="auto"/>
              <w:jc w:val="center"/>
              <w:rPr>
                <w:sz w:val="20"/>
                <w:szCs w:val="20"/>
              </w:rPr>
            </w:pPr>
            <w:r w:rsidRPr="00E84F68">
              <w:rPr>
                <w:sz w:val="20"/>
                <w:szCs w:val="20"/>
              </w:rPr>
              <w:t>M51</w:t>
            </w:r>
          </w:p>
        </w:tc>
      </w:tr>
      <w:tr w:rsidR="00155453" w:rsidRPr="00E84F68">
        <w:tc>
          <w:tcPr>
            <w:tcW w:w="9990" w:type="dxa"/>
            <w:gridSpan w:val="11"/>
          </w:tcPr>
          <w:p w:rsidR="00155453" w:rsidRPr="00E84F68" w:rsidRDefault="00155453" w:rsidP="0016152D">
            <w:pPr>
              <w:rPr>
                <w:sz w:val="20"/>
                <w:szCs w:val="20"/>
              </w:rPr>
            </w:pPr>
            <w:r w:rsidRPr="00E84F68">
              <w:rPr>
                <w:b/>
                <w:bCs/>
                <w:sz w:val="20"/>
                <w:szCs w:val="20"/>
              </w:rPr>
              <w:t>Collective data on teacher’s scientific activity</w:t>
            </w:r>
          </w:p>
        </w:tc>
      </w:tr>
      <w:tr w:rsidR="00155453" w:rsidRPr="00E84F68">
        <w:tc>
          <w:tcPr>
            <w:tcW w:w="4809" w:type="dxa"/>
            <w:gridSpan w:val="5"/>
          </w:tcPr>
          <w:p w:rsidR="00155453" w:rsidRPr="00E84F68" w:rsidRDefault="00155453" w:rsidP="0016152D">
            <w:pPr>
              <w:rPr>
                <w:sz w:val="20"/>
                <w:szCs w:val="20"/>
              </w:rPr>
            </w:pPr>
            <w:r w:rsidRPr="00E84F68">
              <w:rPr>
                <w:sz w:val="20"/>
                <w:szCs w:val="20"/>
              </w:rPr>
              <w:t xml:space="preserve">Citation number without self-citations </w:t>
            </w:r>
          </w:p>
        </w:tc>
        <w:tc>
          <w:tcPr>
            <w:tcW w:w="5181" w:type="dxa"/>
            <w:gridSpan w:val="6"/>
          </w:tcPr>
          <w:p w:rsidR="00155453" w:rsidRPr="00E84F68" w:rsidRDefault="00155453" w:rsidP="0016152D">
            <w:pPr>
              <w:spacing w:line="216" w:lineRule="auto"/>
              <w:rPr>
                <w:sz w:val="20"/>
                <w:szCs w:val="20"/>
              </w:rPr>
            </w:pPr>
            <w:r w:rsidRPr="00E84F68">
              <w:rPr>
                <w:sz w:val="20"/>
                <w:szCs w:val="20"/>
              </w:rPr>
              <w:t>8</w:t>
            </w:r>
          </w:p>
        </w:tc>
      </w:tr>
      <w:tr w:rsidR="00155453" w:rsidRPr="00E84F68">
        <w:tc>
          <w:tcPr>
            <w:tcW w:w="4809" w:type="dxa"/>
            <w:gridSpan w:val="5"/>
          </w:tcPr>
          <w:p w:rsidR="00155453" w:rsidRPr="00E84F68" w:rsidRDefault="00155453" w:rsidP="0016152D">
            <w:pPr>
              <w:rPr>
                <w:sz w:val="20"/>
                <w:szCs w:val="20"/>
              </w:rPr>
            </w:pPr>
            <w:r w:rsidRPr="00E84F68">
              <w:rPr>
                <w:sz w:val="20"/>
                <w:szCs w:val="20"/>
              </w:rPr>
              <w:t>Number of SCI or SSCI papers</w:t>
            </w:r>
          </w:p>
        </w:tc>
        <w:tc>
          <w:tcPr>
            <w:tcW w:w="5181" w:type="dxa"/>
            <w:gridSpan w:val="6"/>
          </w:tcPr>
          <w:p w:rsidR="00155453" w:rsidRPr="00E84F68" w:rsidRDefault="00155453" w:rsidP="0016152D">
            <w:pPr>
              <w:spacing w:line="216" w:lineRule="auto"/>
              <w:rPr>
                <w:sz w:val="20"/>
                <w:szCs w:val="20"/>
              </w:rPr>
            </w:pPr>
            <w:r w:rsidRPr="00E84F68">
              <w:rPr>
                <w:sz w:val="20"/>
                <w:szCs w:val="20"/>
              </w:rPr>
              <w:t>5</w:t>
            </w:r>
          </w:p>
        </w:tc>
      </w:tr>
      <w:tr w:rsidR="00155453" w:rsidRPr="00E84F68">
        <w:tc>
          <w:tcPr>
            <w:tcW w:w="4809" w:type="dxa"/>
            <w:gridSpan w:val="5"/>
          </w:tcPr>
          <w:p w:rsidR="00155453" w:rsidRPr="00E84F68" w:rsidRDefault="00155453" w:rsidP="0016152D">
            <w:pPr>
              <w:rPr>
                <w:sz w:val="20"/>
                <w:szCs w:val="20"/>
              </w:rPr>
            </w:pPr>
            <w:r w:rsidRPr="00E84F68">
              <w:rPr>
                <w:sz w:val="20"/>
                <w:szCs w:val="20"/>
              </w:rPr>
              <w:t>Current project participation 1</w:t>
            </w:r>
          </w:p>
        </w:tc>
        <w:tc>
          <w:tcPr>
            <w:tcW w:w="2316" w:type="dxa"/>
            <w:gridSpan w:val="3"/>
          </w:tcPr>
          <w:p w:rsidR="00155453" w:rsidRPr="00E84F68" w:rsidRDefault="00155453" w:rsidP="0016152D">
            <w:pPr>
              <w:spacing w:line="216" w:lineRule="auto"/>
              <w:rPr>
                <w:sz w:val="20"/>
                <w:szCs w:val="20"/>
              </w:rPr>
            </w:pPr>
            <w:r w:rsidRPr="00E84F68">
              <w:rPr>
                <w:sz w:val="20"/>
                <w:szCs w:val="20"/>
              </w:rPr>
              <w:t>National:  3</w:t>
            </w:r>
          </w:p>
        </w:tc>
        <w:tc>
          <w:tcPr>
            <w:tcW w:w="2865" w:type="dxa"/>
            <w:gridSpan w:val="3"/>
          </w:tcPr>
          <w:p w:rsidR="00155453" w:rsidRPr="00E84F68" w:rsidRDefault="00155453" w:rsidP="0016152D">
            <w:pPr>
              <w:spacing w:line="216" w:lineRule="auto"/>
              <w:rPr>
                <w:sz w:val="20"/>
                <w:szCs w:val="20"/>
              </w:rPr>
            </w:pPr>
            <w:r w:rsidRPr="00E84F68">
              <w:rPr>
                <w:sz w:val="20"/>
                <w:szCs w:val="20"/>
              </w:rPr>
              <w:t xml:space="preserve">International: </w:t>
            </w:r>
          </w:p>
        </w:tc>
      </w:tr>
      <w:tr w:rsidR="00155453" w:rsidRPr="00E84F68">
        <w:tc>
          <w:tcPr>
            <w:tcW w:w="4809" w:type="dxa"/>
            <w:gridSpan w:val="5"/>
          </w:tcPr>
          <w:p w:rsidR="00155453" w:rsidRPr="00E84F68" w:rsidRDefault="00155453" w:rsidP="0016152D">
            <w:pPr>
              <w:rPr>
                <w:sz w:val="20"/>
                <w:szCs w:val="20"/>
              </w:rPr>
            </w:pPr>
            <w:r w:rsidRPr="00E84F68">
              <w:rPr>
                <w:sz w:val="20"/>
                <w:szCs w:val="20"/>
              </w:rPr>
              <w:t xml:space="preserve">Specialization </w:t>
            </w:r>
          </w:p>
        </w:tc>
        <w:tc>
          <w:tcPr>
            <w:tcW w:w="5181" w:type="dxa"/>
            <w:gridSpan w:val="6"/>
          </w:tcPr>
          <w:p w:rsidR="00155453" w:rsidRPr="00E84F68" w:rsidRDefault="00155453" w:rsidP="0016152D">
            <w:pPr>
              <w:spacing w:line="216" w:lineRule="auto"/>
              <w:rPr>
                <w:sz w:val="20"/>
                <w:szCs w:val="20"/>
              </w:rPr>
            </w:pPr>
            <w:r w:rsidRPr="00E84F68">
              <w:rPr>
                <w:sz w:val="20"/>
                <w:szCs w:val="20"/>
              </w:rPr>
              <w:t>Bulgaria</w:t>
            </w:r>
          </w:p>
        </w:tc>
      </w:tr>
      <w:tr w:rsidR="00155453" w:rsidRPr="00E84F68">
        <w:trPr>
          <w:trHeight w:val="386"/>
        </w:trPr>
        <w:tc>
          <w:tcPr>
            <w:tcW w:w="9990" w:type="dxa"/>
            <w:gridSpan w:val="11"/>
          </w:tcPr>
          <w:p w:rsidR="00155453" w:rsidRPr="00E84F68" w:rsidRDefault="00155453" w:rsidP="0016152D">
            <w:pPr>
              <w:spacing w:line="216" w:lineRule="auto"/>
              <w:rPr>
                <w:sz w:val="20"/>
                <w:szCs w:val="20"/>
              </w:rPr>
            </w:pPr>
            <w:r w:rsidRPr="00E84F68">
              <w:rPr>
                <w:sz w:val="20"/>
                <w:szCs w:val="20"/>
              </w:rPr>
              <w:t>Other relevant information:   supervised 4 master’s theses and 29 bachelor’s theses.</w:t>
            </w:r>
          </w:p>
        </w:tc>
      </w:tr>
    </w:tbl>
    <w:p w:rsidR="00155453" w:rsidRPr="00E84F68" w:rsidRDefault="00155453" w:rsidP="00B05766">
      <w:pPr>
        <w:rPr>
          <w:sz w:val="20"/>
          <w:szCs w:val="20"/>
        </w:rPr>
      </w:pPr>
    </w:p>
    <w:p w:rsidR="00155453" w:rsidRPr="00E84F68" w:rsidRDefault="00155453" w:rsidP="00DD4663">
      <w:pPr>
        <w:rPr>
          <w:sz w:val="20"/>
          <w:szCs w:val="20"/>
        </w:rPr>
      </w:pPr>
      <w:r w:rsidRPr="00E84F68">
        <w:rPr>
          <w:b/>
          <w:bCs/>
          <w:sz w:val="28"/>
          <w:szCs w:val="28"/>
          <w:u w:val="single"/>
          <w:lang w:val="sr-Cyrl-CS"/>
        </w:rPr>
        <w:br w:type="page"/>
      </w:r>
      <w:r>
        <w:rPr>
          <w:b/>
          <w:bCs/>
          <w:sz w:val="20"/>
          <w:szCs w:val="20"/>
          <w:lang w:val="sr-Cyrl-CS"/>
        </w:rPr>
        <w:lastRenderedPageBreak/>
        <w:t>Table</w:t>
      </w:r>
      <w:r w:rsidRPr="00E84F68">
        <w:rPr>
          <w:b/>
          <w:bCs/>
          <w:sz w:val="20"/>
          <w:szCs w:val="20"/>
          <w:lang w:val="sr-Cyrl-CS"/>
        </w:rPr>
        <w:t>. 9.5</w:t>
      </w:r>
      <w:r w:rsidR="005D6A7A">
        <w:rPr>
          <w:b/>
          <w:bCs/>
          <w:sz w:val="20"/>
          <w:szCs w:val="20"/>
          <w:lang w:val="sr-Cyrl-CS"/>
        </w:rPr>
        <w:t xml:space="preserve"> </w:t>
      </w:r>
      <w:r>
        <w:rPr>
          <w:sz w:val="20"/>
          <w:szCs w:val="20"/>
          <w:lang w:val="sr-Cyrl-CS"/>
        </w:rPr>
        <w:t>Mentors</w:t>
      </w:r>
    </w:p>
    <w:tbl>
      <w:tblPr>
        <w:tblW w:w="508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4"/>
        <w:gridCol w:w="754"/>
        <w:gridCol w:w="713"/>
        <w:gridCol w:w="137"/>
        <w:gridCol w:w="1297"/>
        <w:gridCol w:w="446"/>
        <w:gridCol w:w="369"/>
        <w:gridCol w:w="281"/>
        <w:gridCol w:w="1581"/>
        <w:gridCol w:w="364"/>
        <w:gridCol w:w="404"/>
        <w:gridCol w:w="1133"/>
        <w:gridCol w:w="690"/>
        <w:gridCol w:w="1033"/>
      </w:tblGrid>
      <w:tr w:rsidR="00155453" w:rsidRPr="00E84F68">
        <w:tc>
          <w:tcPr>
            <w:tcW w:w="4541" w:type="dxa"/>
            <w:gridSpan w:val="8"/>
          </w:tcPr>
          <w:p w:rsidR="00155453" w:rsidRPr="00E84F68" w:rsidRDefault="00155453" w:rsidP="0016152D">
            <w:pPr>
              <w:rPr>
                <w:b/>
                <w:bCs/>
                <w:sz w:val="20"/>
                <w:szCs w:val="20"/>
              </w:rPr>
            </w:pPr>
            <w:r w:rsidRPr="00E84F68">
              <w:rPr>
                <w:b/>
                <w:bCs/>
                <w:sz w:val="20"/>
                <w:szCs w:val="20"/>
              </w:rPr>
              <w:t>Surname, middle initial, name</w:t>
            </w:r>
          </w:p>
        </w:tc>
        <w:tc>
          <w:tcPr>
            <w:tcW w:w="5205" w:type="dxa"/>
            <w:gridSpan w:val="6"/>
            <w:vAlign w:val="bottom"/>
          </w:tcPr>
          <w:p w:rsidR="00155453" w:rsidRPr="00E84F68" w:rsidRDefault="00155453" w:rsidP="0016152D">
            <w:pPr>
              <w:rPr>
                <w:sz w:val="20"/>
                <w:szCs w:val="20"/>
              </w:rPr>
            </w:pPr>
            <w:r w:rsidRPr="00E84F68">
              <w:rPr>
                <w:sz w:val="20"/>
                <w:szCs w:val="20"/>
              </w:rPr>
              <w:t>Vladislav N. Zekić</w:t>
            </w:r>
          </w:p>
        </w:tc>
      </w:tr>
      <w:tr w:rsidR="00155453" w:rsidRPr="00E84F68">
        <w:tc>
          <w:tcPr>
            <w:tcW w:w="4541" w:type="dxa"/>
            <w:gridSpan w:val="8"/>
          </w:tcPr>
          <w:p w:rsidR="00155453" w:rsidRPr="00E84F68" w:rsidRDefault="00155453" w:rsidP="0016152D">
            <w:pPr>
              <w:rPr>
                <w:sz w:val="20"/>
                <w:szCs w:val="20"/>
              </w:rPr>
            </w:pPr>
            <w:r w:rsidRPr="00E84F68">
              <w:rPr>
                <w:b/>
                <w:bCs/>
                <w:sz w:val="20"/>
                <w:szCs w:val="20"/>
              </w:rPr>
              <w:t>Academic rank</w:t>
            </w:r>
          </w:p>
        </w:tc>
        <w:tc>
          <w:tcPr>
            <w:tcW w:w="5205" w:type="dxa"/>
            <w:gridSpan w:val="6"/>
            <w:vAlign w:val="bottom"/>
          </w:tcPr>
          <w:p w:rsidR="00155453" w:rsidRPr="00E84F68" w:rsidRDefault="00155453" w:rsidP="0016152D">
            <w:pPr>
              <w:spacing w:line="204" w:lineRule="auto"/>
              <w:rPr>
                <w:sz w:val="20"/>
                <w:szCs w:val="20"/>
              </w:rPr>
            </w:pPr>
            <w:r w:rsidRPr="00E84F68">
              <w:rPr>
                <w:sz w:val="20"/>
                <w:szCs w:val="20"/>
              </w:rPr>
              <w:t>Associate Professor</w:t>
            </w:r>
          </w:p>
        </w:tc>
      </w:tr>
      <w:tr w:rsidR="00155453" w:rsidRPr="00E84F68">
        <w:tc>
          <w:tcPr>
            <w:tcW w:w="4541" w:type="dxa"/>
            <w:gridSpan w:val="8"/>
          </w:tcPr>
          <w:p w:rsidR="00155453" w:rsidRPr="00E84F68" w:rsidRDefault="00155453" w:rsidP="0016152D">
            <w:pPr>
              <w:rPr>
                <w:sz w:val="20"/>
                <w:szCs w:val="20"/>
              </w:rPr>
            </w:pPr>
            <w:r w:rsidRPr="00E84F68">
              <w:rPr>
                <w:b/>
                <w:bCs/>
                <w:sz w:val="20"/>
                <w:szCs w:val="20"/>
              </w:rPr>
              <w:t>Field of research</w:t>
            </w:r>
          </w:p>
        </w:tc>
        <w:tc>
          <w:tcPr>
            <w:tcW w:w="5205" w:type="dxa"/>
            <w:gridSpan w:val="6"/>
            <w:vAlign w:val="bottom"/>
          </w:tcPr>
          <w:p w:rsidR="00155453" w:rsidRPr="00E84F68" w:rsidRDefault="00155453" w:rsidP="0016152D">
            <w:pPr>
              <w:spacing w:line="204" w:lineRule="auto"/>
              <w:rPr>
                <w:sz w:val="20"/>
                <w:szCs w:val="20"/>
              </w:rPr>
            </w:pPr>
            <w:r w:rsidRPr="00E84F68">
              <w:rPr>
                <w:sz w:val="20"/>
                <w:szCs w:val="20"/>
              </w:rPr>
              <w:t>Accounting and Farm Economics</w:t>
            </w:r>
          </w:p>
        </w:tc>
      </w:tr>
      <w:tr w:rsidR="00155453" w:rsidRPr="00E84F68">
        <w:tc>
          <w:tcPr>
            <w:tcW w:w="9746" w:type="dxa"/>
            <w:gridSpan w:val="14"/>
          </w:tcPr>
          <w:p w:rsidR="00155453" w:rsidRPr="00E84F68" w:rsidRDefault="00155453" w:rsidP="0016152D">
            <w:pPr>
              <w:rPr>
                <w:sz w:val="20"/>
                <w:szCs w:val="20"/>
              </w:rPr>
            </w:pPr>
            <w:r w:rsidRPr="00E84F68">
              <w:rPr>
                <w:b/>
                <w:bCs/>
                <w:sz w:val="20"/>
                <w:szCs w:val="20"/>
              </w:rPr>
              <w:t>Academic career</w:t>
            </w:r>
          </w:p>
        </w:tc>
      </w:tr>
      <w:tr w:rsidR="00155453" w:rsidRPr="00E84F68">
        <w:tc>
          <w:tcPr>
            <w:tcW w:w="2148" w:type="dxa"/>
            <w:gridSpan w:val="4"/>
          </w:tcPr>
          <w:p w:rsidR="00155453" w:rsidRPr="00E84F68" w:rsidRDefault="00155453" w:rsidP="0016152D">
            <w:pPr>
              <w:spacing w:line="204" w:lineRule="auto"/>
              <w:rPr>
                <w:sz w:val="20"/>
                <w:szCs w:val="20"/>
              </w:rPr>
            </w:pPr>
          </w:p>
        </w:tc>
        <w:tc>
          <w:tcPr>
            <w:tcW w:w="1297" w:type="dxa"/>
          </w:tcPr>
          <w:p w:rsidR="00155453" w:rsidRPr="00E84F68" w:rsidRDefault="00155453" w:rsidP="0016152D">
            <w:pPr>
              <w:tabs>
                <w:tab w:val="left" w:pos="788"/>
              </w:tabs>
              <w:rPr>
                <w:sz w:val="20"/>
                <w:szCs w:val="20"/>
              </w:rPr>
            </w:pPr>
            <w:r w:rsidRPr="00E84F68">
              <w:rPr>
                <w:sz w:val="20"/>
                <w:szCs w:val="20"/>
              </w:rPr>
              <w:t>Year</w:t>
            </w:r>
            <w:r w:rsidRPr="00E84F68">
              <w:rPr>
                <w:sz w:val="20"/>
                <w:szCs w:val="20"/>
              </w:rPr>
              <w:tab/>
            </w:r>
          </w:p>
        </w:tc>
        <w:tc>
          <w:tcPr>
            <w:tcW w:w="3445" w:type="dxa"/>
            <w:gridSpan w:val="6"/>
          </w:tcPr>
          <w:p w:rsidR="00155453" w:rsidRPr="00E84F68" w:rsidRDefault="00155453" w:rsidP="0016152D">
            <w:pPr>
              <w:rPr>
                <w:sz w:val="20"/>
                <w:szCs w:val="20"/>
              </w:rPr>
            </w:pPr>
            <w:r w:rsidRPr="00E84F68">
              <w:rPr>
                <w:sz w:val="20"/>
                <w:szCs w:val="20"/>
              </w:rPr>
              <w:t>Institution</w:t>
            </w:r>
          </w:p>
        </w:tc>
        <w:tc>
          <w:tcPr>
            <w:tcW w:w="2856" w:type="dxa"/>
            <w:gridSpan w:val="3"/>
          </w:tcPr>
          <w:p w:rsidR="00155453" w:rsidRPr="00E84F68" w:rsidRDefault="00155453" w:rsidP="0016152D">
            <w:pPr>
              <w:rPr>
                <w:sz w:val="20"/>
                <w:szCs w:val="20"/>
              </w:rPr>
            </w:pPr>
            <w:r w:rsidRPr="00E84F68">
              <w:rPr>
                <w:sz w:val="20"/>
                <w:szCs w:val="20"/>
              </w:rPr>
              <w:t>Field of research</w:t>
            </w:r>
          </w:p>
        </w:tc>
      </w:tr>
      <w:tr w:rsidR="00155453" w:rsidRPr="00E84F68">
        <w:tc>
          <w:tcPr>
            <w:tcW w:w="2148" w:type="dxa"/>
            <w:gridSpan w:val="4"/>
          </w:tcPr>
          <w:p w:rsidR="00155453" w:rsidRPr="00E84F68" w:rsidRDefault="00155453" w:rsidP="0016152D">
            <w:pPr>
              <w:rPr>
                <w:sz w:val="20"/>
                <w:szCs w:val="20"/>
              </w:rPr>
            </w:pPr>
            <w:r w:rsidRPr="00E84F68">
              <w:rPr>
                <w:sz w:val="20"/>
                <w:szCs w:val="20"/>
              </w:rPr>
              <w:t xml:space="preserve">Academic rank acquirement </w:t>
            </w:r>
          </w:p>
        </w:tc>
        <w:tc>
          <w:tcPr>
            <w:tcW w:w="1297" w:type="dxa"/>
            <w:vAlign w:val="bottom"/>
          </w:tcPr>
          <w:p w:rsidR="00155453" w:rsidRPr="00E84F68" w:rsidRDefault="00155453" w:rsidP="0016152D">
            <w:pPr>
              <w:rPr>
                <w:sz w:val="20"/>
                <w:szCs w:val="20"/>
              </w:rPr>
            </w:pPr>
            <w:r w:rsidRPr="00E84F68">
              <w:rPr>
                <w:sz w:val="20"/>
                <w:szCs w:val="20"/>
              </w:rPr>
              <w:t>13.06.2006.</w:t>
            </w:r>
          </w:p>
        </w:tc>
        <w:tc>
          <w:tcPr>
            <w:tcW w:w="3445" w:type="dxa"/>
            <w:gridSpan w:val="6"/>
          </w:tcPr>
          <w:p w:rsidR="00155453" w:rsidRPr="00E84F68" w:rsidRDefault="00155453" w:rsidP="0016152D">
            <w:pPr>
              <w:rPr>
                <w:sz w:val="20"/>
                <w:szCs w:val="20"/>
              </w:rPr>
            </w:pPr>
            <w:r w:rsidRPr="00E84F68">
              <w:rPr>
                <w:sz w:val="20"/>
                <w:szCs w:val="20"/>
              </w:rPr>
              <w:t>Faculty of Agriculture, Novi Sad</w:t>
            </w:r>
          </w:p>
        </w:tc>
        <w:tc>
          <w:tcPr>
            <w:tcW w:w="2856" w:type="dxa"/>
            <w:gridSpan w:val="3"/>
          </w:tcPr>
          <w:p w:rsidR="00155453" w:rsidRPr="00E84F68" w:rsidRDefault="00155453" w:rsidP="0016152D">
            <w:r w:rsidRPr="00E84F68">
              <w:rPr>
                <w:sz w:val="20"/>
                <w:szCs w:val="20"/>
              </w:rPr>
              <w:t>Agricultural economics</w:t>
            </w:r>
          </w:p>
        </w:tc>
      </w:tr>
      <w:tr w:rsidR="00155453" w:rsidRPr="00E84F68">
        <w:tc>
          <w:tcPr>
            <w:tcW w:w="2148" w:type="dxa"/>
            <w:gridSpan w:val="4"/>
          </w:tcPr>
          <w:p w:rsidR="00155453" w:rsidRPr="00E84F68" w:rsidRDefault="00155453" w:rsidP="0016152D">
            <w:pPr>
              <w:rPr>
                <w:sz w:val="20"/>
                <w:szCs w:val="20"/>
              </w:rPr>
            </w:pPr>
            <w:r w:rsidRPr="00E84F68">
              <w:rPr>
                <w:sz w:val="20"/>
                <w:szCs w:val="20"/>
              </w:rPr>
              <w:t>Ph.D.</w:t>
            </w:r>
          </w:p>
        </w:tc>
        <w:tc>
          <w:tcPr>
            <w:tcW w:w="1297" w:type="dxa"/>
            <w:vAlign w:val="bottom"/>
          </w:tcPr>
          <w:p w:rsidR="00155453" w:rsidRPr="00E84F68" w:rsidRDefault="00155453" w:rsidP="0016152D">
            <w:pPr>
              <w:spacing w:line="204" w:lineRule="auto"/>
              <w:rPr>
                <w:sz w:val="20"/>
                <w:szCs w:val="20"/>
              </w:rPr>
            </w:pPr>
            <w:r w:rsidRPr="00E84F68">
              <w:rPr>
                <w:sz w:val="20"/>
                <w:szCs w:val="20"/>
              </w:rPr>
              <w:t>10.02.2006.</w:t>
            </w:r>
          </w:p>
        </w:tc>
        <w:tc>
          <w:tcPr>
            <w:tcW w:w="3445" w:type="dxa"/>
            <w:gridSpan w:val="6"/>
          </w:tcPr>
          <w:p w:rsidR="00155453" w:rsidRPr="00E84F68" w:rsidRDefault="00155453" w:rsidP="0016152D">
            <w:pPr>
              <w:rPr>
                <w:sz w:val="20"/>
                <w:szCs w:val="20"/>
              </w:rPr>
            </w:pPr>
            <w:r w:rsidRPr="00E84F68">
              <w:rPr>
                <w:sz w:val="20"/>
                <w:szCs w:val="20"/>
              </w:rPr>
              <w:t>Faculty of Agriculture, Novi Sad</w:t>
            </w:r>
          </w:p>
        </w:tc>
        <w:tc>
          <w:tcPr>
            <w:tcW w:w="2856" w:type="dxa"/>
            <w:gridSpan w:val="3"/>
          </w:tcPr>
          <w:p w:rsidR="00155453" w:rsidRPr="00E84F68" w:rsidRDefault="00155453" w:rsidP="0016152D">
            <w:r w:rsidRPr="00E84F68">
              <w:rPr>
                <w:sz w:val="20"/>
                <w:szCs w:val="20"/>
              </w:rPr>
              <w:t>Agricultural economics</w:t>
            </w:r>
          </w:p>
        </w:tc>
      </w:tr>
      <w:tr w:rsidR="00155453" w:rsidRPr="00E84F68">
        <w:tc>
          <w:tcPr>
            <w:tcW w:w="2148" w:type="dxa"/>
            <w:gridSpan w:val="4"/>
          </w:tcPr>
          <w:p w:rsidR="00155453" w:rsidRPr="00E84F68" w:rsidRDefault="00155453" w:rsidP="0016152D">
            <w:pPr>
              <w:rPr>
                <w:sz w:val="20"/>
                <w:szCs w:val="20"/>
              </w:rPr>
            </w:pPr>
            <w:r w:rsidRPr="00E84F68">
              <w:rPr>
                <w:sz w:val="20"/>
                <w:szCs w:val="20"/>
              </w:rPr>
              <w:t>B.A.</w:t>
            </w:r>
          </w:p>
        </w:tc>
        <w:tc>
          <w:tcPr>
            <w:tcW w:w="1297" w:type="dxa"/>
            <w:vAlign w:val="bottom"/>
          </w:tcPr>
          <w:p w:rsidR="00155453" w:rsidRPr="00E84F68" w:rsidRDefault="00155453" w:rsidP="0016152D">
            <w:pPr>
              <w:spacing w:line="204" w:lineRule="auto"/>
              <w:rPr>
                <w:sz w:val="20"/>
                <w:szCs w:val="20"/>
              </w:rPr>
            </w:pPr>
            <w:r w:rsidRPr="00E84F68">
              <w:rPr>
                <w:sz w:val="20"/>
                <w:szCs w:val="20"/>
              </w:rPr>
              <w:t>27.06.1997.</w:t>
            </w:r>
          </w:p>
        </w:tc>
        <w:tc>
          <w:tcPr>
            <w:tcW w:w="3445" w:type="dxa"/>
            <w:gridSpan w:val="6"/>
          </w:tcPr>
          <w:p w:rsidR="00155453" w:rsidRPr="00E84F68" w:rsidRDefault="00155453" w:rsidP="0016152D">
            <w:pPr>
              <w:rPr>
                <w:sz w:val="20"/>
                <w:szCs w:val="20"/>
              </w:rPr>
            </w:pPr>
            <w:r w:rsidRPr="00E84F68">
              <w:rPr>
                <w:sz w:val="20"/>
                <w:szCs w:val="20"/>
              </w:rPr>
              <w:t>Faculty of Agriculture, Novi Sad</w:t>
            </w:r>
          </w:p>
        </w:tc>
        <w:tc>
          <w:tcPr>
            <w:tcW w:w="2856" w:type="dxa"/>
            <w:gridSpan w:val="3"/>
          </w:tcPr>
          <w:p w:rsidR="00155453" w:rsidRPr="00E84F68" w:rsidRDefault="00155453" w:rsidP="0016152D">
            <w:r w:rsidRPr="00E84F68">
              <w:rPr>
                <w:sz w:val="20"/>
                <w:szCs w:val="20"/>
              </w:rPr>
              <w:t>Agricultural economics</w:t>
            </w:r>
          </w:p>
        </w:tc>
      </w:tr>
      <w:tr w:rsidR="00155453" w:rsidRPr="00E84F68">
        <w:tc>
          <w:tcPr>
            <w:tcW w:w="9746" w:type="dxa"/>
            <w:gridSpan w:val="14"/>
          </w:tcPr>
          <w:p w:rsidR="00155453" w:rsidRPr="00E84F68" w:rsidRDefault="00155453">
            <w:r w:rsidRPr="00E84F68">
              <w:rPr>
                <w:rStyle w:val="hps"/>
                <w:b/>
                <w:bCs/>
                <w:sz w:val="18"/>
                <w:szCs w:val="18"/>
              </w:rPr>
              <w:t>List ofdissertationsin whicha professorisa mentorin the past 10years</w:t>
            </w:r>
          </w:p>
        </w:tc>
      </w:tr>
      <w:tr w:rsidR="00155453" w:rsidRPr="00E84F68">
        <w:tc>
          <w:tcPr>
            <w:tcW w:w="544" w:type="dxa"/>
          </w:tcPr>
          <w:p w:rsidR="00155453" w:rsidRPr="00E84F68" w:rsidRDefault="00155453" w:rsidP="0016152D">
            <w:pPr>
              <w:spacing w:line="216" w:lineRule="auto"/>
              <w:rPr>
                <w:sz w:val="20"/>
                <w:szCs w:val="20"/>
              </w:rPr>
            </w:pPr>
            <w:r w:rsidRPr="00E84F68">
              <w:rPr>
                <w:sz w:val="20"/>
                <w:szCs w:val="20"/>
              </w:rPr>
              <w:t>No</w:t>
            </w:r>
          </w:p>
        </w:tc>
        <w:tc>
          <w:tcPr>
            <w:tcW w:w="3347" w:type="dxa"/>
            <w:gridSpan w:val="5"/>
          </w:tcPr>
          <w:p w:rsidR="00155453" w:rsidRPr="00E84F68" w:rsidRDefault="00155453" w:rsidP="0016152D">
            <w:pPr>
              <w:spacing w:line="216" w:lineRule="auto"/>
              <w:rPr>
                <w:sz w:val="20"/>
                <w:szCs w:val="20"/>
                <w:lang w:val="sr-Cyrl-CS"/>
              </w:rPr>
            </w:pPr>
            <w:r w:rsidRPr="00E84F68">
              <w:rPr>
                <w:rStyle w:val="hps"/>
                <w:b/>
                <w:bCs/>
                <w:sz w:val="18"/>
                <w:szCs w:val="18"/>
              </w:rPr>
              <w:t>Title of PhD Thesis</w:t>
            </w:r>
          </w:p>
        </w:tc>
        <w:tc>
          <w:tcPr>
            <w:tcW w:w="2595" w:type="dxa"/>
            <w:gridSpan w:val="4"/>
            <w:vAlign w:val="center"/>
          </w:tcPr>
          <w:p w:rsidR="00155453" w:rsidRPr="00E84F68" w:rsidRDefault="00155453" w:rsidP="002812DA">
            <w:pPr>
              <w:rPr>
                <w:b/>
                <w:bCs/>
                <w:sz w:val="18"/>
                <w:szCs w:val="18"/>
                <w:highlight w:val="yellow"/>
                <w:lang w:val="sr-Cyrl-CS"/>
              </w:rPr>
            </w:pPr>
            <w:r w:rsidRPr="00E84F68">
              <w:rPr>
                <w:rStyle w:val="hps"/>
                <w:b/>
                <w:bCs/>
                <w:sz w:val="18"/>
                <w:szCs w:val="18"/>
              </w:rPr>
              <w:t>Candidate's name</w:t>
            </w:r>
          </w:p>
        </w:tc>
        <w:tc>
          <w:tcPr>
            <w:tcW w:w="1537" w:type="dxa"/>
            <w:gridSpan w:val="2"/>
            <w:vAlign w:val="center"/>
          </w:tcPr>
          <w:p w:rsidR="00155453" w:rsidRPr="00E84F68" w:rsidRDefault="00155453" w:rsidP="002812DA">
            <w:pPr>
              <w:rPr>
                <w:b/>
                <w:bCs/>
                <w:sz w:val="18"/>
                <w:szCs w:val="18"/>
                <w:lang w:val="sr-Cyrl-CS"/>
              </w:rPr>
            </w:pPr>
            <w:r w:rsidRPr="00E84F68">
              <w:rPr>
                <w:b/>
                <w:bCs/>
                <w:sz w:val="18"/>
                <w:szCs w:val="18"/>
                <w:lang w:val="sr-Cyrl-CS"/>
              </w:rPr>
              <w:t>*</w:t>
            </w:r>
            <w:r w:rsidRPr="00E84F68">
              <w:rPr>
                <w:b/>
                <w:bCs/>
                <w:sz w:val="18"/>
                <w:szCs w:val="18"/>
                <w:lang w:val="sr-Latn-CS"/>
              </w:rPr>
              <w:t>submitted</w:t>
            </w:r>
          </w:p>
        </w:tc>
        <w:tc>
          <w:tcPr>
            <w:tcW w:w="1723" w:type="dxa"/>
            <w:gridSpan w:val="2"/>
            <w:vAlign w:val="center"/>
          </w:tcPr>
          <w:p w:rsidR="00155453" w:rsidRPr="00E84F68" w:rsidRDefault="00155453" w:rsidP="002812DA">
            <w:pPr>
              <w:rPr>
                <w:b/>
                <w:bCs/>
                <w:sz w:val="18"/>
                <w:szCs w:val="18"/>
                <w:lang w:val="sr-Latn-CS"/>
              </w:rPr>
            </w:pPr>
            <w:r w:rsidRPr="00E84F68">
              <w:rPr>
                <w:b/>
                <w:bCs/>
                <w:sz w:val="18"/>
                <w:szCs w:val="18"/>
                <w:lang w:val="sr-Cyrl-CS"/>
              </w:rPr>
              <w:t xml:space="preserve">** </w:t>
            </w:r>
            <w:r w:rsidRPr="00E84F68">
              <w:rPr>
                <w:b/>
                <w:bCs/>
                <w:sz w:val="18"/>
                <w:szCs w:val="18"/>
                <w:lang w:val="sr-Latn-CS"/>
              </w:rPr>
              <w:t>deffended</w:t>
            </w:r>
          </w:p>
        </w:tc>
      </w:tr>
      <w:tr w:rsidR="00155453" w:rsidRPr="00E84F68">
        <w:trPr>
          <w:trHeight w:val="285"/>
        </w:trPr>
        <w:tc>
          <w:tcPr>
            <w:tcW w:w="544" w:type="dxa"/>
          </w:tcPr>
          <w:p w:rsidR="00155453" w:rsidRPr="00E84F68" w:rsidRDefault="00155453" w:rsidP="0016152D">
            <w:pPr>
              <w:spacing w:line="216" w:lineRule="auto"/>
              <w:rPr>
                <w:sz w:val="20"/>
                <w:szCs w:val="20"/>
                <w:lang w:val="sr-Cyrl-CS"/>
              </w:rPr>
            </w:pPr>
          </w:p>
        </w:tc>
        <w:tc>
          <w:tcPr>
            <w:tcW w:w="3347" w:type="dxa"/>
            <w:gridSpan w:val="5"/>
          </w:tcPr>
          <w:p w:rsidR="00155453" w:rsidRPr="00E84F68" w:rsidRDefault="00155453" w:rsidP="0016152D">
            <w:pPr>
              <w:spacing w:line="216" w:lineRule="auto"/>
              <w:rPr>
                <w:sz w:val="20"/>
                <w:szCs w:val="20"/>
                <w:lang w:val="sr-Cyrl-CS"/>
              </w:rPr>
            </w:pPr>
          </w:p>
        </w:tc>
        <w:tc>
          <w:tcPr>
            <w:tcW w:w="2595" w:type="dxa"/>
            <w:gridSpan w:val="4"/>
          </w:tcPr>
          <w:p w:rsidR="00155453" w:rsidRPr="00E84F68" w:rsidRDefault="00155453" w:rsidP="0016152D">
            <w:pPr>
              <w:spacing w:line="216" w:lineRule="auto"/>
              <w:rPr>
                <w:sz w:val="20"/>
                <w:szCs w:val="20"/>
                <w:lang w:val="sr-Cyrl-CS"/>
              </w:rPr>
            </w:pPr>
          </w:p>
        </w:tc>
        <w:tc>
          <w:tcPr>
            <w:tcW w:w="1537" w:type="dxa"/>
            <w:gridSpan w:val="2"/>
          </w:tcPr>
          <w:p w:rsidR="00155453" w:rsidRPr="00E84F68" w:rsidRDefault="00155453" w:rsidP="0016152D">
            <w:pPr>
              <w:spacing w:line="216" w:lineRule="auto"/>
              <w:rPr>
                <w:sz w:val="20"/>
                <w:szCs w:val="20"/>
                <w:lang w:val="sr-Cyrl-CS"/>
              </w:rPr>
            </w:pPr>
          </w:p>
        </w:tc>
        <w:tc>
          <w:tcPr>
            <w:tcW w:w="1723" w:type="dxa"/>
            <w:gridSpan w:val="2"/>
          </w:tcPr>
          <w:p w:rsidR="00155453" w:rsidRPr="00E84F68" w:rsidRDefault="00155453" w:rsidP="0016152D">
            <w:pPr>
              <w:spacing w:line="216" w:lineRule="auto"/>
              <w:rPr>
                <w:sz w:val="20"/>
                <w:szCs w:val="20"/>
                <w:lang w:val="sr-Cyrl-CS"/>
              </w:rPr>
            </w:pPr>
          </w:p>
        </w:tc>
      </w:tr>
      <w:tr w:rsidR="00155453" w:rsidRPr="00E84F68">
        <w:tc>
          <w:tcPr>
            <w:tcW w:w="9746" w:type="dxa"/>
            <w:gridSpan w:val="14"/>
          </w:tcPr>
          <w:p w:rsidR="00155453" w:rsidRPr="00E84F68" w:rsidRDefault="00155453" w:rsidP="002812DA">
            <w:pPr>
              <w:rPr>
                <w:b/>
                <w:bCs/>
                <w:sz w:val="20"/>
                <w:szCs w:val="20"/>
              </w:rPr>
            </w:pPr>
            <w:r w:rsidRPr="00E84F68">
              <w:rPr>
                <w:b/>
                <w:bCs/>
                <w:sz w:val="20"/>
                <w:szCs w:val="20"/>
              </w:rPr>
              <w:t xml:space="preserve">Significant papers in accordance with additional standard requirements for given field </w:t>
            </w:r>
          </w:p>
        </w:tc>
      </w:tr>
      <w:tr w:rsidR="00155453" w:rsidRPr="00E84F68">
        <w:tc>
          <w:tcPr>
            <w:tcW w:w="1298" w:type="dxa"/>
            <w:gridSpan w:val="2"/>
          </w:tcPr>
          <w:p w:rsidR="00155453" w:rsidRPr="00E84F68" w:rsidRDefault="00155453" w:rsidP="009E7B35">
            <w:pPr>
              <w:pStyle w:val="ListParagraph"/>
              <w:numPr>
                <w:ilvl w:val="0"/>
                <w:numId w:val="3"/>
              </w:numPr>
              <w:spacing w:line="204" w:lineRule="auto"/>
              <w:rPr>
                <w:sz w:val="20"/>
                <w:szCs w:val="20"/>
              </w:rPr>
            </w:pPr>
          </w:p>
        </w:tc>
        <w:tc>
          <w:tcPr>
            <w:tcW w:w="7415" w:type="dxa"/>
            <w:gridSpan w:val="11"/>
          </w:tcPr>
          <w:p w:rsidR="00155453" w:rsidRPr="00E84F68" w:rsidRDefault="00155453" w:rsidP="0016152D">
            <w:pPr>
              <w:rPr>
                <w:sz w:val="20"/>
                <w:szCs w:val="20"/>
              </w:rPr>
            </w:pPr>
            <w:r w:rsidRPr="00E84F68">
              <w:rPr>
                <w:sz w:val="20"/>
                <w:szCs w:val="20"/>
              </w:rPr>
              <w:t>Zekić V., Ranogajec Jonjaua, Radeka Miroslava, Tica N., Bačkalić Z., Milić D. (2012): Valuation of investment in processing plant for waste from ceramic brick and tile industry, Technics Technologies Education Management-TTEM, 7, 1, 67-73, ISSN: 1840-1503.</w:t>
            </w:r>
          </w:p>
        </w:tc>
        <w:tc>
          <w:tcPr>
            <w:tcW w:w="1033" w:type="dxa"/>
            <w:vAlign w:val="center"/>
          </w:tcPr>
          <w:p w:rsidR="00155453" w:rsidRPr="00E84F68" w:rsidRDefault="00155453" w:rsidP="0016152D">
            <w:pPr>
              <w:jc w:val="center"/>
              <w:rPr>
                <w:sz w:val="20"/>
                <w:szCs w:val="20"/>
              </w:rPr>
            </w:pPr>
            <w:r w:rsidRPr="00E84F68">
              <w:rPr>
                <w:sz w:val="20"/>
                <w:szCs w:val="20"/>
              </w:rPr>
              <w:t>M 23</w:t>
            </w:r>
          </w:p>
        </w:tc>
      </w:tr>
      <w:tr w:rsidR="00155453" w:rsidRPr="00E84F68">
        <w:tc>
          <w:tcPr>
            <w:tcW w:w="1298" w:type="dxa"/>
            <w:gridSpan w:val="2"/>
          </w:tcPr>
          <w:p w:rsidR="00155453" w:rsidRPr="00E84F68" w:rsidRDefault="00155453" w:rsidP="009E7B35">
            <w:pPr>
              <w:pStyle w:val="ListParagraph"/>
              <w:numPr>
                <w:ilvl w:val="0"/>
                <w:numId w:val="3"/>
              </w:numPr>
              <w:spacing w:line="204" w:lineRule="auto"/>
              <w:rPr>
                <w:sz w:val="20"/>
                <w:szCs w:val="20"/>
              </w:rPr>
            </w:pPr>
          </w:p>
        </w:tc>
        <w:tc>
          <w:tcPr>
            <w:tcW w:w="7415" w:type="dxa"/>
            <w:gridSpan w:val="11"/>
          </w:tcPr>
          <w:p w:rsidR="00155453" w:rsidRPr="00E84F68" w:rsidRDefault="00155453" w:rsidP="0016152D">
            <w:pPr>
              <w:spacing w:line="204" w:lineRule="auto"/>
              <w:rPr>
                <w:sz w:val="20"/>
                <w:szCs w:val="20"/>
              </w:rPr>
            </w:pPr>
            <w:r w:rsidRPr="00E84F68">
              <w:rPr>
                <w:sz w:val="20"/>
                <w:szCs w:val="20"/>
              </w:rPr>
              <w:t>Zekić V., Tomović V., Milić D., Lukač D. (2011): „Comparison of economic characteristics of porkers of Mangalitsa and Yorkshire race“, Ekonomika poljoprivrede, Društvo agrarnih ekonomista SCG, Beograd; Institut za ekonomiku poljoprivrede, Beograd i Akademija ekonomskih nauka, Bukurešt, UDC 338.43:63, UDK: 636.5.084, str. 649-656.</w:t>
            </w:r>
          </w:p>
        </w:tc>
        <w:tc>
          <w:tcPr>
            <w:tcW w:w="1033" w:type="dxa"/>
            <w:vAlign w:val="center"/>
          </w:tcPr>
          <w:p w:rsidR="00155453" w:rsidRPr="00E84F68" w:rsidRDefault="00155453" w:rsidP="0016152D">
            <w:pPr>
              <w:spacing w:line="204" w:lineRule="auto"/>
              <w:jc w:val="center"/>
              <w:rPr>
                <w:sz w:val="20"/>
                <w:szCs w:val="20"/>
              </w:rPr>
            </w:pPr>
            <w:r w:rsidRPr="00E84F68">
              <w:rPr>
                <w:sz w:val="20"/>
                <w:szCs w:val="20"/>
              </w:rPr>
              <w:t>M 24</w:t>
            </w:r>
          </w:p>
        </w:tc>
      </w:tr>
      <w:tr w:rsidR="00155453" w:rsidRPr="00E84F68">
        <w:tc>
          <w:tcPr>
            <w:tcW w:w="1298" w:type="dxa"/>
            <w:gridSpan w:val="2"/>
          </w:tcPr>
          <w:p w:rsidR="00155453" w:rsidRPr="00E84F68" w:rsidRDefault="00155453" w:rsidP="009E7B35">
            <w:pPr>
              <w:pStyle w:val="ListParagraph"/>
              <w:numPr>
                <w:ilvl w:val="0"/>
                <w:numId w:val="3"/>
              </w:numPr>
              <w:spacing w:line="204" w:lineRule="auto"/>
              <w:rPr>
                <w:sz w:val="20"/>
                <w:szCs w:val="20"/>
              </w:rPr>
            </w:pPr>
          </w:p>
        </w:tc>
        <w:tc>
          <w:tcPr>
            <w:tcW w:w="7415" w:type="dxa"/>
            <w:gridSpan w:val="11"/>
          </w:tcPr>
          <w:p w:rsidR="00155453" w:rsidRPr="00E84F68" w:rsidRDefault="00155453" w:rsidP="0016152D">
            <w:pPr>
              <w:spacing w:line="204" w:lineRule="auto"/>
              <w:rPr>
                <w:sz w:val="20"/>
                <w:szCs w:val="20"/>
              </w:rPr>
            </w:pPr>
            <w:r w:rsidRPr="00E84F68">
              <w:rPr>
                <w:sz w:val="20"/>
                <w:szCs w:val="20"/>
              </w:rPr>
              <w:t>Zekić V., Joanua Ranogajec (2012): Production of the traditional building material as an element of rural development, Sustainable Agriculture and Rural Development in Terms of The Republic of Serbia Strategic Goals Realization within The Danube Region (preservation of rural values), Thematich proceedings, p. 713-729.</w:t>
            </w:r>
          </w:p>
        </w:tc>
        <w:tc>
          <w:tcPr>
            <w:tcW w:w="1033" w:type="dxa"/>
            <w:vAlign w:val="center"/>
          </w:tcPr>
          <w:p w:rsidR="00155453" w:rsidRPr="00E84F68" w:rsidRDefault="00155453" w:rsidP="0016152D">
            <w:pPr>
              <w:spacing w:line="204" w:lineRule="auto"/>
              <w:jc w:val="center"/>
              <w:rPr>
                <w:sz w:val="20"/>
                <w:szCs w:val="20"/>
              </w:rPr>
            </w:pPr>
            <w:r w:rsidRPr="00E84F68">
              <w:rPr>
                <w:sz w:val="20"/>
                <w:szCs w:val="20"/>
              </w:rPr>
              <w:t>M 14</w:t>
            </w:r>
          </w:p>
        </w:tc>
      </w:tr>
      <w:tr w:rsidR="00155453" w:rsidRPr="00E84F68">
        <w:tc>
          <w:tcPr>
            <w:tcW w:w="1298" w:type="dxa"/>
            <w:gridSpan w:val="2"/>
          </w:tcPr>
          <w:p w:rsidR="00155453" w:rsidRPr="00E84F68" w:rsidRDefault="00155453" w:rsidP="009E7B35">
            <w:pPr>
              <w:pStyle w:val="ListParagraph"/>
              <w:numPr>
                <w:ilvl w:val="0"/>
                <w:numId w:val="3"/>
              </w:numPr>
              <w:spacing w:line="204" w:lineRule="auto"/>
              <w:rPr>
                <w:sz w:val="20"/>
                <w:szCs w:val="20"/>
              </w:rPr>
            </w:pPr>
          </w:p>
        </w:tc>
        <w:tc>
          <w:tcPr>
            <w:tcW w:w="7415" w:type="dxa"/>
            <w:gridSpan w:val="11"/>
          </w:tcPr>
          <w:p w:rsidR="00155453" w:rsidRPr="00E84F68" w:rsidRDefault="00155453" w:rsidP="0016152D">
            <w:pPr>
              <w:spacing w:line="204" w:lineRule="auto"/>
              <w:rPr>
                <w:sz w:val="20"/>
                <w:szCs w:val="20"/>
              </w:rPr>
            </w:pPr>
            <w:r w:rsidRPr="00E84F68">
              <w:rPr>
                <w:sz w:val="20"/>
                <w:szCs w:val="20"/>
              </w:rPr>
              <w:t>Denčić S., Pejin Dusanka, Zekić V., Mojović Ljiljana, Pejin Jelena, Vukoje V., Nikolić Svetlana (2012): Comparison of the Costs of Bioethanol Production from Triticale, Wheat and Maize, ROMANIAN AGRICULTURAL RESEARCH, (2012), vol. 29 br. , p. 261-269</w:t>
            </w:r>
          </w:p>
        </w:tc>
        <w:tc>
          <w:tcPr>
            <w:tcW w:w="1033" w:type="dxa"/>
            <w:vAlign w:val="center"/>
          </w:tcPr>
          <w:p w:rsidR="00155453" w:rsidRPr="00E84F68" w:rsidRDefault="00155453" w:rsidP="0016152D">
            <w:pPr>
              <w:spacing w:line="204" w:lineRule="auto"/>
              <w:jc w:val="center"/>
              <w:rPr>
                <w:sz w:val="20"/>
                <w:szCs w:val="20"/>
              </w:rPr>
            </w:pPr>
            <w:r w:rsidRPr="00E84F68">
              <w:rPr>
                <w:sz w:val="20"/>
                <w:szCs w:val="20"/>
              </w:rPr>
              <w:t>M 23</w:t>
            </w:r>
          </w:p>
        </w:tc>
      </w:tr>
      <w:tr w:rsidR="00155453" w:rsidRPr="00E84F68">
        <w:tc>
          <w:tcPr>
            <w:tcW w:w="1298" w:type="dxa"/>
            <w:gridSpan w:val="2"/>
          </w:tcPr>
          <w:p w:rsidR="00155453" w:rsidRPr="00E84F68" w:rsidRDefault="00155453" w:rsidP="009E7B35">
            <w:pPr>
              <w:pStyle w:val="ListParagraph"/>
              <w:numPr>
                <w:ilvl w:val="0"/>
                <w:numId w:val="3"/>
              </w:numPr>
              <w:spacing w:line="204" w:lineRule="auto"/>
              <w:rPr>
                <w:sz w:val="20"/>
                <w:szCs w:val="20"/>
              </w:rPr>
            </w:pPr>
          </w:p>
        </w:tc>
        <w:tc>
          <w:tcPr>
            <w:tcW w:w="7415" w:type="dxa"/>
            <w:gridSpan w:val="11"/>
          </w:tcPr>
          <w:p w:rsidR="00155453" w:rsidRPr="00E84F68" w:rsidRDefault="00155453" w:rsidP="0016152D">
            <w:pPr>
              <w:spacing w:line="204" w:lineRule="auto"/>
              <w:rPr>
                <w:sz w:val="20"/>
                <w:szCs w:val="20"/>
              </w:rPr>
            </w:pPr>
            <w:r w:rsidRPr="00E84F68">
              <w:rPr>
                <w:sz w:val="20"/>
                <w:szCs w:val="20"/>
              </w:rPr>
              <w:t>Sinisa N. Dodić, Vladislav N. Zekić, Vesna O. Rodić, Nedeljko Lj. Tica, Jelena M. Dodić, Stevan D. Popov (2011): Analysis of energetic exploitation of straw in Vojvodina, Renewable and Sustainable Energy Reviews, ISSN: 1364-0321 doi:10.1016/j.rser.2010.11.011, vol. 15 br. 2, str. 1147-1151.</w:t>
            </w:r>
          </w:p>
        </w:tc>
        <w:tc>
          <w:tcPr>
            <w:tcW w:w="1033" w:type="dxa"/>
            <w:vAlign w:val="center"/>
          </w:tcPr>
          <w:p w:rsidR="00155453" w:rsidRPr="00E84F68" w:rsidRDefault="00155453" w:rsidP="0016152D">
            <w:pPr>
              <w:spacing w:line="204" w:lineRule="auto"/>
              <w:jc w:val="center"/>
              <w:rPr>
                <w:sz w:val="20"/>
                <w:szCs w:val="20"/>
              </w:rPr>
            </w:pPr>
            <w:r w:rsidRPr="00E84F68">
              <w:rPr>
                <w:sz w:val="20"/>
                <w:szCs w:val="20"/>
              </w:rPr>
              <w:t>M 21</w:t>
            </w:r>
          </w:p>
        </w:tc>
      </w:tr>
      <w:tr w:rsidR="00155453" w:rsidRPr="00E84F68">
        <w:tc>
          <w:tcPr>
            <w:tcW w:w="1298" w:type="dxa"/>
            <w:gridSpan w:val="2"/>
          </w:tcPr>
          <w:p w:rsidR="00155453" w:rsidRPr="00E84F68" w:rsidRDefault="00155453" w:rsidP="009E7B35">
            <w:pPr>
              <w:pStyle w:val="ListParagraph"/>
              <w:numPr>
                <w:ilvl w:val="0"/>
                <w:numId w:val="3"/>
              </w:numPr>
              <w:spacing w:line="204" w:lineRule="auto"/>
              <w:rPr>
                <w:sz w:val="20"/>
                <w:szCs w:val="20"/>
              </w:rPr>
            </w:pPr>
          </w:p>
        </w:tc>
        <w:tc>
          <w:tcPr>
            <w:tcW w:w="7415" w:type="dxa"/>
            <w:gridSpan w:val="11"/>
          </w:tcPr>
          <w:p w:rsidR="00155453" w:rsidRPr="00E84F68" w:rsidRDefault="00155453" w:rsidP="0016152D">
            <w:pPr>
              <w:spacing w:line="204" w:lineRule="auto"/>
              <w:rPr>
                <w:sz w:val="20"/>
                <w:szCs w:val="20"/>
              </w:rPr>
            </w:pPr>
            <w:r w:rsidRPr="00E84F68">
              <w:rPr>
                <w:sz w:val="20"/>
                <w:szCs w:val="20"/>
              </w:rPr>
              <w:t>Dodić, S., Zekić, V., Rodić, V., Tica, N., Dodić, J., Popov, S. (2012): The economic effects of energetic exploitation of straw in Vojvodina, Renewable and Sustainable Energy Reviews 16(1):397-403</w:t>
            </w:r>
          </w:p>
        </w:tc>
        <w:tc>
          <w:tcPr>
            <w:tcW w:w="1033" w:type="dxa"/>
            <w:vAlign w:val="center"/>
          </w:tcPr>
          <w:p w:rsidR="00155453" w:rsidRPr="00E84F68" w:rsidRDefault="00155453" w:rsidP="0016152D">
            <w:pPr>
              <w:spacing w:line="204" w:lineRule="auto"/>
              <w:jc w:val="center"/>
              <w:rPr>
                <w:sz w:val="20"/>
                <w:szCs w:val="20"/>
              </w:rPr>
            </w:pPr>
            <w:r w:rsidRPr="00E84F68">
              <w:rPr>
                <w:sz w:val="20"/>
                <w:szCs w:val="20"/>
              </w:rPr>
              <w:t>M 21</w:t>
            </w:r>
          </w:p>
        </w:tc>
      </w:tr>
      <w:tr w:rsidR="00155453" w:rsidRPr="00E84F68">
        <w:tc>
          <w:tcPr>
            <w:tcW w:w="1298" w:type="dxa"/>
            <w:gridSpan w:val="2"/>
          </w:tcPr>
          <w:p w:rsidR="00155453" w:rsidRPr="00E84F68" w:rsidRDefault="00155453" w:rsidP="009E7B35">
            <w:pPr>
              <w:pStyle w:val="ListParagraph"/>
              <w:numPr>
                <w:ilvl w:val="0"/>
                <w:numId w:val="3"/>
              </w:numPr>
              <w:spacing w:line="204" w:lineRule="auto"/>
              <w:rPr>
                <w:sz w:val="20"/>
                <w:szCs w:val="20"/>
              </w:rPr>
            </w:pPr>
          </w:p>
        </w:tc>
        <w:tc>
          <w:tcPr>
            <w:tcW w:w="7415" w:type="dxa"/>
            <w:gridSpan w:val="11"/>
          </w:tcPr>
          <w:p w:rsidR="00155453" w:rsidRPr="00E84F68" w:rsidRDefault="00155453" w:rsidP="0016152D">
            <w:pPr>
              <w:spacing w:line="204" w:lineRule="auto"/>
              <w:rPr>
                <w:sz w:val="20"/>
                <w:szCs w:val="20"/>
              </w:rPr>
            </w:pPr>
            <w:r w:rsidRPr="00E84F68">
              <w:rPr>
                <w:sz w:val="20"/>
                <w:szCs w:val="20"/>
              </w:rPr>
              <w:t>Zekić, V., Tica, N.: (2010). Economic feasibility of using crop residues as an energy source, Monograph, Faculty of Agriculture, Novi Sad;</w:t>
            </w:r>
          </w:p>
        </w:tc>
        <w:tc>
          <w:tcPr>
            <w:tcW w:w="1033" w:type="dxa"/>
            <w:vAlign w:val="center"/>
          </w:tcPr>
          <w:p w:rsidR="00155453" w:rsidRPr="00E84F68" w:rsidRDefault="00155453" w:rsidP="0016152D">
            <w:pPr>
              <w:spacing w:line="204" w:lineRule="auto"/>
              <w:jc w:val="center"/>
              <w:rPr>
                <w:sz w:val="20"/>
                <w:szCs w:val="20"/>
              </w:rPr>
            </w:pPr>
            <w:r w:rsidRPr="00E84F68">
              <w:rPr>
                <w:sz w:val="20"/>
                <w:szCs w:val="20"/>
              </w:rPr>
              <w:t>M 42</w:t>
            </w:r>
          </w:p>
        </w:tc>
      </w:tr>
      <w:tr w:rsidR="00155453" w:rsidRPr="00E84F68">
        <w:tc>
          <w:tcPr>
            <w:tcW w:w="1298" w:type="dxa"/>
            <w:gridSpan w:val="2"/>
          </w:tcPr>
          <w:p w:rsidR="00155453" w:rsidRPr="00E84F68" w:rsidRDefault="00155453" w:rsidP="009E7B35">
            <w:pPr>
              <w:pStyle w:val="ListParagraph"/>
              <w:numPr>
                <w:ilvl w:val="0"/>
                <w:numId w:val="3"/>
              </w:numPr>
              <w:spacing w:line="204" w:lineRule="auto"/>
              <w:rPr>
                <w:sz w:val="20"/>
                <w:szCs w:val="20"/>
              </w:rPr>
            </w:pPr>
          </w:p>
        </w:tc>
        <w:tc>
          <w:tcPr>
            <w:tcW w:w="7415" w:type="dxa"/>
            <w:gridSpan w:val="11"/>
          </w:tcPr>
          <w:p w:rsidR="00155453" w:rsidRPr="00E84F68" w:rsidRDefault="00155453" w:rsidP="0016152D">
            <w:pPr>
              <w:spacing w:line="204" w:lineRule="auto"/>
              <w:rPr>
                <w:sz w:val="20"/>
                <w:szCs w:val="20"/>
              </w:rPr>
            </w:pPr>
            <w:r w:rsidRPr="00E84F68">
              <w:rPr>
                <w:sz w:val="20"/>
                <w:szCs w:val="20"/>
              </w:rPr>
              <w:t>Vladislav Zekić, Vesna Rodić, Milenko Jovanović (2010): Potentials and economic viability of small grain residue use as a source of energy in Serbia, Biomass and bioenergy, doi:10.1016/j.biombioe.2010.07.012, vol. 34 br.12, p. 1789 – 1795;</w:t>
            </w:r>
          </w:p>
        </w:tc>
        <w:tc>
          <w:tcPr>
            <w:tcW w:w="1033" w:type="dxa"/>
            <w:vAlign w:val="center"/>
          </w:tcPr>
          <w:p w:rsidR="00155453" w:rsidRPr="00E84F68" w:rsidRDefault="00155453" w:rsidP="0016152D">
            <w:pPr>
              <w:spacing w:line="204" w:lineRule="auto"/>
              <w:jc w:val="center"/>
              <w:rPr>
                <w:sz w:val="20"/>
                <w:szCs w:val="20"/>
              </w:rPr>
            </w:pPr>
            <w:r w:rsidRPr="00E84F68">
              <w:rPr>
                <w:sz w:val="20"/>
                <w:szCs w:val="20"/>
              </w:rPr>
              <w:t>M 21</w:t>
            </w:r>
          </w:p>
        </w:tc>
      </w:tr>
      <w:tr w:rsidR="00155453" w:rsidRPr="00E84F68">
        <w:tc>
          <w:tcPr>
            <w:tcW w:w="1298" w:type="dxa"/>
            <w:gridSpan w:val="2"/>
          </w:tcPr>
          <w:p w:rsidR="00155453" w:rsidRPr="00E84F68" w:rsidRDefault="00155453" w:rsidP="009E7B35">
            <w:pPr>
              <w:pStyle w:val="ListParagraph"/>
              <w:numPr>
                <w:ilvl w:val="0"/>
                <w:numId w:val="3"/>
              </w:numPr>
              <w:spacing w:line="204" w:lineRule="auto"/>
              <w:rPr>
                <w:sz w:val="20"/>
                <w:szCs w:val="20"/>
              </w:rPr>
            </w:pPr>
          </w:p>
        </w:tc>
        <w:tc>
          <w:tcPr>
            <w:tcW w:w="7415" w:type="dxa"/>
            <w:gridSpan w:val="11"/>
          </w:tcPr>
          <w:p w:rsidR="00155453" w:rsidRPr="00E84F68" w:rsidRDefault="00155453" w:rsidP="0016152D">
            <w:pPr>
              <w:spacing w:line="204" w:lineRule="auto"/>
              <w:rPr>
                <w:sz w:val="20"/>
                <w:szCs w:val="20"/>
              </w:rPr>
            </w:pPr>
            <w:r w:rsidRPr="00E84F68">
              <w:rPr>
                <w:sz w:val="20"/>
                <w:szCs w:val="20"/>
              </w:rPr>
              <w:t>Sinisa N. Dodić, Vladislav N. Zekić, Vesna O. Rodić, Nedeljko Lj. Tica, Jelena M. Dodić, Stevan D. Popov (2010): Situation and perspectives of waste biomasses as energy source in Serbia, Renewable and Sustainable Energy Reviews, doi:10.1016/j.rser.2010.06.012,  vol. 14 br. 9, p.3171-3177;</w:t>
            </w:r>
          </w:p>
        </w:tc>
        <w:tc>
          <w:tcPr>
            <w:tcW w:w="1033" w:type="dxa"/>
            <w:vAlign w:val="center"/>
          </w:tcPr>
          <w:p w:rsidR="00155453" w:rsidRPr="00E84F68" w:rsidRDefault="00155453" w:rsidP="0016152D">
            <w:pPr>
              <w:spacing w:line="204" w:lineRule="auto"/>
              <w:jc w:val="center"/>
              <w:rPr>
                <w:sz w:val="20"/>
                <w:szCs w:val="20"/>
              </w:rPr>
            </w:pPr>
            <w:r w:rsidRPr="00E84F68">
              <w:rPr>
                <w:sz w:val="20"/>
                <w:szCs w:val="20"/>
              </w:rPr>
              <w:t>M 21</w:t>
            </w:r>
          </w:p>
        </w:tc>
      </w:tr>
      <w:tr w:rsidR="00155453" w:rsidRPr="00E84F68">
        <w:tc>
          <w:tcPr>
            <w:tcW w:w="1298" w:type="dxa"/>
            <w:gridSpan w:val="2"/>
          </w:tcPr>
          <w:p w:rsidR="00155453" w:rsidRPr="00E84F68" w:rsidRDefault="00155453" w:rsidP="009E7B35">
            <w:pPr>
              <w:pStyle w:val="ListParagraph"/>
              <w:numPr>
                <w:ilvl w:val="0"/>
                <w:numId w:val="3"/>
              </w:numPr>
              <w:spacing w:line="204" w:lineRule="auto"/>
              <w:rPr>
                <w:sz w:val="20"/>
                <w:szCs w:val="20"/>
              </w:rPr>
            </w:pPr>
          </w:p>
        </w:tc>
        <w:tc>
          <w:tcPr>
            <w:tcW w:w="7415" w:type="dxa"/>
            <w:gridSpan w:val="11"/>
          </w:tcPr>
          <w:p w:rsidR="00155453" w:rsidRPr="00E84F68" w:rsidRDefault="00155453" w:rsidP="0016152D">
            <w:pPr>
              <w:spacing w:line="204" w:lineRule="auto"/>
              <w:rPr>
                <w:sz w:val="20"/>
                <w:szCs w:val="20"/>
              </w:rPr>
            </w:pPr>
            <w:r w:rsidRPr="00E84F68">
              <w:rPr>
                <w:sz w:val="20"/>
                <w:szCs w:val="20"/>
              </w:rPr>
              <w:t>Zekić, V., Rodić Vesna, Tica N., Vukoje V. (2010): Economic indicators of straw briquettes production - the case study from Serbia, Technics Technologies Education Management, DRUNPP, (2010), vol. 5 br. 1, 245 – 250;</w:t>
            </w:r>
          </w:p>
        </w:tc>
        <w:tc>
          <w:tcPr>
            <w:tcW w:w="1033" w:type="dxa"/>
            <w:vAlign w:val="center"/>
          </w:tcPr>
          <w:p w:rsidR="00155453" w:rsidRPr="00E84F68" w:rsidRDefault="00155453" w:rsidP="0016152D">
            <w:pPr>
              <w:spacing w:line="204" w:lineRule="auto"/>
              <w:jc w:val="center"/>
              <w:rPr>
                <w:sz w:val="20"/>
                <w:szCs w:val="20"/>
              </w:rPr>
            </w:pPr>
            <w:r w:rsidRPr="00E84F68">
              <w:rPr>
                <w:sz w:val="20"/>
                <w:szCs w:val="20"/>
              </w:rPr>
              <w:t>M23</w:t>
            </w:r>
          </w:p>
        </w:tc>
      </w:tr>
      <w:tr w:rsidR="00155453" w:rsidRPr="00E84F68">
        <w:tc>
          <w:tcPr>
            <w:tcW w:w="9746" w:type="dxa"/>
            <w:gridSpan w:val="14"/>
          </w:tcPr>
          <w:p w:rsidR="00155453" w:rsidRPr="00E84F68" w:rsidRDefault="00155453" w:rsidP="0016152D">
            <w:pPr>
              <w:rPr>
                <w:sz w:val="20"/>
                <w:szCs w:val="20"/>
              </w:rPr>
            </w:pPr>
            <w:r w:rsidRPr="00E84F68">
              <w:rPr>
                <w:b/>
                <w:bCs/>
                <w:sz w:val="20"/>
                <w:szCs w:val="20"/>
              </w:rPr>
              <w:t>Collective data on teacher’s scientific activity</w:t>
            </w:r>
          </w:p>
        </w:tc>
      </w:tr>
      <w:tr w:rsidR="00155453" w:rsidRPr="00E84F68">
        <w:tc>
          <w:tcPr>
            <w:tcW w:w="4260" w:type="dxa"/>
            <w:gridSpan w:val="7"/>
          </w:tcPr>
          <w:p w:rsidR="00155453" w:rsidRPr="00E84F68" w:rsidRDefault="00155453" w:rsidP="0016152D">
            <w:pPr>
              <w:rPr>
                <w:sz w:val="20"/>
                <w:szCs w:val="20"/>
              </w:rPr>
            </w:pPr>
            <w:r w:rsidRPr="00E84F68">
              <w:rPr>
                <w:sz w:val="20"/>
                <w:szCs w:val="20"/>
              </w:rPr>
              <w:t xml:space="preserve">Citation number without self-citations </w:t>
            </w:r>
          </w:p>
        </w:tc>
        <w:tc>
          <w:tcPr>
            <w:tcW w:w="5486" w:type="dxa"/>
            <w:gridSpan w:val="7"/>
          </w:tcPr>
          <w:p w:rsidR="00155453" w:rsidRPr="00E84F68" w:rsidRDefault="00155453" w:rsidP="0016152D">
            <w:pPr>
              <w:spacing w:line="204" w:lineRule="auto"/>
              <w:rPr>
                <w:sz w:val="20"/>
                <w:szCs w:val="20"/>
              </w:rPr>
            </w:pPr>
            <w:r w:rsidRPr="00E84F68">
              <w:rPr>
                <w:sz w:val="20"/>
                <w:szCs w:val="20"/>
              </w:rPr>
              <w:t>11</w:t>
            </w:r>
          </w:p>
        </w:tc>
      </w:tr>
      <w:tr w:rsidR="00155453" w:rsidRPr="00E84F68">
        <w:tc>
          <w:tcPr>
            <w:tcW w:w="4260" w:type="dxa"/>
            <w:gridSpan w:val="7"/>
          </w:tcPr>
          <w:p w:rsidR="00155453" w:rsidRPr="00E84F68" w:rsidRDefault="00155453" w:rsidP="0016152D">
            <w:pPr>
              <w:rPr>
                <w:sz w:val="20"/>
                <w:szCs w:val="20"/>
              </w:rPr>
            </w:pPr>
            <w:r w:rsidRPr="00E84F68">
              <w:rPr>
                <w:sz w:val="20"/>
                <w:szCs w:val="20"/>
              </w:rPr>
              <w:t>Number of SCI or SSCI papers</w:t>
            </w:r>
          </w:p>
        </w:tc>
        <w:tc>
          <w:tcPr>
            <w:tcW w:w="5486" w:type="dxa"/>
            <w:gridSpan w:val="7"/>
          </w:tcPr>
          <w:p w:rsidR="00155453" w:rsidRPr="00E84F68" w:rsidRDefault="00155453" w:rsidP="0016152D">
            <w:pPr>
              <w:spacing w:line="204" w:lineRule="auto"/>
              <w:rPr>
                <w:sz w:val="20"/>
                <w:szCs w:val="20"/>
              </w:rPr>
            </w:pPr>
            <w:r w:rsidRPr="00E84F68">
              <w:rPr>
                <w:sz w:val="20"/>
                <w:szCs w:val="20"/>
              </w:rPr>
              <w:t>9</w:t>
            </w:r>
          </w:p>
        </w:tc>
      </w:tr>
      <w:tr w:rsidR="00155453" w:rsidRPr="00E84F68">
        <w:tc>
          <w:tcPr>
            <w:tcW w:w="4260" w:type="dxa"/>
            <w:gridSpan w:val="7"/>
          </w:tcPr>
          <w:p w:rsidR="00155453" w:rsidRPr="00E84F68" w:rsidRDefault="00155453" w:rsidP="0016152D">
            <w:pPr>
              <w:rPr>
                <w:sz w:val="20"/>
                <w:szCs w:val="20"/>
              </w:rPr>
            </w:pPr>
            <w:r w:rsidRPr="00E84F68">
              <w:rPr>
                <w:sz w:val="20"/>
                <w:szCs w:val="20"/>
              </w:rPr>
              <w:t xml:space="preserve">Current project participation </w:t>
            </w:r>
          </w:p>
        </w:tc>
        <w:tc>
          <w:tcPr>
            <w:tcW w:w="1862" w:type="dxa"/>
            <w:gridSpan w:val="2"/>
          </w:tcPr>
          <w:p w:rsidR="00155453" w:rsidRPr="00E84F68" w:rsidRDefault="00155453" w:rsidP="0016152D">
            <w:pPr>
              <w:spacing w:line="204" w:lineRule="auto"/>
              <w:rPr>
                <w:sz w:val="20"/>
                <w:szCs w:val="20"/>
              </w:rPr>
            </w:pPr>
            <w:r w:rsidRPr="00E84F68">
              <w:rPr>
                <w:sz w:val="20"/>
                <w:szCs w:val="20"/>
              </w:rPr>
              <w:t>National 3</w:t>
            </w:r>
          </w:p>
        </w:tc>
        <w:tc>
          <w:tcPr>
            <w:tcW w:w="3624" w:type="dxa"/>
            <w:gridSpan w:val="5"/>
          </w:tcPr>
          <w:p w:rsidR="00155453" w:rsidRPr="00E84F68" w:rsidRDefault="00155453" w:rsidP="0016152D">
            <w:pPr>
              <w:spacing w:line="204" w:lineRule="auto"/>
              <w:rPr>
                <w:sz w:val="20"/>
                <w:szCs w:val="20"/>
              </w:rPr>
            </w:pPr>
            <w:r w:rsidRPr="00E84F68">
              <w:rPr>
                <w:sz w:val="20"/>
                <w:szCs w:val="20"/>
              </w:rPr>
              <w:t>International  0</w:t>
            </w:r>
          </w:p>
        </w:tc>
      </w:tr>
      <w:tr w:rsidR="00155453" w:rsidRPr="00E84F68">
        <w:tc>
          <w:tcPr>
            <w:tcW w:w="2011" w:type="dxa"/>
            <w:gridSpan w:val="3"/>
          </w:tcPr>
          <w:p w:rsidR="00155453" w:rsidRPr="00E84F68" w:rsidRDefault="00155453" w:rsidP="0016152D">
            <w:pPr>
              <w:spacing w:line="204" w:lineRule="auto"/>
              <w:rPr>
                <w:sz w:val="20"/>
                <w:szCs w:val="20"/>
              </w:rPr>
            </w:pPr>
            <w:r w:rsidRPr="00E84F68">
              <w:rPr>
                <w:sz w:val="20"/>
                <w:szCs w:val="20"/>
              </w:rPr>
              <w:t>Specialization</w:t>
            </w:r>
          </w:p>
        </w:tc>
        <w:tc>
          <w:tcPr>
            <w:tcW w:w="7735" w:type="dxa"/>
            <w:gridSpan w:val="11"/>
          </w:tcPr>
          <w:p w:rsidR="00155453" w:rsidRPr="00E84F68" w:rsidRDefault="00155453" w:rsidP="0016152D">
            <w:pPr>
              <w:spacing w:line="204" w:lineRule="auto"/>
              <w:rPr>
                <w:sz w:val="20"/>
                <w:szCs w:val="20"/>
              </w:rPr>
            </w:pPr>
            <w:r w:rsidRPr="00E84F68">
              <w:rPr>
                <w:sz w:val="20"/>
                <w:szCs w:val="20"/>
              </w:rPr>
              <w:t>-</w:t>
            </w:r>
          </w:p>
        </w:tc>
      </w:tr>
      <w:tr w:rsidR="00155453" w:rsidRPr="00E84F68">
        <w:tc>
          <w:tcPr>
            <w:tcW w:w="9746" w:type="dxa"/>
            <w:gridSpan w:val="14"/>
          </w:tcPr>
          <w:p w:rsidR="00155453" w:rsidRPr="00E84F68" w:rsidRDefault="00155453" w:rsidP="0016152D">
            <w:pPr>
              <w:spacing w:line="204" w:lineRule="auto"/>
              <w:rPr>
                <w:sz w:val="20"/>
                <w:szCs w:val="20"/>
              </w:rPr>
            </w:pPr>
            <w:r w:rsidRPr="00E84F68">
              <w:rPr>
                <w:sz w:val="20"/>
                <w:szCs w:val="20"/>
              </w:rPr>
              <w:t>Other relevant information</w:t>
            </w:r>
          </w:p>
        </w:tc>
      </w:tr>
    </w:tbl>
    <w:p w:rsidR="00155453" w:rsidRPr="00E84F68" w:rsidRDefault="00155453" w:rsidP="00DD4663">
      <w:pPr>
        <w:rPr>
          <w:sz w:val="20"/>
          <w:szCs w:val="20"/>
        </w:rPr>
      </w:pPr>
    </w:p>
    <w:p w:rsidR="00155453" w:rsidRPr="00E84F68" w:rsidRDefault="00155453">
      <w:pPr>
        <w:rPr>
          <w:b/>
          <w:bCs/>
          <w:lang w:val="sr-Cyrl-CS"/>
        </w:rPr>
      </w:pPr>
    </w:p>
    <w:p w:rsidR="00155453" w:rsidRPr="00E84F68" w:rsidRDefault="00155453">
      <w:pPr>
        <w:rPr>
          <w:sz w:val="20"/>
          <w:szCs w:val="20"/>
        </w:rPr>
      </w:pPr>
      <w:r w:rsidRPr="00E84F68">
        <w:rPr>
          <w:b/>
          <w:bCs/>
          <w:sz w:val="20"/>
          <w:szCs w:val="20"/>
          <w:lang w:val="sr-Cyrl-CS"/>
        </w:rPr>
        <w:br w:type="page"/>
      </w:r>
      <w:r>
        <w:rPr>
          <w:b/>
          <w:bCs/>
          <w:sz w:val="20"/>
          <w:szCs w:val="20"/>
          <w:lang w:val="sr-Cyrl-CS"/>
        </w:rPr>
        <w:lastRenderedPageBreak/>
        <w:t>Table</w:t>
      </w:r>
      <w:r w:rsidRPr="00E84F68">
        <w:rPr>
          <w:b/>
          <w:bCs/>
          <w:sz w:val="20"/>
          <w:szCs w:val="20"/>
          <w:lang w:val="sr-Cyrl-CS"/>
        </w:rPr>
        <w:t>. 9.5</w:t>
      </w:r>
      <w:r w:rsidR="005D6A7A">
        <w:rPr>
          <w:b/>
          <w:bCs/>
          <w:sz w:val="20"/>
          <w:szCs w:val="20"/>
          <w:lang w:val="sr-Cyrl-CS"/>
        </w:rPr>
        <w:t xml:space="preserve"> </w:t>
      </w:r>
      <w:r>
        <w:rPr>
          <w:sz w:val="20"/>
          <w:szCs w:val="20"/>
          <w:lang w:val="sr-Cyrl-CS"/>
        </w:rPr>
        <w:t>Mentors</w:t>
      </w:r>
    </w:p>
    <w:tbl>
      <w:tblPr>
        <w:tblW w:w="5033" w:type="pct"/>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1"/>
        <w:gridCol w:w="33"/>
        <w:gridCol w:w="1854"/>
        <w:gridCol w:w="1225"/>
        <w:gridCol w:w="38"/>
        <w:gridCol w:w="1128"/>
        <w:gridCol w:w="1652"/>
        <w:gridCol w:w="682"/>
        <w:gridCol w:w="59"/>
        <w:gridCol w:w="816"/>
        <w:gridCol w:w="1039"/>
        <w:gridCol w:w="652"/>
      </w:tblGrid>
      <w:tr w:rsidR="00155453" w:rsidRPr="00E84F68" w:rsidTr="005B3BA6">
        <w:tc>
          <w:tcPr>
            <w:tcW w:w="3574" w:type="dxa"/>
            <w:gridSpan w:val="4"/>
          </w:tcPr>
          <w:p w:rsidR="00155453" w:rsidRPr="00E84F68" w:rsidRDefault="00155453">
            <w:pPr>
              <w:rPr>
                <w:b/>
                <w:bCs/>
                <w:sz w:val="20"/>
                <w:szCs w:val="20"/>
              </w:rPr>
            </w:pPr>
            <w:r w:rsidRPr="00E84F68">
              <w:rPr>
                <w:b/>
                <w:bCs/>
                <w:sz w:val="20"/>
                <w:szCs w:val="20"/>
              </w:rPr>
              <w:t>Surname, middle initial, name</w:t>
            </w:r>
          </w:p>
        </w:tc>
        <w:tc>
          <w:tcPr>
            <w:tcW w:w="6066" w:type="dxa"/>
            <w:gridSpan w:val="8"/>
          </w:tcPr>
          <w:p w:rsidR="00155453" w:rsidRPr="00E84F68" w:rsidRDefault="00155453">
            <w:pPr>
              <w:rPr>
                <w:sz w:val="20"/>
                <w:szCs w:val="20"/>
              </w:rPr>
            </w:pPr>
            <w:r w:rsidRPr="00E84F68">
              <w:rPr>
                <w:sz w:val="20"/>
                <w:szCs w:val="20"/>
              </w:rPr>
              <w:t>Dejan R. Jankovic</w:t>
            </w:r>
          </w:p>
        </w:tc>
      </w:tr>
      <w:tr w:rsidR="00155453" w:rsidRPr="00E84F68" w:rsidTr="005B3BA6">
        <w:tc>
          <w:tcPr>
            <w:tcW w:w="3574" w:type="dxa"/>
            <w:gridSpan w:val="4"/>
          </w:tcPr>
          <w:p w:rsidR="00155453" w:rsidRPr="00E84F68" w:rsidRDefault="00155453">
            <w:pPr>
              <w:rPr>
                <w:sz w:val="20"/>
                <w:szCs w:val="20"/>
              </w:rPr>
            </w:pPr>
            <w:r w:rsidRPr="00E84F68">
              <w:rPr>
                <w:b/>
                <w:bCs/>
                <w:sz w:val="20"/>
                <w:szCs w:val="20"/>
              </w:rPr>
              <w:t>Academic rank</w:t>
            </w:r>
          </w:p>
        </w:tc>
        <w:tc>
          <w:tcPr>
            <w:tcW w:w="6066" w:type="dxa"/>
            <w:gridSpan w:val="8"/>
          </w:tcPr>
          <w:p w:rsidR="00155453" w:rsidRPr="00E84F68" w:rsidRDefault="00155453">
            <w:pPr>
              <w:rPr>
                <w:sz w:val="20"/>
                <w:szCs w:val="20"/>
              </w:rPr>
            </w:pPr>
            <w:r w:rsidRPr="00E84F68">
              <w:rPr>
                <w:sz w:val="20"/>
                <w:szCs w:val="20"/>
              </w:rPr>
              <w:t>Assistant Professor</w:t>
            </w:r>
          </w:p>
        </w:tc>
      </w:tr>
      <w:tr w:rsidR="00155453" w:rsidRPr="00E84F68" w:rsidTr="005B3BA6">
        <w:tc>
          <w:tcPr>
            <w:tcW w:w="3574" w:type="dxa"/>
            <w:gridSpan w:val="4"/>
          </w:tcPr>
          <w:p w:rsidR="00155453" w:rsidRPr="00E84F68" w:rsidRDefault="00155453">
            <w:pPr>
              <w:rPr>
                <w:sz w:val="20"/>
                <w:szCs w:val="20"/>
              </w:rPr>
            </w:pPr>
            <w:r w:rsidRPr="00E84F68">
              <w:rPr>
                <w:b/>
                <w:bCs/>
                <w:sz w:val="20"/>
                <w:szCs w:val="20"/>
              </w:rPr>
              <w:t>Field of research</w:t>
            </w:r>
          </w:p>
        </w:tc>
        <w:tc>
          <w:tcPr>
            <w:tcW w:w="6066" w:type="dxa"/>
            <w:gridSpan w:val="8"/>
          </w:tcPr>
          <w:p w:rsidR="00155453" w:rsidRPr="00E84F68" w:rsidRDefault="00155453">
            <w:pPr>
              <w:rPr>
                <w:sz w:val="20"/>
                <w:szCs w:val="20"/>
              </w:rPr>
            </w:pPr>
            <w:r w:rsidRPr="00E84F68">
              <w:rPr>
                <w:sz w:val="20"/>
                <w:szCs w:val="20"/>
              </w:rPr>
              <w:t>Sociology</w:t>
            </w:r>
          </w:p>
        </w:tc>
      </w:tr>
      <w:tr w:rsidR="00155453" w:rsidRPr="00E84F68" w:rsidTr="005B3BA6">
        <w:trPr>
          <w:trHeight w:val="323"/>
        </w:trPr>
        <w:tc>
          <w:tcPr>
            <w:tcW w:w="2349" w:type="dxa"/>
            <w:gridSpan w:val="3"/>
          </w:tcPr>
          <w:p w:rsidR="00155453" w:rsidRPr="00E84F68" w:rsidRDefault="00155453">
            <w:pPr>
              <w:rPr>
                <w:sz w:val="20"/>
                <w:szCs w:val="20"/>
              </w:rPr>
            </w:pPr>
            <w:r w:rsidRPr="00E84F68">
              <w:rPr>
                <w:b/>
                <w:bCs/>
                <w:sz w:val="20"/>
                <w:szCs w:val="20"/>
              </w:rPr>
              <w:t>Academic career</w:t>
            </w:r>
          </w:p>
        </w:tc>
        <w:tc>
          <w:tcPr>
            <w:tcW w:w="1225" w:type="dxa"/>
          </w:tcPr>
          <w:p w:rsidR="00155453" w:rsidRPr="00E84F68" w:rsidRDefault="00155453">
            <w:pPr>
              <w:rPr>
                <w:sz w:val="20"/>
                <w:szCs w:val="20"/>
              </w:rPr>
            </w:pPr>
            <w:r w:rsidRPr="00E84F68">
              <w:rPr>
                <w:sz w:val="20"/>
                <w:szCs w:val="20"/>
              </w:rPr>
              <w:t>Year</w:t>
            </w:r>
          </w:p>
        </w:tc>
        <w:tc>
          <w:tcPr>
            <w:tcW w:w="3559" w:type="dxa"/>
            <w:gridSpan w:val="5"/>
          </w:tcPr>
          <w:p w:rsidR="00155453" w:rsidRPr="00E84F68" w:rsidRDefault="00155453">
            <w:pPr>
              <w:rPr>
                <w:sz w:val="20"/>
                <w:szCs w:val="20"/>
              </w:rPr>
            </w:pPr>
            <w:r w:rsidRPr="00E84F68">
              <w:rPr>
                <w:sz w:val="20"/>
                <w:szCs w:val="20"/>
              </w:rPr>
              <w:t>Institution</w:t>
            </w:r>
          </w:p>
        </w:tc>
        <w:tc>
          <w:tcPr>
            <w:tcW w:w="2507" w:type="dxa"/>
            <w:gridSpan w:val="3"/>
          </w:tcPr>
          <w:p w:rsidR="00155453" w:rsidRPr="00E84F68" w:rsidRDefault="00155453">
            <w:pPr>
              <w:rPr>
                <w:sz w:val="20"/>
                <w:szCs w:val="20"/>
              </w:rPr>
            </w:pPr>
            <w:r w:rsidRPr="00E84F68">
              <w:rPr>
                <w:sz w:val="20"/>
                <w:szCs w:val="20"/>
              </w:rPr>
              <w:t>Field of research</w:t>
            </w:r>
          </w:p>
        </w:tc>
      </w:tr>
      <w:tr w:rsidR="00155453" w:rsidRPr="00E84F68" w:rsidTr="005B3BA6">
        <w:tc>
          <w:tcPr>
            <w:tcW w:w="2349" w:type="dxa"/>
            <w:gridSpan w:val="3"/>
          </w:tcPr>
          <w:p w:rsidR="00155453" w:rsidRPr="00E84F68" w:rsidRDefault="00155453">
            <w:pPr>
              <w:rPr>
                <w:sz w:val="20"/>
                <w:szCs w:val="20"/>
              </w:rPr>
            </w:pPr>
            <w:r w:rsidRPr="00E84F68">
              <w:rPr>
                <w:sz w:val="20"/>
                <w:szCs w:val="20"/>
              </w:rPr>
              <w:t xml:space="preserve">Academic rank acquirement </w:t>
            </w:r>
          </w:p>
        </w:tc>
        <w:tc>
          <w:tcPr>
            <w:tcW w:w="1225" w:type="dxa"/>
          </w:tcPr>
          <w:p w:rsidR="00155453" w:rsidRPr="00E84F68" w:rsidRDefault="00155453">
            <w:pPr>
              <w:rPr>
                <w:sz w:val="20"/>
                <w:szCs w:val="20"/>
              </w:rPr>
            </w:pPr>
            <w:r w:rsidRPr="00E84F68">
              <w:rPr>
                <w:sz w:val="20"/>
                <w:szCs w:val="20"/>
              </w:rPr>
              <w:t>2011</w:t>
            </w:r>
          </w:p>
        </w:tc>
        <w:tc>
          <w:tcPr>
            <w:tcW w:w="3559" w:type="dxa"/>
            <w:gridSpan w:val="5"/>
          </w:tcPr>
          <w:p w:rsidR="00155453" w:rsidRPr="00E84F68" w:rsidRDefault="00155453">
            <w:pPr>
              <w:rPr>
                <w:sz w:val="20"/>
                <w:szCs w:val="20"/>
              </w:rPr>
            </w:pPr>
            <w:r w:rsidRPr="00E84F68">
              <w:rPr>
                <w:sz w:val="20"/>
                <w:szCs w:val="20"/>
              </w:rPr>
              <w:t>Faculty of Agriculture Novi Sad</w:t>
            </w:r>
          </w:p>
        </w:tc>
        <w:tc>
          <w:tcPr>
            <w:tcW w:w="2507" w:type="dxa"/>
            <w:gridSpan w:val="3"/>
          </w:tcPr>
          <w:p w:rsidR="00155453" w:rsidRPr="00E84F68" w:rsidRDefault="00155453">
            <w:pPr>
              <w:rPr>
                <w:sz w:val="20"/>
                <w:szCs w:val="20"/>
              </w:rPr>
            </w:pPr>
            <w:r w:rsidRPr="00E84F68">
              <w:rPr>
                <w:sz w:val="20"/>
                <w:szCs w:val="20"/>
              </w:rPr>
              <w:t>Sociology</w:t>
            </w:r>
          </w:p>
        </w:tc>
      </w:tr>
      <w:tr w:rsidR="00155453" w:rsidRPr="00E84F68" w:rsidTr="005B3BA6">
        <w:tc>
          <w:tcPr>
            <w:tcW w:w="2349" w:type="dxa"/>
            <w:gridSpan w:val="3"/>
          </w:tcPr>
          <w:p w:rsidR="00155453" w:rsidRPr="00E84F68" w:rsidRDefault="00155453">
            <w:pPr>
              <w:rPr>
                <w:sz w:val="20"/>
                <w:szCs w:val="20"/>
              </w:rPr>
            </w:pPr>
            <w:r w:rsidRPr="00E84F68">
              <w:rPr>
                <w:sz w:val="20"/>
                <w:szCs w:val="20"/>
              </w:rPr>
              <w:t>Ph.D.</w:t>
            </w:r>
          </w:p>
        </w:tc>
        <w:tc>
          <w:tcPr>
            <w:tcW w:w="1225" w:type="dxa"/>
          </w:tcPr>
          <w:p w:rsidR="00155453" w:rsidRPr="00E84F68" w:rsidRDefault="00155453">
            <w:pPr>
              <w:rPr>
                <w:sz w:val="20"/>
                <w:szCs w:val="20"/>
              </w:rPr>
            </w:pPr>
            <w:r w:rsidRPr="00E84F68">
              <w:rPr>
                <w:sz w:val="20"/>
                <w:szCs w:val="20"/>
              </w:rPr>
              <w:t>2011</w:t>
            </w:r>
          </w:p>
        </w:tc>
        <w:tc>
          <w:tcPr>
            <w:tcW w:w="3559" w:type="dxa"/>
            <w:gridSpan w:val="5"/>
          </w:tcPr>
          <w:p w:rsidR="00155453" w:rsidRPr="00E84F68" w:rsidRDefault="00155453">
            <w:pPr>
              <w:rPr>
                <w:sz w:val="20"/>
                <w:szCs w:val="20"/>
              </w:rPr>
            </w:pPr>
            <w:r w:rsidRPr="00E84F68">
              <w:rPr>
                <w:sz w:val="20"/>
                <w:szCs w:val="20"/>
              </w:rPr>
              <w:t>Faculty of Philosophy Novi Sad</w:t>
            </w:r>
          </w:p>
        </w:tc>
        <w:tc>
          <w:tcPr>
            <w:tcW w:w="2507" w:type="dxa"/>
            <w:gridSpan w:val="3"/>
          </w:tcPr>
          <w:p w:rsidR="00155453" w:rsidRPr="00E84F68" w:rsidRDefault="00155453">
            <w:pPr>
              <w:rPr>
                <w:sz w:val="20"/>
                <w:szCs w:val="20"/>
              </w:rPr>
            </w:pPr>
            <w:r w:rsidRPr="00E84F68">
              <w:rPr>
                <w:sz w:val="20"/>
                <w:szCs w:val="20"/>
              </w:rPr>
              <w:t>Sociology</w:t>
            </w:r>
          </w:p>
        </w:tc>
      </w:tr>
      <w:tr w:rsidR="00155453" w:rsidRPr="00E84F68" w:rsidTr="005B3BA6">
        <w:tc>
          <w:tcPr>
            <w:tcW w:w="2349" w:type="dxa"/>
            <w:gridSpan w:val="3"/>
          </w:tcPr>
          <w:p w:rsidR="00155453" w:rsidRPr="00E84F68" w:rsidRDefault="00155453">
            <w:pPr>
              <w:rPr>
                <w:sz w:val="20"/>
                <w:szCs w:val="20"/>
              </w:rPr>
            </w:pPr>
            <w:r w:rsidRPr="00E84F68">
              <w:rPr>
                <w:sz w:val="20"/>
                <w:szCs w:val="20"/>
              </w:rPr>
              <w:t>M.A.</w:t>
            </w:r>
          </w:p>
        </w:tc>
        <w:tc>
          <w:tcPr>
            <w:tcW w:w="1225" w:type="dxa"/>
          </w:tcPr>
          <w:p w:rsidR="00155453" w:rsidRPr="00E84F68" w:rsidRDefault="00155453">
            <w:pPr>
              <w:rPr>
                <w:sz w:val="20"/>
                <w:szCs w:val="20"/>
              </w:rPr>
            </w:pPr>
            <w:r w:rsidRPr="00E84F68">
              <w:rPr>
                <w:sz w:val="20"/>
                <w:szCs w:val="20"/>
              </w:rPr>
              <w:t>2005</w:t>
            </w:r>
          </w:p>
        </w:tc>
        <w:tc>
          <w:tcPr>
            <w:tcW w:w="3559" w:type="dxa"/>
            <w:gridSpan w:val="5"/>
          </w:tcPr>
          <w:p w:rsidR="00155453" w:rsidRPr="00E84F68" w:rsidRDefault="00155453">
            <w:pPr>
              <w:rPr>
                <w:sz w:val="20"/>
                <w:szCs w:val="20"/>
              </w:rPr>
            </w:pPr>
            <w:r w:rsidRPr="00E84F68">
              <w:rPr>
                <w:sz w:val="20"/>
                <w:szCs w:val="20"/>
              </w:rPr>
              <w:t>Faculty of Philosophy Novi Sad</w:t>
            </w:r>
          </w:p>
        </w:tc>
        <w:tc>
          <w:tcPr>
            <w:tcW w:w="2507" w:type="dxa"/>
            <w:gridSpan w:val="3"/>
          </w:tcPr>
          <w:p w:rsidR="00155453" w:rsidRPr="00E84F68" w:rsidRDefault="00155453">
            <w:pPr>
              <w:rPr>
                <w:sz w:val="20"/>
                <w:szCs w:val="20"/>
              </w:rPr>
            </w:pPr>
            <w:r w:rsidRPr="00E84F68">
              <w:rPr>
                <w:sz w:val="20"/>
                <w:szCs w:val="20"/>
              </w:rPr>
              <w:t>Sociology</w:t>
            </w:r>
          </w:p>
        </w:tc>
      </w:tr>
      <w:tr w:rsidR="00155453" w:rsidRPr="00E84F68" w:rsidTr="005B3BA6">
        <w:tc>
          <w:tcPr>
            <w:tcW w:w="9640" w:type="dxa"/>
            <w:gridSpan w:val="12"/>
          </w:tcPr>
          <w:p w:rsidR="00155453" w:rsidRPr="00E84F68" w:rsidRDefault="00155453">
            <w:r w:rsidRPr="00E84F68">
              <w:rPr>
                <w:rStyle w:val="hps"/>
                <w:b/>
                <w:bCs/>
                <w:sz w:val="18"/>
                <w:szCs w:val="18"/>
              </w:rPr>
              <w:t>List ofdissertationsin whicha professorisa mentorin the past 10years</w:t>
            </w:r>
          </w:p>
        </w:tc>
      </w:tr>
      <w:tr w:rsidR="00155453" w:rsidRPr="00E84F68" w:rsidTr="005B3BA6">
        <w:tc>
          <w:tcPr>
            <w:tcW w:w="495" w:type="dxa"/>
            <w:gridSpan w:val="2"/>
          </w:tcPr>
          <w:p w:rsidR="00155453" w:rsidRPr="00E84F68" w:rsidRDefault="00155453" w:rsidP="00964C91">
            <w:pPr>
              <w:rPr>
                <w:sz w:val="20"/>
                <w:szCs w:val="20"/>
              </w:rPr>
            </w:pPr>
            <w:r w:rsidRPr="00E84F68">
              <w:rPr>
                <w:sz w:val="20"/>
                <w:szCs w:val="20"/>
              </w:rPr>
              <w:t>No</w:t>
            </w:r>
          </w:p>
        </w:tc>
        <w:tc>
          <w:tcPr>
            <w:tcW w:w="3117" w:type="dxa"/>
            <w:gridSpan w:val="3"/>
          </w:tcPr>
          <w:p w:rsidR="00155453" w:rsidRPr="00E84F68" w:rsidRDefault="00155453" w:rsidP="00964C91">
            <w:pPr>
              <w:rPr>
                <w:sz w:val="20"/>
                <w:szCs w:val="20"/>
                <w:lang w:val="sr-Cyrl-CS"/>
              </w:rPr>
            </w:pPr>
            <w:r w:rsidRPr="00E84F68">
              <w:rPr>
                <w:rStyle w:val="hps"/>
                <w:b/>
                <w:bCs/>
                <w:sz w:val="18"/>
                <w:szCs w:val="18"/>
              </w:rPr>
              <w:t>Title of PhD Thesis</w:t>
            </w:r>
          </w:p>
        </w:tc>
        <w:tc>
          <w:tcPr>
            <w:tcW w:w="2780" w:type="dxa"/>
            <w:gridSpan w:val="2"/>
            <w:vAlign w:val="center"/>
          </w:tcPr>
          <w:p w:rsidR="00155453" w:rsidRPr="00E84F68" w:rsidRDefault="00155453" w:rsidP="002812DA">
            <w:pPr>
              <w:rPr>
                <w:b/>
                <w:bCs/>
                <w:sz w:val="18"/>
                <w:szCs w:val="18"/>
                <w:highlight w:val="yellow"/>
                <w:lang w:val="sr-Cyrl-CS"/>
              </w:rPr>
            </w:pPr>
            <w:r w:rsidRPr="00E84F68">
              <w:rPr>
                <w:rStyle w:val="hps"/>
                <w:b/>
                <w:bCs/>
                <w:sz w:val="18"/>
                <w:szCs w:val="18"/>
              </w:rPr>
              <w:t>Candidate's name</w:t>
            </w:r>
          </w:p>
        </w:tc>
        <w:tc>
          <w:tcPr>
            <w:tcW w:w="1557" w:type="dxa"/>
            <w:gridSpan w:val="3"/>
            <w:vAlign w:val="center"/>
          </w:tcPr>
          <w:p w:rsidR="00155453" w:rsidRPr="00E84F68" w:rsidRDefault="00155453" w:rsidP="002812DA">
            <w:pPr>
              <w:rPr>
                <w:b/>
                <w:bCs/>
                <w:sz w:val="18"/>
                <w:szCs w:val="18"/>
                <w:lang w:val="sr-Cyrl-CS"/>
              </w:rPr>
            </w:pPr>
            <w:r w:rsidRPr="00E84F68">
              <w:rPr>
                <w:b/>
                <w:bCs/>
                <w:sz w:val="18"/>
                <w:szCs w:val="18"/>
                <w:lang w:val="sr-Cyrl-CS"/>
              </w:rPr>
              <w:t>*</w:t>
            </w:r>
            <w:r w:rsidRPr="00E84F68">
              <w:rPr>
                <w:b/>
                <w:bCs/>
                <w:sz w:val="18"/>
                <w:szCs w:val="18"/>
                <w:lang w:val="sr-Latn-CS"/>
              </w:rPr>
              <w:t>submitted</w:t>
            </w:r>
          </w:p>
        </w:tc>
        <w:tc>
          <w:tcPr>
            <w:tcW w:w="1691" w:type="dxa"/>
            <w:gridSpan w:val="2"/>
            <w:vAlign w:val="center"/>
          </w:tcPr>
          <w:p w:rsidR="00155453" w:rsidRPr="00E84F68" w:rsidRDefault="00155453" w:rsidP="002812DA">
            <w:pPr>
              <w:rPr>
                <w:b/>
                <w:bCs/>
                <w:sz w:val="18"/>
                <w:szCs w:val="18"/>
                <w:lang w:val="sr-Latn-CS"/>
              </w:rPr>
            </w:pPr>
            <w:r w:rsidRPr="00E84F68">
              <w:rPr>
                <w:b/>
                <w:bCs/>
                <w:sz w:val="18"/>
                <w:szCs w:val="18"/>
                <w:lang w:val="sr-Cyrl-CS"/>
              </w:rPr>
              <w:t xml:space="preserve">** </w:t>
            </w:r>
            <w:r w:rsidRPr="00E84F68">
              <w:rPr>
                <w:b/>
                <w:bCs/>
                <w:sz w:val="18"/>
                <w:szCs w:val="18"/>
                <w:lang w:val="sr-Latn-CS"/>
              </w:rPr>
              <w:t>deffended</w:t>
            </w:r>
          </w:p>
        </w:tc>
      </w:tr>
      <w:tr w:rsidR="00155453" w:rsidRPr="00E84F68" w:rsidTr="005B3BA6">
        <w:tc>
          <w:tcPr>
            <w:tcW w:w="495" w:type="dxa"/>
            <w:gridSpan w:val="2"/>
          </w:tcPr>
          <w:p w:rsidR="00155453" w:rsidRPr="00E84F68" w:rsidRDefault="00155453" w:rsidP="00964C91">
            <w:pPr>
              <w:rPr>
                <w:sz w:val="20"/>
                <w:szCs w:val="20"/>
                <w:lang w:val="sr-Cyrl-CS"/>
              </w:rPr>
            </w:pPr>
          </w:p>
        </w:tc>
        <w:tc>
          <w:tcPr>
            <w:tcW w:w="3117" w:type="dxa"/>
            <w:gridSpan w:val="3"/>
          </w:tcPr>
          <w:p w:rsidR="00155453" w:rsidRPr="00E84F68" w:rsidRDefault="00155453" w:rsidP="00964C91">
            <w:pPr>
              <w:rPr>
                <w:sz w:val="20"/>
                <w:szCs w:val="20"/>
                <w:lang w:val="sr-Cyrl-CS"/>
              </w:rPr>
            </w:pPr>
          </w:p>
        </w:tc>
        <w:tc>
          <w:tcPr>
            <w:tcW w:w="2780" w:type="dxa"/>
            <w:gridSpan w:val="2"/>
          </w:tcPr>
          <w:p w:rsidR="00155453" w:rsidRPr="00E84F68" w:rsidRDefault="00155453" w:rsidP="00964C91">
            <w:pPr>
              <w:rPr>
                <w:sz w:val="20"/>
                <w:szCs w:val="20"/>
                <w:lang w:val="sr-Cyrl-CS"/>
              </w:rPr>
            </w:pPr>
          </w:p>
        </w:tc>
        <w:tc>
          <w:tcPr>
            <w:tcW w:w="1557" w:type="dxa"/>
            <w:gridSpan w:val="3"/>
          </w:tcPr>
          <w:p w:rsidR="00155453" w:rsidRPr="00E84F68" w:rsidRDefault="00155453" w:rsidP="00964C91">
            <w:pPr>
              <w:rPr>
                <w:sz w:val="20"/>
                <w:szCs w:val="20"/>
                <w:lang w:val="sr-Cyrl-CS"/>
              </w:rPr>
            </w:pPr>
          </w:p>
        </w:tc>
        <w:tc>
          <w:tcPr>
            <w:tcW w:w="1691" w:type="dxa"/>
            <w:gridSpan w:val="2"/>
          </w:tcPr>
          <w:p w:rsidR="00155453" w:rsidRPr="00E84F68" w:rsidRDefault="00155453" w:rsidP="00964C91">
            <w:pPr>
              <w:rPr>
                <w:sz w:val="20"/>
                <w:szCs w:val="20"/>
                <w:lang w:val="sr-Cyrl-CS"/>
              </w:rPr>
            </w:pPr>
          </w:p>
        </w:tc>
      </w:tr>
      <w:tr w:rsidR="00155453" w:rsidRPr="00E84F68" w:rsidTr="005B3BA6">
        <w:tc>
          <w:tcPr>
            <w:tcW w:w="8988" w:type="dxa"/>
            <w:gridSpan w:val="11"/>
          </w:tcPr>
          <w:p w:rsidR="00155453" w:rsidRPr="00E84F68" w:rsidRDefault="00155453" w:rsidP="002812DA">
            <w:pPr>
              <w:rPr>
                <w:b/>
                <w:bCs/>
                <w:sz w:val="20"/>
                <w:szCs w:val="20"/>
              </w:rPr>
            </w:pPr>
            <w:r w:rsidRPr="00E84F68">
              <w:rPr>
                <w:b/>
                <w:bCs/>
                <w:sz w:val="20"/>
                <w:szCs w:val="20"/>
              </w:rPr>
              <w:t xml:space="preserve">Significant papers in accordance with additional standard requirements for given field </w:t>
            </w:r>
          </w:p>
        </w:tc>
        <w:tc>
          <w:tcPr>
            <w:tcW w:w="651" w:type="dxa"/>
          </w:tcPr>
          <w:p w:rsidR="00155453" w:rsidRPr="00E84F68" w:rsidRDefault="00155453">
            <w:pPr>
              <w:rPr>
                <w:b/>
                <w:bCs/>
                <w:sz w:val="20"/>
                <w:szCs w:val="20"/>
              </w:rPr>
            </w:pPr>
            <w:r w:rsidRPr="00E84F68">
              <w:rPr>
                <w:sz w:val="20"/>
                <w:szCs w:val="20"/>
              </w:rPr>
              <w:t>M</w:t>
            </w:r>
          </w:p>
        </w:tc>
      </w:tr>
      <w:tr w:rsidR="00155453" w:rsidRPr="00E84F68" w:rsidTr="005B3BA6">
        <w:tc>
          <w:tcPr>
            <w:tcW w:w="462" w:type="dxa"/>
          </w:tcPr>
          <w:p w:rsidR="00155453" w:rsidRPr="00E84F68" w:rsidRDefault="00155453">
            <w:pPr>
              <w:rPr>
                <w:sz w:val="16"/>
                <w:szCs w:val="16"/>
              </w:rPr>
            </w:pPr>
            <w:r w:rsidRPr="00E84F68">
              <w:rPr>
                <w:sz w:val="16"/>
                <w:szCs w:val="16"/>
              </w:rPr>
              <w:t>1</w:t>
            </w:r>
          </w:p>
        </w:tc>
        <w:tc>
          <w:tcPr>
            <w:tcW w:w="8526" w:type="dxa"/>
            <w:gridSpan w:val="10"/>
          </w:tcPr>
          <w:p w:rsidR="00155453" w:rsidRPr="00E84F68" w:rsidRDefault="00155453">
            <w:pPr>
              <w:rPr>
                <w:sz w:val="16"/>
                <w:szCs w:val="16"/>
              </w:rPr>
            </w:pPr>
            <w:r w:rsidRPr="00E84F68">
              <w:rPr>
                <w:b/>
                <w:bCs/>
                <w:sz w:val="16"/>
                <w:szCs w:val="16"/>
              </w:rPr>
              <w:t>Janković D</w:t>
            </w:r>
            <w:r w:rsidRPr="00E84F68">
              <w:rPr>
                <w:sz w:val="16"/>
                <w:szCs w:val="16"/>
              </w:rPr>
              <w:t>. (2005). Teorija difuzije inovacija i njen doprinos razumevanju inovativnog potencijala sela</w:t>
            </w:r>
            <w:r w:rsidRPr="00E84F68">
              <w:rPr>
                <w:i/>
                <w:iCs/>
                <w:sz w:val="16"/>
                <w:szCs w:val="16"/>
              </w:rPr>
              <w:t>. Zbornik Matice srpske za društvene nauke.</w:t>
            </w:r>
            <w:r w:rsidRPr="00E84F68">
              <w:rPr>
                <w:sz w:val="16"/>
                <w:szCs w:val="16"/>
              </w:rPr>
              <w:t xml:space="preserve"> Br. 118</w:t>
            </w:r>
          </w:p>
        </w:tc>
        <w:tc>
          <w:tcPr>
            <w:tcW w:w="651" w:type="dxa"/>
          </w:tcPr>
          <w:p w:rsidR="00155453" w:rsidRPr="00E84F68" w:rsidRDefault="00155453">
            <w:r w:rsidRPr="00E84F68">
              <w:rPr>
                <w:sz w:val="16"/>
                <w:szCs w:val="16"/>
              </w:rPr>
              <w:t>M24</w:t>
            </w:r>
          </w:p>
        </w:tc>
      </w:tr>
      <w:tr w:rsidR="00155453" w:rsidRPr="00E84F68" w:rsidTr="005B3BA6">
        <w:tc>
          <w:tcPr>
            <w:tcW w:w="462" w:type="dxa"/>
          </w:tcPr>
          <w:p w:rsidR="00155453" w:rsidRPr="00E84F68" w:rsidRDefault="00155453">
            <w:pPr>
              <w:rPr>
                <w:sz w:val="16"/>
                <w:szCs w:val="16"/>
              </w:rPr>
            </w:pPr>
            <w:r w:rsidRPr="00E84F68">
              <w:rPr>
                <w:sz w:val="16"/>
                <w:szCs w:val="16"/>
              </w:rPr>
              <w:t>2</w:t>
            </w:r>
          </w:p>
        </w:tc>
        <w:tc>
          <w:tcPr>
            <w:tcW w:w="8526" w:type="dxa"/>
            <w:gridSpan w:val="10"/>
          </w:tcPr>
          <w:p w:rsidR="00155453" w:rsidRPr="00E84F68" w:rsidRDefault="00155453">
            <w:pPr>
              <w:rPr>
                <w:sz w:val="16"/>
                <w:szCs w:val="16"/>
              </w:rPr>
            </w:pPr>
            <w:r w:rsidRPr="00E84F68">
              <w:rPr>
                <w:b/>
                <w:bCs/>
                <w:sz w:val="16"/>
                <w:szCs w:val="16"/>
              </w:rPr>
              <w:t>Janković, D</w:t>
            </w:r>
            <w:r w:rsidRPr="00E84F68">
              <w:rPr>
                <w:sz w:val="16"/>
                <w:szCs w:val="16"/>
              </w:rPr>
              <w:t xml:space="preserve">. (2007). Značaj socijalnog kapitala u razvoju lokalnih seoskih zajednica. </w:t>
            </w:r>
            <w:r w:rsidRPr="00E84F68">
              <w:rPr>
                <w:i/>
                <w:iCs/>
                <w:sz w:val="16"/>
                <w:szCs w:val="16"/>
              </w:rPr>
              <w:t>Zbornik Matice srpske za društvene nauke</w:t>
            </w:r>
            <w:r w:rsidRPr="00E84F68">
              <w:rPr>
                <w:sz w:val="16"/>
                <w:szCs w:val="16"/>
              </w:rPr>
              <w:t>. Novi Sad. Br 123. Str. 173</w:t>
            </w:r>
          </w:p>
        </w:tc>
        <w:tc>
          <w:tcPr>
            <w:tcW w:w="651" w:type="dxa"/>
          </w:tcPr>
          <w:p w:rsidR="00155453" w:rsidRPr="00E84F68" w:rsidRDefault="00155453">
            <w:r w:rsidRPr="00E84F68">
              <w:rPr>
                <w:sz w:val="16"/>
                <w:szCs w:val="16"/>
              </w:rPr>
              <w:t>M24</w:t>
            </w:r>
          </w:p>
        </w:tc>
      </w:tr>
      <w:tr w:rsidR="00155453" w:rsidRPr="00E84F68" w:rsidTr="005B3BA6">
        <w:tc>
          <w:tcPr>
            <w:tcW w:w="462" w:type="dxa"/>
          </w:tcPr>
          <w:p w:rsidR="00155453" w:rsidRPr="00E84F68" w:rsidRDefault="00155453">
            <w:pPr>
              <w:rPr>
                <w:sz w:val="16"/>
                <w:szCs w:val="16"/>
              </w:rPr>
            </w:pPr>
            <w:r w:rsidRPr="00E84F68">
              <w:rPr>
                <w:sz w:val="16"/>
                <w:szCs w:val="16"/>
              </w:rPr>
              <w:t>3</w:t>
            </w:r>
          </w:p>
        </w:tc>
        <w:tc>
          <w:tcPr>
            <w:tcW w:w="8526" w:type="dxa"/>
            <w:gridSpan w:val="10"/>
          </w:tcPr>
          <w:p w:rsidR="00155453" w:rsidRPr="00E84F68" w:rsidRDefault="00155453">
            <w:pPr>
              <w:rPr>
                <w:sz w:val="16"/>
                <w:szCs w:val="16"/>
              </w:rPr>
            </w:pPr>
            <w:r w:rsidRPr="00E84F68">
              <w:rPr>
                <w:sz w:val="16"/>
                <w:szCs w:val="16"/>
              </w:rPr>
              <w:t>Petrović, Ž.,</w:t>
            </w:r>
            <w:r w:rsidRPr="00E84F68">
              <w:rPr>
                <w:b/>
                <w:bCs/>
                <w:sz w:val="16"/>
                <w:szCs w:val="16"/>
              </w:rPr>
              <w:t>Janković, D.</w:t>
            </w:r>
            <w:r w:rsidRPr="00E84F68">
              <w:rPr>
                <w:sz w:val="16"/>
                <w:szCs w:val="16"/>
              </w:rPr>
              <w:t xml:space="preserve"> i Jovana, Čikić (2010). Problems in the extension work and farmers’ needs in Serbia.</w:t>
            </w:r>
            <w:r w:rsidRPr="00E84F68">
              <w:rPr>
                <w:i/>
                <w:iCs/>
                <w:sz w:val="16"/>
                <w:szCs w:val="16"/>
              </w:rPr>
              <w:t>Ekonomika poljoprivrede.</w:t>
            </w:r>
            <w:r w:rsidRPr="00E84F68">
              <w:rPr>
                <w:sz w:val="16"/>
                <w:szCs w:val="16"/>
              </w:rPr>
              <w:t xml:space="preserve"> God. 57. Specijalni broj 1. Beograd P. 91</w:t>
            </w:r>
          </w:p>
        </w:tc>
        <w:tc>
          <w:tcPr>
            <w:tcW w:w="651" w:type="dxa"/>
          </w:tcPr>
          <w:p w:rsidR="00155453" w:rsidRPr="00E84F68" w:rsidRDefault="00155453">
            <w:r w:rsidRPr="00E84F68">
              <w:rPr>
                <w:sz w:val="16"/>
                <w:szCs w:val="16"/>
              </w:rPr>
              <w:t>M24</w:t>
            </w:r>
          </w:p>
        </w:tc>
      </w:tr>
      <w:tr w:rsidR="00155453" w:rsidRPr="00E84F68" w:rsidTr="005B3BA6">
        <w:tc>
          <w:tcPr>
            <w:tcW w:w="462" w:type="dxa"/>
          </w:tcPr>
          <w:p w:rsidR="00155453" w:rsidRPr="00E84F68" w:rsidRDefault="00155453">
            <w:pPr>
              <w:rPr>
                <w:sz w:val="16"/>
                <w:szCs w:val="16"/>
              </w:rPr>
            </w:pPr>
            <w:r w:rsidRPr="00E84F68">
              <w:rPr>
                <w:sz w:val="16"/>
                <w:szCs w:val="16"/>
              </w:rPr>
              <w:t>4</w:t>
            </w:r>
          </w:p>
        </w:tc>
        <w:tc>
          <w:tcPr>
            <w:tcW w:w="8526" w:type="dxa"/>
            <w:gridSpan w:val="10"/>
          </w:tcPr>
          <w:p w:rsidR="00155453" w:rsidRPr="00E84F68" w:rsidRDefault="00155453">
            <w:pPr>
              <w:rPr>
                <w:sz w:val="16"/>
                <w:szCs w:val="16"/>
              </w:rPr>
            </w:pPr>
            <w:r w:rsidRPr="00E84F68">
              <w:rPr>
                <w:b/>
                <w:bCs/>
                <w:sz w:val="16"/>
                <w:szCs w:val="16"/>
              </w:rPr>
              <w:t>Janković, D.</w:t>
            </w:r>
            <w:r w:rsidRPr="00E84F68">
              <w:rPr>
                <w:sz w:val="16"/>
                <w:szCs w:val="16"/>
              </w:rPr>
              <w:t xml:space="preserve"> Petrović, Ž. i Jovana, Čikić (2010). Karakteristike savetodavnog procesa u radu sa odabranim gazdinstvima u Vojvodini.</w:t>
            </w:r>
            <w:r w:rsidRPr="00E84F68">
              <w:rPr>
                <w:i/>
                <w:iCs/>
                <w:sz w:val="16"/>
                <w:szCs w:val="16"/>
              </w:rPr>
              <w:t>Ekonomika poljoprivrede.</w:t>
            </w:r>
            <w:r w:rsidRPr="00E84F68">
              <w:rPr>
                <w:sz w:val="16"/>
                <w:szCs w:val="16"/>
              </w:rPr>
              <w:t xml:space="preserve"> Vol. VLII. Br. 2. Str. 257</w:t>
            </w:r>
          </w:p>
        </w:tc>
        <w:tc>
          <w:tcPr>
            <w:tcW w:w="651" w:type="dxa"/>
          </w:tcPr>
          <w:p w:rsidR="00155453" w:rsidRPr="00E84F68" w:rsidRDefault="00155453">
            <w:r w:rsidRPr="00E84F68">
              <w:rPr>
                <w:sz w:val="16"/>
                <w:szCs w:val="16"/>
              </w:rPr>
              <w:t>M24</w:t>
            </w:r>
          </w:p>
        </w:tc>
      </w:tr>
      <w:tr w:rsidR="00155453" w:rsidRPr="00E84F68" w:rsidTr="005B3BA6">
        <w:tc>
          <w:tcPr>
            <w:tcW w:w="462" w:type="dxa"/>
          </w:tcPr>
          <w:p w:rsidR="00155453" w:rsidRPr="00E84F68" w:rsidRDefault="00155453">
            <w:pPr>
              <w:rPr>
                <w:sz w:val="16"/>
                <w:szCs w:val="16"/>
              </w:rPr>
            </w:pPr>
            <w:r w:rsidRPr="00E84F68">
              <w:rPr>
                <w:sz w:val="16"/>
                <w:szCs w:val="16"/>
              </w:rPr>
              <w:t>5</w:t>
            </w:r>
          </w:p>
        </w:tc>
        <w:tc>
          <w:tcPr>
            <w:tcW w:w="8526" w:type="dxa"/>
            <w:gridSpan w:val="10"/>
          </w:tcPr>
          <w:p w:rsidR="00155453" w:rsidRPr="00E84F68" w:rsidRDefault="00155453">
            <w:pPr>
              <w:rPr>
                <w:sz w:val="16"/>
                <w:szCs w:val="16"/>
              </w:rPr>
            </w:pPr>
            <w:r w:rsidRPr="00E84F68">
              <w:rPr>
                <w:sz w:val="16"/>
                <w:szCs w:val="16"/>
              </w:rPr>
              <w:t xml:space="preserve">Čikić, J., Petrović, Ž. i </w:t>
            </w:r>
            <w:r w:rsidRPr="00E84F68">
              <w:rPr>
                <w:b/>
                <w:bCs/>
                <w:sz w:val="16"/>
                <w:szCs w:val="16"/>
              </w:rPr>
              <w:t>D. Janković</w:t>
            </w:r>
            <w:r w:rsidRPr="00E84F68">
              <w:rPr>
                <w:sz w:val="16"/>
                <w:szCs w:val="16"/>
              </w:rPr>
              <w:t xml:space="preserve"> (2010).Unutrašnji činioci modernizacije rada u poljoprivredi na odabranim gazdinstvima Vojvodine</w:t>
            </w:r>
            <w:r w:rsidRPr="00E84F68">
              <w:rPr>
                <w:b/>
                <w:bCs/>
                <w:sz w:val="16"/>
                <w:szCs w:val="16"/>
              </w:rPr>
              <w:t xml:space="preserve">. </w:t>
            </w:r>
            <w:r w:rsidRPr="00E84F68">
              <w:rPr>
                <w:i/>
                <w:iCs/>
                <w:sz w:val="16"/>
                <w:szCs w:val="16"/>
              </w:rPr>
              <w:t>Ekonomika poljoprivrede.</w:t>
            </w:r>
            <w:r w:rsidRPr="00E84F68">
              <w:rPr>
                <w:sz w:val="16"/>
                <w:szCs w:val="16"/>
              </w:rPr>
              <w:t xml:space="preserve"> Vol. VLII. Br. 3. Str. 449</w:t>
            </w:r>
          </w:p>
        </w:tc>
        <w:tc>
          <w:tcPr>
            <w:tcW w:w="651" w:type="dxa"/>
          </w:tcPr>
          <w:p w:rsidR="00155453" w:rsidRPr="00E84F68" w:rsidRDefault="00155453">
            <w:r w:rsidRPr="00E84F68">
              <w:rPr>
                <w:sz w:val="16"/>
                <w:szCs w:val="16"/>
              </w:rPr>
              <w:t>M24</w:t>
            </w:r>
          </w:p>
        </w:tc>
      </w:tr>
      <w:tr w:rsidR="00155453" w:rsidRPr="00E84F68" w:rsidTr="005B3BA6">
        <w:tc>
          <w:tcPr>
            <w:tcW w:w="462" w:type="dxa"/>
          </w:tcPr>
          <w:p w:rsidR="00155453" w:rsidRPr="00E84F68" w:rsidRDefault="00155453">
            <w:pPr>
              <w:rPr>
                <w:sz w:val="16"/>
                <w:szCs w:val="16"/>
              </w:rPr>
            </w:pPr>
            <w:r w:rsidRPr="00E84F68">
              <w:rPr>
                <w:sz w:val="16"/>
                <w:szCs w:val="16"/>
              </w:rPr>
              <w:t>6</w:t>
            </w:r>
          </w:p>
        </w:tc>
        <w:tc>
          <w:tcPr>
            <w:tcW w:w="8526" w:type="dxa"/>
            <w:gridSpan w:val="10"/>
          </w:tcPr>
          <w:p w:rsidR="00155453" w:rsidRPr="00E84F68" w:rsidRDefault="00155453">
            <w:pPr>
              <w:rPr>
                <w:sz w:val="16"/>
                <w:szCs w:val="16"/>
              </w:rPr>
            </w:pPr>
            <w:r w:rsidRPr="00E84F68">
              <w:rPr>
                <w:sz w:val="16"/>
                <w:szCs w:val="16"/>
              </w:rPr>
              <w:t xml:space="preserve">Petrović, Ž. i </w:t>
            </w:r>
            <w:r w:rsidRPr="00E84F68">
              <w:rPr>
                <w:b/>
                <w:bCs/>
                <w:sz w:val="16"/>
                <w:szCs w:val="16"/>
              </w:rPr>
              <w:t>D. Janković</w:t>
            </w:r>
            <w:r w:rsidRPr="00E84F68">
              <w:rPr>
                <w:sz w:val="16"/>
                <w:szCs w:val="16"/>
              </w:rPr>
              <w:t xml:space="preserve"> (2010). Characteristics of land tenancy on family farms in Vojvodina.  </w:t>
            </w:r>
            <w:r w:rsidRPr="00E84F68">
              <w:rPr>
                <w:i/>
                <w:iCs/>
                <w:sz w:val="16"/>
                <w:szCs w:val="16"/>
              </w:rPr>
              <w:t>Ekonomika poljoprivrede.</w:t>
            </w:r>
            <w:r w:rsidRPr="00E84F68">
              <w:rPr>
                <w:sz w:val="16"/>
                <w:szCs w:val="16"/>
              </w:rPr>
              <w:t xml:space="preserve"> Vol. VLII. SI</w:t>
            </w:r>
          </w:p>
        </w:tc>
        <w:tc>
          <w:tcPr>
            <w:tcW w:w="651" w:type="dxa"/>
          </w:tcPr>
          <w:p w:rsidR="00155453" w:rsidRPr="00E84F68" w:rsidRDefault="00155453">
            <w:r w:rsidRPr="00E84F68">
              <w:rPr>
                <w:sz w:val="16"/>
                <w:szCs w:val="16"/>
              </w:rPr>
              <w:t>M24</w:t>
            </w:r>
          </w:p>
        </w:tc>
      </w:tr>
      <w:tr w:rsidR="00155453" w:rsidRPr="00E84F68" w:rsidTr="005B3BA6">
        <w:tc>
          <w:tcPr>
            <w:tcW w:w="462" w:type="dxa"/>
          </w:tcPr>
          <w:p w:rsidR="00155453" w:rsidRPr="00E84F68" w:rsidRDefault="00155453">
            <w:pPr>
              <w:rPr>
                <w:sz w:val="16"/>
                <w:szCs w:val="16"/>
              </w:rPr>
            </w:pPr>
            <w:r w:rsidRPr="00E84F68">
              <w:rPr>
                <w:sz w:val="16"/>
                <w:szCs w:val="16"/>
              </w:rPr>
              <w:t>7</w:t>
            </w:r>
          </w:p>
        </w:tc>
        <w:tc>
          <w:tcPr>
            <w:tcW w:w="8526" w:type="dxa"/>
            <w:gridSpan w:val="10"/>
          </w:tcPr>
          <w:p w:rsidR="00155453" w:rsidRPr="00E84F68" w:rsidRDefault="00155453">
            <w:pPr>
              <w:rPr>
                <w:sz w:val="16"/>
                <w:szCs w:val="16"/>
              </w:rPr>
            </w:pPr>
            <w:r w:rsidRPr="00E84F68">
              <w:rPr>
                <w:b/>
                <w:bCs/>
                <w:sz w:val="16"/>
                <w:szCs w:val="16"/>
              </w:rPr>
              <w:t>Janković D.</w:t>
            </w:r>
            <w:r w:rsidRPr="00E84F68">
              <w:rPr>
                <w:sz w:val="16"/>
                <w:szCs w:val="16"/>
              </w:rPr>
              <w:t xml:space="preserve">  (2012). Ekološke dimenzije ruralnog razvoja. </w:t>
            </w:r>
            <w:r w:rsidRPr="00E84F68">
              <w:rPr>
                <w:i/>
                <w:iCs/>
                <w:sz w:val="16"/>
                <w:szCs w:val="16"/>
              </w:rPr>
              <w:t xml:space="preserve">TEME. </w:t>
            </w:r>
            <w:r w:rsidRPr="00E84F68">
              <w:rPr>
                <w:sz w:val="16"/>
                <w:szCs w:val="16"/>
              </w:rPr>
              <w:t>Niš. Br. 2. ISSN 0353</w:t>
            </w:r>
          </w:p>
        </w:tc>
        <w:tc>
          <w:tcPr>
            <w:tcW w:w="651" w:type="dxa"/>
          </w:tcPr>
          <w:p w:rsidR="00155453" w:rsidRPr="00E84F68" w:rsidRDefault="00155453">
            <w:r w:rsidRPr="00E84F68">
              <w:rPr>
                <w:sz w:val="16"/>
                <w:szCs w:val="16"/>
              </w:rPr>
              <w:t>M24</w:t>
            </w:r>
          </w:p>
        </w:tc>
      </w:tr>
      <w:tr w:rsidR="00155453" w:rsidRPr="00E84F68" w:rsidTr="005B3BA6">
        <w:tc>
          <w:tcPr>
            <w:tcW w:w="462" w:type="dxa"/>
          </w:tcPr>
          <w:p w:rsidR="00155453" w:rsidRPr="00E84F68" w:rsidRDefault="00155453">
            <w:pPr>
              <w:rPr>
                <w:sz w:val="16"/>
                <w:szCs w:val="16"/>
              </w:rPr>
            </w:pPr>
            <w:r w:rsidRPr="00E84F68">
              <w:rPr>
                <w:sz w:val="16"/>
                <w:szCs w:val="16"/>
              </w:rPr>
              <w:t>8</w:t>
            </w:r>
          </w:p>
        </w:tc>
        <w:tc>
          <w:tcPr>
            <w:tcW w:w="8526" w:type="dxa"/>
            <w:gridSpan w:val="10"/>
          </w:tcPr>
          <w:p w:rsidR="00155453" w:rsidRPr="00E84F68" w:rsidRDefault="00155453">
            <w:pPr>
              <w:rPr>
                <w:sz w:val="16"/>
                <w:szCs w:val="16"/>
              </w:rPr>
            </w:pPr>
            <w:r w:rsidRPr="00E84F68">
              <w:rPr>
                <w:b/>
                <w:bCs/>
                <w:sz w:val="16"/>
                <w:szCs w:val="16"/>
              </w:rPr>
              <w:t>Janković D.</w:t>
            </w:r>
            <w:r w:rsidRPr="00E84F68">
              <w:rPr>
                <w:sz w:val="16"/>
                <w:szCs w:val="16"/>
              </w:rPr>
              <w:t xml:space="preserve">  (2012). Territorial Approach to Regional Rural Development.</w:t>
            </w:r>
            <w:r w:rsidRPr="00E84F68">
              <w:rPr>
                <w:i/>
                <w:iCs/>
                <w:sz w:val="16"/>
                <w:szCs w:val="16"/>
              </w:rPr>
              <w:t>Ekonomika poljoprivede</w:t>
            </w:r>
            <w:r w:rsidRPr="00E84F68">
              <w:rPr>
                <w:sz w:val="16"/>
                <w:szCs w:val="16"/>
              </w:rPr>
              <w:t>. Br. 4. UDC 332.122:338.43   ISSN 0352</w:t>
            </w:r>
          </w:p>
        </w:tc>
        <w:tc>
          <w:tcPr>
            <w:tcW w:w="651" w:type="dxa"/>
          </w:tcPr>
          <w:p w:rsidR="00155453" w:rsidRPr="00E84F68" w:rsidRDefault="00155453">
            <w:r w:rsidRPr="00E84F68">
              <w:rPr>
                <w:sz w:val="16"/>
                <w:szCs w:val="16"/>
              </w:rPr>
              <w:t>M24</w:t>
            </w:r>
          </w:p>
        </w:tc>
      </w:tr>
      <w:tr w:rsidR="00155453" w:rsidRPr="00E84F68" w:rsidTr="005B3BA6">
        <w:tc>
          <w:tcPr>
            <w:tcW w:w="462" w:type="dxa"/>
          </w:tcPr>
          <w:p w:rsidR="00155453" w:rsidRPr="00E84F68" w:rsidRDefault="00155453">
            <w:pPr>
              <w:rPr>
                <w:sz w:val="16"/>
                <w:szCs w:val="16"/>
              </w:rPr>
            </w:pPr>
            <w:r w:rsidRPr="00E84F68">
              <w:rPr>
                <w:sz w:val="16"/>
                <w:szCs w:val="16"/>
              </w:rPr>
              <w:t>9</w:t>
            </w:r>
          </w:p>
        </w:tc>
        <w:tc>
          <w:tcPr>
            <w:tcW w:w="8526" w:type="dxa"/>
            <w:gridSpan w:val="10"/>
          </w:tcPr>
          <w:p w:rsidR="00155453" w:rsidRPr="00E84F68" w:rsidRDefault="00155453">
            <w:pPr>
              <w:jc w:val="both"/>
              <w:rPr>
                <w:i/>
                <w:iCs/>
                <w:sz w:val="16"/>
                <w:szCs w:val="16"/>
              </w:rPr>
            </w:pPr>
            <w:r w:rsidRPr="00E84F68">
              <w:rPr>
                <w:sz w:val="16"/>
                <w:szCs w:val="16"/>
              </w:rPr>
              <w:t>Petrović, Ž</w:t>
            </w:r>
            <w:r w:rsidRPr="00E84F68">
              <w:rPr>
                <w:i/>
                <w:iCs/>
                <w:sz w:val="16"/>
                <w:szCs w:val="16"/>
              </w:rPr>
              <w:t xml:space="preserve">, </w:t>
            </w:r>
            <w:r w:rsidRPr="00E84F68">
              <w:rPr>
                <w:b/>
                <w:bCs/>
                <w:i/>
                <w:iCs/>
                <w:sz w:val="16"/>
                <w:szCs w:val="16"/>
              </w:rPr>
              <w:t xml:space="preserve">Janković, D. </w:t>
            </w:r>
            <w:r w:rsidRPr="00E84F68">
              <w:rPr>
                <w:i/>
                <w:iCs/>
                <w:sz w:val="16"/>
                <w:szCs w:val="16"/>
              </w:rPr>
              <w:t>(2007)</w:t>
            </w:r>
            <w:r w:rsidRPr="00E84F68">
              <w:rPr>
                <w:b/>
                <w:bCs/>
                <w:i/>
                <w:iCs/>
                <w:sz w:val="16"/>
                <w:szCs w:val="16"/>
              </w:rPr>
              <w:t xml:space="preserve">. </w:t>
            </w:r>
            <w:r w:rsidRPr="00E84F68">
              <w:rPr>
                <w:sz w:val="16"/>
                <w:szCs w:val="16"/>
              </w:rPr>
              <w:t>Agricultural extension of the AKIS in Serbia/Vojvodina. Thematic Proceedings from the 100th Seminar of EAAE „</w:t>
            </w:r>
            <w:r w:rsidRPr="00E84F68">
              <w:rPr>
                <w:i/>
                <w:iCs/>
                <w:sz w:val="16"/>
                <w:szCs w:val="16"/>
              </w:rPr>
              <w:t>Development of Agriculture and Rural Areas in Central and Eastern Europe</w:t>
            </w:r>
            <w:r w:rsidRPr="00E84F68">
              <w:rPr>
                <w:sz w:val="16"/>
                <w:szCs w:val="16"/>
              </w:rPr>
              <w:t>“. EAAE-SAAE. Str. 615-623. ISBN 978-86-86087-05-8, UDC: 631(4-12) (082), 338.43(4-12) (082), 316.334.3(4-12) (082)</w:t>
            </w:r>
            <w:r w:rsidRPr="00E84F68">
              <w:rPr>
                <w:sz w:val="16"/>
                <w:szCs w:val="16"/>
              </w:rPr>
              <w:tab/>
            </w:r>
            <w:r w:rsidRPr="00E84F68">
              <w:rPr>
                <w:sz w:val="16"/>
                <w:szCs w:val="16"/>
              </w:rPr>
              <w:tab/>
            </w:r>
          </w:p>
        </w:tc>
        <w:tc>
          <w:tcPr>
            <w:tcW w:w="651" w:type="dxa"/>
          </w:tcPr>
          <w:p w:rsidR="00155453" w:rsidRPr="00E84F68" w:rsidRDefault="00155453">
            <w:r w:rsidRPr="00E84F68">
              <w:rPr>
                <w:sz w:val="16"/>
                <w:szCs w:val="16"/>
              </w:rPr>
              <w:t>M14</w:t>
            </w:r>
          </w:p>
        </w:tc>
      </w:tr>
      <w:tr w:rsidR="00155453" w:rsidRPr="00E84F68" w:rsidTr="005B3BA6">
        <w:tc>
          <w:tcPr>
            <w:tcW w:w="462" w:type="dxa"/>
          </w:tcPr>
          <w:p w:rsidR="00155453" w:rsidRPr="00E84F68" w:rsidRDefault="00155453">
            <w:pPr>
              <w:rPr>
                <w:sz w:val="16"/>
                <w:szCs w:val="16"/>
              </w:rPr>
            </w:pPr>
            <w:r w:rsidRPr="00E84F68">
              <w:rPr>
                <w:sz w:val="16"/>
                <w:szCs w:val="16"/>
              </w:rPr>
              <w:t>10</w:t>
            </w:r>
          </w:p>
        </w:tc>
        <w:tc>
          <w:tcPr>
            <w:tcW w:w="8526" w:type="dxa"/>
            <w:gridSpan w:val="10"/>
          </w:tcPr>
          <w:p w:rsidR="00155453" w:rsidRPr="00E84F68" w:rsidRDefault="00155453">
            <w:pPr>
              <w:jc w:val="both"/>
              <w:rPr>
                <w:sz w:val="16"/>
                <w:szCs w:val="16"/>
              </w:rPr>
            </w:pPr>
            <w:r w:rsidRPr="00E84F68">
              <w:rPr>
                <w:b/>
                <w:bCs/>
                <w:sz w:val="16"/>
                <w:szCs w:val="16"/>
              </w:rPr>
              <w:t>Janković, D.</w:t>
            </w:r>
            <w:r w:rsidRPr="00E84F68">
              <w:rPr>
                <w:sz w:val="16"/>
                <w:szCs w:val="16"/>
              </w:rPr>
              <w:t xml:space="preserve"> (2007). Definisanje poljoprivrednog savetodavstva. Tematski broj sa međunarodnog naučnog skupa „</w:t>
            </w:r>
            <w:r w:rsidRPr="00E84F68">
              <w:rPr>
                <w:i/>
                <w:iCs/>
                <w:sz w:val="16"/>
                <w:szCs w:val="16"/>
              </w:rPr>
              <w:t>Multifunkcionalna poljoprivreda i ruralni razvoj II – očuvanje ruralnih vrednosti</w:t>
            </w:r>
            <w:r w:rsidRPr="00E84F68">
              <w:rPr>
                <w:sz w:val="16"/>
                <w:szCs w:val="16"/>
              </w:rPr>
              <w:t>“. Str. 938-945, UDK 338.43(4-664)(082); 631(4-664)(082);331.5:631(4-664)(082), ISBN 978-86-82121-48-0, Izdavač: Institut za ekonomiku poljoprivrede</w:t>
            </w:r>
            <w:r w:rsidRPr="00E84F68">
              <w:rPr>
                <w:sz w:val="16"/>
                <w:szCs w:val="16"/>
              </w:rPr>
              <w:tab/>
            </w:r>
          </w:p>
        </w:tc>
        <w:tc>
          <w:tcPr>
            <w:tcW w:w="651" w:type="dxa"/>
          </w:tcPr>
          <w:p w:rsidR="00155453" w:rsidRPr="00E84F68" w:rsidRDefault="00155453">
            <w:r w:rsidRPr="00E84F68">
              <w:rPr>
                <w:sz w:val="16"/>
                <w:szCs w:val="16"/>
              </w:rPr>
              <w:t>M14</w:t>
            </w:r>
          </w:p>
        </w:tc>
      </w:tr>
      <w:tr w:rsidR="00155453" w:rsidRPr="00E84F68" w:rsidTr="005B3BA6">
        <w:tc>
          <w:tcPr>
            <w:tcW w:w="462" w:type="dxa"/>
          </w:tcPr>
          <w:p w:rsidR="00155453" w:rsidRPr="00E84F68" w:rsidRDefault="00155453">
            <w:pPr>
              <w:rPr>
                <w:sz w:val="16"/>
                <w:szCs w:val="16"/>
              </w:rPr>
            </w:pPr>
            <w:r w:rsidRPr="00E84F68">
              <w:rPr>
                <w:sz w:val="16"/>
                <w:szCs w:val="16"/>
              </w:rPr>
              <w:t>11</w:t>
            </w:r>
          </w:p>
        </w:tc>
        <w:tc>
          <w:tcPr>
            <w:tcW w:w="8526" w:type="dxa"/>
            <w:gridSpan w:val="10"/>
          </w:tcPr>
          <w:p w:rsidR="00155453" w:rsidRPr="00E84F68" w:rsidRDefault="00155453">
            <w:pPr>
              <w:jc w:val="both"/>
              <w:rPr>
                <w:sz w:val="16"/>
                <w:szCs w:val="16"/>
              </w:rPr>
            </w:pPr>
            <w:r w:rsidRPr="00E84F68">
              <w:rPr>
                <w:sz w:val="16"/>
                <w:szCs w:val="16"/>
              </w:rPr>
              <w:t>Petrović, Ž.,</w:t>
            </w:r>
            <w:r w:rsidRPr="00E84F68">
              <w:rPr>
                <w:b/>
                <w:bCs/>
                <w:sz w:val="16"/>
                <w:szCs w:val="16"/>
              </w:rPr>
              <w:t>Janković, D.</w:t>
            </w:r>
            <w:r w:rsidRPr="00E84F68">
              <w:rPr>
                <w:sz w:val="16"/>
                <w:szCs w:val="16"/>
              </w:rPr>
              <w:t xml:space="preserve"> (2007). Socijalna izopštenost omladine u seoskim zajednicama. Tematski broj sa međunarodnog naučnog skupa „Multifunkcionalna poljoprivreda i ruralni razvoj II – očuvanje ruralnih vrednosti“ Institut za ekonomiku poljoprivrede, Beograd.  Str. 852-860, UDK 338.43(4-664)(082); 631(4-664)(082);331.5:631(4-664)(082), ISBN 978-86-82121-48-0, Izdavač: Institut za ekonomiku poljoprivrede</w:t>
            </w:r>
            <w:r w:rsidRPr="00E84F68">
              <w:rPr>
                <w:sz w:val="16"/>
                <w:szCs w:val="16"/>
              </w:rPr>
              <w:tab/>
            </w:r>
            <w:r w:rsidRPr="00E84F68">
              <w:rPr>
                <w:sz w:val="16"/>
                <w:szCs w:val="16"/>
              </w:rPr>
              <w:tab/>
            </w:r>
            <w:r w:rsidRPr="00E84F68">
              <w:rPr>
                <w:sz w:val="16"/>
                <w:szCs w:val="16"/>
              </w:rPr>
              <w:tab/>
            </w:r>
            <w:r w:rsidRPr="00E84F68">
              <w:rPr>
                <w:sz w:val="16"/>
                <w:szCs w:val="16"/>
              </w:rPr>
              <w:tab/>
            </w:r>
            <w:r w:rsidRPr="00E84F68">
              <w:rPr>
                <w:sz w:val="16"/>
                <w:szCs w:val="16"/>
              </w:rPr>
              <w:tab/>
            </w:r>
          </w:p>
        </w:tc>
        <w:tc>
          <w:tcPr>
            <w:tcW w:w="651" w:type="dxa"/>
          </w:tcPr>
          <w:p w:rsidR="00155453" w:rsidRPr="00E84F68" w:rsidRDefault="00155453">
            <w:r w:rsidRPr="00E84F68">
              <w:rPr>
                <w:sz w:val="16"/>
                <w:szCs w:val="16"/>
              </w:rPr>
              <w:t>M14</w:t>
            </w:r>
          </w:p>
        </w:tc>
      </w:tr>
      <w:tr w:rsidR="00155453" w:rsidRPr="00E84F68" w:rsidTr="005B3BA6">
        <w:tc>
          <w:tcPr>
            <w:tcW w:w="462" w:type="dxa"/>
          </w:tcPr>
          <w:p w:rsidR="00155453" w:rsidRPr="00E84F68" w:rsidRDefault="00155453">
            <w:pPr>
              <w:rPr>
                <w:sz w:val="16"/>
                <w:szCs w:val="16"/>
              </w:rPr>
            </w:pPr>
            <w:r w:rsidRPr="00E84F68">
              <w:rPr>
                <w:sz w:val="16"/>
                <w:szCs w:val="16"/>
              </w:rPr>
              <w:t>12</w:t>
            </w:r>
          </w:p>
        </w:tc>
        <w:tc>
          <w:tcPr>
            <w:tcW w:w="8526" w:type="dxa"/>
            <w:gridSpan w:val="10"/>
          </w:tcPr>
          <w:p w:rsidR="00155453" w:rsidRPr="00E84F68" w:rsidRDefault="00155453">
            <w:pPr>
              <w:jc w:val="both"/>
              <w:rPr>
                <w:b/>
                <w:bCs/>
                <w:sz w:val="16"/>
                <w:szCs w:val="16"/>
              </w:rPr>
            </w:pPr>
            <w:r w:rsidRPr="00E84F68">
              <w:rPr>
                <w:b/>
                <w:bCs/>
                <w:sz w:val="16"/>
                <w:szCs w:val="16"/>
              </w:rPr>
              <w:t>Janković, D</w:t>
            </w:r>
            <w:r w:rsidRPr="00E84F68">
              <w:rPr>
                <w:sz w:val="16"/>
                <w:szCs w:val="16"/>
              </w:rPr>
              <w:t>. (2008). Social factors of rural community development. International Scientific Meeting: State, possibilities and perspectives of rural development on area of huge open-pit minings, Them</w:t>
            </w:r>
            <w:r>
              <w:rPr>
                <w:sz w:val="16"/>
                <w:szCs w:val="16"/>
              </w:rPr>
              <w:t>a</w:t>
            </w:r>
            <w:r w:rsidRPr="00E84F68">
              <w:rPr>
                <w:sz w:val="16"/>
                <w:szCs w:val="16"/>
              </w:rPr>
              <w:t>tic Proceedings, Belgrade–Vrujci, 24-25</w:t>
            </w:r>
            <w:r w:rsidRPr="00E84F68">
              <w:rPr>
                <w:sz w:val="16"/>
                <w:szCs w:val="16"/>
                <w:vertAlign w:val="superscript"/>
              </w:rPr>
              <w:t>th</w:t>
            </w:r>
            <w:r w:rsidRPr="00E84F68">
              <w:rPr>
                <w:sz w:val="16"/>
                <w:szCs w:val="16"/>
              </w:rPr>
              <w:t xml:space="preserve"> April 2008, </w:t>
            </w:r>
            <w:r>
              <w:rPr>
                <w:sz w:val="16"/>
                <w:szCs w:val="16"/>
              </w:rPr>
              <w:t>str</w:t>
            </w:r>
            <w:r w:rsidRPr="00E84F68">
              <w:rPr>
                <w:sz w:val="16"/>
                <w:szCs w:val="16"/>
              </w:rPr>
              <w:t>. 290-298,ISBN 978-86-82121-55-8, Cobiss.SR-ID 148134412, CIP 338.43(082); 502.521:622.271(082);</w:t>
            </w:r>
          </w:p>
        </w:tc>
        <w:tc>
          <w:tcPr>
            <w:tcW w:w="651" w:type="dxa"/>
          </w:tcPr>
          <w:p w:rsidR="00155453" w:rsidRPr="00E84F68" w:rsidRDefault="00155453">
            <w:r w:rsidRPr="00E84F68">
              <w:rPr>
                <w:sz w:val="16"/>
                <w:szCs w:val="16"/>
              </w:rPr>
              <w:t>M14</w:t>
            </w:r>
          </w:p>
        </w:tc>
      </w:tr>
      <w:tr w:rsidR="00155453" w:rsidRPr="00E84F68" w:rsidTr="005B3BA6">
        <w:tc>
          <w:tcPr>
            <w:tcW w:w="462" w:type="dxa"/>
          </w:tcPr>
          <w:p w:rsidR="00155453" w:rsidRPr="00E84F68" w:rsidRDefault="00155453">
            <w:pPr>
              <w:rPr>
                <w:sz w:val="16"/>
                <w:szCs w:val="16"/>
              </w:rPr>
            </w:pPr>
            <w:r w:rsidRPr="00E84F68">
              <w:rPr>
                <w:sz w:val="16"/>
                <w:szCs w:val="16"/>
              </w:rPr>
              <w:t>13</w:t>
            </w:r>
          </w:p>
        </w:tc>
        <w:tc>
          <w:tcPr>
            <w:tcW w:w="8526" w:type="dxa"/>
            <w:gridSpan w:val="10"/>
          </w:tcPr>
          <w:p w:rsidR="00155453" w:rsidRPr="00E84F68" w:rsidRDefault="00155453">
            <w:pPr>
              <w:jc w:val="both"/>
              <w:rPr>
                <w:b/>
                <w:bCs/>
                <w:sz w:val="16"/>
                <w:szCs w:val="16"/>
              </w:rPr>
            </w:pPr>
            <w:r w:rsidRPr="00E84F68">
              <w:rPr>
                <w:b/>
                <w:bCs/>
                <w:sz w:val="16"/>
                <w:szCs w:val="16"/>
              </w:rPr>
              <w:t>Janković, D</w:t>
            </w:r>
            <w:r w:rsidRPr="00E84F68">
              <w:rPr>
                <w:sz w:val="16"/>
                <w:szCs w:val="16"/>
              </w:rPr>
              <w:t>., Jovana Čikić (2008). Specifičnosti savetodavnog rada sa odabranim gazdinstvima u Srbiji.International Scientific Meeting: “Multifunctional Agriculture and Rural Development III – rural development and (un)limited resources”, 4-5th December 2008, Faculty of Agriculture in Zemun – Belgrade, knjiga II, str. 74-81; ISBN 978-86-82121-59-6, Cobiss.SR-ID 153619724, CIP 338(497.11)”2001/2009”;631.1(497.11)”2002/2007”</w:t>
            </w:r>
          </w:p>
        </w:tc>
        <w:tc>
          <w:tcPr>
            <w:tcW w:w="651" w:type="dxa"/>
          </w:tcPr>
          <w:p w:rsidR="00155453" w:rsidRPr="00E84F68" w:rsidRDefault="00155453">
            <w:r w:rsidRPr="00E84F68">
              <w:rPr>
                <w:sz w:val="16"/>
                <w:szCs w:val="16"/>
              </w:rPr>
              <w:t>M14</w:t>
            </w:r>
          </w:p>
        </w:tc>
      </w:tr>
      <w:tr w:rsidR="00155453" w:rsidRPr="00E84F68" w:rsidTr="005B3BA6">
        <w:tc>
          <w:tcPr>
            <w:tcW w:w="462" w:type="dxa"/>
          </w:tcPr>
          <w:p w:rsidR="00155453" w:rsidRPr="00E84F68" w:rsidRDefault="00155453">
            <w:pPr>
              <w:rPr>
                <w:sz w:val="16"/>
                <w:szCs w:val="16"/>
              </w:rPr>
            </w:pPr>
            <w:r w:rsidRPr="00E84F68">
              <w:rPr>
                <w:sz w:val="16"/>
                <w:szCs w:val="16"/>
              </w:rPr>
              <w:t>14</w:t>
            </w:r>
          </w:p>
        </w:tc>
        <w:tc>
          <w:tcPr>
            <w:tcW w:w="8526" w:type="dxa"/>
            <w:gridSpan w:val="10"/>
          </w:tcPr>
          <w:p w:rsidR="00155453" w:rsidRPr="00E84F68" w:rsidRDefault="00155453">
            <w:pPr>
              <w:jc w:val="both"/>
              <w:rPr>
                <w:sz w:val="16"/>
                <w:szCs w:val="16"/>
              </w:rPr>
            </w:pPr>
            <w:r w:rsidRPr="00E84F68">
              <w:rPr>
                <w:sz w:val="16"/>
                <w:szCs w:val="16"/>
              </w:rPr>
              <w:t>Čikić, J., Petrović, Ž.,</w:t>
            </w:r>
            <w:r w:rsidRPr="00E84F68">
              <w:rPr>
                <w:b/>
                <w:bCs/>
                <w:sz w:val="16"/>
                <w:szCs w:val="16"/>
              </w:rPr>
              <w:t>Janković, D.</w:t>
            </w:r>
            <w:r w:rsidRPr="00E84F68">
              <w:rPr>
                <w:sz w:val="16"/>
                <w:szCs w:val="16"/>
              </w:rPr>
              <w:t xml:space="preserve"> (2008). Uloga poljoprivredne savetodavne službe u podsticanju proizvodnje zdravstveno bezbedne hrane.International Scientific Meeting: “Multifunctional Agriculture and Rural Development III – rural development and (un)limited resources”, 4-5th December 2008, Faculty of Agriculture in Zemun – Belgrade, knjiga II, str. 102-108; ISBN 978-86-82121-59-6, Cobiss.SR-ID 153619724, CIP 338(497.11)”2001/2009”; 631.1(497.11)”2002/2007” </w:t>
            </w:r>
            <w:r w:rsidRPr="00E84F68">
              <w:rPr>
                <w:sz w:val="16"/>
                <w:szCs w:val="16"/>
              </w:rPr>
              <w:tab/>
            </w:r>
          </w:p>
        </w:tc>
        <w:tc>
          <w:tcPr>
            <w:tcW w:w="651" w:type="dxa"/>
          </w:tcPr>
          <w:p w:rsidR="00155453" w:rsidRPr="00E84F68" w:rsidRDefault="00155453">
            <w:r w:rsidRPr="00E84F68">
              <w:rPr>
                <w:sz w:val="16"/>
                <w:szCs w:val="16"/>
              </w:rPr>
              <w:t>M14</w:t>
            </w:r>
          </w:p>
        </w:tc>
      </w:tr>
      <w:tr w:rsidR="00155453" w:rsidRPr="00E84F68" w:rsidTr="005B3BA6">
        <w:tc>
          <w:tcPr>
            <w:tcW w:w="462" w:type="dxa"/>
          </w:tcPr>
          <w:p w:rsidR="00155453" w:rsidRPr="00E84F68" w:rsidRDefault="00155453">
            <w:pPr>
              <w:rPr>
                <w:sz w:val="16"/>
                <w:szCs w:val="16"/>
              </w:rPr>
            </w:pPr>
            <w:r w:rsidRPr="00E84F68">
              <w:rPr>
                <w:sz w:val="16"/>
                <w:szCs w:val="16"/>
              </w:rPr>
              <w:t>15</w:t>
            </w:r>
          </w:p>
        </w:tc>
        <w:tc>
          <w:tcPr>
            <w:tcW w:w="8526" w:type="dxa"/>
            <w:gridSpan w:val="10"/>
          </w:tcPr>
          <w:p w:rsidR="00155453" w:rsidRPr="00E84F68" w:rsidRDefault="00155453">
            <w:pPr>
              <w:jc w:val="both"/>
              <w:rPr>
                <w:sz w:val="16"/>
                <w:szCs w:val="16"/>
              </w:rPr>
            </w:pPr>
            <w:r w:rsidRPr="00E84F68">
              <w:rPr>
                <w:sz w:val="16"/>
                <w:szCs w:val="16"/>
              </w:rPr>
              <w:t xml:space="preserve">Petrović, Ž. i </w:t>
            </w:r>
            <w:r w:rsidRPr="00E84F68">
              <w:rPr>
                <w:b/>
                <w:bCs/>
                <w:sz w:val="16"/>
                <w:szCs w:val="16"/>
              </w:rPr>
              <w:t>D. Janković</w:t>
            </w:r>
            <w:r w:rsidRPr="00E84F68">
              <w:rPr>
                <w:sz w:val="16"/>
                <w:szCs w:val="16"/>
              </w:rPr>
              <w:t xml:space="preserve"> (2010). Poljoprivredno savetodavstvo Srbije – stanje, problemi i mogućnosti reformi. Poljoprivredni fakultet Novi Sad. Str. 1-201. ISBN 978-86-7520-186-1. UDK: 316.334.55 631.1:005.942</w:t>
            </w:r>
          </w:p>
        </w:tc>
        <w:tc>
          <w:tcPr>
            <w:tcW w:w="651" w:type="dxa"/>
          </w:tcPr>
          <w:p w:rsidR="00155453" w:rsidRPr="00E84F68" w:rsidRDefault="00155453">
            <w:r w:rsidRPr="00E84F68">
              <w:rPr>
                <w:sz w:val="16"/>
                <w:szCs w:val="16"/>
              </w:rPr>
              <w:t>M42</w:t>
            </w:r>
          </w:p>
        </w:tc>
      </w:tr>
      <w:tr w:rsidR="00155453" w:rsidRPr="00E84F68" w:rsidTr="005B3BA6">
        <w:tc>
          <w:tcPr>
            <w:tcW w:w="9639" w:type="dxa"/>
            <w:gridSpan w:val="12"/>
          </w:tcPr>
          <w:p w:rsidR="00155453" w:rsidRPr="00E84F68" w:rsidRDefault="00155453">
            <w:pPr>
              <w:rPr>
                <w:sz w:val="16"/>
                <w:szCs w:val="16"/>
              </w:rPr>
            </w:pPr>
            <w:r w:rsidRPr="00E84F68">
              <w:rPr>
                <w:b/>
                <w:bCs/>
                <w:sz w:val="16"/>
                <w:szCs w:val="16"/>
              </w:rPr>
              <w:t>Collective data on teacher’s scientific activity</w:t>
            </w:r>
          </w:p>
        </w:tc>
      </w:tr>
      <w:tr w:rsidR="00155453" w:rsidRPr="00E84F68" w:rsidTr="005B3BA6">
        <w:tc>
          <w:tcPr>
            <w:tcW w:w="4740" w:type="dxa"/>
            <w:gridSpan w:val="6"/>
          </w:tcPr>
          <w:p w:rsidR="00155453" w:rsidRPr="00E84F68" w:rsidRDefault="00155453">
            <w:pPr>
              <w:rPr>
                <w:sz w:val="16"/>
                <w:szCs w:val="16"/>
              </w:rPr>
            </w:pPr>
            <w:r w:rsidRPr="00E84F68">
              <w:rPr>
                <w:sz w:val="16"/>
                <w:szCs w:val="16"/>
              </w:rPr>
              <w:t xml:space="preserve">Citation number without self-citations </w:t>
            </w:r>
          </w:p>
        </w:tc>
        <w:tc>
          <w:tcPr>
            <w:tcW w:w="4899" w:type="dxa"/>
            <w:gridSpan w:val="6"/>
          </w:tcPr>
          <w:p w:rsidR="00155453" w:rsidRPr="00E84F68" w:rsidRDefault="00155453">
            <w:pPr>
              <w:rPr>
                <w:sz w:val="16"/>
                <w:szCs w:val="16"/>
              </w:rPr>
            </w:pPr>
          </w:p>
        </w:tc>
      </w:tr>
      <w:tr w:rsidR="00155453" w:rsidRPr="00E84F68" w:rsidTr="005B3BA6">
        <w:tc>
          <w:tcPr>
            <w:tcW w:w="4740" w:type="dxa"/>
            <w:gridSpan w:val="6"/>
          </w:tcPr>
          <w:p w:rsidR="00155453" w:rsidRPr="00E84F68" w:rsidRDefault="00155453">
            <w:pPr>
              <w:rPr>
                <w:sz w:val="16"/>
                <w:szCs w:val="16"/>
              </w:rPr>
            </w:pPr>
            <w:r w:rsidRPr="00E84F68">
              <w:rPr>
                <w:sz w:val="16"/>
                <w:szCs w:val="16"/>
              </w:rPr>
              <w:t>Number of SCIorSSCIpapers</w:t>
            </w:r>
          </w:p>
        </w:tc>
        <w:tc>
          <w:tcPr>
            <w:tcW w:w="4899" w:type="dxa"/>
            <w:gridSpan w:val="6"/>
          </w:tcPr>
          <w:p w:rsidR="00155453" w:rsidRPr="00E84F68" w:rsidRDefault="00155453">
            <w:pPr>
              <w:rPr>
                <w:sz w:val="16"/>
                <w:szCs w:val="16"/>
              </w:rPr>
            </w:pPr>
          </w:p>
        </w:tc>
      </w:tr>
      <w:tr w:rsidR="00155453" w:rsidRPr="00E84F68" w:rsidTr="005B3BA6">
        <w:tc>
          <w:tcPr>
            <w:tcW w:w="4740" w:type="dxa"/>
            <w:gridSpan w:val="6"/>
          </w:tcPr>
          <w:p w:rsidR="00155453" w:rsidRPr="00E84F68" w:rsidRDefault="00155453">
            <w:pPr>
              <w:rPr>
                <w:sz w:val="16"/>
                <w:szCs w:val="16"/>
              </w:rPr>
            </w:pPr>
            <w:r w:rsidRPr="00E84F68">
              <w:rPr>
                <w:sz w:val="16"/>
                <w:szCs w:val="16"/>
              </w:rPr>
              <w:t xml:space="preserve">Current project participation </w:t>
            </w:r>
          </w:p>
        </w:tc>
        <w:tc>
          <w:tcPr>
            <w:tcW w:w="2334" w:type="dxa"/>
            <w:gridSpan w:val="2"/>
          </w:tcPr>
          <w:p w:rsidR="00155453" w:rsidRPr="00E84F68" w:rsidRDefault="00155453">
            <w:pPr>
              <w:rPr>
                <w:sz w:val="16"/>
                <w:szCs w:val="16"/>
              </w:rPr>
            </w:pPr>
            <w:r w:rsidRPr="00E84F68">
              <w:rPr>
                <w:sz w:val="16"/>
                <w:szCs w:val="16"/>
              </w:rPr>
              <w:t>National: 2</w:t>
            </w:r>
          </w:p>
        </w:tc>
        <w:tc>
          <w:tcPr>
            <w:tcW w:w="2565" w:type="dxa"/>
            <w:gridSpan w:val="4"/>
          </w:tcPr>
          <w:p w:rsidR="00155453" w:rsidRPr="00E84F68" w:rsidRDefault="00155453">
            <w:pPr>
              <w:rPr>
                <w:sz w:val="16"/>
                <w:szCs w:val="16"/>
              </w:rPr>
            </w:pPr>
            <w:r w:rsidRPr="00E84F68">
              <w:rPr>
                <w:sz w:val="16"/>
                <w:szCs w:val="16"/>
              </w:rPr>
              <w:t>International: 1</w:t>
            </w:r>
          </w:p>
        </w:tc>
      </w:tr>
      <w:tr w:rsidR="00155453" w:rsidRPr="00E84F68" w:rsidTr="005B3BA6">
        <w:tc>
          <w:tcPr>
            <w:tcW w:w="4740" w:type="dxa"/>
            <w:gridSpan w:val="6"/>
          </w:tcPr>
          <w:p w:rsidR="00155453" w:rsidRPr="00E84F68" w:rsidRDefault="00155453">
            <w:pPr>
              <w:rPr>
                <w:sz w:val="16"/>
                <w:szCs w:val="16"/>
              </w:rPr>
            </w:pPr>
            <w:r w:rsidRPr="00E84F68">
              <w:rPr>
                <w:sz w:val="16"/>
                <w:szCs w:val="16"/>
              </w:rPr>
              <w:t>Specialization</w:t>
            </w:r>
          </w:p>
        </w:tc>
        <w:tc>
          <w:tcPr>
            <w:tcW w:w="4899" w:type="dxa"/>
            <w:gridSpan w:val="6"/>
          </w:tcPr>
          <w:p w:rsidR="00155453" w:rsidRPr="00E84F68" w:rsidRDefault="00155453">
            <w:pPr>
              <w:rPr>
                <w:sz w:val="16"/>
                <w:szCs w:val="16"/>
              </w:rPr>
            </w:pPr>
          </w:p>
        </w:tc>
      </w:tr>
      <w:tr w:rsidR="00155453" w:rsidRPr="00E84F68" w:rsidTr="005B3BA6">
        <w:trPr>
          <w:trHeight w:val="386"/>
        </w:trPr>
        <w:tc>
          <w:tcPr>
            <w:tcW w:w="9639" w:type="dxa"/>
            <w:gridSpan w:val="12"/>
          </w:tcPr>
          <w:p w:rsidR="00155453" w:rsidRPr="00E84F68" w:rsidRDefault="00155453">
            <w:pPr>
              <w:rPr>
                <w:sz w:val="16"/>
                <w:szCs w:val="16"/>
              </w:rPr>
            </w:pPr>
            <w:r w:rsidRPr="00E84F68">
              <w:rPr>
                <w:sz w:val="16"/>
                <w:szCs w:val="16"/>
              </w:rPr>
              <w:t>Other relevant information</w:t>
            </w:r>
          </w:p>
          <w:p w:rsidR="00155453" w:rsidRPr="00E84F68" w:rsidRDefault="00155453">
            <w:pPr>
              <w:rPr>
                <w:sz w:val="16"/>
                <w:szCs w:val="16"/>
              </w:rPr>
            </w:pPr>
            <w:r w:rsidRPr="00E84F68">
              <w:rPr>
                <w:sz w:val="16"/>
                <w:szCs w:val="16"/>
              </w:rPr>
              <w:t>DAAD *German Academic Exchange Scholarship (one year) at Humboldt University in Berlin; Faculty of Agriculture. WISOLA Institute.</w:t>
            </w:r>
          </w:p>
        </w:tc>
      </w:tr>
    </w:tbl>
    <w:p w:rsidR="00155453" w:rsidRPr="00E84F68" w:rsidRDefault="00155453">
      <w:pPr>
        <w:rPr>
          <w:sz w:val="20"/>
          <w:szCs w:val="20"/>
        </w:rPr>
      </w:pPr>
    </w:p>
    <w:p w:rsidR="00155453" w:rsidRPr="00E84F68" w:rsidRDefault="00155453">
      <w:pPr>
        <w:rPr>
          <w:sz w:val="20"/>
          <w:szCs w:val="20"/>
        </w:rPr>
      </w:pPr>
    </w:p>
    <w:p w:rsidR="00155453" w:rsidRPr="00E84F68" w:rsidRDefault="00155453" w:rsidP="00034391">
      <w:pPr>
        <w:rPr>
          <w:b/>
          <w:bCs/>
          <w:sz w:val="28"/>
          <w:szCs w:val="28"/>
          <w:u w:val="single"/>
        </w:rPr>
      </w:pPr>
    </w:p>
    <w:p w:rsidR="00155453" w:rsidRPr="005B3BA6" w:rsidRDefault="00155453" w:rsidP="00C94FEE">
      <w:pPr>
        <w:rPr>
          <w:sz w:val="20"/>
          <w:szCs w:val="20"/>
          <w:lang/>
        </w:rPr>
      </w:pPr>
      <w:r w:rsidRPr="00E84F68">
        <w:rPr>
          <w:b/>
          <w:bCs/>
          <w:sz w:val="28"/>
          <w:szCs w:val="28"/>
          <w:u w:val="single"/>
        </w:rPr>
        <w:br w:type="page"/>
      </w:r>
      <w:r w:rsidR="005B3BA6">
        <w:rPr>
          <w:b/>
          <w:bCs/>
          <w:sz w:val="20"/>
          <w:szCs w:val="20"/>
          <w:lang w:val="sr-Cyrl-CS"/>
        </w:rPr>
        <w:lastRenderedPageBreak/>
        <w:t>Table</w:t>
      </w:r>
      <w:r w:rsidR="005B3BA6" w:rsidRPr="00E84F68">
        <w:rPr>
          <w:b/>
          <w:bCs/>
          <w:sz w:val="20"/>
          <w:szCs w:val="20"/>
          <w:lang w:val="sr-Cyrl-CS"/>
        </w:rPr>
        <w:t>. 9.5</w:t>
      </w:r>
      <w:r w:rsidR="005B3BA6">
        <w:rPr>
          <w:b/>
          <w:bCs/>
          <w:sz w:val="20"/>
          <w:szCs w:val="20"/>
          <w:lang w:val="sr-Cyrl-CS"/>
        </w:rPr>
        <w:t xml:space="preserve"> </w:t>
      </w:r>
      <w:r w:rsidR="005B3BA6">
        <w:rPr>
          <w:sz w:val="20"/>
          <w:szCs w:val="20"/>
          <w:lang w:val="sr-Cyrl-CS"/>
        </w:rPr>
        <w:t>Mentors</w:t>
      </w:r>
    </w:p>
    <w:tbl>
      <w:tblPr>
        <w:tblW w:w="503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2"/>
        <w:gridCol w:w="1816"/>
        <w:gridCol w:w="1229"/>
        <w:gridCol w:w="240"/>
        <w:gridCol w:w="921"/>
        <w:gridCol w:w="1717"/>
        <w:gridCol w:w="615"/>
        <w:gridCol w:w="58"/>
        <w:gridCol w:w="872"/>
        <w:gridCol w:w="737"/>
        <w:gridCol w:w="827"/>
        <w:gridCol w:w="35"/>
      </w:tblGrid>
      <w:tr w:rsidR="00155453" w:rsidRPr="00E84F68">
        <w:trPr>
          <w:gridAfter w:val="1"/>
          <w:wAfter w:w="35" w:type="dxa"/>
        </w:trPr>
        <w:tc>
          <w:tcPr>
            <w:tcW w:w="3618" w:type="dxa"/>
            <w:gridSpan w:val="3"/>
          </w:tcPr>
          <w:p w:rsidR="00155453" w:rsidRPr="00E84F68" w:rsidRDefault="00155453">
            <w:pPr>
              <w:rPr>
                <w:b/>
                <w:bCs/>
                <w:sz w:val="20"/>
                <w:szCs w:val="20"/>
              </w:rPr>
            </w:pPr>
            <w:r w:rsidRPr="00E84F68">
              <w:rPr>
                <w:b/>
                <w:bCs/>
                <w:sz w:val="20"/>
                <w:szCs w:val="20"/>
              </w:rPr>
              <w:t>Surname, middle initial, name</w:t>
            </w:r>
          </w:p>
        </w:tc>
        <w:tc>
          <w:tcPr>
            <w:tcW w:w="5952" w:type="dxa"/>
            <w:gridSpan w:val="8"/>
          </w:tcPr>
          <w:p w:rsidR="00155453" w:rsidRPr="00E84F68" w:rsidRDefault="00155453">
            <w:pPr>
              <w:rPr>
                <w:sz w:val="20"/>
                <w:szCs w:val="20"/>
              </w:rPr>
            </w:pPr>
            <w:r w:rsidRPr="00E84F68">
              <w:rPr>
                <w:sz w:val="20"/>
                <w:szCs w:val="20"/>
              </w:rPr>
              <w:t>Mirjana Ž. Lukač Bulatović</w:t>
            </w:r>
          </w:p>
        </w:tc>
      </w:tr>
      <w:tr w:rsidR="00155453" w:rsidRPr="00E84F68">
        <w:trPr>
          <w:gridAfter w:val="1"/>
          <w:wAfter w:w="35" w:type="dxa"/>
        </w:trPr>
        <w:tc>
          <w:tcPr>
            <w:tcW w:w="3618" w:type="dxa"/>
            <w:gridSpan w:val="3"/>
          </w:tcPr>
          <w:p w:rsidR="00155453" w:rsidRPr="00E84F68" w:rsidRDefault="00155453">
            <w:pPr>
              <w:rPr>
                <w:sz w:val="20"/>
                <w:szCs w:val="20"/>
              </w:rPr>
            </w:pPr>
            <w:r w:rsidRPr="00E84F68">
              <w:rPr>
                <w:b/>
                <w:bCs/>
                <w:sz w:val="20"/>
                <w:szCs w:val="20"/>
              </w:rPr>
              <w:t>Academic rank</w:t>
            </w:r>
          </w:p>
        </w:tc>
        <w:tc>
          <w:tcPr>
            <w:tcW w:w="5952" w:type="dxa"/>
            <w:gridSpan w:val="8"/>
          </w:tcPr>
          <w:p w:rsidR="00155453" w:rsidRPr="00E84F68" w:rsidRDefault="00155453">
            <w:pPr>
              <w:jc w:val="both"/>
              <w:rPr>
                <w:sz w:val="20"/>
                <w:szCs w:val="20"/>
              </w:rPr>
            </w:pPr>
            <w:r w:rsidRPr="00E84F68">
              <w:rPr>
                <w:sz w:val="20"/>
                <w:szCs w:val="20"/>
              </w:rPr>
              <w:t>Assistant Professor</w:t>
            </w:r>
          </w:p>
          <w:p w:rsidR="00155453" w:rsidRPr="00E84F68" w:rsidRDefault="00155453">
            <w:pPr>
              <w:rPr>
                <w:sz w:val="20"/>
                <w:szCs w:val="20"/>
              </w:rPr>
            </w:pPr>
          </w:p>
        </w:tc>
      </w:tr>
      <w:tr w:rsidR="00155453" w:rsidRPr="00E84F68">
        <w:trPr>
          <w:gridAfter w:val="1"/>
          <w:wAfter w:w="35" w:type="dxa"/>
        </w:trPr>
        <w:tc>
          <w:tcPr>
            <w:tcW w:w="3618" w:type="dxa"/>
            <w:gridSpan w:val="3"/>
          </w:tcPr>
          <w:p w:rsidR="00155453" w:rsidRPr="00E84F68" w:rsidRDefault="00155453">
            <w:pPr>
              <w:rPr>
                <w:sz w:val="20"/>
                <w:szCs w:val="20"/>
              </w:rPr>
            </w:pPr>
            <w:r w:rsidRPr="00E84F68">
              <w:rPr>
                <w:b/>
                <w:bCs/>
                <w:sz w:val="20"/>
                <w:szCs w:val="20"/>
              </w:rPr>
              <w:t>Field of research</w:t>
            </w:r>
          </w:p>
        </w:tc>
        <w:tc>
          <w:tcPr>
            <w:tcW w:w="5952" w:type="dxa"/>
            <w:gridSpan w:val="8"/>
          </w:tcPr>
          <w:p w:rsidR="00155453" w:rsidRPr="00E84F68" w:rsidRDefault="00155453">
            <w:pPr>
              <w:jc w:val="both"/>
              <w:rPr>
                <w:sz w:val="20"/>
                <w:szCs w:val="20"/>
              </w:rPr>
            </w:pPr>
            <w:r w:rsidRPr="00E84F68">
              <w:rPr>
                <w:sz w:val="20"/>
                <w:szCs w:val="20"/>
              </w:rPr>
              <w:t>Management and organization in agriculture</w:t>
            </w:r>
          </w:p>
          <w:p w:rsidR="00155453" w:rsidRPr="00E84F68" w:rsidRDefault="00155453">
            <w:pPr>
              <w:rPr>
                <w:sz w:val="20"/>
                <w:szCs w:val="20"/>
              </w:rPr>
            </w:pPr>
          </w:p>
        </w:tc>
      </w:tr>
      <w:tr w:rsidR="00155453" w:rsidRPr="00E84F68">
        <w:trPr>
          <w:gridAfter w:val="1"/>
          <w:wAfter w:w="35" w:type="dxa"/>
          <w:trHeight w:val="323"/>
        </w:trPr>
        <w:tc>
          <w:tcPr>
            <w:tcW w:w="2389" w:type="dxa"/>
            <w:gridSpan w:val="2"/>
          </w:tcPr>
          <w:p w:rsidR="00155453" w:rsidRPr="00E84F68" w:rsidRDefault="00155453">
            <w:pPr>
              <w:rPr>
                <w:sz w:val="20"/>
                <w:szCs w:val="20"/>
              </w:rPr>
            </w:pPr>
            <w:r w:rsidRPr="00E84F68">
              <w:rPr>
                <w:b/>
                <w:bCs/>
                <w:sz w:val="20"/>
                <w:szCs w:val="20"/>
              </w:rPr>
              <w:t>Academic career</w:t>
            </w:r>
          </w:p>
        </w:tc>
        <w:tc>
          <w:tcPr>
            <w:tcW w:w="1229" w:type="dxa"/>
          </w:tcPr>
          <w:p w:rsidR="00155453" w:rsidRPr="00E84F68" w:rsidRDefault="00155453">
            <w:pPr>
              <w:rPr>
                <w:sz w:val="20"/>
                <w:szCs w:val="20"/>
              </w:rPr>
            </w:pPr>
            <w:r w:rsidRPr="00E84F68">
              <w:rPr>
                <w:sz w:val="20"/>
                <w:szCs w:val="20"/>
              </w:rPr>
              <w:t>Year</w:t>
            </w:r>
          </w:p>
        </w:tc>
        <w:tc>
          <w:tcPr>
            <w:tcW w:w="3551" w:type="dxa"/>
            <w:gridSpan w:val="5"/>
          </w:tcPr>
          <w:p w:rsidR="00155453" w:rsidRPr="00E84F68" w:rsidRDefault="00155453">
            <w:pPr>
              <w:rPr>
                <w:sz w:val="20"/>
                <w:szCs w:val="20"/>
              </w:rPr>
            </w:pPr>
            <w:r w:rsidRPr="00E84F68">
              <w:rPr>
                <w:sz w:val="20"/>
                <w:szCs w:val="20"/>
              </w:rPr>
              <w:t>Institution</w:t>
            </w:r>
          </w:p>
        </w:tc>
        <w:tc>
          <w:tcPr>
            <w:tcW w:w="2401" w:type="dxa"/>
            <w:gridSpan w:val="3"/>
          </w:tcPr>
          <w:p w:rsidR="00155453" w:rsidRPr="00E84F68" w:rsidRDefault="00155453">
            <w:pPr>
              <w:rPr>
                <w:sz w:val="20"/>
                <w:szCs w:val="20"/>
              </w:rPr>
            </w:pPr>
            <w:r w:rsidRPr="00E84F68">
              <w:rPr>
                <w:sz w:val="20"/>
                <w:szCs w:val="20"/>
              </w:rPr>
              <w:t>Field of research</w:t>
            </w:r>
          </w:p>
        </w:tc>
      </w:tr>
      <w:tr w:rsidR="00155453" w:rsidRPr="00E84F68">
        <w:trPr>
          <w:gridAfter w:val="1"/>
          <w:wAfter w:w="35" w:type="dxa"/>
        </w:trPr>
        <w:tc>
          <w:tcPr>
            <w:tcW w:w="2389" w:type="dxa"/>
            <w:gridSpan w:val="2"/>
          </w:tcPr>
          <w:p w:rsidR="00155453" w:rsidRPr="00E84F68" w:rsidRDefault="00155453">
            <w:pPr>
              <w:rPr>
                <w:sz w:val="20"/>
                <w:szCs w:val="20"/>
              </w:rPr>
            </w:pPr>
            <w:r w:rsidRPr="00E84F68">
              <w:rPr>
                <w:sz w:val="20"/>
                <w:szCs w:val="20"/>
              </w:rPr>
              <w:t xml:space="preserve">Academic rank acquirement </w:t>
            </w:r>
          </w:p>
        </w:tc>
        <w:tc>
          <w:tcPr>
            <w:tcW w:w="1229" w:type="dxa"/>
          </w:tcPr>
          <w:p w:rsidR="00155453" w:rsidRPr="00E84F68" w:rsidRDefault="00155453">
            <w:pPr>
              <w:rPr>
                <w:sz w:val="20"/>
                <w:szCs w:val="20"/>
              </w:rPr>
            </w:pPr>
            <w:r w:rsidRPr="00E84F68">
              <w:rPr>
                <w:sz w:val="20"/>
                <w:szCs w:val="20"/>
              </w:rPr>
              <w:t>2011</w:t>
            </w:r>
          </w:p>
        </w:tc>
        <w:tc>
          <w:tcPr>
            <w:tcW w:w="3551" w:type="dxa"/>
            <w:gridSpan w:val="5"/>
          </w:tcPr>
          <w:p w:rsidR="00155453" w:rsidRPr="00E84F68" w:rsidRDefault="00155453">
            <w:pPr>
              <w:rPr>
                <w:sz w:val="20"/>
                <w:szCs w:val="20"/>
              </w:rPr>
            </w:pPr>
            <w:r w:rsidRPr="00E84F68">
              <w:rPr>
                <w:sz w:val="20"/>
                <w:szCs w:val="20"/>
              </w:rPr>
              <w:t>University of Novi Sad, Faculty of Agriculture</w:t>
            </w:r>
          </w:p>
        </w:tc>
        <w:tc>
          <w:tcPr>
            <w:tcW w:w="2401" w:type="dxa"/>
            <w:gridSpan w:val="3"/>
          </w:tcPr>
          <w:p w:rsidR="00155453" w:rsidRPr="00E84F68" w:rsidRDefault="00155453">
            <w:pPr>
              <w:rPr>
                <w:sz w:val="20"/>
                <w:szCs w:val="20"/>
              </w:rPr>
            </w:pPr>
            <w:r w:rsidRPr="00E84F68">
              <w:rPr>
                <w:sz w:val="20"/>
                <w:szCs w:val="20"/>
              </w:rPr>
              <w:t>Management and organization in agriculture</w:t>
            </w:r>
          </w:p>
        </w:tc>
      </w:tr>
      <w:tr w:rsidR="00155453" w:rsidRPr="00E84F68">
        <w:trPr>
          <w:gridAfter w:val="1"/>
          <w:wAfter w:w="35" w:type="dxa"/>
        </w:trPr>
        <w:tc>
          <w:tcPr>
            <w:tcW w:w="2389" w:type="dxa"/>
            <w:gridSpan w:val="2"/>
          </w:tcPr>
          <w:p w:rsidR="00155453" w:rsidRPr="00E84F68" w:rsidRDefault="00155453">
            <w:pPr>
              <w:rPr>
                <w:sz w:val="20"/>
                <w:szCs w:val="20"/>
              </w:rPr>
            </w:pPr>
            <w:r w:rsidRPr="00E84F68">
              <w:rPr>
                <w:sz w:val="20"/>
                <w:szCs w:val="20"/>
              </w:rPr>
              <w:t>Ph.D.</w:t>
            </w:r>
          </w:p>
        </w:tc>
        <w:tc>
          <w:tcPr>
            <w:tcW w:w="1229" w:type="dxa"/>
          </w:tcPr>
          <w:p w:rsidR="00155453" w:rsidRPr="00E84F68" w:rsidRDefault="00155453">
            <w:pPr>
              <w:rPr>
                <w:sz w:val="20"/>
                <w:szCs w:val="20"/>
              </w:rPr>
            </w:pPr>
            <w:r w:rsidRPr="00E84F68">
              <w:rPr>
                <w:sz w:val="20"/>
                <w:szCs w:val="20"/>
              </w:rPr>
              <w:t>2010</w:t>
            </w:r>
          </w:p>
        </w:tc>
        <w:tc>
          <w:tcPr>
            <w:tcW w:w="3551" w:type="dxa"/>
            <w:gridSpan w:val="5"/>
          </w:tcPr>
          <w:p w:rsidR="00155453" w:rsidRPr="00E84F68" w:rsidRDefault="00155453">
            <w:pPr>
              <w:rPr>
                <w:sz w:val="20"/>
                <w:szCs w:val="20"/>
              </w:rPr>
            </w:pPr>
            <w:r w:rsidRPr="00E84F68">
              <w:rPr>
                <w:sz w:val="20"/>
                <w:szCs w:val="20"/>
              </w:rPr>
              <w:t>University of Novi Sad, Faculty of Agriculture</w:t>
            </w:r>
          </w:p>
        </w:tc>
        <w:tc>
          <w:tcPr>
            <w:tcW w:w="2401" w:type="dxa"/>
            <w:gridSpan w:val="3"/>
          </w:tcPr>
          <w:p w:rsidR="00155453" w:rsidRPr="00E84F68" w:rsidRDefault="00155453">
            <w:pPr>
              <w:rPr>
                <w:sz w:val="20"/>
                <w:szCs w:val="20"/>
              </w:rPr>
            </w:pPr>
            <w:r w:rsidRPr="00E84F68">
              <w:rPr>
                <w:sz w:val="20"/>
                <w:szCs w:val="20"/>
              </w:rPr>
              <w:t>Management and organization in agriculture</w:t>
            </w:r>
          </w:p>
        </w:tc>
      </w:tr>
      <w:tr w:rsidR="00155453" w:rsidRPr="00E84F68">
        <w:trPr>
          <w:gridAfter w:val="1"/>
          <w:wAfter w:w="35" w:type="dxa"/>
        </w:trPr>
        <w:tc>
          <w:tcPr>
            <w:tcW w:w="2389" w:type="dxa"/>
            <w:gridSpan w:val="2"/>
          </w:tcPr>
          <w:p w:rsidR="00155453" w:rsidRPr="00E84F68" w:rsidRDefault="00155453">
            <w:pPr>
              <w:rPr>
                <w:sz w:val="20"/>
                <w:szCs w:val="20"/>
              </w:rPr>
            </w:pPr>
            <w:r w:rsidRPr="00E84F68">
              <w:rPr>
                <w:sz w:val="20"/>
                <w:szCs w:val="20"/>
              </w:rPr>
              <w:t>B.A.</w:t>
            </w:r>
          </w:p>
        </w:tc>
        <w:tc>
          <w:tcPr>
            <w:tcW w:w="1229" w:type="dxa"/>
          </w:tcPr>
          <w:p w:rsidR="00155453" w:rsidRPr="00E84F68" w:rsidRDefault="00155453">
            <w:pPr>
              <w:rPr>
                <w:sz w:val="20"/>
                <w:szCs w:val="20"/>
              </w:rPr>
            </w:pPr>
            <w:r w:rsidRPr="00E84F68">
              <w:rPr>
                <w:sz w:val="20"/>
                <w:szCs w:val="20"/>
              </w:rPr>
              <w:t>1998</w:t>
            </w:r>
          </w:p>
        </w:tc>
        <w:tc>
          <w:tcPr>
            <w:tcW w:w="3551" w:type="dxa"/>
            <w:gridSpan w:val="5"/>
          </w:tcPr>
          <w:p w:rsidR="00155453" w:rsidRPr="00E84F68" w:rsidRDefault="00155453">
            <w:pPr>
              <w:rPr>
                <w:sz w:val="20"/>
                <w:szCs w:val="20"/>
              </w:rPr>
            </w:pPr>
            <w:r w:rsidRPr="00E84F68">
              <w:rPr>
                <w:sz w:val="20"/>
                <w:szCs w:val="20"/>
              </w:rPr>
              <w:t>University of Novi Sad, Faculty of Agriculture</w:t>
            </w:r>
          </w:p>
        </w:tc>
        <w:tc>
          <w:tcPr>
            <w:tcW w:w="2401" w:type="dxa"/>
            <w:gridSpan w:val="3"/>
          </w:tcPr>
          <w:p w:rsidR="00155453" w:rsidRPr="00E84F68" w:rsidRDefault="00155453">
            <w:pPr>
              <w:rPr>
                <w:sz w:val="20"/>
                <w:szCs w:val="20"/>
              </w:rPr>
            </w:pPr>
            <w:r w:rsidRPr="00E84F68">
              <w:rPr>
                <w:sz w:val="20"/>
                <w:szCs w:val="20"/>
              </w:rPr>
              <w:t>Agricultural economics</w:t>
            </w:r>
          </w:p>
        </w:tc>
      </w:tr>
      <w:tr w:rsidR="00155453" w:rsidRPr="00E84F68">
        <w:tc>
          <w:tcPr>
            <w:tcW w:w="9640" w:type="dxa"/>
            <w:gridSpan w:val="12"/>
          </w:tcPr>
          <w:p w:rsidR="00155453" w:rsidRPr="00E84F68" w:rsidRDefault="00155453">
            <w:r w:rsidRPr="00E84F68">
              <w:rPr>
                <w:rStyle w:val="hps"/>
                <w:b/>
                <w:bCs/>
                <w:sz w:val="18"/>
                <w:szCs w:val="18"/>
              </w:rPr>
              <w:t>List ofdissertationsin whicha professorisa mentorin the past 10years</w:t>
            </w:r>
          </w:p>
        </w:tc>
      </w:tr>
      <w:tr w:rsidR="00155453" w:rsidRPr="00E84F68">
        <w:tc>
          <w:tcPr>
            <w:tcW w:w="573" w:type="dxa"/>
          </w:tcPr>
          <w:p w:rsidR="00155453" w:rsidRPr="00E84F68" w:rsidRDefault="00155453" w:rsidP="00964C91">
            <w:pPr>
              <w:spacing w:line="216" w:lineRule="auto"/>
              <w:rPr>
                <w:sz w:val="20"/>
                <w:szCs w:val="20"/>
              </w:rPr>
            </w:pPr>
            <w:r w:rsidRPr="00E84F68">
              <w:rPr>
                <w:sz w:val="20"/>
                <w:szCs w:val="20"/>
              </w:rPr>
              <w:t>No</w:t>
            </w:r>
          </w:p>
        </w:tc>
        <w:tc>
          <w:tcPr>
            <w:tcW w:w="3285" w:type="dxa"/>
            <w:gridSpan w:val="3"/>
          </w:tcPr>
          <w:p w:rsidR="00155453" w:rsidRPr="00E84F68" w:rsidRDefault="00155453" w:rsidP="00964C91">
            <w:pPr>
              <w:spacing w:line="216" w:lineRule="auto"/>
              <w:rPr>
                <w:sz w:val="20"/>
                <w:szCs w:val="20"/>
                <w:lang w:val="sr-Cyrl-CS"/>
              </w:rPr>
            </w:pPr>
            <w:r w:rsidRPr="00E84F68">
              <w:rPr>
                <w:rStyle w:val="hps"/>
                <w:b/>
                <w:bCs/>
                <w:sz w:val="18"/>
                <w:szCs w:val="18"/>
              </w:rPr>
              <w:t>Title of PhD Thesis</w:t>
            </w:r>
          </w:p>
        </w:tc>
        <w:tc>
          <w:tcPr>
            <w:tcW w:w="2638" w:type="dxa"/>
            <w:gridSpan w:val="2"/>
            <w:vAlign w:val="center"/>
          </w:tcPr>
          <w:p w:rsidR="00155453" w:rsidRPr="00E84F68" w:rsidRDefault="00155453" w:rsidP="002812DA">
            <w:pPr>
              <w:rPr>
                <w:b/>
                <w:bCs/>
                <w:sz w:val="18"/>
                <w:szCs w:val="18"/>
                <w:highlight w:val="yellow"/>
                <w:lang w:val="sr-Cyrl-CS"/>
              </w:rPr>
            </w:pPr>
            <w:r w:rsidRPr="00E84F68">
              <w:rPr>
                <w:rStyle w:val="hps"/>
                <w:b/>
                <w:bCs/>
                <w:sz w:val="18"/>
                <w:szCs w:val="18"/>
              </w:rPr>
              <w:t>Candidate's name</w:t>
            </w:r>
          </w:p>
        </w:tc>
        <w:tc>
          <w:tcPr>
            <w:tcW w:w="1545" w:type="dxa"/>
            <w:gridSpan w:val="3"/>
            <w:vAlign w:val="center"/>
          </w:tcPr>
          <w:p w:rsidR="00155453" w:rsidRPr="00E84F68" w:rsidRDefault="00155453" w:rsidP="002812DA">
            <w:pPr>
              <w:rPr>
                <w:b/>
                <w:bCs/>
                <w:sz w:val="18"/>
                <w:szCs w:val="18"/>
                <w:lang w:val="sr-Cyrl-CS"/>
              </w:rPr>
            </w:pPr>
            <w:r w:rsidRPr="00E84F68">
              <w:rPr>
                <w:b/>
                <w:bCs/>
                <w:sz w:val="18"/>
                <w:szCs w:val="18"/>
                <w:lang w:val="sr-Cyrl-CS"/>
              </w:rPr>
              <w:t>*</w:t>
            </w:r>
            <w:r w:rsidRPr="00E84F68">
              <w:rPr>
                <w:b/>
                <w:bCs/>
                <w:sz w:val="18"/>
                <w:szCs w:val="18"/>
                <w:lang w:val="sr-Latn-CS"/>
              </w:rPr>
              <w:t>submitted</w:t>
            </w:r>
          </w:p>
        </w:tc>
        <w:tc>
          <w:tcPr>
            <w:tcW w:w="1599" w:type="dxa"/>
            <w:gridSpan w:val="3"/>
            <w:vAlign w:val="center"/>
          </w:tcPr>
          <w:p w:rsidR="00155453" w:rsidRPr="00E84F68" w:rsidRDefault="00155453" w:rsidP="002812DA">
            <w:pPr>
              <w:rPr>
                <w:b/>
                <w:bCs/>
                <w:sz w:val="18"/>
                <w:szCs w:val="18"/>
                <w:lang w:val="sr-Latn-CS"/>
              </w:rPr>
            </w:pPr>
            <w:r w:rsidRPr="00E84F68">
              <w:rPr>
                <w:b/>
                <w:bCs/>
                <w:sz w:val="18"/>
                <w:szCs w:val="18"/>
                <w:lang w:val="sr-Cyrl-CS"/>
              </w:rPr>
              <w:t xml:space="preserve">** </w:t>
            </w:r>
            <w:r w:rsidRPr="00E84F68">
              <w:rPr>
                <w:b/>
                <w:bCs/>
                <w:sz w:val="18"/>
                <w:szCs w:val="18"/>
                <w:lang w:val="sr-Latn-CS"/>
              </w:rPr>
              <w:t>deffended</w:t>
            </w:r>
          </w:p>
        </w:tc>
      </w:tr>
      <w:tr w:rsidR="00155453" w:rsidRPr="00E84F68">
        <w:trPr>
          <w:trHeight w:val="285"/>
        </w:trPr>
        <w:tc>
          <w:tcPr>
            <w:tcW w:w="573" w:type="dxa"/>
          </w:tcPr>
          <w:p w:rsidR="00155453" w:rsidRPr="00E84F68" w:rsidRDefault="00155453" w:rsidP="00964C91">
            <w:pPr>
              <w:spacing w:line="216" w:lineRule="auto"/>
              <w:rPr>
                <w:sz w:val="20"/>
                <w:szCs w:val="20"/>
                <w:lang w:val="sr-Cyrl-CS"/>
              </w:rPr>
            </w:pPr>
          </w:p>
        </w:tc>
        <w:tc>
          <w:tcPr>
            <w:tcW w:w="3285" w:type="dxa"/>
            <w:gridSpan w:val="3"/>
          </w:tcPr>
          <w:p w:rsidR="00155453" w:rsidRPr="00E84F68" w:rsidRDefault="00155453" w:rsidP="00964C91">
            <w:pPr>
              <w:spacing w:line="216" w:lineRule="auto"/>
              <w:rPr>
                <w:sz w:val="20"/>
                <w:szCs w:val="20"/>
                <w:lang w:val="sr-Cyrl-CS"/>
              </w:rPr>
            </w:pPr>
          </w:p>
        </w:tc>
        <w:tc>
          <w:tcPr>
            <w:tcW w:w="2638" w:type="dxa"/>
            <w:gridSpan w:val="2"/>
          </w:tcPr>
          <w:p w:rsidR="00155453" w:rsidRPr="00E84F68" w:rsidRDefault="00155453" w:rsidP="00964C91">
            <w:pPr>
              <w:spacing w:line="216" w:lineRule="auto"/>
              <w:rPr>
                <w:sz w:val="20"/>
                <w:szCs w:val="20"/>
                <w:lang w:val="sr-Cyrl-CS"/>
              </w:rPr>
            </w:pPr>
          </w:p>
        </w:tc>
        <w:tc>
          <w:tcPr>
            <w:tcW w:w="1545" w:type="dxa"/>
            <w:gridSpan w:val="3"/>
          </w:tcPr>
          <w:p w:rsidR="00155453" w:rsidRPr="00E84F68" w:rsidRDefault="00155453" w:rsidP="00964C91">
            <w:pPr>
              <w:spacing w:line="216" w:lineRule="auto"/>
              <w:rPr>
                <w:sz w:val="20"/>
                <w:szCs w:val="20"/>
                <w:lang w:val="sr-Cyrl-CS"/>
              </w:rPr>
            </w:pPr>
          </w:p>
        </w:tc>
        <w:tc>
          <w:tcPr>
            <w:tcW w:w="1599" w:type="dxa"/>
            <w:gridSpan w:val="3"/>
          </w:tcPr>
          <w:p w:rsidR="00155453" w:rsidRPr="00E84F68" w:rsidRDefault="00155453" w:rsidP="00964C91">
            <w:pPr>
              <w:spacing w:line="216" w:lineRule="auto"/>
              <w:rPr>
                <w:sz w:val="20"/>
                <w:szCs w:val="20"/>
                <w:lang w:val="sr-Cyrl-CS"/>
              </w:rPr>
            </w:pPr>
          </w:p>
        </w:tc>
      </w:tr>
      <w:tr w:rsidR="00155453" w:rsidRPr="00E84F68">
        <w:trPr>
          <w:gridAfter w:val="1"/>
          <w:wAfter w:w="35" w:type="dxa"/>
        </w:trPr>
        <w:tc>
          <w:tcPr>
            <w:tcW w:w="9570" w:type="dxa"/>
            <w:gridSpan w:val="11"/>
          </w:tcPr>
          <w:p w:rsidR="00155453" w:rsidRPr="00E84F68" w:rsidRDefault="00155453" w:rsidP="002812DA">
            <w:pPr>
              <w:rPr>
                <w:b/>
                <w:bCs/>
                <w:sz w:val="20"/>
                <w:szCs w:val="20"/>
              </w:rPr>
            </w:pPr>
            <w:r w:rsidRPr="00E84F68">
              <w:rPr>
                <w:b/>
                <w:bCs/>
                <w:sz w:val="20"/>
                <w:szCs w:val="20"/>
              </w:rPr>
              <w:t xml:space="preserve">Significant papers in accordance with additional standard requirements for given field </w:t>
            </w:r>
          </w:p>
        </w:tc>
      </w:tr>
      <w:tr w:rsidR="00155453" w:rsidRPr="00E84F68">
        <w:trPr>
          <w:gridAfter w:val="1"/>
          <w:wAfter w:w="35" w:type="dxa"/>
        </w:trPr>
        <w:tc>
          <w:tcPr>
            <w:tcW w:w="538" w:type="dxa"/>
          </w:tcPr>
          <w:p w:rsidR="00155453" w:rsidRPr="00E84F68" w:rsidRDefault="00155453">
            <w:pPr>
              <w:rPr>
                <w:sz w:val="20"/>
                <w:szCs w:val="20"/>
              </w:rPr>
            </w:pPr>
            <w:r w:rsidRPr="00E84F68">
              <w:rPr>
                <w:sz w:val="20"/>
                <w:szCs w:val="20"/>
              </w:rPr>
              <w:t>1.</w:t>
            </w:r>
          </w:p>
        </w:tc>
        <w:tc>
          <w:tcPr>
            <w:tcW w:w="8205" w:type="dxa"/>
            <w:gridSpan w:val="9"/>
          </w:tcPr>
          <w:p w:rsidR="00155453" w:rsidRPr="00E84F68" w:rsidRDefault="00155453">
            <w:pPr>
              <w:jc w:val="both"/>
              <w:rPr>
                <w:sz w:val="20"/>
                <w:szCs w:val="20"/>
              </w:rPr>
            </w:pPr>
            <w:r w:rsidRPr="00E84F68">
              <w:rPr>
                <w:b/>
                <w:bCs/>
                <w:sz w:val="20"/>
                <w:szCs w:val="20"/>
              </w:rPr>
              <w:t xml:space="preserve">Lukač Bulatović Mirjana </w:t>
            </w:r>
            <w:r w:rsidRPr="00E84F68">
              <w:rPr>
                <w:sz w:val="20"/>
                <w:szCs w:val="20"/>
              </w:rPr>
              <w:t>(2006): Model za optimiranje proizvodnje voćnih sokova, Ekonomika poljoprivrede, Beograd,  Vol. LIII, br. 3, str. 605-615.</w:t>
            </w:r>
          </w:p>
        </w:tc>
        <w:tc>
          <w:tcPr>
            <w:tcW w:w="827" w:type="dxa"/>
          </w:tcPr>
          <w:p w:rsidR="00155453" w:rsidRPr="00E84F68" w:rsidRDefault="00155453">
            <w:pPr>
              <w:rPr>
                <w:sz w:val="20"/>
                <w:szCs w:val="20"/>
              </w:rPr>
            </w:pPr>
            <w:r w:rsidRPr="00E84F68">
              <w:rPr>
                <w:sz w:val="20"/>
                <w:szCs w:val="20"/>
              </w:rPr>
              <w:t>M51</w:t>
            </w:r>
          </w:p>
        </w:tc>
      </w:tr>
      <w:tr w:rsidR="00155453" w:rsidRPr="00E84F68">
        <w:trPr>
          <w:gridAfter w:val="1"/>
          <w:wAfter w:w="35" w:type="dxa"/>
        </w:trPr>
        <w:tc>
          <w:tcPr>
            <w:tcW w:w="538" w:type="dxa"/>
          </w:tcPr>
          <w:p w:rsidR="00155453" w:rsidRPr="00E84F68" w:rsidRDefault="00155453">
            <w:pPr>
              <w:rPr>
                <w:sz w:val="20"/>
                <w:szCs w:val="20"/>
              </w:rPr>
            </w:pPr>
            <w:r w:rsidRPr="00E84F68">
              <w:rPr>
                <w:sz w:val="20"/>
                <w:szCs w:val="20"/>
              </w:rPr>
              <w:t>2.</w:t>
            </w:r>
          </w:p>
        </w:tc>
        <w:tc>
          <w:tcPr>
            <w:tcW w:w="8205" w:type="dxa"/>
            <w:gridSpan w:val="9"/>
          </w:tcPr>
          <w:p w:rsidR="00155453" w:rsidRPr="00E84F68" w:rsidRDefault="00155453">
            <w:pPr>
              <w:jc w:val="both"/>
              <w:rPr>
                <w:sz w:val="20"/>
                <w:szCs w:val="20"/>
              </w:rPr>
            </w:pPr>
            <w:r w:rsidRPr="00E84F68">
              <w:rPr>
                <w:b/>
                <w:bCs/>
                <w:sz w:val="20"/>
                <w:szCs w:val="20"/>
              </w:rPr>
              <w:t>Lukač Bulatović Mirjana</w:t>
            </w:r>
            <w:r w:rsidRPr="00E84F68">
              <w:rPr>
                <w:sz w:val="20"/>
                <w:szCs w:val="20"/>
              </w:rPr>
              <w:t xml:space="preserve"> (2009): Economic Efficiency of Fruit Products Production, 1st International conference: sustainable postharvest and food technology, INOPTEP, Divčibare, Serbia, PTEP Journal on processing and energy in agriculture, Vol. 13, No.1, p. 91-94. </w:t>
            </w:r>
          </w:p>
        </w:tc>
        <w:tc>
          <w:tcPr>
            <w:tcW w:w="827" w:type="dxa"/>
          </w:tcPr>
          <w:p w:rsidR="00155453" w:rsidRPr="00E84F68" w:rsidRDefault="00155453">
            <w:pPr>
              <w:rPr>
                <w:sz w:val="20"/>
                <w:szCs w:val="20"/>
              </w:rPr>
            </w:pPr>
            <w:r w:rsidRPr="00E84F68">
              <w:rPr>
                <w:sz w:val="20"/>
                <w:szCs w:val="20"/>
              </w:rPr>
              <w:t>M33</w:t>
            </w:r>
          </w:p>
        </w:tc>
      </w:tr>
      <w:tr w:rsidR="00155453" w:rsidRPr="00E84F68">
        <w:trPr>
          <w:gridAfter w:val="1"/>
          <w:wAfter w:w="35" w:type="dxa"/>
        </w:trPr>
        <w:tc>
          <w:tcPr>
            <w:tcW w:w="538" w:type="dxa"/>
          </w:tcPr>
          <w:p w:rsidR="00155453" w:rsidRPr="00E84F68" w:rsidRDefault="00155453">
            <w:pPr>
              <w:rPr>
                <w:sz w:val="20"/>
                <w:szCs w:val="20"/>
              </w:rPr>
            </w:pPr>
            <w:r w:rsidRPr="00E84F68">
              <w:rPr>
                <w:sz w:val="20"/>
                <w:szCs w:val="20"/>
              </w:rPr>
              <w:t>3.</w:t>
            </w:r>
          </w:p>
        </w:tc>
        <w:tc>
          <w:tcPr>
            <w:tcW w:w="8205" w:type="dxa"/>
            <w:gridSpan w:val="9"/>
          </w:tcPr>
          <w:p w:rsidR="00155453" w:rsidRPr="00E84F68" w:rsidRDefault="00155453">
            <w:pPr>
              <w:jc w:val="both"/>
              <w:rPr>
                <w:sz w:val="20"/>
                <w:szCs w:val="20"/>
              </w:rPr>
            </w:pPr>
            <w:r w:rsidRPr="00E84F68">
              <w:rPr>
                <w:b/>
                <w:bCs/>
                <w:sz w:val="20"/>
                <w:szCs w:val="20"/>
              </w:rPr>
              <w:t>Lukač Bulatović Mirjana</w:t>
            </w:r>
            <w:r w:rsidRPr="00E84F68">
              <w:rPr>
                <w:sz w:val="20"/>
                <w:szCs w:val="20"/>
              </w:rPr>
              <w:t xml:space="preserve"> (2010): Proizvodno-ekonomska obeležja prerade voća, Ekonomika poljoprivrede, Beograd, Vol. LVII, br. 1, str. 111-121.</w:t>
            </w:r>
          </w:p>
        </w:tc>
        <w:tc>
          <w:tcPr>
            <w:tcW w:w="827" w:type="dxa"/>
          </w:tcPr>
          <w:p w:rsidR="00155453" w:rsidRPr="00E84F68" w:rsidRDefault="00155453">
            <w:pPr>
              <w:rPr>
                <w:sz w:val="20"/>
                <w:szCs w:val="20"/>
              </w:rPr>
            </w:pPr>
            <w:r w:rsidRPr="00E84F68">
              <w:rPr>
                <w:sz w:val="20"/>
                <w:szCs w:val="20"/>
              </w:rPr>
              <w:t>M24</w:t>
            </w:r>
          </w:p>
        </w:tc>
      </w:tr>
      <w:tr w:rsidR="00155453" w:rsidRPr="00E84F68">
        <w:trPr>
          <w:gridAfter w:val="1"/>
          <w:wAfter w:w="35" w:type="dxa"/>
        </w:trPr>
        <w:tc>
          <w:tcPr>
            <w:tcW w:w="538" w:type="dxa"/>
          </w:tcPr>
          <w:p w:rsidR="00155453" w:rsidRPr="00E84F68" w:rsidRDefault="00155453">
            <w:pPr>
              <w:rPr>
                <w:sz w:val="20"/>
                <w:szCs w:val="20"/>
              </w:rPr>
            </w:pPr>
            <w:r w:rsidRPr="00E84F68">
              <w:rPr>
                <w:sz w:val="20"/>
                <w:szCs w:val="20"/>
              </w:rPr>
              <w:t>4.</w:t>
            </w:r>
          </w:p>
        </w:tc>
        <w:tc>
          <w:tcPr>
            <w:tcW w:w="8205" w:type="dxa"/>
            <w:gridSpan w:val="9"/>
          </w:tcPr>
          <w:p w:rsidR="00155453" w:rsidRPr="00E84F68" w:rsidRDefault="00155453">
            <w:pPr>
              <w:jc w:val="both"/>
              <w:rPr>
                <w:sz w:val="20"/>
                <w:szCs w:val="20"/>
              </w:rPr>
            </w:pPr>
            <w:r w:rsidRPr="00E84F68">
              <w:rPr>
                <w:b/>
                <w:bCs/>
                <w:sz w:val="20"/>
                <w:szCs w:val="20"/>
              </w:rPr>
              <w:t>Lukač Bulatović Mirjana</w:t>
            </w:r>
            <w:r w:rsidRPr="00E84F68">
              <w:rPr>
                <w:sz w:val="20"/>
                <w:szCs w:val="20"/>
              </w:rPr>
              <w:t xml:space="preserve"> (2010): Ekonomska efikasnost proizvodnje i prerade važnijih voćnih vrsta u Republici Srbiji, Doktorska disertacija, Poljoprivredni fakultet, Novi Sad</w:t>
            </w:r>
          </w:p>
        </w:tc>
        <w:tc>
          <w:tcPr>
            <w:tcW w:w="827" w:type="dxa"/>
          </w:tcPr>
          <w:p w:rsidR="00155453" w:rsidRPr="00E84F68" w:rsidRDefault="00155453">
            <w:pPr>
              <w:rPr>
                <w:sz w:val="20"/>
                <w:szCs w:val="20"/>
              </w:rPr>
            </w:pPr>
            <w:r w:rsidRPr="00E84F68">
              <w:rPr>
                <w:sz w:val="20"/>
                <w:szCs w:val="20"/>
              </w:rPr>
              <w:t>M71</w:t>
            </w:r>
          </w:p>
        </w:tc>
      </w:tr>
      <w:tr w:rsidR="00155453" w:rsidRPr="00E84F68">
        <w:trPr>
          <w:gridAfter w:val="1"/>
          <w:wAfter w:w="35" w:type="dxa"/>
        </w:trPr>
        <w:tc>
          <w:tcPr>
            <w:tcW w:w="538" w:type="dxa"/>
          </w:tcPr>
          <w:p w:rsidR="00155453" w:rsidRPr="00E84F68" w:rsidRDefault="00155453">
            <w:pPr>
              <w:rPr>
                <w:sz w:val="20"/>
                <w:szCs w:val="20"/>
              </w:rPr>
            </w:pPr>
            <w:r w:rsidRPr="00E84F68">
              <w:rPr>
                <w:sz w:val="20"/>
                <w:szCs w:val="20"/>
              </w:rPr>
              <w:t>5.</w:t>
            </w:r>
          </w:p>
        </w:tc>
        <w:tc>
          <w:tcPr>
            <w:tcW w:w="8205" w:type="dxa"/>
            <w:gridSpan w:val="9"/>
          </w:tcPr>
          <w:p w:rsidR="00155453" w:rsidRPr="00E84F68" w:rsidRDefault="00155453">
            <w:pPr>
              <w:jc w:val="both"/>
              <w:rPr>
                <w:sz w:val="20"/>
                <w:szCs w:val="20"/>
              </w:rPr>
            </w:pPr>
            <w:r w:rsidRPr="00E84F68">
              <w:rPr>
                <w:sz w:val="20"/>
                <w:szCs w:val="20"/>
              </w:rPr>
              <w:t xml:space="preserve">Milić D., Popović N., </w:t>
            </w:r>
            <w:r w:rsidRPr="00E84F68">
              <w:rPr>
                <w:b/>
                <w:bCs/>
                <w:sz w:val="20"/>
                <w:szCs w:val="20"/>
              </w:rPr>
              <w:t>Lukač Bulatović Mirjana</w:t>
            </w:r>
            <w:r w:rsidRPr="00E84F68">
              <w:rPr>
                <w:sz w:val="20"/>
                <w:szCs w:val="20"/>
              </w:rPr>
              <w:t xml:space="preserve"> (2010): Ekonomski aspekti razvoja organske proizvodnje, Savremena poljoprivreda, Poljoprivredni fakultet, Novi Sad, Vol. 59, br. 3-4, str. 242-250.</w:t>
            </w:r>
          </w:p>
        </w:tc>
        <w:tc>
          <w:tcPr>
            <w:tcW w:w="827" w:type="dxa"/>
          </w:tcPr>
          <w:p w:rsidR="00155453" w:rsidRPr="00E84F68" w:rsidRDefault="00155453">
            <w:pPr>
              <w:rPr>
                <w:sz w:val="20"/>
                <w:szCs w:val="20"/>
              </w:rPr>
            </w:pPr>
            <w:r w:rsidRPr="00E84F68">
              <w:rPr>
                <w:sz w:val="20"/>
                <w:szCs w:val="20"/>
              </w:rPr>
              <w:t>M51</w:t>
            </w:r>
          </w:p>
        </w:tc>
      </w:tr>
      <w:tr w:rsidR="00155453" w:rsidRPr="00E84F68">
        <w:trPr>
          <w:gridAfter w:val="1"/>
          <w:wAfter w:w="35" w:type="dxa"/>
        </w:trPr>
        <w:tc>
          <w:tcPr>
            <w:tcW w:w="538" w:type="dxa"/>
          </w:tcPr>
          <w:p w:rsidR="00155453" w:rsidRPr="00E84F68" w:rsidRDefault="00155453">
            <w:pPr>
              <w:rPr>
                <w:sz w:val="20"/>
                <w:szCs w:val="20"/>
              </w:rPr>
            </w:pPr>
            <w:r w:rsidRPr="00E84F68">
              <w:rPr>
                <w:sz w:val="20"/>
                <w:szCs w:val="20"/>
              </w:rPr>
              <w:t>6.</w:t>
            </w:r>
          </w:p>
        </w:tc>
        <w:tc>
          <w:tcPr>
            <w:tcW w:w="8205" w:type="dxa"/>
            <w:gridSpan w:val="9"/>
          </w:tcPr>
          <w:p w:rsidR="00155453" w:rsidRPr="00E84F68" w:rsidRDefault="00155453">
            <w:pPr>
              <w:jc w:val="both"/>
              <w:rPr>
                <w:sz w:val="20"/>
                <w:szCs w:val="20"/>
              </w:rPr>
            </w:pPr>
            <w:r w:rsidRPr="00E84F68">
              <w:rPr>
                <w:b/>
                <w:bCs/>
                <w:sz w:val="20"/>
                <w:szCs w:val="20"/>
              </w:rPr>
              <w:t>Lukač Bulatović Mirjana</w:t>
            </w:r>
            <w:r w:rsidRPr="00E84F68">
              <w:rPr>
                <w:sz w:val="20"/>
                <w:szCs w:val="20"/>
              </w:rPr>
              <w:t xml:space="preserve"> (2010): Ekonomski efekti u preradi voća, Savremena poljoprivreda, Poljoprivredni fakultet, Novi Sad, Vol. 59, br. 3-4, str. 234-242. </w:t>
            </w:r>
          </w:p>
        </w:tc>
        <w:tc>
          <w:tcPr>
            <w:tcW w:w="827" w:type="dxa"/>
          </w:tcPr>
          <w:p w:rsidR="00155453" w:rsidRPr="00E84F68" w:rsidRDefault="00155453">
            <w:pPr>
              <w:rPr>
                <w:sz w:val="20"/>
                <w:szCs w:val="20"/>
              </w:rPr>
            </w:pPr>
            <w:r w:rsidRPr="00E84F68">
              <w:rPr>
                <w:sz w:val="20"/>
                <w:szCs w:val="20"/>
              </w:rPr>
              <w:t>M51</w:t>
            </w:r>
          </w:p>
        </w:tc>
      </w:tr>
      <w:tr w:rsidR="00155453" w:rsidRPr="00E84F68">
        <w:trPr>
          <w:gridAfter w:val="1"/>
          <w:wAfter w:w="35" w:type="dxa"/>
          <w:trHeight w:val="497"/>
        </w:trPr>
        <w:tc>
          <w:tcPr>
            <w:tcW w:w="538" w:type="dxa"/>
          </w:tcPr>
          <w:p w:rsidR="00155453" w:rsidRPr="00E84F68" w:rsidRDefault="00155453">
            <w:pPr>
              <w:rPr>
                <w:sz w:val="20"/>
                <w:szCs w:val="20"/>
              </w:rPr>
            </w:pPr>
            <w:r w:rsidRPr="00E84F68">
              <w:rPr>
                <w:sz w:val="20"/>
                <w:szCs w:val="20"/>
              </w:rPr>
              <w:t>7.</w:t>
            </w:r>
          </w:p>
        </w:tc>
        <w:tc>
          <w:tcPr>
            <w:tcW w:w="8205" w:type="dxa"/>
            <w:gridSpan w:val="9"/>
          </w:tcPr>
          <w:p w:rsidR="00155453" w:rsidRPr="00E84F68" w:rsidRDefault="00155453">
            <w:pPr>
              <w:jc w:val="both"/>
              <w:rPr>
                <w:sz w:val="20"/>
                <w:szCs w:val="20"/>
              </w:rPr>
            </w:pPr>
            <w:r w:rsidRPr="00E84F68">
              <w:rPr>
                <w:b/>
                <w:bCs/>
                <w:sz w:val="20"/>
                <w:szCs w:val="20"/>
              </w:rPr>
              <w:t>Lukač Bulatović Mirjana</w:t>
            </w:r>
            <w:r w:rsidRPr="00E84F68">
              <w:rPr>
                <w:sz w:val="20"/>
                <w:szCs w:val="20"/>
              </w:rPr>
              <w:t xml:space="preserve">, Milić D. (2011): Main characteristics of Organic Food Production and it place in overall Agricultural Production, 22nd International Symposium Food safety production, Trebinje, Bosnia and Herzegovina, str. 207-209. </w:t>
            </w:r>
          </w:p>
        </w:tc>
        <w:tc>
          <w:tcPr>
            <w:tcW w:w="827" w:type="dxa"/>
          </w:tcPr>
          <w:p w:rsidR="00155453" w:rsidRPr="00E84F68" w:rsidRDefault="00155453">
            <w:pPr>
              <w:spacing w:before="120"/>
              <w:rPr>
                <w:sz w:val="20"/>
                <w:szCs w:val="20"/>
              </w:rPr>
            </w:pPr>
            <w:r w:rsidRPr="00E84F68">
              <w:rPr>
                <w:sz w:val="20"/>
                <w:szCs w:val="20"/>
              </w:rPr>
              <w:t>M33</w:t>
            </w:r>
          </w:p>
          <w:p w:rsidR="00155453" w:rsidRPr="00E84F68" w:rsidRDefault="00155453">
            <w:pPr>
              <w:rPr>
                <w:sz w:val="20"/>
                <w:szCs w:val="20"/>
              </w:rPr>
            </w:pPr>
          </w:p>
        </w:tc>
      </w:tr>
      <w:tr w:rsidR="00155453" w:rsidRPr="00E84F68">
        <w:trPr>
          <w:gridAfter w:val="1"/>
          <w:wAfter w:w="35" w:type="dxa"/>
        </w:trPr>
        <w:tc>
          <w:tcPr>
            <w:tcW w:w="538" w:type="dxa"/>
          </w:tcPr>
          <w:p w:rsidR="00155453" w:rsidRPr="00E84F68" w:rsidRDefault="00155453">
            <w:pPr>
              <w:rPr>
                <w:sz w:val="20"/>
                <w:szCs w:val="20"/>
              </w:rPr>
            </w:pPr>
            <w:r w:rsidRPr="00E84F68">
              <w:rPr>
                <w:sz w:val="20"/>
                <w:szCs w:val="20"/>
              </w:rPr>
              <w:t>8.</w:t>
            </w:r>
          </w:p>
        </w:tc>
        <w:tc>
          <w:tcPr>
            <w:tcW w:w="8205" w:type="dxa"/>
            <w:gridSpan w:val="9"/>
          </w:tcPr>
          <w:p w:rsidR="00155453" w:rsidRPr="00E84F68" w:rsidRDefault="00155453">
            <w:pPr>
              <w:jc w:val="both"/>
              <w:rPr>
                <w:sz w:val="20"/>
                <w:szCs w:val="20"/>
              </w:rPr>
            </w:pPr>
            <w:r w:rsidRPr="00E84F68">
              <w:rPr>
                <w:b/>
                <w:bCs/>
                <w:sz w:val="20"/>
                <w:szCs w:val="20"/>
              </w:rPr>
              <w:t>Lukač Bulatović Mirjana</w:t>
            </w:r>
            <w:r w:rsidRPr="00E84F68">
              <w:rPr>
                <w:sz w:val="20"/>
                <w:szCs w:val="20"/>
              </w:rPr>
              <w:t xml:space="preserve"> (2011): Osnovna obeležja organske poljoprivrede, Agroekonomika, Poljoprivredni fakultet, Novi Sad, Vol. 49-50, br. 49-50, str. 88-97.</w:t>
            </w:r>
          </w:p>
        </w:tc>
        <w:tc>
          <w:tcPr>
            <w:tcW w:w="827" w:type="dxa"/>
          </w:tcPr>
          <w:p w:rsidR="00155453" w:rsidRPr="00E84F68" w:rsidRDefault="00155453">
            <w:pPr>
              <w:rPr>
                <w:sz w:val="20"/>
                <w:szCs w:val="20"/>
              </w:rPr>
            </w:pPr>
            <w:r w:rsidRPr="00E84F68">
              <w:rPr>
                <w:sz w:val="20"/>
                <w:szCs w:val="20"/>
              </w:rPr>
              <w:t>M51</w:t>
            </w:r>
          </w:p>
        </w:tc>
      </w:tr>
      <w:tr w:rsidR="00155453" w:rsidRPr="00E84F68">
        <w:trPr>
          <w:gridAfter w:val="1"/>
          <w:wAfter w:w="35" w:type="dxa"/>
        </w:trPr>
        <w:tc>
          <w:tcPr>
            <w:tcW w:w="538" w:type="dxa"/>
          </w:tcPr>
          <w:p w:rsidR="00155453" w:rsidRPr="00E84F68" w:rsidRDefault="00155453">
            <w:pPr>
              <w:rPr>
                <w:sz w:val="20"/>
                <w:szCs w:val="20"/>
              </w:rPr>
            </w:pPr>
            <w:r w:rsidRPr="00E84F68">
              <w:rPr>
                <w:sz w:val="20"/>
                <w:szCs w:val="20"/>
              </w:rPr>
              <w:t>9.</w:t>
            </w:r>
          </w:p>
        </w:tc>
        <w:tc>
          <w:tcPr>
            <w:tcW w:w="8205" w:type="dxa"/>
            <w:gridSpan w:val="9"/>
          </w:tcPr>
          <w:p w:rsidR="00155453" w:rsidRPr="00E84F68" w:rsidRDefault="00155453">
            <w:pPr>
              <w:jc w:val="both"/>
              <w:rPr>
                <w:sz w:val="20"/>
                <w:szCs w:val="20"/>
              </w:rPr>
            </w:pPr>
            <w:r w:rsidRPr="00E84F68">
              <w:rPr>
                <w:b/>
                <w:bCs/>
                <w:sz w:val="20"/>
                <w:szCs w:val="20"/>
              </w:rPr>
              <w:t>Lukač Bulatović Mirjana,</w:t>
            </w:r>
            <w:r w:rsidRPr="00E84F68">
              <w:rPr>
                <w:sz w:val="20"/>
                <w:szCs w:val="20"/>
              </w:rPr>
              <w:t xml:space="preserve"> Rajić Z., Ljubanović Ralević Ivana (2012): Economic Features of Processed Fruit Production in Serbia, Ekonomika poljoprivrede, Institut za ekonomiku poljoprivrede, Beograd, Vol. 59, No. 4, </w:t>
            </w:r>
          </w:p>
          <w:p w:rsidR="00155453" w:rsidRPr="00E84F68" w:rsidRDefault="00155453">
            <w:pPr>
              <w:jc w:val="both"/>
              <w:rPr>
                <w:sz w:val="20"/>
                <w:szCs w:val="20"/>
              </w:rPr>
            </w:pPr>
            <w:r w:rsidRPr="00E84F68">
              <w:rPr>
                <w:sz w:val="20"/>
                <w:szCs w:val="20"/>
              </w:rPr>
              <w:t>p. 715 -727.</w:t>
            </w:r>
          </w:p>
        </w:tc>
        <w:tc>
          <w:tcPr>
            <w:tcW w:w="827" w:type="dxa"/>
          </w:tcPr>
          <w:p w:rsidR="00155453" w:rsidRPr="00E84F68" w:rsidRDefault="00155453">
            <w:pPr>
              <w:rPr>
                <w:sz w:val="20"/>
                <w:szCs w:val="20"/>
              </w:rPr>
            </w:pPr>
            <w:r w:rsidRPr="00E84F68">
              <w:rPr>
                <w:sz w:val="20"/>
                <w:szCs w:val="20"/>
              </w:rPr>
              <w:t>M24</w:t>
            </w:r>
          </w:p>
        </w:tc>
      </w:tr>
      <w:tr w:rsidR="00155453" w:rsidRPr="00E84F68">
        <w:trPr>
          <w:gridAfter w:val="1"/>
          <w:wAfter w:w="35" w:type="dxa"/>
        </w:trPr>
        <w:tc>
          <w:tcPr>
            <w:tcW w:w="538" w:type="dxa"/>
          </w:tcPr>
          <w:p w:rsidR="00155453" w:rsidRPr="00E84F68" w:rsidRDefault="00155453">
            <w:pPr>
              <w:rPr>
                <w:sz w:val="20"/>
                <w:szCs w:val="20"/>
              </w:rPr>
            </w:pPr>
            <w:r w:rsidRPr="00E84F68">
              <w:rPr>
                <w:sz w:val="20"/>
                <w:szCs w:val="20"/>
              </w:rPr>
              <w:t>10.</w:t>
            </w:r>
          </w:p>
        </w:tc>
        <w:tc>
          <w:tcPr>
            <w:tcW w:w="8205" w:type="dxa"/>
            <w:gridSpan w:val="9"/>
          </w:tcPr>
          <w:p w:rsidR="00155453" w:rsidRPr="00E84F68" w:rsidRDefault="00155453">
            <w:pPr>
              <w:jc w:val="both"/>
              <w:rPr>
                <w:sz w:val="20"/>
                <w:szCs w:val="20"/>
              </w:rPr>
            </w:pPr>
            <w:r w:rsidRPr="00E84F68">
              <w:rPr>
                <w:b/>
                <w:bCs/>
                <w:sz w:val="20"/>
                <w:szCs w:val="20"/>
              </w:rPr>
              <w:t>Lukač Bulatović Mirjana</w:t>
            </w:r>
            <w:r w:rsidRPr="00E84F68">
              <w:rPr>
                <w:sz w:val="20"/>
                <w:szCs w:val="20"/>
              </w:rPr>
              <w:t xml:space="preserve">, Rajić Z. (2013): Development of Fruit  Production and Processing in  The Republic of Serbia, Ekonomika poljoprivrede, Institut za ekonomiku poljoprivrede, Beograd, Vol. 60, No. 1. </w:t>
            </w:r>
          </w:p>
        </w:tc>
        <w:tc>
          <w:tcPr>
            <w:tcW w:w="827" w:type="dxa"/>
          </w:tcPr>
          <w:p w:rsidR="00155453" w:rsidRPr="00E84F68" w:rsidRDefault="00155453">
            <w:pPr>
              <w:rPr>
                <w:sz w:val="20"/>
                <w:szCs w:val="20"/>
              </w:rPr>
            </w:pPr>
            <w:r w:rsidRPr="00E84F68">
              <w:rPr>
                <w:sz w:val="20"/>
                <w:szCs w:val="20"/>
              </w:rPr>
              <w:t>M24</w:t>
            </w:r>
          </w:p>
        </w:tc>
      </w:tr>
      <w:tr w:rsidR="00155453" w:rsidRPr="00E84F68">
        <w:trPr>
          <w:gridAfter w:val="1"/>
          <w:wAfter w:w="35" w:type="dxa"/>
        </w:trPr>
        <w:tc>
          <w:tcPr>
            <w:tcW w:w="538" w:type="dxa"/>
          </w:tcPr>
          <w:p w:rsidR="00155453" w:rsidRPr="00E84F68" w:rsidRDefault="00155453">
            <w:pPr>
              <w:rPr>
                <w:sz w:val="20"/>
                <w:szCs w:val="20"/>
              </w:rPr>
            </w:pPr>
          </w:p>
        </w:tc>
        <w:tc>
          <w:tcPr>
            <w:tcW w:w="8205" w:type="dxa"/>
            <w:gridSpan w:val="9"/>
          </w:tcPr>
          <w:p w:rsidR="00155453" w:rsidRPr="00E84F68" w:rsidRDefault="00155453">
            <w:pPr>
              <w:rPr>
                <w:sz w:val="20"/>
                <w:szCs w:val="20"/>
              </w:rPr>
            </w:pPr>
          </w:p>
        </w:tc>
        <w:tc>
          <w:tcPr>
            <w:tcW w:w="827" w:type="dxa"/>
          </w:tcPr>
          <w:p w:rsidR="00155453" w:rsidRPr="00E84F68" w:rsidRDefault="00155453">
            <w:pPr>
              <w:rPr>
                <w:sz w:val="20"/>
                <w:szCs w:val="20"/>
              </w:rPr>
            </w:pPr>
          </w:p>
        </w:tc>
      </w:tr>
      <w:tr w:rsidR="00155453" w:rsidRPr="00E84F68">
        <w:trPr>
          <w:gridAfter w:val="1"/>
          <w:wAfter w:w="35" w:type="dxa"/>
        </w:trPr>
        <w:tc>
          <w:tcPr>
            <w:tcW w:w="9570" w:type="dxa"/>
            <w:gridSpan w:val="11"/>
          </w:tcPr>
          <w:p w:rsidR="00155453" w:rsidRPr="00E84F68" w:rsidRDefault="00155453">
            <w:pPr>
              <w:rPr>
                <w:sz w:val="20"/>
                <w:szCs w:val="20"/>
              </w:rPr>
            </w:pPr>
            <w:r w:rsidRPr="00E84F68">
              <w:rPr>
                <w:b/>
                <w:bCs/>
                <w:sz w:val="20"/>
                <w:szCs w:val="20"/>
              </w:rPr>
              <w:t>Collective data on teacher’s scientific activity</w:t>
            </w:r>
          </w:p>
        </w:tc>
      </w:tr>
      <w:tr w:rsidR="00155453" w:rsidRPr="00E84F68">
        <w:trPr>
          <w:gridAfter w:val="1"/>
          <w:wAfter w:w="35" w:type="dxa"/>
        </w:trPr>
        <w:tc>
          <w:tcPr>
            <w:tcW w:w="4779" w:type="dxa"/>
            <w:gridSpan w:val="5"/>
          </w:tcPr>
          <w:p w:rsidR="00155453" w:rsidRPr="00E84F68" w:rsidRDefault="00155453">
            <w:pPr>
              <w:rPr>
                <w:sz w:val="20"/>
                <w:szCs w:val="20"/>
              </w:rPr>
            </w:pPr>
            <w:r w:rsidRPr="00E84F68">
              <w:rPr>
                <w:sz w:val="20"/>
                <w:szCs w:val="20"/>
              </w:rPr>
              <w:t xml:space="preserve">Citation number without self-citations </w:t>
            </w:r>
          </w:p>
        </w:tc>
        <w:tc>
          <w:tcPr>
            <w:tcW w:w="4791" w:type="dxa"/>
            <w:gridSpan w:val="6"/>
          </w:tcPr>
          <w:p w:rsidR="00155453" w:rsidRPr="00E84F68" w:rsidRDefault="00155453">
            <w:pPr>
              <w:rPr>
                <w:sz w:val="20"/>
                <w:szCs w:val="20"/>
              </w:rPr>
            </w:pPr>
          </w:p>
        </w:tc>
      </w:tr>
      <w:tr w:rsidR="00155453" w:rsidRPr="00E84F68">
        <w:trPr>
          <w:gridAfter w:val="1"/>
          <w:wAfter w:w="35" w:type="dxa"/>
        </w:trPr>
        <w:tc>
          <w:tcPr>
            <w:tcW w:w="4779" w:type="dxa"/>
            <w:gridSpan w:val="5"/>
          </w:tcPr>
          <w:p w:rsidR="00155453" w:rsidRPr="00E84F68" w:rsidRDefault="00155453">
            <w:pPr>
              <w:rPr>
                <w:sz w:val="20"/>
                <w:szCs w:val="20"/>
              </w:rPr>
            </w:pPr>
            <w:r w:rsidRPr="00E84F68">
              <w:rPr>
                <w:sz w:val="20"/>
                <w:szCs w:val="20"/>
              </w:rPr>
              <w:t>Number of SCIorSSCIpapers</w:t>
            </w:r>
          </w:p>
        </w:tc>
        <w:tc>
          <w:tcPr>
            <w:tcW w:w="4791" w:type="dxa"/>
            <w:gridSpan w:val="6"/>
          </w:tcPr>
          <w:p w:rsidR="00155453" w:rsidRPr="00E84F68" w:rsidRDefault="00155453">
            <w:pPr>
              <w:rPr>
                <w:sz w:val="20"/>
                <w:szCs w:val="20"/>
              </w:rPr>
            </w:pPr>
            <w:r w:rsidRPr="00E84F68">
              <w:rPr>
                <w:sz w:val="20"/>
                <w:szCs w:val="20"/>
              </w:rPr>
              <w:t>3</w:t>
            </w:r>
          </w:p>
        </w:tc>
      </w:tr>
      <w:tr w:rsidR="00155453" w:rsidRPr="00E84F68">
        <w:trPr>
          <w:gridAfter w:val="1"/>
          <w:wAfter w:w="35" w:type="dxa"/>
        </w:trPr>
        <w:tc>
          <w:tcPr>
            <w:tcW w:w="4779" w:type="dxa"/>
            <w:gridSpan w:val="5"/>
          </w:tcPr>
          <w:p w:rsidR="00155453" w:rsidRPr="00E84F68" w:rsidRDefault="00155453">
            <w:pPr>
              <w:rPr>
                <w:sz w:val="20"/>
                <w:szCs w:val="20"/>
              </w:rPr>
            </w:pPr>
            <w:r w:rsidRPr="00E84F68">
              <w:rPr>
                <w:sz w:val="20"/>
                <w:szCs w:val="20"/>
              </w:rPr>
              <w:t xml:space="preserve">Current project participation </w:t>
            </w:r>
          </w:p>
        </w:tc>
        <w:tc>
          <w:tcPr>
            <w:tcW w:w="2332" w:type="dxa"/>
            <w:gridSpan w:val="2"/>
          </w:tcPr>
          <w:p w:rsidR="00155453" w:rsidRPr="00E84F68" w:rsidRDefault="00155453">
            <w:pPr>
              <w:rPr>
                <w:sz w:val="20"/>
                <w:szCs w:val="20"/>
              </w:rPr>
            </w:pPr>
            <w:r w:rsidRPr="00E84F68">
              <w:rPr>
                <w:sz w:val="20"/>
                <w:szCs w:val="20"/>
              </w:rPr>
              <w:t>National 1</w:t>
            </w:r>
          </w:p>
        </w:tc>
        <w:tc>
          <w:tcPr>
            <w:tcW w:w="2459" w:type="dxa"/>
            <w:gridSpan w:val="4"/>
          </w:tcPr>
          <w:p w:rsidR="00155453" w:rsidRPr="00E84F68" w:rsidRDefault="00155453">
            <w:pPr>
              <w:rPr>
                <w:sz w:val="20"/>
                <w:szCs w:val="20"/>
              </w:rPr>
            </w:pPr>
            <w:r w:rsidRPr="00E84F68">
              <w:rPr>
                <w:sz w:val="20"/>
                <w:szCs w:val="20"/>
              </w:rPr>
              <w:t>International /</w:t>
            </w:r>
          </w:p>
        </w:tc>
      </w:tr>
      <w:tr w:rsidR="00155453" w:rsidRPr="00E84F68">
        <w:trPr>
          <w:gridAfter w:val="1"/>
          <w:wAfter w:w="35" w:type="dxa"/>
        </w:trPr>
        <w:tc>
          <w:tcPr>
            <w:tcW w:w="4779" w:type="dxa"/>
            <w:gridSpan w:val="5"/>
          </w:tcPr>
          <w:p w:rsidR="00155453" w:rsidRPr="00E84F68" w:rsidRDefault="00155453">
            <w:pPr>
              <w:rPr>
                <w:sz w:val="20"/>
                <w:szCs w:val="20"/>
              </w:rPr>
            </w:pPr>
            <w:r w:rsidRPr="00E84F68">
              <w:rPr>
                <w:sz w:val="20"/>
                <w:szCs w:val="20"/>
              </w:rPr>
              <w:t>Specialization</w:t>
            </w:r>
          </w:p>
        </w:tc>
        <w:tc>
          <w:tcPr>
            <w:tcW w:w="4791" w:type="dxa"/>
            <w:gridSpan w:val="6"/>
          </w:tcPr>
          <w:p w:rsidR="00155453" w:rsidRPr="00E84F68" w:rsidRDefault="00155453">
            <w:pPr>
              <w:rPr>
                <w:sz w:val="20"/>
                <w:szCs w:val="20"/>
              </w:rPr>
            </w:pPr>
          </w:p>
        </w:tc>
      </w:tr>
      <w:tr w:rsidR="00155453" w:rsidRPr="00E84F68">
        <w:trPr>
          <w:gridAfter w:val="1"/>
          <w:wAfter w:w="35" w:type="dxa"/>
          <w:trHeight w:val="386"/>
        </w:trPr>
        <w:tc>
          <w:tcPr>
            <w:tcW w:w="9570" w:type="dxa"/>
            <w:gridSpan w:val="11"/>
          </w:tcPr>
          <w:p w:rsidR="00155453" w:rsidRPr="00E84F68" w:rsidRDefault="00155453">
            <w:pPr>
              <w:rPr>
                <w:sz w:val="20"/>
                <w:szCs w:val="20"/>
              </w:rPr>
            </w:pPr>
            <w:r w:rsidRPr="00E84F68">
              <w:rPr>
                <w:sz w:val="20"/>
                <w:szCs w:val="20"/>
              </w:rPr>
              <w:t>Other relevant information</w:t>
            </w:r>
          </w:p>
        </w:tc>
      </w:tr>
    </w:tbl>
    <w:p w:rsidR="00155453" w:rsidRPr="00E84F68" w:rsidRDefault="00155453" w:rsidP="00C94FEE">
      <w:pPr>
        <w:rPr>
          <w:sz w:val="20"/>
          <w:szCs w:val="20"/>
        </w:rPr>
      </w:pPr>
    </w:p>
    <w:p w:rsidR="00155453" w:rsidRPr="00E84F68" w:rsidRDefault="00155453" w:rsidP="00C94FEE">
      <w:pPr>
        <w:rPr>
          <w:sz w:val="20"/>
          <w:szCs w:val="20"/>
          <w:lang w:val="sr-Cyrl-CS"/>
        </w:rPr>
      </w:pPr>
    </w:p>
    <w:p w:rsidR="00155453" w:rsidRPr="00E84F68" w:rsidRDefault="00155453" w:rsidP="00A974D3">
      <w:pPr>
        <w:rPr>
          <w:sz w:val="20"/>
          <w:szCs w:val="20"/>
        </w:rPr>
      </w:pPr>
      <w:r w:rsidRPr="00E84F68">
        <w:rPr>
          <w:b/>
          <w:bCs/>
          <w:sz w:val="28"/>
          <w:szCs w:val="28"/>
          <w:u w:val="single"/>
        </w:rPr>
        <w:br w:type="page"/>
      </w:r>
      <w:r>
        <w:rPr>
          <w:b/>
          <w:bCs/>
          <w:sz w:val="20"/>
          <w:szCs w:val="20"/>
          <w:lang w:val="sr-Cyrl-CS"/>
        </w:rPr>
        <w:lastRenderedPageBreak/>
        <w:t>Table</w:t>
      </w:r>
      <w:r w:rsidRPr="00E84F68">
        <w:rPr>
          <w:b/>
          <w:bCs/>
          <w:sz w:val="20"/>
          <w:szCs w:val="20"/>
          <w:lang w:val="sr-Cyrl-CS"/>
        </w:rPr>
        <w:t>. 9.5</w:t>
      </w:r>
      <w:r w:rsidR="005D6A7A">
        <w:rPr>
          <w:b/>
          <w:bCs/>
          <w:sz w:val="20"/>
          <w:szCs w:val="20"/>
          <w:lang w:val="sr-Cyrl-CS"/>
        </w:rPr>
        <w:t xml:space="preserve"> </w:t>
      </w:r>
      <w:r>
        <w:rPr>
          <w:sz w:val="20"/>
          <w:szCs w:val="20"/>
          <w:lang w:val="sr-Cyrl-CS"/>
        </w:rPr>
        <w:t>Mentors</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
        <w:gridCol w:w="1888"/>
        <w:gridCol w:w="124"/>
        <w:gridCol w:w="1102"/>
        <w:gridCol w:w="210"/>
        <w:gridCol w:w="958"/>
        <w:gridCol w:w="1752"/>
        <w:gridCol w:w="584"/>
        <w:gridCol w:w="58"/>
        <w:gridCol w:w="915"/>
        <w:gridCol w:w="658"/>
        <w:gridCol w:w="821"/>
      </w:tblGrid>
      <w:tr w:rsidR="00155453" w:rsidRPr="00E84F68">
        <w:tc>
          <w:tcPr>
            <w:tcW w:w="3620" w:type="dxa"/>
            <w:gridSpan w:val="4"/>
          </w:tcPr>
          <w:p w:rsidR="00155453" w:rsidRPr="00E84F68" w:rsidRDefault="00155453">
            <w:pPr>
              <w:rPr>
                <w:b/>
                <w:bCs/>
                <w:sz w:val="18"/>
                <w:szCs w:val="18"/>
              </w:rPr>
            </w:pPr>
            <w:r w:rsidRPr="00E84F68">
              <w:rPr>
                <w:b/>
                <w:bCs/>
                <w:sz w:val="18"/>
                <w:szCs w:val="18"/>
              </w:rPr>
              <w:t>Surname, middle initial, name</w:t>
            </w:r>
          </w:p>
        </w:tc>
        <w:tc>
          <w:tcPr>
            <w:tcW w:w="5956" w:type="dxa"/>
            <w:gridSpan w:val="8"/>
          </w:tcPr>
          <w:p w:rsidR="00155453" w:rsidRPr="00E84F68" w:rsidRDefault="00155453">
            <w:pPr>
              <w:rPr>
                <w:sz w:val="18"/>
                <w:szCs w:val="18"/>
              </w:rPr>
            </w:pPr>
            <w:r w:rsidRPr="00E84F68">
              <w:rPr>
                <w:sz w:val="18"/>
                <w:szCs w:val="18"/>
              </w:rPr>
              <w:t>Todor Đ. Marković</w:t>
            </w:r>
          </w:p>
        </w:tc>
      </w:tr>
      <w:tr w:rsidR="00155453" w:rsidRPr="00E84F68">
        <w:tc>
          <w:tcPr>
            <w:tcW w:w="3620" w:type="dxa"/>
            <w:gridSpan w:val="4"/>
          </w:tcPr>
          <w:p w:rsidR="00155453" w:rsidRPr="00E84F68" w:rsidRDefault="00155453">
            <w:pPr>
              <w:rPr>
                <w:sz w:val="18"/>
                <w:szCs w:val="18"/>
              </w:rPr>
            </w:pPr>
            <w:r w:rsidRPr="00E84F68">
              <w:rPr>
                <w:b/>
                <w:bCs/>
                <w:sz w:val="18"/>
                <w:szCs w:val="18"/>
              </w:rPr>
              <w:t>Academic rank</w:t>
            </w:r>
          </w:p>
        </w:tc>
        <w:tc>
          <w:tcPr>
            <w:tcW w:w="5956" w:type="dxa"/>
            <w:gridSpan w:val="8"/>
          </w:tcPr>
          <w:p w:rsidR="00155453" w:rsidRPr="00E84F68" w:rsidRDefault="00155453">
            <w:pPr>
              <w:rPr>
                <w:sz w:val="18"/>
                <w:szCs w:val="18"/>
              </w:rPr>
            </w:pPr>
            <w:r w:rsidRPr="00E84F68">
              <w:rPr>
                <w:sz w:val="18"/>
                <w:szCs w:val="18"/>
              </w:rPr>
              <w:t>Assistant Professor</w:t>
            </w:r>
          </w:p>
        </w:tc>
      </w:tr>
      <w:tr w:rsidR="00155453" w:rsidRPr="00E84F68">
        <w:tc>
          <w:tcPr>
            <w:tcW w:w="3620" w:type="dxa"/>
            <w:gridSpan w:val="4"/>
          </w:tcPr>
          <w:p w:rsidR="00155453" w:rsidRPr="00E84F68" w:rsidRDefault="00155453">
            <w:pPr>
              <w:rPr>
                <w:sz w:val="18"/>
                <w:szCs w:val="18"/>
              </w:rPr>
            </w:pPr>
            <w:r w:rsidRPr="00E84F68">
              <w:rPr>
                <w:b/>
                <w:bCs/>
                <w:sz w:val="18"/>
                <w:szCs w:val="18"/>
              </w:rPr>
              <w:t>Field of research</w:t>
            </w:r>
          </w:p>
        </w:tc>
        <w:tc>
          <w:tcPr>
            <w:tcW w:w="5956" w:type="dxa"/>
            <w:gridSpan w:val="8"/>
          </w:tcPr>
          <w:p w:rsidR="00155453" w:rsidRPr="00E84F68" w:rsidRDefault="00155453">
            <w:pPr>
              <w:rPr>
                <w:sz w:val="18"/>
                <w:szCs w:val="18"/>
              </w:rPr>
            </w:pPr>
            <w:r w:rsidRPr="00E84F68">
              <w:rPr>
                <w:sz w:val="18"/>
                <w:szCs w:val="18"/>
              </w:rPr>
              <w:t>Accounting and Farm Economics</w:t>
            </w:r>
          </w:p>
        </w:tc>
      </w:tr>
      <w:tr w:rsidR="00155453" w:rsidRPr="00E84F68">
        <w:trPr>
          <w:trHeight w:val="323"/>
        </w:trPr>
        <w:tc>
          <w:tcPr>
            <w:tcW w:w="2394" w:type="dxa"/>
            <w:gridSpan w:val="2"/>
          </w:tcPr>
          <w:p w:rsidR="00155453" w:rsidRPr="00E84F68" w:rsidRDefault="00155453">
            <w:pPr>
              <w:rPr>
                <w:sz w:val="18"/>
                <w:szCs w:val="18"/>
              </w:rPr>
            </w:pPr>
            <w:r w:rsidRPr="00E84F68">
              <w:rPr>
                <w:b/>
                <w:bCs/>
                <w:sz w:val="18"/>
                <w:szCs w:val="18"/>
              </w:rPr>
              <w:t>Academic career</w:t>
            </w:r>
          </w:p>
        </w:tc>
        <w:tc>
          <w:tcPr>
            <w:tcW w:w="1226" w:type="dxa"/>
            <w:gridSpan w:val="2"/>
          </w:tcPr>
          <w:p w:rsidR="00155453" w:rsidRPr="00E84F68" w:rsidRDefault="00155453">
            <w:pPr>
              <w:rPr>
                <w:sz w:val="18"/>
                <w:szCs w:val="18"/>
              </w:rPr>
            </w:pPr>
            <w:r w:rsidRPr="00E84F68">
              <w:rPr>
                <w:sz w:val="18"/>
                <w:szCs w:val="18"/>
              </w:rPr>
              <w:t>Year</w:t>
            </w:r>
          </w:p>
        </w:tc>
        <w:tc>
          <w:tcPr>
            <w:tcW w:w="3562" w:type="dxa"/>
            <w:gridSpan w:val="5"/>
          </w:tcPr>
          <w:p w:rsidR="00155453" w:rsidRPr="00E84F68" w:rsidRDefault="00155453">
            <w:pPr>
              <w:rPr>
                <w:sz w:val="18"/>
                <w:szCs w:val="18"/>
              </w:rPr>
            </w:pPr>
            <w:r w:rsidRPr="00E84F68">
              <w:rPr>
                <w:sz w:val="18"/>
                <w:szCs w:val="18"/>
              </w:rPr>
              <w:t>Institution</w:t>
            </w:r>
          </w:p>
        </w:tc>
        <w:tc>
          <w:tcPr>
            <w:tcW w:w="2394" w:type="dxa"/>
            <w:gridSpan w:val="3"/>
          </w:tcPr>
          <w:p w:rsidR="00155453" w:rsidRPr="00E84F68" w:rsidRDefault="00155453">
            <w:pPr>
              <w:rPr>
                <w:sz w:val="18"/>
                <w:szCs w:val="18"/>
              </w:rPr>
            </w:pPr>
            <w:r w:rsidRPr="00E84F68">
              <w:rPr>
                <w:sz w:val="18"/>
                <w:szCs w:val="18"/>
              </w:rPr>
              <w:t>Field of research</w:t>
            </w:r>
          </w:p>
        </w:tc>
      </w:tr>
      <w:tr w:rsidR="00155453" w:rsidRPr="00E84F68">
        <w:tc>
          <w:tcPr>
            <w:tcW w:w="2394" w:type="dxa"/>
            <w:gridSpan w:val="2"/>
          </w:tcPr>
          <w:p w:rsidR="00155453" w:rsidRPr="00E84F68" w:rsidRDefault="00155453">
            <w:pPr>
              <w:rPr>
                <w:sz w:val="18"/>
                <w:szCs w:val="18"/>
              </w:rPr>
            </w:pPr>
            <w:r w:rsidRPr="00E84F68">
              <w:rPr>
                <w:sz w:val="18"/>
                <w:szCs w:val="18"/>
              </w:rPr>
              <w:t xml:space="preserve">Academic rank acquirement </w:t>
            </w:r>
          </w:p>
        </w:tc>
        <w:tc>
          <w:tcPr>
            <w:tcW w:w="1226" w:type="dxa"/>
            <w:gridSpan w:val="2"/>
          </w:tcPr>
          <w:p w:rsidR="00155453" w:rsidRPr="00E84F68" w:rsidRDefault="00155453">
            <w:pPr>
              <w:rPr>
                <w:sz w:val="18"/>
                <w:szCs w:val="18"/>
              </w:rPr>
            </w:pPr>
            <w:r w:rsidRPr="00E84F68">
              <w:rPr>
                <w:sz w:val="18"/>
                <w:szCs w:val="18"/>
              </w:rPr>
              <w:t>2011</w:t>
            </w:r>
          </w:p>
        </w:tc>
        <w:tc>
          <w:tcPr>
            <w:tcW w:w="3562" w:type="dxa"/>
            <w:gridSpan w:val="5"/>
          </w:tcPr>
          <w:p w:rsidR="00155453" w:rsidRPr="00E84F68" w:rsidRDefault="00155453">
            <w:pPr>
              <w:rPr>
                <w:sz w:val="18"/>
                <w:szCs w:val="18"/>
              </w:rPr>
            </w:pPr>
            <w:r w:rsidRPr="00E84F68">
              <w:rPr>
                <w:sz w:val="18"/>
                <w:szCs w:val="18"/>
              </w:rPr>
              <w:t>Faculty of Agriculture Novi Sad</w:t>
            </w:r>
          </w:p>
        </w:tc>
        <w:tc>
          <w:tcPr>
            <w:tcW w:w="2394" w:type="dxa"/>
            <w:gridSpan w:val="3"/>
          </w:tcPr>
          <w:p w:rsidR="00155453" w:rsidRPr="00E84F68" w:rsidRDefault="00155453">
            <w:pPr>
              <w:rPr>
                <w:sz w:val="18"/>
                <w:szCs w:val="18"/>
              </w:rPr>
            </w:pPr>
            <w:r w:rsidRPr="00E84F68">
              <w:rPr>
                <w:sz w:val="18"/>
                <w:szCs w:val="18"/>
              </w:rPr>
              <w:t>Accounting and Farm Economics</w:t>
            </w:r>
          </w:p>
        </w:tc>
      </w:tr>
      <w:tr w:rsidR="00155453" w:rsidRPr="00E84F68">
        <w:tc>
          <w:tcPr>
            <w:tcW w:w="2394" w:type="dxa"/>
            <w:gridSpan w:val="2"/>
          </w:tcPr>
          <w:p w:rsidR="00155453" w:rsidRPr="00E84F68" w:rsidRDefault="00155453">
            <w:pPr>
              <w:rPr>
                <w:sz w:val="18"/>
                <w:szCs w:val="18"/>
              </w:rPr>
            </w:pPr>
            <w:r w:rsidRPr="00E84F68">
              <w:rPr>
                <w:sz w:val="18"/>
                <w:szCs w:val="18"/>
              </w:rPr>
              <w:t>Ph.D.</w:t>
            </w:r>
          </w:p>
        </w:tc>
        <w:tc>
          <w:tcPr>
            <w:tcW w:w="1226" w:type="dxa"/>
            <w:gridSpan w:val="2"/>
          </w:tcPr>
          <w:p w:rsidR="00155453" w:rsidRPr="00E84F68" w:rsidRDefault="00155453">
            <w:pPr>
              <w:rPr>
                <w:sz w:val="18"/>
                <w:szCs w:val="18"/>
              </w:rPr>
            </w:pPr>
            <w:r w:rsidRPr="00E84F68">
              <w:rPr>
                <w:sz w:val="18"/>
                <w:szCs w:val="18"/>
              </w:rPr>
              <w:t>2010</w:t>
            </w:r>
          </w:p>
        </w:tc>
        <w:tc>
          <w:tcPr>
            <w:tcW w:w="3562" w:type="dxa"/>
            <w:gridSpan w:val="5"/>
          </w:tcPr>
          <w:p w:rsidR="00155453" w:rsidRPr="00E84F68" w:rsidRDefault="00155453">
            <w:pPr>
              <w:rPr>
                <w:sz w:val="18"/>
                <w:szCs w:val="18"/>
              </w:rPr>
            </w:pPr>
            <w:r w:rsidRPr="00E84F68">
              <w:rPr>
                <w:sz w:val="18"/>
                <w:szCs w:val="18"/>
              </w:rPr>
              <w:t>Faculty of Agriculture Novi Sad</w:t>
            </w:r>
          </w:p>
        </w:tc>
        <w:tc>
          <w:tcPr>
            <w:tcW w:w="2394" w:type="dxa"/>
            <w:gridSpan w:val="3"/>
          </w:tcPr>
          <w:p w:rsidR="00155453" w:rsidRPr="00E84F68" w:rsidRDefault="00155453">
            <w:pPr>
              <w:rPr>
                <w:sz w:val="18"/>
                <w:szCs w:val="18"/>
              </w:rPr>
            </w:pPr>
            <w:r w:rsidRPr="00E84F68">
              <w:rPr>
                <w:sz w:val="18"/>
                <w:szCs w:val="18"/>
              </w:rPr>
              <w:t>Accounting and Farm Economics</w:t>
            </w:r>
          </w:p>
        </w:tc>
      </w:tr>
      <w:tr w:rsidR="00155453" w:rsidRPr="00E84F68">
        <w:tc>
          <w:tcPr>
            <w:tcW w:w="2394" w:type="dxa"/>
            <w:gridSpan w:val="2"/>
          </w:tcPr>
          <w:p w:rsidR="00155453" w:rsidRPr="00E84F68" w:rsidRDefault="00155453">
            <w:pPr>
              <w:rPr>
                <w:sz w:val="18"/>
                <w:szCs w:val="18"/>
              </w:rPr>
            </w:pPr>
            <w:r w:rsidRPr="00E84F68">
              <w:rPr>
                <w:sz w:val="18"/>
                <w:szCs w:val="18"/>
              </w:rPr>
              <w:t>B.A.</w:t>
            </w:r>
          </w:p>
        </w:tc>
        <w:tc>
          <w:tcPr>
            <w:tcW w:w="1226" w:type="dxa"/>
            <w:gridSpan w:val="2"/>
          </w:tcPr>
          <w:p w:rsidR="00155453" w:rsidRPr="00E84F68" w:rsidRDefault="00155453">
            <w:pPr>
              <w:rPr>
                <w:sz w:val="18"/>
                <w:szCs w:val="18"/>
              </w:rPr>
            </w:pPr>
            <w:r w:rsidRPr="00E84F68">
              <w:rPr>
                <w:sz w:val="18"/>
                <w:szCs w:val="18"/>
              </w:rPr>
              <w:t>2002</w:t>
            </w:r>
          </w:p>
        </w:tc>
        <w:tc>
          <w:tcPr>
            <w:tcW w:w="3562" w:type="dxa"/>
            <w:gridSpan w:val="5"/>
          </w:tcPr>
          <w:p w:rsidR="00155453" w:rsidRPr="00E84F68" w:rsidRDefault="00155453">
            <w:pPr>
              <w:rPr>
                <w:sz w:val="18"/>
                <w:szCs w:val="18"/>
              </w:rPr>
            </w:pPr>
            <w:r w:rsidRPr="00E84F68">
              <w:rPr>
                <w:sz w:val="18"/>
                <w:szCs w:val="18"/>
              </w:rPr>
              <w:t>Faculty of Agriculture Novi Sad</w:t>
            </w:r>
          </w:p>
        </w:tc>
        <w:tc>
          <w:tcPr>
            <w:tcW w:w="2394" w:type="dxa"/>
            <w:gridSpan w:val="3"/>
          </w:tcPr>
          <w:p w:rsidR="00155453" w:rsidRPr="00E84F68" w:rsidRDefault="00155453">
            <w:pPr>
              <w:rPr>
                <w:sz w:val="18"/>
                <w:szCs w:val="18"/>
              </w:rPr>
            </w:pPr>
            <w:r w:rsidRPr="00E84F68">
              <w:rPr>
                <w:sz w:val="18"/>
                <w:szCs w:val="18"/>
              </w:rPr>
              <w:t>Agricultural Economics</w:t>
            </w:r>
          </w:p>
        </w:tc>
      </w:tr>
      <w:tr w:rsidR="00155453" w:rsidRPr="00E84F68">
        <w:tc>
          <w:tcPr>
            <w:tcW w:w="9576" w:type="dxa"/>
            <w:gridSpan w:val="12"/>
          </w:tcPr>
          <w:p w:rsidR="00155453" w:rsidRPr="00E84F68" w:rsidRDefault="00155453">
            <w:r w:rsidRPr="00E84F68">
              <w:rPr>
                <w:rStyle w:val="hps"/>
                <w:b/>
                <w:bCs/>
                <w:sz w:val="18"/>
                <w:szCs w:val="18"/>
              </w:rPr>
              <w:t>List ofdissertationsin whicha professorisa mentorin the past 10years</w:t>
            </w:r>
          </w:p>
        </w:tc>
      </w:tr>
      <w:tr w:rsidR="00155453" w:rsidRPr="00E84F68">
        <w:tc>
          <w:tcPr>
            <w:tcW w:w="506" w:type="dxa"/>
          </w:tcPr>
          <w:p w:rsidR="00155453" w:rsidRPr="00E84F68" w:rsidRDefault="00155453" w:rsidP="00964C91">
            <w:pPr>
              <w:rPr>
                <w:sz w:val="20"/>
                <w:szCs w:val="20"/>
              </w:rPr>
            </w:pPr>
            <w:r w:rsidRPr="00E84F68">
              <w:rPr>
                <w:sz w:val="20"/>
                <w:szCs w:val="20"/>
              </w:rPr>
              <w:t>No</w:t>
            </w:r>
          </w:p>
        </w:tc>
        <w:tc>
          <w:tcPr>
            <w:tcW w:w="3324" w:type="dxa"/>
            <w:gridSpan w:val="4"/>
          </w:tcPr>
          <w:p w:rsidR="00155453" w:rsidRPr="00E84F68" w:rsidRDefault="00155453" w:rsidP="00964C91">
            <w:pPr>
              <w:rPr>
                <w:sz w:val="20"/>
                <w:szCs w:val="20"/>
                <w:lang w:val="sr-Cyrl-CS"/>
              </w:rPr>
            </w:pPr>
            <w:r w:rsidRPr="00E84F68">
              <w:rPr>
                <w:rStyle w:val="hps"/>
                <w:b/>
                <w:bCs/>
                <w:sz w:val="18"/>
                <w:szCs w:val="18"/>
              </w:rPr>
              <w:t>Title of PhD Thesis</w:t>
            </w:r>
          </w:p>
        </w:tc>
        <w:tc>
          <w:tcPr>
            <w:tcW w:w="2710" w:type="dxa"/>
            <w:gridSpan w:val="2"/>
            <w:vAlign w:val="center"/>
          </w:tcPr>
          <w:p w:rsidR="00155453" w:rsidRPr="00E84F68" w:rsidRDefault="00155453" w:rsidP="002812DA">
            <w:pPr>
              <w:rPr>
                <w:b/>
                <w:bCs/>
                <w:sz w:val="18"/>
                <w:szCs w:val="18"/>
                <w:highlight w:val="yellow"/>
                <w:lang w:val="sr-Cyrl-CS"/>
              </w:rPr>
            </w:pPr>
            <w:r w:rsidRPr="00E84F68">
              <w:rPr>
                <w:rStyle w:val="hps"/>
                <w:b/>
                <w:bCs/>
                <w:sz w:val="18"/>
                <w:szCs w:val="18"/>
              </w:rPr>
              <w:t>Candidate's name</w:t>
            </w:r>
          </w:p>
        </w:tc>
        <w:tc>
          <w:tcPr>
            <w:tcW w:w="1557" w:type="dxa"/>
            <w:gridSpan w:val="3"/>
            <w:vAlign w:val="center"/>
          </w:tcPr>
          <w:p w:rsidR="00155453" w:rsidRPr="00E84F68" w:rsidRDefault="00155453" w:rsidP="002812DA">
            <w:pPr>
              <w:rPr>
                <w:b/>
                <w:bCs/>
                <w:sz w:val="18"/>
                <w:szCs w:val="18"/>
                <w:lang w:val="sr-Cyrl-CS"/>
              </w:rPr>
            </w:pPr>
            <w:r w:rsidRPr="00E84F68">
              <w:rPr>
                <w:b/>
                <w:bCs/>
                <w:sz w:val="18"/>
                <w:szCs w:val="18"/>
                <w:lang w:val="sr-Cyrl-CS"/>
              </w:rPr>
              <w:t>*</w:t>
            </w:r>
            <w:r w:rsidRPr="00E84F68">
              <w:rPr>
                <w:b/>
                <w:bCs/>
                <w:sz w:val="18"/>
                <w:szCs w:val="18"/>
                <w:lang w:val="sr-Latn-CS"/>
              </w:rPr>
              <w:t>submitted</w:t>
            </w:r>
          </w:p>
        </w:tc>
        <w:tc>
          <w:tcPr>
            <w:tcW w:w="1479" w:type="dxa"/>
            <w:gridSpan w:val="2"/>
            <w:vAlign w:val="center"/>
          </w:tcPr>
          <w:p w:rsidR="00155453" w:rsidRPr="00E84F68" w:rsidRDefault="00155453" w:rsidP="002812DA">
            <w:pPr>
              <w:rPr>
                <w:b/>
                <w:bCs/>
                <w:sz w:val="18"/>
                <w:szCs w:val="18"/>
                <w:lang w:val="sr-Latn-CS"/>
              </w:rPr>
            </w:pPr>
            <w:r w:rsidRPr="00E84F68">
              <w:rPr>
                <w:b/>
                <w:bCs/>
                <w:sz w:val="18"/>
                <w:szCs w:val="18"/>
                <w:lang w:val="sr-Cyrl-CS"/>
              </w:rPr>
              <w:t xml:space="preserve">** </w:t>
            </w:r>
            <w:r w:rsidRPr="00E84F68">
              <w:rPr>
                <w:b/>
                <w:bCs/>
                <w:sz w:val="18"/>
                <w:szCs w:val="18"/>
                <w:lang w:val="sr-Latn-CS"/>
              </w:rPr>
              <w:t>deffended</w:t>
            </w:r>
          </w:p>
        </w:tc>
      </w:tr>
      <w:tr w:rsidR="00155453" w:rsidRPr="00E84F68">
        <w:tc>
          <w:tcPr>
            <w:tcW w:w="506" w:type="dxa"/>
          </w:tcPr>
          <w:p w:rsidR="00155453" w:rsidRPr="00E84F68" w:rsidRDefault="00155453" w:rsidP="00964C91">
            <w:pPr>
              <w:rPr>
                <w:sz w:val="20"/>
                <w:szCs w:val="20"/>
                <w:lang w:val="sr-Cyrl-CS"/>
              </w:rPr>
            </w:pPr>
          </w:p>
        </w:tc>
        <w:tc>
          <w:tcPr>
            <w:tcW w:w="3324" w:type="dxa"/>
            <w:gridSpan w:val="4"/>
          </w:tcPr>
          <w:p w:rsidR="00155453" w:rsidRPr="00E84F68" w:rsidRDefault="00155453" w:rsidP="00964C91">
            <w:pPr>
              <w:rPr>
                <w:sz w:val="20"/>
                <w:szCs w:val="20"/>
                <w:lang w:val="sr-Cyrl-CS"/>
              </w:rPr>
            </w:pPr>
          </w:p>
        </w:tc>
        <w:tc>
          <w:tcPr>
            <w:tcW w:w="2710" w:type="dxa"/>
            <w:gridSpan w:val="2"/>
          </w:tcPr>
          <w:p w:rsidR="00155453" w:rsidRPr="00E84F68" w:rsidRDefault="00155453" w:rsidP="00964C91">
            <w:pPr>
              <w:rPr>
                <w:sz w:val="20"/>
                <w:szCs w:val="20"/>
                <w:lang w:val="sr-Cyrl-CS"/>
              </w:rPr>
            </w:pPr>
          </w:p>
        </w:tc>
        <w:tc>
          <w:tcPr>
            <w:tcW w:w="1557" w:type="dxa"/>
            <w:gridSpan w:val="3"/>
          </w:tcPr>
          <w:p w:rsidR="00155453" w:rsidRPr="00E84F68" w:rsidRDefault="00155453" w:rsidP="00964C91">
            <w:pPr>
              <w:rPr>
                <w:sz w:val="20"/>
                <w:szCs w:val="20"/>
                <w:lang w:val="sr-Cyrl-CS"/>
              </w:rPr>
            </w:pPr>
          </w:p>
        </w:tc>
        <w:tc>
          <w:tcPr>
            <w:tcW w:w="1479" w:type="dxa"/>
            <w:gridSpan w:val="2"/>
          </w:tcPr>
          <w:p w:rsidR="00155453" w:rsidRPr="00E84F68" w:rsidRDefault="00155453" w:rsidP="00964C91">
            <w:pPr>
              <w:rPr>
                <w:sz w:val="20"/>
                <w:szCs w:val="20"/>
                <w:lang w:val="sr-Cyrl-CS"/>
              </w:rPr>
            </w:pPr>
          </w:p>
        </w:tc>
      </w:tr>
      <w:tr w:rsidR="00155453" w:rsidRPr="00E84F68">
        <w:tc>
          <w:tcPr>
            <w:tcW w:w="9576" w:type="dxa"/>
            <w:gridSpan w:val="12"/>
          </w:tcPr>
          <w:p w:rsidR="00155453" w:rsidRPr="00E84F68" w:rsidRDefault="00155453">
            <w:pPr>
              <w:rPr>
                <w:b/>
                <w:bCs/>
                <w:sz w:val="18"/>
                <w:szCs w:val="18"/>
              </w:rPr>
            </w:pPr>
            <w:r w:rsidRPr="00E84F68">
              <w:rPr>
                <w:b/>
                <w:bCs/>
                <w:sz w:val="18"/>
                <w:szCs w:val="18"/>
              </w:rPr>
              <w:t>Significant papers in accordance with additional standard requirements for given field (minimum 10, maximum 20)</w:t>
            </w:r>
          </w:p>
        </w:tc>
      </w:tr>
      <w:tr w:rsidR="00155453" w:rsidRPr="00E84F68">
        <w:tc>
          <w:tcPr>
            <w:tcW w:w="506" w:type="dxa"/>
          </w:tcPr>
          <w:p w:rsidR="00155453" w:rsidRPr="00E84F68" w:rsidRDefault="00155453">
            <w:pPr>
              <w:rPr>
                <w:sz w:val="18"/>
                <w:szCs w:val="18"/>
              </w:rPr>
            </w:pPr>
            <w:r w:rsidRPr="00E84F68">
              <w:rPr>
                <w:sz w:val="18"/>
                <w:szCs w:val="18"/>
              </w:rPr>
              <w:t>1.</w:t>
            </w:r>
          </w:p>
        </w:tc>
        <w:tc>
          <w:tcPr>
            <w:tcW w:w="8249" w:type="dxa"/>
            <w:gridSpan w:val="10"/>
          </w:tcPr>
          <w:p w:rsidR="00155453" w:rsidRPr="00E84F68" w:rsidRDefault="00155453">
            <w:pPr>
              <w:jc w:val="both"/>
              <w:rPr>
                <w:sz w:val="18"/>
                <w:szCs w:val="18"/>
              </w:rPr>
            </w:pPr>
            <w:r w:rsidRPr="00E84F68">
              <w:rPr>
                <w:b/>
                <w:bCs/>
                <w:sz w:val="18"/>
                <w:szCs w:val="18"/>
              </w:rPr>
              <w:t xml:space="preserve">Marković, </w:t>
            </w:r>
            <w:r>
              <w:rPr>
                <w:b/>
                <w:bCs/>
                <w:sz w:val="18"/>
                <w:szCs w:val="18"/>
              </w:rPr>
              <w:t>T</w:t>
            </w:r>
            <w:r w:rsidRPr="00E84F68">
              <w:rPr>
                <w:b/>
                <w:bCs/>
                <w:sz w:val="18"/>
                <w:szCs w:val="18"/>
              </w:rPr>
              <w:t>.,</w:t>
            </w:r>
            <w:r w:rsidRPr="00E84F68">
              <w:rPr>
                <w:sz w:val="18"/>
                <w:szCs w:val="18"/>
              </w:rPr>
              <w:t>Husemman, C.: Risk Management in Soybean Production with Weather Derivatives. International scientific meeting: „Sustainable Agriculture and Rural Development in Terms of the Republic of Serbia Strategic Goals Implementation within Danube Region – preservation of rural values. ISBN 978-86-6269-018-0, Hotel „Omorika“, Tara - Serbia, December, 6-8</w:t>
            </w:r>
            <w:r w:rsidRPr="00E84F68">
              <w:rPr>
                <w:sz w:val="18"/>
                <w:szCs w:val="18"/>
                <w:vertAlign w:val="superscript"/>
              </w:rPr>
              <w:t>th</w:t>
            </w:r>
            <w:r w:rsidRPr="00E84F68">
              <w:rPr>
                <w:sz w:val="18"/>
                <w:szCs w:val="18"/>
              </w:rPr>
              <w:t xml:space="preserve">, 2012, 1513-1528 </w:t>
            </w:r>
          </w:p>
        </w:tc>
        <w:tc>
          <w:tcPr>
            <w:tcW w:w="821" w:type="dxa"/>
          </w:tcPr>
          <w:p w:rsidR="00155453" w:rsidRPr="00E84F68" w:rsidRDefault="00155453">
            <w:pPr>
              <w:jc w:val="center"/>
              <w:rPr>
                <w:sz w:val="18"/>
                <w:szCs w:val="18"/>
              </w:rPr>
            </w:pPr>
            <w:r>
              <w:rPr>
                <w:sz w:val="18"/>
                <w:szCs w:val="18"/>
              </w:rPr>
              <w:t>M</w:t>
            </w:r>
            <w:r w:rsidRPr="00E84F68">
              <w:rPr>
                <w:sz w:val="18"/>
                <w:szCs w:val="18"/>
              </w:rPr>
              <w:t>14</w:t>
            </w:r>
          </w:p>
        </w:tc>
      </w:tr>
      <w:tr w:rsidR="00155453" w:rsidRPr="00E84F68">
        <w:tc>
          <w:tcPr>
            <w:tcW w:w="506" w:type="dxa"/>
          </w:tcPr>
          <w:p w:rsidR="00155453" w:rsidRPr="00E84F68" w:rsidRDefault="00155453">
            <w:pPr>
              <w:rPr>
                <w:sz w:val="18"/>
                <w:szCs w:val="18"/>
              </w:rPr>
            </w:pPr>
            <w:r w:rsidRPr="00E84F68">
              <w:rPr>
                <w:sz w:val="18"/>
                <w:szCs w:val="18"/>
              </w:rPr>
              <w:t>2.</w:t>
            </w:r>
          </w:p>
        </w:tc>
        <w:tc>
          <w:tcPr>
            <w:tcW w:w="8249" w:type="dxa"/>
            <w:gridSpan w:val="10"/>
          </w:tcPr>
          <w:p w:rsidR="00155453" w:rsidRPr="00E84F68" w:rsidRDefault="00155453">
            <w:pPr>
              <w:jc w:val="both"/>
              <w:rPr>
                <w:sz w:val="18"/>
                <w:szCs w:val="18"/>
              </w:rPr>
            </w:pPr>
            <w:r w:rsidRPr="00E84F68">
              <w:rPr>
                <w:b/>
                <w:bCs/>
                <w:sz w:val="18"/>
                <w:szCs w:val="18"/>
              </w:rPr>
              <w:t>Markovic, T.</w:t>
            </w:r>
            <w:r w:rsidRPr="00E84F68">
              <w:rPr>
                <w:sz w:val="18"/>
                <w:szCs w:val="18"/>
              </w:rPr>
              <w:t>, Martinovska-Stojcheska, Aleksandra, Ivanovic, S.: Risk Reduction in Corn Production with Weather Put Option. Research in Agricultural &amp; Applied Economics, 132nd Seminar, October 25-27, 2012, Skopje, FYR of Macedonia, 1-5, http://purl.umn.edu/139496</w:t>
            </w:r>
          </w:p>
        </w:tc>
        <w:tc>
          <w:tcPr>
            <w:tcW w:w="821" w:type="dxa"/>
          </w:tcPr>
          <w:p w:rsidR="00155453" w:rsidRPr="00E84F68" w:rsidRDefault="00155453">
            <w:pPr>
              <w:jc w:val="center"/>
              <w:rPr>
                <w:sz w:val="18"/>
                <w:szCs w:val="18"/>
              </w:rPr>
            </w:pPr>
            <w:r>
              <w:rPr>
                <w:sz w:val="18"/>
                <w:szCs w:val="18"/>
              </w:rPr>
              <w:t>M</w:t>
            </w:r>
            <w:r w:rsidRPr="00E84F68">
              <w:rPr>
                <w:sz w:val="18"/>
                <w:szCs w:val="18"/>
              </w:rPr>
              <w:t>14</w:t>
            </w:r>
          </w:p>
        </w:tc>
      </w:tr>
      <w:tr w:rsidR="00155453" w:rsidRPr="00E84F68">
        <w:tc>
          <w:tcPr>
            <w:tcW w:w="506" w:type="dxa"/>
          </w:tcPr>
          <w:p w:rsidR="00155453" w:rsidRPr="00E84F68" w:rsidRDefault="00155453">
            <w:pPr>
              <w:rPr>
                <w:sz w:val="18"/>
                <w:szCs w:val="18"/>
              </w:rPr>
            </w:pPr>
            <w:r w:rsidRPr="00E84F68">
              <w:rPr>
                <w:sz w:val="18"/>
                <w:szCs w:val="18"/>
              </w:rPr>
              <w:t>3.</w:t>
            </w:r>
          </w:p>
        </w:tc>
        <w:tc>
          <w:tcPr>
            <w:tcW w:w="8249" w:type="dxa"/>
            <w:gridSpan w:val="10"/>
          </w:tcPr>
          <w:p w:rsidR="00155453" w:rsidRPr="00E84F68" w:rsidRDefault="00155453">
            <w:pPr>
              <w:jc w:val="both"/>
              <w:rPr>
                <w:sz w:val="18"/>
                <w:szCs w:val="18"/>
              </w:rPr>
            </w:pPr>
            <w:r w:rsidRPr="00E84F68">
              <w:rPr>
                <w:sz w:val="18"/>
                <w:szCs w:val="18"/>
              </w:rPr>
              <w:t>Ivanović, S</w:t>
            </w:r>
            <w:r w:rsidRPr="00E84F68">
              <w:rPr>
                <w:b/>
                <w:bCs/>
                <w:sz w:val="18"/>
                <w:szCs w:val="18"/>
              </w:rPr>
              <w:t>.</w:t>
            </w:r>
            <w:r w:rsidRPr="00E84F68">
              <w:rPr>
                <w:sz w:val="18"/>
                <w:szCs w:val="18"/>
              </w:rPr>
              <w:t xml:space="preserve">, Todorović, S., </w:t>
            </w:r>
            <w:r w:rsidRPr="00E84F68">
              <w:rPr>
                <w:b/>
                <w:bCs/>
                <w:sz w:val="18"/>
                <w:szCs w:val="18"/>
              </w:rPr>
              <w:t>Marković, T.</w:t>
            </w:r>
            <w:r w:rsidRPr="00E84F68">
              <w:rPr>
                <w:sz w:val="18"/>
                <w:szCs w:val="18"/>
              </w:rPr>
              <w:t>: Mogućnosti utvrđivanja cene koštanja etno proizvoda. 6. Međunarodna konferencija „Turizam i ruralni razvoj – Savremene tendencije, problemi i mogućnosti razvoja“, ISBN 978-99955-664-2-5, UDK: 338.48(082), Trebinje, Republika Srpska, Bosna i Hercegovina, 23-24. septembar, 2011, 203-211</w:t>
            </w:r>
          </w:p>
        </w:tc>
        <w:tc>
          <w:tcPr>
            <w:tcW w:w="821" w:type="dxa"/>
          </w:tcPr>
          <w:p w:rsidR="00155453" w:rsidRPr="00E84F68" w:rsidRDefault="00155453">
            <w:pPr>
              <w:jc w:val="center"/>
              <w:rPr>
                <w:sz w:val="18"/>
                <w:szCs w:val="18"/>
              </w:rPr>
            </w:pPr>
            <w:r>
              <w:rPr>
                <w:sz w:val="18"/>
                <w:szCs w:val="18"/>
              </w:rPr>
              <w:t>M</w:t>
            </w:r>
            <w:r w:rsidRPr="00E84F68">
              <w:rPr>
                <w:sz w:val="18"/>
                <w:szCs w:val="18"/>
              </w:rPr>
              <w:t>14</w:t>
            </w:r>
          </w:p>
        </w:tc>
      </w:tr>
      <w:tr w:rsidR="00155453" w:rsidRPr="00E84F68">
        <w:tc>
          <w:tcPr>
            <w:tcW w:w="506" w:type="dxa"/>
          </w:tcPr>
          <w:p w:rsidR="00155453" w:rsidRPr="00E84F68" w:rsidRDefault="00155453">
            <w:pPr>
              <w:rPr>
                <w:sz w:val="18"/>
                <w:szCs w:val="18"/>
              </w:rPr>
            </w:pPr>
            <w:r w:rsidRPr="00E84F68">
              <w:rPr>
                <w:sz w:val="18"/>
                <w:szCs w:val="18"/>
              </w:rPr>
              <w:t>4.</w:t>
            </w:r>
          </w:p>
        </w:tc>
        <w:tc>
          <w:tcPr>
            <w:tcW w:w="8249" w:type="dxa"/>
            <w:gridSpan w:val="10"/>
          </w:tcPr>
          <w:p w:rsidR="00155453" w:rsidRPr="00E84F68" w:rsidRDefault="00155453">
            <w:pPr>
              <w:jc w:val="both"/>
              <w:rPr>
                <w:sz w:val="18"/>
                <w:szCs w:val="18"/>
              </w:rPr>
            </w:pPr>
            <w:r w:rsidRPr="00E84F68">
              <w:rPr>
                <w:sz w:val="18"/>
                <w:szCs w:val="18"/>
              </w:rPr>
              <w:t>Ivanović, S., Bratić, S.,</w:t>
            </w:r>
            <w:r w:rsidRPr="00E84F68">
              <w:rPr>
                <w:b/>
                <w:bCs/>
                <w:sz w:val="18"/>
                <w:szCs w:val="18"/>
              </w:rPr>
              <w:t xml:space="preserve"> Marković, </w:t>
            </w:r>
            <w:r>
              <w:rPr>
                <w:b/>
                <w:bCs/>
                <w:sz w:val="18"/>
                <w:szCs w:val="18"/>
              </w:rPr>
              <w:t>T</w:t>
            </w:r>
            <w:r w:rsidRPr="00E84F68">
              <w:rPr>
                <w:b/>
                <w:bCs/>
                <w:sz w:val="18"/>
                <w:szCs w:val="18"/>
              </w:rPr>
              <w:t>.</w:t>
            </w:r>
            <w:r w:rsidRPr="00E84F68">
              <w:rPr>
                <w:sz w:val="18"/>
                <w:szCs w:val="18"/>
              </w:rPr>
              <w:t xml:space="preserve">: Economic Effects of the Use of Mountain Pastures for Breeding of Heifers. Economics of agriculture, 57(2), ISSN 0352-3462, UDK: 338.43:63, Belgrade, 2010, 83-89 </w:t>
            </w:r>
          </w:p>
        </w:tc>
        <w:tc>
          <w:tcPr>
            <w:tcW w:w="821" w:type="dxa"/>
          </w:tcPr>
          <w:p w:rsidR="00155453" w:rsidRPr="00E84F68" w:rsidRDefault="00155453">
            <w:pPr>
              <w:jc w:val="center"/>
              <w:rPr>
                <w:sz w:val="18"/>
                <w:szCs w:val="18"/>
              </w:rPr>
            </w:pPr>
            <w:r>
              <w:rPr>
                <w:sz w:val="18"/>
                <w:szCs w:val="18"/>
              </w:rPr>
              <w:t>M</w:t>
            </w:r>
            <w:r w:rsidRPr="00E84F68">
              <w:rPr>
                <w:sz w:val="18"/>
                <w:szCs w:val="18"/>
              </w:rPr>
              <w:t>24</w:t>
            </w:r>
          </w:p>
        </w:tc>
      </w:tr>
      <w:tr w:rsidR="00155453" w:rsidRPr="00E84F68">
        <w:tc>
          <w:tcPr>
            <w:tcW w:w="506" w:type="dxa"/>
          </w:tcPr>
          <w:p w:rsidR="00155453" w:rsidRPr="00E84F68" w:rsidRDefault="00155453">
            <w:pPr>
              <w:rPr>
                <w:sz w:val="18"/>
                <w:szCs w:val="18"/>
              </w:rPr>
            </w:pPr>
            <w:r w:rsidRPr="00E84F68">
              <w:rPr>
                <w:sz w:val="18"/>
                <w:szCs w:val="18"/>
              </w:rPr>
              <w:t>5.</w:t>
            </w:r>
          </w:p>
        </w:tc>
        <w:tc>
          <w:tcPr>
            <w:tcW w:w="8249" w:type="dxa"/>
            <w:gridSpan w:val="10"/>
          </w:tcPr>
          <w:p w:rsidR="00155453" w:rsidRPr="00E84F68" w:rsidRDefault="00155453">
            <w:pPr>
              <w:jc w:val="both"/>
              <w:rPr>
                <w:sz w:val="18"/>
                <w:szCs w:val="18"/>
              </w:rPr>
            </w:pPr>
            <w:r w:rsidRPr="00E84F68">
              <w:rPr>
                <w:sz w:val="18"/>
                <w:szCs w:val="18"/>
              </w:rPr>
              <w:t xml:space="preserve">Marko, J., Jovanović, M., Nikolić-Đorić, Emilija, </w:t>
            </w:r>
            <w:r w:rsidRPr="00E84F68">
              <w:rPr>
                <w:b/>
                <w:bCs/>
                <w:sz w:val="18"/>
                <w:szCs w:val="18"/>
              </w:rPr>
              <w:t>Marković, T.</w:t>
            </w:r>
            <w:r w:rsidRPr="00E84F68">
              <w:rPr>
                <w:sz w:val="18"/>
                <w:szCs w:val="18"/>
              </w:rPr>
              <w:t>: Dinamika bioenergetskog potencijala zemljišta Vojvodine. Ekonomika poljoprivrede 58(1), ISSN 0352-3462, UDK: 338.43:63, Beograd, 2011, 105-120</w:t>
            </w:r>
          </w:p>
        </w:tc>
        <w:tc>
          <w:tcPr>
            <w:tcW w:w="821" w:type="dxa"/>
          </w:tcPr>
          <w:p w:rsidR="00155453" w:rsidRPr="00E84F68" w:rsidRDefault="00155453">
            <w:pPr>
              <w:jc w:val="center"/>
              <w:rPr>
                <w:sz w:val="18"/>
                <w:szCs w:val="18"/>
              </w:rPr>
            </w:pPr>
            <w:r>
              <w:rPr>
                <w:sz w:val="18"/>
                <w:szCs w:val="18"/>
              </w:rPr>
              <w:t>M</w:t>
            </w:r>
            <w:r w:rsidRPr="00E84F68">
              <w:rPr>
                <w:sz w:val="18"/>
                <w:szCs w:val="18"/>
              </w:rPr>
              <w:t>24</w:t>
            </w:r>
          </w:p>
        </w:tc>
      </w:tr>
      <w:tr w:rsidR="00155453" w:rsidRPr="00E84F68">
        <w:tc>
          <w:tcPr>
            <w:tcW w:w="506" w:type="dxa"/>
          </w:tcPr>
          <w:p w:rsidR="00155453" w:rsidRPr="00E84F68" w:rsidRDefault="00155453">
            <w:pPr>
              <w:rPr>
                <w:sz w:val="18"/>
                <w:szCs w:val="18"/>
              </w:rPr>
            </w:pPr>
            <w:r w:rsidRPr="00E84F68">
              <w:rPr>
                <w:sz w:val="18"/>
                <w:szCs w:val="18"/>
              </w:rPr>
              <w:t>6.</w:t>
            </w:r>
          </w:p>
        </w:tc>
        <w:tc>
          <w:tcPr>
            <w:tcW w:w="8249" w:type="dxa"/>
            <w:gridSpan w:val="10"/>
          </w:tcPr>
          <w:p w:rsidR="00155453" w:rsidRPr="00E84F68" w:rsidRDefault="00155453">
            <w:pPr>
              <w:jc w:val="both"/>
              <w:rPr>
                <w:sz w:val="18"/>
                <w:szCs w:val="18"/>
              </w:rPr>
            </w:pPr>
            <w:r w:rsidRPr="00E84F68">
              <w:rPr>
                <w:b/>
                <w:bCs/>
                <w:sz w:val="18"/>
                <w:szCs w:val="18"/>
              </w:rPr>
              <w:t>Marković, T.</w:t>
            </w:r>
            <w:r w:rsidRPr="00E84F68">
              <w:rPr>
                <w:sz w:val="18"/>
                <w:szCs w:val="18"/>
              </w:rPr>
              <w:t>, Jovanović, M.: Osiguranje pšenice od suše primenom vremenskih derivata. Ekonomika poljoprivrede, 58(2), ISSN 0352-3462, UDK: 338.43:63, Beograd, 2011, 179-189</w:t>
            </w:r>
          </w:p>
        </w:tc>
        <w:tc>
          <w:tcPr>
            <w:tcW w:w="821" w:type="dxa"/>
          </w:tcPr>
          <w:p w:rsidR="00155453" w:rsidRPr="00E84F68" w:rsidRDefault="00155453">
            <w:pPr>
              <w:jc w:val="center"/>
              <w:rPr>
                <w:sz w:val="18"/>
                <w:szCs w:val="18"/>
              </w:rPr>
            </w:pPr>
            <w:r>
              <w:rPr>
                <w:sz w:val="18"/>
                <w:szCs w:val="18"/>
              </w:rPr>
              <w:t>M</w:t>
            </w:r>
            <w:r w:rsidRPr="00E84F68">
              <w:rPr>
                <w:sz w:val="18"/>
                <w:szCs w:val="18"/>
              </w:rPr>
              <w:t>24</w:t>
            </w:r>
          </w:p>
        </w:tc>
      </w:tr>
      <w:tr w:rsidR="00155453" w:rsidRPr="00E84F68">
        <w:tc>
          <w:tcPr>
            <w:tcW w:w="506" w:type="dxa"/>
          </w:tcPr>
          <w:p w:rsidR="00155453" w:rsidRPr="00E84F68" w:rsidRDefault="00155453">
            <w:pPr>
              <w:rPr>
                <w:sz w:val="18"/>
                <w:szCs w:val="18"/>
              </w:rPr>
            </w:pPr>
            <w:r w:rsidRPr="00E84F68">
              <w:rPr>
                <w:sz w:val="18"/>
                <w:szCs w:val="18"/>
              </w:rPr>
              <w:t>7.</w:t>
            </w:r>
          </w:p>
        </w:tc>
        <w:tc>
          <w:tcPr>
            <w:tcW w:w="8249" w:type="dxa"/>
            <w:gridSpan w:val="10"/>
          </w:tcPr>
          <w:p w:rsidR="00155453" w:rsidRPr="00E84F68" w:rsidRDefault="00155453">
            <w:pPr>
              <w:jc w:val="both"/>
              <w:rPr>
                <w:sz w:val="18"/>
                <w:szCs w:val="18"/>
              </w:rPr>
            </w:pPr>
            <w:r w:rsidRPr="00E84F68">
              <w:rPr>
                <w:sz w:val="18"/>
                <w:szCs w:val="18"/>
              </w:rPr>
              <w:t xml:space="preserve">Jovanović, M., Tica, N., Zekić, V., </w:t>
            </w:r>
            <w:r w:rsidRPr="00E84F68">
              <w:rPr>
                <w:b/>
                <w:bCs/>
                <w:sz w:val="18"/>
                <w:szCs w:val="18"/>
              </w:rPr>
              <w:t>Marković, T.</w:t>
            </w:r>
            <w:r w:rsidRPr="00E84F68">
              <w:rPr>
                <w:sz w:val="18"/>
                <w:szCs w:val="18"/>
              </w:rPr>
              <w:t>, Milić, D.: Ekonomska obeležja korišćenja biogasa za proizvodnju električne i toplotne energije. Ekonomika poljoprivrede, 58(SB 1), International scientific meeting: „Sustainable Agriculture and Rural Development in Terms of the Republic of Serbia Strategic Goals Implementation within Danube Region“, ISSN 0352-3462, UDK: 338.43:63, Banja Vrdnik, 1-2. decembar, 2011, 317-323</w:t>
            </w:r>
          </w:p>
        </w:tc>
        <w:tc>
          <w:tcPr>
            <w:tcW w:w="821" w:type="dxa"/>
          </w:tcPr>
          <w:p w:rsidR="00155453" w:rsidRPr="00E84F68" w:rsidRDefault="00155453">
            <w:pPr>
              <w:jc w:val="center"/>
              <w:rPr>
                <w:sz w:val="18"/>
                <w:szCs w:val="18"/>
              </w:rPr>
            </w:pPr>
            <w:r>
              <w:rPr>
                <w:sz w:val="18"/>
                <w:szCs w:val="18"/>
              </w:rPr>
              <w:t>M</w:t>
            </w:r>
            <w:r w:rsidRPr="00E84F68">
              <w:rPr>
                <w:sz w:val="18"/>
                <w:szCs w:val="18"/>
              </w:rPr>
              <w:t>24</w:t>
            </w:r>
          </w:p>
        </w:tc>
      </w:tr>
      <w:tr w:rsidR="00155453" w:rsidRPr="00E84F68">
        <w:tc>
          <w:tcPr>
            <w:tcW w:w="506" w:type="dxa"/>
          </w:tcPr>
          <w:p w:rsidR="00155453" w:rsidRPr="00E84F68" w:rsidRDefault="00155453">
            <w:pPr>
              <w:rPr>
                <w:sz w:val="18"/>
                <w:szCs w:val="18"/>
              </w:rPr>
            </w:pPr>
            <w:r w:rsidRPr="00E84F68">
              <w:rPr>
                <w:sz w:val="18"/>
                <w:szCs w:val="18"/>
              </w:rPr>
              <w:t>8.</w:t>
            </w:r>
          </w:p>
        </w:tc>
        <w:tc>
          <w:tcPr>
            <w:tcW w:w="8249" w:type="dxa"/>
            <w:gridSpan w:val="10"/>
          </w:tcPr>
          <w:p w:rsidR="00155453" w:rsidRPr="00E84F68" w:rsidRDefault="00155453">
            <w:pPr>
              <w:jc w:val="both"/>
              <w:rPr>
                <w:sz w:val="18"/>
                <w:szCs w:val="18"/>
              </w:rPr>
            </w:pPr>
            <w:r w:rsidRPr="00E84F68">
              <w:rPr>
                <w:sz w:val="18"/>
                <w:szCs w:val="18"/>
              </w:rPr>
              <w:t xml:space="preserve">Todorović, S., Ivanović, S., </w:t>
            </w:r>
            <w:r w:rsidRPr="00E84F68">
              <w:rPr>
                <w:b/>
                <w:bCs/>
                <w:sz w:val="18"/>
                <w:szCs w:val="18"/>
              </w:rPr>
              <w:t>Marković, T.</w:t>
            </w:r>
            <w:r w:rsidRPr="00E84F68">
              <w:rPr>
                <w:sz w:val="18"/>
                <w:szCs w:val="18"/>
              </w:rPr>
              <w:t>: Investicije u kupovinu poljoprivrednog zemljišta u cilju smanjenja ruralnog siromaštva. Ekonomika poljoprivrede, 58(SB 1), International scientific meeting: „Sustainable Agriculture and Rural Development in Terms of the Republic of Serbia Strategic Goals Implementation within Danube Region“, ISSN 0352-3462, UDK: 338.43:63, Banja Vrdnik, 1-2. decembar, 2011, 344-351</w:t>
            </w:r>
          </w:p>
        </w:tc>
        <w:tc>
          <w:tcPr>
            <w:tcW w:w="821" w:type="dxa"/>
          </w:tcPr>
          <w:p w:rsidR="00155453" w:rsidRPr="00E84F68" w:rsidRDefault="00155453">
            <w:pPr>
              <w:jc w:val="center"/>
              <w:rPr>
                <w:sz w:val="18"/>
                <w:szCs w:val="18"/>
              </w:rPr>
            </w:pPr>
            <w:r>
              <w:rPr>
                <w:sz w:val="18"/>
                <w:szCs w:val="18"/>
              </w:rPr>
              <w:t>M</w:t>
            </w:r>
            <w:r w:rsidRPr="00E84F68">
              <w:rPr>
                <w:sz w:val="18"/>
                <w:szCs w:val="18"/>
              </w:rPr>
              <w:t>24</w:t>
            </w:r>
          </w:p>
        </w:tc>
      </w:tr>
      <w:tr w:rsidR="00155453" w:rsidRPr="00E84F68">
        <w:tc>
          <w:tcPr>
            <w:tcW w:w="506" w:type="dxa"/>
          </w:tcPr>
          <w:p w:rsidR="00155453" w:rsidRPr="00E84F68" w:rsidRDefault="00155453">
            <w:pPr>
              <w:rPr>
                <w:sz w:val="18"/>
                <w:szCs w:val="18"/>
              </w:rPr>
            </w:pPr>
            <w:r w:rsidRPr="00E84F68">
              <w:rPr>
                <w:sz w:val="18"/>
                <w:szCs w:val="18"/>
              </w:rPr>
              <w:t>9.</w:t>
            </w:r>
          </w:p>
        </w:tc>
        <w:tc>
          <w:tcPr>
            <w:tcW w:w="8249" w:type="dxa"/>
            <w:gridSpan w:val="10"/>
          </w:tcPr>
          <w:p w:rsidR="00155453" w:rsidRPr="00E84F68" w:rsidRDefault="00155453">
            <w:pPr>
              <w:jc w:val="both"/>
              <w:rPr>
                <w:sz w:val="18"/>
                <w:szCs w:val="18"/>
              </w:rPr>
            </w:pPr>
            <w:r w:rsidRPr="00E84F68">
              <w:rPr>
                <w:b/>
                <w:bCs/>
                <w:sz w:val="18"/>
                <w:szCs w:val="18"/>
              </w:rPr>
              <w:t>Marković, T.</w:t>
            </w:r>
            <w:r w:rsidRPr="00E84F68">
              <w:rPr>
                <w:sz w:val="18"/>
                <w:szCs w:val="18"/>
              </w:rPr>
              <w:t>, Jovanović, M., Ivanović, S.: Vremenski svop kao instrument za upravljanje vremenskim rizicima u proizvodnji pšenice. Ratarstvo i povrtarstvo 49(1), ISSN 2217-8392, UDK: 631/635(051), Novi Sad, 2012, 1-5</w:t>
            </w:r>
          </w:p>
        </w:tc>
        <w:tc>
          <w:tcPr>
            <w:tcW w:w="821" w:type="dxa"/>
          </w:tcPr>
          <w:p w:rsidR="00155453" w:rsidRPr="00E84F68" w:rsidRDefault="00155453">
            <w:pPr>
              <w:jc w:val="center"/>
              <w:rPr>
                <w:sz w:val="18"/>
                <w:szCs w:val="18"/>
              </w:rPr>
            </w:pPr>
            <w:r>
              <w:rPr>
                <w:sz w:val="18"/>
                <w:szCs w:val="18"/>
              </w:rPr>
              <w:t>M</w:t>
            </w:r>
            <w:r w:rsidRPr="00E84F68">
              <w:rPr>
                <w:sz w:val="18"/>
                <w:szCs w:val="18"/>
              </w:rPr>
              <w:t>51</w:t>
            </w:r>
          </w:p>
        </w:tc>
      </w:tr>
      <w:tr w:rsidR="00155453" w:rsidRPr="00E84F68">
        <w:tc>
          <w:tcPr>
            <w:tcW w:w="506" w:type="dxa"/>
          </w:tcPr>
          <w:p w:rsidR="00155453" w:rsidRPr="00E84F68" w:rsidRDefault="00155453">
            <w:pPr>
              <w:rPr>
                <w:sz w:val="18"/>
                <w:szCs w:val="18"/>
              </w:rPr>
            </w:pPr>
            <w:r w:rsidRPr="00E84F68">
              <w:rPr>
                <w:sz w:val="18"/>
                <w:szCs w:val="18"/>
              </w:rPr>
              <w:t>10.</w:t>
            </w:r>
          </w:p>
        </w:tc>
        <w:tc>
          <w:tcPr>
            <w:tcW w:w="8249" w:type="dxa"/>
            <w:gridSpan w:val="10"/>
          </w:tcPr>
          <w:p w:rsidR="00155453" w:rsidRPr="00E84F68" w:rsidRDefault="00155453">
            <w:pPr>
              <w:jc w:val="both"/>
              <w:rPr>
                <w:sz w:val="18"/>
                <w:szCs w:val="18"/>
              </w:rPr>
            </w:pPr>
            <w:r w:rsidRPr="00E84F68">
              <w:rPr>
                <w:b/>
                <w:bCs/>
                <w:sz w:val="18"/>
                <w:szCs w:val="18"/>
              </w:rPr>
              <w:t>Marković, T.</w:t>
            </w:r>
            <w:r w:rsidRPr="00E84F68">
              <w:rPr>
                <w:sz w:val="18"/>
                <w:szCs w:val="18"/>
              </w:rPr>
              <w:t>, Ivanović, S., Todorović, S.: Osiguranje dobiti u proizvodnji šećerne repe primenom vremenskih derivata. Ratarstvo i povrtarstvo 49(2), ISSN 2217-8392, UDK: 631/635(051), Novi Sad, 2012, 146-150</w:t>
            </w:r>
          </w:p>
        </w:tc>
        <w:tc>
          <w:tcPr>
            <w:tcW w:w="821" w:type="dxa"/>
          </w:tcPr>
          <w:p w:rsidR="00155453" w:rsidRPr="00E84F68" w:rsidRDefault="00155453">
            <w:pPr>
              <w:jc w:val="center"/>
              <w:rPr>
                <w:sz w:val="18"/>
                <w:szCs w:val="18"/>
              </w:rPr>
            </w:pPr>
            <w:r>
              <w:rPr>
                <w:sz w:val="18"/>
                <w:szCs w:val="18"/>
              </w:rPr>
              <w:t>M</w:t>
            </w:r>
            <w:r w:rsidRPr="00E84F68">
              <w:rPr>
                <w:sz w:val="18"/>
                <w:szCs w:val="18"/>
              </w:rPr>
              <w:t>51</w:t>
            </w:r>
          </w:p>
        </w:tc>
      </w:tr>
      <w:tr w:rsidR="00155453" w:rsidRPr="00E84F68">
        <w:tc>
          <w:tcPr>
            <w:tcW w:w="9576" w:type="dxa"/>
            <w:gridSpan w:val="12"/>
          </w:tcPr>
          <w:p w:rsidR="00155453" w:rsidRPr="00E84F68" w:rsidRDefault="00155453">
            <w:pPr>
              <w:rPr>
                <w:sz w:val="18"/>
                <w:szCs w:val="18"/>
              </w:rPr>
            </w:pPr>
            <w:r w:rsidRPr="00E84F68">
              <w:rPr>
                <w:b/>
                <w:bCs/>
                <w:sz w:val="18"/>
                <w:szCs w:val="18"/>
              </w:rPr>
              <w:t>Collective data on teacher’s scientific activity</w:t>
            </w:r>
          </w:p>
        </w:tc>
      </w:tr>
      <w:tr w:rsidR="00155453" w:rsidRPr="00E84F68">
        <w:tc>
          <w:tcPr>
            <w:tcW w:w="4788" w:type="dxa"/>
            <w:gridSpan w:val="6"/>
          </w:tcPr>
          <w:p w:rsidR="00155453" w:rsidRPr="00E84F68" w:rsidRDefault="00155453">
            <w:pPr>
              <w:rPr>
                <w:sz w:val="18"/>
                <w:szCs w:val="18"/>
              </w:rPr>
            </w:pPr>
            <w:r w:rsidRPr="00E84F68">
              <w:rPr>
                <w:sz w:val="18"/>
                <w:szCs w:val="18"/>
              </w:rPr>
              <w:t xml:space="preserve">Citation number without self-citations </w:t>
            </w:r>
          </w:p>
        </w:tc>
        <w:tc>
          <w:tcPr>
            <w:tcW w:w="4788" w:type="dxa"/>
            <w:gridSpan w:val="6"/>
          </w:tcPr>
          <w:p w:rsidR="00155453" w:rsidRPr="00E84F68" w:rsidRDefault="00155453">
            <w:pPr>
              <w:rPr>
                <w:sz w:val="18"/>
                <w:szCs w:val="18"/>
              </w:rPr>
            </w:pPr>
          </w:p>
        </w:tc>
      </w:tr>
      <w:tr w:rsidR="00155453" w:rsidRPr="00E84F68">
        <w:tc>
          <w:tcPr>
            <w:tcW w:w="4788" w:type="dxa"/>
            <w:gridSpan w:val="6"/>
          </w:tcPr>
          <w:p w:rsidR="00155453" w:rsidRPr="00E84F68" w:rsidRDefault="00155453">
            <w:pPr>
              <w:rPr>
                <w:sz w:val="18"/>
                <w:szCs w:val="18"/>
              </w:rPr>
            </w:pPr>
            <w:r w:rsidRPr="00E84F68">
              <w:rPr>
                <w:sz w:val="18"/>
                <w:szCs w:val="18"/>
              </w:rPr>
              <w:t>Number of SCI or SSCI papers</w:t>
            </w:r>
          </w:p>
        </w:tc>
        <w:tc>
          <w:tcPr>
            <w:tcW w:w="4788" w:type="dxa"/>
            <w:gridSpan w:val="6"/>
          </w:tcPr>
          <w:p w:rsidR="00155453" w:rsidRPr="00E84F68" w:rsidRDefault="00155453">
            <w:pPr>
              <w:rPr>
                <w:sz w:val="18"/>
                <w:szCs w:val="18"/>
              </w:rPr>
            </w:pPr>
            <w:r w:rsidRPr="00E84F68">
              <w:rPr>
                <w:sz w:val="18"/>
                <w:szCs w:val="18"/>
              </w:rPr>
              <w:t>5</w:t>
            </w:r>
          </w:p>
        </w:tc>
      </w:tr>
      <w:tr w:rsidR="00155453" w:rsidRPr="00E84F68">
        <w:tc>
          <w:tcPr>
            <w:tcW w:w="4788" w:type="dxa"/>
            <w:gridSpan w:val="6"/>
          </w:tcPr>
          <w:p w:rsidR="00155453" w:rsidRPr="00E84F68" w:rsidRDefault="00155453">
            <w:pPr>
              <w:rPr>
                <w:sz w:val="18"/>
                <w:szCs w:val="18"/>
              </w:rPr>
            </w:pPr>
            <w:r w:rsidRPr="00E84F68">
              <w:rPr>
                <w:sz w:val="18"/>
                <w:szCs w:val="18"/>
              </w:rPr>
              <w:t xml:space="preserve">Current project participation </w:t>
            </w:r>
          </w:p>
        </w:tc>
        <w:tc>
          <w:tcPr>
            <w:tcW w:w="2336" w:type="dxa"/>
            <w:gridSpan w:val="2"/>
          </w:tcPr>
          <w:p w:rsidR="00155453" w:rsidRPr="00E84F68" w:rsidRDefault="00155453">
            <w:pPr>
              <w:rPr>
                <w:sz w:val="18"/>
                <w:szCs w:val="18"/>
              </w:rPr>
            </w:pPr>
            <w:r w:rsidRPr="00E84F68">
              <w:rPr>
                <w:sz w:val="18"/>
                <w:szCs w:val="18"/>
              </w:rPr>
              <w:t>National  3</w:t>
            </w:r>
          </w:p>
        </w:tc>
        <w:tc>
          <w:tcPr>
            <w:tcW w:w="2452" w:type="dxa"/>
            <w:gridSpan w:val="4"/>
          </w:tcPr>
          <w:p w:rsidR="00155453" w:rsidRPr="00E84F68" w:rsidRDefault="00155453">
            <w:pPr>
              <w:rPr>
                <w:sz w:val="18"/>
                <w:szCs w:val="18"/>
              </w:rPr>
            </w:pPr>
            <w:r w:rsidRPr="00E84F68">
              <w:rPr>
                <w:sz w:val="18"/>
                <w:szCs w:val="18"/>
              </w:rPr>
              <w:t>International</w:t>
            </w:r>
          </w:p>
        </w:tc>
      </w:tr>
      <w:tr w:rsidR="00155453" w:rsidRPr="00E84F68">
        <w:tc>
          <w:tcPr>
            <w:tcW w:w="2518" w:type="dxa"/>
            <w:gridSpan w:val="3"/>
          </w:tcPr>
          <w:p w:rsidR="00155453" w:rsidRPr="00E84F68" w:rsidRDefault="00155453">
            <w:pPr>
              <w:rPr>
                <w:sz w:val="18"/>
                <w:szCs w:val="18"/>
              </w:rPr>
            </w:pPr>
            <w:r w:rsidRPr="00E84F68">
              <w:rPr>
                <w:sz w:val="18"/>
                <w:szCs w:val="18"/>
              </w:rPr>
              <w:t>Specialization</w:t>
            </w:r>
          </w:p>
        </w:tc>
        <w:tc>
          <w:tcPr>
            <w:tcW w:w="7058" w:type="dxa"/>
            <w:gridSpan w:val="9"/>
          </w:tcPr>
          <w:p w:rsidR="00155453" w:rsidRPr="00E84F68" w:rsidRDefault="00155453">
            <w:pPr>
              <w:rPr>
                <w:sz w:val="18"/>
                <w:szCs w:val="18"/>
              </w:rPr>
            </w:pPr>
            <w:r w:rsidRPr="00E84F68">
              <w:rPr>
                <w:sz w:val="18"/>
                <w:szCs w:val="18"/>
              </w:rPr>
              <w:t xml:space="preserve">Professional education at Universities of Berlin, Bonn, Göttingen, Halle/Saale, Kiel </w:t>
            </w:r>
          </w:p>
        </w:tc>
      </w:tr>
      <w:tr w:rsidR="00155453" w:rsidRPr="00E84F68">
        <w:trPr>
          <w:trHeight w:val="386"/>
        </w:trPr>
        <w:tc>
          <w:tcPr>
            <w:tcW w:w="9576" w:type="dxa"/>
            <w:gridSpan w:val="12"/>
          </w:tcPr>
          <w:p w:rsidR="00155453" w:rsidRPr="00E84F68" w:rsidRDefault="00155453">
            <w:pPr>
              <w:rPr>
                <w:sz w:val="18"/>
                <w:szCs w:val="18"/>
              </w:rPr>
            </w:pPr>
            <w:r w:rsidRPr="00E84F68">
              <w:rPr>
                <w:sz w:val="18"/>
                <w:szCs w:val="18"/>
              </w:rPr>
              <w:t>Other relevant information</w:t>
            </w:r>
          </w:p>
          <w:p w:rsidR="00155453" w:rsidRPr="00E84F68" w:rsidRDefault="00155453">
            <w:pPr>
              <w:jc w:val="both"/>
              <w:rPr>
                <w:sz w:val="18"/>
                <w:szCs w:val="18"/>
              </w:rPr>
            </w:pPr>
            <w:r w:rsidRPr="00E84F68">
              <w:rPr>
                <w:sz w:val="18"/>
                <w:szCs w:val="18"/>
              </w:rPr>
              <w:t>Two open lectures at Insurance company Vereinigte Hagel (Gießen, Germany)</w:t>
            </w:r>
          </w:p>
          <w:p w:rsidR="00155453" w:rsidRPr="00E84F68" w:rsidRDefault="00155453">
            <w:pPr>
              <w:jc w:val="both"/>
              <w:rPr>
                <w:sz w:val="18"/>
                <w:szCs w:val="18"/>
              </w:rPr>
            </w:pPr>
            <w:r w:rsidRPr="00E84F68">
              <w:rPr>
                <w:sz w:val="18"/>
                <w:szCs w:val="18"/>
              </w:rPr>
              <w:t xml:space="preserve">Coordinator of </w:t>
            </w:r>
            <w:r w:rsidRPr="00E84F68">
              <w:rPr>
                <w:rStyle w:val="Emphasis"/>
                <w:sz w:val="18"/>
                <w:szCs w:val="18"/>
              </w:rPr>
              <w:t>Agricultural Economics Seminar</w:t>
            </w:r>
          </w:p>
          <w:p w:rsidR="00155453" w:rsidRPr="00E84F68" w:rsidRDefault="00155453">
            <w:pPr>
              <w:jc w:val="both"/>
              <w:rPr>
                <w:b/>
                <w:bCs/>
                <w:sz w:val="18"/>
                <w:szCs w:val="18"/>
              </w:rPr>
            </w:pPr>
            <w:r w:rsidRPr="00E84F68">
              <w:rPr>
                <w:sz w:val="18"/>
                <w:szCs w:val="18"/>
              </w:rPr>
              <w:t xml:space="preserve">Language skills: German, English and Russian </w:t>
            </w:r>
          </w:p>
        </w:tc>
      </w:tr>
    </w:tbl>
    <w:p w:rsidR="00155453" w:rsidRPr="00E84F68" w:rsidRDefault="00155453" w:rsidP="00A974D3">
      <w:pPr>
        <w:rPr>
          <w:sz w:val="20"/>
          <w:szCs w:val="20"/>
        </w:rPr>
      </w:pPr>
    </w:p>
    <w:p w:rsidR="00155453" w:rsidRPr="00E84F68" w:rsidRDefault="00155453" w:rsidP="00A974D3">
      <w:pPr>
        <w:rPr>
          <w:sz w:val="20"/>
          <w:szCs w:val="20"/>
          <w:lang w:val="sr-Cyrl-CS"/>
        </w:rPr>
      </w:pPr>
    </w:p>
    <w:p w:rsidR="00155453" w:rsidRPr="00E84F68" w:rsidRDefault="00155453" w:rsidP="00A974D3">
      <w:pPr>
        <w:widowControl w:val="0"/>
        <w:autoSpaceDE w:val="0"/>
        <w:autoSpaceDN w:val="0"/>
        <w:adjustRightInd w:val="0"/>
        <w:rPr>
          <w:b/>
          <w:bCs/>
          <w:sz w:val="28"/>
          <w:szCs w:val="28"/>
          <w:u w:val="single"/>
          <w:lang w:val="sr-Cyrl-CS"/>
        </w:rPr>
      </w:pPr>
    </w:p>
    <w:p w:rsidR="00155453" w:rsidRPr="00E84F68" w:rsidRDefault="00155453">
      <w:pPr>
        <w:rPr>
          <w:sz w:val="20"/>
          <w:szCs w:val="20"/>
        </w:rPr>
      </w:pPr>
      <w:r w:rsidRPr="00E84F68">
        <w:rPr>
          <w:b/>
          <w:bCs/>
          <w:sz w:val="28"/>
          <w:szCs w:val="28"/>
          <w:u w:val="single"/>
        </w:rPr>
        <w:br w:type="page"/>
      </w:r>
      <w:r>
        <w:rPr>
          <w:b/>
          <w:bCs/>
          <w:sz w:val="20"/>
          <w:szCs w:val="20"/>
          <w:lang w:val="sr-Cyrl-CS"/>
        </w:rPr>
        <w:lastRenderedPageBreak/>
        <w:t>Table</w:t>
      </w:r>
      <w:r w:rsidRPr="00E84F68">
        <w:rPr>
          <w:b/>
          <w:bCs/>
          <w:sz w:val="20"/>
          <w:szCs w:val="20"/>
          <w:lang w:val="sr-Cyrl-CS"/>
        </w:rPr>
        <w:t>. 9.5</w:t>
      </w:r>
      <w:r w:rsidR="005D6A7A">
        <w:rPr>
          <w:b/>
          <w:bCs/>
          <w:sz w:val="20"/>
          <w:szCs w:val="20"/>
          <w:lang w:val="sr-Cyrl-CS"/>
        </w:rPr>
        <w:t xml:space="preserve"> </w:t>
      </w:r>
      <w:r>
        <w:rPr>
          <w:sz w:val="20"/>
          <w:szCs w:val="20"/>
          <w:lang w:val="sr-Cyrl-CS"/>
        </w:rPr>
        <w:t>Mentors</w:t>
      </w:r>
    </w:p>
    <w:tbl>
      <w:tblPr>
        <w:tblW w:w="498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
        <w:gridCol w:w="19"/>
        <w:gridCol w:w="1833"/>
        <w:gridCol w:w="1230"/>
        <w:gridCol w:w="447"/>
        <w:gridCol w:w="715"/>
        <w:gridCol w:w="1680"/>
        <w:gridCol w:w="653"/>
        <w:gridCol w:w="58"/>
        <w:gridCol w:w="834"/>
        <w:gridCol w:w="740"/>
        <w:gridCol w:w="810"/>
      </w:tblGrid>
      <w:tr w:rsidR="00155453" w:rsidRPr="00E84F68">
        <w:tc>
          <w:tcPr>
            <w:tcW w:w="3603" w:type="dxa"/>
            <w:gridSpan w:val="4"/>
          </w:tcPr>
          <w:p w:rsidR="00155453" w:rsidRPr="00E84F68" w:rsidRDefault="00155453">
            <w:pPr>
              <w:rPr>
                <w:b/>
                <w:bCs/>
                <w:sz w:val="20"/>
                <w:szCs w:val="20"/>
              </w:rPr>
            </w:pPr>
            <w:r w:rsidRPr="00E84F68">
              <w:rPr>
                <w:b/>
                <w:bCs/>
                <w:sz w:val="20"/>
                <w:szCs w:val="20"/>
              </w:rPr>
              <w:t>Surname, middle initial, name</w:t>
            </w:r>
          </w:p>
        </w:tc>
        <w:tc>
          <w:tcPr>
            <w:tcW w:w="5937" w:type="dxa"/>
            <w:gridSpan w:val="8"/>
          </w:tcPr>
          <w:p w:rsidR="00155453" w:rsidRPr="00E84F68" w:rsidRDefault="00155453">
            <w:pPr>
              <w:rPr>
                <w:sz w:val="20"/>
                <w:szCs w:val="20"/>
              </w:rPr>
            </w:pPr>
            <w:r w:rsidRPr="00E84F68">
              <w:rPr>
                <w:sz w:val="20"/>
                <w:szCs w:val="20"/>
              </w:rPr>
              <w:t>Milić B. Dušan</w:t>
            </w:r>
          </w:p>
        </w:tc>
      </w:tr>
      <w:tr w:rsidR="00155453" w:rsidRPr="00E84F68">
        <w:tc>
          <w:tcPr>
            <w:tcW w:w="3603" w:type="dxa"/>
            <w:gridSpan w:val="4"/>
          </w:tcPr>
          <w:p w:rsidR="00155453" w:rsidRPr="00E84F68" w:rsidRDefault="00155453">
            <w:pPr>
              <w:rPr>
                <w:sz w:val="20"/>
                <w:szCs w:val="20"/>
              </w:rPr>
            </w:pPr>
            <w:r w:rsidRPr="00E84F68">
              <w:rPr>
                <w:b/>
                <w:bCs/>
                <w:sz w:val="20"/>
                <w:szCs w:val="20"/>
              </w:rPr>
              <w:t>Academic rank</w:t>
            </w:r>
          </w:p>
        </w:tc>
        <w:tc>
          <w:tcPr>
            <w:tcW w:w="5937" w:type="dxa"/>
            <w:gridSpan w:val="8"/>
          </w:tcPr>
          <w:p w:rsidR="00155453" w:rsidRPr="00E84F68" w:rsidRDefault="00155453">
            <w:pPr>
              <w:jc w:val="both"/>
              <w:rPr>
                <w:sz w:val="20"/>
                <w:szCs w:val="20"/>
              </w:rPr>
            </w:pPr>
            <w:r w:rsidRPr="00E84F68">
              <w:rPr>
                <w:sz w:val="20"/>
                <w:szCs w:val="20"/>
              </w:rPr>
              <w:t>Full professor</w:t>
            </w:r>
          </w:p>
          <w:p w:rsidR="00155453" w:rsidRPr="00E84F68" w:rsidRDefault="00155453">
            <w:pPr>
              <w:ind w:firstLine="720"/>
              <w:rPr>
                <w:sz w:val="20"/>
                <w:szCs w:val="20"/>
              </w:rPr>
            </w:pPr>
          </w:p>
        </w:tc>
      </w:tr>
      <w:tr w:rsidR="00155453" w:rsidRPr="00E84F68">
        <w:tc>
          <w:tcPr>
            <w:tcW w:w="3603" w:type="dxa"/>
            <w:gridSpan w:val="4"/>
          </w:tcPr>
          <w:p w:rsidR="00155453" w:rsidRPr="00E84F68" w:rsidRDefault="00155453">
            <w:pPr>
              <w:rPr>
                <w:sz w:val="20"/>
                <w:szCs w:val="20"/>
              </w:rPr>
            </w:pPr>
            <w:r w:rsidRPr="00E84F68">
              <w:rPr>
                <w:b/>
                <w:bCs/>
                <w:sz w:val="20"/>
                <w:szCs w:val="20"/>
              </w:rPr>
              <w:t>Field of research</w:t>
            </w:r>
          </w:p>
        </w:tc>
        <w:tc>
          <w:tcPr>
            <w:tcW w:w="5937" w:type="dxa"/>
            <w:gridSpan w:val="8"/>
          </w:tcPr>
          <w:p w:rsidR="00155453" w:rsidRPr="00E84F68" w:rsidRDefault="00155453">
            <w:pPr>
              <w:jc w:val="both"/>
              <w:rPr>
                <w:sz w:val="20"/>
                <w:szCs w:val="20"/>
              </w:rPr>
            </w:pPr>
            <w:r w:rsidRPr="00E84F68">
              <w:rPr>
                <w:sz w:val="20"/>
                <w:szCs w:val="20"/>
              </w:rPr>
              <w:t>Management and organization in agriculture</w:t>
            </w:r>
          </w:p>
          <w:p w:rsidR="00155453" w:rsidRPr="00E84F68" w:rsidRDefault="00155453">
            <w:pPr>
              <w:rPr>
                <w:sz w:val="20"/>
                <w:szCs w:val="20"/>
              </w:rPr>
            </w:pPr>
          </w:p>
        </w:tc>
      </w:tr>
      <w:tr w:rsidR="00155453" w:rsidRPr="00E84F68">
        <w:trPr>
          <w:trHeight w:val="323"/>
        </w:trPr>
        <w:tc>
          <w:tcPr>
            <w:tcW w:w="2373" w:type="dxa"/>
            <w:gridSpan w:val="3"/>
          </w:tcPr>
          <w:p w:rsidR="00155453" w:rsidRPr="00E84F68" w:rsidRDefault="00155453">
            <w:pPr>
              <w:rPr>
                <w:sz w:val="20"/>
                <w:szCs w:val="20"/>
              </w:rPr>
            </w:pPr>
            <w:r w:rsidRPr="00E84F68">
              <w:rPr>
                <w:b/>
                <w:bCs/>
                <w:sz w:val="20"/>
                <w:szCs w:val="20"/>
              </w:rPr>
              <w:t>Academic career</w:t>
            </w:r>
          </w:p>
        </w:tc>
        <w:tc>
          <w:tcPr>
            <w:tcW w:w="1230" w:type="dxa"/>
          </w:tcPr>
          <w:p w:rsidR="00155453" w:rsidRPr="00E84F68" w:rsidRDefault="00155453">
            <w:pPr>
              <w:rPr>
                <w:sz w:val="20"/>
                <w:szCs w:val="20"/>
              </w:rPr>
            </w:pPr>
            <w:r w:rsidRPr="00E84F68">
              <w:rPr>
                <w:sz w:val="20"/>
                <w:szCs w:val="20"/>
              </w:rPr>
              <w:t>Year</w:t>
            </w:r>
          </w:p>
        </w:tc>
        <w:tc>
          <w:tcPr>
            <w:tcW w:w="3553" w:type="dxa"/>
            <w:gridSpan w:val="5"/>
          </w:tcPr>
          <w:p w:rsidR="00155453" w:rsidRPr="00E84F68" w:rsidRDefault="00155453">
            <w:pPr>
              <w:rPr>
                <w:sz w:val="20"/>
                <w:szCs w:val="20"/>
              </w:rPr>
            </w:pPr>
            <w:r w:rsidRPr="00E84F68">
              <w:rPr>
                <w:sz w:val="20"/>
                <w:szCs w:val="20"/>
              </w:rPr>
              <w:t>Institution</w:t>
            </w:r>
          </w:p>
        </w:tc>
        <w:tc>
          <w:tcPr>
            <w:tcW w:w="2384" w:type="dxa"/>
            <w:gridSpan w:val="3"/>
          </w:tcPr>
          <w:p w:rsidR="00155453" w:rsidRPr="00E84F68" w:rsidRDefault="00155453">
            <w:pPr>
              <w:rPr>
                <w:sz w:val="20"/>
                <w:szCs w:val="20"/>
              </w:rPr>
            </w:pPr>
            <w:r w:rsidRPr="00E84F68">
              <w:rPr>
                <w:sz w:val="20"/>
                <w:szCs w:val="20"/>
              </w:rPr>
              <w:t>Field of research</w:t>
            </w:r>
          </w:p>
        </w:tc>
      </w:tr>
      <w:tr w:rsidR="00155453" w:rsidRPr="00E84F68">
        <w:tc>
          <w:tcPr>
            <w:tcW w:w="2373" w:type="dxa"/>
            <w:gridSpan w:val="3"/>
          </w:tcPr>
          <w:p w:rsidR="00155453" w:rsidRPr="00E84F68" w:rsidRDefault="00155453">
            <w:pPr>
              <w:rPr>
                <w:sz w:val="20"/>
                <w:szCs w:val="20"/>
              </w:rPr>
            </w:pPr>
            <w:r w:rsidRPr="00E84F68">
              <w:rPr>
                <w:sz w:val="20"/>
                <w:szCs w:val="20"/>
              </w:rPr>
              <w:t xml:space="preserve">Academic rank acquirement </w:t>
            </w:r>
          </w:p>
        </w:tc>
        <w:tc>
          <w:tcPr>
            <w:tcW w:w="1230" w:type="dxa"/>
          </w:tcPr>
          <w:p w:rsidR="00155453" w:rsidRPr="00E84F68" w:rsidRDefault="00155453">
            <w:pPr>
              <w:rPr>
                <w:sz w:val="20"/>
                <w:szCs w:val="20"/>
              </w:rPr>
            </w:pPr>
            <w:r w:rsidRPr="00E84F68">
              <w:rPr>
                <w:sz w:val="20"/>
                <w:szCs w:val="20"/>
              </w:rPr>
              <w:t>2001</w:t>
            </w:r>
          </w:p>
        </w:tc>
        <w:tc>
          <w:tcPr>
            <w:tcW w:w="3553" w:type="dxa"/>
            <w:gridSpan w:val="5"/>
          </w:tcPr>
          <w:p w:rsidR="00155453" w:rsidRPr="00E84F68" w:rsidRDefault="00155453">
            <w:pPr>
              <w:rPr>
                <w:sz w:val="20"/>
                <w:szCs w:val="20"/>
              </w:rPr>
            </w:pPr>
            <w:r w:rsidRPr="00E84F68">
              <w:rPr>
                <w:sz w:val="20"/>
                <w:szCs w:val="20"/>
              </w:rPr>
              <w:t>University of Novi Sad, Faculty of Agriculture</w:t>
            </w:r>
          </w:p>
        </w:tc>
        <w:tc>
          <w:tcPr>
            <w:tcW w:w="2384" w:type="dxa"/>
            <w:gridSpan w:val="3"/>
          </w:tcPr>
          <w:p w:rsidR="00155453" w:rsidRPr="00E84F68" w:rsidRDefault="00155453">
            <w:pPr>
              <w:rPr>
                <w:sz w:val="20"/>
                <w:szCs w:val="20"/>
              </w:rPr>
            </w:pPr>
            <w:r w:rsidRPr="00E84F68">
              <w:rPr>
                <w:sz w:val="20"/>
                <w:szCs w:val="20"/>
              </w:rPr>
              <w:t>Agricultural economics</w:t>
            </w:r>
          </w:p>
        </w:tc>
      </w:tr>
      <w:tr w:rsidR="00155453" w:rsidRPr="00E84F68">
        <w:tc>
          <w:tcPr>
            <w:tcW w:w="2373" w:type="dxa"/>
            <w:gridSpan w:val="3"/>
          </w:tcPr>
          <w:p w:rsidR="00155453" w:rsidRPr="00E84F68" w:rsidRDefault="00155453">
            <w:pPr>
              <w:rPr>
                <w:sz w:val="20"/>
                <w:szCs w:val="20"/>
              </w:rPr>
            </w:pPr>
            <w:r w:rsidRPr="00E84F68">
              <w:rPr>
                <w:sz w:val="20"/>
                <w:szCs w:val="20"/>
              </w:rPr>
              <w:t>Ph.D.</w:t>
            </w:r>
          </w:p>
        </w:tc>
        <w:tc>
          <w:tcPr>
            <w:tcW w:w="1230" w:type="dxa"/>
          </w:tcPr>
          <w:p w:rsidR="00155453" w:rsidRPr="00E84F68" w:rsidRDefault="00155453">
            <w:pPr>
              <w:rPr>
                <w:sz w:val="20"/>
                <w:szCs w:val="20"/>
              </w:rPr>
            </w:pPr>
            <w:r w:rsidRPr="00E84F68">
              <w:rPr>
                <w:sz w:val="20"/>
                <w:szCs w:val="20"/>
              </w:rPr>
              <w:t>1989</w:t>
            </w:r>
          </w:p>
        </w:tc>
        <w:tc>
          <w:tcPr>
            <w:tcW w:w="3553" w:type="dxa"/>
            <w:gridSpan w:val="5"/>
          </w:tcPr>
          <w:p w:rsidR="00155453" w:rsidRPr="00E84F68" w:rsidRDefault="00155453">
            <w:pPr>
              <w:rPr>
                <w:sz w:val="20"/>
                <w:szCs w:val="20"/>
              </w:rPr>
            </w:pPr>
            <w:r w:rsidRPr="00E84F68">
              <w:rPr>
                <w:sz w:val="20"/>
                <w:szCs w:val="20"/>
              </w:rPr>
              <w:t>University of Novi Sad, Faculty of Agriculture</w:t>
            </w:r>
          </w:p>
        </w:tc>
        <w:tc>
          <w:tcPr>
            <w:tcW w:w="2384" w:type="dxa"/>
            <w:gridSpan w:val="3"/>
          </w:tcPr>
          <w:p w:rsidR="00155453" w:rsidRPr="00E84F68" w:rsidRDefault="00155453">
            <w:pPr>
              <w:rPr>
                <w:sz w:val="20"/>
                <w:szCs w:val="20"/>
              </w:rPr>
            </w:pPr>
            <w:r w:rsidRPr="00E84F68">
              <w:rPr>
                <w:sz w:val="20"/>
                <w:szCs w:val="20"/>
              </w:rPr>
              <w:t>Agricultural economics</w:t>
            </w:r>
          </w:p>
        </w:tc>
      </w:tr>
      <w:tr w:rsidR="00155453" w:rsidRPr="00E84F68">
        <w:tc>
          <w:tcPr>
            <w:tcW w:w="2373" w:type="dxa"/>
            <w:gridSpan w:val="3"/>
          </w:tcPr>
          <w:p w:rsidR="00155453" w:rsidRPr="00E84F68" w:rsidRDefault="00155453">
            <w:pPr>
              <w:rPr>
                <w:sz w:val="20"/>
                <w:szCs w:val="20"/>
              </w:rPr>
            </w:pPr>
            <w:r w:rsidRPr="00E84F68">
              <w:rPr>
                <w:sz w:val="20"/>
                <w:szCs w:val="20"/>
              </w:rPr>
              <w:t>B.A.</w:t>
            </w:r>
          </w:p>
        </w:tc>
        <w:tc>
          <w:tcPr>
            <w:tcW w:w="1230" w:type="dxa"/>
          </w:tcPr>
          <w:p w:rsidR="00155453" w:rsidRPr="00E84F68" w:rsidRDefault="00155453">
            <w:pPr>
              <w:rPr>
                <w:sz w:val="20"/>
                <w:szCs w:val="20"/>
              </w:rPr>
            </w:pPr>
            <w:r w:rsidRPr="00E84F68">
              <w:rPr>
                <w:sz w:val="20"/>
                <w:szCs w:val="20"/>
              </w:rPr>
              <w:t>1982</w:t>
            </w:r>
          </w:p>
        </w:tc>
        <w:tc>
          <w:tcPr>
            <w:tcW w:w="3553" w:type="dxa"/>
            <w:gridSpan w:val="5"/>
          </w:tcPr>
          <w:p w:rsidR="00155453" w:rsidRPr="00E84F68" w:rsidRDefault="00155453">
            <w:pPr>
              <w:rPr>
                <w:sz w:val="20"/>
                <w:szCs w:val="20"/>
              </w:rPr>
            </w:pPr>
            <w:r w:rsidRPr="00E84F68">
              <w:rPr>
                <w:sz w:val="20"/>
                <w:szCs w:val="20"/>
              </w:rPr>
              <w:t>University of Belgrade, Faculty of Agriculture</w:t>
            </w:r>
          </w:p>
        </w:tc>
        <w:tc>
          <w:tcPr>
            <w:tcW w:w="2384" w:type="dxa"/>
            <w:gridSpan w:val="3"/>
          </w:tcPr>
          <w:p w:rsidR="00155453" w:rsidRPr="00E84F68" w:rsidRDefault="00155453">
            <w:pPr>
              <w:rPr>
                <w:sz w:val="20"/>
                <w:szCs w:val="20"/>
              </w:rPr>
            </w:pPr>
            <w:r w:rsidRPr="00E84F68">
              <w:rPr>
                <w:sz w:val="20"/>
                <w:szCs w:val="20"/>
              </w:rPr>
              <w:t>Agricultural economics</w:t>
            </w:r>
          </w:p>
        </w:tc>
      </w:tr>
      <w:tr w:rsidR="00155453" w:rsidRPr="00E84F68">
        <w:tc>
          <w:tcPr>
            <w:tcW w:w="9540" w:type="dxa"/>
            <w:gridSpan w:val="12"/>
          </w:tcPr>
          <w:p w:rsidR="00155453" w:rsidRPr="00E84F68" w:rsidRDefault="00155453">
            <w:r w:rsidRPr="00E84F68">
              <w:rPr>
                <w:rStyle w:val="hps"/>
                <w:b/>
                <w:bCs/>
                <w:sz w:val="18"/>
                <w:szCs w:val="18"/>
              </w:rPr>
              <w:t>List ofdissertationsin whicha professorisa mentorin the past 10years</w:t>
            </w:r>
          </w:p>
        </w:tc>
      </w:tr>
      <w:tr w:rsidR="00155453" w:rsidRPr="00E84F68">
        <w:tc>
          <w:tcPr>
            <w:tcW w:w="540" w:type="dxa"/>
            <w:gridSpan w:val="2"/>
          </w:tcPr>
          <w:p w:rsidR="00155453" w:rsidRPr="00E84F68" w:rsidRDefault="00155453" w:rsidP="00964C91">
            <w:pPr>
              <w:spacing w:line="216" w:lineRule="auto"/>
              <w:rPr>
                <w:sz w:val="20"/>
                <w:szCs w:val="20"/>
              </w:rPr>
            </w:pPr>
            <w:r w:rsidRPr="00E84F68">
              <w:rPr>
                <w:sz w:val="20"/>
                <w:szCs w:val="20"/>
              </w:rPr>
              <w:t>No</w:t>
            </w:r>
          </w:p>
        </w:tc>
        <w:tc>
          <w:tcPr>
            <w:tcW w:w="3510" w:type="dxa"/>
            <w:gridSpan w:val="3"/>
          </w:tcPr>
          <w:p w:rsidR="00155453" w:rsidRPr="00E84F68" w:rsidRDefault="00155453" w:rsidP="00964C91">
            <w:pPr>
              <w:spacing w:line="216" w:lineRule="auto"/>
              <w:rPr>
                <w:sz w:val="20"/>
                <w:szCs w:val="20"/>
                <w:lang w:val="sr-Cyrl-CS"/>
              </w:rPr>
            </w:pPr>
            <w:r w:rsidRPr="00E84F68">
              <w:rPr>
                <w:rStyle w:val="hps"/>
                <w:b/>
                <w:bCs/>
                <w:sz w:val="18"/>
                <w:szCs w:val="18"/>
              </w:rPr>
              <w:t>Title of PhD Thesis</w:t>
            </w:r>
          </w:p>
        </w:tc>
        <w:tc>
          <w:tcPr>
            <w:tcW w:w="2395" w:type="dxa"/>
            <w:gridSpan w:val="2"/>
            <w:vAlign w:val="center"/>
          </w:tcPr>
          <w:p w:rsidR="00155453" w:rsidRPr="00E84F68" w:rsidRDefault="00155453" w:rsidP="002812DA">
            <w:pPr>
              <w:rPr>
                <w:b/>
                <w:bCs/>
                <w:sz w:val="18"/>
                <w:szCs w:val="18"/>
                <w:highlight w:val="yellow"/>
                <w:lang w:val="sr-Cyrl-CS"/>
              </w:rPr>
            </w:pPr>
            <w:r w:rsidRPr="00E84F68">
              <w:rPr>
                <w:rStyle w:val="hps"/>
                <w:b/>
                <w:bCs/>
                <w:sz w:val="18"/>
                <w:szCs w:val="18"/>
              </w:rPr>
              <w:t>Candidate's name</w:t>
            </w:r>
          </w:p>
        </w:tc>
        <w:tc>
          <w:tcPr>
            <w:tcW w:w="1545" w:type="dxa"/>
            <w:gridSpan w:val="3"/>
            <w:vAlign w:val="center"/>
          </w:tcPr>
          <w:p w:rsidR="00155453" w:rsidRPr="00E84F68" w:rsidRDefault="00155453" w:rsidP="002812DA">
            <w:pPr>
              <w:rPr>
                <w:b/>
                <w:bCs/>
                <w:sz w:val="18"/>
                <w:szCs w:val="18"/>
                <w:lang w:val="sr-Cyrl-CS"/>
              </w:rPr>
            </w:pPr>
            <w:r w:rsidRPr="00E84F68">
              <w:rPr>
                <w:b/>
                <w:bCs/>
                <w:sz w:val="18"/>
                <w:szCs w:val="18"/>
                <w:lang w:val="sr-Cyrl-CS"/>
              </w:rPr>
              <w:t>*</w:t>
            </w:r>
            <w:r w:rsidRPr="00E84F68">
              <w:rPr>
                <w:b/>
                <w:bCs/>
                <w:sz w:val="18"/>
                <w:szCs w:val="18"/>
                <w:lang w:val="sr-Latn-CS"/>
              </w:rPr>
              <w:t>submitted</w:t>
            </w:r>
          </w:p>
        </w:tc>
        <w:tc>
          <w:tcPr>
            <w:tcW w:w="1550" w:type="dxa"/>
            <w:gridSpan w:val="2"/>
            <w:vAlign w:val="center"/>
          </w:tcPr>
          <w:p w:rsidR="00155453" w:rsidRPr="00E84F68" w:rsidRDefault="00155453" w:rsidP="002812DA">
            <w:pPr>
              <w:rPr>
                <w:b/>
                <w:bCs/>
                <w:sz w:val="18"/>
                <w:szCs w:val="18"/>
                <w:lang w:val="sr-Latn-CS"/>
              </w:rPr>
            </w:pPr>
            <w:r w:rsidRPr="00E84F68">
              <w:rPr>
                <w:b/>
                <w:bCs/>
                <w:sz w:val="18"/>
                <w:szCs w:val="18"/>
                <w:lang w:val="sr-Cyrl-CS"/>
              </w:rPr>
              <w:t xml:space="preserve">** </w:t>
            </w:r>
            <w:r w:rsidRPr="00E84F68">
              <w:rPr>
                <w:b/>
                <w:bCs/>
                <w:sz w:val="18"/>
                <w:szCs w:val="18"/>
                <w:lang w:val="sr-Latn-CS"/>
              </w:rPr>
              <w:t>deffended</w:t>
            </w:r>
          </w:p>
        </w:tc>
      </w:tr>
      <w:tr w:rsidR="00155453" w:rsidRPr="00E84F68">
        <w:trPr>
          <w:trHeight w:val="285"/>
        </w:trPr>
        <w:tc>
          <w:tcPr>
            <w:tcW w:w="540" w:type="dxa"/>
            <w:gridSpan w:val="2"/>
          </w:tcPr>
          <w:p w:rsidR="00155453" w:rsidRPr="00E84F68" w:rsidRDefault="00155453" w:rsidP="00964C91">
            <w:pPr>
              <w:spacing w:line="216" w:lineRule="auto"/>
              <w:rPr>
                <w:sz w:val="20"/>
                <w:szCs w:val="20"/>
                <w:lang w:val="sr-Cyrl-CS"/>
              </w:rPr>
            </w:pPr>
            <w:r w:rsidRPr="00E84F68">
              <w:rPr>
                <w:sz w:val="20"/>
                <w:szCs w:val="20"/>
                <w:lang w:val="sr-Cyrl-CS"/>
              </w:rPr>
              <w:t>1</w:t>
            </w:r>
          </w:p>
        </w:tc>
        <w:tc>
          <w:tcPr>
            <w:tcW w:w="3510" w:type="dxa"/>
            <w:gridSpan w:val="3"/>
          </w:tcPr>
          <w:p w:rsidR="00155453" w:rsidRPr="006524C4" w:rsidRDefault="00155453" w:rsidP="00964C91">
            <w:pPr>
              <w:spacing w:line="216" w:lineRule="auto"/>
              <w:rPr>
                <w:sz w:val="20"/>
                <w:szCs w:val="20"/>
                <w:lang w:val="sr-Cyrl-CS"/>
              </w:rPr>
            </w:pPr>
            <w:r w:rsidRPr="006524C4">
              <w:rPr>
                <w:sz w:val="20"/>
                <w:szCs w:val="20"/>
                <w:lang w:val="sr-Cyrl-CS"/>
              </w:rPr>
              <w:t>Profitability of production and processing of grape variety Riesling Italian clones on different rootstocks</w:t>
            </w:r>
          </w:p>
        </w:tc>
        <w:tc>
          <w:tcPr>
            <w:tcW w:w="2395" w:type="dxa"/>
            <w:gridSpan w:val="2"/>
          </w:tcPr>
          <w:p w:rsidR="00155453" w:rsidRPr="006524C4" w:rsidRDefault="00155453" w:rsidP="00964C91">
            <w:pPr>
              <w:spacing w:line="216" w:lineRule="auto"/>
              <w:rPr>
                <w:sz w:val="20"/>
                <w:szCs w:val="20"/>
                <w:lang w:val="sr-Cyrl-CS"/>
              </w:rPr>
            </w:pPr>
            <w:r>
              <w:rPr>
                <w:sz w:val="20"/>
                <w:szCs w:val="20"/>
                <w:lang w:val="sr-Cyrl-CS"/>
              </w:rPr>
              <w:t>Trmčić</w:t>
            </w:r>
            <w:r w:rsidRPr="006524C4">
              <w:rPr>
                <w:sz w:val="20"/>
                <w:szCs w:val="20"/>
                <w:lang w:val="sr-Cyrl-CS"/>
              </w:rPr>
              <w:t xml:space="preserve"> </w:t>
            </w:r>
            <w:r>
              <w:rPr>
                <w:sz w:val="20"/>
                <w:szCs w:val="20"/>
                <w:lang w:val="sr-Cyrl-CS"/>
              </w:rPr>
              <w:t>Snežana</w:t>
            </w:r>
          </w:p>
        </w:tc>
        <w:tc>
          <w:tcPr>
            <w:tcW w:w="1545" w:type="dxa"/>
            <w:gridSpan w:val="3"/>
          </w:tcPr>
          <w:p w:rsidR="00155453" w:rsidRPr="00E84F68" w:rsidRDefault="00155453" w:rsidP="00964C91">
            <w:pPr>
              <w:spacing w:line="216" w:lineRule="auto"/>
              <w:rPr>
                <w:sz w:val="20"/>
                <w:szCs w:val="20"/>
                <w:lang w:val="sr-Cyrl-CS"/>
              </w:rPr>
            </w:pPr>
            <w:r w:rsidRPr="00E84F68">
              <w:rPr>
                <w:sz w:val="20"/>
                <w:szCs w:val="20"/>
                <w:lang w:val="sr-Cyrl-CS"/>
              </w:rPr>
              <w:t>2000</w:t>
            </w:r>
          </w:p>
        </w:tc>
        <w:tc>
          <w:tcPr>
            <w:tcW w:w="1550" w:type="dxa"/>
            <w:gridSpan w:val="2"/>
          </w:tcPr>
          <w:p w:rsidR="00155453" w:rsidRPr="00E84F68" w:rsidRDefault="00155453" w:rsidP="00964C91">
            <w:pPr>
              <w:spacing w:line="216" w:lineRule="auto"/>
              <w:rPr>
                <w:sz w:val="20"/>
                <w:szCs w:val="20"/>
                <w:lang w:val="sr-Cyrl-CS"/>
              </w:rPr>
            </w:pPr>
            <w:r w:rsidRPr="00E84F68">
              <w:rPr>
                <w:sz w:val="20"/>
                <w:szCs w:val="20"/>
                <w:lang w:val="sr-Cyrl-CS"/>
              </w:rPr>
              <w:t>2003</w:t>
            </w:r>
          </w:p>
        </w:tc>
      </w:tr>
      <w:tr w:rsidR="00155453" w:rsidRPr="00E84F68">
        <w:trPr>
          <w:trHeight w:val="285"/>
        </w:trPr>
        <w:tc>
          <w:tcPr>
            <w:tcW w:w="540" w:type="dxa"/>
            <w:gridSpan w:val="2"/>
          </w:tcPr>
          <w:p w:rsidR="00155453" w:rsidRPr="00E84F68" w:rsidRDefault="00155453" w:rsidP="00964C91">
            <w:pPr>
              <w:spacing w:line="216" w:lineRule="auto"/>
              <w:rPr>
                <w:sz w:val="20"/>
                <w:szCs w:val="20"/>
              </w:rPr>
            </w:pPr>
            <w:r w:rsidRPr="00E84F68">
              <w:rPr>
                <w:sz w:val="20"/>
                <w:szCs w:val="20"/>
              </w:rPr>
              <w:t>2</w:t>
            </w:r>
          </w:p>
        </w:tc>
        <w:tc>
          <w:tcPr>
            <w:tcW w:w="3510" w:type="dxa"/>
            <w:gridSpan w:val="3"/>
          </w:tcPr>
          <w:p w:rsidR="00155453" w:rsidRPr="006524C4" w:rsidRDefault="00155453" w:rsidP="00964C91">
            <w:pPr>
              <w:spacing w:line="216" w:lineRule="auto"/>
              <w:rPr>
                <w:sz w:val="20"/>
                <w:szCs w:val="20"/>
                <w:lang w:val="sr-Cyrl-CS"/>
              </w:rPr>
            </w:pPr>
            <w:r w:rsidRPr="006524C4">
              <w:rPr>
                <w:sz w:val="20"/>
                <w:szCs w:val="20"/>
                <w:lang w:val="sr-Cyrl-CS"/>
              </w:rPr>
              <w:t>The economic efficiency of the production and processing of major fruit crops in the Republic of Serbia</w:t>
            </w:r>
          </w:p>
        </w:tc>
        <w:tc>
          <w:tcPr>
            <w:tcW w:w="2395" w:type="dxa"/>
            <w:gridSpan w:val="2"/>
          </w:tcPr>
          <w:p w:rsidR="00155453" w:rsidRPr="006524C4" w:rsidRDefault="00155453" w:rsidP="00964C91">
            <w:pPr>
              <w:rPr>
                <w:sz w:val="20"/>
                <w:szCs w:val="20"/>
                <w:lang w:val="sr-Cyrl-CS"/>
              </w:rPr>
            </w:pPr>
            <w:r>
              <w:rPr>
                <w:sz w:val="20"/>
                <w:szCs w:val="20"/>
                <w:lang w:val="sr-Cyrl-CS"/>
              </w:rPr>
              <w:t>Nataša</w:t>
            </w:r>
            <w:r w:rsidRPr="006524C4">
              <w:rPr>
                <w:sz w:val="20"/>
                <w:szCs w:val="20"/>
                <w:lang w:val="sr-Cyrl-CS"/>
              </w:rPr>
              <w:t xml:space="preserve"> </w:t>
            </w:r>
            <w:r>
              <w:rPr>
                <w:sz w:val="20"/>
                <w:szCs w:val="20"/>
                <w:lang w:val="sr-Cyrl-CS"/>
              </w:rPr>
              <w:t>Kljajić</w:t>
            </w:r>
          </w:p>
        </w:tc>
        <w:tc>
          <w:tcPr>
            <w:tcW w:w="1545" w:type="dxa"/>
            <w:gridSpan w:val="3"/>
          </w:tcPr>
          <w:p w:rsidR="00155453" w:rsidRPr="00E84F68" w:rsidRDefault="00155453" w:rsidP="00964C91">
            <w:pPr>
              <w:spacing w:line="216" w:lineRule="auto"/>
              <w:rPr>
                <w:sz w:val="20"/>
                <w:szCs w:val="20"/>
              </w:rPr>
            </w:pPr>
            <w:r w:rsidRPr="00E84F68">
              <w:rPr>
                <w:sz w:val="20"/>
                <w:szCs w:val="20"/>
              </w:rPr>
              <w:t>2009</w:t>
            </w:r>
          </w:p>
        </w:tc>
        <w:tc>
          <w:tcPr>
            <w:tcW w:w="1550" w:type="dxa"/>
            <w:gridSpan w:val="2"/>
          </w:tcPr>
          <w:p w:rsidR="00155453" w:rsidRPr="00E84F68" w:rsidRDefault="00155453" w:rsidP="00964C91">
            <w:pPr>
              <w:spacing w:line="216" w:lineRule="auto"/>
              <w:rPr>
                <w:sz w:val="20"/>
                <w:szCs w:val="20"/>
                <w:lang w:val="sr-Cyrl-CS"/>
              </w:rPr>
            </w:pPr>
            <w:r w:rsidRPr="00E84F68">
              <w:rPr>
                <w:sz w:val="20"/>
                <w:szCs w:val="20"/>
                <w:lang w:val="sr-Cyrl-CS"/>
              </w:rPr>
              <w:t>2012</w:t>
            </w:r>
          </w:p>
        </w:tc>
      </w:tr>
      <w:tr w:rsidR="00155453" w:rsidRPr="00E84F68">
        <w:trPr>
          <w:trHeight w:val="285"/>
        </w:trPr>
        <w:tc>
          <w:tcPr>
            <w:tcW w:w="540" w:type="dxa"/>
            <w:gridSpan w:val="2"/>
          </w:tcPr>
          <w:p w:rsidR="00155453" w:rsidRPr="00E84F68" w:rsidRDefault="00155453" w:rsidP="00964C91">
            <w:pPr>
              <w:spacing w:line="216" w:lineRule="auto"/>
              <w:rPr>
                <w:sz w:val="20"/>
                <w:szCs w:val="20"/>
              </w:rPr>
            </w:pPr>
            <w:r w:rsidRPr="00E84F68">
              <w:rPr>
                <w:sz w:val="20"/>
                <w:szCs w:val="20"/>
              </w:rPr>
              <w:t>3</w:t>
            </w:r>
          </w:p>
        </w:tc>
        <w:tc>
          <w:tcPr>
            <w:tcW w:w="3510" w:type="dxa"/>
            <w:gridSpan w:val="3"/>
          </w:tcPr>
          <w:p w:rsidR="00155453" w:rsidRPr="006524C4" w:rsidRDefault="00155453" w:rsidP="00964C91">
            <w:pPr>
              <w:spacing w:line="216" w:lineRule="auto"/>
              <w:rPr>
                <w:sz w:val="20"/>
                <w:szCs w:val="20"/>
                <w:lang w:val="sr-Cyrl-CS"/>
              </w:rPr>
            </w:pPr>
            <w:r w:rsidRPr="006524C4">
              <w:rPr>
                <w:sz w:val="20"/>
                <w:szCs w:val="20"/>
                <w:lang w:val="sr-Cyrl-CS"/>
              </w:rPr>
              <w:t>The economic efficiency of investments under different conditions of raspberry</w:t>
            </w:r>
          </w:p>
        </w:tc>
        <w:tc>
          <w:tcPr>
            <w:tcW w:w="2395" w:type="dxa"/>
            <w:gridSpan w:val="2"/>
          </w:tcPr>
          <w:p w:rsidR="00155453" w:rsidRPr="006524C4" w:rsidRDefault="00155453" w:rsidP="00964C91">
            <w:pPr>
              <w:spacing w:line="216" w:lineRule="auto"/>
              <w:rPr>
                <w:sz w:val="20"/>
                <w:szCs w:val="20"/>
                <w:lang w:val="sr-Cyrl-CS"/>
              </w:rPr>
            </w:pPr>
            <w:r>
              <w:rPr>
                <w:sz w:val="20"/>
                <w:szCs w:val="20"/>
                <w:lang w:val="sr-Cyrl-CS"/>
              </w:rPr>
              <w:t>Mirjana</w:t>
            </w:r>
            <w:r w:rsidRPr="006524C4">
              <w:rPr>
                <w:sz w:val="20"/>
                <w:szCs w:val="20"/>
                <w:lang w:val="sr-Cyrl-CS"/>
              </w:rPr>
              <w:t xml:space="preserve"> </w:t>
            </w:r>
            <w:r>
              <w:rPr>
                <w:sz w:val="20"/>
                <w:szCs w:val="20"/>
                <w:lang w:val="sr-Cyrl-CS"/>
              </w:rPr>
              <w:t>Lukač</w:t>
            </w:r>
            <w:r w:rsidRPr="006524C4">
              <w:rPr>
                <w:sz w:val="20"/>
                <w:szCs w:val="20"/>
                <w:lang w:val="sr-Cyrl-CS"/>
              </w:rPr>
              <w:t xml:space="preserve"> </w:t>
            </w:r>
            <w:r>
              <w:rPr>
                <w:sz w:val="20"/>
                <w:szCs w:val="20"/>
                <w:lang w:val="sr-Cyrl-CS"/>
              </w:rPr>
              <w:t>Bulatović</w:t>
            </w:r>
          </w:p>
        </w:tc>
        <w:tc>
          <w:tcPr>
            <w:tcW w:w="1545" w:type="dxa"/>
            <w:gridSpan w:val="3"/>
          </w:tcPr>
          <w:p w:rsidR="00155453" w:rsidRPr="00E84F68" w:rsidRDefault="00155453" w:rsidP="00964C91">
            <w:pPr>
              <w:spacing w:line="216" w:lineRule="auto"/>
              <w:rPr>
                <w:sz w:val="20"/>
                <w:szCs w:val="20"/>
              </w:rPr>
            </w:pPr>
            <w:r w:rsidRPr="00E84F68">
              <w:rPr>
                <w:sz w:val="20"/>
                <w:szCs w:val="20"/>
              </w:rPr>
              <w:t>2008</w:t>
            </w:r>
          </w:p>
        </w:tc>
        <w:tc>
          <w:tcPr>
            <w:tcW w:w="1550" w:type="dxa"/>
            <w:gridSpan w:val="2"/>
          </w:tcPr>
          <w:p w:rsidR="00155453" w:rsidRPr="00E84F68" w:rsidRDefault="00155453" w:rsidP="00964C91">
            <w:pPr>
              <w:spacing w:line="216" w:lineRule="auto"/>
              <w:rPr>
                <w:sz w:val="20"/>
                <w:szCs w:val="20"/>
                <w:lang w:val="sr-Cyrl-CS"/>
              </w:rPr>
            </w:pPr>
            <w:r w:rsidRPr="00E84F68">
              <w:rPr>
                <w:sz w:val="20"/>
                <w:szCs w:val="20"/>
                <w:lang w:val="sr-Cyrl-CS"/>
              </w:rPr>
              <w:t>2010</w:t>
            </w:r>
          </w:p>
        </w:tc>
      </w:tr>
      <w:tr w:rsidR="00155453" w:rsidRPr="00E84F68">
        <w:tc>
          <w:tcPr>
            <w:tcW w:w="9540" w:type="dxa"/>
            <w:gridSpan w:val="12"/>
          </w:tcPr>
          <w:p w:rsidR="00155453" w:rsidRPr="00E84F68" w:rsidRDefault="00155453" w:rsidP="002812DA">
            <w:pPr>
              <w:rPr>
                <w:b/>
                <w:bCs/>
                <w:sz w:val="20"/>
                <w:szCs w:val="20"/>
              </w:rPr>
            </w:pPr>
            <w:r w:rsidRPr="00E84F68">
              <w:rPr>
                <w:b/>
                <w:bCs/>
                <w:sz w:val="20"/>
                <w:szCs w:val="20"/>
              </w:rPr>
              <w:t xml:space="preserve">Significant papers in accordance with additional standard requirements for given field </w:t>
            </w:r>
          </w:p>
        </w:tc>
      </w:tr>
      <w:tr w:rsidR="00155453" w:rsidRPr="00E84F68">
        <w:tc>
          <w:tcPr>
            <w:tcW w:w="521" w:type="dxa"/>
          </w:tcPr>
          <w:p w:rsidR="00155453" w:rsidRPr="00E84F68" w:rsidRDefault="00155453">
            <w:pPr>
              <w:rPr>
                <w:sz w:val="18"/>
                <w:szCs w:val="18"/>
              </w:rPr>
            </w:pPr>
            <w:r w:rsidRPr="00E84F68">
              <w:rPr>
                <w:sz w:val="18"/>
                <w:szCs w:val="18"/>
              </w:rPr>
              <w:t>1.</w:t>
            </w:r>
          </w:p>
        </w:tc>
        <w:tc>
          <w:tcPr>
            <w:tcW w:w="8209" w:type="dxa"/>
            <w:gridSpan w:val="10"/>
          </w:tcPr>
          <w:p w:rsidR="00155453" w:rsidRPr="00E84F68" w:rsidRDefault="00155453">
            <w:pPr>
              <w:jc w:val="both"/>
            </w:pPr>
            <w:r>
              <w:rPr>
                <w:sz w:val="18"/>
                <w:szCs w:val="18"/>
              </w:rPr>
              <w:t>Milić</w:t>
            </w:r>
            <w:r w:rsidRPr="00E84F68">
              <w:rPr>
                <w:sz w:val="18"/>
                <w:szCs w:val="18"/>
              </w:rPr>
              <w:t xml:space="preserve"> </w:t>
            </w:r>
            <w:r>
              <w:rPr>
                <w:sz w:val="18"/>
                <w:szCs w:val="18"/>
              </w:rPr>
              <w:t>D</w:t>
            </w:r>
            <w:r w:rsidRPr="00E84F68">
              <w:rPr>
                <w:sz w:val="18"/>
                <w:szCs w:val="18"/>
              </w:rPr>
              <w:t>.,</w:t>
            </w:r>
            <w:r>
              <w:rPr>
                <w:sz w:val="18"/>
                <w:szCs w:val="18"/>
              </w:rPr>
              <w:t>Kalanović</w:t>
            </w:r>
            <w:r w:rsidRPr="00E84F68">
              <w:rPr>
                <w:sz w:val="18"/>
                <w:szCs w:val="18"/>
              </w:rPr>
              <w:t xml:space="preserve"> </w:t>
            </w:r>
            <w:r>
              <w:rPr>
                <w:sz w:val="18"/>
                <w:szCs w:val="18"/>
              </w:rPr>
              <w:t>Bulatović</w:t>
            </w:r>
            <w:r w:rsidRPr="00E84F68">
              <w:rPr>
                <w:sz w:val="18"/>
                <w:szCs w:val="18"/>
              </w:rPr>
              <w:t xml:space="preserve"> </w:t>
            </w:r>
            <w:r>
              <w:rPr>
                <w:sz w:val="18"/>
                <w:szCs w:val="18"/>
              </w:rPr>
              <w:t>Branka</w:t>
            </w:r>
            <w:r w:rsidRPr="00E84F68">
              <w:rPr>
                <w:sz w:val="18"/>
                <w:szCs w:val="18"/>
              </w:rPr>
              <w:t xml:space="preserve">, </w:t>
            </w:r>
            <w:r>
              <w:rPr>
                <w:sz w:val="18"/>
                <w:szCs w:val="18"/>
              </w:rPr>
              <w:t>Veljković</w:t>
            </w:r>
            <w:r w:rsidRPr="00E84F68">
              <w:rPr>
                <w:sz w:val="18"/>
                <w:szCs w:val="18"/>
              </w:rPr>
              <w:t xml:space="preserve"> </w:t>
            </w:r>
            <w:r>
              <w:rPr>
                <w:sz w:val="18"/>
                <w:szCs w:val="18"/>
              </w:rPr>
              <w:t>Biljana</w:t>
            </w:r>
            <w:r w:rsidRPr="00E84F68">
              <w:rPr>
                <w:sz w:val="18"/>
                <w:szCs w:val="18"/>
              </w:rPr>
              <w:t xml:space="preserve"> (2013): </w:t>
            </w:r>
            <w:r>
              <w:rPr>
                <w:sz w:val="18"/>
                <w:szCs w:val="18"/>
              </w:rPr>
              <w:t>Menadžment</w:t>
            </w:r>
            <w:r w:rsidRPr="00E84F68">
              <w:rPr>
                <w:sz w:val="18"/>
                <w:szCs w:val="18"/>
              </w:rPr>
              <w:t xml:space="preserve"> </w:t>
            </w:r>
            <w:r>
              <w:rPr>
                <w:sz w:val="18"/>
                <w:szCs w:val="18"/>
              </w:rPr>
              <w:t>i</w:t>
            </w:r>
            <w:r w:rsidRPr="00E84F68">
              <w:rPr>
                <w:sz w:val="18"/>
                <w:szCs w:val="18"/>
              </w:rPr>
              <w:t xml:space="preserve"> </w:t>
            </w:r>
            <w:r>
              <w:rPr>
                <w:sz w:val="18"/>
                <w:szCs w:val="18"/>
              </w:rPr>
              <w:t>organizacija</w:t>
            </w:r>
            <w:r w:rsidRPr="00E84F68">
              <w:rPr>
                <w:sz w:val="18"/>
                <w:szCs w:val="18"/>
              </w:rPr>
              <w:t xml:space="preserve"> </w:t>
            </w:r>
            <w:r>
              <w:rPr>
                <w:sz w:val="18"/>
                <w:szCs w:val="18"/>
              </w:rPr>
              <w:t>voćarsko</w:t>
            </w:r>
            <w:r w:rsidRPr="00E84F68">
              <w:rPr>
                <w:sz w:val="18"/>
                <w:szCs w:val="18"/>
              </w:rPr>
              <w:t>-</w:t>
            </w:r>
            <w:r>
              <w:rPr>
                <w:sz w:val="18"/>
                <w:szCs w:val="18"/>
              </w:rPr>
              <w:t>vinogradarske</w:t>
            </w:r>
            <w:r w:rsidRPr="00E84F68">
              <w:rPr>
                <w:sz w:val="18"/>
                <w:szCs w:val="18"/>
              </w:rPr>
              <w:t xml:space="preserve"> </w:t>
            </w:r>
            <w:r>
              <w:rPr>
                <w:sz w:val="18"/>
                <w:szCs w:val="18"/>
              </w:rPr>
              <w:t>proizvodnje</w:t>
            </w:r>
            <w:r w:rsidRPr="00E84F68">
              <w:rPr>
                <w:sz w:val="18"/>
                <w:szCs w:val="18"/>
              </w:rPr>
              <w:t xml:space="preserve">, </w:t>
            </w:r>
            <w:r>
              <w:rPr>
                <w:sz w:val="18"/>
                <w:szCs w:val="18"/>
              </w:rPr>
              <w:t>Agronomski</w:t>
            </w:r>
            <w:r w:rsidRPr="00E84F68">
              <w:rPr>
                <w:sz w:val="18"/>
                <w:szCs w:val="18"/>
              </w:rPr>
              <w:t xml:space="preserve"> </w:t>
            </w:r>
            <w:r>
              <w:rPr>
                <w:sz w:val="18"/>
                <w:szCs w:val="18"/>
              </w:rPr>
              <w:t>fakultet</w:t>
            </w:r>
            <w:r w:rsidRPr="00E84F68">
              <w:rPr>
                <w:sz w:val="18"/>
                <w:szCs w:val="18"/>
              </w:rPr>
              <w:t xml:space="preserve">, </w:t>
            </w:r>
            <w:r>
              <w:rPr>
                <w:sz w:val="18"/>
                <w:szCs w:val="18"/>
              </w:rPr>
              <w:t>Čačak</w:t>
            </w:r>
            <w:r w:rsidRPr="00E84F68">
              <w:rPr>
                <w:sz w:val="18"/>
                <w:szCs w:val="18"/>
              </w:rPr>
              <w:t>.    (</w:t>
            </w:r>
            <w:r>
              <w:rPr>
                <w:sz w:val="18"/>
                <w:szCs w:val="18"/>
              </w:rPr>
              <w:t>s</w:t>
            </w:r>
            <w:r w:rsidRPr="00E84F68">
              <w:rPr>
                <w:sz w:val="18"/>
                <w:szCs w:val="18"/>
              </w:rPr>
              <w:t>.280)</w:t>
            </w:r>
          </w:p>
        </w:tc>
        <w:tc>
          <w:tcPr>
            <w:tcW w:w="810" w:type="dxa"/>
          </w:tcPr>
          <w:p w:rsidR="00155453" w:rsidRPr="00E84F68" w:rsidRDefault="00155453">
            <w:r w:rsidRPr="00E84F68">
              <w:t>M</w:t>
            </w:r>
          </w:p>
        </w:tc>
      </w:tr>
      <w:tr w:rsidR="00155453" w:rsidRPr="00E84F68">
        <w:tc>
          <w:tcPr>
            <w:tcW w:w="521" w:type="dxa"/>
          </w:tcPr>
          <w:p w:rsidR="00155453" w:rsidRPr="00E84F68" w:rsidRDefault="00155453">
            <w:pPr>
              <w:rPr>
                <w:sz w:val="18"/>
                <w:szCs w:val="18"/>
              </w:rPr>
            </w:pPr>
            <w:r w:rsidRPr="00E84F68">
              <w:rPr>
                <w:sz w:val="18"/>
                <w:szCs w:val="18"/>
              </w:rPr>
              <w:t>2.</w:t>
            </w:r>
          </w:p>
        </w:tc>
        <w:tc>
          <w:tcPr>
            <w:tcW w:w="8209" w:type="dxa"/>
            <w:gridSpan w:val="10"/>
          </w:tcPr>
          <w:p w:rsidR="00155453" w:rsidRPr="00E84F68" w:rsidRDefault="00155453">
            <w:pPr>
              <w:jc w:val="both"/>
            </w:pPr>
            <w:r w:rsidRPr="00E84F68">
              <w:rPr>
                <w:sz w:val="18"/>
                <w:szCs w:val="18"/>
              </w:rPr>
              <w:t>E</w:t>
            </w:r>
            <w:r>
              <w:rPr>
                <w:sz w:val="18"/>
                <w:szCs w:val="18"/>
              </w:rPr>
              <w:t>lenov</w:t>
            </w:r>
            <w:r w:rsidRPr="00E84F68">
              <w:rPr>
                <w:sz w:val="18"/>
                <w:szCs w:val="18"/>
              </w:rPr>
              <w:t xml:space="preserve"> </w:t>
            </w:r>
            <w:r>
              <w:rPr>
                <w:sz w:val="18"/>
                <w:szCs w:val="18"/>
              </w:rPr>
              <w:t>R</w:t>
            </w:r>
            <w:r w:rsidRPr="00E84F68">
              <w:rPr>
                <w:sz w:val="18"/>
                <w:szCs w:val="18"/>
              </w:rPr>
              <w:t xml:space="preserve">., </w:t>
            </w:r>
            <w:r>
              <w:rPr>
                <w:sz w:val="18"/>
                <w:szCs w:val="18"/>
              </w:rPr>
              <w:t>Dimitrievski</w:t>
            </w:r>
            <w:r w:rsidRPr="00E84F68">
              <w:rPr>
                <w:sz w:val="18"/>
                <w:szCs w:val="18"/>
              </w:rPr>
              <w:t xml:space="preserve"> </w:t>
            </w:r>
            <w:r>
              <w:rPr>
                <w:sz w:val="18"/>
                <w:szCs w:val="18"/>
              </w:rPr>
              <w:t>D</w:t>
            </w:r>
            <w:r w:rsidRPr="00E84F68">
              <w:rPr>
                <w:sz w:val="18"/>
                <w:szCs w:val="18"/>
              </w:rPr>
              <w:t xml:space="preserve">., </w:t>
            </w:r>
            <w:r>
              <w:rPr>
                <w:sz w:val="18"/>
                <w:szCs w:val="18"/>
              </w:rPr>
              <w:t>Sredojević</w:t>
            </w:r>
            <w:r w:rsidRPr="00E84F68">
              <w:rPr>
                <w:sz w:val="18"/>
                <w:szCs w:val="18"/>
              </w:rPr>
              <w:t xml:space="preserve"> </w:t>
            </w:r>
            <w:r>
              <w:rPr>
                <w:sz w:val="18"/>
                <w:szCs w:val="18"/>
              </w:rPr>
              <w:t>Zorica</w:t>
            </w:r>
            <w:r w:rsidRPr="00E84F68">
              <w:rPr>
                <w:sz w:val="18"/>
                <w:szCs w:val="18"/>
              </w:rPr>
              <w:t xml:space="preserve">, </w:t>
            </w:r>
            <w:r>
              <w:rPr>
                <w:sz w:val="18"/>
                <w:szCs w:val="18"/>
              </w:rPr>
              <w:t>Milić</w:t>
            </w:r>
            <w:r w:rsidRPr="00E84F68">
              <w:rPr>
                <w:sz w:val="18"/>
                <w:szCs w:val="18"/>
              </w:rPr>
              <w:t xml:space="preserve"> </w:t>
            </w:r>
            <w:r>
              <w:rPr>
                <w:sz w:val="18"/>
                <w:szCs w:val="18"/>
              </w:rPr>
              <w:t>D</w:t>
            </w:r>
            <w:r w:rsidRPr="00E84F68">
              <w:rPr>
                <w:sz w:val="18"/>
                <w:szCs w:val="18"/>
              </w:rPr>
              <w:t xml:space="preserve">.(2011): </w:t>
            </w:r>
            <w:r>
              <w:rPr>
                <w:sz w:val="18"/>
                <w:szCs w:val="18"/>
              </w:rPr>
              <w:t>Agrobiznis</w:t>
            </w:r>
            <w:r w:rsidRPr="00E84F68">
              <w:rPr>
                <w:sz w:val="18"/>
                <w:szCs w:val="18"/>
              </w:rPr>
              <w:t xml:space="preserve">, </w:t>
            </w:r>
            <w:r>
              <w:rPr>
                <w:sz w:val="18"/>
                <w:szCs w:val="18"/>
              </w:rPr>
              <w:t>Univerzitet</w:t>
            </w:r>
            <w:r w:rsidRPr="00E84F68">
              <w:rPr>
                <w:sz w:val="18"/>
                <w:szCs w:val="18"/>
              </w:rPr>
              <w:t xml:space="preserve">“ </w:t>
            </w:r>
            <w:r>
              <w:rPr>
                <w:sz w:val="18"/>
                <w:szCs w:val="18"/>
              </w:rPr>
              <w:t>Sv</w:t>
            </w:r>
            <w:r w:rsidRPr="00E84F68">
              <w:rPr>
                <w:sz w:val="18"/>
                <w:szCs w:val="18"/>
              </w:rPr>
              <w:t xml:space="preserve">. </w:t>
            </w:r>
            <w:r>
              <w:rPr>
                <w:sz w:val="18"/>
                <w:szCs w:val="18"/>
              </w:rPr>
              <w:t>Kiril</w:t>
            </w:r>
            <w:r w:rsidRPr="00E84F68">
              <w:rPr>
                <w:sz w:val="18"/>
                <w:szCs w:val="18"/>
              </w:rPr>
              <w:t xml:space="preserve"> </w:t>
            </w:r>
            <w:r>
              <w:rPr>
                <w:sz w:val="18"/>
                <w:szCs w:val="18"/>
              </w:rPr>
              <w:t>i</w:t>
            </w:r>
            <w:r w:rsidRPr="00E84F68">
              <w:rPr>
                <w:sz w:val="18"/>
                <w:szCs w:val="18"/>
              </w:rPr>
              <w:t xml:space="preserve"> </w:t>
            </w:r>
            <w:r>
              <w:rPr>
                <w:sz w:val="18"/>
                <w:szCs w:val="18"/>
              </w:rPr>
              <w:t>Metodij</w:t>
            </w:r>
            <w:r w:rsidRPr="00E84F68">
              <w:rPr>
                <w:sz w:val="18"/>
                <w:szCs w:val="18"/>
              </w:rPr>
              <w:t xml:space="preserve">“, </w:t>
            </w:r>
            <w:r>
              <w:rPr>
                <w:sz w:val="18"/>
                <w:szCs w:val="18"/>
              </w:rPr>
              <w:t>Fakultet</w:t>
            </w:r>
            <w:r w:rsidRPr="00E84F68">
              <w:rPr>
                <w:sz w:val="18"/>
                <w:szCs w:val="18"/>
              </w:rPr>
              <w:t xml:space="preserve"> </w:t>
            </w:r>
            <w:r>
              <w:rPr>
                <w:sz w:val="18"/>
                <w:szCs w:val="18"/>
              </w:rPr>
              <w:t>za</w:t>
            </w:r>
            <w:r w:rsidRPr="00E84F68">
              <w:rPr>
                <w:sz w:val="18"/>
                <w:szCs w:val="18"/>
              </w:rPr>
              <w:t xml:space="preserve"> </w:t>
            </w:r>
            <w:r>
              <w:rPr>
                <w:sz w:val="18"/>
                <w:szCs w:val="18"/>
              </w:rPr>
              <w:t>Zemjodelski</w:t>
            </w:r>
            <w:r w:rsidRPr="00E84F68">
              <w:rPr>
                <w:sz w:val="18"/>
                <w:szCs w:val="18"/>
              </w:rPr>
              <w:t xml:space="preserve"> </w:t>
            </w:r>
            <w:r>
              <w:rPr>
                <w:sz w:val="18"/>
                <w:szCs w:val="18"/>
              </w:rPr>
              <w:t>nauki</w:t>
            </w:r>
            <w:r w:rsidRPr="00E84F68">
              <w:rPr>
                <w:sz w:val="18"/>
                <w:szCs w:val="18"/>
              </w:rPr>
              <w:t xml:space="preserve"> </w:t>
            </w:r>
            <w:r>
              <w:rPr>
                <w:sz w:val="18"/>
                <w:szCs w:val="18"/>
              </w:rPr>
              <w:t>u</w:t>
            </w:r>
            <w:r w:rsidRPr="00E84F68">
              <w:rPr>
                <w:sz w:val="18"/>
                <w:szCs w:val="18"/>
              </w:rPr>
              <w:t xml:space="preserve"> </w:t>
            </w:r>
            <w:r>
              <w:rPr>
                <w:sz w:val="18"/>
                <w:szCs w:val="18"/>
              </w:rPr>
              <w:t>hrana</w:t>
            </w:r>
            <w:r w:rsidRPr="00E84F68">
              <w:rPr>
                <w:sz w:val="18"/>
                <w:szCs w:val="18"/>
              </w:rPr>
              <w:t xml:space="preserve">, </w:t>
            </w:r>
            <w:r>
              <w:rPr>
                <w:sz w:val="18"/>
                <w:szCs w:val="18"/>
              </w:rPr>
              <w:t>Skopje</w:t>
            </w:r>
            <w:r w:rsidRPr="00E84F68">
              <w:rPr>
                <w:sz w:val="18"/>
                <w:szCs w:val="18"/>
              </w:rPr>
              <w:t>.          (</w:t>
            </w:r>
            <w:r>
              <w:rPr>
                <w:sz w:val="18"/>
                <w:szCs w:val="18"/>
              </w:rPr>
              <w:t>s</w:t>
            </w:r>
            <w:r w:rsidRPr="00E84F68">
              <w:rPr>
                <w:sz w:val="18"/>
                <w:szCs w:val="18"/>
              </w:rPr>
              <w:t xml:space="preserve">.270)        </w:t>
            </w:r>
          </w:p>
        </w:tc>
        <w:tc>
          <w:tcPr>
            <w:tcW w:w="810" w:type="dxa"/>
          </w:tcPr>
          <w:p w:rsidR="00155453" w:rsidRPr="00E84F68" w:rsidRDefault="00155453"/>
        </w:tc>
      </w:tr>
      <w:tr w:rsidR="00155453" w:rsidRPr="00E84F68">
        <w:tc>
          <w:tcPr>
            <w:tcW w:w="521" w:type="dxa"/>
          </w:tcPr>
          <w:p w:rsidR="00155453" w:rsidRPr="00E84F68" w:rsidRDefault="00155453">
            <w:pPr>
              <w:rPr>
                <w:sz w:val="18"/>
                <w:szCs w:val="18"/>
              </w:rPr>
            </w:pPr>
            <w:r w:rsidRPr="00E84F68">
              <w:rPr>
                <w:sz w:val="18"/>
                <w:szCs w:val="18"/>
              </w:rPr>
              <w:t>3.</w:t>
            </w:r>
          </w:p>
        </w:tc>
        <w:tc>
          <w:tcPr>
            <w:tcW w:w="8209" w:type="dxa"/>
            <w:gridSpan w:val="10"/>
          </w:tcPr>
          <w:p w:rsidR="00155453" w:rsidRPr="00E84F68" w:rsidRDefault="00155453">
            <w:pPr>
              <w:jc w:val="both"/>
            </w:pPr>
            <w:r w:rsidRPr="00E84F68">
              <w:rPr>
                <w:sz w:val="18"/>
                <w:szCs w:val="18"/>
              </w:rPr>
              <w:t>Sredojević Zorica, Milić D., Jeločnik M.(2011): Investment in Sweet and Sour Cherry Production and New Processing Programs in terms of Serbian Agriculture Competitiveness, Bulletin  Vol. LXI, No. 3, Economic Sciences Series, Petroleum gas University of Ploiesti, Romania.     (p.37- 49)</w:t>
            </w:r>
          </w:p>
        </w:tc>
        <w:tc>
          <w:tcPr>
            <w:tcW w:w="810" w:type="dxa"/>
          </w:tcPr>
          <w:p w:rsidR="00155453" w:rsidRPr="00E84F68" w:rsidRDefault="00155453">
            <w:pPr>
              <w:rPr>
                <w:sz w:val="18"/>
                <w:szCs w:val="18"/>
              </w:rPr>
            </w:pPr>
            <w:r w:rsidRPr="00E84F68">
              <w:rPr>
                <w:sz w:val="18"/>
                <w:szCs w:val="18"/>
              </w:rPr>
              <w:t>M24,4</w:t>
            </w:r>
          </w:p>
        </w:tc>
      </w:tr>
      <w:tr w:rsidR="00155453" w:rsidRPr="00E84F68">
        <w:tc>
          <w:tcPr>
            <w:tcW w:w="521" w:type="dxa"/>
          </w:tcPr>
          <w:p w:rsidR="00155453" w:rsidRPr="00E84F68" w:rsidRDefault="00155453">
            <w:pPr>
              <w:rPr>
                <w:sz w:val="18"/>
                <w:szCs w:val="18"/>
              </w:rPr>
            </w:pPr>
            <w:r w:rsidRPr="00E84F68">
              <w:rPr>
                <w:sz w:val="18"/>
                <w:szCs w:val="18"/>
              </w:rPr>
              <w:t>4.</w:t>
            </w:r>
          </w:p>
        </w:tc>
        <w:tc>
          <w:tcPr>
            <w:tcW w:w="8209" w:type="dxa"/>
            <w:gridSpan w:val="10"/>
          </w:tcPr>
          <w:p w:rsidR="00155453" w:rsidRPr="00E84F68" w:rsidRDefault="00155453">
            <w:pPr>
              <w:jc w:val="both"/>
            </w:pPr>
            <w:r w:rsidRPr="00E84F68">
              <w:rPr>
                <w:sz w:val="18"/>
                <w:szCs w:val="18"/>
              </w:rPr>
              <w:t xml:space="preserve">Milić D., Elenov R., Draginčić Jovana(2010): Possibility of  Development  Wine Tourism in Serbia,  Economics of Agriculture 57, Special Issue-2, SI-2,LVII, </w:t>
            </w:r>
            <w:r>
              <w:rPr>
                <w:sz w:val="18"/>
                <w:szCs w:val="18"/>
              </w:rPr>
              <w:t>SB</w:t>
            </w:r>
            <w:r w:rsidRPr="00E84F68">
              <w:rPr>
                <w:sz w:val="18"/>
                <w:szCs w:val="18"/>
              </w:rPr>
              <w:t xml:space="preserve">/SI-2(1-372), , Belgrade.       (p.304-310 )   </w:t>
            </w:r>
          </w:p>
        </w:tc>
        <w:tc>
          <w:tcPr>
            <w:tcW w:w="810" w:type="dxa"/>
          </w:tcPr>
          <w:p w:rsidR="00155453" w:rsidRPr="00E84F68" w:rsidRDefault="00155453">
            <w:pPr>
              <w:rPr>
                <w:sz w:val="18"/>
                <w:szCs w:val="18"/>
              </w:rPr>
            </w:pPr>
            <w:r w:rsidRPr="00E84F68">
              <w:rPr>
                <w:sz w:val="18"/>
                <w:szCs w:val="18"/>
              </w:rPr>
              <w:t>M24,4</w:t>
            </w:r>
          </w:p>
        </w:tc>
      </w:tr>
      <w:tr w:rsidR="00155453" w:rsidRPr="00E84F68">
        <w:tc>
          <w:tcPr>
            <w:tcW w:w="521" w:type="dxa"/>
          </w:tcPr>
          <w:p w:rsidR="00155453" w:rsidRPr="00E84F68" w:rsidRDefault="00155453">
            <w:pPr>
              <w:rPr>
                <w:sz w:val="18"/>
                <w:szCs w:val="18"/>
              </w:rPr>
            </w:pPr>
            <w:r w:rsidRPr="00E84F68">
              <w:rPr>
                <w:sz w:val="18"/>
                <w:szCs w:val="18"/>
              </w:rPr>
              <w:t>5.</w:t>
            </w:r>
          </w:p>
        </w:tc>
        <w:tc>
          <w:tcPr>
            <w:tcW w:w="8209" w:type="dxa"/>
            <w:gridSpan w:val="10"/>
          </w:tcPr>
          <w:p w:rsidR="00155453" w:rsidRPr="00E84F68" w:rsidRDefault="00155453">
            <w:pPr>
              <w:jc w:val="both"/>
            </w:pPr>
            <w:r w:rsidRPr="00E84F68">
              <w:rPr>
                <w:sz w:val="16"/>
                <w:szCs w:val="16"/>
              </w:rPr>
              <w:t>Milić D</w:t>
            </w:r>
            <w:r w:rsidRPr="00E84F68">
              <w:rPr>
                <w:b/>
                <w:bCs/>
                <w:sz w:val="16"/>
                <w:szCs w:val="16"/>
              </w:rPr>
              <w:t>.,</w:t>
            </w:r>
            <w:r w:rsidRPr="00E84F68">
              <w:rPr>
                <w:sz w:val="16"/>
                <w:szCs w:val="16"/>
              </w:rPr>
              <w:t xml:space="preserve"> Popović N., Lukač Bulatović Mirjana(2010): Economic Aspects of Organic Production Development, Contemporary agriculture Vol.59, No.3-4, Faculty of Agriculture, Novi Sad,. (p.242-249)         </w:t>
            </w:r>
          </w:p>
        </w:tc>
        <w:tc>
          <w:tcPr>
            <w:tcW w:w="810" w:type="dxa"/>
          </w:tcPr>
          <w:p w:rsidR="00155453" w:rsidRPr="00E84F68" w:rsidRDefault="00155453">
            <w:r>
              <w:rPr>
                <w:sz w:val="18"/>
                <w:szCs w:val="18"/>
              </w:rPr>
              <w:t>M</w:t>
            </w:r>
            <w:r w:rsidRPr="00E84F68">
              <w:rPr>
                <w:sz w:val="18"/>
                <w:szCs w:val="18"/>
              </w:rPr>
              <w:t>33,1</w:t>
            </w:r>
          </w:p>
        </w:tc>
      </w:tr>
      <w:tr w:rsidR="00155453" w:rsidRPr="00E84F68">
        <w:tc>
          <w:tcPr>
            <w:tcW w:w="521" w:type="dxa"/>
          </w:tcPr>
          <w:p w:rsidR="00155453" w:rsidRPr="00E84F68" w:rsidRDefault="00155453">
            <w:pPr>
              <w:rPr>
                <w:sz w:val="18"/>
                <w:szCs w:val="18"/>
              </w:rPr>
            </w:pPr>
            <w:r w:rsidRPr="00E84F68">
              <w:rPr>
                <w:sz w:val="18"/>
                <w:szCs w:val="18"/>
              </w:rPr>
              <w:t>6.</w:t>
            </w:r>
          </w:p>
        </w:tc>
        <w:tc>
          <w:tcPr>
            <w:tcW w:w="8209" w:type="dxa"/>
            <w:gridSpan w:val="10"/>
          </w:tcPr>
          <w:p w:rsidR="00155453" w:rsidRPr="00E84F68" w:rsidRDefault="00155453">
            <w:pPr>
              <w:jc w:val="both"/>
            </w:pPr>
            <w:r w:rsidRPr="00E84F68">
              <w:rPr>
                <w:sz w:val="18"/>
                <w:szCs w:val="18"/>
              </w:rPr>
              <w:t>Sredojević Zorica, Milić Dušan, Dimitrijević Bojan(2010): The Impact of  Quality Costs on Business Strategy of Agricultural Enteprises, Monograph, Agriculture in the Process of Adjustment to the Common Agriculture Policy, Faculty of Agricultural Sciences and Food, Skopje.   (p.258-271)</w:t>
            </w:r>
          </w:p>
        </w:tc>
        <w:tc>
          <w:tcPr>
            <w:tcW w:w="810" w:type="dxa"/>
          </w:tcPr>
          <w:p w:rsidR="00155453" w:rsidRPr="00E84F68" w:rsidRDefault="00155453">
            <w:r>
              <w:rPr>
                <w:sz w:val="18"/>
                <w:szCs w:val="18"/>
              </w:rPr>
              <w:t>M</w:t>
            </w:r>
            <w:r w:rsidRPr="00E84F68">
              <w:rPr>
                <w:sz w:val="18"/>
                <w:szCs w:val="18"/>
              </w:rPr>
              <w:t>14,4</w:t>
            </w:r>
          </w:p>
        </w:tc>
      </w:tr>
      <w:tr w:rsidR="00155453" w:rsidRPr="00E84F68">
        <w:trPr>
          <w:trHeight w:val="497"/>
        </w:trPr>
        <w:tc>
          <w:tcPr>
            <w:tcW w:w="521" w:type="dxa"/>
          </w:tcPr>
          <w:p w:rsidR="00155453" w:rsidRPr="00E84F68" w:rsidRDefault="00155453">
            <w:pPr>
              <w:rPr>
                <w:sz w:val="18"/>
                <w:szCs w:val="18"/>
              </w:rPr>
            </w:pPr>
            <w:r w:rsidRPr="00E84F68">
              <w:rPr>
                <w:sz w:val="18"/>
                <w:szCs w:val="18"/>
              </w:rPr>
              <w:t>7.</w:t>
            </w:r>
          </w:p>
        </w:tc>
        <w:tc>
          <w:tcPr>
            <w:tcW w:w="8209" w:type="dxa"/>
            <w:gridSpan w:val="10"/>
          </w:tcPr>
          <w:p w:rsidR="00155453" w:rsidRPr="00E84F68" w:rsidRDefault="00155453">
            <w:pPr>
              <w:jc w:val="both"/>
            </w:pPr>
            <w:r w:rsidRPr="00E84F68">
              <w:rPr>
                <w:sz w:val="18"/>
                <w:szCs w:val="18"/>
              </w:rPr>
              <w:t xml:space="preserve">Milić D, Bulatović Kalanović Branka, Trmčić Snežana(2009): Menadžment proizvodnje voća i grožđa, monografija,Poljoprivredni fakultet, Novi Sad.            ( s.260)  </w:t>
            </w:r>
          </w:p>
        </w:tc>
        <w:tc>
          <w:tcPr>
            <w:tcW w:w="810" w:type="dxa"/>
          </w:tcPr>
          <w:p w:rsidR="00155453" w:rsidRPr="00E84F68" w:rsidRDefault="00155453">
            <w:pPr>
              <w:spacing w:before="120"/>
              <w:rPr>
                <w:sz w:val="18"/>
                <w:szCs w:val="18"/>
              </w:rPr>
            </w:pPr>
            <w:r w:rsidRPr="00E84F68">
              <w:rPr>
                <w:sz w:val="18"/>
                <w:szCs w:val="18"/>
              </w:rPr>
              <w:t>M42,5</w:t>
            </w:r>
          </w:p>
        </w:tc>
      </w:tr>
      <w:tr w:rsidR="00155453" w:rsidRPr="00E84F68">
        <w:tc>
          <w:tcPr>
            <w:tcW w:w="521" w:type="dxa"/>
          </w:tcPr>
          <w:p w:rsidR="00155453" w:rsidRPr="00E84F68" w:rsidRDefault="00155453">
            <w:pPr>
              <w:rPr>
                <w:sz w:val="18"/>
                <w:szCs w:val="18"/>
              </w:rPr>
            </w:pPr>
            <w:r w:rsidRPr="00E84F68">
              <w:rPr>
                <w:sz w:val="18"/>
                <w:szCs w:val="18"/>
              </w:rPr>
              <w:t>8.</w:t>
            </w:r>
          </w:p>
        </w:tc>
        <w:tc>
          <w:tcPr>
            <w:tcW w:w="8209" w:type="dxa"/>
            <w:gridSpan w:val="10"/>
          </w:tcPr>
          <w:p w:rsidR="00155453" w:rsidRPr="00E84F68" w:rsidRDefault="00155453">
            <w:pPr>
              <w:jc w:val="both"/>
            </w:pPr>
            <w:r w:rsidRPr="00E84F68">
              <w:rPr>
                <w:sz w:val="18"/>
                <w:szCs w:val="18"/>
              </w:rPr>
              <w:t>Ivanović Lana, Milić D, Ivanović S.(2009): Investiranje u hladnjače za voće kao oblik razvojne politike preduzeća, Časopis Ekonomika poljoprivrede God./Vol. LVI, Broj 4,  Beograd. (s.589-599)</w:t>
            </w:r>
          </w:p>
        </w:tc>
        <w:tc>
          <w:tcPr>
            <w:tcW w:w="810" w:type="dxa"/>
          </w:tcPr>
          <w:p w:rsidR="00155453" w:rsidRPr="00E84F68" w:rsidRDefault="00155453">
            <w:r w:rsidRPr="00E84F68">
              <w:rPr>
                <w:sz w:val="18"/>
                <w:szCs w:val="18"/>
              </w:rPr>
              <w:t>M24,4</w:t>
            </w:r>
          </w:p>
        </w:tc>
      </w:tr>
      <w:tr w:rsidR="00155453" w:rsidRPr="00E84F68">
        <w:tc>
          <w:tcPr>
            <w:tcW w:w="521" w:type="dxa"/>
          </w:tcPr>
          <w:p w:rsidR="00155453" w:rsidRPr="00E84F68" w:rsidRDefault="00155453">
            <w:pPr>
              <w:rPr>
                <w:sz w:val="18"/>
                <w:szCs w:val="18"/>
              </w:rPr>
            </w:pPr>
            <w:r w:rsidRPr="00E84F68">
              <w:rPr>
                <w:sz w:val="18"/>
                <w:szCs w:val="18"/>
              </w:rPr>
              <w:t>9.</w:t>
            </w:r>
          </w:p>
        </w:tc>
        <w:tc>
          <w:tcPr>
            <w:tcW w:w="8209" w:type="dxa"/>
            <w:gridSpan w:val="10"/>
          </w:tcPr>
          <w:p w:rsidR="00155453" w:rsidRPr="00E84F68" w:rsidRDefault="00155453">
            <w:pPr>
              <w:jc w:val="both"/>
            </w:pPr>
            <w:r w:rsidRPr="00E84F68">
              <w:rPr>
                <w:sz w:val="18"/>
                <w:szCs w:val="18"/>
              </w:rPr>
              <w:t>Milić D., Sredojević Zorica, Marjanović S.(2012): Economic Analysis of Integrated and Organic Fruit Production, PTEP-Journal on Processing and Energy in Agriculture Vol.16, No.1, Nacionalno društvo za procesnu tehniku i energetiku u poljoprivredi, Novi Sad, p.23-27</w:t>
            </w:r>
          </w:p>
        </w:tc>
        <w:tc>
          <w:tcPr>
            <w:tcW w:w="810" w:type="dxa"/>
          </w:tcPr>
          <w:p w:rsidR="00155453" w:rsidRPr="00E84F68" w:rsidRDefault="00155453">
            <w:r>
              <w:rPr>
                <w:sz w:val="18"/>
                <w:szCs w:val="18"/>
              </w:rPr>
              <w:t>M</w:t>
            </w:r>
            <w:r w:rsidRPr="00E84F68">
              <w:rPr>
                <w:sz w:val="18"/>
                <w:szCs w:val="18"/>
              </w:rPr>
              <w:t>51,3</w:t>
            </w:r>
          </w:p>
        </w:tc>
      </w:tr>
      <w:tr w:rsidR="00155453" w:rsidRPr="00E84F68">
        <w:tc>
          <w:tcPr>
            <w:tcW w:w="521" w:type="dxa"/>
          </w:tcPr>
          <w:p w:rsidR="00155453" w:rsidRPr="00E84F68" w:rsidRDefault="00155453">
            <w:pPr>
              <w:rPr>
                <w:sz w:val="18"/>
                <w:szCs w:val="18"/>
              </w:rPr>
            </w:pPr>
            <w:r w:rsidRPr="00E84F68">
              <w:rPr>
                <w:sz w:val="18"/>
                <w:szCs w:val="18"/>
              </w:rPr>
              <w:t>10.</w:t>
            </w:r>
          </w:p>
        </w:tc>
        <w:tc>
          <w:tcPr>
            <w:tcW w:w="8209" w:type="dxa"/>
            <w:gridSpan w:val="10"/>
          </w:tcPr>
          <w:p w:rsidR="00155453" w:rsidRPr="00E84F68" w:rsidRDefault="00155453">
            <w:pPr>
              <w:jc w:val="both"/>
            </w:pPr>
            <w:r w:rsidRPr="00E84F68">
              <w:rPr>
                <w:sz w:val="18"/>
                <w:szCs w:val="18"/>
              </w:rPr>
              <w:t>Vukoje, V., Milić, D., Pavkov, I.(2011): Production-Economic Parameters of Dried Quince, 22 Internacional Symposium Food safety production, Proceedings, Poljoprivredni fakultet, Novi Sad</w:t>
            </w:r>
            <w:r w:rsidRPr="00E84F68">
              <w:rPr>
                <w:b/>
                <w:bCs/>
                <w:sz w:val="18"/>
                <w:szCs w:val="18"/>
              </w:rPr>
              <w:t>.</w:t>
            </w:r>
          </w:p>
        </w:tc>
        <w:tc>
          <w:tcPr>
            <w:tcW w:w="810" w:type="dxa"/>
          </w:tcPr>
          <w:p w:rsidR="00155453" w:rsidRPr="00E84F68" w:rsidRDefault="00155453">
            <w:r w:rsidRPr="00E84F68">
              <w:rPr>
                <w:i/>
                <w:iCs/>
                <w:sz w:val="18"/>
                <w:szCs w:val="18"/>
              </w:rPr>
              <w:t>M33,1</w:t>
            </w:r>
          </w:p>
        </w:tc>
      </w:tr>
      <w:tr w:rsidR="00155453" w:rsidRPr="00E84F68">
        <w:tc>
          <w:tcPr>
            <w:tcW w:w="521" w:type="dxa"/>
          </w:tcPr>
          <w:p w:rsidR="00155453" w:rsidRPr="00E84F68" w:rsidRDefault="00155453">
            <w:pPr>
              <w:rPr>
                <w:sz w:val="18"/>
                <w:szCs w:val="18"/>
              </w:rPr>
            </w:pPr>
            <w:r w:rsidRPr="00E84F68">
              <w:rPr>
                <w:sz w:val="18"/>
                <w:szCs w:val="18"/>
              </w:rPr>
              <w:t>11.</w:t>
            </w:r>
          </w:p>
        </w:tc>
        <w:tc>
          <w:tcPr>
            <w:tcW w:w="8209" w:type="dxa"/>
            <w:gridSpan w:val="10"/>
          </w:tcPr>
          <w:p w:rsidR="00155453" w:rsidRPr="00E84F68" w:rsidRDefault="00155453">
            <w:pPr>
              <w:jc w:val="both"/>
            </w:pPr>
            <w:r w:rsidRPr="00E84F68">
              <w:rPr>
                <w:sz w:val="18"/>
                <w:szCs w:val="18"/>
              </w:rPr>
              <w:t>Milić D, Sredojević Zorica(2010): Profitabilnost proizvodnje jagode vertikalnog sistema uzgoja, Zbornik radova Prvi naučni simpozijum agronoma sa međunarodnim učešćem „Agrosym “, Poljoprivredni fakultet, Istočno Sarajevo i Poljoprivredni fakultet, Beograd.</w:t>
            </w:r>
            <w:r w:rsidRPr="00E84F68">
              <w:rPr>
                <w:sz w:val="22"/>
                <w:szCs w:val="22"/>
              </w:rPr>
              <w:t xml:space="preserve"> (s.111-116 )                              </w:t>
            </w:r>
          </w:p>
        </w:tc>
        <w:tc>
          <w:tcPr>
            <w:tcW w:w="810" w:type="dxa"/>
          </w:tcPr>
          <w:p w:rsidR="00155453" w:rsidRPr="00E84F68" w:rsidRDefault="00155453">
            <w:r w:rsidRPr="00E84F68">
              <w:rPr>
                <w:i/>
                <w:iCs/>
                <w:sz w:val="18"/>
                <w:szCs w:val="18"/>
              </w:rPr>
              <w:t>M33,1</w:t>
            </w:r>
          </w:p>
        </w:tc>
      </w:tr>
      <w:tr w:rsidR="00155453" w:rsidRPr="00E84F68">
        <w:tc>
          <w:tcPr>
            <w:tcW w:w="521" w:type="dxa"/>
          </w:tcPr>
          <w:p w:rsidR="00155453" w:rsidRPr="00E84F68" w:rsidRDefault="00155453">
            <w:pPr>
              <w:rPr>
                <w:sz w:val="18"/>
                <w:szCs w:val="18"/>
              </w:rPr>
            </w:pPr>
            <w:r w:rsidRPr="00E84F68">
              <w:rPr>
                <w:sz w:val="18"/>
                <w:szCs w:val="18"/>
              </w:rPr>
              <w:t>12.</w:t>
            </w:r>
          </w:p>
        </w:tc>
        <w:tc>
          <w:tcPr>
            <w:tcW w:w="8209" w:type="dxa"/>
            <w:gridSpan w:val="10"/>
          </w:tcPr>
          <w:p w:rsidR="00155453" w:rsidRPr="00E84F68" w:rsidRDefault="00155453">
            <w:pPr>
              <w:jc w:val="both"/>
            </w:pPr>
            <w:r w:rsidRPr="00E84F68">
              <w:rPr>
                <w:sz w:val="18"/>
                <w:szCs w:val="18"/>
              </w:rPr>
              <w:t>Milić D</w:t>
            </w:r>
            <w:r w:rsidRPr="00E84F68">
              <w:rPr>
                <w:b/>
                <w:bCs/>
                <w:sz w:val="18"/>
                <w:szCs w:val="18"/>
              </w:rPr>
              <w:t>,</w:t>
            </w:r>
            <w:r w:rsidRPr="00E84F68">
              <w:rPr>
                <w:sz w:val="18"/>
                <w:szCs w:val="18"/>
              </w:rPr>
              <w:t xml:space="preserve"> Sredojević Zorica, Dragičević Darja(2010)</w:t>
            </w:r>
            <w:r w:rsidRPr="00E84F68">
              <w:rPr>
                <w:i/>
                <w:iCs/>
                <w:sz w:val="18"/>
                <w:szCs w:val="18"/>
              </w:rPr>
              <w:t>:</w:t>
            </w:r>
            <w:r w:rsidRPr="00E84F68">
              <w:rPr>
                <w:sz w:val="18"/>
                <w:szCs w:val="18"/>
              </w:rPr>
              <w:t xml:space="preserve">Klaster kao oblik udruživanja proizvođača u poljoprivredi, XV Savetovanje o biotehnologiji, Zbornik radova, Vol. 15(17), Agronomski fakultet, Čačak.  s.689-694                                                                                    </w:t>
            </w:r>
          </w:p>
        </w:tc>
        <w:tc>
          <w:tcPr>
            <w:tcW w:w="810" w:type="dxa"/>
          </w:tcPr>
          <w:p w:rsidR="00155453" w:rsidRPr="00E84F68" w:rsidRDefault="00155453">
            <w:pPr>
              <w:rPr>
                <w:sz w:val="18"/>
                <w:szCs w:val="18"/>
              </w:rPr>
            </w:pPr>
            <w:r w:rsidRPr="00E84F68">
              <w:rPr>
                <w:sz w:val="18"/>
                <w:szCs w:val="18"/>
              </w:rPr>
              <w:t>M63,1</w:t>
            </w:r>
          </w:p>
          <w:p w:rsidR="00155453" w:rsidRPr="00E84F68" w:rsidRDefault="00155453"/>
        </w:tc>
      </w:tr>
      <w:tr w:rsidR="00155453" w:rsidRPr="00E84F68">
        <w:tc>
          <w:tcPr>
            <w:tcW w:w="521" w:type="dxa"/>
          </w:tcPr>
          <w:p w:rsidR="00155453" w:rsidRPr="00E84F68" w:rsidRDefault="00155453">
            <w:pPr>
              <w:rPr>
                <w:sz w:val="18"/>
                <w:szCs w:val="18"/>
              </w:rPr>
            </w:pPr>
            <w:r w:rsidRPr="00E84F68">
              <w:rPr>
                <w:sz w:val="18"/>
                <w:szCs w:val="18"/>
              </w:rPr>
              <w:t>13.</w:t>
            </w:r>
          </w:p>
        </w:tc>
        <w:tc>
          <w:tcPr>
            <w:tcW w:w="8209" w:type="dxa"/>
            <w:gridSpan w:val="10"/>
          </w:tcPr>
          <w:p w:rsidR="00155453" w:rsidRPr="00E84F68" w:rsidRDefault="00155453">
            <w:pPr>
              <w:jc w:val="both"/>
            </w:pPr>
            <w:r w:rsidRPr="00E84F68">
              <w:rPr>
                <w:sz w:val="18"/>
                <w:szCs w:val="18"/>
              </w:rPr>
              <w:t>Milić D,Sredojević Zorica, Vukoje V.(2009): Economic Determinants Quality of Fruits, PTEP-Journal on processing and energy in agriculture Vol.13, No1, Novi Sad. p.88-90</w:t>
            </w:r>
          </w:p>
        </w:tc>
        <w:tc>
          <w:tcPr>
            <w:tcW w:w="810" w:type="dxa"/>
          </w:tcPr>
          <w:p w:rsidR="00155453" w:rsidRPr="00E84F68" w:rsidRDefault="00155453">
            <w:r w:rsidRPr="00E84F68">
              <w:rPr>
                <w:sz w:val="18"/>
                <w:szCs w:val="18"/>
              </w:rPr>
              <w:t>M52,2</w:t>
            </w:r>
          </w:p>
        </w:tc>
      </w:tr>
      <w:tr w:rsidR="00155453" w:rsidRPr="00E84F68">
        <w:tc>
          <w:tcPr>
            <w:tcW w:w="521" w:type="dxa"/>
          </w:tcPr>
          <w:p w:rsidR="00155453" w:rsidRPr="00E84F68" w:rsidRDefault="00155453"/>
        </w:tc>
        <w:tc>
          <w:tcPr>
            <w:tcW w:w="8209" w:type="dxa"/>
            <w:gridSpan w:val="10"/>
          </w:tcPr>
          <w:p w:rsidR="00155453" w:rsidRPr="00E84F68" w:rsidRDefault="00155453"/>
        </w:tc>
        <w:tc>
          <w:tcPr>
            <w:tcW w:w="810" w:type="dxa"/>
          </w:tcPr>
          <w:p w:rsidR="00155453" w:rsidRPr="00E84F68" w:rsidRDefault="00155453"/>
        </w:tc>
      </w:tr>
      <w:tr w:rsidR="00155453" w:rsidRPr="00E84F68">
        <w:tc>
          <w:tcPr>
            <w:tcW w:w="9540" w:type="dxa"/>
            <w:gridSpan w:val="12"/>
          </w:tcPr>
          <w:p w:rsidR="00155453" w:rsidRPr="00E84F68" w:rsidRDefault="00155453">
            <w:r w:rsidRPr="00E84F68">
              <w:rPr>
                <w:b/>
                <w:bCs/>
                <w:sz w:val="22"/>
                <w:szCs w:val="22"/>
              </w:rPr>
              <w:t>Collective data on teacher’s scientific activity</w:t>
            </w:r>
          </w:p>
        </w:tc>
      </w:tr>
      <w:tr w:rsidR="00155453" w:rsidRPr="00E84F68">
        <w:tc>
          <w:tcPr>
            <w:tcW w:w="4765" w:type="dxa"/>
            <w:gridSpan w:val="6"/>
          </w:tcPr>
          <w:p w:rsidR="00155453" w:rsidRPr="00E84F68" w:rsidRDefault="00155453">
            <w:r w:rsidRPr="00E84F68">
              <w:rPr>
                <w:sz w:val="22"/>
                <w:szCs w:val="22"/>
              </w:rPr>
              <w:lastRenderedPageBreak/>
              <w:t xml:space="preserve">Citation number without self-citations </w:t>
            </w:r>
          </w:p>
        </w:tc>
        <w:tc>
          <w:tcPr>
            <w:tcW w:w="4775" w:type="dxa"/>
            <w:gridSpan w:val="6"/>
          </w:tcPr>
          <w:p w:rsidR="00155453" w:rsidRPr="00E84F68" w:rsidRDefault="00155453">
            <w:r w:rsidRPr="00E84F68">
              <w:rPr>
                <w:sz w:val="22"/>
                <w:szCs w:val="22"/>
              </w:rPr>
              <w:t>46</w:t>
            </w:r>
          </w:p>
        </w:tc>
      </w:tr>
      <w:tr w:rsidR="00155453" w:rsidRPr="00E84F68">
        <w:tc>
          <w:tcPr>
            <w:tcW w:w="4765" w:type="dxa"/>
            <w:gridSpan w:val="6"/>
          </w:tcPr>
          <w:p w:rsidR="00155453" w:rsidRPr="00E84F68" w:rsidRDefault="00155453">
            <w:r w:rsidRPr="00E84F68">
              <w:rPr>
                <w:sz w:val="22"/>
                <w:szCs w:val="22"/>
              </w:rPr>
              <w:t>Number of SCIorSSCIpapers</w:t>
            </w:r>
          </w:p>
        </w:tc>
        <w:tc>
          <w:tcPr>
            <w:tcW w:w="4775" w:type="dxa"/>
            <w:gridSpan w:val="6"/>
          </w:tcPr>
          <w:p w:rsidR="00155453" w:rsidRPr="00E84F68" w:rsidRDefault="00155453">
            <w:r w:rsidRPr="00E84F68">
              <w:rPr>
                <w:sz w:val="22"/>
                <w:szCs w:val="22"/>
              </w:rPr>
              <w:t>3</w:t>
            </w:r>
          </w:p>
        </w:tc>
      </w:tr>
      <w:tr w:rsidR="00155453" w:rsidRPr="00E84F68">
        <w:tc>
          <w:tcPr>
            <w:tcW w:w="4765" w:type="dxa"/>
            <w:gridSpan w:val="6"/>
          </w:tcPr>
          <w:p w:rsidR="00155453" w:rsidRPr="00E84F68" w:rsidRDefault="00155453">
            <w:r w:rsidRPr="00E84F68">
              <w:rPr>
                <w:sz w:val="22"/>
                <w:szCs w:val="22"/>
              </w:rPr>
              <w:t xml:space="preserve">Current project participation </w:t>
            </w:r>
          </w:p>
        </w:tc>
        <w:tc>
          <w:tcPr>
            <w:tcW w:w="2333" w:type="dxa"/>
            <w:gridSpan w:val="2"/>
          </w:tcPr>
          <w:p w:rsidR="00155453" w:rsidRPr="00E84F68" w:rsidRDefault="00155453">
            <w:r w:rsidRPr="00E84F68">
              <w:rPr>
                <w:sz w:val="22"/>
                <w:szCs w:val="22"/>
              </w:rPr>
              <w:t>National 1</w:t>
            </w:r>
          </w:p>
        </w:tc>
        <w:tc>
          <w:tcPr>
            <w:tcW w:w="2442" w:type="dxa"/>
            <w:gridSpan w:val="4"/>
          </w:tcPr>
          <w:p w:rsidR="00155453" w:rsidRPr="00E84F68" w:rsidRDefault="00155453">
            <w:r w:rsidRPr="00E84F68">
              <w:rPr>
                <w:sz w:val="22"/>
                <w:szCs w:val="22"/>
              </w:rPr>
              <w:t>International /</w:t>
            </w:r>
          </w:p>
        </w:tc>
      </w:tr>
      <w:tr w:rsidR="00155453" w:rsidRPr="00E84F68">
        <w:tc>
          <w:tcPr>
            <w:tcW w:w="4765" w:type="dxa"/>
            <w:gridSpan w:val="6"/>
          </w:tcPr>
          <w:p w:rsidR="00155453" w:rsidRPr="00E84F68" w:rsidRDefault="00155453">
            <w:r w:rsidRPr="00E84F68">
              <w:rPr>
                <w:sz w:val="22"/>
                <w:szCs w:val="22"/>
              </w:rPr>
              <w:t>Specialization</w:t>
            </w:r>
          </w:p>
        </w:tc>
        <w:tc>
          <w:tcPr>
            <w:tcW w:w="4775" w:type="dxa"/>
            <w:gridSpan w:val="6"/>
          </w:tcPr>
          <w:p w:rsidR="00155453" w:rsidRPr="00E84F68" w:rsidRDefault="00155453">
            <w:r w:rsidRPr="00E84F68">
              <w:rPr>
                <w:sz w:val="18"/>
                <w:szCs w:val="18"/>
              </w:rPr>
              <w:t>FEP-Faculty Exchange Program (6 m.)- Penn State University, 2006, USA</w:t>
            </w:r>
          </w:p>
        </w:tc>
      </w:tr>
      <w:tr w:rsidR="00155453" w:rsidRPr="00E84F68">
        <w:trPr>
          <w:trHeight w:val="386"/>
        </w:trPr>
        <w:tc>
          <w:tcPr>
            <w:tcW w:w="9540" w:type="dxa"/>
            <w:gridSpan w:val="12"/>
          </w:tcPr>
          <w:p w:rsidR="00155453" w:rsidRPr="00E84F68" w:rsidRDefault="00155453">
            <w:r w:rsidRPr="00E84F68">
              <w:rPr>
                <w:sz w:val="22"/>
                <w:szCs w:val="22"/>
              </w:rPr>
              <w:t>Other relevant information</w:t>
            </w:r>
          </w:p>
        </w:tc>
      </w:tr>
    </w:tbl>
    <w:p w:rsidR="00155453" w:rsidRPr="00E84F68" w:rsidRDefault="00155453">
      <w:pPr>
        <w:rPr>
          <w:sz w:val="20"/>
          <w:szCs w:val="20"/>
        </w:rPr>
      </w:pPr>
    </w:p>
    <w:p w:rsidR="00155453" w:rsidRPr="00E84F68" w:rsidRDefault="00155453">
      <w:pPr>
        <w:rPr>
          <w:sz w:val="20"/>
          <w:szCs w:val="20"/>
          <w:lang w:val="sr-Cyrl-CS"/>
        </w:rPr>
      </w:pPr>
    </w:p>
    <w:p w:rsidR="00155453" w:rsidRPr="00E84F68" w:rsidRDefault="00155453">
      <w:pPr>
        <w:rPr>
          <w:sz w:val="20"/>
          <w:szCs w:val="20"/>
        </w:rPr>
      </w:pPr>
      <w:r w:rsidRPr="00E84F68">
        <w:br w:type="page"/>
      </w:r>
    </w:p>
    <w:p w:rsidR="00155453" w:rsidRPr="00E84F68" w:rsidRDefault="00155453" w:rsidP="005A1A6A">
      <w:pPr>
        <w:rPr>
          <w:sz w:val="20"/>
          <w:szCs w:val="20"/>
        </w:rPr>
      </w:pPr>
      <w:r>
        <w:rPr>
          <w:b/>
          <w:bCs/>
          <w:sz w:val="20"/>
          <w:szCs w:val="20"/>
          <w:lang w:val="sr-Cyrl-CS"/>
        </w:rPr>
        <w:t>Table</w:t>
      </w:r>
      <w:r w:rsidRPr="00E84F68">
        <w:rPr>
          <w:b/>
          <w:bCs/>
          <w:sz w:val="20"/>
          <w:szCs w:val="20"/>
          <w:lang w:val="sr-Cyrl-CS"/>
        </w:rPr>
        <w:t>. 9.5</w:t>
      </w:r>
      <w:r w:rsidR="005D6A7A">
        <w:rPr>
          <w:b/>
          <w:bCs/>
          <w:sz w:val="20"/>
          <w:szCs w:val="20"/>
          <w:lang w:val="sr-Cyrl-CS"/>
        </w:rPr>
        <w:t xml:space="preserve"> </w:t>
      </w:r>
      <w:r>
        <w:rPr>
          <w:sz w:val="20"/>
          <w:szCs w:val="20"/>
          <w:lang w:val="sr-Cyrl-CS"/>
        </w:rPr>
        <w:t>Mentors</w:t>
      </w:r>
    </w:p>
    <w:tbl>
      <w:tblPr>
        <w:tblW w:w="499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4"/>
        <w:gridCol w:w="7"/>
        <w:gridCol w:w="1880"/>
        <w:gridCol w:w="1230"/>
        <w:gridCol w:w="740"/>
        <w:gridCol w:w="708"/>
        <w:gridCol w:w="2051"/>
        <w:gridCol w:w="58"/>
        <w:gridCol w:w="159"/>
        <w:gridCol w:w="1134"/>
        <w:gridCol w:w="155"/>
        <w:gridCol w:w="933"/>
      </w:tblGrid>
      <w:tr w:rsidR="00155453" w:rsidRPr="00E84F68">
        <w:tc>
          <w:tcPr>
            <w:tcW w:w="3621" w:type="dxa"/>
            <w:gridSpan w:val="4"/>
          </w:tcPr>
          <w:p w:rsidR="00155453" w:rsidRPr="00E84F68" w:rsidRDefault="00155453">
            <w:pPr>
              <w:spacing w:line="216" w:lineRule="auto"/>
              <w:rPr>
                <w:b/>
                <w:bCs/>
                <w:sz w:val="18"/>
                <w:szCs w:val="18"/>
              </w:rPr>
            </w:pPr>
            <w:r w:rsidRPr="00E84F68">
              <w:rPr>
                <w:b/>
                <w:bCs/>
                <w:sz w:val="18"/>
                <w:szCs w:val="18"/>
              </w:rPr>
              <w:t>Surname, middle initial, name</w:t>
            </w:r>
          </w:p>
        </w:tc>
        <w:tc>
          <w:tcPr>
            <w:tcW w:w="5938" w:type="dxa"/>
            <w:gridSpan w:val="8"/>
          </w:tcPr>
          <w:p w:rsidR="00155453" w:rsidRPr="00E84F68" w:rsidRDefault="00155453">
            <w:pPr>
              <w:spacing w:line="216" w:lineRule="auto"/>
              <w:rPr>
                <w:sz w:val="18"/>
                <w:szCs w:val="18"/>
              </w:rPr>
            </w:pPr>
            <w:r w:rsidRPr="00E84F68">
              <w:rPr>
                <w:sz w:val="18"/>
                <w:szCs w:val="18"/>
              </w:rPr>
              <w:t xml:space="preserve">Novković Đ. Nebojša </w:t>
            </w:r>
          </w:p>
        </w:tc>
      </w:tr>
      <w:tr w:rsidR="00155453" w:rsidRPr="00E84F68">
        <w:tc>
          <w:tcPr>
            <w:tcW w:w="3621" w:type="dxa"/>
            <w:gridSpan w:val="4"/>
          </w:tcPr>
          <w:p w:rsidR="00155453" w:rsidRPr="00E84F68" w:rsidRDefault="00155453">
            <w:pPr>
              <w:spacing w:line="216" w:lineRule="auto"/>
              <w:rPr>
                <w:sz w:val="18"/>
                <w:szCs w:val="18"/>
              </w:rPr>
            </w:pPr>
            <w:r w:rsidRPr="00E84F68">
              <w:rPr>
                <w:b/>
                <w:bCs/>
                <w:sz w:val="18"/>
                <w:szCs w:val="18"/>
              </w:rPr>
              <w:t>Academic rank</w:t>
            </w:r>
          </w:p>
        </w:tc>
        <w:tc>
          <w:tcPr>
            <w:tcW w:w="5938" w:type="dxa"/>
            <w:gridSpan w:val="8"/>
          </w:tcPr>
          <w:p w:rsidR="00155453" w:rsidRPr="00E84F68" w:rsidRDefault="00155453">
            <w:pPr>
              <w:spacing w:line="216" w:lineRule="auto"/>
              <w:rPr>
                <w:sz w:val="18"/>
                <w:szCs w:val="18"/>
              </w:rPr>
            </w:pPr>
            <w:r w:rsidRPr="00E84F68">
              <w:rPr>
                <w:sz w:val="18"/>
                <w:szCs w:val="18"/>
              </w:rPr>
              <w:t>Full professor</w:t>
            </w:r>
          </w:p>
        </w:tc>
      </w:tr>
      <w:tr w:rsidR="00155453" w:rsidRPr="00E84F68">
        <w:tc>
          <w:tcPr>
            <w:tcW w:w="3621" w:type="dxa"/>
            <w:gridSpan w:val="4"/>
          </w:tcPr>
          <w:p w:rsidR="00155453" w:rsidRPr="00E84F68" w:rsidRDefault="00155453">
            <w:pPr>
              <w:spacing w:line="216" w:lineRule="auto"/>
              <w:rPr>
                <w:sz w:val="18"/>
                <w:szCs w:val="18"/>
              </w:rPr>
            </w:pPr>
            <w:r w:rsidRPr="00E84F68">
              <w:rPr>
                <w:b/>
                <w:bCs/>
                <w:sz w:val="18"/>
                <w:szCs w:val="18"/>
              </w:rPr>
              <w:t>Field of research</w:t>
            </w:r>
          </w:p>
        </w:tc>
        <w:tc>
          <w:tcPr>
            <w:tcW w:w="5938" w:type="dxa"/>
            <w:gridSpan w:val="8"/>
          </w:tcPr>
          <w:p w:rsidR="00155453" w:rsidRPr="00E84F68" w:rsidRDefault="00155453">
            <w:pPr>
              <w:spacing w:line="216" w:lineRule="auto"/>
              <w:rPr>
                <w:sz w:val="18"/>
                <w:szCs w:val="18"/>
              </w:rPr>
            </w:pPr>
            <w:r w:rsidRPr="00E84F68">
              <w:rPr>
                <w:sz w:val="18"/>
                <w:szCs w:val="18"/>
              </w:rPr>
              <w:t>Management and Organization in Agriculture</w:t>
            </w:r>
          </w:p>
        </w:tc>
      </w:tr>
      <w:tr w:rsidR="00155453" w:rsidRPr="00E84F68">
        <w:trPr>
          <w:trHeight w:val="323"/>
        </w:trPr>
        <w:tc>
          <w:tcPr>
            <w:tcW w:w="2391" w:type="dxa"/>
            <w:gridSpan w:val="3"/>
          </w:tcPr>
          <w:p w:rsidR="00155453" w:rsidRPr="00E84F68" w:rsidRDefault="00155453">
            <w:pPr>
              <w:spacing w:line="216" w:lineRule="auto"/>
              <w:rPr>
                <w:sz w:val="18"/>
                <w:szCs w:val="18"/>
              </w:rPr>
            </w:pPr>
            <w:r w:rsidRPr="00E84F68">
              <w:rPr>
                <w:b/>
                <w:bCs/>
                <w:sz w:val="18"/>
                <w:szCs w:val="18"/>
              </w:rPr>
              <w:t>Academic career</w:t>
            </w:r>
          </w:p>
        </w:tc>
        <w:tc>
          <w:tcPr>
            <w:tcW w:w="1230" w:type="dxa"/>
          </w:tcPr>
          <w:p w:rsidR="00155453" w:rsidRPr="00E84F68" w:rsidRDefault="00155453">
            <w:pPr>
              <w:spacing w:line="216" w:lineRule="auto"/>
              <w:rPr>
                <w:sz w:val="18"/>
                <w:szCs w:val="18"/>
              </w:rPr>
            </w:pPr>
            <w:r w:rsidRPr="00E84F68">
              <w:rPr>
                <w:sz w:val="18"/>
                <w:szCs w:val="18"/>
              </w:rPr>
              <w:t>Year</w:t>
            </w:r>
          </w:p>
        </w:tc>
        <w:tc>
          <w:tcPr>
            <w:tcW w:w="3557" w:type="dxa"/>
            <w:gridSpan w:val="4"/>
          </w:tcPr>
          <w:p w:rsidR="00155453" w:rsidRPr="00E84F68" w:rsidRDefault="00155453">
            <w:pPr>
              <w:spacing w:line="216" w:lineRule="auto"/>
              <w:rPr>
                <w:sz w:val="18"/>
                <w:szCs w:val="18"/>
              </w:rPr>
            </w:pPr>
            <w:r w:rsidRPr="00E84F68">
              <w:rPr>
                <w:sz w:val="18"/>
                <w:szCs w:val="18"/>
              </w:rPr>
              <w:t>Institution</w:t>
            </w:r>
          </w:p>
        </w:tc>
        <w:tc>
          <w:tcPr>
            <w:tcW w:w="2381" w:type="dxa"/>
            <w:gridSpan w:val="4"/>
          </w:tcPr>
          <w:p w:rsidR="00155453" w:rsidRPr="00E84F68" w:rsidRDefault="00155453">
            <w:pPr>
              <w:spacing w:line="216" w:lineRule="auto"/>
              <w:rPr>
                <w:sz w:val="18"/>
                <w:szCs w:val="18"/>
              </w:rPr>
            </w:pPr>
            <w:r w:rsidRPr="00E84F68">
              <w:rPr>
                <w:sz w:val="18"/>
                <w:szCs w:val="18"/>
              </w:rPr>
              <w:t>Field of research</w:t>
            </w:r>
          </w:p>
        </w:tc>
      </w:tr>
      <w:tr w:rsidR="00155453" w:rsidRPr="00E84F68">
        <w:tc>
          <w:tcPr>
            <w:tcW w:w="2391" w:type="dxa"/>
            <w:gridSpan w:val="3"/>
          </w:tcPr>
          <w:p w:rsidR="00155453" w:rsidRPr="00E84F68" w:rsidRDefault="00155453">
            <w:pPr>
              <w:spacing w:line="216" w:lineRule="auto"/>
              <w:rPr>
                <w:sz w:val="18"/>
                <w:szCs w:val="18"/>
              </w:rPr>
            </w:pPr>
            <w:r w:rsidRPr="00E84F68">
              <w:rPr>
                <w:sz w:val="18"/>
                <w:szCs w:val="18"/>
              </w:rPr>
              <w:t xml:space="preserve">Academic rank acquirement </w:t>
            </w:r>
          </w:p>
        </w:tc>
        <w:tc>
          <w:tcPr>
            <w:tcW w:w="1230" w:type="dxa"/>
          </w:tcPr>
          <w:p w:rsidR="00155453" w:rsidRPr="00E84F68" w:rsidRDefault="00155453">
            <w:pPr>
              <w:spacing w:line="216" w:lineRule="auto"/>
              <w:rPr>
                <w:sz w:val="18"/>
                <w:szCs w:val="18"/>
              </w:rPr>
            </w:pPr>
            <w:r w:rsidRPr="00E84F68">
              <w:rPr>
                <w:sz w:val="18"/>
                <w:szCs w:val="18"/>
              </w:rPr>
              <w:t>2000.</w:t>
            </w:r>
          </w:p>
        </w:tc>
        <w:tc>
          <w:tcPr>
            <w:tcW w:w="3557" w:type="dxa"/>
            <w:gridSpan w:val="4"/>
          </w:tcPr>
          <w:p w:rsidR="00155453" w:rsidRPr="00E84F68" w:rsidRDefault="00155453">
            <w:pPr>
              <w:spacing w:line="216" w:lineRule="auto"/>
              <w:rPr>
                <w:sz w:val="18"/>
                <w:szCs w:val="18"/>
              </w:rPr>
            </w:pPr>
            <w:r w:rsidRPr="00E84F68">
              <w:rPr>
                <w:sz w:val="18"/>
                <w:szCs w:val="18"/>
              </w:rPr>
              <w:t xml:space="preserve">University of Novi Sad, Faculty of Agriculture </w:t>
            </w:r>
          </w:p>
        </w:tc>
        <w:tc>
          <w:tcPr>
            <w:tcW w:w="2381" w:type="dxa"/>
            <w:gridSpan w:val="4"/>
          </w:tcPr>
          <w:p w:rsidR="00155453" w:rsidRPr="00E84F68" w:rsidRDefault="00155453">
            <w:pPr>
              <w:spacing w:line="216" w:lineRule="auto"/>
              <w:rPr>
                <w:sz w:val="18"/>
                <w:szCs w:val="18"/>
              </w:rPr>
            </w:pPr>
            <w:r w:rsidRPr="00E84F68">
              <w:rPr>
                <w:sz w:val="18"/>
                <w:szCs w:val="18"/>
              </w:rPr>
              <w:t>Management and Organization in Agriculture</w:t>
            </w:r>
          </w:p>
        </w:tc>
      </w:tr>
      <w:tr w:rsidR="00155453" w:rsidRPr="00E84F68">
        <w:tc>
          <w:tcPr>
            <w:tcW w:w="2391" w:type="dxa"/>
            <w:gridSpan w:val="3"/>
          </w:tcPr>
          <w:p w:rsidR="00155453" w:rsidRPr="00E84F68" w:rsidRDefault="00155453">
            <w:pPr>
              <w:spacing w:line="216" w:lineRule="auto"/>
              <w:rPr>
                <w:sz w:val="18"/>
                <w:szCs w:val="18"/>
              </w:rPr>
            </w:pPr>
            <w:r w:rsidRPr="00E84F68">
              <w:rPr>
                <w:sz w:val="18"/>
                <w:szCs w:val="18"/>
              </w:rPr>
              <w:t>Ph.D.</w:t>
            </w:r>
          </w:p>
        </w:tc>
        <w:tc>
          <w:tcPr>
            <w:tcW w:w="1230" w:type="dxa"/>
          </w:tcPr>
          <w:p w:rsidR="00155453" w:rsidRPr="00E84F68" w:rsidRDefault="00155453">
            <w:pPr>
              <w:spacing w:line="216" w:lineRule="auto"/>
              <w:rPr>
                <w:sz w:val="18"/>
                <w:szCs w:val="18"/>
              </w:rPr>
            </w:pPr>
            <w:r w:rsidRPr="00E84F68">
              <w:rPr>
                <w:sz w:val="18"/>
                <w:szCs w:val="18"/>
              </w:rPr>
              <w:t>1989.</w:t>
            </w:r>
          </w:p>
        </w:tc>
        <w:tc>
          <w:tcPr>
            <w:tcW w:w="3557" w:type="dxa"/>
            <w:gridSpan w:val="4"/>
          </w:tcPr>
          <w:p w:rsidR="00155453" w:rsidRPr="00E84F68" w:rsidRDefault="00155453">
            <w:pPr>
              <w:spacing w:line="216" w:lineRule="auto"/>
              <w:rPr>
                <w:sz w:val="18"/>
                <w:szCs w:val="18"/>
              </w:rPr>
            </w:pPr>
            <w:r w:rsidRPr="00E84F68">
              <w:rPr>
                <w:sz w:val="18"/>
                <w:szCs w:val="18"/>
              </w:rPr>
              <w:t>University of Novi Sad, Faculty of Agriculture</w:t>
            </w:r>
          </w:p>
        </w:tc>
        <w:tc>
          <w:tcPr>
            <w:tcW w:w="2381" w:type="dxa"/>
            <w:gridSpan w:val="4"/>
          </w:tcPr>
          <w:p w:rsidR="00155453" w:rsidRPr="00E84F68" w:rsidRDefault="00155453">
            <w:pPr>
              <w:spacing w:line="216" w:lineRule="auto"/>
              <w:rPr>
                <w:sz w:val="18"/>
                <w:szCs w:val="18"/>
              </w:rPr>
            </w:pPr>
            <w:r w:rsidRPr="00E84F68">
              <w:rPr>
                <w:sz w:val="20"/>
                <w:szCs w:val="20"/>
              </w:rPr>
              <w:t>Agricultural economics</w:t>
            </w:r>
          </w:p>
        </w:tc>
      </w:tr>
      <w:tr w:rsidR="00155453" w:rsidRPr="00E84F68">
        <w:tc>
          <w:tcPr>
            <w:tcW w:w="2391" w:type="dxa"/>
            <w:gridSpan w:val="3"/>
          </w:tcPr>
          <w:p w:rsidR="00155453" w:rsidRPr="00E84F68" w:rsidRDefault="00155453">
            <w:pPr>
              <w:spacing w:line="216" w:lineRule="auto"/>
              <w:rPr>
                <w:sz w:val="18"/>
                <w:szCs w:val="18"/>
              </w:rPr>
            </w:pPr>
            <w:r w:rsidRPr="00E84F68">
              <w:rPr>
                <w:sz w:val="18"/>
                <w:szCs w:val="18"/>
              </w:rPr>
              <w:t>B.A.</w:t>
            </w:r>
          </w:p>
        </w:tc>
        <w:tc>
          <w:tcPr>
            <w:tcW w:w="1230" w:type="dxa"/>
          </w:tcPr>
          <w:p w:rsidR="00155453" w:rsidRPr="00E84F68" w:rsidRDefault="00155453">
            <w:pPr>
              <w:spacing w:line="216" w:lineRule="auto"/>
              <w:rPr>
                <w:sz w:val="18"/>
                <w:szCs w:val="18"/>
              </w:rPr>
            </w:pPr>
            <w:r w:rsidRPr="00E84F68">
              <w:rPr>
                <w:sz w:val="18"/>
                <w:szCs w:val="18"/>
              </w:rPr>
              <w:t>1981.</w:t>
            </w:r>
          </w:p>
        </w:tc>
        <w:tc>
          <w:tcPr>
            <w:tcW w:w="3557" w:type="dxa"/>
            <w:gridSpan w:val="4"/>
          </w:tcPr>
          <w:p w:rsidR="00155453" w:rsidRPr="00E84F68" w:rsidRDefault="00155453">
            <w:pPr>
              <w:spacing w:line="216" w:lineRule="auto"/>
              <w:rPr>
                <w:sz w:val="18"/>
                <w:szCs w:val="18"/>
              </w:rPr>
            </w:pPr>
            <w:r w:rsidRPr="00E84F68">
              <w:rPr>
                <w:sz w:val="18"/>
                <w:szCs w:val="18"/>
              </w:rPr>
              <w:t>University of Novi Sad, Faculty of Agriculture</w:t>
            </w:r>
          </w:p>
        </w:tc>
        <w:tc>
          <w:tcPr>
            <w:tcW w:w="2381" w:type="dxa"/>
            <w:gridSpan w:val="4"/>
          </w:tcPr>
          <w:p w:rsidR="00155453" w:rsidRPr="00E84F68" w:rsidRDefault="00155453">
            <w:pPr>
              <w:spacing w:line="216" w:lineRule="auto"/>
              <w:rPr>
                <w:sz w:val="18"/>
                <w:szCs w:val="18"/>
              </w:rPr>
            </w:pPr>
            <w:r w:rsidRPr="00E84F68">
              <w:rPr>
                <w:sz w:val="20"/>
                <w:szCs w:val="20"/>
              </w:rPr>
              <w:t>Agricultural economics</w:t>
            </w:r>
          </w:p>
        </w:tc>
      </w:tr>
      <w:tr w:rsidR="00155453" w:rsidRPr="00E84F68">
        <w:tc>
          <w:tcPr>
            <w:tcW w:w="9559" w:type="dxa"/>
            <w:gridSpan w:val="12"/>
          </w:tcPr>
          <w:p w:rsidR="00155453" w:rsidRPr="00E84F68" w:rsidRDefault="00155453">
            <w:r w:rsidRPr="00E84F68">
              <w:rPr>
                <w:rStyle w:val="hps"/>
                <w:b/>
                <w:bCs/>
                <w:sz w:val="18"/>
                <w:szCs w:val="18"/>
              </w:rPr>
              <w:t>List ofdissertationsin whicha professorisa mentorin the past 10years</w:t>
            </w:r>
          </w:p>
        </w:tc>
      </w:tr>
      <w:tr w:rsidR="00155453" w:rsidRPr="00E84F68">
        <w:tc>
          <w:tcPr>
            <w:tcW w:w="504" w:type="dxa"/>
          </w:tcPr>
          <w:p w:rsidR="00155453" w:rsidRPr="00E84F68" w:rsidRDefault="00155453" w:rsidP="00964C91">
            <w:r w:rsidRPr="00E84F68">
              <w:rPr>
                <w:sz w:val="22"/>
                <w:szCs w:val="22"/>
              </w:rPr>
              <w:t>No</w:t>
            </w:r>
          </w:p>
        </w:tc>
        <w:tc>
          <w:tcPr>
            <w:tcW w:w="4565" w:type="dxa"/>
            <w:gridSpan w:val="5"/>
          </w:tcPr>
          <w:p w:rsidR="00155453" w:rsidRPr="00E84F68" w:rsidRDefault="00155453" w:rsidP="00964C91">
            <w:pPr>
              <w:rPr>
                <w:lang w:val="sr-Cyrl-CS"/>
              </w:rPr>
            </w:pPr>
            <w:r w:rsidRPr="00E84F68">
              <w:rPr>
                <w:rStyle w:val="hps"/>
                <w:b/>
                <w:bCs/>
                <w:sz w:val="18"/>
                <w:szCs w:val="18"/>
              </w:rPr>
              <w:t>Title of PhD Thesis</w:t>
            </w:r>
          </w:p>
        </w:tc>
        <w:tc>
          <w:tcPr>
            <w:tcW w:w="2268" w:type="dxa"/>
            <w:gridSpan w:val="3"/>
            <w:vAlign w:val="center"/>
          </w:tcPr>
          <w:p w:rsidR="00155453" w:rsidRPr="00E84F68" w:rsidRDefault="00155453" w:rsidP="002812DA">
            <w:pPr>
              <w:rPr>
                <w:b/>
                <w:bCs/>
                <w:sz w:val="18"/>
                <w:szCs w:val="18"/>
                <w:highlight w:val="yellow"/>
                <w:lang w:val="sr-Cyrl-CS"/>
              </w:rPr>
            </w:pPr>
            <w:r w:rsidRPr="00E84F68">
              <w:rPr>
                <w:rStyle w:val="hps"/>
                <w:b/>
                <w:bCs/>
                <w:sz w:val="18"/>
                <w:szCs w:val="18"/>
              </w:rPr>
              <w:t>Candidate's name</w:t>
            </w:r>
          </w:p>
        </w:tc>
        <w:tc>
          <w:tcPr>
            <w:tcW w:w="1134" w:type="dxa"/>
            <w:vAlign w:val="center"/>
          </w:tcPr>
          <w:p w:rsidR="00155453" w:rsidRPr="00E84F68" w:rsidRDefault="00155453" w:rsidP="002812DA">
            <w:pPr>
              <w:rPr>
                <w:b/>
                <w:bCs/>
                <w:sz w:val="18"/>
                <w:szCs w:val="18"/>
                <w:lang w:val="sr-Cyrl-CS"/>
              </w:rPr>
            </w:pPr>
            <w:r w:rsidRPr="00E84F68">
              <w:rPr>
                <w:b/>
                <w:bCs/>
                <w:sz w:val="18"/>
                <w:szCs w:val="18"/>
                <w:lang w:val="sr-Cyrl-CS"/>
              </w:rPr>
              <w:t>*</w:t>
            </w:r>
            <w:r w:rsidRPr="00E84F68">
              <w:rPr>
                <w:b/>
                <w:bCs/>
                <w:sz w:val="18"/>
                <w:szCs w:val="18"/>
                <w:lang w:val="sr-Latn-CS"/>
              </w:rPr>
              <w:t>submitted</w:t>
            </w:r>
          </w:p>
        </w:tc>
        <w:tc>
          <w:tcPr>
            <w:tcW w:w="1088" w:type="dxa"/>
            <w:gridSpan w:val="2"/>
            <w:vAlign w:val="center"/>
          </w:tcPr>
          <w:p w:rsidR="00155453" w:rsidRPr="00E84F68" w:rsidRDefault="00155453" w:rsidP="002812DA">
            <w:pPr>
              <w:rPr>
                <w:b/>
                <w:bCs/>
                <w:sz w:val="18"/>
                <w:szCs w:val="18"/>
                <w:lang w:val="sr-Latn-CS"/>
              </w:rPr>
            </w:pPr>
            <w:r w:rsidRPr="00E84F68">
              <w:rPr>
                <w:b/>
                <w:bCs/>
                <w:sz w:val="18"/>
                <w:szCs w:val="18"/>
                <w:lang w:val="sr-Cyrl-CS"/>
              </w:rPr>
              <w:t xml:space="preserve">** </w:t>
            </w:r>
            <w:r w:rsidRPr="00E84F68">
              <w:rPr>
                <w:b/>
                <w:bCs/>
                <w:sz w:val="18"/>
                <w:szCs w:val="18"/>
                <w:lang w:val="sr-Latn-CS"/>
              </w:rPr>
              <w:t>deffended</w:t>
            </w:r>
          </w:p>
        </w:tc>
      </w:tr>
      <w:tr w:rsidR="00155453" w:rsidRPr="00E84F68">
        <w:tc>
          <w:tcPr>
            <w:tcW w:w="504" w:type="dxa"/>
          </w:tcPr>
          <w:p w:rsidR="00155453" w:rsidRPr="00E84F68" w:rsidRDefault="00155453" w:rsidP="00964C91">
            <w:pPr>
              <w:rPr>
                <w:sz w:val="18"/>
                <w:szCs w:val="18"/>
                <w:lang w:val="sr-Cyrl-CS"/>
              </w:rPr>
            </w:pPr>
            <w:r w:rsidRPr="00E84F68">
              <w:rPr>
                <w:sz w:val="18"/>
                <w:szCs w:val="18"/>
                <w:lang w:val="sr-Cyrl-CS"/>
              </w:rPr>
              <w:t>1.</w:t>
            </w:r>
          </w:p>
        </w:tc>
        <w:tc>
          <w:tcPr>
            <w:tcW w:w="4565" w:type="dxa"/>
            <w:gridSpan w:val="5"/>
          </w:tcPr>
          <w:p w:rsidR="00155453" w:rsidRPr="006524C4" w:rsidRDefault="00155453" w:rsidP="00CA24A0">
            <w:pPr>
              <w:rPr>
                <w:sz w:val="20"/>
                <w:szCs w:val="20"/>
              </w:rPr>
            </w:pPr>
            <w:r w:rsidRPr="006524C4">
              <w:rPr>
                <w:sz w:val="20"/>
                <w:szCs w:val="20"/>
              </w:rPr>
              <w:t>Position, importance and prospects of agricultural enterprises</w:t>
            </w:r>
          </w:p>
        </w:tc>
        <w:tc>
          <w:tcPr>
            <w:tcW w:w="2268" w:type="dxa"/>
            <w:gridSpan w:val="3"/>
          </w:tcPr>
          <w:p w:rsidR="00155453" w:rsidRPr="006524C4" w:rsidRDefault="00155453" w:rsidP="00964C91">
            <w:pPr>
              <w:rPr>
                <w:sz w:val="20"/>
                <w:szCs w:val="20"/>
                <w:lang w:val="sr-Cyrl-CS"/>
              </w:rPr>
            </w:pPr>
            <w:r>
              <w:rPr>
                <w:sz w:val="20"/>
                <w:szCs w:val="20"/>
                <w:lang w:val="sr-Cyrl-CS"/>
              </w:rPr>
              <w:t>Veljko</w:t>
            </w:r>
            <w:r w:rsidRPr="006524C4">
              <w:rPr>
                <w:sz w:val="20"/>
                <w:szCs w:val="20"/>
                <w:lang w:val="sr-Cyrl-CS"/>
              </w:rPr>
              <w:t xml:space="preserve"> </w:t>
            </w:r>
            <w:r>
              <w:rPr>
                <w:sz w:val="20"/>
                <w:szCs w:val="20"/>
                <w:lang w:val="sr-Cyrl-CS"/>
              </w:rPr>
              <w:t>Radojević</w:t>
            </w:r>
          </w:p>
        </w:tc>
        <w:tc>
          <w:tcPr>
            <w:tcW w:w="1134" w:type="dxa"/>
          </w:tcPr>
          <w:p w:rsidR="00155453" w:rsidRPr="00E84F68" w:rsidRDefault="00155453" w:rsidP="00964C91">
            <w:pPr>
              <w:jc w:val="center"/>
              <w:rPr>
                <w:sz w:val="20"/>
                <w:szCs w:val="20"/>
                <w:lang w:val="sr-Cyrl-CS"/>
              </w:rPr>
            </w:pPr>
          </w:p>
        </w:tc>
        <w:tc>
          <w:tcPr>
            <w:tcW w:w="1088" w:type="dxa"/>
            <w:gridSpan w:val="2"/>
          </w:tcPr>
          <w:p w:rsidR="00155453" w:rsidRPr="00E84F68" w:rsidRDefault="00155453" w:rsidP="00964C91">
            <w:pPr>
              <w:jc w:val="center"/>
              <w:rPr>
                <w:sz w:val="20"/>
                <w:szCs w:val="20"/>
                <w:lang w:val="sr-Cyrl-CS"/>
              </w:rPr>
            </w:pPr>
            <w:r w:rsidRPr="00E84F68">
              <w:rPr>
                <w:sz w:val="20"/>
                <w:szCs w:val="20"/>
                <w:lang w:val="sr-Cyrl-CS"/>
              </w:rPr>
              <w:t>2003</w:t>
            </w:r>
          </w:p>
        </w:tc>
      </w:tr>
      <w:tr w:rsidR="00155453" w:rsidRPr="00E84F68">
        <w:tc>
          <w:tcPr>
            <w:tcW w:w="504" w:type="dxa"/>
          </w:tcPr>
          <w:p w:rsidR="00155453" w:rsidRPr="00E84F68" w:rsidRDefault="00155453" w:rsidP="00964C91">
            <w:pPr>
              <w:rPr>
                <w:sz w:val="18"/>
                <w:szCs w:val="18"/>
                <w:lang w:val="sr-Cyrl-CS"/>
              </w:rPr>
            </w:pPr>
            <w:r w:rsidRPr="00E84F68">
              <w:rPr>
                <w:sz w:val="18"/>
                <w:szCs w:val="18"/>
                <w:lang w:val="sr-Cyrl-CS"/>
              </w:rPr>
              <w:t>2.</w:t>
            </w:r>
          </w:p>
        </w:tc>
        <w:tc>
          <w:tcPr>
            <w:tcW w:w="4565" w:type="dxa"/>
            <w:gridSpan w:val="5"/>
          </w:tcPr>
          <w:p w:rsidR="00155453" w:rsidRPr="006524C4" w:rsidRDefault="00155453" w:rsidP="00CA24A0">
            <w:pPr>
              <w:rPr>
                <w:sz w:val="20"/>
                <w:szCs w:val="20"/>
              </w:rPr>
            </w:pPr>
            <w:r w:rsidRPr="006524C4">
              <w:rPr>
                <w:sz w:val="20"/>
                <w:szCs w:val="20"/>
              </w:rPr>
              <w:t>Model for optimizing the structure of production in industrial slaughterhouses</w:t>
            </w:r>
          </w:p>
        </w:tc>
        <w:tc>
          <w:tcPr>
            <w:tcW w:w="2268" w:type="dxa"/>
            <w:gridSpan w:val="3"/>
          </w:tcPr>
          <w:p w:rsidR="00155453" w:rsidRPr="006524C4" w:rsidRDefault="00155453" w:rsidP="00964C91">
            <w:pPr>
              <w:rPr>
                <w:sz w:val="20"/>
                <w:szCs w:val="20"/>
                <w:lang w:val="sr-Cyrl-CS"/>
              </w:rPr>
            </w:pPr>
            <w:r>
              <w:rPr>
                <w:sz w:val="20"/>
                <w:szCs w:val="20"/>
                <w:lang w:val="sr-Cyrl-CS"/>
              </w:rPr>
              <w:t>Zoran</w:t>
            </w:r>
            <w:r w:rsidRPr="006524C4">
              <w:rPr>
                <w:sz w:val="20"/>
                <w:szCs w:val="20"/>
                <w:lang w:val="sr-Cyrl-CS"/>
              </w:rPr>
              <w:t xml:space="preserve"> </w:t>
            </w:r>
            <w:r>
              <w:rPr>
                <w:sz w:val="20"/>
                <w:szCs w:val="20"/>
                <w:lang w:val="sr-Cyrl-CS"/>
              </w:rPr>
              <w:t>Rajić</w:t>
            </w:r>
          </w:p>
        </w:tc>
        <w:tc>
          <w:tcPr>
            <w:tcW w:w="1134" w:type="dxa"/>
          </w:tcPr>
          <w:p w:rsidR="00155453" w:rsidRPr="00E84F68" w:rsidRDefault="00155453" w:rsidP="00964C91">
            <w:pPr>
              <w:jc w:val="center"/>
              <w:rPr>
                <w:sz w:val="20"/>
                <w:szCs w:val="20"/>
                <w:lang w:val="sr-Cyrl-CS"/>
              </w:rPr>
            </w:pPr>
          </w:p>
        </w:tc>
        <w:tc>
          <w:tcPr>
            <w:tcW w:w="1088" w:type="dxa"/>
            <w:gridSpan w:val="2"/>
          </w:tcPr>
          <w:p w:rsidR="00155453" w:rsidRPr="00E84F68" w:rsidRDefault="00155453" w:rsidP="00964C91">
            <w:pPr>
              <w:jc w:val="center"/>
              <w:rPr>
                <w:sz w:val="20"/>
                <w:szCs w:val="20"/>
                <w:lang w:val="sr-Cyrl-CS"/>
              </w:rPr>
            </w:pPr>
            <w:r w:rsidRPr="00E84F68">
              <w:rPr>
                <w:sz w:val="20"/>
                <w:szCs w:val="20"/>
                <w:lang w:val="sr-Cyrl-CS"/>
              </w:rPr>
              <w:t>2003</w:t>
            </w:r>
          </w:p>
        </w:tc>
      </w:tr>
      <w:tr w:rsidR="00155453" w:rsidRPr="00E84F68">
        <w:tc>
          <w:tcPr>
            <w:tcW w:w="504" w:type="dxa"/>
          </w:tcPr>
          <w:p w:rsidR="00155453" w:rsidRPr="00E84F68" w:rsidRDefault="00155453" w:rsidP="00964C91">
            <w:pPr>
              <w:rPr>
                <w:sz w:val="20"/>
                <w:szCs w:val="20"/>
                <w:lang w:val="sr-Cyrl-CS"/>
              </w:rPr>
            </w:pPr>
            <w:r w:rsidRPr="00E84F68">
              <w:rPr>
                <w:sz w:val="20"/>
                <w:szCs w:val="20"/>
                <w:lang w:val="sr-Cyrl-CS"/>
              </w:rPr>
              <w:t>3.</w:t>
            </w:r>
          </w:p>
        </w:tc>
        <w:tc>
          <w:tcPr>
            <w:tcW w:w="4565" w:type="dxa"/>
            <w:gridSpan w:val="5"/>
          </w:tcPr>
          <w:p w:rsidR="00155453" w:rsidRPr="006524C4" w:rsidRDefault="00155453" w:rsidP="00CA24A0">
            <w:pPr>
              <w:rPr>
                <w:sz w:val="20"/>
                <w:szCs w:val="20"/>
              </w:rPr>
            </w:pPr>
            <w:r w:rsidRPr="006524C4">
              <w:rPr>
                <w:sz w:val="20"/>
                <w:szCs w:val="20"/>
              </w:rPr>
              <w:t>Model for optimizing the structure of vegetable production</w:t>
            </w:r>
          </w:p>
        </w:tc>
        <w:tc>
          <w:tcPr>
            <w:tcW w:w="2268" w:type="dxa"/>
            <w:gridSpan w:val="3"/>
          </w:tcPr>
          <w:p w:rsidR="00155453" w:rsidRPr="006524C4" w:rsidRDefault="00155453" w:rsidP="00964C91">
            <w:pPr>
              <w:rPr>
                <w:sz w:val="20"/>
                <w:szCs w:val="20"/>
                <w:lang w:val="sr-Cyrl-CS"/>
              </w:rPr>
            </w:pPr>
            <w:r>
              <w:rPr>
                <w:sz w:val="20"/>
                <w:szCs w:val="20"/>
                <w:lang w:val="sr-Cyrl-CS"/>
              </w:rPr>
              <w:t>Tomo</w:t>
            </w:r>
            <w:r w:rsidRPr="006524C4">
              <w:rPr>
                <w:sz w:val="20"/>
                <w:szCs w:val="20"/>
                <w:lang w:val="sr-Cyrl-CS"/>
              </w:rPr>
              <w:t xml:space="preserve"> </w:t>
            </w:r>
            <w:r>
              <w:rPr>
                <w:sz w:val="20"/>
                <w:szCs w:val="20"/>
                <w:lang w:val="sr-Cyrl-CS"/>
              </w:rPr>
              <w:t>Krasnić</w:t>
            </w:r>
          </w:p>
        </w:tc>
        <w:tc>
          <w:tcPr>
            <w:tcW w:w="1134" w:type="dxa"/>
          </w:tcPr>
          <w:p w:rsidR="00155453" w:rsidRPr="00E84F68" w:rsidRDefault="00155453" w:rsidP="00964C91">
            <w:pPr>
              <w:jc w:val="center"/>
              <w:rPr>
                <w:sz w:val="20"/>
                <w:szCs w:val="20"/>
                <w:lang w:val="sr-Cyrl-CS"/>
              </w:rPr>
            </w:pPr>
          </w:p>
        </w:tc>
        <w:tc>
          <w:tcPr>
            <w:tcW w:w="1088" w:type="dxa"/>
            <w:gridSpan w:val="2"/>
          </w:tcPr>
          <w:p w:rsidR="00155453" w:rsidRPr="00E84F68" w:rsidRDefault="00155453" w:rsidP="00964C91">
            <w:pPr>
              <w:jc w:val="center"/>
              <w:rPr>
                <w:sz w:val="20"/>
                <w:szCs w:val="20"/>
                <w:lang w:val="sr-Cyrl-CS"/>
              </w:rPr>
            </w:pPr>
            <w:r w:rsidRPr="00E84F68">
              <w:rPr>
                <w:sz w:val="20"/>
                <w:szCs w:val="20"/>
                <w:lang w:val="sr-Cyrl-CS"/>
              </w:rPr>
              <w:t>2004</w:t>
            </w:r>
          </w:p>
        </w:tc>
      </w:tr>
      <w:tr w:rsidR="00155453" w:rsidRPr="00E84F68">
        <w:tc>
          <w:tcPr>
            <w:tcW w:w="504" w:type="dxa"/>
          </w:tcPr>
          <w:p w:rsidR="00155453" w:rsidRPr="00E84F68" w:rsidRDefault="00155453" w:rsidP="00964C91">
            <w:pPr>
              <w:rPr>
                <w:sz w:val="20"/>
                <w:szCs w:val="20"/>
                <w:lang w:val="sr-Cyrl-CS"/>
              </w:rPr>
            </w:pPr>
            <w:r w:rsidRPr="00E84F68">
              <w:rPr>
                <w:sz w:val="20"/>
                <w:szCs w:val="20"/>
                <w:lang w:val="sr-Cyrl-CS"/>
              </w:rPr>
              <w:t>4.</w:t>
            </w:r>
          </w:p>
        </w:tc>
        <w:tc>
          <w:tcPr>
            <w:tcW w:w="4565" w:type="dxa"/>
            <w:gridSpan w:val="5"/>
          </w:tcPr>
          <w:p w:rsidR="00155453" w:rsidRPr="006524C4" w:rsidRDefault="00155453" w:rsidP="00CA24A0">
            <w:pPr>
              <w:rPr>
                <w:sz w:val="20"/>
                <w:szCs w:val="20"/>
              </w:rPr>
            </w:pPr>
            <w:r w:rsidRPr="006524C4">
              <w:rPr>
                <w:sz w:val="20"/>
                <w:szCs w:val="20"/>
              </w:rPr>
              <w:t>The impact of interest rates on the optimal structure of agricultural production</w:t>
            </w:r>
          </w:p>
        </w:tc>
        <w:tc>
          <w:tcPr>
            <w:tcW w:w="2268" w:type="dxa"/>
            <w:gridSpan w:val="3"/>
          </w:tcPr>
          <w:p w:rsidR="00155453" w:rsidRPr="006524C4" w:rsidRDefault="00155453" w:rsidP="00964C91">
            <w:pPr>
              <w:rPr>
                <w:sz w:val="20"/>
                <w:szCs w:val="20"/>
                <w:lang w:val="sr-Cyrl-CS"/>
              </w:rPr>
            </w:pPr>
            <w:r>
              <w:rPr>
                <w:sz w:val="20"/>
                <w:szCs w:val="20"/>
                <w:lang w:val="sr-Cyrl-CS"/>
              </w:rPr>
              <w:t>Aleksandar</w:t>
            </w:r>
            <w:r w:rsidRPr="006524C4">
              <w:rPr>
                <w:sz w:val="20"/>
                <w:szCs w:val="20"/>
                <w:lang w:val="sr-Cyrl-CS"/>
              </w:rPr>
              <w:t xml:space="preserve"> </w:t>
            </w:r>
            <w:r>
              <w:rPr>
                <w:sz w:val="20"/>
                <w:szCs w:val="20"/>
                <w:lang w:val="sr-Cyrl-CS"/>
              </w:rPr>
              <w:t>Vasiljević</w:t>
            </w:r>
          </w:p>
        </w:tc>
        <w:tc>
          <w:tcPr>
            <w:tcW w:w="1134" w:type="dxa"/>
          </w:tcPr>
          <w:p w:rsidR="00155453" w:rsidRPr="00E84F68" w:rsidRDefault="00155453" w:rsidP="00964C91">
            <w:pPr>
              <w:jc w:val="center"/>
              <w:rPr>
                <w:sz w:val="20"/>
                <w:szCs w:val="20"/>
                <w:lang w:val="sr-Cyrl-CS"/>
              </w:rPr>
            </w:pPr>
          </w:p>
        </w:tc>
        <w:tc>
          <w:tcPr>
            <w:tcW w:w="1088" w:type="dxa"/>
            <w:gridSpan w:val="2"/>
          </w:tcPr>
          <w:p w:rsidR="00155453" w:rsidRPr="00E84F68" w:rsidRDefault="00155453" w:rsidP="00964C91">
            <w:pPr>
              <w:jc w:val="center"/>
              <w:rPr>
                <w:sz w:val="20"/>
                <w:szCs w:val="20"/>
                <w:lang w:val="sr-Cyrl-CS"/>
              </w:rPr>
            </w:pPr>
            <w:r w:rsidRPr="00E84F68">
              <w:rPr>
                <w:sz w:val="20"/>
                <w:szCs w:val="20"/>
                <w:lang w:val="sr-Cyrl-CS"/>
              </w:rPr>
              <w:t>2004</w:t>
            </w:r>
          </w:p>
        </w:tc>
      </w:tr>
      <w:tr w:rsidR="00155453" w:rsidRPr="00E84F68">
        <w:tc>
          <w:tcPr>
            <w:tcW w:w="504" w:type="dxa"/>
          </w:tcPr>
          <w:p w:rsidR="00155453" w:rsidRPr="00E84F68" w:rsidRDefault="00155453" w:rsidP="00964C91">
            <w:pPr>
              <w:rPr>
                <w:sz w:val="20"/>
                <w:szCs w:val="20"/>
                <w:lang w:val="sr-Cyrl-CS"/>
              </w:rPr>
            </w:pPr>
            <w:r w:rsidRPr="00E84F68">
              <w:rPr>
                <w:sz w:val="20"/>
                <w:szCs w:val="20"/>
                <w:lang w:val="sr-Cyrl-CS"/>
              </w:rPr>
              <w:t>5.</w:t>
            </w:r>
          </w:p>
        </w:tc>
        <w:tc>
          <w:tcPr>
            <w:tcW w:w="4565" w:type="dxa"/>
            <w:gridSpan w:val="5"/>
          </w:tcPr>
          <w:p w:rsidR="00155453" w:rsidRPr="006524C4" w:rsidRDefault="00155453" w:rsidP="00CA24A0">
            <w:pPr>
              <w:rPr>
                <w:sz w:val="20"/>
                <w:szCs w:val="20"/>
              </w:rPr>
            </w:pPr>
            <w:r w:rsidRPr="006524C4">
              <w:rPr>
                <w:sz w:val="20"/>
                <w:szCs w:val="20"/>
              </w:rPr>
              <w:t>Factors of development and improvement of confectionary possibility Serbia</w:t>
            </w:r>
          </w:p>
        </w:tc>
        <w:tc>
          <w:tcPr>
            <w:tcW w:w="2268" w:type="dxa"/>
            <w:gridSpan w:val="3"/>
          </w:tcPr>
          <w:p w:rsidR="00155453" w:rsidRPr="006524C4" w:rsidRDefault="00155453" w:rsidP="00964C91">
            <w:pPr>
              <w:rPr>
                <w:sz w:val="20"/>
                <w:szCs w:val="20"/>
                <w:lang w:val="sr-Cyrl-CS"/>
              </w:rPr>
            </w:pPr>
            <w:r>
              <w:rPr>
                <w:sz w:val="20"/>
                <w:szCs w:val="20"/>
                <w:lang w:val="sr-Cyrl-CS"/>
              </w:rPr>
              <w:t>Vladimir</w:t>
            </w:r>
            <w:r w:rsidRPr="006524C4">
              <w:rPr>
                <w:sz w:val="20"/>
                <w:szCs w:val="20"/>
                <w:lang w:val="sr-Cyrl-CS"/>
              </w:rPr>
              <w:t xml:space="preserve"> </w:t>
            </w:r>
            <w:r>
              <w:rPr>
                <w:sz w:val="20"/>
                <w:szCs w:val="20"/>
                <w:lang w:val="sr-Cyrl-CS"/>
              </w:rPr>
              <w:t>Stojanović</w:t>
            </w:r>
          </w:p>
        </w:tc>
        <w:tc>
          <w:tcPr>
            <w:tcW w:w="1134" w:type="dxa"/>
          </w:tcPr>
          <w:p w:rsidR="00155453" w:rsidRPr="00E84F68" w:rsidRDefault="00155453" w:rsidP="00964C91">
            <w:pPr>
              <w:jc w:val="center"/>
              <w:rPr>
                <w:sz w:val="20"/>
                <w:szCs w:val="20"/>
                <w:lang w:val="sr-Cyrl-CS"/>
              </w:rPr>
            </w:pPr>
          </w:p>
        </w:tc>
        <w:tc>
          <w:tcPr>
            <w:tcW w:w="1088" w:type="dxa"/>
            <w:gridSpan w:val="2"/>
          </w:tcPr>
          <w:p w:rsidR="00155453" w:rsidRPr="00E84F68" w:rsidRDefault="00155453" w:rsidP="00964C91">
            <w:pPr>
              <w:jc w:val="center"/>
              <w:rPr>
                <w:sz w:val="20"/>
                <w:szCs w:val="20"/>
                <w:lang w:val="sr-Cyrl-CS"/>
              </w:rPr>
            </w:pPr>
            <w:r w:rsidRPr="00E84F68">
              <w:rPr>
                <w:sz w:val="20"/>
                <w:szCs w:val="20"/>
                <w:lang w:val="sr-Cyrl-CS"/>
              </w:rPr>
              <w:t>2005</w:t>
            </w:r>
          </w:p>
        </w:tc>
      </w:tr>
      <w:tr w:rsidR="00155453" w:rsidRPr="00E84F68">
        <w:tc>
          <w:tcPr>
            <w:tcW w:w="504" w:type="dxa"/>
          </w:tcPr>
          <w:p w:rsidR="00155453" w:rsidRPr="00E84F68" w:rsidRDefault="00155453" w:rsidP="00964C91">
            <w:pPr>
              <w:rPr>
                <w:sz w:val="20"/>
                <w:szCs w:val="20"/>
                <w:lang w:val="sr-Cyrl-CS"/>
              </w:rPr>
            </w:pPr>
            <w:r w:rsidRPr="00E84F68">
              <w:rPr>
                <w:sz w:val="20"/>
                <w:szCs w:val="20"/>
                <w:lang w:val="sr-Cyrl-CS"/>
              </w:rPr>
              <w:t>6.</w:t>
            </w:r>
          </w:p>
        </w:tc>
        <w:tc>
          <w:tcPr>
            <w:tcW w:w="4565" w:type="dxa"/>
            <w:gridSpan w:val="5"/>
          </w:tcPr>
          <w:p w:rsidR="00155453" w:rsidRPr="006524C4" w:rsidRDefault="00155453" w:rsidP="00CA24A0">
            <w:pPr>
              <w:rPr>
                <w:sz w:val="20"/>
                <w:szCs w:val="20"/>
              </w:rPr>
            </w:pPr>
            <w:r w:rsidRPr="006524C4">
              <w:rPr>
                <w:sz w:val="20"/>
                <w:szCs w:val="20"/>
              </w:rPr>
              <w:t>Models for predicting the development of agricultural production</w:t>
            </w:r>
          </w:p>
        </w:tc>
        <w:tc>
          <w:tcPr>
            <w:tcW w:w="2268" w:type="dxa"/>
            <w:gridSpan w:val="3"/>
          </w:tcPr>
          <w:p w:rsidR="00155453" w:rsidRPr="006524C4" w:rsidRDefault="00155453" w:rsidP="00964C91">
            <w:pPr>
              <w:rPr>
                <w:sz w:val="20"/>
                <w:szCs w:val="20"/>
                <w:lang w:val="sr-Cyrl-CS"/>
              </w:rPr>
            </w:pPr>
            <w:r>
              <w:rPr>
                <w:sz w:val="20"/>
                <w:szCs w:val="20"/>
                <w:lang w:val="sr-Cyrl-CS"/>
              </w:rPr>
              <w:t>Nikola</w:t>
            </w:r>
            <w:r w:rsidRPr="006524C4">
              <w:rPr>
                <w:sz w:val="20"/>
                <w:szCs w:val="20"/>
                <w:lang w:val="sr-Cyrl-CS"/>
              </w:rPr>
              <w:t xml:space="preserve"> </w:t>
            </w:r>
            <w:r>
              <w:rPr>
                <w:sz w:val="20"/>
                <w:szCs w:val="20"/>
                <w:lang w:val="sr-Cyrl-CS"/>
              </w:rPr>
              <w:t>Janković</w:t>
            </w:r>
          </w:p>
        </w:tc>
        <w:tc>
          <w:tcPr>
            <w:tcW w:w="1134" w:type="dxa"/>
          </w:tcPr>
          <w:p w:rsidR="00155453" w:rsidRPr="00E84F68" w:rsidRDefault="00155453" w:rsidP="00964C91">
            <w:pPr>
              <w:jc w:val="center"/>
              <w:rPr>
                <w:sz w:val="20"/>
                <w:szCs w:val="20"/>
                <w:lang w:val="sr-Cyrl-CS"/>
              </w:rPr>
            </w:pPr>
          </w:p>
        </w:tc>
        <w:tc>
          <w:tcPr>
            <w:tcW w:w="1088" w:type="dxa"/>
            <w:gridSpan w:val="2"/>
          </w:tcPr>
          <w:p w:rsidR="00155453" w:rsidRPr="00E84F68" w:rsidRDefault="00155453" w:rsidP="00964C91">
            <w:pPr>
              <w:jc w:val="center"/>
              <w:rPr>
                <w:sz w:val="20"/>
                <w:szCs w:val="20"/>
                <w:lang w:val="sr-Cyrl-CS"/>
              </w:rPr>
            </w:pPr>
            <w:r w:rsidRPr="00E84F68">
              <w:rPr>
                <w:sz w:val="20"/>
                <w:szCs w:val="20"/>
                <w:lang w:val="sr-Cyrl-CS"/>
              </w:rPr>
              <w:t>2006</w:t>
            </w:r>
          </w:p>
          <w:p w:rsidR="00155453" w:rsidRPr="00E84F68" w:rsidRDefault="00155453" w:rsidP="00964C91">
            <w:pPr>
              <w:jc w:val="center"/>
              <w:rPr>
                <w:sz w:val="20"/>
                <w:szCs w:val="20"/>
                <w:lang w:val="sr-Cyrl-CS"/>
              </w:rPr>
            </w:pPr>
          </w:p>
        </w:tc>
      </w:tr>
      <w:tr w:rsidR="00155453" w:rsidRPr="00E84F68">
        <w:tc>
          <w:tcPr>
            <w:tcW w:w="504" w:type="dxa"/>
          </w:tcPr>
          <w:p w:rsidR="00155453" w:rsidRPr="00E84F68" w:rsidRDefault="00155453" w:rsidP="00964C91">
            <w:pPr>
              <w:rPr>
                <w:sz w:val="20"/>
                <w:szCs w:val="20"/>
                <w:lang w:val="sr-Cyrl-CS"/>
              </w:rPr>
            </w:pPr>
            <w:r w:rsidRPr="00E84F68">
              <w:rPr>
                <w:sz w:val="20"/>
                <w:szCs w:val="20"/>
                <w:lang w:val="sr-Cyrl-CS"/>
              </w:rPr>
              <w:t>7.</w:t>
            </w:r>
          </w:p>
        </w:tc>
        <w:tc>
          <w:tcPr>
            <w:tcW w:w="4565" w:type="dxa"/>
            <w:gridSpan w:val="5"/>
          </w:tcPr>
          <w:p w:rsidR="00155453" w:rsidRPr="006524C4" w:rsidRDefault="00155453" w:rsidP="00CA24A0">
            <w:pPr>
              <w:rPr>
                <w:sz w:val="20"/>
                <w:szCs w:val="20"/>
              </w:rPr>
            </w:pPr>
            <w:r w:rsidRPr="006524C4">
              <w:rPr>
                <w:sz w:val="20"/>
                <w:szCs w:val="20"/>
              </w:rPr>
              <w:t>Possibilities for the development of food industry in the Republic of Serbian</w:t>
            </w:r>
          </w:p>
        </w:tc>
        <w:tc>
          <w:tcPr>
            <w:tcW w:w="2268" w:type="dxa"/>
            <w:gridSpan w:val="3"/>
          </w:tcPr>
          <w:p w:rsidR="00155453" w:rsidRPr="006524C4" w:rsidRDefault="00155453" w:rsidP="00964C91">
            <w:pPr>
              <w:rPr>
                <w:sz w:val="20"/>
                <w:szCs w:val="20"/>
                <w:lang w:val="sr-Cyrl-CS"/>
              </w:rPr>
            </w:pPr>
            <w:r>
              <w:rPr>
                <w:sz w:val="20"/>
                <w:szCs w:val="20"/>
                <w:lang w:val="sr-Cyrl-CS"/>
              </w:rPr>
              <w:t>Ljiljana</w:t>
            </w:r>
            <w:r w:rsidRPr="006524C4">
              <w:rPr>
                <w:sz w:val="20"/>
                <w:szCs w:val="20"/>
                <w:lang w:val="sr-Cyrl-CS"/>
              </w:rPr>
              <w:t xml:space="preserve"> </w:t>
            </w:r>
            <w:r>
              <w:rPr>
                <w:sz w:val="20"/>
                <w:szCs w:val="20"/>
                <w:lang w:val="sr-Cyrl-CS"/>
              </w:rPr>
              <w:t>Drinić</w:t>
            </w:r>
          </w:p>
        </w:tc>
        <w:tc>
          <w:tcPr>
            <w:tcW w:w="1134" w:type="dxa"/>
          </w:tcPr>
          <w:p w:rsidR="00155453" w:rsidRPr="00E84F68" w:rsidRDefault="00155453" w:rsidP="00964C91">
            <w:pPr>
              <w:jc w:val="center"/>
              <w:rPr>
                <w:sz w:val="20"/>
                <w:szCs w:val="20"/>
                <w:lang w:val="sr-Cyrl-CS"/>
              </w:rPr>
            </w:pPr>
          </w:p>
        </w:tc>
        <w:tc>
          <w:tcPr>
            <w:tcW w:w="1088" w:type="dxa"/>
            <w:gridSpan w:val="2"/>
          </w:tcPr>
          <w:p w:rsidR="00155453" w:rsidRPr="00E84F68" w:rsidRDefault="00155453" w:rsidP="00964C91">
            <w:pPr>
              <w:jc w:val="center"/>
              <w:rPr>
                <w:sz w:val="20"/>
                <w:szCs w:val="20"/>
                <w:lang w:val="sr-Cyrl-CS"/>
              </w:rPr>
            </w:pPr>
            <w:r w:rsidRPr="00E84F68">
              <w:rPr>
                <w:sz w:val="20"/>
                <w:szCs w:val="20"/>
                <w:lang w:val="sr-Cyrl-CS"/>
              </w:rPr>
              <w:t>2010</w:t>
            </w:r>
          </w:p>
        </w:tc>
      </w:tr>
      <w:tr w:rsidR="00155453" w:rsidRPr="00E84F68">
        <w:trPr>
          <w:trHeight w:val="244"/>
        </w:trPr>
        <w:tc>
          <w:tcPr>
            <w:tcW w:w="504" w:type="dxa"/>
          </w:tcPr>
          <w:p w:rsidR="00155453" w:rsidRPr="00E84F68" w:rsidRDefault="00155453" w:rsidP="00964C91">
            <w:pPr>
              <w:rPr>
                <w:sz w:val="20"/>
                <w:szCs w:val="20"/>
                <w:lang w:val="sr-Cyrl-CS"/>
              </w:rPr>
            </w:pPr>
            <w:r w:rsidRPr="00E84F68">
              <w:rPr>
                <w:sz w:val="20"/>
                <w:szCs w:val="20"/>
                <w:lang w:val="sr-Cyrl-CS"/>
              </w:rPr>
              <w:t>8.</w:t>
            </w:r>
          </w:p>
        </w:tc>
        <w:tc>
          <w:tcPr>
            <w:tcW w:w="4565" w:type="dxa"/>
            <w:gridSpan w:val="5"/>
          </w:tcPr>
          <w:p w:rsidR="00155453" w:rsidRPr="006524C4" w:rsidRDefault="00155453" w:rsidP="00CA24A0">
            <w:pPr>
              <w:rPr>
                <w:sz w:val="20"/>
                <w:szCs w:val="20"/>
              </w:rPr>
            </w:pPr>
            <w:r w:rsidRPr="006524C4">
              <w:rPr>
                <w:sz w:val="20"/>
                <w:szCs w:val="20"/>
              </w:rPr>
              <w:t>Logistics chain management in food distribution</w:t>
            </w:r>
          </w:p>
        </w:tc>
        <w:tc>
          <w:tcPr>
            <w:tcW w:w="2268" w:type="dxa"/>
            <w:gridSpan w:val="3"/>
          </w:tcPr>
          <w:p w:rsidR="00155453" w:rsidRPr="006524C4" w:rsidRDefault="00155453" w:rsidP="00964C91">
            <w:pPr>
              <w:rPr>
                <w:sz w:val="20"/>
                <w:szCs w:val="20"/>
                <w:lang w:val="sr-Cyrl-CS"/>
              </w:rPr>
            </w:pPr>
            <w:r>
              <w:rPr>
                <w:sz w:val="20"/>
                <w:szCs w:val="20"/>
                <w:lang w:val="sr-Cyrl-CS"/>
              </w:rPr>
              <w:t>Miljojko</w:t>
            </w:r>
            <w:r w:rsidRPr="006524C4">
              <w:rPr>
                <w:sz w:val="20"/>
                <w:szCs w:val="20"/>
                <w:lang w:val="sr-Cyrl-CS"/>
              </w:rPr>
              <w:t xml:space="preserve"> </w:t>
            </w:r>
            <w:r>
              <w:rPr>
                <w:sz w:val="20"/>
                <w:szCs w:val="20"/>
                <w:lang w:val="sr-Cyrl-CS"/>
              </w:rPr>
              <w:t>Janošević</w:t>
            </w:r>
          </w:p>
        </w:tc>
        <w:tc>
          <w:tcPr>
            <w:tcW w:w="1134" w:type="dxa"/>
          </w:tcPr>
          <w:p w:rsidR="00155453" w:rsidRPr="00E84F68" w:rsidRDefault="00155453" w:rsidP="00964C91">
            <w:pPr>
              <w:jc w:val="center"/>
              <w:rPr>
                <w:sz w:val="20"/>
                <w:szCs w:val="20"/>
                <w:lang w:val="sr-Cyrl-CS"/>
              </w:rPr>
            </w:pPr>
          </w:p>
        </w:tc>
        <w:tc>
          <w:tcPr>
            <w:tcW w:w="1088" w:type="dxa"/>
            <w:gridSpan w:val="2"/>
          </w:tcPr>
          <w:p w:rsidR="00155453" w:rsidRPr="00E84F68" w:rsidRDefault="00155453" w:rsidP="00964C91">
            <w:pPr>
              <w:jc w:val="center"/>
              <w:rPr>
                <w:sz w:val="20"/>
                <w:szCs w:val="20"/>
                <w:lang w:val="sr-Cyrl-CS"/>
              </w:rPr>
            </w:pPr>
            <w:r w:rsidRPr="00E84F68">
              <w:rPr>
                <w:sz w:val="20"/>
                <w:szCs w:val="20"/>
                <w:lang w:val="sr-Cyrl-CS"/>
              </w:rPr>
              <w:t>2011</w:t>
            </w:r>
          </w:p>
        </w:tc>
      </w:tr>
      <w:tr w:rsidR="00155453" w:rsidRPr="00E84F68">
        <w:trPr>
          <w:trHeight w:val="298"/>
        </w:trPr>
        <w:tc>
          <w:tcPr>
            <w:tcW w:w="504" w:type="dxa"/>
          </w:tcPr>
          <w:p w:rsidR="00155453" w:rsidRPr="00E84F68" w:rsidRDefault="00155453" w:rsidP="00964C91">
            <w:pPr>
              <w:rPr>
                <w:sz w:val="20"/>
                <w:szCs w:val="20"/>
                <w:lang w:val="sr-Cyrl-CS"/>
              </w:rPr>
            </w:pPr>
            <w:r w:rsidRPr="00E84F68">
              <w:rPr>
                <w:sz w:val="20"/>
                <w:szCs w:val="20"/>
                <w:lang w:val="sr-Cyrl-CS"/>
              </w:rPr>
              <w:t>9.</w:t>
            </w:r>
          </w:p>
        </w:tc>
        <w:tc>
          <w:tcPr>
            <w:tcW w:w="4565" w:type="dxa"/>
            <w:gridSpan w:val="5"/>
          </w:tcPr>
          <w:p w:rsidR="00155453" w:rsidRPr="006524C4" w:rsidRDefault="00155453" w:rsidP="00CA24A0">
            <w:pPr>
              <w:rPr>
                <w:sz w:val="20"/>
                <w:szCs w:val="20"/>
              </w:rPr>
            </w:pPr>
            <w:r w:rsidRPr="006524C4">
              <w:rPr>
                <w:sz w:val="20"/>
                <w:szCs w:val="20"/>
              </w:rPr>
              <w:t>Multifunctionality of rural areas</w:t>
            </w:r>
          </w:p>
        </w:tc>
        <w:tc>
          <w:tcPr>
            <w:tcW w:w="2268" w:type="dxa"/>
            <w:gridSpan w:val="3"/>
          </w:tcPr>
          <w:p w:rsidR="00155453" w:rsidRPr="006524C4" w:rsidRDefault="00155453" w:rsidP="00964C91">
            <w:pPr>
              <w:rPr>
                <w:sz w:val="20"/>
                <w:szCs w:val="20"/>
                <w:lang w:val="sr-Cyrl-CS"/>
              </w:rPr>
            </w:pPr>
            <w:r>
              <w:rPr>
                <w:sz w:val="20"/>
                <w:szCs w:val="20"/>
                <w:lang w:val="sr-Cyrl-CS"/>
              </w:rPr>
              <w:t>Vojislav</w:t>
            </w:r>
            <w:r w:rsidRPr="006524C4">
              <w:rPr>
                <w:sz w:val="20"/>
                <w:szCs w:val="20"/>
                <w:lang w:val="sr-Cyrl-CS"/>
              </w:rPr>
              <w:t xml:space="preserve"> </w:t>
            </w:r>
            <w:r>
              <w:rPr>
                <w:sz w:val="20"/>
                <w:szCs w:val="20"/>
                <w:lang w:val="sr-Cyrl-CS"/>
              </w:rPr>
              <w:t>Simanović</w:t>
            </w:r>
          </w:p>
        </w:tc>
        <w:tc>
          <w:tcPr>
            <w:tcW w:w="1134" w:type="dxa"/>
          </w:tcPr>
          <w:p w:rsidR="00155453" w:rsidRPr="00E84F68" w:rsidRDefault="00155453" w:rsidP="00964C91">
            <w:pPr>
              <w:jc w:val="center"/>
              <w:rPr>
                <w:sz w:val="20"/>
                <w:szCs w:val="20"/>
                <w:lang w:val="sr-Cyrl-CS"/>
              </w:rPr>
            </w:pPr>
          </w:p>
        </w:tc>
        <w:tc>
          <w:tcPr>
            <w:tcW w:w="1088" w:type="dxa"/>
            <w:gridSpan w:val="2"/>
          </w:tcPr>
          <w:p w:rsidR="00155453" w:rsidRPr="00E84F68" w:rsidRDefault="00155453" w:rsidP="00964C91">
            <w:pPr>
              <w:jc w:val="center"/>
              <w:rPr>
                <w:sz w:val="20"/>
                <w:szCs w:val="20"/>
                <w:lang w:val="sr-Cyrl-CS"/>
              </w:rPr>
            </w:pPr>
            <w:r w:rsidRPr="00E84F68">
              <w:rPr>
                <w:sz w:val="20"/>
                <w:szCs w:val="20"/>
                <w:lang w:val="sr-Cyrl-CS"/>
              </w:rPr>
              <w:t>2012</w:t>
            </w:r>
          </w:p>
        </w:tc>
      </w:tr>
      <w:tr w:rsidR="00155453" w:rsidRPr="00E84F68">
        <w:trPr>
          <w:trHeight w:val="259"/>
        </w:trPr>
        <w:tc>
          <w:tcPr>
            <w:tcW w:w="504" w:type="dxa"/>
          </w:tcPr>
          <w:p w:rsidR="00155453" w:rsidRPr="00E84F68" w:rsidRDefault="00155453" w:rsidP="00964C91">
            <w:pPr>
              <w:rPr>
                <w:sz w:val="20"/>
                <w:szCs w:val="20"/>
                <w:lang w:val="sr-Cyrl-CS"/>
              </w:rPr>
            </w:pPr>
            <w:r w:rsidRPr="00E84F68">
              <w:rPr>
                <w:sz w:val="20"/>
                <w:szCs w:val="20"/>
                <w:lang w:val="sr-Cyrl-CS"/>
              </w:rPr>
              <w:t xml:space="preserve">10. </w:t>
            </w:r>
          </w:p>
        </w:tc>
        <w:tc>
          <w:tcPr>
            <w:tcW w:w="4565" w:type="dxa"/>
            <w:gridSpan w:val="5"/>
          </w:tcPr>
          <w:p w:rsidR="00155453" w:rsidRPr="006524C4" w:rsidRDefault="00155453" w:rsidP="00CA24A0">
            <w:pPr>
              <w:rPr>
                <w:sz w:val="20"/>
                <w:szCs w:val="20"/>
              </w:rPr>
            </w:pPr>
            <w:r w:rsidRPr="006524C4">
              <w:rPr>
                <w:sz w:val="20"/>
                <w:szCs w:val="20"/>
              </w:rPr>
              <w:t>Forecasting economic parameters of production in vegetable crops in Serbia</w:t>
            </w:r>
          </w:p>
        </w:tc>
        <w:tc>
          <w:tcPr>
            <w:tcW w:w="2268" w:type="dxa"/>
            <w:gridSpan w:val="3"/>
          </w:tcPr>
          <w:p w:rsidR="00155453" w:rsidRPr="006524C4" w:rsidRDefault="00155453" w:rsidP="00964C91">
            <w:pPr>
              <w:rPr>
                <w:sz w:val="20"/>
                <w:szCs w:val="20"/>
                <w:lang w:val="sr-Cyrl-CS"/>
              </w:rPr>
            </w:pPr>
            <w:r>
              <w:rPr>
                <w:sz w:val="20"/>
                <w:szCs w:val="20"/>
                <w:lang w:val="sr-Cyrl-CS"/>
              </w:rPr>
              <w:t>Dragan</w:t>
            </w:r>
            <w:r w:rsidRPr="006524C4">
              <w:rPr>
                <w:sz w:val="20"/>
                <w:szCs w:val="20"/>
                <w:lang w:val="sr-Cyrl-CS"/>
              </w:rPr>
              <w:t xml:space="preserve">  </w:t>
            </w:r>
            <w:r>
              <w:rPr>
                <w:sz w:val="20"/>
                <w:szCs w:val="20"/>
                <w:lang w:val="sr-Cyrl-CS"/>
              </w:rPr>
              <w:t>Ivanišević</w:t>
            </w:r>
          </w:p>
        </w:tc>
        <w:tc>
          <w:tcPr>
            <w:tcW w:w="1134" w:type="dxa"/>
          </w:tcPr>
          <w:p w:rsidR="00155453" w:rsidRPr="00E84F68" w:rsidRDefault="00155453" w:rsidP="00964C91">
            <w:pPr>
              <w:jc w:val="center"/>
              <w:rPr>
                <w:sz w:val="20"/>
                <w:szCs w:val="20"/>
                <w:lang w:val="sr-Cyrl-CS"/>
              </w:rPr>
            </w:pPr>
            <w:r w:rsidRPr="00E84F68">
              <w:rPr>
                <w:sz w:val="20"/>
                <w:szCs w:val="20"/>
                <w:lang w:val="sr-Cyrl-CS"/>
              </w:rPr>
              <w:t>2011</w:t>
            </w:r>
          </w:p>
        </w:tc>
        <w:tc>
          <w:tcPr>
            <w:tcW w:w="1088" w:type="dxa"/>
            <w:gridSpan w:val="2"/>
          </w:tcPr>
          <w:p w:rsidR="00155453" w:rsidRPr="00E84F68" w:rsidRDefault="00155453" w:rsidP="00964C91">
            <w:pPr>
              <w:jc w:val="center"/>
              <w:rPr>
                <w:sz w:val="20"/>
                <w:szCs w:val="20"/>
                <w:lang w:val="sr-Cyrl-CS"/>
              </w:rPr>
            </w:pPr>
            <w:r w:rsidRPr="00E84F68">
              <w:rPr>
                <w:sz w:val="20"/>
                <w:szCs w:val="20"/>
                <w:lang w:val="sr-Cyrl-CS"/>
              </w:rPr>
              <w:t>-</w:t>
            </w:r>
          </w:p>
        </w:tc>
      </w:tr>
      <w:tr w:rsidR="00155453" w:rsidRPr="00E84F68">
        <w:tc>
          <w:tcPr>
            <w:tcW w:w="9559" w:type="dxa"/>
            <w:gridSpan w:val="12"/>
          </w:tcPr>
          <w:p w:rsidR="00155453" w:rsidRDefault="00155453" w:rsidP="00AE2975">
            <w:pPr>
              <w:rPr>
                <w:sz w:val="20"/>
                <w:szCs w:val="20"/>
              </w:rPr>
            </w:pPr>
            <w:r w:rsidRPr="00EC07B4">
              <w:rPr>
                <w:sz w:val="20"/>
                <w:szCs w:val="20"/>
                <w:lang w:val="sr-Cyrl-CS"/>
              </w:rPr>
              <w:t xml:space="preserve">* The year in which the dissertation (for dissertation in process), </w:t>
            </w:r>
          </w:p>
          <w:p w:rsidR="00155453" w:rsidRPr="00E84F68" w:rsidRDefault="00155453" w:rsidP="00AE2975">
            <w:pPr>
              <w:rPr>
                <w:color w:val="FF0000"/>
                <w:sz w:val="20"/>
                <w:szCs w:val="20"/>
                <w:lang w:val="sr-Cyrl-CS"/>
              </w:rPr>
            </w:pPr>
            <w:r w:rsidRPr="00EC07B4">
              <w:rPr>
                <w:sz w:val="20"/>
                <w:szCs w:val="20"/>
                <w:lang w:val="sr-Cyrl-CS"/>
              </w:rPr>
              <w:t>** The year in which the dissertation is defended (for dissertations from previous period)</w:t>
            </w:r>
          </w:p>
        </w:tc>
      </w:tr>
      <w:tr w:rsidR="00155453" w:rsidRPr="00E84F68">
        <w:tc>
          <w:tcPr>
            <w:tcW w:w="9559" w:type="dxa"/>
            <w:gridSpan w:val="12"/>
          </w:tcPr>
          <w:p w:rsidR="00155453" w:rsidRPr="00E84F68" w:rsidRDefault="00155453">
            <w:pPr>
              <w:spacing w:line="216" w:lineRule="auto"/>
              <w:rPr>
                <w:b/>
                <w:bCs/>
                <w:sz w:val="18"/>
                <w:szCs w:val="18"/>
              </w:rPr>
            </w:pPr>
            <w:r w:rsidRPr="00E84F68">
              <w:rPr>
                <w:b/>
                <w:bCs/>
                <w:sz w:val="18"/>
                <w:szCs w:val="18"/>
              </w:rPr>
              <w:t>Significant papers in accordance with additional standard requirements for given field (minimum 10, maximum 20)</w:t>
            </w:r>
          </w:p>
        </w:tc>
      </w:tr>
      <w:tr w:rsidR="00155453" w:rsidRPr="00E84F68">
        <w:tc>
          <w:tcPr>
            <w:tcW w:w="511" w:type="dxa"/>
            <w:gridSpan w:val="2"/>
          </w:tcPr>
          <w:p w:rsidR="00155453" w:rsidRPr="00E84F68" w:rsidRDefault="00155453">
            <w:pPr>
              <w:spacing w:line="216" w:lineRule="auto"/>
              <w:rPr>
                <w:sz w:val="18"/>
                <w:szCs w:val="18"/>
              </w:rPr>
            </w:pPr>
            <w:r w:rsidRPr="00E84F68">
              <w:rPr>
                <w:sz w:val="18"/>
                <w:szCs w:val="18"/>
              </w:rPr>
              <w:t>1.</w:t>
            </w:r>
          </w:p>
        </w:tc>
        <w:tc>
          <w:tcPr>
            <w:tcW w:w="8115" w:type="dxa"/>
            <w:gridSpan w:val="9"/>
          </w:tcPr>
          <w:p w:rsidR="00155453" w:rsidRPr="00E84F68" w:rsidRDefault="00155453">
            <w:pPr>
              <w:spacing w:line="216" w:lineRule="auto"/>
              <w:ind w:left="180" w:hanging="180"/>
              <w:jc w:val="both"/>
              <w:rPr>
                <w:sz w:val="18"/>
                <w:szCs w:val="18"/>
              </w:rPr>
            </w:pPr>
            <w:r w:rsidRPr="00E84F68">
              <w:rPr>
                <w:sz w:val="18"/>
                <w:szCs w:val="18"/>
              </w:rPr>
              <w:t xml:space="preserve">Novković, N. (1995) Comparative analysis of reform experience, chapter 3.7, Agricultural </w:t>
            </w:r>
          </w:p>
          <w:p w:rsidR="00155453" w:rsidRPr="00E84F68" w:rsidRDefault="00155453">
            <w:pPr>
              <w:spacing w:line="216" w:lineRule="auto"/>
              <w:ind w:left="180" w:hanging="180"/>
              <w:jc w:val="both"/>
              <w:rPr>
                <w:sz w:val="18"/>
                <w:szCs w:val="18"/>
              </w:rPr>
            </w:pPr>
            <w:r w:rsidRPr="00E84F68">
              <w:rPr>
                <w:sz w:val="18"/>
                <w:szCs w:val="18"/>
              </w:rPr>
              <w:t xml:space="preserve">Economics, vol.12, no.3, The Journal of the International Association of Agricultural Economists, </w:t>
            </w:r>
          </w:p>
          <w:p w:rsidR="00155453" w:rsidRPr="00E84F68" w:rsidRDefault="00155453">
            <w:pPr>
              <w:spacing w:line="216" w:lineRule="auto"/>
              <w:rPr>
                <w:sz w:val="18"/>
                <w:szCs w:val="18"/>
              </w:rPr>
            </w:pPr>
            <w:r w:rsidRPr="00E84F68">
              <w:rPr>
                <w:sz w:val="18"/>
                <w:szCs w:val="18"/>
              </w:rPr>
              <w:t>210-214 2.</w:t>
            </w:r>
          </w:p>
        </w:tc>
        <w:tc>
          <w:tcPr>
            <w:tcW w:w="933" w:type="dxa"/>
          </w:tcPr>
          <w:p w:rsidR="00155453" w:rsidRPr="00E84F68" w:rsidRDefault="00155453">
            <w:pPr>
              <w:spacing w:line="216" w:lineRule="auto"/>
              <w:rPr>
                <w:sz w:val="18"/>
                <w:szCs w:val="18"/>
              </w:rPr>
            </w:pPr>
            <w:r w:rsidRPr="00E84F68">
              <w:rPr>
                <w:sz w:val="18"/>
                <w:szCs w:val="18"/>
              </w:rPr>
              <w:t>M21</w:t>
            </w:r>
          </w:p>
        </w:tc>
      </w:tr>
      <w:tr w:rsidR="00155453" w:rsidRPr="00E84F68">
        <w:tc>
          <w:tcPr>
            <w:tcW w:w="511" w:type="dxa"/>
            <w:gridSpan w:val="2"/>
          </w:tcPr>
          <w:p w:rsidR="00155453" w:rsidRPr="00E84F68" w:rsidRDefault="00155453">
            <w:pPr>
              <w:spacing w:line="216" w:lineRule="auto"/>
              <w:rPr>
                <w:sz w:val="18"/>
                <w:szCs w:val="18"/>
              </w:rPr>
            </w:pPr>
            <w:r w:rsidRPr="00E84F68">
              <w:rPr>
                <w:sz w:val="18"/>
                <w:szCs w:val="18"/>
              </w:rPr>
              <w:t>2.</w:t>
            </w:r>
          </w:p>
        </w:tc>
        <w:tc>
          <w:tcPr>
            <w:tcW w:w="8115" w:type="dxa"/>
            <w:gridSpan w:val="9"/>
          </w:tcPr>
          <w:p w:rsidR="00155453" w:rsidRPr="00E84F68" w:rsidRDefault="00155453">
            <w:pPr>
              <w:spacing w:line="216" w:lineRule="auto"/>
              <w:rPr>
                <w:sz w:val="18"/>
                <w:szCs w:val="18"/>
              </w:rPr>
            </w:pPr>
            <w:r w:rsidRPr="00E84F68">
              <w:rPr>
                <w:sz w:val="18"/>
                <w:szCs w:val="18"/>
              </w:rPr>
              <w:t>Novković, N. Rodić, Vesna (1996) Analysis of the situation and the possibilities of private farms in SR</w:t>
            </w:r>
            <w:r w:rsidRPr="00E84F68">
              <w:rPr>
                <w:sz w:val="18"/>
                <w:szCs w:val="18"/>
              </w:rPr>
              <w:br/>
              <w:t>Yugoslavia, Serbian Matica of Social Sciences br.101, 189-199</w:t>
            </w:r>
          </w:p>
        </w:tc>
        <w:tc>
          <w:tcPr>
            <w:tcW w:w="933" w:type="dxa"/>
          </w:tcPr>
          <w:p w:rsidR="00155453" w:rsidRPr="00E84F68" w:rsidRDefault="00155453">
            <w:pPr>
              <w:spacing w:line="216" w:lineRule="auto"/>
              <w:rPr>
                <w:sz w:val="18"/>
                <w:szCs w:val="18"/>
              </w:rPr>
            </w:pPr>
            <w:r w:rsidRPr="00E84F68">
              <w:rPr>
                <w:sz w:val="18"/>
                <w:szCs w:val="18"/>
              </w:rPr>
              <w:t>M24</w:t>
            </w:r>
          </w:p>
        </w:tc>
      </w:tr>
      <w:tr w:rsidR="00155453" w:rsidRPr="00E84F68">
        <w:tc>
          <w:tcPr>
            <w:tcW w:w="511" w:type="dxa"/>
            <w:gridSpan w:val="2"/>
          </w:tcPr>
          <w:p w:rsidR="00155453" w:rsidRPr="00E84F68" w:rsidRDefault="00155453">
            <w:pPr>
              <w:spacing w:line="216" w:lineRule="auto"/>
              <w:rPr>
                <w:sz w:val="18"/>
                <w:szCs w:val="18"/>
              </w:rPr>
            </w:pPr>
            <w:r w:rsidRPr="00E84F68">
              <w:rPr>
                <w:sz w:val="18"/>
                <w:szCs w:val="18"/>
              </w:rPr>
              <w:t>3.</w:t>
            </w:r>
          </w:p>
        </w:tc>
        <w:tc>
          <w:tcPr>
            <w:tcW w:w="8115" w:type="dxa"/>
            <w:gridSpan w:val="9"/>
          </w:tcPr>
          <w:p w:rsidR="00155453" w:rsidRPr="00E84F68" w:rsidRDefault="00155453">
            <w:pPr>
              <w:spacing w:line="216" w:lineRule="auto"/>
              <w:rPr>
                <w:sz w:val="18"/>
                <w:szCs w:val="18"/>
              </w:rPr>
            </w:pPr>
            <w:r w:rsidRPr="00E84F68">
              <w:rPr>
                <w:sz w:val="18"/>
                <w:szCs w:val="18"/>
              </w:rPr>
              <w:t>Novković,N. (2003) Directions for the development of small businesses in agriculture of Vojvodina, Economics Enterprise 3-4, Association of Economists of Serbia, Belgrade, 128-132</w:t>
            </w:r>
          </w:p>
        </w:tc>
        <w:tc>
          <w:tcPr>
            <w:tcW w:w="933" w:type="dxa"/>
          </w:tcPr>
          <w:p w:rsidR="00155453" w:rsidRPr="00E84F68" w:rsidRDefault="00155453">
            <w:pPr>
              <w:spacing w:line="216" w:lineRule="auto"/>
              <w:rPr>
                <w:sz w:val="18"/>
                <w:szCs w:val="18"/>
              </w:rPr>
            </w:pPr>
            <w:r w:rsidRPr="00E84F68">
              <w:rPr>
                <w:sz w:val="18"/>
                <w:szCs w:val="18"/>
              </w:rPr>
              <w:t>M24</w:t>
            </w:r>
          </w:p>
        </w:tc>
      </w:tr>
      <w:tr w:rsidR="00155453" w:rsidRPr="00E84F68">
        <w:tc>
          <w:tcPr>
            <w:tcW w:w="511" w:type="dxa"/>
            <w:gridSpan w:val="2"/>
          </w:tcPr>
          <w:p w:rsidR="00155453" w:rsidRPr="00E84F68" w:rsidRDefault="00155453">
            <w:pPr>
              <w:spacing w:line="216" w:lineRule="auto"/>
              <w:rPr>
                <w:sz w:val="18"/>
                <w:szCs w:val="18"/>
              </w:rPr>
            </w:pPr>
            <w:r w:rsidRPr="00E84F68">
              <w:rPr>
                <w:sz w:val="18"/>
                <w:szCs w:val="18"/>
              </w:rPr>
              <w:t>4.</w:t>
            </w:r>
          </w:p>
        </w:tc>
        <w:tc>
          <w:tcPr>
            <w:tcW w:w="8115" w:type="dxa"/>
            <w:gridSpan w:val="9"/>
          </w:tcPr>
          <w:p w:rsidR="00155453" w:rsidRPr="00E84F68" w:rsidRDefault="00155453">
            <w:pPr>
              <w:spacing w:line="216" w:lineRule="auto"/>
              <w:rPr>
                <w:sz w:val="18"/>
                <w:szCs w:val="18"/>
              </w:rPr>
            </w:pPr>
            <w:r w:rsidRPr="00E84F68">
              <w:rPr>
                <w:sz w:val="18"/>
                <w:szCs w:val="18"/>
              </w:rPr>
              <w:t xml:space="preserve">Novković, N. (2003) Evropske tendencije u agroekonomskom obrazovanju, Ekonomika poljoprivrede br.1, Beograd str.39-47 </w:t>
            </w:r>
          </w:p>
        </w:tc>
        <w:tc>
          <w:tcPr>
            <w:tcW w:w="933" w:type="dxa"/>
          </w:tcPr>
          <w:p w:rsidR="00155453" w:rsidRPr="00E84F68" w:rsidRDefault="00155453">
            <w:pPr>
              <w:spacing w:line="216" w:lineRule="auto"/>
              <w:ind w:left="180" w:hanging="180"/>
              <w:rPr>
                <w:sz w:val="18"/>
                <w:szCs w:val="18"/>
              </w:rPr>
            </w:pPr>
            <w:r w:rsidRPr="00E84F68">
              <w:rPr>
                <w:sz w:val="18"/>
                <w:szCs w:val="18"/>
              </w:rPr>
              <w:t>M24</w:t>
            </w:r>
          </w:p>
        </w:tc>
      </w:tr>
      <w:tr w:rsidR="00155453" w:rsidRPr="00E84F68">
        <w:tc>
          <w:tcPr>
            <w:tcW w:w="511" w:type="dxa"/>
            <w:gridSpan w:val="2"/>
          </w:tcPr>
          <w:p w:rsidR="00155453" w:rsidRPr="00E84F68" w:rsidRDefault="00155453">
            <w:pPr>
              <w:spacing w:line="216" w:lineRule="auto"/>
              <w:rPr>
                <w:sz w:val="18"/>
                <w:szCs w:val="18"/>
              </w:rPr>
            </w:pPr>
            <w:r w:rsidRPr="00E84F68">
              <w:rPr>
                <w:sz w:val="18"/>
                <w:szCs w:val="18"/>
              </w:rPr>
              <w:t>5.</w:t>
            </w:r>
          </w:p>
        </w:tc>
        <w:tc>
          <w:tcPr>
            <w:tcW w:w="8115" w:type="dxa"/>
            <w:gridSpan w:val="9"/>
          </w:tcPr>
          <w:p w:rsidR="00155453" w:rsidRPr="00E84F68" w:rsidRDefault="00155453">
            <w:pPr>
              <w:spacing w:line="216" w:lineRule="auto"/>
              <w:rPr>
                <w:sz w:val="18"/>
                <w:szCs w:val="18"/>
              </w:rPr>
            </w:pPr>
            <w:r w:rsidRPr="00E84F68">
              <w:rPr>
                <w:sz w:val="18"/>
                <w:szCs w:val="18"/>
              </w:rPr>
              <w:t xml:space="preserve">Novković, N., Šomođi, Š. (2006): Modern concepts and content of education of </w:t>
            </w:r>
            <w:r w:rsidRPr="00E84F68">
              <w:rPr>
                <w:sz w:val="18"/>
                <w:szCs w:val="18"/>
              </w:rPr>
              <w:br/>
              <w:t xml:space="preserve">agromanager,  Ekonomika poljoprivrede br. 53, Beograd (str. 629-639) </w:t>
            </w:r>
            <w:r w:rsidRPr="00E84F68">
              <w:rPr>
                <w:b/>
                <w:bCs/>
                <w:sz w:val="18"/>
                <w:szCs w:val="18"/>
              </w:rPr>
              <w:t>ISSN 0352-3462</w:t>
            </w:r>
          </w:p>
        </w:tc>
        <w:tc>
          <w:tcPr>
            <w:tcW w:w="933" w:type="dxa"/>
          </w:tcPr>
          <w:p w:rsidR="00155453" w:rsidRPr="00E84F68" w:rsidRDefault="00155453">
            <w:pPr>
              <w:spacing w:line="216" w:lineRule="auto"/>
              <w:rPr>
                <w:sz w:val="18"/>
                <w:szCs w:val="18"/>
              </w:rPr>
            </w:pPr>
            <w:r w:rsidRPr="00E84F68">
              <w:rPr>
                <w:sz w:val="18"/>
                <w:szCs w:val="18"/>
              </w:rPr>
              <w:t>M24</w:t>
            </w:r>
          </w:p>
        </w:tc>
      </w:tr>
      <w:tr w:rsidR="00155453" w:rsidRPr="00E84F68">
        <w:tc>
          <w:tcPr>
            <w:tcW w:w="511" w:type="dxa"/>
            <w:gridSpan w:val="2"/>
          </w:tcPr>
          <w:p w:rsidR="00155453" w:rsidRPr="00E84F68" w:rsidRDefault="00155453">
            <w:pPr>
              <w:spacing w:line="216" w:lineRule="auto"/>
              <w:rPr>
                <w:sz w:val="18"/>
                <w:szCs w:val="18"/>
              </w:rPr>
            </w:pPr>
            <w:r w:rsidRPr="00E84F68">
              <w:rPr>
                <w:sz w:val="18"/>
                <w:szCs w:val="18"/>
              </w:rPr>
              <w:t>6.</w:t>
            </w:r>
          </w:p>
        </w:tc>
        <w:tc>
          <w:tcPr>
            <w:tcW w:w="8115" w:type="dxa"/>
            <w:gridSpan w:val="9"/>
          </w:tcPr>
          <w:p w:rsidR="00155453" w:rsidRPr="00E84F68" w:rsidRDefault="00155453">
            <w:pPr>
              <w:spacing w:line="216" w:lineRule="auto"/>
              <w:rPr>
                <w:sz w:val="18"/>
                <w:szCs w:val="18"/>
              </w:rPr>
            </w:pPr>
            <w:r w:rsidRPr="00E84F68">
              <w:rPr>
                <w:sz w:val="18"/>
                <w:szCs w:val="18"/>
              </w:rPr>
              <w:t xml:space="preserve">Mutavdžić Beba, Novković, N., Nikolić-Đorić Emilija, Radojević, V. (2006): The influence of the total production in the term structure of sowing field crops, Ekonomika poljoprivrede br. 53, Beograd (str. 389-401) </w:t>
            </w:r>
            <w:r w:rsidRPr="00E84F68">
              <w:rPr>
                <w:b/>
                <w:bCs/>
                <w:sz w:val="18"/>
                <w:szCs w:val="18"/>
              </w:rPr>
              <w:t>ISSN 0352-3462</w:t>
            </w:r>
          </w:p>
        </w:tc>
        <w:tc>
          <w:tcPr>
            <w:tcW w:w="933" w:type="dxa"/>
          </w:tcPr>
          <w:p w:rsidR="00155453" w:rsidRPr="00E84F68" w:rsidRDefault="00155453">
            <w:pPr>
              <w:spacing w:line="216" w:lineRule="auto"/>
              <w:rPr>
                <w:sz w:val="18"/>
                <w:szCs w:val="18"/>
              </w:rPr>
            </w:pPr>
            <w:r w:rsidRPr="00E84F68">
              <w:rPr>
                <w:sz w:val="18"/>
                <w:szCs w:val="18"/>
              </w:rPr>
              <w:t>M24</w:t>
            </w:r>
          </w:p>
        </w:tc>
      </w:tr>
      <w:tr w:rsidR="00155453" w:rsidRPr="00E84F68">
        <w:tc>
          <w:tcPr>
            <w:tcW w:w="511" w:type="dxa"/>
            <w:gridSpan w:val="2"/>
          </w:tcPr>
          <w:p w:rsidR="00155453" w:rsidRPr="00E84F68" w:rsidRDefault="00155453">
            <w:pPr>
              <w:spacing w:line="216" w:lineRule="auto"/>
              <w:rPr>
                <w:sz w:val="18"/>
                <w:szCs w:val="18"/>
              </w:rPr>
            </w:pPr>
            <w:r w:rsidRPr="00E84F68">
              <w:rPr>
                <w:sz w:val="18"/>
                <w:szCs w:val="18"/>
              </w:rPr>
              <w:t>7.</w:t>
            </w:r>
          </w:p>
        </w:tc>
        <w:tc>
          <w:tcPr>
            <w:tcW w:w="8115" w:type="dxa"/>
            <w:gridSpan w:val="9"/>
          </w:tcPr>
          <w:p w:rsidR="00155453" w:rsidRPr="00E84F68" w:rsidRDefault="00155453">
            <w:pPr>
              <w:spacing w:line="216" w:lineRule="auto"/>
              <w:rPr>
                <w:sz w:val="18"/>
                <w:szCs w:val="18"/>
              </w:rPr>
            </w:pPr>
            <w:r w:rsidRPr="00E84F68">
              <w:rPr>
                <w:sz w:val="18"/>
                <w:szCs w:val="18"/>
              </w:rPr>
              <w:t xml:space="preserve">Novković, N., Šomođi, Š. (2006): Modern concepts and content of education of </w:t>
            </w:r>
            <w:r w:rsidRPr="00E84F68">
              <w:rPr>
                <w:sz w:val="18"/>
                <w:szCs w:val="18"/>
              </w:rPr>
              <w:br/>
              <w:t xml:space="preserve">agromanager,  Ekonomika poljoprivrede br. 53, Beograd (str. 629-639) </w:t>
            </w:r>
            <w:r w:rsidRPr="00E84F68">
              <w:rPr>
                <w:b/>
                <w:bCs/>
                <w:sz w:val="18"/>
                <w:szCs w:val="18"/>
              </w:rPr>
              <w:t>ISSN 0352-3462</w:t>
            </w:r>
          </w:p>
        </w:tc>
        <w:tc>
          <w:tcPr>
            <w:tcW w:w="933" w:type="dxa"/>
          </w:tcPr>
          <w:p w:rsidR="00155453" w:rsidRPr="00E84F68" w:rsidRDefault="00155453">
            <w:pPr>
              <w:spacing w:line="216" w:lineRule="auto"/>
              <w:rPr>
                <w:sz w:val="18"/>
                <w:szCs w:val="18"/>
              </w:rPr>
            </w:pPr>
            <w:r w:rsidRPr="00E84F68">
              <w:rPr>
                <w:sz w:val="18"/>
                <w:szCs w:val="18"/>
              </w:rPr>
              <w:t>M24</w:t>
            </w:r>
          </w:p>
        </w:tc>
      </w:tr>
      <w:tr w:rsidR="00155453" w:rsidRPr="00E84F68">
        <w:tc>
          <w:tcPr>
            <w:tcW w:w="511" w:type="dxa"/>
            <w:gridSpan w:val="2"/>
          </w:tcPr>
          <w:p w:rsidR="00155453" w:rsidRPr="00E84F68" w:rsidRDefault="00155453">
            <w:pPr>
              <w:spacing w:line="216" w:lineRule="auto"/>
              <w:rPr>
                <w:sz w:val="18"/>
                <w:szCs w:val="18"/>
              </w:rPr>
            </w:pPr>
            <w:r w:rsidRPr="00E84F68">
              <w:rPr>
                <w:sz w:val="18"/>
                <w:szCs w:val="18"/>
              </w:rPr>
              <w:t>8.</w:t>
            </w:r>
          </w:p>
        </w:tc>
        <w:tc>
          <w:tcPr>
            <w:tcW w:w="8115" w:type="dxa"/>
            <w:gridSpan w:val="9"/>
          </w:tcPr>
          <w:p w:rsidR="00155453" w:rsidRPr="00E84F68" w:rsidRDefault="00155453">
            <w:pPr>
              <w:spacing w:line="216" w:lineRule="auto"/>
              <w:rPr>
                <w:sz w:val="18"/>
                <w:szCs w:val="18"/>
              </w:rPr>
            </w:pPr>
            <w:r w:rsidRPr="00E84F68">
              <w:rPr>
                <w:sz w:val="18"/>
                <w:szCs w:val="18"/>
              </w:rPr>
              <w:t xml:space="preserve">Vasiljević, A., Novković, N., (2006): Credit solvency of agricultural companies as a factor of quality market position Kreditna bonitetnost poljopivrednog preduzeća, kao faktor kvalitetne tržišne pozicioniranosti, Ekonomika poljoprivrede br. 53, Beograd str. 673-686 </w:t>
            </w:r>
            <w:r w:rsidRPr="00E84F68">
              <w:rPr>
                <w:b/>
                <w:bCs/>
                <w:sz w:val="18"/>
                <w:szCs w:val="18"/>
              </w:rPr>
              <w:t>ISSN 0352-3462</w:t>
            </w:r>
          </w:p>
        </w:tc>
        <w:tc>
          <w:tcPr>
            <w:tcW w:w="933" w:type="dxa"/>
          </w:tcPr>
          <w:p w:rsidR="00155453" w:rsidRPr="00E84F68" w:rsidRDefault="00155453">
            <w:pPr>
              <w:spacing w:line="216" w:lineRule="auto"/>
              <w:rPr>
                <w:sz w:val="18"/>
                <w:szCs w:val="18"/>
              </w:rPr>
            </w:pPr>
            <w:r w:rsidRPr="00E84F68">
              <w:rPr>
                <w:sz w:val="18"/>
                <w:szCs w:val="18"/>
              </w:rPr>
              <w:t>M24</w:t>
            </w:r>
          </w:p>
        </w:tc>
      </w:tr>
      <w:tr w:rsidR="00155453" w:rsidRPr="00E84F68">
        <w:tc>
          <w:tcPr>
            <w:tcW w:w="511" w:type="dxa"/>
            <w:gridSpan w:val="2"/>
          </w:tcPr>
          <w:p w:rsidR="00155453" w:rsidRPr="00E84F68" w:rsidRDefault="00155453">
            <w:pPr>
              <w:spacing w:line="216" w:lineRule="auto"/>
              <w:rPr>
                <w:sz w:val="18"/>
                <w:szCs w:val="18"/>
              </w:rPr>
            </w:pPr>
            <w:r w:rsidRPr="00E84F68">
              <w:rPr>
                <w:sz w:val="18"/>
                <w:szCs w:val="18"/>
              </w:rPr>
              <w:t>9.</w:t>
            </w:r>
          </w:p>
        </w:tc>
        <w:tc>
          <w:tcPr>
            <w:tcW w:w="8115" w:type="dxa"/>
            <w:gridSpan w:val="9"/>
          </w:tcPr>
          <w:p w:rsidR="00155453" w:rsidRPr="00E84F68" w:rsidRDefault="00155453">
            <w:pPr>
              <w:spacing w:line="216" w:lineRule="auto"/>
              <w:rPr>
                <w:sz w:val="18"/>
                <w:szCs w:val="18"/>
              </w:rPr>
            </w:pPr>
            <w:r w:rsidRPr="00E84F68">
              <w:rPr>
                <w:sz w:val="18"/>
                <w:szCs w:val="18"/>
              </w:rPr>
              <w:t xml:space="preserve">Drinić Ljiljana, Novković, N. (2006): Incubators, as a model for small and medium businesses, Ekonomika poljoprivrede br. 53, Beograd str. 757-765 </w:t>
            </w:r>
            <w:r w:rsidRPr="00E84F68">
              <w:rPr>
                <w:b/>
                <w:bCs/>
                <w:sz w:val="18"/>
                <w:szCs w:val="18"/>
              </w:rPr>
              <w:t>ISSN 0352-3462</w:t>
            </w:r>
          </w:p>
        </w:tc>
        <w:tc>
          <w:tcPr>
            <w:tcW w:w="933" w:type="dxa"/>
          </w:tcPr>
          <w:p w:rsidR="00155453" w:rsidRPr="00E84F68" w:rsidRDefault="00155453">
            <w:pPr>
              <w:spacing w:line="216" w:lineRule="auto"/>
              <w:rPr>
                <w:sz w:val="18"/>
                <w:szCs w:val="18"/>
              </w:rPr>
            </w:pPr>
            <w:r w:rsidRPr="00E84F68">
              <w:rPr>
                <w:sz w:val="18"/>
                <w:szCs w:val="18"/>
              </w:rPr>
              <w:t>M24</w:t>
            </w:r>
          </w:p>
        </w:tc>
      </w:tr>
      <w:tr w:rsidR="00155453" w:rsidRPr="00E84F68">
        <w:tc>
          <w:tcPr>
            <w:tcW w:w="511" w:type="dxa"/>
            <w:gridSpan w:val="2"/>
          </w:tcPr>
          <w:p w:rsidR="00155453" w:rsidRPr="00E84F68" w:rsidRDefault="00155453">
            <w:pPr>
              <w:spacing w:line="216" w:lineRule="auto"/>
              <w:rPr>
                <w:sz w:val="18"/>
                <w:szCs w:val="18"/>
              </w:rPr>
            </w:pPr>
            <w:r w:rsidRPr="00E84F68">
              <w:rPr>
                <w:sz w:val="18"/>
                <w:szCs w:val="18"/>
              </w:rPr>
              <w:t>10.</w:t>
            </w:r>
          </w:p>
        </w:tc>
        <w:tc>
          <w:tcPr>
            <w:tcW w:w="8115" w:type="dxa"/>
            <w:gridSpan w:val="9"/>
          </w:tcPr>
          <w:p w:rsidR="00155453" w:rsidRPr="00E84F68" w:rsidRDefault="00155453">
            <w:pPr>
              <w:spacing w:line="216" w:lineRule="auto"/>
              <w:rPr>
                <w:sz w:val="18"/>
                <w:szCs w:val="18"/>
              </w:rPr>
            </w:pPr>
            <w:r w:rsidRPr="00E84F68">
              <w:rPr>
                <w:sz w:val="18"/>
                <w:szCs w:val="18"/>
              </w:rPr>
              <w:t xml:space="preserve">Novković, N. (2007): Encouraging the promotion of agribusiness and employment in rural areas, Ekonomika poljoprivrede br. 54, Beograd str. 15-24 </w:t>
            </w:r>
            <w:r w:rsidRPr="00E84F68">
              <w:rPr>
                <w:b/>
                <w:bCs/>
                <w:sz w:val="18"/>
                <w:szCs w:val="18"/>
              </w:rPr>
              <w:t>ISSN 0352-3462</w:t>
            </w:r>
          </w:p>
        </w:tc>
        <w:tc>
          <w:tcPr>
            <w:tcW w:w="933" w:type="dxa"/>
          </w:tcPr>
          <w:p w:rsidR="00155453" w:rsidRPr="00E84F68" w:rsidRDefault="00155453">
            <w:pPr>
              <w:spacing w:line="216" w:lineRule="auto"/>
              <w:rPr>
                <w:sz w:val="18"/>
                <w:szCs w:val="18"/>
              </w:rPr>
            </w:pPr>
            <w:r w:rsidRPr="00E84F68">
              <w:rPr>
                <w:sz w:val="18"/>
                <w:szCs w:val="18"/>
              </w:rPr>
              <w:t>M24</w:t>
            </w:r>
          </w:p>
        </w:tc>
      </w:tr>
      <w:tr w:rsidR="00155453" w:rsidRPr="00E84F68">
        <w:tc>
          <w:tcPr>
            <w:tcW w:w="511" w:type="dxa"/>
            <w:gridSpan w:val="2"/>
          </w:tcPr>
          <w:p w:rsidR="00155453" w:rsidRPr="00E84F68" w:rsidRDefault="00155453">
            <w:pPr>
              <w:spacing w:line="216" w:lineRule="auto"/>
              <w:rPr>
                <w:sz w:val="18"/>
                <w:szCs w:val="18"/>
              </w:rPr>
            </w:pPr>
            <w:r w:rsidRPr="00E84F68">
              <w:rPr>
                <w:sz w:val="18"/>
                <w:szCs w:val="18"/>
              </w:rPr>
              <w:t>11.</w:t>
            </w:r>
          </w:p>
        </w:tc>
        <w:tc>
          <w:tcPr>
            <w:tcW w:w="8115" w:type="dxa"/>
            <w:gridSpan w:val="9"/>
          </w:tcPr>
          <w:p w:rsidR="00155453" w:rsidRPr="00E84F68" w:rsidRDefault="00155453">
            <w:pPr>
              <w:spacing w:line="216" w:lineRule="auto"/>
              <w:rPr>
                <w:sz w:val="18"/>
                <w:szCs w:val="18"/>
              </w:rPr>
            </w:pPr>
            <w:r w:rsidRPr="00E84F68">
              <w:rPr>
                <w:sz w:val="18"/>
                <w:szCs w:val="18"/>
              </w:rPr>
              <w:t xml:space="preserve">Vukelić Nataša, Novković, N. (2009): The economic results of milk production on large rural holdings, Ekonomika poljoprivrede br. 56, Beograd str. 99- 110 </w:t>
            </w:r>
            <w:r w:rsidRPr="00E84F68">
              <w:rPr>
                <w:b/>
                <w:bCs/>
                <w:sz w:val="18"/>
                <w:szCs w:val="18"/>
              </w:rPr>
              <w:t>ISSN 0352-3462</w:t>
            </w:r>
          </w:p>
        </w:tc>
        <w:tc>
          <w:tcPr>
            <w:tcW w:w="933" w:type="dxa"/>
          </w:tcPr>
          <w:p w:rsidR="00155453" w:rsidRPr="00E84F68" w:rsidRDefault="00155453">
            <w:pPr>
              <w:spacing w:line="216" w:lineRule="auto"/>
              <w:rPr>
                <w:sz w:val="18"/>
                <w:szCs w:val="18"/>
              </w:rPr>
            </w:pPr>
            <w:r w:rsidRPr="00E84F68">
              <w:rPr>
                <w:sz w:val="18"/>
                <w:szCs w:val="18"/>
              </w:rPr>
              <w:t>M24</w:t>
            </w:r>
          </w:p>
        </w:tc>
      </w:tr>
      <w:tr w:rsidR="00155453" w:rsidRPr="00E84F68">
        <w:tc>
          <w:tcPr>
            <w:tcW w:w="511" w:type="dxa"/>
            <w:gridSpan w:val="2"/>
          </w:tcPr>
          <w:p w:rsidR="00155453" w:rsidRPr="00E84F68" w:rsidRDefault="00155453">
            <w:pPr>
              <w:spacing w:line="216" w:lineRule="auto"/>
              <w:rPr>
                <w:sz w:val="18"/>
                <w:szCs w:val="18"/>
              </w:rPr>
            </w:pPr>
            <w:r w:rsidRPr="00E84F68">
              <w:rPr>
                <w:sz w:val="18"/>
                <w:szCs w:val="18"/>
              </w:rPr>
              <w:lastRenderedPageBreak/>
              <w:t>12.</w:t>
            </w:r>
          </w:p>
        </w:tc>
        <w:tc>
          <w:tcPr>
            <w:tcW w:w="8115" w:type="dxa"/>
            <w:gridSpan w:val="9"/>
          </w:tcPr>
          <w:p w:rsidR="00155453" w:rsidRPr="00E84F68" w:rsidRDefault="00155453">
            <w:pPr>
              <w:spacing w:line="216" w:lineRule="auto"/>
              <w:rPr>
                <w:sz w:val="18"/>
                <w:szCs w:val="18"/>
              </w:rPr>
            </w:pPr>
            <w:r w:rsidRPr="00E84F68">
              <w:rPr>
                <w:sz w:val="18"/>
                <w:szCs w:val="18"/>
              </w:rPr>
              <w:t xml:space="preserve">Janošević M, Novković N, Tešanović D. (2010): Logistics chain management in food distribution, Ekonomika poljoprivrede br.4, str. 625-635, Beograd  </w:t>
            </w:r>
            <w:r w:rsidRPr="00E84F68">
              <w:rPr>
                <w:b/>
                <w:bCs/>
                <w:sz w:val="18"/>
                <w:szCs w:val="18"/>
              </w:rPr>
              <w:t>ISSN 0352-3462</w:t>
            </w:r>
          </w:p>
        </w:tc>
        <w:tc>
          <w:tcPr>
            <w:tcW w:w="933" w:type="dxa"/>
          </w:tcPr>
          <w:p w:rsidR="00155453" w:rsidRPr="00E84F68" w:rsidRDefault="00155453">
            <w:pPr>
              <w:spacing w:line="216" w:lineRule="auto"/>
              <w:rPr>
                <w:sz w:val="18"/>
                <w:szCs w:val="18"/>
              </w:rPr>
            </w:pPr>
            <w:r w:rsidRPr="00E84F68">
              <w:rPr>
                <w:sz w:val="18"/>
                <w:szCs w:val="18"/>
              </w:rPr>
              <w:t>M24</w:t>
            </w:r>
          </w:p>
        </w:tc>
      </w:tr>
      <w:tr w:rsidR="00155453" w:rsidRPr="00E84F68">
        <w:tc>
          <w:tcPr>
            <w:tcW w:w="511" w:type="dxa"/>
            <w:gridSpan w:val="2"/>
          </w:tcPr>
          <w:p w:rsidR="00155453" w:rsidRPr="00E84F68" w:rsidRDefault="00155453">
            <w:pPr>
              <w:spacing w:line="216" w:lineRule="auto"/>
              <w:rPr>
                <w:sz w:val="18"/>
                <w:szCs w:val="18"/>
              </w:rPr>
            </w:pPr>
            <w:r w:rsidRPr="00E84F68">
              <w:rPr>
                <w:sz w:val="18"/>
                <w:szCs w:val="18"/>
              </w:rPr>
              <w:t>13.</w:t>
            </w:r>
          </w:p>
        </w:tc>
        <w:tc>
          <w:tcPr>
            <w:tcW w:w="8115" w:type="dxa"/>
            <w:gridSpan w:val="9"/>
          </w:tcPr>
          <w:p w:rsidR="00155453" w:rsidRPr="00E84F68" w:rsidRDefault="00155453">
            <w:pPr>
              <w:spacing w:line="216" w:lineRule="auto"/>
              <w:jc w:val="both"/>
              <w:rPr>
                <w:sz w:val="18"/>
                <w:szCs w:val="18"/>
              </w:rPr>
            </w:pPr>
            <w:r w:rsidRPr="00E84F68">
              <w:rPr>
                <w:sz w:val="18"/>
                <w:szCs w:val="18"/>
              </w:rPr>
              <w:t xml:space="preserve">Vukelić N., Rodić, V., Novković, N., Bošnjak, D. (2010): An Analysis of the Serbian Poultry Meat Sector, Ekonomika poljoprivrede 2:374-381, ISSN 0352-3462; UDK 635.5 (497.11) </w:t>
            </w:r>
          </w:p>
        </w:tc>
        <w:tc>
          <w:tcPr>
            <w:tcW w:w="933" w:type="dxa"/>
          </w:tcPr>
          <w:p w:rsidR="00155453" w:rsidRPr="00E84F68" w:rsidRDefault="00155453">
            <w:pPr>
              <w:spacing w:line="216" w:lineRule="auto"/>
              <w:rPr>
                <w:sz w:val="18"/>
                <w:szCs w:val="18"/>
              </w:rPr>
            </w:pPr>
            <w:r w:rsidRPr="00E84F68">
              <w:rPr>
                <w:sz w:val="18"/>
                <w:szCs w:val="18"/>
              </w:rPr>
              <w:t>M24</w:t>
            </w:r>
          </w:p>
        </w:tc>
      </w:tr>
      <w:tr w:rsidR="00155453" w:rsidRPr="00E84F68">
        <w:tc>
          <w:tcPr>
            <w:tcW w:w="511" w:type="dxa"/>
            <w:gridSpan w:val="2"/>
          </w:tcPr>
          <w:p w:rsidR="00155453" w:rsidRPr="00E84F68" w:rsidRDefault="00155453">
            <w:pPr>
              <w:spacing w:line="216" w:lineRule="auto"/>
              <w:rPr>
                <w:sz w:val="18"/>
                <w:szCs w:val="18"/>
              </w:rPr>
            </w:pPr>
            <w:r w:rsidRPr="00E84F68">
              <w:rPr>
                <w:sz w:val="18"/>
                <w:szCs w:val="18"/>
              </w:rPr>
              <w:t>14.</w:t>
            </w:r>
          </w:p>
        </w:tc>
        <w:tc>
          <w:tcPr>
            <w:tcW w:w="8115" w:type="dxa"/>
            <w:gridSpan w:val="9"/>
          </w:tcPr>
          <w:p w:rsidR="00155453" w:rsidRPr="00E84F68" w:rsidRDefault="00155453">
            <w:pPr>
              <w:spacing w:line="216" w:lineRule="auto"/>
              <w:rPr>
                <w:sz w:val="18"/>
                <w:szCs w:val="18"/>
              </w:rPr>
            </w:pPr>
            <w:r w:rsidRPr="00E84F68">
              <w:rPr>
                <w:sz w:val="18"/>
                <w:szCs w:val="18"/>
              </w:rPr>
              <w:t xml:space="preserve">Novkovic, N., Mutavdzic Beba (2010): Konkurentnost poljoprivrede Vojvodine – Invited paper, </w:t>
            </w:r>
          </w:p>
          <w:p w:rsidR="00155453" w:rsidRPr="00E84F68" w:rsidRDefault="00155453">
            <w:pPr>
              <w:spacing w:line="216" w:lineRule="auto"/>
              <w:jc w:val="both"/>
              <w:rPr>
                <w:sz w:val="18"/>
                <w:szCs w:val="18"/>
              </w:rPr>
            </w:pPr>
            <w:r w:rsidRPr="00E84F68">
              <w:rPr>
                <w:sz w:val="18"/>
                <w:szCs w:val="18"/>
              </w:rPr>
              <w:t xml:space="preserve">DETUROPE, Central European Journal of Regional Development and  Tourism, University of South Bohemia in Česke Budejovice, Faculty of Economics, Czech Republic, University of Pannonia Georgikon, Faculty Keszthely Hungary, Regional Science Association of Subotica, Serbia, Volume 2, Issue 1, str.5-30 </w:t>
            </w:r>
            <w:r w:rsidRPr="00E84F68">
              <w:rPr>
                <w:b/>
                <w:bCs/>
                <w:sz w:val="18"/>
                <w:szCs w:val="18"/>
              </w:rPr>
              <w:t>ISSN 1821-2506</w:t>
            </w:r>
          </w:p>
        </w:tc>
        <w:tc>
          <w:tcPr>
            <w:tcW w:w="933" w:type="dxa"/>
          </w:tcPr>
          <w:p w:rsidR="00155453" w:rsidRPr="00E84F68" w:rsidRDefault="00155453">
            <w:pPr>
              <w:spacing w:line="216" w:lineRule="auto"/>
              <w:rPr>
                <w:sz w:val="18"/>
                <w:szCs w:val="18"/>
              </w:rPr>
            </w:pPr>
            <w:r w:rsidRPr="00E84F68">
              <w:rPr>
                <w:sz w:val="18"/>
                <w:szCs w:val="18"/>
              </w:rPr>
              <w:t>M23</w:t>
            </w:r>
          </w:p>
        </w:tc>
      </w:tr>
      <w:tr w:rsidR="00155453" w:rsidRPr="00E84F68">
        <w:tc>
          <w:tcPr>
            <w:tcW w:w="511" w:type="dxa"/>
            <w:gridSpan w:val="2"/>
          </w:tcPr>
          <w:p w:rsidR="00155453" w:rsidRPr="00E84F68" w:rsidRDefault="00155453">
            <w:pPr>
              <w:spacing w:line="216" w:lineRule="auto"/>
              <w:rPr>
                <w:sz w:val="18"/>
                <w:szCs w:val="18"/>
              </w:rPr>
            </w:pPr>
            <w:r w:rsidRPr="00E84F68">
              <w:rPr>
                <w:sz w:val="18"/>
                <w:szCs w:val="18"/>
              </w:rPr>
              <w:t>15.</w:t>
            </w:r>
          </w:p>
        </w:tc>
        <w:tc>
          <w:tcPr>
            <w:tcW w:w="8115" w:type="dxa"/>
            <w:gridSpan w:val="9"/>
          </w:tcPr>
          <w:p w:rsidR="00155453" w:rsidRPr="00E84F68" w:rsidRDefault="00155453">
            <w:pPr>
              <w:spacing w:line="216" w:lineRule="auto"/>
              <w:rPr>
                <w:sz w:val="18"/>
                <w:szCs w:val="18"/>
              </w:rPr>
            </w:pPr>
            <w:r w:rsidRPr="00E84F68">
              <w:rPr>
                <w:sz w:val="18"/>
                <w:szCs w:val="18"/>
              </w:rPr>
              <w:t xml:space="preserve">Novkovic, N., Mutavdzic Beba (2010): Konkurentnost poljoprivrede Vojvodine – Invited paper, DETUROPE, Central European Journal of Regional Development and Tourism, University of South Bohemia in Česke Budejovice, Faculty of Economics, Czech Republic, University of Pannonia Georgikon, Faculty Keszthely Hungary, Regional Science Association of Subotica, Serbia, Volume 2, Issue 1, str.5-30 </w:t>
            </w:r>
            <w:r w:rsidRPr="00E84F68">
              <w:rPr>
                <w:b/>
                <w:bCs/>
                <w:sz w:val="18"/>
                <w:szCs w:val="18"/>
              </w:rPr>
              <w:t>ISSN 1821-2506</w:t>
            </w:r>
          </w:p>
        </w:tc>
        <w:tc>
          <w:tcPr>
            <w:tcW w:w="933" w:type="dxa"/>
          </w:tcPr>
          <w:p w:rsidR="00155453" w:rsidRPr="00E84F68" w:rsidRDefault="00155453">
            <w:pPr>
              <w:spacing w:line="216" w:lineRule="auto"/>
              <w:rPr>
                <w:sz w:val="18"/>
                <w:szCs w:val="18"/>
              </w:rPr>
            </w:pPr>
            <w:r w:rsidRPr="00E84F68">
              <w:rPr>
                <w:sz w:val="18"/>
                <w:szCs w:val="18"/>
              </w:rPr>
              <w:t>M23</w:t>
            </w:r>
          </w:p>
        </w:tc>
      </w:tr>
      <w:tr w:rsidR="00155453" w:rsidRPr="00E84F68">
        <w:tc>
          <w:tcPr>
            <w:tcW w:w="511" w:type="dxa"/>
            <w:gridSpan w:val="2"/>
          </w:tcPr>
          <w:p w:rsidR="00155453" w:rsidRPr="00E84F68" w:rsidRDefault="00155453">
            <w:pPr>
              <w:spacing w:line="216" w:lineRule="auto"/>
              <w:rPr>
                <w:sz w:val="18"/>
                <w:szCs w:val="18"/>
              </w:rPr>
            </w:pPr>
            <w:r w:rsidRPr="00E84F68">
              <w:rPr>
                <w:sz w:val="18"/>
                <w:szCs w:val="18"/>
              </w:rPr>
              <w:t>16.</w:t>
            </w:r>
          </w:p>
        </w:tc>
        <w:tc>
          <w:tcPr>
            <w:tcW w:w="8115" w:type="dxa"/>
            <w:gridSpan w:val="9"/>
          </w:tcPr>
          <w:p w:rsidR="00155453" w:rsidRPr="00E84F68" w:rsidRDefault="00155453">
            <w:pPr>
              <w:spacing w:line="216" w:lineRule="auto"/>
              <w:rPr>
                <w:sz w:val="18"/>
                <w:szCs w:val="18"/>
              </w:rPr>
            </w:pPr>
            <w:r w:rsidRPr="00E84F68">
              <w:rPr>
                <w:sz w:val="18"/>
                <w:szCs w:val="18"/>
              </w:rPr>
              <w:t xml:space="preserve">Novković N, Mutavdžić Beba (2012): The Development of Animal Husbandry in the Vojvodina Region, Agriculture and Forestry, University of Montenegro, Biotechnical Faculty, Podgorica, Vol.53 (1-4); str. 35-47 </w:t>
            </w:r>
            <w:r w:rsidRPr="00E84F68">
              <w:rPr>
                <w:b/>
                <w:bCs/>
                <w:sz w:val="18"/>
                <w:szCs w:val="18"/>
              </w:rPr>
              <w:t xml:space="preserve">ISSN 0554-5579  COBISS.CG.ID 375082  </w:t>
            </w:r>
          </w:p>
        </w:tc>
        <w:tc>
          <w:tcPr>
            <w:tcW w:w="933" w:type="dxa"/>
          </w:tcPr>
          <w:p w:rsidR="00155453" w:rsidRPr="00E84F68" w:rsidRDefault="00155453">
            <w:pPr>
              <w:spacing w:line="216" w:lineRule="auto"/>
              <w:rPr>
                <w:sz w:val="18"/>
                <w:szCs w:val="18"/>
              </w:rPr>
            </w:pPr>
            <w:r w:rsidRPr="00E84F68">
              <w:rPr>
                <w:sz w:val="18"/>
                <w:szCs w:val="18"/>
              </w:rPr>
              <w:t>M23</w:t>
            </w:r>
          </w:p>
        </w:tc>
      </w:tr>
      <w:tr w:rsidR="00155453" w:rsidRPr="00E84F68">
        <w:tc>
          <w:tcPr>
            <w:tcW w:w="511" w:type="dxa"/>
            <w:gridSpan w:val="2"/>
          </w:tcPr>
          <w:p w:rsidR="00155453" w:rsidRPr="00E84F68" w:rsidRDefault="00155453">
            <w:pPr>
              <w:spacing w:line="216" w:lineRule="auto"/>
              <w:rPr>
                <w:sz w:val="18"/>
                <w:szCs w:val="18"/>
              </w:rPr>
            </w:pPr>
            <w:r w:rsidRPr="00E84F68">
              <w:rPr>
                <w:sz w:val="18"/>
                <w:szCs w:val="18"/>
              </w:rPr>
              <w:t>17.</w:t>
            </w:r>
          </w:p>
        </w:tc>
        <w:tc>
          <w:tcPr>
            <w:tcW w:w="8115" w:type="dxa"/>
            <w:gridSpan w:val="9"/>
          </w:tcPr>
          <w:p w:rsidR="00155453" w:rsidRPr="00E84F68" w:rsidRDefault="00155453">
            <w:pPr>
              <w:spacing w:line="216" w:lineRule="auto"/>
              <w:rPr>
                <w:sz w:val="18"/>
                <w:szCs w:val="18"/>
              </w:rPr>
            </w:pPr>
            <w:r w:rsidRPr="00E84F68">
              <w:rPr>
                <w:sz w:val="18"/>
                <w:szCs w:val="18"/>
              </w:rPr>
              <w:t xml:space="preserve">Novkovic, N. (2011): Razvoj kompleksa regiona Potisja – Original scientific paper, DETUROPE, Central European Journal of Regional Development and Tourism, University of South Bohemia in Česke Budejovice, Faculty of Economics, Czech Republic, University of Pannonia Georgikon, Faculty Keszthely Hungary, Regional Science Association of Subotica, Serbia, Volume 3, Issue 2, str.101-121,  </w:t>
            </w:r>
            <w:r w:rsidRPr="00E84F68">
              <w:rPr>
                <w:b/>
                <w:bCs/>
                <w:sz w:val="18"/>
                <w:szCs w:val="18"/>
              </w:rPr>
              <w:t>ISSN 1821-2506</w:t>
            </w:r>
            <w:r w:rsidRPr="00E84F68">
              <w:rPr>
                <w:sz w:val="18"/>
                <w:szCs w:val="18"/>
              </w:rPr>
              <w:t xml:space="preserve">,  </w:t>
            </w:r>
          </w:p>
        </w:tc>
        <w:tc>
          <w:tcPr>
            <w:tcW w:w="933" w:type="dxa"/>
          </w:tcPr>
          <w:p w:rsidR="00155453" w:rsidRPr="00E84F68" w:rsidRDefault="00155453">
            <w:pPr>
              <w:spacing w:line="216" w:lineRule="auto"/>
              <w:rPr>
                <w:sz w:val="18"/>
                <w:szCs w:val="18"/>
              </w:rPr>
            </w:pPr>
            <w:r w:rsidRPr="00E84F68">
              <w:rPr>
                <w:sz w:val="18"/>
                <w:szCs w:val="18"/>
              </w:rPr>
              <w:t>M23</w:t>
            </w:r>
          </w:p>
        </w:tc>
      </w:tr>
      <w:tr w:rsidR="00155453" w:rsidRPr="00E84F68">
        <w:tc>
          <w:tcPr>
            <w:tcW w:w="511" w:type="dxa"/>
            <w:gridSpan w:val="2"/>
          </w:tcPr>
          <w:p w:rsidR="00155453" w:rsidRPr="00E84F68" w:rsidRDefault="00155453">
            <w:pPr>
              <w:spacing w:line="216" w:lineRule="auto"/>
              <w:rPr>
                <w:sz w:val="18"/>
                <w:szCs w:val="18"/>
              </w:rPr>
            </w:pPr>
            <w:r w:rsidRPr="00E84F68">
              <w:rPr>
                <w:sz w:val="18"/>
                <w:szCs w:val="18"/>
              </w:rPr>
              <w:t>18.</w:t>
            </w:r>
          </w:p>
        </w:tc>
        <w:tc>
          <w:tcPr>
            <w:tcW w:w="8115" w:type="dxa"/>
            <w:gridSpan w:val="9"/>
          </w:tcPr>
          <w:p w:rsidR="00155453" w:rsidRPr="00E84F68" w:rsidRDefault="00155453">
            <w:pPr>
              <w:spacing w:line="216" w:lineRule="auto"/>
              <w:rPr>
                <w:sz w:val="18"/>
                <w:szCs w:val="18"/>
              </w:rPr>
            </w:pPr>
            <w:r w:rsidRPr="00E84F68">
              <w:rPr>
                <w:sz w:val="18"/>
                <w:szCs w:val="18"/>
              </w:rPr>
              <w:t xml:space="preserve">Husemann, Ch., Novkovic, N., Vukelic, N (2012): The Model of Farm Management Information System: A Case-Study of Diversified German Farm, DETUROPE, Central European Journal of Regional Development and Tourism, University of South Bohemia in Česke Budejovice, Faculty of Economics, Czech Republic, University of Pannonia Georgikon, Faculty Keszthely Hungary, Regional Science Association of Subotica, Serbia, Volume 4, Issue 1, str.76-90,  </w:t>
            </w:r>
            <w:r w:rsidRPr="00E84F68">
              <w:rPr>
                <w:b/>
                <w:bCs/>
                <w:sz w:val="18"/>
                <w:szCs w:val="18"/>
              </w:rPr>
              <w:t>ISSN 1821-2506</w:t>
            </w:r>
          </w:p>
        </w:tc>
        <w:tc>
          <w:tcPr>
            <w:tcW w:w="933" w:type="dxa"/>
          </w:tcPr>
          <w:p w:rsidR="00155453" w:rsidRPr="00E84F68" w:rsidRDefault="00155453">
            <w:pPr>
              <w:spacing w:line="216" w:lineRule="auto"/>
              <w:rPr>
                <w:sz w:val="18"/>
                <w:szCs w:val="18"/>
              </w:rPr>
            </w:pPr>
            <w:r w:rsidRPr="00E84F68">
              <w:rPr>
                <w:sz w:val="18"/>
                <w:szCs w:val="18"/>
              </w:rPr>
              <w:t>M23</w:t>
            </w:r>
          </w:p>
        </w:tc>
      </w:tr>
      <w:tr w:rsidR="00155453" w:rsidRPr="00E84F68">
        <w:tc>
          <w:tcPr>
            <w:tcW w:w="511" w:type="dxa"/>
            <w:gridSpan w:val="2"/>
          </w:tcPr>
          <w:p w:rsidR="00155453" w:rsidRPr="00E84F68" w:rsidRDefault="00155453">
            <w:pPr>
              <w:spacing w:line="216" w:lineRule="auto"/>
              <w:rPr>
                <w:sz w:val="18"/>
                <w:szCs w:val="18"/>
              </w:rPr>
            </w:pPr>
            <w:r w:rsidRPr="00E84F68">
              <w:rPr>
                <w:sz w:val="18"/>
                <w:szCs w:val="18"/>
              </w:rPr>
              <w:t>19.</w:t>
            </w:r>
          </w:p>
        </w:tc>
        <w:tc>
          <w:tcPr>
            <w:tcW w:w="8115" w:type="dxa"/>
            <w:gridSpan w:val="9"/>
          </w:tcPr>
          <w:p w:rsidR="00155453" w:rsidRPr="00E84F68" w:rsidRDefault="00155453">
            <w:pPr>
              <w:spacing w:line="216" w:lineRule="auto"/>
              <w:rPr>
                <w:sz w:val="18"/>
                <w:szCs w:val="18"/>
              </w:rPr>
            </w:pPr>
            <w:r w:rsidRPr="00E84F68">
              <w:rPr>
                <w:sz w:val="18"/>
                <w:szCs w:val="18"/>
              </w:rPr>
              <w:t xml:space="preserve">Ostojić, A., Drinić Ljiljana, Novkovic, N., Rokvić Gordana (2012): Trends in Production and Processing of Meat in the Republic of Srpska, DETUROPE, Central European Journal of Regional Development and Tourism, University of South Bohemia in Česke Budejovice, Faculty of Economics, Czech Republic, University of Pannonia Georgikon, Faculty Keszthely Hungary, Regional Science Association of Subotica, Serbia, Volume 4, Issue 3, str.41-56,  </w:t>
            </w:r>
            <w:r w:rsidRPr="00E84F68">
              <w:rPr>
                <w:b/>
                <w:bCs/>
                <w:sz w:val="18"/>
                <w:szCs w:val="18"/>
              </w:rPr>
              <w:t>ISSN 1821-2506</w:t>
            </w:r>
          </w:p>
        </w:tc>
        <w:tc>
          <w:tcPr>
            <w:tcW w:w="933" w:type="dxa"/>
          </w:tcPr>
          <w:p w:rsidR="00155453" w:rsidRPr="00E84F68" w:rsidRDefault="00155453">
            <w:pPr>
              <w:spacing w:line="216" w:lineRule="auto"/>
              <w:rPr>
                <w:sz w:val="18"/>
                <w:szCs w:val="18"/>
              </w:rPr>
            </w:pPr>
            <w:r w:rsidRPr="00E84F68">
              <w:rPr>
                <w:sz w:val="18"/>
                <w:szCs w:val="18"/>
              </w:rPr>
              <w:t>M23</w:t>
            </w:r>
          </w:p>
        </w:tc>
      </w:tr>
      <w:tr w:rsidR="00155453" w:rsidRPr="00E84F68">
        <w:tc>
          <w:tcPr>
            <w:tcW w:w="9559" w:type="dxa"/>
            <w:gridSpan w:val="12"/>
          </w:tcPr>
          <w:p w:rsidR="00155453" w:rsidRPr="00E84F68" w:rsidRDefault="00155453">
            <w:pPr>
              <w:spacing w:line="216" w:lineRule="auto"/>
              <w:rPr>
                <w:sz w:val="18"/>
                <w:szCs w:val="18"/>
              </w:rPr>
            </w:pPr>
            <w:r w:rsidRPr="00E84F68">
              <w:rPr>
                <w:b/>
                <w:bCs/>
                <w:sz w:val="18"/>
                <w:szCs w:val="18"/>
              </w:rPr>
              <w:t>Collective data on teacher’s scientific activity</w:t>
            </w:r>
          </w:p>
        </w:tc>
      </w:tr>
      <w:tr w:rsidR="00155453" w:rsidRPr="00E84F68">
        <w:tc>
          <w:tcPr>
            <w:tcW w:w="4361" w:type="dxa"/>
            <w:gridSpan w:val="5"/>
          </w:tcPr>
          <w:p w:rsidR="00155453" w:rsidRPr="00E84F68" w:rsidRDefault="00155453">
            <w:pPr>
              <w:spacing w:line="216" w:lineRule="auto"/>
              <w:rPr>
                <w:sz w:val="18"/>
                <w:szCs w:val="18"/>
              </w:rPr>
            </w:pPr>
            <w:r w:rsidRPr="00E84F68">
              <w:rPr>
                <w:sz w:val="18"/>
                <w:szCs w:val="18"/>
              </w:rPr>
              <w:t xml:space="preserve">Citation number without self-citations </w:t>
            </w:r>
          </w:p>
        </w:tc>
        <w:tc>
          <w:tcPr>
            <w:tcW w:w="5198" w:type="dxa"/>
            <w:gridSpan w:val="7"/>
          </w:tcPr>
          <w:p w:rsidR="00155453" w:rsidRPr="00E84F68" w:rsidRDefault="00155453">
            <w:pPr>
              <w:spacing w:line="216" w:lineRule="auto"/>
              <w:rPr>
                <w:sz w:val="18"/>
                <w:szCs w:val="18"/>
              </w:rPr>
            </w:pPr>
            <w:r w:rsidRPr="00E84F68">
              <w:rPr>
                <w:sz w:val="18"/>
                <w:szCs w:val="18"/>
              </w:rPr>
              <w:t>48</w:t>
            </w:r>
          </w:p>
        </w:tc>
      </w:tr>
      <w:tr w:rsidR="00155453" w:rsidRPr="00E84F68">
        <w:tc>
          <w:tcPr>
            <w:tcW w:w="4361" w:type="dxa"/>
            <w:gridSpan w:val="5"/>
          </w:tcPr>
          <w:p w:rsidR="00155453" w:rsidRPr="00E84F68" w:rsidRDefault="00155453">
            <w:pPr>
              <w:spacing w:line="216" w:lineRule="auto"/>
              <w:rPr>
                <w:sz w:val="18"/>
                <w:szCs w:val="18"/>
              </w:rPr>
            </w:pPr>
            <w:r w:rsidRPr="00E84F68">
              <w:rPr>
                <w:sz w:val="18"/>
                <w:szCs w:val="18"/>
              </w:rPr>
              <w:t>Number of SCIorSSCIpapers</w:t>
            </w:r>
          </w:p>
        </w:tc>
        <w:tc>
          <w:tcPr>
            <w:tcW w:w="5198" w:type="dxa"/>
            <w:gridSpan w:val="7"/>
          </w:tcPr>
          <w:p w:rsidR="00155453" w:rsidRPr="00E84F68" w:rsidRDefault="00155453">
            <w:pPr>
              <w:spacing w:line="216" w:lineRule="auto"/>
              <w:rPr>
                <w:sz w:val="18"/>
                <w:szCs w:val="18"/>
              </w:rPr>
            </w:pPr>
            <w:r w:rsidRPr="00E84F68">
              <w:rPr>
                <w:sz w:val="18"/>
                <w:szCs w:val="18"/>
              </w:rPr>
              <w:t>5</w:t>
            </w:r>
          </w:p>
        </w:tc>
      </w:tr>
      <w:tr w:rsidR="00155453" w:rsidRPr="00E84F68">
        <w:tc>
          <w:tcPr>
            <w:tcW w:w="4361" w:type="dxa"/>
            <w:gridSpan w:val="5"/>
          </w:tcPr>
          <w:p w:rsidR="00155453" w:rsidRPr="00E84F68" w:rsidRDefault="00155453">
            <w:pPr>
              <w:spacing w:line="216" w:lineRule="auto"/>
              <w:rPr>
                <w:sz w:val="18"/>
                <w:szCs w:val="18"/>
              </w:rPr>
            </w:pPr>
            <w:r w:rsidRPr="00E84F68">
              <w:rPr>
                <w:sz w:val="18"/>
                <w:szCs w:val="18"/>
              </w:rPr>
              <w:t xml:space="preserve">Current project participation </w:t>
            </w:r>
          </w:p>
        </w:tc>
        <w:tc>
          <w:tcPr>
            <w:tcW w:w="2759" w:type="dxa"/>
            <w:gridSpan w:val="2"/>
          </w:tcPr>
          <w:p w:rsidR="00155453" w:rsidRPr="00E84F68" w:rsidRDefault="00155453">
            <w:pPr>
              <w:spacing w:line="216" w:lineRule="auto"/>
              <w:rPr>
                <w:sz w:val="18"/>
                <w:szCs w:val="18"/>
              </w:rPr>
            </w:pPr>
            <w:r w:rsidRPr="00E84F68">
              <w:rPr>
                <w:sz w:val="18"/>
                <w:szCs w:val="18"/>
              </w:rPr>
              <w:t>National      1</w:t>
            </w:r>
          </w:p>
        </w:tc>
        <w:tc>
          <w:tcPr>
            <w:tcW w:w="2439" w:type="dxa"/>
            <w:gridSpan w:val="5"/>
          </w:tcPr>
          <w:p w:rsidR="00155453" w:rsidRPr="00E84F68" w:rsidRDefault="00155453">
            <w:pPr>
              <w:spacing w:line="216" w:lineRule="auto"/>
              <w:rPr>
                <w:sz w:val="18"/>
                <w:szCs w:val="18"/>
              </w:rPr>
            </w:pPr>
            <w:r w:rsidRPr="00E84F68">
              <w:rPr>
                <w:sz w:val="18"/>
                <w:szCs w:val="18"/>
              </w:rPr>
              <w:t>International -</w:t>
            </w:r>
          </w:p>
        </w:tc>
      </w:tr>
      <w:tr w:rsidR="00155453" w:rsidRPr="00E84F68">
        <w:tc>
          <w:tcPr>
            <w:tcW w:w="4361" w:type="dxa"/>
            <w:gridSpan w:val="5"/>
          </w:tcPr>
          <w:p w:rsidR="00155453" w:rsidRPr="00E84F68" w:rsidRDefault="00155453">
            <w:pPr>
              <w:spacing w:line="216" w:lineRule="auto"/>
              <w:rPr>
                <w:sz w:val="18"/>
                <w:szCs w:val="18"/>
              </w:rPr>
            </w:pPr>
            <w:r w:rsidRPr="00E84F68">
              <w:rPr>
                <w:sz w:val="18"/>
                <w:szCs w:val="18"/>
              </w:rPr>
              <w:t>Specialization</w:t>
            </w:r>
          </w:p>
        </w:tc>
        <w:tc>
          <w:tcPr>
            <w:tcW w:w="5198" w:type="dxa"/>
            <w:gridSpan w:val="7"/>
          </w:tcPr>
          <w:p w:rsidR="00155453" w:rsidRPr="00E84F68" w:rsidRDefault="00155453">
            <w:pPr>
              <w:spacing w:line="216" w:lineRule="auto"/>
              <w:rPr>
                <w:sz w:val="18"/>
                <w:szCs w:val="18"/>
              </w:rPr>
            </w:pPr>
            <w:r w:rsidRPr="00E84F68">
              <w:rPr>
                <w:sz w:val="18"/>
                <w:szCs w:val="18"/>
              </w:rPr>
              <w:t>Japan, China, Holland</w:t>
            </w:r>
          </w:p>
        </w:tc>
      </w:tr>
      <w:tr w:rsidR="00155453" w:rsidRPr="00E84F68">
        <w:trPr>
          <w:trHeight w:val="386"/>
        </w:trPr>
        <w:tc>
          <w:tcPr>
            <w:tcW w:w="9559" w:type="dxa"/>
            <w:gridSpan w:val="12"/>
          </w:tcPr>
          <w:p w:rsidR="00155453" w:rsidRPr="00E84F68" w:rsidRDefault="00155453">
            <w:pPr>
              <w:spacing w:line="216" w:lineRule="auto"/>
              <w:rPr>
                <w:sz w:val="18"/>
                <w:szCs w:val="18"/>
              </w:rPr>
            </w:pPr>
            <w:r w:rsidRPr="00E84F68">
              <w:rPr>
                <w:sz w:val="18"/>
                <w:szCs w:val="18"/>
              </w:rPr>
              <w:t>Other relevant information: supervised 11 doctoral theses and 22 master’s theses</w:t>
            </w:r>
          </w:p>
        </w:tc>
      </w:tr>
    </w:tbl>
    <w:p w:rsidR="00155453" w:rsidRPr="00E84F68" w:rsidRDefault="00155453" w:rsidP="005A1A6A">
      <w:pPr>
        <w:rPr>
          <w:sz w:val="20"/>
          <w:szCs w:val="20"/>
        </w:rPr>
      </w:pPr>
    </w:p>
    <w:p w:rsidR="00155453" w:rsidRPr="00E84F68" w:rsidRDefault="00155453" w:rsidP="005A1A6A">
      <w:pPr>
        <w:rPr>
          <w:sz w:val="20"/>
          <w:szCs w:val="20"/>
        </w:rPr>
      </w:pPr>
    </w:p>
    <w:p w:rsidR="00155453" w:rsidRPr="00E84F68" w:rsidRDefault="00155453" w:rsidP="005A1A6A">
      <w:pPr>
        <w:widowControl w:val="0"/>
        <w:autoSpaceDE w:val="0"/>
        <w:autoSpaceDN w:val="0"/>
        <w:adjustRightInd w:val="0"/>
        <w:rPr>
          <w:b/>
          <w:bCs/>
          <w:sz w:val="28"/>
          <w:szCs w:val="28"/>
          <w:u w:val="single"/>
          <w:lang w:val="sr-Cyrl-CS"/>
        </w:rPr>
      </w:pPr>
    </w:p>
    <w:p w:rsidR="00155453" w:rsidRPr="00E84F68" w:rsidRDefault="00155453" w:rsidP="005A1A6A">
      <w:pPr>
        <w:rPr>
          <w:sz w:val="20"/>
          <w:szCs w:val="20"/>
        </w:rPr>
      </w:pPr>
      <w:r w:rsidRPr="00E84F68">
        <w:rPr>
          <w:b/>
          <w:bCs/>
          <w:sz w:val="28"/>
          <w:szCs w:val="28"/>
          <w:u w:val="single"/>
        </w:rPr>
        <w:br w:type="page"/>
      </w:r>
      <w:r>
        <w:rPr>
          <w:b/>
          <w:bCs/>
          <w:sz w:val="20"/>
          <w:szCs w:val="20"/>
          <w:lang w:val="sr-Cyrl-CS"/>
        </w:rPr>
        <w:lastRenderedPageBreak/>
        <w:t>Table</w:t>
      </w:r>
      <w:r w:rsidRPr="00E84F68">
        <w:rPr>
          <w:b/>
          <w:bCs/>
          <w:sz w:val="20"/>
          <w:szCs w:val="20"/>
          <w:lang w:val="sr-Cyrl-CS"/>
        </w:rPr>
        <w:t>. 9.5</w:t>
      </w:r>
      <w:r w:rsidR="005D6A7A">
        <w:rPr>
          <w:b/>
          <w:bCs/>
          <w:sz w:val="20"/>
          <w:szCs w:val="20"/>
          <w:lang w:val="sr-Cyrl-CS"/>
        </w:rPr>
        <w:t xml:space="preserve"> </w:t>
      </w:r>
      <w:r>
        <w:rPr>
          <w:sz w:val="20"/>
          <w:szCs w:val="20"/>
          <w:lang w:val="sr-Cyrl-CS"/>
        </w:rPr>
        <w:t>Mentors</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
        <w:gridCol w:w="8"/>
        <w:gridCol w:w="1879"/>
        <w:gridCol w:w="1230"/>
        <w:gridCol w:w="207"/>
        <w:gridCol w:w="868"/>
        <w:gridCol w:w="1842"/>
        <w:gridCol w:w="582"/>
        <w:gridCol w:w="58"/>
        <w:gridCol w:w="918"/>
        <w:gridCol w:w="734"/>
        <w:gridCol w:w="726"/>
        <w:gridCol w:w="18"/>
      </w:tblGrid>
      <w:tr w:rsidR="00155453" w:rsidRPr="00E84F68">
        <w:trPr>
          <w:gridAfter w:val="1"/>
          <w:wAfter w:w="18" w:type="dxa"/>
        </w:trPr>
        <w:tc>
          <w:tcPr>
            <w:tcW w:w="3623" w:type="dxa"/>
            <w:gridSpan w:val="4"/>
          </w:tcPr>
          <w:p w:rsidR="00155453" w:rsidRPr="00E84F68" w:rsidRDefault="00155453">
            <w:pPr>
              <w:rPr>
                <w:b/>
                <w:bCs/>
                <w:sz w:val="20"/>
                <w:szCs w:val="20"/>
              </w:rPr>
            </w:pPr>
            <w:r w:rsidRPr="00E84F68">
              <w:rPr>
                <w:b/>
                <w:bCs/>
                <w:sz w:val="20"/>
                <w:szCs w:val="20"/>
              </w:rPr>
              <w:t>Surname, middle initial, name</w:t>
            </w:r>
          </w:p>
        </w:tc>
        <w:tc>
          <w:tcPr>
            <w:tcW w:w="5935" w:type="dxa"/>
            <w:gridSpan w:val="8"/>
          </w:tcPr>
          <w:p w:rsidR="00155453" w:rsidRPr="00E84F68" w:rsidRDefault="00155453">
            <w:pPr>
              <w:rPr>
                <w:sz w:val="18"/>
                <w:szCs w:val="18"/>
              </w:rPr>
            </w:pPr>
            <w:r w:rsidRPr="00E84F68">
              <w:rPr>
                <w:sz w:val="18"/>
                <w:szCs w:val="18"/>
              </w:rPr>
              <w:t>Njegovan M. Zoran</w:t>
            </w:r>
          </w:p>
        </w:tc>
      </w:tr>
      <w:tr w:rsidR="00155453" w:rsidRPr="00E84F68">
        <w:trPr>
          <w:gridAfter w:val="1"/>
          <w:wAfter w:w="18" w:type="dxa"/>
        </w:trPr>
        <w:tc>
          <w:tcPr>
            <w:tcW w:w="3623" w:type="dxa"/>
            <w:gridSpan w:val="4"/>
          </w:tcPr>
          <w:p w:rsidR="00155453" w:rsidRPr="00E84F68" w:rsidRDefault="00155453">
            <w:pPr>
              <w:rPr>
                <w:sz w:val="18"/>
                <w:szCs w:val="18"/>
              </w:rPr>
            </w:pPr>
            <w:r w:rsidRPr="00E84F68">
              <w:rPr>
                <w:b/>
                <w:bCs/>
                <w:sz w:val="18"/>
                <w:szCs w:val="18"/>
              </w:rPr>
              <w:t>Academic rank</w:t>
            </w:r>
          </w:p>
        </w:tc>
        <w:tc>
          <w:tcPr>
            <w:tcW w:w="5935" w:type="dxa"/>
            <w:gridSpan w:val="8"/>
          </w:tcPr>
          <w:p w:rsidR="00155453" w:rsidRPr="00E84F68" w:rsidRDefault="00155453">
            <w:pPr>
              <w:rPr>
                <w:sz w:val="18"/>
                <w:szCs w:val="18"/>
              </w:rPr>
            </w:pPr>
            <w:r w:rsidRPr="00E84F68">
              <w:rPr>
                <w:sz w:val="18"/>
                <w:szCs w:val="18"/>
              </w:rPr>
              <w:t>Full Professor</w:t>
            </w:r>
          </w:p>
        </w:tc>
      </w:tr>
      <w:tr w:rsidR="00155453" w:rsidRPr="00E84F68">
        <w:trPr>
          <w:gridAfter w:val="1"/>
          <w:wAfter w:w="18" w:type="dxa"/>
        </w:trPr>
        <w:tc>
          <w:tcPr>
            <w:tcW w:w="3623" w:type="dxa"/>
            <w:gridSpan w:val="4"/>
          </w:tcPr>
          <w:p w:rsidR="00155453" w:rsidRPr="00E84F68" w:rsidRDefault="00155453">
            <w:pPr>
              <w:rPr>
                <w:sz w:val="18"/>
                <w:szCs w:val="18"/>
              </w:rPr>
            </w:pPr>
            <w:r w:rsidRPr="00E84F68">
              <w:rPr>
                <w:b/>
                <w:bCs/>
                <w:sz w:val="18"/>
                <w:szCs w:val="18"/>
              </w:rPr>
              <w:t>Field of research</w:t>
            </w:r>
          </w:p>
        </w:tc>
        <w:tc>
          <w:tcPr>
            <w:tcW w:w="5935" w:type="dxa"/>
            <w:gridSpan w:val="8"/>
          </w:tcPr>
          <w:p w:rsidR="00155453" w:rsidRPr="00E84F68" w:rsidRDefault="00155453">
            <w:pPr>
              <w:rPr>
                <w:sz w:val="18"/>
                <w:szCs w:val="18"/>
              </w:rPr>
            </w:pPr>
            <w:r w:rsidRPr="00E84F68">
              <w:rPr>
                <w:sz w:val="18"/>
                <w:szCs w:val="18"/>
              </w:rPr>
              <w:t>Economics</w:t>
            </w:r>
          </w:p>
        </w:tc>
      </w:tr>
      <w:tr w:rsidR="00155453" w:rsidRPr="00E84F68">
        <w:trPr>
          <w:gridAfter w:val="1"/>
          <w:wAfter w:w="18" w:type="dxa"/>
          <w:trHeight w:val="323"/>
        </w:trPr>
        <w:tc>
          <w:tcPr>
            <w:tcW w:w="2393" w:type="dxa"/>
            <w:gridSpan w:val="3"/>
          </w:tcPr>
          <w:p w:rsidR="00155453" w:rsidRPr="00E84F68" w:rsidRDefault="00155453">
            <w:pPr>
              <w:rPr>
                <w:sz w:val="18"/>
                <w:szCs w:val="18"/>
              </w:rPr>
            </w:pPr>
            <w:r w:rsidRPr="00E84F68">
              <w:rPr>
                <w:b/>
                <w:bCs/>
                <w:sz w:val="18"/>
                <w:szCs w:val="18"/>
              </w:rPr>
              <w:t>Academic career</w:t>
            </w:r>
          </w:p>
        </w:tc>
        <w:tc>
          <w:tcPr>
            <w:tcW w:w="1230" w:type="dxa"/>
          </w:tcPr>
          <w:p w:rsidR="00155453" w:rsidRPr="00E84F68" w:rsidRDefault="00155453">
            <w:pPr>
              <w:rPr>
                <w:sz w:val="18"/>
                <w:szCs w:val="18"/>
              </w:rPr>
            </w:pPr>
            <w:r w:rsidRPr="00E84F68">
              <w:rPr>
                <w:sz w:val="18"/>
                <w:szCs w:val="18"/>
              </w:rPr>
              <w:t>Year</w:t>
            </w:r>
          </w:p>
        </w:tc>
        <w:tc>
          <w:tcPr>
            <w:tcW w:w="3557" w:type="dxa"/>
            <w:gridSpan w:val="5"/>
          </w:tcPr>
          <w:p w:rsidR="00155453" w:rsidRPr="00E84F68" w:rsidRDefault="00155453">
            <w:pPr>
              <w:rPr>
                <w:sz w:val="18"/>
                <w:szCs w:val="18"/>
              </w:rPr>
            </w:pPr>
            <w:r w:rsidRPr="00E84F68">
              <w:rPr>
                <w:sz w:val="18"/>
                <w:szCs w:val="18"/>
              </w:rPr>
              <w:t>Institution</w:t>
            </w:r>
          </w:p>
        </w:tc>
        <w:tc>
          <w:tcPr>
            <w:tcW w:w="2378" w:type="dxa"/>
            <w:gridSpan w:val="3"/>
          </w:tcPr>
          <w:p w:rsidR="00155453" w:rsidRPr="00E84F68" w:rsidRDefault="00155453">
            <w:pPr>
              <w:rPr>
                <w:sz w:val="18"/>
                <w:szCs w:val="18"/>
              </w:rPr>
            </w:pPr>
            <w:r w:rsidRPr="00E84F68">
              <w:rPr>
                <w:sz w:val="18"/>
                <w:szCs w:val="18"/>
              </w:rPr>
              <w:t>Field of research</w:t>
            </w:r>
          </w:p>
        </w:tc>
      </w:tr>
      <w:tr w:rsidR="00155453" w:rsidRPr="00E84F68">
        <w:trPr>
          <w:gridAfter w:val="1"/>
          <w:wAfter w:w="18" w:type="dxa"/>
        </w:trPr>
        <w:tc>
          <w:tcPr>
            <w:tcW w:w="2393" w:type="dxa"/>
            <w:gridSpan w:val="3"/>
          </w:tcPr>
          <w:p w:rsidR="00155453" w:rsidRPr="00E84F68" w:rsidRDefault="00155453">
            <w:pPr>
              <w:rPr>
                <w:sz w:val="18"/>
                <w:szCs w:val="18"/>
              </w:rPr>
            </w:pPr>
            <w:r w:rsidRPr="00E84F68">
              <w:rPr>
                <w:sz w:val="18"/>
                <w:szCs w:val="18"/>
              </w:rPr>
              <w:t xml:space="preserve">Academic rank acquirement </w:t>
            </w:r>
          </w:p>
        </w:tc>
        <w:tc>
          <w:tcPr>
            <w:tcW w:w="1230" w:type="dxa"/>
          </w:tcPr>
          <w:p w:rsidR="00155453" w:rsidRPr="00E84F68" w:rsidRDefault="00155453">
            <w:pPr>
              <w:rPr>
                <w:sz w:val="18"/>
                <w:szCs w:val="18"/>
              </w:rPr>
            </w:pPr>
            <w:r w:rsidRPr="00E84F68">
              <w:rPr>
                <w:sz w:val="18"/>
                <w:szCs w:val="18"/>
              </w:rPr>
              <w:t>2007</w:t>
            </w:r>
          </w:p>
        </w:tc>
        <w:tc>
          <w:tcPr>
            <w:tcW w:w="3557" w:type="dxa"/>
            <w:gridSpan w:val="5"/>
          </w:tcPr>
          <w:p w:rsidR="00155453" w:rsidRPr="00E84F68" w:rsidRDefault="00155453">
            <w:pPr>
              <w:rPr>
                <w:sz w:val="18"/>
                <w:szCs w:val="18"/>
              </w:rPr>
            </w:pPr>
            <w:r w:rsidRPr="00E84F68">
              <w:rPr>
                <w:sz w:val="18"/>
                <w:szCs w:val="18"/>
              </w:rPr>
              <w:t>Faculty of Agriculture, University of Novi Sad</w:t>
            </w:r>
          </w:p>
        </w:tc>
        <w:tc>
          <w:tcPr>
            <w:tcW w:w="2378" w:type="dxa"/>
            <w:gridSpan w:val="3"/>
          </w:tcPr>
          <w:p w:rsidR="00155453" w:rsidRPr="00E84F68" w:rsidRDefault="00155453">
            <w:pPr>
              <w:rPr>
                <w:sz w:val="18"/>
                <w:szCs w:val="18"/>
              </w:rPr>
            </w:pPr>
            <w:r w:rsidRPr="00E84F68">
              <w:rPr>
                <w:sz w:val="18"/>
                <w:szCs w:val="18"/>
              </w:rPr>
              <w:t>Economics</w:t>
            </w:r>
          </w:p>
        </w:tc>
      </w:tr>
      <w:tr w:rsidR="00155453" w:rsidRPr="00E84F68">
        <w:trPr>
          <w:gridAfter w:val="1"/>
          <w:wAfter w:w="18" w:type="dxa"/>
        </w:trPr>
        <w:tc>
          <w:tcPr>
            <w:tcW w:w="2393" w:type="dxa"/>
            <w:gridSpan w:val="3"/>
          </w:tcPr>
          <w:p w:rsidR="00155453" w:rsidRPr="00E84F68" w:rsidRDefault="00155453">
            <w:pPr>
              <w:rPr>
                <w:sz w:val="18"/>
                <w:szCs w:val="18"/>
              </w:rPr>
            </w:pPr>
            <w:r w:rsidRPr="00E84F68">
              <w:rPr>
                <w:sz w:val="18"/>
                <w:szCs w:val="18"/>
              </w:rPr>
              <w:t>Ph.D.</w:t>
            </w:r>
          </w:p>
        </w:tc>
        <w:tc>
          <w:tcPr>
            <w:tcW w:w="1230" w:type="dxa"/>
          </w:tcPr>
          <w:p w:rsidR="00155453" w:rsidRPr="00E84F68" w:rsidRDefault="00155453">
            <w:pPr>
              <w:rPr>
                <w:sz w:val="18"/>
                <w:szCs w:val="18"/>
              </w:rPr>
            </w:pPr>
            <w:r w:rsidRPr="00E84F68">
              <w:rPr>
                <w:sz w:val="18"/>
                <w:szCs w:val="18"/>
              </w:rPr>
              <w:t>1991</w:t>
            </w:r>
          </w:p>
        </w:tc>
        <w:tc>
          <w:tcPr>
            <w:tcW w:w="3557" w:type="dxa"/>
            <w:gridSpan w:val="5"/>
          </w:tcPr>
          <w:p w:rsidR="00155453" w:rsidRPr="00E84F68" w:rsidRDefault="00155453">
            <w:pPr>
              <w:rPr>
                <w:sz w:val="18"/>
                <w:szCs w:val="18"/>
              </w:rPr>
            </w:pPr>
            <w:r w:rsidRPr="00E84F68">
              <w:rPr>
                <w:sz w:val="18"/>
                <w:szCs w:val="18"/>
              </w:rPr>
              <w:t>Faculty of Economics, University of Belgrade</w:t>
            </w:r>
          </w:p>
        </w:tc>
        <w:tc>
          <w:tcPr>
            <w:tcW w:w="2378" w:type="dxa"/>
            <w:gridSpan w:val="3"/>
          </w:tcPr>
          <w:p w:rsidR="00155453" w:rsidRPr="00E84F68" w:rsidRDefault="00155453">
            <w:pPr>
              <w:rPr>
                <w:sz w:val="18"/>
                <w:szCs w:val="18"/>
              </w:rPr>
            </w:pPr>
            <w:r w:rsidRPr="00E84F68">
              <w:rPr>
                <w:sz w:val="18"/>
                <w:szCs w:val="18"/>
              </w:rPr>
              <w:t>Economics</w:t>
            </w:r>
          </w:p>
        </w:tc>
      </w:tr>
      <w:tr w:rsidR="00155453" w:rsidRPr="00E84F68">
        <w:trPr>
          <w:gridAfter w:val="1"/>
          <w:wAfter w:w="18" w:type="dxa"/>
        </w:trPr>
        <w:tc>
          <w:tcPr>
            <w:tcW w:w="2393" w:type="dxa"/>
            <w:gridSpan w:val="3"/>
          </w:tcPr>
          <w:p w:rsidR="00155453" w:rsidRPr="00E84F68" w:rsidRDefault="00155453">
            <w:pPr>
              <w:rPr>
                <w:sz w:val="18"/>
                <w:szCs w:val="18"/>
              </w:rPr>
            </w:pPr>
            <w:r w:rsidRPr="00E84F68">
              <w:rPr>
                <w:sz w:val="18"/>
                <w:szCs w:val="18"/>
              </w:rPr>
              <w:t>B.A.</w:t>
            </w:r>
          </w:p>
        </w:tc>
        <w:tc>
          <w:tcPr>
            <w:tcW w:w="1230" w:type="dxa"/>
          </w:tcPr>
          <w:p w:rsidR="00155453" w:rsidRPr="00E84F68" w:rsidRDefault="00155453">
            <w:pPr>
              <w:rPr>
                <w:sz w:val="18"/>
                <w:szCs w:val="18"/>
              </w:rPr>
            </w:pPr>
            <w:r w:rsidRPr="00E84F68">
              <w:rPr>
                <w:sz w:val="18"/>
                <w:szCs w:val="18"/>
              </w:rPr>
              <w:t>1979</w:t>
            </w:r>
          </w:p>
        </w:tc>
        <w:tc>
          <w:tcPr>
            <w:tcW w:w="3557" w:type="dxa"/>
            <w:gridSpan w:val="5"/>
          </w:tcPr>
          <w:p w:rsidR="00155453" w:rsidRPr="00E84F68" w:rsidRDefault="00155453">
            <w:pPr>
              <w:rPr>
                <w:sz w:val="18"/>
                <w:szCs w:val="18"/>
              </w:rPr>
            </w:pPr>
            <w:r w:rsidRPr="00E84F68">
              <w:rPr>
                <w:sz w:val="18"/>
                <w:szCs w:val="18"/>
              </w:rPr>
              <w:t>Faculty of Economics, University of Belgrade</w:t>
            </w:r>
          </w:p>
        </w:tc>
        <w:tc>
          <w:tcPr>
            <w:tcW w:w="2378" w:type="dxa"/>
            <w:gridSpan w:val="3"/>
          </w:tcPr>
          <w:p w:rsidR="00155453" w:rsidRPr="00E84F68" w:rsidRDefault="00155453">
            <w:pPr>
              <w:rPr>
                <w:sz w:val="18"/>
                <w:szCs w:val="18"/>
              </w:rPr>
            </w:pPr>
          </w:p>
        </w:tc>
      </w:tr>
      <w:tr w:rsidR="00155453" w:rsidRPr="00E84F68">
        <w:trPr>
          <w:gridAfter w:val="1"/>
          <w:wAfter w:w="18" w:type="dxa"/>
        </w:trPr>
        <w:tc>
          <w:tcPr>
            <w:tcW w:w="9558" w:type="dxa"/>
            <w:gridSpan w:val="12"/>
          </w:tcPr>
          <w:p w:rsidR="00155453" w:rsidRPr="00E84F68" w:rsidRDefault="00155453" w:rsidP="00964C91">
            <w:pPr>
              <w:rPr>
                <w:sz w:val="20"/>
                <w:szCs w:val="20"/>
                <w:lang w:val="sr-Cyrl-CS"/>
              </w:rPr>
            </w:pPr>
            <w:r w:rsidRPr="00E84F68">
              <w:rPr>
                <w:rStyle w:val="hps"/>
                <w:b/>
                <w:bCs/>
                <w:sz w:val="18"/>
                <w:szCs w:val="18"/>
              </w:rPr>
              <w:t>List ofdissertationsin whicha professorisa mentorin the past 10years</w:t>
            </w:r>
          </w:p>
        </w:tc>
      </w:tr>
      <w:tr w:rsidR="00155453" w:rsidRPr="00E84F68">
        <w:trPr>
          <w:gridAfter w:val="1"/>
          <w:wAfter w:w="18" w:type="dxa"/>
        </w:trPr>
        <w:tc>
          <w:tcPr>
            <w:tcW w:w="506" w:type="dxa"/>
          </w:tcPr>
          <w:p w:rsidR="00155453" w:rsidRPr="00E84F68" w:rsidRDefault="00155453" w:rsidP="00964C91">
            <w:pPr>
              <w:rPr>
                <w:sz w:val="20"/>
                <w:szCs w:val="20"/>
              </w:rPr>
            </w:pPr>
            <w:r w:rsidRPr="00E84F68">
              <w:rPr>
                <w:sz w:val="20"/>
                <w:szCs w:val="20"/>
              </w:rPr>
              <w:t>No</w:t>
            </w:r>
          </w:p>
        </w:tc>
        <w:tc>
          <w:tcPr>
            <w:tcW w:w="3324" w:type="dxa"/>
            <w:gridSpan w:val="4"/>
          </w:tcPr>
          <w:p w:rsidR="00155453" w:rsidRPr="00E84F68" w:rsidRDefault="00155453" w:rsidP="00964C91">
            <w:pPr>
              <w:rPr>
                <w:sz w:val="20"/>
                <w:szCs w:val="20"/>
                <w:lang w:val="sr-Cyrl-CS"/>
              </w:rPr>
            </w:pPr>
            <w:r w:rsidRPr="00E84F68">
              <w:rPr>
                <w:rStyle w:val="hps"/>
                <w:b/>
                <w:bCs/>
                <w:sz w:val="18"/>
                <w:szCs w:val="18"/>
              </w:rPr>
              <w:t>Title of PhD Thesis</w:t>
            </w:r>
          </w:p>
        </w:tc>
        <w:tc>
          <w:tcPr>
            <w:tcW w:w="2710" w:type="dxa"/>
            <w:gridSpan w:val="2"/>
            <w:vAlign w:val="center"/>
          </w:tcPr>
          <w:p w:rsidR="00155453" w:rsidRPr="00E84F68" w:rsidRDefault="00155453" w:rsidP="002812DA">
            <w:pPr>
              <w:rPr>
                <w:b/>
                <w:bCs/>
                <w:sz w:val="18"/>
                <w:szCs w:val="18"/>
                <w:highlight w:val="yellow"/>
                <w:lang w:val="sr-Cyrl-CS"/>
              </w:rPr>
            </w:pPr>
            <w:r w:rsidRPr="00E84F68">
              <w:rPr>
                <w:rStyle w:val="hps"/>
                <w:b/>
                <w:bCs/>
                <w:sz w:val="18"/>
                <w:szCs w:val="18"/>
              </w:rPr>
              <w:t>Candidate's name</w:t>
            </w:r>
          </w:p>
        </w:tc>
        <w:tc>
          <w:tcPr>
            <w:tcW w:w="1558" w:type="dxa"/>
            <w:gridSpan w:val="3"/>
            <w:vAlign w:val="center"/>
          </w:tcPr>
          <w:p w:rsidR="00155453" w:rsidRPr="00E84F68" w:rsidRDefault="00155453" w:rsidP="002812DA">
            <w:pPr>
              <w:rPr>
                <w:b/>
                <w:bCs/>
                <w:sz w:val="18"/>
                <w:szCs w:val="18"/>
                <w:lang w:val="sr-Cyrl-CS"/>
              </w:rPr>
            </w:pPr>
            <w:r w:rsidRPr="00E84F68">
              <w:rPr>
                <w:b/>
                <w:bCs/>
                <w:sz w:val="18"/>
                <w:szCs w:val="18"/>
                <w:lang w:val="sr-Cyrl-CS"/>
              </w:rPr>
              <w:t>*</w:t>
            </w:r>
            <w:r w:rsidRPr="00E84F68">
              <w:rPr>
                <w:b/>
                <w:bCs/>
                <w:sz w:val="18"/>
                <w:szCs w:val="18"/>
                <w:lang w:val="sr-Latn-CS"/>
              </w:rPr>
              <w:t>submitted</w:t>
            </w:r>
          </w:p>
        </w:tc>
        <w:tc>
          <w:tcPr>
            <w:tcW w:w="1460" w:type="dxa"/>
            <w:gridSpan w:val="2"/>
            <w:vAlign w:val="center"/>
          </w:tcPr>
          <w:p w:rsidR="00155453" w:rsidRPr="00E84F68" w:rsidRDefault="00155453" w:rsidP="002812DA">
            <w:pPr>
              <w:rPr>
                <w:b/>
                <w:bCs/>
                <w:sz w:val="18"/>
                <w:szCs w:val="18"/>
                <w:lang w:val="sr-Latn-CS"/>
              </w:rPr>
            </w:pPr>
            <w:r w:rsidRPr="00E84F68">
              <w:rPr>
                <w:b/>
                <w:bCs/>
                <w:sz w:val="18"/>
                <w:szCs w:val="18"/>
                <w:lang w:val="sr-Cyrl-CS"/>
              </w:rPr>
              <w:t xml:space="preserve">** </w:t>
            </w:r>
            <w:r w:rsidRPr="00E84F68">
              <w:rPr>
                <w:b/>
                <w:bCs/>
                <w:sz w:val="18"/>
                <w:szCs w:val="18"/>
                <w:lang w:val="sr-Latn-CS"/>
              </w:rPr>
              <w:t>deffended</w:t>
            </w:r>
          </w:p>
        </w:tc>
      </w:tr>
      <w:tr w:rsidR="00155453" w:rsidRPr="00E84F68">
        <w:trPr>
          <w:gridAfter w:val="1"/>
          <w:wAfter w:w="18" w:type="dxa"/>
        </w:trPr>
        <w:tc>
          <w:tcPr>
            <w:tcW w:w="506" w:type="dxa"/>
          </w:tcPr>
          <w:p w:rsidR="00155453" w:rsidRPr="00E84F68" w:rsidRDefault="00155453" w:rsidP="00964C91">
            <w:pPr>
              <w:rPr>
                <w:sz w:val="18"/>
                <w:szCs w:val="18"/>
                <w:lang w:val="sr-Cyrl-CS"/>
              </w:rPr>
            </w:pPr>
            <w:r w:rsidRPr="00E84F68">
              <w:rPr>
                <w:sz w:val="18"/>
                <w:szCs w:val="18"/>
                <w:lang w:val="sr-Cyrl-CS"/>
              </w:rPr>
              <w:t>1</w:t>
            </w:r>
          </w:p>
        </w:tc>
        <w:tc>
          <w:tcPr>
            <w:tcW w:w="3324" w:type="dxa"/>
            <w:gridSpan w:val="4"/>
          </w:tcPr>
          <w:p w:rsidR="00155453" w:rsidRPr="006524C4" w:rsidRDefault="00155453" w:rsidP="001D2676">
            <w:pPr>
              <w:rPr>
                <w:sz w:val="18"/>
                <w:szCs w:val="18"/>
              </w:rPr>
            </w:pPr>
            <w:r w:rsidRPr="006524C4">
              <w:rPr>
                <w:sz w:val="18"/>
                <w:szCs w:val="18"/>
              </w:rPr>
              <w:t>Rural development and the possibility of measurements with special reference to the AP Vojvodina</w:t>
            </w:r>
          </w:p>
        </w:tc>
        <w:tc>
          <w:tcPr>
            <w:tcW w:w="2710" w:type="dxa"/>
            <w:gridSpan w:val="2"/>
          </w:tcPr>
          <w:p w:rsidR="00155453" w:rsidRPr="006524C4" w:rsidRDefault="00155453" w:rsidP="00964C91">
            <w:pPr>
              <w:rPr>
                <w:sz w:val="18"/>
                <w:szCs w:val="18"/>
                <w:lang w:val="sr-Cyrl-CS"/>
              </w:rPr>
            </w:pPr>
            <w:r>
              <w:rPr>
                <w:sz w:val="18"/>
                <w:szCs w:val="18"/>
                <w:lang w:val="sr-Cyrl-CS"/>
              </w:rPr>
              <w:t>Stojiljković</w:t>
            </w:r>
            <w:r w:rsidRPr="006524C4">
              <w:rPr>
                <w:sz w:val="18"/>
                <w:szCs w:val="18"/>
                <w:lang w:val="sr-Cyrl-CS"/>
              </w:rPr>
              <w:t xml:space="preserve"> </w:t>
            </w:r>
            <w:r>
              <w:rPr>
                <w:sz w:val="18"/>
                <w:szCs w:val="18"/>
                <w:lang w:val="sr-Cyrl-CS"/>
              </w:rPr>
              <w:t>Dragi</w:t>
            </w:r>
          </w:p>
        </w:tc>
        <w:tc>
          <w:tcPr>
            <w:tcW w:w="1558" w:type="dxa"/>
            <w:gridSpan w:val="3"/>
          </w:tcPr>
          <w:p w:rsidR="00155453" w:rsidRPr="00E84F68" w:rsidRDefault="00155453" w:rsidP="00964C91">
            <w:pPr>
              <w:rPr>
                <w:sz w:val="18"/>
                <w:szCs w:val="18"/>
                <w:lang w:val="sr-Cyrl-CS"/>
              </w:rPr>
            </w:pPr>
            <w:r w:rsidRPr="00E84F68">
              <w:rPr>
                <w:sz w:val="18"/>
                <w:szCs w:val="18"/>
                <w:lang w:val="sr-Cyrl-CS"/>
              </w:rPr>
              <w:t>2008</w:t>
            </w:r>
          </w:p>
        </w:tc>
        <w:tc>
          <w:tcPr>
            <w:tcW w:w="1460" w:type="dxa"/>
            <w:gridSpan w:val="2"/>
          </w:tcPr>
          <w:p w:rsidR="00155453" w:rsidRPr="00E84F68" w:rsidRDefault="00155453" w:rsidP="00964C91">
            <w:pPr>
              <w:rPr>
                <w:sz w:val="18"/>
                <w:szCs w:val="18"/>
                <w:lang w:val="sr-Cyrl-CS"/>
              </w:rPr>
            </w:pPr>
            <w:r w:rsidRPr="00E84F68">
              <w:rPr>
                <w:sz w:val="18"/>
                <w:szCs w:val="18"/>
                <w:lang w:val="sr-Cyrl-CS"/>
              </w:rPr>
              <w:t>2011</w:t>
            </w:r>
          </w:p>
        </w:tc>
      </w:tr>
      <w:tr w:rsidR="00155453" w:rsidRPr="00E84F68">
        <w:trPr>
          <w:gridAfter w:val="1"/>
          <w:wAfter w:w="18" w:type="dxa"/>
          <w:trHeight w:val="683"/>
        </w:trPr>
        <w:tc>
          <w:tcPr>
            <w:tcW w:w="506" w:type="dxa"/>
          </w:tcPr>
          <w:p w:rsidR="00155453" w:rsidRPr="00E84F68" w:rsidRDefault="00155453" w:rsidP="00964C91">
            <w:pPr>
              <w:rPr>
                <w:sz w:val="18"/>
                <w:szCs w:val="18"/>
                <w:lang w:val="sr-Cyrl-CS"/>
              </w:rPr>
            </w:pPr>
            <w:r w:rsidRPr="00E84F68">
              <w:rPr>
                <w:sz w:val="18"/>
                <w:szCs w:val="18"/>
                <w:lang w:val="sr-Cyrl-CS"/>
              </w:rPr>
              <w:t>2</w:t>
            </w:r>
          </w:p>
        </w:tc>
        <w:tc>
          <w:tcPr>
            <w:tcW w:w="3324" w:type="dxa"/>
            <w:gridSpan w:val="4"/>
          </w:tcPr>
          <w:p w:rsidR="00155453" w:rsidRPr="006524C4" w:rsidRDefault="00155453" w:rsidP="001D2676">
            <w:pPr>
              <w:rPr>
                <w:sz w:val="18"/>
                <w:szCs w:val="18"/>
              </w:rPr>
            </w:pPr>
            <w:r w:rsidRPr="006524C4">
              <w:rPr>
                <w:sz w:val="18"/>
                <w:szCs w:val="18"/>
              </w:rPr>
              <w:t>Local economic development in the Republic of Serbia and the possibility of financing</w:t>
            </w:r>
          </w:p>
        </w:tc>
        <w:tc>
          <w:tcPr>
            <w:tcW w:w="2710" w:type="dxa"/>
            <w:gridSpan w:val="2"/>
          </w:tcPr>
          <w:p w:rsidR="00155453" w:rsidRPr="006524C4" w:rsidRDefault="00155453" w:rsidP="00964C91">
            <w:pPr>
              <w:rPr>
                <w:sz w:val="18"/>
                <w:szCs w:val="18"/>
                <w:lang w:val="sr-Cyrl-CS"/>
              </w:rPr>
            </w:pPr>
            <w:r>
              <w:rPr>
                <w:sz w:val="18"/>
                <w:szCs w:val="18"/>
                <w:lang w:val="sr-Cyrl-CS"/>
              </w:rPr>
              <w:t>Kačar</w:t>
            </w:r>
            <w:r w:rsidRPr="006524C4">
              <w:rPr>
                <w:sz w:val="18"/>
                <w:szCs w:val="18"/>
                <w:lang w:val="sr-Cyrl-CS"/>
              </w:rPr>
              <w:t xml:space="preserve"> </w:t>
            </w:r>
            <w:r>
              <w:rPr>
                <w:sz w:val="18"/>
                <w:szCs w:val="18"/>
                <w:lang w:val="sr-Cyrl-CS"/>
              </w:rPr>
              <w:t>Bahrija</w:t>
            </w:r>
          </w:p>
        </w:tc>
        <w:tc>
          <w:tcPr>
            <w:tcW w:w="1558" w:type="dxa"/>
            <w:gridSpan w:val="3"/>
          </w:tcPr>
          <w:p w:rsidR="00155453" w:rsidRPr="00E84F68" w:rsidRDefault="00155453" w:rsidP="00964C91">
            <w:pPr>
              <w:rPr>
                <w:sz w:val="18"/>
                <w:szCs w:val="18"/>
                <w:lang w:val="sr-Cyrl-CS"/>
              </w:rPr>
            </w:pPr>
            <w:r w:rsidRPr="00E84F68">
              <w:rPr>
                <w:sz w:val="18"/>
                <w:szCs w:val="18"/>
                <w:lang w:val="sr-Cyrl-CS"/>
              </w:rPr>
              <w:t>2009</w:t>
            </w:r>
          </w:p>
        </w:tc>
        <w:tc>
          <w:tcPr>
            <w:tcW w:w="1460" w:type="dxa"/>
            <w:gridSpan w:val="2"/>
          </w:tcPr>
          <w:p w:rsidR="00155453" w:rsidRPr="00E84F68" w:rsidRDefault="00155453" w:rsidP="00964C91">
            <w:pPr>
              <w:rPr>
                <w:sz w:val="18"/>
                <w:szCs w:val="18"/>
                <w:lang w:val="sr-Cyrl-CS"/>
              </w:rPr>
            </w:pPr>
            <w:r w:rsidRPr="00E84F68">
              <w:rPr>
                <w:sz w:val="18"/>
                <w:szCs w:val="18"/>
                <w:lang w:val="sr-Cyrl-CS"/>
              </w:rPr>
              <w:t>2011</w:t>
            </w:r>
          </w:p>
        </w:tc>
      </w:tr>
      <w:tr w:rsidR="00155453" w:rsidRPr="00E84F68">
        <w:trPr>
          <w:gridAfter w:val="1"/>
          <w:wAfter w:w="18" w:type="dxa"/>
        </w:trPr>
        <w:tc>
          <w:tcPr>
            <w:tcW w:w="506" w:type="dxa"/>
          </w:tcPr>
          <w:p w:rsidR="00155453" w:rsidRPr="00E84F68" w:rsidRDefault="00155453" w:rsidP="00964C91">
            <w:pPr>
              <w:rPr>
                <w:sz w:val="18"/>
                <w:szCs w:val="18"/>
                <w:lang w:val="sr-Cyrl-CS"/>
              </w:rPr>
            </w:pPr>
            <w:r w:rsidRPr="00E84F68">
              <w:rPr>
                <w:sz w:val="18"/>
                <w:szCs w:val="18"/>
                <w:lang w:val="sr-Cyrl-CS"/>
              </w:rPr>
              <w:t>3</w:t>
            </w:r>
          </w:p>
        </w:tc>
        <w:tc>
          <w:tcPr>
            <w:tcW w:w="3324" w:type="dxa"/>
            <w:gridSpan w:val="4"/>
          </w:tcPr>
          <w:p w:rsidR="00155453" w:rsidRPr="006524C4" w:rsidRDefault="00155453" w:rsidP="001D2676">
            <w:pPr>
              <w:rPr>
                <w:sz w:val="18"/>
                <w:szCs w:val="18"/>
              </w:rPr>
            </w:pPr>
            <w:r w:rsidRPr="006524C4">
              <w:rPr>
                <w:sz w:val="18"/>
                <w:szCs w:val="18"/>
              </w:rPr>
              <w:t>Land as a factor of agricultural development</w:t>
            </w:r>
          </w:p>
        </w:tc>
        <w:tc>
          <w:tcPr>
            <w:tcW w:w="2710" w:type="dxa"/>
            <w:gridSpan w:val="2"/>
          </w:tcPr>
          <w:p w:rsidR="00155453" w:rsidRPr="006524C4" w:rsidRDefault="00155453" w:rsidP="00964C91">
            <w:pPr>
              <w:rPr>
                <w:sz w:val="18"/>
                <w:szCs w:val="18"/>
              </w:rPr>
            </w:pPr>
            <w:r>
              <w:rPr>
                <w:sz w:val="18"/>
                <w:szCs w:val="18"/>
              </w:rPr>
              <w:t>Goran</w:t>
            </w:r>
            <w:r w:rsidRPr="006524C4">
              <w:rPr>
                <w:sz w:val="18"/>
                <w:szCs w:val="18"/>
              </w:rPr>
              <w:t xml:space="preserve"> </w:t>
            </w:r>
            <w:r>
              <w:rPr>
                <w:sz w:val="18"/>
                <w:szCs w:val="18"/>
              </w:rPr>
              <w:t>Krajinović</w:t>
            </w:r>
          </w:p>
        </w:tc>
        <w:tc>
          <w:tcPr>
            <w:tcW w:w="1558" w:type="dxa"/>
            <w:gridSpan w:val="3"/>
          </w:tcPr>
          <w:p w:rsidR="00155453" w:rsidRPr="00E84F68" w:rsidRDefault="00155453" w:rsidP="00964C91">
            <w:pPr>
              <w:rPr>
                <w:sz w:val="18"/>
                <w:szCs w:val="18"/>
              </w:rPr>
            </w:pPr>
            <w:r w:rsidRPr="00E84F68">
              <w:rPr>
                <w:sz w:val="18"/>
                <w:szCs w:val="18"/>
              </w:rPr>
              <w:t>2009</w:t>
            </w:r>
          </w:p>
        </w:tc>
        <w:tc>
          <w:tcPr>
            <w:tcW w:w="1460" w:type="dxa"/>
            <w:gridSpan w:val="2"/>
          </w:tcPr>
          <w:p w:rsidR="00155453" w:rsidRPr="00E84F68" w:rsidRDefault="00155453" w:rsidP="00964C91">
            <w:pPr>
              <w:rPr>
                <w:sz w:val="18"/>
                <w:szCs w:val="18"/>
                <w:lang w:val="sr-Cyrl-CS"/>
              </w:rPr>
            </w:pPr>
            <w:r w:rsidRPr="00E84F68">
              <w:rPr>
                <w:sz w:val="18"/>
                <w:szCs w:val="18"/>
                <w:lang w:val="sr-Cyrl-CS"/>
              </w:rPr>
              <w:t>-</w:t>
            </w:r>
          </w:p>
        </w:tc>
      </w:tr>
      <w:tr w:rsidR="00155453" w:rsidRPr="00E84F68">
        <w:trPr>
          <w:gridAfter w:val="1"/>
          <w:wAfter w:w="18" w:type="dxa"/>
        </w:trPr>
        <w:tc>
          <w:tcPr>
            <w:tcW w:w="506" w:type="dxa"/>
          </w:tcPr>
          <w:p w:rsidR="00155453" w:rsidRPr="00E84F68" w:rsidRDefault="00155453" w:rsidP="00964C91">
            <w:pPr>
              <w:rPr>
                <w:sz w:val="18"/>
                <w:szCs w:val="18"/>
                <w:lang w:val="sr-Cyrl-CS"/>
              </w:rPr>
            </w:pPr>
            <w:r w:rsidRPr="00E84F68">
              <w:rPr>
                <w:sz w:val="18"/>
                <w:szCs w:val="18"/>
                <w:lang w:val="sr-Cyrl-CS"/>
              </w:rPr>
              <w:t>4</w:t>
            </w:r>
          </w:p>
        </w:tc>
        <w:tc>
          <w:tcPr>
            <w:tcW w:w="3324" w:type="dxa"/>
            <w:gridSpan w:val="4"/>
          </w:tcPr>
          <w:p w:rsidR="00155453" w:rsidRPr="006524C4" w:rsidRDefault="00155453" w:rsidP="001D2676">
            <w:pPr>
              <w:rPr>
                <w:sz w:val="18"/>
                <w:szCs w:val="18"/>
              </w:rPr>
            </w:pPr>
            <w:r w:rsidRPr="006524C4">
              <w:rPr>
                <w:sz w:val="18"/>
                <w:szCs w:val="18"/>
              </w:rPr>
              <w:t>The modalities of financing of rural tourism in Serbia</w:t>
            </w:r>
          </w:p>
        </w:tc>
        <w:tc>
          <w:tcPr>
            <w:tcW w:w="2710" w:type="dxa"/>
            <w:gridSpan w:val="2"/>
          </w:tcPr>
          <w:p w:rsidR="00155453" w:rsidRPr="006524C4" w:rsidRDefault="00155453" w:rsidP="00964C91">
            <w:pPr>
              <w:rPr>
                <w:sz w:val="18"/>
                <w:szCs w:val="18"/>
              </w:rPr>
            </w:pPr>
            <w:r>
              <w:rPr>
                <w:sz w:val="18"/>
                <w:szCs w:val="18"/>
              </w:rPr>
              <w:t>Gordana</w:t>
            </w:r>
            <w:r w:rsidRPr="006524C4">
              <w:rPr>
                <w:sz w:val="18"/>
                <w:szCs w:val="18"/>
              </w:rPr>
              <w:t xml:space="preserve"> </w:t>
            </w:r>
            <w:r>
              <w:rPr>
                <w:sz w:val="18"/>
                <w:szCs w:val="18"/>
              </w:rPr>
              <w:t>Radović</w:t>
            </w:r>
          </w:p>
        </w:tc>
        <w:tc>
          <w:tcPr>
            <w:tcW w:w="1558" w:type="dxa"/>
            <w:gridSpan w:val="3"/>
          </w:tcPr>
          <w:p w:rsidR="00155453" w:rsidRPr="00E84F68" w:rsidRDefault="00155453" w:rsidP="00964C91">
            <w:pPr>
              <w:rPr>
                <w:sz w:val="18"/>
                <w:szCs w:val="18"/>
              </w:rPr>
            </w:pPr>
            <w:r w:rsidRPr="00E84F68">
              <w:rPr>
                <w:sz w:val="18"/>
                <w:szCs w:val="18"/>
              </w:rPr>
              <w:t>2011</w:t>
            </w:r>
          </w:p>
        </w:tc>
        <w:tc>
          <w:tcPr>
            <w:tcW w:w="1460" w:type="dxa"/>
            <w:gridSpan w:val="2"/>
          </w:tcPr>
          <w:p w:rsidR="00155453" w:rsidRPr="00E84F68" w:rsidRDefault="00155453" w:rsidP="00964C91">
            <w:pPr>
              <w:rPr>
                <w:sz w:val="18"/>
                <w:szCs w:val="18"/>
                <w:lang w:val="sr-Cyrl-CS"/>
              </w:rPr>
            </w:pPr>
            <w:r w:rsidRPr="00E84F68">
              <w:rPr>
                <w:sz w:val="18"/>
                <w:szCs w:val="18"/>
                <w:lang w:val="sr-Cyrl-CS"/>
              </w:rPr>
              <w:t>-</w:t>
            </w:r>
          </w:p>
        </w:tc>
      </w:tr>
      <w:tr w:rsidR="00155453" w:rsidRPr="00E84F68">
        <w:trPr>
          <w:gridAfter w:val="1"/>
          <w:wAfter w:w="18" w:type="dxa"/>
        </w:trPr>
        <w:tc>
          <w:tcPr>
            <w:tcW w:w="9558" w:type="dxa"/>
            <w:gridSpan w:val="12"/>
          </w:tcPr>
          <w:p w:rsidR="00155453" w:rsidRDefault="00155453" w:rsidP="00AE2975">
            <w:pPr>
              <w:rPr>
                <w:sz w:val="20"/>
                <w:szCs w:val="20"/>
              </w:rPr>
            </w:pPr>
            <w:r w:rsidRPr="00EC07B4">
              <w:rPr>
                <w:sz w:val="20"/>
                <w:szCs w:val="20"/>
                <w:lang w:val="sr-Cyrl-CS"/>
              </w:rPr>
              <w:t xml:space="preserve">* The year in which the dissertation (for dissertation in process), </w:t>
            </w:r>
          </w:p>
          <w:p w:rsidR="00155453" w:rsidRPr="00E84F68" w:rsidRDefault="00155453" w:rsidP="00AE2975">
            <w:pPr>
              <w:rPr>
                <w:color w:val="FF0000"/>
                <w:sz w:val="20"/>
                <w:szCs w:val="20"/>
                <w:lang w:val="sr-Cyrl-CS"/>
              </w:rPr>
            </w:pPr>
            <w:r w:rsidRPr="00EC07B4">
              <w:rPr>
                <w:sz w:val="20"/>
                <w:szCs w:val="20"/>
                <w:lang w:val="sr-Cyrl-CS"/>
              </w:rPr>
              <w:t>** The year in which the dissertation is defended (for dissertations from previous period)</w:t>
            </w:r>
          </w:p>
        </w:tc>
      </w:tr>
      <w:tr w:rsidR="00155453" w:rsidRPr="00E84F68">
        <w:trPr>
          <w:gridAfter w:val="1"/>
          <w:wAfter w:w="18" w:type="dxa"/>
        </w:trPr>
        <w:tc>
          <w:tcPr>
            <w:tcW w:w="9558" w:type="dxa"/>
            <w:gridSpan w:val="12"/>
          </w:tcPr>
          <w:p w:rsidR="00155453" w:rsidRPr="00E84F68" w:rsidRDefault="00155453" w:rsidP="002812DA">
            <w:pPr>
              <w:rPr>
                <w:b/>
                <w:bCs/>
                <w:sz w:val="20"/>
                <w:szCs w:val="20"/>
              </w:rPr>
            </w:pPr>
            <w:r w:rsidRPr="00E84F68">
              <w:rPr>
                <w:b/>
                <w:bCs/>
                <w:sz w:val="20"/>
                <w:szCs w:val="20"/>
              </w:rPr>
              <w:t xml:space="preserve">Significant papers in accordance with additional standard requirements for given field </w:t>
            </w:r>
          </w:p>
        </w:tc>
      </w:tr>
      <w:tr w:rsidR="00155453" w:rsidRPr="00E84F68">
        <w:trPr>
          <w:gridAfter w:val="1"/>
          <w:wAfter w:w="18" w:type="dxa"/>
        </w:trPr>
        <w:tc>
          <w:tcPr>
            <w:tcW w:w="514" w:type="dxa"/>
            <w:gridSpan w:val="2"/>
          </w:tcPr>
          <w:p w:rsidR="00155453" w:rsidRPr="00E84F68" w:rsidRDefault="00155453">
            <w:pPr>
              <w:rPr>
                <w:sz w:val="16"/>
                <w:szCs w:val="16"/>
              </w:rPr>
            </w:pPr>
            <w:r w:rsidRPr="00E84F68">
              <w:rPr>
                <w:sz w:val="16"/>
                <w:szCs w:val="16"/>
              </w:rPr>
              <w:t>1</w:t>
            </w:r>
          </w:p>
        </w:tc>
        <w:tc>
          <w:tcPr>
            <w:tcW w:w="8318" w:type="dxa"/>
            <w:gridSpan w:val="9"/>
          </w:tcPr>
          <w:p w:rsidR="00155453" w:rsidRPr="00E84F68" w:rsidRDefault="00155453">
            <w:pPr>
              <w:jc w:val="both"/>
              <w:rPr>
                <w:sz w:val="16"/>
                <w:szCs w:val="16"/>
              </w:rPr>
            </w:pPr>
            <w:r w:rsidRPr="00E84F68">
              <w:rPr>
                <w:b/>
                <w:bCs/>
                <w:sz w:val="16"/>
                <w:szCs w:val="16"/>
              </w:rPr>
              <w:t>Njegovan, Z.,</w:t>
            </w:r>
            <w:r w:rsidRPr="00E84F68">
              <w:rPr>
                <w:sz w:val="16"/>
                <w:szCs w:val="16"/>
              </w:rPr>
              <w:t xml:space="preserve"> Cvijanović, D., Njegovan, N. (2013) </w:t>
            </w:r>
            <w:r w:rsidRPr="00E84F68">
              <w:rPr>
                <w:i/>
                <w:iCs/>
                <w:sz w:val="16"/>
                <w:szCs w:val="16"/>
              </w:rPr>
              <w:t>The Nature and Factors of Economic prosperity,</w:t>
            </w:r>
            <w:r w:rsidRPr="00E84F68">
              <w:rPr>
                <w:sz w:val="16"/>
                <w:szCs w:val="16"/>
              </w:rPr>
              <w:t xml:space="preserve"> Journal: TTEM – Technics, Technologies, Education, Management, Sarajevo, Bosna i Hercegovina (</w:t>
            </w:r>
            <w:r w:rsidRPr="00E84F68">
              <w:rPr>
                <w:i/>
                <w:iCs/>
                <w:sz w:val="16"/>
                <w:szCs w:val="16"/>
              </w:rPr>
              <w:t>publication confirmed in Vol 8, No 3, 8/9, 2013 (No 97/25.5.-2012</w:t>
            </w:r>
            <w:r w:rsidRPr="00E84F68">
              <w:rPr>
                <w:sz w:val="16"/>
                <w:szCs w:val="16"/>
              </w:rPr>
              <w:t>)</w:t>
            </w:r>
          </w:p>
        </w:tc>
        <w:tc>
          <w:tcPr>
            <w:tcW w:w="726" w:type="dxa"/>
          </w:tcPr>
          <w:p w:rsidR="00155453" w:rsidRPr="00E84F68" w:rsidRDefault="00155453">
            <w:pPr>
              <w:rPr>
                <w:sz w:val="16"/>
                <w:szCs w:val="16"/>
              </w:rPr>
            </w:pPr>
            <w:r w:rsidRPr="00E84F68">
              <w:rPr>
                <w:sz w:val="16"/>
                <w:szCs w:val="16"/>
              </w:rPr>
              <w:t>M23</w:t>
            </w:r>
          </w:p>
        </w:tc>
      </w:tr>
      <w:tr w:rsidR="00155453" w:rsidRPr="00E84F68">
        <w:trPr>
          <w:gridAfter w:val="1"/>
          <w:wAfter w:w="18" w:type="dxa"/>
        </w:trPr>
        <w:tc>
          <w:tcPr>
            <w:tcW w:w="514" w:type="dxa"/>
            <w:gridSpan w:val="2"/>
          </w:tcPr>
          <w:p w:rsidR="00155453" w:rsidRPr="00E84F68" w:rsidRDefault="00155453">
            <w:pPr>
              <w:rPr>
                <w:sz w:val="16"/>
                <w:szCs w:val="16"/>
              </w:rPr>
            </w:pPr>
            <w:r w:rsidRPr="00E84F68">
              <w:rPr>
                <w:sz w:val="16"/>
                <w:szCs w:val="16"/>
              </w:rPr>
              <w:t>2</w:t>
            </w:r>
          </w:p>
        </w:tc>
        <w:tc>
          <w:tcPr>
            <w:tcW w:w="8318" w:type="dxa"/>
            <w:gridSpan w:val="9"/>
          </w:tcPr>
          <w:p w:rsidR="00155453" w:rsidRPr="00E84F68" w:rsidRDefault="00155453">
            <w:pPr>
              <w:rPr>
                <w:sz w:val="16"/>
                <w:szCs w:val="16"/>
              </w:rPr>
            </w:pPr>
            <w:r w:rsidRPr="00E84F68">
              <w:rPr>
                <w:sz w:val="16"/>
                <w:szCs w:val="16"/>
              </w:rPr>
              <w:t xml:space="preserve"> Filipović, M., </w:t>
            </w:r>
            <w:r w:rsidRPr="00E84F68">
              <w:rPr>
                <w:b/>
                <w:bCs/>
                <w:sz w:val="16"/>
                <w:szCs w:val="16"/>
              </w:rPr>
              <w:t>Njegovan., Z.</w:t>
            </w:r>
            <w:r w:rsidRPr="00E84F68">
              <w:rPr>
                <w:sz w:val="16"/>
                <w:szCs w:val="16"/>
              </w:rPr>
              <w:t xml:space="preserve"> (2012) </w:t>
            </w:r>
            <w:r w:rsidRPr="00E84F68">
              <w:rPr>
                <w:i/>
                <w:iCs/>
                <w:sz w:val="16"/>
                <w:szCs w:val="16"/>
              </w:rPr>
              <w:t>Supporting Local Economic Development by Infrastructure Debt Financing in the Republic of Serbia</w:t>
            </w:r>
            <w:r w:rsidRPr="00E84F68">
              <w:rPr>
                <w:sz w:val="16"/>
                <w:szCs w:val="16"/>
              </w:rPr>
              <w:t>, Journal: SPATIUM International review, No 27, IAUS, Belgrade.</w:t>
            </w:r>
          </w:p>
        </w:tc>
        <w:tc>
          <w:tcPr>
            <w:tcW w:w="726" w:type="dxa"/>
          </w:tcPr>
          <w:p w:rsidR="00155453" w:rsidRPr="00E84F68" w:rsidRDefault="00155453">
            <w:pPr>
              <w:rPr>
                <w:sz w:val="16"/>
                <w:szCs w:val="16"/>
              </w:rPr>
            </w:pPr>
          </w:p>
          <w:p w:rsidR="00155453" w:rsidRPr="00E84F68" w:rsidRDefault="00155453">
            <w:pPr>
              <w:rPr>
                <w:sz w:val="16"/>
                <w:szCs w:val="16"/>
              </w:rPr>
            </w:pPr>
            <w:r w:rsidRPr="00E84F68">
              <w:rPr>
                <w:sz w:val="16"/>
                <w:szCs w:val="16"/>
              </w:rPr>
              <w:t>M24</w:t>
            </w:r>
          </w:p>
        </w:tc>
      </w:tr>
      <w:tr w:rsidR="00155453" w:rsidRPr="00E84F68">
        <w:trPr>
          <w:gridAfter w:val="1"/>
          <w:wAfter w:w="18" w:type="dxa"/>
        </w:trPr>
        <w:tc>
          <w:tcPr>
            <w:tcW w:w="514" w:type="dxa"/>
            <w:gridSpan w:val="2"/>
          </w:tcPr>
          <w:p w:rsidR="00155453" w:rsidRPr="00E84F68" w:rsidRDefault="00155453">
            <w:pPr>
              <w:rPr>
                <w:sz w:val="16"/>
                <w:szCs w:val="16"/>
              </w:rPr>
            </w:pPr>
            <w:r w:rsidRPr="00E84F68">
              <w:rPr>
                <w:sz w:val="16"/>
                <w:szCs w:val="16"/>
              </w:rPr>
              <w:t>3</w:t>
            </w:r>
          </w:p>
        </w:tc>
        <w:tc>
          <w:tcPr>
            <w:tcW w:w="8318" w:type="dxa"/>
            <w:gridSpan w:val="9"/>
          </w:tcPr>
          <w:p w:rsidR="00155453" w:rsidRPr="00E84F68" w:rsidRDefault="00155453">
            <w:pPr>
              <w:jc w:val="both"/>
              <w:rPr>
                <w:sz w:val="16"/>
                <w:szCs w:val="16"/>
              </w:rPr>
            </w:pPr>
            <w:r w:rsidRPr="00E84F68">
              <w:rPr>
                <w:sz w:val="16"/>
                <w:szCs w:val="16"/>
              </w:rPr>
              <w:t xml:space="preserve">Subić Jonel, Jeločnik Marko, </w:t>
            </w:r>
            <w:r w:rsidRPr="00E84F68">
              <w:rPr>
                <w:b/>
                <w:bCs/>
                <w:sz w:val="16"/>
                <w:szCs w:val="16"/>
              </w:rPr>
              <w:t>Njegovan Zoran</w:t>
            </w:r>
            <w:r w:rsidRPr="00E84F68">
              <w:rPr>
                <w:sz w:val="16"/>
                <w:szCs w:val="16"/>
              </w:rPr>
              <w:t xml:space="preserve"> (2012): </w:t>
            </w:r>
            <w:r w:rsidRPr="00E84F68">
              <w:rPr>
                <w:i/>
                <w:iCs/>
                <w:sz w:val="16"/>
                <w:szCs w:val="16"/>
              </w:rPr>
              <w:t xml:space="preserve">Specifics of the assessment of the market value of various categories of pigs on farms in Serbia, </w:t>
            </w:r>
            <w:r w:rsidRPr="00E84F68">
              <w:rPr>
                <w:sz w:val="16"/>
                <w:szCs w:val="16"/>
              </w:rPr>
              <w:t>International Journal of Sustainable Economies Management, Volume 1: 4 Issues (2012), IGI Global press, USA.</w:t>
            </w:r>
          </w:p>
        </w:tc>
        <w:tc>
          <w:tcPr>
            <w:tcW w:w="726" w:type="dxa"/>
          </w:tcPr>
          <w:p w:rsidR="00155453" w:rsidRPr="00E84F68" w:rsidRDefault="00155453">
            <w:pPr>
              <w:rPr>
                <w:sz w:val="16"/>
                <w:szCs w:val="16"/>
              </w:rPr>
            </w:pPr>
          </w:p>
          <w:p w:rsidR="00155453" w:rsidRPr="00E84F68" w:rsidRDefault="00155453">
            <w:pPr>
              <w:rPr>
                <w:sz w:val="16"/>
                <w:szCs w:val="16"/>
              </w:rPr>
            </w:pPr>
            <w:r w:rsidRPr="00E84F68">
              <w:rPr>
                <w:sz w:val="16"/>
                <w:szCs w:val="16"/>
              </w:rPr>
              <w:t>M24</w:t>
            </w:r>
          </w:p>
        </w:tc>
      </w:tr>
      <w:tr w:rsidR="00155453" w:rsidRPr="00E84F68">
        <w:trPr>
          <w:gridAfter w:val="1"/>
          <w:wAfter w:w="18" w:type="dxa"/>
        </w:trPr>
        <w:tc>
          <w:tcPr>
            <w:tcW w:w="514" w:type="dxa"/>
            <w:gridSpan w:val="2"/>
          </w:tcPr>
          <w:p w:rsidR="00155453" w:rsidRPr="00E84F68" w:rsidRDefault="00155453">
            <w:pPr>
              <w:rPr>
                <w:sz w:val="16"/>
                <w:szCs w:val="16"/>
              </w:rPr>
            </w:pPr>
            <w:r w:rsidRPr="00E84F68">
              <w:rPr>
                <w:sz w:val="16"/>
                <w:szCs w:val="16"/>
              </w:rPr>
              <w:t>4</w:t>
            </w:r>
          </w:p>
        </w:tc>
        <w:tc>
          <w:tcPr>
            <w:tcW w:w="8318" w:type="dxa"/>
            <w:gridSpan w:val="9"/>
          </w:tcPr>
          <w:p w:rsidR="00155453" w:rsidRPr="00E84F68" w:rsidRDefault="00155453">
            <w:pPr>
              <w:autoSpaceDE w:val="0"/>
              <w:autoSpaceDN w:val="0"/>
              <w:adjustRightInd w:val="0"/>
              <w:jc w:val="both"/>
              <w:rPr>
                <w:sz w:val="16"/>
                <w:szCs w:val="16"/>
              </w:rPr>
            </w:pPr>
            <w:r w:rsidRPr="00E84F68">
              <w:rPr>
                <w:sz w:val="16"/>
                <w:szCs w:val="16"/>
              </w:rPr>
              <w:t xml:space="preserve">Pejanović, R., </w:t>
            </w:r>
            <w:r w:rsidRPr="00E84F68">
              <w:rPr>
                <w:b/>
                <w:bCs/>
                <w:sz w:val="16"/>
                <w:szCs w:val="16"/>
              </w:rPr>
              <w:t>Njegovan, Z.</w:t>
            </w:r>
            <w:r w:rsidRPr="00E84F68">
              <w:rPr>
                <w:sz w:val="16"/>
                <w:szCs w:val="16"/>
              </w:rPr>
              <w:t xml:space="preserve"> (2009) Aktuelni problemi poljoprivrede i sela Republike Srbije, časopis „Industrija“, Ekonomski institut, Beograd, str. 87–101.</w:t>
            </w:r>
          </w:p>
        </w:tc>
        <w:tc>
          <w:tcPr>
            <w:tcW w:w="726" w:type="dxa"/>
          </w:tcPr>
          <w:p w:rsidR="00155453" w:rsidRPr="00E84F68" w:rsidRDefault="00155453">
            <w:pPr>
              <w:rPr>
                <w:sz w:val="16"/>
                <w:szCs w:val="16"/>
              </w:rPr>
            </w:pPr>
          </w:p>
          <w:p w:rsidR="00155453" w:rsidRPr="00E84F68" w:rsidRDefault="00155453">
            <w:pPr>
              <w:rPr>
                <w:sz w:val="16"/>
                <w:szCs w:val="16"/>
              </w:rPr>
            </w:pPr>
            <w:r w:rsidRPr="00E84F68">
              <w:rPr>
                <w:sz w:val="16"/>
                <w:szCs w:val="16"/>
              </w:rPr>
              <w:t>M24</w:t>
            </w:r>
          </w:p>
        </w:tc>
      </w:tr>
      <w:tr w:rsidR="00155453" w:rsidRPr="00E84F68">
        <w:trPr>
          <w:gridAfter w:val="1"/>
          <w:wAfter w:w="18" w:type="dxa"/>
        </w:trPr>
        <w:tc>
          <w:tcPr>
            <w:tcW w:w="514" w:type="dxa"/>
            <w:gridSpan w:val="2"/>
          </w:tcPr>
          <w:p w:rsidR="00155453" w:rsidRPr="00E84F68" w:rsidRDefault="00155453">
            <w:pPr>
              <w:rPr>
                <w:sz w:val="16"/>
                <w:szCs w:val="16"/>
              </w:rPr>
            </w:pPr>
            <w:r w:rsidRPr="00E84F68">
              <w:rPr>
                <w:sz w:val="16"/>
                <w:szCs w:val="16"/>
              </w:rPr>
              <w:t>5</w:t>
            </w:r>
          </w:p>
        </w:tc>
        <w:tc>
          <w:tcPr>
            <w:tcW w:w="8318" w:type="dxa"/>
            <w:gridSpan w:val="9"/>
          </w:tcPr>
          <w:p w:rsidR="00155453" w:rsidRPr="00E84F68" w:rsidRDefault="00155453">
            <w:pPr>
              <w:rPr>
                <w:sz w:val="16"/>
                <w:szCs w:val="16"/>
              </w:rPr>
            </w:pPr>
            <w:r w:rsidRPr="00E84F68">
              <w:rPr>
                <w:b/>
                <w:bCs/>
                <w:sz w:val="16"/>
                <w:szCs w:val="16"/>
              </w:rPr>
              <w:t xml:space="preserve">Njegovan, Z. </w:t>
            </w:r>
            <w:r w:rsidRPr="00E84F68">
              <w:rPr>
                <w:sz w:val="16"/>
                <w:szCs w:val="16"/>
              </w:rPr>
              <w:t xml:space="preserve">(2011) </w:t>
            </w:r>
            <w:r w:rsidRPr="00E84F68">
              <w:rPr>
                <w:i/>
                <w:iCs/>
                <w:sz w:val="16"/>
                <w:szCs w:val="16"/>
              </w:rPr>
              <w:t>Doprinos pokreta les économistesrazvoju agroekonomske misli</w:t>
            </w:r>
            <w:r w:rsidRPr="00E84F68">
              <w:rPr>
                <w:sz w:val="16"/>
                <w:szCs w:val="16"/>
              </w:rPr>
              <w:t>, pregledni članak: časopis: Ekonomika poljoprivrede, Naučno društvo agrarnih ekonomista Balkana, Beograd; IEP, Beograd; Akademija ekonomskih nauka, Bukurešt (Rumunija), Beograd, str. 169-179.</w:t>
            </w:r>
          </w:p>
        </w:tc>
        <w:tc>
          <w:tcPr>
            <w:tcW w:w="726" w:type="dxa"/>
          </w:tcPr>
          <w:p w:rsidR="00155453" w:rsidRPr="00E84F68" w:rsidRDefault="00155453">
            <w:pPr>
              <w:rPr>
                <w:sz w:val="16"/>
                <w:szCs w:val="16"/>
              </w:rPr>
            </w:pPr>
          </w:p>
          <w:p w:rsidR="00155453" w:rsidRPr="00E84F68" w:rsidRDefault="00155453">
            <w:pPr>
              <w:rPr>
                <w:sz w:val="16"/>
                <w:szCs w:val="16"/>
              </w:rPr>
            </w:pPr>
            <w:r w:rsidRPr="00E84F68">
              <w:rPr>
                <w:sz w:val="16"/>
                <w:szCs w:val="16"/>
              </w:rPr>
              <w:t>M24</w:t>
            </w:r>
          </w:p>
        </w:tc>
      </w:tr>
      <w:tr w:rsidR="00155453" w:rsidRPr="00E84F68">
        <w:trPr>
          <w:gridAfter w:val="1"/>
          <w:wAfter w:w="18" w:type="dxa"/>
        </w:trPr>
        <w:tc>
          <w:tcPr>
            <w:tcW w:w="514" w:type="dxa"/>
            <w:gridSpan w:val="2"/>
          </w:tcPr>
          <w:p w:rsidR="00155453" w:rsidRPr="00E84F68" w:rsidRDefault="00155453">
            <w:pPr>
              <w:rPr>
                <w:sz w:val="16"/>
                <w:szCs w:val="16"/>
              </w:rPr>
            </w:pPr>
            <w:r w:rsidRPr="00E84F68">
              <w:rPr>
                <w:sz w:val="16"/>
                <w:szCs w:val="16"/>
              </w:rPr>
              <w:t>6</w:t>
            </w:r>
          </w:p>
        </w:tc>
        <w:tc>
          <w:tcPr>
            <w:tcW w:w="8318" w:type="dxa"/>
            <w:gridSpan w:val="9"/>
          </w:tcPr>
          <w:p w:rsidR="00155453" w:rsidRPr="00E84F68" w:rsidRDefault="00155453">
            <w:pPr>
              <w:rPr>
                <w:sz w:val="16"/>
                <w:szCs w:val="16"/>
              </w:rPr>
            </w:pPr>
            <w:r w:rsidRPr="00E84F68">
              <w:rPr>
                <w:sz w:val="16"/>
                <w:szCs w:val="16"/>
              </w:rPr>
              <w:t xml:space="preserve">Pejanović, R. Cvijanović, D., </w:t>
            </w:r>
            <w:r w:rsidRPr="00E84F68">
              <w:rPr>
                <w:b/>
                <w:bCs/>
                <w:sz w:val="16"/>
                <w:szCs w:val="16"/>
              </w:rPr>
              <w:t>Njegovan, Z.,</w:t>
            </w:r>
            <w:r w:rsidRPr="00E84F68">
              <w:rPr>
                <w:sz w:val="16"/>
                <w:szCs w:val="16"/>
              </w:rPr>
              <w:t xml:space="preserve"> Tica, N., Živković, D.(2009) </w:t>
            </w:r>
            <w:r w:rsidRPr="00E84F68">
              <w:rPr>
                <w:i/>
                <w:iCs/>
                <w:sz w:val="16"/>
                <w:szCs w:val="16"/>
              </w:rPr>
              <w:t>Problemi poljoprivrede Republike Srbije i mere za prevazilaženje krize</w:t>
            </w:r>
            <w:r w:rsidRPr="00E84F68">
              <w:rPr>
                <w:sz w:val="16"/>
                <w:szCs w:val="16"/>
              </w:rPr>
              <w:t>, časopis: Ekonomika poljoprivrede, br. 2, Beograd, str. 221-229.</w:t>
            </w:r>
          </w:p>
        </w:tc>
        <w:tc>
          <w:tcPr>
            <w:tcW w:w="726" w:type="dxa"/>
          </w:tcPr>
          <w:p w:rsidR="00155453" w:rsidRPr="00E84F68" w:rsidRDefault="00155453">
            <w:pPr>
              <w:rPr>
                <w:sz w:val="16"/>
                <w:szCs w:val="16"/>
              </w:rPr>
            </w:pPr>
          </w:p>
          <w:p w:rsidR="00155453" w:rsidRPr="00E84F68" w:rsidRDefault="00155453">
            <w:pPr>
              <w:rPr>
                <w:sz w:val="16"/>
                <w:szCs w:val="16"/>
              </w:rPr>
            </w:pPr>
            <w:r w:rsidRPr="00E84F68">
              <w:rPr>
                <w:sz w:val="16"/>
                <w:szCs w:val="16"/>
              </w:rPr>
              <w:t>M24</w:t>
            </w:r>
          </w:p>
        </w:tc>
      </w:tr>
      <w:tr w:rsidR="00155453" w:rsidRPr="00E84F68">
        <w:trPr>
          <w:gridAfter w:val="1"/>
          <w:wAfter w:w="18" w:type="dxa"/>
        </w:trPr>
        <w:tc>
          <w:tcPr>
            <w:tcW w:w="514" w:type="dxa"/>
            <w:gridSpan w:val="2"/>
          </w:tcPr>
          <w:p w:rsidR="00155453" w:rsidRPr="00E84F68" w:rsidRDefault="00155453">
            <w:pPr>
              <w:rPr>
                <w:sz w:val="16"/>
                <w:szCs w:val="16"/>
              </w:rPr>
            </w:pPr>
            <w:r w:rsidRPr="00E84F68">
              <w:rPr>
                <w:sz w:val="16"/>
                <w:szCs w:val="16"/>
              </w:rPr>
              <w:t>7</w:t>
            </w:r>
          </w:p>
        </w:tc>
        <w:tc>
          <w:tcPr>
            <w:tcW w:w="8318" w:type="dxa"/>
            <w:gridSpan w:val="9"/>
          </w:tcPr>
          <w:p w:rsidR="00155453" w:rsidRPr="00E84F68" w:rsidRDefault="00155453">
            <w:pPr>
              <w:jc w:val="both"/>
              <w:rPr>
                <w:sz w:val="16"/>
                <w:szCs w:val="16"/>
                <w:vertAlign w:val="subscript"/>
              </w:rPr>
            </w:pPr>
            <w:r w:rsidRPr="00E84F68">
              <w:rPr>
                <w:b/>
                <w:bCs/>
                <w:spacing w:val="-3"/>
                <w:sz w:val="16"/>
                <w:szCs w:val="16"/>
              </w:rPr>
              <w:t>Njegovan, Z.</w:t>
            </w:r>
            <w:r w:rsidRPr="00E84F68">
              <w:rPr>
                <w:spacing w:val="-3"/>
                <w:sz w:val="16"/>
                <w:szCs w:val="16"/>
              </w:rPr>
              <w:t xml:space="preserve"> (2008) </w:t>
            </w:r>
            <w:r w:rsidRPr="00E84F68">
              <w:rPr>
                <w:i/>
                <w:iCs/>
                <w:sz w:val="16"/>
                <w:szCs w:val="16"/>
              </w:rPr>
              <w:t xml:space="preserve">Critical framework-conditions for Strategic Development Programming, </w:t>
            </w:r>
            <w:r w:rsidRPr="00E84F68">
              <w:rPr>
                <w:sz w:val="16"/>
                <w:szCs w:val="16"/>
              </w:rPr>
              <w:t>originalni naučni rad, časopis „Ekonomika poljoprivrede“</w:t>
            </w:r>
            <w:r w:rsidRPr="00E84F68">
              <w:rPr>
                <w:spacing w:val="-3"/>
                <w:sz w:val="16"/>
                <w:szCs w:val="16"/>
              </w:rPr>
              <w:t>, God. 55, broj 2 (139-235), Beograd, str. 139-151.</w:t>
            </w:r>
          </w:p>
        </w:tc>
        <w:tc>
          <w:tcPr>
            <w:tcW w:w="726" w:type="dxa"/>
          </w:tcPr>
          <w:p w:rsidR="00155453" w:rsidRPr="00E84F68" w:rsidRDefault="00155453">
            <w:pPr>
              <w:rPr>
                <w:sz w:val="16"/>
                <w:szCs w:val="16"/>
              </w:rPr>
            </w:pPr>
          </w:p>
          <w:p w:rsidR="00155453" w:rsidRPr="00E84F68" w:rsidRDefault="00155453">
            <w:pPr>
              <w:rPr>
                <w:sz w:val="16"/>
                <w:szCs w:val="16"/>
              </w:rPr>
            </w:pPr>
            <w:r w:rsidRPr="00E84F68">
              <w:rPr>
                <w:sz w:val="16"/>
                <w:szCs w:val="16"/>
              </w:rPr>
              <w:t>M24</w:t>
            </w:r>
          </w:p>
        </w:tc>
      </w:tr>
      <w:tr w:rsidR="00155453" w:rsidRPr="00E84F68">
        <w:trPr>
          <w:gridAfter w:val="1"/>
          <w:wAfter w:w="18" w:type="dxa"/>
        </w:trPr>
        <w:tc>
          <w:tcPr>
            <w:tcW w:w="514" w:type="dxa"/>
            <w:gridSpan w:val="2"/>
          </w:tcPr>
          <w:p w:rsidR="00155453" w:rsidRPr="00E84F68" w:rsidRDefault="00155453">
            <w:pPr>
              <w:rPr>
                <w:sz w:val="16"/>
                <w:szCs w:val="16"/>
              </w:rPr>
            </w:pPr>
            <w:r w:rsidRPr="00E84F68">
              <w:rPr>
                <w:sz w:val="16"/>
                <w:szCs w:val="16"/>
              </w:rPr>
              <w:t>8</w:t>
            </w:r>
          </w:p>
        </w:tc>
        <w:tc>
          <w:tcPr>
            <w:tcW w:w="8318" w:type="dxa"/>
            <w:gridSpan w:val="9"/>
          </w:tcPr>
          <w:p w:rsidR="00155453" w:rsidRPr="00E84F68" w:rsidRDefault="00155453">
            <w:pPr>
              <w:jc w:val="both"/>
              <w:rPr>
                <w:spacing w:val="-3"/>
                <w:sz w:val="16"/>
                <w:szCs w:val="16"/>
              </w:rPr>
            </w:pPr>
            <w:r w:rsidRPr="00E84F68">
              <w:rPr>
                <w:b/>
                <w:bCs/>
                <w:spacing w:val="-3"/>
                <w:sz w:val="16"/>
                <w:szCs w:val="16"/>
              </w:rPr>
              <w:t xml:space="preserve">Njegovan, Z. </w:t>
            </w:r>
            <w:r w:rsidRPr="00E84F68">
              <w:rPr>
                <w:spacing w:val="-3"/>
                <w:sz w:val="16"/>
                <w:szCs w:val="16"/>
              </w:rPr>
              <w:t xml:space="preserve">(2008) </w:t>
            </w:r>
            <w:r w:rsidRPr="00E84F68">
              <w:rPr>
                <w:i/>
                <w:iCs/>
                <w:sz w:val="16"/>
                <w:szCs w:val="16"/>
              </w:rPr>
              <w:t>Experiences and Dilemmas of Strategic Action Planning Implementation on the Local level,</w:t>
            </w:r>
            <w:r w:rsidRPr="00E84F68">
              <w:rPr>
                <w:sz w:val="16"/>
                <w:szCs w:val="16"/>
              </w:rPr>
              <w:t xml:space="preserve"> časopis „Spatium“</w:t>
            </w:r>
            <w:r w:rsidRPr="00E84F68">
              <w:rPr>
                <w:spacing w:val="-3"/>
                <w:sz w:val="16"/>
                <w:szCs w:val="16"/>
              </w:rPr>
              <w:t>, broj 17/18, IAUS, Beograd, str. 27-31.</w:t>
            </w:r>
          </w:p>
        </w:tc>
        <w:tc>
          <w:tcPr>
            <w:tcW w:w="726" w:type="dxa"/>
          </w:tcPr>
          <w:p w:rsidR="00155453" w:rsidRPr="00E84F68" w:rsidRDefault="00155453">
            <w:pPr>
              <w:rPr>
                <w:sz w:val="16"/>
                <w:szCs w:val="16"/>
              </w:rPr>
            </w:pPr>
          </w:p>
          <w:p w:rsidR="00155453" w:rsidRPr="00E84F68" w:rsidRDefault="00155453">
            <w:pPr>
              <w:rPr>
                <w:sz w:val="16"/>
                <w:szCs w:val="16"/>
              </w:rPr>
            </w:pPr>
            <w:r w:rsidRPr="00E84F68">
              <w:rPr>
                <w:sz w:val="16"/>
                <w:szCs w:val="16"/>
              </w:rPr>
              <w:t>M24</w:t>
            </w:r>
          </w:p>
        </w:tc>
      </w:tr>
      <w:tr w:rsidR="00155453" w:rsidRPr="00E84F68">
        <w:trPr>
          <w:gridAfter w:val="1"/>
          <w:wAfter w:w="18" w:type="dxa"/>
        </w:trPr>
        <w:tc>
          <w:tcPr>
            <w:tcW w:w="514" w:type="dxa"/>
            <w:gridSpan w:val="2"/>
          </w:tcPr>
          <w:p w:rsidR="00155453" w:rsidRPr="00E84F68" w:rsidRDefault="00155453">
            <w:pPr>
              <w:rPr>
                <w:sz w:val="16"/>
                <w:szCs w:val="16"/>
              </w:rPr>
            </w:pPr>
            <w:r w:rsidRPr="00E84F68">
              <w:rPr>
                <w:sz w:val="16"/>
                <w:szCs w:val="16"/>
              </w:rPr>
              <w:t>9</w:t>
            </w:r>
          </w:p>
        </w:tc>
        <w:tc>
          <w:tcPr>
            <w:tcW w:w="8318" w:type="dxa"/>
            <w:gridSpan w:val="9"/>
          </w:tcPr>
          <w:p w:rsidR="00155453" w:rsidRPr="00E84F68" w:rsidRDefault="00155453">
            <w:pPr>
              <w:jc w:val="both"/>
              <w:rPr>
                <w:sz w:val="16"/>
                <w:szCs w:val="16"/>
              </w:rPr>
            </w:pPr>
            <w:r w:rsidRPr="00E84F68">
              <w:rPr>
                <w:sz w:val="16"/>
                <w:szCs w:val="16"/>
              </w:rPr>
              <w:t xml:space="preserve">Pejanović, R., </w:t>
            </w:r>
            <w:r w:rsidRPr="00E84F68">
              <w:rPr>
                <w:b/>
                <w:bCs/>
                <w:sz w:val="16"/>
                <w:szCs w:val="16"/>
              </w:rPr>
              <w:t>Njegovan, Z.</w:t>
            </w:r>
            <w:r w:rsidRPr="00E84F68">
              <w:rPr>
                <w:sz w:val="16"/>
                <w:szCs w:val="16"/>
              </w:rPr>
              <w:t xml:space="preserve"> (2008) </w:t>
            </w:r>
            <w:r w:rsidRPr="00E84F68">
              <w:rPr>
                <w:i/>
                <w:iCs/>
                <w:sz w:val="16"/>
                <w:szCs w:val="16"/>
              </w:rPr>
              <w:t>Aktuelni problemi poljoprivrede i sela Republike Srbije</w:t>
            </w:r>
            <w:r w:rsidRPr="00E84F68">
              <w:rPr>
                <w:sz w:val="16"/>
                <w:szCs w:val="16"/>
              </w:rPr>
              <w:t>, časopis "Industrija", Ekonomski institut, Beograd, str. 87-101.</w:t>
            </w:r>
          </w:p>
        </w:tc>
        <w:tc>
          <w:tcPr>
            <w:tcW w:w="726" w:type="dxa"/>
          </w:tcPr>
          <w:p w:rsidR="00155453" w:rsidRPr="00E84F68" w:rsidRDefault="00155453">
            <w:pPr>
              <w:rPr>
                <w:sz w:val="16"/>
                <w:szCs w:val="16"/>
              </w:rPr>
            </w:pPr>
          </w:p>
          <w:p w:rsidR="00155453" w:rsidRPr="00E84F68" w:rsidRDefault="00155453">
            <w:pPr>
              <w:rPr>
                <w:sz w:val="16"/>
                <w:szCs w:val="16"/>
              </w:rPr>
            </w:pPr>
          </w:p>
        </w:tc>
      </w:tr>
      <w:tr w:rsidR="00155453" w:rsidRPr="00E84F68">
        <w:trPr>
          <w:gridAfter w:val="1"/>
          <w:wAfter w:w="18" w:type="dxa"/>
        </w:trPr>
        <w:tc>
          <w:tcPr>
            <w:tcW w:w="514" w:type="dxa"/>
            <w:gridSpan w:val="2"/>
          </w:tcPr>
          <w:p w:rsidR="00155453" w:rsidRPr="00E84F68" w:rsidRDefault="00155453">
            <w:pPr>
              <w:rPr>
                <w:sz w:val="16"/>
                <w:szCs w:val="16"/>
              </w:rPr>
            </w:pPr>
            <w:r w:rsidRPr="00E84F68">
              <w:rPr>
                <w:sz w:val="16"/>
                <w:szCs w:val="16"/>
              </w:rPr>
              <w:t>10</w:t>
            </w:r>
          </w:p>
        </w:tc>
        <w:tc>
          <w:tcPr>
            <w:tcW w:w="8318" w:type="dxa"/>
            <w:gridSpan w:val="9"/>
          </w:tcPr>
          <w:p w:rsidR="00155453" w:rsidRPr="00E84F68" w:rsidRDefault="00155453">
            <w:pPr>
              <w:jc w:val="both"/>
              <w:rPr>
                <w:sz w:val="16"/>
                <w:szCs w:val="16"/>
              </w:rPr>
            </w:pPr>
            <w:r w:rsidRPr="00E84F68">
              <w:rPr>
                <w:b/>
                <w:bCs/>
                <w:sz w:val="16"/>
                <w:szCs w:val="16"/>
              </w:rPr>
              <w:t>Njegovan, Z.</w:t>
            </w:r>
            <w:r w:rsidRPr="00E84F68">
              <w:rPr>
                <w:sz w:val="16"/>
                <w:szCs w:val="16"/>
              </w:rPr>
              <w:t xml:space="preserve"> (2006) </w:t>
            </w:r>
            <w:r w:rsidRPr="00E84F68">
              <w:rPr>
                <w:i/>
                <w:iCs/>
                <w:sz w:val="16"/>
                <w:szCs w:val="16"/>
              </w:rPr>
              <w:t xml:space="preserve">Macroeconomic Aspects of the Competitiveness in Serbia and Montenegro: Building a new Paradigm, </w:t>
            </w:r>
            <w:r w:rsidRPr="00E84F68">
              <w:rPr>
                <w:sz w:val="16"/>
                <w:szCs w:val="16"/>
              </w:rPr>
              <w:t>“Agora Without Frontiers“, a Quarterly Journal of International Economy and Policies, Special English Edition, Institute of International Economic Relations, Volume 12, No 2, pg. 200-216, Papazissis Publishers, Athens, Greece.</w:t>
            </w:r>
          </w:p>
        </w:tc>
        <w:tc>
          <w:tcPr>
            <w:tcW w:w="726" w:type="dxa"/>
          </w:tcPr>
          <w:p w:rsidR="00155453" w:rsidRPr="00E84F68" w:rsidRDefault="00155453">
            <w:pPr>
              <w:rPr>
                <w:sz w:val="16"/>
                <w:szCs w:val="16"/>
              </w:rPr>
            </w:pPr>
          </w:p>
          <w:p w:rsidR="00155453" w:rsidRPr="00E84F68" w:rsidRDefault="00155453">
            <w:pPr>
              <w:rPr>
                <w:sz w:val="16"/>
                <w:szCs w:val="16"/>
              </w:rPr>
            </w:pPr>
            <w:r w:rsidRPr="00E84F68">
              <w:rPr>
                <w:sz w:val="16"/>
                <w:szCs w:val="16"/>
              </w:rPr>
              <w:t>M24</w:t>
            </w:r>
          </w:p>
        </w:tc>
      </w:tr>
      <w:tr w:rsidR="00155453" w:rsidRPr="00E84F68">
        <w:trPr>
          <w:gridAfter w:val="1"/>
          <w:wAfter w:w="18" w:type="dxa"/>
        </w:trPr>
        <w:tc>
          <w:tcPr>
            <w:tcW w:w="514" w:type="dxa"/>
            <w:gridSpan w:val="2"/>
          </w:tcPr>
          <w:p w:rsidR="00155453" w:rsidRPr="00E84F68" w:rsidRDefault="00155453">
            <w:pPr>
              <w:rPr>
                <w:sz w:val="16"/>
                <w:szCs w:val="16"/>
              </w:rPr>
            </w:pPr>
            <w:r w:rsidRPr="00E84F68">
              <w:rPr>
                <w:sz w:val="16"/>
                <w:szCs w:val="16"/>
              </w:rPr>
              <w:t>11</w:t>
            </w:r>
          </w:p>
        </w:tc>
        <w:tc>
          <w:tcPr>
            <w:tcW w:w="8318" w:type="dxa"/>
            <w:gridSpan w:val="9"/>
          </w:tcPr>
          <w:p w:rsidR="00155453" w:rsidRPr="00E84F68" w:rsidRDefault="00155453">
            <w:pPr>
              <w:rPr>
                <w:sz w:val="16"/>
                <w:szCs w:val="16"/>
              </w:rPr>
            </w:pPr>
            <w:r w:rsidRPr="00E84F68">
              <w:rPr>
                <w:b/>
                <w:bCs/>
                <w:sz w:val="16"/>
                <w:szCs w:val="16"/>
              </w:rPr>
              <w:t>Njegovan, Z.,</w:t>
            </w:r>
            <w:r w:rsidRPr="00E84F68">
              <w:rPr>
                <w:sz w:val="16"/>
                <w:szCs w:val="16"/>
              </w:rPr>
              <w:t xml:space="preserve"> Bošković, O. (2006) </w:t>
            </w:r>
            <w:r w:rsidRPr="00E84F68">
              <w:rPr>
                <w:i/>
                <w:iCs/>
                <w:sz w:val="16"/>
                <w:szCs w:val="16"/>
              </w:rPr>
              <w:t>Agriculture of Serbia and Montenegro,</w:t>
            </w:r>
            <w:r w:rsidRPr="00E84F68">
              <w:rPr>
                <w:sz w:val="16"/>
                <w:szCs w:val="16"/>
              </w:rPr>
              <w:t xml:space="preserve"> rad u medjunarodnom časopisu: “Agora Without Frontiers“, a Quarterly Journal of International Economy and Policies, Special English Edition, Institute of International Economic Relations, Volume 12, No 2, 2006, str. 110-145, Papazissis Publishers, Athens, Greece.</w:t>
            </w:r>
          </w:p>
        </w:tc>
        <w:tc>
          <w:tcPr>
            <w:tcW w:w="726" w:type="dxa"/>
          </w:tcPr>
          <w:p w:rsidR="00155453" w:rsidRPr="00E84F68" w:rsidRDefault="00155453">
            <w:pPr>
              <w:rPr>
                <w:sz w:val="16"/>
                <w:szCs w:val="16"/>
              </w:rPr>
            </w:pPr>
          </w:p>
          <w:p w:rsidR="00155453" w:rsidRPr="00E84F68" w:rsidRDefault="00155453">
            <w:pPr>
              <w:rPr>
                <w:sz w:val="16"/>
                <w:szCs w:val="16"/>
              </w:rPr>
            </w:pPr>
            <w:r w:rsidRPr="00E84F68">
              <w:rPr>
                <w:sz w:val="16"/>
                <w:szCs w:val="16"/>
              </w:rPr>
              <w:t>M24</w:t>
            </w:r>
          </w:p>
        </w:tc>
      </w:tr>
      <w:tr w:rsidR="00155453" w:rsidRPr="00E84F68">
        <w:trPr>
          <w:gridAfter w:val="1"/>
          <w:wAfter w:w="18" w:type="dxa"/>
        </w:trPr>
        <w:tc>
          <w:tcPr>
            <w:tcW w:w="514" w:type="dxa"/>
            <w:gridSpan w:val="2"/>
          </w:tcPr>
          <w:p w:rsidR="00155453" w:rsidRPr="00E84F68" w:rsidRDefault="00155453">
            <w:pPr>
              <w:rPr>
                <w:sz w:val="16"/>
                <w:szCs w:val="16"/>
              </w:rPr>
            </w:pPr>
            <w:r w:rsidRPr="00E84F68">
              <w:rPr>
                <w:sz w:val="16"/>
                <w:szCs w:val="16"/>
              </w:rPr>
              <w:t>12</w:t>
            </w:r>
          </w:p>
        </w:tc>
        <w:tc>
          <w:tcPr>
            <w:tcW w:w="8318" w:type="dxa"/>
            <w:gridSpan w:val="9"/>
          </w:tcPr>
          <w:p w:rsidR="00155453" w:rsidRPr="00E84F68" w:rsidRDefault="00155453">
            <w:pPr>
              <w:jc w:val="both"/>
              <w:rPr>
                <w:b/>
                <w:bCs/>
                <w:sz w:val="16"/>
                <w:szCs w:val="16"/>
              </w:rPr>
            </w:pPr>
            <w:r w:rsidRPr="00E84F68">
              <w:rPr>
                <w:b/>
                <w:bCs/>
                <w:spacing w:val="-3"/>
                <w:sz w:val="16"/>
                <w:szCs w:val="16"/>
              </w:rPr>
              <w:t>Njegovan, Z</w:t>
            </w:r>
            <w:r w:rsidRPr="00E84F68">
              <w:rPr>
                <w:spacing w:val="-3"/>
                <w:sz w:val="16"/>
                <w:szCs w:val="16"/>
              </w:rPr>
              <w:t xml:space="preserve">. (2005) </w:t>
            </w:r>
            <w:r w:rsidR="0003527E" w:rsidRPr="00E84F68">
              <w:rPr>
                <w:i/>
                <w:iCs/>
                <w:spacing w:val="-3"/>
                <w:sz w:val="16"/>
                <w:szCs w:val="16"/>
              </w:rPr>
              <w:fldChar w:fldCharType="begin"/>
            </w:r>
            <w:r w:rsidRPr="00E84F68">
              <w:rPr>
                <w:i/>
                <w:iCs/>
                <w:spacing w:val="-3"/>
                <w:sz w:val="16"/>
                <w:szCs w:val="16"/>
              </w:rPr>
              <w:instrText xml:space="preserve">PRIVATE </w:instrText>
            </w:r>
            <w:r w:rsidR="0003527E" w:rsidRPr="00E84F68">
              <w:rPr>
                <w:i/>
                <w:iCs/>
                <w:spacing w:val="-3"/>
                <w:sz w:val="16"/>
                <w:szCs w:val="16"/>
              </w:rPr>
              <w:fldChar w:fldCharType="end"/>
            </w:r>
            <w:r w:rsidRPr="00E84F68">
              <w:rPr>
                <w:i/>
                <w:iCs/>
                <w:spacing w:val="-3"/>
                <w:sz w:val="16"/>
                <w:szCs w:val="16"/>
              </w:rPr>
              <w:t>Osnove za izgradnju cenovnih strategija u malim i srenjim preduzećima</w:t>
            </w:r>
            <w:r w:rsidRPr="00E84F68">
              <w:rPr>
                <w:spacing w:val="-3"/>
                <w:sz w:val="16"/>
                <w:szCs w:val="16"/>
              </w:rPr>
              <w:t xml:space="preserve">, časopis </w:t>
            </w:r>
            <w:r w:rsidRPr="00E84F68">
              <w:rPr>
                <w:sz w:val="16"/>
                <w:szCs w:val="16"/>
              </w:rPr>
              <w:t>„</w:t>
            </w:r>
            <w:r w:rsidRPr="00E84F68">
              <w:rPr>
                <w:spacing w:val="-3"/>
                <w:sz w:val="16"/>
                <w:szCs w:val="16"/>
              </w:rPr>
              <w:t>Industrija</w:t>
            </w:r>
            <w:r w:rsidRPr="00E84F68">
              <w:rPr>
                <w:sz w:val="16"/>
                <w:szCs w:val="16"/>
              </w:rPr>
              <w:t>“</w:t>
            </w:r>
            <w:r w:rsidRPr="00E84F68">
              <w:rPr>
                <w:spacing w:val="-3"/>
                <w:sz w:val="16"/>
                <w:szCs w:val="16"/>
              </w:rPr>
              <w:t>, broj 1, Ekonomski institut, Beograd.</w:t>
            </w:r>
          </w:p>
        </w:tc>
        <w:tc>
          <w:tcPr>
            <w:tcW w:w="726" w:type="dxa"/>
          </w:tcPr>
          <w:p w:rsidR="00155453" w:rsidRPr="00E84F68" w:rsidRDefault="00155453">
            <w:pPr>
              <w:rPr>
                <w:sz w:val="16"/>
                <w:szCs w:val="16"/>
              </w:rPr>
            </w:pPr>
          </w:p>
          <w:p w:rsidR="00155453" w:rsidRPr="00E84F68" w:rsidRDefault="00155453">
            <w:pPr>
              <w:rPr>
                <w:sz w:val="16"/>
                <w:szCs w:val="16"/>
              </w:rPr>
            </w:pPr>
            <w:r w:rsidRPr="00E84F68">
              <w:rPr>
                <w:sz w:val="16"/>
                <w:szCs w:val="16"/>
              </w:rPr>
              <w:t>M24</w:t>
            </w:r>
          </w:p>
        </w:tc>
      </w:tr>
      <w:tr w:rsidR="00155453" w:rsidRPr="00E84F68">
        <w:trPr>
          <w:gridAfter w:val="1"/>
          <w:wAfter w:w="18" w:type="dxa"/>
        </w:trPr>
        <w:tc>
          <w:tcPr>
            <w:tcW w:w="514" w:type="dxa"/>
            <w:gridSpan w:val="2"/>
          </w:tcPr>
          <w:p w:rsidR="00155453" w:rsidRPr="00E84F68" w:rsidRDefault="00155453">
            <w:pPr>
              <w:rPr>
                <w:sz w:val="16"/>
                <w:szCs w:val="16"/>
              </w:rPr>
            </w:pPr>
            <w:r w:rsidRPr="00E84F68">
              <w:rPr>
                <w:sz w:val="16"/>
                <w:szCs w:val="16"/>
              </w:rPr>
              <w:t>13</w:t>
            </w:r>
          </w:p>
        </w:tc>
        <w:tc>
          <w:tcPr>
            <w:tcW w:w="8318" w:type="dxa"/>
            <w:gridSpan w:val="9"/>
          </w:tcPr>
          <w:p w:rsidR="00155453" w:rsidRPr="00E84F68" w:rsidRDefault="00155453">
            <w:pPr>
              <w:rPr>
                <w:sz w:val="16"/>
                <w:szCs w:val="16"/>
              </w:rPr>
            </w:pPr>
            <w:r w:rsidRPr="00E84F68">
              <w:rPr>
                <w:b/>
                <w:bCs/>
                <w:spacing w:val="-3"/>
                <w:sz w:val="16"/>
                <w:szCs w:val="16"/>
              </w:rPr>
              <w:t>Njegovan, Z.</w:t>
            </w:r>
            <w:r w:rsidRPr="00E84F68">
              <w:rPr>
                <w:spacing w:val="-3"/>
                <w:sz w:val="16"/>
                <w:szCs w:val="16"/>
              </w:rPr>
              <w:t xml:space="preserve"> (2005) </w:t>
            </w:r>
            <w:r w:rsidR="0003527E" w:rsidRPr="00E84F68">
              <w:rPr>
                <w:i/>
                <w:iCs/>
                <w:spacing w:val="-3"/>
                <w:sz w:val="16"/>
                <w:szCs w:val="16"/>
              </w:rPr>
              <w:fldChar w:fldCharType="begin"/>
            </w:r>
            <w:r w:rsidRPr="00E84F68">
              <w:rPr>
                <w:i/>
                <w:iCs/>
                <w:spacing w:val="-3"/>
                <w:sz w:val="16"/>
                <w:szCs w:val="16"/>
              </w:rPr>
              <w:instrText xml:space="preserve">PRIVATE </w:instrText>
            </w:r>
            <w:r w:rsidR="0003527E" w:rsidRPr="00E84F68">
              <w:rPr>
                <w:i/>
                <w:iCs/>
                <w:spacing w:val="-3"/>
                <w:sz w:val="16"/>
                <w:szCs w:val="16"/>
              </w:rPr>
              <w:fldChar w:fldCharType="end"/>
            </w:r>
            <w:r w:rsidRPr="00E84F68">
              <w:rPr>
                <w:i/>
                <w:iCs/>
                <w:spacing w:val="-3"/>
                <w:sz w:val="16"/>
                <w:szCs w:val="16"/>
              </w:rPr>
              <w:t>Risk analysis and Decission makingprocess in agricultural enterprises of the CEEC</w:t>
            </w:r>
            <w:r w:rsidRPr="00E84F68">
              <w:rPr>
                <w:spacing w:val="-3"/>
                <w:sz w:val="16"/>
                <w:szCs w:val="16"/>
              </w:rPr>
              <w:t xml:space="preserve">, časopis </w:t>
            </w:r>
            <w:r w:rsidRPr="00E84F68">
              <w:rPr>
                <w:sz w:val="16"/>
                <w:szCs w:val="16"/>
              </w:rPr>
              <w:t>„</w:t>
            </w:r>
            <w:r w:rsidRPr="00E84F68">
              <w:rPr>
                <w:spacing w:val="-3"/>
                <w:sz w:val="16"/>
                <w:szCs w:val="16"/>
              </w:rPr>
              <w:t>Industrija</w:t>
            </w:r>
            <w:r w:rsidRPr="00E84F68">
              <w:rPr>
                <w:sz w:val="16"/>
                <w:szCs w:val="16"/>
              </w:rPr>
              <w:t>“</w:t>
            </w:r>
            <w:r w:rsidRPr="00E84F68">
              <w:rPr>
                <w:spacing w:val="-3"/>
                <w:sz w:val="16"/>
                <w:szCs w:val="16"/>
              </w:rPr>
              <w:t>, broj 2-3, Ekonomski institut, Beograd.</w:t>
            </w:r>
          </w:p>
        </w:tc>
        <w:tc>
          <w:tcPr>
            <w:tcW w:w="726" w:type="dxa"/>
          </w:tcPr>
          <w:p w:rsidR="00155453" w:rsidRPr="00E84F68" w:rsidRDefault="00155453">
            <w:pPr>
              <w:rPr>
                <w:sz w:val="16"/>
                <w:szCs w:val="16"/>
              </w:rPr>
            </w:pPr>
          </w:p>
          <w:p w:rsidR="00155453" w:rsidRPr="00E84F68" w:rsidRDefault="00155453">
            <w:pPr>
              <w:rPr>
                <w:sz w:val="16"/>
                <w:szCs w:val="16"/>
              </w:rPr>
            </w:pPr>
            <w:r w:rsidRPr="00E84F68">
              <w:rPr>
                <w:sz w:val="16"/>
                <w:szCs w:val="16"/>
              </w:rPr>
              <w:t>M24</w:t>
            </w:r>
          </w:p>
        </w:tc>
      </w:tr>
      <w:tr w:rsidR="00155453" w:rsidRPr="00E84F68">
        <w:trPr>
          <w:gridAfter w:val="1"/>
          <w:wAfter w:w="18" w:type="dxa"/>
        </w:trPr>
        <w:tc>
          <w:tcPr>
            <w:tcW w:w="514" w:type="dxa"/>
            <w:gridSpan w:val="2"/>
          </w:tcPr>
          <w:p w:rsidR="00155453" w:rsidRPr="00E84F68" w:rsidRDefault="00155453">
            <w:pPr>
              <w:rPr>
                <w:sz w:val="16"/>
                <w:szCs w:val="16"/>
              </w:rPr>
            </w:pPr>
            <w:r w:rsidRPr="00E84F68">
              <w:rPr>
                <w:sz w:val="16"/>
                <w:szCs w:val="16"/>
              </w:rPr>
              <w:t>14</w:t>
            </w:r>
          </w:p>
        </w:tc>
        <w:tc>
          <w:tcPr>
            <w:tcW w:w="8318" w:type="dxa"/>
            <w:gridSpan w:val="9"/>
          </w:tcPr>
          <w:p w:rsidR="00155453" w:rsidRPr="00E84F68" w:rsidRDefault="00155453">
            <w:pPr>
              <w:spacing w:line="264" w:lineRule="auto"/>
              <w:jc w:val="both"/>
              <w:rPr>
                <w:sz w:val="16"/>
                <w:szCs w:val="16"/>
              </w:rPr>
            </w:pPr>
            <w:r w:rsidRPr="00E84F68">
              <w:rPr>
                <w:b/>
                <w:bCs/>
                <w:sz w:val="16"/>
                <w:szCs w:val="16"/>
              </w:rPr>
              <w:t xml:space="preserve">Njegovan, Z. </w:t>
            </w:r>
            <w:r w:rsidRPr="00E84F68">
              <w:rPr>
                <w:sz w:val="16"/>
                <w:szCs w:val="16"/>
              </w:rPr>
              <w:t xml:space="preserve">(2004) Priority Environmental Investment Programme Development and Implementation, članak na engleskom jeziku, časopis </w:t>
            </w:r>
            <w:r w:rsidRPr="00E84F68">
              <w:rPr>
                <w:i/>
                <w:iCs/>
                <w:sz w:val="16"/>
                <w:szCs w:val="16"/>
              </w:rPr>
              <w:t>Spatium</w:t>
            </w:r>
            <w:r w:rsidRPr="00E84F68">
              <w:rPr>
                <w:sz w:val="16"/>
                <w:szCs w:val="16"/>
              </w:rPr>
              <w:t>, International Review, broj 11.</w:t>
            </w:r>
          </w:p>
        </w:tc>
        <w:tc>
          <w:tcPr>
            <w:tcW w:w="726" w:type="dxa"/>
          </w:tcPr>
          <w:p w:rsidR="00155453" w:rsidRPr="00E84F68" w:rsidRDefault="00155453">
            <w:pPr>
              <w:rPr>
                <w:sz w:val="16"/>
                <w:szCs w:val="16"/>
              </w:rPr>
            </w:pPr>
          </w:p>
          <w:p w:rsidR="00155453" w:rsidRPr="00E84F68" w:rsidRDefault="00155453">
            <w:pPr>
              <w:rPr>
                <w:sz w:val="16"/>
                <w:szCs w:val="16"/>
              </w:rPr>
            </w:pPr>
            <w:r w:rsidRPr="00E84F68">
              <w:rPr>
                <w:sz w:val="16"/>
                <w:szCs w:val="16"/>
              </w:rPr>
              <w:t>M24</w:t>
            </w:r>
          </w:p>
        </w:tc>
      </w:tr>
      <w:tr w:rsidR="00155453" w:rsidRPr="00E84F68">
        <w:trPr>
          <w:gridAfter w:val="1"/>
          <w:wAfter w:w="18" w:type="dxa"/>
        </w:trPr>
        <w:tc>
          <w:tcPr>
            <w:tcW w:w="514" w:type="dxa"/>
            <w:gridSpan w:val="2"/>
          </w:tcPr>
          <w:p w:rsidR="00155453" w:rsidRPr="00E84F68" w:rsidRDefault="00155453">
            <w:pPr>
              <w:rPr>
                <w:sz w:val="16"/>
                <w:szCs w:val="16"/>
              </w:rPr>
            </w:pPr>
            <w:r w:rsidRPr="00E84F68">
              <w:rPr>
                <w:sz w:val="16"/>
                <w:szCs w:val="16"/>
              </w:rPr>
              <w:t>15</w:t>
            </w:r>
          </w:p>
        </w:tc>
        <w:tc>
          <w:tcPr>
            <w:tcW w:w="8318" w:type="dxa"/>
            <w:gridSpan w:val="9"/>
          </w:tcPr>
          <w:p w:rsidR="00155453" w:rsidRPr="00E84F68" w:rsidRDefault="00155453">
            <w:pPr>
              <w:rPr>
                <w:sz w:val="16"/>
                <w:szCs w:val="16"/>
              </w:rPr>
            </w:pPr>
            <w:r w:rsidRPr="00E84F68">
              <w:rPr>
                <w:b/>
                <w:bCs/>
                <w:sz w:val="16"/>
                <w:szCs w:val="16"/>
              </w:rPr>
              <w:t>Njegovan, Z.</w:t>
            </w:r>
            <w:r w:rsidRPr="00E84F68">
              <w:rPr>
                <w:sz w:val="16"/>
                <w:szCs w:val="16"/>
              </w:rPr>
              <w:t xml:space="preserve"> (2004) Ekonomski instrumenti kao elemenat održive politike zaštite životne sredine, članak u naučnom časopisu „Industrija”, časopis Ekonomskog instituta – Beograd, broj 3.</w:t>
            </w:r>
          </w:p>
        </w:tc>
        <w:tc>
          <w:tcPr>
            <w:tcW w:w="726" w:type="dxa"/>
          </w:tcPr>
          <w:p w:rsidR="00155453" w:rsidRPr="00E84F68" w:rsidRDefault="00155453">
            <w:pPr>
              <w:rPr>
                <w:sz w:val="16"/>
                <w:szCs w:val="16"/>
              </w:rPr>
            </w:pPr>
          </w:p>
          <w:p w:rsidR="00155453" w:rsidRPr="00E84F68" w:rsidRDefault="00155453">
            <w:pPr>
              <w:rPr>
                <w:sz w:val="16"/>
                <w:szCs w:val="16"/>
              </w:rPr>
            </w:pPr>
            <w:r w:rsidRPr="00E84F68">
              <w:rPr>
                <w:sz w:val="16"/>
                <w:szCs w:val="16"/>
              </w:rPr>
              <w:t>M24</w:t>
            </w:r>
          </w:p>
        </w:tc>
      </w:tr>
      <w:tr w:rsidR="00155453" w:rsidRPr="00E84F68">
        <w:trPr>
          <w:gridAfter w:val="1"/>
          <w:wAfter w:w="18" w:type="dxa"/>
        </w:trPr>
        <w:tc>
          <w:tcPr>
            <w:tcW w:w="514" w:type="dxa"/>
            <w:gridSpan w:val="2"/>
          </w:tcPr>
          <w:p w:rsidR="00155453" w:rsidRPr="00E84F68" w:rsidRDefault="00155453">
            <w:pPr>
              <w:rPr>
                <w:sz w:val="16"/>
                <w:szCs w:val="16"/>
              </w:rPr>
            </w:pPr>
            <w:r w:rsidRPr="00E84F68">
              <w:rPr>
                <w:sz w:val="16"/>
                <w:szCs w:val="16"/>
              </w:rPr>
              <w:t>16</w:t>
            </w:r>
          </w:p>
        </w:tc>
        <w:tc>
          <w:tcPr>
            <w:tcW w:w="8318" w:type="dxa"/>
            <w:gridSpan w:val="9"/>
          </w:tcPr>
          <w:p w:rsidR="00155453" w:rsidRPr="00E84F68" w:rsidRDefault="00155453">
            <w:pPr>
              <w:rPr>
                <w:sz w:val="16"/>
                <w:szCs w:val="16"/>
              </w:rPr>
            </w:pPr>
            <w:r w:rsidRPr="00E84F68">
              <w:rPr>
                <w:b/>
                <w:bCs/>
                <w:sz w:val="16"/>
                <w:szCs w:val="16"/>
              </w:rPr>
              <w:t>Njegovan, Z.</w:t>
            </w:r>
            <w:r w:rsidRPr="00E84F68">
              <w:rPr>
                <w:sz w:val="16"/>
                <w:szCs w:val="16"/>
              </w:rPr>
              <w:t xml:space="preserve"> (2002) </w:t>
            </w:r>
            <w:r w:rsidRPr="00E84F68">
              <w:rPr>
                <w:i/>
                <w:iCs/>
                <w:sz w:val="16"/>
                <w:szCs w:val="16"/>
              </w:rPr>
              <w:t>Od planski orijentisane ka tržišno orijentisanoj i održivoj ekonomiji – predlozi planiranja agrarnog razvoja,</w:t>
            </w:r>
            <w:r w:rsidRPr="00E84F68">
              <w:rPr>
                <w:sz w:val="16"/>
                <w:szCs w:val="16"/>
              </w:rPr>
              <w:t xml:space="preserve"> časopis ¨Industrija¨, Ekonomski institut, Beograd, str. 9-21.</w:t>
            </w:r>
          </w:p>
        </w:tc>
        <w:tc>
          <w:tcPr>
            <w:tcW w:w="726" w:type="dxa"/>
          </w:tcPr>
          <w:p w:rsidR="00155453" w:rsidRPr="00E84F68" w:rsidRDefault="00155453">
            <w:pPr>
              <w:rPr>
                <w:sz w:val="16"/>
                <w:szCs w:val="16"/>
              </w:rPr>
            </w:pPr>
          </w:p>
          <w:p w:rsidR="00155453" w:rsidRPr="00E84F68" w:rsidRDefault="00155453">
            <w:pPr>
              <w:rPr>
                <w:sz w:val="16"/>
                <w:szCs w:val="16"/>
              </w:rPr>
            </w:pPr>
            <w:r w:rsidRPr="00E84F68">
              <w:rPr>
                <w:sz w:val="16"/>
                <w:szCs w:val="16"/>
              </w:rPr>
              <w:t>M24</w:t>
            </w:r>
          </w:p>
        </w:tc>
      </w:tr>
      <w:tr w:rsidR="00155453" w:rsidRPr="005D6A7A">
        <w:tc>
          <w:tcPr>
            <w:tcW w:w="9576" w:type="dxa"/>
            <w:gridSpan w:val="13"/>
          </w:tcPr>
          <w:p w:rsidR="00155453" w:rsidRPr="005D6A7A" w:rsidRDefault="00155453">
            <w:pPr>
              <w:rPr>
                <w:sz w:val="18"/>
                <w:szCs w:val="18"/>
              </w:rPr>
            </w:pPr>
            <w:r w:rsidRPr="005D6A7A">
              <w:rPr>
                <w:b/>
                <w:bCs/>
                <w:sz w:val="18"/>
                <w:szCs w:val="18"/>
              </w:rPr>
              <w:t>Collective data on teacher’s scientific activity</w:t>
            </w:r>
          </w:p>
        </w:tc>
      </w:tr>
      <w:tr w:rsidR="00155453" w:rsidRPr="005D6A7A">
        <w:tc>
          <w:tcPr>
            <w:tcW w:w="4698" w:type="dxa"/>
            <w:gridSpan w:val="6"/>
          </w:tcPr>
          <w:p w:rsidR="00155453" w:rsidRPr="005D6A7A" w:rsidRDefault="00155453">
            <w:pPr>
              <w:rPr>
                <w:sz w:val="18"/>
                <w:szCs w:val="18"/>
              </w:rPr>
            </w:pPr>
            <w:r w:rsidRPr="005D6A7A">
              <w:rPr>
                <w:sz w:val="18"/>
                <w:szCs w:val="18"/>
              </w:rPr>
              <w:t>Citation number without self-citations</w:t>
            </w:r>
          </w:p>
        </w:tc>
        <w:tc>
          <w:tcPr>
            <w:tcW w:w="4878" w:type="dxa"/>
            <w:gridSpan w:val="7"/>
          </w:tcPr>
          <w:p w:rsidR="00155453" w:rsidRPr="005D6A7A" w:rsidRDefault="00155453">
            <w:pPr>
              <w:rPr>
                <w:sz w:val="18"/>
                <w:szCs w:val="18"/>
              </w:rPr>
            </w:pPr>
            <w:r w:rsidRPr="005D6A7A">
              <w:rPr>
                <w:sz w:val="18"/>
                <w:szCs w:val="18"/>
              </w:rPr>
              <w:t>90</w:t>
            </w:r>
          </w:p>
        </w:tc>
      </w:tr>
      <w:tr w:rsidR="00155453" w:rsidRPr="005D6A7A">
        <w:tc>
          <w:tcPr>
            <w:tcW w:w="4698" w:type="dxa"/>
            <w:gridSpan w:val="6"/>
          </w:tcPr>
          <w:p w:rsidR="00155453" w:rsidRPr="005D6A7A" w:rsidRDefault="00155453">
            <w:pPr>
              <w:rPr>
                <w:sz w:val="18"/>
                <w:szCs w:val="18"/>
              </w:rPr>
            </w:pPr>
            <w:r w:rsidRPr="005D6A7A">
              <w:rPr>
                <w:sz w:val="18"/>
                <w:szCs w:val="18"/>
              </w:rPr>
              <w:lastRenderedPageBreak/>
              <w:t>Number of SCIorSSCIpapers</w:t>
            </w:r>
          </w:p>
        </w:tc>
        <w:tc>
          <w:tcPr>
            <w:tcW w:w="4878" w:type="dxa"/>
            <w:gridSpan w:val="7"/>
          </w:tcPr>
          <w:p w:rsidR="00155453" w:rsidRPr="005D6A7A" w:rsidRDefault="00155453">
            <w:pPr>
              <w:rPr>
                <w:sz w:val="18"/>
                <w:szCs w:val="18"/>
              </w:rPr>
            </w:pPr>
            <w:r w:rsidRPr="005D6A7A">
              <w:rPr>
                <w:sz w:val="18"/>
                <w:szCs w:val="18"/>
              </w:rPr>
              <w:t>1</w:t>
            </w:r>
          </w:p>
        </w:tc>
      </w:tr>
      <w:tr w:rsidR="00155453" w:rsidRPr="005D6A7A">
        <w:tc>
          <w:tcPr>
            <w:tcW w:w="4698" w:type="dxa"/>
            <w:gridSpan w:val="6"/>
          </w:tcPr>
          <w:p w:rsidR="00155453" w:rsidRPr="005D6A7A" w:rsidRDefault="00155453">
            <w:pPr>
              <w:rPr>
                <w:sz w:val="18"/>
                <w:szCs w:val="18"/>
              </w:rPr>
            </w:pPr>
            <w:r w:rsidRPr="005D6A7A">
              <w:rPr>
                <w:sz w:val="18"/>
                <w:szCs w:val="18"/>
              </w:rPr>
              <w:t xml:space="preserve">Current project participation </w:t>
            </w:r>
          </w:p>
        </w:tc>
        <w:tc>
          <w:tcPr>
            <w:tcW w:w="2424" w:type="dxa"/>
            <w:gridSpan w:val="2"/>
          </w:tcPr>
          <w:p w:rsidR="00155453" w:rsidRPr="005D6A7A" w:rsidRDefault="00155453">
            <w:pPr>
              <w:rPr>
                <w:sz w:val="18"/>
                <w:szCs w:val="18"/>
              </w:rPr>
            </w:pPr>
            <w:r w:rsidRPr="005D6A7A">
              <w:rPr>
                <w:sz w:val="18"/>
                <w:szCs w:val="18"/>
              </w:rPr>
              <w:t>National              2</w:t>
            </w:r>
          </w:p>
        </w:tc>
        <w:tc>
          <w:tcPr>
            <w:tcW w:w="2454" w:type="dxa"/>
            <w:gridSpan w:val="5"/>
          </w:tcPr>
          <w:p w:rsidR="00155453" w:rsidRPr="005D6A7A" w:rsidRDefault="00155453">
            <w:pPr>
              <w:rPr>
                <w:sz w:val="18"/>
                <w:szCs w:val="18"/>
              </w:rPr>
            </w:pPr>
            <w:r w:rsidRPr="005D6A7A">
              <w:rPr>
                <w:sz w:val="18"/>
                <w:szCs w:val="18"/>
              </w:rPr>
              <w:t>International            1</w:t>
            </w:r>
          </w:p>
        </w:tc>
      </w:tr>
      <w:tr w:rsidR="00155453" w:rsidRPr="005D6A7A">
        <w:tc>
          <w:tcPr>
            <w:tcW w:w="4698" w:type="dxa"/>
            <w:gridSpan w:val="6"/>
          </w:tcPr>
          <w:p w:rsidR="00155453" w:rsidRPr="005D6A7A" w:rsidRDefault="00155453">
            <w:pPr>
              <w:rPr>
                <w:sz w:val="18"/>
                <w:szCs w:val="18"/>
              </w:rPr>
            </w:pPr>
            <w:r w:rsidRPr="005D6A7A">
              <w:rPr>
                <w:sz w:val="18"/>
                <w:szCs w:val="18"/>
              </w:rPr>
              <w:t>Specialization</w:t>
            </w:r>
          </w:p>
        </w:tc>
        <w:tc>
          <w:tcPr>
            <w:tcW w:w="4878" w:type="dxa"/>
            <w:gridSpan w:val="7"/>
          </w:tcPr>
          <w:p w:rsidR="00155453" w:rsidRPr="005D6A7A" w:rsidRDefault="00155453">
            <w:pPr>
              <w:rPr>
                <w:sz w:val="18"/>
                <w:szCs w:val="18"/>
              </w:rPr>
            </w:pPr>
            <w:r w:rsidRPr="005D6A7A">
              <w:rPr>
                <w:sz w:val="18"/>
                <w:szCs w:val="18"/>
              </w:rPr>
              <w:t>UN FAO, Rome, Italy; INEA, Rome, Italy; VASHNIL, Moscow, Russia</w:t>
            </w:r>
          </w:p>
        </w:tc>
      </w:tr>
      <w:tr w:rsidR="00155453" w:rsidRPr="005D6A7A">
        <w:trPr>
          <w:trHeight w:val="386"/>
        </w:trPr>
        <w:tc>
          <w:tcPr>
            <w:tcW w:w="9576" w:type="dxa"/>
            <w:gridSpan w:val="13"/>
          </w:tcPr>
          <w:p w:rsidR="00155453" w:rsidRPr="005D6A7A" w:rsidRDefault="00155453">
            <w:pPr>
              <w:rPr>
                <w:sz w:val="18"/>
                <w:szCs w:val="18"/>
              </w:rPr>
            </w:pPr>
            <w:r w:rsidRPr="005D6A7A">
              <w:rPr>
                <w:sz w:val="18"/>
                <w:szCs w:val="18"/>
              </w:rPr>
              <w:t>Other relevant information</w:t>
            </w:r>
          </w:p>
          <w:p w:rsidR="00155453" w:rsidRPr="005D6A7A" w:rsidRDefault="00155453">
            <w:pPr>
              <w:rPr>
                <w:sz w:val="18"/>
                <w:szCs w:val="18"/>
              </w:rPr>
            </w:pPr>
            <w:r w:rsidRPr="005D6A7A">
              <w:rPr>
                <w:sz w:val="18"/>
                <w:szCs w:val="18"/>
              </w:rPr>
              <w:t>Member of several economic associations EAAE, Europe: ASAE, SES, BAAE, YASS; Serbia: member of the boards of journals: Agricultural Economics, Belgrade, Serbia, Agricultural economics, Novi Sad, Serbia; ex-advisor of the Minister of Agriculture, Watermanagement and Forestry of the R. of Serbia; EX Member of the Science board of the Ministry of Science and Technology of R. of Serbia; EX Member of the Committee of Social and Humanistic Sciences University of Novi sad, , Ex-member of the Committee of WTO Accession of the R of Serbia, Ex-Advisor of the R of Serbia Agency of Privatization R of Serbia, Ex-member of the Board of Cacanska bank as well as Agribusiness Combine Belgrade.</w:t>
            </w:r>
            <w:r w:rsidRPr="005D6A7A">
              <w:rPr>
                <w:spacing w:val="-3"/>
                <w:sz w:val="18"/>
                <w:szCs w:val="18"/>
              </w:rPr>
              <w:t>.</w:t>
            </w:r>
          </w:p>
        </w:tc>
      </w:tr>
      <w:tr w:rsidR="00155453" w:rsidRPr="00E84F68">
        <w:tc>
          <w:tcPr>
            <w:tcW w:w="9576" w:type="dxa"/>
            <w:gridSpan w:val="13"/>
          </w:tcPr>
          <w:p w:rsidR="00155453" w:rsidRPr="00E84F68" w:rsidRDefault="00155453">
            <w:pPr>
              <w:rPr>
                <w:sz w:val="18"/>
                <w:szCs w:val="18"/>
              </w:rPr>
            </w:pPr>
            <w:r w:rsidRPr="00E84F68">
              <w:rPr>
                <w:sz w:val="18"/>
                <w:szCs w:val="18"/>
              </w:rPr>
              <w:t>Maximum size: 1 page A4 format</w:t>
            </w:r>
          </w:p>
        </w:tc>
      </w:tr>
    </w:tbl>
    <w:p w:rsidR="00155453" w:rsidRPr="00E84F68" w:rsidRDefault="00155453" w:rsidP="005A1A6A">
      <w:pPr>
        <w:rPr>
          <w:sz w:val="20"/>
          <w:szCs w:val="20"/>
        </w:rPr>
      </w:pPr>
    </w:p>
    <w:p w:rsidR="00155453" w:rsidRPr="00E84F68" w:rsidRDefault="00155453" w:rsidP="005A1A6A">
      <w:pPr>
        <w:rPr>
          <w:sz w:val="20"/>
          <w:szCs w:val="20"/>
          <w:lang w:val="sr-Cyrl-CS"/>
        </w:rPr>
      </w:pPr>
    </w:p>
    <w:p w:rsidR="00155453" w:rsidRPr="00E84F68" w:rsidRDefault="00155453" w:rsidP="005A1A6A">
      <w:pPr>
        <w:widowControl w:val="0"/>
        <w:autoSpaceDE w:val="0"/>
        <w:autoSpaceDN w:val="0"/>
        <w:adjustRightInd w:val="0"/>
        <w:rPr>
          <w:b/>
          <w:bCs/>
          <w:sz w:val="28"/>
          <w:szCs w:val="28"/>
          <w:u w:val="single"/>
          <w:lang w:val="sr-Cyrl-CS"/>
        </w:rPr>
      </w:pPr>
    </w:p>
    <w:p w:rsidR="00155453" w:rsidRPr="00E84F68" w:rsidRDefault="00155453">
      <w:pPr>
        <w:rPr>
          <w:b/>
          <w:bCs/>
          <w:sz w:val="28"/>
          <w:szCs w:val="28"/>
          <w:u w:val="single"/>
        </w:rPr>
      </w:pPr>
      <w:r w:rsidRPr="00E84F68">
        <w:rPr>
          <w:b/>
          <w:bCs/>
          <w:sz w:val="28"/>
          <w:szCs w:val="28"/>
          <w:u w:val="single"/>
        </w:rPr>
        <w:br w:type="page"/>
      </w:r>
    </w:p>
    <w:p w:rsidR="00155453" w:rsidRPr="00E84F68" w:rsidRDefault="00155453" w:rsidP="00640E11">
      <w:pPr>
        <w:rPr>
          <w:sz w:val="20"/>
          <w:szCs w:val="20"/>
        </w:rPr>
      </w:pPr>
      <w:r>
        <w:rPr>
          <w:b/>
          <w:bCs/>
          <w:sz w:val="20"/>
          <w:szCs w:val="20"/>
          <w:lang w:val="sr-Cyrl-CS"/>
        </w:rPr>
        <w:t>Table</w:t>
      </w:r>
      <w:r w:rsidRPr="00E84F68">
        <w:rPr>
          <w:b/>
          <w:bCs/>
          <w:sz w:val="20"/>
          <w:szCs w:val="20"/>
          <w:lang w:val="sr-Cyrl-CS"/>
        </w:rPr>
        <w:t>. 9.5</w:t>
      </w:r>
      <w:r w:rsidR="005D6A7A">
        <w:rPr>
          <w:b/>
          <w:bCs/>
          <w:sz w:val="20"/>
          <w:szCs w:val="20"/>
          <w:lang w:val="sr-Cyrl-CS"/>
        </w:rPr>
        <w:t xml:space="preserve"> </w:t>
      </w:r>
      <w:r>
        <w:rPr>
          <w:sz w:val="20"/>
          <w:szCs w:val="20"/>
          <w:lang w:val="sr-Cyrl-CS"/>
        </w:rPr>
        <w:t>Mentors</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
        <w:gridCol w:w="1888"/>
        <w:gridCol w:w="1226"/>
        <w:gridCol w:w="210"/>
        <w:gridCol w:w="958"/>
        <w:gridCol w:w="1752"/>
        <w:gridCol w:w="584"/>
        <w:gridCol w:w="58"/>
        <w:gridCol w:w="915"/>
        <w:gridCol w:w="831"/>
        <w:gridCol w:w="648"/>
      </w:tblGrid>
      <w:tr w:rsidR="00155453" w:rsidRPr="00E84F68">
        <w:tc>
          <w:tcPr>
            <w:tcW w:w="3620" w:type="dxa"/>
            <w:gridSpan w:val="3"/>
          </w:tcPr>
          <w:p w:rsidR="00155453" w:rsidRPr="00E84F68" w:rsidRDefault="00155453" w:rsidP="0016152D">
            <w:pPr>
              <w:rPr>
                <w:b/>
                <w:bCs/>
                <w:sz w:val="18"/>
                <w:szCs w:val="18"/>
                <w:lang w:val="sr-Cyrl-CS"/>
              </w:rPr>
            </w:pPr>
            <w:r w:rsidRPr="00E84F68">
              <w:rPr>
                <w:b/>
                <w:bCs/>
                <w:sz w:val="18"/>
                <w:szCs w:val="18"/>
              </w:rPr>
              <w:t>Surname, middle initial, name</w:t>
            </w:r>
          </w:p>
        </w:tc>
        <w:tc>
          <w:tcPr>
            <w:tcW w:w="5956" w:type="dxa"/>
            <w:gridSpan w:val="8"/>
          </w:tcPr>
          <w:p w:rsidR="00155453" w:rsidRPr="00E84F68" w:rsidRDefault="00155453" w:rsidP="0016152D">
            <w:pPr>
              <w:rPr>
                <w:b/>
                <w:bCs/>
                <w:sz w:val="18"/>
                <w:szCs w:val="18"/>
                <w:lang w:val="sr-Latn-CS"/>
              </w:rPr>
            </w:pPr>
            <w:r w:rsidRPr="00E84F68">
              <w:rPr>
                <w:b/>
                <w:bCs/>
                <w:sz w:val="18"/>
                <w:szCs w:val="18"/>
                <w:lang w:val="sr-Latn-CS"/>
              </w:rPr>
              <w:t>Pejanović V. Radovan</w:t>
            </w:r>
          </w:p>
        </w:tc>
      </w:tr>
      <w:tr w:rsidR="00155453" w:rsidRPr="00E84F68">
        <w:tc>
          <w:tcPr>
            <w:tcW w:w="3620" w:type="dxa"/>
            <w:gridSpan w:val="3"/>
          </w:tcPr>
          <w:p w:rsidR="00155453" w:rsidRPr="00E84F68" w:rsidRDefault="00155453" w:rsidP="0016152D">
            <w:pPr>
              <w:rPr>
                <w:sz w:val="18"/>
                <w:szCs w:val="18"/>
              </w:rPr>
            </w:pPr>
            <w:r w:rsidRPr="00E84F68">
              <w:rPr>
                <w:b/>
                <w:bCs/>
                <w:sz w:val="18"/>
                <w:szCs w:val="18"/>
              </w:rPr>
              <w:t>Academic rank</w:t>
            </w:r>
          </w:p>
        </w:tc>
        <w:tc>
          <w:tcPr>
            <w:tcW w:w="5956" w:type="dxa"/>
            <w:gridSpan w:val="8"/>
          </w:tcPr>
          <w:p w:rsidR="00155453" w:rsidRPr="00E84F68" w:rsidRDefault="00155453" w:rsidP="0016152D">
            <w:pPr>
              <w:rPr>
                <w:sz w:val="18"/>
                <w:szCs w:val="18"/>
                <w:lang w:val="sr-Latn-CS"/>
              </w:rPr>
            </w:pPr>
            <w:r w:rsidRPr="00E84F68">
              <w:rPr>
                <w:sz w:val="18"/>
                <w:szCs w:val="18"/>
                <w:lang w:val="sr-Latn-CS"/>
              </w:rPr>
              <w:t>Professor</w:t>
            </w:r>
          </w:p>
        </w:tc>
      </w:tr>
      <w:tr w:rsidR="00155453" w:rsidRPr="00E84F68">
        <w:tc>
          <w:tcPr>
            <w:tcW w:w="3620" w:type="dxa"/>
            <w:gridSpan w:val="3"/>
          </w:tcPr>
          <w:p w:rsidR="00155453" w:rsidRPr="00E84F68" w:rsidRDefault="00155453" w:rsidP="0016152D">
            <w:pPr>
              <w:rPr>
                <w:sz w:val="18"/>
                <w:szCs w:val="18"/>
              </w:rPr>
            </w:pPr>
            <w:r w:rsidRPr="00E84F68">
              <w:rPr>
                <w:b/>
                <w:bCs/>
                <w:sz w:val="18"/>
                <w:szCs w:val="18"/>
              </w:rPr>
              <w:t>Field of research</w:t>
            </w:r>
          </w:p>
        </w:tc>
        <w:tc>
          <w:tcPr>
            <w:tcW w:w="5956" w:type="dxa"/>
            <w:gridSpan w:val="8"/>
          </w:tcPr>
          <w:p w:rsidR="00155453" w:rsidRPr="00E84F68" w:rsidRDefault="00155453" w:rsidP="0016152D">
            <w:pPr>
              <w:rPr>
                <w:sz w:val="18"/>
                <w:szCs w:val="18"/>
                <w:lang w:val="sr-Latn-CS"/>
              </w:rPr>
            </w:pPr>
            <w:r w:rsidRPr="00E84F68">
              <w:rPr>
                <w:sz w:val="18"/>
                <w:szCs w:val="18"/>
                <w:lang w:val="sr-Latn-CS"/>
              </w:rPr>
              <w:t>Economy</w:t>
            </w:r>
          </w:p>
        </w:tc>
      </w:tr>
      <w:tr w:rsidR="00155453" w:rsidRPr="00E84F68">
        <w:tc>
          <w:tcPr>
            <w:tcW w:w="2394" w:type="dxa"/>
            <w:gridSpan w:val="2"/>
          </w:tcPr>
          <w:p w:rsidR="00155453" w:rsidRPr="00E84F68" w:rsidRDefault="00155453" w:rsidP="0016152D">
            <w:pPr>
              <w:rPr>
                <w:sz w:val="18"/>
                <w:szCs w:val="18"/>
                <w:lang w:val="sr-Cyrl-CS"/>
              </w:rPr>
            </w:pPr>
            <w:r w:rsidRPr="00E84F68">
              <w:rPr>
                <w:b/>
                <w:bCs/>
                <w:sz w:val="18"/>
                <w:szCs w:val="18"/>
              </w:rPr>
              <w:t>Academic career</w:t>
            </w:r>
          </w:p>
        </w:tc>
        <w:tc>
          <w:tcPr>
            <w:tcW w:w="1226" w:type="dxa"/>
          </w:tcPr>
          <w:p w:rsidR="00155453" w:rsidRPr="00E84F68" w:rsidRDefault="00155453" w:rsidP="0016152D">
            <w:pPr>
              <w:rPr>
                <w:sz w:val="18"/>
                <w:szCs w:val="18"/>
                <w:lang w:val="sr-Cyrl-CS"/>
              </w:rPr>
            </w:pPr>
            <w:r w:rsidRPr="00E84F68">
              <w:rPr>
                <w:sz w:val="18"/>
                <w:szCs w:val="18"/>
              </w:rPr>
              <w:t>Year</w:t>
            </w:r>
          </w:p>
        </w:tc>
        <w:tc>
          <w:tcPr>
            <w:tcW w:w="3562" w:type="dxa"/>
            <w:gridSpan w:val="5"/>
          </w:tcPr>
          <w:p w:rsidR="00155453" w:rsidRPr="00E84F68" w:rsidRDefault="00155453" w:rsidP="0016152D">
            <w:pPr>
              <w:rPr>
                <w:sz w:val="18"/>
                <w:szCs w:val="18"/>
                <w:lang w:val="sr-Cyrl-CS"/>
              </w:rPr>
            </w:pPr>
            <w:r w:rsidRPr="00E84F68">
              <w:rPr>
                <w:sz w:val="18"/>
                <w:szCs w:val="18"/>
              </w:rPr>
              <w:t>Institution</w:t>
            </w:r>
          </w:p>
        </w:tc>
        <w:tc>
          <w:tcPr>
            <w:tcW w:w="2394" w:type="dxa"/>
            <w:gridSpan w:val="3"/>
          </w:tcPr>
          <w:p w:rsidR="00155453" w:rsidRPr="00E84F68" w:rsidRDefault="00155453" w:rsidP="0016152D">
            <w:pPr>
              <w:rPr>
                <w:sz w:val="18"/>
                <w:szCs w:val="18"/>
                <w:lang w:val="sr-Cyrl-CS"/>
              </w:rPr>
            </w:pPr>
            <w:r w:rsidRPr="00E84F68">
              <w:rPr>
                <w:sz w:val="18"/>
                <w:szCs w:val="18"/>
              </w:rPr>
              <w:t>Field of research</w:t>
            </w:r>
          </w:p>
        </w:tc>
      </w:tr>
      <w:tr w:rsidR="00155453" w:rsidRPr="00E84F68">
        <w:tc>
          <w:tcPr>
            <w:tcW w:w="2394" w:type="dxa"/>
            <w:gridSpan w:val="2"/>
          </w:tcPr>
          <w:p w:rsidR="00155453" w:rsidRPr="00E84F68" w:rsidRDefault="00155453" w:rsidP="0016152D">
            <w:pPr>
              <w:rPr>
                <w:sz w:val="18"/>
                <w:szCs w:val="18"/>
              </w:rPr>
            </w:pPr>
            <w:r w:rsidRPr="00E84F68">
              <w:rPr>
                <w:sz w:val="18"/>
                <w:szCs w:val="18"/>
              </w:rPr>
              <w:t xml:space="preserve">Academic rank acquirement </w:t>
            </w:r>
          </w:p>
        </w:tc>
        <w:tc>
          <w:tcPr>
            <w:tcW w:w="1226" w:type="dxa"/>
          </w:tcPr>
          <w:p w:rsidR="00155453" w:rsidRPr="00E84F68" w:rsidRDefault="00155453" w:rsidP="0016152D">
            <w:pPr>
              <w:rPr>
                <w:sz w:val="18"/>
                <w:szCs w:val="18"/>
                <w:lang w:val="sr-Cyrl-CS"/>
              </w:rPr>
            </w:pPr>
            <w:r w:rsidRPr="00E84F68">
              <w:rPr>
                <w:sz w:val="18"/>
                <w:szCs w:val="18"/>
                <w:lang w:val="sr-Cyrl-CS"/>
              </w:rPr>
              <w:t>1995.</w:t>
            </w:r>
          </w:p>
        </w:tc>
        <w:tc>
          <w:tcPr>
            <w:tcW w:w="3562" w:type="dxa"/>
            <w:gridSpan w:val="5"/>
          </w:tcPr>
          <w:p w:rsidR="00155453" w:rsidRPr="00E84F68" w:rsidRDefault="00155453" w:rsidP="0016152D">
            <w:pPr>
              <w:rPr>
                <w:sz w:val="18"/>
                <w:szCs w:val="18"/>
                <w:lang w:val="sr-Latn-CS"/>
              </w:rPr>
            </w:pPr>
            <w:r w:rsidRPr="00E84F68">
              <w:rPr>
                <w:sz w:val="18"/>
                <w:szCs w:val="18"/>
                <w:lang w:val="sr-Latn-CS"/>
              </w:rPr>
              <w:t>Faculty of Agriculture, Novi Sad</w:t>
            </w:r>
          </w:p>
        </w:tc>
        <w:tc>
          <w:tcPr>
            <w:tcW w:w="2394" w:type="dxa"/>
            <w:gridSpan w:val="3"/>
          </w:tcPr>
          <w:p w:rsidR="00155453" w:rsidRPr="00E84F68" w:rsidRDefault="00155453" w:rsidP="0016152D">
            <w:pPr>
              <w:rPr>
                <w:sz w:val="18"/>
                <w:szCs w:val="18"/>
              </w:rPr>
            </w:pPr>
            <w:r w:rsidRPr="00E84F68">
              <w:rPr>
                <w:sz w:val="18"/>
                <w:szCs w:val="18"/>
                <w:lang w:val="sr-Latn-CS"/>
              </w:rPr>
              <w:t>Economy</w:t>
            </w:r>
          </w:p>
        </w:tc>
      </w:tr>
      <w:tr w:rsidR="00155453" w:rsidRPr="00E84F68">
        <w:tc>
          <w:tcPr>
            <w:tcW w:w="2394" w:type="dxa"/>
            <w:gridSpan w:val="2"/>
          </w:tcPr>
          <w:p w:rsidR="00155453" w:rsidRPr="00E84F68" w:rsidRDefault="00155453" w:rsidP="0016152D">
            <w:pPr>
              <w:rPr>
                <w:sz w:val="18"/>
                <w:szCs w:val="18"/>
              </w:rPr>
            </w:pPr>
            <w:r w:rsidRPr="00E84F68">
              <w:rPr>
                <w:sz w:val="18"/>
                <w:szCs w:val="18"/>
              </w:rPr>
              <w:t>Ph.D.</w:t>
            </w:r>
          </w:p>
        </w:tc>
        <w:tc>
          <w:tcPr>
            <w:tcW w:w="1226" w:type="dxa"/>
          </w:tcPr>
          <w:p w:rsidR="00155453" w:rsidRPr="00E84F68" w:rsidRDefault="00155453" w:rsidP="0016152D">
            <w:pPr>
              <w:rPr>
                <w:sz w:val="18"/>
                <w:szCs w:val="18"/>
                <w:lang w:val="sr-Cyrl-CS"/>
              </w:rPr>
            </w:pPr>
            <w:r w:rsidRPr="00E84F68">
              <w:rPr>
                <w:sz w:val="18"/>
                <w:szCs w:val="18"/>
                <w:lang w:val="sr-Cyrl-CS"/>
              </w:rPr>
              <w:t>1981.</w:t>
            </w:r>
          </w:p>
        </w:tc>
        <w:tc>
          <w:tcPr>
            <w:tcW w:w="3562" w:type="dxa"/>
            <w:gridSpan w:val="5"/>
          </w:tcPr>
          <w:p w:rsidR="00155453" w:rsidRPr="00E84F68" w:rsidRDefault="00155453" w:rsidP="0016152D">
            <w:pPr>
              <w:rPr>
                <w:sz w:val="18"/>
                <w:szCs w:val="18"/>
                <w:lang w:val="sr-Latn-CS"/>
              </w:rPr>
            </w:pPr>
            <w:r w:rsidRPr="00E84F68">
              <w:rPr>
                <w:sz w:val="18"/>
                <w:szCs w:val="18"/>
                <w:lang w:val="sr-Latn-CS"/>
              </w:rPr>
              <w:t>Faculty of Economics, Belgrade</w:t>
            </w:r>
          </w:p>
        </w:tc>
        <w:tc>
          <w:tcPr>
            <w:tcW w:w="2394" w:type="dxa"/>
            <w:gridSpan w:val="3"/>
          </w:tcPr>
          <w:p w:rsidR="00155453" w:rsidRPr="00E84F68" w:rsidRDefault="00155453" w:rsidP="0016152D">
            <w:pPr>
              <w:rPr>
                <w:sz w:val="18"/>
                <w:szCs w:val="18"/>
              </w:rPr>
            </w:pPr>
            <w:r w:rsidRPr="00E84F68">
              <w:rPr>
                <w:sz w:val="18"/>
                <w:szCs w:val="18"/>
                <w:lang w:val="sr-Latn-CS"/>
              </w:rPr>
              <w:t>Economy</w:t>
            </w:r>
          </w:p>
        </w:tc>
      </w:tr>
      <w:tr w:rsidR="00155453" w:rsidRPr="00E84F68">
        <w:tc>
          <w:tcPr>
            <w:tcW w:w="2394" w:type="dxa"/>
            <w:gridSpan w:val="2"/>
          </w:tcPr>
          <w:p w:rsidR="00155453" w:rsidRPr="00E84F68" w:rsidRDefault="00155453" w:rsidP="0016152D">
            <w:pPr>
              <w:rPr>
                <w:sz w:val="18"/>
                <w:szCs w:val="18"/>
              </w:rPr>
            </w:pPr>
            <w:r w:rsidRPr="00E84F68">
              <w:rPr>
                <w:sz w:val="18"/>
                <w:szCs w:val="18"/>
              </w:rPr>
              <w:t>B.A.</w:t>
            </w:r>
          </w:p>
        </w:tc>
        <w:tc>
          <w:tcPr>
            <w:tcW w:w="1226" w:type="dxa"/>
          </w:tcPr>
          <w:p w:rsidR="00155453" w:rsidRPr="00E84F68" w:rsidRDefault="00155453" w:rsidP="0016152D">
            <w:pPr>
              <w:rPr>
                <w:sz w:val="18"/>
                <w:szCs w:val="18"/>
                <w:lang w:val="sr-Cyrl-CS"/>
              </w:rPr>
            </w:pPr>
            <w:r w:rsidRPr="00E84F68">
              <w:rPr>
                <w:sz w:val="18"/>
                <w:szCs w:val="18"/>
                <w:lang w:val="sr-Cyrl-CS"/>
              </w:rPr>
              <w:t>1974.</w:t>
            </w:r>
          </w:p>
        </w:tc>
        <w:tc>
          <w:tcPr>
            <w:tcW w:w="3562" w:type="dxa"/>
            <w:gridSpan w:val="5"/>
          </w:tcPr>
          <w:p w:rsidR="00155453" w:rsidRPr="00E84F68" w:rsidRDefault="00155453" w:rsidP="0016152D">
            <w:pPr>
              <w:rPr>
                <w:sz w:val="18"/>
                <w:szCs w:val="18"/>
                <w:lang w:val="sr-Cyrl-CS"/>
              </w:rPr>
            </w:pPr>
            <w:r w:rsidRPr="00E84F68">
              <w:rPr>
                <w:sz w:val="18"/>
                <w:szCs w:val="18"/>
                <w:lang w:val="sr-Latn-CS"/>
              </w:rPr>
              <w:t>Faculty of Economics, Belgrade</w:t>
            </w:r>
          </w:p>
        </w:tc>
        <w:tc>
          <w:tcPr>
            <w:tcW w:w="2394" w:type="dxa"/>
            <w:gridSpan w:val="3"/>
          </w:tcPr>
          <w:p w:rsidR="00155453" w:rsidRPr="00E84F68" w:rsidRDefault="00155453" w:rsidP="0016152D">
            <w:pPr>
              <w:rPr>
                <w:sz w:val="18"/>
                <w:szCs w:val="18"/>
              </w:rPr>
            </w:pPr>
            <w:r w:rsidRPr="00E84F68">
              <w:rPr>
                <w:sz w:val="18"/>
                <w:szCs w:val="18"/>
                <w:lang w:val="sr-Latn-CS"/>
              </w:rPr>
              <w:t>Economy</w:t>
            </w:r>
          </w:p>
        </w:tc>
      </w:tr>
      <w:tr w:rsidR="00155453" w:rsidRPr="00E84F68">
        <w:tc>
          <w:tcPr>
            <w:tcW w:w="9576" w:type="dxa"/>
            <w:gridSpan w:val="11"/>
          </w:tcPr>
          <w:p w:rsidR="00155453" w:rsidRPr="00E84F68" w:rsidRDefault="00155453" w:rsidP="0016152D">
            <w:pPr>
              <w:rPr>
                <w:b/>
                <w:bCs/>
                <w:sz w:val="18"/>
                <w:szCs w:val="18"/>
                <w:lang w:val="sr-Latn-CS"/>
              </w:rPr>
            </w:pPr>
            <w:r w:rsidRPr="00E84F68">
              <w:rPr>
                <w:rStyle w:val="hps"/>
                <w:b/>
                <w:bCs/>
                <w:sz w:val="18"/>
                <w:szCs w:val="18"/>
              </w:rPr>
              <w:t>List ofdissertationsin whicha professorisa mentorin the past 10years</w:t>
            </w:r>
          </w:p>
        </w:tc>
      </w:tr>
      <w:tr w:rsidR="00155453" w:rsidRPr="00E84F68">
        <w:tc>
          <w:tcPr>
            <w:tcW w:w="506" w:type="dxa"/>
            <w:vAlign w:val="center"/>
          </w:tcPr>
          <w:p w:rsidR="00155453" w:rsidRPr="00E84F68" w:rsidRDefault="00155453" w:rsidP="0016152D">
            <w:pPr>
              <w:rPr>
                <w:b/>
                <w:bCs/>
                <w:sz w:val="18"/>
                <w:szCs w:val="18"/>
                <w:highlight w:val="yellow"/>
                <w:lang w:val="sr-Latn-CS"/>
              </w:rPr>
            </w:pPr>
            <w:r w:rsidRPr="00E84F68">
              <w:rPr>
                <w:b/>
                <w:bCs/>
                <w:sz w:val="18"/>
                <w:szCs w:val="18"/>
                <w:highlight w:val="yellow"/>
                <w:lang w:val="sr-Latn-CS"/>
              </w:rPr>
              <w:t>No</w:t>
            </w:r>
          </w:p>
        </w:tc>
        <w:tc>
          <w:tcPr>
            <w:tcW w:w="3324" w:type="dxa"/>
            <w:gridSpan w:val="3"/>
            <w:vAlign w:val="center"/>
          </w:tcPr>
          <w:p w:rsidR="00155453" w:rsidRPr="00E84F68" w:rsidRDefault="00155453" w:rsidP="0016152D">
            <w:pPr>
              <w:rPr>
                <w:b/>
                <w:bCs/>
                <w:sz w:val="18"/>
                <w:szCs w:val="18"/>
                <w:highlight w:val="yellow"/>
                <w:lang w:val="sr-Cyrl-CS"/>
              </w:rPr>
            </w:pPr>
            <w:r w:rsidRPr="00E84F68">
              <w:rPr>
                <w:rStyle w:val="hps"/>
                <w:b/>
                <w:bCs/>
                <w:sz w:val="18"/>
                <w:szCs w:val="18"/>
              </w:rPr>
              <w:t>Title of PhD Thesis</w:t>
            </w:r>
          </w:p>
        </w:tc>
        <w:tc>
          <w:tcPr>
            <w:tcW w:w="2710" w:type="dxa"/>
            <w:gridSpan w:val="2"/>
            <w:vAlign w:val="center"/>
          </w:tcPr>
          <w:p w:rsidR="00155453" w:rsidRPr="00E84F68" w:rsidRDefault="00155453" w:rsidP="0016152D">
            <w:pPr>
              <w:rPr>
                <w:b/>
                <w:bCs/>
                <w:sz w:val="18"/>
                <w:szCs w:val="18"/>
                <w:highlight w:val="yellow"/>
                <w:lang w:val="sr-Cyrl-CS"/>
              </w:rPr>
            </w:pPr>
            <w:r w:rsidRPr="00E84F68">
              <w:rPr>
                <w:rStyle w:val="hps"/>
                <w:b/>
                <w:bCs/>
                <w:sz w:val="18"/>
                <w:szCs w:val="18"/>
              </w:rPr>
              <w:t>Candidate's name</w:t>
            </w:r>
          </w:p>
        </w:tc>
        <w:tc>
          <w:tcPr>
            <w:tcW w:w="1557" w:type="dxa"/>
            <w:gridSpan w:val="3"/>
            <w:vAlign w:val="center"/>
          </w:tcPr>
          <w:p w:rsidR="00155453" w:rsidRPr="00E84F68" w:rsidRDefault="00155453" w:rsidP="0016152D">
            <w:pPr>
              <w:rPr>
                <w:b/>
                <w:bCs/>
                <w:sz w:val="18"/>
                <w:szCs w:val="18"/>
                <w:lang w:val="sr-Cyrl-CS"/>
              </w:rPr>
            </w:pPr>
            <w:r w:rsidRPr="00E84F68">
              <w:rPr>
                <w:b/>
                <w:bCs/>
                <w:sz w:val="18"/>
                <w:szCs w:val="18"/>
                <w:lang w:val="sr-Cyrl-CS"/>
              </w:rPr>
              <w:t>*</w:t>
            </w:r>
            <w:r w:rsidRPr="00E84F68">
              <w:rPr>
                <w:b/>
                <w:bCs/>
                <w:sz w:val="18"/>
                <w:szCs w:val="18"/>
                <w:lang w:val="sr-Latn-CS"/>
              </w:rPr>
              <w:t>submitted</w:t>
            </w:r>
          </w:p>
        </w:tc>
        <w:tc>
          <w:tcPr>
            <w:tcW w:w="1479" w:type="dxa"/>
            <w:gridSpan w:val="2"/>
            <w:vAlign w:val="center"/>
          </w:tcPr>
          <w:p w:rsidR="00155453" w:rsidRPr="00E84F68" w:rsidRDefault="00155453" w:rsidP="0016152D">
            <w:pPr>
              <w:rPr>
                <w:b/>
                <w:bCs/>
                <w:sz w:val="18"/>
                <w:szCs w:val="18"/>
                <w:lang w:val="sr-Latn-CS"/>
              </w:rPr>
            </w:pPr>
            <w:r w:rsidRPr="00E84F68">
              <w:rPr>
                <w:b/>
                <w:bCs/>
                <w:sz w:val="18"/>
                <w:szCs w:val="18"/>
                <w:lang w:val="sr-Cyrl-CS"/>
              </w:rPr>
              <w:t xml:space="preserve">** </w:t>
            </w:r>
            <w:r w:rsidRPr="00E84F68">
              <w:rPr>
                <w:b/>
                <w:bCs/>
                <w:sz w:val="18"/>
                <w:szCs w:val="18"/>
                <w:lang w:val="sr-Latn-CS"/>
              </w:rPr>
              <w:t>deffended</w:t>
            </w:r>
          </w:p>
        </w:tc>
      </w:tr>
      <w:tr w:rsidR="00155453" w:rsidRPr="00E84F68">
        <w:tc>
          <w:tcPr>
            <w:tcW w:w="506" w:type="dxa"/>
            <w:vAlign w:val="center"/>
          </w:tcPr>
          <w:p w:rsidR="00155453" w:rsidRPr="00E84F68" w:rsidRDefault="00155453" w:rsidP="0016152D">
            <w:pPr>
              <w:rPr>
                <w:sz w:val="18"/>
                <w:szCs w:val="18"/>
                <w:lang w:val="sr-Latn-CS"/>
              </w:rPr>
            </w:pPr>
            <w:r w:rsidRPr="00E84F68">
              <w:rPr>
                <w:sz w:val="18"/>
                <w:szCs w:val="18"/>
                <w:lang w:val="sr-Latn-CS"/>
              </w:rPr>
              <w:t>1.</w:t>
            </w:r>
          </w:p>
        </w:tc>
        <w:tc>
          <w:tcPr>
            <w:tcW w:w="3324" w:type="dxa"/>
            <w:gridSpan w:val="3"/>
          </w:tcPr>
          <w:p w:rsidR="00155453" w:rsidRPr="006524C4" w:rsidRDefault="00155453" w:rsidP="0050384E">
            <w:pPr>
              <w:rPr>
                <w:sz w:val="18"/>
                <w:szCs w:val="18"/>
              </w:rPr>
            </w:pPr>
            <w:r w:rsidRPr="006524C4">
              <w:rPr>
                <w:sz w:val="18"/>
                <w:szCs w:val="18"/>
              </w:rPr>
              <w:t>Economic effects of insurance in agriculture and food industry of Vojvodina</w:t>
            </w:r>
          </w:p>
        </w:tc>
        <w:tc>
          <w:tcPr>
            <w:tcW w:w="2710" w:type="dxa"/>
            <w:gridSpan w:val="2"/>
            <w:vAlign w:val="center"/>
          </w:tcPr>
          <w:p w:rsidR="00155453" w:rsidRPr="00E84F68" w:rsidRDefault="00155453" w:rsidP="0016152D">
            <w:pPr>
              <w:rPr>
                <w:sz w:val="18"/>
                <w:szCs w:val="18"/>
              </w:rPr>
            </w:pPr>
            <w:r w:rsidRPr="00E84F68">
              <w:rPr>
                <w:sz w:val="18"/>
                <w:szCs w:val="18"/>
              </w:rPr>
              <w:t>Mr Jovo Miloradić</w:t>
            </w:r>
          </w:p>
        </w:tc>
        <w:tc>
          <w:tcPr>
            <w:tcW w:w="1557" w:type="dxa"/>
            <w:gridSpan w:val="3"/>
            <w:vAlign w:val="center"/>
          </w:tcPr>
          <w:p w:rsidR="00155453" w:rsidRPr="00E84F68" w:rsidRDefault="00155453" w:rsidP="0016152D">
            <w:pPr>
              <w:rPr>
                <w:sz w:val="18"/>
                <w:szCs w:val="18"/>
                <w:lang w:val="sr-Latn-CS"/>
              </w:rPr>
            </w:pPr>
          </w:p>
        </w:tc>
        <w:tc>
          <w:tcPr>
            <w:tcW w:w="1479" w:type="dxa"/>
            <w:gridSpan w:val="2"/>
            <w:vAlign w:val="center"/>
          </w:tcPr>
          <w:p w:rsidR="00155453" w:rsidRPr="00E84F68" w:rsidRDefault="00155453" w:rsidP="0016152D">
            <w:pPr>
              <w:rPr>
                <w:sz w:val="18"/>
                <w:szCs w:val="18"/>
                <w:lang w:val="sr-Latn-CS"/>
              </w:rPr>
            </w:pPr>
            <w:r w:rsidRPr="00E84F68">
              <w:rPr>
                <w:sz w:val="18"/>
                <w:szCs w:val="18"/>
              </w:rPr>
              <w:t>2004.</w:t>
            </w:r>
          </w:p>
          <w:p w:rsidR="00155453" w:rsidRPr="00E84F68" w:rsidRDefault="00155453" w:rsidP="0016152D">
            <w:pPr>
              <w:rPr>
                <w:sz w:val="18"/>
                <w:szCs w:val="18"/>
              </w:rPr>
            </w:pPr>
          </w:p>
        </w:tc>
      </w:tr>
      <w:tr w:rsidR="00155453" w:rsidRPr="00E84F68">
        <w:trPr>
          <w:trHeight w:val="611"/>
        </w:trPr>
        <w:tc>
          <w:tcPr>
            <w:tcW w:w="506" w:type="dxa"/>
            <w:vAlign w:val="center"/>
          </w:tcPr>
          <w:p w:rsidR="00155453" w:rsidRPr="00E84F68" w:rsidRDefault="00155453" w:rsidP="0016152D">
            <w:pPr>
              <w:rPr>
                <w:sz w:val="18"/>
                <w:szCs w:val="18"/>
                <w:lang w:val="sr-Latn-CS"/>
              </w:rPr>
            </w:pPr>
            <w:r w:rsidRPr="00E84F68">
              <w:rPr>
                <w:sz w:val="18"/>
                <w:szCs w:val="18"/>
                <w:lang w:val="sr-Latn-CS"/>
              </w:rPr>
              <w:t>2.</w:t>
            </w:r>
          </w:p>
        </w:tc>
        <w:tc>
          <w:tcPr>
            <w:tcW w:w="3324" w:type="dxa"/>
            <w:gridSpan w:val="3"/>
          </w:tcPr>
          <w:p w:rsidR="00155453" w:rsidRPr="006524C4" w:rsidRDefault="00155453" w:rsidP="0050384E">
            <w:pPr>
              <w:rPr>
                <w:sz w:val="18"/>
                <w:szCs w:val="18"/>
              </w:rPr>
            </w:pPr>
            <w:r w:rsidRPr="006524C4">
              <w:rPr>
                <w:sz w:val="18"/>
                <w:szCs w:val="18"/>
              </w:rPr>
              <w:t>Food quality as a factor of competitiveness of agro-eco</w:t>
            </w:r>
            <w:r>
              <w:rPr>
                <w:sz w:val="18"/>
                <w:szCs w:val="18"/>
              </w:rPr>
              <w:t>nomy of the Republic of Serbia</w:t>
            </w:r>
          </w:p>
        </w:tc>
        <w:tc>
          <w:tcPr>
            <w:tcW w:w="2710" w:type="dxa"/>
            <w:gridSpan w:val="2"/>
            <w:vAlign w:val="center"/>
          </w:tcPr>
          <w:p w:rsidR="00155453" w:rsidRPr="00E84F68" w:rsidRDefault="00155453" w:rsidP="0016152D">
            <w:pPr>
              <w:rPr>
                <w:sz w:val="18"/>
                <w:szCs w:val="18"/>
              </w:rPr>
            </w:pPr>
            <w:r w:rsidRPr="00E84F68">
              <w:rPr>
                <w:sz w:val="18"/>
                <w:szCs w:val="18"/>
              </w:rPr>
              <w:t>Mr Nada Kosanović</w:t>
            </w:r>
          </w:p>
        </w:tc>
        <w:tc>
          <w:tcPr>
            <w:tcW w:w="1557" w:type="dxa"/>
            <w:gridSpan w:val="3"/>
            <w:vAlign w:val="center"/>
          </w:tcPr>
          <w:p w:rsidR="00155453" w:rsidRPr="00E84F68" w:rsidRDefault="00155453" w:rsidP="0016152D">
            <w:pPr>
              <w:rPr>
                <w:sz w:val="18"/>
                <w:szCs w:val="18"/>
                <w:lang w:val="sr-Latn-CS"/>
              </w:rPr>
            </w:pPr>
          </w:p>
        </w:tc>
        <w:tc>
          <w:tcPr>
            <w:tcW w:w="1479" w:type="dxa"/>
            <w:gridSpan w:val="2"/>
            <w:vAlign w:val="center"/>
          </w:tcPr>
          <w:p w:rsidR="00155453" w:rsidRPr="00E84F68" w:rsidRDefault="00155453" w:rsidP="0016152D">
            <w:pPr>
              <w:rPr>
                <w:sz w:val="18"/>
                <w:szCs w:val="18"/>
              </w:rPr>
            </w:pPr>
            <w:r w:rsidRPr="00E84F68">
              <w:rPr>
                <w:sz w:val="18"/>
                <w:szCs w:val="18"/>
              </w:rPr>
              <w:t>2009.</w:t>
            </w:r>
          </w:p>
          <w:p w:rsidR="00155453" w:rsidRPr="00E84F68" w:rsidRDefault="00155453" w:rsidP="0016152D">
            <w:pPr>
              <w:rPr>
                <w:sz w:val="18"/>
                <w:szCs w:val="18"/>
              </w:rPr>
            </w:pPr>
          </w:p>
        </w:tc>
      </w:tr>
      <w:tr w:rsidR="00155453" w:rsidRPr="00E84F68">
        <w:tc>
          <w:tcPr>
            <w:tcW w:w="506" w:type="dxa"/>
            <w:vAlign w:val="center"/>
          </w:tcPr>
          <w:p w:rsidR="00155453" w:rsidRPr="00E84F68" w:rsidRDefault="00155453" w:rsidP="0016152D">
            <w:pPr>
              <w:rPr>
                <w:sz w:val="18"/>
                <w:szCs w:val="18"/>
                <w:lang w:val="sr-Latn-CS"/>
              </w:rPr>
            </w:pPr>
            <w:r w:rsidRPr="00E84F68">
              <w:rPr>
                <w:sz w:val="18"/>
                <w:szCs w:val="18"/>
                <w:lang w:val="sr-Latn-CS"/>
              </w:rPr>
              <w:t>3.</w:t>
            </w:r>
          </w:p>
        </w:tc>
        <w:tc>
          <w:tcPr>
            <w:tcW w:w="3324" w:type="dxa"/>
            <w:gridSpan w:val="3"/>
          </w:tcPr>
          <w:p w:rsidR="00155453" w:rsidRPr="006524C4" w:rsidRDefault="00155453" w:rsidP="0050384E">
            <w:pPr>
              <w:rPr>
                <w:sz w:val="18"/>
                <w:szCs w:val="18"/>
              </w:rPr>
            </w:pPr>
            <w:r w:rsidRPr="006524C4">
              <w:rPr>
                <w:sz w:val="18"/>
                <w:szCs w:val="18"/>
              </w:rPr>
              <w:t>Rural development as a factor in local economic development in the Republic of Serbia</w:t>
            </w:r>
          </w:p>
        </w:tc>
        <w:tc>
          <w:tcPr>
            <w:tcW w:w="2710" w:type="dxa"/>
            <w:gridSpan w:val="2"/>
            <w:vAlign w:val="center"/>
          </w:tcPr>
          <w:p w:rsidR="00155453" w:rsidRPr="00E84F68" w:rsidRDefault="00155453" w:rsidP="0016152D">
            <w:pPr>
              <w:rPr>
                <w:sz w:val="18"/>
                <w:szCs w:val="18"/>
              </w:rPr>
            </w:pPr>
            <w:r w:rsidRPr="00E84F68">
              <w:rPr>
                <w:sz w:val="18"/>
                <w:szCs w:val="18"/>
              </w:rPr>
              <w:t>Mr Goran Maksimović</w:t>
            </w:r>
          </w:p>
        </w:tc>
        <w:tc>
          <w:tcPr>
            <w:tcW w:w="1557" w:type="dxa"/>
            <w:gridSpan w:val="3"/>
            <w:vAlign w:val="center"/>
          </w:tcPr>
          <w:p w:rsidR="00155453" w:rsidRPr="00E84F68" w:rsidRDefault="00155453" w:rsidP="0016152D">
            <w:pPr>
              <w:rPr>
                <w:sz w:val="18"/>
                <w:szCs w:val="18"/>
              </w:rPr>
            </w:pPr>
          </w:p>
        </w:tc>
        <w:tc>
          <w:tcPr>
            <w:tcW w:w="1479" w:type="dxa"/>
            <w:gridSpan w:val="2"/>
            <w:vAlign w:val="center"/>
          </w:tcPr>
          <w:p w:rsidR="00155453" w:rsidRPr="00E84F68" w:rsidRDefault="00155453" w:rsidP="0016152D">
            <w:pPr>
              <w:rPr>
                <w:sz w:val="18"/>
                <w:szCs w:val="18"/>
              </w:rPr>
            </w:pPr>
            <w:r w:rsidRPr="00E84F68">
              <w:rPr>
                <w:sz w:val="18"/>
                <w:szCs w:val="18"/>
                <w:lang w:val="sr-Latn-CS"/>
              </w:rPr>
              <w:t>2010</w:t>
            </w:r>
            <w:r w:rsidRPr="00E84F68">
              <w:rPr>
                <w:sz w:val="18"/>
                <w:szCs w:val="18"/>
              </w:rPr>
              <w:t>.</w:t>
            </w:r>
          </w:p>
        </w:tc>
      </w:tr>
      <w:tr w:rsidR="00155453" w:rsidRPr="00E84F68">
        <w:tc>
          <w:tcPr>
            <w:tcW w:w="506" w:type="dxa"/>
            <w:vAlign w:val="center"/>
          </w:tcPr>
          <w:p w:rsidR="00155453" w:rsidRPr="00E84F68" w:rsidRDefault="00155453" w:rsidP="0016152D">
            <w:pPr>
              <w:rPr>
                <w:sz w:val="18"/>
                <w:szCs w:val="18"/>
                <w:lang w:val="sr-Latn-CS"/>
              </w:rPr>
            </w:pPr>
            <w:r w:rsidRPr="00E84F68">
              <w:rPr>
                <w:sz w:val="18"/>
                <w:szCs w:val="18"/>
                <w:lang w:val="sr-Latn-CS"/>
              </w:rPr>
              <w:t>4.</w:t>
            </w:r>
          </w:p>
        </w:tc>
        <w:tc>
          <w:tcPr>
            <w:tcW w:w="3324" w:type="dxa"/>
            <w:gridSpan w:val="3"/>
          </w:tcPr>
          <w:p w:rsidR="00155453" w:rsidRPr="006524C4" w:rsidRDefault="00155453" w:rsidP="0050384E">
            <w:pPr>
              <w:rPr>
                <w:sz w:val="18"/>
                <w:szCs w:val="18"/>
              </w:rPr>
            </w:pPr>
            <w:r w:rsidRPr="006524C4">
              <w:rPr>
                <w:sz w:val="18"/>
                <w:szCs w:val="18"/>
              </w:rPr>
              <w:t>Entrepreneurship as a factor in the development of the economy of the Republic of Serbian agro</w:t>
            </w:r>
          </w:p>
        </w:tc>
        <w:tc>
          <w:tcPr>
            <w:tcW w:w="2710" w:type="dxa"/>
            <w:gridSpan w:val="2"/>
            <w:vAlign w:val="center"/>
          </w:tcPr>
          <w:p w:rsidR="00155453" w:rsidRPr="00E84F68" w:rsidRDefault="00155453" w:rsidP="0016152D">
            <w:pPr>
              <w:rPr>
                <w:sz w:val="18"/>
                <w:szCs w:val="18"/>
              </w:rPr>
            </w:pPr>
            <w:r w:rsidRPr="00E84F68">
              <w:rPr>
                <w:sz w:val="18"/>
                <w:szCs w:val="18"/>
              </w:rPr>
              <w:t>Mr Adriana Radosavac</w:t>
            </w:r>
          </w:p>
        </w:tc>
        <w:tc>
          <w:tcPr>
            <w:tcW w:w="1557" w:type="dxa"/>
            <w:gridSpan w:val="3"/>
            <w:vAlign w:val="center"/>
          </w:tcPr>
          <w:p w:rsidR="00155453" w:rsidRPr="00E84F68" w:rsidRDefault="00155453" w:rsidP="0016152D">
            <w:pPr>
              <w:rPr>
                <w:sz w:val="18"/>
                <w:szCs w:val="18"/>
              </w:rPr>
            </w:pPr>
            <w:r w:rsidRPr="00E84F68">
              <w:rPr>
                <w:sz w:val="18"/>
                <w:szCs w:val="18"/>
              </w:rPr>
              <w:t>2009.</w:t>
            </w:r>
          </w:p>
        </w:tc>
        <w:tc>
          <w:tcPr>
            <w:tcW w:w="1479" w:type="dxa"/>
            <w:gridSpan w:val="2"/>
            <w:vAlign w:val="center"/>
          </w:tcPr>
          <w:p w:rsidR="00155453" w:rsidRPr="00E84F68" w:rsidRDefault="00155453" w:rsidP="0016152D">
            <w:pPr>
              <w:rPr>
                <w:sz w:val="18"/>
                <w:szCs w:val="18"/>
              </w:rPr>
            </w:pPr>
          </w:p>
        </w:tc>
      </w:tr>
      <w:tr w:rsidR="00155453" w:rsidRPr="00E84F68">
        <w:tc>
          <w:tcPr>
            <w:tcW w:w="506" w:type="dxa"/>
            <w:vAlign w:val="center"/>
          </w:tcPr>
          <w:p w:rsidR="00155453" w:rsidRPr="00E84F68" w:rsidRDefault="00155453" w:rsidP="0016152D">
            <w:pPr>
              <w:rPr>
                <w:sz w:val="18"/>
                <w:szCs w:val="18"/>
                <w:lang w:val="sr-Latn-CS"/>
              </w:rPr>
            </w:pPr>
            <w:r w:rsidRPr="00E84F68">
              <w:rPr>
                <w:sz w:val="18"/>
                <w:szCs w:val="18"/>
                <w:lang w:val="sr-Latn-CS"/>
              </w:rPr>
              <w:t>5.</w:t>
            </w:r>
          </w:p>
        </w:tc>
        <w:tc>
          <w:tcPr>
            <w:tcW w:w="3324" w:type="dxa"/>
            <w:gridSpan w:val="3"/>
          </w:tcPr>
          <w:p w:rsidR="00155453" w:rsidRPr="006524C4" w:rsidRDefault="00155453" w:rsidP="0050384E">
            <w:pPr>
              <w:rPr>
                <w:sz w:val="18"/>
                <w:szCs w:val="18"/>
              </w:rPr>
            </w:pPr>
            <w:r w:rsidRPr="006524C4">
              <w:rPr>
                <w:sz w:val="18"/>
                <w:szCs w:val="18"/>
              </w:rPr>
              <w:t>Effect of the use of agricultural biomass as a source of energy to the economic development of agriculture of Vojvodina</w:t>
            </w:r>
          </w:p>
        </w:tc>
        <w:tc>
          <w:tcPr>
            <w:tcW w:w="2710" w:type="dxa"/>
            <w:gridSpan w:val="2"/>
            <w:vAlign w:val="center"/>
          </w:tcPr>
          <w:p w:rsidR="00155453" w:rsidRPr="00E84F68" w:rsidRDefault="00155453" w:rsidP="0016152D">
            <w:pPr>
              <w:rPr>
                <w:sz w:val="18"/>
                <w:szCs w:val="18"/>
              </w:rPr>
            </w:pPr>
            <w:r w:rsidRPr="00E84F68">
              <w:rPr>
                <w:sz w:val="18"/>
                <w:szCs w:val="18"/>
              </w:rPr>
              <w:t xml:space="preserve">Mr Vladimir Jelić </w:t>
            </w:r>
          </w:p>
        </w:tc>
        <w:tc>
          <w:tcPr>
            <w:tcW w:w="1557" w:type="dxa"/>
            <w:gridSpan w:val="3"/>
            <w:vAlign w:val="center"/>
          </w:tcPr>
          <w:p w:rsidR="00155453" w:rsidRPr="00E84F68" w:rsidRDefault="00155453" w:rsidP="0016152D">
            <w:pPr>
              <w:rPr>
                <w:sz w:val="18"/>
                <w:szCs w:val="18"/>
              </w:rPr>
            </w:pPr>
            <w:r w:rsidRPr="00E84F68">
              <w:rPr>
                <w:sz w:val="18"/>
                <w:szCs w:val="18"/>
              </w:rPr>
              <w:t>2010.</w:t>
            </w:r>
          </w:p>
        </w:tc>
        <w:tc>
          <w:tcPr>
            <w:tcW w:w="1479" w:type="dxa"/>
            <w:gridSpan w:val="2"/>
            <w:vAlign w:val="center"/>
          </w:tcPr>
          <w:p w:rsidR="00155453" w:rsidRPr="00E84F68" w:rsidRDefault="00155453" w:rsidP="0016152D">
            <w:pPr>
              <w:rPr>
                <w:sz w:val="18"/>
                <w:szCs w:val="18"/>
              </w:rPr>
            </w:pPr>
          </w:p>
        </w:tc>
      </w:tr>
      <w:tr w:rsidR="00155453" w:rsidRPr="00E84F68">
        <w:tc>
          <w:tcPr>
            <w:tcW w:w="506" w:type="dxa"/>
            <w:vAlign w:val="center"/>
          </w:tcPr>
          <w:p w:rsidR="00155453" w:rsidRPr="00E84F68" w:rsidRDefault="00155453" w:rsidP="0016152D">
            <w:pPr>
              <w:rPr>
                <w:sz w:val="18"/>
                <w:szCs w:val="18"/>
                <w:lang w:val="sr-Latn-CS"/>
              </w:rPr>
            </w:pPr>
            <w:r w:rsidRPr="00E84F68">
              <w:rPr>
                <w:sz w:val="18"/>
                <w:szCs w:val="18"/>
                <w:lang w:val="sr-Latn-CS"/>
              </w:rPr>
              <w:t>6.</w:t>
            </w:r>
          </w:p>
        </w:tc>
        <w:tc>
          <w:tcPr>
            <w:tcW w:w="3324" w:type="dxa"/>
            <w:gridSpan w:val="3"/>
          </w:tcPr>
          <w:p w:rsidR="00155453" w:rsidRPr="006524C4" w:rsidRDefault="00155453" w:rsidP="0050384E">
            <w:pPr>
              <w:rPr>
                <w:sz w:val="18"/>
                <w:szCs w:val="18"/>
              </w:rPr>
            </w:pPr>
            <w:r w:rsidRPr="006524C4">
              <w:rPr>
                <w:sz w:val="18"/>
                <w:szCs w:val="18"/>
              </w:rPr>
              <w:t>Possible effects of EU integration in Serbia agriculture</w:t>
            </w:r>
          </w:p>
        </w:tc>
        <w:tc>
          <w:tcPr>
            <w:tcW w:w="2710" w:type="dxa"/>
            <w:gridSpan w:val="2"/>
            <w:vAlign w:val="center"/>
          </w:tcPr>
          <w:p w:rsidR="00155453" w:rsidRPr="00E84F68" w:rsidRDefault="00155453" w:rsidP="0016152D">
            <w:pPr>
              <w:rPr>
                <w:sz w:val="18"/>
                <w:szCs w:val="18"/>
                <w:lang w:val="sr-Latn-CS"/>
              </w:rPr>
            </w:pPr>
            <w:r w:rsidRPr="00E84F68">
              <w:rPr>
                <w:sz w:val="18"/>
                <w:szCs w:val="18"/>
                <w:lang w:val="sr-Cyrl-CS"/>
              </w:rPr>
              <w:t>mr Miloš Milovanović</w:t>
            </w:r>
          </w:p>
        </w:tc>
        <w:tc>
          <w:tcPr>
            <w:tcW w:w="1557" w:type="dxa"/>
            <w:gridSpan w:val="3"/>
            <w:vAlign w:val="center"/>
          </w:tcPr>
          <w:p w:rsidR="00155453" w:rsidRPr="00E84F68" w:rsidRDefault="00155453" w:rsidP="0016152D">
            <w:pPr>
              <w:rPr>
                <w:sz w:val="18"/>
                <w:szCs w:val="18"/>
              </w:rPr>
            </w:pPr>
            <w:r w:rsidRPr="00E84F68">
              <w:rPr>
                <w:sz w:val="18"/>
                <w:szCs w:val="18"/>
              </w:rPr>
              <w:t>2010.</w:t>
            </w:r>
          </w:p>
        </w:tc>
        <w:tc>
          <w:tcPr>
            <w:tcW w:w="1479" w:type="dxa"/>
            <w:gridSpan w:val="2"/>
            <w:vAlign w:val="center"/>
          </w:tcPr>
          <w:p w:rsidR="00155453" w:rsidRPr="00E84F68" w:rsidRDefault="00155453" w:rsidP="0016152D">
            <w:pPr>
              <w:rPr>
                <w:sz w:val="18"/>
                <w:szCs w:val="18"/>
              </w:rPr>
            </w:pPr>
          </w:p>
        </w:tc>
      </w:tr>
      <w:tr w:rsidR="00155453" w:rsidRPr="00E84F68">
        <w:tc>
          <w:tcPr>
            <w:tcW w:w="506" w:type="dxa"/>
            <w:vAlign w:val="center"/>
          </w:tcPr>
          <w:p w:rsidR="00155453" w:rsidRPr="00E84F68" w:rsidRDefault="00155453" w:rsidP="0016152D">
            <w:pPr>
              <w:rPr>
                <w:sz w:val="18"/>
                <w:szCs w:val="18"/>
                <w:lang w:val="sr-Latn-CS"/>
              </w:rPr>
            </w:pPr>
            <w:r w:rsidRPr="00E84F68">
              <w:rPr>
                <w:sz w:val="18"/>
                <w:szCs w:val="18"/>
                <w:lang w:val="sr-Latn-CS"/>
              </w:rPr>
              <w:t>7.</w:t>
            </w:r>
          </w:p>
        </w:tc>
        <w:tc>
          <w:tcPr>
            <w:tcW w:w="3324" w:type="dxa"/>
            <w:gridSpan w:val="3"/>
          </w:tcPr>
          <w:p w:rsidR="00155453" w:rsidRPr="006524C4" w:rsidRDefault="00155453" w:rsidP="0050384E">
            <w:pPr>
              <w:rPr>
                <w:sz w:val="18"/>
                <w:szCs w:val="18"/>
              </w:rPr>
            </w:pPr>
            <w:r w:rsidRPr="006524C4">
              <w:rPr>
                <w:sz w:val="18"/>
                <w:szCs w:val="18"/>
              </w:rPr>
              <w:t>Factor of the sustainable development of agriculture of Vojvodina</w:t>
            </w:r>
          </w:p>
        </w:tc>
        <w:tc>
          <w:tcPr>
            <w:tcW w:w="2710" w:type="dxa"/>
            <w:gridSpan w:val="2"/>
            <w:vAlign w:val="center"/>
          </w:tcPr>
          <w:p w:rsidR="00155453" w:rsidRPr="00E84F68" w:rsidRDefault="00155453" w:rsidP="0016152D">
            <w:pPr>
              <w:rPr>
                <w:sz w:val="18"/>
                <w:szCs w:val="18"/>
              </w:rPr>
            </w:pPr>
            <w:r w:rsidRPr="00E84F68">
              <w:rPr>
                <w:sz w:val="18"/>
                <w:szCs w:val="18"/>
              </w:rPr>
              <w:t>Mr Stanislava Delić</w:t>
            </w:r>
          </w:p>
        </w:tc>
        <w:tc>
          <w:tcPr>
            <w:tcW w:w="1557" w:type="dxa"/>
            <w:gridSpan w:val="3"/>
            <w:vAlign w:val="center"/>
          </w:tcPr>
          <w:p w:rsidR="00155453" w:rsidRPr="00E84F68" w:rsidRDefault="00155453" w:rsidP="0016152D">
            <w:pPr>
              <w:rPr>
                <w:sz w:val="18"/>
                <w:szCs w:val="18"/>
              </w:rPr>
            </w:pPr>
            <w:r w:rsidRPr="00E84F68">
              <w:rPr>
                <w:sz w:val="18"/>
                <w:szCs w:val="18"/>
              </w:rPr>
              <w:t>2010.</w:t>
            </w:r>
          </w:p>
        </w:tc>
        <w:tc>
          <w:tcPr>
            <w:tcW w:w="1479" w:type="dxa"/>
            <w:gridSpan w:val="2"/>
            <w:vAlign w:val="center"/>
          </w:tcPr>
          <w:p w:rsidR="00155453" w:rsidRPr="00E84F68" w:rsidRDefault="00155453" w:rsidP="0016152D">
            <w:pPr>
              <w:rPr>
                <w:sz w:val="18"/>
                <w:szCs w:val="18"/>
              </w:rPr>
            </w:pPr>
          </w:p>
        </w:tc>
      </w:tr>
      <w:tr w:rsidR="00155453" w:rsidRPr="00E84F68">
        <w:tc>
          <w:tcPr>
            <w:tcW w:w="506" w:type="dxa"/>
            <w:vAlign w:val="center"/>
          </w:tcPr>
          <w:p w:rsidR="00155453" w:rsidRPr="00E84F68" w:rsidRDefault="00155453" w:rsidP="0016152D">
            <w:pPr>
              <w:rPr>
                <w:sz w:val="18"/>
                <w:szCs w:val="18"/>
                <w:lang w:val="sr-Latn-CS"/>
              </w:rPr>
            </w:pPr>
            <w:r w:rsidRPr="00E84F68">
              <w:rPr>
                <w:sz w:val="18"/>
                <w:szCs w:val="18"/>
                <w:lang w:val="sr-Latn-CS"/>
              </w:rPr>
              <w:t>8.</w:t>
            </w:r>
          </w:p>
        </w:tc>
        <w:tc>
          <w:tcPr>
            <w:tcW w:w="3324" w:type="dxa"/>
            <w:gridSpan w:val="3"/>
          </w:tcPr>
          <w:p w:rsidR="00155453" w:rsidRPr="006524C4" w:rsidRDefault="00155453" w:rsidP="006524C4">
            <w:pPr>
              <w:rPr>
                <w:sz w:val="18"/>
                <w:szCs w:val="18"/>
              </w:rPr>
            </w:pPr>
            <w:r w:rsidRPr="006524C4">
              <w:rPr>
                <w:sz w:val="18"/>
                <w:szCs w:val="18"/>
              </w:rPr>
              <w:t>Agroeconomic factors for sustainable development of the region Fruska</w:t>
            </w:r>
          </w:p>
        </w:tc>
        <w:tc>
          <w:tcPr>
            <w:tcW w:w="2710" w:type="dxa"/>
            <w:gridSpan w:val="2"/>
            <w:vAlign w:val="center"/>
          </w:tcPr>
          <w:p w:rsidR="00155453" w:rsidRPr="00E84F68" w:rsidRDefault="00155453" w:rsidP="0016152D">
            <w:pPr>
              <w:rPr>
                <w:sz w:val="18"/>
                <w:szCs w:val="18"/>
              </w:rPr>
            </w:pPr>
            <w:r w:rsidRPr="00E84F68">
              <w:rPr>
                <w:sz w:val="18"/>
                <w:szCs w:val="18"/>
              </w:rPr>
              <w:t>Mr Sanja Đukić</w:t>
            </w:r>
          </w:p>
        </w:tc>
        <w:tc>
          <w:tcPr>
            <w:tcW w:w="1557" w:type="dxa"/>
            <w:gridSpan w:val="3"/>
            <w:vAlign w:val="center"/>
          </w:tcPr>
          <w:p w:rsidR="00155453" w:rsidRPr="00E84F68" w:rsidRDefault="00155453" w:rsidP="0016152D">
            <w:pPr>
              <w:rPr>
                <w:sz w:val="18"/>
                <w:szCs w:val="18"/>
              </w:rPr>
            </w:pPr>
            <w:r w:rsidRPr="00E84F68">
              <w:rPr>
                <w:sz w:val="18"/>
                <w:szCs w:val="18"/>
              </w:rPr>
              <w:t>2012.</w:t>
            </w:r>
          </w:p>
        </w:tc>
        <w:tc>
          <w:tcPr>
            <w:tcW w:w="1479" w:type="dxa"/>
            <w:gridSpan w:val="2"/>
            <w:vAlign w:val="center"/>
          </w:tcPr>
          <w:p w:rsidR="00155453" w:rsidRPr="00E84F68" w:rsidRDefault="00155453" w:rsidP="0016152D">
            <w:pPr>
              <w:rPr>
                <w:sz w:val="18"/>
                <w:szCs w:val="18"/>
              </w:rPr>
            </w:pPr>
          </w:p>
        </w:tc>
      </w:tr>
      <w:tr w:rsidR="00155453" w:rsidRPr="00E84F68">
        <w:tc>
          <w:tcPr>
            <w:tcW w:w="9576" w:type="dxa"/>
            <w:gridSpan w:val="11"/>
          </w:tcPr>
          <w:p w:rsidR="00155453" w:rsidRDefault="00155453" w:rsidP="00AE2975">
            <w:pPr>
              <w:rPr>
                <w:sz w:val="20"/>
                <w:szCs w:val="20"/>
              </w:rPr>
            </w:pPr>
            <w:r w:rsidRPr="00EC07B4">
              <w:rPr>
                <w:sz w:val="20"/>
                <w:szCs w:val="20"/>
                <w:lang w:val="sr-Cyrl-CS"/>
              </w:rPr>
              <w:t xml:space="preserve">* The year in which the dissertation (for dissertation in process), </w:t>
            </w:r>
          </w:p>
          <w:p w:rsidR="00155453" w:rsidRPr="00E84F68" w:rsidRDefault="00155453" w:rsidP="00AE2975">
            <w:pPr>
              <w:rPr>
                <w:color w:val="FF0000"/>
                <w:sz w:val="20"/>
                <w:szCs w:val="20"/>
                <w:lang w:val="sr-Cyrl-CS"/>
              </w:rPr>
            </w:pPr>
            <w:r w:rsidRPr="00EC07B4">
              <w:rPr>
                <w:sz w:val="20"/>
                <w:szCs w:val="20"/>
                <w:lang w:val="sr-Cyrl-CS"/>
              </w:rPr>
              <w:t>** The year in which the dissertation is defended (for dissertations from previous period)</w:t>
            </w:r>
          </w:p>
        </w:tc>
      </w:tr>
      <w:tr w:rsidR="00155453" w:rsidRPr="00E84F68">
        <w:tc>
          <w:tcPr>
            <w:tcW w:w="9576" w:type="dxa"/>
            <w:gridSpan w:val="11"/>
          </w:tcPr>
          <w:p w:rsidR="00155453" w:rsidRPr="00E84F68" w:rsidRDefault="00155453" w:rsidP="0016152D">
            <w:pPr>
              <w:rPr>
                <w:b/>
                <w:bCs/>
                <w:sz w:val="18"/>
                <w:szCs w:val="18"/>
              </w:rPr>
            </w:pPr>
            <w:r w:rsidRPr="00E84F68">
              <w:rPr>
                <w:b/>
                <w:bCs/>
                <w:sz w:val="18"/>
                <w:szCs w:val="18"/>
              </w:rPr>
              <w:t>References</w:t>
            </w:r>
          </w:p>
        </w:tc>
      </w:tr>
      <w:tr w:rsidR="00155453" w:rsidRPr="00E84F68">
        <w:tc>
          <w:tcPr>
            <w:tcW w:w="506" w:type="dxa"/>
          </w:tcPr>
          <w:p w:rsidR="00155453" w:rsidRPr="00E84F68" w:rsidRDefault="00155453" w:rsidP="0016152D">
            <w:pPr>
              <w:rPr>
                <w:sz w:val="18"/>
                <w:szCs w:val="18"/>
                <w:lang w:val="sr-Cyrl-CS"/>
              </w:rPr>
            </w:pPr>
            <w:r w:rsidRPr="00E84F68">
              <w:rPr>
                <w:sz w:val="18"/>
                <w:szCs w:val="18"/>
                <w:lang w:val="sr-Cyrl-CS"/>
              </w:rPr>
              <w:t>1.</w:t>
            </w:r>
          </w:p>
        </w:tc>
        <w:tc>
          <w:tcPr>
            <w:tcW w:w="8422" w:type="dxa"/>
            <w:gridSpan w:val="9"/>
          </w:tcPr>
          <w:p w:rsidR="00155453" w:rsidRPr="00E84F68" w:rsidRDefault="00155453" w:rsidP="0016152D">
            <w:pPr>
              <w:rPr>
                <w:sz w:val="18"/>
                <w:szCs w:val="18"/>
                <w:lang w:val="sr-Cyrl-CS"/>
              </w:rPr>
            </w:pPr>
            <w:r w:rsidRPr="00E84F68">
              <w:rPr>
                <w:sz w:val="18"/>
                <w:szCs w:val="18"/>
                <w:lang w:val="sr-Latn-CS"/>
              </w:rPr>
              <w:t xml:space="preserve">Melović, B., Mitrović, Slavica, Milisavljević, S., </w:t>
            </w:r>
            <w:r w:rsidRPr="00E84F68">
              <w:rPr>
                <w:b/>
                <w:bCs/>
                <w:sz w:val="18"/>
                <w:szCs w:val="18"/>
                <w:lang w:val="sr-Latn-CS"/>
              </w:rPr>
              <w:t>Pejanović, R.,</w:t>
            </w:r>
            <w:r w:rsidRPr="00E84F68">
              <w:rPr>
                <w:sz w:val="18"/>
                <w:szCs w:val="18"/>
                <w:lang w:val="sr-Latn-CS"/>
              </w:rPr>
              <w:t xml:space="preserve"> Ćelić, Đ (2012): Research of consumption and competitiveness of homemade products for manufacturing improvement: A case study from Montenegro, African Journal of Agricultural Research, Vol. 7(26), pp.3757-3764</w:t>
            </w:r>
          </w:p>
        </w:tc>
        <w:tc>
          <w:tcPr>
            <w:tcW w:w="648" w:type="dxa"/>
          </w:tcPr>
          <w:p w:rsidR="00155453" w:rsidRPr="00E84F68" w:rsidRDefault="00155453" w:rsidP="0016152D">
            <w:pPr>
              <w:rPr>
                <w:sz w:val="18"/>
                <w:szCs w:val="18"/>
                <w:lang w:val="sr-Cyrl-CS"/>
              </w:rPr>
            </w:pPr>
            <w:r>
              <w:rPr>
                <w:sz w:val="18"/>
                <w:szCs w:val="18"/>
                <w:lang w:val="sr-Cyrl-CS"/>
              </w:rPr>
              <w:t>M</w:t>
            </w:r>
            <w:r w:rsidRPr="00E84F68">
              <w:rPr>
                <w:sz w:val="18"/>
                <w:szCs w:val="18"/>
                <w:lang w:val="sr-Cyrl-CS"/>
              </w:rPr>
              <w:t>23</w:t>
            </w:r>
          </w:p>
        </w:tc>
      </w:tr>
      <w:tr w:rsidR="00155453" w:rsidRPr="00E84F68">
        <w:tc>
          <w:tcPr>
            <w:tcW w:w="506" w:type="dxa"/>
          </w:tcPr>
          <w:p w:rsidR="00155453" w:rsidRPr="00E84F68" w:rsidRDefault="00155453" w:rsidP="0016152D">
            <w:pPr>
              <w:rPr>
                <w:sz w:val="18"/>
                <w:szCs w:val="18"/>
                <w:lang w:val="sr-Cyrl-CS"/>
              </w:rPr>
            </w:pPr>
            <w:r w:rsidRPr="00E84F68">
              <w:rPr>
                <w:sz w:val="18"/>
                <w:szCs w:val="18"/>
                <w:lang w:val="sr-Cyrl-CS"/>
              </w:rPr>
              <w:t>2.</w:t>
            </w:r>
          </w:p>
        </w:tc>
        <w:tc>
          <w:tcPr>
            <w:tcW w:w="8422" w:type="dxa"/>
            <w:gridSpan w:val="9"/>
          </w:tcPr>
          <w:p w:rsidR="00155453" w:rsidRPr="00E84F68" w:rsidRDefault="00155453" w:rsidP="0016152D">
            <w:pPr>
              <w:rPr>
                <w:sz w:val="18"/>
                <w:szCs w:val="18"/>
                <w:lang w:val="sr-Cyrl-CS"/>
              </w:rPr>
            </w:pPr>
            <w:r w:rsidRPr="00E84F68">
              <w:rPr>
                <w:sz w:val="18"/>
                <w:szCs w:val="18"/>
              </w:rPr>
              <w:t xml:space="preserve">Cvijanović, D., Milojević, I., </w:t>
            </w:r>
            <w:r w:rsidRPr="00E84F68">
              <w:rPr>
                <w:b/>
                <w:bCs/>
                <w:sz w:val="18"/>
                <w:szCs w:val="18"/>
              </w:rPr>
              <w:t>Pejanović, R.</w:t>
            </w:r>
            <w:r w:rsidRPr="00E84F68">
              <w:rPr>
                <w:sz w:val="18"/>
                <w:szCs w:val="18"/>
              </w:rPr>
              <w:t xml:space="preserve"> (2012): </w:t>
            </w:r>
            <w:r w:rsidRPr="00E84F68">
              <w:rPr>
                <w:rStyle w:val="A8"/>
                <w:b w:val="0"/>
                <w:bCs w:val="0"/>
                <w:color w:val="auto"/>
                <w:sz w:val="18"/>
                <w:szCs w:val="18"/>
              </w:rPr>
              <w:t>Macroeconomic Factors of Competitiveness of Serbian Economy and ICT Sector,</w:t>
            </w:r>
            <w:r w:rsidRPr="00E84F68">
              <w:rPr>
                <w:sz w:val="18"/>
                <w:szCs w:val="18"/>
              </w:rPr>
              <w:t xml:space="preserve"> International Journal of Sustainable Economies Management, Information Resources Management Association,1(1), 24-38, January-March 2012.</w:t>
            </w:r>
          </w:p>
        </w:tc>
        <w:tc>
          <w:tcPr>
            <w:tcW w:w="648" w:type="dxa"/>
          </w:tcPr>
          <w:p w:rsidR="00155453" w:rsidRPr="00E84F68" w:rsidRDefault="00155453" w:rsidP="0016152D">
            <w:pPr>
              <w:rPr>
                <w:sz w:val="18"/>
                <w:szCs w:val="18"/>
                <w:lang w:val="sr-Cyrl-CS"/>
              </w:rPr>
            </w:pPr>
            <w:r>
              <w:rPr>
                <w:sz w:val="18"/>
                <w:szCs w:val="18"/>
                <w:lang w:val="sr-Cyrl-CS"/>
              </w:rPr>
              <w:t>M</w:t>
            </w:r>
            <w:r w:rsidRPr="00E84F68">
              <w:rPr>
                <w:sz w:val="18"/>
                <w:szCs w:val="18"/>
                <w:lang w:val="sr-Cyrl-CS"/>
              </w:rPr>
              <w:t>24</w:t>
            </w:r>
          </w:p>
        </w:tc>
      </w:tr>
      <w:tr w:rsidR="00155453" w:rsidRPr="00E84F68">
        <w:tc>
          <w:tcPr>
            <w:tcW w:w="506" w:type="dxa"/>
          </w:tcPr>
          <w:p w:rsidR="00155453" w:rsidRPr="00E84F68" w:rsidRDefault="00155453" w:rsidP="0016152D">
            <w:pPr>
              <w:rPr>
                <w:sz w:val="18"/>
                <w:szCs w:val="18"/>
                <w:lang w:val="sr-Cyrl-CS"/>
              </w:rPr>
            </w:pPr>
            <w:r w:rsidRPr="00E84F68">
              <w:rPr>
                <w:sz w:val="18"/>
                <w:szCs w:val="18"/>
                <w:lang w:val="sr-Cyrl-CS"/>
              </w:rPr>
              <w:t>3.</w:t>
            </w:r>
          </w:p>
        </w:tc>
        <w:tc>
          <w:tcPr>
            <w:tcW w:w="8422" w:type="dxa"/>
            <w:gridSpan w:val="9"/>
          </w:tcPr>
          <w:p w:rsidR="00155453" w:rsidRPr="00E84F68" w:rsidRDefault="00155453" w:rsidP="0016152D">
            <w:pPr>
              <w:rPr>
                <w:sz w:val="18"/>
                <w:szCs w:val="18"/>
                <w:lang w:val="sr-Cyrl-CS"/>
              </w:rPr>
            </w:pPr>
            <w:r w:rsidRPr="00E84F68">
              <w:rPr>
                <w:sz w:val="18"/>
                <w:szCs w:val="18"/>
              </w:rPr>
              <w:t xml:space="preserve">Marković, K., Njegovan, Z., </w:t>
            </w:r>
            <w:r w:rsidRPr="00E84F68">
              <w:rPr>
                <w:b/>
                <w:bCs/>
                <w:sz w:val="18"/>
                <w:szCs w:val="18"/>
              </w:rPr>
              <w:t>Pejanović, R.</w:t>
            </w:r>
            <w:r w:rsidRPr="00E84F68">
              <w:rPr>
                <w:sz w:val="18"/>
                <w:szCs w:val="18"/>
              </w:rPr>
              <w:t xml:space="preserve"> (2012): Former and future reforms of common agricultural policy of the European Union, Ekonomika Poljoprivrede, vol. LIX, No.3, IEP, Beograd, str. 483-498.</w:t>
            </w:r>
          </w:p>
        </w:tc>
        <w:tc>
          <w:tcPr>
            <w:tcW w:w="648" w:type="dxa"/>
          </w:tcPr>
          <w:p w:rsidR="00155453" w:rsidRPr="00E84F68" w:rsidRDefault="00155453" w:rsidP="0016152D">
            <w:pPr>
              <w:rPr>
                <w:sz w:val="18"/>
                <w:szCs w:val="18"/>
                <w:lang w:val="sr-Cyrl-CS"/>
              </w:rPr>
            </w:pPr>
            <w:r>
              <w:rPr>
                <w:sz w:val="18"/>
                <w:szCs w:val="18"/>
                <w:lang w:val="sr-Cyrl-CS"/>
              </w:rPr>
              <w:t>M</w:t>
            </w:r>
            <w:r w:rsidRPr="00E84F68">
              <w:rPr>
                <w:sz w:val="18"/>
                <w:szCs w:val="18"/>
                <w:lang w:val="sr-Cyrl-CS"/>
              </w:rPr>
              <w:t>24</w:t>
            </w:r>
          </w:p>
        </w:tc>
      </w:tr>
      <w:tr w:rsidR="00155453" w:rsidRPr="00E84F68">
        <w:tc>
          <w:tcPr>
            <w:tcW w:w="506" w:type="dxa"/>
          </w:tcPr>
          <w:p w:rsidR="00155453" w:rsidRPr="00E84F68" w:rsidRDefault="00155453" w:rsidP="0016152D">
            <w:pPr>
              <w:rPr>
                <w:sz w:val="18"/>
                <w:szCs w:val="18"/>
                <w:lang w:val="sr-Cyrl-CS"/>
              </w:rPr>
            </w:pPr>
            <w:r w:rsidRPr="00E84F68">
              <w:rPr>
                <w:sz w:val="18"/>
                <w:szCs w:val="18"/>
                <w:lang w:val="sr-Cyrl-CS"/>
              </w:rPr>
              <w:t>4.</w:t>
            </w:r>
          </w:p>
        </w:tc>
        <w:tc>
          <w:tcPr>
            <w:tcW w:w="8422" w:type="dxa"/>
            <w:gridSpan w:val="9"/>
          </w:tcPr>
          <w:p w:rsidR="00155453" w:rsidRPr="00E84F68" w:rsidRDefault="00155453" w:rsidP="0016152D">
            <w:pPr>
              <w:rPr>
                <w:sz w:val="18"/>
                <w:szCs w:val="18"/>
                <w:lang w:val="sr-Cyrl-CS"/>
              </w:rPr>
            </w:pPr>
            <w:r w:rsidRPr="00E84F68">
              <w:rPr>
                <w:sz w:val="18"/>
                <w:szCs w:val="18"/>
                <w:lang w:val="it-IT"/>
              </w:rPr>
              <w:t xml:space="preserve">Anka Popović Vranješ, </w:t>
            </w:r>
            <w:r w:rsidRPr="00E84F68">
              <w:rPr>
                <w:b/>
                <w:bCs/>
                <w:sz w:val="18"/>
                <w:szCs w:val="18"/>
                <w:lang w:val="it-IT"/>
              </w:rPr>
              <w:t>Radovan Pejanović</w:t>
            </w:r>
            <w:r w:rsidRPr="00E84F68">
              <w:rPr>
                <w:sz w:val="18"/>
                <w:szCs w:val="18"/>
                <w:lang w:val="it-IT"/>
              </w:rPr>
              <w:t>, David Cvetanović, Marija Jevtić, Milka Popović, Danica Glavaš-Trbić, Goran Jež (2012)</w:t>
            </w:r>
            <w:r w:rsidRPr="00E84F68">
              <w:rPr>
                <w:sz w:val="18"/>
                <w:szCs w:val="18"/>
                <w:lang w:val="sr-Cyrl-CS"/>
              </w:rPr>
              <w:t>:</w:t>
            </w:r>
            <w:r w:rsidRPr="00E84F68">
              <w:rPr>
                <w:sz w:val="18"/>
                <w:szCs w:val="18"/>
                <w:lang w:val="it-IT"/>
              </w:rPr>
              <w:t xml:space="preserve"> Primjena holističkih metoda u analizi organskog mlijeka, Mljekarstvo, Hrvatska mljekarska udruga, Zagreb, 62 (4), pp. 284-290.</w:t>
            </w:r>
          </w:p>
        </w:tc>
        <w:tc>
          <w:tcPr>
            <w:tcW w:w="648" w:type="dxa"/>
          </w:tcPr>
          <w:p w:rsidR="00155453" w:rsidRPr="00E84F68" w:rsidRDefault="00155453" w:rsidP="0016152D">
            <w:pPr>
              <w:rPr>
                <w:sz w:val="18"/>
                <w:szCs w:val="18"/>
                <w:lang w:val="sr-Cyrl-CS"/>
              </w:rPr>
            </w:pPr>
            <w:r>
              <w:rPr>
                <w:sz w:val="18"/>
                <w:szCs w:val="18"/>
                <w:lang w:val="sr-Cyrl-CS"/>
              </w:rPr>
              <w:t>M</w:t>
            </w:r>
            <w:r w:rsidRPr="00E84F68">
              <w:rPr>
                <w:sz w:val="18"/>
                <w:szCs w:val="18"/>
                <w:lang w:val="sr-Cyrl-CS"/>
              </w:rPr>
              <w:t>23</w:t>
            </w:r>
          </w:p>
        </w:tc>
      </w:tr>
      <w:tr w:rsidR="00155453" w:rsidRPr="00E84F68">
        <w:tc>
          <w:tcPr>
            <w:tcW w:w="506" w:type="dxa"/>
          </w:tcPr>
          <w:p w:rsidR="00155453" w:rsidRPr="00E84F68" w:rsidRDefault="00155453" w:rsidP="0016152D">
            <w:pPr>
              <w:rPr>
                <w:sz w:val="18"/>
                <w:szCs w:val="18"/>
                <w:lang w:val="sr-Cyrl-CS"/>
              </w:rPr>
            </w:pPr>
            <w:r w:rsidRPr="00E84F68">
              <w:rPr>
                <w:sz w:val="18"/>
                <w:szCs w:val="18"/>
                <w:lang w:val="sr-Cyrl-CS"/>
              </w:rPr>
              <w:t>5.</w:t>
            </w:r>
          </w:p>
        </w:tc>
        <w:tc>
          <w:tcPr>
            <w:tcW w:w="8422" w:type="dxa"/>
            <w:gridSpan w:val="9"/>
          </w:tcPr>
          <w:p w:rsidR="00155453" w:rsidRPr="00E84F68" w:rsidRDefault="00155453" w:rsidP="0016152D">
            <w:pPr>
              <w:rPr>
                <w:sz w:val="18"/>
                <w:szCs w:val="18"/>
                <w:lang w:val="sr-Latn-CS"/>
              </w:rPr>
            </w:pPr>
            <w:r w:rsidRPr="00E84F68">
              <w:rPr>
                <w:b/>
                <w:bCs/>
                <w:sz w:val="18"/>
                <w:szCs w:val="18"/>
                <w:lang w:val="sr-Latn-CS"/>
              </w:rPr>
              <w:t>Pejanović, R.,</w:t>
            </w:r>
            <w:r w:rsidRPr="00E84F68">
              <w:rPr>
                <w:sz w:val="18"/>
                <w:szCs w:val="18"/>
                <w:lang w:val="sr-Latn-CS"/>
              </w:rPr>
              <w:t xml:space="preserve"> Đukić, Sanja, Glavaš – Trbić, Danica</w:t>
            </w:r>
            <w:r w:rsidRPr="00E84F68">
              <w:rPr>
                <w:sz w:val="18"/>
                <w:szCs w:val="18"/>
                <w:lang w:val="sr-Cyrl-CS"/>
              </w:rPr>
              <w:t xml:space="preserve"> (2011)</w:t>
            </w:r>
            <w:r w:rsidRPr="00E84F68">
              <w:rPr>
                <w:sz w:val="18"/>
                <w:szCs w:val="18"/>
                <w:lang w:val="sr-Latn-CS"/>
              </w:rPr>
              <w:t>: Ruralni i lokalni ekonomski razvoj u regionu Fruške gore – studija slučaja, Ekonomika poljoprivrede, specijalni broj, Međunarodni naučni skup „Sustainable Agriculture and Rural Development in Terms of the Republic of Serbia Strategic Goals Implementation within Danube Region, knjiga I, vol LVIII, Banja Vrdnik, str. 172-179.</w:t>
            </w:r>
          </w:p>
        </w:tc>
        <w:tc>
          <w:tcPr>
            <w:tcW w:w="648" w:type="dxa"/>
          </w:tcPr>
          <w:p w:rsidR="00155453" w:rsidRPr="00E84F68" w:rsidRDefault="00155453" w:rsidP="0016152D">
            <w:pPr>
              <w:rPr>
                <w:sz w:val="18"/>
                <w:szCs w:val="18"/>
                <w:lang w:val="sr-Cyrl-CS"/>
              </w:rPr>
            </w:pPr>
            <w:r>
              <w:rPr>
                <w:sz w:val="18"/>
                <w:szCs w:val="18"/>
                <w:lang w:val="sr-Cyrl-CS"/>
              </w:rPr>
              <w:t>M</w:t>
            </w:r>
            <w:r w:rsidRPr="00E84F68">
              <w:rPr>
                <w:sz w:val="18"/>
                <w:szCs w:val="18"/>
                <w:lang w:val="sr-Cyrl-CS"/>
              </w:rPr>
              <w:t>24</w:t>
            </w:r>
          </w:p>
        </w:tc>
      </w:tr>
      <w:tr w:rsidR="00155453" w:rsidRPr="00E84F68">
        <w:tc>
          <w:tcPr>
            <w:tcW w:w="506" w:type="dxa"/>
          </w:tcPr>
          <w:p w:rsidR="00155453" w:rsidRPr="00E84F68" w:rsidRDefault="00155453" w:rsidP="0016152D">
            <w:pPr>
              <w:rPr>
                <w:sz w:val="18"/>
                <w:szCs w:val="18"/>
                <w:lang w:val="sr-Cyrl-CS"/>
              </w:rPr>
            </w:pPr>
            <w:r w:rsidRPr="00E84F68">
              <w:rPr>
                <w:sz w:val="18"/>
                <w:szCs w:val="18"/>
                <w:lang w:val="sr-Cyrl-CS"/>
              </w:rPr>
              <w:t>6.</w:t>
            </w:r>
          </w:p>
        </w:tc>
        <w:tc>
          <w:tcPr>
            <w:tcW w:w="8422" w:type="dxa"/>
            <w:gridSpan w:val="9"/>
          </w:tcPr>
          <w:p w:rsidR="00155453" w:rsidRPr="00E84F68" w:rsidRDefault="00155453" w:rsidP="0016152D">
            <w:pPr>
              <w:rPr>
                <w:b/>
                <w:bCs/>
                <w:sz w:val="18"/>
                <w:szCs w:val="18"/>
                <w:lang w:val="sr-Latn-CS"/>
              </w:rPr>
            </w:pPr>
            <w:r w:rsidRPr="00E84F68">
              <w:rPr>
                <w:sz w:val="18"/>
                <w:szCs w:val="18"/>
                <w:lang w:val="sr-Latn-CS"/>
              </w:rPr>
              <w:t>Tomaš, Mirela</w:t>
            </w:r>
            <w:r w:rsidRPr="00E84F68">
              <w:rPr>
                <w:b/>
                <w:bCs/>
                <w:sz w:val="18"/>
                <w:szCs w:val="18"/>
                <w:lang w:val="sr-Latn-CS"/>
              </w:rPr>
              <w:t>, Pejanović, R.,</w:t>
            </w:r>
            <w:r w:rsidRPr="00E84F68">
              <w:rPr>
                <w:sz w:val="18"/>
                <w:szCs w:val="18"/>
                <w:lang w:val="sr-Latn-CS"/>
              </w:rPr>
              <w:t xml:space="preserve"> Glavaš- Trbić, Danica, Njegovan, Z.</w:t>
            </w:r>
            <w:r w:rsidRPr="00E84F68">
              <w:rPr>
                <w:sz w:val="18"/>
                <w:szCs w:val="18"/>
                <w:lang w:val="sr-Cyrl-CS"/>
              </w:rPr>
              <w:t xml:space="preserve"> (2011)</w:t>
            </w:r>
            <w:r w:rsidRPr="00E84F68">
              <w:rPr>
                <w:sz w:val="18"/>
                <w:szCs w:val="18"/>
                <w:lang w:val="sr-Latn-CS"/>
              </w:rPr>
              <w:t>: Organska poljoprivreda u podunavskom regionu</w:t>
            </w:r>
            <w:r w:rsidRPr="00E84F68">
              <w:rPr>
                <w:b/>
                <w:bCs/>
                <w:sz w:val="18"/>
                <w:szCs w:val="18"/>
                <w:lang w:val="sr-Latn-CS"/>
              </w:rPr>
              <w:t xml:space="preserve">, </w:t>
            </w:r>
            <w:r w:rsidRPr="00E84F68">
              <w:rPr>
                <w:sz w:val="18"/>
                <w:szCs w:val="18"/>
                <w:lang w:val="sr-Latn-CS"/>
              </w:rPr>
              <w:t>Ekonomika poljoprivrede, specijalni broj, Međunarodni naučni skup „Sustainable Agriculture and Rural Development in Terms of the Republic of Serbia Strategic Goals Implementation within Danube Region, knjiga I, vol LVIII, Banja Vrdnik, str. 220 - 227.</w:t>
            </w:r>
          </w:p>
        </w:tc>
        <w:tc>
          <w:tcPr>
            <w:tcW w:w="648" w:type="dxa"/>
          </w:tcPr>
          <w:p w:rsidR="00155453" w:rsidRPr="00E84F68" w:rsidRDefault="00155453" w:rsidP="0016152D">
            <w:pPr>
              <w:rPr>
                <w:sz w:val="18"/>
                <w:szCs w:val="18"/>
                <w:lang w:val="sr-Cyrl-CS"/>
              </w:rPr>
            </w:pPr>
            <w:r>
              <w:rPr>
                <w:sz w:val="18"/>
                <w:szCs w:val="18"/>
                <w:lang w:val="sr-Cyrl-CS"/>
              </w:rPr>
              <w:t>M</w:t>
            </w:r>
            <w:r w:rsidRPr="00E84F68">
              <w:rPr>
                <w:sz w:val="18"/>
                <w:szCs w:val="18"/>
                <w:lang w:val="sr-Cyrl-CS"/>
              </w:rPr>
              <w:t>24</w:t>
            </w:r>
          </w:p>
        </w:tc>
      </w:tr>
      <w:tr w:rsidR="00155453" w:rsidRPr="00E84F68">
        <w:tc>
          <w:tcPr>
            <w:tcW w:w="506" w:type="dxa"/>
          </w:tcPr>
          <w:p w:rsidR="00155453" w:rsidRPr="00E84F68" w:rsidRDefault="00155453" w:rsidP="0016152D">
            <w:pPr>
              <w:rPr>
                <w:sz w:val="18"/>
                <w:szCs w:val="18"/>
                <w:lang w:val="sr-Cyrl-CS"/>
              </w:rPr>
            </w:pPr>
            <w:r w:rsidRPr="00E84F68">
              <w:rPr>
                <w:sz w:val="18"/>
                <w:szCs w:val="18"/>
                <w:lang w:val="sr-Cyrl-CS"/>
              </w:rPr>
              <w:t>7.</w:t>
            </w:r>
          </w:p>
        </w:tc>
        <w:tc>
          <w:tcPr>
            <w:tcW w:w="8422" w:type="dxa"/>
            <w:gridSpan w:val="9"/>
          </w:tcPr>
          <w:p w:rsidR="00155453" w:rsidRPr="00E84F68" w:rsidRDefault="00155453" w:rsidP="0016152D">
            <w:pPr>
              <w:rPr>
                <w:sz w:val="18"/>
                <w:szCs w:val="18"/>
                <w:lang w:val="sr-Latn-CS"/>
              </w:rPr>
            </w:pPr>
            <w:r w:rsidRPr="00E84F68">
              <w:rPr>
                <w:sz w:val="18"/>
                <w:szCs w:val="18"/>
                <w:lang w:val="sr-Latn-CS"/>
              </w:rPr>
              <w:t xml:space="preserve">Njegovan, Z., </w:t>
            </w:r>
            <w:r w:rsidRPr="00E84F68">
              <w:rPr>
                <w:b/>
                <w:bCs/>
                <w:sz w:val="18"/>
                <w:szCs w:val="18"/>
                <w:lang w:val="sr-Latn-CS"/>
              </w:rPr>
              <w:t>Pejanović, R.,</w:t>
            </w:r>
            <w:r w:rsidRPr="00E84F68">
              <w:rPr>
                <w:sz w:val="18"/>
                <w:szCs w:val="18"/>
                <w:lang w:val="sr-Latn-CS"/>
              </w:rPr>
              <w:t xml:space="preserve"> Marković, Katarina</w:t>
            </w:r>
            <w:r w:rsidRPr="00E84F68">
              <w:rPr>
                <w:sz w:val="18"/>
                <w:szCs w:val="18"/>
                <w:lang w:val="sr-Cyrl-CS"/>
              </w:rPr>
              <w:t xml:space="preserve"> (2011)</w:t>
            </w:r>
            <w:r w:rsidRPr="00E84F68">
              <w:rPr>
                <w:sz w:val="18"/>
                <w:szCs w:val="18"/>
                <w:lang w:val="sr-Latn-CS"/>
              </w:rPr>
              <w:t>: Merenje ruralnosti opština u gornjem podunavlju Republike Srbije, Ekonomika poljoprivrede, specijalni broj, Međunarodni naučni skup „Sustainable Agriculture and Rural Development in Terms of the Republic of Serbia Strategic Goals Implementation within Danube Region, knjiga I, vol LVIII, Banja Vrdnik, str. 258 - 264.</w:t>
            </w:r>
          </w:p>
        </w:tc>
        <w:tc>
          <w:tcPr>
            <w:tcW w:w="648" w:type="dxa"/>
          </w:tcPr>
          <w:p w:rsidR="00155453" w:rsidRPr="00E84F68" w:rsidRDefault="00155453" w:rsidP="0016152D">
            <w:pPr>
              <w:rPr>
                <w:sz w:val="18"/>
                <w:szCs w:val="18"/>
                <w:lang w:val="sr-Cyrl-CS"/>
              </w:rPr>
            </w:pPr>
            <w:r>
              <w:rPr>
                <w:sz w:val="18"/>
                <w:szCs w:val="18"/>
                <w:lang w:val="sr-Cyrl-CS"/>
              </w:rPr>
              <w:t>M</w:t>
            </w:r>
            <w:r w:rsidRPr="00E84F68">
              <w:rPr>
                <w:sz w:val="18"/>
                <w:szCs w:val="18"/>
                <w:lang w:val="sr-Cyrl-CS"/>
              </w:rPr>
              <w:t>24</w:t>
            </w:r>
          </w:p>
        </w:tc>
      </w:tr>
      <w:tr w:rsidR="00155453" w:rsidRPr="00E84F68">
        <w:tc>
          <w:tcPr>
            <w:tcW w:w="506" w:type="dxa"/>
          </w:tcPr>
          <w:p w:rsidR="00155453" w:rsidRPr="00E84F68" w:rsidRDefault="00155453" w:rsidP="0016152D">
            <w:pPr>
              <w:rPr>
                <w:sz w:val="18"/>
                <w:szCs w:val="18"/>
                <w:lang w:val="sr-Cyrl-CS"/>
              </w:rPr>
            </w:pPr>
            <w:r w:rsidRPr="00E84F68">
              <w:rPr>
                <w:sz w:val="18"/>
                <w:szCs w:val="18"/>
                <w:lang w:val="sr-Cyrl-CS"/>
              </w:rPr>
              <w:t>8.</w:t>
            </w:r>
          </w:p>
        </w:tc>
        <w:tc>
          <w:tcPr>
            <w:tcW w:w="8422" w:type="dxa"/>
            <w:gridSpan w:val="9"/>
          </w:tcPr>
          <w:p w:rsidR="00155453" w:rsidRPr="00E84F68" w:rsidRDefault="00155453" w:rsidP="0016152D">
            <w:pPr>
              <w:rPr>
                <w:sz w:val="18"/>
                <w:szCs w:val="18"/>
                <w:lang w:val="sr-Cyrl-CS"/>
              </w:rPr>
            </w:pPr>
            <w:r w:rsidRPr="00E84F68">
              <w:rPr>
                <w:b/>
                <w:bCs/>
                <w:sz w:val="18"/>
                <w:szCs w:val="18"/>
                <w:lang w:val="sr-Latn-CS"/>
              </w:rPr>
              <w:t>Pejanović, R.,</w:t>
            </w:r>
            <w:r w:rsidRPr="00E84F68">
              <w:rPr>
                <w:sz w:val="18"/>
                <w:szCs w:val="18"/>
                <w:lang w:val="sr-Latn-CS"/>
              </w:rPr>
              <w:t xml:space="preserve"> Njegomir, V. (2011): Problemi upravljanja rizicima u poljoprivredi, Ekonomika poljoprivrede, Institut za ekonomiku poljoprivrede, Beograd, vol. 58, br. 1/2011., str. 91-103.</w:t>
            </w:r>
          </w:p>
        </w:tc>
        <w:tc>
          <w:tcPr>
            <w:tcW w:w="648" w:type="dxa"/>
          </w:tcPr>
          <w:p w:rsidR="00155453" w:rsidRPr="00E84F68" w:rsidRDefault="00155453" w:rsidP="0016152D">
            <w:pPr>
              <w:rPr>
                <w:sz w:val="18"/>
                <w:szCs w:val="18"/>
                <w:lang w:val="sr-Cyrl-CS"/>
              </w:rPr>
            </w:pPr>
            <w:r>
              <w:rPr>
                <w:sz w:val="18"/>
                <w:szCs w:val="18"/>
                <w:lang w:val="sr-Cyrl-CS"/>
              </w:rPr>
              <w:t>M</w:t>
            </w:r>
            <w:r w:rsidRPr="00E84F68">
              <w:rPr>
                <w:sz w:val="18"/>
                <w:szCs w:val="18"/>
                <w:lang w:val="sr-Cyrl-CS"/>
              </w:rPr>
              <w:t>24</w:t>
            </w:r>
          </w:p>
        </w:tc>
      </w:tr>
      <w:tr w:rsidR="00155453" w:rsidRPr="00E84F68">
        <w:tc>
          <w:tcPr>
            <w:tcW w:w="506" w:type="dxa"/>
          </w:tcPr>
          <w:p w:rsidR="00155453" w:rsidRPr="00E84F68" w:rsidRDefault="00155453" w:rsidP="0016152D">
            <w:pPr>
              <w:rPr>
                <w:sz w:val="18"/>
                <w:szCs w:val="18"/>
                <w:lang w:val="sr-Cyrl-CS"/>
              </w:rPr>
            </w:pPr>
            <w:r w:rsidRPr="00E84F68">
              <w:rPr>
                <w:sz w:val="18"/>
                <w:szCs w:val="18"/>
                <w:lang w:val="sr-Cyrl-CS"/>
              </w:rPr>
              <w:t>9.</w:t>
            </w:r>
          </w:p>
        </w:tc>
        <w:tc>
          <w:tcPr>
            <w:tcW w:w="8422" w:type="dxa"/>
            <w:gridSpan w:val="9"/>
          </w:tcPr>
          <w:p w:rsidR="00155453" w:rsidRPr="00E84F68" w:rsidRDefault="00155453" w:rsidP="0016152D">
            <w:pPr>
              <w:rPr>
                <w:b/>
                <w:bCs/>
                <w:sz w:val="18"/>
                <w:szCs w:val="18"/>
                <w:lang w:val="sr-Latn-CS"/>
              </w:rPr>
            </w:pPr>
            <w:r w:rsidRPr="00E84F68">
              <w:rPr>
                <w:sz w:val="18"/>
                <w:szCs w:val="18"/>
                <w:lang w:val="sr-Latn-CS"/>
              </w:rPr>
              <w:t xml:space="preserve">Mihailović, B., Cvijanović, D., </w:t>
            </w:r>
            <w:r w:rsidRPr="00E84F68">
              <w:rPr>
                <w:b/>
                <w:bCs/>
                <w:sz w:val="18"/>
                <w:szCs w:val="18"/>
                <w:lang w:val="sr-Latn-CS"/>
              </w:rPr>
              <w:t xml:space="preserve">Pejanović, R. </w:t>
            </w:r>
            <w:r w:rsidRPr="00E84F68">
              <w:rPr>
                <w:sz w:val="18"/>
                <w:szCs w:val="18"/>
                <w:lang w:val="sr-Latn-CS"/>
              </w:rPr>
              <w:t xml:space="preserve">(2011): </w:t>
            </w:r>
            <w:r w:rsidRPr="00E84F68">
              <w:rPr>
                <w:rStyle w:val="Strong"/>
                <w:b w:val="0"/>
                <w:bCs w:val="0"/>
                <w:sz w:val="18"/>
                <w:szCs w:val="18"/>
              </w:rPr>
              <w:t xml:space="preserve">Marketing consulting in function of development of </w:t>
            </w:r>
            <w:r w:rsidRPr="00E84F68">
              <w:rPr>
                <w:rStyle w:val="Strong"/>
                <w:b w:val="0"/>
                <w:bCs w:val="0"/>
                <w:sz w:val="18"/>
                <w:szCs w:val="18"/>
              </w:rPr>
              <w:lastRenderedPageBreak/>
              <w:t>serbian agrocomplex enterprises,</w:t>
            </w:r>
            <w:r w:rsidRPr="00E84F68">
              <w:rPr>
                <w:rStyle w:val="Emphasis"/>
                <w:i w:val="0"/>
                <w:iCs w:val="0"/>
                <w:sz w:val="18"/>
                <w:szCs w:val="18"/>
              </w:rPr>
              <w:t>TTEM, TECHNICS TECHNOLOGIES EDUCATION MANAGEMENT</w:t>
            </w:r>
            <w:r w:rsidRPr="00E84F68">
              <w:rPr>
                <w:rStyle w:val="Strong"/>
                <w:b w:val="0"/>
                <w:bCs w:val="0"/>
                <w:i/>
                <w:iCs/>
                <w:sz w:val="18"/>
                <w:szCs w:val="18"/>
              </w:rPr>
              <w:t>,</w:t>
            </w:r>
            <w:r w:rsidRPr="00E84F68">
              <w:rPr>
                <w:rStyle w:val="Strong"/>
                <w:b w:val="0"/>
                <w:bCs w:val="0"/>
                <w:sz w:val="18"/>
                <w:szCs w:val="18"/>
              </w:rPr>
              <w:t xml:space="preserve"> DRUNPP, Sarajevo, Vol. 6, No. 2, pp. 496-502.</w:t>
            </w:r>
          </w:p>
        </w:tc>
        <w:tc>
          <w:tcPr>
            <w:tcW w:w="648" w:type="dxa"/>
          </w:tcPr>
          <w:p w:rsidR="00155453" w:rsidRPr="00E84F68" w:rsidRDefault="00155453" w:rsidP="0016152D">
            <w:pPr>
              <w:rPr>
                <w:sz w:val="18"/>
                <w:szCs w:val="18"/>
                <w:lang w:val="sr-Cyrl-CS"/>
              </w:rPr>
            </w:pPr>
            <w:r>
              <w:rPr>
                <w:sz w:val="18"/>
                <w:szCs w:val="18"/>
                <w:lang w:val="sr-Cyrl-CS"/>
              </w:rPr>
              <w:lastRenderedPageBreak/>
              <w:t>M</w:t>
            </w:r>
            <w:r w:rsidRPr="00E84F68">
              <w:rPr>
                <w:sz w:val="18"/>
                <w:szCs w:val="18"/>
                <w:lang w:val="sr-Cyrl-CS"/>
              </w:rPr>
              <w:t>23</w:t>
            </w:r>
          </w:p>
        </w:tc>
      </w:tr>
      <w:tr w:rsidR="00155453" w:rsidRPr="00E84F68">
        <w:tc>
          <w:tcPr>
            <w:tcW w:w="506" w:type="dxa"/>
          </w:tcPr>
          <w:p w:rsidR="00155453" w:rsidRPr="00E84F68" w:rsidRDefault="00155453" w:rsidP="0016152D">
            <w:pPr>
              <w:rPr>
                <w:sz w:val="18"/>
                <w:szCs w:val="18"/>
                <w:lang w:val="sr-Cyrl-CS"/>
              </w:rPr>
            </w:pPr>
            <w:r w:rsidRPr="00E84F68">
              <w:rPr>
                <w:sz w:val="18"/>
                <w:szCs w:val="18"/>
                <w:lang w:val="sr-Cyrl-CS"/>
              </w:rPr>
              <w:lastRenderedPageBreak/>
              <w:t>10.</w:t>
            </w:r>
          </w:p>
        </w:tc>
        <w:tc>
          <w:tcPr>
            <w:tcW w:w="8422" w:type="dxa"/>
            <w:gridSpan w:val="9"/>
          </w:tcPr>
          <w:p w:rsidR="00155453" w:rsidRPr="00E84F68" w:rsidRDefault="00155453" w:rsidP="0016152D">
            <w:pPr>
              <w:rPr>
                <w:sz w:val="18"/>
                <w:szCs w:val="18"/>
                <w:lang w:val="sr-Cyrl-CS"/>
              </w:rPr>
            </w:pPr>
            <w:r w:rsidRPr="00E84F68">
              <w:rPr>
                <w:sz w:val="18"/>
                <w:szCs w:val="18"/>
              </w:rPr>
              <w:t>Popov</w:t>
            </w:r>
            <w:r w:rsidRPr="00E84F68">
              <w:rPr>
                <w:sz w:val="18"/>
                <w:szCs w:val="18"/>
                <w:lang w:val="sr-Latn-CS"/>
              </w:rPr>
              <w:t>ić</w:t>
            </w:r>
            <w:r w:rsidRPr="00E84F68">
              <w:rPr>
                <w:sz w:val="18"/>
                <w:szCs w:val="18"/>
              </w:rPr>
              <w:t>-Vranješ, Anka, Savić, Mila,</w:t>
            </w:r>
            <w:r w:rsidRPr="00E84F68">
              <w:rPr>
                <w:b/>
                <w:bCs/>
                <w:sz w:val="18"/>
                <w:szCs w:val="18"/>
              </w:rPr>
              <w:t xml:space="preserve"> Pejanović, R.,</w:t>
            </w:r>
            <w:r w:rsidRPr="00E84F68">
              <w:rPr>
                <w:sz w:val="18"/>
                <w:szCs w:val="18"/>
              </w:rPr>
              <w:t xml:space="preserve"> Jovanović, S., Krajinović, G. </w:t>
            </w:r>
            <w:r w:rsidRPr="00E84F68">
              <w:rPr>
                <w:sz w:val="18"/>
                <w:szCs w:val="18"/>
                <w:lang w:val="sr-Latn-CS"/>
              </w:rPr>
              <w:t>(2011)</w:t>
            </w:r>
            <w:r w:rsidRPr="00E84F68">
              <w:rPr>
                <w:sz w:val="18"/>
                <w:szCs w:val="18"/>
              </w:rPr>
              <w:t>: The effect of organic milk production on certain milk quality parameters, Acta Veterinaria,Faculty of Veterinary Medicine,Beograd, Serbia, Vol. 61, No. 4, pp. 415-421.</w:t>
            </w:r>
          </w:p>
        </w:tc>
        <w:tc>
          <w:tcPr>
            <w:tcW w:w="648" w:type="dxa"/>
          </w:tcPr>
          <w:p w:rsidR="00155453" w:rsidRPr="00E84F68" w:rsidRDefault="00155453" w:rsidP="0016152D">
            <w:pPr>
              <w:rPr>
                <w:sz w:val="18"/>
                <w:szCs w:val="18"/>
                <w:lang w:val="sr-Cyrl-CS"/>
              </w:rPr>
            </w:pPr>
            <w:r>
              <w:rPr>
                <w:sz w:val="18"/>
                <w:szCs w:val="18"/>
                <w:lang w:val="sr-Cyrl-CS"/>
              </w:rPr>
              <w:t>M</w:t>
            </w:r>
            <w:r w:rsidRPr="00E84F68">
              <w:rPr>
                <w:sz w:val="18"/>
                <w:szCs w:val="18"/>
                <w:lang w:val="sr-Cyrl-CS"/>
              </w:rPr>
              <w:t>23</w:t>
            </w:r>
          </w:p>
        </w:tc>
      </w:tr>
      <w:tr w:rsidR="00155453" w:rsidRPr="00E84F68">
        <w:tc>
          <w:tcPr>
            <w:tcW w:w="506" w:type="dxa"/>
          </w:tcPr>
          <w:p w:rsidR="00155453" w:rsidRPr="00E84F68" w:rsidRDefault="00155453" w:rsidP="0016152D">
            <w:pPr>
              <w:rPr>
                <w:sz w:val="18"/>
                <w:szCs w:val="18"/>
                <w:lang w:val="sr-Cyrl-CS"/>
              </w:rPr>
            </w:pPr>
            <w:r w:rsidRPr="00E84F68">
              <w:rPr>
                <w:sz w:val="18"/>
                <w:szCs w:val="18"/>
                <w:lang w:val="sr-Cyrl-CS"/>
              </w:rPr>
              <w:t>11.</w:t>
            </w:r>
          </w:p>
        </w:tc>
        <w:tc>
          <w:tcPr>
            <w:tcW w:w="8422" w:type="dxa"/>
            <w:gridSpan w:val="9"/>
          </w:tcPr>
          <w:p w:rsidR="00155453" w:rsidRPr="00E84F68" w:rsidRDefault="00155453" w:rsidP="0016152D">
            <w:pPr>
              <w:rPr>
                <w:sz w:val="18"/>
                <w:szCs w:val="18"/>
                <w:lang w:val="sr-Cyrl-CS"/>
              </w:rPr>
            </w:pPr>
            <w:r w:rsidRPr="00E84F68">
              <w:rPr>
                <w:sz w:val="18"/>
                <w:szCs w:val="18"/>
              </w:rPr>
              <w:t xml:space="preserve">Branislava Belić, Marko R. Cincović, Anka Popović-Vranješ, </w:t>
            </w:r>
            <w:r w:rsidRPr="00E84F68">
              <w:rPr>
                <w:b/>
                <w:bCs/>
                <w:sz w:val="18"/>
                <w:szCs w:val="18"/>
              </w:rPr>
              <w:t>Radovan Pejanović</w:t>
            </w:r>
            <w:r w:rsidRPr="00E84F68">
              <w:rPr>
                <w:sz w:val="18"/>
                <w:szCs w:val="18"/>
              </w:rPr>
              <w:t>, Milan Krajinović (2011): Metaboličke promjene i iskorištavanje metabolita u proizvodnji mlijeka kod krava u toplinskom stresu, Mljekarstvo 61 (4), 309-318.</w:t>
            </w:r>
          </w:p>
        </w:tc>
        <w:tc>
          <w:tcPr>
            <w:tcW w:w="648" w:type="dxa"/>
          </w:tcPr>
          <w:p w:rsidR="00155453" w:rsidRPr="00E84F68" w:rsidRDefault="00155453" w:rsidP="0016152D">
            <w:pPr>
              <w:rPr>
                <w:sz w:val="18"/>
                <w:szCs w:val="18"/>
                <w:lang w:val="sr-Cyrl-CS"/>
              </w:rPr>
            </w:pPr>
            <w:r>
              <w:rPr>
                <w:sz w:val="18"/>
                <w:szCs w:val="18"/>
                <w:lang w:val="sr-Cyrl-CS"/>
              </w:rPr>
              <w:t>M</w:t>
            </w:r>
            <w:r w:rsidRPr="00E84F68">
              <w:rPr>
                <w:sz w:val="18"/>
                <w:szCs w:val="18"/>
                <w:lang w:val="sr-Cyrl-CS"/>
              </w:rPr>
              <w:t>22</w:t>
            </w:r>
          </w:p>
        </w:tc>
      </w:tr>
      <w:tr w:rsidR="00155453" w:rsidRPr="00E84F68">
        <w:tc>
          <w:tcPr>
            <w:tcW w:w="506" w:type="dxa"/>
          </w:tcPr>
          <w:p w:rsidR="00155453" w:rsidRPr="00E84F68" w:rsidRDefault="00155453" w:rsidP="0016152D">
            <w:pPr>
              <w:rPr>
                <w:sz w:val="18"/>
                <w:szCs w:val="18"/>
                <w:lang w:val="sr-Cyrl-CS"/>
              </w:rPr>
            </w:pPr>
            <w:r w:rsidRPr="00E84F68">
              <w:rPr>
                <w:sz w:val="18"/>
                <w:szCs w:val="18"/>
                <w:lang w:val="sr-Cyrl-CS"/>
              </w:rPr>
              <w:t>12.</w:t>
            </w:r>
          </w:p>
        </w:tc>
        <w:tc>
          <w:tcPr>
            <w:tcW w:w="8422" w:type="dxa"/>
            <w:gridSpan w:val="9"/>
          </w:tcPr>
          <w:p w:rsidR="00155453" w:rsidRPr="00E84F68" w:rsidRDefault="00155453" w:rsidP="0016152D">
            <w:pPr>
              <w:rPr>
                <w:sz w:val="18"/>
                <w:szCs w:val="18"/>
                <w:lang w:val="sr-Cyrl-CS"/>
              </w:rPr>
            </w:pPr>
            <w:r w:rsidRPr="00E84F68">
              <w:rPr>
                <w:sz w:val="18"/>
                <w:szCs w:val="18"/>
                <w:lang w:val="sr-Latn-CS"/>
              </w:rPr>
              <w:t xml:space="preserve">Njegovan, Z., </w:t>
            </w:r>
            <w:r w:rsidRPr="00E84F68">
              <w:rPr>
                <w:b/>
                <w:bCs/>
                <w:sz w:val="18"/>
                <w:szCs w:val="18"/>
                <w:lang w:val="sr-Latn-CS"/>
              </w:rPr>
              <w:t>Pejanović, R.,</w:t>
            </w:r>
            <w:r w:rsidRPr="00E84F68">
              <w:rPr>
                <w:sz w:val="18"/>
                <w:szCs w:val="18"/>
                <w:lang w:val="sr-Latn-CS"/>
              </w:rPr>
              <w:t xml:space="preserve"> Bošković, O., Njegovan, N. (2010): </w:t>
            </w:r>
            <w:r w:rsidRPr="00E84F68">
              <w:rPr>
                <w:rStyle w:val="Strong"/>
                <w:b w:val="0"/>
                <w:bCs w:val="0"/>
                <w:sz w:val="18"/>
                <w:szCs w:val="18"/>
              </w:rPr>
              <w:t xml:space="preserve">Vojvodina između ruralnog i urbanog društva: metodološki i praktični aspekti ruralne regionalizacije, Tranzicija, </w:t>
            </w:r>
            <w:r w:rsidRPr="00E84F68">
              <w:rPr>
                <w:sz w:val="18"/>
                <w:szCs w:val="18"/>
              </w:rPr>
              <w:t>Ekonomski institut Tuzla, JCEA Zagreb, DAEB, IEP Beograda, feam Bukurest, vol. 12, 25-26.</w:t>
            </w:r>
          </w:p>
        </w:tc>
        <w:tc>
          <w:tcPr>
            <w:tcW w:w="648" w:type="dxa"/>
          </w:tcPr>
          <w:p w:rsidR="00155453" w:rsidRPr="00E84F68" w:rsidRDefault="00155453" w:rsidP="0016152D">
            <w:pPr>
              <w:rPr>
                <w:sz w:val="18"/>
                <w:szCs w:val="18"/>
                <w:lang w:val="sr-Cyrl-CS"/>
              </w:rPr>
            </w:pPr>
            <w:r>
              <w:rPr>
                <w:sz w:val="18"/>
                <w:szCs w:val="18"/>
                <w:lang w:val="sr-Cyrl-CS"/>
              </w:rPr>
              <w:t>M</w:t>
            </w:r>
            <w:r w:rsidRPr="00E84F68">
              <w:rPr>
                <w:sz w:val="18"/>
                <w:szCs w:val="18"/>
                <w:lang w:val="sr-Cyrl-CS"/>
              </w:rPr>
              <w:t>24</w:t>
            </w:r>
          </w:p>
        </w:tc>
      </w:tr>
      <w:tr w:rsidR="00155453" w:rsidRPr="00E84F68">
        <w:tc>
          <w:tcPr>
            <w:tcW w:w="506" w:type="dxa"/>
          </w:tcPr>
          <w:p w:rsidR="00155453" w:rsidRPr="00E84F68" w:rsidRDefault="00155453" w:rsidP="0016152D">
            <w:pPr>
              <w:rPr>
                <w:sz w:val="18"/>
                <w:szCs w:val="18"/>
                <w:lang w:val="sr-Cyrl-CS"/>
              </w:rPr>
            </w:pPr>
            <w:r w:rsidRPr="00E84F68">
              <w:rPr>
                <w:sz w:val="18"/>
                <w:szCs w:val="18"/>
                <w:lang w:val="sr-Cyrl-CS"/>
              </w:rPr>
              <w:t>13.</w:t>
            </w:r>
          </w:p>
        </w:tc>
        <w:tc>
          <w:tcPr>
            <w:tcW w:w="8422" w:type="dxa"/>
            <w:gridSpan w:val="9"/>
          </w:tcPr>
          <w:p w:rsidR="00155453" w:rsidRPr="00E84F68" w:rsidRDefault="00155453" w:rsidP="0016152D">
            <w:pPr>
              <w:rPr>
                <w:sz w:val="18"/>
                <w:szCs w:val="18"/>
                <w:lang w:val="sr-Cyrl-CS"/>
              </w:rPr>
            </w:pPr>
            <w:r w:rsidRPr="00E84F68">
              <w:rPr>
                <w:sz w:val="18"/>
                <w:szCs w:val="18"/>
                <w:lang w:val="sr-Latn-CS"/>
              </w:rPr>
              <w:t xml:space="preserve">Popović-Vranješ, A., Krajinović, M., Kecman, J., Trivunović, S., </w:t>
            </w:r>
            <w:r w:rsidRPr="00E84F68">
              <w:rPr>
                <w:b/>
                <w:bCs/>
                <w:sz w:val="18"/>
                <w:szCs w:val="18"/>
                <w:lang w:val="sr-Latn-CS"/>
              </w:rPr>
              <w:t>Pejanović, R.,</w:t>
            </w:r>
            <w:r w:rsidRPr="00E84F68">
              <w:rPr>
                <w:sz w:val="18"/>
                <w:szCs w:val="18"/>
                <w:lang w:val="sr-Latn-CS"/>
              </w:rPr>
              <w:t xml:space="preserve"> Krajinović, G., Mačak. G. (2010): Comparasion of fatty composition in conventional and organic milk, Mljekarstvo, Zagreb, Vol. 60, br. 1, str 59-66.</w:t>
            </w:r>
          </w:p>
        </w:tc>
        <w:tc>
          <w:tcPr>
            <w:tcW w:w="648" w:type="dxa"/>
          </w:tcPr>
          <w:p w:rsidR="00155453" w:rsidRPr="00E84F68" w:rsidRDefault="00155453" w:rsidP="0016152D">
            <w:pPr>
              <w:rPr>
                <w:sz w:val="18"/>
                <w:szCs w:val="18"/>
                <w:lang w:val="sr-Cyrl-CS"/>
              </w:rPr>
            </w:pPr>
            <w:r>
              <w:rPr>
                <w:sz w:val="18"/>
                <w:szCs w:val="18"/>
                <w:lang w:val="sr-Cyrl-CS"/>
              </w:rPr>
              <w:t>M</w:t>
            </w:r>
            <w:r w:rsidRPr="00E84F68">
              <w:rPr>
                <w:sz w:val="18"/>
                <w:szCs w:val="18"/>
                <w:lang w:val="sr-Cyrl-CS"/>
              </w:rPr>
              <w:t>22</w:t>
            </w:r>
          </w:p>
        </w:tc>
      </w:tr>
      <w:tr w:rsidR="00155453" w:rsidRPr="00E84F68">
        <w:tc>
          <w:tcPr>
            <w:tcW w:w="506" w:type="dxa"/>
          </w:tcPr>
          <w:p w:rsidR="00155453" w:rsidRPr="00E84F68" w:rsidRDefault="00155453" w:rsidP="0016152D">
            <w:pPr>
              <w:rPr>
                <w:sz w:val="18"/>
                <w:szCs w:val="18"/>
                <w:lang w:val="sr-Cyrl-CS"/>
              </w:rPr>
            </w:pPr>
            <w:r w:rsidRPr="00E84F68">
              <w:rPr>
                <w:sz w:val="18"/>
                <w:szCs w:val="18"/>
                <w:lang w:val="sr-Cyrl-CS"/>
              </w:rPr>
              <w:t>14.</w:t>
            </w:r>
          </w:p>
        </w:tc>
        <w:tc>
          <w:tcPr>
            <w:tcW w:w="8422" w:type="dxa"/>
            <w:gridSpan w:val="9"/>
          </w:tcPr>
          <w:p w:rsidR="00155453" w:rsidRPr="00E84F68" w:rsidRDefault="00155453" w:rsidP="0016152D">
            <w:pPr>
              <w:rPr>
                <w:sz w:val="18"/>
                <w:szCs w:val="18"/>
                <w:lang w:val="sr-Cyrl-CS"/>
              </w:rPr>
            </w:pPr>
            <w:r w:rsidRPr="00E84F68">
              <w:rPr>
                <w:sz w:val="18"/>
                <w:szCs w:val="18"/>
                <w:lang w:val="sr-Latn-CS"/>
              </w:rPr>
              <w:t xml:space="preserve">Njegovan, Z., </w:t>
            </w:r>
            <w:r w:rsidRPr="00E84F68">
              <w:rPr>
                <w:b/>
                <w:bCs/>
                <w:sz w:val="18"/>
                <w:szCs w:val="18"/>
                <w:lang w:val="sr-Latn-CS"/>
              </w:rPr>
              <w:t>Pejanović, R.,</w:t>
            </w:r>
            <w:r w:rsidRPr="00E84F68">
              <w:rPr>
                <w:sz w:val="18"/>
                <w:szCs w:val="18"/>
                <w:lang w:val="sr-Latn-CS"/>
              </w:rPr>
              <w:t xml:space="preserve"> Marković, K. (2010): Strategic planning on the local level as a factor of more efficient rural development, International scientific meeting („Multifunctional agriculture and rural development (V), regional specificities“), Banja Vrujci, 2-3. XII 2010., Ekonomika poljoprivrede, Institut za ekonomiku poljoprivrede, Beograd, specijalni broj – 2/2010, str. 551-558.</w:t>
            </w:r>
          </w:p>
        </w:tc>
        <w:tc>
          <w:tcPr>
            <w:tcW w:w="648" w:type="dxa"/>
          </w:tcPr>
          <w:p w:rsidR="00155453" w:rsidRPr="00E84F68" w:rsidRDefault="00155453" w:rsidP="0016152D">
            <w:pPr>
              <w:rPr>
                <w:sz w:val="18"/>
                <w:szCs w:val="18"/>
                <w:lang w:val="sr-Cyrl-CS"/>
              </w:rPr>
            </w:pPr>
            <w:r>
              <w:rPr>
                <w:sz w:val="18"/>
                <w:szCs w:val="18"/>
                <w:lang w:val="sr-Cyrl-CS"/>
              </w:rPr>
              <w:t>M</w:t>
            </w:r>
            <w:r w:rsidRPr="00E84F68">
              <w:rPr>
                <w:sz w:val="18"/>
                <w:szCs w:val="18"/>
                <w:lang w:val="sr-Cyrl-CS"/>
              </w:rPr>
              <w:t>24</w:t>
            </w:r>
          </w:p>
        </w:tc>
      </w:tr>
      <w:tr w:rsidR="00155453" w:rsidRPr="00E84F68">
        <w:tc>
          <w:tcPr>
            <w:tcW w:w="506" w:type="dxa"/>
          </w:tcPr>
          <w:p w:rsidR="00155453" w:rsidRPr="00E84F68" w:rsidRDefault="00155453" w:rsidP="0016152D">
            <w:pPr>
              <w:rPr>
                <w:sz w:val="18"/>
                <w:szCs w:val="18"/>
                <w:lang w:val="sr-Cyrl-CS"/>
              </w:rPr>
            </w:pPr>
            <w:r w:rsidRPr="00E84F68">
              <w:rPr>
                <w:sz w:val="18"/>
                <w:szCs w:val="18"/>
                <w:lang w:val="sr-Cyrl-CS"/>
              </w:rPr>
              <w:t>15.</w:t>
            </w:r>
          </w:p>
        </w:tc>
        <w:tc>
          <w:tcPr>
            <w:tcW w:w="8422" w:type="dxa"/>
            <w:gridSpan w:val="9"/>
          </w:tcPr>
          <w:p w:rsidR="00155453" w:rsidRPr="00E84F68" w:rsidRDefault="00155453" w:rsidP="0016152D">
            <w:pPr>
              <w:rPr>
                <w:sz w:val="18"/>
                <w:szCs w:val="18"/>
                <w:lang w:val="sr-Cyrl-CS"/>
              </w:rPr>
            </w:pPr>
            <w:r w:rsidRPr="00E84F68">
              <w:rPr>
                <w:sz w:val="18"/>
                <w:szCs w:val="18"/>
              </w:rPr>
              <w:t xml:space="preserve">Popović-Vranješ A., Krajinović M., </w:t>
            </w:r>
            <w:r w:rsidRPr="00E84F68">
              <w:rPr>
                <w:b/>
                <w:bCs/>
                <w:sz w:val="18"/>
                <w:szCs w:val="18"/>
              </w:rPr>
              <w:t>Pejanović R.</w:t>
            </w:r>
            <w:r w:rsidRPr="00E84F68">
              <w:rPr>
                <w:sz w:val="18"/>
                <w:szCs w:val="18"/>
              </w:rPr>
              <w:t xml:space="preserve"> (2009): Utjecaj mlijeka, aditiva i tehnologije na kemijski sastav i senzorna svojstva sira Trapista, Mljekarstvo, Zagreb, Croatia, Vol. 59, Broj 1, str. 70-77</w:t>
            </w:r>
            <w:r w:rsidRPr="00E84F68">
              <w:rPr>
                <w:sz w:val="18"/>
                <w:szCs w:val="18"/>
                <w:lang w:val="sr-Cyrl-CS"/>
              </w:rPr>
              <w:t>.</w:t>
            </w:r>
          </w:p>
        </w:tc>
        <w:tc>
          <w:tcPr>
            <w:tcW w:w="648" w:type="dxa"/>
          </w:tcPr>
          <w:p w:rsidR="00155453" w:rsidRPr="00E84F68" w:rsidRDefault="00155453" w:rsidP="0016152D">
            <w:pPr>
              <w:rPr>
                <w:sz w:val="18"/>
                <w:szCs w:val="18"/>
                <w:lang w:val="sr-Cyrl-CS"/>
              </w:rPr>
            </w:pPr>
            <w:r>
              <w:rPr>
                <w:sz w:val="18"/>
                <w:szCs w:val="18"/>
                <w:lang w:val="sr-Cyrl-CS"/>
              </w:rPr>
              <w:t>M</w:t>
            </w:r>
            <w:r w:rsidRPr="00E84F68">
              <w:rPr>
                <w:sz w:val="18"/>
                <w:szCs w:val="18"/>
                <w:lang w:val="sr-Cyrl-CS"/>
              </w:rPr>
              <w:t>23</w:t>
            </w:r>
          </w:p>
        </w:tc>
      </w:tr>
      <w:tr w:rsidR="00155453" w:rsidRPr="00E84F68">
        <w:tc>
          <w:tcPr>
            <w:tcW w:w="9576" w:type="dxa"/>
            <w:gridSpan w:val="11"/>
          </w:tcPr>
          <w:p w:rsidR="00155453" w:rsidRPr="00E84F68" w:rsidRDefault="00155453" w:rsidP="0016152D">
            <w:pPr>
              <w:rPr>
                <w:sz w:val="18"/>
                <w:szCs w:val="18"/>
                <w:lang w:val="sr-Cyrl-CS"/>
              </w:rPr>
            </w:pPr>
            <w:r w:rsidRPr="00E84F68">
              <w:rPr>
                <w:b/>
                <w:bCs/>
                <w:sz w:val="18"/>
                <w:szCs w:val="18"/>
              </w:rPr>
              <w:t>Collective data on teacher’s scientific activity</w:t>
            </w:r>
          </w:p>
        </w:tc>
      </w:tr>
      <w:tr w:rsidR="00155453" w:rsidRPr="00E84F68">
        <w:tc>
          <w:tcPr>
            <w:tcW w:w="4788" w:type="dxa"/>
            <w:gridSpan w:val="5"/>
          </w:tcPr>
          <w:p w:rsidR="00155453" w:rsidRPr="00E84F68" w:rsidRDefault="00155453" w:rsidP="0016152D">
            <w:pPr>
              <w:rPr>
                <w:sz w:val="18"/>
                <w:szCs w:val="18"/>
                <w:lang w:val="sr-Cyrl-CS"/>
              </w:rPr>
            </w:pPr>
            <w:r w:rsidRPr="00E84F68">
              <w:rPr>
                <w:sz w:val="18"/>
                <w:szCs w:val="18"/>
              </w:rPr>
              <w:t xml:space="preserve">Citation number without self-citations </w:t>
            </w:r>
          </w:p>
        </w:tc>
        <w:tc>
          <w:tcPr>
            <w:tcW w:w="4788" w:type="dxa"/>
            <w:gridSpan w:val="6"/>
          </w:tcPr>
          <w:p w:rsidR="00155453" w:rsidRPr="00E84F68" w:rsidRDefault="00155453" w:rsidP="0016152D">
            <w:pPr>
              <w:rPr>
                <w:sz w:val="18"/>
                <w:szCs w:val="18"/>
                <w:lang w:val="sr-Latn-CS"/>
              </w:rPr>
            </w:pPr>
            <w:r w:rsidRPr="00E84F68">
              <w:rPr>
                <w:sz w:val="18"/>
                <w:szCs w:val="18"/>
                <w:lang w:val="sr-Latn-CS"/>
              </w:rPr>
              <w:t>more then 50</w:t>
            </w:r>
          </w:p>
        </w:tc>
      </w:tr>
      <w:tr w:rsidR="00155453" w:rsidRPr="00E84F68">
        <w:tc>
          <w:tcPr>
            <w:tcW w:w="4788" w:type="dxa"/>
            <w:gridSpan w:val="5"/>
          </w:tcPr>
          <w:p w:rsidR="00155453" w:rsidRPr="00E84F68" w:rsidRDefault="00155453" w:rsidP="0016152D">
            <w:pPr>
              <w:rPr>
                <w:sz w:val="18"/>
                <w:szCs w:val="18"/>
              </w:rPr>
            </w:pPr>
            <w:r w:rsidRPr="00E84F68">
              <w:rPr>
                <w:sz w:val="18"/>
                <w:szCs w:val="18"/>
              </w:rPr>
              <w:t>Number of SCIorSSCIpapers</w:t>
            </w:r>
          </w:p>
        </w:tc>
        <w:tc>
          <w:tcPr>
            <w:tcW w:w="4788" w:type="dxa"/>
            <w:gridSpan w:val="6"/>
          </w:tcPr>
          <w:p w:rsidR="00155453" w:rsidRPr="00E84F68" w:rsidRDefault="00155453" w:rsidP="0016152D">
            <w:pPr>
              <w:rPr>
                <w:sz w:val="18"/>
                <w:szCs w:val="18"/>
                <w:lang w:val="sr-Latn-CS"/>
              </w:rPr>
            </w:pPr>
            <w:r w:rsidRPr="00E84F68">
              <w:rPr>
                <w:sz w:val="18"/>
                <w:szCs w:val="18"/>
                <w:lang w:val="sr-Latn-CS"/>
              </w:rPr>
              <w:t>7</w:t>
            </w:r>
          </w:p>
        </w:tc>
      </w:tr>
      <w:tr w:rsidR="00155453" w:rsidRPr="00E84F68">
        <w:tc>
          <w:tcPr>
            <w:tcW w:w="4788" w:type="dxa"/>
            <w:gridSpan w:val="5"/>
          </w:tcPr>
          <w:p w:rsidR="00155453" w:rsidRPr="00E84F68" w:rsidRDefault="00155453" w:rsidP="0016152D">
            <w:pPr>
              <w:rPr>
                <w:sz w:val="18"/>
                <w:szCs w:val="18"/>
                <w:lang w:val="sr-Cyrl-CS"/>
              </w:rPr>
            </w:pPr>
            <w:r w:rsidRPr="00E84F68">
              <w:rPr>
                <w:sz w:val="18"/>
                <w:szCs w:val="18"/>
              </w:rPr>
              <w:t xml:space="preserve">Current project participation </w:t>
            </w:r>
          </w:p>
        </w:tc>
        <w:tc>
          <w:tcPr>
            <w:tcW w:w="2336" w:type="dxa"/>
            <w:gridSpan w:val="2"/>
          </w:tcPr>
          <w:p w:rsidR="00155453" w:rsidRPr="00E84F68" w:rsidRDefault="00155453" w:rsidP="0016152D">
            <w:pPr>
              <w:rPr>
                <w:sz w:val="18"/>
                <w:szCs w:val="18"/>
              </w:rPr>
            </w:pPr>
            <w:r w:rsidRPr="00E84F68">
              <w:rPr>
                <w:sz w:val="18"/>
                <w:szCs w:val="18"/>
              </w:rPr>
              <w:t>National   4</w:t>
            </w:r>
          </w:p>
        </w:tc>
        <w:tc>
          <w:tcPr>
            <w:tcW w:w="2452" w:type="dxa"/>
            <w:gridSpan w:val="4"/>
          </w:tcPr>
          <w:p w:rsidR="00155453" w:rsidRPr="00E84F68" w:rsidRDefault="00155453" w:rsidP="0016152D">
            <w:pPr>
              <w:rPr>
                <w:sz w:val="18"/>
                <w:szCs w:val="18"/>
              </w:rPr>
            </w:pPr>
            <w:r w:rsidRPr="00E84F68">
              <w:rPr>
                <w:sz w:val="18"/>
                <w:szCs w:val="18"/>
              </w:rPr>
              <w:t>National   4</w:t>
            </w:r>
          </w:p>
        </w:tc>
      </w:tr>
      <w:tr w:rsidR="00155453" w:rsidRPr="00E84F68">
        <w:tc>
          <w:tcPr>
            <w:tcW w:w="4788" w:type="dxa"/>
            <w:gridSpan w:val="5"/>
          </w:tcPr>
          <w:p w:rsidR="00155453" w:rsidRPr="00E84F68" w:rsidRDefault="00155453" w:rsidP="0016152D">
            <w:pPr>
              <w:rPr>
                <w:sz w:val="18"/>
                <w:szCs w:val="18"/>
                <w:lang w:val="sr-Cyrl-CS"/>
              </w:rPr>
            </w:pPr>
            <w:r w:rsidRPr="00E84F68">
              <w:rPr>
                <w:sz w:val="18"/>
                <w:szCs w:val="18"/>
              </w:rPr>
              <w:t>Specialization</w:t>
            </w:r>
          </w:p>
        </w:tc>
        <w:tc>
          <w:tcPr>
            <w:tcW w:w="4788" w:type="dxa"/>
            <w:gridSpan w:val="6"/>
          </w:tcPr>
          <w:p w:rsidR="00155453" w:rsidRPr="00E84F68" w:rsidRDefault="00155453" w:rsidP="0016152D">
            <w:pPr>
              <w:rPr>
                <w:sz w:val="18"/>
                <w:szCs w:val="18"/>
                <w:lang w:val="sr-Cyrl-CS"/>
              </w:rPr>
            </w:pPr>
            <w:r w:rsidRPr="00E84F68">
              <w:rPr>
                <w:rStyle w:val="hps"/>
                <w:sz w:val="18"/>
                <w:szCs w:val="18"/>
              </w:rPr>
              <w:t>Wroclaw(</w:t>
            </w:r>
            <w:r w:rsidRPr="00E84F68">
              <w:rPr>
                <w:sz w:val="18"/>
                <w:szCs w:val="18"/>
              </w:rPr>
              <w:t xml:space="preserve">Poland), Bratislava </w:t>
            </w:r>
            <w:r w:rsidRPr="00E84F68">
              <w:rPr>
                <w:rStyle w:val="hps"/>
                <w:sz w:val="18"/>
                <w:szCs w:val="18"/>
              </w:rPr>
              <w:t>(</w:t>
            </w:r>
            <w:r w:rsidRPr="00E84F68">
              <w:rPr>
                <w:sz w:val="18"/>
                <w:szCs w:val="18"/>
              </w:rPr>
              <w:t xml:space="preserve">Czechoslovakia), </w:t>
            </w:r>
            <w:r w:rsidRPr="00E84F68">
              <w:rPr>
                <w:rStyle w:val="hps"/>
                <w:sz w:val="18"/>
                <w:szCs w:val="18"/>
              </w:rPr>
              <w:t>Geddeland Budapest(Hungary</w:t>
            </w:r>
            <w:r w:rsidRPr="00E84F68">
              <w:rPr>
                <w:sz w:val="18"/>
                <w:szCs w:val="18"/>
              </w:rPr>
              <w:t xml:space="preserve">), Halle </w:t>
            </w:r>
            <w:r w:rsidRPr="00E84F68">
              <w:rPr>
                <w:rStyle w:val="hps"/>
                <w:sz w:val="18"/>
                <w:szCs w:val="18"/>
              </w:rPr>
              <w:t>(</w:t>
            </w:r>
            <w:r w:rsidRPr="00E84F68">
              <w:rPr>
                <w:sz w:val="18"/>
                <w:szCs w:val="18"/>
              </w:rPr>
              <w:t>Germany).</w:t>
            </w:r>
          </w:p>
        </w:tc>
      </w:tr>
      <w:tr w:rsidR="00155453" w:rsidRPr="00E84F68">
        <w:tc>
          <w:tcPr>
            <w:tcW w:w="9576" w:type="dxa"/>
            <w:gridSpan w:val="11"/>
          </w:tcPr>
          <w:p w:rsidR="00155453" w:rsidRPr="00E84F68" w:rsidRDefault="00155453" w:rsidP="0016152D">
            <w:pPr>
              <w:jc w:val="both"/>
              <w:rPr>
                <w:sz w:val="18"/>
                <w:szCs w:val="18"/>
                <w:lang w:val="sr-Latn-CS"/>
              </w:rPr>
            </w:pPr>
            <w:r w:rsidRPr="00E84F68">
              <w:rPr>
                <w:sz w:val="18"/>
                <w:szCs w:val="18"/>
              </w:rPr>
              <w:t xml:space="preserve">Other relevant information: </w:t>
            </w:r>
            <w:r w:rsidRPr="00E84F68">
              <w:rPr>
                <w:rStyle w:val="hps"/>
                <w:sz w:val="18"/>
                <w:szCs w:val="18"/>
              </w:rPr>
              <w:t>since 2004.till 2010.</w:t>
            </w:r>
            <w:r w:rsidRPr="00E84F68">
              <w:rPr>
                <w:sz w:val="18"/>
                <w:szCs w:val="18"/>
              </w:rPr>
              <w:t>vice</w:t>
            </w:r>
            <w:r w:rsidRPr="00E84F68">
              <w:rPr>
                <w:rStyle w:val="hps"/>
                <w:sz w:val="18"/>
                <w:szCs w:val="18"/>
              </w:rPr>
              <w:t>dean of financeatthe Faculty of Agriculturein NoviSad</w:t>
            </w:r>
            <w:r w:rsidRPr="00E84F68">
              <w:rPr>
                <w:sz w:val="18"/>
                <w:szCs w:val="18"/>
              </w:rPr>
              <w:t xml:space="preserve">; </w:t>
            </w:r>
            <w:r w:rsidRPr="00E84F68">
              <w:rPr>
                <w:rStyle w:val="hps"/>
                <w:sz w:val="18"/>
                <w:szCs w:val="18"/>
              </w:rPr>
              <w:t>since 2010.</w:t>
            </w:r>
            <w:r w:rsidRPr="00E84F68">
              <w:rPr>
                <w:sz w:val="18"/>
                <w:szCs w:val="18"/>
              </w:rPr>
              <w:t>v</w:t>
            </w:r>
            <w:r w:rsidRPr="00E84F68">
              <w:rPr>
                <w:rStyle w:val="hps"/>
                <w:sz w:val="18"/>
                <w:szCs w:val="18"/>
              </w:rPr>
              <w:t>ice rector forFinanceand Organizationat the University ofNoviSad</w:t>
            </w:r>
            <w:r w:rsidRPr="00E84F68">
              <w:rPr>
                <w:sz w:val="18"/>
                <w:szCs w:val="18"/>
              </w:rPr>
              <w:t xml:space="preserve">; </w:t>
            </w:r>
            <w:r w:rsidRPr="00E84F68">
              <w:rPr>
                <w:rStyle w:val="hps"/>
                <w:sz w:val="18"/>
                <w:szCs w:val="18"/>
              </w:rPr>
              <w:t>since 2005.deputy of president of the University Council</w:t>
            </w:r>
            <w:r w:rsidRPr="00E84F68">
              <w:rPr>
                <w:sz w:val="18"/>
                <w:szCs w:val="18"/>
              </w:rPr>
              <w:t xml:space="preserve">; </w:t>
            </w:r>
            <w:r w:rsidRPr="00E84F68">
              <w:rPr>
                <w:rStyle w:val="hps"/>
                <w:sz w:val="18"/>
                <w:szCs w:val="18"/>
              </w:rPr>
              <w:t>chiefeditor of</w:t>
            </w:r>
            <w:r w:rsidRPr="00E84F68">
              <w:rPr>
                <w:sz w:val="18"/>
                <w:szCs w:val="18"/>
              </w:rPr>
              <w:t xml:space="preserve">  magazine </w:t>
            </w:r>
            <w:r w:rsidRPr="00E84F68">
              <w:rPr>
                <w:rStyle w:val="hps"/>
                <w:sz w:val="18"/>
                <w:szCs w:val="18"/>
              </w:rPr>
              <w:t>"</w:t>
            </w:r>
            <w:r w:rsidRPr="00E84F68">
              <w:rPr>
                <w:sz w:val="18"/>
                <w:szCs w:val="18"/>
              </w:rPr>
              <w:t xml:space="preserve">Agricultural Economics"; </w:t>
            </w:r>
            <w:r w:rsidRPr="00E84F68">
              <w:rPr>
                <w:rStyle w:val="hps"/>
                <w:sz w:val="18"/>
                <w:szCs w:val="18"/>
              </w:rPr>
              <w:t>president ofEditorial Boardof the magazine "</w:t>
            </w:r>
            <w:r w:rsidRPr="00E84F68">
              <w:rPr>
                <w:sz w:val="18"/>
                <w:szCs w:val="18"/>
              </w:rPr>
              <w:t xml:space="preserve">Contemporary </w:t>
            </w:r>
            <w:r w:rsidRPr="00E84F68">
              <w:rPr>
                <w:rStyle w:val="hps"/>
                <w:sz w:val="18"/>
                <w:szCs w:val="18"/>
              </w:rPr>
              <w:t>Agriculture"</w:t>
            </w:r>
            <w:r w:rsidRPr="00E84F68">
              <w:rPr>
                <w:sz w:val="18"/>
                <w:szCs w:val="18"/>
              </w:rPr>
              <w:t xml:space="preserve">, </w:t>
            </w:r>
            <w:r w:rsidRPr="00E84F68">
              <w:rPr>
                <w:rStyle w:val="hps"/>
                <w:sz w:val="18"/>
                <w:szCs w:val="18"/>
              </w:rPr>
              <w:t>member of editorial boardof the magazine "</w:t>
            </w:r>
            <w:r w:rsidRPr="00E84F68">
              <w:rPr>
                <w:sz w:val="18"/>
                <w:szCs w:val="18"/>
              </w:rPr>
              <w:t xml:space="preserve">Annals of </w:t>
            </w:r>
            <w:r w:rsidRPr="00E84F68">
              <w:rPr>
                <w:rStyle w:val="hps"/>
                <w:sz w:val="18"/>
                <w:szCs w:val="18"/>
              </w:rPr>
              <w:t>scientific papers</w:t>
            </w:r>
            <w:r w:rsidRPr="00E84F68">
              <w:rPr>
                <w:sz w:val="18"/>
                <w:szCs w:val="18"/>
              </w:rPr>
              <w:t xml:space="preserve">"; a </w:t>
            </w:r>
            <w:r w:rsidRPr="00E84F68">
              <w:rPr>
                <w:rStyle w:val="hps"/>
                <w:sz w:val="18"/>
                <w:szCs w:val="18"/>
              </w:rPr>
              <w:t>member ofthe editorialboard of the journal"Economicsof Agriculture</w:t>
            </w:r>
            <w:r w:rsidRPr="00E84F68">
              <w:rPr>
                <w:sz w:val="18"/>
                <w:szCs w:val="18"/>
              </w:rPr>
              <w:t xml:space="preserve">"; a </w:t>
            </w:r>
            <w:r w:rsidRPr="00E84F68">
              <w:rPr>
                <w:rStyle w:val="hps"/>
                <w:sz w:val="18"/>
                <w:szCs w:val="18"/>
              </w:rPr>
              <w:t>president at</w:t>
            </w:r>
            <w:r w:rsidRPr="00E84F68">
              <w:rPr>
                <w:sz w:val="18"/>
                <w:szCs w:val="18"/>
              </w:rPr>
              <w:t xml:space="preserve"> Association </w:t>
            </w:r>
            <w:r w:rsidRPr="00E84F68">
              <w:rPr>
                <w:rStyle w:val="hps"/>
                <w:sz w:val="18"/>
                <w:szCs w:val="18"/>
              </w:rPr>
              <w:t>Agricultural Economists</w:t>
            </w:r>
            <w:r w:rsidRPr="00E84F68">
              <w:rPr>
                <w:sz w:val="18"/>
                <w:szCs w:val="18"/>
              </w:rPr>
              <w:t xml:space="preserve"> of </w:t>
            </w:r>
            <w:r w:rsidRPr="00E84F68">
              <w:rPr>
                <w:rStyle w:val="hps"/>
                <w:sz w:val="18"/>
                <w:szCs w:val="18"/>
              </w:rPr>
              <w:t>Balkan</w:t>
            </w:r>
            <w:r w:rsidRPr="00E84F68">
              <w:rPr>
                <w:sz w:val="18"/>
                <w:szCs w:val="18"/>
              </w:rPr>
              <w:t xml:space="preserve">; a </w:t>
            </w:r>
            <w:r w:rsidRPr="00E84F68">
              <w:rPr>
                <w:rStyle w:val="hps"/>
                <w:sz w:val="18"/>
                <w:szCs w:val="18"/>
              </w:rPr>
              <w:t>member of the InternationalManagerialAssociation (</w:t>
            </w:r>
            <w:r w:rsidRPr="00E84F68">
              <w:rPr>
                <w:sz w:val="18"/>
                <w:szCs w:val="18"/>
              </w:rPr>
              <w:t xml:space="preserve">IMA); </w:t>
            </w:r>
            <w:r w:rsidRPr="00E84F68">
              <w:rPr>
                <w:rStyle w:val="hps"/>
                <w:sz w:val="18"/>
                <w:szCs w:val="18"/>
              </w:rPr>
              <w:t>a member of theScientific Societyof Economistsof Serbia; member of Matica Srpska</w:t>
            </w:r>
            <w:r w:rsidRPr="00E84F68">
              <w:rPr>
                <w:sz w:val="18"/>
                <w:szCs w:val="18"/>
              </w:rPr>
              <w:t>.</w:t>
            </w:r>
          </w:p>
        </w:tc>
      </w:tr>
    </w:tbl>
    <w:p w:rsidR="00155453" w:rsidRPr="00E84F68" w:rsidRDefault="00155453" w:rsidP="00640E11">
      <w:pPr>
        <w:rPr>
          <w:sz w:val="20"/>
          <w:szCs w:val="20"/>
        </w:rPr>
      </w:pPr>
    </w:p>
    <w:p w:rsidR="00155453" w:rsidRPr="00E84F68" w:rsidRDefault="00155453" w:rsidP="00640E11">
      <w:pPr>
        <w:rPr>
          <w:sz w:val="20"/>
          <w:szCs w:val="20"/>
          <w:lang w:val="sr-Cyrl-CS"/>
        </w:rPr>
      </w:pPr>
    </w:p>
    <w:p w:rsidR="00155453" w:rsidRPr="00E84F68" w:rsidRDefault="00155453">
      <w:pPr>
        <w:rPr>
          <w:b/>
          <w:bCs/>
          <w:sz w:val="28"/>
          <w:szCs w:val="28"/>
          <w:u w:val="single"/>
        </w:rPr>
      </w:pPr>
      <w:r w:rsidRPr="00E84F68">
        <w:rPr>
          <w:b/>
          <w:bCs/>
          <w:sz w:val="28"/>
          <w:szCs w:val="28"/>
          <w:u w:val="single"/>
        </w:rPr>
        <w:br w:type="page"/>
      </w:r>
    </w:p>
    <w:p w:rsidR="00155453" w:rsidRPr="005D6A7A" w:rsidRDefault="00155453" w:rsidP="00640E11">
      <w:pPr>
        <w:rPr>
          <w:sz w:val="20"/>
          <w:szCs w:val="20"/>
        </w:rPr>
      </w:pPr>
      <w:r w:rsidRPr="005D6A7A">
        <w:rPr>
          <w:b/>
          <w:bCs/>
          <w:sz w:val="20"/>
          <w:szCs w:val="20"/>
          <w:lang w:val="sr-Cyrl-CS"/>
        </w:rPr>
        <w:t>Table. 9.5</w:t>
      </w:r>
      <w:r w:rsidR="005D6A7A">
        <w:rPr>
          <w:b/>
          <w:bCs/>
          <w:sz w:val="20"/>
          <w:szCs w:val="20"/>
          <w:lang w:val="sr-Cyrl-CS"/>
        </w:rPr>
        <w:t xml:space="preserve"> </w:t>
      </w:r>
      <w:r w:rsidRPr="005D6A7A">
        <w:rPr>
          <w:sz w:val="20"/>
          <w:szCs w:val="20"/>
          <w:lang w:val="sr-Cyrl-CS"/>
        </w:rPr>
        <w:t>Mentors</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
        <w:gridCol w:w="1877"/>
        <w:gridCol w:w="1229"/>
        <w:gridCol w:w="1164"/>
        <w:gridCol w:w="2333"/>
        <w:gridCol w:w="58"/>
        <w:gridCol w:w="1854"/>
        <w:gridCol w:w="549"/>
      </w:tblGrid>
      <w:tr w:rsidR="00155453" w:rsidRPr="00E84F68">
        <w:tc>
          <w:tcPr>
            <w:tcW w:w="3618" w:type="dxa"/>
            <w:gridSpan w:val="3"/>
          </w:tcPr>
          <w:p w:rsidR="00155453" w:rsidRPr="00E84F68" w:rsidRDefault="00155453">
            <w:pPr>
              <w:rPr>
                <w:b/>
                <w:bCs/>
                <w:sz w:val="20"/>
                <w:szCs w:val="20"/>
              </w:rPr>
            </w:pPr>
            <w:r w:rsidRPr="00E84F68">
              <w:rPr>
                <w:b/>
                <w:bCs/>
                <w:sz w:val="20"/>
                <w:szCs w:val="20"/>
              </w:rPr>
              <w:t>Surname, middle initial, name</w:t>
            </w:r>
          </w:p>
        </w:tc>
        <w:tc>
          <w:tcPr>
            <w:tcW w:w="5958" w:type="dxa"/>
            <w:gridSpan w:val="5"/>
          </w:tcPr>
          <w:p w:rsidR="00155453" w:rsidRPr="00E84F68" w:rsidRDefault="00155453">
            <w:pPr>
              <w:rPr>
                <w:sz w:val="20"/>
                <w:szCs w:val="20"/>
              </w:rPr>
            </w:pPr>
            <w:r w:rsidRPr="00E84F68">
              <w:rPr>
                <w:b/>
                <w:bCs/>
                <w:sz w:val="20"/>
                <w:szCs w:val="20"/>
              </w:rPr>
              <w:t>Zivojin A. Petrovic</w:t>
            </w:r>
          </w:p>
        </w:tc>
      </w:tr>
      <w:tr w:rsidR="00155453" w:rsidRPr="00E84F68">
        <w:tc>
          <w:tcPr>
            <w:tcW w:w="3618" w:type="dxa"/>
            <w:gridSpan w:val="3"/>
          </w:tcPr>
          <w:p w:rsidR="00155453" w:rsidRPr="00E84F68" w:rsidRDefault="00155453">
            <w:pPr>
              <w:rPr>
                <w:sz w:val="20"/>
                <w:szCs w:val="20"/>
              </w:rPr>
            </w:pPr>
            <w:r w:rsidRPr="00E84F68">
              <w:rPr>
                <w:b/>
                <w:bCs/>
                <w:sz w:val="20"/>
                <w:szCs w:val="20"/>
              </w:rPr>
              <w:t>Academic rank</w:t>
            </w:r>
          </w:p>
        </w:tc>
        <w:tc>
          <w:tcPr>
            <w:tcW w:w="5958" w:type="dxa"/>
            <w:gridSpan w:val="5"/>
          </w:tcPr>
          <w:p w:rsidR="00155453" w:rsidRPr="00E84F68" w:rsidRDefault="00155453">
            <w:pPr>
              <w:rPr>
                <w:sz w:val="20"/>
                <w:szCs w:val="20"/>
              </w:rPr>
            </w:pPr>
            <w:r w:rsidRPr="00E84F68">
              <w:rPr>
                <w:sz w:val="20"/>
                <w:szCs w:val="20"/>
              </w:rPr>
              <w:t>Associate Professor</w:t>
            </w:r>
          </w:p>
        </w:tc>
      </w:tr>
      <w:tr w:rsidR="00155453" w:rsidRPr="00E84F68">
        <w:tc>
          <w:tcPr>
            <w:tcW w:w="3618" w:type="dxa"/>
            <w:gridSpan w:val="3"/>
          </w:tcPr>
          <w:p w:rsidR="00155453" w:rsidRPr="00E84F68" w:rsidRDefault="00155453">
            <w:pPr>
              <w:rPr>
                <w:sz w:val="20"/>
                <w:szCs w:val="20"/>
              </w:rPr>
            </w:pPr>
            <w:r w:rsidRPr="00E84F68">
              <w:rPr>
                <w:b/>
                <w:bCs/>
                <w:sz w:val="20"/>
                <w:szCs w:val="20"/>
              </w:rPr>
              <w:t>Field of research</w:t>
            </w:r>
          </w:p>
        </w:tc>
        <w:tc>
          <w:tcPr>
            <w:tcW w:w="5958" w:type="dxa"/>
            <w:gridSpan w:val="5"/>
          </w:tcPr>
          <w:p w:rsidR="00155453" w:rsidRPr="00E84F68" w:rsidRDefault="00155453">
            <w:pPr>
              <w:rPr>
                <w:sz w:val="20"/>
                <w:szCs w:val="20"/>
              </w:rPr>
            </w:pPr>
            <w:r w:rsidRPr="00E84F68">
              <w:rPr>
                <w:sz w:val="20"/>
                <w:szCs w:val="20"/>
              </w:rPr>
              <w:t>Sociology</w:t>
            </w:r>
          </w:p>
        </w:tc>
      </w:tr>
      <w:tr w:rsidR="00155453" w:rsidRPr="00E84F68">
        <w:trPr>
          <w:trHeight w:val="323"/>
        </w:trPr>
        <w:tc>
          <w:tcPr>
            <w:tcW w:w="2389" w:type="dxa"/>
            <w:gridSpan w:val="2"/>
          </w:tcPr>
          <w:p w:rsidR="00155453" w:rsidRPr="00E84F68" w:rsidRDefault="00155453">
            <w:pPr>
              <w:rPr>
                <w:sz w:val="20"/>
                <w:szCs w:val="20"/>
              </w:rPr>
            </w:pPr>
            <w:r w:rsidRPr="00E84F68">
              <w:rPr>
                <w:b/>
                <w:bCs/>
                <w:sz w:val="20"/>
                <w:szCs w:val="20"/>
              </w:rPr>
              <w:t>Academic career</w:t>
            </w:r>
          </w:p>
        </w:tc>
        <w:tc>
          <w:tcPr>
            <w:tcW w:w="1229" w:type="dxa"/>
          </w:tcPr>
          <w:p w:rsidR="00155453" w:rsidRPr="00E84F68" w:rsidRDefault="00155453">
            <w:pPr>
              <w:rPr>
                <w:sz w:val="20"/>
                <w:szCs w:val="20"/>
              </w:rPr>
            </w:pPr>
            <w:r w:rsidRPr="00E84F68">
              <w:rPr>
                <w:sz w:val="20"/>
                <w:szCs w:val="20"/>
              </w:rPr>
              <w:t>Year</w:t>
            </w:r>
          </w:p>
        </w:tc>
        <w:tc>
          <w:tcPr>
            <w:tcW w:w="3555" w:type="dxa"/>
            <w:gridSpan w:val="3"/>
          </w:tcPr>
          <w:p w:rsidR="00155453" w:rsidRPr="00E84F68" w:rsidRDefault="00155453">
            <w:pPr>
              <w:rPr>
                <w:sz w:val="20"/>
                <w:szCs w:val="20"/>
              </w:rPr>
            </w:pPr>
            <w:r w:rsidRPr="00E84F68">
              <w:rPr>
                <w:sz w:val="20"/>
                <w:szCs w:val="20"/>
              </w:rPr>
              <w:t>Institution</w:t>
            </w:r>
          </w:p>
        </w:tc>
        <w:tc>
          <w:tcPr>
            <w:tcW w:w="2403" w:type="dxa"/>
            <w:gridSpan w:val="2"/>
          </w:tcPr>
          <w:p w:rsidR="00155453" w:rsidRPr="00E84F68" w:rsidRDefault="00155453">
            <w:pPr>
              <w:rPr>
                <w:sz w:val="20"/>
                <w:szCs w:val="20"/>
              </w:rPr>
            </w:pPr>
            <w:r w:rsidRPr="00E84F68">
              <w:rPr>
                <w:sz w:val="20"/>
                <w:szCs w:val="20"/>
              </w:rPr>
              <w:t>Field of research</w:t>
            </w:r>
          </w:p>
        </w:tc>
      </w:tr>
      <w:tr w:rsidR="00155453" w:rsidRPr="00E84F68">
        <w:tc>
          <w:tcPr>
            <w:tcW w:w="2389" w:type="dxa"/>
            <w:gridSpan w:val="2"/>
          </w:tcPr>
          <w:p w:rsidR="00155453" w:rsidRPr="00E84F68" w:rsidRDefault="00155453">
            <w:pPr>
              <w:rPr>
                <w:sz w:val="20"/>
                <w:szCs w:val="20"/>
              </w:rPr>
            </w:pPr>
            <w:r w:rsidRPr="00E84F68">
              <w:rPr>
                <w:sz w:val="20"/>
                <w:szCs w:val="20"/>
              </w:rPr>
              <w:t xml:space="preserve">Academic rank acquirement </w:t>
            </w:r>
          </w:p>
        </w:tc>
        <w:tc>
          <w:tcPr>
            <w:tcW w:w="1229" w:type="dxa"/>
          </w:tcPr>
          <w:p w:rsidR="00155453" w:rsidRPr="00E84F68" w:rsidRDefault="00155453">
            <w:pPr>
              <w:rPr>
                <w:sz w:val="20"/>
                <w:szCs w:val="20"/>
              </w:rPr>
            </w:pPr>
            <w:r w:rsidRPr="00E84F68">
              <w:rPr>
                <w:sz w:val="20"/>
                <w:szCs w:val="20"/>
              </w:rPr>
              <w:t>2011.</w:t>
            </w:r>
          </w:p>
        </w:tc>
        <w:tc>
          <w:tcPr>
            <w:tcW w:w="3555" w:type="dxa"/>
            <w:gridSpan w:val="3"/>
          </w:tcPr>
          <w:p w:rsidR="00155453" w:rsidRPr="00E84F68" w:rsidRDefault="00155453">
            <w:pPr>
              <w:rPr>
                <w:sz w:val="20"/>
                <w:szCs w:val="20"/>
              </w:rPr>
            </w:pPr>
            <w:r w:rsidRPr="00E84F68">
              <w:rPr>
                <w:sz w:val="20"/>
                <w:szCs w:val="20"/>
              </w:rPr>
              <w:t>Faculty of Agriculture Novi Sad</w:t>
            </w:r>
          </w:p>
        </w:tc>
        <w:tc>
          <w:tcPr>
            <w:tcW w:w="2403" w:type="dxa"/>
            <w:gridSpan w:val="2"/>
          </w:tcPr>
          <w:p w:rsidR="00155453" w:rsidRPr="00E84F68" w:rsidRDefault="00155453">
            <w:pPr>
              <w:rPr>
                <w:sz w:val="20"/>
                <w:szCs w:val="20"/>
              </w:rPr>
            </w:pPr>
            <w:r w:rsidRPr="00E84F68">
              <w:rPr>
                <w:sz w:val="20"/>
                <w:szCs w:val="20"/>
              </w:rPr>
              <w:t>Sociology</w:t>
            </w:r>
          </w:p>
        </w:tc>
      </w:tr>
      <w:tr w:rsidR="00155453" w:rsidRPr="00E84F68">
        <w:tc>
          <w:tcPr>
            <w:tcW w:w="2389" w:type="dxa"/>
            <w:gridSpan w:val="2"/>
          </w:tcPr>
          <w:p w:rsidR="00155453" w:rsidRPr="00E84F68" w:rsidRDefault="00155453">
            <w:pPr>
              <w:rPr>
                <w:sz w:val="20"/>
                <w:szCs w:val="20"/>
              </w:rPr>
            </w:pPr>
            <w:r w:rsidRPr="00E84F68">
              <w:rPr>
                <w:sz w:val="20"/>
                <w:szCs w:val="20"/>
              </w:rPr>
              <w:t>Ph.D.</w:t>
            </w:r>
          </w:p>
        </w:tc>
        <w:tc>
          <w:tcPr>
            <w:tcW w:w="1229" w:type="dxa"/>
          </w:tcPr>
          <w:p w:rsidR="00155453" w:rsidRPr="00E84F68" w:rsidRDefault="00155453">
            <w:pPr>
              <w:rPr>
                <w:sz w:val="20"/>
                <w:szCs w:val="20"/>
              </w:rPr>
            </w:pPr>
            <w:r w:rsidRPr="00E84F68">
              <w:rPr>
                <w:sz w:val="20"/>
                <w:szCs w:val="20"/>
              </w:rPr>
              <w:t>1997</w:t>
            </w:r>
          </w:p>
        </w:tc>
        <w:tc>
          <w:tcPr>
            <w:tcW w:w="3555" w:type="dxa"/>
            <w:gridSpan w:val="3"/>
          </w:tcPr>
          <w:p w:rsidR="00155453" w:rsidRPr="00E84F68" w:rsidRDefault="00155453">
            <w:pPr>
              <w:rPr>
                <w:sz w:val="20"/>
                <w:szCs w:val="20"/>
              </w:rPr>
            </w:pPr>
            <w:r w:rsidRPr="00E84F68">
              <w:rPr>
                <w:sz w:val="20"/>
                <w:szCs w:val="20"/>
              </w:rPr>
              <w:t>Faculty of Philosophy Novi Sad</w:t>
            </w:r>
          </w:p>
        </w:tc>
        <w:tc>
          <w:tcPr>
            <w:tcW w:w="2403" w:type="dxa"/>
            <w:gridSpan w:val="2"/>
          </w:tcPr>
          <w:p w:rsidR="00155453" w:rsidRPr="00E84F68" w:rsidRDefault="00155453">
            <w:pPr>
              <w:rPr>
                <w:sz w:val="20"/>
                <w:szCs w:val="20"/>
              </w:rPr>
            </w:pPr>
            <w:r w:rsidRPr="00E84F68">
              <w:rPr>
                <w:sz w:val="20"/>
                <w:szCs w:val="20"/>
              </w:rPr>
              <w:t>Sociology</w:t>
            </w:r>
          </w:p>
        </w:tc>
      </w:tr>
      <w:tr w:rsidR="00155453" w:rsidRPr="00E84F68">
        <w:tc>
          <w:tcPr>
            <w:tcW w:w="2389" w:type="dxa"/>
            <w:gridSpan w:val="2"/>
          </w:tcPr>
          <w:p w:rsidR="00155453" w:rsidRPr="00E84F68" w:rsidRDefault="00155453">
            <w:pPr>
              <w:rPr>
                <w:sz w:val="20"/>
                <w:szCs w:val="20"/>
              </w:rPr>
            </w:pPr>
            <w:r w:rsidRPr="00E84F68">
              <w:rPr>
                <w:sz w:val="20"/>
                <w:szCs w:val="20"/>
              </w:rPr>
              <w:t>M.A.</w:t>
            </w:r>
          </w:p>
        </w:tc>
        <w:tc>
          <w:tcPr>
            <w:tcW w:w="1229" w:type="dxa"/>
          </w:tcPr>
          <w:p w:rsidR="00155453" w:rsidRPr="00E84F68" w:rsidRDefault="00155453">
            <w:pPr>
              <w:rPr>
                <w:sz w:val="20"/>
                <w:szCs w:val="20"/>
              </w:rPr>
            </w:pPr>
            <w:r w:rsidRPr="00E84F68">
              <w:rPr>
                <w:sz w:val="20"/>
                <w:szCs w:val="20"/>
              </w:rPr>
              <w:t>1974</w:t>
            </w:r>
          </w:p>
        </w:tc>
        <w:tc>
          <w:tcPr>
            <w:tcW w:w="3555" w:type="dxa"/>
            <w:gridSpan w:val="3"/>
          </w:tcPr>
          <w:p w:rsidR="00155453" w:rsidRPr="00E84F68" w:rsidRDefault="00155453">
            <w:pPr>
              <w:rPr>
                <w:sz w:val="20"/>
                <w:szCs w:val="20"/>
              </w:rPr>
            </w:pPr>
            <w:r w:rsidRPr="00E84F68">
              <w:rPr>
                <w:sz w:val="20"/>
                <w:szCs w:val="20"/>
              </w:rPr>
              <w:t>Faculty of Philosophy Belgrade</w:t>
            </w:r>
          </w:p>
        </w:tc>
        <w:tc>
          <w:tcPr>
            <w:tcW w:w="2403" w:type="dxa"/>
            <w:gridSpan w:val="2"/>
          </w:tcPr>
          <w:p w:rsidR="00155453" w:rsidRPr="00E84F68" w:rsidRDefault="00155453">
            <w:pPr>
              <w:rPr>
                <w:sz w:val="20"/>
                <w:szCs w:val="20"/>
              </w:rPr>
            </w:pPr>
            <w:r w:rsidRPr="00E84F68">
              <w:rPr>
                <w:sz w:val="20"/>
                <w:szCs w:val="20"/>
              </w:rPr>
              <w:t>Sociology</w:t>
            </w:r>
          </w:p>
        </w:tc>
      </w:tr>
      <w:tr w:rsidR="00155453" w:rsidRPr="00E84F68">
        <w:tc>
          <w:tcPr>
            <w:tcW w:w="9576" w:type="dxa"/>
            <w:gridSpan w:val="8"/>
          </w:tcPr>
          <w:tbl>
            <w:tblPr>
              <w:tblW w:w="949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7"/>
              <w:gridCol w:w="3352"/>
              <w:gridCol w:w="2643"/>
              <w:gridCol w:w="1521"/>
              <w:gridCol w:w="1446"/>
            </w:tblGrid>
            <w:tr w:rsidR="00155453" w:rsidRPr="00E84F68">
              <w:tc>
                <w:tcPr>
                  <w:tcW w:w="9499" w:type="dxa"/>
                  <w:gridSpan w:val="5"/>
                  <w:tcBorders>
                    <w:top w:val="single" w:sz="4" w:space="0" w:color="auto"/>
                    <w:left w:val="single" w:sz="4" w:space="0" w:color="auto"/>
                    <w:bottom w:val="single" w:sz="4" w:space="0" w:color="auto"/>
                    <w:right w:val="single" w:sz="4" w:space="0" w:color="auto"/>
                  </w:tcBorders>
                </w:tcPr>
                <w:p w:rsidR="00155453" w:rsidRPr="00E84F68" w:rsidRDefault="00155453">
                  <w:r w:rsidRPr="00E84F68">
                    <w:rPr>
                      <w:rStyle w:val="hps"/>
                      <w:b/>
                      <w:bCs/>
                      <w:sz w:val="18"/>
                      <w:szCs w:val="18"/>
                    </w:rPr>
                    <w:t>List ofdissertationsin whicha professorisa mentorin the past 10years</w:t>
                  </w:r>
                </w:p>
              </w:tc>
            </w:tr>
            <w:tr w:rsidR="00155453" w:rsidRPr="00E84F68">
              <w:trPr>
                <w:trHeight w:val="179"/>
              </w:trPr>
              <w:tc>
                <w:tcPr>
                  <w:tcW w:w="537" w:type="dxa"/>
                  <w:tcBorders>
                    <w:top w:val="single" w:sz="4" w:space="0" w:color="auto"/>
                    <w:left w:val="single" w:sz="4" w:space="0" w:color="auto"/>
                    <w:bottom w:val="single" w:sz="4" w:space="0" w:color="auto"/>
                    <w:right w:val="single" w:sz="4" w:space="0" w:color="auto"/>
                  </w:tcBorders>
                </w:tcPr>
                <w:p w:rsidR="00155453" w:rsidRPr="00E84F68" w:rsidRDefault="00155453" w:rsidP="002812DA">
                  <w:pPr>
                    <w:rPr>
                      <w:sz w:val="20"/>
                      <w:szCs w:val="20"/>
                    </w:rPr>
                  </w:pPr>
                  <w:r w:rsidRPr="00E84F68">
                    <w:rPr>
                      <w:sz w:val="20"/>
                      <w:szCs w:val="20"/>
                    </w:rPr>
                    <w:t>No</w:t>
                  </w:r>
                </w:p>
              </w:tc>
              <w:tc>
                <w:tcPr>
                  <w:tcW w:w="3352" w:type="dxa"/>
                  <w:tcBorders>
                    <w:top w:val="single" w:sz="4" w:space="0" w:color="auto"/>
                    <w:left w:val="single" w:sz="4" w:space="0" w:color="auto"/>
                    <w:bottom w:val="single" w:sz="4" w:space="0" w:color="auto"/>
                    <w:right w:val="single" w:sz="4" w:space="0" w:color="auto"/>
                  </w:tcBorders>
                </w:tcPr>
                <w:p w:rsidR="00155453" w:rsidRPr="00E84F68" w:rsidRDefault="00155453" w:rsidP="002812DA">
                  <w:pPr>
                    <w:rPr>
                      <w:sz w:val="20"/>
                      <w:szCs w:val="20"/>
                      <w:lang w:val="sr-Cyrl-CS"/>
                    </w:rPr>
                  </w:pPr>
                  <w:r w:rsidRPr="00E84F68">
                    <w:rPr>
                      <w:rStyle w:val="hps"/>
                      <w:b/>
                      <w:bCs/>
                      <w:sz w:val="18"/>
                      <w:szCs w:val="18"/>
                    </w:rPr>
                    <w:t>Title of PhD Thesis</w:t>
                  </w:r>
                </w:p>
              </w:tc>
              <w:tc>
                <w:tcPr>
                  <w:tcW w:w="2643" w:type="dxa"/>
                  <w:tcBorders>
                    <w:top w:val="single" w:sz="4" w:space="0" w:color="auto"/>
                    <w:left w:val="single" w:sz="4" w:space="0" w:color="auto"/>
                    <w:bottom w:val="single" w:sz="4" w:space="0" w:color="auto"/>
                    <w:right w:val="single" w:sz="4" w:space="0" w:color="auto"/>
                  </w:tcBorders>
                  <w:vAlign w:val="center"/>
                </w:tcPr>
                <w:p w:rsidR="00155453" w:rsidRPr="00E84F68" w:rsidRDefault="00155453" w:rsidP="002812DA">
                  <w:pPr>
                    <w:rPr>
                      <w:b/>
                      <w:bCs/>
                      <w:sz w:val="18"/>
                      <w:szCs w:val="18"/>
                      <w:highlight w:val="yellow"/>
                      <w:lang w:val="sr-Cyrl-CS"/>
                    </w:rPr>
                  </w:pPr>
                  <w:r w:rsidRPr="00E84F68">
                    <w:rPr>
                      <w:rStyle w:val="hps"/>
                      <w:b/>
                      <w:bCs/>
                      <w:sz w:val="18"/>
                      <w:szCs w:val="18"/>
                    </w:rPr>
                    <w:t>Candidate's name</w:t>
                  </w:r>
                </w:p>
              </w:tc>
              <w:tc>
                <w:tcPr>
                  <w:tcW w:w="1521" w:type="dxa"/>
                  <w:tcBorders>
                    <w:top w:val="single" w:sz="4" w:space="0" w:color="auto"/>
                    <w:left w:val="single" w:sz="4" w:space="0" w:color="auto"/>
                    <w:bottom w:val="single" w:sz="4" w:space="0" w:color="auto"/>
                    <w:right w:val="single" w:sz="4" w:space="0" w:color="auto"/>
                  </w:tcBorders>
                  <w:vAlign w:val="center"/>
                </w:tcPr>
                <w:p w:rsidR="00155453" w:rsidRPr="00E84F68" w:rsidRDefault="00155453" w:rsidP="002812DA">
                  <w:pPr>
                    <w:rPr>
                      <w:b/>
                      <w:bCs/>
                      <w:sz w:val="18"/>
                      <w:szCs w:val="18"/>
                      <w:lang w:val="sr-Cyrl-CS"/>
                    </w:rPr>
                  </w:pPr>
                  <w:r w:rsidRPr="00E84F68">
                    <w:rPr>
                      <w:b/>
                      <w:bCs/>
                      <w:sz w:val="18"/>
                      <w:szCs w:val="18"/>
                      <w:lang w:val="sr-Cyrl-CS"/>
                    </w:rPr>
                    <w:t>*</w:t>
                  </w:r>
                  <w:r w:rsidRPr="00E84F68">
                    <w:rPr>
                      <w:b/>
                      <w:bCs/>
                      <w:sz w:val="18"/>
                      <w:szCs w:val="18"/>
                      <w:lang w:val="sr-Latn-CS"/>
                    </w:rPr>
                    <w:t>submitted</w:t>
                  </w:r>
                </w:p>
              </w:tc>
              <w:tc>
                <w:tcPr>
                  <w:tcW w:w="1446" w:type="dxa"/>
                  <w:tcBorders>
                    <w:top w:val="single" w:sz="4" w:space="0" w:color="auto"/>
                    <w:left w:val="single" w:sz="4" w:space="0" w:color="auto"/>
                    <w:bottom w:val="single" w:sz="4" w:space="0" w:color="auto"/>
                    <w:right w:val="single" w:sz="4" w:space="0" w:color="auto"/>
                  </w:tcBorders>
                  <w:vAlign w:val="center"/>
                </w:tcPr>
                <w:p w:rsidR="00155453" w:rsidRPr="00E84F68" w:rsidRDefault="00155453" w:rsidP="002812DA">
                  <w:pPr>
                    <w:rPr>
                      <w:b/>
                      <w:bCs/>
                      <w:sz w:val="18"/>
                      <w:szCs w:val="18"/>
                      <w:lang w:val="sr-Latn-CS"/>
                    </w:rPr>
                  </w:pPr>
                  <w:r w:rsidRPr="00E84F68">
                    <w:rPr>
                      <w:b/>
                      <w:bCs/>
                      <w:sz w:val="18"/>
                      <w:szCs w:val="18"/>
                      <w:lang w:val="sr-Cyrl-CS"/>
                    </w:rPr>
                    <w:t xml:space="preserve">** </w:t>
                  </w:r>
                  <w:r w:rsidRPr="00E84F68">
                    <w:rPr>
                      <w:b/>
                      <w:bCs/>
                      <w:sz w:val="18"/>
                      <w:szCs w:val="18"/>
                      <w:lang w:val="sr-Latn-CS"/>
                    </w:rPr>
                    <w:t>deffended</w:t>
                  </w:r>
                </w:p>
              </w:tc>
            </w:tr>
            <w:tr w:rsidR="00155453" w:rsidRPr="00E84F68">
              <w:tc>
                <w:tcPr>
                  <w:tcW w:w="537" w:type="dxa"/>
                  <w:tcBorders>
                    <w:top w:val="single" w:sz="4" w:space="0" w:color="auto"/>
                    <w:left w:val="single" w:sz="4" w:space="0" w:color="auto"/>
                    <w:bottom w:val="single" w:sz="4" w:space="0" w:color="auto"/>
                    <w:right w:val="single" w:sz="4" w:space="0" w:color="auto"/>
                  </w:tcBorders>
                </w:tcPr>
                <w:p w:rsidR="00155453" w:rsidRPr="00E84F68" w:rsidRDefault="00155453" w:rsidP="002812DA">
                  <w:pPr>
                    <w:rPr>
                      <w:sz w:val="20"/>
                      <w:szCs w:val="20"/>
                      <w:lang w:val="sr-Cyrl-CS"/>
                    </w:rPr>
                  </w:pPr>
                </w:p>
              </w:tc>
              <w:tc>
                <w:tcPr>
                  <w:tcW w:w="3352" w:type="dxa"/>
                  <w:tcBorders>
                    <w:top w:val="single" w:sz="4" w:space="0" w:color="auto"/>
                    <w:left w:val="single" w:sz="4" w:space="0" w:color="auto"/>
                    <w:bottom w:val="single" w:sz="4" w:space="0" w:color="auto"/>
                    <w:right w:val="single" w:sz="4" w:space="0" w:color="auto"/>
                  </w:tcBorders>
                </w:tcPr>
                <w:p w:rsidR="00155453" w:rsidRPr="00E84F68" w:rsidRDefault="00155453" w:rsidP="002812DA">
                  <w:pPr>
                    <w:rPr>
                      <w:sz w:val="20"/>
                      <w:szCs w:val="20"/>
                      <w:lang w:val="sr-Cyrl-CS"/>
                    </w:rPr>
                  </w:pPr>
                </w:p>
              </w:tc>
              <w:tc>
                <w:tcPr>
                  <w:tcW w:w="2643" w:type="dxa"/>
                  <w:tcBorders>
                    <w:top w:val="single" w:sz="4" w:space="0" w:color="auto"/>
                    <w:left w:val="single" w:sz="4" w:space="0" w:color="auto"/>
                    <w:bottom w:val="single" w:sz="4" w:space="0" w:color="auto"/>
                    <w:right w:val="single" w:sz="4" w:space="0" w:color="auto"/>
                  </w:tcBorders>
                </w:tcPr>
                <w:p w:rsidR="00155453" w:rsidRPr="00E84F68" w:rsidRDefault="00155453" w:rsidP="002812DA">
                  <w:pPr>
                    <w:rPr>
                      <w:sz w:val="20"/>
                      <w:szCs w:val="20"/>
                      <w:lang w:val="sr-Cyrl-CS"/>
                    </w:rPr>
                  </w:pPr>
                </w:p>
              </w:tc>
              <w:tc>
                <w:tcPr>
                  <w:tcW w:w="1521" w:type="dxa"/>
                  <w:tcBorders>
                    <w:top w:val="single" w:sz="4" w:space="0" w:color="auto"/>
                    <w:left w:val="single" w:sz="4" w:space="0" w:color="auto"/>
                    <w:bottom w:val="single" w:sz="4" w:space="0" w:color="auto"/>
                    <w:right w:val="single" w:sz="4" w:space="0" w:color="auto"/>
                  </w:tcBorders>
                </w:tcPr>
                <w:p w:rsidR="00155453" w:rsidRPr="00E84F68" w:rsidRDefault="00155453" w:rsidP="002812DA">
                  <w:pPr>
                    <w:rPr>
                      <w:sz w:val="20"/>
                      <w:szCs w:val="20"/>
                      <w:lang w:val="sr-Cyrl-CS"/>
                    </w:rPr>
                  </w:pPr>
                </w:p>
              </w:tc>
              <w:tc>
                <w:tcPr>
                  <w:tcW w:w="1446" w:type="dxa"/>
                  <w:tcBorders>
                    <w:top w:val="single" w:sz="4" w:space="0" w:color="auto"/>
                    <w:left w:val="single" w:sz="4" w:space="0" w:color="auto"/>
                    <w:bottom w:val="single" w:sz="4" w:space="0" w:color="auto"/>
                    <w:right w:val="single" w:sz="4" w:space="0" w:color="auto"/>
                  </w:tcBorders>
                </w:tcPr>
                <w:p w:rsidR="00155453" w:rsidRPr="00E84F68" w:rsidRDefault="00155453" w:rsidP="002812DA">
                  <w:pPr>
                    <w:rPr>
                      <w:sz w:val="20"/>
                      <w:szCs w:val="20"/>
                      <w:lang w:val="sr-Cyrl-CS"/>
                    </w:rPr>
                  </w:pPr>
                </w:p>
              </w:tc>
            </w:tr>
          </w:tbl>
          <w:p w:rsidR="00155453" w:rsidRPr="00E84F68" w:rsidRDefault="00155453">
            <w:pPr>
              <w:rPr>
                <w:b/>
                <w:bCs/>
                <w:sz w:val="20"/>
                <w:szCs w:val="20"/>
              </w:rPr>
            </w:pPr>
          </w:p>
        </w:tc>
      </w:tr>
      <w:tr w:rsidR="00155453" w:rsidRPr="00E84F68">
        <w:tc>
          <w:tcPr>
            <w:tcW w:w="9027" w:type="dxa"/>
            <w:gridSpan w:val="7"/>
          </w:tcPr>
          <w:p w:rsidR="00155453" w:rsidRPr="00E84F68" w:rsidRDefault="00155453" w:rsidP="002812DA">
            <w:pPr>
              <w:rPr>
                <w:b/>
                <w:bCs/>
                <w:sz w:val="20"/>
                <w:szCs w:val="20"/>
              </w:rPr>
            </w:pPr>
            <w:r w:rsidRPr="00E84F68">
              <w:rPr>
                <w:b/>
                <w:bCs/>
                <w:sz w:val="20"/>
                <w:szCs w:val="20"/>
              </w:rPr>
              <w:t xml:space="preserve">Significant papers in accordance with additional standard requirements for given field </w:t>
            </w:r>
          </w:p>
        </w:tc>
        <w:tc>
          <w:tcPr>
            <w:tcW w:w="549" w:type="dxa"/>
          </w:tcPr>
          <w:p w:rsidR="00155453" w:rsidRPr="00E84F68" w:rsidRDefault="00155453">
            <w:pPr>
              <w:rPr>
                <w:b/>
                <w:bCs/>
                <w:sz w:val="20"/>
                <w:szCs w:val="20"/>
              </w:rPr>
            </w:pPr>
            <w:r w:rsidRPr="00E84F68">
              <w:rPr>
                <w:sz w:val="20"/>
                <w:szCs w:val="20"/>
              </w:rPr>
              <w:t>M</w:t>
            </w:r>
          </w:p>
        </w:tc>
      </w:tr>
      <w:tr w:rsidR="00155453" w:rsidRPr="00E84F68">
        <w:tc>
          <w:tcPr>
            <w:tcW w:w="512" w:type="dxa"/>
          </w:tcPr>
          <w:p w:rsidR="00155453" w:rsidRPr="00E84F68" w:rsidRDefault="00155453">
            <w:pPr>
              <w:rPr>
                <w:sz w:val="20"/>
                <w:szCs w:val="20"/>
              </w:rPr>
            </w:pPr>
            <w:r w:rsidRPr="00E84F68">
              <w:rPr>
                <w:sz w:val="20"/>
                <w:szCs w:val="20"/>
              </w:rPr>
              <w:t>1</w:t>
            </w:r>
          </w:p>
        </w:tc>
        <w:tc>
          <w:tcPr>
            <w:tcW w:w="8515" w:type="dxa"/>
            <w:gridSpan w:val="6"/>
          </w:tcPr>
          <w:p w:rsidR="00155453" w:rsidRPr="00E84F68" w:rsidRDefault="00155453">
            <w:pPr>
              <w:rPr>
                <w:sz w:val="20"/>
                <w:szCs w:val="20"/>
              </w:rPr>
            </w:pPr>
            <w:r w:rsidRPr="00E84F68">
              <w:rPr>
                <w:sz w:val="20"/>
                <w:szCs w:val="20"/>
              </w:rPr>
              <w:t>Čikić, Jovana; Živojin Petrović. 2012. Nongovernmental Organizations and the Local Environmental Policy: Case Study for the City of Novi Sad (Serbia). In: Mihailović, Dragutin (ed.) Esseys on Fundamental and Applied Environmental Topics. New York: Nova Publishers. p. 333-352.</w:t>
            </w:r>
          </w:p>
        </w:tc>
        <w:tc>
          <w:tcPr>
            <w:tcW w:w="549" w:type="dxa"/>
          </w:tcPr>
          <w:p w:rsidR="00155453" w:rsidRPr="00E84F68" w:rsidRDefault="00155453">
            <w:pPr>
              <w:rPr>
                <w:sz w:val="20"/>
                <w:szCs w:val="20"/>
              </w:rPr>
            </w:pPr>
            <w:r w:rsidRPr="00E84F68">
              <w:rPr>
                <w:sz w:val="20"/>
                <w:szCs w:val="20"/>
              </w:rPr>
              <w:t>M13</w:t>
            </w:r>
          </w:p>
        </w:tc>
      </w:tr>
      <w:tr w:rsidR="00155453" w:rsidRPr="00E84F68">
        <w:tc>
          <w:tcPr>
            <w:tcW w:w="512" w:type="dxa"/>
          </w:tcPr>
          <w:p w:rsidR="00155453" w:rsidRPr="00E84F68" w:rsidRDefault="00155453">
            <w:pPr>
              <w:rPr>
                <w:sz w:val="20"/>
                <w:szCs w:val="20"/>
              </w:rPr>
            </w:pPr>
            <w:r w:rsidRPr="00E84F68">
              <w:rPr>
                <w:sz w:val="20"/>
                <w:szCs w:val="20"/>
              </w:rPr>
              <w:t>2</w:t>
            </w:r>
          </w:p>
        </w:tc>
        <w:tc>
          <w:tcPr>
            <w:tcW w:w="8515" w:type="dxa"/>
            <w:gridSpan w:val="6"/>
          </w:tcPr>
          <w:p w:rsidR="00155453" w:rsidRPr="00E84F68" w:rsidRDefault="00155453">
            <w:pPr>
              <w:rPr>
                <w:sz w:val="20"/>
                <w:szCs w:val="20"/>
              </w:rPr>
            </w:pPr>
            <w:r w:rsidRPr="00E84F68">
              <w:rPr>
                <w:b/>
                <w:bCs/>
                <w:sz w:val="20"/>
                <w:szCs w:val="20"/>
              </w:rPr>
              <w:t>Petrović, Ž.,</w:t>
            </w:r>
            <w:r w:rsidRPr="00E84F68">
              <w:rPr>
                <w:sz w:val="20"/>
                <w:szCs w:val="20"/>
              </w:rPr>
              <w:t xml:space="preserve"> Janković, D. i Jovana, Čikić (2010). Problems in the extension work and farmers’ needs in Serbia. </w:t>
            </w:r>
            <w:r w:rsidRPr="00E84F68">
              <w:rPr>
                <w:i/>
                <w:iCs/>
                <w:sz w:val="20"/>
                <w:szCs w:val="20"/>
              </w:rPr>
              <w:t>Ekonomika poljoprivrede.</w:t>
            </w:r>
            <w:r w:rsidRPr="00E84F68">
              <w:rPr>
                <w:sz w:val="20"/>
                <w:szCs w:val="20"/>
              </w:rPr>
              <w:t xml:space="preserve"> God. 57. Specijalni broj 1. Beograd P. 91</w:t>
            </w:r>
          </w:p>
        </w:tc>
        <w:tc>
          <w:tcPr>
            <w:tcW w:w="549" w:type="dxa"/>
          </w:tcPr>
          <w:p w:rsidR="00155453" w:rsidRPr="00E84F68" w:rsidRDefault="00155453">
            <w:pPr>
              <w:rPr>
                <w:sz w:val="20"/>
                <w:szCs w:val="20"/>
              </w:rPr>
            </w:pPr>
            <w:r w:rsidRPr="00E84F68">
              <w:rPr>
                <w:sz w:val="20"/>
                <w:szCs w:val="20"/>
              </w:rPr>
              <w:t>M24</w:t>
            </w:r>
          </w:p>
        </w:tc>
      </w:tr>
      <w:tr w:rsidR="00155453" w:rsidRPr="00E84F68">
        <w:tc>
          <w:tcPr>
            <w:tcW w:w="512" w:type="dxa"/>
          </w:tcPr>
          <w:p w:rsidR="00155453" w:rsidRPr="00E84F68" w:rsidRDefault="00155453">
            <w:pPr>
              <w:rPr>
                <w:sz w:val="20"/>
                <w:szCs w:val="20"/>
              </w:rPr>
            </w:pPr>
            <w:r w:rsidRPr="00E84F68">
              <w:rPr>
                <w:sz w:val="20"/>
                <w:szCs w:val="20"/>
              </w:rPr>
              <w:t>3</w:t>
            </w:r>
          </w:p>
        </w:tc>
        <w:tc>
          <w:tcPr>
            <w:tcW w:w="8515" w:type="dxa"/>
            <w:gridSpan w:val="6"/>
          </w:tcPr>
          <w:p w:rsidR="00155453" w:rsidRPr="00E84F68" w:rsidRDefault="00155453">
            <w:pPr>
              <w:rPr>
                <w:sz w:val="20"/>
                <w:szCs w:val="20"/>
              </w:rPr>
            </w:pPr>
            <w:r w:rsidRPr="00E84F68">
              <w:rPr>
                <w:sz w:val="20"/>
                <w:szCs w:val="20"/>
              </w:rPr>
              <w:t xml:space="preserve">Janković, D. </w:t>
            </w:r>
            <w:r w:rsidRPr="00E84F68">
              <w:rPr>
                <w:b/>
                <w:bCs/>
                <w:sz w:val="20"/>
                <w:szCs w:val="20"/>
              </w:rPr>
              <w:t>Petrović,</w:t>
            </w:r>
            <w:r w:rsidRPr="00E84F68">
              <w:rPr>
                <w:sz w:val="20"/>
                <w:szCs w:val="20"/>
              </w:rPr>
              <w:t xml:space="preserve"> Ž. i Jovana, Čikić (2010). Karakteristike savetodavnog procesa u radu sa odabranim gazdinstvima u Vojvodini. </w:t>
            </w:r>
            <w:r w:rsidRPr="00E84F68">
              <w:rPr>
                <w:i/>
                <w:iCs/>
                <w:sz w:val="20"/>
                <w:szCs w:val="20"/>
              </w:rPr>
              <w:t>Ekonomika poljoprivrede.</w:t>
            </w:r>
            <w:r w:rsidRPr="00E84F68">
              <w:rPr>
                <w:sz w:val="20"/>
                <w:szCs w:val="20"/>
              </w:rPr>
              <w:t xml:space="preserve"> Vol. VLII. Br. 2. Str. 257</w:t>
            </w:r>
          </w:p>
        </w:tc>
        <w:tc>
          <w:tcPr>
            <w:tcW w:w="549" w:type="dxa"/>
          </w:tcPr>
          <w:p w:rsidR="00155453" w:rsidRPr="00E84F68" w:rsidRDefault="00155453">
            <w:pPr>
              <w:rPr>
                <w:sz w:val="20"/>
                <w:szCs w:val="20"/>
              </w:rPr>
            </w:pPr>
            <w:r w:rsidRPr="00E84F68">
              <w:rPr>
                <w:sz w:val="20"/>
                <w:szCs w:val="20"/>
              </w:rPr>
              <w:t>M24</w:t>
            </w:r>
          </w:p>
        </w:tc>
      </w:tr>
      <w:tr w:rsidR="00155453" w:rsidRPr="00E84F68">
        <w:tc>
          <w:tcPr>
            <w:tcW w:w="512" w:type="dxa"/>
          </w:tcPr>
          <w:p w:rsidR="00155453" w:rsidRPr="00E84F68" w:rsidRDefault="00155453">
            <w:pPr>
              <w:rPr>
                <w:sz w:val="20"/>
                <w:szCs w:val="20"/>
              </w:rPr>
            </w:pPr>
            <w:r w:rsidRPr="00E84F68">
              <w:rPr>
                <w:sz w:val="20"/>
                <w:szCs w:val="20"/>
              </w:rPr>
              <w:t>4</w:t>
            </w:r>
          </w:p>
        </w:tc>
        <w:tc>
          <w:tcPr>
            <w:tcW w:w="8515" w:type="dxa"/>
            <w:gridSpan w:val="6"/>
          </w:tcPr>
          <w:p w:rsidR="00155453" w:rsidRPr="00E84F68" w:rsidRDefault="00155453">
            <w:pPr>
              <w:rPr>
                <w:sz w:val="20"/>
                <w:szCs w:val="20"/>
              </w:rPr>
            </w:pPr>
            <w:r w:rsidRPr="00E84F68">
              <w:rPr>
                <w:sz w:val="20"/>
                <w:szCs w:val="20"/>
              </w:rPr>
              <w:t xml:space="preserve">Čikić, J., </w:t>
            </w:r>
            <w:r w:rsidRPr="00E84F68">
              <w:rPr>
                <w:b/>
                <w:bCs/>
                <w:sz w:val="20"/>
                <w:szCs w:val="20"/>
              </w:rPr>
              <w:t>Petrović, Ž.</w:t>
            </w:r>
            <w:r w:rsidRPr="00E84F68">
              <w:rPr>
                <w:sz w:val="20"/>
                <w:szCs w:val="20"/>
              </w:rPr>
              <w:t xml:space="preserve"> i D. Janković (2010). Unutrašnji činioci modernizacije rada u poljoprivredi na odabranim gazdinstvima Vojvodine. </w:t>
            </w:r>
            <w:r w:rsidRPr="00E84F68">
              <w:rPr>
                <w:i/>
                <w:iCs/>
                <w:sz w:val="20"/>
                <w:szCs w:val="20"/>
              </w:rPr>
              <w:t>Ekonomika poljoprivrede.</w:t>
            </w:r>
            <w:r w:rsidRPr="00E84F68">
              <w:rPr>
                <w:sz w:val="20"/>
                <w:szCs w:val="20"/>
              </w:rPr>
              <w:t xml:space="preserve"> Vol. VLII. Br. 3. Str. 449</w:t>
            </w:r>
          </w:p>
        </w:tc>
        <w:tc>
          <w:tcPr>
            <w:tcW w:w="549" w:type="dxa"/>
          </w:tcPr>
          <w:p w:rsidR="00155453" w:rsidRPr="00E84F68" w:rsidRDefault="00155453">
            <w:pPr>
              <w:rPr>
                <w:sz w:val="20"/>
                <w:szCs w:val="20"/>
              </w:rPr>
            </w:pPr>
            <w:r w:rsidRPr="00E84F68">
              <w:rPr>
                <w:sz w:val="20"/>
                <w:szCs w:val="20"/>
              </w:rPr>
              <w:t>M24</w:t>
            </w:r>
          </w:p>
        </w:tc>
      </w:tr>
      <w:tr w:rsidR="00155453" w:rsidRPr="00E84F68">
        <w:tc>
          <w:tcPr>
            <w:tcW w:w="512" w:type="dxa"/>
          </w:tcPr>
          <w:p w:rsidR="00155453" w:rsidRPr="00E84F68" w:rsidRDefault="00155453">
            <w:pPr>
              <w:rPr>
                <w:sz w:val="20"/>
                <w:szCs w:val="20"/>
              </w:rPr>
            </w:pPr>
            <w:r w:rsidRPr="00E84F68">
              <w:rPr>
                <w:sz w:val="20"/>
                <w:szCs w:val="20"/>
              </w:rPr>
              <w:t>5</w:t>
            </w:r>
          </w:p>
        </w:tc>
        <w:tc>
          <w:tcPr>
            <w:tcW w:w="8515" w:type="dxa"/>
            <w:gridSpan w:val="6"/>
          </w:tcPr>
          <w:p w:rsidR="00155453" w:rsidRPr="00E84F68" w:rsidRDefault="00155453">
            <w:pPr>
              <w:rPr>
                <w:sz w:val="20"/>
                <w:szCs w:val="20"/>
              </w:rPr>
            </w:pPr>
            <w:r w:rsidRPr="00E84F68">
              <w:rPr>
                <w:b/>
                <w:bCs/>
                <w:sz w:val="20"/>
                <w:szCs w:val="20"/>
              </w:rPr>
              <w:t>Petrović, Ž.</w:t>
            </w:r>
            <w:r w:rsidRPr="00E84F68">
              <w:rPr>
                <w:sz w:val="20"/>
                <w:szCs w:val="20"/>
              </w:rPr>
              <w:t xml:space="preserve"> i D. Janković (2010). Characteristics of land tenancy on family farms in Vojvodina.  </w:t>
            </w:r>
            <w:r w:rsidRPr="00E84F68">
              <w:rPr>
                <w:i/>
                <w:iCs/>
                <w:sz w:val="20"/>
                <w:szCs w:val="20"/>
              </w:rPr>
              <w:t>Ekonomika poljoprivrede.</w:t>
            </w:r>
            <w:r w:rsidRPr="00E84F68">
              <w:rPr>
                <w:sz w:val="20"/>
                <w:szCs w:val="20"/>
              </w:rPr>
              <w:t xml:space="preserve"> Vol. VLII. SI</w:t>
            </w:r>
          </w:p>
        </w:tc>
        <w:tc>
          <w:tcPr>
            <w:tcW w:w="549" w:type="dxa"/>
          </w:tcPr>
          <w:p w:rsidR="00155453" w:rsidRPr="00E84F68" w:rsidRDefault="00155453">
            <w:pPr>
              <w:rPr>
                <w:sz w:val="20"/>
                <w:szCs w:val="20"/>
              </w:rPr>
            </w:pPr>
            <w:r w:rsidRPr="00E84F68">
              <w:rPr>
                <w:sz w:val="20"/>
                <w:szCs w:val="20"/>
              </w:rPr>
              <w:t>M24</w:t>
            </w:r>
          </w:p>
        </w:tc>
      </w:tr>
      <w:tr w:rsidR="00155453" w:rsidRPr="00E84F68">
        <w:tc>
          <w:tcPr>
            <w:tcW w:w="512" w:type="dxa"/>
          </w:tcPr>
          <w:p w:rsidR="00155453" w:rsidRPr="00E84F68" w:rsidRDefault="00155453">
            <w:pPr>
              <w:rPr>
                <w:sz w:val="20"/>
                <w:szCs w:val="20"/>
              </w:rPr>
            </w:pPr>
            <w:r w:rsidRPr="00E84F68">
              <w:rPr>
                <w:sz w:val="20"/>
                <w:szCs w:val="20"/>
              </w:rPr>
              <w:t>6</w:t>
            </w:r>
          </w:p>
        </w:tc>
        <w:tc>
          <w:tcPr>
            <w:tcW w:w="8515" w:type="dxa"/>
            <w:gridSpan w:val="6"/>
          </w:tcPr>
          <w:p w:rsidR="00155453" w:rsidRPr="00E84F68" w:rsidRDefault="00155453">
            <w:pPr>
              <w:jc w:val="both"/>
              <w:rPr>
                <w:i/>
                <w:iCs/>
                <w:sz w:val="20"/>
                <w:szCs w:val="20"/>
              </w:rPr>
            </w:pPr>
            <w:r w:rsidRPr="00E84F68">
              <w:rPr>
                <w:b/>
                <w:bCs/>
                <w:sz w:val="20"/>
                <w:szCs w:val="20"/>
              </w:rPr>
              <w:t>Petrović, Ž</w:t>
            </w:r>
            <w:r w:rsidRPr="00E84F68">
              <w:rPr>
                <w:i/>
                <w:iCs/>
                <w:sz w:val="20"/>
                <w:szCs w:val="20"/>
              </w:rPr>
              <w:t xml:space="preserve">, Janković, D. (2007). </w:t>
            </w:r>
            <w:r w:rsidRPr="00E84F68">
              <w:rPr>
                <w:sz w:val="20"/>
                <w:szCs w:val="20"/>
              </w:rPr>
              <w:t>Agricultural extension of the AKIS in Serbia/Vojvodina. Thematic Proceedings from the 100th Seminar of EAAE „</w:t>
            </w:r>
            <w:r w:rsidRPr="00E84F68">
              <w:rPr>
                <w:i/>
                <w:iCs/>
                <w:sz w:val="20"/>
                <w:szCs w:val="20"/>
              </w:rPr>
              <w:t>Development of Agriculture and Rural Areas in Central and Eastern Eur</w:t>
            </w:r>
            <w:bookmarkStart w:id="0" w:name="_GoBack"/>
            <w:bookmarkEnd w:id="0"/>
            <w:r w:rsidRPr="00E84F68">
              <w:rPr>
                <w:i/>
                <w:iCs/>
                <w:sz w:val="20"/>
                <w:szCs w:val="20"/>
              </w:rPr>
              <w:t>ope</w:t>
            </w:r>
            <w:r w:rsidRPr="00E84F68">
              <w:rPr>
                <w:sz w:val="20"/>
                <w:szCs w:val="20"/>
              </w:rPr>
              <w:t>“. EAAE-SAAE. Str. 615-623. ISBN 978-86-86087-05-8, UDC: 631(4-12) (082), 338.43(4-12) (082), 316.334.3(4-12) (082)</w:t>
            </w:r>
            <w:r w:rsidRPr="00E84F68">
              <w:rPr>
                <w:sz w:val="20"/>
                <w:szCs w:val="20"/>
              </w:rPr>
              <w:tab/>
            </w:r>
            <w:r w:rsidRPr="00E84F68">
              <w:rPr>
                <w:sz w:val="20"/>
                <w:szCs w:val="20"/>
              </w:rPr>
              <w:tab/>
            </w:r>
          </w:p>
        </w:tc>
        <w:tc>
          <w:tcPr>
            <w:tcW w:w="549" w:type="dxa"/>
          </w:tcPr>
          <w:p w:rsidR="00155453" w:rsidRPr="00E84F68" w:rsidRDefault="00155453">
            <w:pPr>
              <w:rPr>
                <w:sz w:val="20"/>
                <w:szCs w:val="20"/>
              </w:rPr>
            </w:pPr>
            <w:r w:rsidRPr="00E84F68">
              <w:rPr>
                <w:sz w:val="20"/>
                <w:szCs w:val="20"/>
              </w:rPr>
              <w:t>M14</w:t>
            </w:r>
          </w:p>
        </w:tc>
      </w:tr>
      <w:tr w:rsidR="00155453" w:rsidRPr="00E84F68">
        <w:tc>
          <w:tcPr>
            <w:tcW w:w="512" w:type="dxa"/>
          </w:tcPr>
          <w:p w:rsidR="00155453" w:rsidRPr="00E84F68" w:rsidRDefault="00155453">
            <w:pPr>
              <w:rPr>
                <w:sz w:val="20"/>
                <w:szCs w:val="20"/>
              </w:rPr>
            </w:pPr>
            <w:r w:rsidRPr="00E84F68">
              <w:rPr>
                <w:sz w:val="20"/>
                <w:szCs w:val="20"/>
              </w:rPr>
              <w:t>7</w:t>
            </w:r>
          </w:p>
        </w:tc>
        <w:tc>
          <w:tcPr>
            <w:tcW w:w="8515" w:type="dxa"/>
            <w:gridSpan w:val="6"/>
          </w:tcPr>
          <w:p w:rsidR="00155453" w:rsidRPr="00E84F68" w:rsidRDefault="00155453">
            <w:pPr>
              <w:jc w:val="both"/>
              <w:rPr>
                <w:sz w:val="20"/>
                <w:szCs w:val="20"/>
              </w:rPr>
            </w:pPr>
            <w:r w:rsidRPr="00E84F68">
              <w:rPr>
                <w:b/>
                <w:bCs/>
                <w:sz w:val="20"/>
                <w:szCs w:val="20"/>
              </w:rPr>
              <w:t>Petrović, Ž.,</w:t>
            </w:r>
            <w:r w:rsidRPr="00E84F68">
              <w:rPr>
                <w:sz w:val="20"/>
                <w:szCs w:val="20"/>
              </w:rPr>
              <w:t xml:space="preserve"> Janković, D. (2007). Socijalna izopštenost omladine u seoskim zajednicama. Tematski broj sa međunarodnog naučnog skupa „Multifunkcionalna poljoprivreda i ruralni razvoj II – očuvanje ruralnih vrednosti“ Institut za ekonomiku poljoprivrede, Beograd.  Str. 852-860, UDK 338.43(4-664)(082); 631(4-664)(082);331.5:631(4-664)(082), ISBN 978-86-82121-48-0, Izdavač: Institut za ekonomiku poljoprivrede</w:t>
            </w:r>
            <w:r w:rsidRPr="00E84F68">
              <w:rPr>
                <w:sz w:val="20"/>
                <w:szCs w:val="20"/>
              </w:rPr>
              <w:tab/>
            </w:r>
            <w:r w:rsidRPr="00E84F68">
              <w:rPr>
                <w:sz w:val="20"/>
                <w:szCs w:val="20"/>
              </w:rPr>
              <w:tab/>
            </w:r>
            <w:r w:rsidRPr="00E84F68">
              <w:rPr>
                <w:sz w:val="20"/>
                <w:szCs w:val="20"/>
              </w:rPr>
              <w:tab/>
            </w:r>
            <w:r w:rsidRPr="00E84F68">
              <w:rPr>
                <w:sz w:val="20"/>
                <w:szCs w:val="20"/>
              </w:rPr>
              <w:tab/>
            </w:r>
            <w:r w:rsidRPr="00E84F68">
              <w:rPr>
                <w:sz w:val="20"/>
                <w:szCs w:val="20"/>
              </w:rPr>
              <w:tab/>
            </w:r>
          </w:p>
        </w:tc>
        <w:tc>
          <w:tcPr>
            <w:tcW w:w="549" w:type="dxa"/>
          </w:tcPr>
          <w:p w:rsidR="00155453" w:rsidRPr="00E84F68" w:rsidRDefault="00155453">
            <w:pPr>
              <w:rPr>
                <w:sz w:val="20"/>
                <w:szCs w:val="20"/>
              </w:rPr>
            </w:pPr>
            <w:r w:rsidRPr="00E84F68">
              <w:rPr>
                <w:sz w:val="20"/>
                <w:szCs w:val="20"/>
              </w:rPr>
              <w:t>M14</w:t>
            </w:r>
          </w:p>
        </w:tc>
      </w:tr>
      <w:tr w:rsidR="00155453" w:rsidRPr="00E84F68">
        <w:tc>
          <w:tcPr>
            <w:tcW w:w="512" w:type="dxa"/>
          </w:tcPr>
          <w:p w:rsidR="00155453" w:rsidRPr="00E84F68" w:rsidRDefault="00155453">
            <w:pPr>
              <w:rPr>
                <w:sz w:val="20"/>
                <w:szCs w:val="20"/>
              </w:rPr>
            </w:pPr>
            <w:r w:rsidRPr="00E84F68">
              <w:rPr>
                <w:sz w:val="20"/>
                <w:szCs w:val="20"/>
              </w:rPr>
              <w:t>8</w:t>
            </w:r>
          </w:p>
        </w:tc>
        <w:tc>
          <w:tcPr>
            <w:tcW w:w="8515" w:type="dxa"/>
            <w:gridSpan w:val="6"/>
          </w:tcPr>
          <w:p w:rsidR="00155453" w:rsidRPr="00E84F68" w:rsidRDefault="00155453">
            <w:pPr>
              <w:jc w:val="both"/>
              <w:rPr>
                <w:sz w:val="20"/>
                <w:szCs w:val="20"/>
              </w:rPr>
            </w:pPr>
            <w:r w:rsidRPr="00E84F68">
              <w:rPr>
                <w:sz w:val="20"/>
                <w:szCs w:val="20"/>
              </w:rPr>
              <w:t xml:space="preserve">Čikić, J., </w:t>
            </w:r>
            <w:r w:rsidRPr="00E84F68">
              <w:rPr>
                <w:b/>
                <w:bCs/>
                <w:sz w:val="20"/>
                <w:szCs w:val="20"/>
              </w:rPr>
              <w:t>Petrović, Ž.,</w:t>
            </w:r>
            <w:r w:rsidRPr="00E84F68">
              <w:rPr>
                <w:sz w:val="20"/>
                <w:szCs w:val="20"/>
              </w:rPr>
              <w:t xml:space="preserve"> Janković, D. (2008). Uloga poljoprivredne savetodavne službe u podsticanju proizvodnje zdravstveno bezbedne hrane. International Scientific Meeting: “Multifunctional Agriculture and Rural Development III – rural development and (un)limited resources”, 4-5th December 2008, Faculty of Agriculture in Zemun – Belgrade, knjiga II, str. 102-108; ISBN 978-86-82121-59-6, Cobiss.SR-ID 153619724, CIP 338(497.11)”2001/2009”; 631.1(497.11)”2002/2007” </w:t>
            </w:r>
            <w:r w:rsidRPr="00E84F68">
              <w:rPr>
                <w:sz w:val="20"/>
                <w:szCs w:val="20"/>
              </w:rPr>
              <w:tab/>
            </w:r>
          </w:p>
        </w:tc>
        <w:tc>
          <w:tcPr>
            <w:tcW w:w="549" w:type="dxa"/>
          </w:tcPr>
          <w:p w:rsidR="00155453" w:rsidRPr="00E84F68" w:rsidRDefault="00155453">
            <w:pPr>
              <w:rPr>
                <w:sz w:val="20"/>
                <w:szCs w:val="20"/>
              </w:rPr>
            </w:pPr>
            <w:r w:rsidRPr="00E84F68">
              <w:rPr>
                <w:sz w:val="20"/>
                <w:szCs w:val="20"/>
              </w:rPr>
              <w:t>M14</w:t>
            </w:r>
          </w:p>
        </w:tc>
      </w:tr>
      <w:tr w:rsidR="00155453" w:rsidRPr="00E84F68">
        <w:tc>
          <w:tcPr>
            <w:tcW w:w="512" w:type="dxa"/>
          </w:tcPr>
          <w:p w:rsidR="00155453" w:rsidRPr="00E84F68" w:rsidRDefault="00155453">
            <w:pPr>
              <w:rPr>
                <w:sz w:val="20"/>
                <w:szCs w:val="20"/>
              </w:rPr>
            </w:pPr>
            <w:r w:rsidRPr="00E84F68">
              <w:rPr>
                <w:sz w:val="20"/>
                <w:szCs w:val="20"/>
              </w:rPr>
              <w:t>9</w:t>
            </w:r>
          </w:p>
        </w:tc>
        <w:tc>
          <w:tcPr>
            <w:tcW w:w="8515" w:type="dxa"/>
            <w:gridSpan w:val="6"/>
          </w:tcPr>
          <w:p w:rsidR="00155453" w:rsidRPr="00E84F68" w:rsidRDefault="00155453">
            <w:pPr>
              <w:jc w:val="both"/>
              <w:rPr>
                <w:sz w:val="20"/>
                <w:szCs w:val="20"/>
              </w:rPr>
            </w:pPr>
            <w:r w:rsidRPr="00E84F68">
              <w:rPr>
                <w:b/>
                <w:bCs/>
                <w:sz w:val="20"/>
                <w:szCs w:val="20"/>
              </w:rPr>
              <w:t>Petrović, Ž.</w:t>
            </w:r>
            <w:r w:rsidRPr="00E84F68">
              <w:rPr>
                <w:sz w:val="20"/>
                <w:szCs w:val="20"/>
              </w:rPr>
              <w:t xml:space="preserve"> i D. Janković (2010). Poljoprivredno savetodavstvo Srbije – stanje, problemi i mogućnosti reformi. Poljoprivredni fakultet Novi Sad. Str. 1-201. ISBN 978-86-7520-186-1. UDK: 316.334.55 631.1:005.942</w:t>
            </w:r>
          </w:p>
        </w:tc>
        <w:tc>
          <w:tcPr>
            <w:tcW w:w="549" w:type="dxa"/>
          </w:tcPr>
          <w:p w:rsidR="00155453" w:rsidRPr="00E84F68" w:rsidRDefault="00155453">
            <w:pPr>
              <w:rPr>
                <w:sz w:val="20"/>
                <w:szCs w:val="20"/>
              </w:rPr>
            </w:pPr>
            <w:r w:rsidRPr="00E84F68">
              <w:rPr>
                <w:sz w:val="20"/>
                <w:szCs w:val="20"/>
              </w:rPr>
              <w:t>M42</w:t>
            </w:r>
          </w:p>
        </w:tc>
      </w:tr>
      <w:tr w:rsidR="00155453" w:rsidRPr="00E84F68">
        <w:tc>
          <w:tcPr>
            <w:tcW w:w="512" w:type="dxa"/>
          </w:tcPr>
          <w:p w:rsidR="00155453" w:rsidRPr="00E84F68" w:rsidRDefault="00155453">
            <w:pPr>
              <w:rPr>
                <w:sz w:val="20"/>
                <w:szCs w:val="20"/>
              </w:rPr>
            </w:pPr>
            <w:r w:rsidRPr="00E84F68">
              <w:rPr>
                <w:sz w:val="20"/>
                <w:szCs w:val="20"/>
              </w:rPr>
              <w:t>10</w:t>
            </w:r>
          </w:p>
        </w:tc>
        <w:tc>
          <w:tcPr>
            <w:tcW w:w="8515" w:type="dxa"/>
            <w:gridSpan w:val="6"/>
          </w:tcPr>
          <w:p w:rsidR="00155453" w:rsidRPr="00E84F68" w:rsidRDefault="00155453">
            <w:pPr>
              <w:jc w:val="both"/>
              <w:rPr>
                <w:sz w:val="20"/>
                <w:szCs w:val="20"/>
              </w:rPr>
            </w:pPr>
            <w:r w:rsidRPr="00E84F68">
              <w:rPr>
                <w:sz w:val="20"/>
                <w:szCs w:val="20"/>
              </w:rPr>
              <w:t>Jovana Čikić;</w:t>
            </w:r>
            <w:r w:rsidRPr="00E84F68">
              <w:rPr>
                <w:b/>
                <w:bCs/>
                <w:sz w:val="20"/>
                <w:szCs w:val="20"/>
              </w:rPr>
              <w:t xml:space="preserve"> Živojin Petrović. </w:t>
            </w:r>
            <w:r w:rsidRPr="00E84F68">
              <w:rPr>
                <w:sz w:val="20"/>
                <w:szCs w:val="20"/>
              </w:rPr>
              <w:t>2009. Environmental policy measures and actors at the local community level – case study of Novi Sad. In: Mihailović, Dragutin &amp; Mirjana Vojinović Miloradov (eds.) Environmental, Health and Humanity Issues in the Down Danubian Region - Multidisciplinary Approaches. Singapore: World Scientific. p. 309-316.</w:t>
            </w:r>
          </w:p>
        </w:tc>
        <w:tc>
          <w:tcPr>
            <w:tcW w:w="549" w:type="dxa"/>
          </w:tcPr>
          <w:p w:rsidR="00155453" w:rsidRPr="00E84F68" w:rsidRDefault="00155453">
            <w:pPr>
              <w:rPr>
                <w:sz w:val="20"/>
                <w:szCs w:val="20"/>
              </w:rPr>
            </w:pPr>
            <w:r w:rsidRPr="00E84F68">
              <w:rPr>
                <w:sz w:val="20"/>
                <w:szCs w:val="20"/>
              </w:rPr>
              <w:t>M14</w:t>
            </w:r>
          </w:p>
        </w:tc>
      </w:tr>
      <w:tr w:rsidR="00155453" w:rsidRPr="00E84F68">
        <w:tc>
          <w:tcPr>
            <w:tcW w:w="9576" w:type="dxa"/>
            <w:gridSpan w:val="8"/>
          </w:tcPr>
          <w:p w:rsidR="00155453" w:rsidRPr="00E84F68" w:rsidRDefault="00155453">
            <w:pPr>
              <w:rPr>
                <w:sz w:val="20"/>
                <w:szCs w:val="20"/>
              </w:rPr>
            </w:pPr>
            <w:r w:rsidRPr="00E84F68">
              <w:rPr>
                <w:b/>
                <w:bCs/>
                <w:sz w:val="20"/>
                <w:szCs w:val="20"/>
              </w:rPr>
              <w:t>Collective data on teacher’s scientific activity</w:t>
            </w:r>
          </w:p>
        </w:tc>
      </w:tr>
      <w:tr w:rsidR="00155453" w:rsidRPr="00E84F68">
        <w:tc>
          <w:tcPr>
            <w:tcW w:w="4782" w:type="dxa"/>
            <w:gridSpan w:val="4"/>
          </w:tcPr>
          <w:p w:rsidR="00155453" w:rsidRPr="00E84F68" w:rsidRDefault="00155453">
            <w:pPr>
              <w:rPr>
                <w:sz w:val="20"/>
                <w:szCs w:val="20"/>
              </w:rPr>
            </w:pPr>
            <w:r w:rsidRPr="00E84F68">
              <w:rPr>
                <w:sz w:val="20"/>
                <w:szCs w:val="20"/>
              </w:rPr>
              <w:t xml:space="preserve">Citation number without self-citations </w:t>
            </w:r>
          </w:p>
        </w:tc>
        <w:tc>
          <w:tcPr>
            <w:tcW w:w="4794" w:type="dxa"/>
            <w:gridSpan w:val="4"/>
          </w:tcPr>
          <w:p w:rsidR="00155453" w:rsidRPr="00E84F68" w:rsidRDefault="00155453">
            <w:pPr>
              <w:rPr>
                <w:sz w:val="20"/>
                <w:szCs w:val="20"/>
              </w:rPr>
            </w:pPr>
          </w:p>
        </w:tc>
      </w:tr>
      <w:tr w:rsidR="00155453" w:rsidRPr="00E84F68">
        <w:tc>
          <w:tcPr>
            <w:tcW w:w="4782" w:type="dxa"/>
            <w:gridSpan w:val="4"/>
          </w:tcPr>
          <w:p w:rsidR="00155453" w:rsidRPr="00E84F68" w:rsidRDefault="00155453">
            <w:pPr>
              <w:rPr>
                <w:sz w:val="20"/>
                <w:szCs w:val="20"/>
              </w:rPr>
            </w:pPr>
            <w:r w:rsidRPr="00E84F68">
              <w:rPr>
                <w:sz w:val="20"/>
                <w:szCs w:val="20"/>
              </w:rPr>
              <w:t>Number of SCIorSSCIpapers</w:t>
            </w:r>
          </w:p>
        </w:tc>
        <w:tc>
          <w:tcPr>
            <w:tcW w:w="4794" w:type="dxa"/>
            <w:gridSpan w:val="4"/>
          </w:tcPr>
          <w:p w:rsidR="00155453" w:rsidRPr="00E84F68" w:rsidRDefault="00155453">
            <w:pPr>
              <w:rPr>
                <w:sz w:val="20"/>
                <w:szCs w:val="20"/>
              </w:rPr>
            </w:pPr>
          </w:p>
        </w:tc>
      </w:tr>
      <w:tr w:rsidR="00155453" w:rsidRPr="00E84F68">
        <w:tc>
          <w:tcPr>
            <w:tcW w:w="4782" w:type="dxa"/>
            <w:gridSpan w:val="4"/>
          </w:tcPr>
          <w:p w:rsidR="00155453" w:rsidRPr="00E84F68" w:rsidRDefault="00155453">
            <w:pPr>
              <w:rPr>
                <w:sz w:val="20"/>
                <w:szCs w:val="20"/>
              </w:rPr>
            </w:pPr>
            <w:r w:rsidRPr="00E84F68">
              <w:rPr>
                <w:sz w:val="20"/>
                <w:szCs w:val="20"/>
              </w:rPr>
              <w:t xml:space="preserve">Current project participation </w:t>
            </w:r>
          </w:p>
        </w:tc>
        <w:tc>
          <w:tcPr>
            <w:tcW w:w="2333" w:type="dxa"/>
          </w:tcPr>
          <w:p w:rsidR="00155453" w:rsidRPr="00E84F68" w:rsidRDefault="00155453">
            <w:pPr>
              <w:rPr>
                <w:sz w:val="20"/>
                <w:szCs w:val="20"/>
              </w:rPr>
            </w:pPr>
            <w:r w:rsidRPr="00E84F68">
              <w:rPr>
                <w:sz w:val="20"/>
                <w:szCs w:val="20"/>
              </w:rPr>
              <w:t>National: 3</w:t>
            </w:r>
          </w:p>
        </w:tc>
        <w:tc>
          <w:tcPr>
            <w:tcW w:w="2461" w:type="dxa"/>
            <w:gridSpan w:val="3"/>
          </w:tcPr>
          <w:p w:rsidR="00155453" w:rsidRPr="00E84F68" w:rsidRDefault="00155453">
            <w:pPr>
              <w:rPr>
                <w:sz w:val="20"/>
                <w:szCs w:val="20"/>
              </w:rPr>
            </w:pPr>
            <w:r w:rsidRPr="00E84F68">
              <w:rPr>
                <w:sz w:val="20"/>
                <w:szCs w:val="20"/>
              </w:rPr>
              <w:t>International: 1</w:t>
            </w:r>
          </w:p>
        </w:tc>
      </w:tr>
      <w:tr w:rsidR="00155453" w:rsidRPr="00E84F68">
        <w:tc>
          <w:tcPr>
            <w:tcW w:w="4782" w:type="dxa"/>
            <w:gridSpan w:val="4"/>
          </w:tcPr>
          <w:p w:rsidR="00155453" w:rsidRPr="00E84F68" w:rsidRDefault="00155453">
            <w:pPr>
              <w:rPr>
                <w:sz w:val="20"/>
                <w:szCs w:val="20"/>
              </w:rPr>
            </w:pPr>
            <w:r w:rsidRPr="00E84F68">
              <w:rPr>
                <w:sz w:val="20"/>
                <w:szCs w:val="20"/>
              </w:rPr>
              <w:t>Specialization</w:t>
            </w:r>
          </w:p>
        </w:tc>
        <w:tc>
          <w:tcPr>
            <w:tcW w:w="4794" w:type="dxa"/>
            <w:gridSpan w:val="4"/>
          </w:tcPr>
          <w:p w:rsidR="00155453" w:rsidRPr="00E84F68" w:rsidRDefault="00155453">
            <w:pPr>
              <w:rPr>
                <w:sz w:val="20"/>
                <w:szCs w:val="20"/>
              </w:rPr>
            </w:pPr>
          </w:p>
        </w:tc>
      </w:tr>
      <w:tr w:rsidR="00155453" w:rsidRPr="00E84F68">
        <w:trPr>
          <w:trHeight w:val="209"/>
        </w:trPr>
        <w:tc>
          <w:tcPr>
            <w:tcW w:w="9576" w:type="dxa"/>
            <w:gridSpan w:val="8"/>
          </w:tcPr>
          <w:p w:rsidR="00155453" w:rsidRPr="00E84F68" w:rsidRDefault="00155453">
            <w:pPr>
              <w:rPr>
                <w:sz w:val="20"/>
                <w:szCs w:val="20"/>
              </w:rPr>
            </w:pPr>
            <w:r w:rsidRPr="00E84F68">
              <w:rPr>
                <w:sz w:val="20"/>
                <w:szCs w:val="20"/>
              </w:rPr>
              <w:t>Other relevant information</w:t>
            </w:r>
          </w:p>
        </w:tc>
      </w:tr>
    </w:tbl>
    <w:p w:rsidR="00155453" w:rsidRPr="00E84F68" w:rsidRDefault="00155453" w:rsidP="00640E11"/>
    <w:p w:rsidR="00155453" w:rsidRPr="00E84F68" w:rsidRDefault="00155453" w:rsidP="00640E11">
      <w:pPr>
        <w:rPr>
          <w:lang w:val="sr-Cyrl-CS"/>
        </w:rPr>
      </w:pPr>
    </w:p>
    <w:p w:rsidR="00155453" w:rsidRPr="00E84F68" w:rsidRDefault="00155453" w:rsidP="00640E11"/>
    <w:p w:rsidR="00155453" w:rsidRPr="00E84F68" w:rsidRDefault="00155453">
      <w:pPr>
        <w:rPr>
          <w:b/>
          <w:bCs/>
          <w:sz w:val="20"/>
          <w:szCs w:val="20"/>
          <w:u w:val="single"/>
        </w:rPr>
      </w:pPr>
    </w:p>
    <w:p w:rsidR="00155453" w:rsidRPr="00E84F68" w:rsidRDefault="00155453" w:rsidP="00640E11">
      <w:pPr>
        <w:rPr>
          <w:sz w:val="20"/>
          <w:szCs w:val="20"/>
        </w:rPr>
      </w:pPr>
      <w:r>
        <w:rPr>
          <w:b/>
          <w:bCs/>
          <w:sz w:val="20"/>
          <w:szCs w:val="20"/>
          <w:lang w:val="sr-Cyrl-CS"/>
        </w:rPr>
        <w:t>Table</w:t>
      </w:r>
      <w:r w:rsidRPr="00E84F68">
        <w:rPr>
          <w:b/>
          <w:bCs/>
          <w:sz w:val="20"/>
          <w:szCs w:val="20"/>
          <w:lang w:val="sr-Cyrl-CS"/>
        </w:rPr>
        <w:t>. 9.5</w:t>
      </w:r>
      <w:r w:rsidR="005D6A7A">
        <w:rPr>
          <w:b/>
          <w:bCs/>
          <w:sz w:val="20"/>
          <w:szCs w:val="20"/>
          <w:lang w:val="sr-Cyrl-CS"/>
        </w:rPr>
        <w:t xml:space="preserve"> </w:t>
      </w:r>
      <w:r>
        <w:rPr>
          <w:sz w:val="20"/>
          <w:szCs w:val="20"/>
          <w:lang w:val="sr-Cyrl-CS"/>
        </w:rPr>
        <w:t>Mentors</w:t>
      </w:r>
    </w:p>
    <w:tbl>
      <w:tblPr>
        <w:tblW w:w="500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
        <w:gridCol w:w="1432"/>
        <w:gridCol w:w="1442"/>
        <w:gridCol w:w="269"/>
        <w:gridCol w:w="814"/>
        <w:gridCol w:w="1795"/>
        <w:gridCol w:w="95"/>
        <w:gridCol w:w="709"/>
        <w:gridCol w:w="911"/>
        <w:gridCol w:w="887"/>
        <w:gridCol w:w="661"/>
      </w:tblGrid>
      <w:tr w:rsidR="00155453" w:rsidRPr="00E84F68">
        <w:tc>
          <w:tcPr>
            <w:tcW w:w="3437" w:type="dxa"/>
            <w:gridSpan w:val="3"/>
          </w:tcPr>
          <w:p w:rsidR="00155453" w:rsidRPr="00E84F68" w:rsidRDefault="00155453">
            <w:pPr>
              <w:rPr>
                <w:b/>
                <w:bCs/>
                <w:sz w:val="20"/>
                <w:szCs w:val="20"/>
              </w:rPr>
            </w:pPr>
            <w:r w:rsidRPr="00E84F68">
              <w:rPr>
                <w:b/>
                <w:bCs/>
                <w:sz w:val="20"/>
                <w:szCs w:val="20"/>
              </w:rPr>
              <w:t>Surname, middle initial, name</w:t>
            </w:r>
          </w:p>
        </w:tc>
        <w:tc>
          <w:tcPr>
            <w:tcW w:w="6141" w:type="dxa"/>
            <w:gridSpan w:val="8"/>
          </w:tcPr>
          <w:p w:rsidR="00155453" w:rsidRPr="00E84F68" w:rsidRDefault="00155453">
            <w:pPr>
              <w:rPr>
                <w:sz w:val="20"/>
                <w:szCs w:val="20"/>
              </w:rPr>
            </w:pPr>
            <w:r w:rsidRPr="00E84F68">
              <w:rPr>
                <w:sz w:val="20"/>
                <w:szCs w:val="20"/>
              </w:rPr>
              <w:t>Rodić O. Vesna</w:t>
            </w:r>
          </w:p>
        </w:tc>
      </w:tr>
      <w:tr w:rsidR="00155453" w:rsidRPr="00E84F68">
        <w:tc>
          <w:tcPr>
            <w:tcW w:w="3437" w:type="dxa"/>
            <w:gridSpan w:val="3"/>
          </w:tcPr>
          <w:p w:rsidR="00155453" w:rsidRPr="00E84F68" w:rsidRDefault="00155453">
            <w:pPr>
              <w:rPr>
                <w:sz w:val="18"/>
                <w:szCs w:val="18"/>
              </w:rPr>
            </w:pPr>
            <w:r w:rsidRPr="00E84F68">
              <w:rPr>
                <w:b/>
                <w:bCs/>
                <w:sz w:val="18"/>
                <w:szCs w:val="18"/>
              </w:rPr>
              <w:t>Academic rank</w:t>
            </w:r>
          </w:p>
        </w:tc>
        <w:tc>
          <w:tcPr>
            <w:tcW w:w="6141" w:type="dxa"/>
            <w:gridSpan w:val="8"/>
          </w:tcPr>
          <w:p w:rsidR="00155453" w:rsidRPr="00E84F68" w:rsidRDefault="00155453">
            <w:pPr>
              <w:rPr>
                <w:sz w:val="18"/>
                <w:szCs w:val="18"/>
              </w:rPr>
            </w:pPr>
            <w:r w:rsidRPr="00E84F68">
              <w:rPr>
                <w:sz w:val="18"/>
                <w:szCs w:val="18"/>
              </w:rPr>
              <w:t>full professor</w:t>
            </w:r>
          </w:p>
        </w:tc>
      </w:tr>
      <w:tr w:rsidR="00155453" w:rsidRPr="00E84F68">
        <w:tc>
          <w:tcPr>
            <w:tcW w:w="3437" w:type="dxa"/>
            <w:gridSpan w:val="3"/>
          </w:tcPr>
          <w:p w:rsidR="00155453" w:rsidRPr="00E84F68" w:rsidRDefault="00155453">
            <w:pPr>
              <w:rPr>
                <w:sz w:val="18"/>
                <w:szCs w:val="18"/>
              </w:rPr>
            </w:pPr>
            <w:r w:rsidRPr="00E84F68">
              <w:rPr>
                <w:b/>
                <w:bCs/>
                <w:sz w:val="18"/>
                <w:szCs w:val="18"/>
              </w:rPr>
              <w:t>Field of research</w:t>
            </w:r>
          </w:p>
        </w:tc>
        <w:tc>
          <w:tcPr>
            <w:tcW w:w="6141" w:type="dxa"/>
            <w:gridSpan w:val="8"/>
          </w:tcPr>
          <w:p w:rsidR="00155453" w:rsidRPr="00E84F68" w:rsidRDefault="00155453">
            <w:pPr>
              <w:rPr>
                <w:sz w:val="18"/>
                <w:szCs w:val="18"/>
              </w:rPr>
            </w:pPr>
            <w:r w:rsidRPr="00E84F68">
              <w:rPr>
                <w:sz w:val="18"/>
                <w:szCs w:val="18"/>
              </w:rPr>
              <w:t>Management and Organisation in Agriculture</w:t>
            </w:r>
          </w:p>
        </w:tc>
      </w:tr>
      <w:tr w:rsidR="00155453" w:rsidRPr="00E84F68">
        <w:trPr>
          <w:trHeight w:val="323"/>
        </w:trPr>
        <w:tc>
          <w:tcPr>
            <w:tcW w:w="1995" w:type="dxa"/>
            <w:gridSpan w:val="2"/>
          </w:tcPr>
          <w:p w:rsidR="00155453" w:rsidRPr="00E84F68" w:rsidRDefault="00155453">
            <w:pPr>
              <w:rPr>
                <w:sz w:val="18"/>
                <w:szCs w:val="18"/>
              </w:rPr>
            </w:pPr>
            <w:r w:rsidRPr="00E84F68">
              <w:rPr>
                <w:b/>
                <w:bCs/>
                <w:sz w:val="18"/>
                <w:szCs w:val="18"/>
              </w:rPr>
              <w:t>Academic career</w:t>
            </w:r>
          </w:p>
        </w:tc>
        <w:tc>
          <w:tcPr>
            <w:tcW w:w="1442" w:type="dxa"/>
          </w:tcPr>
          <w:p w:rsidR="00155453" w:rsidRPr="00E84F68" w:rsidRDefault="00155453">
            <w:pPr>
              <w:rPr>
                <w:sz w:val="18"/>
                <w:szCs w:val="18"/>
              </w:rPr>
            </w:pPr>
            <w:r w:rsidRPr="00E84F68">
              <w:rPr>
                <w:sz w:val="18"/>
                <w:szCs w:val="18"/>
              </w:rPr>
              <w:t>Year</w:t>
            </w:r>
          </w:p>
        </w:tc>
        <w:tc>
          <w:tcPr>
            <w:tcW w:w="2878" w:type="dxa"/>
            <w:gridSpan w:val="3"/>
          </w:tcPr>
          <w:p w:rsidR="00155453" w:rsidRPr="00E84F68" w:rsidRDefault="00155453">
            <w:pPr>
              <w:rPr>
                <w:sz w:val="18"/>
                <w:szCs w:val="18"/>
              </w:rPr>
            </w:pPr>
            <w:r w:rsidRPr="00E84F68">
              <w:rPr>
                <w:sz w:val="18"/>
                <w:szCs w:val="18"/>
              </w:rPr>
              <w:t>Institution</w:t>
            </w:r>
          </w:p>
        </w:tc>
        <w:tc>
          <w:tcPr>
            <w:tcW w:w="3263" w:type="dxa"/>
            <w:gridSpan w:val="5"/>
          </w:tcPr>
          <w:p w:rsidR="00155453" w:rsidRPr="00E84F68" w:rsidRDefault="00155453">
            <w:pPr>
              <w:rPr>
                <w:sz w:val="18"/>
                <w:szCs w:val="18"/>
              </w:rPr>
            </w:pPr>
            <w:r w:rsidRPr="00E84F68">
              <w:rPr>
                <w:sz w:val="18"/>
                <w:szCs w:val="18"/>
              </w:rPr>
              <w:t>Field of research</w:t>
            </w:r>
          </w:p>
        </w:tc>
      </w:tr>
      <w:tr w:rsidR="00155453" w:rsidRPr="00E84F68">
        <w:tc>
          <w:tcPr>
            <w:tcW w:w="1995" w:type="dxa"/>
            <w:gridSpan w:val="2"/>
          </w:tcPr>
          <w:p w:rsidR="00155453" w:rsidRPr="00E84F68" w:rsidRDefault="00155453">
            <w:pPr>
              <w:rPr>
                <w:sz w:val="18"/>
                <w:szCs w:val="18"/>
              </w:rPr>
            </w:pPr>
            <w:r w:rsidRPr="00E84F68">
              <w:rPr>
                <w:sz w:val="18"/>
                <w:szCs w:val="18"/>
              </w:rPr>
              <w:t xml:space="preserve">Academic rank acquirement </w:t>
            </w:r>
          </w:p>
        </w:tc>
        <w:tc>
          <w:tcPr>
            <w:tcW w:w="1442" w:type="dxa"/>
            <w:vAlign w:val="center"/>
          </w:tcPr>
          <w:p w:rsidR="00155453" w:rsidRPr="00E84F68" w:rsidRDefault="00155453">
            <w:pPr>
              <w:jc w:val="center"/>
              <w:rPr>
                <w:sz w:val="18"/>
                <w:szCs w:val="18"/>
              </w:rPr>
            </w:pPr>
            <w:r w:rsidRPr="00E84F68">
              <w:rPr>
                <w:sz w:val="18"/>
                <w:szCs w:val="18"/>
              </w:rPr>
              <w:t>2011</w:t>
            </w:r>
          </w:p>
        </w:tc>
        <w:tc>
          <w:tcPr>
            <w:tcW w:w="2878" w:type="dxa"/>
            <w:gridSpan w:val="3"/>
            <w:vAlign w:val="center"/>
          </w:tcPr>
          <w:p w:rsidR="00155453" w:rsidRPr="00E84F68" w:rsidRDefault="00155453">
            <w:pPr>
              <w:rPr>
                <w:sz w:val="18"/>
                <w:szCs w:val="18"/>
              </w:rPr>
            </w:pPr>
            <w:r w:rsidRPr="00E84F68">
              <w:rPr>
                <w:sz w:val="18"/>
                <w:szCs w:val="18"/>
              </w:rPr>
              <w:t>Faculty of Agriculture Novi Sad</w:t>
            </w:r>
          </w:p>
        </w:tc>
        <w:tc>
          <w:tcPr>
            <w:tcW w:w="3263" w:type="dxa"/>
            <w:gridSpan w:val="5"/>
          </w:tcPr>
          <w:p w:rsidR="00155453" w:rsidRPr="00E84F68" w:rsidRDefault="00155453">
            <w:pPr>
              <w:rPr>
                <w:spacing w:val="-10"/>
                <w:sz w:val="18"/>
                <w:szCs w:val="18"/>
              </w:rPr>
            </w:pPr>
            <w:r w:rsidRPr="00E84F68">
              <w:rPr>
                <w:sz w:val="18"/>
                <w:szCs w:val="18"/>
              </w:rPr>
              <w:t>Management and Organisation in Agriculture</w:t>
            </w:r>
          </w:p>
        </w:tc>
      </w:tr>
      <w:tr w:rsidR="00155453" w:rsidRPr="00E84F68">
        <w:tc>
          <w:tcPr>
            <w:tcW w:w="1995" w:type="dxa"/>
            <w:gridSpan w:val="2"/>
          </w:tcPr>
          <w:p w:rsidR="00155453" w:rsidRPr="00E84F68" w:rsidRDefault="00155453">
            <w:pPr>
              <w:rPr>
                <w:sz w:val="18"/>
                <w:szCs w:val="18"/>
              </w:rPr>
            </w:pPr>
            <w:r w:rsidRPr="00E84F68">
              <w:rPr>
                <w:sz w:val="18"/>
                <w:szCs w:val="18"/>
              </w:rPr>
              <w:t>Ph.D.</w:t>
            </w:r>
          </w:p>
        </w:tc>
        <w:tc>
          <w:tcPr>
            <w:tcW w:w="1442" w:type="dxa"/>
          </w:tcPr>
          <w:p w:rsidR="00155453" w:rsidRPr="00E84F68" w:rsidRDefault="00155453">
            <w:pPr>
              <w:jc w:val="center"/>
              <w:rPr>
                <w:sz w:val="18"/>
                <w:szCs w:val="18"/>
              </w:rPr>
            </w:pPr>
            <w:r w:rsidRPr="00E84F68">
              <w:rPr>
                <w:sz w:val="18"/>
                <w:szCs w:val="18"/>
              </w:rPr>
              <w:t>2001</w:t>
            </w:r>
          </w:p>
        </w:tc>
        <w:tc>
          <w:tcPr>
            <w:tcW w:w="2878" w:type="dxa"/>
            <w:gridSpan w:val="3"/>
          </w:tcPr>
          <w:p w:rsidR="00155453" w:rsidRPr="00E84F68" w:rsidRDefault="00155453">
            <w:pPr>
              <w:rPr>
                <w:sz w:val="18"/>
                <w:szCs w:val="18"/>
              </w:rPr>
            </w:pPr>
            <w:r w:rsidRPr="00E84F68">
              <w:rPr>
                <w:sz w:val="18"/>
                <w:szCs w:val="18"/>
              </w:rPr>
              <w:t>Faculty of Agriculture Novi Sad</w:t>
            </w:r>
          </w:p>
        </w:tc>
        <w:tc>
          <w:tcPr>
            <w:tcW w:w="3263" w:type="dxa"/>
            <w:gridSpan w:val="5"/>
          </w:tcPr>
          <w:p w:rsidR="00155453" w:rsidRPr="00E84F68" w:rsidRDefault="00155453">
            <w:pPr>
              <w:rPr>
                <w:sz w:val="18"/>
                <w:szCs w:val="18"/>
              </w:rPr>
            </w:pPr>
            <w:r w:rsidRPr="00E84F68">
              <w:rPr>
                <w:sz w:val="18"/>
                <w:szCs w:val="18"/>
              </w:rPr>
              <w:t>Agricultural Economics</w:t>
            </w:r>
          </w:p>
        </w:tc>
      </w:tr>
      <w:tr w:rsidR="00155453" w:rsidRPr="00E84F68">
        <w:tc>
          <w:tcPr>
            <w:tcW w:w="1995" w:type="dxa"/>
            <w:gridSpan w:val="2"/>
          </w:tcPr>
          <w:p w:rsidR="00155453" w:rsidRPr="00E84F68" w:rsidRDefault="00155453">
            <w:pPr>
              <w:rPr>
                <w:sz w:val="18"/>
                <w:szCs w:val="18"/>
              </w:rPr>
            </w:pPr>
            <w:r w:rsidRPr="00E84F68">
              <w:rPr>
                <w:sz w:val="18"/>
                <w:szCs w:val="18"/>
              </w:rPr>
              <w:t>B.A.</w:t>
            </w:r>
          </w:p>
        </w:tc>
        <w:tc>
          <w:tcPr>
            <w:tcW w:w="1442" w:type="dxa"/>
          </w:tcPr>
          <w:p w:rsidR="00155453" w:rsidRPr="00E84F68" w:rsidRDefault="00155453">
            <w:pPr>
              <w:jc w:val="center"/>
              <w:rPr>
                <w:sz w:val="18"/>
                <w:szCs w:val="18"/>
              </w:rPr>
            </w:pPr>
            <w:r w:rsidRPr="00E84F68">
              <w:rPr>
                <w:sz w:val="18"/>
                <w:szCs w:val="18"/>
              </w:rPr>
              <w:t>1989</w:t>
            </w:r>
          </w:p>
        </w:tc>
        <w:tc>
          <w:tcPr>
            <w:tcW w:w="2878" w:type="dxa"/>
            <w:gridSpan w:val="3"/>
          </w:tcPr>
          <w:p w:rsidR="00155453" w:rsidRPr="00E84F68" w:rsidRDefault="00155453">
            <w:pPr>
              <w:rPr>
                <w:sz w:val="18"/>
                <w:szCs w:val="18"/>
              </w:rPr>
            </w:pPr>
            <w:r w:rsidRPr="00E84F68">
              <w:rPr>
                <w:sz w:val="18"/>
                <w:szCs w:val="18"/>
              </w:rPr>
              <w:t>Faculty of Agriculture Novi Sad</w:t>
            </w:r>
          </w:p>
        </w:tc>
        <w:tc>
          <w:tcPr>
            <w:tcW w:w="3263" w:type="dxa"/>
            <w:gridSpan w:val="5"/>
          </w:tcPr>
          <w:p w:rsidR="00155453" w:rsidRPr="00E84F68" w:rsidRDefault="00155453">
            <w:pPr>
              <w:rPr>
                <w:sz w:val="18"/>
                <w:szCs w:val="18"/>
              </w:rPr>
            </w:pPr>
            <w:r w:rsidRPr="00E84F68">
              <w:rPr>
                <w:sz w:val="18"/>
                <w:szCs w:val="18"/>
              </w:rPr>
              <w:t>Agricultural Economics</w:t>
            </w:r>
          </w:p>
        </w:tc>
      </w:tr>
      <w:tr w:rsidR="00155453" w:rsidRPr="00E84F68">
        <w:tc>
          <w:tcPr>
            <w:tcW w:w="9578" w:type="dxa"/>
            <w:gridSpan w:val="11"/>
          </w:tcPr>
          <w:p w:rsidR="00155453" w:rsidRPr="00E84F68" w:rsidRDefault="00155453">
            <w:r w:rsidRPr="00E84F68">
              <w:rPr>
                <w:rStyle w:val="hps"/>
                <w:b/>
                <w:bCs/>
                <w:sz w:val="18"/>
                <w:szCs w:val="18"/>
              </w:rPr>
              <w:t>List ofdissertationsin whicha professorisa mentorin the past 10years</w:t>
            </w:r>
          </w:p>
        </w:tc>
      </w:tr>
      <w:tr w:rsidR="00155453" w:rsidRPr="00E84F68">
        <w:tc>
          <w:tcPr>
            <w:tcW w:w="563" w:type="dxa"/>
          </w:tcPr>
          <w:p w:rsidR="00155453" w:rsidRPr="00E84F68" w:rsidRDefault="00155453" w:rsidP="002812DA">
            <w:pPr>
              <w:rPr>
                <w:sz w:val="20"/>
                <w:szCs w:val="20"/>
              </w:rPr>
            </w:pPr>
            <w:r w:rsidRPr="00E84F68">
              <w:rPr>
                <w:sz w:val="20"/>
                <w:szCs w:val="20"/>
              </w:rPr>
              <w:t>No</w:t>
            </w:r>
          </w:p>
        </w:tc>
        <w:tc>
          <w:tcPr>
            <w:tcW w:w="3957" w:type="dxa"/>
            <w:gridSpan w:val="4"/>
          </w:tcPr>
          <w:p w:rsidR="00155453" w:rsidRPr="00E84F68" w:rsidRDefault="00155453" w:rsidP="002812DA">
            <w:pPr>
              <w:rPr>
                <w:sz w:val="20"/>
                <w:szCs w:val="20"/>
                <w:lang w:val="sr-Cyrl-CS"/>
              </w:rPr>
            </w:pPr>
            <w:r w:rsidRPr="00E84F68">
              <w:rPr>
                <w:rStyle w:val="hps"/>
                <w:b/>
                <w:bCs/>
                <w:sz w:val="18"/>
                <w:szCs w:val="18"/>
              </w:rPr>
              <w:t>Title of PhD Thesis</w:t>
            </w:r>
          </w:p>
        </w:tc>
        <w:tc>
          <w:tcPr>
            <w:tcW w:w="1890" w:type="dxa"/>
            <w:gridSpan w:val="2"/>
            <w:vAlign w:val="center"/>
          </w:tcPr>
          <w:p w:rsidR="00155453" w:rsidRPr="00E84F68" w:rsidRDefault="00155453" w:rsidP="002812DA">
            <w:pPr>
              <w:rPr>
                <w:b/>
                <w:bCs/>
                <w:sz w:val="18"/>
                <w:szCs w:val="18"/>
                <w:highlight w:val="yellow"/>
                <w:lang w:val="sr-Cyrl-CS"/>
              </w:rPr>
            </w:pPr>
            <w:r w:rsidRPr="00E84F68">
              <w:rPr>
                <w:rStyle w:val="hps"/>
                <w:b/>
                <w:bCs/>
                <w:sz w:val="18"/>
                <w:szCs w:val="18"/>
              </w:rPr>
              <w:t>Candidate's name</w:t>
            </w:r>
          </w:p>
        </w:tc>
        <w:tc>
          <w:tcPr>
            <w:tcW w:w="1620" w:type="dxa"/>
            <w:gridSpan w:val="2"/>
            <w:vAlign w:val="center"/>
          </w:tcPr>
          <w:p w:rsidR="00155453" w:rsidRPr="00E84F68" w:rsidRDefault="00155453" w:rsidP="002812DA">
            <w:pPr>
              <w:rPr>
                <w:b/>
                <w:bCs/>
                <w:sz w:val="18"/>
                <w:szCs w:val="18"/>
                <w:lang w:val="sr-Cyrl-CS"/>
              </w:rPr>
            </w:pPr>
            <w:r w:rsidRPr="00E84F68">
              <w:rPr>
                <w:b/>
                <w:bCs/>
                <w:sz w:val="18"/>
                <w:szCs w:val="18"/>
                <w:lang w:val="sr-Cyrl-CS"/>
              </w:rPr>
              <w:t>*</w:t>
            </w:r>
            <w:r w:rsidRPr="00E84F68">
              <w:rPr>
                <w:b/>
                <w:bCs/>
                <w:sz w:val="18"/>
                <w:szCs w:val="18"/>
                <w:lang w:val="sr-Latn-CS"/>
              </w:rPr>
              <w:t>submitted</w:t>
            </w:r>
          </w:p>
        </w:tc>
        <w:tc>
          <w:tcPr>
            <w:tcW w:w="1548" w:type="dxa"/>
            <w:gridSpan w:val="2"/>
            <w:vAlign w:val="center"/>
          </w:tcPr>
          <w:p w:rsidR="00155453" w:rsidRPr="00E84F68" w:rsidRDefault="00155453" w:rsidP="002812DA">
            <w:pPr>
              <w:rPr>
                <w:b/>
                <w:bCs/>
                <w:sz w:val="18"/>
                <w:szCs w:val="18"/>
                <w:lang w:val="sr-Latn-CS"/>
              </w:rPr>
            </w:pPr>
            <w:r w:rsidRPr="00E84F68">
              <w:rPr>
                <w:b/>
                <w:bCs/>
                <w:sz w:val="18"/>
                <w:szCs w:val="18"/>
                <w:lang w:val="sr-Cyrl-CS"/>
              </w:rPr>
              <w:t xml:space="preserve">** </w:t>
            </w:r>
            <w:r w:rsidRPr="00E84F68">
              <w:rPr>
                <w:b/>
                <w:bCs/>
                <w:sz w:val="18"/>
                <w:szCs w:val="18"/>
                <w:lang w:val="sr-Latn-CS"/>
              </w:rPr>
              <w:t>deffended</w:t>
            </w:r>
          </w:p>
        </w:tc>
      </w:tr>
      <w:tr w:rsidR="00155453" w:rsidRPr="00E84F68">
        <w:tc>
          <w:tcPr>
            <w:tcW w:w="563" w:type="dxa"/>
          </w:tcPr>
          <w:p w:rsidR="00155453" w:rsidRPr="00E84F68" w:rsidRDefault="00155453" w:rsidP="002812DA">
            <w:pPr>
              <w:rPr>
                <w:sz w:val="20"/>
                <w:szCs w:val="20"/>
                <w:lang w:val="sr-Latn-CS"/>
              </w:rPr>
            </w:pPr>
            <w:r w:rsidRPr="00E84F68">
              <w:rPr>
                <w:sz w:val="20"/>
                <w:szCs w:val="20"/>
                <w:lang w:val="sr-Latn-CS"/>
              </w:rPr>
              <w:t>1.</w:t>
            </w:r>
          </w:p>
        </w:tc>
        <w:tc>
          <w:tcPr>
            <w:tcW w:w="3957" w:type="dxa"/>
            <w:gridSpan w:val="4"/>
          </w:tcPr>
          <w:p w:rsidR="00155453" w:rsidRPr="006524C4" w:rsidRDefault="00155453" w:rsidP="00EE1823">
            <w:pPr>
              <w:rPr>
                <w:sz w:val="20"/>
                <w:szCs w:val="20"/>
                <w:lang w:val="sr-Cyrl-CS"/>
              </w:rPr>
            </w:pPr>
            <w:r w:rsidRPr="006524C4">
              <w:rPr>
                <w:sz w:val="20"/>
                <w:szCs w:val="20"/>
                <w:lang w:val="sr-Cyrl-CS"/>
              </w:rPr>
              <w:t>Managerial capacity of producers of broilers and its effect on production results</w:t>
            </w:r>
          </w:p>
        </w:tc>
        <w:tc>
          <w:tcPr>
            <w:tcW w:w="1890" w:type="dxa"/>
            <w:gridSpan w:val="2"/>
          </w:tcPr>
          <w:p w:rsidR="00155453" w:rsidRPr="006524C4" w:rsidRDefault="00155453" w:rsidP="002812DA">
            <w:pPr>
              <w:rPr>
                <w:sz w:val="20"/>
                <w:szCs w:val="20"/>
                <w:lang w:val="sr-Cyrl-CS"/>
              </w:rPr>
            </w:pPr>
            <w:r>
              <w:rPr>
                <w:sz w:val="20"/>
                <w:szCs w:val="20"/>
                <w:lang w:val="sr-Cyrl-CS"/>
              </w:rPr>
              <w:t>Nataša</w:t>
            </w:r>
            <w:r w:rsidRPr="006524C4">
              <w:rPr>
                <w:sz w:val="20"/>
                <w:szCs w:val="20"/>
                <w:lang w:val="sr-Cyrl-CS"/>
              </w:rPr>
              <w:t xml:space="preserve"> </w:t>
            </w:r>
            <w:r>
              <w:rPr>
                <w:sz w:val="20"/>
                <w:szCs w:val="20"/>
                <w:lang w:val="sr-Cyrl-CS"/>
              </w:rPr>
              <w:t>Vukelić</w:t>
            </w:r>
          </w:p>
        </w:tc>
        <w:tc>
          <w:tcPr>
            <w:tcW w:w="1620" w:type="dxa"/>
            <w:gridSpan w:val="2"/>
          </w:tcPr>
          <w:p w:rsidR="00155453" w:rsidRPr="00E84F68" w:rsidRDefault="00155453" w:rsidP="002812DA">
            <w:pPr>
              <w:rPr>
                <w:sz w:val="20"/>
                <w:szCs w:val="20"/>
                <w:lang w:val="sr-Cyrl-CS"/>
              </w:rPr>
            </w:pPr>
            <w:r w:rsidRPr="00E84F68">
              <w:rPr>
                <w:sz w:val="20"/>
                <w:szCs w:val="20"/>
                <w:lang w:val="sr-Cyrl-CS"/>
              </w:rPr>
              <w:t>2009</w:t>
            </w:r>
          </w:p>
        </w:tc>
        <w:tc>
          <w:tcPr>
            <w:tcW w:w="1548" w:type="dxa"/>
            <w:gridSpan w:val="2"/>
          </w:tcPr>
          <w:p w:rsidR="00155453" w:rsidRPr="00E84F68" w:rsidRDefault="00155453" w:rsidP="002812DA">
            <w:pPr>
              <w:rPr>
                <w:sz w:val="20"/>
                <w:szCs w:val="20"/>
                <w:lang w:val="sr-Cyrl-CS"/>
              </w:rPr>
            </w:pPr>
            <w:r>
              <w:rPr>
                <w:sz w:val="20"/>
                <w:szCs w:val="20"/>
                <w:lang w:val="sr-Cyrl-CS"/>
              </w:rPr>
              <w:t>NE</w:t>
            </w:r>
          </w:p>
        </w:tc>
      </w:tr>
      <w:tr w:rsidR="00155453" w:rsidRPr="00E84F68">
        <w:tc>
          <w:tcPr>
            <w:tcW w:w="563" w:type="dxa"/>
          </w:tcPr>
          <w:p w:rsidR="00155453" w:rsidRPr="00E84F68" w:rsidRDefault="00155453" w:rsidP="002812DA">
            <w:pPr>
              <w:rPr>
                <w:sz w:val="20"/>
                <w:szCs w:val="20"/>
                <w:lang w:val="sr-Latn-CS"/>
              </w:rPr>
            </w:pPr>
            <w:r w:rsidRPr="00E84F68">
              <w:rPr>
                <w:sz w:val="20"/>
                <w:szCs w:val="20"/>
                <w:lang w:val="sr-Latn-CS"/>
              </w:rPr>
              <w:t>2.</w:t>
            </w:r>
          </w:p>
        </w:tc>
        <w:tc>
          <w:tcPr>
            <w:tcW w:w="3957" w:type="dxa"/>
            <w:gridSpan w:val="4"/>
          </w:tcPr>
          <w:p w:rsidR="00155453" w:rsidRPr="006524C4" w:rsidRDefault="00155453" w:rsidP="00EE1823">
            <w:pPr>
              <w:rPr>
                <w:sz w:val="20"/>
                <w:szCs w:val="20"/>
                <w:lang w:val="sr-Cyrl-CS"/>
              </w:rPr>
            </w:pPr>
            <w:r w:rsidRPr="006524C4">
              <w:rPr>
                <w:sz w:val="20"/>
                <w:szCs w:val="20"/>
                <w:lang w:val="sr-Cyrl-CS"/>
              </w:rPr>
              <w:t>Non-market valuation of environmental goods: Measuring expressed preference for green energy</w:t>
            </w:r>
          </w:p>
        </w:tc>
        <w:tc>
          <w:tcPr>
            <w:tcW w:w="1890" w:type="dxa"/>
            <w:gridSpan w:val="2"/>
          </w:tcPr>
          <w:p w:rsidR="00155453" w:rsidRPr="006524C4" w:rsidRDefault="00155453" w:rsidP="002812DA">
            <w:pPr>
              <w:rPr>
                <w:sz w:val="20"/>
                <w:szCs w:val="20"/>
                <w:lang w:val="sr-Cyrl-CS"/>
              </w:rPr>
            </w:pPr>
            <w:r>
              <w:rPr>
                <w:sz w:val="20"/>
                <w:szCs w:val="20"/>
                <w:lang w:val="sr-Cyrl-CS"/>
              </w:rPr>
              <w:t>Stojan</w:t>
            </w:r>
            <w:r w:rsidRPr="006524C4">
              <w:rPr>
                <w:sz w:val="20"/>
                <w:szCs w:val="20"/>
                <w:lang w:val="sr-Cyrl-CS"/>
              </w:rPr>
              <w:t xml:space="preserve"> </w:t>
            </w:r>
            <w:r>
              <w:rPr>
                <w:sz w:val="20"/>
                <w:szCs w:val="20"/>
                <w:lang w:val="sr-Cyrl-CS"/>
              </w:rPr>
              <w:t>Kostić</w:t>
            </w:r>
          </w:p>
        </w:tc>
        <w:tc>
          <w:tcPr>
            <w:tcW w:w="1620" w:type="dxa"/>
            <w:gridSpan w:val="2"/>
          </w:tcPr>
          <w:p w:rsidR="00155453" w:rsidRPr="00E84F68" w:rsidRDefault="00155453" w:rsidP="002812DA">
            <w:pPr>
              <w:rPr>
                <w:sz w:val="20"/>
                <w:szCs w:val="20"/>
                <w:lang w:val="sr-Cyrl-CS"/>
              </w:rPr>
            </w:pPr>
            <w:r w:rsidRPr="00E84F68">
              <w:rPr>
                <w:sz w:val="20"/>
                <w:szCs w:val="20"/>
                <w:lang w:val="sr-Cyrl-CS"/>
              </w:rPr>
              <w:t>2013</w:t>
            </w:r>
          </w:p>
        </w:tc>
        <w:tc>
          <w:tcPr>
            <w:tcW w:w="1548" w:type="dxa"/>
            <w:gridSpan w:val="2"/>
          </w:tcPr>
          <w:p w:rsidR="00155453" w:rsidRPr="00E84F68" w:rsidRDefault="00155453" w:rsidP="002812DA">
            <w:pPr>
              <w:rPr>
                <w:sz w:val="20"/>
                <w:szCs w:val="20"/>
                <w:lang w:val="sr-Cyrl-CS"/>
              </w:rPr>
            </w:pPr>
            <w:r>
              <w:rPr>
                <w:sz w:val="20"/>
                <w:szCs w:val="20"/>
                <w:lang w:val="sr-Cyrl-CS"/>
              </w:rPr>
              <w:t>NE</w:t>
            </w:r>
          </w:p>
        </w:tc>
      </w:tr>
      <w:tr w:rsidR="00155453" w:rsidRPr="00E84F68">
        <w:tc>
          <w:tcPr>
            <w:tcW w:w="9578" w:type="dxa"/>
            <w:gridSpan w:val="11"/>
          </w:tcPr>
          <w:p w:rsidR="00155453" w:rsidRDefault="00155453" w:rsidP="002812DA">
            <w:pPr>
              <w:rPr>
                <w:sz w:val="20"/>
                <w:szCs w:val="20"/>
              </w:rPr>
            </w:pPr>
            <w:r w:rsidRPr="00EC07B4">
              <w:rPr>
                <w:sz w:val="20"/>
                <w:szCs w:val="20"/>
                <w:lang w:val="sr-Cyrl-CS"/>
              </w:rPr>
              <w:t xml:space="preserve">* The year in which the dissertation (for dissertation in process), </w:t>
            </w:r>
          </w:p>
          <w:p w:rsidR="00155453" w:rsidRPr="00E84F68" w:rsidRDefault="00155453" w:rsidP="002812DA">
            <w:pPr>
              <w:rPr>
                <w:color w:val="FF0000"/>
                <w:sz w:val="20"/>
                <w:szCs w:val="20"/>
                <w:lang w:val="sr-Cyrl-CS"/>
              </w:rPr>
            </w:pPr>
            <w:r w:rsidRPr="00EC07B4">
              <w:rPr>
                <w:sz w:val="20"/>
                <w:szCs w:val="20"/>
                <w:lang w:val="sr-Cyrl-CS"/>
              </w:rPr>
              <w:t>** The year in which the dissertation is defended (for dissertations from previous period)</w:t>
            </w:r>
          </w:p>
        </w:tc>
      </w:tr>
      <w:tr w:rsidR="00155453" w:rsidRPr="00E84F68">
        <w:tc>
          <w:tcPr>
            <w:tcW w:w="9578" w:type="dxa"/>
            <w:gridSpan w:val="11"/>
          </w:tcPr>
          <w:p w:rsidR="00155453" w:rsidRPr="00E84F68" w:rsidRDefault="00155453">
            <w:pPr>
              <w:rPr>
                <w:b/>
                <w:bCs/>
                <w:sz w:val="20"/>
                <w:szCs w:val="20"/>
              </w:rPr>
            </w:pPr>
            <w:r w:rsidRPr="00E84F68">
              <w:rPr>
                <w:b/>
                <w:bCs/>
                <w:sz w:val="20"/>
                <w:szCs w:val="20"/>
              </w:rPr>
              <w:t>Significant papers in accordance with additional standard requirements for given field (minimum 10, maximum 20)</w:t>
            </w:r>
          </w:p>
        </w:tc>
      </w:tr>
      <w:tr w:rsidR="00155453" w:rsidRPr="00E84F68">
        <w:tc>
          <w:tcPr>
            <w:tcW w:w="563" w:type="dxa"/>
          </w:tcPr>
          <w:p w:rsidR="00155453" w:rsidRPr="00E84F68" w:rsidRDefault="00155453">
            <w:pPr>
              <w:rPr>
                <w:spacing w:val="-6"/>
                <w:sz w:val="16"/>
                <w:szCs w:val="16"/>
              </w:rPr>
            </w:pPr>
            <w:r w:rsidRPr="00E84F68">
              <w:rPr>
                <w:spacing w:val="-6"/>
                <w:sz w:val="16"/>
                <w:szCs w:val="16"/>
              </w:rPr>
              <w:t>1.</w:t>
            </w:r>
          </w:p>
        </w:tc>
        <w:tc>
          <w:tcPr>
            <w:tcW w:w="8354" w:type="dxa"/>
            <w:gridSpan w:val="9"/>
          </w:tcPr>
          <w:p w:rsidR="00155453" w:rsidRPr="00E84F68" w:rsidRDefault="00155453">
            <w:pPr>
              <w:rPr>
                <w:sz w:val="18"/>
                <w:szCs w:val="18"/>
              </w:rPr>
            </w:pPr>
            <w:r w:rsidRPr="00E84F68">
              <w:rPr>
                <w:sz w:val="18"/>
                <w:szCs w:val="18"/>
              </w:rPr>
              <w:t xml:space="preserve">Dodić, S., Zekić, V., </w:t>
            </w:r>
            <w:r w:rsidRPr="00E84F68">
              <w:rPr>
                <w:b/>
                <w:bCs/>
                <w:sz w:val="18"/>
                <w:szCs w:val="18"/>
              </w:rPr>
              <w:t>Rodić,</w:t>
            </w:r>
            <w:r w:rsidRPr="00E84F68">
              <w:rPr>
                <w:sz w:val="18"/>
                <w:szCs w:val="18"/>
              </w:rPr>
              <w:t xml:space="preserve"> V., Tica, N., Dodić, J., Popov, S. (2012): The economic effects of energetic exploitation of straw in Vojvodina, Renewable and Sustainable Energy Reviews 16(1):397-403</w:t>
            </w:r>
          </w:p>
        </w:tc>
        <w:tc>
          <w:tcPr>
            <w:tcW w:w="661" w:type="dxa"/>
          </w:tcPr>
          <w:p w:rsidR="00155453" w:rsidRPr="00E84F68" w:rsidRDefault="00155453">
            <w:pPr>
              <w:rPr>
                <w:sz w:val="18"/>
                <w:szCs w:val="18"/>
              </w:rPr>
            </w:pPr>
            <w:r>
              <w:rPr>
                <w:sz w:val="18"/>
                <w:szCs w:val="18"/>
              </w:rPr>
              <w:t>M</w:t>
            </w:r>
            <w:r w:rsidRPr="00E84F68">
              <w:rPr>
                <w:sz w:val="18"/>
                <w:szCs w:val="18"/>
              </w:rPr>
              <w:t>21</w:t>
            </w:r>
          </w:p>
        </w:tc>
      </w:tr>
      <w:tr w:rsidR="00155453" w:rsidRPr="00E84F68">
        <w:tc>
          <w:tcPr>
            <w:tcW w:w="563" w:type="dxa"/>
          </w:tcPr>
          <w:p w:rsidR="00155453" w:rsidRPr="00E84F68" w:rsidRDefault="00155453">
            <w:pPr>
              <w:rPr>
                <w:spacing w:val="-6"/>
                <w:sz w:val="16"/>
                <w:szCs w:val="16"/>
              </w:rPr>
            </w:pPr>
            <w:r w:rsidRPr="00E84F68">
              <w:rPr>
                <w:spacing w:val="-6"/>
                <w:sz w:val="16"/>
                <w:szCs w:val="16"/>
              </w:rPr>
              <w:t>2.</w:t>
            </w:r>
          </w:p>
        </w:tc>
        <w:tc>
          <w:tcPr>
            <w:tcW w:w="8354" w:type="dxa"/>
            <w:gridSpan w:val="9"/>
          </w:tcPr>
          <w:p w:rsidR="00155453" w:rsidRPr="00E84F68" w:rsidRDefault="00155453">
            <w:pPr>
              <w:rPr>
                <w:sz w:val="18"/>
                <w:szCs w:val="18"/>
              </w:rPr>
            </w:pPr>
            <w:r w:rsidRPr="00E84F68">
              <w:rPr>
                <w:b/>
                <w:bCs/>
                <w:sz w:val="18"/>
                <w:szCs w:val="18"/>
              </w:rPr>
              <w:t>Rodić, V</w:t>
            </w:r>
            <w:r w:rsidRPr="00E84F68">
              <w:rPr>
                <w:sz w:val="18"/>
                <w:szCs w:val="18"/>
              </w:rPr>
              <w:t>., Perić, L., Djukić-Stojčić, M., Vukelić, N., Škrbić, Z. (2012): Socio-economic implications of adopting the EU laying hen welfare regulation in Serbia, World’s Poultry Science Journal 68(2): 229-239</w:t>
            </w:r>
          </w:p>
        </w:tc>
        <w:tc>
          <w:tcPr>
            <w:tcW w:w="661" w:type="dxa"/>
          </w:tcPr>
          <w:p w:rsidR="00155453" w:rsidRPr="00E84F68" w:rsidRDefault="00155453">
            <w:pPr>
              <w:rPr>
                <w:sz w:val="18"/>
                <w:szCs w:val="18"/>
              </w:rPr>
            </w:pPr>
            <w:r w:rsidRPr="00E84F68">
              <w:rPr>
                <w:sz w:val="18"/>
                <w:szCs w:val="18"/>
              </w:rPr>
              <w:t>M21</w:t>
            </w:r>
          </w:p>
        </w:tc>
      </w:tr>
      <w:tr w:rsidR="00155453" w:rsidRPr="00E84F68">
        <w:tc>
          <w:tcPr>
            <w:tcW w:w="563" w:type="dxa"/>
          </w:tcPr>
          <w:p w:rsidR="00155453" w:rsidRPr="00E84F68" w:rsidRDefault="00155453">
            <w:pPr>
              <w:rPr>
                <w:spacing w:val="-6"/>
                <w:sz w:val="16"/>
                <w:szCs w:val="16"/>
              </w:rPr>
            </w:pPr>
            <w:r w:rsidRPr="00E84F68">
              <w:rPr>
                <w:spacing w:val="-6"/>
                <w:sz w:val="16"/>
                <w:szCs w:val="16"/>
              </w:rPr>
              <w:t>3.</w:t>
            </w:r>
          </w:p>
        </w:tc>
        <w:tc>
          <w:tcPr>
            <w:tcW w:w="8354" w:type="dxa"/>
            <w:gridSpan w:val="9"/>
          </w:tcPr>
          <w:p w:rsidR="00155453" w:rsidRPr="00E84F68" w:rsidRDefault="00155453">
            <w:pPr>
              <w:jc w:val="both"/>
              <w:rPr>
                <w:sz w:val="18"/>
                <w:szCs w:val="18"/>
              </w:rPr>
            </w:pPr>
            <w:r w:rsidRPr="00E84F68">
              <w:rPr>
                <w:sz w:val="18"/>
                <w:szCs w:val="18"/>
              </w:rPr>
              <w:t xml:space="preserve">Dodić, S. Zekić, V., </w:t>
            </w:r>
            <w:r w:rsidRPr="00E84F68">
              <w:rPr>
                <w:b/>
                <w:bCs/>
                <w:sz w:val="18"/>
                <w:szCs w:val="18"/>
              </w:rPr>
              <w:t>Rodić,</w:t>
            </w:r>
            <w:r w:rsidRPr="00E84F68">
              <w:rPr>
                <w:sz w:val="18"/>
                <w:szCs w:val="18"/>
              </w:rPr>
              <w:t xml:space="preserve"> V., Tica, N., Dodić, J., Popov, S. (2011): Analysis of energetic exploitation of straw in Vojvodina , Renewable and Sustainable Energy Reviews 15 (2): 1147-1151  </w:t>
            </w:r>
          </w:p>
        </w:tc>
        <w:tc>
          <w:tcPr>
            <w:tcW w:w="661" w:type="dxa"/>
          </w:tcPr>
          <w:p w:rsidR="00155453" w:rsidRPr="00E84F68" w:rsidRDefault="00155453">
            <w:pPr>
              <w:rPr>
                <w:sz w:val="18"/>
                <w:szCs w:val="18"/>
              </w:rPr>
            </w:pPr>
            <w:r>
              <w:rPr>
                <w:sz w:val="18"/>
                <w:szCs w:val="18"/>
              </w:rPr>
              <w:t>M</w:t>
            </w:r>
            <w:r w:rsidRPr="00E84F68">
              <w:rPr>
                <w:sz w:val="18"/>
                <w:szCs w:val="18"/>
              </w:rPr>
              <w:t>21</w:t>
            </w:r>
          </w:p>
        </w:tc>
      </w:tr>
      <w:tr w:rsidR="00155453" w:rsidRPr="00E84F68">
        <w:tc>
          <w:tcPr>
            <w:tcW w:w="563" w:type="dxa"/>
          </w:tcPr>
          <w:p w:rsidR="00155453" w:rsidRPr="00E84F68" w:rsidRDefault="00155453">
            <w:pPr>
              <w:rPr>
                <w:spacing w:val="-6"/>
                <w:sz w:val="16"/>
                <w:szCs w:val="16"/>
              </w:rPr>
            </w:pPr>
            <w:r w:rsidRPr="00E84F68">
              <w:rPr>
                <w:spacing w:val="-6"/>
                <w:sz w:val="16"/>
                <w:szCs w:val="16"/>
              </w:rPr>
              <w:t>4.</w:t>
            </w:r>
          </w:p>
        </w:tc>
        <w:tc>
          <w:tcPr>
            <w:tcW w:w="8354" w:type="dxa"/>
            <w:gridSpan w:val="9"/>
          </w:tcPr>
          <w:p w:rsidR="00155453" w:rsidRPr="00E84F68" w:rsidRDefault="00155453">
            <w:pPr>
              <w:rPr>
                <w:b/>
                <w:bCs/>
                <w:sz w:val="18"/>
                <w:szCs w:val="18"/>
              </w:rPr>
            </w:pPr>
            <w:r w:rsidRPr="00E84F68">
              <w:rPr>
                <w:sz w:val="18"/>
                <w:szCs w:val="18"/>
              </w:rPr>
              <w:t xml:space="preserve">Zekić, V., </w:t>
            </w:r>
            <w:r w:rsidRPr="00E84F68">
              <w:rPr>
                <w:b/>
                <w:bCs/>
                <w:sz w:val="18"/>
                <w:szCs w:val="18"/>
              </w:rPr>
              <w:t>Rodić, V,</w:t>
            </w:r>
            <w:r w:rsidRPr="00E84F68">
              <w:rPr>
                <w:sz w:val="18"/>
                <w:szCs w:val="18"/>
              </w:rPr>
              <w:t xml:space="preserve"> Jovanović, M. (2010): Potentials and economic viability of small grain residue use as a source of energy in Serbia. Biomass and Bioenergy 34: 1789-1795;   </w:t>
            </w:r>
          </w:p>
        </w:tc>
        <w:tc>
          <w:tcPr>
            <w:tcW w:w="661" w:type="dxa"/>
          </w:tcPr>
          <w:p w:rsidR="00155453" w:rsidRPr="00E84F68" w:rsidRDefault="00155453">
            <w:pPr>
              <w:rPr>
                <w:sz w:val="18"/>
                <w:szCs w:val="18"/>
              </w:rPr>
            </w:pPr>
            <w:r>
              <w:rPr>
                <w:sz w:val="18"/>
                <w:szCs w:val="18"/>
              </w:rPr>
              <w:t>M</w:t>
            </w:r>
            <w:r w:rsidRPr="00E84F68">
              <w:rPr>
                <w:sz w:val="18"/>
                <w:szCs w:val="18"/>
              </w:rPr>
              <w:t>21</w:t>
            </w:r>
          </w:p>
        </w:tc>
      </w:tr>
      <w:tr w:rsidR="00155453" w:rsidRPr="00E84F68">
        <w:tc>
          <w:tcPr>
            <w:tcW w:w="563" w:type="dxa"/>
          </w:tcPr>
          <w:p w:rsidR="00155453" w:rsidRPr="00E84F68" w:rsidRDefault="00155453">
            <w:pPr>
              <w:rPr>
                <w:spacing w:val="-6"/>
                <w:sz w:val="16"/>
                <w:szCs w:val="16"/>
              </w:rPr>
            </w:pPr>
            <w:r w:rsidRPr="00E84F68">
              <w:rPr>
                <w:spacing w:val="-6"/>
                <w:sz w:val="16"/>
                <w:szCs w:val="16"/>
              </w:rPr>
              <w:t>5.</w:t>
            </w:r>
          </w:p>
        </w:tc>
        <w:tc>
          <w:tcPr>
            <w:tcW w:w="8354" w:type="dxa"/>
            <w:gridSpan w:val="9"/>
          </w:tcPr>
          <w:p w:rsidR="00155453" w:rsidRPr="00E84F68" w:rsidRDefault="00155453">
            <w:pPr>
              <w:jc w:val="both"/>
              <w:rPr>
                <w:sz w:val="18"/>
                <w:szCs w:val="18"/>
              </w:rPr>
            </w:pPr>
            <w:r w:rsidRPr="00E84F68">
              <w:rPr>
                <w:sz w:val="18"/>
                <w:szCs w:val="18"/>
              </w:rPr>
              <w:t xml:space="preserve">Dodić, S. Zekić, V., </w:t>
            </w:r>
            <w:r w:rsidRPr="00E84F68">
              <w:rPr>
                <w:b/>
                <w:bCs/>
                <w:sz w:val="18"/>
                <w:szCs w:val="18"/>
              </w:rPr>
              <w:t>Rodić,</w:t>
            </w:r>
            <w:r w:rsidRPr="00E84F68">
              <w:rPr>
                <w:sz w:val="18"/>
                <w:szCs w:val="18"/>
              </w:rPr>
              <w:t xml:space="preserve"> V., Tica, N., Dodić, J., Popov, S. (2010):  Situation and perspectives of waste </w:t>
            </w:r>
            <w:r w:rsidRPr="00E84F68">
              <w:rPr>
                <w:spacing w:val="-4"/>
                <w:sz w:val="18"/>
                <w:szCs w:val="18"/>
              </w:rPr>
              <w:t>biomass application as energy source in Serbia. Renewable and Sustainable Energy Reviews 14(9): 3171-3177</w:t>
            </w:r>
          </w:p>
        </w:tc>
        <w:tc>
          <w:tcPr>
            <w:tcW w:w="661" w:type="dxa"/>
          </w:tcPr>
          <w:p w:rsidR="00155453" w:rsidRPr="00E84F68" w:rsidRDefault="00155453">
            <w:pPr>
              <w:rPr>
                <w:sz w:val="18"/>
                <w:szCs w:val="18"/>
              </w:rPr>
            </w:pPr>
            <w:r>
              <w:rPr>
                <w:sz w:val="18"/>
                <w:szCs w:val="18"/>
              </w:rPr>
              <w:t>M</w:t>
            </w:r>
            <w:r w:rsidRPr="00E84F68">
              <w:rPr>
                <w:sz w:val="18"/>
                <w:szCs w:val="18"/>
              </w:rPr>
              <w:t>21</w:t>
            </w:r>
          </w:p>
        </w:tc>
      </w:tr>
      <w:tr w:rsidR="00155453" w:rsidRPr="00E84F68">
        <w:tc>
          <w:tcPr>
            <w:tcW w:w="563" w:type="dxa"/>
          </w:tcPr>
          <w:p w:rsidR="00155453" w:rsidRPr="00E84F68" w:rsidRDefault="00155453">
            <w:pPr>
              <w:rPr>
                <w:spacing w:val="-6"/>
                <w:sz w:val="16"/>
                <w:szCs w:val="16"/>
              </w:rPr>
            </w:pPr>
            <w:r w:rsidRPr="00E84F68">
              <w:rPr>
                <w:spacing w:val="-6"/>
                <w:sz w:val="16"/>
                <w:szCs w:val="16"/>
              </w:rPr>
              <w:t>6.</w:t>
            </w:r>
          </w:p>
        </w:tc>
        <w:tc>
          <w:tcPr>
            <w:tcW w:w="8354" w:type="dxa"/>
            <w:gridSpan w:val="9"/>
          </w:tcPr>
          <w:p w:rsidR="00155453" w:rsidRPr="00E84F68" w:rsidRDefault="00155453">
            <w:pPr>
              <w:jc w:val="both"/>
              <w:rPr>
                <w:sz w:val="18"/>
                <w:szCs w:val="18"/>
              </w:rPr>
            </w:pPr>
            <w:r w:rsidRPr="00E84F68">
              <w:rPr>
                <w:b/>
                <w:bCs/>
                <w:sz w:val="18"/>
                <w:szCs w:val="18"/>
              </w:rPr>
              <w:t>RodićV.,</w:t>
            </w:r>
            <w:r w:rsidRPr="00E84F68">
              <w:rPr>
                <w:sz w:val="18"/>
                <w:szCs w:val="18"/>
              </w:rPr>
              <w:t xml:space="preserve"> Perić, L., PavlovskiZ, Milošević, N. (2010): Improving the poultry sector in Serbia: Major economic constraints and opportunities, World’s Poultry Science Journal 66 (2): 241-250</w:t>
            </w:r>
          </w:p>
        </w:tc>
        <w:tc>
          <w:tcPr>
            <w:tcW w:w="661" w:type="dxa"/>
          </w:tcPr>
          <w:p w:rsidR="00155453" w:rsidRPr="00E84F68" w:rsidRDefault="00155453">
            <w:pPr>
              <w:rPr>
                <w:sz w:val="18"/>
                <w:szCs w:val="18"/>
              </w:rPr>
            </w:pPr>
            <w:r w:rsidRPr="00E84F68">
              <w:rPr>
                <w:sz w:val="18"/>
                <w:szCs w:val="18"/>
              </w:rPr>
              <w:t>M21</w:t>
            </w:r>
          </w:p>
        </w:tc>
      </w:tr>
      <w:tr w:rsidR="00155453" w:rsidRPr="00E84F68">
        <w:tc>
          <w:tcPr>
            <w:tcW w:w="563" w:type="dxa"/>
          </w:tcPr>
          <w:p w:rsidR="00155453" w:rsidRPr="00E84F68" w:rsidRDefault="00155453">
            <w:pPr>
              <w:rPr>
                <w:spacing w:val="-6"/>
                <w:sz w:val="16"/>
                <w:szCs w:val="16"/>
              </w:rPr>
            </w:pPr>
            <w:r w:rsidRPr="00E84F68">
              <w:rPr>
                <w:spacing w:val="-6"/>
                <w:sz w:val="16"/>
                <w:szCs w:val="16"/>
              </w:rPr>
              <w:t>7.</w:t>
            </w:r>
          </w:p>
        </w:tc>
        <w:tc>
          <w:tcPr>
            <w:tcW w:w="8354" w:type="dxa"/>
            <w:gridSpan w:val="9"/>
          </w:tcPr>
          <w:p w:rsidR="00155453" w:rsidRPr="00E84F68" w:rsidRDefault="00155453">
            <w:pPr>
              <w:jc w:val="both"/>
              <w:rPr>
                <w:b/>
                <w:bCs/>
                <w:sz w:val="18"/>
                <w:szCs w:val="18"/>
              </w:rPr>
            </w:pPr>
            <w:r w:rsidRPr="00E84F68">
              <w:rPr>
                <w:sz w:val="18"/>
                <w:szCs w:val="18"/>
              </w:rPr>
              <w:t xml:space="preserve">Čabilovski, R., Manojlović, M., Bogdanović, D., </w:t>
            </w:r>
            <w:r w:rsidRPr="00E84F68">
              <w:rPr>
                <w:b/>
                <w:bCs/>
                <w:sz w:val="18"/>
                <w:szCs w:val="18"/>
              </w:rPr>
              <w:t xml:space="preserve">Rodić,V., </w:t>
            </w:r>
            <w:r w:rsidRPr="00E84F68">
              <w:rPr>
                <w:sz w:val="18"/>
                <w:szCs w:val="18"/>
              </w:rPr>
              <w:t>Bavec, M. (2011): Fertilization economy in organic lettuce production, Journal of Sustainable Agriculture 35(7):745-756</w:t>
            </w:r>
          </w:p>
        </w:tc>
        <w:tc>
          <w:tcPr>
            <w:tcW w:w="661" w:type="dxa"/>
          </w:tcPr>
          <w:p w:rsidR="00155453" w:rsidRPr="00E84F68" w:rsidRDefault="00155453">
            <w:pPr>
              <w:rPr>
                <w:sz w:val="18"/>
                <w:szCs w:val="18"/>
              </w:rPr>
            </w:pPr>
            <w:r w:rsidRPr="00E84F68">
              <w:rPr>
                <w:sz w:val="18"/>
                <w:szCs w:val="18"/>
              </w:rPr>
              <w:t>M22</w:t>
            </w:r>
          </w:p>
        </w:tc>
      </w:tr>
      <w:tr w:rsidR="00155453" w:rsidRPr="00E84F68">
        <w:tc>
          <w:tcPr>
            <w:tcW w:w="563" w:type="dxa"/>
          </w:tcPr>
          <w:p w:rsidR="00155453" w:rsidRPr="00E84F68" w:rsidRDefault="00155453">
            <w:pPr>
              <w:rPr>
                <w:spacing w:val="-6"/>
                <w:sz w:val="16"/>
                <w:szCs w:val="16"/>
              </w:rPr>
            </w:pPr>
            <w:r w:rsidRPr="00E84F68">
              <w:rPr>
                <w:spacing w:val="-6"/>
                <w:sz w:val="16"/>
                <w:szCs w:val="16"/>
              </w:rPr>
              <w:t>8.</w:t>
            </w:r>
          </w:p>
        </w:tc>
        <w:tc>
          <w:tcPr>
            <w:tcW w:w="8354" w:type="dxa"/>
            <w:gridSpan w:val="9"/>
          </w:tcPr>
          <w:p w:rsidR="00155453" w:rsidRPr="00E84F68" w:rsidRDefault="00155453">
            <w:pPr>
              <w:jc w:val="both"/>
              <w:rPr>
                <w:sz w:val="18"/>
                <w:szCs w:val="18"/>
              </w:rPr>
            </w:pPr>
            <w:r w:rsidRPr="00E84F68">
              <w:rPr>
                <w:sz w:val="18"/>
                <w:szCs w:val="18"/>
              </w:rPr>
              <w:t xml:space="preserve">Bošnjak, D., </w:t>
            </w:r>
            <w:r w:rsidRPr="00E84F68">
              <w:rPr>
                <w:b/>
                <w:bCs/>
                <w:sz w:val="18"/>
                <w:szCs w:val="18"/>
              </w:rPr>
              <w:t>Rodić, V.,</w:t>
            </w:r>
            <w:r w:rsidRPr="00E84F68">
              <w:rPr>
                <w:sz w:val="18"/>
                <w:szCs w:val="18"/>
              </w:rPr>
              <w:t xml:space="preserve"> Munćan, P. (2012): Soybean acreages needed to satisfy consumption of basic livestock products in Serbia, Bulgarian Journal of Agricultural Science 18(4): 539-544 </w:t>
            </w:r>
          </w:p>
        </w:tc>
        <w:tc>
          <w:tcPr>
            <w:tcW w:w="661" w:type="dxa"/>
          </w:tcPr>
          <w:p w:rsidR="00155453" w:rsidRPr="00E84F68" w:rsidRDefault="00155453">
            <w:pPr>
              <w:rPr>
                <w:sz w:val="18"/>
                <w:szCs w:val="18"/>
              </w:rPr>
            </w:pPr>
            <w:r w:rsidRPr="00E84F68">
              <w:rPr>
                <w:sz w:val="18"/>
                <w:szCs w:val="18"/>
              </w:rPr>
              <w:t>M23</w:t>
            </w:r>
          </w:p>
        </w:tc>
      </w:tr>
      <w:tr w:rsidR="00155453" w:rsidRPr="00E84F68">
        <w:tc>
          <w:tcPr>
            <w:tcW w:w="563" w:type="dxa"/>
          </w:tcPr>
          <w:p w:rsidR="00155453" w:rsidRPr="00E84F68" w:rsidRDefault="00155453">
            <w:pPr>
              <w:rPr>
                <w:spacing w:val="-10"/>
                <w:sz w:val="16"/>
                <w:szCs w:val="16"/>
              </w:rPr>
            </w:pPr>
            <w:r w:rsidRPr="00E84F68">
              <w:rPr>
                <w:spacing w:val="-10"/>
                <w:sz w:val="16"/>
                <w:szCs w:val="16"/>
              </w:rPr>
              <w:t>9.</w:t>
            </w:r>
          </w:p>
        </w:tc>
        <w:tc>
          <w:tcPr>
            <w:tcW w:w="8354" w:type="dxa"/>
            <w:gridSpan w:val="9"/>
          </w:tcPr>
          <w:p w:rsidR="00155453" w:rsidRPr="00E84F68" w:rsidRDefault="00155453">
            <w:pPr>
              <w:jc w:val="both"/>
              <w:rPr>
                <w:sz w:val="18"/>
                <w:szCs w:val="18"/>
              </w:rPr>
            </w:pPr>
            <w:r w:rsidRPr="00E84F68">
              <w:rPr>
                <w:sz w:val="18"/>
                <w:szCs w:val="18"/>
              </w:rPr>
              <w:t xml:space="preserve">Zekić, V., </w:t>
            </w:r>
            <w:r w:rsidRPr="00E84F68">
              <w:rPr>
                <w:b/>
                <w:bCs/>
                <w:sz w:val="18"/>
                <w:szCs w:val="18"/>
              </w:rPr>
              <w:t>Rodić, V.,</w:t>
            </w:r>
            <w:r w:rsidRPr="00E84F68">
              <w:rPr>
                <w:sz w:val="18"/>
                <w:szCs w:val="18"/>
              </w:rPr>
              <w:t xml:space="preserve"> Tica, N., Vukoje, V. (2010): Economic indicators of straw briquettes production: the case study from Serbia, Technics Technologies Education Management5(1):245-250</w:t>
            </w:r>
          </w:p>
        </w:tc>
        <w:tc>
          <w:tcPr>
            <w:tcW w:w="661" w:type="dxa"/>
          </w:tcPr>
          <w:p w:rsidR="00155453" w:rsidRPr="00E84F68" w:rsidRDefault="00155453">
            <w:pPr>
              <w:rPr>
                <w:sz w:val="18"/>
                <w:szCs w:val="18"/>
              </w:rPr>
            </w:pPr>
            <w:r w:rsidRPr="00E84F68">
              <w:rPr>
                <w:sz w:val="18"/>
                <w:szCs w:val="18"/>
              </w:rPr>
              <w:t>M23</w:t>
            </w:r>
          </w:p>
        </w:tc>
      </w:tr>
      <w:tr w:rsidR="00155453" w:rsidRPr="00E84F68">
        <w:tc>
          <w:tcPr>
            <w:tcW w:w="563" w:type="dxa"/>
          </w:tcPr>
          <w:p w:rsidR="00155453" w:rsidRPr="00E84F68" w:rsidRDefault="00155453">
            <w:pPr>
              <w:rPr>
                <w:spacing w:val="-6"/>
                <w:sz w:val="16"/>
                <w:szCs w:val="16"/>
              </w:rPr>
            </w:pPr>
            <w:r w:rsidRPr="00E84F68">
              <w:rPr>
                <w:spacing w:val="-10"/>
                <w:sz w:val="16"/>
                <w:szCs w:val="16"/>
              </w:rPr>
              <w:t>10.</w:t>
            </w:r>
          </w:p>
        </w:tc>
        <w:tc>
          <w:tcPr>
            <w:tcW w:w="8354" w:type="dxa"/>
            <w:gridSpan w:val="9"/>
          </w:tcPr>
          <w:p w:rsidR="00155453" w:rsidRPr="00E84F68" w:rsidRDefault="00155453">
            <w:pPr>
              <w:jc w:val="both"/>
              <w:rPr>
                <w:sz w:val="18"/>
                <w:szCs w:val="18"/>
              </w:rPr>
            </w:pPr>
            <w:r w:rsidRPr="00E84F68">
              <w:rPr>
                <w:sz w:val="18"/>
                <w:szCs w:val="18"/>
              </w:rPr>
              <w:t xml:space="preserve">Kostic, S. </w:t>
            </w:r>
            <w:r w:rsidRPr="00E84F68">
              <w:rPr>
                <w:b/>
                <w:bCs/>
                <w:sz w:val="18"/>
                <w:szCs w:val="18"/>
              </w:rPr>
              <w:t>Rodic V.</w:t>
            </w:r>
            <w:r w:rsidRPr="00E84F68">
              <w:rPr>
                <w:sz w:val="18"/>
                <w:szCs w:val="18"/>
              </w:rPr>
              <w:t xml:space="preserve"> (2012): The Contingent valuation method as</w:t>
            </w:r>
            <w:r w:rsidRPr="00E84F68">
              <w:rPr>
                <w:spacing w:val="-2"/>
                <w:sz w:val="18"/>
                <w:szCs w:val="18"/>
              </w:rPr>
              <w:t xml:space="preserve"> the environmental management means</w:t>
            </w:r>
            <w:r w:rsidRPr="00E84F68">
              <w:rPr>
                <w:sz w:val="18"/>
                <w:szCs w:val="18"/>
              </w:rPr>
              <w:t>, Teme 36 (2): 663-678</w:t>
            </w:r>
          </w:p>
        </w:tc>
        <w:tc>
          <w:tcPr>
            <w:tcW w:w="661" w:type="dxa"/>
          </w:tcPr>
          <w:p w:rsidR="00155453" w:rsidRPr="00E84F68" w:rsidRDefault="00155453">
            <w:pPr>
              <w:rPr>
                <w:sz w:val="18"/>
                <w:szCs w:val="18"/>
              </w:rPr>
            </w:pPr>
            <w:r w:rsidRPr="00E84F68">
              <w:rPr>
                <w:sz w:val="18"/>
                <w:szCs w:val="18"/>
              </w:rPr>
              <w:t>M24</w:t>
            </w:r>
          </w:p>
        </w:tc>
      </w:tr>
      <w:tr w:rsidR="00155453" w:rsidRPr="00E84F68">
        <w:tc>
          <w:tcPr>
            <w:tcW w:w="563" w:type="dxa"/>
          </w:tcPr>
          <w:p w:rsidR="00155453" w:rsidRPr="00E84F68" w:rsidRDefault="00155453">
            <w:pPr>
              <w:rPr>
                <w:spacing w:val="-10"/>
                <w:sz w:val="16"/>
                <w:szCs w:val="16"/>
              </w:rPr>
            </w:pPr>
            <w:r w:rsidRPr="00E84F68">
              <w:rPr>
                <w:spacing w:val="-10"/>
                <w:sz w:val="16"/>
                <w:szCs w:val="16"/>
              </w:rPr>
              <w:t>11.</w:t>
            </w:r>
          </w:p>
        </w:tc>
        <w:tc>
          <w:tcPr>
            <w:tcW w:w="8354" w:type="dxa"/>
            <w:gridSpan w:val="9"/>
          </w:tcPr>
          <w:p w:rsidR="00155453" w:rsidRPr="00E84F68" w:rsidRDefault="00155453">
            <w:pPr>
              <w:jc w:val="both"/>
              <w:rPr>
                <w:sz w:val="18"/>
                <w:szCs w:val="18"/>
              </w:rPr>
            </w:pPr>
            <w:r w:rsidRPr="00E84F68">
              <w:rPr>
                <w:sz w:val="18"/>
                <w:szCs w:val="18"/>
              </w:rPr>
              <w:t xml:space="preserve">Kostić S., Zekić V., </w:t>
            </w:r>
            <w:r w:rsidRPr="00E84F68">
              <w:rPr>
                <w:b/>
                <w:bCs/>
                <w:sz w:val="18"/>
                <w:szCs w:val="18"/>
              </w:rPr>
              <w:t>Rodić V.</w:t>
            </w:r>
            <w:r w:rsidRPr="00E84F68">
              <w:rPr>
                <w:sz w:val="18"/>
                <w:szCs w:val="18"/>
              </w:rPr>
              <w:t xml:space="preserve"> (2011): The possibility of the implementation of environmental taxes in the countries in transition, Economics of Agriculture 58 (SB-1) :157-164</w:t>
            </w:r>
          </w:p>
        </w:tc>
        <w:tc>
          <w:tcPr>
            <w:tcW w:w="661" w:type="dxa"/>
          </w:tcPr>
          <w:p w:rsidR="00155453" w:rsidRPr="00E84F68" w:rsidRDefault="00155453">
            <w:pPr>
              <w:rPr>
                <w:sz w:val="18"/>
                <w:szCs w:val="18"/>
              </w:rPr>
            </w:pPr>
            <w:r w:rsidRPr="00E84F68">
              <w:rPr>
                <w:sz w:val="18"/>
                <w:szCs w:val="18"/>
              </w:rPr>
              <w:t>M24</w:t>
            </w:r>
          </w:p>
        </w:tc>
      </w:tr>
      <w:tr w:rsidR="00155453" w:rsidRPr="00E84F68">
        <w:tc>
          <w:tcPr>
            <w:tcW w:w="563" w:type="dxa"/>
          </w:tcPr>
          <w:p w:rsidR="00155453" w:rsidRPr="00E84F68" w:rsidRDefault="00155453">
            <w:pPr>
              <w:rPr>
                <w:spacing w:val="-10"/>
                <w:sz w:val="16"/>
                <w:szCs w:val="16"/>
              </w:rPr>
            </w:pPr>
            <w:r w:rsidRPr="00E84F68">
              <w:rPr>
                <w:spacing w:val="-10"/>
                <w:sz w:val="16"/>
                <w:szCs w:val="16"/>
              </w:rPr>
              <w:t>12.</w:t>
            </w:r>
          </w:p>
        </w:tc>
        <w:tc>
          <w:tcPr>
            <w:tcW w:w="8354" w:type="dxa"/>
            <w:gridSpan w:val="9"/>
          </w:tcPr>
          <w:p w:rsidR="00155453" w:rsidRPr="00E84F68" w:rsidRDefault="00155453">
            <w:pPr>
              <w:jc w:val="both"/>
              <w:rPr>
                <w:sz w:val="18"/>
                <w:szCs w:val="18"/>
              </w:rPr>
            </w:pPr>
            <w:r w:rsidRPr="00E84F68">
              <w:rPr>
                <w:sz w:val="18"/>
                <w:szCs w:val="18"/>
              </w:rPr>
              <w:t xml:space="preserve">Bosnjak, D., </w:t>
            </w:r>
            <w:r w:rsidRPr="00E84F68">
              <w:rPr>
                <w:b/>
                <w:bCs/>
                <w:sz w:val="18"/>
                <w:szCs w:val="18"/>
              </w:rPr>
              <w:t>Rodic V.</w:t>
            </w:r>
            <w:r w:rsidRPr="00E84F68">
              <w:rPr>
                <w:sz w:val="18"/>
                <w:szCs w:val="18"/>
              </w:rPr>
              <w:t xml:space="preserve"> (2011): Land resources as a factor of family farms’ income increase in AP Vojvodina, Economics of Agriculture 58 (SB-2): 63-77</w:t>
            </w:r>
          </w:p>
        </w:tc>
        <w:tc>
          <w:tcPr>
            <w:tcW w:w="661" w:type="dxa"/>
          </w:tcPr>
          <w:p w:rsidR="00155453" w:rsidRPr="00E84F68" w:rsidRDefault="00155453">
            <w:pPr>
              <w:rPr>
                <w:sz w:val="18"/>
                <w:szCs w:val="18"/>
              </w:rPr>
            </w:pPr>
            <w:r w:rsidRPr="00E84F68">
              <w:rPr>
                <w:sz w:val="18"/>
                <w:szCs w:val="18"/>
              </w:rPr>
              <w:t>M24</w:t>
            </w:r>
          </w:p>
        </w:tc>
      </w:tr>
      <w:tr w:rsidR="00155453" w:rsidRPr="00E84F68">
        <w:tc>
          <w:tcPr>
            <w:tcW w:w="563" w:type="dxa"/>
          </w:tcPr>
          <w:p w:rsidR="00155453" w:rsidRPr="00E84F68" w:rsidRDefault="00155453">
            <w:pPr>
              <w:rPr>
                <w:spacing w:val="-6"/>
                <w:sz w:val="16"/>
                <w:szCs w:val="16"/>
              </w:rPr>
            </w:pPr>
            <w:r w:rsidRPr="00E84F68">
              <w:rPr>
                <w:spacing w:val="-6"/>
                <w:sz w:val="16"/>
                <w:szCs w:val="16"/>
              </w:rPr>
              <w:t>13.</w:t>
            </w:r>
          </w:p>
        </w:tc>
        <w:tc>
          <w:tcPr>
            <w:tcW w:w="8354" w:type="dxa"/>
            <w:gridSpan w:val="9"/>
          </w:tcPr>
          <w:p w:rsidR="00155453" w:rsidRPr="00E84F68" w:rsidRDefault="00155453">
            <w:pPr>
              <w:rPr>
                <w:spacing w:val="-2"/>
                <w:sz w:val="18"/>
                <w:szCs w:val="18"/>
              </w:rPr>
            </w:pPr>
            <w:r w:rsidRPr="00E84F68">
              <w:rPr>
                <w:spacing w:val="-2"/>
                <w:sz w:val="18"/>
                <w:szCs w:val="18"/>
              </w:rPr>
              <w:t xml:space="preserve">Kostić S, </w:t>
            </w:r>
            <w:r w:rsidRPr="00E84F68">
              <w:rPr>
                <w:b/>
                <w:bCs/>
                <w:spacing w:val="-2"/>
                <w:sz w:val="18"/>
                <w:szCs w:val="18"/>
              </w:rPr>
              <w:t>Rodić, V.</w:t>
            </w:r>
            <w:r w:rsidRPr="00E84F68">
              <w:rPr>
                <w:spacing w:val="-2"/>
                <w:sz w:val="18"/>
                <w:szCs w:val="18"/>
              </w:rPr>
              <w:t xml:space="preserve"> (2009): The P-S-R Framework and its modified (extended) versions as the environmental management means, Thematic Proceedings of the 13th International ECO-conference, Novi Sad, pp. 429-436</w:t>
            </w:r>
          </w:p>
        </w:tc>
        <w:tc>
          <w:tcPr>
            <w:tcW w:w="661" w:type="dxa"/>
          </w:tcPr>
          <w:p w:rsidR="00155453" w:rsidRPr="00E84F68" w:rsidRDefault="00155453">
            <w:pPr>
              <w:rPr>
                <w:sz w:val="18"/>
                <w:szCs w:val="18"/>
              </w:rPr>
            </w:pPr>
            <w:r>
              <w:rPr>
                <w:sz w:val="18"/>
                <w:szCs w:val="18"/>
              </w:rPr>
              <w:t>M</w:t>
            </w:r>
            <w:r w:rsidRPr="00E84F68">
              <w:rPr>
                <w:sz w:val="18"/>
                <w:szCs w:val="18"/>
              </w:rPr>
              <w:t>14</w:t>
            </w:r>
          </w:p>
        </w:tc>
      </w:tr>
      <w:tr w:rsidR="00155453" w:rsidRPr="00E84F68">
        <w:tc>
          <w:tcPr>
            <w:tcW w:w="563" w:type="dxa"/>
          </w:tcPr>
          <w:p w:rsidR="00155453" w:rsidRPr="00E84F68" w:rsidRDefault="00155453">
            <w:pPr>
              <w:rPr>
                <w:spacing w:val="-6"/>
                <w:sz w:val="16"/>
                <w:szCs w:val="16"/>
              </w:rPr>
            </w:pPr>
            <w:r w:rsidRPr="00E84F68">
              <w:rPr>
                <w:spacing w:val="-6"/>
                <w:sz w:val="16"/>
                <w:szCs w:val="16"/>
              </w:rPr>
              <w:t>14.</w:t>
            </w:r>
          </w:p>
        </w:tc>
        <w:tc>
          <w:tcPr>
            <w:tcW w:w="8354" w:type="dxa"/>
            <w:gridSpan w:val="9"/>
          </w:tcPr>
          <w:p w:rsidR="00155453" w:rsidRPr="00E84F68" w:rsidRDefault="00155453">
            <w:pPr>
              <w:rPr>
                <w:rFonts w:eastAsia="Times New Roman,Bold"/>
                <w:b/>
                <w:bCs/>
                <w:spacing w:val="-4"/>
                <w:sz w:val="18"/>
                <w:szCs w:val="18"/>
                <w:lang w:eastAsia="en-GB"/>
              </w:rPr>
            </w:pPr>
            <w:r w:rsidRPr="00E84F68">
              <w:rPr>
                <w:b/>
                <w:bCs/>
                <w:spacing w:val="-4"/>
                <w:sz w:val="18"/>
                <w:szCs w:val="18"/>
                <w:lang w:eastAsia="en-GB"/>
              </w:rPr>
              <w:t xml:space="preserve">Rodić, V. </w:t>
            </w:r>
            <w:r w:rsidRPr="00E84F68">
              <w:rPr>
                <w:spacing w:val="-4"/>
                <w:sz w:val="18"/>
                <w:szCs w:val="18"/>
                <w:lang w:eastAsia="en-GB"/>
              </w:rPr>
              <w:t>(2005): Precision Farming as a New Management System for Sustainable Agriculture, New Lessons in Agricultural Economics, Agribusiness and Agrarian Low, USDA, pp. 131-139, Washington DC, USA</w:t>
            </w:r>
          </w:p>
        </w:tc>
        <w:tc>
          <w:tcPr>
            <w:tcW w:w="661" w:type="dxa"/>
          </w:tcPr>
          <w:p w:rsidR="00155453" w:rsidRPr="00E84F68" w:rsidRDefault="00155453">
            <w:pPr>
              <w:rPr>
                <w:sz w:val="18"/>
                <w:szCs w:val="18"/>
              </w:rPr>
            </w:pPr>
            <w:r w:rsidRPr="00E84F68">
              <w:rPr>
                <w:sz w:val="18"/>
                <w:szCs w:val="18"/>
              </w:rPr>
              <w:t>M14</w:t>
            </w:r>
          </w:p>
        </w:tc>
      </w:tr>
      <w:tr w:rsidR="00155453" w:rsidRPr="00E84F68">
        <w:tc>
          <w:tcPr>
            <w:tcW w:w="563" w:type="dxa"/>
          </w:tcPr>
          <w:p w:rsidR="00155453" w:rsidRPr="00E84F68" w:rsidRDefault="00155453">
            <w:pPr>
              <w:rPr>
                <w:spacing w:val="-6"/>
                <w:sz w:val="16"/>
                <w:szCs w:val="16"/>
              </w:rPr>
            </w:pPr>
            <w:r w:rsidRPr="00E84F68">
              <w:rPr>
                <w:spacing w:val="-6"/>
                <w:sz w:val="16"/>
                <w:szCs w:val="16"/>
              </w:rPr>
              <w:t>15.</w:t>
            </w:r>
          </w:p>
        </w:tc>
        <w:tc>
          <w:tcPr>
            <w:tcW w:w="8354" w:type="dxa"/>
            <w:gridSpan w:val="9"/>
          </w:tcPr>
          <w:p w:rsidR="00155453" w:rsidRPr="00E84F68" w:rsidRDefault="00155453">
            <w:pPr>
              <w:rPr>
                <w:b/>
                <w:bCs/>
                <w:sz w:val="18"/>
                <w:szCs w:val="18"/>
                <w:lang w:eastAsia="en-GB"/>
              </w:rPr>
            </w:pPr>
            <w:r w:rsidRPr="00E84F68">
              <w:rPr>
                <w:sz w:val="18"/>
                <w:szCs w:val="18"/>
              </w:rPr>
              <w:t xml:space="preserve">Bosnjak, D., </w:t>
            </w:r>
            <w:r w:rsidRPr="00E84F68">
              <w:rPr>
                <w:b/>
                <w:bCs/>
                <w:sz w:val="18"/>
                <w:szCs w:val="18"/>
              </w:rPr>
              <w:t>Rodic V.</w:t>
            </w:r>
            <w:r w:rsidRPr="00E84F68">
              <w:rPr>
                <w:sz w:val="18"/>
                <w:szCs w:val="18"/>
              </w:rPr>
              <w:t xml:space="preserve"> (2010): Arable land in Serbia - capacity, allocation and use patterns, monograph, Faculty of Agriculture, Novi Sad, p. 152</w:t>
            </w:r>
          </w:p>
        </w:tc>
        <w:tc>
          <w:tcPr>
            <w:tcW w:w="661" w:type="dxa"/>
          </w:tcPr>
          <w:p w:rsidR="00155453" w:rsidRPr="00E84F68" w:rsidRDefault="00155453">
            <w:pPr>
              <w:rPr>
                <w:sz w:val="18"/>
                <w:szCs w:val="18"/>
              </w:rPr>
            </w:pPr>
            <w:r w:rsidRPr="00E84F68">
              <w:rPr>
                <w:sz w:val="18"/>
                <w:szCs w:val="18"/>
              </w:rPr>
              <w:t>M42</w:t>
            </w:r>
          </w:p>
        </w:tc>
      </w:tr>
      <w:tr w:rsidR="00155453" w:rsidRPr="00E84F68">
        <w:tc>
          <w:tcPr>
            <w:tcW w:w="9578" w:type="dxa"/>
            <w:gridSpan w:val="11"/>
          </w:tcPr>
          <w:p w:rsidR="00155453" w:rsidRPr="00E84F68" w:rsidRDefault="00155453">
            <w:pPr>
              <w:rPr>
                <w:sz w:val="20"/>
                <w:szCs w:val="20"/>
              </w:rPr>
            </w:pPr>
            <w:r w:rsidRPr="00E84F68">
              <w:rPr>
                <w:b/>
                <w:bCs/>
                <w:sz w:val="20"/>
                <w:szCs w:val="20"/>
              </w:rPr>
              <w:t>Collective data on teacher’s scientific activity</w:t>
            </w:r>
          </w:p>
        </w:tc>
      </w:tr>
      <w:tr w:rsidR="00155453" w:rsidRPr="00E84F68">
        <w:tc>
          <w:tcPr>
            <w:tcW w:w="3706" w:type="dxa"/>
            <w:gridSpan w:val="4"/>
          </w:tcPr>
          <w:p w:rsidR="00155453" w:rsidRPr="00E84F68" w:rsidRDefault="00155453">
            <w:pPr>
              <w:rPr>
                <w:b/>
                <w:bCs/>
                <w:spacing w:val="-4"/>
                <w:sz w:val="20"/>
                <w:szCs w:val="20"/>
              </w:rPr>
            </w:pPr>
            <w:r w:rsidRPr="00E84F68">
              <w:rPr>
                <w:b/>
                <w:bCs/>
                <w:spacing w:val="-4"/>
                <w:sz w:val="20"/>
                <w:szCs w:val="20"/>
              </w:rPr>
              <w:t xml:space="preserve">Citation number without self-citations </w:t>
            </w:r>
          </w:p>
        </w:tc>
        <w:tc>
          <w:tcPr>
            <w:tcW w:w="5872" w:type="dxa"/>
            <w:gridSpan w:val="7"/>
          </w:tcPr>
          <w:p w:rsidR="00155453" w:rsidRPr="00E84F68" w:rsidRDefault="00155453">
            <w:pPr>
              <w:rPr>
                <w:sz w:val="20"/>
                <w:szCs w:val="20"/>
              </w:rPr>
            </w:pPr>
            <w:r w:rsidRPr="00E84F68">
              <w:rPr>
                <w:spacing w:val="-4"/>
                <w:sz w:val="20"/>
                <w:szCs w:val="20"/>
              </w:rPr>
              <w:t>12 on ISI/Web of Science (according to KOBSON data)</w:t>
            </w:r>
          </w:p>
        </w:tc>
      </w:tr>
      <w:tr w:rsidR="00155453" w:rsidRPr="00E84F68">
        <w:tc>
          <w:tcPr>
            <w:tcW w:w="3706" w:type="dxa"/>
            <w:gridSpan w:val="4"/>
          </w:tcPr>
          <w:p w:rsidR="00155453" w:rsidRPr="00E84F68" w:rsidRDefault="00155453">
            <w:pPr>
              <w:rPr>
                <w:b/>
                <w:bCs/>
                <w:sz w:val="20"/>
                <w:szCs w:val="20"/>
              </w:rPr>
            </w:pPr>
            <w:r w:rsidRPr="00E84F68">
              <w:rPr>
                <w:b/>
                <w:bCs/>
                <w:sz w:val="20"/>
                <w:szCs w:val="20"/>
              </w:rPr>
              <w:t>Number of SCIor SSCIpapers</w:t>
            </w:r>
          </w:p>
        </w:tc>
        <w:tc>
          <w:tcPr>
            <w:tcW w:w="5872" w:type="dxa"/>
            <w:gridSpan w:val="7"/>
          </w:tcPr>
          <w:p w:rsidR="00155453" w:rsidRPr="00E84F68" w:rsidRDefault="00155453">
            <w:pPr>
              <w:rPr>
                <w:sz w:val="20"/>
                <w:szCs w:val="20"/>
              </w:rPr>
            </w:pPr>
            <w:r w:rsidRPr="00E84F68">
              <w:rPr>
                <w:sz w:val="20"/>
                <w:szCs w:val="20"/>
              </w:rPr>
              <w:t>11</w:t>
            </w:r>
          </w:p>
        </w:tc>
      </w:tr>
      <w:tr w:rsidR="00155453" w:rsidRPr="00E84F68">
        <w:tc>
          <w:tcPr>
            <w:tcW w:w="3706" w:type="dxa"/>
            <w:gridSpan w:val="4"/>
          </w:tcPr>
          <w:p w:rsidR="00155453" w:rsidRPr="00E84F68" w:rsidRDefault="00155453">
            <w:pPr>
              <w:rPr>
                <w:b/>
                <w:bCs/>
                <w:sz w:val="20"/>
                <w:szCs w:val="20"/>
              </w:rPr>
            </w:pPr>
            <w:r w:rsidRPr="00E84F68">
              <w:rPr>
                <w:b/>
                <w:bCs/>
                <w:sz w:val="20"/>
                <w:szCs w:val="20"/>
              </w:rPr>
              <w:t xml:space="preserve">Current project participation </w:t>
            </w:r>
          </w:p>
        </w:tc>
        <w:tc>
          <w:tcPr>
            <w:tcW w:w="3413" w:type="dxa"/>
            <w:gridSpan w:val="4"/>
          </w:tcPr>
          <w:p w:rsidR="00155453" w:rsidRPr="00E84F68" w:rsidRDefault="00155453">
            <w:pPr>
              <w:rPr>
                <w:sz w:val="20"/>
                <w:szCs w:val="20"/>
              </w:rPr>
            </w:pPr>
            <w:r w:rsidRPr="00E84F68">
              <w:rPr>
                <w:sz w:val="20"/>
                <w:szCs w:val="20"/>
              </w:rPr>
              <w:t>National: 3</w:t>
            </w:r>
          </w:p>
        </w:tc>
        <w:tc>
          <w:tcPr>
            <w:tcW w:w="2459" w:type="dxa"/>
            <w:gridSpan w:val="3"/>
          </w:tcPr>
          <w:p w:rsidR="00155453" w:rsidRPr="00E84F68" w:rsidRDefault="00155453">
            <w:pPr>
              <w:rPr>
                <w:sz w:val="20"/>
                <w:szCs w:val="20"/>
              </w:rPr>
            </w:pPr>
            <w:r w:rsidRPr="00E84F68">
              <w:rPr>
                <w:sz w:val="20"/>
                <w:szCs w:val="20"/>
              </w:rPr>
              <w:t>International: -</w:t>
            </w:r>
          </w:p>
        </w:tc>
      </w:tr>
      <w:tr w:rsidR="00155453" w:rsidRPr="00E84F68">
        <w:tc>
          <w:tcPr>
            <w:tcW w:w="3706" w:type="dxa"/>
            <w:gridSpan w:val="4"/>
          </w:tcPr>
          <w:p w:rsidR="00155453" w:rsidRPr="00E84F68" w:rsidRDefault="00155453">
            <w:pPr>
              <w:rPr>
                <w:b/>
                <w:bCs/>
                <w:sz w:val="20"/>
                <w:szCs w:val="20"/>
              </w:rPr>
            </w:pPr>
            <w:r w:rsidRPr="00E84F68">
              <w:rPr>
                <w:b/>
                <w:bCs/>
                <w:sz w:val="20"/>
                <w:szCs w:val="20"/>
              </w:rPr>
              <w:lastRenderedPageBreak/>
              <w:t>Specialization</w:t>
            </w:r>
          </w:p>
        </w:tc>
        <w:tc>
          <w:tcPr>
            <w:tcW w:w="5872" w:type="dxa"/>
            <w:gridSpan w:val="7"/>
          </w:tcPr>
          <w:p w:rsidR="00155453" w:rsidRPr="00E84F68" w:rsidRDefault="00155453">
            <w:pPr>
              <w:rPr>
                <w:sz w:val="20"/>
                <w:szCs w:val="20"/>
              </w:rPr>
            </w:pPr>
            <w:r w:rsidRPr="00E84F68">
              <w:rPr>
                <w:sz w:val="20"/>
                <w:szCs w:val="20"/>
                <w:lang w:eastAsia="en-GB"/>
              </w:rPr>
              <w:t>Hungary (1 month), the U.S. (6 months), Netherlands (1 month), several short study visits (Germany, Poland, Italy, Belgium, France)</w:t>
            </w:r>
          </w:p>
        </w:tc>
      </w:tr>
      <w:tr w:rsidR="00155453" w:rsidRPr="00E84F68">
        <w:trPr>
          <w:trHeight w:val="386"/>
        </w:trPr>
        <w:tc>
          <w:tcPr>
            <w:tcW w:w="9578" w:type="dxa"/>
            <w:gridSpan w:val="11"/>
          </w:tcPr>
          <w:p w:rsidR="00155453" w:rsidRPr="00E84F68" w:rsidRDefault="00155453">
            <w:pPr>
              <w:rPr>
                <w:sz w:val="20"/>
                <w:szCs w:val="20"/>
              </w:rPr>
            </w:pPr>
            <w:r w:rsidRPr="00E84F68">
              <w:rPr>
                <w:b/>
                <w:bCs/>
                <w:sz w:val="20"/>
                <w:szCs w:val="20"/>
              </w:rPr>
              <w:t>Other relevant information:</w:t>
            </w:r>
            <w:r w:rsidRPr="00E84F68">
              <w:rPr>
                <w:sz w:val="20"/>
                <w:szCs w:val="20"/>
              </w:rPr>
              <w:t xml:space="preserve"> Independent expert appointed by European Commission for evaluation of proposals submitted under the FP and Tempus programmes (in 2006, 2009, 2010, 2011 and 2013). Assistant editor of the journal Contemporary Agriculture and member of the editorial board of the journals Economics of Agriculture and Agriekonomica; two peer-reviews for international journals, 2 invited lectures at European </w:t>
            </w:r>
            <w:r w:rsidRPr="00E84F68">
              <w:rPr>
                <w:spacing w:val="-2"/>
                <w:sz w:val="20"/>
                <w:szCs w:val="20"/>
              </w:rPr>
              <w:t>conferences, supervisor of two approved doctoral dissertations, supervisor of two defended master and 47 graduate theses, as well as member of the committee for the defense of a number of final papers at both graduate and undergraduate level.</w:t>
            </w:r>
          </w:p>
        </w:tc>
      </w:tr>
    </w:tbl>
    <w:p w:rsidR="00155453" w:rsidRPr="00E84F68" w:rsidRDefault="00155453" w:rsidP="00640E11">
      <w:pPr>
        <w:rPr>
          <w:sz w:val="20"/>
          <w:szCs w:val="20"/>
        </w:rPr>
      </w:pPr>
    </w:p>
    <w:p w:rsidR="00155453" w:rsidRPr="00E84F68" w:rsidRDefault="00155453" w:rsidP="00640E11">
      <w:pPr>
        <w:rPr>
          <w:sz w:val="20"/>
          <w:szCs w:val="20"/>
          <w:lang w:val="sr-Cyrl-CS"/>
        </w:rPr>
      </w:pPr>
    </w:p>
    <w:p w:rsidR="00155453" w:rsidRPr="00E84F68" w:rsidRDefault="00155453" w:rsidP="00640E11">
      <w:pPr>
        <w:widowControl w:val="0"/>
        <w:autoSpaceDE w:val="0"/>
        <w:autoSpaceDN w:val="0"/>
        <w:adjustRightInd w:val="0"/>
        <w:rPr>
          <w:b/>
          <w:bCs/>
          <w:sz w:val="28"/>
          <w:szCs w:val="28"/>
          <w:u w:val="single"/>
          <w:lang w:val="sr-Cyrl-CS"/>
        </w:rPr>
      </w:pPr>
    </w:p>
    <w:p w:rsidR="00155453" w:rsidRPr="005D6A7A" w:rsidRDefault="00155453" w:rsidP="009F3DA3">
      <w:pPr>
        <w:rPr>
          <w:sz w:val="20"/>
          <w:szCs w:val="20"/>
        </w:rPr>
      </w:pPr>
      <w:r w:rsidRPr="00E84F68">
        <w:rPr>
          <w:b/>
          <w:bCs/>
          <w:sz w:val="28"/>
          <w:szCs w:val="28"/>
          <w:u w:val="single"/>
        </w:rPr>
        <w:br w:type="page"/>
      </w:r>
      <w:r w:rsidRPr="005D6A7A">
        <w:rPr>
          <w:b/>
          <w:bCs/>
          <w:sz w:val="20"/>
          <w:szCs w:val="20"/>
          <w:lang w:val="sr-Cyrl-CS"/>
        </w:rPr>
        <w:lastRenderedPageBreak/>
        <w:t>Table. 9.5</w:t>
      </w:r>
      <w:r w:rsidR="005D6A7A" w:rsidRPr="005D6A7A">
        <w:rPr>
          <w:b/>
          <w:bCs/>
          <w:sz w:val="20"/>
          <w:szCs w:val="20"/>
          <w:lang w:val="sr-Cyrl-CS"/>
        </w:rPr>
        <w:t xml:space="preserve"> </w:t>
      </w:r>
      <w:r w:rsidRPr="005D6A7A">
        <w:rPr>
          <w:sz w:val="20"/>
          <w:szCs w:val="20"/>
          <w:lang w:val="sr-Cyrl-CS"/>
        </w:rPr>
        <w:t>Mentors</w:t>
      </w:r>
    </w:p>
    <w:tbl>
      <w:tblPr>
        <w:tblW w:w="479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847"/>
        <w:gridCol w:w="699"/>
        <w:gridCol w:w="182"/>
        <w:gridCol w:w="1473"/>
        <w:gridCol w:w="802"/>
        <w:gridCol w:w="303"/>
        <w:gridCol w:w="1633"/>
        <w:gridCol w:w="57"/>
        <w:gridCol w:w="390"/>
        <w:gridCol w:w="687"/>
        <w:gridCol w:w="498"/>
        <w:gridCol w:w="879"/>
      </w:tblGrid>
      <w:tr w:rsidR="00155453" w:rsidRPr="00E84F68" w:rsidTr="00CE086D">
        <w:tc>
          <w:tcPr>
            <w:tcW w:w="5036" w:type="dxa"/>
            <w:gridSpan w:val="7"/>
          </w:tcPr>
          <w:p w:rsidR="00155453" w:rsidRPr="00E84F68" w:rsidRDefault="00155453">
            <w:pPr>
              <w:rPr>
                <w:b/>
                <w:bCs/>
                <w:sz w:val="20"/>
                <w:szCs w:val="20"/>
              </w:rPr>
            </w:pPr>
            <w:r w:rsidRPr="00E84F68">
              <w:rPr>
                <w:b/>
                <w:bCs/>
                <w:sz w:val="20"/>
                <w:szCs w:val="20"/>
              </w:rPr>
              <w:t>Surname, middle initial, name</w:t>
            </w:r>
          </w:p>
        </w:tc>
        <w:tc>
          <w:tcPr>
            <w:tcW w:w="4144" w:type="dxa"/>
            <w:gridSpan w:val="6"/>
            <w:vAlign w:val="bottom"/>
          </w:tcPr>
          <w:p w:rsidR="00155453" w:rsidRPr="00E84F68" w:rsidRDefault="00155453">
            <w:pPr>
              <w:rPr>
                <w:sz w:val="20"/>
                <w:szCs w:val="20"/>
              </w:rPr>
            </w:pPr>
            <w:r w:rsidRPr="00E84F68">
              <w:rPr>
                <w:sz w:val="20"/>
                <w:szCs w:val="20"/>
              </w:rPr>
              <w:t>Nedeljko, LJ., Tica</w:t>
            </w:r>
          </w:p>
        </w:tc>
      </w:tr>
      <w:tr w:rsidR="00155453" w:rsidRPr="00E84F68" w:rsidTr="00CE086D">
        <w:tc>
          <w:tcPr>
            <w:tcW w:w="5036" w:type="dxa"/>
            <w:gridSpan w:val="7"/>
          </w:tcPr>
          <w:p w:rsidR="00155453" w:rsidRPr="00E84F68" w:rsidRDefault="00155453">
            <w:pPr>
              <w:rPr>
                <w:sz w:val="20"/>
                <w:szCs w:val="20"/>
              </w:rPr>
            </w:pPr>
            <w:r w:rsidRPr="00E84F68">
              <w:rPr>
                <w:b/>
                <w:bCs/>
                <w:sz w:val="20"/>
                <w:szCs w:val="20"/>
              </w:rPr>
              <w:t>Academic rank</w:t>
            </w:r>
          </w:p>
        </w:tc>
        <w:tc>
          <w:tcPr>
            <w:tcW w:w="4144" w:type="dxa"/>
            <w:gridSpan w:val="6"/>
            <w:vAlign w:val="bottom"/>
          </w:tcPr>
          <w:p w:rsidR="00155453" w:rsidRPr="00E84F68" w:rsidRDefault="00155453">
            <w:pPr>
              <w:spacing w:line="204" w:lineRule="auto"/>
              <w:rPr>
                <w:sz w:val="20"/>
                <w:szCs w:val="20"/>
              </w:rPr>
            </w:pPr>
            <w:r w:rsidRPr="00E84F68">
              <w:rPr>
                <w:sz w:val="20"/>
                <w:szCs w:val="20"/>
              </w:rPr>
              <w:t>Full Professor</w:t>
            </w:r>
          </w:p>
        </w:tc>
      </w:tr>
      <w:tr w:rsidR="00155453" w:rsidRPr="00E84F68" w:rsidTr="00CE086D">
        <w:tc>
          <w:tcPr>
            <w:tcW w:w="5036" w:type="dxa"/>
            <w:gridSpan w:val="7"/>
          </w:tcPr>
          <w:p w:rsidR="00155453" w:rsidRPr="00E84F68" w:rsidRDefault="00155453">
            <w:pPr>
              <w:rPr>
                <w:sz w:val="20"/>
                <w:szCs w:val="20"/>
              </w:rPr>
            </w:pPr>
            <w:r w:rsidRPr="00E84F68">
              <w:rPr>
                <w:b/>
                <w:bCs/>
                <w:sz w:val="20"/>
                <w:szCs w:val="20"/>
              </w:rPr>
              <w:t>Field of research</w:t>
            </w:r>
          </w:p>
        </w:tc>
        <w:tc>
          <w:tcPr>
            <w:tcW w:w="4144" w:type="dxa"/>
            <w:gridSpan w:val="6"/>
            <w:vAlign w:val="bottom"/>
          </w:tcPr>
          <w:p w:rsidR="00155453" w:rsidRPr="00E84F68" w:rsidRDefault="00155453">
            <w:pPr>
              <w:spacing w:line="204" w:lineRule="auto"/>
              <w:rPr>
                <w:sz w:val="20"/>
                <w:szCs w:val="20"/>
              </w:rPr>
            </w:pPr>
            <w:r w:rsidRPr="00E84F68">
              <w:rPr>
                <w:sz w:val="20"/>
                <w:szCs w:val="20"/>
              </w:rPr>
              <w:t>Accounting and Farm Economics</w:t>
            </w:r>
          </w:p>
        </w:tc>
      </w:tr>
      <w:tr w:rsidR="00155453" w:rsidRPr="00E84F68" w:rsidTr="00CE086D">
        <w:tc>
          <w:tcPr>
            <w:tcW w:w="9180" w:type="dxa"/>
            <w:gridSpan w:val="13"/>
          </w:tcPr>
          <w:p w:rsidR="00155453" w:rsidRPr="00E84F68" w:rsidRDefault="00155453">
            <w:pPr>
              <w:rPr>
                <w:sz w:val="20"/>
                <w:szCs w:val="20"/>
              </w:rPr>
            </w:pPr>
            <w:r w:rsidRPr="00E84F68">
              <w:rPr>
                <w:b/>
                <w:bCs/>
                <w:sz w:val="20"/>
                <w:szCs w:val="20"/>
              </w:rPr>
              <w:t>Academic career</w:t>
            </w:r>
          </w:p>
        </w:tc>
      </w:tr>
      <w:tr w:rsidR="00155453" w:rsidRPr="00E84F68" w:rsidTr="00CE086D">
        <w:tc>
          <w:tcPr>
            <w:tcW w:w="2458" w:type="dxa"/>
            <w:gridSpan w:val="4"/>
          </w:tcPr>
          <w:p w:rsidR="00155453" w:rsidRPr="00E84F68" w:rsidRDefault="00155453">
            <w:pPr>
              <w:spacing w:line="204" w:lineRule="auto"/>
              <w:rPr>
                <w:sz w:val="20"/>
                <w:szCs w:val="20"/>
              </w:rPr>
            </w:pPr>
          </w:p>
        </w:tc>
        <w:tc>
          <w:tcPr>
            <w:tcW w:w="1473" w:type="dxa"/>
          </w:tcPr>
          <w:p w:rsidR="00155453" w:rsidRPr="00E84F68" w:rsidRDefault="00155453">
            <w:pPr>
              <w:tabs>
                <w:tab w:val="left" w:pos="788"/>
              </w:tabs>
              <w:rPr>
                <w:sz w:val="20"/>
                <w:szCs w:val="20"/>
              </w:rPr>
            </w:pPr>
            <w:r w:rsidRPr="00E84F68">
              <w:rPr>
                <w:sz w:val="20"/>
                <w:szCs w:val="20"/>
              </w:rPr>
              <w:t>Year</w:t>
            </w:r>
            <w:r w:rsidRPr="00E84F68">
              <w:rPr>
                <w:sz w:val="20"/>
                <w:szCs w:val="20"/>
              </w:rPr>
              <w:tab/>
            </w:r>
          </w:p>
        </w:tc>
        <w:tc>
          <w:tcPr>
            <w:tcW w:w="3185" w:type="dxa"/>
            <w:gridSpan w:val="5"/>
          </w:tcPr>
          <w:p w:rsidR="00155453" w:rsidRPr="00E84F68" w:rsidRDefault="00155453">
            <w:pPr>
              <w:rPr>
                <w:sz w:val="20"/>
                <w:szCs w:val="20"/>
              </w:rPr>
            </w:pPr>
            <w:r w:rsidRPr="00E84F68">
              <w:rPr>
                <w:sz w:val="20"/>
                <w:szCs w:val="20"/>
              </w:rPr>
              <w:t>Institution</w:t>
            </w:r>
          </w:p>
        </w:tc>
        <w:tc>
          <w:tcPr>
            <w:tcW w:w="2064" w:type="dxa"/>
            <w:gridSpan w:val="3"/>
          </w:tcPr>
          <w:p w:rsidR="00155453" w:rsidRPr="00E84F68" w:rsidRDefault="00155453">
            <w:pPr>
              <w:rPr>
                <w:sz w:val="20"/>
                <w:szCs w:val="20"/>
              </w:rPr>
            </w:pPr>
            <w:r w:rsidRPr="00E84F68">
              <w:rPr>
                <w:sz w:val="20"/>
                <w:szCs w:val="20"/>
              </w:rPr>
              <w:t>Field of research</w:t>
            </w:r>
          </w:p>
        </w:tc>
      </w:tr>
      <w:tr w:rsidR="00155453" w:rsidRPr="00E84F68" w:rsidTr="00CE086D">
        <w:tc>
          <w:tcPr>
            <w:tcW w:w="2458" w:type="dxa"/>
            <w:gridSpan w:val="4"/>
          </w:tcPr>
          <w:p w:rsidR="00155453" w:rsidRPr="00E84F68" w:rsidRDefault="00155453">
            <w:pPr>
              <w:rPr>
                <w:sz w:val="20"/>
                <w:szCs w:val="20"/>
              </w:rPr>
            </w:pPr>
            <w:r w:rsidRPr="00E84F68">
              <w:rPr>
                <w:sz w:val="20"/>
                <w:szCs w:val="20"/>
              </w:rPr>
              <w:t xml:space="preserve">Academic rank acquirement </w:t>
            </w:r>
          </w:p>
        </w:tc>
        <w:tc>
          <w:tcPr>
            <w:tcW w:w="1473" w:type="dxa"/>
            <w:vAlign w:val="bottom"/>
          </w:tcPr>
          <w:p w:rsidR="00155453" w:rsidRPr="00E84F68" w:rsidRDefault="00155453">
            <w:pPr>
              <w:spacing w:line="204" w:lineRule="auto"/>
              <w:rPr>
                <w:sz w:val="20"/>
                <w:szCs w:val="20"/>
              </w:rPr>
            </w:pPr>
            <w:r w:rsidRPr="00E84F68">
              <w:rPr>
                <w:sz w:val="20"/>
                <w:szCs w:val="20"/>
              </w:rPr>
              <w:t>2003</w:t>
            </w:r>
          </w:p>
        </w:tc>
        <w:tc>
          <w:tcPr>
            <w:tcW w:w="3185" w:type="dxa"/>
            <w:gridSpan w:val="5"/>
          </w:tcPr>
          <w:p w:rsidR="00155453" w:rsidRPr="00E84F68" w:rsidRDefault="00155453">
            <w:pPr>
              <w:rPr>
                <w:sz w:val="20"/>
                <w:szCs w:val="20"/>
              </w:rPr>
            </w:pPr>
            <w:r w:rsidRPr="00E84F68">
              <w:rPr>
                <w:sz w:val="20"/>
                <w:szCs w:val="20"/>
              </w:rPr>
              <w:t>Faculty of Agriculture, Novi Sad</w:t>
            </w:r>
          </w:p>
        </w:tc>
        <w:tc>
          <w:tcPr>
            <w:tcW w:w="2064" w:type="dxa"/>
            <w:gridSpan w:val="3"/>
          </w:tcPr>
          <w:p w:rsidR="00155453" w:rsidRPr="00E84F68" w:rsidRDefault="00155453">
            <w:r w:rsidRPr="00E84F68">
              <w:rPr>
                <w:sz w:val="18"/>
                <w:szCs w:val="18"/>
              </w:rPr>
              <w:t>Agricultural Economics</w:t>
            </w:r>
          </w:p>
        </w:tc>
      </w:tr>
      <w:tr w:rsidR="00155453" w:rsidRPr="00E84F68" w:rsidTr="00CE086D">
        <w:tc>
          <w:tcPr>
            <w:tcW w:w="2458" w:type="dxa"/>
            <w:gridSpan w:val="4"/>
          </w:tcPr>
          <w:p w:rsidR="00155453" w:rsidRPr="00E84F68" w:rsidRDefault="00155453">
            <w:pPr>
              <w:rPr>
                <w:sz w:val="20"/>
                <w:szCs w:val="20"/>
              </w:rPr>
            </w:pPr>
            <w:r w:rsidRPr="00E84F68">
              <w:rPr>
                <w:sz w:val="20"/>
                <w:szCs w:val="20"/>
              </w:rPr>
              <w:t>Ph.D.</w:t>
            </w:r>
          </w:p>
        </w:tc>
        <w:tc>
          <w:tcPr>
            <w:tcW w:w="1473" w:type="dxa"/>
            <w:vAlign w:val="bottom"/>
          </w:tcPr>
          <w:p w:rsidR="00155453" w:rsidRPr="00E84F68" w:rsidRDefault="00155453">
            <w:pPr>
              <w:spacing w:line="204" w:lineRule="auto"/>
              <w:rPr>
                <w:sz w:val="20"/>
                <w:szCs w:val="20"/>
              </w:rPr>
            </w:pPr>
            <w:r w:rsidRPr="00E84F68">
              <w:rPr>
                <w:sz w:val="20"/>
                <w:szCs w:val="20"/>
              </w:rPr>
              <w:t>1992</w:t>
            </w:r>
          </w:p>
        </w:tc>
        <w:tc>
          <w:tcPr>
            <w:tcW w:w="3185" w:type="dxa"/>
            <w:gridSpan w:val="5"/>
          </w:tcPr>
          <w:p w:rsidR="00155453" w:rsidRPr="00E84F68" w:rsidRDefault="00155453">
            <w:pPr>
              <w:rPr>
                <w:sz w:val="20"/>
                <w:szCs w:val="20"/>
              </w:rPr>
            </w:pPr>
            <w:r w:rsidRPr="00E84F68">
              <w:rPr>
                <w:sz w:val="20"/>
                <w:szCs w:val="20"/>
              </w:rPr>
              <w:t>Faculty of Agriculture, Novi Sad</w:t>
            </w:r>
          </w:p>
        </w:tc>
        <w:tc>
          <w:tcPr>
            <w:tcW w:w="2064" w:type="dxa"/>
            <w:gridSpan w:val="3"/>
          </w:tcPr>
          <w:p w:rsidR="00155453" w:rsidRPr="00E84F68" w:rsidRDefault="00155453">
            <w:r w:rsidRPr="00E84F68">
              <w:rPr>
                <w:sz w:val="18"/>
                <w:szCs w:val="18"/>
              </w:rPr>
              <w:t>Agricultural Economics</w:t>
            </w:r>
          </w:p>
        </w:tc>
      </w:tr>
      <w:tr w:rsidR="00155453" w:rsidRPr="00E84F68" w:rsidTr="00CE086D">
        <w:tc>
          <w:tcPr>
            <w:tcW w:w="2458" w:type="dxa"/>
            <w:gridSpan w:val="4"/>
          </w:tcPr>
          <w:p w:rsidR="00155453" w:rsidRPr="00E84F68" w:rsidRDefault="00155453">
            <w:pPr>
              <w:rPr>
                <w:sz w:val="20"/>
                <w:szCs w:val="20"/>
              </w:rPr>
            </w:pPr>
            <w:r w:rsidRPr="00E84F68">
              <w:rPr>
                <w:sz w:val="20"/>
                <w:szCs w:val="20"/>
              </w:rPr>
              <w:t>B.A.</w:t>
            </w:r>
          </w:p>
        </w:tc>
        <w:tc>
          <w:tcPr>
            <w:tcW w:w="1473" w:type="dxa"/>
            <w:vAlign w:val="bottom"/>
          </w:tcPr>
          <w:p w:rsidR="00155453" w:rsidRPr="00E84F68" w:rsidRDefault="00155453">
            <w:pPr>
              <w:spacing w:line="204" w:lineRule="auto"/>
              <w:rPr>
                <w:sz w:val="20"/>
                <w:szCs w:val="20"/>
              </w:rPr>
            </w:pPr>
            <w:r w:rsidRPr="00E84F68">
              <w:rPr>
                <w:sz w:val="20"/>
                <w:szCs w:val="20"/>
              </w:rPr>
              <w:t>1986</w:t>
            </w:r>
          </w:p>
        </w:tc>
        <w:tc>
          <w:tcPr>
            <w:tcW w:w="3185" w:type="dxa"/>
            <w:gridSpan w:val="5"/>
          </w:tcPr>
          <w:p w:rsidR="00155453" w:rsidRPr="00E84F68" w:rsidRDefault="00155453">
            <w:pPr>
              <w:rPr>
                <w:sz w:val="20"/>
                <w:szCs w:val="20"/>
              </w:rPr>
            </w:pPr>
            <w:r w:rsidRPr="00E84F68">
              <w:rPr>
                <w:sz w:val="20"/>
                <w:szCs w:val="20"/>
              </w:rPr>
              <w:t>Faculty of Agriculture, Novi Sad</w:t>
            </w:r>
          </w:p>
        </w:tc>
        <w:tc>
          <w:tcPr>
            <w:tcW w:w="2064" w:type="dxa"/>
            <w:gridSpan w:val="3"/>
          </w:tcPr>
          <w:p w:rsidR="00155453" w:rsidRPr="00E84F68" w:rsidRDefault="00155453">
            <w:r w:rsidRPr="00E84F68">
              <w:rPr>
                <w:sz w:val="18"/>
                <w:szCs w:val="18"/>
              </w:rPr>
              <w:t>Agricultural Economics</w:t>
            </w:r>
          </w:p>
        </w:tc>
      </w:tr>
      <w:tr w:rsidR="00155453" w:rsidRPr="00E84F68" w:rsidTr="00CE086D">
        <w:trPr>
          <w:trHeight w:val="131"/>
        </w:trPr>
        <w:tc>
          <w:tcPr>
            <w:tcW w:w="9180" w:type="dxa"/>
            <w:gridSpan w:val="13"/>
          </w:tcPr>
          <w:p w:rsidR="00155453" w:rsidRPr="00CE086D" w:rsidRDefault="00155453" w:rsidP="00CD1856">
            <w:pPr>
              <w:rPr>
                <w:b/>
                <w:bCs/>
                <w:sz w:val="20"/>
                <w:szCs w:val="20"/>
              </w:rPr>
            </w:pPr>
            <w:r w:rsidRPr="00CE086D">
              <w:rPr>
                <w:rStyle w:val="hps"/>
                <w:b/>
                <w:bCs/>
                <w:sz w:val="20"/>
                <w:szCs w:val="20"/>
              </w:rPr>
              <w:t>List ofdissertationsin whicha professorisa mentorin the past 10years</w:t>
            </w:r>
          </w:p>
        </w:tc>
      </w:tr>
      <w:tr w:rsidR="00155453" w:rsidRPr="00E84F68" w:rsidTr="00CE086D">
        <w:trPr>
          <w:trHeight w:val="255"/>
        </w:trPr>
        <w:tc>
          <w:tcPr>
            <w:tcW w:w="730" w:type="dxa"/>
          </w:tcPr>
          <w:p w:rsidR="00155453" w:rsidRPr="00E84F68" w:rsidRDefault="00155453" w:rsidP="00CD1856">
            <w:r w:rsidRPr="00E84F68">
              <w:rPr>
                <w:sz w:val="22"/>
                <w:szCs w:val="22"/>
              </w:rPr>
              <w:t>No</w:t>
            </w:r>
          </w:p>
        </w:tc>
        <w:tc>
          <w:tcPr>
            <w:tcW w:w="3201" w:type="dxa"/>
            <w:gridSpan w:val="4"/>
          </w:tcPr>
          <w:p w:rsidR="00155453" w:rsidRPr="00E84F68" w:rsidRDefault="00155453" w:rsidP="00CD1856">
            <w:pPr>
              <w:rPr>
                <w:lang w:val="sr-Cyrl-CS"/>
              </w:rPr>
            </w:pPr>
            <w:r w:rsidRPr="00E84F68">
              <w:rPr>
                <w:rStyle w:val="hps"/>
                <w:b/>
                <w:bCs/>
                <w:sz w:val="18"/>
                <w:szCs w:val="18"/>
              </w:rPr>
              <w:t>Title of PhD Thesis</w:t>
            </w:r>
          </w:p>
        </w:tc>
        <w:tc>
          <w:tcPr>
            <w:tcW w:w="2795" w:type="dxa"/>
            <w:gridSpan w:val="4"/>
            <w:vAlign w:val="center"/>
          </w:tcPr>
          <w:p w:rsidR="00155453" w:rsidRPr="00E84F68" w:rsidRDefault="00155453" w:rsidP="00CD1856">
            <w:pPr>
              <w:rPr>
                <w:b/>
                <w:bCs/>
                <w:sz w:val="18"/>
                <w:szCs w:val="18"/>
                <w:highlight w:val="yellow"/>
                <w:lang w:val="sr-Cyrl-CS"/>
              </w:rPr>
            </w:pPr>
            <w:r w:rsidRPr="00E84F68">
              <w:rPr>
                <w:rStyle w:val="hps"/>
                <w:b/>
                <w:bCs/>
                <w:sz w:val="18"/>
                <w:szCs w:val="18"/>
              </w:rPr>
              <w:t>Candidate's name</w:t>
            </w:r>
          </w:p>
        </w:tc>
        <w:tc>
          <w:tcPr>
            <w:tcW w:w="1077" w:type="dxa"/>
            <w:gridSpan w:val="2"/>
            <w:vAlign w:val="center"/>
          </w:tcPr>
          <w:p w:rsidR="00155453" w:rsidRPr="00E84F68" w:rsidRDefault="00155453" w:rsidP="00CD1856">
            <w:pPr>
              <w:rPr>
                <w:b/>
                <w:bCs/>
                <w:sz w:val="18"/>
                <w:szCs w:val="18"/>
                <w:lang w:val="sr-Cyrl-CS"/>
              </w:rPr>
            </w:pPr>
            <w:r w:rsidRPr="00E84F68">
              <w:rPr>
                <w:b/>
                <w:bCs/>
                <w:sz w:val="18"/>
                <w:szCs w:val="18"/>
                <w:lang w:val="sr-Cyrl-CS"/>
              </w:rPr>
              <w:t>*</w:t>
            </w:r>
            <w:r w:rsidRPr="00E84F68">
              <w:rPr>
                <w:b/>
                <w:bCs/>
                <w:sz w:val="18"/>
                <w:szCs w:val="18"/>
                <w:lang w:val="sr-Latn-CS"/>
              </w:rPr>
              <w:t>submitted</w:t>
            </w:r>
          </w:p>
        </w:tc>
        <w:tc>
          <w:tcPr>
            <w:tcW w:w="1377" w:type="dxa"/>
            <w:gridSpan w:val="2"/>
            <w:vAlign w:val="center"/>
          </w:tcPr>
          <w:p w:rsidR="00155453" w:rsidRPr="00E84F68" w:rsidRDefault="00155453" w:rsidP="00CD1856">
            <w:pPr>
              <w:rPr>
                <w:b/>
                <w:bCs/>
                <w:sz w:val="18"/>
                <w:szCs w:val="18"/>
                <w:lang w:val="sr-Latn-CS"/>
              </w:rPr>
            </w:pPr>
            <w:r w:rsidRPr="00E84F68">
              <w:rPr>
                <w:b/>
                <w:bCs/>
                <w:sz w:val="18"/>
                <w:szCs w:val="18"/>
                <w:lang w:val="sr-Cyrl-CS"/>
              </w:rPr>
              <w:t xml:space="preserve">** </w:t>
            </w:r>
            <w:r w:rsidRPr="00E84F68">
              <w:rPr>
                <w:b/>
                <w:bCs/>
                <w:sz w:val="18"/>
                <w:szCs w:val="18"/>
                <w:lang w:val="sr-Latn-CS"/>
              </w:rPr>
              <w:t>deffended</w:t>
            </w:r>
          </w:p>
        </w:tc>
      </w:tr>
      <w:tr w:rsidR="00155453" w:rsidRPr="00E84F68" w:rsidTr="00CE086D">
        <w:trPr>
          <w:trHeight w:val="850"/>
        </w:trPr>
        <w:tc>
          <w:tcPr>
            <w:tcW w:w="730" w:type="dxa"/>
          </w:tcPr>
          <w:p w:rsidR="00155453" w:rsidRPr="006524C4" w:rsidRDefault="00155453" w:rsidP="00CD1856">
            <w:pPr>
              <w:rPr>
                <w:sz w:val="20"/>
                <w:szCs w:val="20"/>
                <w:lang w:val="sr-Latn-CS"/>
              </w:rPr>
            </w:pPr>
            <w:r w:rsidRPr="006524C4">
              <w:rPr>
                <w:sz w:val="20"/>
                <w:szCs w:val="20"/>
                <w:lang w:val="sr-Latn-CS"/>
              </w:rPr>
              <w:t>1.</w:t>
            </w:r>
          </w:p>
        </w:tc>
        <w:tc>
          <w:tcPr>
            <w:tcW w:w="3201" w:type="dxa"/>
            <w:gridSpan w:val="4"/>
          </w:tcPr>
          <w:p w:rsidR="00155453" w:rsidRPr="006524C4" w:rsidRDefault="00155453" w:rsidP="00CD1856">
            <w:pPr>
              <w:rPr>
                <w:sz w:val="20"/>
                <w:szCs w:val="20"/>
                <w:lang w:val="sr-Cyrl-CS"/>
              </w:rPr>
            </w:pPr>
            <w:r w:rsidRPr="006524C4">
              <w:rPr>
                <w:sz w:val="20"/>
                <w:szCs w:val="20"/>
                <w:lang w:val="sl-SI"/>
              </w:rPr>
              <w:t>Evaluation farm economic performance in terms of alternative modes of production</w:t>
            </w:r>
          </w:p>
        </w:tc>
        <w:tc>
          <w:tcPr>
            <w:tcW w:w="2795" w:type="dxa"/>
            <w:gridSpan w:val="4"/>
          </w:tcPr>
          <w:p w:rsidR="00155453" w:rsidRPr="006524C4" w:rsidRDefault="00155453" w:rsidP="00CD1856">
            <w:pPr>
              <w:rPr>
                <w:sz w:val="20"/>
                <w:szCs w:val="20"/>
                <w:lang w:val="sl-SI"/>
              </w:rPr>
            </w:pPr>
            <w:r>
              <w:rPr>
                <w:sz w:val="20"/>
                <w:szCs w:val="20"/>
                <w:lang w:val="sl-SI"/>
              </w:rPr>
              <w:t>Zoric</w:t>
            </w:r>
            <w:r w:rsidRPr="006524C4">
              <w:rPr>
                <w:sz w:val="20"/>
                <w:szCs w:val="20"/>
                <w:lang w:val="sl-SI"/>
              </w:rPr>
              <w:t xml:space="preserve">a </w:t>
            </w:r>
            <w:r>
              <w:rPr>
                <w:sz w:val="20"/>
                <w:szCs w:val="20"/>
                <w:lang w:val="sl-SI"/>
              </w:rPr>
              <w:t>Sredojević</w:t>
            </w:r>
          </w:p>
        </w:tc>
        <w:tc>
          <w:tcPr>
            <w:tcW w:w="1077" w:type="dxa"/>
            <w:gridSpan w:val="2"/>
          </w:tcPr>
          <w:p w:rsidR="00155453" w:rsidRPr="00E84F68" w:rsidRDefault="00155453" w:rsidP="00CD1856">
            <w:pPr>
              <w:rPr>
                <w:sz w:val="20"/>
                <w:szCs w:val="20"/>
              </w:rPr>
            </w:pPr>
            <w:r w:rsidRPr="00E84F68">
              <w:rPr>
                <w:sz w:val="20"/>
                <w:szCs w:val="20"/>
              </w:rPr>
              <w:t>2000</w:t>
            </w:r>
          </w:p>
        </w:tc>
        <w:tc>
          <w:tcPr>
            <w:tcW w:w="1377" w:type="dxa"/>
            <w:gridSpan w:val="2"/>
          </w:tcPr>
          <w:p w:rsidR="00155453" w:rsidRPr="00E84F68" w:rsidRDefault="00155453" w:rsidP="00CD1856">
            <w:pPr>
              <w:rPr>
                <w:sz w:val="20"/>
                <w:szCs w:val="20"/>
              </w:rPr>
            </w:pPr>
            <w:r w:rsidRPr="00E84F68">
              <w:rPr>
                <w:sz w:val="20"/>
                <w:szCs w:val="20"/>
              </w:rPr>
              <w:t>2002</w:t>
            </w:r>
          </w:p>
        </w:tc>
      </w:tr>
      <w:tr w:rsidR="00155453" w:rsidRPr="00E84F68" w:rsidTr="00CE086D">
        <w:tc>
          <w:tcPr>
            <w:tcW w:w="9180" w:type="dxa"/>
            <w:gridSpan w:val="13"/>
          </w:tcPr>
          <w:p w:rsidR="00155453" w:rsidRPr="00EC07B4" w:rsidRDefault="00155453" w:rsidP="00CD1856">
            <w:pPr>
              <w:rPr>
                <w:sz w:val="20"/>
                <w:szCs w:val="20"/>
                <w:lang w:val="sr-Cyrl-CS"/>
              </w:rPr>
            </w:pPr>
            <w:r w:rsidRPr="00EC07B4">
              <w:rPr>
                <w:sz w:val="20"/>
                <w:szCs w:val="20"/>
                <w:lang w:val="sr-Cyrl-CS"/>
              </w:rPr>
              <w:t>* The year in which the dissertation (for dissertation in process), ** The year in which the dissertation is defended (for dissertations from previous period)</w:t>
            </w:r>
          </w:p>
        </w:tc>
      </w:tr>
      <w:tr w:rsidR="00155453" w:rsidRPr="00E84F68" w:rsidTr="00CE086D">
        <w:tc>
          <w:tcPr>
            <w:tcW w:w="9180" w:type="dxa"/>
            <w:gridSpan w:val="13"/>
          </w:tcPr>
          <w:p w:rsidR="00155453" w:rsidRPr="00E84F68" w:rsidRDefault="00155453">
            <w:pPr>
              <w:rPr>
                <w:b/>
                <w:bCs/>
                <w:sz w:val="20"/>
                <w:szCs w:val="20"/>
              </w:rPr>
            </w:pPr>
            <w:r w:rsidRPr="00E84F68">
              <w:rPr>
                <w:b/>
                <w:bCs/>
                <w:sz w:val="20"/>
                <w:szCs w:val="20"/>
              </w:rPr>
              <w:t>Significant papers in accordance with additional standard requirements for given field</w:t>
            </w:r>
          </w:p>
        </w:tc>
      </w:tr>
      <w:tr w:rsidR="00155453" w:rsidRPr="00E84F68" w:rsidTr="00CE086D">
        <w:tc>
          <w:tcPr>
            <w:tcW w:w="1577" w:type="dxa"/>
            <w:gridSpan w:val="2"/>
            <w:vAlign w:val="center"/>
          </w:tcPr>
          <w:p w:rsidR="00155453" w:rsidRPr="00E84F68" w:rsidRDefault="00155453" w:rsidP="00E84F68">
            <w:pPr>
              <w:numPr>
                <w:ilvl w:val="0"/>
                <w:numId w:val="7"/>
              </w:numPr>
              <w:spacing w:line="204" w:lineRule="auto"/>
              <w:jc w:val="center"/>
              <w:rPr>
                <w:sz w:val="20"/>
                <w:szCs w:val="20"/>
              </w:rPr>
            </w:pPr>
          </w:p>
        </w:tc>
        <w:tc>
          <w:tcPr>
            <w:tcW w:w="6724" w:type="dxa"/>
            <w:gridSpan w:val="10"/>
          </w:tcPr>
          <w:p w:rsidR="00155453" w:rsidRPr="00CE086D" w:rsidRDefault="00155453">
            <w:pPr>
              <w:spacing w:line="204" w:lineRule="auto"/>
              <w:rPr>
                <w:sz w:val="18"/>
                <w:szCs w:val="18"/>
              </w:rPr>
            </w:pPr>
            <w:r w:rsidRPr="00CE086D">
              <w:rPr>
                <w:sz w:val="18"/>
                <w:szCs w:val="18"/>
              </w:rPr>
              <w:t>Tica N., Vukoje V., Okanović Đ., Zekić V., Milić D. (2011): Economic analysis of possibilities for investments into the animal waste treatment in Serbia, Technics Technologies Education Management-TTEM, 6, 3, 772-775, ISSN: 1840-1503,.</w:t>
            </w:r>
          </w:p>
        </w:tc>
        <w:tc>
          <w:tcPr>
            <w:tcW w:w="879" w:type="dxa"/>
            <w:vAlign w:val="center"/>
          </w:tcPr>
          <w:p w:rsidR="00155453" w:rsidRPr="00E84F68" w:rsidRDefault="00155453">
            <w:pPr>
              <w:spacing w:line="204" w:lineRule="auto"/>
              <w:jc w:val="center"/>
              <w:rPr>
                <w:sz w:val="20"/>
                <w:szCs w:val="20"/>
              </w:rPr>
            </w:pPr>
            <w:r>
              <w:rPr>
                <w:sz w:val="20"/>
                <w:szCs w:val="20"/>
              </w:rPr>
              <w:t>M</w:t>
            </w:r>
            <w:r w:rsidRPr="00E84F68">
              <w:rPr>
                <w:sz w:val="20"/>
                <w:szCs w:val="20"/>
              </w:rPr>
              <w:t xml:space="preserve"> 23</w:t>
            </w:r>
          </w:p>
        </w:tc>
      </w:tr>
      <w:tr w:rsidR="00155453" w:rsidRPr="00E84F68" w:rsidTr="00CE086D">
        <w:tc>
          <w:tcPr>
            <w:tcW w:w="1577" w:type="dxa"/>
            <w:gridSpan w:val="2"/>
            <w:vAlign w:val="center"/>
          </w:tcPr>
          <w:p w:rsidR="00155453" w:rsidRPr="00E84F68" w:rsidRDefault="00155453" w:rsidP="00E84F68">
            <w:pPr>
              <w:numPr>
                <w:ilvl w:val="0"/>
                <w:numId w:val="7"/>
              </w:numPr>
              <w:spacing w:line="204" w:lineRule="auto"/>
              <w:jc w:val="center"/>
              <w:rPr>
                <w:sz w:val="20"/>
                <w:szCs w:val="20"/>
              </w:rPr>
            </w:pPr>
          </w:p>
        </w:tc>
        <w:tc>
          <w:tcPr>
            <w:tcW w:w="6724" w:type="dxa"/>
            <w:gridSpan w:val="10"/>
          </w:tcPr>
          <w:p w:rsidR="00155453" w:rsidRPr="00CE086D" w:rsidRDefault="00155453">
            <w:pPr>
              <w:spacing w:line="216" w:lineRule="auto"/>
              <w:rPr>
                <w:sz w:val="18"/>
                <w:szCs w:val="18"/>
              </w:rPr>
            </w:pPr>
            <w:r w:rsidRPr="00CE086D">
              <w:rPr>
                <w:sz w:val="18"/>
                <w:szCs w:val="18"/>
              </w:rPr>
              <w:t xml:space="preserve">Dodić, S., Zekić, V., </w:t>
            </w:r>
            <w:r w:rsidRPr="00CE086D">
              <w:rPr>
                <w:b/>
                <w:bCs/>
                <w:sz w:val="18"/>
                <w:szCs w:val="18"/>
              </w:rPr>
              <w:t>Rodić,</w:t>
            </w:r>
            <w:r w:rsidRPr="00CE086D">
              <w:rPr>
                <w:sz w:val="18"/>
                <w:szCs w:val="18"/>
              </w:rPr>
              <w:t xml:space="preserve"> V., Tica, N., Dodić, J., Popov, S. (2012): The economic effects of energetic exploitation of straw in Vojvodina, Renewable and Sustainable Energy Reviews 16(1):397-403</w:t>
            </w:r>
          </w:p>
        </w:tc>
        <w:tc>
          <w:tcPr>
            <w:tcW w:w="879" w:type="dxa"/>
            <w:vAlign w:val="center"/>
          </w:tcPr>
          <w:p w:rsidR="00155453" w:rsidRPr="00E84F68" w:rsidRDefault="00155453">
            <w:pPr>
              <w:spacing w:line="204" w:lineRule="auto"/>
              <w:jc w:val="center"/>
              <w:rPr>
                <w:sz w:val="20"/>
                <w:szCs w:val="20"/>
              </w:rPr>
            </w:pPr>
            <w:r>
              <w:rPr>
                <w:sz w:val="20"/>
                <w:szCs w:val="20"/>
              </w:rPr>
              <w:t>M</w:t>
            </w:r>
            <w:r w:rsidRPr="00E84F68">
              <w:rPr>
                <w:sz w:val="20"/>
                <w:szCs w:val="20"/>
              </w:rPr>
              <w:t xml:space="preserve"> 21</w:t>
            </w:r>
          </w:p>
        </w:tc>
      </w:tr>
      <w:tr w:rsidR="00155453" w:rsidRPr="00E84F68" w:rsidTr="00CE086D">
        <w:tc>
          <w:tcPr>
            <w:tcW w:w="1577" w:type="dxa"/>
            <w:gridSpan w:val="2"/>
            <w:vAlign w:val="center"/>
          </w:tcPr>
          <w:p w:rsidR="00155453" w:rsidRPr="00E84F68" w:rsidRDefault="00155453" w:rsidP="00E84F68">
            <w:pPr>
              <w:numPr>
                <w:ilvl w:val="0"/>
                <w:numId w:val="7"/>
              </w:numPr>
              <w:spacing w:line="204" w:lineRule="auto"/>
              <w:jc w:val="center"/>
              <w:rPr>
                <w:sz w:val="20"/>
                <w:szCs w:val="20"/>
              </w:rPr>
            </w:pPr>
          </w:p>
        </w:tc>
        <w:tc>
          <w:tcPr>
            <w:tcW w:w="6724" w:type="dxa"/>
            <w:gridSpan w:val="10"/>
          </w:tcPr>
          <w:p w:rsidR="00155453" w:rsidRPr="00CE086D" w:rsidRDefault="00155453">
            <w:pPr>
              <w:spacing w:line="204" w:lineRule="auto"/>
              <w:rPr>
                <w:sz w:val="18"/>
                <w:szCs w:val="18"/>
              </w:rPr>
            </w:pPr>
            <w:r w:rsidRPr="00CE086D">
              <w:rPr>
                <w:sz w:val="18"/>
                <w:szCs w:val="18"/>
              </w:rPr>
              <w:t>Zekić, V., Rodić Vesna, Tica N., Vukoje V. (2010): Economic indicators of straw briquettes production - the case study from Serbia, Technics Technologies Education Management, DRUNPP, (2010), vol. 5 br. 1, 245 – 250;</w:t>
            </w:r>
          </w:p>
        </w:tc>
        <w:tc>
          <w:tcPr>
            <w:tcW w:w="879" w:type="dxa"/>
            <w:vAlign w:val="center"/>
          </w:tcPr>
          <w:p w:rsidR="00155453" w:rsidRPr="00E84F68" w:rsidRDefault="00155453">
            <w:pPr>
              <w:spacing w:line="204" w:lineRule="auto"/>
              <w:jc w:val="center"/>
              <w:rPr>
                <w:sz w:val="20"/>
                <w:szCs w:val="20"/>
              </w:rPr>
            </w:pPr>
            <w:r>
              <w:rPr>
                <w:sz w:val="20"/>
                <w:szCs w:val="20"/>
              </w:rPr>
              <w:t>M</w:t>
            </w:r>
            <w:r w:rsidRPr="00E84F68">
              <w:rPr>
                <w:sz w:val="20"/>
                <w:szCs w:val="20"/>
              </w:rPr>
              <w:t xml:space="preserve"> 23</w:t>
            </w:r>
          </w:p>
        </w:tc>
      </w:tr>
      <w:tr w:rsidR="00155453" w:rsidRPr="00E84F68" w:rsidTr="00CE086D">
        <w:tc>
          <w:tcPr>
            <w:tcW w:w="1577" w:type="dxa"/>
            <w:gridSpan w:val="2"/>
            <w:vAlign w:val="center"/>
          </w:tcPr>
          <w:p w:rsidR="00155453" w:rsidRPr="00E84F68" w:rsidRDefault="00155453" w:rsidP="00E84F68">
            <w:pPr>
              <w:numPr>
                <w:ilvl w:val="0"/>
                <w:numId w:val="7"/>
              </w:numPr>
              <w:spacing w:line="204" w:lineRule="auto"/>
              <w:jc w:val="center"/>
              <w:rPr>
                <w:sz w:val="20"/>
                <w:szCs w:val="20"/>
              </w:rPr>
            </w:pPr>
          </w:p>
        </w:tc>
        <w:tc>
          <w:tcPr>
            <w:tcW w:w="6724" w:type="dxa"/>
            <w:gridSpan w:val="10"/>
          </w:tcPr>
          <w:p w:rsidR="00155453" w:rsidRPr="00CE086D" w:rsidRDefault="00155453">
            <w:pPr>
              <w:spacing w:line="204" w:lineRule="auto"/>
              <w:rPr>
                <w:sz w:val="18"/>
                <w:szCs w:val="18"/>
              </w:rPr>
            </w:pPr>
            <w:r w:rsidRPr="00CE086D">
              <w:rPr>
                <w:sz w:val="18"/>
                <w:szCs w:val="18"/>
              </w:rPr>
              <w:t>Tica, N., Zekić, V., Okanović Đ., Karović, D., Milić, D. (2010): "Influence of the use of food with addition of mineral adsorbents on economic results in chicken fattening", Ekonomika poljoprivrede, specijalni broj-2, Beograd, ISSN 0352-3462, UDC 338.43:63, UDK: 636.5.084, str. 337-343;</w:t>
            </w:r>
          </w:p>
        </w:tc>
        <w:tc>
          <w:tcPr>
            <w:tcW w:w="879" w:type="dxa"/>
            <w:vAlign w:val="center"/>
          </w:tcPr>
          <w:p w:rsidR="00155453" w:rsidRPr="00E84F68" w:rsidRDefault="00155453">
            <w:pPr>
              <w:spacing w:line="204" w:lineRule="auto"/>
              <w:jc w:val="center"/>
              <w:rPr>
                <w:sz w:val="20"/>
                <w:szCs w:val="20"/>
              </w:rPr>
            </w:pPr>
            <w:r>
              <w:rPr>
                <w:sz w:val="20"/>
                <w:szCs w:val="20"/>
              </w:rPr>
              <w:t>M</w:t>
            </w:r>
            <w:r w:rsidRPr="00E84F68">
              <w:rPr>
                <w:sz w:val="20"/>
                <w:szCs w:val="20"/>
              </w:rPr>
              <w:t xml:space="preserve"> 24</w:t>
            </w:r>
          </w:p>
        </w:tc>
      </w:tr>
      <w:tr w:rsidR="00155453" w:rsidRPr="00E84F68" w:rsidTr="00CE086D">
        <w:tc>
          <w:tcPr>
            <w:tcW w:w="1577" w:type="dxa"/>
            <w:gridSpan w:val="2"/>
            <w:vAlign w:val="center"/>
          </w:tcPr>
          <w:p w:rsidR="00155453" w:rsidRPr="00E84F68" w:rsidRDefault="00155453" w:rsidP="00E84F68">
            <w:pPr>
              <w:numPr>
                <w:ilvl w:val="0"/>
                <w:numId w:val="7"/>
              </w:numPr>
              <w:spacing w:line="204" w:lineRule="auto"/>
              <w:jc w:val="center"/>
              <w:rPr>
                <w:sz w:val="20"/>
                <w:szCs w:val="20"/>
              </w:rPr>
            </w:pPr>
          </w:p>
        </w:tc>
        <w:tc>
          <w:tcPr>
            <w:tcW w:w="6724" w:type="dxa"/>
            <w:gridSpan w:val="10"/>
          </w:tcPr>
          <w:p w:rsidR="00155453" w:rsidRPr="00CE086D" w:rsidRDefault="00155453">
            <w:pPr>
              <w:spacing w:line="204" w:lineRule="auto"/>
              <w:rPr>
                <w:sz w:val="18"/>
                <w:szCs w:val="18"/>
              </w:rPr>
            </w:pPr>
            <w:r w:rsidRPr="00CE086D">
              <w:rPr>
                <w:sz w:val="18"/>
                <w:szCs w:val="18"/>
              </w:rPr>
              <w:t>Sinisa N. Dodić, Vladislav N. Zekić, Vesna O. Rodić, Nedeljko Lj. Tica, Jelena M. Dodić, Stevan D. Popov (2011): Analysis of energetic exploitation of straw in Vojvodina, Renewable and Sustainable Energy Reviews, ISSN: 1364-0321 doi:10.1016/j.rser.2010.11.011, vol. 15 br. 2, str. 1147-1151.</w:t>
            </w:r>
          </w:p>
        </w:tc>
        <w:tc>
          <w:tcPr>
            <w:tcW w:w="879" w:type="dxa"/>
            <w:vAlign w:val="center"/>
          </w:tcPr>
          <w:p w:rsidR="00155453" w:rsidRPr="00E84F68" w:rsidRDefault="00155453">
            <w:pPr>
              <w:spacing w:line="204" w:lineRule="auto"/>
              <w:jc w:val="center"/>
              <w:rPr>
                <w:sz w:val="20"/>
                <w:szCs w:val="20"/>
              </w:rPr>
            </w:pPr>
            <w:r>
              <w:rPr>
                <w:sz w:val="20"/>
                <w:szCs w:val="20"/>
              </w:rPr>
              <w:t>M</w:t>
            </w:r>
            <w:r w:rsidRPr="00E84F68">
              <w:rPr>
                <w:sz w:val="20"/>
                <w:szCs w:val="20"/>
              </w:rPr>
              <w:t xml:space="preserve"> 21</w:t>
            </w:r>
          </w:p>
        </w:tc>
      </w:tr>
      <w:tr w:rsidR="00155453" w:rsidRPr="00E84F68" w:rsidTr="00CE086D">
        <w:tc>
          <w:tcPr>
            <w:tcW w:w="1577" w:type="dxa"/>
            <w:gridSpan w:val="2"/>
            <w:vAlign w:val="center"/>
          </w:tcPr>
          <w:p w:rsidR="00155453" w:rsidRPr="00E84F68" w:rsidRDefault="00155453" w:rsidP="00E84F68">
            <w:pPr>
              <w:numPr>
                <w:ilvl w:val="0"/>
                <w:numId w:val="7"/>
              </w:numPr>
              <w:spacing w:line="204" w:lineRule="auto"/>
              <w:jc w:val="center"/>
              <w:rPr>
                <w:sz w:val="20"/>
                <w:szCs w:val="20"/>
              </w:rPr>
            </w:pPr>
          </w:p>
        </w:tc>
        <w:tc>
          <w:tcPr>
            <w:tcW w:w="6724" w:type="dxa"/>
            <w:gridSpan w:val="10"/>
          </w:tcPr>
          <w:p w:rsidR="00155453" w:rsidRPr="00CE086D" w:rsidRDefault="00155453">
            <w:pPr>
              <w:spacing w:line="204" w:lineRule="auto"/>
              <w:rPr>
                <w:sz w:val="18"/>
                <w:szCs w:val="18"/>
              </w:rPr>
            </w:pPr>
            <w:r w:rsidRPr="00CE086D">
              <w:rPr>
                <w:sz w:val="18"/>
                <w:szCs w:val="18"/>
              </w:rPr>
              <w:t>Zekić V., Ranogajec Jonjaua, Radeka Miroslava, Tica N., Bačkalić Z., Milić D. (2011): Evaluation of the economic viability of waste from ceramic brick and tile industry in the production of historic pozzolanic materials, Program and Book of Abstracts, ECOS2011, Novi Sad, Serbia 4-7 july, pp. 477.</w:t>
            </w:r>
          </w:p>
        </w:tc>
        <w:tc>
          <w:tcPr>
            <w:tcW w:w="879" w:type="dxa"/>
            <w:vAlign w:val="center"/>
          </w:tcPr>
          <w:p w:rsidR="00155453" w:rsidRPr="00E84F68" w:rsidRDefault="00155453">
            <w:pPr>
              <w:spacing w:line="204" w:lineRule="auto"/>
              <w:jc w:val="center"/>
              <w:rPr>
                <w:sz w:val="20"/>
                <w:szCs w:val="20"/>
              </w:rPr>
            </w:pPr>
            <w:r>
              <w:rPr>
                <w:sz w:val="20"/>
                <w:szCs w:val="20"/>
              </w:rPr>
              <w:t>M</w:t>
            </w:r>
            <w:r w:rsidRPr="00E84F68">
              <w:rPr>
                <w:sz w:val="20"/>
                <w:szCs w:val="20"/>
              </w:rPr>
              <w:t xml:space="preserve"> 23</w:t>
            </w:r>
          </w:p>
        </w:tc>
      </w:tr>
      <w:tr w:rsidR="00155453" w:rsidRPr="00E84F68" w:rsidTr="00CE086D">
        <w:tc>
          <w:tcPr>
            <w:tcW w:w="1577" w:type="dxa"/>
            <w:gridSpan w:val="2"/>
            <w:vAlign w:val="center"/>
          </w:tcPr>
          <w:p w:rsidR="00155453" w:rsidRPr="00E84F68" w:rsidRDefault="00155453" w:rsidP="00E84F68">
            <w:pPr>
              <w:numPr>
                <w:ilvl w:val="0"/>
                <w:numId w:val="7"/>
              </w:numPr>
              <w:spacing w:line="204" w:lineRule="auto"/>
              <w:jc w:val="center"/>
              <w:rPr>
                <w:sz w:val="20"/>
                <w:szCs w:val="20"/>
              </w:rPr>
            </w:pPr>
          </w:p>
        </w:tc>
        <w:tc>
          <w:tcPr>
            <w:tcW w:w="6724" w:type="dxa"/>
            <w:gridSpan w:val="10"/>
          </w:tcPr>
          <w:p w:rsidR="00155453" w:rsidRPr="00CE086D" w:rsidRDefault="00155453">
            <w:pPr>
              <w:spacing w:line="204" w:lineRule="auto"/>
              <w:rPr>
                <w:sz w:val="18"/>
                <w:szCs w:val="18"/>
              </w:rPr>
            </w:pPr>
            <w:r w:rsidRPr="00CE086D">
              <w:rPr>
                <w:sz w:val="18"/>
                <w:szCs w:val="18"/>
              </w:rPr>
              <w:t>Zekić, V., Tica, N.: (2010). Economic feasibility of using crop residues as an energy source, Monograph, Faculty of Agriculture, Novi Sad;</w:t>
            </w:r>
          </w:p>
        </w:tc>
        <w:tc>
          <w:tcPr>
            <w:tcW w:w="879" w:type="dxa"/>
            <w:vAlign w:val="center"/>
          </w:tcPr>
          <w:p w:rsidR="00155453" w:rsidRPr="00E84F68" w:rsidRDefault="00155453">
            <w:pPr>
              <w:spacing w:line="204" w:lineRule="auto"/>
              <w:jc w:val="center"/>
              <w:rPr>
                <w:sz w:val="20"/>
                <w:szCs w:val="20"/>
              </w:rPr>
            </w:pPr>
            <w:r w:rsidRPr="00E84F68">
              <w:rPr>
                <w:sz w:val="20"/>
                <w:szCs w:val="20"/>
              </w:rPr>
              <w:t>M 42</w:t>
            </w:r>
          </w:p>
        </w:tc>
      </w:tr>
      <w:tr w:rsidR="00155453" w:rsidRPr="00E84F68" w:rsidTr="00CE086D">
        <w:tc>
          <w:tcPr>
            <w:tcW w:w="1577" w:type="dxa"/>
            <w:gridSpan w:val="2"/>
            <w:vAlign w:val="center"/>
          </w:tcPr>
          <w:p w:rsidR="00155453" w:rsidRPr="00E84F68" w:rsidRDefault="00155453" w:rsidP="00E84F68">
            <w:pPr>
              <w:numPr>
                <w:ilvl w:val="0"/>
                <w:numId w:val="7"/>
              </w:numPr>
              <w:spacing w:line="204" w:lineRule="auto"/>
              <w:jc w:val="center"/>
              <w:rPr>
                <w:sz w:val="20"/>
                <w:szCs w:val="20"/>
              </w:rPr>
            </w:pPr>
          </w:p>
        </w:tc>
        <w:tc>
          <w:tcPr>
            <w:tcW w:w="6724" w:type="dxa"/>
            <w:gridSpan w:val="10"/>
          </w:tcPr>
          <w:p w:rsidR="00155453" w:rsidRPr="00CE086D" w:rsidRDefault="00155453">
            <w:pPr>
              <w:spacing w:line="204" w:lineRule="auto"/>
              <w:rPr>
                <w:sz w:val="18"/>
                <w:szCs w:val="18"/>
              </w:rPr>
            </w:pPr>
            <w:r w:rsidRPr="00CE086D">
              <w:rPr>
                <w:sz w:val="18"/>
                <w:szCs w:val="18"/>
              </w:rPr>
              <w:t>Tica, N., Zekić, V., Okanović Đ., Karović, D., Milić, D. (2010): "Influence of the use of food with addition of mineral adsorbents on economic results in chicken fattening", Ekonomika poljoprivrede, specijalni broj-2, Beograd, ISSN 0352-3462, UDC 338.43:63, UDK: 636.5.084, str. 337-343;</w:t>
            </w:r>
          </w:p>
        </w:tc>
        <w:tc>
          <w:tcPr>
            <w:tcW w:w="879" w:type="dxa"/>
            <w:vAlign w:val="center"/>
          </w:tcPr>
          <w:p w:rsidR="00155453" w:rsidRPr="00E84F68" w:rsidRDefault="00155453">
            <w:pPr>
              <w:spacing w:line="204" w:lineRule="auto"/>
              <w:jc w:val="center"/>
              <w:rPr>
                <w:sz w:val="20"/>
                <w:szCs w:val="20"/>
              </w:rPr>
            </w:pPr>
            <w:r>
              <w:rPr>
                <w:sz w:val="20"/>
                <w:szCs w:val="20"/>
              </w:rPr>
              <w:t>M</w:t>
            </w:r>
            <w:r w:rsidRPr="00E84F68">
              <w:rPr>
                <w:sz w:val="20"/>
                <w:szCs w:val="20"/>
              </w:rPr>
              <w:t xml:space="preserve"> 24</w:t>
            </w:r>
          </w:p>
        </w:tc>
      </w:tr>
      <w:tr w:rsidR="00155453" w:rsidRPr="00E84F68" w:rsidTr="00CE086D">
        <w:tc>
          <w:tcPr>
            <w:tcW w:w="1577" w:type="dxa"/>
            <w:gridSpan w:val="2"/>
            <w:vAlign w:val="center"/>
          </w:tcPr>
          <w:p w:rsidR="00155453" w:rsidRPr="00E84F68" w:rsidRDefault="00155453" w:rsidP="00E84F68">
            <w:pPr>
              <w:numPr>
                <w:ilvl w:val="0"/>
                <w:numId w:val="7"/>
              </w:numPr>
              <w:spacing w:line="204" w:lineRule="auto"/>
              <w:jc w:val="center"/>
              <w:rPr>
                <w:sz w:val="20"/>
                <w:szCs w:val="20"/>
              </w:rPr>
            </w:pPr>
          </w:p>
        </w:tc>
        <w:tc>
          <w:tcPr>
            <w:tcW w:w="6724" w:type="dxa"/>
            <w:gridSpan w:val="10"/>
          </w:tcPr>
          <w:p w:rsidR="00155453" w:rsidRPr="00CE086D" w:rsidRDefault="00155453">
            <w:pPr>
              <w:spacing w:line="204" w:lineRule="auto"/>
              <w:rPr>
                <w:sz w:val="18"/>
                <w:szCs w:val="18"/>
              </w:rPr>
            </w:pPr>
            <w:r w:rsidRPr="00CE086D">
              <w:rPr>
                <w:sz w:val="18"/>
                <w:szCs w:val="18"/>
              </w:rPr>
              <w:t>Sinisa N. Dodić, Vladislav N. Zekić, Vesna O. Rodić, Nedeljko Lj. Tica, Jelena M. Dodić, Stevan D. Popov (2010): Situation and perspectives of waste biomasses as energy source in Serbia, Renewable and Sustainable Energy Reviews, doi:10.1016/j.rser.2010.06.012,  vol. 14 br. 9, p.3171-3177;</w:t>
            </w:r>
          </w:p>
        </w:tc>
        <w:tc>
          <w:tcPr>
            <w:tcW w:w="879" w:type="dxa"/>
            <w:vAlign w:val="center"/>
          </w:tcPr>
          <w:p w:rsidR="00155453" w:rsidRPr="00E84F68" w:rsidRDefault="00155453">
            <w:pPr>
              <w:spacing w:line="204" w:lineRule="auto"/>
              <w:jc w:val="center"/>
              <w:rPr>
                <w:sz w:val="20"/>
                <w:szCs w:val="20"/>
              </w:rPr>
            </w:pPr>
            <w:r>
              <w:rPr>
                <w:sz w:val="20"/>
                <w:szCs w:val="20"/>
              </w:rPr>
              <w:t>M</w:t>
            </w:r>
            <w:r w:rsidRPr="00E84F68">
              <w:rPr>
                <w:sz w:val="20"/>
                <w:szCs w:val="20"/>
              </w:rPr>
              <w:t xml:space="preserve"> 21</w:t>
            </w:r>
          </w:p>
        </w:tc>
      </w:tr>
      <w:tr w:rsidR="00155453" w:rsidRPr="00E84F68" w:rsidTr="00CE086D">
        <w:tc>
          <w:tcPr>
            <w:tcW w:w="1577" w:type="dxa"/>
            <w:gridSpan w:val="2"/>
            <w:vAlign w:val="center"/>
          </w:tcPr>
          <w:p w:rsidR="00155453" w:rsidRPr="00E84F68" w:rsidRDefault="00155453" w:rsidP="00E84F68">
            <w:pPr>
              <w:numPr>
                <w:ilvl w:val="0"/>
                <w:numId w:val="7"/>
              </w:numPr>
              <w:spacing w:line="204" w:lineRule="auto"/>
              <w:jc w:val="center"/>
              <w:rPr>
                <w:sz w:val="20"/>
                <w:szCs w:val="20"/>
              </w:rPr>
            </w:pPr>
          </w:p>
        </w:tc>
        <w:tc>
          <w:tcPr>
            <w:tcW w:w="6724" w:type="dxa"/>
            <w:gridSpan w:val="10"/>
          </w:tcPr>
          <w:p w:rsidR="00155453" w:rsidRPr="00CE086D" w:rsidRDefault="00155453">
            <w:pPr>
              <w:spacing w:line="204" w:lineRule="auto"/>
              <w:rPr>
                <w:sz w:val="18"/>
                <w:szCs w:val="18"/>
              </w:rPr>
            </w:pPr>
            <w:r w:rsidRPr="00CE086D">
              <w:rPr>
                <w:sz w:val="18"/>
                <w:szCs w:val="18"/>
              </w:rPr>
              <w:t>Zekić, V., Rodić Vesna, Tica N., Vukoje V. (2010): Economic indicators of straw briquettes production - the case study from Serbia, Technics Technologies Education Management, DRUNPP, (2010), vol. 5 br. 1, 245 – 250;</w:t>
            </w:r>
          </w:p>
        </w:tc>
        <w:tc>
          <w:tcPr>
            <w:tcW w:w="879" w:type="dxa"/>
            <w:vAlign w:val="center"/>
          </w:tcPr>
          <w:p w:rsidR="00155453" w:rsidRPr="00E84F68" w:rsidRDefault="00155453">
            <w:pPr>
              <w:spacing w:line="204" w:lineRule="auto"/>
              <w:jc w:val="center"/>
              <w:rPr>
                <w:sz w:val="20"/>
                <w:szCs w:val="20"/>
              </w:rPr>
            </w:pPr>
            <w:r>
              <w:rPr>
                <w:sz w:val="20"/>
                <w:szCs w:val="20"/>
              </w:rPr>
              <w:t>M</w:t>
            </w:r>
            <w:r w:rsidRPr="00E84F68">
              <w:rPr>
                <w:sz w:val="20"/>
                <w:szCs w:val="20"/>
              </w:rPr>
              <w:t xml:space="preserve"> 23</w:t>
            </w:r>
          </w:p>
        </w:tc>
      </w:tr>
      <w:tr w:rsidR="00155453" w:rsidRPr="00E84F68" w:rsidTr="00CE086D">
        <w:tc>
          <w:tcPr>
            <w:tcW w:w="9180" w:type="dxa"/>
            <w:gridSpan w:val="13"/>
          </w:tcPr>
          <w:p w:rsidR="00155453" w:rsidRPr="00E84F68" w:rsidRDefault="00155453">
            <w:pPr>
              <w:rPr>
                <w:sz w:val="20"/>
                <w:szCs w:val="20"/>
              </w:rPr>
            </w:pPr>
            <w:r w:rsidRPr="00E84F68">
              <w:rPr>
                <w:b/>
                <w:bCs/>
                <w:sz w:val="20"/>
                <w:szCs w:val="20"/>
              </w:rPr>
              <w:t>Collective data on teacher’s scientific activity</w:t>
            </w:r>
          </w:p>
        </w:tc>
      </w:tr>
      <w:tr w:rsidR="00155453" w:rsidRPr="00E84F68" w:rsidTr="00CE086D">
        <w:tc>
          <w:tcPr>
            <w:tcW w:w="4733" w:type="dxa"/>
            <w:gridSpan w:val="6"/>
          </w:tcPr>
          <w:p w:rsidR="00155453" w:rsidRPr="00E84F68" w:rsidRDefault="00155453">
            <w:pPr>
              <w:rPr>
                <w:sz w:val="20"/>
                <w:szCs w:val="20"/>
              </w:rPr>
            </w:pPr>
            <w:r w:rsidRPr="00E84F68">
              <w:rPr>
                <w:sz w:val="20"/>
                <w:szCs w:val="20"/>
              </w:rPr>
              <w:t xml:space="preserve">Citation number without self-citations </w:t>
            </w:r>
          </w:p>
        </w:tc>
        <w:tc>
          <w:tcPr>
            <w:tcW w:w="4447" w:type="dxa"/>
            <w:gridSpan w:val="7"/>
          </w:tcPr>
          <w:p w:rsidR="00155453" w:rsidRPr="00E84F68" w:rsidRDefault="00155453">
            <w:pPr>
              <w:spacing w:line="204" w:lineRule="auto"/>
              <w:rPr>
                <w:sz w:val="20"/>
                <w:szCs w:val="20"/>
              </w:rPr>
            </w:pPr>
            <w:r w:rsidRPr="00E84F68">
              <w:rPr>
                <w:sz w:val="20"/>
                <w:szCs w:val="20"/>
              </w:rPr>
              <w:t>10</w:t>
            </w:r>
          </w:p>
        </w:tc>
      </w:tr>
      <w:tr w:rsidR="00155453" w:rsidRPr="00E84F68" w:rsidTr="00CE086D">
        <w:tc>
          <w:tcPr>
            <w:tcW w:w="4733" w:type="dxa"/>
            <w:gridSpan w:val="6"/>
          </w:tcPr>
          <w:p w:rsidR="00155453" w:rsidRPr="00E84F68" w:rsidRDefault="00155453">
            <w:pPr>
              <w:rPr>
                <w:sz w:val="20"/>
                <w:szCs w:val="20"/>
              </w:rPr>
            </w:pPr>
            <w:r w:rsidRPr="00E84F68">
              <w:rPr>
                <w:sz w:val="20"/>
                <w:szCs w:val="20"/>
              </w:rPr>
              <w:t>Number of SCI or SSCI papers</w:t>
            </w:r>
          </w:p>
        </w:tc>
        <w:tc>
          <w:tcPr>
            <w:tcW w:w="4447" w:type="dxa"/>
            <w:gridSpan w:val="7"/>
          </w:tcPr>
          <w:p w:rsidR="00155453" w:rsidRPr="00E84F68" w:rsidRDefault="00155453">
            <w:pPr>
              <w:spacing w:line="204" w:lineRule="auto"/>
              <w:rPr>
                <w:sz w:val="20"/>
                <w:szCs w:val="20"/>
              </w:rPr>
            </w:pPr>
            <w:r w:rsidRPr="00E84F68">
              <w:rPr>
                <w:sz w:val="20"/>
                <w:szCs w:val="20"/>
              </w:rPr>
              <w:t>7</w:t>
            </w:r>
          </w:p>
        </w:tc>
      </w:tr>
      <w:tr w:rsidR="00155453" w:rsidRPr="00E84F68" w:rsidTr="00CE086D">
        <w:tc>
          <w:tcPr>
            <w:tcW w:w="4733" w:type="dxa"/>
            <w:gridSpan w:val="6"/>
          </w:tcPr>
          <w:p w:rsidR="00155453" w:rsidRPr="00E84F68" w:rsidRDefault="00155453">
            <w:pPr>
              <w:rPr>
                <w:sz w:val="20"/>
                <w:szCs w:val="20"/>
              </w:rPr>
            </w:pPr>
            <w:r w:rsidRPr="00E84F68">
              <w:rPr>
                <w:sz w:val="20"/>
                <w:szCs w:val="20"/>
              </w:rPr>
              <w:t xml:space="preserve">Current project participation </w:t>
            </w:r>
          </w:p>
        </w:tc>
        <w:tc>
          <w:tcPr>
            <w:tcW w:w="1936" w:type="dxa"/>
            <w:gridSpan w:val="2"/>
          </w:tcPr>
          <w:p w:rsidR="00155453" w:rsidRPr="00E84F68" w:rsidRDefault="00155453">
            <w:pPr>
              <w:spacing w:line="204" w:lineRule="auto"/>
              <w:rPr>
                <w:sz w:val="20"/>
                <w:szCs w:val="20"/>
              </w:rPr>
            </w:pPr>
            <w:r w:rsidRPr="00E84F68">
              <w:rPr>
                <w:sz w:val="20"/>
                <w:szCs w:val="20"/>
              </w:rPr>
              <w:t>National 3</w:t>
            </w:r>
          </w:p>
        </w:tc>
        <w:tc>
          <w:tcPr>
            <w:tcW w:w="2511" w:type="dxa"/>
            <w:gridSpan w:val="5"/>
          </w:tcPr>
          <w:p w:rsidR="00155453" w:rsidRPr="00E84F68" w:rsidRDefault="00155453">
            <w:pPr>
              <w:spacing w:line="204" w:lineRule="auto"/>
              <w:rPr>
                <w:sz w:val="20"/>
                <w:szCs w:val="20"/>
              </w:rPr>
            </w:pPr>
            <w:r w:rsidRPr="00E84F68">
              <w:rPr>
                <w:sz w:val="20"/>
                <w:szCs w:val="20"/>
              </w:rPr>
              <w:t>International  0</w:t>
            </w:r>
          </w:p>
        </w:tc>
      </w:tr>
      <w:tr w:rsidR="00155453" w:rsidRPr="00E84F68" w:rsidTr="00CE086D">
        <w:tc>
          <w:tcPr>
            <w:tcW w:w="2276" w:type="dxa"/>
            <w:gridSpan w:val="3"/>
          </w:tcPr>
          <w:p w:rsidR="00155453" w:rsidRPr="00E84F68" w:rsidRDefault="00155453">
            <w:pPr>
              <w:spacing w:line="204" w:lineRule="auto"/>
              <w:rPr>
                <w:sz w:val="20"/>
                <w:szCs w:val="20"/>
              </w:rPr>
            </w:pPr>
            <w:r w:rsidRPr="00E84F68">
              <w:rPr>
                <w:sz w:val="20"/>
                <w:szCs w:val="20"/>
              </w:rPr>
              <w:t xml:space="preserve">Specialization </w:t>
            </w:r>
          </w:p>
        </w:tc>
        <w:tc>
          <w:tcPr>
            <w:tcW w:w="6904" w:type="dxa"/>
            <w:gridSpan w:val="10"/>
          </w:tcPr>
          <w:p w:rsidR="005B3BA6" w:rsidRDefault="005B3BA6" w:rsidP="005B3BA6">
            <w:pPr>
              <w:spacing w:line="204" w:lineRule="auto"/>
              <w:rPr>
                <w:sz w:val="20"/>
                <w:szCs w:val="20"/>
              </w:rPr>
            </w:pPr>
            <w:r>
              <w:rPr>
                <w:sz w:val="20"/>
                <w:szCs w:val="20"/>
                <w:lang w:val="sr-Cyrl-CS"/>
              </w:rPr>
              <w:t>Тимирјазевск</w:t>
            </w:r>
            <w:r w:rsidRPr="00114797">
              <w:rPr>
                <w:sz w:val="20"/>
                <w:szCs w:val="20"/>
                <w:lang w:val="sr-Cyrl-CS"/>
              </w:rPr>
              <w:t xml:space="preserve">а </w:t>
            </w:r>
            <w:r>
              <w:rPr>
                <w:sz w:val="20"/>
                <w:szCs w:val="20"/>
                <w:lang w:val="sr-Cyrl-CS"/>
              </w:rPr>
              <w:t>академиј</w:t>
            </w:r>
            <w:r w:rsidRPr="00114797">
              <w:rPr>
                <w:sz w:val="20"/>
                <w:szCs w:val="20"/>
                <w:lang w:val="sr-Cyrl-CS"/>
              </w:rPr>
              <w:t xml:space="preserve">а </w:t>
            </w:r>
            <w:r>
              <w:rPr>
                <w:sz w:val="20"/>
                <w:szCs w:val="20"/>
                <w:lang w:val="sr-Cyrl-CS"/>
              </w:rPr>
              <w:t>у</w:t>
            </w:r>
            <w:r w:rsidRPr="00114797">
              <w:rPr>
                <w:sz w:val="20"/>
                <w:szCs w:val="20"/>
                <w:lang w:val="sr-Cyrl-CS"/>
              </w:rPr>
              <w:t xml:space="preserve"> </w:t>
            </w:r>
            <w:r>
              <w:rPr>
                <w:sz w:val="20"/>
                <w:szCs w:val="20"/>
                <w:lang w:val="sr-Cyrl-CS"/>
              </w:rPr>
              <w:t>Москви</w:t>
            </w:r>
          </w:p>
          <w:p w:rsidR="00155453" w:rsidRPr="00E84F68" w:rsidRDefault="005B3BA6" w:rsidP="005B3BA6">
            <w:pPr>
              <w:spacing w:line="204" w:lineRule="auto"/>
              <w:rPr>
                <w:sz w:val="20"/>
                <w:szCs w:val="20"/>
              </w:rPr>
            </w:pPr>
            <w:r>
              <w:rPr>
                <w:sz w:val="20"/>
                <w:szCs w:val="20"/>
              </w:rPr>
              <w:t>Wageningen</w:t>
            </w:r>
            <w:r w:rsidRPr="00B023C1">
              <w:rPr>
                <w:sz w:val="20"/>
                <w:szCs w:val="20"/>
              </w:rPr>
              <w:t xml:space="preserve"> </w:t>
            </w:r>
            <w:r>
              <w:rPr>
                <w:sz w:val="20"/>
                <w:szCs w:val="20"/>
              </w:rPr>
              <w:t>universit</w:t>
            </w:r>
            <w:r w:rsidRPr="00B023C1">
              <w:rPr>
                <w:sz w:val="20"/>
                <w:szCs w:val="20"/>
              </w:rPr>
              <w:t xml:space="preserve">y </w:t>
            </w:r>
            <w:r>
              <w:rPr>
                <w:sz w:val="20"/>
                <w:szCs w:val="20"/>
              </w:rPr>
              <w:t>Holland</w:t>
            </w:r>
          </w:p>
        </w:tc>
      </w:tr>
      <w:tr w:rsidR="00155453" w:rsidRPr="00E84F68" w:rsidTr="00CE086D">
        <w:tc>
          <w:tcPr>
            <w:tcW w:w="9180" w:type="dxa"/>
            <w:gridSpan w:val="13"/>
          </w:tcPr>
          <w:p w:rsidR="00155453" w:rsidRPr="00E84F68" w:rsidRDefault="00155453">
            <w:pPr>
              <w:spacing w:line="204" w:lineRule="auto"/>
              <w:rPr>
                <w:sz w:val="20"/>
                <w:szCs w:val="20"/>
              </w:rPr>
            </w:pPr>
            <w:r w:rsidRPr="00E84F68">
              <w:rPr>
                <w:sz w:val="20"/>
                <w:szCs w:val="20"/>
              </w:rPr>
              <w:t>Other relevant information</w:t>
            </w:r>
          </w:p>
        </w:tc>
      </w:tr>
    </w:tbl>
    <w:p w:rsidR="00155453" w:rsidRPr="002812DA" w:rsidRDefault="00155453">
      <w:pPr>
        <w:rPr>
          <w:b/>
          <w:bCs/>
          <w:sz w:val="28"/>
          <w:szCs w:val="28"/>
          <w:u w:val="single"/>
        </w:rPr>
      </w:pPr>
    </w:p>
    <w:sectPr w:rsidR="00155453" w:rsidRPr="002812DA" w:rsidSect="00237D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 Time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150CF"/>
    <w:multiLevelType w:val="hybridMultilevel"/>
    <w:tmpl w:val="0AD866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EA72CE0"/>
    <w:multiLevelType w:val="hybridMultilevel"/>
    <w:tmpl w:val="11CE82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3DBA3ADB"/>
    <w:multiLevelType w:val="hybridMultilevel"/>
    <w:tmpl w:val="0AD866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514E58BB"/>
    <w:multiLevelType w:val="hybridMultilevel"/>
    <w:tmpl w:val="11CE82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59294CB4"/>
    <w:multiLevelType w:val="hybridMultilevel"/>
    <w:tmpl w:val="0AD866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67851879"/>
    <w:multiLevelType w:val="hybridMultilevel"/>
    <w:tmpl w:val="0AD866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7C744D2A"/>
    <w:multiLevelType w:val="hybridMultilevel"/>
    <w:tmpl w:val="F84C2FF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2"/>
  </w:num>
  <w:num w:numId="3">
    <w:abstractNumId w:val="1"/>
  </w:num>
  <w:num w:numId="4">
    <w:abstractNumId w:val="5"/>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656E"/>
    <w:rsid w:val="0000335F"/>
    <w:rsid w:val="000035A9"/>
    <w:rsid w:val="000314EF"/>
    <w:rsid w:val="00034391"/>
    <w:rsid w:val="0003527E"/>
    <w:rsid w:val="00060E4E"/>
    <w:rsid w:val="00062CF3"/>
    <w:rsid w:val="00094EFF"/>
    <w:rsid w:val="000A588A"/>
    <w:rsid w:val="000E0053"/>
    <w:rsid w:val="00104041"/>
    <w:rsid w:val="001103F2"/>
    <w:rsid w:val="00114797"/>
    <w:rsid w:val="00120254"/>
    <w:rsid w:val="00144231"/>
    <w:rsid w:val="00151E09"/>
    <w:rsid w:val="00155453"/>
    <w:rsid w:val="0016152D"/>
    <w:rsid w:val="00170811"/>
    <w:rsid w:val="00186FA0"/>
    <w:rsid w:val="001946A5"/>
    <w:rsid w:val="00196050"/>
    <w:rsid w:val="001B50B2"/>
    <w:rsid w:val="001B76C6"/>
    <w:rsid w:val="001C2632"/>
    <w:rsid w:val="001D2676"/>
    <w:rsid w:val="001E1117"/>
    <w:rsid w:val="001F39CA"/>
    <w:rsid w:val="002253BC"/>
    <w:rsid w:val="00231BC4"/>
    <w:rsid w:val="00237DE0"/>
    <w:rsid w:val="002812DA"/>
    <w:rsid w:val="002C01DA"/>
    <w:rsid w:val="002D14FC"/>
    <w:rsid w:val="002D1930"/>
    <w:rsid w:val="002D504A"/>
    <w:rsid w:val="003102CB"/>
    <w:rsid w:val="00312B67"/>
    <w:rsid w:val="00323E18"/>
    <w:rsid w:val="00343DF4"/>
    <w:rsid w:val="00370C98"/>
    <w:rsid w:val="003839F0"/>
    <w:rsid w:val="003B137B"/>
    <w:rsid w:val="003D495B"/>
    <w:rsid w:val="003D56A6"/>
    <w:rsid w:val="003E7FEC"/>
    <w:rsid w:val="003F3C02"/>
    <w:rsid w:val="004018A6"/>
    <w:rsid w:val="0040656E"/>
    <w:rsid w:val="004158B0"/>
    <w:rsid w:val="004326CD"/>
    <w:rsid w:val="00435326"/>
    <w:rsid w:val="0044587C"/>
    <w:rsid w:val="004663D6"/>
    <w:rsid w:val="004B163C"/>
    <w:rsid w:val="004C2A1F"/>
    <w:rsid w:val="004D01BC"/>
    <w:rsid w:val="004D5F68"/>
    <w:rsid w:val="004F2564"/>
    <w:rsid w:val="0050384E"/>
    <w:rsid w:val="005133F6"/>
    <w:rsid w:val="00514700"/>
    <w:rsid w:val="0052359F"/>
    <w:rsid w:val="00532C44"/>
    <w:rsid w:val="005441F6"/>
    <w:rsid w:val="00545309"/>
    <w:rsid w:val="00555987"/>
    <w:rsid w:val="00574E46"/>
    <w:rsid w:val="005750FC"/>
    <w:rsid w:val="005A1A6A"/>
    <w:rsid w:val="005B3BA6"/>
    <w:rsid w:val="005D12B6"/>
    <w:rsid w:val="005D2AFC"/>
    <w:rsid w:val="005D6A7A"/>
    <w:rsid w:val="005E0FB6"/>
    <w:rsid w:val="005F048C"/>
    <w:rsid w:val="0062586F"/>
    <w:rsid w:val="0063445E"/>
    <w:rsid w:val="0063685E"/>
    <w:rsid w:val="00640E11"/>
    <w:rsid w:val="006524C4"/>
    <w:rsid w:val="00670D97"/>
    <w:rsid w:val="00687E10"/>
    <w:rsid w:val="00692A36"/>
    <w:rsid w:val="006D35A1"/>
    <w:rsid w:val="006D7677"/>
    <w:rsid w:val="006E437C"/>
    <w:rsid w:val="00701348"/>
    <w:rsid w:val="00723452"/>
    <w:rsid w:val="00732FB6"/>
    <w:rsid w:val="00746E93"/>
    <w:rsid w:val="00755187"/>
    <w:rsid w:val="0075759D"/>
    <w:rsid w:val="00792BE0"/>
    <w:rsid w:val="007D6B96"/>
    <w:rsid w:val="007E44AB"/>
    <w:rsid w:val="007F0DAE"/>
    <w:rsid w:val="008100D6"/>
    <w:rsid w:val="008269FE"/>
    <w:rsid w:val="00855611"/>
    <w:rsid w:val="00880715"/>
    <w:rsid w:val="00884229"/>
    <w:rsid w:val="0088493A"/>
    <w:rsid w:val="00884F89"/>
    <w:rsid w:val="00897BB0"/>
    <w:rsid w:val="008B49F0"/>
    <w:rsid w:val="008C0902"/>
    <w:rsid w:val="008C3B40"/>
    <w:rsid w:val="008F13F5"/>
    <w:rsid w:val="009008ED"/>
    <w:rsid w:val="00901B55"/>
    <w:rsid w:val="009333A6"/>
    <w:rsid w:val="009347C5"/>
    <w:rsid w:val="00950337"/>
    <w:rsid w:val="0096473A"/>
    <w:rsid w:val="00964C91"/>
    <w:rsid w:val="00967EAA"/>
    <w:rsid w:val="0097533D"/>
    <w:rsid w:val="009A74E2"/>
    <w:rsid w:val="009A7B9D"/>
    <w:rsid w:val="009B3A31"/>
    <w:rsid w:val="009D0F1C"/>
    <w:rsid w:val="009D140E"/>
    <w:rsid w:val="009E7B35"/>
    <w:rsid w:val="009F3DA3"/>
    <w:rsid w:val="009F516C"/>
    <w:rsid w:val="00A0116A"/>
    <w:rsid w:val="00A076CD"/>
    <w:rsid w:val="00A26F70"/>
    <w:rsid w:val="00A51E5A"/>
    <w:rsid w:val="00A566F9"/>
    <w:rsid w:val="00A84741"/>
    <w:rsid w:val="00A84A43"/>
    <w:rsid w:val="00A84B82"/>
    <w:rsid w:val="00A8533A"/>
    <w:rsid w:val="00A974D3"/>
    <w:rsid w:val="00AB33ED"/>
    <w:rsid w:val="00AE2975"/>
    <w:rsid w:val="00B023C1"/>
    <w:rsid w:val="00B03022"/>
    <w:rsid w:val="00B05766"/>
    <w:rsid w:val="00B34C0A"/>
    <w:rsid w:val="00B80DE1"/>
    <w:rsid w:val="00B833F9"/>
    <w:rsid w:val="00B92E8C"/>
    <w:rsid w:val="00BD65AE"/>
    <w:rsid w:val="00BF196E"/>
    <w:rsid w:val="00C05956"/>
    <w:rsid w:val="00C07D8C"/>
    <w:rsid w:val="00C134B2"/>
    <w:rsid w:val="00C345B7"/>
    <w:rsid w:val="00C52069"/>
    <w:rsid w:val="00C641BA"/>
    <w:rsid w:val="00C670E6"/>
    <w:rsid w:val="00C86EF7"/>
    <w:rsid w:val="00C903A5"/>
    <w:rsid w:val="00C94FEE"/>
    <w:rsid w:val="00CA24A0"/>
    <w:rsid w:val="00CC158A"/>
    <w:rsid w:val="00CC172A"/>
    <w:rsid w:val="00CC1CED"/>
    <w:rsid w:val="00CD0F39"/>
    <w:rsid w:val="00CD1856"/>
    <w:rsid w:val="00CE086D"/>
    <w:rsid w:val="00CE5813"/>
    <w:rsid w:val="00D05FBD"/>
    <w:rsid w:val="00D23379"/>
    <w:rsid w:val="00D36EDC"/>
    <w:rsid w:val="00D4193C"/>
    <w:rsid w:val="00D516CA"/>
    <w:rsid w:val="00D52D57"/>
    <w:rsid w:val="00D548DE"/>
    <w:rsid w:val="00D57F9C"/>
    <w:rsid w:val="00D61375"/>
    <w:rsid w:val="00D80C10"/>
    <w:rsid w:val="00D82D52"/>
    <w:rsid w:val="00DA0EC1"/>
    <w:rsid w:val="00DA4EEF"/>
    <w:rsid w:val="00DB538F"/>
    <w:rsid w:val="00DD4663"/>
    <w:rsid w:val="00DF10C0"/>
    <w:rsid w:val="00E12221"/>
    <w:rsid w:val="00E1549E"/>
    <w:rsid w:val="00E2287C"/>
    <w:rsid w:val="00E27F69"/>
    <w:rsid w:val="00E300FA"/>
    <w:rsid w:val="00E32D82"/>
    <w:rsid w:val="00E50C74"/>
    <w:rsid w:val="00E632EA"/>
    <w:rsid w:val="00E84F68"/>
    <w:rsid w:val="00EA3B39"/>
    <w:rsid w:val="00EC07B4"/>
    <w:rsid w:val="00ED138D"/>
    <w:rsid w:val="00EE1823"/>
    <w:rsid w:val="00EE5533"/>
    <w:rsid w:val="00EF7C37"/>
    <w:rsid w:val="00F04CDD"/>
    <w:rsid w:val="00F33A40"/>
    <w:rsid w:val="00F57766"/>
    <w:rsid w:val="00F5786B"/>
    <w:rsid w:val="00F62325"/>
    <w:rsid w:val="00F810E2"/>
    <w:rsid w:val="00F81CA3"/>
    <w:rsid w:val="00FC243B"/>
    <w:rsid w:val="00FD0197"/>
    <w:rsid w:val="00FD6A7F"/>
    <w:rsid w:val="00FE6A0B"/>
    <w:rsid w:val="00FF347A"/>
    <w:rsid w:val="00FF3C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8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D56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5A1A6A"/>
    <w:rPr>
      <w:b/>
      <w:bCs/>
    </w:rPr>
  </w:style>
  <w:style w:type="paragraph" w:customStyle="1" w:styleId="CharCharCharChar">
    <w:name w:val="Char Char Char Char"/>
    <w:basedOn w:val="Normal"/>
    <w:uiPriority w:val="99"/>
    <w:semiHidden/>
    <w:rsid w:val="005A1A6A"/>
    <w:pPr>
      <w:spacing w:after="160" w:line="240" w:lineRule="exact"/>
    </w:pPr>
    <w:rPr>
      <w:rFonts w:ascii="Verdana" w:hAnsi="Verdana" w:cs="Verdana"/>
      <w:sz w:val="20"/>
      <w:szCs w:val="20"/>
    </w:rPr>
  </w:style>
  <w:style w:type="paragraph" w:customStyle="1" w:styleId="Default">
    <w:name w:val="Default"/>
    <w:uiPriority w:val="99"/>
    <w:rsid w:val="005A1A6A"/>
    <w:pPr>
      <w:widowControl w:val="0"/>
      <w:autoSpaceDE w:val="0"/>
      <w:autoSpaceDN w:val="0"/>
      <w:adjustRightInd w:val="0"/>
    </w:pPr>
    <w:rPr>
      <w:rFonts w:ascii="C Times" w:hAnsi="C Times" w:cs="C Times"/>
      <w:color w:val="000000"/>
      <w:sz w:val="24"/>
      <w:szCs w:val="24"/>
    </w:rPr>
  </w:style>
  <w:style w:type="paragraph" w:styleId="BodyText">
    <w:name w:val="Body Text"/>
    <w:basedOn w:val="Normal"/>
    <w:link w:val="BodyTextChar"/>
    <w:uiPriority w:val="99"/>
    <w:rsid w:val="005A1A6A"/>
    <w:rPr>
      <w:b/>
      <w:bCs/>
      <w:sz w:val="28"/>
      <w:szCs w:val="28"/>
      <w:lang w:val="sl-SI"/>
    </w:rPr>
  </w:style>
  <w:style w:type="character" w:customStyle="1" w:styleId="BodyTextChar">
    <w:name w:val="Body Text Char"/>
    <w:basedOn w:val="DefaultParagraphFont"/>
    <w:link w:val="BodyText"/>
    <w:uiPriority w:val="99"/>
    <w:locked/>
    <w:rsid w:val="005A1A6A"/>
    <w:rPr>
      <w:b/>
      <w:bCs/>
      <w:sz w:val="24"/>
      <w:szCs w:val="24"/>
      <w:lang w:val="sl-SI"/>
    </w:rPr>
  </w:style>
  <w:style w:type="paragraph" w:styleId="PlainText">
    <w:name w:val="Plain Text"/>
    <w:basedOn w:val="Normal"/>
    <w:link w:val="PlainTextChar"/>
    <w:uiPriority w:val="99"/>
    <w:rsid w:val="005A1A6A"/>
    <w:pPr>
      <w:jc w:val="both"/>
    </w:pPr>
    <w:rPr>
      <w:rFonts w:ascii="Courier New" w:hAnsi="Courier New" w:cs="Courier New"/>
      <w:noProof/>
      <w:sz w:val="20"/>
      <w:szCs w:val="20"/>
    </w:rPr>
  </w:style>
  <w:style w:type="character" w:customStyle="1" w:styleId="PlainTextChar">
    <w:name w:val="Plain Text Char"/>
    <w:basedOn w:val="DefaultParagraphFont"/>
    <w:link w:val="PlainText"/>
    <w:uiPriority w:val="99"/>
    <w:locked/>
    <w:rsid w:val="005A1A6A"/>
    <w:rPr>
      <w:rFonts w:ascii="Courier New" w:hAnsi="Courier New" w:cs="Courier New"/>
      <w:noProof/>
    </w:rPr>
  </w:style>
  <w:style w:type="character" w:styleId="Emphasis">
    <w:name w:val="Emphasis"/>
    <w:basedOn w:val="DefaultParagraphFont"/>
    <w:uiPriority w:val="99"/>
    <w:qFormat/>
    <w:rsid w:val="00640E11"/>
    <w:rPr>
      <w:i/>
      <w:iCs/>
    </w:rPr>
  </w:style>
  <w:style w:type="character" w:customStyle="1" w:styleId="A8">
    <w:name w:val="A8"/>
    <w:uiPriority w:val="99"/>
    <w:rsid w:val="00640E11"/>
    <w:rPr>
      <w:b/>
      <w:bCs/>
      <w:color w:val="000000"/>
      <w:sz w:val="19"/>
      <w:szCs w:val="19"/>
    </w:rPr>
  </w:style>
  <w:style w:type="character" w:customStyle="1" w:styleId="A6">
    <w:name w:val="A6"/>
    <w:uiPriority w:val="99"/>
    <w:rsid w:val="00640E11"/>
    <w:rPr>
      <w:b/>
      <w:bCs/>
      <w:i/>
      <w:iCs/>
      <w:color w:val="000000"/>
      <w:sz w:val="20"/>
      <w:szCs w:val="20"/>
    </w:rPr>
  </w:style>
  <w:style w:type="paragraph" w:customStyle="1" w:styleId="ShortReturnAddress">
    <w:name w:val="Short Return Address"/>
    <w:basedOn w:val="Normal"/>
    <w:uiPriority w:val="99"/>
    <w:rsid w:val="00640E11"/>
    <w:pPr>
      <w:jc w:val="both"/>
    </w:pPr>
    <w:rPr>
      <w:sz w:val="22"/>
      <w:szCs w:val="22"/>
    </w:rPr>
  </w:style>
  <w:style w:type="character" w:customStyle="1" w:styleId="style591">
    <w:name w:val="style591"/>
    <w:basedOn w:val="DefaultParagraphFont"/>
    <w:uiPriority w:val="99"/>
    <w:rsid w:val="00640E11"/>
    <w:rPr>
      <w:b/>
      <w:bCs/>
      <w:i/>
      <w:iCs/>
      <w:color w:val="auto"/>
    </w:rPr>
  </w:style>
  <w:style w:type="character" w:customStyle="1" w:styleId="style411">
    <w:name w:val="style411"/>
    <w:basedOn w:val="DefaultParagraphFont"/>
    <w:uiPriority w:val="99"/>
    <w:rsid w:val="00640E11"/>
    <w:rPr>
      <w:rFonts w:ascii="Arial" w:hAnsi="Arial" w:cs="Arial"/>
      <w:b/>
      <w:bCs/>
      <w:color w:val="auto"/>
      <w:sz w:val="18"/>
      <w:szCs w:val="18"/>
    </w:rPr>
  </w:style>
  <w:style w:type="character" w:customStyle="1" w:styleId="style481">
    <w:name w:val="style481"/>
    <w:basedOn w:val="DefaultParagraphFont"/>
    <w:uiPriority w:val="99"/>
    <w:rsid w:val="00640E11"/>
    <w:rPr>
      <w:rFonts w:ascii="Arial" w:hAnsi="Arial" w:cs="Arial"/>
      <w:b/>
      <w:bCs/>
      <w:color w:val="auto"/>
      <w:sz w:val="21"/>
      <w:szCs w:val="21"/>
    </w:rPr>
  </w:style>
  <w:style w:type="character" w:customStyle="1" w:styleId="red">
    <w:name w:val="red"/>
    <w:basedOn w:val="DefaultParagraphFont"/>
    <w:uiPriority w:val="99"/>
    <w:rsid w:val="00640E11"/>
  </w:style>
  <w:style w:type="paragraph" w:styleId="ListParagraph">
    <w:name w:val="List Paragraph"/>
    <w:basedOn w:val="Normal"/>
    <w:uiPriority w:val="99"/>
    <w:qFormat/>
    <w:rsid w:val="00DD4663"/>
    <w:pPr>
      <w:ind w:left="720"/>
    </w:pPr>
  </w:style>
  <w:style w:type="paragraph" w:customStyle="1" w:styleId="CharCharCharChar1">
    <w:name w:val="Char Char Char Char1"/>
    <w:basedOn w:val="Normal"/>
    <w:uiPriority w:val="99"/>
    <w:semiHidden/>
    <w:rsid w:val="009F3DA3"/>
    <w:pPr>
      <w:spacing w:after="160" w:line="240" w:lineRule="exact"/>
    </w:pPr>
    <w:rPr>
      <w:rFonts w:ascii="Tahoma" w:hAnsi="Tahoma" w:cs="Tahoma"/>
      <w:sz w:val="20"/>
      <w:szCs w:val="20"/>
    </w:rPr>
  </w:style>
  <w:style w:type="paragraph" w:styleId="Title">
    <w:name w:val="Title"/>
    <w:basedOn w:val="Normal"/>
    <w:link w:val="TitleChar"/>
    <w:uiPriority w:val="99"/>
    <w:qFormat/>
    <w:locked/>
    <w:rsid w:val="0063445E"/>
    <w:pPr>
      <w:jc w:val="center"/>
    </w:pPr>
    <w:rPr>
      <w:b/>
      <w:bCs/>
      <w:lang w:val="sl-SI"/>
    </w:rPr>
  </w:style>
  <w:style w:type="character" w:customStyle="1" w:styleId="TitleChar">
    <w:name w:val="Title Char"/>
    <w:basedOn w:val="DefaultParagraphFont"/>
    <w:link w:val="Title"/>
    <w:uiPriority w:val="99"/>
    <w:locked/>
    <w:rsid w:val="0063445E"/>
    <w:rPr>
      <w:b/>
      <w:bCs/>
      <w:sz w:val="24"/>
      <w:szCs w:val="24"/>
      <w:lang w:val="sl-SI"/>
    </w:rPr>
  </w:style>
  <w:style w:type="paragraph" w:customStyle="1" w:styleId="CaracterCaracterCharCharCaracterCaracterCaracter">
    <w:name w:val="Caracter Caracter Char Char Caracter Caracter Caracter"/>
    <w:basedOn w:val="Normal"/>
    <w:uiPriority w:val="99"/>
    <w:rsid w:val="00B05766"/>
    <w:rPr>
      <w:lang w:val="pl-PL" w:eastAsia="pl-PL"/>
    </w:rPr>
  </w:style>
  <w:style w:type="character" w:customStyle="1" w:styleId="hps">
    <w:name w:val="hps"/>
    <w:basedOn w:val="DefaultParagraphFont"/>
    <w:uiPriority w:val="99"/>
    <w:rsid w:val="00884F89"/>
  </w:style>
</w:styles>
</file>

<file path=word/webSettings.xml><?xml version="1.0" encoding="utf-8"?>
<w:webSettings xmlns:r="http://schemas.openxmlformats.org/officeDocument/2006/relationships" xmlns:w="http://schemas.openxmlformats.org/wordprocessingml/2006/main">
  <w:divs>
    <w:div w:id="1612666804">
      <w:marLeft w:val="0"/>
      <w:marRight w:val="0"/>
      <w:marTop w:val="0"/>
      <w:marBottom w:val="0"/>
      <w:divBdr>
        <w:top w:val="none" w:sz="0" w:space="0" w:color="auto"/>
        <w:left w:val="none" w:sz="0" w:space="0" w:color="auto"/>
        <w:bottom w:val="none" w:sz="0" w:space="0" w:color="auto"/>
        <w:right w:val="none" w:sz="0" w:space="0" w:color="auto"/>
      </w:divBdr>
    </w:div>
    <w:div w:id="1612666805">
      <w:marLeft w:val="0"/>
      <w:marRight w:val="0"/>
      <w:marTop w:val="0"/>
      <w:marBottom w:val="0"/>
      <w:divBdr>
        <w:top w:val="none" w:sz="0" w:space="0" w:color="auto"/>
        <w:left w:val="none" w:sz="0" w:space="0" w:color="auto"/>
        <w:bottom w:val="none" w:sz="0" w:space="0" w:color="auto"/>
        <w:right w:val="none" w:sz="0" w:space="0" w:color="auto"/>
      </w:divBdr>
    </w:div>
    <w:div w:id="1612666806">
      <w:marLeft w:val="0"/>
      <w:marRight w:val="0"/>
      <w:marTop w:val="0"/>
      <w:marBottom w:val="0"/>
      <w:divBdr>
        <w:top w:val="none" w:sz="0" w:space="0" w:color="auto"/>
        <w:left w:val="none" w:sz="0" w:space="0" w:color="auto"/>
        <w:bottom w:val="none" w:sz="0" w:space="0" w:color="auto"/>
        <w:right w:val="none" w:sz="0" w:space="0" w:color="auto"/>
      </w:divBdr>
    </w:div>
    <w:div w:id="1612666807">
      <w:marLeft w:val="0"/>
      <w:marRight w:val="0"/>
      <w:marTop w:val="0"/>
      <w:marBottom w:val="0"/>
      <w:divBdr>
        <w:top w:val="none" w:sz="0" w:space="0" w:color="auto"/>
        <w:left w:val="none" w:sz="0" w:space="0" w:color="auto"/>
        <w:bottom w:val="none" w:sz="0" w:space="0" w:color="auto"/>
        <w:right w:val="none" w:sz="0" w:space="0" w:color="auto"/>
      </w:divBdr>
    </w:div>
    <w:div w:id="1612666808">
      <w:marLeft w:val="0"/>
      <w:marRight w:val="0"/>
      <w:marTop w:val="0"/>
      <w:marBottom w:val="0"/>
      <w:divBdr>
        <w:top w:val="none" w:sz="0" w:space="0" w:color="auto"/>
        <w:left w:val="none" w:sz="0" w:space="0" w:color="auto"/>
        <w:bottom w:val="none" w:sz="0" w:space="0" w:color="auto"/>
        <w:right w:val="none" w:sz="0" w:space="0" w:color="auto"/>
      </w:divBdr>
    </w:div>
    <w:div w:id="1612666809">
      <w:marLeft w:val="0"/>
      <w:marRight w:val="0"/>
      <w:marTop w:val="0"/>
      <w:marBottom w:val="0"/>
      <w:divBdr>
        <w:top w:val="none" w:sz="0" w:space="0" w:color="auto"/>
        <w:left w:val="none" w:sz="0" w:space="0" w:color="auto"/>
        <w:bottom w:val="none" w:sz="0" w:space="0" w:color="auto"/>
        <w:right w:val="none" w:sz="0" w:space="0" w:color="auto"/>
      </w:divBdr>
    </w:div>
    <w:div w:id="1612666810">
      <w:marLeft w:val="0"/>
      <w:marRight w:val="0"/>
      <w:marTop w:val="0"/>
      <w:marBottom w:val="0"/>
      <w:divBdr>
        <w:top w:val="none" w:sz="0" w:space="0" w:color="auto"/>
        <w:left w:val="none" w:sz="0" w:space="0" w:color="auto"/>
        <w:bottom w:val="none" w:sz="0" w:space="0" w:color="auto"/>
        <w:right w:val="none" w:sz="0" w:space="0" w:color="auto"/>
      </w:divBdr>
    </w:div>
    <w:div w:id="1612666811">
      <w:marLeft w:val="0"/>
      <w:marRight w:val="0"/>
      <w:marTop w:val="0"/>
      <w:marBottom w:val="0"/>
      <w:divBdr>
        <w:top w:val="none" w:sz="0" w:space="0" w:color="auto"/>
        <w:left w:val="none" w:sz="0" w:space="0" w:color="auto"/>
        <w:bottom w:val="none" w:sz="0" w:space="0" w:color="auto"/>
        <w:right w:val="none" w:sz="0" w:space="0" w:color="auto"/>
      </w:divBdr>
    </w:div>
    <w:div w:id="1612666812">
      <w:marLeft w:val="0"/>
      <w:marRight w:val="0"/>
      <w:marTop w:val="0"/>
      <w:marBottom w:val="0"/>
      <w:divBdr>
        <w:top w:val="none" w:sz="0" w:space="0" w:color="auto"/>
        <w:left w:val="none" w:sz="0" w:space="0" w:color="auto"/>
        <w:bottom w:val="none" w:sz="0" w:space="0" w:color="auto"/>
        <w:right w:val="none" w:sz="0" w:space="0" w:color="auto"/>
      </w:divBdr>
    </w:div>
    <w:div w:id="16126668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20</Pages>
  <Words>8504</Words>
  <Characters>54712</Characters>
  <Application>Microsoft Office Word</Application>
  <DocSecurity>0</DocSecurity>
  <Lines>455</Lines>
  <Paragraphs>126</Paragraphs>
  <ScaleCrop>false</ScaleCrop>
  <Company>Ministarstvo</Company>
  <LinksUpToDate>false</LinksUpToDate>
  <CharactersWithSpaces>63090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ТАБЕЛЕ У ДОКУМЕНТАЦИЈИ ЗА АКРЕДИТАЦИЈУ СТУДИЈСКОГ ПРОГРАМА ДОКТОРСКИХ СТУДИЈА</dc:title>
  <dc:subject/>
  <dc:creator>Srbija</dc:creator>
  <cp:keywords/>
  <dc:description/>
  <cp:lastModifiedBy>Zekic</cp:lastModifiedBy>
  <cp:revision>9</cp:revision>
  <dcterms:created xsi:type="dcterms:W3CDTF">2013-03-06T20:46:00Z</dcterms:created>
  <dcterms:modified xsi:type="dcterms:W3CDTF">2013-03-24T17:22:00Z</dcterms:modified>
</cp:coreProperties>
</file>