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3316"/>
        <w:gridCol w:w="3153"/>
        <w:gridCol w:w="1266"/>
      </w:tblGrid>
      <w:tr w:rsidR="00FF79C8" w:rsidRPr="00500033" w:rsidTr="00752E59">
        <w:trPr>
          <w:trHeight w:val="524"/>
        </w:trPr>
        <w:tc>
          <w:tcPr>
            <w:tcW w:w="817" w:type="pct"/>
            <w:vMerge w:val="restart"/>
            <w:vAlign w:val="center"/>
          </w:tcPr>
          <w:p w:rsidR="00FF79C8" w:rsidRPr="00500033" w:rsidRDefault="00FF79C8" w:rsidP="00752E59">
            <w:pPr>
              <w:jc w:val="center"/>
              <w:rPr>
                <w:b/>
                <w:bCs/>
                <w:sz w:val="28"/>
                <w:szCs w:val="28"/>
              </w:rPr>
            </w:pPr>
            <w:bookmarkStart w:id="0" w:name="OLE_LINK1"/>
            <w:bookmarkStart w:id="1" w:name="OLE_LINK2"/>
            <w:r>
              <w:rPr>
                <w:b/>
                <w:noProof/>
                <w:sz w:val="28"/>
                <w:szCs w:val="28"/>
              </w:rPr>
              <w:drawing>
                <wp:inline distT="0" distB="0" distL="0" distR="0">
                  <wp:extent cx="741680" cy="741680"/>
                  <wp:effectExtent l="19050" t="0" r="1270" b="0"/>
                  <wp:docPr id="2"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8"/>
                          <a:srcRect/>
                          <a:stretch>
                            <a:fillRect/>
                          </a:stretch>
                        </pic:blipFill>
                        <pic:spPr bwMode="auto">
                          <a:xfrm>
                            <a:off x="0" y="0"/>
                            <a:ext cx="741680" cy="741680"/>
                          </a:xfrm>
                          <a:prstGeom prst="rect">
                            <a:avLst/>
                          </a:prstGeom>
                          <a:noFill/>
                          <a:ln w="9525">
                            <a:noFill/>
                            <a:miter lim="800000"/>
                            <a:headEnd/>
                            <a:tailEnd/>
                          </a:ln>
                        </pic:spPr>
                      </pic:pic>
                    </a:graphicData>
                  </a:graphic>
                </wp:inline>
              </w:drawing>
            </w:r>
          </w:p>
        </w:tc>
        <w:tc>
          <w:tcPr>
            <w:tcW w:w="3501" w:type="pct"/>
            <w:gridSpan w:val="2"/>
            <w:vAlign w:val="center"/>
          </w:tcPr>
          <w:p w:rsidR="00FF79C8" w:rsidRPr="00D57F9C" w:rsidRDefault="00FF79C8" w:rsidP="00752E59">
            <w:pPr>
              <w:jc w:val="center"/>
              <w:rPr>
                <w:rFonts w:ascii="Arial" w:hAnsi="Arial" w:cs="Arial"/>
                <w:b/>
                <w:bCs/>
                <w:caps/>
                <w:lang w:val="sr-Cyrl-CS"/>
              </w:rPr>
            </w:pPr>
            <w:r w:rsidRPr="00D57F9C">
              <w:rPr>
                <w:rFonts w:ascii="Arial" w:hAnsi="Arial" w:cs="Arial"/>
                <w:b/>
                <w:bCs/>
                <w:caps/>
                <w:lang w:val="sr-Cyrl-CS"/>
              </w:rPr>
              <w:t>University of Novi Sad</w:t>
            </w:r>
          </w:p>
          <w:p w:rsidR="00FF79C8" w:rsidRPr="00500033" w:rsidRDefault="00FF79C8" w:rsidP="00752E59">
            <w:pPr>
              <w:jc w:val="center"/>
              <w:rPr>
                <w:rFonts w:ascii="Arial" w:hAnsi="Arial" w:cs="Arial"/>
                <w:bCs/>
                <w:lang w:val="sr-Cyrl-CS"/>
              </w:rPr>
            </w:pPr>
            <w:r w:rsidRPr="00D57F9C">
              <w:rPr>
                <w:rFonts w:ascii="Arial" w:hAnsi="Arial" w:cs="Arial"/>
                <w:b/>
                <w:bCs/>
                <w:caps/>
                <w:lang w:val="sr-Cyrl-CS"/>
              </w:rPr>
              <w:t>Faculty of Agriculture</w:t>
            </w:r>
          </w:p>
        </w:tc>
        <w:tc>
          <w:tcPr>
            <w:tcW w:w="682" w:type="pct"/>
            <w:vMerge w:val="restart"/>
            <w:vAlign w:val="center"/>
          </w:tcPr>
          <w:p w:rsidR="00FF79C8" w:rsidRPr="00500033" w:rsidRDefault="00FF79C8" w:rsidP="00752E59">
            <w:pPr>
              <w:jc w:val="center"/>
              <w:rPr>
                <w:b/>
                <w:bCs/>
                <w:sz w:val="28"/>
                <w:szCs w:val="28"/>
                <w:lang w:val="sr-Cyrl-CS"/>
              </w:rPr>
            </w:pPr>
            <w:r>
              <w:rPr>
                <w:b/>
                <w:noProof/>
                <w:sz w:val="28"/>
                <w:szCs w:val="28"/>
              </w:rPr>
              <w:drawing>
                <wp:inline distT="0" distB="0" distL="0" distR="0">
                  <wp:extent cx="647065" cy="655320"/>
                  <wp:effectExtent l="19050" t="0" r="635" b="0"/>
                  <wp:docPr id="3"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9">
                            <a:lum bright="-18000" contrast="42000"/>
                          </a:blip>
                          <a:srcRect/>
                          <a:stretch>
                            <a:fillRect/>
                          </a:stretch>
                        </pic:blipFill>
                        <pic:spPr bwMode="auto">
                          <a:xfrm>
                            <a:off x="0" y="0"/>
                            <a:ext cx="647065" cy="655320"/>
                          </a:xfrm>
                          <a:prstGeom prst="rect">
                            <a:avLst/>
                          </a:prstGeom>
                          <a:noFill/>
                          <a:ln w="9525">
                            <a:noFill/>
                            <a:miter lim="800000"/>
                            <a:headEnd/>
                            <a:tailEnd/>
                          </a:ln>
                        </pic:spPr>
                      </pic:pic>
                    </a:graphicData>
                  </a:graphic>
                </wp:inline>
              </w:drawing>
            </w:r>
          </w:p>
        </w:tc>
      </w:tr>
      <w:tr w:rsidR="00FF79C8" w:rsidRPr="00500033" w:rsidTr="00752E59">
        <w:trPr>
          <w:trHeight w:val="356"/>
        </w:trPr>
        <w:tc>
          <w:tcPr>
            <w:tcW w:w="817" w:type="pct"/>
            <w:vMerge/>
          </w:tcPr>
          <w:p w:rsidR="00FF79C8" w:rsidRPr="00500033" w:rsidRDefault="00FF79C8" w:rsidP="00752E59">
            <w:pPr>
              <w:rPr>
                <w:b/>
                <w:bCs/>
                <w:sz w:val="28"/>
                <w:szCs w:val="28"/>
                <w:lang w:val="sr-Cyrl-CS"/>
              </w:rPr>
            </w:pPr>
          </w:p>
        </w:tc>
        <w:tc>
          <w:tcPr>
            <w:tcW w:w="3501" w:type="pct"/>
            <w:gridSpan w:val="2"/>
            <w:shd w:val="clear" w:color="auto" w:fill="E3FDE5"/>
            <w:vAlign w:val="center"/>
          </w:tcPr>
          <w:p w:rsidR="00FF79C8" w:rsidRPr="00676A39" w:rsidRDefault="00FF79C8" w:rsidP="00752E59">
            <w:pPr>
              <w:jc w:val="center"/>
              <w:rPr>
                <w:rFonts w:ascii="Arial" w:hAnsi="Arial" w:cs="Arial"/>
                <w:b/>
                <w:bCs/>
                <w:lang w:val="en-GB"/>
              </w:rPr>
            </w:pPr>
            <w:r w:rsidRPr="00676A39">
              <w:rPr>
                <w:rFonts w:ascii="Arial" w:hAnsi="Arial" w:cs="Arial"/>
                <w:b/>
                <w:bCs/>
                <w:lang w:val="en-GB"/>
              </w:rPr>
              <w:t>Accreditation of the programme of study</w:t>
            </w:r>
          </w:p>
        </w:tc>
        <w:tc>
          <w:tcPr>
            <w:tcW w:w="682" w:type="pct"/>
            <w:vMerge/>
            <w:vAlign w:val="center"/>
          </w:tcPr>
          <w:p w:rsidR="00FF79C8" w:rsidRPr="00500033" w:rsidRDefault="00FF79C8" w:rsidP="00752E59">
            <w:pPr>
              <w:rPr>
                <w:b/>
                <w:bCs/>
                <w:sz w:val="28"/>
                <w:szCs w:val="28"/>
                <w:lang w:val="sr-Cyrl-CS"/>
              </w:rPr>
            </w:pPr>
          </w:p>
        </w:tc>
      </w:tr>
      <w:tr w:rsidR="00FF79C8" w:rsidRPr="00500033" w:rsidTr="00752E59">
        <w:trPr>
          <w:trHeight w:val="321"/>
        </w:trPr>
        <w:tc>
          <w:tcPr>
            <w:tcW w:w="817" w:type="pct"/>
            <w:vMerge/>
          </w:tcPr>
          <w:p w:rsidR="00FF79C8" w:rsidRPr="00500033" w:rsidRDefault="00FF79C8" w:rsidP="00752E59">
            <w:pPr>
              <w:rPr>
                <w:b/>
                <w:bCs/>
                <w:sz w:val="28"/>
                <w:szCs w:val="28"/>
                <w:lang w:val="sr-Cyrl-CS"/>
              </w:rPr>
            </w:pPr>
          </w:p>
        </w:tc>
        <w:tc>
          <w:tcPr>
            <w:tcW w:w="1795" w:type="pct"/>
            <w:vAlign w:val="center"/>
          </w:tcPr>
          <w:p w:rsidR="00FF79C8" w:rsidRPr="00676A39" w:rsidRDefault="00FF79C8" w:rsidP="00752E59">
            <w:pPr>
              <w:jc w:val="center"/>
              <w:rPr>
                <w:rFonts w:ascii="Arial" w:hAnsi="Arial" w:cs="Arial"/>
                <w:sz w:val="18"/>
                <w:szCs w:val="18"/>
                <w:lang w:val="en-GB"/>
              </w:rPr>
            </w:pPr>
            <w:r w:rsidRPr="00676A39">
              <w:rPr>
                <w:rFonts w:ascii="Arial" w:hAnsi="Arial" w:cs="Arial"/>
                <w:sz w:val="18"/>
                <w:szCs w:val="18"/>
                <w:lang w:val="en-GB"/>
              </w:rPr>
              <w:t>DOCTORAL STUDIES</w:t>
            </w:r>
          </w:p>
        </w:tc>
        <w:tc>
          <w:tcPr>
            <w:tcW w:w="1706" w:type="pct"/>
            <w:vAlign w:val="center"/>
          </w:tcPr>
          <w:p w:rsidR="00FF79C8" w:rsidRPr="00676A39" w:rsidRDefault="00FF79C8" w:rsidP="00752E59">
            <w:pPr>
              <w:jc w:val="center"/>
              <w:rPr>
                <w:rFonts w:ascii="Arial" w:hAnsi="Arial" w:cs="Arial"/>
                <w:sz w:val="18"/>
                <w:szCs w:val="18"/>
                <w:lang w:val="en-GB"/>
              </w:rPr>
            </w:pPr>
            <w:r w:rsidRPr="00676A39">
              <w:rPr>
                <w:rFonts w:ascii="Arial" w:hAnsi="Arial" w:cs="Arial"/>
                <w:sz w:val="18"/>
                <w:szCs w:val="18"/>
                <w:lang w:val="en-GB"/>
              </w:rPr>
              <w:t>DOCTORAL STUDIES</w:t>
            </w:r>
          </w:p>
        </w:tc>
        <w:tc>
          <w:tcPr>
            <w:tcW w:w="682" w:type="pct"/>
            <w:vMerge/>
          </w:tcPr>
          <w:p w:rsidR="00FF79C8" w:rsidRPr="00500033" w:rsidRDefault="00FF79C8" w:rsidP="00752E59">
            <w:pPr>
              <w:rPr>
                <w:b/>
                <w:bCs/>
                <w:sz w:val="28"/>
                <w:szCs w:val="28"/>
                <w:lang w:val="sr-Cyrl-CS"/>
              </w:rPr>
            </w:pPr>
          </w:p>
        </w:tc>
      </w:tr>
    </w:tbl>
    <w:p w:rsidR="00FF79C8" w:rsidRDefault="00FF79C8" w:rsidP="00FF79C8"/>
    <w:p w:rsidR="00FF79C8" w:rsidRDefault="00FF79C8" w:rsidP="00FF79C8"/>
    <w:p w:rsidR="00FF79C8" w:rsidRDefault="00FF79C8" w:rsidP="00FF79C8"/>
    <w:p w:rsidR="00FF79C8" w:rsidRDefault="00FF79C8" w:rsidP="00FF79C8"/>
    <w:p w:rsidR="00FF79C8" w:rsidRDefault="00FF79C8" w:rsidP="00FF79C8"/>
    <w:p w:rsidR="00FF79C8" w:rsidRDefault="00FF79C8" w:rsidP="00FF79C8"/>
    <w:p w:rsidR="00FF79C8" w:rsidRDefault="00FF79C8" w:rsidP="00FF79C8"/>
    <w:p w:rsidR="00FF79C8" w:rsidRDefault="00FF79C8" w:rsidP="00FF79C8"/>
    <w:p w:rsidR="00FF79C8" w:rsidRDefault="00FF79C8" w:rsidP="00FF79C8"/>
    <w:p w:rsidR="00FF79C8" w:rsidRDefault="00FF79C8" w:rsidP="00FF79C8"/>
    <w:p w:rsidR="00FF79C8" w:rsidRDefault="00FF79C8" w:rsidP="00FF79C8"/>
    <w:p w:rsidR="00FF79C8" w:rsidRDefault="00FF79C8" w:rsidP="00FF79C8"/>
    <w:p w:rsidR="00FF79C8" w:rsidRDefault="00FF79C8" w:rsidP="00FF79C8"/>
    <w:p w:rsidR="00FF79C8" w:rsidRDefault="00FF79C8" w:rsidP="00FF79C8"/>
    <w:p w:rsidR="00FF79C8" w:rsidRDefault="00FF79C8" w:rsidP="00FF79C8"/>
    <w:p w:rsidR="00FF79C8" w:rsidRDefault="00FF79C8" w:rsidP="00FF79C8"/>
    <w:p w:rsidR="00FF79C8" w:rsidRDefault="00FF79C8" w:rsidP="00FF79C8"/>
    <w:p w:rsidR="00FF79C8" w:rsidRDefault="00FF79C8" w:rsidP="00FF79C8"/>
    <w:p w:rsidR="00FF79C8" w:rsidRDefault="00FF79C8" w:rsidP="00FF79C8"/>
    <w:p w:rsidR="000B057A" w:rsidRPr="004F5BA5" w:rsidRDefault="00FF79C8" w:rsidP="00FF79C8">
      <w:pPr>
        <w:widowControl w:val="0"/>
        <w:autoSpaceDE w:val="0"/>
        <w:autoSpaceDN w:val="0"/>
        <w:adjustRightInd w:val="0"/>
        <w:rPr>
          <w:b/>
          <w:sz w:val="20"/>
          <w:szCs w:val="20"/>
        </w:rPr>
      </w:pPr>
      <w:r w:rsidRPr="005B3BA6">
        <w:rPr>
          <w:b/>
          <w:sz w:val="32"/>
          <w:szCs w:val="32"/>
          <w:lang w:val="sr-Cyrl-CS"/>
        </w:rPr>
        <w:t xml:space="preserve">Table. </w:t>
      </w:r>
      <w:r w:rsidR="00277974">
        <w:rPr>
          <w:b/>
          <w:sz w:val="32"/>
          <w:szCs w:val="32"/>
          <w:lang w:val="sr-Cyrl-CS"/>
        </w:rPr>
        <w:t>9.3.</w:t>
      </w:r>
      <w:r w:rsidRPr="005B3BA6">
        <w:rPr>
          <w:b/>
          <w:sz w:val="32"/>
          <w:szCs w:val="32"/>
          <w:lang w:val="sr-Cyrl-CS"/>
        </w:rPr>
        <w:t xml:space="preserve"> </w:t>
      </w:r>
      <w:r w:rsidRPr="00FF79C8">
        <w:rPr>
          <w:sz w:val="32"/>
          <w:szCs w:val="32"/>
          <w:lang w:val="sr-Cyrl-CS"/>
        </w:rPr>
        <w:t>Teacher competencies</w:t>
      </w:r>
      <w:r>
        <w:rPr>
          <w:b/>
          <w:sz w:val="20"/>
          <w:szCs w:val="20"/>
        </w:rPr>
        <w:t xml:space="preserve"> </w:t>
      </w:r>
      <w:r>
        <w:rPr>
          <w:b/>
          <w:sz w:val="20"/>
          <w:szCs w:val="20"/>
        </w:rPr>
        <w:br w:type="page"/>
      </w:r>
      <w:r w:rsidR="000B057A" w:rsidRPr="004F5BA5">
        <w:rPr>
          <w:b/>
          <w:sz w:val="20"/>
          <w:szCs w:val="20"/>
        </w:rPr>
        <w:lastRenderedPageBreak/>
        <w:t xml:space="preserve">Table </w:t>
      </w:r>
      <w:r w:rsidR="00277974">
        <w:rPr>
          <w:b/>
          <w:sz w:val="20"/>
          <w:szCs w:val="20"/>
        </w:rPr>
        <w:t>9.3.</w:t>
      </w:r>
      <w:r w:rsidR="000B057A" w:rsidRPr="004F5BA5">
        <w:rPr>
          <w:b/>
          <w:sz w:val="20"/>
          <w:szCs w:val="20"/>
        </w:rPr>
        <w:t xml:space="preserve"> </w:t>
      </w:r>
      <w:r w:rsidR="000B057A" w:rsidRPr="00FF79C8">
        <w:rPr>
          <w:sz w:val="20"/>
          <w:szCs w:val="20"/>
        </w:rPr>
        <w:t>Teacher competencies</w:t>
      </w:r>
    </w:p>
    <w:tbl>
      <w:tblPr>
        <w:tblW w:w="521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334"/>
        <w:gridCol w:w="679"/>
        <w:gridCol w:w="128"/>
        <w:gridCol w:w="1129"/>
        <w:gridCol w:w="720"/>
        <w:gridCol w:w="257"/>
        <w:gridCol w:w="724"/>
        <w:gridCol w:w="715"/>
        <w:gridCol w:w="543"/>
        <w:gridCol w:w="1580"/>
        <w:gridCol w:w="1323"/>
        <w:gridCol w:w="764"/>
      </w:tblGrid>
      <w:tr w:rsidR="005657FA" w:rsidRPr="004F5BA5" w:rsidTr="00AF2580">
        <w:tc>
          <w:tcPr>
            <w:tcW w:w="3990" w:type="dxa"/>
            <w:gridSpan w:val="7"/>
          </w:tcPr>
          <w:p w:rsidR="007A41C1" w:rsidRPr="004F5BA5" w:rsidRDefault="000B057A" w:rsidP="00917215">
            <w:pPr>
              <w:rPr>
                <w:b/>
                <w:bCs/>
                <w:sz w:val="20"/>
                <w:szCs w:val="20"/>
              </w:rPr>
            </w:pPr>
            <w:r w:rsidRPr="004F5BA5">
              <w:rPr>
                <w:b/>
                <w:bCs/>
                <w:sz w:val="20"/>
                <w:szCs w:val="20"/>
              </w:rPr>
              <w:t>Surname, middle initial, name</w:t>
            </w:r>
          </w:p>
        </w:tc>
        <w:tc>
          <w:tcPr>
            <w:tcW w:w="5649" w:type="dxa"/>
            <w:gridSpan w:val="6"/>
          </w:tcPr>
          <w:p w:rsidR="007A41C1" w:rsidRPr="004F5BA5" w:rsidRDefault="000B057A" w:rsidP="005657FA">
            <w:pPr>
              <w:rPr>
                <w:sz w:val="20"/>
                <w:szCs w:val="20"/>
              </w:rPr>
            </w:pPr>
            <w:proofErr w:type="spellStart"/>
            <w:r w:rsidRPr="004F5BA5">
              <w:rPr>
                <w:sz w:val="20"/>
                <w:szCs w:val="20"/>
              </w:rPr>
              <w:t>Olgica</w:t>
            </w:r>
            <w:proofErr w:type="spellEnd"/>
            <w:r w:rsidRPr="004F5BA5">
              <w:rPr>
                <w:sz w:val="20"/>
                <w:szCs w:val="20"/>
              </w:rPr>
              <w:t xml:space="preserve"> T. </w:t>
            </w:r>
            <w:proofErr w:type="spellStart"/>
            <w:r w:rsidRPr="004F5BA5">
              <w:rPr>
                <w:sz w:val="20"/>
                <w:szCs w:val="20"/>
              </w:rPr>
              <w:t>Bo</w:t>
            </w:r>
            <w:r w:rsidR="005657FA" w:rsidRPr="004F5BA5">
              <w:rPr>
                <w:sz w:val="20"/>
                <w:szCs w:val="20"/>
              </w:rPr>
              <w:t>š</w:t>
            </w:r>
            <w:r w:rsidRPr="004F5BA5">
              <w:rPr>
                <w:sz w:val="20"/>
                <w:szCs w:val="20"/>
              </w:rPr>
              <w:t>ković</w:t>
            </w:r>
            <w:proofErr w:type="spellEnd"/>
          </w:p>
        </w:tc>
      </w:tr>
      <w:tr w:rsidR="005657FA" w:rsidRPr="004F5BA5" w:rsidTr="00AF2580">
        <w:tc>
          <w:tcPr>
            <w:tcW w:w="3990" w:type="dxa"/>
            <w:gridSpan w:val="7"/>
          </w:tcPr>
          <w:p w:rsidR="007A41C1" w:rsidRPr="004F5BA5" w:rsidRDefault="000B057A" w:rsidP="00917215">
            <w:pPr>
              <w:rPr>
                <w:b/>
                <w:bCs/>
                <w:sz w:val="20"/>
                <w:szCs w:val="20"/>
              </w:rPr>
            </w:pPr>
            <w:r w:rsidRPr="004F5BA5">
              <w:rPr>
                <w:b/>
                <w:bCs/>
                <w:sz w:val="20"/>
                <w:szCs w:val="20"/>
              </w:rPr>
              <w:t>Academic Rank</w:t>
            </w:r>
          </w:p>
        </w:tc>
        <w:tc>
          <w:tcPr>
            <w:tcW w:w="5649" w:type="dxa"/>
            <w:gridSpan w:val="6"/>
          </w:tcPr>
          <w:p w:rsidR="007A41C1" w:rsidRPr="004F5BA5" w:rsidRDefault="000B057A" w:rsidP="00917215">
            <w:pPr>
              <w:rPr>
                <w:sz w:val="20"/>
                <w:szCs w:val="20"/>
              </w:rPr>
            </w:pPr>
            <w:r w:rsidRPr="004F5BA5">
              <w:rPr>
                <w:sz w:val="20"/>
                <w:szCs w:val="20"/>
              </w:rPr>
              <w:t>Associate professor</w:t>
            </w:r>
          </w:p>
        </w:tc>
      </w:tr>
      <w:tr w:rsidR="005657FA" w:rsidRPr="004F5BA5" w:rsidTr="00AF2580">
        <w:tc>
          <w:tcPr>
            <w:tcW w:w="3990" w:type="dxa"/>
            <w:gridSpan w:val="7"/>
          </w:tcPr>
          <w:p w:rsidR="007A41C1" w:rsidRPr="004F5BA5" w:rsidRDefault="000B057A" w:rsidP="00917215">
            <w:pPr>
              <w:rPr>
                <w:b/>
                <w:bCs/>
                <w:sz w:val="20"/>
                <w:szCs w:val="20"/>
              </w:rPr>
            </w:pPr>
            <w:r w:rsidRPr="004F5BA5">
              <w:rPr>
                <w:b/>
                <w:bCs/>
                <w:sz w:val="20"/>
                <w:szCs w:val="20"/>
              </w:rPr>
              <w:t>Teaching position</w:t>
            </w:r>
          </w:p>
        </w:tc>
        <w:tc>
          <w:tcPr>
            <w:tcW w:w="5649" w:type="dxa"/>
            <w:gridSpan w:val="6"/>
          </w:tcPr>
          <w:p w:rsidR="007A41C1" w:rsidRPr="004F5BA5" w:rsidRDefault="000B057A" w:rsidP="005657FA">
            <w:pPr>
              <w:rPr>
                <w:sz w:val="20"/>
                <w:szCs w:val="20"/>
              </w:rPr>
            </w:pPr>
            <w:r w:rsidRPr="004F5BA5">
              <w:rPr>
                <w:sz w:val="20"/>
                <w:szCs w:val="20"/>
              </w:rPr>
              <w:t xml:space="preserve">Faculty of Economics, University of Belgrade </w:t>
            </w:r>
            <w:r w:rsidR="005657FA" w:rsidRPr="004F5BA5">
              <w:rPr>
                <w:sz w:val="20"/>
                <w:szCs w:val="20"/>
              </w:rPr>
              <w:t>(since Feb 1</w:t>
            </w:r>
            <w:r w:rsidR="005657FA" w:rsidRPr="004F5BA5">
              <w:rPr>
                <w:sz w:val="20"/>
                <w:szCs w:val="20"/>
                <w:vertAlign w:val="superscript"/>
              </w:rPr>
              <w:t xml:space="preserve">st </w:t>
            </w:r>
            <w:r w:rsidR="005657FA" w:rsidRPr="004F5BA5">
              <w:rPr>
                <w:sz w:val="20"/>
                <w:szCs w:val="20"/>
              </w:rPr>
              <w:t xml:space="preserve">1989) </w:t>
            </w:r>
          </w:p>
        </w:tc>
      </w:tr>
      <w:tr w:rsidR="005657FA" w:rsidRPr="004F5BA5" w:rsidTr="00AF2580">
        <w:tc>
          <w:tcPr>
            <w:tcW w:w="3990" w:type="dxa"/>
            <w:gridSpan w:val="7"/>
          </w:tcPr>
          <w:p w:rsidR="007A41C1" w:rsidRPr="004F5BA5" w:rsidRDefault="000B057A" w:rsidP="00917215">
            <w:pPr>
              <w:rPr>
                <w:b/>
                <w:bCs/>
                <w:sz w:val="20"/>
                <w:szCs w:val="20"/>
              </w:rPr>
            </w:pPr>
            <w:r w:rsidRPr="004F5BA5">
              <w:rPr>
                <w:b/>
                <w:bCs/>
                <w:sz w:val="20"/>
                <w:szCs w:val="20"/>
              </w:rPr>
              <w:t>Field of research</w:t>
            </w:r>
          </w:p>
        </w:tc>
        <w:tc>
          <w:tcPr>
            <w:tcW w:w="5649" w:type="dxa"/>
            <w:gridSpan w:val="6"/>
          </w:tcPr>
          <w:p w:rsidR="007A41C1" w:rsidRPr="004F5BA5" w:rsidRDefault="005657FA" w:rsidP="00917215">
            <w:pPr>
              <w:rPr>
                <w:sz w:val="20"/>
                <w:szCs w:val="20"/>
              </w:rPr>
            </w:pPr>
            <w:r w:rsidRPr="004F5BA5">
              <w:rPr>
                <w:sz w:val="20"/>
                <w:szCs w:val="20"/>
              </w:rPr>
              <w:t>Statistics</w:t>
            </w:r>
          </w:p>
        </w:tc>
      </w:tr>
      <w:tr w:rsidR="007A41C1" w:rsidRPr="004F5BA5" w:rsidTr="00AF2580">
        <w:tc>
          <w:tcPr>
            <w:tcW w:w="9639" w:type="dxa"/>
            <w:gridSpan w:val="13"/>
          </w:tcPr>
          <w:p w:rsidR="007A41C1" w:rsidRPr="004F5BA5" w:rsidRDefault="000B057A" w:rsidP="00917215">
            <w:pPr>
              <w:rPr>
                <w:b/>
                <w:bCs/>
                <w:sz w:val="20"/>
                <w:szCs w:val="20"/>
              </w:rPr>
            </w:pPr>
            <w:r w:rsidRPr="004F5BA5">
              <w:rPr>
                <w:b/>
                <w:bCs/>
                <w:sz w:val="20"/>
                <w:szCs w:val="20"/>
              </w:rPr>
              <w:t>Academic career</w:t>
            </w:r>
          </w:p>
        </w:tc>
      </w:tr>
      <w:tr w:rsidR="005657FA" w:rsidRPr="004F5BA5" w:rsidTr="00AF2580">
        <w:tc>
          <w:tcPr>
            <w:tcW w:w="1884" w:type="dxa"/>
            <w:gridSpan w:val="4"/>
          </w:tcPr>
          <w:p w:rsidR="007A41C1" w:rsidRPr="004F5BA5" w:rsidRDefault="007A41C1" w:rsidP="00917215">
            <w:pPr>
              <w:rPr>
                <w:sz w:val="20"/>
                <w:szCs w:val="20"/>
              </w:rPr>
            </w:pPr>
          </w:p>
        </w:tc>
        <w:tc>
          <w:tcPr>
            <w:tcW w:w="1129" w:type="dxa"/>
          </w:tcPr>
          <w:p w:rsidR="007A41C1" w:rsidRPr="004F5BA5" w:rsidRDefault="005657FA" w:rsidP="00917215">
            <w:pPr>
              <w:rPr>
                <w:sz w:val="20"/>
                <w:szCs w:val="20"/>
              </w:rPr>
            </w:pPr>
            <w:r w:rsidRPr="004F5BA5">
              <w:rPr>
                <w:sz w:val="20"/>
                <w:szCs w:val="20"/>
              </w:rPr>
              <w:t>Year</w:t>
            </w:r>
          </w:p>
        </w:tc>
        <w:tc>
          <w:tcPr>
            <w:tcW w:w="2959" w:type="dxa"/>
            <w:gridSpan w:val="5"/>
          </w:tcPr>
          <w:p w:rsidR="007A41C1" w:rsidRPr="004F5BA5" w:rsidRDefault="005657FA" w:rsidP="00917215">
            <w:pPr>
              <w:rPr>
                <w:sz w:val="20"/>
                <w:szCs w:val="20"/>
              </w:rPr>
            </w:pPr>
            <w:r w:rsidRPr="004F5BA5">
              <w:rPr>
                <w:sz w:val="20"/>
                <w:szCs w:val="20"/>
              </w:rPr>
              <w:t>Institution</w:t>
            </w:r>
          </w:p>
        </w:tc>
        <w:tc>
          <w:tcPr>
            <w:tcW w:w="3667" w:type="dxa"/>
            <w:gridSpan w:val="3"/>
          </w:tcPr>
          <w:p w:rsidR="007A41C1" w:rsidRPr="004F5BA5" w:rsidRDefault="005657FA" w:rsidP="00917215">
            <w:pPr>
              <w:rPr>
                <w:sz w:val="20"/>
                <w:szCs w:val="20"/>
              </w:rPr>
            </w:pPr>
            <w:r w:rsidRPr="004F5BA5">
              <w:rPr>
                <w:sz w:val="20"/>
                <w:szCs w:val="20"/>
              </w:rPr>
              <w:t>Field of research</w:t>
            </w:r>
          </w:p>
        </w:tc>
      </w:tr>
      <w:tr w:rsidR="005657FA" w:rsidRPr="004F5BA5" w:rsidTr="00AF2580">
        <w:tc>
          <w:tcPr>
            <w:tcW w:w="1884" w:type="dxa"/>
            <w:gridSpan w:val="4"/>
          </w:tcPr>
          <w:p w:rsidR="007A41C1" w:rsidRPr="004F5BA5" w:rsidRDefault="005657FA" w:rsidP="00917215">
            <w:pPr>
              <w:rPr>
                <w:sz w:val="20"/>
                <w:szCs w:val="20"/>
              </w:rPr>
            </w:pPr>
            <w:r w:rsidRPr="004F5BA5">
              <w:rPr>
                <w:sz w:val="20"/>
                <w:szCs w:val="20"/>
              </w:rPr>
              <w:t xml:space="preserve">Academic rank </w:t>
            </w:r>
            <w:r w:rsidR="004F5BA5" w:rsidRPr="004F5BA5">
              <w:rPr>
                <w:sz w:val="20"/>
                <w:szCs w:val="20"/>
              </w:rPr>
              <w:t>acquirement</w:t>
            </w:r>
          </w:p>
        </w:tc>
        <w:tc>
          <w:tcPr>
            <w:tcW w:w="1129" w:type="dxa"/>
          </w:tcPr>
          <w:p w:rsidR="007A41C1" w:rsidRPr="004F5BA5" w:rsidRDefault="005657FA" w:rsidP="00917215">
            <w:pPr>
              <w:rPr>
                <w:sz w:val="20"/>
                <w:szCs w:val="20"/>
              </w:rPr>
            </w:pPr>
            <w:r w:rsidRPr="004F5BA5">
              <w:rPr>
                <w:sz w:val="20"/>
                <w:szCs w:val="20"/>
              </w:rPr>
              <w:t>1989</w:t>
            </w:r>
          </w:p>
        </w:tc>
        <w:tc>
          <w:tcPr>
            <w:tcW w:w="2959" w:type="dxa"/>
            <w:gridSpan w:val="5"/>
          </w:tcPr>
          <w:p w:rsidR="007A41C1" w:rsidRPr="004F5BA5" w:rsidRDefault="005657FA" w:rsidP="00917215">
            <w:pPr>
              <w:rPr>
                <w:sz w:val="20"/>
                <w:szCs w:val="20"/>
              </w:rPr>
            </w:pPr>
            <w:r w:rsidRPr="004F5BA5">
              <w:rPr>
                <w:sz w:val="20"/>
                <w:szCs w:val="20"/>
              </w:rPr>
              <w:t>Faculty of Economics, Belgrade</w:t>
            </w:r>
          </w:p>
        </w:tc>
        <w:tc>
          <w:tcPr>
            <w:tcW w:w="3667" w:type="dxa"/>
            <w:gridSpan w:val="3"/>
          </w:tcPr>
          <w:p w:rsidR="007A41C1" w:rsidRPr="004F5BA5" w:rsidRDefault="005657FA" w:rsidP="005657FA">
            <w:pPr>
              <w:rPr>
                <w:sz w:val="20"/>
                <w:szCs w:val="20"/>
              </w:rPr>
            </w:pPr>
            <w:r w:rsidRPr="004F5BA5">
              <w:rPr>
                <w:sz w:val="20"/>
                <w:szCs w:val="20"/>
              </w:rPr>
              <w:t xml:space="preserve">Fundamentals of </w:t>
            </w:r>
            <w:r w:rsidR="004F5BA5" w:rsidRPr="004F5BA5">
              <w:rPr>
                <w:sz w:val="20"/>
                <w:szCs w:val="20"/>
              </w:rPr>
              <w:t>statistical</w:t>
            </w:r>
            <w:r w:rsidRPr="004F5BA5">
              <w:rPr>
                <w:sz w:val="20"/>
                <w:szCs w:val="20"/>
              </w:rPr>
              <w:t xml:space="preserve"> analysis</w:t>
            </w:r>
          </w:p>
        </w:tc>
      </w:tr>
      <w:tr w:rsidR="005657FA" w:rsidRPr="004F5BA5" w:rsidTr="00AF2580">
        <w:tc>
          <w:tcPr>
            <w:tcW w:w="1884" w:type="dxa"/>
            <w:gridSpan w:val="4"/>
          </w:tcPr>
          <w:p w:rsidR="007A41C1" w:rsidRPr="004F5BA5" w:rsidRDefault="005657FA" w:rsidP="00917215">
            <w:pPr>
              <w:rPr>
                <w:sz w:val="20"/>
                <w:szCs w:val="20"/>
              </w:rPr>
            </w:pPr>
            <w:r w:rsidRPr="004F5BA5">
              <w:rPr>
                <w:sz w:val="20"/>
                <w:szCs w:val="20"/>
              </w:rPr>
              <w:t>Ph.D.</w:t>
            </w:r>
          </w:p>
        </w:tc>
        <w:tc>
          <w:tcPr>
            <w:tcW w:w="1129" w:type="dxa"/>
          </w:tcPr>
          <w:p w:rsidR="007A41C1" w:rsidRPr="004F5BA5" w:rsidRDefault="005657FA" w:rsidP="00917215">
            <w:pPr>
              <w:rPr>
                <w:sz w:val="20"/>
                <w:szCs w:val="20"/>
              </w:rPr>
            </w:pPr>
            <w:r w:rsidRPr="004F5BA5">
              <w:rPr>
                <w:sz w:val="20"/>
                <w:szCs w:val="20"/>
              </w:rPr>
              <w:t>2000</w:t>
            </w:r>
          </w:p>
        </w:tc>
        <w:tc>
          <w:tcPr>
            <w:tcW w:w="2959" w:type="dxa"/>
            <w:gridSpan w:val="5"/>
          </w:tcPr>
          <w:p w:rsidR="007A41C1" w:rsidRPr="004F5BA5" w:rsidRDefault="005657FA" w:rsidP="00917215">
            <w:pPr>
              <w:rPr>
                <w:sz w:val="20"/>
                <w:szCs w:val="20"/>
              </w:rPr>
            </w:pPr>
            <w:r w:rsidRPr="004F5BA5">
              <w:rPr>
                <w:sz w:val="20"/>
                <w:szCs w:val="20"/>
              </w:rPr>
              <w:t>Faculty of Economics, Belgrade</w:t>
            </w:r>
          </w:p>
        </w:tc>
        <w:tc>
          <w:tcPr>
            <w:tcW w:w="3667" w:type="dxa"/>
            <w:gridSpan w:val="3"/>
          </w:tcPr>
          <w:p w:rsidR="007A41C1" w:rsidRPr="004F5BA5" w:rsidRDefault="005657FA" w:rsidP="005657FA">
            <w:pPr>
              <w:rPr>
                <w:sz w:val="20"/>
                <w:szCs w:val="20"/>
              </w:rPr>
            </w:pPr>
            <w:proofErr w:type="spellStart"/>
            <w:r w:rsidRPr="004F5BA5">
              <w:rPr>
                <w:sz w:val="20"/>
                <w:szCs w:val="20"/>
              </w:rPr>
              <w:t>Contigency</w:t>
            </w:r>
            <w:proofErr w:type="spellEnd"/>
            <w:r w:rsidRPr="004F5BA5">
              <w:rPr>
                <w:sz w:val="20"/>
                <w:szCs w:val="20"/>
              </w:rPr>
              <w:t xml:space="preserve"> table analysis: classic and alternative models of assessment and testing</w:t>
            </w:r>
          </w:p>
        </w:tc>
      </w:tr>
      <w:tr w:rsidR="005657FA" w:rsidRPr="004F5BA5" w:rsidTr="00AF2580">
        <w:tc>
          <w:tcPr>
            <w:tcW w:w="1884" w:type="dxa"/>
            <w:gridSpan w:val="4"/>
          </w:tcPr>
          <w:p w:rsidR="007A41C1" w:rsidRPr="004F5BA5" w:rsidRDefault="005657FA" w:rsidP="00917215">
            <w:pPr>
              <w:rPr>
                <w:sz w:val="20"/>
                <w:szCs w:val="20"/>
              </w:rPr>
            </w:pPr>
            <w:r w:rsidRPr="004F5BA5">
              <w:rPr>
                <w:sz w:val="20"/>
                <w:szCs w:val="20"/>
              </w:rPr>
              <w:t>M.A.</w:t>
            </w:r>
          </w:p>
        </w:tc>
        <w:tc>
          <w:tcPr>
            <w:tcW w:w="1129" w:type="dxa"/>
          </w:tcPr>
          <w:p w:rsidR="007A41C1" w:rsidRPr="004F5BA5" w:rsidRDefault="005657FA" w:rsidP="00917215">
            <w:pPr>
              <w:rPr>
                <w:sz w:val="20"/>
                <w:szCs w:val="20"/>
              </w:rPr>
            </w:pPr>
            <w:r w:rsidRPr="004F5BA5">
              <w:rPr>
                <w:sz w:val="20"/>
                <w:szCs w:val="20"/>
              </w:rPr>
              <w:t>1992</w:t>
            </w:r>
          </w:p>
        </w:tc>
        <w:tc>
          <w:tcPr>
            <w:tcW w:w="2959" w:type="dxa"/>
            <w:gridSpan w:val="5"/>
          </w:tcPr>
          <w:p w:rsidR="007A41C1" w:rsidRPr="004F5BA5" w:rsidRDefault="005657FA" w:rsidP="00917215">
            <w:pPr>
              <w:rPr>
                <w:sz w:val="20"/>
                <w:szCs w:val="20"/>
              </w:rPr>
            </w:pPr>
            <w:r w:rsidRPr="004F5BA5">
              <w:rPr>
                <w:sz w:val="20"/>
                <w:szCs w:val="20"/>
              </w:rPr>
              <w:t>Faculty of Economics, Belgrade</w:t>
            </w:r>
          </w:p>
        </w:tc>
        <w:tc>
          <w:tcPr>
            <w:tcW w:w="3667" w:type="dxa"/>
            <w:gridSpan w:val="3"/>
          </w:tcPr>
          <w:p w:rsidR="007A41C1" w:rsidRPr="004F5BA5" w:rsidRDefault="005657FA" w:rsidP="005657FA">
            <w:pPr>
              <w:rPr>
                <w:sz w:val="20"/>
                <w:szCs w:val="20"/>
              </w:rPr>
            </w:pPr>
            <w:r w:rsidRPr="004F5BA5">
              <w:rPr>
                <w:sz w:val="20"/>
                <w:szCs w:val="20"/>
              </w:rPr>
              <w:t xml:space="preserve">Characteristics and uses of </w:t>
            </w:r>
            <w:r w:rsidR="007A41C1" w:rsidRPr="004F5BA5">
              <w:rPr>
                <w:i/>
                <w:iCs/>
                <w:spacing w:val="-3"/>
                <w:position w:val="-10"/>
                <w:sz w:val="20"/>
                <w:szCs w:val="20"/>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9pt" o:ole="" fillcolor="window">
                  <v:imagedata r:id="rId10" o:title=""/>
                </v:shape>
                <o:OLEObject Type="Embed" ProgID="Equation.3" ShapeID="_x0000_i1025" DrawAspect="Content" ObjectID="_1425655342" r:id="rId11"/>
              </w:object>
            </w:r>
            <w:r w:rsidRPr="004F5BA5">
              <w:rPr>
                <w:sz w:val="20"/>
                <w:szCs w:val="20"/>
              </w:rPr>
              <w:t>test in statistical researches</w:t>
            </w:r>
          </w:p>
        </w:tc>
      </w:tr>
      <w:tr w:rsidR="005657FA" w:rsidRPr="004F5BA5" w:rsidTr="00AF2580">
        <w:tc>
          <w:tcPr>
            <w:tcW w:w="1884" w:type="dxa"/>
            <w:gridSpan w:val="4"/>
          </w:tcPr>
          <w:p w:rsidR="007A41C1" w:rsidRPr="004F5BA5" w:rsidRDefault="005657FA" w:rsidP="00917215">
            <w:pPr>
              <w:rPr>
                <w:sz w:val="20"/>
                <w:szCs w:val="20"/>
              </w:rPr>
            </w:pPr>
            <w:r w:rsidRPr="004F5BA5">
              <w:rPr>
                <w:sz w:val="20"/>
                <w:szCs w:val="20"/>
              </w:rPr>
              <w:t>B.A.</w:t>
            </w:r>
          </w:p>
        </w:tc>
        <w:tc>
          <w:tcPr>
            <w:tcW w:w="1129" w:type="dxa"/>
          </w:tcPr>
          <w:p w:rsidR="007A41C1" w:rsidRPr="004F5BA5" w:rsidRDefault="005657FA" w:rsidP="00917215">
            <w:pPr>
              <w:rPr>
                <w:sz w:val="20"/>
                <w:szCs w:val="20"/>
              </w:rPr>
            </w:pPr>
            <w:r w:rsidRPr="004F5BA5">
              <w:rPr>
                <w:sz w:val="20"/>
                <w:szCs w:val="20"/>
              </w:rPr>
              <w:t>1988</w:t>
            </w:r>
          </w:p>
        </w:tc>
        <w:tc>
          <w:tcPr>
            <w:tcW w:w="2959" w:type="dxa"/>
            <w:gridSpan w:val="5"/>
          </w:tcPr>
          <w:p w:rsidR="007A41C1" w:rsidRPr="004F5BA5" w:rsidRDefault="005657FA" w:rsidP="00917215">
            <w:pPr>
              <w:rPr>
                <w:sz w:val="20"/>
                <w:szCs w:val="20"/>
              </w:rPr>
            </w:pPr>
            <w:r w:rsidRPr="004F5BA5">
              <w:rPr>
                <w:sz w:val="20"/>
                <w:szCs w:val="20"/>
              </w:rPr>
              <w:t>Faculty of Economics, Belgrade</w:t>
            </w:r>
          </w:p>
        </w:tc>
        <w:tc>
          <w:tcPr>
            <w:tcW w:w="3667" w:type="dxa"/>
            <w:gridSpan w:val="3"/>
          </w:tcPr>
          <w:p w:rsidR="007A41C1" w:rsidRPr="004F5BA5" w:rsidRDefault="005657FA" w:rsidP="005657FA">
            <w:pPr>
              <w:rPr>
                <w:sz w:val="20"/>
                <w:szCs w:val="20"/>
              </w:rPr>
            </w:pPr>
            <w:r w:rsidRPr="004F5BA5">
              <w:rPr>
                <w:sz w:val="20"/>
                <w:szCs w:val="20"/>
              </w:rPr>
              <w:t xml:space="preserve">Information systems and cybernetics </w:t>
            </w:r>
          </w:p>
        </w:tc>
      </w:tr>
      <w:tr w:rsidR="007A41C1" w:rsidRPr="004F5BA5" w:rsidTr="00AF2580">
        <w:tc>
          <w:tcPr>
            <w:tcW w:w="9639" w:type="dxa"/>
            <w:gridSpan w:val="13"/>
          </w:tcPr>
          <w:p w:rsidR="007A41C1" w:rsidRPr="004F5BA5" w:rsidRDefault="005657FA" w:rsidP="00917215">
            <w:pPr>
              <w:rPr>
                <w:sz w:val="20"/>
                <w:szCs w:val="20"/>
              </w:rPr>
            </w:pPr>
            <w:r w:rsidRPr="004F5BA5">
              <w:rPr>
                <w:b/>
                <w:bCs/>
                <w:sz w:val="20"/>
                <w:szCs w:val="20"/>
              </w:rPr>
              <w:t>Courses taught at doctoral program studies</w:t>
            </w:r>
          </w:p>
        </w:tc>
      </w:tr>
      <w:tr w:rsidR="00AF2580" w:rsidRPr="004F5BA5" w:rsidTr="00B26EB3">
        <w:tc>
          <w:tcPr>
            <w:tcW w:w="743" w:type="dxa"/>
          </w:tcPr>
          <w:p w:rsidR="00AF2580" w:rsidRPr="004F5BA5" w:rsidRDefault="00AF2580" w:rsidP="00917215">
            <w:pPr>
              <w:rPr>
                <w:sz w:val="20"/>
                <w:szCs w:val="20"/>
              </w:rPr>
            </w:pPr>
          </w:p>
        </w:tc>
        <w:tc>
          <w:tcPr>
            <w:tcW w:w="3971" w:type="dxa"/>
            <w:gridSpan w:val="7"/>
          </w:tcPr>
          <w:p w:rsidR="00AF2580" w:rsidRPr="004F5BA5" w:rsidRDefault="00AF2580" w:rsidP="00917215">
            <w:pPr>
              <w:rPr>
                <w:sz w:val="20"/>
                <w:szCs w:val="20"/>
              </w:rPr>
            </w:pPr>
            <w:r w:rsidRPr="004F5BA5">
              <w:rPr>
                <w:sz w:val="20"/>
                <w:szCs w:val="20"/>
              </w:rPr>
              <w:t>Course title</w:t>
            </w:r>
          </w:p>
        </w:tc>
        <w:tc>
          <w:tcPr>
            <w:tcW w:w="2838" w:type="dxa"/>
            <w:gridSpan w:val="3"/>
          </w:tcPr>
          <w:p w:rsidR="00AF2580" w:rsidRPr="004F5BA5" w:rsidRDefault="00AF2580" w:rsidP="00CC2933">
            <w:pPr>
              <w:rPr>
                <w:sz w:val="20"/>
                <w:szCs w:val="20"/>
              </w:rPr>
            </w:pPr>
            <w:r w:rsidRPr="004F5BA5">
              <w:rPr>
                <w:sz w:val="20"/>
                <w:szCs w:val="20"/>
              </w:rPr>
              <w:t>U</w:t>
            </w:r>
          </w:p>
        </w:tc>
        <w:tc>
          <w:tcPr>
            <w:tcW w:w="2087" w:type="dxa"/>
            <w:gridSpan w:val="2"/>
          </w:tcPr>
          <w:p w:rsidR="00AF2580" w:rsidRPr="004F5BA5" w:rsidRDefault="00AF2580" w:rsidP="00CC2933">
            <w:pPr>
              <w:rPr>
                <w:sz w:val="20"/>
                <w:szCs w:val="20"/>
              </w:rPr>
            </w:pPr>
            <w:r w:rsidRPr="004F5BA5">
              <w:rPr>
                <w:sz w:val="20"/>
                <w:szCs w:val="20"/>
              </w:rPr>
              <w:t>Other U</w:t>
            </w:r>
          </w:p>
        </w:tc>
      </w:tr>
      <w:tr w:rsidR="004E1FC9" w:rsidRPr="004F5BA5" w:rsidTr="00B26EB3">
        <w:tc>
          <w:tcPr>
            <w:tcW w:w="743" w:type="dxa"/>
          </w:tcPr>
          <w:p w:rsidR="004E1FC9" w:rsidRPr="004F5BA5" w:rsidRDefault="004E1FC9" w:rsidP="006E5F88">
            <w:pPr>
              <w:rPr>
                <w:sz w:val="20"/>
                <w:szCs w:val="20"/>
              </w:rPr>
            </w:pPr>
            <w:r w:rsidRPr="004F5BA5">
              <w:rPr>
                <w:sz w:val="20"/>
                <w:szCs w:val="20"/>
              </w:rPr>
              <w:t>1</w:t>
            </w:r>
          </w:p>
        </w:tc>
        <w:tc>
          <w:tcPr>
            <w:tcW w:w="3971" w:type="dxa"/>
            <w:gridSpan w:val="7"/>
          </w:tcPr>
          <w:p w:rsidR="004E1FC9" w:rsidRPr="004E1FC9" w:rsidRDefault="004E1FC9" w:rsidP="004E1FC9">
            <w:pPr>
              <w:rPr>
                <w:sz w:val="20"/>
                <w:szCs w:val="20"/>
              </w:rPr>
            </w:pPr>
            <w:r w:rsidRPr="004E1FC9">
              <w:rPr>
                <w:sz w:val="20"/>
                <w:szCs w:val="20"/>
              </w:rPr>
              <w:t>Biostatistics</w:t>
            </w:r>
          </w:p>
        </w:tc>
        <w:tc>
          <w:tcPr>
            <w:tcW w:w="2838" w:type="dxa"/>
            <w:gridSpan w:val="3"/>
          </w:tcPr>
          <w:p w:rsidR="004E1FC9" w:rsidRPr="004F5BA5" w:rsidRDefault="004E1FC9" w:rsidP="005744B0">
            <w:pPr>
              <w:rPr>
                <w:sz w:val="20"/>
                <w:szCs w:val="20"/>
              </w:rPr>
            </w:pPr>
            <w:r w:rsidRPr="004F5BA5">
              <w:rPr>
                <w:sz w:val="20"/>
                <w:szCs w:val="20"/>
              </w:rPr>
              <w:t>Faculty of Agriculture Novi Sad</w:t>
            </w:r>
          </w:p>
        </w:tc>
        <w:tc>
          <w:tcPr>
            <w:tcW w:w="2087" w:type="dxa"/>
            <w:gridSpan w:val="2"/>
          </w:tcPr>
          <w:p w:rsidR="004E1FC9" w:rsidRPr="004F5BA5" w:rsidRDefault="004E1FC9" w:rsidP="00917215">
            <w:pPr>
              <w:rPr>
                <w:sz w:val="20"/>
                <w:szCs w:val="20"/>
              </w:rPr>
            </w:pPr>
          </w:p>
        </w:tc>
      </w:tr>
      <w:tr w:rsidR="004E1FC9" w:rsidRPr="004F5BA5" w:rsidTr="00B26EB3">
        <w:tc>
          <w:tcPr>
            <w:tcW w:w="743" w:type="dxa"/>
          </w:tcPr>
          <w:p w:rsidR="004E1FC9" w:rsidRPr="004F5BA5" w:rsidRDefault="004E1FC9" w:rsidP="00917215">
            <w:pPr>
              <w:rPr>
                <w:sz w:val="20"/>
                <w:szCs w:val="20"/>
              </w:rPr>
            </w:pPr>
            <w:r>
              <w:rPr>
                <w:sz w:val="20"/>
                <w:szCs w:val="20"/>
              </w:rPr>
              <w:t>2</w:t>
            </w:r>
          </w:p>
        </w:tc>
        <w:tc>
          <w:tcPr>
            <w:tcW w:w="3971" w:type="dxa"/>
            <w:gridSpan w:val="7"/>
          </w:tcPr>
          <w:p w:rsidR="004E1FC9" w:rsidRPr="004E1FC9" w:rsidRDefault="004E1FC9">
            <w:pPr>
              <w:rPr>
                <w:sz w:val="20"/>
                <w:szCs w:val="20"/>
              </w:rPr>
            </w:pPr>
            <w:r w:rsidRPr="004E1FC9">
              <w:rPr>
                <w:sz w:val="20"/>
                <w:szCs w:val="20"/>
              </w:rPr>
              <w:t>Biometrics</w:t>
            </w:r>
          </w:p>
        </w:tc>
        <w:tc>
          <w:tcPr>
            <w:tcW w:w="2838" w:type="dxa"/>
            <w:gridSpan w:val="3"/>
          </w:tcPr>
          <w:p w:rsidR="004E1FC9" w:rsidRPr="004F5BA5" w:rsidRDefault="004E1FC9" w:rsidP="005744B0">
            <w:pPr>
              <w:rPr>
                <w:sz w:val="20"/>
                <w:szCs w:val="20"/>
              </w:rPr>
            </w:pPr>
            <w:r w:rsidRPr="004F5BA5">
              <w:rPr>
                <w:sz w:val="20"/>
                <w:szCs w:val="20"/>
              </w:rPr>
              <w:t>Faculty of Agriculture Novi Sad</w:t>
            </w:r>
          </w:p>
        </w:tc>
        <w:tc>
          <w:tcPr>
            <w:tcW w:w="2087" w:type="dxa"/>
            <w:gridSpan w:val="2"/>
          </w:tcPr>
          <w:p w:rsidR="004E1FC9" w:rsidRPr="004F5BA5" w:rsidRDefault="004E1FC9" w:rsidP="00917215">
            <w:pPr>
              <w:rPr>
                <w:sz w:val="20"/>
                <w:szCs w:val="20"/>
              </w:rPr>
            </w:pPr>
          </w:p>
        </w:tc>
      </w:tr>
      <w:tr w:rsidR="004E1FC9" w:rsidRPr="004F5BA5" w:rsidTr="00B26EB3">
        <w:tc>
          <w:tcPr>
            <w:tcW w:w="743" w:type="dxa"/>
          </w:tcPr>
          <w:p w:rsidR="004E1FC9" w:rsidRPr="004F5BA5" w:rsidRDefault="004E1FC9" w:rsidP="00917215">
            <w:pPr>
              <w:rPr>
                <w:sz w:val="20"/>
                <w:szCs w:val="20"/>
              </w:rPr>
            </w:pPr>
            <w:r>
              <w:rPr>
                <w:sz w:val="20"/>
                <w:szCs w:val="20"/>
              </w:rPr>
              <w:t>3</w:t>
            </w:r>
          </w:p>
        </w:tc>
        <w:tc>
          <w:tcPr>
            <w:tcW w:w="3971" w:type="dxa"/>
            <w:gridSpan w:val="7"/>
          </w:tcPr>
          <w:p w:rsidR="004E1FC9" w:rsidRPr="004F5BA5" w:rsidRDefault="004E1FC9" w:rsidP="00917215">
            <w:pPr>
              <w:rPr>
                <w:sz w:val="20"/>
                <w:szCs w:val="20"/>
              </w:rPr>
            </w:pPr>
            <w:r w:rsidRPr="004F5BA5">
              <w:rPr>
                <w:sz w:val="20"/>
                <w:szCs w:val="20"/>
              </w:rPr>
              <w:t>Applied statistical methods</w:t>
            </w:r>
          </w:p>
        </w:tc>
        <w:tc>
          <w:tcPr>
            <w:tcW w:w="2838" w:type="dxa"/>
            <w:gridSpan w:val="3"/>
          </w:tcPr>
          <w:p w:rsidR="004E1FC9" w:rsidRPr="004F5BA5" w:rsidRDefault="004E1FC9" w:rsidP="00CC2933">
            <w:pPr>
              <w:rPr>
                <w:sz w:val="20"/>
                <w:szCs w:val="20"/>
              </w:rPr>
            </w:pPr>
            <w:r w:rsidRPr="004F5BA5">
              <w:rPr>
                <w:sz w:val="20"/>
                <w:szCs w:val="20"/>
              </w:rPr>
              <w:t>Faculty of Agriculture Novi Sad</w:t>
            </w:r>
          </w:p>
        </w:tc>
        <w:tc>
          <w:tcPr>
            <w:tcW w:w="2087" w:type="dxa"/>
            <w:gridSpan w:val="2"/>
          </w:tcPr>
          <w:p w:rsidR="004E1FC9" w:rsidRPr="004F5BA5" w:rsidRDefault="004E1FC9" w:rsidP="00917215">
            <w:pPr>
              <w:rPr>
                <w:sz w:val="20"/>
                <w:szCs w:val="20"/>
              </w:rPr>
            </w:pPr>
          </w:p>
        </w:tc>
      </w:tr>
      <w:tr w:rsidR="004E1FC9" w:rsidRPr="004F5BA5" w:rsidTr="00AF2580">
        <w:tc>
          <w:tcPr>
            <w:tcW w:w="9639" w:type="dxa"/>
            <w:gridSpan w:val="13"/>
          </w:tcPr>
          <w:p w:rsidR="004E1FC9" w:rsidRPr="004F5BA5" w:rsidRDefault="004E1FC9" w:rsidP="00917215">
            <w:pPr>
              <w:rPr>
                <w:b/>
                <w:bCs/>
                <w:sz w:val="20"/>
                <w:szCs w:val="20"/>
              </w:rPr>
            </w:pPr>
            <w:r w:rsidRPr="004F5BA5">
              <w:rPr>
                <w:sz w:val="20"/>
                <w:szCs w:val="20"/>
              </w:rPr>
              <w:t>Significant papers in accordance with additional standard requirements for given field (minimum 10, maximum 20)</w:t>
            </w:r>
          </w:p>
        </w:tc>
      </w:tr>
      <w:tr w:rsidR="00957565" w:rsidRPr="00E47903" w:rsidTr="001F6072">
        <w:tc>
          <w:tcPr>
            <w:tcW w:w="1077" w:type="dxa"/>
            <w:gridSpan w:val="2"/>
          </w:tcPr>
          <w:p w:rsidR="00957565" w:rsidRPr="00957565" w:rsidRDefault="00957565" w:rsidP="009C3D70">
            <w:pPr>
              <w:numPr>
                <w:ilvl w:val="0"/>
                <w:numId w:val="2"/>
              </w:numPr>
              <w:rPr>
                <w:sz w:val="17"/>
                <w:szCs w:val="17"/>
                <w:lang w:val="sr-Cyrl-CS"/>
              </w:rPr>
            </w:pPr>
          </w:p>
        </w:tc>
        <w:tc>
          <w:tcPr>
            <w:tcW w:w="7798" w:type="dxa"/>
            <w:gridSpan w:val="10"/>
          </w:tcPr>
          <w:p w:rsidR="00957565" w:rsidRPr="00957565" w:rsidRDefault="00957565" w:rsidP="009C3D70">
            <w:pPr>
              <w:jc w:val="both"/>
              <w:rPr>
                <w:sz w:val="17"/>
                <w:szCs w:val="17"/>
              </w:rPr>
            </w:pPr>
            <w:r w:rsidRPr="00957565">
              <w:rPr>
                <w:sz w:val="17"/>
                <w:szCs w:val="17"/>
                <w:lang w:val="sr-Latn-CS"/>
              </w:rPr>
              <w:t>Bošković, O., Njegovan, Z. (2012), Uticaj turizma na poboljšanje situacije na tržištu rada u Republici Srbiji, tematski zbornik radova, , Beograd, str. 313-321, Ekonomski institut, Beograd i Sajamski grad Trebinje, Trebinje</w:t>
            </w:r>
          </w:p>
        </w:tc>
        <w:tc>
          <w:tcPr>
            <w:tcW w:w="764" w:type="dxa"/>
            <w:vAlign w:val="center"/>
          </w:tcPr>
          <w:p w:rsidR="00957565" w:rsidRPr="00957565" w:rsidRDefault="00957565" w:rsidP="009C3D70">
            <w:pPr>
              <w:jc w:val="center"/>
              <w:rPr>
                <w:sz w:val="17"/>
                <w:szCs w:val="17"/>
              </w:rPr>
            </w:pPr>
            <w:r w:rsidRPr="00957565">
              <w:rPr>
                <w:sz w:val="17"/>
                <w:szCs w:val="17"/>
              </w:rPr>
              <w:t>M 33</w:t>
            </w:r>
          </w:p>
        </w:tc>
      </w:tr>
      <w:tr w:rsidR="00957565" w:rsidRPr="00E47903" w:rsidTr="001F6072">
        <w:tc>
          <w:tcPr>
            <w:tcW w:w="1077" w:type="dxa"/>
            <w:gridSpan w:val="2"/>
          </w:tcPr>
          <w:p w:rsidR="00957565" w:rsidRPr="00957565" w:rsidRDefault="00957565" w:rsidP="009C3D70">
            <w:pPr>
              <w:numPr>
                <w:ilvl w:val="0"/>
                <w:numId w:val="2"/>
              </w:numPr>
              <w:rPr>
                <w:sz w:val="17"/>
                <w:szCs w:val="17"/>
                <w:lang w:val="sr-Cyrl-CS"/>
              </w:rPr>
            </w:pPr>
          </w:p>
        </w:tc>
        <w:tc>
          <w:tcPr>
            <w:tcW w:w="7798" w:type="dxa"/>
            <w:gridSpan w:val="10"/>
          </w:tcPr>
          <w:p w:rsidR="00957565" w:rsidRPr="00957565" w:rsidRDefault="00957565" w:rsidP="009C3D70">
            <w:pPr>
              <w:jc w:val="both"/>
              <w:rPr>
                <w:sz w:val="17"/>
                <w:szCs w:val="17"/>
                <w:lang w:val="sr-Latn-CS"/>
              </w:rPr>
            </w:pPr>
            <w:r w:rsidRPr="00957565">
              <w:rPr>
                <w:sz w:val="17"/>
                <w:szCs w:val="17"/>
                <w:lang w:val="sr-Latn-CS"/>
              </w:rPr>
              <w:t>Bošković O., Njegovan N. (2012), „Gender Inequality in the Labour</w:t>
            </w:r>
            <w:r w:rsidRPr="00957565">
              <w:rPr>
                <w:sz w:val="17"/>
                <w:szCs w:val="17"/>
                <w:lang w:val="sr-Latn-CS"/>
              </w:rPr>
              <w:br/>
              <w:t>Market in Serbia”, Economic Annals, pp. 113-136, ISSN:0013-3264, DOI:</w:t>
            </w:r>
            <w:r w:rsidRPr="00957565">
              <w:rPr>
                <w:sz w:val="17"/>
                <w:szCs w:val="17"/>
                <w:lang w:val="sr-Latn-CS"/>
              </w:rPr>
              <w:br/>
              <w:t>10.2298/EKA1292113B, Faculty of Economics, University of Belgrade.</w:t>
            </w:r>
          </w:p>
        </w:tc>
        <w:tc>
          <w:tcPr>
            <w:tcW w:w="764" w:type="dxa"/>
            <w:vAlign w:val="center"/>
          </w:tcPr>
          <w:p w:rsidR="00957565" w:rsidRPr="00957565" w:rsidRDefault="00957565" w:rsidP="009C3D70">
            <w:pPr>
              <w:jc w:val="center"/>
              <w:rPr>
                <w:sz w:val="17"/>
                <w:szCs w:val="17"/>
              </w:rPr>
            </w:pPr>
            <w:r w:rsidRPr="00957565">
              <w:rPr>
                <w:sz w:val="17"/>
                <w:szCs w:val="17"/>
              </w:rPr>
              <w:t>M 24</w:t>
            </w:r>
          </w:p>
        </w:tc>
      </w:tr>
      <w:tr w:rsidR="00957565" w:rsidRPr="00E47903" w:rsidTr="001F6072">
        <w:tc>
          <w:tcPr>
            <w:tcW w:w="1077" w:type="dxa"/>
            <w:gridSpan w:val="2"/>
          </w:tcPr>
          <w:p w:rsidR="00957565" w:rsidRPr="00957565" w:rsidRDefault="00957565" w:rsidP="009C3D70">
            <w:pPr>
              <w:numPr>
                <w:ilvl w:val="0"/>
                <w:numId w:val="2"/>
              </w:numPr>
              <w:rPr>
                <w:sz w:val="17"/>
                <w:szCs w:val="17"/>
                <w:lang w:val="sr-Cyrl-CS"/>
              </w:rPr>
            </w:pPr>
          </w:p>
        </w:tc>
        <w:tc>
          <w:tcPr>
            <w:tcW w:w="7798" w:type="dxa"/>
            <w:gridSpan w:val="10"/>
          </w:tcPr>
          <w:p w:rsidR="00957565" w:rsidRPr="00957565" w:rsidRDefault="00957565" w:rsidP="009C3D70">
            <w:pPr>
              <w:jc w:val="both"/>
              <w:rPr>
                <w:sz w:val="17"/>
                <w:szCs w:val="17"/>
                <w:lang w:val="sr-Latn-CS"/>
              </w:rPr>
            </w:pPr>
            <w:r w:rsidRPr="00957565">
              <w:rPr>
                <w:sz w:val="17"/>
                <w:szCs w:val="17"/>
                <w:lang w:val="sr-Latn-CS"/>
              </w:rPr>
              <w:t>Z. Njegovan, R. Pejanović, O. Bošković, N., Njegovan (2010.); Vojvodina između ruralnog i urbannog društva – metodološki i praktični aspekti ruralne regionalizacije, Tranzicija, Vol.12 No.25-26, str. 184-193,  Ekonomski institut Tuzla, IEP Beograda</w:t>
            </w:r>
          </w:p>
        </w:tc>
        <w:tc>
          <w:tcPr>
            <w:tcW w:w="764" w:type="dxa"/>
            <w:vAlign w:val="center"/>
          </w:tcPr>
          <w:p w:rsidR="00957565" w:rsidRPr="00957565" w:rsidRDefault="00957565" w:rsidP="009C3D70">
            <w:pPr>
              <w:jc w:val="center"/>
              <w:rPr>
                <w:sz w:val="17"/>
                <w:szCs w:val="17"/>
              </w:rPr>
            </w:pPr>
            <w:r w:rsidRPr="00957565">
              <w:rPr>
                <w:sz w:val="17"/>
                <w:szCs w:val="17"/>
              </w:rPr>
              <w:t>M 51</w:t>
            </w:r>
          </w:p>
        </w:tc>
      </w:tr>
      <w:tr w:rsidR="00957565" w:rsidRPr="00E47903" w:rsidTr="001F6072">
        <w:tc>
          <w:tcPr>
            <w:tcW w:w="1077" w:type="dxa"/>
            <w:gridSpan w:val="2"/>
          </w:tcPr>
          <w:p w:rsidR="00957565" w:rsidRPr="00957565" w:rsidRDefault="00957565" w:rsidP="009C3D70">
            <w:pPr>
              <w:numPr>
                <w:ilvl w:val="0"/>
                <w:numId w:val="2"/>
              </w:numPr>
              <w:rPr>
                <w:sz w:val="17"/>
                <w:szCs w:val="17"/>
                <w:lang w:val="sr-Cyrl-CS"/>
              </w:rPr>
            </w:pPr>
          </w:p>
        </w:tc>
        <w:tc>
          <w:tcPr>
            <w:tcW w:w="7798" w:type="dxa"/>
            <w:gridSpan w:val="10"/>
          </w:tcPr>
          <w:p w:rsidR="00957565" w:rsidRPr="00957565" w:rsidRDefault="00957565" w:rsidP="009C3D70">
            <w:pPr>
              <w:jc w:val="both"/>
              <w:rPr>
                <w:sz w:val="17"/>
                <w:szCs w:val="17"/>
                <w:lang w:val="sr-Cyrl-CS"/>
              </w:rPr>
            </w:pPr>
            <w:r w:rsidRPr="00957565">
              <w:rPr>
                <w:sz w:val="17"/>
                <w:szCs w:val="17"/>
                <w:lang w:val="sr-Latn-CS"/>
              </w:rPr>
              <w:t>O. Bošković,  Z. Njegovan, Jonel Subić (2011.), Primena statističke analize u analizi motivacionih faktora u ponašanju turista, str. 104-114, Međunarodni naučni skup,  „Mediteranski dani Trebinje 2011.“, Tematski zbornik.</w:t>
            </w:r>
          </w:p>
        </w:tc>
        <w:tc>
          <w:tcPr>
            <w:tcW w:w="764" w:type="dxa"/>
            <w:vAlign w:val="center"/>
          </w:tcPr>
          <w:p w:rsidR="00957565" w:rsidRPr="00957565" w:rsidRDefault="00957565" w:rsidP="009C3D70">
            <w:pPr>
              <w:jc w:val="center"/>
              <w:rPr>
                <w:sz w:val="17"/>
                <w:szCs w:val="17"/>
              </w:rPr>
            </w:pPr>
            <w:r w:rsidRPr="00957565">
              <w:rPr>
                <w:sz w:val="17"/>
                <w:szCs w:val="17"/>
              </w:rPr>
              <w:t>M 14</w:t>
            </w:r>
          </w:p>
        </w:tc>
      </w:tr>
      <w:tr w:rsidR="00957565" w:rsidRPr="00E47903" w:rsidTr="001F6072">
        <w:tc>
          <w:tcPr>
            <w:tcW w:w="1077" w:type="dxa"/>
            <w:gridSpan w:val="2"/>
          </w:tcPr>
          <w:p w:rsidR="00957565" w:rsidRPr="00957565" w:rsidRDefault="00957565" w:rsidP="009C3D70">
            <w:pPr>
              <w:numPr>
                <w:ilvl w:val="0"/>
                <w:numId w:val="2"/>
              </w:numPr>
              <w:rPr>
                <w:sz w:val="17"/>
                <w:szCs w:val="17"/>
                <w:lang w:val="sr-Cyrl-CS"/>
              </w:rPr>
            </w:pPr>
          </w:p>
        </w:tc>
        <w:tc>
          <w:tcPr>
            <w:tcW w:w="7798" w:type="dxa"/>
            <w:gridSpan w:val="10"/>
          </w:tcPr>
          <w:p w:rsidR="00957565" w:rsidRPr="00957565" w:rsidRDefault="00957565" w:rsidP="009C3D70">
            <w:pPr>
              <w:jc w:val="both"/>
              <w:rPr>
                <w:sz w:val="17"/>
                <w:szCs w:val="17"/>
                <w:lang w:val="sr-Cyrl-CS"/>
              </w:rPr>
            </w:pPr>
            <w:r w:rsidRPr="00957565">
              <w:rPr>
                <w:sz w:val="17"/>
                <w:szCs w:val="17"/>
                <w:lang w:val="sr-Latn-CS"/>
              </w:rPr>
              <w:t>Bošković O., Njegovan N. (2012), ”Selected Aspects of Labour Market Regional Structure Analysis in AP Vojvodina” International Journal of Sustainable Economies Management, 1(2), 1-11, April-June 2012, DOI: 10.4018/ijsem.2012040101,</w:t>
            </w:r>
          </w:p>
        </w:tc>
        <w:tc>
          <w:tcPr>
            <w:tcW w:w="764" w:type="dxa"/>
            <w:vAlign w:val="center"/>
          </w:tcPr>
          <w:p w:rsidR="00957565" w:rsidRPr="00957565" w:rsidRDefault="00957565" w:rsidP="009C3D70">
            <w:pPr>
              <w:jc w:val="center"/>
              <w:rPr>
                <w:sz w:val="17"/>
                <w:szCs w:val="17"/>
              </w:rPr>
            </w:pPr>
            <w:r w:rsidRPr="00957565">
              <w:rPr>
                <w:sz w:val="17"/>
                <w:szCs w:val="17"/>
              </w:rPr>
              <w:t>M 51</w:t>
            </w:r>
          </w:p>
        </w:tc>
      </w:tr>
      <w:tr w:rsidR="00957565" w:rsidRPr="00E47903" w:rsidTr="00667C72">
        <w:tc>
          <w:tcPr>
            <w:tcW w:w="1077" w:type="dxa"/>
            <w:gridSpan w:val="2"/>
          </w:tcPr>
          <w:p w:rsidR="00957565" w:rsidRPr="00957565" w:rsidRDefault="00957565" w:rsidP="009C3D70">
            <w:pPr>
              <w:numPr>
                <w:ilvl w:val="0"/>
                <w:numId w:val="2"/>
              </w:numPr>
              <w:rPr>
                <w:sz w:val="17"/>
                <w:szCs w:val="17"/>
                <w:lang w:val="sr-Cyrl-CS"/>
              </w:rPr>
            </w:pPr>
          </w:p>
        </w:tc>
        <w:tc>
          <w:tcPr>
            <w:tcW w:w="7798" w:type="dxa"/>
            <w:gridSpan w:val="10"/>
          </w:tcPr>
          <w:p w:rsidR="00957565" w:rsidRPr="00957565" w:rsidRDefault="00957565" w:rsidP="009C3D70">
            <w:pPr>
              <w:pStyle w:val="BodyTextIndent"/>
              <w:tabs>
                <w:tab w:val="num" w:pos="612"/>
              </w:tabs>
              <w:spacing w:line="221" w:lineRule="auto"/>
              <w:ind w:left="0"/>
              <w:jc w:val="both"/>
              <w:rPr>
                <w:b/>
                <w:spacing w:val="-3"/>
                <w:sz w:val="17"/>
                <w:szCs w:val="17"/>
                <w:lang w:val="sr-Latn-CS"/>
              </w:rPr>
            </w:pPr>
            <w:r w:rsidRPr="00957565">
              <w:rPr>
                <w:sz w:val="17"/>
                <w:szCs w:val="17"/>
                <w:lang w:val="sr-Latn-CS"/>
              </w:rPr>
              <w:t>Olgica Bošković, R., Dragutinović Mitrović (2010.), „Analiza regionalne strukture nezaposlenosti i zapošljavanja u Srbiji u prvoj deceniji tranzicije“, Ekonomsko-socijalna struktura Srbije – Učinak prve decenijetranzicije, Ekonomski fakultet, Beograd, str.233-247,  maj 2010. Tematski zbornik, ISBN 978-86-403-1064-2,</w:t>
            </w:r>
          </w:p>
        </w:tc>
        <w:tc>
          <w:tcPr>
            <w:tcW w:w="764" w:type="dxa"/>
            <w:vAlign w:val="center"/>
          </w:tcPr>
          <w:p w:rsidR="00957565" w:rsidRPr="00957565" w:rsidRDefault="00957565" w:rsidP="009C3D70">
            <w:pPr>
              <w:jc w:val="center"/>
              <w:rPr>
                <w:sz w:val="17"/>
                <w:szCs w:val="17"/>
              </w:rPr>
            </w:pPr>
            <w:r w:rsidRPr="00957565">
              <w:rPr>
                <w:sz w:val="17"/>
                <w:szCs w:val="17"/>
              </w:rPr>
              <w:t>M 14</w:t>
            </w:r>
          </w:p>
        </w:tc>
      </w:tr>
      <w:tr w:rsidR="00957565" w:rsidRPr="00E47903" w:rsidTr="00667C72">
        <w:tc>
          <w:tcPr>
            <w:tcW w:w="1077" w:type="dxa"/>
            <w:gridSpan w:val="2"/>
          </w:tcPr>
          <w:p w:rsidR="00957565" w:rsidRPr="00957565" w:rsidRDefault="00957565" w:rsidP="009C3D70">
            <w:pPr>
              <w:numPr>
                <w:ilvl w:val="0"/>
                <w:numId w:val="2"/>
              </w:numPr>
              <w:rPr>
                <w:sz w:val="17"/>
                <w:szCs w:val="17"/>
                <w:lang w:val="sr-Cyrl-CS"/>
              </w:rPr>
            </w:pPr>
          </w:p>
        </w:tc>
        <w:tc>
          <w:tcPr>
            <w:tcW w:w="7798" w:type="dxa"/>
            <w:gridSpan w:val="10"/>
          </w:tcPr>
          <w:p w:rsidR="00957565" w:rsidRPr="00957565" w:rsidRDefault="00957565" w:rsidP="009C3D70">
            <w:pPr>
              <w:spacing w:line="221" w:lineRule="auto"/>
              <w:jc w:val="both"/>
              <w:rPr>
                <w:sz w:val="17"/>
                <w:szCs w:val="17"/>
                <w:lang w:val="sr-Latn-CS"/>
              </w:rPr>
            </w:pPr>
            <w:r w:rsidRPr="00957565">
              <w:rPr>
                <w:sz w:val="17"/>
                <w:szCs w:val="17"/>
                <w:lang w:val="sr-Latn-CS"/>
              </w:rPr>
              <w:t xml:space="preserve">Z. Njegovan, R. Pejanović, O. Bošković, N., Njegovan (2010.); „Vojvodina između ruralnog i urbannog društva – metodološki i praktični aspekti ruralne regionalizacije“ Tranzicija, Vol.12 No.25-26, str. 184-193,  Ekonomski institut Tuzla, JCEA Zagreb, DAEB, IEP Beograda, feam Bukurest, Međunarodni naučno-stručni časopis za  ekonomiju i politiku tranzicije Tuzla – Travnik, Zagreb – Beograd – Bukurešt: ISSN 1512-5785 UDK: 330.142 </w:t>
            </w:r>
          </w:p>
        </w:tc>
        <w:tc>
          <w:tcPr>
            <w:tcW w:w="764" w:type="dxa"/>
            <w:vAlign w:val="center"/>
          </w:tcPr>
          <w:p w:rsidR="00957565" w:rsidRPr="00957565" w:rsidRDefault="00957565" w:rsidP="009C3D70">
            <w:pPr>
              <w:jc w:val="center"/>
              <w:rPr>
                <w:sz w:val="17"/>
                <w:szCs w:val="17"/>
              </w:rPr>
            </w:pPr>
            <w:r w:rsidRPr="00957565">
              <w:rPr>
                <w:sz w:val="17"/>
                <w:szCs w:val="17"/>
              </w:rPr>
              <w:t>M 51</w:t>
            </w:r>
          </w:p>
        </w:tc>
      </w:tr>
      <w:tr w:rsidR="00957565" w:rsidRPr="00E47903" w:rsidTr="00667C72">
        <w:tc>
          <w:tcPr>
            <w:tcW w:w="1077" w:type="dxa"/>
            <w:gridSpan w:val="2"/>
          </w:tcPr>
          <w:p w:rsidR="00957565" w:rsidRPr="00957565" w:rsidRDefault="00957565" w:rsidP="009C3D70">
            <w:pPr>
              <w:numPr>
                <w:ilvl w:val="0"/>
                <w:numId w:val="2"/>
              </w:numPr>
              <w:rPr>
                <w:sz w:val="17"/>
                <w:szCs w:val="17"/>
                <w:lang w:val="sr-Cyrl-CS"/>
              </w:rPr>
            </w:pPr>
          </w:p>
        </w:tc>
        <w:tc>
          <w:tcPr>
            <w:tcW w:w="7798" w:type="dxa"/>
            <w:gridSpan w:val="10"/>
          </w:tcPr>
          <w:p w:rsidR="00957565" w:rsidRPr="00957565" w:rsidRDefault="00957565" w:rsidP="009C3D70">
            <w:pPr>
              <w:rPr>
                <w:sz w:val="17"/>
                <w:szCs w:val="17"/>
              </w:rPr>
            </w:pPr>
            <w:r w:rsidRPr="00957565">
              <w:rPr>
                <w:bCs/>
                <w:sz w:val="17"/>
                <w:szCs w:val="17"/>
                <w:lang w:val="sr-Cyrl-CS"/>
              </w:rPr>
              <w:t>Njegovan</w:t>
            </w:r>
            <w:r w:rsidRPr="00957565">
              <w:rPr>
                <w:bCs/>
                <w:sz w:val="17"/>
                <w:szCs w:val="17"/>
                <w:lang w:val="hr-HR"/>
              </w:rPr>
              <w:t>,</w:t>
            </w:r>
            <w:r w:rsidRPr="00957565">
              <w:rPr>
                <w:bCs/>
                <w:sz w:val="17"/>
                <w:szCs w:val="17"/>
                <w:lang w:val="sr-Cyrl-CS"/>
              </w:rPr>
              <w:t xml:space="preserve"> Z.,</w:t>
            </w:r>
            <w:r w:rsidRPr="00957565">
              <w:rPr>
                <w:sz w:val="17"/>
                <w:szCs w:val="17"/>
                <w:lang w:val="sr-Cyrl-CS"/>
              </w:rPr>
              <w:t xml:space="preserve"> Bošković</w:t>
            </w:r>
            <w:r w:rsidRPr="00957565">
              <w:rPr>
                <w:sz w:val="17"/>
                <w:szCs w:val="17"/>
                <w:lang w:val="hr-HR"/>
              </w:rPr>
              <w:t>,</w:t>
            </w:r>
            <w:r w:rsidRPr="00957565">
              <w:rPr>
                <w:sz w:val="17"/>
                <w:szCs w:val="17"/>
                <w:lang w:val="sr-Cyrl-CS"/>
              </w:rPr>
              <w:t xml:space="preserve"> O. </w:t>
            </w:r>
            <w:r w:rsidRPr="00957565">
              <w:rPr>
                <w:sz w:val="17"/>
                <w:szCs w:val="17"/>
                <w:lang w:val="sr-Latn-CS"/>
              </w:rPr>
              <w:t xml:space="preserve">(2006) </w:t>
            </w:r>
            <w:r w:rsidRPr="00957565">
              <w:rPr>
                <w:i/>
                <w:iCs/>
                <w:sz w:val="17"/>
                <w:szCs w:val="17"/>
                <w:lang w:val="sr-Latn-CS"/>
              </w:rPr>
              <w:t>Agriculture of Serbia and Montenegro,</w:t>
            </w:r>
            <w:r w:rsidRPr="00957565">
              <w:rPr>
                <w:sz w:val="17"/>
                <w:szCs w:val="17"/>
                <w:lang w:val="sr-Latn-CS"/>
              </w:rPr>
              <w:t xml:space="preserve"> rad u medjunarodnom časopisu: “Agora Without Frontiers“, a Quarterly Journal of International Economy and Policies, Special English Edition, Institute of International Economic Relations, Volume 12, No 2, 2006, str. 110-145, Papazissis Publishers, Athens, Greece</w:t>
            </w:r>
            <w:r w:rsidRPr="00957565">
              <w:rPr>
                <w:sz w:val="17"/>
                <w:szCs w:val="17"/>
              </w:rPr>
              <w:t>.</w:t>
            </w:r>
          </w:p>
        </w:tc>
        <w:tc>
          <w:tcPr>
            <w:tcW w:w="764" w:type="dxa"/>
            <w:vAlign w:val="center"/>
          </w:tcPr>
          <w:p w:rsidR="00957565" w:rsidRPr="00957565" w:rsidRDefault="00957565" w:rsidP="009C3D70">
            <w:pPr>
              <w:jc w:val="center"/>
              <w:rPr>
                <w:sz w:val="17"/>
                <w:szCs w:val="17"/>
              </w:rPr>
            </w:pPr>
            <w:r w:rsidRPr="00957565">
              <w:rPr>
                <w:sz w:val="17"/>
                <w:szCs w:val="17"/>
              </w:rPr>
              <w:t>M 51</w:t>
            </w:r>
          </w:p>
        </w:tc>
      </w:tr>
      <w:tr w:rsidR="00957565" w:rsidRPr="00E47903" w:rsidTr="00667C72">
        <w:tc>
          <w:tcPr>
            <w:tcW w:w="1077" w:type="dxa"/>
            <w:gridSpan w:val="2"/>
          </w:tcPr>
          <w:p w:rsidR="00957565" w:rsidRPr="00957565" w:rsidRDefault="00957565" w:rsidP="009C3D70">
            <w:pPr>
              <w:numPr>
                <w:ilvl w:val="0"/>
                <w:numId w:val="2"/>
              </w:numPr>
              <w:rPr>
                <w:sz w:val="17"/>
                <w:szCs w:val="17"/>
                <w:lang w:val="sr-Cyrl-CS"/>
              </w:rPr>
            </w:pPr>
          </w:p>
        </w:tc>
        <w:tc>
          <w:tcPr>
            <w:tcW w:w="7798" w:type="dxa"/>
            <w:gridSpan w:val="10"/>
          </w:tcPr>
          <w:p w:rsidR="00957565" w:rsidRPr="00957565" w:rsidRDefault="00957565" w:rsidP="009C3D70">
            <w:pPr>
              <w:spacing w:line="221" w:lineRule="auto"/>
              <w:jc w:val="both"/>
              <w:rPr>
                <w:sz w:val="17"/>
                <w:szCs w:val="17"/>
                <w:lang w:val="sr-Latn-CS"/>
              </w:rPr>
            </w:pPr>
            <w:r w:rsidRPr="00957565">
              <w:rPr>
                <w:sz w:val="17"/>
                <w:szCs w:val="17"/>
                <w:lang w:val="sr-Latn-CS"/>
              </w:rPr>
              <w:t>Azdejković D., Bošković O.(2012.),“ODLUČIVANJE U RASPLINUTOM OKRUŽENJU Tematski Zbornik radova "Ekonomska politika i razvoj", Centar za izdavačku delatnost Ekonomskog fakulteta u Beogradru;</w:t>
            </w:r>
          </w:p>
        </w:tc>
        <w:tc>
          <w:tcPr>
            <w:tcW w:w="764" w:type="dxa"/>
            <w:vAlign w:val="center"/>
          </w:tcPr>
          <w:p w:rsidR="00957565" w:rsidRPr="00957565" w:rsidRDefault="00957565" w:rsidP="009C3D70">
            <w:pPr>
              <w:pStyle w:val="BodyTextIndent"/>
              <w:tabs>
                <w:tab w:val="num" w:pos="612"/>
              </w:tabs>
              <w:spacing w:after="0"/>
              <w:ind w:left="0"/>
              <w:jc w:val="center"/>
              <w:rPr>
                <w:sz w:val="17"/>
                <w:szCs w:val="17"/>
                <w:lang w:val="sr-Latn-CS"/>
              </w:rPr>
            </w:pPr>
            <w:r w:rsidRPr="00957565">
              <w:rPr>
                <w:sz w:val="17"/>
                <w:szCs w:val="17"/>
                <w:lang w:val="sr-Latn-CS"/>
              </w:rPr>
              <w:t>M 14</w:t>
            </w:r>
          </w:p>
        </w:tc>
      </w:tr>
      <w:tr w:rsidR="00957565" w:rsidRPr="00E47903" w:rsidTr="00667C72">
        <w:tc>
          <w:tcPr>
            <w:tcW w:w="1077" w:type="dxa"/>
            <w:gridSpan w:val="2"/>
          </w:tcPr>
          <w:p w:rsidR="00957565" w:rsidRPr="00957565" w:rsidRDefault="00957565" w:rsidP="009C3D70">
            <w:pPr>
              <w:numPr>
                <w:ilvl w:val="0"/>
                <w:numId w:val="2"/>
              </w:numPr>
              <w:rPr>
                <w:sz w:val="17"/>
                <w:szCs w:val="17"/>
                <w:lang w:val="sr-Cyrl-CS"/>
              </w:rPr>
            </w:pPr>
          </w:p>
        </w:tc>
        <w:tc>
          <w:tcPr>
            <w:tcW w:w="7798" w:type="dxa"/>
            <w:gridSpan w:val="10"/>
          </w:tcPr>
          <w:p w:rsidR="00957565" w:rsidRPr="00957565" w:rsidRDefault="00957565" w:rsidP="009C3D70">
            <w:pPr>
              <w:spacing w:line="221" w:lineRule="auto"/>
              <w:jc w:val="both"/>
              <w:rPr>
                <w:sz w:val="17"/>
                <w:szCs w:val="17"/>
                <w:lang w:val="sr-Latn-CS"/>
              </w:rPr>
            </w:pPr>
            <w:r w:rsidRPr="00957565">
              <w:rPr>
                <w:sz w:val="17"/>
                <w:szCs w:val="17"/>
                <w:lang w:val="sr-Latn-CS"/>
              </w:rPr>
              <w:t>Popović. S., Bošković O. . (2012.), Economic divergences in the euro zone and the debt crisis, Monografije sa  međunarodne konferencije 20-22 septembra 2012. "From Global Crisis to Economic Growth. Which Way to Take?",  COBISS: VOLUME I, ECONOMICS: COBISS. SR-ID 195801100.</w:t>
            </w:r>
          </w:p>
        </w:tc>
        <w:tc>
          <w:tcPr>
            <w:tcW w:w="764" w:type="dxa"/>
            <w:vAlign w:val="center"/>
          </w:tcPr>
          <w:p w:rsidR="00957565" w:rsidRPr="00957565" w:rsidRDefault="00957565" w:rsidP="009C3D70">
            <w:pPr>
              <w:pStyle w:val="BodyTextIndent"/>
              <w:tabs>
                <w:tab w:val="num" w:pos="612"/>
              </w:tabs>
              <w:spacing w:after="0"/>
              <w:ind w:left="0"/>
              <w:jc w:val="center"/>
              <w:rPr>
                <w:sz w:val="17"/>
                <w:szCs w:val="17"/>
                <w:lang w:val="sr-Latn-CS"/>
              </w:rPr>
            </w:pPr>
            <w:r w:rsidRPr="00957565">
              <w:rPr>
                <w:sz w:val="17"/>
                <w:szCs w:val="17"/>
                <w:lang w:val="sr-Latn-CS"/>
              </w:rPr>
              <w:t>M 14</w:t>
            </w:r>
          </w:p>
        </w:tc>
      </w:tr>
      <w:tr w:rsidR="004E1FC9" w:rsidRPr="004F5BA5" w:rsidTr="00AF2580">
        <w:tc>
          <w:tcPr>
            <w:tcW w:w="9639" w:type="dxa"/>
            <w:gridSpan w:val="13"/>
          </w:tcPr>
          <w:p w:rsidR="004E1FC9" w:rsidRPr="004F5BA5" w:rsidRDefault="004E1FC9" w:rsidP="00917215">
            <w:pPr>
              <w:rPr>
                <w:b/>
                <w:bCs/>
                <w:sz w:val="20"/>
                <w:szCs w:val="20"/>
              </w:rPr>
            </w:pPr>
            <w:r w:rsidRPr="004F5BA5">
              <w:rPr>
                <w:b/>
                <w:bCs/>
                <w:sz w:val="20"/>
                <w:szCs w:val="20"/>
              </w:rPr>
              <w:t>Collective data on teacher’s scientific activity</w:t>
            </w:r>
          </w:p>
        </w:tc>
      </w:tr>
      <w:tr w:rsidR="004E1FC9" w:rsidRPr="004F5BA5" w:rsidTr="00AF2580">
        <w:tc>
          <w:tcPr>
            <w:tcW w:w="3733" w:type="dxa"/>
            <w:gridSpan w:val="6"/>
          </w:tcPr>
          <w:p w:rsidR="004E1FC9" w:rsidRPr="004F5BA5" w:rsidRDefault="004E1FC9" w:rsidP="004F5BA5">
            <w:pPr>
              <w:rPr>
                <w:sz w:val="20"/>
                <w:szCs w:val="20"/>
              </w:rPr>
            </w:pPr>
            <w:r w:rsidRPr="004F5BA5">
              <w:rPr>
                <w:sz w:val="20"/>
                <w:szCs w:val="20"/>
              </w:rPr>
              <w:t>Citation number</w:t>
            </w:r>
          </w:p>
        </w:tc>
        <w:tc>
          <w:tcPr>
            <w:tcW w:w="5906" w:type="dxa"/>
            <w:gridSpan w:val="7"/>
          </w:tcPr>
          <w:p w:rsidR="004E1FC9" w:rsidRPr="004F5BA5" w:rsidRDefault="004E1FC9" w:rsidP="00917215">
            <w:pPr>
              <w:rPr>
                <w:sz w:val="20"/>
                <w:szCs w:val="20"/>
              </w:rPr>
            </w:pPr>
            <w:r w:rsidRPr="004F5BA5">
              <w:rPr>
                <w:sz w:val="20"/>
                <w:szCs w:val="20"/>
              </w:rPr>
              <w:t>30</w:t>
            </w:r>
          </w:p>
        </w:tc>
      </w:tr>
      <w:tr w:rsidR="004E1FC9" w:rsidRPr="004F5BA5" w:rsidTr="00AF2580">
        <w:tc>
          <w:tcPr>
            <w:tcW w:w="3733" w:type="dxa"/>
            <w:gridSpan w:val="6"/>
          </w:tcPr>
          <w:p w:rsidR="004E1FC9" w:rsidRPr="004F5BA5" w:rsidRDefault="004E1FC9" w:rsidP="00917215">
            <w:pPr>
              <w:rPr>
                <w:sz w:val="20"/>
                <w:szCs w:val="20"/>
              </w:rPr>
            </w:pPr>
            <w:r w:rsidRPr="004F5BA5">
              <w:rPr>
                <w:sz w:val="20"/>
                <w:szCs w:val="20"/>
              </w:rPr>
              <w:t>Number of SCI or SSCI papers</w:t>
            </w:r>
          </w:p>
        </w:tc>
        <w:tc>
          <w:tcPr>
            <w:tcW w:w="5906" w:type="dxa"/>
            <w:gridSpan w:val="7"/>
          </w:tcPr>
          <w:p w:rsidR="004E1FC9" w:rsidRPr="004F5BA5" w:rsidRDefault="004E1FC9" w:rsidP="00917215">
            <w:pPr>
              <w:rPr>
                <w:sz w:val="20"/>
                <w:szCs w:val="20"/>
              </w:rPr>
            </w:pPr>
            <w:r w:rsidRPr="004F5BA5">
              <w:rPr>
                <w:sz w:val="20"/>
                <w:szCs w:val="20"/>
              </w:rPr>
              <w:t>1</w:t>
            </w:r>
          </w:p>
        </w:tc>
      </w:tr>
      <w:tr w:rsidR="004E1FC9" w:rsidRPr="004F5BA5" w:rsidTr="00AF2580">
        <w:tc>
          <w:tcPr>
            <w:tcW w:w="3733" w:type="dxa"/>
            <w:gridSpan w:val="6"/>
          </w:tcPr>
          <w:p w:rsidR="004E1FC9" w:rsidRPr="004F5BA5" w:rsidRDefault="004E1FC9" w:rsidP="00917215">
            <w:pPr>
              <w:rPr>
                <w:sz w:val="20"/>
                <w:szCs w:val="20"/>
              </w:rPr>
            </w:pPr>
            <w:r w:rsidRPr="004F5BA5">
              <w:rPr>
                <w:sz w:val="20"/>
                <w:szCs w:val="20"/>
              </w:rPr>
              <w:t xml:space="preserve">Current project participation </w:t>
            </w:r>
          </w:p>
        </w:tc>
        <w:tc>
          <w:tcPr>
            <w:tcW w:w="1696" w:type="dxa"/>
            <w:gridSpan w:val="3"/>
          </w:tcPr>
          <w:p w:rsidR="004E1FC9" w:rsidRPr="004F5BA5" w:rsidRDefault="004E1FC9" w:rsidP="00917215">
            <w:pPr>
              <w:rPr>
                <w:sz w:val="20"/>
                <w:szCs w:val="20"/>
              </w:rPr>
            </w:pPr>
            <w:r w:rsidRPr="004F5BA5">
              <w:rPr>
                <w:sz w:val="20"/>
                <w:szCs w:val="20"/>
              </w:rPr>
              <w:t>National 2</w:t>
            </w:r>
          </w:p>
        </w:tc>
        <w:tc>
          <w:tcPr>
            <w:tcW w:w="4210" w:type="dxa"/>
            <w:gridSpan w:val="4"/>
          </w:tcPr>
          <w:p w:rsidR="004E1FC9" w:rsidRPr="004F5BA5" w:rsidRDefault="004E1FC9" w:rsidP="00917215">
            <w:pPr>
              <w:rPr>
                <w:sz w:val="20"/>
                <w:szCs w:val="20"/>
              </w:rPr>
            </w:pPr>
            <w:r w:rsidRPr="004F5BA5">
              <w:rPr>
                <w:sz w:val="20"/>
                <w:szCs w:val="20"/>
              </w:rPr>
              <w:t>International</w:t>
            </w:r>
          </w:p>
        </w:tc>
      </w:tr>
      <w:tr w:rsidR="004E1FC9" w:rsidRPr="004F5BA5" w:rsidTr="00AF2580">
        <w:tc>
          <w:tcPr>
            <w:tcW w:w="1756" w:type="dxa"/>
            <w:gridSpan w:val="3"/>
          </w:tcPr>
          <w:p w:rsidR="004E1FC9" w:rsidRPr="004F5BA5" w:rsidRDefault="004E1FC9" w:rsidP="00917215">
            <w:pPr>
              <w:rPr>
                <w:sz w:val="20"/>
                <w:szCs w:val="20"/>
              </w:rPr>
            </w:pPr>
            <w:r w:rsidRPr="004F5BA5">
              <w:rPr>
                <w:sz w:val="20"/>
                <w:szCs w:val="20"/>
              </w:rPr>
              <w:t>Specialization</w:t>
            </w:r>
          </w:p>
        </w:tc>
        <w:tc>
          <w:tcPr>
            <w:tcW w:w="7883" w:type="dxa"/>
            <w:gridSpan w:val="10"/>
          </w:tcPr>
          <w:p w:rsidR="004E1FC9" w:rsidRPr="004F5BA5" w:rsidRDefault="004E1FC9" w:rsidP="00917215">
            <w:pPr>
              <w:rPr>
                <w:sz w:val="20"/>
                <w:szCs w:val="20"/>
              </w:rPr>
            </w:pPr>
          </w:p>
        </w:tc>
      </w:tr>
      <w:tr w:rsidR="004E1FC9" w:rsidRPr="004F5BA5" w:rsidTr="00AF2580">
        <w:tc>
          <w:tcPr>
            <w:tcW w:w="9639" w:type="dxa"/>
            <w:gridSpan w:val="13"/>
          </w:tcPr>
          <w:p w:rsidR="004E1FC9" w:rsidRPr="004F5BA5" w:rsidRDefault="004E1FC9" w:rsidP="00917215">
            <w:pPr>
              <w:rPr>
                <w:sz w:val="20"/>
                <w:szCs w:val="20"/>
              </w:rPr>
            </w:pPr>
            <w:r w:rsidRPr="004F5BA5">
              <w:rPr>
                <w:sz w:val="20"/>
                <w:szCs w:val="20"/>
              </w:rPr>
              <w:t>Other relevant information:</w:t>
            </w:r>
          </w:p>
        </w:tc>
      </w:tr>
      <w:tr w:rsidR="004E1FC9" w:rsidRPr="004F5BA5" w:rsidTr="00AF2580">
        <w:tc>
          <w:tcPr>
            <w:tcW w:w="9639" w:type="dxa"/>
            <w:gridSpan w:val="13"/>
          </w:tcPr>
          <w:p w:rsidR="004E1FC9" w:rsidRPr="004F5BA5" w:rsidRDefault="004E1FC9" w:rsidP="00917215">
            <w:pPr>
              <w:rPr>
                <w:sz w:val="20"/>
                <w:szCs w:val="20"/>
              </w:rPr>
            </w:pPr>
            <w:r w:rsidRPr="004F5BA5">
              <w:rPr>
                <w:sz w:val="20"/>
                <w:szCs w:val="20"/>
              </w:rPr>
              <w:t>Membership in expert and scientific associations:</w:t>
            </w:r>
          </w:p>
          <w:p w:rsidR="004E1FC9" w:rsidRPr="004F5BA5" w:rsidRDefault="004E1FC9" w:rsidP="004F5BA5">
            <w:pPr>
              <w:rPr>
                <w:sz w:val="20"/>
                <w:szCs w:val="20"/>
              </w:rPr>
            </w:pPr>
            <w:r w:rsidRPr="004F5BA5">
              <w:rPr>
                <w:sz w:val="20"/>
                <w:szCs w:val="20"/>
              </w:rPr>
              <w:t>Statistical society of Serbia – regular member; Statistical society of Serbia – member of monitoring organ;</w:t>
            </w:r>
            <w:r w:rsidRPr="004F5BA5">
              <w:rPr>
                <w:spacing w:val="-3"/>
                <w:sz w:val="20"/>
                <w:szCs w:val="20"/>
              </w:rPr>
              <w:t>Scientific society of Yugoslav economists</w:t>
            </w:r>
          </w:p>
        </w:tc>
      </w:tr>
      <w:bookmarkEnd w:id="0"/>
      <w:bookmarkEnd w:id="1"/>
    </w:tbl>
    <w:p w:rsidR="007A41C1" w:rsidRPr="004F5BA5" w:rsidRDefault="007A41C1" w:rsidP="00344C96">
      <w:pPr>
        <w:rPr>
          <w:color w:val="FF0000"/>
        </w:rPr>
      </w:pPr>
    </w:p>
    <w:p w:rsidR="007A41C1" w:rsidRPr="004F5BA5" w:rsidRDefault="007A41C1">
      <w:pPr>
        <w:rPr>
          <w:color w:val="FF0000"/>
          <w:sz w:val="20"/>
          <w:szCs w:val="20"/>
        </w:rPr>
      </w:pPr>
      <w:r w:rsidRPr="004F5BA5">
        <w:rPr>
          <w:color w:val="FF0000"/>
        </w:rPr>
        <w:br w:type="page"/>
      </w:r>
    </w:p>
    <w:p w:rsidR="005A7855" w:rsidRPr="004F5BA5" w:rsidRDefault="005A7855" w:rsidP="005A7855">
      <w:pPr>
        <w:widowControl w:val="0"/>
        <w:autoSpaceDE w:val="0"/>
        <w:autoSpaceDN w:val="0"/>
        <w:adjustRightInd w:val="0"/>
        <w:rPr>
          <w:b/>
          <w:bCs/>
          <w:sz w:val="20"/>
          <w:szCs w:val="20"/>
        </w:rPr>
      </w:pPr>
      <w:r w:rsidRPr="004F5BA5">
        <w:rPr>
          <w:b/>
          <w:bCs/>
          <w:sz w:val="20"/>
          <w:szCs w:val="20"/>
        </w:rPr>
        <w:t xml:space="preserve">Table </w:t>
      </w:r>
      <w:r w:rsidR="00277974">
        <w:rPr>
          <w:b/>
          <w:bCs/>
          <w:sz w:val="20"/>
          <w:szCs w:val="20"/>
        </w:rPr>
        <w:t>9.3.</w:t>
      </w:r>
      <w:r w:rsidRPr="004F5BA5">
        <w:rPr>
          <w:b/>
          <w:bCs/>
          <w:sz w:val="20"/>
          <w:szCs w:val="20"/>
        </w:rPr>
        <w:t xml:space="preserve"> </w:t>
      </w:r>
      <w:r w:rsidRPr="00277974">
        <w:rPr>
          <w:bCs/>
          <w:sz w:val="20"/>
          <w:szCs w:val="20"/>
        </w:rPr>
        <w:t>Teacher competencies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374"/>
        <w:gridCol w:w="1440"/>
        <w:gridCol w:w="1187"/>
        <w:gridCol w:w="1125"/>
        <w:gridCol w:w="867"/>
        <w:gridCol w:w="1386"/>
        <w:gridCol w:w="56"/>
        <w:gridCol w:w="1507"/>
        <w:gridCol w:w="805"/>
      </w:tblGrid>
      <w:tr w:rsidR="005A7855" w:rsidRPr="004F5BA5" w:rsidTr="005A7855">
        <w:tc>
          <w:tcPr>
            <w:tcW w:w="3620" w:type="dxa"/>
            <w:gridSpan w:val="4"/>
          </w:tcPr>
          <w:p w:rsidR="005A7855" w:rsidRPr="004F5BA5" w:rsidRDefault="005A7855" w:rsidP="005A7855">
            <w:pPr>
              <w:rPr>
                <w:b/>
                <w:bCs/>
                <w:sz w:val="20"/>
                <w:szCs w:val="20"/>
              </w:rPr>
            </w:pPr>
            <w:r w:rsidRPr="004F5BA5">
              <w:rPr>
                <w:b/>
                <w:bCs/>
                <w:sz w:val="20"/>
                <w:szCs w:val="20"/>
              </w:rPr>
              <w:t>Surname, middle initial, name</w:t>
            </w:r>
          </w:p>
        </w:tc>
        <w:tc>
          <w:tcPr>
            <w:tcW w:w="5956" w:type="dxa"/>
            <w:gridSpan w:val="6"/>
          </w:tcPr>
          <w:p w:rsidR="005A7855" w:rsidRPr="004F5BA5" w:rsidRDefault="005A7855" w:rsidP="005A7855">
            <w:pPr>
              <w:rPr>
                <w:sz w:val="20"/>
                <w:szCs w:val="20"/>
              </w:rPr>
            </w:pPr>
            <w:r w:rsidRPr="004F5BA5">
              <w:rPr>
                <w:sz w:val="20"/>
                <w:szCs w:val="20"/>
              </w:rPr>
              <w:t>Bošnjak V. Danica</w:t>
            </w:r>
          </w:p>
        </w:tc>
      </w:tr>
      <w:tr w:rsidR="005A7855" w:rsidRPr="004F5BA5" w:rsidTr="005A7855">
        <w:tc>
          <w:tcPr>
            <w:tcW w:w="3620" w:type="dxa"/>
            <w:gridSpan w:val="4"/>
          </w:tcPr>
          <w:p w:rsidR="005A7855" w:rsidRPr="004F5BA5" w:rsidRDefault="005A7855" w:rsidP="005A7855">
            <w:pPr>
              <w:rPr>
                <w:sz w:val="20"/>
                <w:szCs w:val="20"/>
              </w:rPr>
            </w:pPr>
            <w:r w:rsidRPr="004F5BA5">
              <w:rPr>
                <w:b/>
                <w:bCs/>
                <w:sz w:val="20"/>
                <w:szCs w:val="20"/>
              </w:rPr>
              <w:t>Academic rank</w:t>
            </w:r>
          </w:p>
        </w:tc>
        <w:tc>
          <w:tcPr>
            <w:tcW w:w="5956" w:type="dxa"/>
            <w:gridSpan w:val="6"/>
          </w:tcPr>
          <w:p w:rsidR="005A7855" w:rsidRPr="004F5BA5" w:rsidRDefault="005A7855" w:rsidP="005A7855">
            <w:pPr>
              <w:rPr>
                <w:sz w:val="20"/>
                <w:szCs w:val="20"/>
              </w:rPr>
            </w:pPr>
            <w:r w:rsidRPr="004F5BA5">
              <w:rPr>
                <w:sz w:val="20"/>
                <w:szCs w:val="20"/>
              </w:rPr>
              <w:t xml:space="preserve">full professor </w:t>
            </w:r>
          </w:p>
        </w:tc>
      </w:tr>
      <w:tr w:rsidR="005A7855" w:rsidRPr="004F5BA5" w:rsidTr="005A7855">
        <w:tc>
          <w:tcPr>
            <w:tcW w:w="3620" w:type="dxa"/>
            <w:gridSpan w:val="4"/>
          </w:tcPr>
          <w:p w:rsidR="005A7855" w:rsidRPr="004F5BA5" w:rsidRDefault="005A7855" w:rsidP="005A7855">
            <w:pPr>
              <w:rPr>
                <w:sz w:val="20"/>
                <w:szCs w:val="20"/>
              </w:rPr>
            </w:pPr>
            <w:r w:rsidRPr="004F5BA5">
              <w:rPr>
                <w:b/>
                <w:bCs/>
                <w:sz w:val="20"/>
                <w:szCs w:val="20"/>
              </w:rPr>
              <w:t>Field of research</w:t>
            </w:r>
          </w:p>
        </w:tc>
        <w:tc>
          <w:tcPr>
            <w:tcW w:w="5956" w:type="dxa"/>
            <w:gridSpan w:val="6"/>
          </w:tcPr>
          <w:p w:rsidR="005A7855" w:rsidRPr="004F5BA5" w:rsidRDefault="005A7855" w:rsidP="005A7855">
            <w:pPr>
              <w:rPr>
                <w:sz w:val="20"/>
                <w:szCs w:val="20"/>
              </w:rPr>
            </w:pPr>
            <w:r w:rsidRPr="004F5BA5">
              <w:rPr>
                <w:sz w:val="20"/>
                <w:szCs w:val="20"/>
              </w:rPr>
              <w:t>Management and Organisation in Agriculture</w:t>
            </w:r>
          </w:p>
        </w:tc>
      </w:tr>
      <w:tr w:rsidR="005A7855" w:rsidRPr="004F5BA5" w:rsidTr="005A7855">
        <w:trPr>
          <w:trHeight w:val="323"/>
        </w:trPr>
        <w:tc>
          <w:tcPr>
            <w:tcW w:w="2394" w:type="dxa"/>
            <w:gridSpan w:val="3"/>
          </w:tcPr>
          <w:p w:rsidR="005A7855" w:rsidRPr="004F5BA5" w:rsidRDefault="005A7855" w:rsidP="005A7855">
            <w:pPr>
              <w:rPr>
                <w:sz w:val="20"/>
                <w:szCs w:val="20"/>
              </w:rPr>
            </w:pPr>
            <w:r w:rsidRPr="004F5BA5">
              <w:rPr>
                <w:b/>
                <w:bCs/>
                <w:sz w:val="20"/>
                <w:szCs w:val="20"/>
              </w:rPr>
              <w:t>Academic career</w:t>
            </w:r>
          </w:p>
        </w:tc>
        <w:tc>
          <w:tcPr>
            <w:tcW w:w="1226" w:type="dxa"/>
          </w:tcPr>
          <w:p w:rsidR="005A7855" w:rsidRPr="004F5BA5" w:rsidRDefault="005A7855" w:rsidP="005A7855">
            <w:pPr>
              <w:rPr>
                <w:sz w:val="20"/>
                <w:szCs w:val="20"/>
              </w:rPr>
            </w:pPr>
            <w:r w:rsidRPr="004F5BA5">
              <w:rPr>
                <w:sz w:val="20"/>
                <w:szCs w:val="20"/>
              </w:rPr>
              <w:t>Year</w:t>
            </w:r>
          </w:p>
        </w:tc>
        <w:tc>
          <w:tcPr>
            <w:tcW w:w="3562" w:type="dxa"/>
            <w:gridSpan w:val="4"/>
          </w:tcPr>
          <w:p w:rsidR="005A7855" w:rsidRPr="004F5BA5" w:rsidRDefault="005A7855" w:rsidP="005A7855">
            <w:pPr>
              <w:rPr>
                <w:sz w:val="20"/>
                <w:szCs w:val="20"/>
              </w:rPr>
            </w:pPr>
            <w:r w:rsidRPr="004F5BA5">
              <w:rPr>
                <w:sz w:val="20"/>
                <w:szCs w:val="20"/>
              </w:rPr>
              <w:t>Institution</w:t>
            </w:r>
          </w:p>
        </w:tc>
        <w:tc>
          <w:tcPr>
            <w:tcW w:w="2394" w:type="dxa"/>
            <w:gridSpan w:val="2"/>
          </w:tcPr>
          <w:p w:rsidR="005A7855" w:rsidRPr="004F5BA5" w:rsidRDefault="005A7855" w:rsidP="005A7855">
            <w:pPr>
              <w:rPr>
                <w:sz w:val="20"/>
                <w:szCs w:val="20"/>
              </w:rPr>
            </w:pPr>
            <w:r w:rsidRPr="004F5BA5">
              <w:rPr>
                <w:sz w:val="20"/>
                <w:szCs w:val="20"/>
              </w:rPr>
              <w:t>Field of research</w:t>
            </w:r>
          </w:p>
        </w:tc>
      </w:tr>
      <w:tr w:rsidR="005A7855" w:rsidRPr="004F5BA5" w:rsidTr="005A7855">
        <w:tc>
          <w:tcPr>
            <w:tcW w:w="2394" w:type="dxa"/>
            <w:gridSpan w:val="3"/>
          </w:tcPr>
          <w:p w:rsidR="005A7855" w:rsidRPr="004F5BA5" w:rsidRDefault="005A7855" w:rsidP="005A7855">
            <w:pPr>
              <w:rPr>
                <w:sz w:val="20"/>
                <w:szCs w:val="20"/>
              </w:rPr>
            </w:pPr>
            <w:r w:rsidRPr="004F5BA5">
              <w:rPr>
                <w:sz w:val="20"/>
                <w:szCs w:val="20"/>
              </w:rPr>
              <w:t xml:space="preserve">Academic rank acquirement </w:t>
            </w:r>
          </w:p>
        </w:tc>
        <w:tc>
          <w:tcPr>
            <w:tcW w:w="1226" w:type="dxa"/>
          </w:tcPr>
          <w:p w:rsidR="005A7855" w:rsidRPr="004F5BA5" w:rsidRDefault="005A7855" w:rsidP="005A7855">
            <w:pPr>
              <w:rPr>
                <w:sz w:val="20"/>
                <w:szCs w:val="20"/>
              </w:rPr>
            </w:pPr>
            <w:r w:rsidRPr="004F5BA5">
              <w:rPr>
                <w:sz w:val="20"/>
                <w:szCs w:val="20"/>
              </w:rPr>
              <w:t>2001</w:t>
            </w:r>
          </w:p>
        </w:tc>
        <w:tc>
          <w:tcPr>
            <w:tcW w:w="3562" w:type="dxa"/>
            <w:gridSpan w:val="4"/>
            <w:vAlign w:val="center"/>
          </w:tcPr>
          <w:p w:rsidR="005A7855" w:rsidRPr="004F5BA5" w:rsidRDefault="005A7855" w:rsidP="005A7855">
            <w:pPr>
              <w:rPr>
                <w:sz w:val="20"/>
                <w:szCs w:val="20"/>
              </w:rPr>
            </w:pPr>
            <w:r w:rsidRPr="004F5BA5">
              <w:rPr>
                <w:sz w:val="20"/>
                <w:szCs w:val="20"/>
              </w:rPr>
              <w:t>Faculty of Agriculture Novi Sad</w:t>
            </w:r>
          </w:p>
        </w:tc>
        <w:tc>
          <w:tcPr>
            <w:tcW w:w="2394" w:type="dxa"/>
            <w:gridSpan w:val="2"/>
          </w:tcPr>
          <w:p w:rsidR="005A7855" w:rsidRPr="004F5BA5" w:rsidRDefault="005A7855" w:rsidP="005A7855">
            <w:pPr>
              <w:rPr>
                <w:sz w:val="20"/>
                <w:szCs w:val="20"/>
              </w:rPr>
            </w:pPr>
            <w:r w:rsidRPr="004F5BA5">
              <w:rPr>
                <w:sz w:val="20"/>
                <w:szCs w:val="20"/>
              </w:rPr>
              <w:t xml:space="preserve">Agricultural Economics </w:t>
            </w:r>
          </w:p>
        </w:tc>
      </w:tr>
      <w:tr w:rsidR="005A7855" w:rsidRPr="004F5BA5" w:rsidTr="005A7855">
        <w:tc>
          <w:tcPr>
            <w:tcW w:w="2394" w:type="dxa"/>
            <w:gridSpan w:val="3"/>
          </w:tcPr>
          <w:p w:rsidR="005A7855" w:rsidRPr="004F5BA5" w:rsidRDefault="005A7855" w:rsidP="005A7855">
            <w:pPr>
              <w:rPr>
                <w:sz w:val="20"/>
                <w:szCs w:val="20"/>
              </w:rPr>
            </w:pPr>
            <w:r w:rsidRPr="004F5BA5">
              <w:rPr>
                <w:sz w:val="20"/>
                <w:szCs w:val="20"/>
              </w:rPr>
              <w:t>Ph.D.</w:t>
            </w:r>
          </w:p>
        </w:tc>
        <w:tc>
          <w:tcPr>
            <w:tcW w:w="1226" w:type="dxa"/>
          </w:tcPr>
          <w:p w:rsidR="005A7855" w:rsidRPr="004F5BA5" w:rsidRDefault="005A7855" w:rsidP="005A7855">
            <w:pPr>
              <w:rPr>
                <w:sz w:val="20"/>
                <w:szCs w:val="20"/>
              </w:rPr>
            </w:pPr>
            <w:r w:rsidRPr="004F5BA5">
              <w:rPr>
                <w:sz w:val="20"/>
                <w:szCs w:val="20"/>
              </w:rPr>
              <w:t>1990</w:t>
            </w:r>
          </w:p>
        </w:tc>
        <w:tc>
          <w:tcPr>
            <w:tcW w:w="3562" w:type="dxa"/>
            <w:gridSpan w:val="4"/>
            <w:vAlign w:val="center"/>
          </w:tcPr>
          <w:p w:rsidR="005A7855" w:rsidRPr="004F5BA5" w:rsidRDefault="005A7855" w:rsidP="005A7855">
            <w:pPr>
              <w:rPr>
                <w:sz w:val="20"/>
                <w:szCs w:val="20"/>
              </w:rPr>
            </w:pPr>
            <w:r w:rsidRPr="004F5BA5">
              <w:rPr>
                <w:sz w:val="20"/>
                <w:szCs w:val="20"/>
              </w:rPr>
              <w:t>Faculty of Agriculture Novi Sad</w:t>
            </w:r>
          </w:p>
        </w:tc>
        <w:tc>
          <w:tcPr>
            <w:tcW w:w="2394" w:type="dxa"/>
            <w:gridSpan w:val="2"/>
          </w:tcPr>
          <w:p w:rsidR="005A7855" w:rsidRPr="004F5BA5" w:rsidRDefault="005A7855" w:rsidP="005A7855">
            <w:pPr>
              <w:rPr>
                <w:sz w:val="20"/>
                <w:szCs w:val="20"/>
              </w:rPr>
            </w:pPr>
            <w:r w:rsidRPr="004F5BA5">
              <w:rPr>
                <w:sz w:val="20"/>
                <w:szCs w:val="20"/>
              </w:rPr>
              <w:t>Agricultural Economics</w:t>
            </w:r>
          </w:p>
        </w:tc>
      </w:tr>
      <w:tr w:rsidR="005A7855" w:rsidRPr="004F5BA5" w:rsidTr="005A7855">
        <w:tc>
          <w:tcPr>
            <w:tcW w:w="2394" w:type="dxa"/>
            <w:gridSpan w:val="3"/>
          </w:tcPr>
          <w:p w:rsidR="005A7855" w:rsidRPr="004F5BA5" w:rsidRDefault="005A7855" w:rsidP="005A7855">
            <w:pPr>
              <w:rPr>
                <w:sz w:val="20"/>
                <w:szCs w:val="20"/>
              </w:rPr>
            </w:pPr>
            <w:r w:rsidRPr="004F5BA5">
              <w:rPr>
                <w:sz w:val="20"/>
                <w:szCs w:val="20"/>
              </w:rPr>
              <w:t>B.A.</w:t>
            </w:r>
          </w:p>
        </w:tc>
        <w:tc>
          <w:tcPr>
            <w:tcW w:w="1226" w:type="dxa"/>
          </w:tcPr>
          <w:p w:rsidR="005A7855" w:rsidRPr="004F5BA5" w:rsidRDefault="005A7855" w:rsidP="005A7855">
            <w:pPr>
              <w:rPr>
                <w:sz w:val="20"/>
                <w:szCs w:val="20"/>
              </w:rPr>
            </w:pPr>
            <w:r w:rsidRPr="004F5BA5">
              <w:rPr>
                <w:sz w:val="20"/>
                <w:szCs w:val="20"/>
              </w:rPr>
              <w:t>1980</w:t>
            </w:r>
          </w:p>
        </w:tc>
        <w:tc>
          <w:tcPr>
            <w:tcW w:w="3562" w:type="dxa"/>
            <w:gridSpan w:val="4"/>
            <w:vAlign w:val="center"/>
          </w:tcPr>
          <w:p w:rsidR="005A7855" w:rsidRPr="004F5BA5" w:rsidRDefault="005A7855" w:rsidP="005A7855">
            <w:pPr>
              <w:rPr>
                <w:sz w:val="20"/>
                <w:szCs w:val="20"/>
              </w:rPr>
            </w:pPr>
            <w:r w:rsidRPr="004F5BA5">
              <w:rPr>
                <w:sz w:val="20"/>
                <w:szCs w:val="20"/>
              </w:rPr>
              <w:t>Faculty of Agriculture Novi Sad</w:t>
            </w:r>
          </w:p>
        </w:tc>
        <w:tc>
          <w:tcPr>
            <w:tcW w:w="2394" w:type="dxa"/>
            <w:gridSpan w:val="2"/>
          </w:tcPr>
          <w:p w:rsidR="005A7855" w:rsidRPr="004F5BA5" w:rsidRDefault="005A7855" w:rsidP="005A7855">
            <w:pPr>
              <w:rPr>
                <w:sz w:val="20"/>
                <w:szCs w:val="20"/>
              </w:rPr>
            </w:pPr>
            <w:r w:rsidRPr="004F5BA5">
              <w:rPr>
                <w:sz w:val="20"/>
                <w:szCs w:val="20"/>
              </w:rPr>
              <w:t>Biotechnology</w:t>
            </w:r>
          </w:p>
        </w:tc>
      </w:tr>
      <w:tr w:rsidR="005A7855" w:rsidRPr="004F5BA5" w:rsidTr="005A7855">
        <w:tc>
          <w:tcPr>
            <w:tcW w:w="9576" w:type="dxa"/>
            <w:gridSpan w:val="10"/>
          </w:tcPr>
          <w:p w:rsidR="005A7855" w:rsidRPr="004F5BA5" w:rsidRDefault="005A7855" w:rsidP="005A7855">
            <w:pPr>
              <w:rPr>
                <w:sz w:val="20"/>
                <w:szCs w:val="20"/>
              </w:rPr>
            </w:pPr>
            <w:r w:rsidRPr="004F5BA5">
              <w:rPr>
                <w:b/>
                <w:bCs/>
                <w:sz w:val="20"/>
                <w:szCs w:val="20"/>
              </w:rPr>
              <w:t xml:space="preserve">Courses taught at doctoral program studies </w:t>
            </w:r>
          </w:p>
        </w:tc>
      </w:tr>
      <w:tr w:rsidR="005A7855" w:rsidRPr="004F5BA5" w:rsidTr="005A7855">
        <w:trPr>
          <w:trHeight w:val="265"/>
        </w:trPr>
        <w:tc>
          <w:tcPr>
            <w:tcW w:w="895" w:type="dxa"/>
            <w:gridSpan w:val="2"/>
          </w:tcPr>
          <w:p w:rsidR="005A7855" w:rsidRPr="004F5BA5" w:rsidRDefault="005A7855" w:rsidP="005A7855">
            <w:pPr>
              <w:rPr>
                <w:sz w:val="20"/>
                <w:szCs w:val="20"/>
              </w:rPr>
            </w:pPr>
            <w:r w:rsidRPr="004F5BA5">
              <w:rPr>
                <w:sz w:val="20"/>
                <w:szCs w:val="20"/>
              </w:rPr>
              <w:t>Course number</w:t>
            </w:r>
          </w:p>
        </w:tc>
        <w:tc>
          <w:tcPr>
            <w:tcW w:w="4793" w:type="dxa"/>
            <w:gridSpan w:val="4"/>
          </w:tcPr>
          <w:p w:rsidR="005A7855" w:rsidRPr="004F5BA5" w:rsidRDefault="005A7855" w:rsidP="005A7855">
            <w:pPr>
              <w:rPr>
                <w:sz w:val="20"/>
                <w:szCs w:val="20"/>
              </w:rPr>
            </w:pPr>
            <w:r w:rsidRPr="004F5BA5">
              <w:rPr>
                <w:sz w:val="20"/>
                <w:szCs w:val="20"/>
              </w:rPr>
              <w:t>Course title</w:t>
            </w:r>
          </w:p>
        </w:tc>
        <w:tc>
          <w:tcPr>
            <w:tcW w:w="3060" w:type="dxa"/>
            <w:gridSpan w:val="3"/>
          </w:tcPr>
          <w:p w:rsidR="005A7855" w:rsidRPr="004F5BA5" w:rsidRDefault="005A7855" w:rsidP="005A7855">
            <w:pPr>
              <w:rPr>
                <w:sz w:val="20"/>
                <w:szCs w:val="20"/>
              </w:rPr>
            </w:pPr>
            <w:r w:rsidRPr="004F5BA5">
              <w:rPr>
                <w:sz w:val="20"/>
                <w:szCs w:val="20"/>
              </w:rPr>
              <w:t>U</w:t>
            </w:r>
          </w:p>
        </w:tc>
        <w:tc>
          <w:tcPr>
            <w:tcW w:w="828" w:type="dxa"/>
          </w:tcPr>
          <w:p w:rsidR="005A7855" w:rsidRPr="004F5BA5" w:rsidRDefault="005A7855" w:rsidP="005A7855">
            <w:pPr>
              <w:rPr>
                <w:sz w:val="20"/>
                <w:szCs w:val="20"/>
              </w:rPr>
            </w:pPr>
            <w:r w:rsidRPr="004F5BA5">
              <w:rPr>
                <w:sz w:val="20"/>
                <w:szCs w:val="20"/>
              </w:rPr>
              <w:t>Other U</w:t>
            </w:r>
          </w:p>
        </w:tc>
      </w:tr>
      <w:tr w:rsidR="005A7855" w:rsidRPr="004F5BA5" w:rsidTr="005A7855">
        <w:trPr>
          <w:trHeight w:val="265"/>
        </w:trPr>
        <w:tc>
          <w:tcPr>
            <w:tcW w:w="895" w:type="dxa"/>
            <w:gridSpan w:val="2"/>
          </w:tcPr>
          <w:p w:rsidR="005A7855" w:rsidRPr="004F5BA5" w:rsidRDefault="005A7855" w:rsidP="005A7855">
            <w:pPr>
              <w:rPr>
                <w:sz w:val="20"/>
                <w:szCs w:val="20"/>
              </w:rPr>
            </w:pPr>
            <w:r w:rsidRPr="004F5BA5">
              <w:rPr>
                <w:sz w:val="20"/>
                <w:szCs w:val="20"/>
              </w:rPr>
              <w:t>1</w:t>
            </w:r>
          </w:p>
        </w:tc>
        <w:tc>
          <w:tcPr>
            <w:tcW w:w="4793" w:type="dxa"/>
            <w:gridSpan w:val="4"/>
          </w:tcPr>
          <w:p w:rsidR="005A7855" w:rsidRPr="004F5BA5" w:rsidRDefault="005A7855" w:rsidP="005A7855">
            <w:pPr>
              <w:rPr>
                <w:sz w:val="20"/>
                <w:szCs w:val="20"/>
              </w:rPr>
            </w:pPr>
            <w:r w:rsidRPr="004F5BA5">
              <w:rPr>
                <w:sz w:val="20"/>
                <w:szCs w:val="20"/>
              </w:rPr>
              <w:t>Organization of  business systems</w:t>
            </w:r>
          </w:p>
        </w:tc>
        <w:tc>
          <w:tcPr>
            <w:tcW w:w="3060" w:type="dxa"/>
            <w:gridSpan w:val="3"/>
          </w:tcPr>
          <w:p w:rsidR="005A7855" w:rsidRPr="004F5BA5" w:rsidRDefault="005A7855" w:rsidP="005A7855">
            <w:pPr>
              <w:rPr>
                <w:sz w:val="20"/>
                <w:szCs w:val="20"/>
              </w:rPr>
            </w:pPr>
            <w:r w:rsidRPr="004F5BA5">
              <w:rPr>
                <w:sz w:val="20"/>
                <w:szCs w:val="20"/>
              </w:rPr>
              <w:t>Faculty of Agriculture Novi Sad</w:t>
            </w:r>
          </w:p>
        </w:tc>
        <w:tc>
          <w:tcPr>
            <w:tcW w:w="828" w:type="dxa"/>
          </w:tcPr>
          <w:p w:rsidR="005A7855" w:rsidRPr="004F5BA5" w:rsidRDefault="005A7855" w:rsidP="005A7855">
            <w:pPr>
              <w:rPr>
                <w:sz w:val="20"/>
                <w:szCs w:val="20"/>
              </w:rPr>
            </w:pPr>
          </w:p>
        </w:tc>
      </w:tr>
      <w:tr w:rsidR="005A7855" w:rsidRPr="004F5BA5" w:rsidTr="005A7855">
        <w:trPr>
          <w:trHeight w:val="265"/>
        </w:trPr>
        <w:tc>
          <w:tcPr>
            <w:tcW w:w="895" w:type="dxa"/>
            <w:gridSpan w:val="2"/>
          </w:tcPr>
          <w:p w:rsidR="005A7855" w:rsidRPr="004F5BA5" w:rsidRDefault="005A7855" w:rsidP="005A7855">
            <w:pPr>
              <w:rPr>
                <w:sz w:val="20"/>
                <w:szCs w:val="20"/>
              </w:rPr>
            </w:pPr>
          </w:p>
        </w:tc>
        <w:tc>
          <w:tcPr>
            <w:tcW w:w="4793" w:type="dxa"/>
            <w:gridSpan w:val="4"/>
          </w:tcPr>
          <w:p w:rsidR="005A7855" w:rsidRPr="004F5BA5" w:rsidRDefault="005A7855" w:rsidP="005A7855">
            <w:pPr>
              <w:rPr>
                <w:sz w:val="20"/>
                <w:szCs w:val="20"/>
              </w:rPr>
            </w:pPr>
          </w:p>
        </w:tc>
        <w:tc>
          <w:tcPr>
            <w:tcW w:w="3060" w:type="dxa"/>
            <w:gridSpan w:val="3"/>
          </w:tcPr>
          <w:p w:rsidR="005A7855" w:rsidRPr="004F5BA5" w:rsidRDefault="005A7855" w:rsidP="005A7855">
            <w:pPr>
              <w:rPr>
                <w:sz w:val="20"/>
                <w:szCs w:val="20"/>
              </w:rPr>
            </w:pPr>
          </w:p>
        </w:tc>
        <w:tc>
          <w:tcPr>
            <w:tcW w:w="828" w:type="dxa"/>
          </w:tcPr>
          <w:p w:rsidR="005A7855" w:rsidRPr="004F5BA5" w:rsidRDefault="005A7855" w:rsidP="005A7855">
            <w:pPr>
              <w:rPr>
                <w:sz w:val="20"/>
                <w:szCs w:val="20"/>
              </w:rPr>
            </w:pPr>
          </w:p>
        </w:tc>
      </w:tr>
      <w:tr w:rsidR="005A7855" w:rsidRPr="004F5BA5" w:rsidTr="005A7855">
        <w:trPr>
          <w:trHeight w:val="265"/>
        </w:trPr>
        <w:tc>
          <w:tcPr>
            <w:tcW w:w="895" w:type="dxa"/>
            <w:gridSpan w:val="2"/>
          </w:tcPr>
          <w:p w:rsidR="005A7855" w:rsidRPr="004F5BA5" w:rsidRDefault="005A7855" w:rsidP="005A7855">
            <w:pPr>
              <w:rPr>
                <w:sz w:val="20"/>
                <w:szCs w:val="20"/>
              </w:rPr>
            </w:pPr>
          </w:p>
        </w:tc>
        <w:tc>
          <w:tcPr>
            <w:tcW w:w="4793" w:type="dxa"/>
            <w:gridSpan w:val="4"/>
          </w:tcPr>
          <w:p w:rsidR="005A7855" w:rsidRPr="004F5BA5" w:rsidRDefault="005A7855" w:rsidP="005A7855">
            <w:pPr>
              <w:rPr>
                <w:sz w:val="20"/>
                <w:szCs w:val="20"/>
              </w:rPr>
            </w:pPr>
          </w:p>
        </w:tc>
        <w:tc>
          <w:tcPr>
            <w:tcW w:w="3060" w:type="dxa"/>
            <w:gridSpan w:val="3"/>
          </w:tcPr>
          <w:p w:rsidR="005A7855" w:rsidRPr="004F5BA5" w:rsidRDefault="005A7855" w:rsidP="005A7855">
            <w:pPr>
              <w:rPr>
                <w:sz w:val="20"/>
                <w:szCs w:val="20"/>
              </w:rPr>
            </w:pPr>
          </w:p>
        </w:tc>
        <w:tc>
          <w:tcPr>
            <w:tcW w:w="828" w:type="dxa"/>
          </w:tcPr>
          <w:p w:rsidR="005A7855" w:rsidRPr="004F5BA5" w:rsidRDefault="005A7855" w:rsidP="005A7855">
            <w:pPr>
              <w:rPr>
                <w:sz w:val="20"/>
                <w:szCs w:val="20"/>
              </w:rPr>
            </w:pPr>
          </w:p>
        </w:tc>
      </w:tr>
      <w:tr w:rsidR="005A7855" w:rsidRPr="004F5BA5" w:rsidTr="005A7855">
        <w:tc>
          <w:tcPr>
            <w:tcW w:w="9576" w:type="dxa"/>
            <w:gridSpan w:val="10"/>
          </w:tcPr>
          <w:p w:rsidR="005A7855" w:rsidRPr="004F5BA5" w:rsidRDefault="005A7855" w:rsidP="005A7855">
            <w:pPr>
              <w:rPr>
                <w:b/>
                <w:bCs/>
                <w:sz w:val="20"/>
                <w:szCs w:val="20"/>
              </w:rPr>
            </w:pPr>
            <w:r w:rsidRPr="004F5BA5">
              <w:rPr>
                <w:sz w:val="20"/>
                <w:szCs w:val="20"/>
              </w:rPr>
              <w:t>Significant papers in accordance with additional standard requirements for given field (minimum 10, maximum 20)</w:t>
            </w:r>
          </w:p>
        </w:tc>
      </w:tr>
      <w:tr w:rsidR="005A7855" w:rsidRPr="004F5BA5" w:rsidTr="004E1FC9">
        <w:tc>
          <w:tcPr>
            <w:tcW w:w="506" w:type="dxa"/>
          </w:tcPr>
          <w:p w:rsidR="005A7855" w:rsidRPr="004F5BA5" w:rsidRDefault="005A7855" w:rsidP="005A7855">
            <w:pPr>
              <w:rPr>
                <w:sz w:val="20"/>
                <w:szCs w:val="20"/>
              </w:rPr>
            </w:pPr>
            <w:r w:rsidRPr="004F5BA5">
              <w:rPr>
                <w:sz w:val="20"/>
                <w:szCs w:val="20"/>
              </w:rPr>
              <w:t>1</w:t>
            </w:r>
          </w:p>
        </w:tc>
        <w:tc>
          <w:tcPr>
            <w:tcW w:w="8242" w:type="dxa"/>
            <w:gridSpan w:val="8"/>
          </w:tcPr>
          <w:p w:rsidR="005A7855" w:rsidRPr="004F5BA5" w:rsidRDefault="005A7855" w:rsidP="005A7855">
            <w:pPr>
              <w:rPr>
                <w:sz w:val="20"/>
                <w:szCs w:val="20"/>
              </w:rPr>
            </w:pPr>
            <w:r w:rsidRPr="004F5BA5">
              <w:rPr>
                <w:b/>
                <w:bCs/>
                <w:sz w:val="20"/>
                <w:szCs w:val="20"/>
              </w:rPr>
              <w:t>Bosnjak, D.,</w:t>
            </w:r>
            <w:r w:rsidRPr="004F5BA5">
              <w:rPr>
                <w:sz w:val="20"/>
                <w:szCs w:val="20"/>
              </w:rPr>
              <w:t xml:space="preserve"> </w:t>
            </w:r>
            <w:proofErr w:type="spellStart"/>
            <w:r w:rsidRPr="004F5BA5">
              <w:rPr>
                <w:sz w:val="20"/>
                <w:szCs w:val="20"/>
              </w:rPr>
              <w:t>Rodic</w:t>
            </w:r>
            <w:proofErr w:type="spellEnd"/>
            <w:r w:rsidRPr="004F5BA5">
              <w:rPr>
                <w:sz w:val="20"/>
                <w:szCs w:val="20"/>
              </w:rPr>
              <w:t xml:space="preserve"> </w:t>
            </w:r>
            <w:proofErr w:type="spellStart"/>
            <w:r w:rsidRPr="004F5BA5">
              <w:rPr>
                <w:sz w:val="20"/>
                <w:szCs w:val="20"/>
              </w:rPr>
              <w:t>V</w:t>
            </w:r>
            <w:r w:rsidR="00277974">
              <w:rPr>
                <w:b/>
                <w:bCs/>
                <w:sz w:val="20"/>
                <w:szCs w:val="20"/>
              </w:rPr>
              <w:t>.</w:t>
            </w:r>
            <w:r w:rsidRPr="004F5BA5">
              <w:rPr>
                <w:sz w:val="20"/>
                <w:szCs w:val="20"/>
              </w:rPr>
              <w:t>,Muncan</w:t>
            </w:r>
            <w:proofErr w:type="spellEnd"/>
            <w:r w:rsidRPr="004F5BA5">
              <w:rPr>
                <w:sz w:val="20"/>
                <w:szCs w:val="20"/>
              </w:rPr>
              <w:t xml:space="preserve">, P. (2012): Soybean Acreages Needed to Satisfy Consumption of Basic Livestock Products in Serbia, </w:t>
            </w:r>
            <w:r w:rsidRPr="004F5BA5">
              <w:rPr>
                <w:i/>
                <w:iCs/>
                <w:sz w:val="20"/>
                <w:szCs w:val="20"/>
              </w:rPr>
              <w:t xml:space="preserve">Bulgarian Journal of Agricultural Science </w:t>
            </w:r>
            <w:r w:rsidRPr="004F5BA5">
              <w:rPr>
                <w:sz w:val="20"/>
                <w:szCs w:val="20"/>
              </w:rPr>
              <w:t>18(4): 539-544, ISBN 1310-0351</w:t>
            </w:r>
          </w:p>
        </w:tc>
        <w:tc>
          <w:tcPr>
            <w:tcW w:w="828" w:type="dxa"/>
            <w:vAlign w:val="center"/>
          </w:tcPr>
          <w:p w:rsidR="005A7855" w:rsidRPr="004F5BA5" w:rsidRDefault="005A7855" w:rsidP="004E1FC9">
            <w:pPr>
              <w:jc w:val="center"/>
              <w:rPr>
                <w:sz w:val="20"/>
                <w:szCs w:val="20"/>
              </w:rPr>
            </w:pPr>
            <w:r w:rsidRPr="004F5BA5">
              <w:rPr>
                <w:sz w:val="20"/>
                <w:szCs w:val="20"/>
              </w:rPr>
              <w:t>М-23</w:t>
            </w:r>
          </w:p>
        </w:tc>
      </w:tr>
      <w:tr w:rsidR="005A7855" w:rsidRPr="004F5BA5" w:rsidTr="004E1FC9">
        <w:tc>
          <w:tcPr>
            <w:tcW w:w="506" w:type="dxa"/>
          </w:tcPr>
          <w:p w:rsidR="005A7855" w:rsidRPr="004F5BA5" w:rsidRDefault="005A7855" w:rsidP="005A7855">
            <w:pPr>
              <w:rPr>
                <w:sz w:val="20"/>
                <w:szCs w:val="20"/>
              </w:rPr>
            </w:pPr>
            <w:r w:rsidRPr="004F5BA5">
              <w:rPr>
                <w:sz w:val="20"/>
                <w:szCs w:val="20"/>
              </w:rPr>
              <w:t>2</w:t>
            </w:r>
          </w:p>
        </w:tc>
        <w:tc>
          <w:tcPr>
            <w:tcW w:w="8242" w:type="dxa"/>
            <w:gridSpan w:val="8"/>
          </w:tcPr>
          <w:p w:rsidR="005A7855" w:rsidRPr="004F5BA5" w:rsidRDefault="005A7855" w:rsidP="005A7855">
            <w:pPr>
              <w:rPr>
                <w:sz w:val="20"/>
                <w:szCs w:val="20"/>
              </w:rPr>
            </w:pPr>
            <w:r w:rsidRPr="004F5BA5">
              <w:rPr>
                <w:b/>
                <w:bCs/>
                <w:sz w:val="20"/>
                <w:szCs w:val="20"/>
              </w:rPr>
              <w:t>Bosnjak, D.</w:t>
            </w:r>
            <w:r w:rsidRPr="004F5BA5">
              <w:rPr>
                <w:sz w:val="20"/>
                <w:szCs w:val="20"/>
              </w:rPr>
              <w:t xml:space="preserve"> (2012): Regional distribution of </w:t>
            </w:r>
            <w:r w:rsidR="004F5BA5" w:rsidRPr="004F5BA5">
              <w:rPr>
                <w:sz w:val="20"/>
                <w:szCs w:val="20"/>
              </w:rPr>
              <w:t>soybean</w:t>
            </w:r>
            <w:r w:rsidRPr="004F5BA5">
              <w:rPr>
                <w:sz w:val="20"/>
                <w:szCs w:val="20"/>
              </w:rPr>
              <w:t xml:space="preserve"> production in Vojvodina province,  </w:t>
            </w:r>
            <w:r w:rsidRPr="004F5BA5">
              <w:rPr>
                <w:i/>
                <w:iCs/>
                <w:sz w:val="20"/>
                <w:szCs w:val="20"/>
              </w:rPr>
              <w:t>Field and Vegetable Crops Research</w:t>
            </w:r>
            <w:r w:rsidRPr="004F5BA5">
              <w:rPr>
                <w:sz w:val="20"/>
                <w:szCs w:val="20"/>
              </w:rPr>
              <w:t>,Vol. 49 (2): 214-219</w:t>
            </w:r>
            <w:r w:rsidRPr="004F5BA5">
              <w:rPr>
                <w:b/>
                <w:bCs/>
                <w:sz w:val="20"/>
                <w:szCs w:val="20"/>
              </w:rPr>
              <w:t>.</w:t>
            </w:r>
          </w:p>
        </w:tc>
        <w:tc>
          <w:tcPr>
            <w:tcW w:w="828" w:type="dxa"/>
            <w:vAlign w:val="center"/>
          </w:tcPr>
          <w:p w:rsidR="005A7855" w:rsidRPr="004F5BA5" w:rsidRDefault="005A7855" w:rsidP="004E1FC9">
            <w:pPr>
              <w:jc w:val="center"/>
              <w:rPr>
                <w:sz w:val="20"/>
                <w:szCs w:val="20"/>
              </w:rPr>
            </w:pPr>
            <w:r w:rsidRPr="004F5BA5">
              <w:rPr>
                <w:sz w:val="20"/>
                <w:szCs w:val="20"/>
              </w:rPr>
              <w:t>М-51</w:t>
            </w:r>
          </w:p>
        </w:tc>
      </w:tr>
      <w:tr w:rsidR="005A7855" w:rsidRPr="004F5BA5" w:rsidTr="004E1FC9">
        <w:tc>
          <w:tcPr>
            <w:tcW w:w="506" w:type="dxa"/>
          </w:tcPr>
          <w:p w:rsidR="005A7855" w:rsidRPr="004F5BA5" w:rsidRDefault="005A7855" w:rsidP="005A7855">
            <w:pPr>
              <w:rPr>
                <w:sz w:val="20"/>
                <w:szCs w:val="20"/>
              </w:rPr>
            </w:pPr>
            <w:r w:rsidRPr="004F5BA5">
              <w:rPr>
                <w:sz w:val="20"/>
                <w:szCs w:val="20"/>
              </w:rPr>
              <w:t>3</w:t>
            </w:r>
          </w:p>
        </w:tc>
        <w:tc>
          <w:tcPr>
            <w:tcW w:w="8242" w:type="dxa"/>
            <w:gridSpan w:val="8"/>
          </w:tcPr>
          <w:p w:rsidR="005A7855" w:rsidRPr="004F5BA5" w:rsidRDefault="005A7855" w:rsidP="005A7855">
            <w:pPr>
              <w:rPr>
                <w:sz w:val="20"/>
                <w:szCs w:val="20"/>
              </w:rPr>
            </w:pPr>
            <w:r w:rsidRPr="004F5BA5">
              <w:rPr>
                <w:b/>
                <w:bCs/>
                <w:sz w:val="20"/>
                <w:szCs w:val="20"/>
              </w:rPr>
              <w:t>Bosnjak, D.,</w:t>
            </w:r>
            <w:r w:rsidRPr="004F5BA5">
              <w:rPr>
                <w:sz w:val="20"/>
                <w:szCs w:val="20"/>
              </w:rPr>
              <w:t xml:space="preserve"> Rodic V</w:t>
            </w:r>
            <w:r w:rsidRPr="004F5BA5">
              <w:rPr>
                <w:b/>
                <w:bCs/>
                <w:sz w:val="20"/>
                <w:szCs w:val="20"/>
              </w:rPr>
              <w:t>.</w:t>
            </w:r>
            <w:r w:rsidRPr="004F5BA5">
              <w:rPr>
                <w:sz w:val="20"/>
                <w:szCs w:val="20"/>
              </w:rPr>
              <w:t xml:space="preserve"> (2011): Land resources as a factor of family farms’ income increase in Vojvodina province, </w:t>
            </w:r>
            <w:r w:rsidRPr="004F5BA5">
              <w:rPr>
                <w:i/>
                <w:iCs/>
                <w:sz w:val="20"/>
                <w:szCs w:val="20"/>
              </w:rPr>
              <w:t>Economics of Agriculture</w:t>
            </w:r>
            <w:r w:rsidRPr="004F5BA5">
              <w:rPr>
                <w:sz w:val="20"/>
                <w:szCs w:val="20"/>
              </w:rPr>
              <w:t xml:space="preserve"> 58 (SB-2): 63-77</w:t>
            </w:r>
          </w:p>
        </w:tc>
        <w:tc>
          <w:tcPr>
            <w:tcW w:w="828" w:type="dxa"/>
            <w:vAlign w:val="center"/>
          </w:tcPr>
          <w:p w:rsidR="005A7855" w:rsidRPr="004F5BA5" w:rsidRDefault="005A7855" w:rsidP="004E1FC9">
            <w:pPr>
              <w:jc w:val="center"/>
              <w:rPr>
                <w:sz w:val="20"/>
                <w:szCs w:val="20"/>
              </w:rPr>
            </w:pPr>
            <w:r w:rsidRPr="004F5BA5">
              <w:rPr>
                <w:sz w:val="20"/>
                <w:szCs w:val="20"/>
              </w:rPr>
              <w:t>М-24</w:t>
            </w:r>
          </w:p>
        </w:tc>
      </w:tr>
      <w:tr w:rsidR="005A7855" w:rsidRPr="004F5BA5" w:rsidTr="004E1FC9">
        <w:tc>
          <w:tcPr>
            <w:tcW w:w="506" w:type="dxa"/>
          </w:tcPr>
          <w:p w:rsidR="005A7855" w:rsidRPr="004F5BA5" w:rsidRDefault="005A7855" w:rsidP="005A7855">
            <w:pPr>
              <w:rPr>
                <w:sz w:val="20"/>
                <w:szCs w:val="20"/>
              </w:rPr>
            </w:pPr>
            <w:r w:rsidRPr="004F5BA5">
              <w:rPr>
                <w:sz w:val="20"/>
                <w:szCs w:val="20"/>
              </w:rPr>
              <w:t>4</w:t>
            </w:r>
          </w:p>
        </w:tc>
        <w:tc>
          <w:tcPr>
            <w:tcW w:w="8242" w:type="dxa"/>
            <w:gridSpan w:val="8"/>
          </w:tcPr>
          <w:p w:rsidR="005A7855" w:rsidRPr="004F5BA5" w:rsidRDefault="005A7855" w:rsidP="005A7855">
            <w:pPr>
              <w:rPr>
                <w:sz w:val="20"/>
                <w:szCs w:val="20"/>
              </w:rPr>
            </w:pPr>
            <w:r w:rsidRPr="004F5BA5">
              <w:rPr>
                <w:b/>
                <w:bCs/>
                <w:sz w:val="20"/>
                <w:szCs w:val="20"/>
              </w:rPr>
              <w:t>Bosnjak, D.,</w:t>
            </w:r>
            <w:r w:rsidRPr="004F5BA5">
              <w:rPr>
                <w:sz w:val="20"/>
                <w:szCs w:val="20"/>
              </w:rPr>
              <w:t xml:space="preserve"> Rodic V</w:t>
            </w:r>
            <w:r w:rsidRPr="004F5BA5">
              <w:rPr>
                <w:b/>
                <w:bCs/>
                <w:sz w:val="20"/>
                <w:szCs w:val="20"/>
              </w:rPr>
              <w:t>.</w:t>
            </w:r>
            <w:r w:rsidRPr="004F5BA5">
              <w:rPr>
                <w:sz w:val="20"/>
                <w:szCs w:val="20"/>
              </w:rPr>
              <w:t xml:space="preserve"> (2011): Use of Arable Land Aimed to Development of Field Crop Production in Vojvodina Province, Agro-knowledge journal 12(3):337-347</w:t>
            </w:r>
          </w:p>
        </w:tc>
        <w:tc>
          <w:tcPr>
            <w:tcW w:w="828" w:type="dxa"/>
            <w:vAlign w:val="center"/>
          </w:tcPr>
          <w:p w:rsidR="005A7855" w:rsidRPr="004F5BA5" w:rsidRDefault="005A7855" w:rsidP="004E1FC9">
            <w:pPr>
              <w:jc w:val="center"/>
              <w:rPr>
                <w:sz w:val="20"/>
                <w:szCs w:val="20"/>
              </w:rPr>
            </w:pPr>
            <w:r w:rsidRPr="004F5BA5">
              <w:rPr>
                <w:sz w:val="20"/>
                <w:szCs w:val="20"/>
              </w:rPr>
              <w:t>М-53</w:t>
            </w:r>
          </w:p>
        </w:tc>
      </w:tr>
      <w:tr w:rsidR="005A7855" w:rsidRPr="004F5BA5" w:rsidTr="004E1FC9">
        <w:tc>
          <w:tcPr>
            <w:tcW w:w="506" w:type="dxa"/>
          </w:tcPr>
          <w:p w:rsidR="005A7855" w:rsidRPr="004F5BA5" w:rsidRDefault="005A7855" w:rsidP="005A7855">
            <w:pPr>
              <w:rPr>
                <w:sz w:val="20"/>
                <w:szCs w:val="20"/>
              </w:rPr>
            </w:pPr>
            <w:r w:rsidRPr="004F5BA5">
              <w:rPr>
                <w:sz w:val="20"/>
                <w:szCs w:val="20"/>
              </w:rPr>
              <w:t>5</w:t>
            </w:r>
          </w:p>
        </w:tc>
        <w:tc>
          <w:tcPr>
            <w:tcW w:w="8242" w:type="dxa"/>
            <w:gridSpan w:val="8"/>
          </w:tcPr>
          <w:p w:rsidR="005A7855" w:rsidRPr="004F5BA5" w:rsidRDefault="005A7855" w:rsidP="005A7855">
            <w:pPr>
              <w:rPr>
                <w:sz w:val="20"/>
                <w:szCs w:val="20"/>
              </w:rPr>
            </w:pPr>
            <w:r w:rsidRPr="004F5BA5">
              <w:rPr>
                <w:rStyle w:val="Strong"/>
                <w:color w:val="000000"/>
                <w:sz w:val="20"/>
                <w:szCs w:val="20"/>
              </w:rPr>
              <w:t>Bošnjak, D.,</w:t>
            </w:r>
            <w:r w:rsidRPr="004F5BA5">
              <w:rPr>
                <w:color w:val="000000"/>
                <w:sz w:val="20"/>
                <w:szCs w:val="20"/>
              </w:rPr>
              <w:t xml:space="preserve"> Rodić, V</w:t>
            </w:r>
            <w:r w:rsidRPr="004F5BA5">
              <w:rPr>
                <w:b/>
                <w:bCs/>
                <w:color w:val="000000"/>
                <w:sz w:val="20"/>
                <w:szCs w:val="20"/>
              </w:rPr>
              <w:t>.</w:t>
            </w:r>
            <w:r w:rsidRPr="004F5BA5">
              <w:rPr>
                <w:rStyle w:val="Strong"/>
                <w:b w:val="0"/>
                <w:bCs w:val="0"/>
                <w:color w:val="000000"/>
                <w:sz w:val="20"/>
                <w:szCs w:val="20"/>
              </w:rPr>
              <w:t xml:space="preserve"> (2010):</w:t>
            </w:r>
            <w:r w:rsidRPr="004F5BA5">
              <w:rPr>
                <w:sz w:val="20"/>
                <w:szCs w:val="20"/>
              </w:rPr>
              <w:t xml:space="preserve"> Comparative </w:t>
            </w:r>
            <w:r w:rsidR="004F5BA5" w:rsidRPr="004F5BA5">
              <w:rPr>
                <w:sz w:val="20"/>
                <w:szCs w:val="20"/>
              </w:rPr>
              <w:t>analysis</w:t>
            </w:r>
            <w:r w:rsidRPr="004F5BA5">
              <w:rPr>
                <w:sz w:val="20"/>
                <w:szCs w:val="20"/>
              </w:rPr>
              <w:t xml:space="preserve"> of basic field crops production costs in Vojvodina, </w:t>
            </w:r>
            <w:r w:rsidRPr="004F5BA5">
              <w:rPr>
                <w:i/>
                <w:iCs/>
                <w:sz w:val="20"/>
                <w:szCs w:val="20"/>
              </w:rPr>
              <w:t>Economics of Agriculture</w:t>
            </w:r>
            <w:r w:rsidRPr="004F5BA5">
              <w:rPr>
                <w:sz w:val="20"/>
                <w:szCs w:val="20"/>
              </w:rPr>
              <w:t xml:space="preserve"> 57(2): 233-244</w:t>
            </w:r>
          </w:p>
        </w:tc>
        <w:tc>
          <w:tcPr>
            <w:tcW w:w="828" w:type="dxa"/>
            <w:vAlign w:val="center"/>
          </w:tcPr>
          <w:p w:rsidR="005A7855" w:rsidRPr="004F5BA5" w:rsidRDefault="005A7855" w:rsidP="004E1FC9">
            <w:pPr>
              <w:jc w:val="center"/>
              <w:rPr>
                <w:sz w:val="20"/>
                <w:szCs w:val="20"/>
              </w:rPr>
            </w:pPr>
            <w:r w:rsidRPr="004F5BA5">
              <w:rPr>
                <w:sz w:val="20"/>
                <w:szCs w:val="20"/>
              </w:rPr>
              <w:t>М-24</w:t>
            </w:r>
          </w:p>
        </w:tc>
      </w:tr>
      <w:tr w:rsidR="005A7855" w:rsidRPr="004F5BA5" w:rsidTr="004E1FC9">
        <w:tc>
          <w:tcPr>
            <w:tcW w:w="506" w:type="dxa"/>
          </w:tcPr>
          <w:p w:rsidR="005A7855" w:rsidRPr="004F5BA5" w:rsidRDefault="005A7855" w:rsidP="005A7855">
            <w:pPr>
              <w:rPr>
                <w:sz w:val="20"/>
                <w:szCs w:val="20"/>
              </w:rPr>
            </w:pPr>
            <w:r w:rsidRPr="004F5BA5">
              <w:rPr>
                <w:sz w:val="20"/>
                <w:szCs w:val="20"/>
              </w:rPr>
              <w:t>6</w:t>
            </w:r>
          </w:p>
        </w:tc>
        <w:tc>
          <w:tcPr>
            <w:tcW w:w="8242" w:type="dxa"/>
            <w:gridSpan w:val="8"/>
          </w:tcPr>
          <w:p w:rsidR="005A7855" w:rsidRPr="004F5BA5" w:rsidRDefault="005A7855" w:rsidP="005A7855">
            <w:pPr>
              <w:rPr>
                <w:sz w:val="20"/>
                <w:szCs w:val="20"/>
              </w:rPr>
            </w:pPr>
            <w:r w:rsidRPr="004F5BA5">
              <w:rPr>
                <w:b/>
                <w:bCs/>
                <w:sz w:val="20"/>
                <w:szCs w:val="20"/>
              </w:rPr>
              <w:t>Bosnjak, D</w:t>
            </w:r>
            <w:r w:rsidRPr="004F5BA5">
              <w:rPr>
                <w:sz w:val="20"/>
                <w:szCs w:val="20"/>
              </w:rPr>
              <w:t xml:space="preserve">., Rodic V.(2010): Arable land in Serbia - capacity, allocation and use patterns, monograph, Faculty of Agriculture, Novi Sad, p. 152 </w:t>
            </w:r>
          </w:p>
        </w:tc>
        <w:tc>
          <w:tcPr>
            <w:tcW w:w="828" w:type="dxa"/>
            <w:vAlign w:val="center"/>
          </w:tcPr>
          <w:p w:rsidR="005A7855" w:rsidRPr="004F5BA5" w:rsidRDefault="005A7855" w:rsidP="004E1FC9">
            <w:pPr>
              <w:jc w:val="center"/>
              <w:rPr>
                <w:sz w:val="20"/>
                <w:szCs w:val="20"/>
              </w:rPr>
            </w:pPr>
          </w:p>
          <w:p w:rsidR="005A7855" w:rsidRPr="004F5BA5" w:rsidRDefault="005A7855" w:rsidP="004E1FC9">
            <w:pPr>
              <w:jc w:val="center"/>
              <w:rPr>
                <w:sz w:val="20"/>
                <w:szCs w:val="20"/>
              </w:rPr>
            </w:pPr>
            <w:r w:rsidRPr="004F5BA5">
              <w:rPr>
                <w:sz w:val="20"/>
                <w:szCs w:val="20"/>
              </w:rPr>
              <w:t>М-42</w:t>
            </w:r>
          </w:p>
        </w:tc>
      </w:tr>
      <w:tr w:rsidR="005A7855" w:rsidRPr="004F5BA5" w:rsidTr="004E1FC9">
        <w:tc>
          <w:tcPr>
            <w:tcW w:w="506" w:type="dxa"/>
          </w:tcPr>
          <w:p w:rsidR="005A7855" w:rsidRPr="004F5BA5" w:rsidRDefault="005A7855" w:rsidP="005A7855">
            <w:pPr>
              <w:rPr>
                <w:sz w:val="20"/>
                <w:szCs w:val="20"/>
              </w:rPr>
            </w:pPr>
            <w:r w:rsidRPr="004F5BA5">
              <w:rPr>
                <w:sz w:val="20"/>
                <w:szCs w:val="20"/>
              </w:rPr>
              <w:t>7</w:t>
            </w:r>
          </w:p>
        </w:tc>
        <w:tc>
          <w:tcPr>
            <w:tcW w:w="8242" w:type="dxa"/>
            <w:gridSpan w:val="8"/>
          </w:tcPr>
          <w:p w:rsidR="005A7855" w:rsidRPr="004F5BA5" w:rsidRDefault="005A7855" w:rsidP="005A7855">
            <w:pPr>
              <w:rPr>
                <w:sz w:val="20"/>
                <w:szCs w:val="20"/>
              </w:rPr>
            </w:pPr>
            <w:r w:rsidRPr="004F5BA5">
              <w:rPr>
                <w:b/>
                <w:bCs/>
                <w:sz w:val="20"/>
                <w:szCs w:val="20"/>
              </w:rPr>
              <w:t xml:space="preserve">Bošnjak, D., </w:t>
            </w:r>
            <w:r w:rsidRPr="004F5BA5">
              <w:rPr>
                <w:sz w:val="20"/>
                <w:szCs w:val="20"/>
              </w:rPr>
              <w:t>Rodić,</w:t>
            </w:r>
            <w:r w:rsidRPr="004F5BA5">
              <w:rPr>
                <w:b/>
                <w:bCs/>
                <w:sz w:val="20"/>
                <w:szCs w:val="20"/>
              </w:rPr>
              <w:t xml:space="preserve"> V. </w:t>
            </w:r>
            <w:r w:rsidRPr="004F5BA5">
              <w:rPr>
                <w:sz w:val="20"/>
                <w:szCs w:val="20"/>
              </w:rPr>
              <w:t xml:space="preserve">(2010): Competitiveness of the main field crops in Vojvodina, </w:t>
            </w:r>
            <w:r w:rsidRPr="004F5BA5">
              <w:rPr>
                <w:i/>
                <w:iCs/>
                <w:sz w:val="20"/>
                <w:szCs w:val="20"/>
              </w:rPr>
              <w:t>Field and Vegetable Crops Research</w:t>
            </w:r>
            <w:r w:rsidRPr="004F5BA5">
              <w:rPr>
                <w:sz w:val="20"/>
                <w:szCs w:val="20"/>
              </w:rPr>
              <w:t>,Vol. 47 (2): 607-612</w:t>
            </w:r>
            <w:r w:rsidRPr="004F5BA5">
              <w:rPr>
                <w:b/>
                <w:bCs/>
                <w:sz w:val="20"/>
                <w:szCs w:val="20"/>
              </w:rPr>
              <w:t>.</w:t>
            </w:r>
          </w:p>
        </w:tc>
        <w:tc>
          <w:tcPr>
            <w:tcW w:w="828" w:type="dxa"/>
            <w:vAlign w:val="center"/>
          </w:tcPr>
          <w:p w:rsidR="005A7855" w:rsidRPr="004F5BA5" w:rsidRDefault="005A7855" w:rsidP="004E1FC9">
            <w:pPr>
              <w:jc w:val="center"/>
              <w:rPr>
                <w:sz w:val="20"/>
                <w:szCs w:val="20"/>
              </w:rPr>
            </w:pPr>
            <w:r w:rsidRPr="004F5BA5">
              <w:rPr>
                <w:sz w:val="20"/>
                <w:szCs w:val="20"/>
              </w:rPr>
              <w:t>М-51</w:t>
            </w:r>
          </w:p>
        </w:tc>
      </w:tr>
      <w:tr w:rsidR="005A7855" w:rsidRPr="004F5BA5" w:rsidTr="004E1FC9">
        <w:tc>
          <w:tcPr>
            <w:tcW w:w="506" w:type="dxa"/>
          </w:tcPr>
          <w:p w:rsidR="005A7855" w:rsidRPr="004F5BA5" w:rsidRDefault="005A7855" w:rsidP="005A7855">
            <w:pPr>
              <w:rPr>
                <w:sz w:val="20"/>
                <w:szCs w:val="20"/>
              </w:rPr>
            </w:pPr>
            <w:r w:rsidRPr="004F5BA5">
              <w:rPr>
                <w:sz w:val="20"/>
                <w:szCs w:val="20"/>
              </w:rPr>
              <w:t>8</w:t>
            </w:r>
          </w:p>
        </w:tc>
        <w:tc>
          <w:tcPr>
            <w:tcW w:w="8242" w:type="dxa"/>
            <w:gridSpan w:val="8"/>
          </w:tcPr>
          <w:p w:rsidR="005A7855" w:rsidRPr="004F5BA5" w:rsidRDefault="005A7855" w:rsidP="005A7855">
            <w:pPr>
              <w:rPr>
                <w:sz w:val="20"/>
                <w:szCs w:val="20"/>
              </w:rPr>
            </w:pPr>
            <w:r w:rsidRPr="004F5BA5">
              <w:rPr>
                <w:sz w:val="20"/>
                <w:szCs w:val="20"/>
              </w:rPr>
              <w:t xml:space="preserve">Vukelić N., Rodić, V., Novković, N., </w:t>
            </w:r>
            <w:r w:rsidRPr="004F5BA5">
              <w:rPr>
                <w:b/>
                <w:bCs/>
                <w:sz w:val="20"/>
                <w:szCs w:val="20"/>
              </w:rPr>
              <w:t>Bošnjak, D.</w:t>
            </w:r>
            <w:r w:rsidRPr="004F5BA5">
              <w:rPr>
                <w:sz w:val="20"/>
                <w:szCs w:val="20"/>
              </w:rPr>
              <w:t xml:space="preserve"> (2010): An Analysis of the Serbian Poultry Meat Sector, Economics of Agriculture 2: (374-381)</w:t>
            </w:r>
          </w:p>
        </w:tc>
        <w:tc>
          <w:tcPr>
            <w:tcW w:w="828" w:type="dxa"/>
            <w:vAlign w:val="center"/>
          </w:tcPr>
          <w:p w:rsidR="005A7855" w:rsidRPr="004F5BA5" w:rsidRDefault="005A7855" w:rsidP="004E1FC9">
            <w:pPr>
              <w:jc w:val="center"/>
              <w:rPr>
                <w:sz w:val="20"/>
                <w:szCs w:val="20"/>
              </w:rPr>
            </w:pPr>
            <w:r w:rsidRPr="004F5BA5">
              <w:rPr>
                <w:sz w:val="20"/>
                <w:szCs w:val="20"/>
              </w:rPr>
              <w:t>М-24</w:t>
            </w:r>
          </w:p>
        </w:tc>
      </w:tr>
      <w:tr w:rsidR="005A7855" w:rsidRPr="004F5BA5" w:rsidTr="004E1FC9">
        <w:tc>
          <w:tcPr>
            <w:tcW w:w="506" w:type="dxa"/>
          </w:tcPr>
          <w:p w:rsidR="005A7855" w:rsidRPr="004F5BA5" w:rsidRDefault="005A7855" w:rsidP="005A7855">
            <w:pPr>
              <w:rPr>
                <w:sz w:val="20"/>
                <w:szCs w:val="20"/>
              </w:rPr>
            </w:pPr>
            <w:r w:rsidRPr="004F5BA5">
              <w:rPr>
                <w:sz w:val="20"/>
                <w:szCs w:val="20"/>
              </w:rPr>
              <w:t>9</w:t>
            </w:r>
          </w:p>
        </w:tc>
        <w:tc>
          <w:tcPr>
            <w:tcW w:w="8242" w:type="dxa"/>
            <w:gridSpan w:val="8"/>
          </w:tcPr>
          <w:p w:rsidR="005A7855" w:rsidRPr="004F5BA5" w:rsidRDefault="005A7855" w:rsidP="005A7855">
            <w:pPr>
              <w:autoSpaceDE w:val="0"/>
              <w:autoSpaceDN w:val="0"/>
              <w:adjustRightInd w:val="0"/>
              <w:rPr>
                <w:sz w:val="20"/>
                <w:szCs w:val="20"/>
              </w:rPr>
            </w:pPr>
            <w:r w:rsidRPr="004F5BA5">
              <w:rPr>
                <w:b/>
                <w:bCs/>
                <w:sz w:val="20"/>
                <w:szCs w:val="20"/>
              </w:rPr>
              <w:t xml:space="preserve">Bošnjak, D., </w:t>
            </w:r>
            <w:r w:rsidRPr="004F5BA5">
              <w:rPr>
                <w:sz w:val="20"/>
                <w:szCs w:val="20"/>
              </w:rPr>
              <w:t>Rodić, V. (2010)</w:t>
            </w:r>
            <w:r w:rsidR="004F5BA5" w:rsidRPr="004F5BA5">
              <w:rPr>
                <w:sz w:val="20"/>
                <w:szCs w:val="20"/>
              </w:rPr>
              <w:t>: Economic</w:t>
            </w:r>
            <w:r w:rsidRPr="004F5BA5">
              <w:rPr>
                <w:sz w:val="20"/>
                <w:szCs w:val="20"/>
              </w:rPr>
              <w:t xml:space="preserve"> analysis of soybean production in Vojvodina,</w:t>
            </w:r>
            <w:r w:rsidRPr="004F5BA5">
              <w:rPr>
                <w:i/>
                <w:iCs/>
                <w:sz w:val="20"/>
                <w:szCs w:val="20"/>
              </w:rPr>
              <w:t xml:space="preserve"> Field and Vegetable Crops Research</w:t>
            </w:r>
            <w:r w:rsidRPr="004F5BA5">
              <w:rPr>
                <w:sz w:val="20"/>
                <w:szCs w:val="20"/>
              </w:rPr>
              <w:t>,Vol. 47 (1): 193-202</w:t>
            </w:r>
            <w:r w:rsidRPr="004F5BA5">
              <w:rPr>
                <w:b/>
                <w:bCs/>
                <w:sz w:val="20"/>
                <w:szCs w:val="20"/>
              </w:rPr>
              <w:t>.</w:t>
            </w:r>
          </w:p>
        </w:tc>
        <w:tc>
          <w:tcPr>
            <w:tcW w:w="828" w:type="dxa"/>
            <w:vAlign w:val="center"/>
          </w:tcPr>
          <w:p w:rsidR="005A7855" w:rsidRPr="004F5BA5" w:rsidRDefault="005A7855" w:rsidP="004E1FC9">
            <w:pPr>
              <w:jc w:val="center"/>
              <w:rPr>
                <w:sz w:val="20"/>
                <w:szCs w:val="20"/>
              </w:rPr>
            </w:pPr>
            <w:r w:rsidRPr="004F5BA5">
              <w:rPr>
                <w:sz w:val="20"/>
                <w:szCs w:val="20"/>
              </w:rPr>
              <w:t>М-51</w:t>
            </w:r>
          </w:p>
        </w:tc>
      </w:tr>
      <w:tr w:rsidR="005A7855" w:rsidRPr="004F5BA5" w:rsidTr="004E1FC9">
        <w:tc>
          <w:tcPr>
            <w:tcW w:w="506" w:type="dxa"/>
          </w:tcPr>
          <w:p w:rsidR="005A7855" w:rsidRPr="004F5BA5" w:rsidRDefault="005A7855" w:rsidP="005A7855">
            <w:pPr>
              <w:rPr>
                <w:sz w:val="20"/>
                <w:szCs w:val="20"/>
              </w:rPr>
            </w:pPr>
            <w:r w:rsidRPr="004F5BA5">
              <w:rPr>
                <w:sz w:val="20"/>
                <w:szCs w:val="20"/>
              </w:rPr>
              <w:t>10</w:t>
            </w:r>
          </w:p>
        </w:tc>
        <w:tc>
          <w:tcPr>
            <w:tcW w:w="8242" w:type="dxa"/>
            <w:gridSpan w:val="8"/>
          </w:tcPr>
          <w:p w:rsidR="005A7855" w:rsidRPr="004F5BA5" w:rsidRDefault="005A7855" w:rsidP="005A7855">
            <w:pPr>
              <w:rPr>
                <w:sz w:val="20"/>
                <w:szCs w:val="20"/>
              </w:rPr>
            </w:pPr>
            <w:r w:rsidRPr="004F5BA5">
              <w:rPr>
                <w:sz w:val="20"/>
                <w:szCs w:val="20"/>
              </w:rPr>
              <w:t>Rodić, V</w:t>
            </w:r>
            <w:r w:rsidRPr="004F5BA5">
              <w:rPr>
                <w:b/>
                <w:bCs/>
                <w:sz w:val="20"/>
                <w:szCs w:val="20"/>
              </w:rPr>
              <w:t>.</w:t>
            </w:r>
            <w:r w:rsidRPr="004F5BA5">
              <w:rPr>
                <w:sz w:val="20"/>
                <w:szCs w:val="20"/>
              </w:rPr>
              <w:t xml:space="preserve">, </w:t>
            </w:r>
            <w:r w:rsidRPr="004F5BA5">
              <w:rPr>
                <w:b/>
                <w:bCs/>
                <w:sz w:val="20"/>
                <w:szCs w:val="20"/>
              </w:rPr>
              <w:t>Bošnjak, D.,</w:t>
            </w:r>
            <w:r w:rsidRPr="004F5BA5">
              <w:rPr>
                <w:sz w:val="20"/>
                <w:szCs w:val="20"/>
              </w:rPr>
              <w:t xml:space="preserve"> Vukelić, N. (2007): Sustainability Of Agricultural Land Management,   In thematic proceedings of the 100</w:t>
            </w:r>
            <w:r w:rsidRPr="004F5BA5">
              <w:rPr>
                <w:sz w:val="20"/>
                <w:szCs w:val="20"/>
                <w:vertAlign w:val="superscript"/>
              </w:rPr>
              <w:t>th</w:t>
            </w:r>
            <w:r w:rsidRPr="004F5BA5">
              <w:rPr>
                <w:sz w:val="20"/>
                <w:szCs w:val="20"/>
              </w:rPr>
              <w:t xml:space="preserve"> Seminar of the European Association of Agricultural Economists: Development of  Agriculture and Rural Areas in Central and Eastern Europe, p.p. 429-439</w:t>
            </w:r>
          </w:p>
        </w:tc>
        <w:tc>
          <w:tcPr>
            <w:tcW w:w="828" w:type="dxa"/>
            <w:vAlign w:val="center"/>
          </w:tcPr>
          <w:p w:rsidR="005A7855" w:rsidRPr="004F5BA5" w:rsidRDefault="005A7855" w:rsidP="004E1FC9">
            <w:pPr>
              <w:jc w:val="center"/>
              <w:rPr>
                <w:sz w:val="20"/>
                <w:szCs w:val="20"/>
              </w:rPr>
            </w:pPr>
            <w:r w:rsidRPr="004F5BA5">
              <w:rPr>
                <w:sz w:val="20"/>
                <w:szCs w:val="20"/>
              </w:rPr>
              <w:t>М-14</w:t>
            </w:r>
          </w:p>
        </w:tc>
      </w:tr>
      <w:tr w:rsidR="005A7855" w:rsidRPr="004F5BA5" w:rsidTr="005A7855">
        <w:tc>
          <w:tcPr>
            <w:tcW w:w="9576" w:type="dxa"/>
            <w:gridSpan w:val="10"/>
          </w:tcPr>
          <w:p w:rsidR="005A7855" w:rsidRPr="004F5BA5" w:rsidRDefault="005A7855" w:rsidP="005A7855">
            <w:pPr>
              <w:rPr>
                <w:sz w:val="20"/>
                <w:szCs w:val="20"/>
              </w:rPr>
            </w:pPr>
            <w:r w:rsidRPr="004F5BA5">
              <w:rPr>
                <w:b/>
                <w:bCs/>
                <w:sz w:val="20"/>
                <w:szCs w:val="20"/>
              </w:rPr>
              <w:t>Collective data on teacher’s scientific activity</w:t>
            </w:r>
          </w:p>
        </w:tc>
      </w:tr>
      <w:tr w:rsidR="005A7855" w:rsidRPr="004F5BA5" w:rsidTr="005A7855">
        <w:tc>
          <w:tcPr>
            <w:tcW w:w="4788" w:type="dxa"/>
            <w:gridSpan w:val="5"/>
          </w:tcPr>
          <w:p w:rsidR="005A7855" w:rsidRPr="004F5BA5" w:rsidRDefault="005A7855" w:rsidP="005A7855">
            <w:pPr>
              <w:rPr>
                <w:sz w:val="20"/>
                <w:szCs w:val="20"/>
              </w:rPr>
            </w:pPr>
            <w:r w:rsidRPr="004F5BA5">
              <w:rPr>
                <w:sz w:val="20"/>
                <w:szCs w:val="20"/>
              </w:rPr>
              <w:t xml:space="preserve">Citation number without self-citations </w:t>
            </w:r>
          </w:p>
        </w:tc>
        <w:tc>
          <w:tcPr>
            <w:tcW w:w="4788" w:type="dxa"/>
            <w:gridSpan w:val="5"/>
          </w:tcPr>
          <w:p w:rsidR="005A7855" w:rsidRPr="004F5BA5" w:rsidRDefault="005A7855" w:rsidP="005A7855">
            <w:pPr>
              <w:rPr>
                <w:sz w:val="20"/>
                <w:szCs w:val="20"/>
              </w:rPr>
            </w:pPr>
            <w:r w:rsidRPr="004F5BA5">
              <w:rPr>
                <w:sz w:val="20"/>
                <w:szCs w:val="20"/>
              </w:rPr>
              <w:t>61 (accordin to SCIndex database)</w:t>
            </w:r>
          </w:p>
        </w:tc>
      </w:tr>
      <w:tr w:rsidR="005A7855" w:rsidRPr="004F5BA5" w:rsidTr="005A7855">
        <w:tc>
          <w:tcPr>
            <w:tcW w:w="4788" w:type="dxa"/>
            <w:gridSpan w:val="5"/>
          </w:tcPr>
          <w:p w:rsidR="005A7855" w:rsidRPr="004F5BA5" w:rsidRDefault="005A7855" w:rsidP="005A7855">
            <w:pPr>
              <w:rPr>
                <w:sz w:val="20"/>
                <w:szCs w:val="20"/>
              </w:rPr>
            </w:pPr>
            <w:r w:rsidRPr="004F5BA5">
              <w:rPr>
                <w:sz w:val="20"/>
                <w:szCs w:val="20"/>
              </w:rPr>
              <w:t>Number of SCI or SSCI papers</w:t>
            </w:r>
          </w:p>
        </w:tc>
        <w:tc>
          <w:tcPr>
            <w:tcW w:w="4788" w:type="dxa"/>
            <w:gridSpan w:val="5"/>
          </w:tcPr>
          <w:p w:rsidR="005A7855" w:rsidRPr="004F5BA5" w:rsidRDefault="005A7855" w:rsidP="005A7855">
            <w:pPr>
              <w:rPr>
                <w:sz w:val="20"/>
                <w:szCs w:val="20"/>
              </w:rPr>
            </w:pPr>
            <w:r w:rsidRPr="004F5BA5">
              <w:rPr>
                <w:sz w:val="20"/>
                <w:szCs w:val="20"/>
              </w:rPr>
              <w:t>1</w:t>
            </w:r>
          </w:p>
        </w:tc>
      </w:tr>
      <w:tr w:rsidR="005A7855" w:rsidRPr="004F5BA5" w:rsidTr="005A7855">
        <w:tc>
          <w:tcPr>
            <w:tcW w:w="4788" w:type="dxa"/>
            <w:gridSpan w:val="5"/>
          </w:tcPr>
          <w:p w:rsidR="005A7855" w:rsidRPr="004F5BA5" w:rsidRDefault="005A7855" w:rsidP="005A7855">
            <w:pPr>
              <w:rPr>
                <w:sz w:val="20"/>
                <w:szCs w:val="20"/>
              </w:rPr>
            </w:pPr>
            <w:r w:rsidRPr="004F5BA5">
              <w:rPr>
                <w:sz w:val="20"/>
                <w:szCs w:val="20"/>
              </w:rPr>
              <w:t xml:space="preserve">Current project participation </w:t>
            </w:r>
          </w:p>
        </w:tc>
        <w:tc>
          <w:tcPr>
            <w:tcW w:w="2336" w:type="dxa"/>
            <w:gridSpan w:val="2"/>
          </w:tcPr>
          <w:p w:rsidR="005A7855" w:rsidRPr="004F5BA5" w:rsidRDefault="005A7855" w:rsidP="005A7855">
            <w:pPr>
              <w:rPr>
                <w:sz w:val="20"/>
                <w:szCs w:val="20"/>
              </w:rPr>
            </w:pPr>
            <w:r w:rsidRPr="004F5BA5">
              <w:rPr>
                <w:sz w:val="20"/>
                <w:szCs w:val="20"/>
              </w:rPr>
              <w:t>National:2</w:t>
            </w:r>
          </w:p>
        </w:tc>
        <w:tc>
          <w:tcPr>
            <w:tcW w:w="2452" w:type="dxa"/>
            <w:gridSpan w:val="3"/>
          </w:tcPr>
          <w:p w:rsidR="005A7855" w:rsidRPr="004F5BA5" w:rsidRDefault="005A7855" w:rsidP="005A7855">
            <w:pPr>
              <w:rPr>
                <w:sz w:val="20"/>
                <w:szCs w:val="20"/>
              </w:rPr>
            </w:pPr>
            <w:r w:rsidRPr="004F5BA5">
              <w:rPr>
                <w:sz w:val="20"/>
                <w:szCs w:val="20"/>
              </w:rPr>
              <w:t>International</w:t>
            </w:r>
          </w:p>
        </w:tc>
      </w:tr>
      <w:tr w:rsidR="005A7855" w:rsidRPr="004F5BA5" w:rsidTr="005A7855">
        <w:tc>
          <w:tcPr>
            <w:tcW w:w="4788" w:type="dxa"/>
            <w:gridSpan w:val="5"/>
          </w:tcPr>
          <w:p w:rsidR="005A7855" w:rsidRPr="004F5BA5" w:rsidRDefault="005A7855" w:rsidP="005A7855">
            <w:pPr>
              <w:rPr>
                <w:sz w:val="20"/>
                <w:szCs w:val="20"/>
              </w:rPr>
            </w:pPr>
            <w:r w:rsidRPr="004F5BA5">
              <w:rPr>
                <w:sz w:val="20"/>
                <w:szCs w:val="20"/>
              </w:rPr>
              <w:t>Specialization</w:t>
            </w:r>
          </w:p>
        </w:tc>
        <w:tc>
          <w:tcPr>
            <w:tcW w:w="4788" w:type="dxa"/>
            <w:gridSpan w:val="5"/>
          </w:tcPr>
          <w:p w:rsidR="005A7855" w:rsidRPr="004F5BA5" w:rsidRDefault="005A7855" w:rsidP="005A7855">
            <w:pPr>
              <w:rPr>
                <w:sz w:val="20"/>
                <w:szCs w:val="20"/>
              </w:rPr>
            </w:pPr>
          </w:p>
        </w:tc>
      </w:tr>
      <w:tr w:rsidR="005A7855" w:rsidRPr="004F5BA5" w:rsidTr="005A7855">
        <w:trPr>
          <w:trHeight w:val="386"/>
        </w:trPr>
        <w:tc>
          <w:tcPr>
            <w:tcW w:w="9576" w:type="dxa"/>
            <w:gridSpan w:val="10"/>
          </w:tcPr>
          <w:p w:rsidR="005A7855" w:rsidRPr="004F5BA5" w:rsidRDefault="005A7855" w:rsidP="005A7855">
            <w:pPr>
              <w:rPr>
                <w:sz w:val="20"/>
                <w:szCs w:val="20"/>
              </w:rPr>
            </w:pPr>
            <w:r w:rsidRPr="004F5BA5">
              <w:rPr>
                <w:sz w:val="20"/>
                <w:szCs w:val="20"/>
              </w:rPr>
              <w:t xml:space="preserve">Other relevant information: </w:t>
            </w:r>
            <w:r w:rsidRPr="004F5BA5">
              <w:rPr>
                <w:spacing w:val="-2"/>
                <w:sz w:val="20"/>
                <w:szCs w:val="20"/>
              </w:rPr>
              <w:t xml:space="preserve">mentor of one </w:t>
            </w:r>
            <w:r w:rsidR="004F5BA5" w:rsidRPr="004F5BA5">
              <w:rPr>
                <w:spacing w:val="-2"/>
                <w:sz w:val="20"/>
                <w:szCs w:val="20"/>
              </w:rPr>
              <w:t>defended doctoral</w:t>
            </w:r>
            <w:r w:rsidRPr="004F5BA5">
              <w:rPr>
                <w:spacing w:val="-2"/>
                <w:sz w:val="20"/>
                <w:szCs w:val="20"/>
              </w:rPr>
              <w:t xml:space="preserve"> and two master </w:t>
            </w:r>
            <w:r w:rsidR="004F5BA5" w:rsidRPr="004F5BA5">
              <w:rPr>
                <w:spacing w:val="-2"/>
                <w:sz w:val="20"/>
                <w:szCs w:val="20"/>
              </w:rPr>
              <w:t>theses</w:t>
            </w:r>
            <w:r w:rsidRPr="004F5BA5">
              <w:rPr>
                <w:spacing w:val="-2"/>
                <w:sz w:val="20"/>
                <w:szCs w:val="20"/>
              </w:rPr>
              <w:t xml:space="preserve">, as well as member of the committee for the defense </w:t>
            </w:r>
            <w:r w:rsidR="004F5BA5" w:rsidRPr="004F5BA5">
              <w:rPr>
                <w:spacing w:val="-2"/>
                <w:sz w:val="20"/>
                <w:szCs w:val="20"/>
              </w:rPr>
              <w:t>of a</w:t>
            </w:r>
            <w:r w:rsidRPr="004F5BA5">
              <w:rPr>
                <w:spacing w:val="-2"/>
                <w:sz w:val="20"/>
                <w:szCs w:val="20"/>
              </w:rPr>
              <w:t xml:space="preserve"> number of final papers at both graduate and undergraduate levels.</w:t>
            </w:r>
          </w:p>
        </w:tc>
      </w:tr>
    </w:tbl>
    <w:p w:rsidR="007A41C1" w:rsidRPr="004F5BA5" w:rsidRDefault="007A41C1" w:rsidP="00344C96">
      <w:pPr>
        <w:rPr>
          <w:color w:val="FF0000"/>
          <w:sz w:val="20"/>
          <w:szCs w:val="20"/>
        </w:rPr>
      </w:pPr>
    </w:p>
    <w:p w:rsidR="007A41C1" w:rsidRPr="004F5BA5" w:rsidRDefault="007A41C1">
      <w:pPr>
        <w:rPr>
          <w:color w:val="FF0000"/>
        </w:rPr>
      </w:pPr>
      <w:r w:rsidRPr="004F5BA5">
        <w:rPr>
          <w:color w:val="FF0000"/>
          <w:sz w:val="20"/>
          <w:szCs w:val="20"/>
        </w:rPr>
        <w:br w:type="page"/>
      </w:r>
    </w:p>
    <w:p w:rsidR="007A41C1" w:rsidRPr="004F5BA5" w:rsidRDefault="007A41C1" w:rsidP="00917215">
      <w:pPr>
        <w:widowControl w:val="0"/>
        <w:autoSpaceDE w:val="0"/>
        <w:autoSpaceDN w:val="0"/>
        <w:adjustRightInd w:val="0"/>
        <w:rPr>
          <w:b/>
          <w:bCs/>
          <w:color w:val="FF0000"/>
          <w:sz w:val="20"/>
          <w:szCs w:val="20"/>
          <w:u w:val="single"/>
        </w:rPr>
      </w:pPr>
    </w:p>
    <w:p w:rsidR="005A7855" w:rsidRPr="00277974" w:rsidRDefault="005A7855" w:rsidP="005A7855">
      <w:pPr>
        <w:widowControl w:val="0"/>
        <w:autoSpaceDE w:val="0"/>
        <w:autoSpaceDN w:val="0"/>
        <w:adjustRightInd w:val="0"/>
        <w:rPr>
          <w:b/>
          <w:bCs/>
          <w:sz w:val="20"/>
          <w:szCs w:val="20"/>
        </w:rPr>
      </w:pPr>
      <w:r w:rsidRPr="004F5BA5">
        <w:rPr>
          <w:b/>
          <w:bCs/>
          <w:sz w:val="20"/>
          <w:szCs w:val="20"/>
        </w:rPr>
        <w:t xml:space="preserve">Table </w:t>
      </w:r>
      <w:r w:rsidR="00277974">
        <w:rPr>
          <w:b/>
          <w:bCs/>
          <w:sz w:val="20"/>
          <w:szCs w:val="20"/>
        </w:rPr>
        <w:t>9.3.</w:t>
      </w:r>
      <w:r w:rsidRPr="004F5BA5">
        <w:rPr>
          <w:b/>
          <w:bCs/>
          <w:sz w:val="20"/>
          <w:szCs w:val="20"/>
        </w:rPr>
        <w:t xml:space="preserve"> </w:t>
      </w:r>
      <w:r w:rsidRPr="00277974">
        <w:rPr>
          <w:bCs/>
          <w:sz w:val="20"/>
          <w:szCs w:val="20"/>
        </w:rPr>
        <w:t>Teacher competencies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373"/>
        <w:gridCol w:w="1440"/>
        <w:gridCol w:w="1187"/>
        <w:gridCol w:w="1122"/>
        <w:gridCol w:w="2252"/>
        <w:gridCol w:w="56"/>
        <w:gridCol w:w="813"/>
        <w:gridCol w:w="701"/>
        <w:gridCol w:w="173"/>
        <w:gridCol w:w="632"/>
      </w:tblGrid>
      <w:tr w:rsidR="005A7855" w:rsidRPr="004F5BA5" w:rsidTr="005A7855">
        <w:tc>
          <w:tcPr>
            <w:tcW w:w="3494" w:type="dxa"/>
            <w:gridSpan w:val="4"/>
          </w:tcPr>
          <w:p w:rsidR="005A7855" w:rsidRPr="004F5BA5" w:rsidRDefault="005A7855" w:rsidP="005A7855">
            <w:pPr>
              <w:rPr>
                <w:b/>
                <w:bCs/>
                <w:sz w:val="20"/>
                <w:szCs w:val="20"/>
              </w:rPr>
            </w:pPr>
            <w:r w:rsidRPr="004F5BA5">
              <w:rPr>
                <w:b/>
                <w:bCs/>
                <w:sz w:val="20"/>
                <w:szCs w:val="20"/>
              </w:rPr>
              <w:t>Surname, middle initial, name</w:t>
            </w:r>
          </w:p>
        </w:tc>
        <w:tc>
          <w:tcPr>
            <w:tcW w:w="5749" w:type="dxa"/>
            <w:gridSpan w:val="7"/>
          </w:tcPr>
          <w:p w:rsidR="005A7855" w:rsidRPr="004F5BA5" w:rsidRDefault="005A7855" w:rsidP="005A7855">
            <w:pPr>
              <w:rPr>
                <w:sz w:val="20"/>
                <w:szCs w:val="20"/>
              </w:rPr>
            </w:pPr>
            <w:r w:rsidRPr="004F5BA5">
              <w:rPr>
                <w:sz w:val="20"/>
                <w:szCs w:val="20"/>
              </w:rPr>
              <w:t>Veselinović P. Janko</w:t>
            </w:r>
          </w:p>
        </w:tc>
      </w:tr>
      <w:tr w:rsidR="005A7855" w:rsidRPr="004F5BA5" w:rsidTr="005A7855">
        <w:tc>
          <w:tcPr>
            <w:tcW w:w="3494" w:type="dxa"/>
            <w:gridSpan w:val="4"/>
          </w:tcPr>
          <w:p w:rsidR="005A7855" w:rsidRPr="004F5BA5" w:rsidRDefault="005A7855" w:rsidP="005A7855">
            <w:pPr>
              <w:rPr>
                <w:sz w:val="20"/>
                <w:szCs w:val="20"/>
              </w:rPr>
            </w:pPr>
            <w:r w:rsidRPr="004F5BA5">
              <w:rPr>
                <w:b/>
                <w:bCs/>
                <w:sz w:val="20"/>
                <w:szCs w:val="20"/>
              </w:rPr>
              <w:t>Academic rank</w:t>
            </w:r>
          </w:p>
        </w:tc>
        <w:tc>
          <w:tcPr>
            <w:tcW w:w="5749" w:type="dxa"/>
            <w:gridSpan w:val="7"/>
          </w:tcPr>
          <w:p w:rsidR="005A7855" w:rsidRPr="004F5BA5" w:rsidRDefault="005A7855" w:rsidP="005A7855">
            <w:pPr>
              <w:rPr>
                <w:sz w:val="20"/>
                <w:szCs w:val="20"/>
              </w:rPr>
            </w:pPr>
            <w:r w:rsidRPr="004F5BA5">
              <w:rPr>
                <w:sz w:val="20"/>
                <w:szCs w:val="20"/>
              </w:rPr>
              <w:t>Assistant professor</w:t>
            </w:r>
          </w:p>
        </w:tc>
      </w:tr>
      <w:tr w:rsidR="005A7855" w:rsidRPr="004F5BA5" w:rsidTr="005A7855">
        <w:tc>
          <w:tcPr>
            <w:tcW w:w="3494" w:type="dxa"/>
            <w:gridSpan w:val="4"/>
          </w:tcPr>
          <w:p w:rsidR="005A7855" w:rsidRPr="004F5BA5" w:rsidRDefault="005A7855" w:rsidP="005A7855">
            <w:pPr>
              <w:rPr>
                <w:sz w:val="20"/>
                <w:szCs w:val="20"/>
              </w:rPr>
            </w:pPr>
            <w:r w:rsidRPr="004F5BA5">
              <w:rPr>
                <w:b/>
                <w:bCs/>
                <w:sz w:val="20"/>
                <w:szCs w:val="20"/>
              </w:rPr>
              <w:t>Field of research</w:t>
            </w:r>
          </w:p>
        </w:tc>
        <w:tc>
          <w:tcPr>
            <w:tcW w:w="5749" w:type="dxa"/>
            <w:gridSpan w:val="7"/>
          </w:tcPr>
          <w:p w:rsidR="005A7855" w:rsidRPr="004F5BA5" w:rsidRDefault="005A7855" w:rsidP="005A7855">
            <w:pPr>
              <w:rPr>
                <w:sz w:val="20"/>
                <w:szCs w:val="20"/>
              </w:rPr>
            </w:pPr>
            <w:r w:rsidRPr="004F5BA5">
              <w:rPr>
                <w:sz w:val="20"/>
                <w:szCs w:val="20"/>
              </w:rPr>
              <w:t>Commercial law</w:t>
            </w:r>
          </w:p>
        </w:tc>
      </w:tr>
      <w:tr w:rsidR="005A7855" w:rsidRPr="004F5BA5" w:rsidTr="005A7855">
        <w:trPr>
          <w:trHeight w:val="323"/>
        </w:trPr>
        <w:tc>
          <w:tcPr>
            <w:tcW w:w="2307" w:type="dxa"/>
            <w:gridSpan w:val="3"/>
          </w:tcPr>
          <w:p w:rsidR="005A7855" w:rsidRPr="004F5BA5" w:rsidRDefault="005A7855" w:rsidP="005A7855">
            <w:pPr>
              <w:rPr>
                <w:sz w:val="20"/>
                <w:szCs w:val="20"/>
              </w:rPr>
            </w:pPr>
            <w:r w:rsidRPr="004F5BA5">
              <w:rPr>
                <w:b/>
                <w:bCs/>
                <w:sz w:val="20"/>
                <w:szCs w:val="20"/>
              </w:rPr>
              <w:t>Academic career</w:t>
            </w:r>
          </w:p>
        </w:tc>
        <w:tc>
          <w:tcPr>
            <w:tcW w:w="1187" w:type="dxa"/>
          </w:tcPr>
          <w:p w:rsidR="005A7855" w:rsidRPr="004F5BA5" w:rsidRDefault="005A7855" w:rsidP="005A7855">
            <w:pPr>
              <w:rPr>
                <w:sz w:val="20"/>
                <w:szCs w:val="20"/>
              </w:rPr>
            </w:pPr>
            <w:r w:rsidRPr="004F5BA5">
              <w:rPr>
                <w:sz w:val="20"/>
                <w:szCs w:val="20"/>
              </w:rPr>
              <w:t>Year</w:t>
            </w:r>
          </w:p>
        </w:tc>
        <w:tc>
          <w:tcPr>
            <w:tcW w:w="3430" w:type="dxa"/>
            <w:gridSpan w:val="3"/>
          </w:tcPr>
          <w:p w:rsidR="005A7855" w:rsidRPr="004F5BA5" w:rsidRDefault="005A7855" w:rsidP="005A7855">
            <w:pPr>
              <w:rPr>
                <w:sz w:val="20"/>
                <w:szCs w:val="20"/>
              </w:rPr>
            </w:pPr>
            <w:r w:rsidRPr="004F5BA5">
              <w:rPr>
                <w:sz w:val="20"/>
                <w:szCs w:val="20"/>
              </w:rPr>
              <w:t>Institution</w:t>
            </w:r>
          </w:p>
        </w:tc>
        <w:tc>
          <w:tcPr>
            <w:tcW w:w="2319" w:type="dxa"/>
            <w:gridSpan w:val="4"/>
          </w:tcPr>
          <w:p w:rsidR="005A7855" w:rsidRPr="004F5BA5" w:rsidRDefault="005A7855" w:rsidP="005A7855">
            <w:pPr>
              <w:rPr>
                <w:sz w:val="20"/>
                <w:szCs w:val="20"/>
              </w:rPr>
            </w:pPr>
            <w:r w:rsidRPr="004F5BA5">
              <w:rPr>
                <w:sz w:val="20"/>
                <w:szCs w:val="20"/>
              </w:rPr>
              <w:t>Field of research</w:t>
            </w:r>
          </w:p>
        </w:tc>
      </w:tr>
      <w:tr w:rsidR="005A7855" w:rsidRPr="004F5BA5" w:rsidTr="005A7855">
        <w:tc>
          <w:tcPr>
            <w:tcW w:w="2307" w:type="dxa"/>
            <w:gridSpan w:val="3"/>
          </w:tcPr>
          <w:p w:rsidR="005A7855" w:rsidRPr="004F5BA5" w:rsidRDefault="005A7855" w:rsidP="005A7855">
            <w:pPr>
              <w:rPr>
                <w:sz w:val="20"/>
                <w:szCs w:val="20"/>
              </w:rPr>
            </w:pPr>
            <w:r w:rsidRPr="004F5BA5">
              <w:rPr>
                <w:sz w:val="20"/>
                <w:szCs w:val="20"/>
              </w:rPr>
              <w:t xml:space="preserve">Academic rank acquirement </w:t>
            </w:r>
          </w:p>
        </w:tc>
        <w:tc>
          <w:tcPr>
            <w:tcW w:w="1187" w:type="dxa"/>
          </w:tcPr>
          <w:p w:rsidR="005A7855" w:rsidRPr="004F5BA5" w:rsidRDefault="005A7855" w:rsidP="005A7855">
            <w:pPr>
              <w:rPr>
                <w:sz w:val="20"/>
                <w:szCs w:val="20"/>
              </w:rPr>
            </w:pPr>
            <w:r w:rsidRPr="004F5BA5">
              <w:rPr>
                <w:sz w:val="20"/>
                <w:szCs w:val="20"/>
              </w:rPr>
              <w:t>2009.</w:t>
            </w:r>
          </w:p>
        </w:tc>
        <w:tc>
          <w:tcPr>
            <w:tcW w:w="3430" w:type="dxa"/>
            <w:gridSpan w:val="3"/>
          </w:tcPr>
          <w:p w:rsidR="005A7855" w:rsidRPr="004F5BA5" w:rsidRDefault="005A7855" w:rsidP="005A7855">
            <w:pPr>
              <w:rPr>
                <w:sz w:val="20"/>
                <w:szCs w:val="20"/>
              </w:rPr>
            </w:pPr>
            <w:r w:rsidRPr="004F5BA5">
              <w:rPr>
                <w:sz w:val="20"/>
                <w:szCs w:val="20"/>
              </w:rPr>
              <w:t>University of Novi Sad, Faculty of Agriculture in Novi Sad, Assistant professor</w:t>
            </w:r>
          </w:p>
        </w:tc>
        <w:tc>
          <w:tcPr>
            <w:tcW w:w="2319" w:type="dxa"/>
            <w:gridSpan w:val="4"/>
          </w:tcPr>
          <w:p w:rsidR="005A7855" w:rsidRPr="004F5BA5" w:rsidRDefault="005A7855" w:rsidP="005A7855">
            <w:pPr>
              <w:rPr>
                <w:sz w:val="20"/>
                <w:szCs w:val="20"/>
              </w:rPr>
            </w:pPr>
            <w:r w:rsidRPr="004F5BA5">
              <w:rPr>
                <w:sz w:val="20"/>
                <w:szCs w:val="20"/>
              </w:rPr>
              <w:t>Commercial law</w:t>
            </w:r>
          </w:p>
          <w:p w:rsidR="005A7855" w:rsidRPr="004F5BA5" w:rsidRDefault="005A7855" w:rsidP="005A7855">
            <w:pPr>
              <w:rPr>
                <w:sz w:val="20"/>
                <w:szCs w:val="20"/>
              </w:rPr>
            </w:pPr>
            <w:r w:rsidRPr="004F5BA5">
              <w:rPr>
                <w:sz w:val="20"/>
                <w:szCs w:val="20"/>
              </w:rPr>
              <w:t>Law and contracts in tourism</w:t>
            </w:r>
          </w:p>
        </w:tc>
      </w:tr>
      <w:tr w:rsidR="005A7855" w:rsidRPr="004F5BA5" w:rsidTr="005A7855">
        <w:tc>
          <w:tcPr>
            <w:tcW w:w="2307" w:type="dxa"/>
            <w:gridSpan w:val="3"/>
          </w:tcPr>
          <w:p w:rsidR="005A7855" w:rsidRPr="004F5BA5" w:rsidRDefault="005A7855" w:rsidP="005A7855">
            <w:pPr>
              <w:rPr>
                <w:sz w:val="20"/>
                <w:szCs w:val="20"/>
              </w:rPr>
            </w:pPr>
            <w:r w:rsidRPr="004F5BA5">
              <w:rPr>
                <w:sz w:val="20"/>
                <w:szCs w:val="20"/>
              </w:rPr>
              <w:t>Ph.D.</w:t>
            </w:r>
          </w:p>
        </w:tc>
        <w:tc>
          <w:tcPr>
            <w:tcW w:w="1187" w:type="dxa"/>
          </w:tcPr>
          <w:p w:rsidR="005A7855" w:rsidRPr="004F5BA5" w:rsidRDefault="005A7855" w:rsidP="005A7855">
            <w:pPr>
              <w:rPr>
                <w:sz w:val="20"/>
                <w:szCs w:val="20"/>
              </w:rPr>
            </w:pPr>
            <w:r w:rsidRPr="004F5BA5">
              <w:rPr>
                <w:sz w:val="20"/>
                <w:szCs w:val="20"/>
              </w:rPr>
              <w:t>2002.</w:t>
            </w:r>
          </w:p>
        </w:tc>
        <w:tc>
          <w:tcPr>
            <w:tcW w:w="3430" w:type="dxa"/>
            <w:gridSpan w:val="3"/>
          </w:tcPr>
          <w:p w:rsidR="005A7855" w:rsidRPr="004F5BA5" w:rsidRDefault="005A7855" w:rsidP="005A7855">
            <w:pPr>
              <w:rPr>
                <w:sz w:val="20"/>
                <w:szCs w:val="20"/>
              </w:rPr>
            </w:pPr>
            <w:r w:rsidRPr="004F5BA5">
              <w:rPr>
                <w:sz w:val="20"/>
                <w:szCs w:val="20"/>
              </w:rPr>
              <w:t>University of Novi Sad, Faculty of Law, Novi Sad</w:t>
            </w:r>
          </w:p>
        </w:tc>
        <w:tc>
          <w:tcPr>
            <w:tcW w:w="2319" w:type="dxa"/>
            <w:gridSpan w:val="4"/>
          </w:tcPr>
          <w:p w:rsidR="005A7855" w:rsidRPr="004F5BA5" w:rsidRDefault="005A7855" w:rsidP="005A7855">
            <w:pPr>
              <w:rPr>
                <w:sz w:val="20"/>
                <w:szCs w:val="20"/>
              </w:rPr>
            </w:pPr>
            <w:r w:rsidRPr="004F5BA5">
              <w:rPr>
                <w:sz w:val="20"/>
                <w:szCs w:val="20"/>
              </w:rPr>
              <w:t>Commercial law</w:t>
            </w:r>
          </w:p>
        </w:tc>
      </w:tr>
      <w:tr w:rsidR="005A7855" w:rsidRPr="004F5BA5" w:rsidTr="005A7855">
        <w:tc>
          <w:tcPr>
            <w:tcW w:w="2307" w:type="dxa"/>
            <w:gridSpan w:val="3"/>
          </w:tcPr>
          <w:p w:rsidR="005A7855" w:rsidRPr="004F5BA5" w:rsidRDefault="005A7855" w:rsidP="005A7855">
            <w:pPr>
              <w:rPr>
                <w:sz w:val="20"/>
                <w:szCs w:val="20"/>
              </w:rPr>
            </w:pPr>
            <w:r w:rsidRPr="004F5BA5">
              <w:rPr>
                <w:sz w:val="20"/>
                <w:szCs w:val="20"/>
              </w:rPr>
              <w:t>B.A.</w:t>
            </w:r>
          </w:p>
        </w:tc>
        <w:tc>
          <w:tcPr>
            <w:tcW w:w="1187" w:type="dxa"/>
          </w:tcPr>
          <w:p w:rsidR="005A7855" w:rsidRPr="004F5BA5" w:rsidRDefault="005A7855" w:rsidP="005A7855">
            <w:pPr>
              <w:rPr>
                <w:sz w:val="20"/>
                <w:szCs w:val="20"/>
              </w:rPr>
            </w:pPr>
            <w:r w:rsidRPr="004F5BA5">
              <w:rPr>
                <w:sz w:val="20"/>
                <w:szCs w:val="20"/>
              </w:rPr>
              <w:t>1990.</w:t>
            </w:r>
          </w:p>
        </w:tc>
        <w:tc>
          <w:tcPr>
            <w:tcW w:w="3430" w:type="dxa"/>
            <w:gridSpan w:val="3"/>
          </w:tcPr>
          <w:p w:rsidR="005A7855" w:rsidRPr="004F5BA5" w:rsidRDefault="005A7855" w:rsidP="005A7855">
            <w:pPr>
              <w:rPr>
                <w:sz w:val="20"/>
                <w:szCs w:val="20"/>
              </w:rPr>
            </w:pPr>
            <w:r w:rsidRPr="004F5BA5">
              <w:rPr>
                <w:sz w:val="20"/>
                <w:szCs w:val="20"/>
              </w:rPr>
              <w:t>University of Novi Sad, Faculty of Law, Novi Sad</w:t>
            </w:r>
          </w:p>
        </w:tc>
        <w:tc>
          <w:tcPr>
            <w:tcW w:w="2319" w:type="dxa"/>
            <w:gridSpan w:val="4"/>
          </w:tcPr>
          <w:p w:rsidR="005A7855" w:rsidRPr="004F5BA5" w:rsidRDefault="005A7855" w:rsidP="005A7855">
            <w:pPr>
              <w:rPr>
                <w:sz w:val="20"/>
                <w:szCs w:val="20"/>
              </w:rPr>
            </w:pPr>
            <w:r w:rsidRPr="004F5BA5">
              <w:rPr>
                <w:sz w:val="20"/>
                <w:szCs w:val="20"/>
              </w:rPr>
              <w:t>Judicial track</w:t>
            </w:r>
          </w:p>
        </w:tc>
      </w:tr>
      <w:tr w:rsidR="005A7855" w:rsidRPr="004F5BA5" w:rsidTr="005A7855">
        <w:tc>
          <w:tcPr>
            <w:tcW w:w="9243" w:type="dxa"/>
            <w:gridSpan w:val="11"/>
          </w:tcPr>
          <w:p w:rsidR="005A7855" w:rsidRPr="004F5BA5" w:rsidRDefault="005A7855" w:rsidP="005A7855">
            <w:pPr>
              <w:rPr>
                <w:sz w:val="20"/>
                <w:szCs w:val="20"/>
              </w:rPr>
            </w:pPr>
            <w:r w:rsidRPr="004F5BA5">
              <w:rPr>
                <w:b/>
                <w:bCs/>
                <w:sz w:val="20"/>
                <w:szCs w:val="20"/>
              </w:rPr>
              <w:t xml:space="preserve">Courses taught at doctoral program studies </w:t>
            </w:r>
          </w:p>
        </w:tc>
      </w:tr>
      <w:tr w:rsidR="005A7855" w:rsidRPr="004F5BA5" w:rsidTr="005A7855">
        <w:trPr>
          <w:trHeight w:val="265"/>
        </w:trPr>
        <w:tc>
          <w:tcPr>
            <w:tcW w:w="867" w:type="dxa"/>
            <w:gridSpan w:val="2"/>
          </w:tcPr>
          <w:p w:rsidR="005A7855" w:rsidRPr="004F5BA5" w:rsidRDefault="005A7855" w:rsidP="005A7855">
            <w:pPr>
              <w:rPr>
                <w:sz w:val="20"/>
                <w:szCs w:val="20"/>
              </w:rPr>
            </w:pPr>
            <w:r w:rsidRPr="004F5BA5">
              <w:rPr>
                <w:sz w:val="20"/>
                <w:szCs w:val="20"/>
              </w:rPr>
              <w:t>Course number</w:t>
            </w:r>
          </w:p>
        </w:tc>
        <w:tc>
          <w:tcPr>
            <w:tcW w:w="6870" w:type="dxa"/>
            <w:gridSpan w:val="6"/>
          </w:tcPr>
          <w:p w:rsidR="005A7855" w:rsidRPr="004F5BA5" w:rsidRDefault="005A7855" w:rsidP="005A7855">
            <w:pPr>
              <w:rPr>
                <w:sz w:val="20"/>
                <w:szCs w:val="20"/>
              </w:rPr>
            </w:pPr>
            <w:r w:rsidRPr="004F5BA5">
              <w:rPr>
                <w:sz w:val="20"/>
                <w:szCs w:val="20"/>
              </w:rPr>
              <w:t>Course title</w:t>
            </w:r>
          </w:p>
        </w:tc>
        <w:tc>
          <w:tcPr>
            <w:tcW w:w="701" w:type="dxa"/>
          </w:tcPr>
          <w:p w:rsidR="005A7855" w:rsidRPr="004F5BA5" w:rsidRDefault="005A7855" w:rsidP="005A7855">
            <w:pPr>
              <w:rPr>
                <w:sz w:val="20"/>
                <w:szCs w:val="20"/>
              </w:rPr>
            </w:pPr>
            <w:r w:rsidRPr="004F5BA5">
              <w:rPr>
                <w:sz w:val="20"/>
                <w:szCs w:val="20"/>
              </w:rPr>
              <w:t>U</w:t>
            </w:r>
          </w:p>
        </w:tc>
        <w:tc>
          <w:tcPr>
            <w:tcW w:w="805" w:type="dxa"/>
            <w:gridSpan w:val="2"/>
          </w:tcPr>
          <w:p w:rsidR="005A7855" w:rsidRPr="004F5BA5" w:rsidRDefault="005A7855" w:rsidP="005A7855">
            <w:pPr>
              <w:rPr>
                <w:sz w:val="20"/>
                <w:szCs w:val="20"/>
              </w:rPr>
            </w:pPr>
            <w:r w:rsidRPr="004F5BA5">
              <w:rPr>
                <w:sz w:val="20"/>
                <w:szCs w:val="20"/>
              </w:rPr>
              <w:t>Other U</w:t>
            </w:r>
          </w:p>
        </w:tc>
      </w:tr>
      <w:tr w:rsidR="005A7855" w:rsidRPr="004F5BA5" w:rsidTr="005A7855">
        <w:trPr>
          <w:trHeight w:val="265"/>
        </w:trPr>
        <w:tc>
          <w:tcPr>
            <w:tcW w:w="867" w:type="dxa"/>
            <w:gridSpan w:val="2"/>
          </w:tcPr>
          <w:p w:rsidR="005A7855" w:rsidRPr="004F5BA5" w:rsidRDefault="005A7855" w:rsidP="005A7855">
            <w:pPr>
              <w:rPr>
                <w:sz w:val="20"/>
                <w:szCs w:val="20"/>
              </w:rPr>
            </w:pPr>
          </w:p>
        </w:tc>
        <w:tc>
          <w:tcPr>
            <w:tcW w:w="6870" w:type="dxa"/>
            <w:gridSpan w:val="6"/>
          </w:tcPr>
          <w:p w:rsidR="005A7855" w:rsidRPr="004F5BA5" w:rsidRDefault="005A7855" w:rsidP="005A7855">
            <w:pPr>
              <w:rPr>
                <w:sz w:val="20"/>
                <w:szCs w:val="20"/>
              </w:rPr>
            </w:pPr>
            <w:r w:rsidRPr="004F5BA5">
              <w:rPr>
                <w:sz w:val="20"/>
                <w:szCs w:val="20"/>
              </w:rPr>
              <w:t>Legal position of subject in the field of agribusiness</w:t>
            </w:r>
          </w:p>
        </w:tc>
        <w:tc>
          <w:tcPr>
            <w:tcW w:w="701" w:type="dxa"/>
          </w:tcPr>
          <w:p w:rsidR="005A7855" w:rsidRPr="004F5BA5" w:rsidRDefault="005A7855" w:rsidP="005A7855">
            <w:pPr>
              <w:rPr>
                <w:sz w:val="20"/>
                <w:szCs w:val="20"/>
              </w:rPr>
            </w:pPr>
          </w:p>
        </w:tc>
        <w:tc>
          <w:tcPr>
            <w:tcW w:w="805" w:type="dxa"/>
            <w:gridSpan w:val="2"/>
          </w:tcPr>
          <w:p w:rsidR="005A7855" w:rsidRPr="004F5BA5" w:rsidRDefault="005A7855" w:rsidP="005A7855">
            <w:pPr>
              <w:rPr>
                <w:sz w:val="20"/>
                <w:szCs w:val="20"/>
              </w:rPr>
            </w:pPr>
          </w:p>
        </w:tc>
      </w:tr>
      <w:tr w:rsidR="005A7855" w:rsidRPr="004F5BA5" w:rsidTr="005A7855">
        <w:tc>
          <w:tcPr>
            <w:tcW w:w="9243" w:type="dxa"/>
            <w:gridSpan w:val="11"/>
          </w:tcPr>
          <w:p w:rsidR="005A7855" w:rsidRPr="004F5BA5" w:rsidRDefault="005A7855" w:rsidP="005A7855">
            <w:pPr>
              <w:rPr>
                <w:b/>
                <w:bCs/>
                <w:sz w:val="20"/>
                <w:szCs w:val="20"/>
              </w:rPr>
            </w:pPr>
            <w:r w:rsidRPr="004F5BA5">
              <w:rPr>
                <w:sz w:val="20"/>
                <w:szCs w:val="20"/>
              </w:rPr>
              <w:t>Significant papers in accordance with additional standard requirements for given field (minimum 10, maximum 20)</w:t>
            </w:r>
          </w:p>
        </w:tc>
      </w:tr>
      <w:tr w:rsidR="005A7855" w:rsidRPr="004F5BA5" w:rsidTr="005A7855">
        <w:tc>
          <w:tcPr>
            <w:tcW w:w="494" w:type="dxa"/>
          </w:tcPr>
          <w:p w:rsidR="005A7855" w:rsidRPr="004F5BA5" w:rsidRDefault="005A7855" w:rsidP="005A7855">
            <w:pPr>
              <w:rPr>
                <w:sz w:val="20"/>
                <w:szCs w:val="20"/>
              </w:rPr>
            </w:pPr>
          </w:p>
        </w:tc>
        <w:tc>
          <w:tcPr>
            <w:tcW w:w="8117" w:type="dxa"/>
            <w:gridSpan w:val="9"/>
          </w:tcPr>
          <w:p w:rsidR="005A7855" w:rsidRPr="004F5BA5" w:rsidRDefault="005A7855" w:rsidP="005A7855">
            <w:pPr>
              <w:rPr>
                <w:sz w:val="20"/>
                <w:szCs w:val="20"/>
              </w:rPr>
            </w:pPr>
          </w:p>
        </w:tc>
        <w:tc>
          <w:tcPr>
            <w:tcW w:w="632" w:type="dxa"/>
          </w:tcPr>
          <w:p w:rsidR="005A7855" w:rsidRPr="004F5BA5" w:rsidRDefault="005A7855" w:rsidP="005A7855">
            <w:pPr>
              <w:rPr>
                <w:sz w:val="20"/>
                <w:szCs w:val="20"/>
              </w:rPr>
            </w:pPr>
            <w:r w:rsidRPr="004F5BA5">
              <w:rPr>
                <w:sz w:val="20"/>
                <w:szCs w:val="20"/>
              </w:rPr>
              <w:t>M</w:t>
            </w:r>
          </w:p>
        </w:tc>
      </w:tr>
      <w:tr w:rsidR="005A7855" w:rsidRPr="004F5BA5" w:rsidTr="005A7855">
        <w:tc>
          <w:tcPr>
            <w:tcW w:w="494" w:type="dxa"/>
          </w:tcPr>
          <w:p w:rsidR="005A7855" w:rsidRPr="004F5BA5" w:rsidRDefault="005A7855" w:rsidP="005A7855">
            <w:pPr>
              <w:rPr>
                <w:sz w:val="20"/>
                <w:szCs w:val="20"/>
              </w:rPr>
            </w:pPr>
            <w:r w:rsidRPr="004F5BA5">
              <w:rPr>
                <w:sz w:val="20"/>
                <w:szCs w:val="20"/>
              </w:rPr>
              <w:t>1.</w:t>
            </w:r>
          </w:p>
        </w:tc>
        <w:tc>
          <w:tcPr>
            <w:tcW w:w="8117" w:type="dxa"/>
            <w:gridSpan w:val="9"/>
          </w:tcPr>
          <w:p w:rsidR="005A7855" w:rsidRPr="004F5BA5" w:rsidRDefault="005A7855" w:rsidP="00536744">
            <w:pPr>
              <w:jc w:val="both"/>
              <w:rPr>
                <w:i/>
                <w:iCs/>
                <w:sz w:val="20"/>
                <w:szCs w:val="20"/>
              </w:rPr>
            </w:pPr>
            <w:r w:rsidRPr="004F5BA5">
              <w:rPr>
                <w:i/>
                <w:iCs/>
                <w:sz w:val="20"/>
                <w:szCs w:val="20"/>
              </w:rPr>
              <w:t>Legal conditions and form of performing activity in the field of tourism in Serbian law, Agroekonomika, 2011., n.49-50, p. 17-33. ISSN 0350-5928, udK:338.43, CIP 338.43</w:t>
            </w:r>
          </w:p>
        </w:tc>
        <w:tc>
          <w:tcPr>
            <w:tcW w:w="632" w:type="dxa"/>
          </w:tcPr>
          <w:p w:rsidR="005A7855" w:rsidRPr="004F5BA5" w:rsidRDefault="005A7855" w:rsidP="005A7855">
            <w:pPr>
              <w:rPr>
                <w:sz w:val="20"/>
                <w:szCs w:val="20"/>
              </w:rPr>
            </w:pPr>
            <w:r w:rsidRPr="004F5BA5">
              <w:rPr>
                <w:sz w:val="20"/>
                <w:szCs w:val="20"/>
              </w:rPr>
              <w:t>52</w:t>
            </w:r>
          </w:p>
        </w:tc>
      </w:tr>
      <w:tr w:rsidR="005A7855" w:rsidRPr="004F5BA5" w:rsidTr="005A7855">
        <w:tc>
          <w:tcPr>
            <w:tcW w:w="494" w:type="dxa"/>
          </w:tcPr>
          <w:p w:rsidR="005A7855" w:rsidRPr="004F5BA5" w:rsidRDefault="005A7855" w:rsidP="005A7855">
            <w:pPr>
              <w:rPr>
                <w:sz w:val="20"/>
                <w:szCs w:val="20"/>
              </w:rPr>
            </w:pPr>
            <w:r w:rsidRPr="004F5BA5">
              <w:rPr>
                <w:sz w:val="20"/>
                <w:szCs w:val="20"/>
              </w:rPr>
              <w:t>2.</w:t>
            </w:r>
          </w:p>
        </w:tc>
        <w:tc>
          <w:tcPr>
            <w:tcW w:w="8117" w:type="dxa"/>
            <w:gridSpan w:val="9"/>
          </w:tcPr>
          <w:p w:rsidR="005A7855" w:rsidRPr="004F5BA5" w:rsidRDefault="005A7855" w:rsidP="00536744">
            <w:pPr>
              <w:spacing w:after="200"/>
              <w:jc w:val="both"/>
              <w:rPr>
                <w:sz w:val="20"/>
                <w:szCs w:val="20"/>
              </w:rPr>
            </w:pPr>
            <w:r w:rsidRPr="004F5BA5">
              <w:rPr>
                <w:sz w:val="20"/>
                <w:szCs w:val="20"/>
              </w:rPr>
              <w:t>Normative regulation of rural development in Serbia and in comparative law, Agroekonomika, 2009.,  n. 41-42, p. 53-68. ISSN 0350-5928</w:t>
            </w:r>
          </w:p>
        </w:tc>
        <w:tc>
          <w:tcPr>
            <w:tcW w:w="632" w:type="dxa"/>
          </w:tcPr>
          <w:p w:rsidR="005A7855" w:rsidRPr="004F5BA5" w:rsidRDefault="005A7855" w:rsidP="005A7855">
            <w:pPr>
              <w:rPr>
                <w:sz w:val="20"/>
                <w:szCs w:val="20"/>
              </w:rPr>
            </w:pPr>
            <w:r w:rsidRPr="004F5BA5">
              <w:rPr>
                <w:sz w:val="20"/>
                <w:szCs w:val="20"/>
              </w:rPr>
              <w:t>52</w:t>
            </w:r>
          </w:p>
        </w:tc>
      </w:tr>
      <w:tr w:rsidR="005A7855" w:rsidRPr="004F5BA5" w:rsidTr="005A7855">
        <w:tc>
          <w:tcPr>
            <w:tcW w:w="494" w:type="dxa"/>
          </w:tcPr>
          <w:p w:rsidR="005A7855" w:rsidRPr="004F5BA5" w:rsidRDefault="005A7855" w:rsidP="005A7855">
            <w:pPr>
              <w:rPr>
                <w:sz w:val="20"/>
                <w:szCs w:val="20"/>
              </w:rPr>
            </w:pPr>
            <w:r w:rsidRPr="004F5BA5">
              <w:rPr>
                <w:sz w:val="20"/>
                <w:szCs w:val="20"/>
              </w:rPr>
              <w:t>3.</w:t>
            </w:r>
          </w:p>
        </w:tc>
        <w:tc>
          <w:tcPr>
            <w:tcW w:w="8117" w:type="dxa"/>
            <w:gridSpan w:val="9"/>
          </w:tcPr>
          <w:p w:rsidR="005A7855" w:rsidRPr="004F5BA5" w:rsidRDefault="005A7855" w:rsidP="005A7855">
            <w:pPr>
              <w:rPr>
                <w:sz w:val="20"/>
                <w:szCs w:val="20"/>
              </w:rPr>
            </w:pPr>
            <w:r w:rsidRPr="004F5BA5">
              <w:rPr>
                <w:sz w:val="20"/>
                <w:szCs w:val="20"/>
              </w:rPr>
              <w:t xml:space="preserve">Obligations of contracting parties in catering contracts, Proceedings, Faculty of Law, Novi Sad, 2012., n. 2., p 223-238, ISSN 0550-2179, UDK 3., COBISS.SR-ID 16397826., CIP 34 (082)  </w:t>
            </w:r>
          </w:p>
        </w:tc>
        <w:tc>
          <w:tcPr>
            <w:tcW w:w="632" w:type="dxa"/>
          </w:tcPr>
          <w:p w:rsidR="005A7855" w:rsidRPr="004F5BA5" w:rsidRDefault="005A7855" w:rsidP="005A7855">
            <w:pPr>
              <w:rPr>
                <w:sz w:val="20"/>
                <w:szCs w:val="20"/>
              </w:rPr>
            </w:pPr>
            <w:r w:rsidRPr="004F5BA5">
              <w:rPr>
                <w:sz w:val="20"/>
                <w:szCs w:val="20"/>
              </w:rPr>
              <w:t>51</w:t>
            </w:r>
          </w:p>
        </w:tc>
      </w:tr>
      <w:tr w:rsidR="005A7855" w:rsidRPr="004F5BA5" w:rsidTr="005A7855">
        <w:tc>
          <w:tcPr>
            <w:tcW w:w="494" w:type="dxa"/>
          </w:tcPr>
          <w:p w:rsidR="005A7855" w:rsidRPr="004F5BA5" w:rsidRDefault="005A7855" w:rsidP="005A7855">
            <w:pPr>
              <w:rPr>
                <w:sz w:val="20"/>
                <w:szCs w:val="20"/>
              </w:rPr>
            </w:pPr>
            <w:r w:rsidRPr="004F5BA5">
              <w:rPr>
                <w:sz w:val="20"/>
                <w:szCs w:val="20"/>
              </w:rPr>
              <w:t>4.</w:t>
            </w:r>
          </w:p>
        </w:tc>
        <w:tc>
          <w:tcPr>
            <w:tcW w:w="8117" w:type="dxa"/>
            <w:gridSpan w:val="9"/>
          </w:tcPr>
          <w:p w:rsidR="005A7855" w:rsidRPr="004F5BA5" w:rsidRDefault="005A7855" w:rsidP="005A7855">
            <w:pPr>
              <w:rPr>
                <w:sz w:val="20"/>
                <w:szCs w:val="20"/>
              </w:rPr>
            </w:pPr>
            <w:r w:rsidRPr="004F5BA5">
              <w:rPr>
                <w:sz w:val="20"/>
                <w:szCs w:val="20"/>
              </w:rPr>
              <w:t>Legal nature and obligations of contracting parties in contracts on accommodation servic (board and lodging), Proceedings, Faculty of Law, Novi Sad, 201., n. 1., p. 271-287, ISSN 0550-2179, UDK 3, COBISS.SR.ID 16397826, CIP 34(082)</w:t>
            </w:r>
          </w:p>
        </w:tc>
        <w:tc>
          <w:tcPr>
            <w:tcW w:w="632" w:type="dxa"/>
          </w:tcPr>
          <w:p w:rsidR="005A7855" w:rsidRPr="004F5BA5" w:rsidRDefault="005A7855" w:rsidP="005A7855">
            <w:pPr>
              <w:rPr>
                <w:sz w:val="20"/>
                <w:szCs w:val="20"/>
              </w:rPr>
            </w:pPr>
            <w:r w:rsidRPr="004F5BA5">
              <w:rPr>
                <w:sz w:val="20"/>
                <w:szCs w:val="20"/>
              </w:rPr>
              <w:t>51</w:t>
            </w:r>
          </w:p>
        </w:tc>
      </w:tr>
      <w:tr w:rsidR="005A7855" w:rsidRPr="004F5BA5" w:rsidTr="005A7855">
        <w:tc>
          <w:tcPr>
            <w:tcW w:w="494" w:type="dxa"/>
          </w:tcPr>
          <w:p w:rsidR="005A7855" w:rsidRPr="004F5BA5" w:rsidRDefault="005A7855" w:rsidP="005A7855">
            <w:pPr>
              <w:rPr>
                <w:sz w:val="20"/>
                <w:szCs w:val="20"/>
              </w:rPr>
            </w:pPr>
            <w:r w:rsidRPr="004F5BA5">
              <w:rPr>
                <w:sz w:val="20"/>
                <w:szCs w:val="20"/>
              </w:rPr>
              <w:t>5.</w:t>
            </w:r>
          </w:p>
        </w:tc>
        <w:tc>
          <w:tcPr>
            <w:tcW w:w="8117" w:type="dxa"/>
            <w:gridSpan w:val="9"/>
          </w:tcPr>
          <w:p w:rsidR="005A7855" w:rsidRPr="004F5BA5" w:rsidRDefault="005A7855" w:rsidP="005A7855">
            <w:pPr>
              <w:rPr>
                <w:sz w:val="20"/>
                <w:szCs w:val="20"/>
              </w:rPr>
            </w:pPr>
            <w:r w:rsidRPr="004F5BA5">
              <w:rPr>
                <w:sz w:val="20"/>
                <w:szCs w:val="20"/>
              </w:rPr>
              <w:t>Special remuneration as a debated category in the collective protection of author’s rights, Pravni život, 2012., n 11, tome lll, p. 805-816, UDK 34 (497.11)(05), YU ISBN 0350-0500</w:t>
            </w:r>
          </w:p>
        </w:tc>
        <w:tc>
          <w:tcPr>
            <w:tcW w:w="632" w:type="dxa"/>
          </w:tcPr>
          <w:p w:rsidR="005A7855" w:rsidRPr="004F5BA5" w:rsidRDefault="005A7855" w:rsidP="005A7855">
            <w:pPr>
              <w:rPr>
                <w:sz w:val="20"/>
                <w:szCs w:val="20"/>
              </w:rPr>
            </w:pPr>
            <w:r w:rsidRPr="004F5BA5">
              <w:rPr>
                <w:sz w:val="20"/>
                <w:szCs w:val="20"/>
              </w:rPr>
              <w:t>51</w:t>
            </w:r>
          </w:p>
        </w:tc>
      </w:tr>
      <w:tr w:rsidR="005A7855" w:rsidRPr="004F5BA5" w:rsidTr="005A7855">
        <w:tc>
          <w:tcPr>
            <w:tcW w:w="494" w:type="dxa"/>
          </w:tcPr>
          <w:p w:rsidR="005A7855" w:rsidRPr="004F5BA5" w:rsidRDefault="005A7855" w:rsidP="005A7855">
            <w:pPr>
              <w:rPr>
                <w:sz w:val="20"/>
                <w:szCs w:val="20"/>
              </w:rPr>
            </w:pPr>
            <w:r w:rsidRPr="004F5BA5">
              <w:rPr>
                <w:sz w:val="20"/>
                <w:szCs w:val="20"/>
              </w:rPr>
              <w:t>6.</w:t>
            </w:r>
          </w:p>
        </w:tc>
        <w:tc>
          <w:tcPr>
            <w:tcW w:w="8117" w:type="dxa"/>
            <w:gridSpan w:val="9"/>
          </w:tcPr>
          <w:p w:rsidR="005A7855" w:rsidRPr="004F5BA5" w:rsidRDefault="005A7855" w:rsidP="00536744">
            <w:pPr>
              <w:spacing w:after="200" w:line="276" w:lineRule="auto"/>
              <w:jc w:val="both"/>
              <w:rPr>
                <w:sz w:val="20"/>
                <w:szCs w:val="20"/>
              </w:rPr>
            </w:pPr>
            <w:r w:rsidRPr="004F5BA5">
              <w:rPr>
                <w:sz w:val="20"/>
                <w:szCs w:val="20"/>
              </w:rPr>
              <w:t>Criminal liability of legal persons in Serbian law, “Law – theory and practice“, 2009., n. 3-4, p. 48-58, ISSN 0352-3713, UDK:347.191:343.222</w:t>
            </w:r>
          </w:p>
        </w:tc>
        <w:tc>
          <w:tcPr>
            <w:tcW w:w="632" w:type="dxa"/>
          </w:tcPr>
          <w:p w:rsidR="005A7855" w:rsidRPr="004F5BA5" w:rsidRDefault="005A7855" w:rsidP="005A7855">
            <w:pPr>
              <w:rPr>
                <w:sz w:val="20"/>
                <w:szCs w:val="20"/>
              </w:rPr>
            </w:pPr>
            <w:r w:rsidRPr="004F5BA5">
              <w:rPr>
                <w:sz w:val="20"/>
                <w:szCs w:val="20"/>
              </w:rPr>
              <w:t>53</w:t>
            </w:r>
          </w:p>
        </w:tc>
      </w:tr>
      <w:tr w:rsidR="005A7855" w:rsidRPr="004F5BA5" w:rsidTr="005A7855">
        <w:tc>
          <w:tcPr>
            <w:tcW w:w="494" w:type="dxa"/>
          </w:tcPr>
          <w:p w:rsidR="005A7855" w:rsidRPr="004F5BA5" w:rsidRDefault="005A7855" w:rsidP="005A7855">
            <w:pPr>
              <w:rPr>
                <w:sz w:val="20"/>
                <w:szCs w:val="20"/>
              </w:rPr>
            </w:pPr>
            <w:r w:rsidRPr="004F5BA5">
              <w:rPr>
                <w:sz w:val="20"/>
                <w:szCs w:val="20"/>
              </w:rPr>
              <w:t>7.</w:t>
            </w:r>
          </w:p>
        </w:tc>
        <w:tc>
          <w:tcPr>
            <w:tcW w:w="8117" w:type="dxa"/>
            <w:gridSpan w:val="9"/>
          </w:tcPr>
          <w:p w:rsidR="005A7855" w:rsidRPr="004F5BA5" w:rsidRDefault="005A7855" w:rsidP="005A7855">
            <w:pPr>
              <w:rPr>
                <w:sz w:val="20"/>
                <w:szCs w:val="20"/>
              </w:rPr>
            </w:pPr>
            <w:r w:rsidRPr="004F5BA5">
              <w:rPr>
                <w:sz w:val="20"/>
                <w:szCs w:val="20"/>
              </w:rPr>
              <w:t>Commercial law, author, Faculty of Agriculture,  Novi Sad, 2011., ISBN 978-86-913797-8-0</w:t>
            </w:r>
          </w:p>
        </w:tc>
        <w:tc>
          <w:tcPr>
            <w:tcW w:w="632" w:type="dxa"/>
          </w:tcPr>
          <w:p w:rsidR="005A7855" w:rsidRPr="004F5BA5" w:rsidRDefault="005A7855" w:rsidP="005A7855">
            <w:pPr>
              <w:rPr>
                <w:sz w:val="20"/>
                <w:szCs w:val="20"/>
              </w:rPr>
            </w:pPr>
            <w:r w:rsidRPr="004F5BA5">
              <w:rPr>
                <w:sz w:val="20"/>
                <w:szCs w:val="20"/>
              </w:rPr>
              <w:t>Tb</w:t>
            </w:r>
          </w:p>
        </w:tc>
      </w:tr>
      <w:tr w:rsidR="005A7855" w:rsidRPr="004F5BA5" w:rsidTr="005A7855">
        <w:tc>
          <w:tcPr>
            <w:tcW w:w="494" w:type="dxa"/>
          </w:tcPr>
          <w:p w:rsidR="005A7855" w:rsidRPr="004F5BA5" w:rsidRDefault="005A7855" w:rsidP="005A7855">
            <w:pPr>
              <w:rPr>
                <w:sz w:val="20"/>
                <w:szCs w:val="20"/>
              </w:rPr>
            </w:pPr>
            <w:r w:rsidRPr="004F5BA5">
              <w:rPr>
                <w:sz w:val="20"/>
                <w:szCs w:val="20"/>
              </w:rPr>
              <w:t>8.</w:t>
            </w:r>
          </w:p>
        </w:tc>
        <w:tc>
          <w:tcPr>
            <w:tcW w:w="8117" w:type="dxa"/>
            <w:gridSpan w:val="9"/>
          </w:tcPr>
          <w:p w:rsidR="005A7855" w:rsidRPr="004F5BA5" w:rsidRDefault="005A7855" w:rsidP="005A7855">
            <w:pPr>
              <w:rPr>
                <w:sz w:val="20"/>
                <w:szCs w:val="20"/>
              </w:rPr>
            </w:pPr>
            <w:r w:rsidRPr="004F5BA5">
              <w:rPr>
                <w:i/>
                <w:iCs/>
                <w:sz w:val="20"/>
                <w:szCs w:val="20"/>
              </w:rPr>
              <w:t>Commercial law, co-authored with Carić, S., Vitez, M., Raičević, V.,: Commercial law, Novi Sad, Business academy, N. Sad,, 2011. 404p.,  ISBN 978-87619-27-2.</w:t>
            </w:r>
          </w:p>
        </w:tc>
        <w:tc>
          <w:tcPr>
            <w:tcW w:w="632" w:type="dxa"/>
          </w:tcPr>
          <w:p w:rsidR="005A7855" w:rsidRPr="004F5BA5" w:rsidRDefault="005A7855" w:rsidP="005A7855">
            <w:pPr>
              <w:rPr>
                <w:sz w:val="20"/>
                <w:szCs w:val="20"/>
              </w:rPr>
            </w:pPr>
            <w:r w:rsidRPr="004F5BA5">
              <w:rPr>
                <w:sz w:val="20"/>
                <w:szCs w:val="20"/>
              </w:rPr>
              <w:t>Tb</w:t>
            </w:r>
          </w:p>
        </w:tc>
      </w:tr>
      <w:tr w:rsidR="005A7855" w:rsidRPr="004F5BA5" w:rsidTr="005A7855">
        <w:tc>
          <w:tcPr>
            <w:tcW w:w="494" w:type="dxa"/>
          </w:tcPr>
          <w:p w:rsidR="005A7855" w:rsidRPr="004F5BA5" w:rsidRDefault="005A7855" w:rsidP="005A7855">
            <w:pPr>
              <w:rPr>
                <w:sz w:val="20"/>
                <w:szCs w:val="20"/>
              </w:rPr>
            </w:pPr>
            <w:r w:rsidRPr="004F5BA5">
              <w:rPr>
                <w:sz w:val="20"/>
                <w:szCs w:val="20"/>
              </w:rPr>
              <w:t>9.</w:t>
            </w:r>
          </w:p>
        </w:tc>
        <w:tc>
          <w:tcPr>
            <w:tcW w:w="8117" w:type="dxa"/>
            <w:gridSpan w:val="9"/>
          </w:tcPr>
          <w:p w:rsidR="005A7855" w:rsidRPr="004F5BA5" w:rsidRDefault="005A7855" w:rsidP="005A7855">
            <w:pPr>
              <w:spacing w:after="200" w:line="276" w:lineRule="auto"/>
              <w:jc w:val="both"/>
              <w:rPr>
                <w:i/>
                <w:iCs/>
                <w:sz w:val="20"/>
                <w:szCs w:val="20"/>
              </w:rPr>
            </w:pPr>
            <w:r w:rsidRPr="004F5BA5">
              <w:rPr>
                <w:i/>
                <w:iCs/>
                <w:sz w:val="20"/>
                <w:szCs w:val="20"/>
              </w:rPr>
              <w:t>Legal conditions and forms of performing activities in the field of tourism in our law, Agroekonomika, 2011., n.49-50, p. 17-33. ISSN 0350-5928, udK:338.43, CIP 338.43</w:t>
            </w:r>
          </w:p>
        </w:tc>
        <w:tc>
          <w:tcPr>
            <w:tcW w:w="632" w:type="dxa"/>
          </w:tcPr>
          <w:p w:rsidR="005A7855" w:rsidRPr="004F5BA5" w:rsidRDefault="005A7855" w:rsidP="005A7855">
            <w:pPr>
              <w:rPr>
                <w:sz w:val="20"/>
                <w:szCs w:val="20"/>
              </w:rPr>
            </w:pPr>
            <w:r w:rsidRPr="004F5BA5">
              <w:rPr>
                <w:sz w:val="20"/>
                <w:szCs w:val="20"/>
              </w:rPr>
              <w:t>Mo</w:t>
            </w:r>
          </w:p>
        </w:tc>
      </w:tr>
      <w:tr w:rsidR="005A7855" w:rsidRPr="004F5BA5" w:rsidTr="005A7855">
        <w:tc>
          <w:tcPr>
            <w:tcW w:w="494" w:type="dxa"/>
          </w:tcPr>
          <w:p w:rsidR="005A7855" w:rsidRPr="004F5BA5" w:rsidRDefault="005A7855" w:rsidP="005A7855">
            <w:pPr>
              <w:rPr>
                <w:sz w:val="20"/>
                <w:szCs w:val="20"/>
              </w:rPr>
            </w:pPr>
            <w:r w:rsidRPr="004F5BA5">
              <w:rPr>
                <w:sz w:val="20"/>
                <w:szCs w:val="20"/>
              </w:rPr>
              <w:t>10</w:t>
            </w:r>
          </w:p>
        </w:tc>
        <w:tc>
          <w:tcPr>
            <w:tcW w:w="8117" w:type="dxa"/>
            <w:gridSpan w:val="9"/>
          </w:tcPr>
          <w:p w:rsidR="005A7855" w:rsidRPr="004F5BA5" w:rsidRDefault="00C76157" w:rsidP="005A7855">
            <w:pPr>
              <w:rPr>
                <w:sz w:val="20"/>
                <w:szCs w:val="20"/>
              </w:rPr>
            </w:pPr>
            <w:r>
              <w:rPr>
                <w:sz w:val="20"/>
                <w:szCs w:val="20"/>
              </w:rPr>
              <w:t>Natural</w:t>
            </w:r>
            <w:r w:rsidR="005A7855" w:rsidRPr="004F5BA5">
              <w:rPr>
                <w:sz w:val="20"/>
                <w:szCs w:val="20"/>
              </w:rPr>
              <w:t xml:space="preserve"> persons as subjects of agritourism, Economics of agriculture, 2013.</w:t>
            </w:r>
          </w:p>
        </w:tc>
        <w:tc>
          <w:tcPr>
            <w:tcW w:w="632" w:type="dxa"/>
          </w:tcPr>
          <w:p w:rsidR="005A7855" w:rsidRPr="004F5BA5" w:rsidRDefault="005A7855" w:rsidP="005A7855">
            <w:pPr>
              <w:rPr>
                <w:sz w:val="20"/>
                <w:szCs w:val="20"/>
              </w:rPr>
            </w:pPr>
            <w:r w:rsidRPr="004F5BA5">
              <w:rPr>
                <w:sz w:val="20"/>
                <w:szCs w:val="20"/>
              </w:rPr>
              <w:t>М</w:t>
            </w:r>
          </w:p>
          <w:p w:rsidR="005A7855" w:rsidRPr="004F5BA5" w:rsidRDefault="005A7855" w:rsidP="005A7855">
            <w:pPr>
              <w:rPr>
                <w:sz w:val="20"/>
                <w:szCs w:val="20"/>
              </w:rPr>
            </w:pPr>
            <w:r w:rsidRPr="004F5BA5">
              <w:rPr>
                <w:sz w:val="20"/>
                <w:szCs w:val="20"/>
              </w:rPr>
              <w:t>24</w:t>
            </w:r>
          </w:p>
        </w:tc>
      </w:tr>
      <w:tr w:rsidR="005A7855" w:rsidRPr="004F5BA5" w:rsidTr="005A7855">
        <w:tc>
          <w:tcPr>
            <w:tcW w:w="9243" w:type="dxa"/>
            <w:gridSpan w:val="11"/>
          </w:tcPr>
          <w:p w:rsidR="005A7855" w:rsidRPr="004F5BA5" w:rsidRDefault="005A7855" w:rsidP="005A7855">
            <w:pPr>
              <w:rPr>
                <w:sz w:val="20"/>
                <w:szCs w:val="20"/>
              </w:rPr>
            </w:pPr>
            <w:r w:rsidRPr="004F5BA5">
              <w:rPr>
                <w:b/>
                <w:bCs/>
                <w:sz w:val="20"/>
                <w:szCs w:val="20"/>
              </w:rPr>
              <w:t>Collective data on teacher’s scientific activity</w:t>
            </w:r>
          </w:p>
        </w:tc>
      </w:tr>
      <w:tr w:rsidR="005A7855" w:rsidRPr="004F5BA5" w:rsidTr="005A7855">
        <w:tc>
          <w:tcPr>
            <w:tcW w:w="4616" w:type="dxa"/>
            <w:gridSpan w:val="5"/>
          </w:tcPr>
          <w:p w:rsidR="005A7855" w:rsidRPr="004F5BA5" w:rsidRDefault="005A7855" w:rsidP="005A7855">
            <w:pPr>
              <w:rPr>
                <w:sz w:val="20"/>
                <w:szCs w:val="20"/>
              </w:rPr>
            </w:pPr>
            <w:r w:rsidRPr="004F5BA5">
              <w:rPr>
                <w:sz w:val="20"/>
                <w:szCs w:val="20"/>
              </w:rPr>
              <w:t xml:space="preserve">Citation number without self-citations </w:t>
            </w:r>
          </w:p>
        </w:tc>
        <w:tc>
          <w:tcPr>
            <w:tcW w:w="4627" w:type="dxa"/>
            <w:gridSpan w:val="6"/>
          </w:tcPr>
          <w:p w:rsidR="005A7855" w:rsidRPr="004F5BA5" w:rsidRDefault="005A7855" w:rsidP="005A7855">
            <w:pPr>
              <w:rPr>
                <w:sz w:val="20"/>
                <w:szCs w:val="20"/>
              </w:rPr>
            </w:pPr>
          </w:p>
        </w:tc>
      </w:tr>
      <w:tr w:rsidR="005A7855" w:rsidRPr="004F5BA5" w:rsidTr="005A7855">
        <w:tc>
          <w:tcPr>
            <w:tcW w:w="4616" w:type="dxa"/>
            <w:gridSpan w:val="5"/>
          </w:tcPr>
          <w:p w:rsidR="005A7855" w:rsidRPr="004F5BA5" w:rsidRDefault="005A7855" w:rsidP="005A7855">
            <w:pPr>
              <w:rPr>
                <w:sz w:val="20"/>
                <w:szCs w:val="20"/>
              </w:rPr>
            </w:pPr>
            <w:r w:rsidRPr="004F5BA5">
              <w:rPr>
                <w:sz w:val="20"/>
                <w:szCs w:val="20"/>
              </w:rPr>
              <w:t>Number of SCIorSSCIpapers</w:t>
            </w:r>
          </w:p>
        </w:tc>
        <w:tc>
          <w:tcPr>
            <w:tcW w:w="4627" w:type="dxa"/>
            <w:gridSpan w:val="6"/>
          </w:tcPr>
          <w:p w:rsidR="005A7855" w:rsidRPr="004F5BA5" w:rsidRDefault="005A7855" w:rsidP="005A7855">
            <w:pPr>
              <w:rPr>
                <w:sz w:val="20"/>
                <w:szCs w:val="20"/>
              </w:rPr>
            </w:pPr>
          </w:p>
        </w:tc>
      </w:tr>
      <w:tr w:rsidR="005A7855" w:rsidRPr="004F5BA5" w:rsidTr="005A7855">
        <w:tc>
          <w:tcPr>
            <w:tcW w:w="4616" w:type="dxa"/>
            <w:gridSpan w:val="5"/>
          </w:tcPr>
          <w:p w:rsidR="005A7855" w:rsidRPr="004F5BA5" w:rsidRDefault="005A7855" w:rsidP="005A7855">
            <w:pPr>
              <w:rPr>
                <w:sz w:val="20"/>
                <w:szCs w:val="20"/>
              </w:rPr>
            </w:pPr>
            <w:r w:rsidRPr="004F5BA5">
              <w:rPr>
                <w:sz w:val="20"/>
                <w:szCs w:val="20"/>
              </w:rPr>
              <w:t>Current project participation 1</w:t>
            </w:r>
          </w:p>
        </w:tc>
        <w:tc>
          <w:tcPr>
            <w:tcW w:w="2252" w:type="dxa"/>
          </w:tcPr>
          <w:p w:rsidR="005A7855" w:rsidRPr="004F5BA5" w:rsidRDefault="005A7855" w:rsidP="005A7855">
            <w:pPr>
              <w:rPr>
                <w:sz w:val="20"/>
                <w:szCs w:val="20"/>
              </w:rPr>
            </w:pPr>
            <w:r w:rsidRPr="004F5BA5">
              <w:rPr>
                <w:sz w:val="20"/>
                <w:szCs w:val="20"/>
              </w:rPr>
              <w:t>National 1</w:t>
            </w:r>
          </w:p>
        </w:tc>
        <w:tc>
          <w:tcPr>
            <w:tcW w:w="2375" w:type="dxa"/>
            <w:gridSpan w:val="5"/>
          </w:tcPr>
          <w:p w:rsidR="005A7855" w:rsidRPr="004F5BA5" w:rsidRDefault="005A7855" w:rsidP="005A7855">
            <w:pPr>
              <w:rPr>
                <w:sz w:val="20"/>
                <w:szCs w:val="20"/>
              </w:rPr>
            </w:pPr>
            <w:r w:rsidRPr="004F5BA5">
              <w:rPr>
                <w:sz w:val="20"/>
                <w:szCs w:val="20"/>
              </w:rPr>
              <w:t>International</w:t>
            </w:r>
          </w:p>
        </w:tc>
      </w:tr>
      <w:tr w:rsidR="005A7855" w:rsidRPr="004F5BA5" w:rsidTr="005A7855">
        <w:tc>
          <w:tcPr>
            <w:tcW w:w="4616" w:type="dxa"/>
            <w:gridSpan w:val="5"/>
          </w:tcPr>
          <w:p w:rsidR="005A7855" w:rsidRPr="004F5BA5" w:rsidRDefault="005A7855" w:rsidP="005A7855">
            <w:pPr>
              <w:rPr>
                <w:sz w:val="20"/>
                <w:szCs w:val="20"/>
              </w:rPr>
            </w:pPr>
            <w:r w:rsidRPr="004F5BA5">
              <w:rPr>
                <w:sz w:val="20"/>
                <w:szCs w:val="20"/>
              </w:rPr>
              <w:t>Specialization</w:t>
            </w:r>
          </w:p>
        </w:tc>
        <w:tc>
          <w:tcPr>
            <w:tcW w:w="4627" w:type="dxa"/>
            <w:gridSpan w:val="6"/>
          </w:tcPr>
          <w:p w:rsidR="005A7855" w:rsidRPr="004F5BA5" w:rsidRDefault="005A7855" w:rsidP="005A7855">
            <w:pPr>
              <w:rPr>
                <w:sz w:val="20"/>
                <w:szCs w:val="20"/>
              </w:rPr>
            </w:pPr>
          </w:p>
        </w:tc>
      </w:tr>
      <w:tr w:rsidR="005A7855" w:rsidRPr="004F5BA5" w:rsidTr="005A7855">
        <w:trPr>
          <w:trHeight w:val="386"/>
        </w:trPr>
        <w:tc>
          <w:tcPr>
            <w:tcW w:w="9243" w:type="dxa"/>
            <w:gridSpan w:val="11"/>
          </w:tcPr>
          <w:p w:rsidR="005A7855" w:rsidRPr="004F5BA5" w:rsidRDefault="005A7855" w:rsidP="005A7855">
            <w:pPr>
              <w:rPr>
                <w:sz w:val="20"/>
                <w:szCs w:val="20"/>
              </w:rPr>
            </w:pPr>
            <w:r w:rsidRPr="004F5BA5">
              <w:rPr>
                <w:sz w:val="20"/>
                <w:szCs w:val="20"/>
              </w:rPr>
              <w:t>Other relevant information</w:t>
            </w:r>
          </w:p>
        </w:tc>
      </w:tr>
      <w:tr w:rsidR="005A7855" w:rsidRPr="004F5BA5" w:rsidTr="005A7855">
        <w:tc>
          <w:tcPr>
            <w:tcW w:w="9243" w:type="dxa"/>
            <w:gridSpan w:val="11"/>
          </w:tcPr>
          <w:p w:rsidR="005A7855" w:rsidRPr="004F5BA5" w:rsidRDefault="005A7855" w:rsidP="005A7855">
            <w:pPr>
              <w:rPr>
                <w:sz w:val="20"/>
                <w:szCs w:val="20"/>
              </w:rPr>
            </w:pPr>
            <w:r w:rsidRPr="004F5BA5">
              <w:rPr>
                <w:sz w:val="20"/>
                <w:szCs w:val="20"/>
              </w:rPr>
              <w:t>Maximum size: 1 page A4 format</w:t>
            </w:r>
          </w:p>
        </w:tc>
      </w:tr>
    </w:tbl>
    <w:p w:rsidR="005A7855" w:rsidRPr="004F5BA5" w:rsidRDefault="005A7855" w:rsidP="005A7855">
      <w:pPr>
        <w:widowControl w:val="0"/>
        <w:autoSpaceDE w:val="0"/>
        <w:autoSpaceDN w:val="0"/>
        <w:adjustRightInd w:val="0"/>
        <w:rPr>
          <w:sz w:val="20"/>
          <w:szCs w:val="20"/>
        </w:rPr>
      </w:pPr>
    </w:p>
    <w:p w:rsidR="007A41C1" w:rsidRPr="004F5BA5" w:rsidRDefault="007A41C1">
      <w:pPr>
        <w:rPr>
          <w:b/>
          <w:bCs/>
          <w:color w:val="FF0000"/>
        </w:rPr>
      </w:pPr>
      <w:r w:rsidRPr="004F5BA5">
        <w:rPr>
          <w:b/>
          <w:bCs/>
          <w:color w:val="FF0000"/>
        </w:rPr>
        <w:br w:type="page"/>
      </w:r>
    </w:p>
    <w:p w:rsidR="00C76157" w:rsidRPr="00656458" w:rsidRDefault="00C76157" w:rsidP="00C76157">
      <w:pPr>
        <w:widowControl w:val="0"/>
        <w:autoSpaceDE w:val="0"/>
        <w:autoSpaceDN w:val="0"/>
        <w:adjustRightInd w:val="0"/>
        <w:rPr>
          <w:b/>
          <w:bCs/>
          <w:sz w:val="20"/>
          <w:szCs w:val="20"/>
        </w:rPr>
      </w:pPr>
      <w:r w:rsidRPr="00656458">
        <w:rPr>
          <w:b/>
          <w:bCs/>
          <w:sz w:val="20"/>
          <w:szCs w:val="20"/>
        </w:rPr>
        <w:t xml:space="preserve">Table </w:t>
      </w:r>
      <w:r w:rsidR="00277974">
        <w:rPr>
          <w:b/>
          <w:bCs/>
          <w:sz w:val="20"/>
          <w:szCs w:val="20"/>
        </w:rPr>
        <w:t>9.3.</w:t>
      </w:r>
      <w:r w:rsidRPr="00656458">
        <w:rPr>
          <w:b/>
          <w:bCs/>
          <w:sz w:val="20"/>
          <w:szCs w:val="20"/>
        </w:rPr>
        <w:t xml:space="preserve"> </w:t>
      </w:r>
      <w:r w:rsidRPr="00277974">
        <w:rPr>
          <w:bCs/>
          <w:sz w:val="20"/>
          <w:szCs w:val="20"/>
        </w:rPr>
        <w:t>Teacher competencies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0"/>
        <w:gridCol w:w="366"/>
        <w:gridCol w:w="1410"/>
        <w:gridCol w:w="1063"/>
        <w:gridCol w:w="1208"/>
        <w:gridCol w:w="1525"/>
        <w:gridCol w:w="620"/>
        <w:gridCol w:w="67"/>
        <w:gridCol w:w="1541"/>
        <w:gridCol w:w="140"/>
        <w:gridCol w:w="813"/>
      </w:tblGrid>
      <w:tr w:rsidR="00656458" w:rsidRPr="00656458">
        <w:tc>
          <w:tcPr>
            <w:tcW w:w="3329" w:type="dxa"/>
            <w:gridSpan w:val="4"/>
          </w:tcPr>
          <w:p w:rsidR="00C76157" w:rsidRPr="00656458" w:rsidRDefault="00C76157" w:rsidP="00016747">
            <w:pPr>
              <w:rPr>
                <w:b/>
                <w:bCs/>
                <w:sz w:val="20"/>
                <w:szCs w:val="20"/>
              </w:rPr>
            </w:pPr>
            <w:r w:rsidRPr="00656458">
              <w:rPr>
                <w:b/>
                <w:bCs/>
                <w:sz w:val="20"/>
                <w:szCs w:val="20"/>
              </w:rPr>
              <w:t>Surname, middle initial, name</w:t>
            </w:r>
          </w:p>
        </w:tc>
        <w:tc>
          <w:tcPr>
            <w:tcW w:w="5914" w:type="dxa"/>
            <w:gridSpan w:val="7"/>
          </w:tcPr>
          <w:p w:rsidR="00C76157" w:rsidRPr="00656458" w:rsidRDefault="00C76157" w:rsidP="00917215">
            <w:pPr>
              <w:rPr>
                <w:sz w:val="20"/>
                <w:szCs w:val="20"/>
              </w:rPr>
            </w:pPr>
            <w:r w:rsidRPr="00656458">
              <w:rPr>
                <w:sz w:val="20"/>
                <w:szCs w:val="20"/>
              </w:rPr>
              <w:t>Влаховић, И., Бранислав</w:t>
            </w:r>
          </w:p>
        </w:tc>
      </w:tr>
      <w:tr w:rsidR="00656458" w:rsidRPr="00656458">
        <w:tc>
          <w:tcPr>
            <w:tcW w:w="3329" w:type="dxa"/>
            <w:gridSpan w:val="4"/>
          </w:tcPr>
          <w:p w:rsidR="00C76157" w:rsidRPr="00656458" w:rsidRDefault="00C76157" w:rsidP="00016747">
            <w:pPr>
              <w:rPr>
                <w:sz w:val="20"/>
                <w:szCs w:val="20"/>
              </w:rPr>
            </w:pPr>
            <w:r w:rsidRPr="00656458">
              <w:rPr>
                <w:b/>
                <w:bCs/>
                <w:sz w:val="20"/>
                <w:szCs w:val="20"/>
              </w:rPr>
              <w:t>Academic rank</w:t>
            </w:r>
          </w:p>
        </w:tc>
        <w:tc>
          <w:tcPr>
            <w:tcW w:w="5914" w:type="dxa"/>
            <w:gridSpan w:val="7"/>
          </w:tcPr>
          <w:p w:rsidR="00C76157" w:rsidRPr="00656458" w:rsidRDefault="00C76157" w:rsidP="00917215">
            <w:pPr>
              <w:rPr>
                <w:sz w:val="20"/>
                <w:szCs w:val="20"/>
              </w:rPr>
            </w:pPr>
            <w:r w:rsidRPr="00656458">
              <w:rPr>
                <w:sz w:val="20"/>
                <w:szCs w:val="20"/>
              </w:rPr>
              <w:t>Full Professor</w:t>
            </w:r>
          </w:p>
        </w:tc>
      </w:tr>
      <w:tr w:rsidR="00656458" w:rsidRPr="00656458">
        <w:tc>
          <w:tcPr>
            <w:tcW w:w="3329" w:type="dxa"/>
            <w:gridSpan w:val="4"/>
          </w:tcPr>
          <w:p w:rsidR="00C76157" w:rsidRPr="00656458" w:rsidRDefault="00C76157" w:rsidP="00016747">
            <w:pPr>
              <w:rPr>
                <w:sz w:val="20"/>
                <w:szCs w:val="20"/>
              </w:rPr>
            </w:pPr>
            <w:r w:rsidRPr="00656458">
              <w:rPr>
                <w:b/>
                <w:bCs/>
                <w:sz w:val="20"/>
                <w:szCs w:val="20"/>
              </w:rPr>
              <w:t>Field of research</w:t>
            </w:r>
          </w:p>
        </w:tc>
        <w:tc>
          <w:tcPr>
            <w:tcW w:w="5914" w:type="dxa"/>
            <w:gridSpan w:val="7"/>
          </w:tcPr>
          <w:p w:rsidR="00C76157" w:rsidRPr="00656458" w:rsidRDefault="00C76157" w:rsidP="00C76157">
            <w:pPr>
              <w:rPr>
                <w:sz w:val="20"/>
                <w:szCs w:val="20"/>
              </w:rPr>
            </w:pPr>
            <w:r w:rsidRPr="00656458">
              <w:rPr>
                <w:sz w:val="20"/>
                <w:szCs w:val="20"/>
              </w:rPr>
              <w:t>Market and marketing of agricultural and food products</w:t>
            </w:r>
          </w:p>
        </w:tc>
      </w:tr>
      <w:tr w:rsidR="00656458" w:rsidRPr="00656458">
        <w:tc>
          <w:tcPr>
            <w:tcW w:w="2266" w:type="dxa"/>
            <w:gridSpan w:val="3"/>
          </w:tcPr>
          <w:p w:rsidR="00C76157" w:rsidRPr="00656458" w:rsidRDefault="00C76157" w:rsidP="00016747">
            <w:pPr>
              <w:rPr>
                <w:sz w:val="20"/>
                <w:szCs w:val="20"/>
              </w:rPr>
            </w:pPr>
            <w:r w:rsidRPr="00656458">
              <w:rPr>
                <w:b/>
                <w:bCs/>
                <w:sz w:val="20"/>
                <w:szCs w:val="20"/>
              </w:rPr>
              <w:t>Academic career</w:t>
            </w:r>
          </w:p>
        </w:tc>
        <w:tc>
          <w:tcPr>
            <w:tcW w:w="1063" w:type="dxa"/>
          </w:tcPr>
          <w:p w:rsidR="00C76157" w:rsidRPr="00656458" w:rsidRDefault="00C76157" w:rsidP="00016747">
            <w:pPr>
              <w:rPr>
                <w:sz w:val="20"/>
                <w:szCs w:val="20"/>
              </w:rPr>
            </w:pPr>
            <w:r w:rsidRPr="00656458">
              <w:rPr>
                <w:sz w:val="20"/>
                <w:szCs w:val="20"/>
              </w:rPr>
              <w:t>Year</w:t>
            </w:r>
          </w:p>
        </w:tc>
        <w:tc>
          <w:tcPr>
            <w:tcW w:w="3353" w:type="dxa"/>
            <w:gridSpan w:val="3"/>
          </w:tcPr>
          <w:p w:rsidR="00C76157" w:rsidRPr="00656458" w:rsidRDefault="00C76157" w:rsidP="00016747">
            <w:pPr>
              <w:rPr>
                <w:sz w:val="20"/>
                <w:szCs w:val="20"/>
              </w:rPr>
            </w:pPr>
            <w:r w:rsidRPr="00656458">
              <w:rPr>
                <w:sz w:val="20"/>
                <w:szCs w:val="20"/>
              </w:rPr>
              <w:t>Institution</w:t>
            </w:r>
          </w:p>
        </w:tc>
        <w:tc>
          <w:tcPr>
            <w:tcW w:w="2561" w:type="dxa"/>
            <w:gridSpan w:val="4"/>
          </w:tcPr>
          <w:p w:rsidR="00C76157" w:rsidRPr="00656458" w:rsidRDefault="00C76157" w:rsidP="00016747">
            <w:pPr>
              <w:rPr>
                <w:sz w:val="20"/>
                <w:szCs w:val="20"/>
              </w:rPr>
            </w:pPr>
            <w:r w:rsidRPr="00656458">
              <w:rPr>
                <w:sz w:val="20"/>
                <w:szCs w:val="20"/>
              </w:rPr>
              <w:t>Field of research</w:t>
            </w:r>
          </w:p>
        </w:tc>
      </w:tr>
      <w:tr w:rsidR="00656458" w:rsidRPr="00656458">
        <w:tc>
          <w:tcPr>
            <w:tcW w:w="2266" w:type="dxa"/>
            <w:gridSpan w:val="3"/>
          </w:tcPr>
          <w:p w:rsidR="00656458" w:rsidRPr="00656458" w:rsidRDefault="00656458" w:rsidP="00016747">
            <w:pPr>
              <w:rPr>
                <w:sz w:val="20"/>
                <w:szCs w:val="20"/>
              </w:rPr>
            </w:pPr>
            <w:r w:rsidRPr="00656458">
              <w:rPr>
                <w:sz w:val="20"/>
                <w:szCs w:val="20"/>
              </w:rPr>
              <w:t xml:space="preserve">Academic rank acquirement </w:t>
            </w:r>
          </w:p>
        </w:tc>
        <w:tc>
          <w:tcPr>
            <w:tcW w:w="1063" w:type="dxa"/>
          </w:tcPr>
          <w:p w:rsidR="00656458" w:rsidRPr="00656458" w:rsidRDefault="00656458" w:rsidP="00917215">
            <w:pPr>
              <w:rPr>
                <w:sz w:val="20"/>
                <w:szCs w:val="20"/>
              </w:rPr>
            </w:pPr>
            <w:r w:rsidRPr="00656458">
              <w:rPr>
                <w:sz w:val="20"/>
                <w:szCs w:val="20"/>
              </w:rPr>
              <w:t>2005</w:t>
            </w:r>
          </w:p>
        </w:tc>
        <w:tc>
          <w:tcPr>
            <w:tcW w:w="3353" w:type="dxa"/>
            <w:gridSpan w:val="3"/>
          </w:tcPr>
          <w:p w:rsidR="00656458" w:rsidRPr="00656458" w:rsidRDefault="00656458" w:rsidP="00917215">
            <w:pPr>
              <w:rPr>
                <w:sz w:val="20"/>
                <w:szCs w:val="20"/>
              </w:rPr>
            </w:pPr>
            <w:r w:rsidRPr="00656458">
              <w:rPr>
                <w:sz w:val="20"/>
                <w:szCs w:val="20"/>
              </w:rPr>
              <w:t>Faculty of Agriculture,  Novi Sad</w:t>
            </w:r>
          </w:p>
        </w:tc>
        <w:tc>
          <w:tcPr>
            <w:tcW w:w="2561" w:type="dxa"/>
            <w:gridSpan w:val="4"/>
          </w:tcPr>
          <w:p w:rsidR="00656458" w:rsidRPr="00656458" w:rsidRDefault="00656458">
            <w:r w:rsidRPr="00656458">
              <w:rPr>
                <w:sz w:val="20"/>
                <w:szCs w:val="20"/>
              </w:rPr>
              <w:t xml:space="preserve">Market and marketing </w:t>
            </w:r>
          </w:p>
        </w:tc>
      </w:tr>
      <w:tr w:rsidR="00656458" w:rsidRPr="00656458">
        <w:tc>
          <w:tcPr>
            <w:tcW w:w="2266" w:type="dxa"/>
            <w:gridSpan w:val="3"/>
          </w:tcPr>
          <w:p w:rsidR="00656458" w:rsidRPr="00656458" w:rsidRDefault="00656458" w:rsidP="00016747">
            <w:pPr>
              <w:rPr>
                <w:sz w:val="20"/>
                <w:szCs w:val="20"/>
              </w:rPr>
            </w:pPr>
            <w:r w:rsidRPr="00656458">
              <w:rPr>
                <w:sz w:val="20"/>
                <w:szCs w:val="20"/>
              </w:rPr>
              <w:t>Ph.D.</w:t>
            </w:r>
          </w:p>
        </w:tc>
        <w:tc>
          <w:tcPr>
            <w:tcW w:w="1063" w:type="dxa"/>
          </w:tcPr>
          <w:p w:rsidR="00656458" w:rsidRPr="00656458" w:rsidRDefault="00656458" w:rsidP="00656458">
            <w:pPr>
              <w:rPr>
                <w:sz w:val="20"/>
                <w:szCs w:val="20"/>
              </w:rPr>
            </w:pPr>
            <w:r w:rsidRPr="00656458">
              <w:rPr>
                <w:sz w:val="20"/>
                <w:szCs w:val="20"/>
              </w:rPr>
              <w:t>1995</w:t>
            </w:r>
          </w:p>
        </w:tc>
        <w:tc>
          <w:tcPr>
            <w:tcW w:w="3353" w:type="dxa"/>
            <w:gridSpan w:val="3"/>
          </w:tcPr>
          <w:p w:rsidR="00656458" w:rsidRPr="00656458" w:rsidRDefault="00656458" w:rsidP="00917215">
            <w:pPr>
              <w:rPr>
                <w:sz w:val="20"/>
                <w:szCs w:val="20"/>
              </w:rPr>
            </w:pPr>
            <w:r w:rsidRPr="00656458">
              <w:rPr>
                <w:sz w:val="20"/>
                <w:szCs w:val="20"/>
              </w:rPr>
              <w:t>Faculty of Agriculture,  Novi Sad</w:t>
            </w:r>
          </w:p>
        </w:tc>
        <w:tc>
          <w:tcPr>
            <w:tcW w:w="2561" w:type="dxa"/>
            <w:gridSpan w:val="4"/>
          </w:tcPr>
          <w:p w:rsidR="00656458" w:rsidRPr="00656458" w:rsidRDefault="00656458">
            <w:r w:rsidRPr="00656458">
              <w:rPr>
                <w:sz w:val="20"/>
                <w:szCs w:val="20"/>
              </w:rPr>
              <w:t xml:space="preserve">Market and marketing </w:t>
            </w:r>
          </w:p>
        </w:tc>
      </w:tr>
      <w:tr w:rsidR="00656458" w:rsidRPr="00656458">
        <w:tc>
          <w:tcPr>
            <w:tcW w:w="2266" w:type="dxa"/>
            <w:gridSpan w:val="3"/>
          </w:tcPr>
          <w:p w:rsidR="00656458" w:rsidRPr="00656458" w:rsidRDefault="00656458" w:rsidP="00016747">
            <w:pPr>
              <w:rPr>
                <w:sz w:val="20"/>
                <w:szCs w:val="20"/>
              </w:rPr>
            </w:pPr>
            <w:r w:rsidRPr="00656458">
              <w:rPr>
                <w:sz w:val="20"/>
                <w:szCs w:val="20"/>
              </w:rPr>
              <w:t>B.A.</w:t>
            </w:r>
          </w:p>
        </w:tc>
        <w:tc>
          <w:tcPr>
            <w:tcW w:w="1063" w:type="dxa"/>
          </w:tcPr>
          <w:p w:rsidR="00656458" w:rsidRPr="00656458" w:rsidRDefault="00656458" w:rsidP="00656458">
            <w:pPr>
              <w:rPr>
                <w:sz w:val="20"/>
                <w:szCs w:val="20"/>
              </w:rPr>
            </w:pPr>
            <w:r w:rsidRPr="00656458">
              <w:rPr>
                <w:sz w:val="20"/>
                <w:szCs w:val="20"/>
              </w:rPr>
              <w:t>1983</w:t>
            </w:r>
          </w:p>
        </w:tc>
        <w:tc>
          <w:tcPr>
            <w:tcW w:w="3353" w:type="dxa"/>
            <w:gridSpan w:val="3"/>
          </w:tcPr>
          <w:p w:rsidR="00656458" w:rsidRPr="00656458" w:rsidRDefault="00656458" w:rsidP="00917215">
            <w:pPr>
              <w:rPr>
                <w:sz w:val="20"/>
                <w:szCs w:val="20"/>
              </w:rPr>
            </w:pPr>
            <w:r w:rsidRPr="00656458">
              <w:rPr>
                <w:sz w:val="20"/>
                <w:szCs w:val="20"/>
              </w:rPr>
              <w:t>Faculty of Agriculture,  Novi Sad</w:t>
            </w:r>
          </w:p>
        </w:tc>
        <w:tc>
          <w:tcPr>
            <w:tcW w:w="2561" w:type="dxa"/>
            <w:gridSpan w:val="4"/>
          </w:tcPr>
          <w:p w:rsidR="00656458" w:rsidRPr="00656458" w:rsidRDefault="00656458">
            <w:r w:rsidRPr="00656458">
              <w:rPr>
                <w:sz w:val="20"/>
                <w:szCs w:val="20"/>
              </w:rPr>
              <w:t xml:space="preserve">Market and marketing </w:t>
            </w:r>
          </w:p>
        </w:tc>
      </w:tr>
      <w:tr w:rsidR="00656458" w:rsidRPr="00656458">
        <w:tc>
          <w:tcPr>
            <w:tcW w:w="9243" w:type="dxa"/>
            <w:gridSpan w:val="11"/>
          </w:tcPr>
          <w:p w:rsidR="007A41C1" w:rsidRPr="00656458" w:rsidRDefault="00C76157" w:rsidP="00917215">
            <w:pPr>
              <w:rPr>
                <w:sz w:val="20"/>
                <w:szCs w:val="20"/>
              </w:rPr>
            </w:pPr>
            <w:r w:rsidRPr="00656458">
              <w:rPr>
                <w:b/>
                <w:bCs/>
                <w:sz w:val="20"/>
                <w:szCs w:val="20"/>
              </w:rPr>
              <w:t>Courses taught at doctoral program studies</w:t>
            </w:r>
          </w:p>
        </w:tc>
      </w:tr>
      <w:tr w:rsidR="00656458" w:rsidRPr="00656458">
        <w:trPr>
          <w:trHeight w:val="265"/>
        </w:trPr>
        <w:tc>
          <w:tcPr>
            <w:tcW w:w="856" w:type="dxa"/>
            <w:gridSpan w:val="2"/>
          </w:tcPr>
          <w:p w:rsidR="00C76157" w:rsidRPr="00656458" w:rsidRDefault="00C76157" w:rsidP="00016747">
            <w:pPr>
              <w:rPr>
                <w:sz w:val="20"/>
                <w:szCs w:val="20"/>
              </w:rPr>
            </w:pPr>
            <w:r w:rsidRPr="00656458">
              <w:rPr>
                <w:sz w:val="20"/>
                <w:szCs w:val="20"/>
              </w:rPr>
              <w:t>Course number</w:t>
            </w:r>
          </w:p>
        </w:tc>
        <w:tc>
          <w:tcPr>
            <w:tcW w:w="5206" w:type="dxa"/>
            <w:gridSpan w:val="4"/>
          </w:tcPr>
          <w:p w:rsidR="00C76157" w:rsidRPr="00656458" w:rsidRDefault="00C76157" w:rsidP="00016747">
            <w:pPr>
              <w:rPr>
                <w:sz w:val="20"/>
                <w:szCs w:val="20"/>
              </w:rPr>
            </w:pPr>
            <w:r w:rsidRPr="00656458">
              <w:rPr>
                <w:sz w:val="20"/>
                <w:szCs w:val="20"/>
              </w:rPr>
              <w:t>Course title</w:t>
            </w:r>
          </w:p>
        </w:tc>
        <w:tc>
          <w:tcPr>
            <w:tcW w:w="2228" w:type="dxa"/>
            <w:gridSpan w:val="3"/>
          </w:tcPr>
          <w:p w:rsidR="00C76157" w:rsidRPr="00656458" w:rsidRDefault="00C76157" w:rsidP="00016747">
            <w:pPr>
              <w:rPr>
                <w:sz w:val="20"/>
                <w:szCs w:val="20"/>
              </w:rPr>
            </w:pPr>
            <w:r w:rsidRPr="00656458">
              <w:rPr>
                <w:sz w:val="20"/>
                <w:szCs w:val="20"/>
              </w:rPr>
              <w:t>U</w:t>
            </w:r>
          </w:p>
        </w:tc>
        <w:tc>
          <w:tcPr>
            <w:tcW w:w="953" w:type="dxa"/>
            <w:gridSpan w:val="2"/>
          </w:tcPr>
          <w:p w:rsidR="00C76157" w:rsidRPr="00656458" w:rsidRDefault="00C76157" w:rsidP="00016747">
            <w:pPr>
              <w:rPr>
                <w:sz w:val="20"/>
                <w:szCs w:val="20"/>
              </w:rPr>
            </w:pPr>
            <w:r w:rsidRPr="00656458">
              <w:rPr>
                <w:sz w:val="20"/>
                <w:szCs w:val="20"/>
              </w:rPr>
              <w:t>Other U</w:t>
            </w:r>
          </w:p>
        </w:tc>
      </w:tr>
      <w:tr w:rsidR="00656458" w:rsidRPr="00656458">
        <w:trPr>
          <w:trHeight w:val="265"/>
        </w:trPr>
        <w:tc>
          <w:tcPr>
            <w:tcW w:w="856" w:type="dxa"/>
            <w:gridSpan w:val="2"/>
          </w:tcPr>
          <w:p w:rsidR="00656458" w:rsidRPr="00656458" w:rsidRDefault="00656458" w:rsidP="00917215">
            <w:pPr>
              <w:rPr>
                <w:sz w:val="20"/>
                <w:szCs w:val="20"/>
              </w:rPr>
            </w:pPr>
            <w:r w:rsidRPr="00656458">
              <w:rPr>
                <w:sz w:val="20"/>
                <w:szCs w:val="20"/>
              </w:rPr>
              <w:t>1</w:t>
            </w:r>
          </w:p>
        </w:tc>
        <w:tc>
          <w:tcPr>
            <w:tcW w:w="5206" w:type="dxa"/>
            <w:gridSpan w:val="4"/>
          </w:tcPr>
          <w:p w:rsidR="00656458" w:rsidRPr="00656458" w:rsidRDefault="00656458" w:rsidP="00656458">
            <w:pPr>
              <w:rPr>
                <w:sz w:val="20"/>
                <w:szCs w:val="20"/>
              </w:rPr>
            </w:pPr>
            <w:r w:rsidRPr="00656458">
              <w:rPr>
                <w:sz w:val="20"/>
                <w:szCs w:val="20"/>
              </w:rPr>
              <w:t>Marketing of agri-industrial products 2+6</w:t>
            </w:r>
          </w:p>
        </w:tc>
        <w:tc>
          <w:tcPr>
            <w:tcW w:w="2228" w:type="dxa"/>
            <w:gridSpan w:val="3"/>
          </w:tcPr>
          <w:p w:rsidR="00656458" w:rsidRPr="00656458" w:rsidRDefault="00656458">
            <w:r w:rsidRPr="00656458">
              <w:rPr>
                <w:sz w:val="20"/>
                <w:szCs w:val="20"/>
              </w:rPr>
              <w:t>Faculty of Agriculture,  Novi Sad</w:t>
            </w:r>
          </w:p>
        </w:tc>
        <w:tc>
          <w:tcPr>
            <w:tcW w:w="953" w:type="dxa"/>
            <w:gridSpan w:val="2"/>
          </w:tcPr>
          <w:p w:rsidR="00656458" w:rsidRPr="00656458" w:rsidRDefault="00656458" w:rsidP="00917215">
            <w:pPr>
              <w:rPr>
                <w:sz w:val="20"/>
                <w:szCs w:val="20"/>
              </w:rPr>
            </w:pPr>
            <w:r w:rsidRPr="00656458">
              <w:rPr>
                <w:sz w:val="20"/>
                <w:szCs w:val="20"/>
              </w:rPr>
              <w:t>-</w:t>
            </w:r>
          </w:p>
        </w:tc>
      </w:tr>
      <w:tr w:rsidR="00656458" w:rsidRPr="00656458">
        <w:trPr>
          <w:trHeight w:val="265"/>
        </w:trPr>
        <w:tc>
          <w:tcPr>
            <w:tcW w:w="856" w:type="dxa"/>
            <w:gridSpan w:val="2"/>
          </w:tcPr>
          <w:p w:rsidR="00656458" w:rsidRPr="00656458" w:rsidRDefault="00656458" w:rsidP="00656458">
            <w:pPr>
              <w:rPr>
                <w:sz w:val="20"/>
                <w:szCs w:val="20"/>
              </w:rPr>
            </w:pPr>
            <w:r w:rsidRPr="00656458">
              <w:rPr>
                <w:sz w:val="20"/>
                <w:szCs w:val="20"/>
              </w:rPr>
              <w:t>2</w:t>
            </w:r>
          </w:p>
        </w:tc>
        <w:tc>
          <w:tcPr>
            <w:tcW w:w="5206" w:type="dxa"/>
            <w:gridSpan w:val="4"/>
          </w:tcPr>
          <w:p w:rsidR="00656458" w:rsidRPr="00656458" w:rsidRDefault="00656458" w:rsidP="00656458">
            <w:pPr>
              <w:rPr>
                <w:sz w:val="20"/>
                <w:szCs w:val="20"/>
              </w:rPr>
            </w:pPr>
            <w:r w:rsidRPr="00656458">
              <w:rPr>
                <w:sz w:val="20"/>
                <w:szCs w:val="20"/>
              </w:rPr>
              <w:t>Methods of marketing research 2+6</w:t>
            </w:r>
          </w:p>
        </w:tc>
        <w:tc>
          <w:tcPr>
            <w:tcW w:w="2228" w:type="dxa"/>
            <w:gridSpan w:val="3"/>
          </w:tcPr>
          <w:p w:rsidR="00656458" w:rsidRPr="00656458" w:rsidRDefault="00656458">
            <w:r w:rsidRPr="00656458">
              <w:rPr>
                <w:sz w:val="20"/>
                <w:szCs w:val="20"/>
              </w:rPr>
              <w:t>Faculty of Agriculture,  Novi Sad</w:t>
            </w:r>
          </w:p>
        </w:tc>
        <w:tc>
          <w:tcPr>
            <w:tcW w:w="953" w:type="dxa"/>
            <w:gridSpan w:val="2"/>
          </w:tcPr>
          <w:p w:rsidR="00656458" w:rsidRPr="00656458" w:rsidRDefault="00656458" w:rsidP="00917215">
            <w:pPr>
              <w:rPr>
                <w:sz w:val="20"/>
                <w:szCs w:val="20"/>
              </w:rPr>
            </w:pPr>
            <w:r w:rsidRPr="00656458">
              <w:rPr>
                <w:sz w:val="20"/>
                <w:szCs w:val="20"/>
              </w:rPr>
              <w:t>-</w:t>
            </w:r>
          </w:p>
        </w:tc>
      </w:tr>
      <w:tr w:rsidR="00656458" w:rsidRPr="00656458">
        <w:tc>
          <w:tcPr>
            <w:tcW w:w="9243" w:type="dxa"/>
            <w:gridSpan w:val="11"/>
          </w:tcPr>
          <w:p w:rsidR="007A41C1" w:rsidRPr="00656458" w:rsidRDefault="00C76157" w:rsidP="00917215">
            <w:pPr>
              <w:rPr>
                <w:b/>
                <w:bCs/>
                <w:sz w:val="20"/>
                <w:szCs w:val="20"/>
              </w:rPr>
            </w:pPr>
            <w:r w:rsidRPr="00656458">
              <w:rPr>
                <w:sz w:val="20"/>
                <w:szCs w:val="20"/>
              </w:rPr>
              <w:t>Significant papers in accordance with additional standard requirements for given field (minimum 10, maximum 20)</w:t>
            </w:r>
          </w:p>
        </w:tc>
      </w:tr>
      <w:tr w:rsidR="00656458" w:rsidRPr="00656458" w:rsidTr="00E14CD3">
        <w:tc>
          <w:tcPr>
            <w:tcW w:w="490" w:type="dxa"/>
          </w:tcPr>
          <w:p w:rsidR="007A41C1" w:rsidRPr="00656458" w:rsidRDefault="007A41C1" w:rsidP="00917215">
            <w:pPr>
              <w:rPr>
                <w:sz w:val="20"/>
                <w:szCs w:val="20"/>
              </w:rPr>
            </w:pPr>
            <w:r w:rsidRPr="00656458">
              <w:rPr>
                <w:sz w:val="20"/>
                <w:szCs w:val="20"/>
              </w:rPr>
              <w:t>1</w:t>
            </w:r>
          </w:p>
        </w:tc>
        <w:tc>
          <w:tcPr>
            <w:tcW w:w="7940" w:type="dxa"/>
            <w:gridSpan w:val="9"/>
          </w:tcPr>
          <w:p w:rsidR="007A41C1" w:rsidRPr="00656458" w:rsidRDefault="007A41C1" w:rsidP="00917215">
            <w:pPr>
              <w:jc w:val="both"/>
              <w:rPr>
                <w:sz w:val="20"/>
                <w:szCs w:val="20"/>
              </w:rPr>
            </w:pPr>
            <w:r w:rsidRPr="00656458">
              <w:rPr>
                <w:b/>
                <w:bCs/>
                <w:sz w:val="20"/>
                <w:szCs w:val="20"/>
              </w:rPr>
              <w:t>Влаховић, Б.</w:t>
            </w:r>
            <w:r w:rsidRPr="00656458">
              <w:rPr>
                <w:sz w:val="20"/>
                <w:szCs w:val="20"/>
              </w:rPr>
              <w:t xml:space="preserve"> Пушкарић, А.,: Извоз поврћа из Републике Србије, XIII Саветовање о биотехнологији, Зборник радова, Чачак, 2008.</w:t>
            </w:r>
          </w:p>
        </w:tc>
        <w:tc>
          <w:tcPr>
            <w:tcW w:w="813" w:type="dxa"/>
            <w:vAlign w:val="center"/>
          </w:tcPr>
          <w:p w:rsidR="007A41C1" w:rsidRPr="00656458" w:rsidRDefault="007A41C1" w:rsidP="00E14CD3">
            <w:pPr>
              <w:jc w:val="center"/>
              <w:rPr>
                <w:sz w:val="20"/>
                <w:szCs w:val="20"/>
              </w:rPr>
            </w:pPr>
          </w:p>
          <w:p w:rsidR="007A41C1" w:rsidRPr="00656458" w:rsidRDefault="007A41C1" w:rsidP="00E14CD3">
            <w:pPr>
              <w:jc w:val="center"/>
              <w:rPr>
                <w:sz w:val="20"/>
                <w:szCs w:val="20"/>
              </w:rPr>
            </w:pPr>
            <w:r w:rsidRPr="00656458">
              <w:rPr>
                <w:sz w:val="20"/>
                <w:szCs w:val="20"/>
              </w:rPr>
              <w:t>М-33</w:t>
            </w:r>
          </w:p>
        </w:tc>
      </w:tr>
      <w:tr w:rsidR="00656458" w:rsidRPr="00656458" w:rsidTr="00E14CD3">
        <w:tc>
          <w:tcPr>
            <w:tcW w:w="490" w:type="dxa"/>
          </w:tcPr>
          <w:p w:rsidR="007A41C1" w:rsidRPr="00656458" w:rsidRDefault="007A41C1" w:rsidP="00917215">
            <w:pPr>
              <w:rPr>
                <w:sz w:val="20"/>
                <w:szCs w:val="20"/>
              </w:rPr>
            </w:pPr>
            <w:r w:rsidRPr="00656458">
              <w:rPr>
                <w:sz w:val="20"/>
                <w:szCs w:val="20"/>
              </w:rPr>
              <w:t>2</w:t>
            </w:r>
          </w:p>
        </w:tc>
        <w:tc>
          <w:tcPr>
            <w:tcW w:w="7940" w:type="dxa"/>
            <w:gridSpan w:val="9"/>
          </w:tcPr>
          <w:p w:rsidR="007A41C1" w:rsidRPr="00656458" w:rsidRDefault="007A41C1" w:rsidP="00917215">
            <w:pPr>
              <w:jc w:val="both"/>
              <w:rPr>
                <w:sz w:val="20"/>
                <w:szCs w:val="20"/>
              </w:rPr>
            </w:pPr>
            <w:r w:rsidRPr="00656458">
              <w:rPr>
                <w:b/>
                <w:bCs/>
                <w:sz w:val="20"/>
                <w:szCs w:val="20"/>
              </w:rPr>
              <w:t>Влаховић, Б.</w:t>
            </w:r>
            <w:r w:rsidRPr="00656458">
              <w:rPr>
                <w:sz w:val="20"/>
                <w:szCs w:val="20"/>
              </w:rPr>
              <w:t xml:space="preserve">, Радојевић, В., Пушкарић, А.,: Извозни подстицаји пољопривредно-прехрамбених производа из Србије, Тематски зборник: Аграрана и рурална политика у Србији почетна искуства придруживања ЕУ и предлог мера за 2009. годину. Друштво аграрних економиста Србије, Београд, 2008. </w:t>
            </w:r>
          </w:p>
        </w:tc>
        <w:tc>
          <w:tcPr>
            <w:tcW w:w="813" w:type="dxa"/>
            <w:vAlign w:val="center"/>
          </w:tcPr>
          <w:p w:rsidR="007A41C1" w:rsidRPr="00656458" w:rsidRDefault="007A41C1" w:rsidP="00E14CD3">
            <w:pPr>
              <w:jc w:val="center"/>
              <w:rPr>
                <w:sz w:val="20"/>
                <w:szCs w:val="20"/>
              </w:rPr>
            </w:pPr>
          </w:p>
          <w:p w:rsidR="007A41C1" w:rsidRPr="00656458" w:rsidRDefault="007A41C1" w:rsidP="00E14CD3">
            <w:pPr>
              <w:jc w:val="center"/>
              <w:rPr>
                <w:sz w:val="20"/>
                <w:szCs w:val="20"/>
              </w:rPr>
            </w:pPr>
            <w:r w:rsidRPr="00656458">
              <w:rPr>
                <w:sz w:val="20"/>
                <w:szCs w:val="20"/>
              </w:rPr>
              <w:t>М-14</w:t>
            </w:r>
          </w:p>
        </w:tc>
      </w:tr>
      <w:tr w:rsidR="00656458" w:rsidRPr="00656458" w:rsidTr="00E14CD3">
        <w:tc>
          <w:tcPr>
            <w:tcW w:w="490" w:type="dxa"/>
          </w:tcPr>
          <w:p w:rsidR="007A41C1" w:rsidRPr="00656458" w:rsidRDefault="007A41C1" w:rsidP="00917215">
            <w:pPr>
              <w:rPr>
                <w:sz w:val="20"/>
                <w:szCs w:val="20"/>
              </w:rPr>
            </w:pPr>
            <w:r w:rsidRPr="00656458">
              <w:rPr>
                <w:sz w:val="20"/>
                <w:szCs w:val="20"/>
              </w:rPr>
              <w:t>3</w:t>
            </w:r>
          </w:p>
        </w:tc>
        <w:tc>
          <w:tcPr>
            <w:tcW w:w="7940" w:type="dxa"/>
            <w:gridSpan w:val="9"/>
          </w:tcPr>
          <w:p w:rsidR="007A41C1" w:rsidRPr="00656458" w:rsidRDefault="007A41C1" w:rsidP="00917215">
            <w:pPr>
              <w:jc w:val="both"/>
              <w:rPr>
                <w:sz w:val="20"/>
                <w:szCs w:val="20"/>
              </w:rPr>
            </w:pPr>
            <w:r w:rsidRPr="00656458">
              <w:rPr>
                <w:b/>
                <w:bCs/>
                <w:sz w:val="20"/>
                <w:szCs w:val="20"/>
              </w:rPr>
              <w:t>Влаховић, Б.</w:t>
            </w:r>
            <w:r w:rsidRPr="00656458">
              <w:rPr>
                <w:sz w:val="20"/>
                <w:szCs w:val="20"/>
              </w:rPr>
              <w:t xml:space="preserve">, Родић, Весна, Поповић, З.,: Истраживање снабдевености тржишта пастеризованим и маринираним поврћем, Економика пољопривреде, број 1, Београд, 2008. </w:t>
            </w:r>
          </w:p>
        </w:tc>
        <w:tc>
          <w:tcPr>
            <w:tcW w:w="813" w:type="dxa"/>
            <w:vAlign w:val="center"/>
          </w:tcPr>
          <w:p w:rsidR="007A41C1" w:rsidRPr="00656458" w:rsidRDefault="007A41C1" w:rsidP="00E14CD3">
            <w:pPr>
              <w:jc w:val="center"/>
              <w:rPr>
                <w:sz w:val="20"/>
                <w:szCs w:val="20"/>
              </w:rPr>
            </w:pPr>
          </w:p>
          <w:p w:rsidR="007A41C1" w:rsidRPr="00656458" w:rsidRDefault="007A41C1" w:rsidP="00E14CD3">
            <w:pPr>
              <w:jc w:val="center"/>
              <w:rPr>
                <w:sz w:val="20"/>
                <w:szCs w:val="20"/>
              </w:rPr>
            </w:pPr>
            <w:r w:rsidRPr="00656458">
              <w:rPr>
                <w:sz w:val="20"/>
                <w:szCs w:val="20"/>
              </w:rPr>
              <w:t>М-51</w:t>
            </w:r>
          </w:p>
        </w:tc>
      </w:tr>
      <w:tr w:rsidR="00656458" w:rsidRPr="00656458" w:rsidTr="00E14CD3">
        <w:tc>
          <w:tcPr>
            <w:tcW w:w="490" w:type="dxa"/>
          </w:tcPr>
          <w:p w:rsidR="007A41C1" w:rsidRPr="00656458" w:rsidRDefault="007A41C1" w:rsidP="00917215">
            <w:pPr>
              <w:rPr>
                <w:sz w:val="20"/>
                <w:szCs w:val="20"/>
              </w:rPr>
            </w:pPr>
            <w:r w:rsidRPr="00656458">
              <w:rPr>
                <w:sz w:val="20"/>
                <w:szCs w:val="20"/>
              </w:rPr>
              <w:t>4</w:t>
            </w:r>
          </w:p>
        </w:tc>
        <w:tc>
          <w:tcPr>
            <w:tcW w:w="7940" w:type="dxa"/>
            <w:gridSpan w:val="9"/>
          </w:tcPr>
          <w:p w:rsidR="007A41C1" w:rsidRPr="00656458" w:rsidRDefault="007A41C1" w:rsidP="00917215">
            <w:pPr>
              <w:jc w:val="both"/>
              <w:rPr>
                <w:sz w:val="20"/>
                <w:szCs w:val="20"/>
              </w:rPr>
            </w:pPr>
            <w:r w:rsidRPr="00656458">
              <w:rPr>
                <w:b/>
                <w:bCs/>
                <w:sz w:val="20"/>
                <w:szCs w:val="20"/>
              </w:rPr>
              <w:t>Влаховић, Б.,</w:t>
            </w:r>
            <w:r w:rsidRPr="00656458">
              <w:rPr>
                <w:sz w:val="20"/>
                <w:szCs w:val="20"/>
              </w:rPr>
              <w:t>Пушкарић, А., Червенски, Ј.,: Истраживање тржишта смрзнутог поврћа, IV Саветовање о биотехнологији, зборник радова, Чачак, 2009.</w:t>
            </w:r>
          </w:p>
        </w:tc>
        <w:tc>
          <w:tcPr>
            <w:tcW w:w="813" w:type="dxa"/>
            <w:vAlign w:val="center"/>
          </w:tcPr>
          <w:p w:rsidR="007A41C1" w:rsidRPr="00656458" w:rsidRDefault="007A41C1" w:rsidP="00E14CD3">
            <w:pPr>
              <w:jc w:val="center"/>
              <w:rPr>
                <w:sz w:val="20"/>
                <w:szCs w:val="20"/>
              </w:rPr>
            </w:pPr>
          </w:p>
          <w:p w:rsidR="007A41C1" w:rsidRPr="00656458" w:rsidRDefault="007A41C1" w:rsidP="00E14CD3">
            <w:pPr>
              <w:jc w:val="center"/>
              <w:rPr>
                <w:sz w:val="20"/>
                <w:szCs w:val="20"/>
              </w:rPr>
            </w:pPr>
            <w:r w:rsidRPr="00656458">
              <w:rPr>
                <w:sz w:val="20"/>
                <w:szCs w:val="20"/>
              </w:rPr>
              <w:t>М-33</w:t>
            </w:r>
          </w:p>
        </w:tc>
      </w:tr>
      <w:tr w:rsidR="00656458" w:rsidRPr="00656458" w:rsidTr="00E14CD3">
        <w:tc>
          <w:tcPr>
            <w:tcW w:w="490" w:type="dxa"/>
          </w:tcPr>
          <w:p w:rsidR="007A41C1" w:rsidRPr="00656458" w:rsidRDefault="007A41C1" w:rsidP="00917215">
            <w:pPr>
              <w:rPr>
                <w:sz w:val="20"/>
                <w:szCs w:val="20"/>
              </w:rPr>
            </w:pPr>
            <w:r w:rsidRPr="00656458">
              <w:rPr>
                <w:sz w:val="20"/>
                <w:szCs w:val="20"/>
              </w:rPr>
              <w:t>5</w:t>
            </w:r>
          </w:p>
        </w:tc>
        <w:tc>
          <w:tcPr>
            <w:tcW w:w="7940" w:type="dxa"/>
            <w:gridSpan w:val="9"/>
          </w:tcPr>
          <w:p w:rsidR="007A41C1" w:rsidRPr="00656458" w:rsidRDefault="007A41C1" w:rsidP="00917215">
            <w:pPr>
              <w:jc w:val="both"/>
              <w:rPr>
                <w:sz w:val="20"/>
                <w:szCs w:val="20"/>
              </w:rPr>
            </w:pPr>
            <w:r w:rsidRPr="00656458">
              <w:rPr>
                <w:b/>
                <w:bCs/>
                <w:sz w:val="20"/>
                <w:szCs w:val="20"/>
              </w:rPr>
              <w:t>Влаховић, Б.</w:t>
            </w:r>
            <w:r w:rsidRPr="00656458">
              <w:rPr>
                <w:sz w:val="20"/>
                <w:szCs w:val="20"/>
              </w:rPr>
              <w:t xml:space="preserve">, Пушкарић, А., Максимовић, Бранка (2010): Global Organic Products Market, International Scientific Meeting Multifunctional Agriculture and Rural Development (V) – regional specificities, Vrujci, 02-03. Економика пољопривреде, специјални број, књига I, Вол. LVII, SI-2, Београд, 2010, </w:t>
            </w:r>
          </w:p>
        </w:tc>
        <w:tc>
          <w:tcPr>
            <w:tcW w:w="813" w:type="dxa"/>
            <w:vAlign w:val="center"/>
          </w:tcPr>
          <w:p w:rsidR="007A41C1" w:rsidRPr="00656458" w:rsidRDefault="007A41C1" w:rsidP="00E14CD3">
            <w:pPr>
              <w:jc w:val="center"/>
              <w:rPr>
                <w:sz w:val="20"/>
                <w:szCs w:val="20"/>
              </w:rPr>
            </w:pPr>
          </w:p>
          <w:p w:rsidR="007A41C1" w:rsidRPr="00656458" w:rsidRDefault="007A41C1" w:rsidP="00E14CD3">
            <w:pPr>
              <w:jc w:val="center"/>
              <w:rPr>
                <w:sz w:val="20"/>
                <w:szCs w:val="20"/>
              </w:rPr>
            </w:pPr>
            <w:r w:rsidRPr="00656458">
              <w:rPr>
                <w:sz w:val="20"/>
                <w:szCs w:val="20"/>
              </w:rPr>
              <w:t>М-24</w:t>
            </w:r>
          </w:p>
        </w:tc>
      </w:tr>
      <w:tr w:rsidR="00656458" w:rsidRPr="00656458" w:rsidTr="00E14CD3">
        <w:tc>
          <w:tcPr>
            <w:tcW w:w="490" w:type="dxa"/>
          </w:tcPr>
          <w:p w:rsidR="007A41C1" w:rsidRPr="00656458" w:rsidRDefault="007A41C1" w:rsidP="00917215">
            <w:pPr>
              <w:rPr>
                <w:sz w:val="20"/>
                <w:szCs w:val="20"/>
              </w:rPr>
            </w:pPr>
            <w:r w:rsidRPr="00656458">
              <w:rPr>
                <w:sz w:val="20"/>
                <w:szCs w:val="20"/>
              </w:rPr>
              <w:t>6</w:t>
            </w:r>
          </w:p>
        </w:tc>
        <w:tc>
          <w:tcPr>
            <w:tcW w:w="7940" w:type="dxa"/>
            <w:gridSpan w:val="9"/>
          </w:tcPr>
          <w:p w:rsidR="007A41C1" w:rsidRPr="00656458" w:rsidRDefault="007A41C1" w:rsidP="00917215">
            <w:pPr>
              <w:jc w:val="both"/>
              <w:rPr>
                <w:sz w:val="20"/>
                <w:szCs w:val="20"/>
              </w:rPr>
            </w:pPr>
            <w:r w:rsidRPr="00656458">
              <w:rPr>
                <w:b/>
                <w:bCs/>
                <w:sz w:val="20"/>
                <w:szCs w:val="20"/>
              </w:rPr>
              <w:t>Влаховић, Б.,</w:t>
            </w:r>
            <w:r w:rsidRPr="00656458">
              <w:rPr>
                <w:sz w:val="20"/>
                <w:szCs w:val="20"/>
              </w:rPr>
              <w:t xml:space="preserve"> Пушкарић, А., Јелочник, М.: Consumer Attitude to Organic Food Consu</w:t>
            </w:r>
            <w:r w:rsidRPr="00656458">
              <w:rPr>
                <w:sz w:val="20"/>
                <w:szCs w:val="20"/>
              </w:rPr>
              <w:softHyphen/>
              <w:t>m</w:t>
            </w:r>
            <w:r w:rsidRPr="00656458">
              <w:rPr>
                <w:sz w:val="20"/>
                <w:szCs w:val="20"/>
              </w:rPr>
              <w:softHyphen/>
              <w:t>ption in Se</w:t>
            </w:r>
            <w:r w:rsidRPr="00656458">
              <w:rPr>
                <w:sz w:val="20"/>
                <w:szCs w:val="20"/>
              </w:rPr>
              <w:softHyphen/>
              <w:t>rbia, Pe</w:t>
            </w:r>
            <w:r w:rsidRPr="00656458">
              <w:rPr>
                <w:sz w:val="20"/>
                <w:szCs w:val="20"/>
              </w:rPr>
              <w:softHyphen/>
              <w:t xml:space="preserve">troleum Gas University of Ploiesti, </w:t>
            </w:r>
            <w:r w:rsidR="00656458" w:rsidRPr="00656458">
              <w:rPr>
                <w:sz w:val="20"/>
                <w:szCs w:val="20"/>
              </w:rPr>
              <w:t>Bulletin</w:t>
            </w:r>
            <w:r w:rsidRPr="00656458">
              <w:rPr>
                <w:sz w:val="20"/>
                <w:szCs w:val="20"/>
              </w:rPr>
              <w:t>, Vol. LXIII, No. 1 -2011.</w:t>
            </w:r>
          </w:p>
        </w:tc>
        <w:tc>
          <w:tcPr>
            <w:tcW w:w="813" w:type="dxa"/>
            <w:vAlign w:val="center"/>
          </w:tcPr>
          <w:p w:rsidR="007A41C1" w:rsidRPr="00656458" w:rsidRDefault="007A41C1" w:rsidP="00E14CD3">
            <w:pPr>
              <w:jc w:val="center"/>
              <w:rPr>
                <w:sz w:val="20"/>
                <w:szCs w:val="20"/>
              </w:rPr>
            </w:pPr>
          </w:p>
          <w:p w:rsidR="007A41C1" w:rsidRPr="00656458" w:rsidRDefault="007A41C1" w:rsidP="00E14CD3">
            <w:pPr>
              <w:jc w:val="center"/>
              <w:rPr>
                <w:sz w:val="20"/>
                <w:szCs w:val="20"/>
              </w:rPr>
            </w:pPr>
            <w:r w:rsidRPr="00656458">
              <w:rPr>
                <w:sz w:val="20"/>
                <w:szCs w:val="20"/>
              </w:rPr>
              <w:t>М-33</w:t>
            </w:r>
          </w:p>
        </w:tc>
      </w:tr>
      <w:tr w:rsidR="00656458" w:rsidRPr="00656458" w:rsidTr="00E14CD3">
        <w:tc>
          <w:tcPr>
            <w:tcW w:w="490" w:type="dxa"/>
          </w:tcPr>
          <w:p w:rsidR="007A41C1" w:rsidRPr="00656458" w:rsidRDefault="007A41C1" w:rsidP="00917215">
            <w:pPr>
              <w:rPr>
                <w:sz w:val="20"/>
                <w:szCs w:val="20"/>
              </w:rPr>
            </w:pPr>
            <w:r w:rsidRPr="00656458">
              <w:rPr>
                <w:sz w:val="20"/>
                <w:szCs w:val="20"/>
              </w:rPr>
              <w:t>7</w:t>
            </w:r>
          </w:p>
        </w:tc>
        <w:tc>
          <w:tcPr>
            <w:tcW w:w="7940" w:type="dxa"/>
            <w:gridSpan w:val="9"/>
          </w:tcPr>
          <w:p w:rsidR="007A41C1" w:rsidRPr="00656458" w:rsidRDefault="007A41C1" w:rsidP="00917215">
            <w:pPr>
              <w:jc w:val="both"/>
              <w:rPr>
                <w:sz w:val="20"/>
                <w:szCs w:val="20"/>
              </w:rPr>
            </w:pPr>
            <w:r w:rsidRPr="00656458">
              <w:rPr>
                <w:b/>
                <w:bCs/>
                <w:sz w:val="20"/>
                <w:szCs w:val="20"/>
              </w:rPr>
              <w:t>Влаховић, Б.</w:t>
            </w:r>
            <w:r w:rsidRPr="00656458">
              <w:rPr>
                <w:sz w:val="20"/>
                <w:szCs w:val="20"/>
              </w:rPr>
              <w:t>, Цвијановић, Д., Пушкарић, А.,: Vegetables Export from Serbia to Eu</w:t>
            </w:r>
            <w:r w:rsidRPr="00656458">
              <w:rPr>
                <w:sz w:val="20"/>
                <w:szCs w:val="20"/>
              </w:rPr>
              <w:softHyphen/>
              <w:t>ro</w:t>
            </w:r>
            <w:r w:rsidRPr="00656458">
              <w:rPr>
                <w:sz w:val="20"/>
                <w:szCs w:val="20"/>
              </w:rPr>
              <w:softHyphen/>
              <w:t>pean Union, Agro Food Sector Competitiveness In The Contex of World Crisis, збо</w:t>
            </w:r>
            <w:r w:rsidRPr="00656458">
              <w:rPr>
                <w:sz w:val="20"/>
                <w:szCs w:val="20"/>
              </w:rPr>
              <w:softHyphen/>
              <w:t xml:space="preserve">рник радова, Букурешт, Румунија, 2009. </w:t>
            </w:r>
          </w:p>
        </w:tc>
        <w:tc>
          <w:tcPr>
            <w:tcW w:w="813" w:type="dxa"/>
            <w:vAlign w:val="center"/>
          </w:tcPr>
          <w:p w:rsidR="007A41C1" w:rsidRPr="00656458" w:rsidRDefault="007A41C1" w:rsidP="00E14CD3">
            <w:pPr>
              <w:jc w:val="center"/>
              <w:rPr>
                <w:sz w:val="20"/>
                <w:szCs w:val="20"/>
              </w:rPr>
            </w:pPr>
          </w:p>
          <w:p w:rsidR="007A41C1" w:rsidRPr="00656458" w:rsidRDefault="007A41C1" w:rsidP="00E14CD3">
            <w:pPr>
              <w:jc w:val="center"/>
              <w:rPr>
                <w:sz w:val="20"/>
                <w:szCs w:val="20"/>
              </w:rPr>
            </w:pPr>
            <w:r w:rsidRPr="00656458">
              <w:rPr>
                <w:sz w:val="20"/>
                <w:szCs w:val="20"/>
              </w:rPr>
              <w:t>М-33</w:t>
            </w:r>
          </w:p>
        </w:tc>
      </w:tr>
      <w:tr w:rsidR="00656458" w:rsidRPr="00656458" w:rsidTr="00E14CD3">
        <w:tc>
          <w:tcPr>
            <w:tcW w:w="490" w:type="dxa"/>
          </w:tcPr>
          <w:p w:rsidR="007A41C1" w:rsidRPr="00656458" w:rsidRDefault="007A41C1" w:rsidP="00917215">
            <w:pPr>
              <w:rPr>
                <w:sz w:val="20"/>
                <w:szCs w:val="20"/>
              </w:rPr>
            </w:pPr>
            <w:r w:rsidRPr="00656458">
              <w:rPr>
                <w:sz w:val="20"/>
                <w:szCs w:val="20"/>
              </w:rPr>
              <w:t>8</w:t>
            </w:r>
          </w:p>
        </w:tc>
        <w:tc>
          <w:tcPr>
            <w:tcW w:w="7940" w:type="dxa"/>
            <w:gridSpan w:val="9"/>
          </w:tcPr>
          <w:p w:rsidR="007A41C1" w:rsidRPr="00656458" w:rsidRDefault="007A41C1" w:rsidP="00917215">
            <w:pPr>
              <w:jc w:val="both"/>
              <w:rPr>
                <w:sz w:val="20"/>
                <w:szCs w:val="20"/>
              </w:rPr>
            </w:pPr>
            <w:r w:rsidRPr="00656458">
              <w:rPr>
                <w:b/>
                <w:bCs/>
                <w:sz w:val="20"/>
                <w:szCs w:val="20"/>
              </w:rPr>
              <w:t>Влаховић, Б.</w:t>
            </w:r>
            <w:r w:rsidRPr="00656458">
              <w:rPr>
                <w:sz w:val="20"/>
                <w:szCs w:val="20"/>
              </w:rPr>
              <w:t>, Томић, Д., Ђорђевић, М.,: Спољнотрговинска размена агроинду</w:t>
            </w:r>
            <w:r w:rsidRPr="00656458">
              <w:rPr>
                <w:sz w:val="20"/>
                <w:szCs w:val="20"/>
              </w:rPr>
              <w:softHyphen/>
              <w:t>стри</w:t>
            </w:r>
            <w:r w:rsidRPr="00656458">
              <w:rPr>
                <w:sz w:val="20"/>
                <w:szCs w:val="20"/>
              </w:rPr>
              <w:softHyphen/>
              <w:t>ј</w:t>
            </w:r>
            <w:r w:rsidRPr="00656458">
              <w:rPr>
                <w:sz w:val="20"/>
                <w:szCs w:val="20"/>
              </w:rPr>
              <w:softHyphen/>
              <w:t>ских про</w:t>
            </w:r>
            <w:r w:rsidRPr="00656458">
              <w:rPr>
                <w:sz w:val="20"/>
                <w:szCs w:val="20"/>
              </w:rPr>
              <w:softHyphen/>
            </w:r>
            <w:r w:rsidRPr="00656458">
              <w:rPr>
                <w:sz w:val="20"/>
                <w:szCs w:val="20"/>
              </w:rPr>
              <w:softHyphen/>
              <w:t>и</w:t>
            </w:r>
            <w:r w:rsidRPr="00656458">
              <w:rPr>
                <w:sz w:val="20"/>
                <w:szCs w:val="20"/>
              </w:rPr>
              <w:softHyphen/>
              <w:t>зво</w:t>
            </w:r>
            <w:r w:rsidRPr="00656458">
              <w:rPr>
                <w:sz w:val="20"/>
                <w:szCs w:val="20"/>
              </w:rPr>
              <w:softHyphen/>
              <w:t>да зе</w:t>
            </w:r>
            <w:r w:rsidRPr="00656458">
              <w:rPr>
                <w:sz w:val="20"/>
                <w:szCs w:val="20"/>
              </w:rPr>
              <w:softHyphen/>
              <w:t>ма</w:t>
            </w:r>
            <w:r w:rsidRPr="00656458">
              <w:rPr>
                <w:sz w:val="20"/>
                <w:szCs w:val="20"/>
              </w:rPr>
              <w:softHyphen/>
              <w:t>ља подунавског региона, Економика пољопривреде, Бео</w:t>
            </w:r>
            <w:r w:rsidRPr="00656458">
              <w:rPr>
                <w:sz w:val="20"/>
                <w:szCs w:val="20"/>
              </w:rPr>
              <w:softHyphen/>
              <w:t>град. International sci</w:t>
            </w:r>
            <w:r w:rsidRPr="00656458">
              <w:rPr>
                <w:sz w:val="20"/>
                <w:szCs w:val="20"/>
              </w:rPr>
              <w:softHyphen/>
              <w:t>e</w:t>
            </w:r>
            <w:r w:rsidRPr="00656458">
              <w:rPr>
                <w:sz w:val="20"/>
                <w:szCs w:val="20"/>
              </w:rPr>
              <w:softHyphen/>
              <w:t>ntific me</w:t>
            </w:r>
            <w:r w:rsidRPr="00656458">
              <w:rPr>
                <w:sz w:val="20"/>
                <w:szCs w:val="20"/>
              </w:rPr>
              <w:softHyphen/>
              <w:t>eting: Sus</w:t>
            </w:r>
            <w:r w:rsidRPr="00656458">
              <w:rPr>
                <w:sz w:val="20"/>
                <w:szCs w:val="20"/>
              </w:rPr>
              <w:softHyphen/>
              <w:t>ta</w:t>
            </w:r>
            <w:r w:rsidRPr="00656458">
              <w:rPr>
                <w:sz w:val="20"/>
                <w:szCs w:val="20"/>
              </w:rPr>
              <w:softHyphen/>
              <w:t>i</w:t>
            </w:r>
            <w:r w:rsidRPr="00656458">
              <w:rPr>
                <w:sz w:val="20"/>
                <w:szCs w:val="20"/>
              </w:rPr>
              <w:softHyphen/>
              <w:t>nable Agriculture and Rural Develop</w:t>
            </w:r>
            <w:r w:rsidRPr="00656458">
              <w:rPr>
                <w:sz w:val="20"/>
                <w:szCs w:val="20"/>
              </w:rPr>
              <w:softHyphen/>
              <w:t>me</w:t>
            </w:r>
            <w:r w:rsidRPr="00656458">
              <w:rPr>
                <w:sz w:val="20"/>
                <w:szCs w:val="20"/>
              </w:rPr>
              <w:softHyphen/>
              <w:t xml:space="preserve">nt in Terms of the </w:t>
            </w:r>
            <w:r w:rsidR="00656458" w:rsidRPr="00656458">
              <w:rPr>
                <w:sz w:val="20"/>
                <w:szCs w:val="20"/>
              </w:rPr>
              <w:t>Republic</w:t>
            </w:r>
            <w:r w:rsidRPr="00656458">
              <w:rPr>
                <w:sz w:val="20"/>
                <w:szCs w:val="20"/>
              </w:rPr>
              <w:t xml:space="preserve"> of </w:t>
            </w:r>
            <w:r w:rsidR="00656458" w:rsidRPr="00656458">
              <w:rPr>
                <w:sz w:val="20"/>
                <w:szCs w:val="20"/>
              </w:rPr>
              <w:t>Serbia</w:t>
            </w:r>
            <w:r w:rsidRPr="00656458">
              <w:rPr>
                <w:sz w:val="20"/>
                <w:szCs w:val="20"/>
              </w:rPr>
              <w:t xml:space="preserve"> strategic Go</w:t>
            </w:r>
            <w:r w:rsidRPr="00656458">
              <w:rPr>
                <w:sz w:val="20"/>
                <w:szCs w:val="20"/>
              </w:rPr>
              <w:softHyphen/>
              <w:t>als Im</w:t>
            </w:r>
            <w:r w:rsidRPr="00656458">
              <w:rPr>
                <w:sz w:val="20"/>
                <w:szCs w:val="20"/>
              </w:rPr>
              <w:softHyphen/>
              <w:t>ple</w:t>
            </w:r>
            <w:r w:rsidRPr="00656458">
              <w:rPr>
                <w:sz w:val="20"/>
                <w:szCs w:val="20"/>
              </w:rPr>
              <w:softHyphen/>
              <w:t>me</w:t>
            </w:r>
            <w:r w:rsidRPr="00656458">
              <w:rPr>
                <w:sz w:val="20"/>
                <w:szCs w:val="20"/>
              </w:rPr>
              <w:softHyphen/>
              <w:t>nta</w:t>
            </w:r>
            <w:r w:rsidRPr="00656458">
              <w:rPr>
                <w:sz w:val="20"/>
                <w:szCs w:val="20"/>
              </w:rPr>
              <w:softHyphen/>
              <w:t>tion Within Da</w:t>
            </w:r>
            <w:r w:rsidRPr="00656458">
              <w:rPr>
                <w:sz w:val="20"/>
                <w:szCs w:val="20"/>
              </w:rPr>
              <w:softHyphen/>
              <w:t>nube Region – Local communities development. Еко</w:t>
            </w:r>
            <w:r w:rsidRPr="00656458">
              <w:rPr>
                <w:sz w:val="20"/>
                <w:szCs w:val="20"/>
              </w:rPr>
              <w:softHyphen/>
              <w:t>номика по</w:t>
            </w:r>
            <w:r w:rsidRPr="00656458">
              <w:rPr>
                <w:sz w:val="20"/>
                <w:szCs w:val="20"/>
              </w:rPr>
              <w:softHyphen/>
              <w:t>љо</w:t>
            </w:r>
            <w:r w:rsidRPr="00656458">
              <w:rPr>
                <w:sz w:val="20"/>
                <w:szCs w:val="20"/>
              </w:rPr>
              <w:softHyphen/>
              <w:t>при</w:t>
            </w:r>
            <w:r w:rsidRPr="00656458">
              <w:rPr>
                <w:sz w:val="20"/>
                <w:szCs w:val="20"/>
              </w:rPr>
              <w:softHyphen/>
              <w:t>вреде спе</w:t>
            </w:r>
            <w:r w:rsidRPr="00656458">
              <w:rPr>
                <w:sz w:val="20"/>
                <w:szCs w:val="20"/>
              </w:rPr>
              <w:softHyphen/>
              <w:t>цијални број 1. Београд, 2011.</w:t>
            </w:r>
          </w:p>
        </w:tc>
        <w:tc>
          <w:tcPr>
            <w:tcW w:w="813" w:type="dxa"/>
            <w:vAlign w:val="center"/>
          </w:tcPr>
          <w:p w:rsidR="007A41C1" w:rsidRPr="00656458" w:rsidRDefault="007A41C1" w:rsidP="00E14CD3">
            <w:pPr>
              <w:jc w:val="center"/>
              <w:rPr>
                <w:sz w:val="20"/>
                <w:szCs w:val="20"/>
              </w:rPr>
            </w:pPr>
          </w:p>
          <w:p w:rsidR="007A41C1" w:rsidRPr="00656458" w:rsidRDefault="007A41C1" w:rsidP="00E14CD3">
            <w:pPr>
              <w:jc w:val="center"/>
              <w:rPr>
                <w:sz w:val="20"/>
                <w:szCs w:val="20"/>
              </w:rPr>
            </w:pPr>
            <w:r w:rsidRPr="00656458">
              <w:rPr>
                <w:sz w:val="20"/>
                <w:szCs w:val="20"/>
              </w:rPr>
              <w:t>М-24</w:t>
            </w:r>
          </w:p>
        </w:tc>
      </w:tr>
      <w:tr w:rsidR="00656458" w:rsidRPr="00656458" w:rsidTr="00E14CD3">
        <w:tc>
          <w:tcPr>
            <w:tcW w:w="490" w:type="dxa"/>
          </w:tcPr>
          <w:p w:rsidR="007A41C1" w:rsidRPr="00656458" w:rsidRDefault="007A41C1" w:rsidP="00917215">
            <w:pPr>
              <w:rPr>
                <w:sz w:val="20"/>
                <w:szCs w:val="20"/>
              </w:rPr>
            </w:pPr>
            <w:r w:rsidRPr="00656458">
              <w:rPr>
                <w:sz w:val="20"/>
                <w:szCs w:val="20"/>
              </w:rPr>
              <w:t>9</w:t>
            </w:r>
          </w:p>
        </w:tc>
        <w:tc>
          <w:tcPr>
            <w:tcW w:w="7940" w:type="dxa"/>
            <w:gridSpan w:val="9"/>
          </w:tcPr>
          <w:p w:rsidR="007A41C1" w:rsidRPr="00656458" w:rsidRDefault="007A41C1" w:rsidP="00917215">
            <w:pPr>
              <w:pStyle w:val="BodyText"/>
              <w:jc w:val="both"/>
              <w:rPr>
                <w:sz w:val="20"/>
                <w:szCs w:val="20"/>
              </w:rPr>
            </w:pPr>
            <w:r w:rsidRPr="00656458">
              <w:rPr>
                <w:sz w:val="20"/>
                <w:szCs w:val="20"/>
              </w:rPr>
              <w:t>Влаховић, Б.,</w:t>
            </w:r>
            <w:r w:rsidRPr="00656458">
              <w:rPr>
                <w:b/>
                <w:bCs/>
                <w:sz w:val="20"/>
                <w:szCs w:val="20"/>
              </w:rPr>
              <w:t xml:space="preserve"> Томић, Д., Андрић, Наташа : </w:t>
            </w:r>
            <w:r w:rsidRPr="00656458">
              <w:rPr>
                <w:sz w:val="20"/>
                <w:szCs w:val="20"/>
              </w:rPr>
              <w:t>Потрошња поврћа у Србији – компара</w:t>
            </w:r>
            <w:r w:rsidRPr="00656458">
              <w:rPr>
                <w:sz w:val="20"/>
                <w:szCs w:val="20"/>
              </w:rPr>
              <w:softHyphen/>
              <w:t>ти</w:t>
            </w:r>
            <w:r w:rsidRPr="00656458">
              <w:rPr>
                <w:sz w:val="20"/>
                <w:szCs w:val="20"/>
              </w:rPr>
              <w:softHyphen/>
              <w:t>вни приступ, Зборник реферата, 45 саветовање агронома Србије, Институт за ра</w:t>
            </w:r>
            <w:r w:rsidRPr="00656458">
              <w:rPr>
                <w:sz w:val="20"/>
                <w:szCs w:val="20"/>
              </w:rPr>
              <w:softHyphen/>
              <w:t>тарство и по</w:t>
            </w:r>
            <w:r w:rsidRPr="00656458">
              <w:rPr>
                <w:sz w:val="20"/>
                <w:szCs w:val="20"/>
              </w:rPr>
              <w:softHyphen/>
              <w:t>вртарство, Нови Сад, 2011.</w:t>
            </w:r>
          </w:p>
        </w:tc>
        <w:tc>
          <w:tcPr>
            <w:tcW w:w="813" w:type="dxa"/>
            <w:vAlign w:val="center"/>
          </w:tcPr>
          <w:p w:rsidR="007A41C1" w:rsidRPr="00656458" w:rsidRDefault="007A41C1" w:rsidP="00E14CD3">
            <w:pPr>
              <w:jc w:val="center"/>
              <w:rPr>
                <w:sz w:val="20"/>
                <w:szCs w:val="20"/>
              </w:rPr>
            </w:pPr>
          </w:p>
          <w:p w:rsidR="007A41C1" w:rsidRPr="00656458" w:rsidRDefault="007A41C1" w:rsidP="00E14CD3">
            <w:pPr>
              <w:jc w:val="center"/>
              <w:rPr>
                <w:sz w:val="20"/>
                <w:szCs w:val="20"/>
              </w:rPr>
            </w:pPr>
            <w:r w:rsidRPr="00656458">
              <w:rPr>
                <w:sz w:val="20"/>
                <w:szCs w:val="20"/>
              </w:rPr>
              <w:t>М-33</w:t>
            </w:r>
          </w:p>
        </w:tc>
      </w:tr>
      <w:tr w:rsidR="00656458" w:rsidRPr="00656458" w:rsidTr="00E14CD3">
        <w:tc>
          <w:tcPr>
            <w:tcW w:w="490" w:type="dxa"/>
          </w:tcPr>
          <w:p w:rsidR="007A41C1" w:rsidRPr="00656458" w:rsidRDefault="007A41C1" w:rsidP="00917215">
            <w:pPr>
              <w:rPr>
                <w:sz w:val="20"/>
                <w:szCs w:val="20"/>
              </w:rPr>
            </w:pPr>
            <w:r w:rsidRPr="00656458">
              <w:rPr>
                <w:sz w:val="20"/>
                <w:szCs w:val="20"/>
              </w:rPr>
              <w:t>10</w:t>
            </w:r>
          </w:p>
        </w:tc>
        <w:tc>
          <w:tcPr>
            <w:tcW w:w="7940" w:type="dxa"/>
            <w:gridSpan w:val="9"/>
          </w:tcPr>
          <w:p w:rsidR="007A41C1" w:rsidRPr="00656458" w:rsidRDefault="007A41C1" w:rsidP="00917215">
            <w:pPr>
              <w:jc w:val="both"/>
              <w:rPr>
                <w:sz w:val="20"/>
                <w:szCs w:val="20"/>
              </w:rPr>
            </w:pPr>
            <w:r w:rsidRPr="00656458">
              <w:rPr>
                <w:b/>
                <w:bCs/>
                <w:sz w:val="20"/>
                <w:szCs w:val="20"/>
              </w:rPr>
              <w:t>Влаховић, Б.,</w:t>
            </w:r>
            <w:r w:rsidRPr="00656458">
              <w:rPr>
                <w:sz w:val="20"/>
                <w:szCs w:val="20"/>
              </w:rPr>
              <w:t xml:space="preserve"> Пушкарић, А.,: Извоз свежег поврћа из Републике Србије, те</w:t>
            </w:r>
            <w:r w:rsidRPr="00656458">
              <w:rPr>
                <w:sz w:val="20"/>
                <w:szCs w:val="20"/>
              </w:rPr>
              <w:softHyphen/>
              <w:t>ма</w:t>
            </w:r>
            <w:r w:rsidRPr="00656458">
              <w:rPr>
                <w:sz w:val="20"/>
                <w:szCs w:val="20"/>
              </w:rPr>
              <w:softHyphen/>
            </w:r>
            <w:r w:rsidRPr="00656458">
              <w:rPr>
                <w:sz w:val="20"/>
                <w:szCs w:val="20"/>
              </w:rPr>
              <w:softHyphen/>
              <w:t>тски зборник: Агропривреда Србије у претприступном периоду, ДАЕС, Волго</w:t>
            </w:r>
            <w:r w:rsidRPr="00656458">
              <w:rPr>
                <w:sz w:val="20"/>
                <w:szCs w:val="20"/>
              </w:rPr>
              <w:softHyphen/>
              <w:t>гра</w:t>
            </w:r>
            <w:r w:rsidRPr="00656458">
              <w:rPr>
                <w:sz w:val="20"/>
                <w:szCs w:val="20"/>
              </w:rPr>
              <w:softHyphen/>
              <w:t>дски државни аграрни Универзитет, Економски институт, Београд, 2012.</w:t>
            </w:r>
          </w:p>
        </w:tc>
        <w:tc>
          <w:tcPr>
            <w:tcW w:w="813" w:type="dxa"/>
            <w:vAlign w:val="center"/>
          </w:tcPr>
          <w:p w:rsidR="007A41C1" w:rsidRPr="00656458" w:rsidRDefault="007A41C1" w:rsidP="00E14CD3">
            <w:pPr>
              <w:jc w:val="center"/>
              <w:rPr>
                <w:sz w:val="20"/>
                <w:szCs w:val="20"/>
              </w:rPr>
            </w:pPr>
          </w:p>
          <w:p w:rsidR="007A41C1" w:rsidRPr="00656458" w:rsidRDefault="007A41C1" w:rsidP="00E14CD3">
            <w:pPr>
              <w:jc w:val="center"/>
              <w:rPr>
                <w:sz w:val="20"/>
                <w:szCs w:val="20"/>
              </w:rPr>
            </w:pPr>
            <w:r w:rsidRPr="00656458">
              <w:rPr>
                <w:sz w:val="20"/>
                <w:szCs w:val="20"/>
              </w:rPr>
              <w:t>М-33</w:t>
            </w:r>
          </w:p>
        </w:tc>
      </w:tr>
      <w:tr w:rsidR="00656458" w:rsidRPr="00656458">
        <w:tc>
          <w:tcPr>
            <w:tcW w:w="9243" w:type="dxa"/>
            <w:gridSpan w:val="11"/>
          </w:tcPr>
          <w:p w:rsidR="00C76157" w:rsidRPr="00656458" w:rsidRDefault="00C76157" w:rsidP="00016747">
            <w:pPr>
              <w:rPr>
                <w:sz w:val="20"/>
                <w:szCs w:val="20"/>
              </w:rPr>
            </w:pPr>
            <w:r w:rsidRPr="00656458">
              <w:rPr>
                <w:b/>
                <w:bCs/>
                <w:sz w:val="20"/>
                <w:szCs w:val="20"/>
              </w:rPr>
              <w:t>Collective data on teacher’s scientific activity</w:t>
            </w:r>
          </w:p>
        </w:tc>
      </w:tr>
      <w:tr w:rsidR="00656458" w:rsidRPr="00656458">
        <w:tc>
          <w:tcPr>
            <w:tcW w:w="4537" w:type="dxa"/>
            <w:gridSpan w:val="5"/>
          </w:tcPr>
          <w:p w:rsidR="00C76157" w:rsidRPr="00656458" w:rsidRDefault="00C76157" w:rsidP="00016747">
            <w:pPr>
              <w:rPr>
                <w:sz w:val="20"/>
                <w:szCs w:val="20"/>
              </w:rPr>
            </w:pPr>
            <w:r w:rsidRPr="00656458">
              <w:rPr>
                <w:sz w:val="20"/>
                <w:szCs w:val="20"/>
              </w:rPr>
              <w:t xml:space="preserve">Citation number without self-citations </w:t>
            </w:r>
          </w:p>
        </w:tc>
        <w:tc>
          <w:tcPr>
            <w:tcW w:w="4706" w:type="dxa"/>
            <w:gridSpan w:val="6"/>
          </w:tcPr>
          <w:p w:rsidR="00C76157" w:rsidRPr="00656458" w:rsidRDefault="00C76157" w:rsidP="00917215">
            <w:pPr>
              <w:rPr>
                <w:sz w:val="20"/>
                <w:szCs w:val="20"/>
              </w:rPr>
            </w:pPr>
          </w:p>
        </w:tc>
      </w:tr>
      <w:tr w:rsidR="00C76157" w:rsidRPr="004F5BA5">
        <w:tc>
          <w:tcPr>
            <w:tcW w:w="4537" w:type="dxa"/>
            <w:gridSpan w:val="5"/>
          </w:tcPr>
          <w:p w:rsidR="00C76157" w:rsidRPr="00656458" w:rsidRDefault="00C76157" w:rsidP="00016747">
            <w:pPr>
              <w:rPr>
                <w:sz w:val="20"/>
                <w:szCs w:val="20"/>
              </w:rPr>
            </w:pPr>
            <w:r w:rsidRPr="00656458">
              <w:rPr>
                <w:sz w:val="20"/>
                <w:szCs w:val="20"/>
              </w:rPr>
              <w:t>Number of SCI or SSCI papers</w:t>
            </w:r>
          </w:p>
        </w:tc>
        <w:tc>
          <w:tcPr>
            <w:tcW w:w="4706" w:type="dxa"/>
            <w:gridSpan w:val="6"/>
          </w:tcPr>
          <w:p w:rsidR="00C76157" w:rsidRPr="00656458" w:rsidRDefault="00C76157" w:rsidP="00917215">
            <w:pPr>
              <w:rPr>
                <w:sz w:val="20"/>
                <w:szCs w:val="20"/>
              </w:rPr>
            </w:pPr>
            <w:r w:rsidRPr="00656458">
              <w:rPr>
                <w:sz w:val="20"/>
                <w:szCs w:val="20"/>
              </w:rPr>
              <w:t>1</w:t>
            </w:r>
          </w:p>
        </w:tc>
      </w:tr>
      <w:tr w:rsidR="00C76157" w:rsidRPr="004F5BA5">
        <w:tc>
          <w:tcPr>
            <w:tcW w:w="4537" w:type="dxa"/>
            <w:gridSpan w:val="5"/>
          </w:tcPr>
          <w:p w:rsidR="00C76157" w:rsidRPr="00656458" w:rsidRDefault="00C76157" w:rsidP="00016747">
            <w:pPr>
              <w:rPr>
                <w:sz w:val="20"/>
                <w:szCs w:val="20"/>
              </w:rPr>
            </w:pPr>
            <w:r w:rsidRPr="00656458">
              <w:rPr>
                <w:sz w:val="20"/>
                <w:szCs w:val="20"/>
              </w:rPr>
              <w:t>Current project participation 1</w:t>
            </w:r>
          </w:p>
        </w:tc>
        <w:tc>
          <w:tcPr>
            <w:tcW w:w="2212" w:type="dxa"/>
            <w:gridSpan w:val="3"/>
          </w:tcPr>
          <w:p w:rsidR="00C76157" w:rsidRPr="00656458" w:rsidRDefault="00656458" w:rsidP="00917215">
            <w:pPr>
              <w:rPr>
                <w:sz w:val="20"/>
                <w:szCs w:val="20"/>
              </w:rPr>
            </w:pPr>
            <w:r w:rsidRPr="00656458">
              <w:rPr>
                <w:sz w:val="20"/>
                <w:szCs w:val="20"/>
              </w:rPr>
              <w:t>National</w:t>
            </w:r>
            <w:r w:rsidR="00C76157" w:rsidRPr="00656458">
              <w:rPr>
                <w:sz w:val="20"/>
                <w:szCs w:val="20"/>
              </w:rPr>
              <w:t xml:space="preserve">             2</w:t>
            </w:r>
          </w:p>
        </w:tc>
        <w:tc>
          <w:tcPr>
            <w:tcW w:w="2494" w:type="dxa"/>
            <w:gridSpan w:val="3"/>
          </w:tcPr>
          <w:p w:rsidR="00C76157" w:rsidRPr="00656458" w:rsidRDefault="00656458" w:rsidP="00917215">
            <w:pPr>
              <w:rPr>
                <w:sz w:val="20"/>
                <w:szCs w:val="20"/>
              </w:rPr>
            </w:pPr>
            <w:r w:rsidRPr="00656458">
              <w:rPr>
                <w:sz w:val="20"/>
                <w:szCs w:val="20"/>
              </w:rPr>
              <w:t>International</w:t>
            </w:r>
          </w:p>
        </w:tc>
      </w:tr>
      <w:tr w:rsidR="007A41C1" w:rsidRPr="004F5BA5">
        <w:tc>
          <w:tcPr>
            <w:tcW w:w="4537" w:type="dxa"/>
            <w:gridSpan w:val="5"/>
          </w:tcPr>
          <w:p w:rsidR="007A41C1" w:rsidRPr="00656458" w:rsidRDefault="00C76157" w:rsidP="00917215">
            <w:pPr>
              <w:rPr>
                <w:sz w:val="20"/>
                <w:szCs w:val="20"/>
              </w:rPr>
            </w:pPr>
            <w:r w:rsidRPr="00656458">
              <w:rPr>
                <w:sz w:val="20"/>
                <w:szCs w:val="20"/>
              </w:rPr>
              <w:t>Specialization</w:t>
            </w:r>
          </w:p>
        </w:tc>
        <w:tc>
          <w:tcPr>
            <w:tcW w:w="4706" w:type="dxa"/>
            <w:gridSpan w:val="6"/>
          </w:tcPr>
          <w:p w:rsidR="007A41C1" w:rsidRPr="00656458" w:rsidRDefault="00656458" w:rsidP="00656458">
            <w:pPr>
              <w:rPr>
                <w:sz w:val="20"/>
                <w:szCs w:val="20"/>
              </w:rPr>
            </w:pPr>
            <w:r w:rsidRPr="00656458">
              <w:rPr>
                <w:sz w:val="20"/>
                <w:szCs w:val="20"/>
              </w:rPr>
              <w:t>Nitra, Slovakia;</w:t>
            </w:r>
            <w:r w:rsidR="007A41C1" w:rsidRPr="00656458">
              <w:rPr>
                <w:sz w:val="20"/>
                <w:szCs w:val="20"/>
              </w:rPr>
              <w:t xml:space="preserve"> Guelph,</w:t>
            </w:r>
            <w:r w:rsidRPr="00656458">
              <w:rPr>
                <w:sz w:val="20"/>
                <w:szCs w:val="20"/>
              </w:rPr>
              <w:t xml:space="preserve"> Canada</w:t>
            </w:r>
          </w:p>
        </w:tc>
      </w:tr>
      <w:tr w:rsidR="007A41C1" w:rsidRPr="004F5BA5">
        <w:trPr>
          <w:trHeight w:val="386"/>
        </w:trPr>
        <w:tc>
          <w:tcPr>
            <w:tcW w:w="9243" w:type="dxa"/>
            <w:gridSpan w:val="11"/>
          </w:tcPr>
          <w:p w:rsidR="007A41C1" w:rsidRPr="00656458" w:rsidRDefault="00C76157" w:rsidP="00656458">
            <w:pPr>
              <w:jc w:val="both"/>
              <w:rPr>
                <w:sz w:val="20"/>
                <w:szCs w:val="20"/>
              </w:rPr>
            </w:pPr>
            <w:r w:rsidRPr="00656458">
              <w:rPr>
                <w:sz w:val="20"/>
                <w:szCs w:val="20"/>
              </w:rPr>
              <w:t>Other relevant information</w:t>
            </w:r>
            <w:r w:rsidR="007A41C1" w:rsidRPr="00656458">
              <w:rPr>
                <w:sz w:val="20"/>
                <w:szCs w:val="20"/>
              </w:rPr>
              <w:t>: 200</w:t>
            </w:r>
            <w:r w:rsidR="00656458" w:rsidRPr="00656458">
              <w:rPr>
                <w:sz w:val="20"/>
                <w:szCs w:val="20"/>
              </w:rPr>
              <w:t xml:space="preserve"> scientific papers</w:t>
            </w:r>
            <w:r w:rsidR="007A41C1" w:rsidRPr="00656458">
              <w:rPr>
                <w:sz w:val="20"/>
                <w:szCs w:val="20"/>
              </w:rPr>
              <w:t xml:space="preserve">, </w:t>
            </w:r>
            <w:r w:rsidR="00656458" w:rsidRPr="00656458">
              <w:rPr>
                <w:sz w:val="20"/>
                <w:szCs w:val="20"/>
              </w:rPr>
              <w:t>supervised</w:t>
            </w:r>
            <w:r w:rsidR="007A41C1" w:rsidRPr="00656458">
              <w:rPr>
                <w:sz w:val="20"/>
                <w:szCs w:val="20"/>
              </w:rPr>
              <w:t xml:space="preserve"> 180 </w:t>
            </w:r>
            <w:r w:rsidR="00656458" w:rsidRPr="00656458">
              <w:rPr>
                <w:sz w:val="20"/>
                <w:szCs w:val="20"/>
              </w:rPr>
              <w:t>defended bachelor’s theses</w:t>
            </w:r>
            <w:r w:rsidR="007A41C1" w:rsidRPr="00656458">
              <w:rPr>
                <w:sz w:val="20"/>
                <w:szCs w:val="20"/>
              </w:rPr>
              <w:t xml:space="preserve">, </w:t>
            </w:r>
            <w:r w:rsidR="00656458" w:rsidRPr="00656458">
              <w:rPr>
                <w:sz w:val="20"/>
                <w:szCs w:val="20"/>
              </w:rPr>
              <w:t>supervised</w:t>
            </w:r>
            <w:r w:rsidR="007A41C1" w:rsidRPr="00656458">
              <w:rPr>
                <w:sz w:val="20"/>
                <w:szCs w:val="20"/>
              </w:rPr>
              <w:t xml:space="preserve"> 15 </w:t>
            </w:r>
            <w:r w:rsidR="00656458" w:rsidRPr="00656458">
              <w:rPr>
                <w:sz w:val="20"/>
                <w:szCs w:val="20"/>
              </w:rPr>
              <w:t>defended master’s theses</w:t>
            </w:r>
            <w:r w:rsidR="007A41C1" w:rsidRPr="00656458">
              <w:rPr>
                <w:sz w:val="20"/>
                <w:szCs w:val="20"/>
              </w:rPr>
              <w:t xml:space="preserve">, </w:t>
            </w:r>
            <w:r w:rsidR="00656458" w:rsidRPr="00656458">
              <w:rPr>
                <w:sz w:val="20"/>
                <w:szCs w:val="20"/>
              </w:rPr>
              <w:t>supervised four defended doctoral theses</w:t>
            </w:r>
            <w:r w:rsidR="007A41C1" w:rsidRPr="00656458">
              <w:rPr>
                <w:sz w:val="20"/>
                <w:szCs w:val="20"/>
              </w:rPr>
              <w:t xml:space="preserve">. </w:t>
            </w:r>
            <w:r w:rsidR="00656458" w:rsidRPr="00656458">
              <w:rPr>
                <w:sz w:val="20"/>
                <w:szCs w:val="20"/>
              </w:rPr>
              <w:t>Published 12 textbooks and monographs.</w:t>
            </w:r>
          </w:p>
        </w:tc>
      </w:tr>
    </w:tbl>
    <w:p w:rsidR="007A41C1" w:rsidRPr="004F5BA5" w:rsidRDefault="007A41C1">
      <w:pPr>
        <w:rPr>
          <w:color w:val="FF0000"/>
          <w:sz w:val="20"/>
          <w:szCs w:val="20"/>
        </w:rPr>
      </w:pPr>
      <w:r w:rsidRPr="004F5BA5">
        <w:rPr>
          <w:color w:val="FF0000"/>
          <w:sz w:val="20"/>
          <w:szCs w:val="20"/>
        </w:rPr>
        <w:br w:type="page"/>
      </w:r>
    </w:p>
    <w:p w:rsidR="007A41C1" w:rsidRPr="004F5BA5" w:rsidRDefault="007A41C1" w:rsidP="00344C96">
      <w:pPr>
        <w:rPr>
          <w:color w:val="FF0000"/>
        </w:rPr>
      </w:pPr>
    </w:p>
    <w:p w:rsidR="00656458" w:rsidRPr="004F5BA5" w:rsidRDefault="00656458" w:rsidP="00656458">
      <w:pPr>
        <w:widowControl w:val="0"/>
        <w:autoSpaceDE w:val="0"/>
        <w:autoSpaceDN w:val="0"/>
        <w:adjustRightInd w:val="0"/>
        <w:rPr>
          <w:b/>
          <w:bCs/>
          <w:sz w:val="20"/>
          <w:szCs w:val="20"/>
        </w:rPr>
      </w:pPr>
      <w:r w:rsidRPr="004F5BA5">
        <w:rPr>
          <w:b/>
          <w:bCs/>
          <w:sz w:val="20"/>
          <w:szCs w:val="20"/>
        </w:rPr>
        <w:t xml:space="preserve">Table </w:t>
      </w:r>
      <w:r w:rsidR="00277974">
        <w:rPr>
          <w:b/>
          <w:bCs/>
          <w:sz w:val="20"/>
          <w:szCs w:val="20"/>
        </w:rPr>
        <w:t>9.3.</w:t>
      </w:r>
      <w:r w:rsidRPr="004F5BA5">
        <w:rPr>
          <w:b/>
          <w:bCs/>
          <w:sz w:val="20"/>
          <w:szCs w:val="20"/>
        </w:rPr>
        <w:t xml:space="preserve"> </w:t>
      </w:r>
      <w:r w:rsidRPr="00277974">
        <w:rPr>
          <w:bCs/>
          <w:sz w:val="20"/>
          <w:szCs w:val="20"/>
        </w:rPr>
        <w:t>Teacher competencies</w:t>
      </w:r>
    </w:p>
    <w:tbl>
      <w:tblPr>
        <w:tblW w:w="52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354"/>
        <w:gridCol w:w="1406"/>
        <w:gridCol w:w="1010"/>
        <w:gridCol w:w="1411"/>
        <w:gridCol w:w="607"/>
        <w:gridCol w:w="808"/>
        <w:gridCol w:w="820"/>
        <w:gridCol w:w="1603"/>
        <w:gridCol w:w="566"/>
        <w:gridCol w:w="657"/>
      </w:tblGrid>
      <w:tr w:rsidR="00656458" w:rsidRPr="004F5BA5">
        <w:tc>
          <w:tcPr>
            <w:tcW w:w="3265" w:type="dxa"/>
            <w:gridSpan w:val="4"/>
          </w:tcPr>
          <w:p w:rsidR="00656458" w:rsidRPr="00E45949" w:rsidRDefault="00656458" w:rsidP="00016747">
            <w:pPr>
              <w:rPr>
                <w:b/>
                <w:bCs/>
                <w:sz w:val="20"/>
                <w:szCs w:val="20"/>
              </w:rPr>
            </w:pPr>
            <w:r w:rsidRPr="00E45949">
              <w:rPr>
                <w:b/>
                <w:bCs/>
                <w:sz w:val="20"/>
                <w:szCs w:val="20"/>
              </w:rPr>
              <w:t>Surname, middle initial, name</w:t>
            </w:r>
          </w:p>
        </w:tc>
        <w:tc>
          <w:tcPr>
            <w:tcW w:w="6472" w:type="dxa"/>
            <w:gridSpan w:val="7"/>
          </w:tcPr>
          <w:p w:rsidR="00656458" w:rsidRPr="00A30294" w:rsidRDefault="00E45949" w:rsidP="00E45949">
            <w:pPr>
              <w:spacing w:line="216" w:lineRule="auto"/>
              <w:rPr>
                <w:sz w:val="20"/>
                <w:szCs w:val="20"/>
              </w:rPr>
            </w:pPr>
            <w:r w:rsidRPr="00A30294">
              <w:rPr>
                <w:bCs/>
                <w:sz w:val="20"/>
                <w:szCs w:val="20"/>
              </w:rPr>
              <w:t>Veljko P. Vukoje</w:t>
            </w:r>
          </w:p>
        </w:tc>
      </w:tr>
      <w:tr w:rsidR="00656458" w:rsidRPr="004F5BA5">
        <w:tc>
          <w:tcPr>
            <w:tcW w:w="3265" w:type="dxa"/>
            <w:gridSpan w:val="4"/>
          </w:tcPr>
          <w:p w:rsidR="00656458" w:rsidRPr="00E45949" w:rsidRDefault="00656458" w:rsidP="00016747">
            <w:pPr>
              <w:rPr>
                <w:sz w:val="20"/>
                <w:szCs w:val="20"/>
              </w:rPr>
            </w:pPr>
            <w:r w:rsidRPr="00E45949">
              <w:rPr>
                <w:b/>
                <w:bCs/>
                <w:sz w:val="20"/>
                <w:szCs w:val="20"/>
              </w:rPr>
              <w:t>Academic rank</w:t>
            </w:r>
          </w:p>
        </w:tc>
        <w:tc>
          <w:tcPr>
            <w:tcW w:w="6472" w:type="dxa"/>
            <w:gridSpan w:val="7"/>
          </w:tcPr>
          <w:p w:rsidR="00656458" w:rsidRPr="00E45949" w:rsidRDefault="00E45949" w:rsidP="00FF54A1">
            <w:pPr>
              <w:spacing w:line="216" w:lineRule="auto"/>
              <w:rPr>
                <w:sz w:val="20"/>
                <w:szCs w:val="20"/>
              </w:rPr>
            </w:pPr>
            <w:r>
              <w:rPr>
                <w:sz w:val="20"/>
                <w:szCs w:val="20"/>
              </w:rPr>
              <w:t>Associate professor</w:t>
            </w:r>
          </w:p>
        </w:tc>
      </w:tr>
      <w:tr w:rsidR="00656458" w:rsidRPr="004F5BA5" w:rsidTr="000B057A">
        <w:tc>
          <w:tcPr>
            <w:tcW w:w="3265" w:type="dxa"/>
            <w:gridSpan w:val="4"/>
          </w:tcPr>
          <w:p w:rsidR="00656458" w:rsidRPr="00E45949" w:rsidRDefault="00656458" w:rsidP="00016747">
            <w:pPr>
              <w:rPr>
                <w:sz w:val="20"/>
                <w:szCs w:val="20"/>
              </w:rPr>
            </w:pPr>
            <w:r w:rsidRPr="00E45949">
              <w:rPr>
                <w:b/>
                <w:bCs/>
                <w:sz w:val="20"/>
                <w:szCs w:val="20"/>
              </w:rPr>
              <w:t>Field of research</w:t>
            </w:r>
          </w:p>
        </w:tc>
        <w:tc>
          <w:tcPr>
            <w:tcW w:w="6472" w:type="dxa"/>
            <w:gridSpan w:val="7"/>
            <w:vAlign w:val="bottom"/>
          </w:tcPr>
          <w:p w:rsidR="00656458" w:rsidRPr="00E45949" w:rsidRDefault="00656458" w:rsidP="000B057A">
            <w:pPr>
              <w:spacing w:line="204" w:lineRule="auto"/>
              <w:rPr>
                <w:sz w:val="20"/>
                <w:szCs w:val="20"/>
              </w:rPr>
            </w:pPr>
            <w:r w:rsidRPr="00E45949">
              <w:rPr>
                <w:sz w:val="20"/>
                <w:szCs w:val="20"/>
              </w:rPr>
              <w:t>Accounting and Farm Economics</w:t>
            </w:r>
          </w:p>
        </w:tc>
      </w:tr>
      <w:tr w:rsidR="00656458" w:rsidRPr="004F5BA5">
        <w:tc>
          <w:tcPr>
            <w:tcW w:w="2255" w:type="dxa"/>
            <w:gridSpan w:val="3"/>
          </w:tcPr>
          <w:p w:rsidR="00656458" w:rsidRPr="00E45949" w:rsidRDefault="00656458" w:rsidP="00016747">
            <w:pPr>
              <w:rPr>
                <w:sz w:val="20"/>
                <w:szCs w:val="20"/>
              </w:rPr>
            </w:pPr>
            <w:r w:rsidRPr="00E45949">
              <w:rPr>
                <w:b/>
                <w:bCs/>
                <w:sz w:val="20"/>
                <w:szCs w:val="20"/>
              </w:rPr>
              <w:t>Academic career</w:t>
            </w:r>
          </w:p>
        </w:tc>
        <w:tc>
          <w:tcPr>
            <w:tcW w:w="1010" w:type="dxa"/>
          </w:tcPr>
          <w:p w:rsidR="00656458" w:rsidRPr="00E45949" w:rsidRDefault="00656458" w:rsidP="00016747">
            <w:pPr>
              <w:rPr>
                <w:sz w:val="20"/>
                <w:szCs w:val="20"/>
              </w:rPr>
            </w:pPr>
            <w:r w:rsidRPr="00E45949">
              <w:rPr>
                <w:sz w:val="20"/>
                <w:szCs w:val="20"/>
              </w:rPr>
              <w:t>Year</w:t>
            </w:r>
          </w:p>
        </w:tc>
        <w:tc>
          <w:tcPr>
            <w:tcW w:w="2826" w:type="dxa"/>
            <w:gridSpan w:val="3"/>
          </w:tcPr>
          <w:p w:rsidR="00656458" w:rsidRPr="00E45949" w:rsidRDefault="00656458" w:rsidP="00016747">
            <w:pPr>
              <w:rPr>
                <w:sz w:val="20"/>
                <w:szCs w:val="20"/>
              </w:rPr>
            </w:pPr>
            <w:r w:rsidRPr="00E45949">
              <w:rPr>
                <w:sz w:val="20"/>
                <w:szCs w:val="20"/>
              </w:rPr>
              <w:t>Institution</w:t>
            </w:r>
          </w:p>
        </w:tc>
        <w:tc>
          <w:tcPr>
            <w:tcW w:w="3646" w:type="dxa"/>
            <w:gridSpan w:val="4"/>
          </w:tcPr>
          <w:p w:rsidR="00656458" w:rsidRPr="00E45949" w:rsidRDefault="00656458" w:rsidP="00016747">
            <w:pPr>
              <w:rPr>
                <w:sz w:val="20"/>
                <w:szCs w:val="20"/>
              </w:rPr>
            </w:pPr>
            <w:r w:rsidRPr="00E45949">
              <w:rPr>
                <w:sz w:val="20"/>
                <w:szCs w:val="20"/>
              </w:rPr>
              <w:t>Field of research</w:t>
            </w:r>
          </w:p>
        </w:tc>
      </w:tr>
      <w:tr w:rsidR="00656458" w:rsidRPr="004F5BA5">
        <w:tc>
          <w:tcPr>
            <w:tcW w:w="2255" w:type="dxa"/>
            <w:gridSpan w:val="3"/>
          </w:tcPr>
          <w:p w:rsidR="00656458" w:rsidRPr="00E45949" w:rsidRDefault="00656458" w:rsidP="00016747">
            <w:pPr>
              <w:rPr>
                <w:sz w:val="20"/>
                <w:szCs w:val="20"/>
              </w:rPr>
            </w:pPr>
            <w:r w:rsidRPr="00E45949">
              <w:rPr>
                <w:sz w:val="20"/>
                <w:szCs w:val="20"/>
              </w:rPr>
              <w:t xml:space="preserve">Academic rank acquirement </w:t>
            </w:r>
          </w:p>
        </w:tc>
        <w:tc>
          <w:tcPr>
            <w:tcW w:w="1010" w:type="dxa"/>
          </w:tcPr>
          <w:p w:rsidR="00656458" w:rsidRPr="00E45949" w:rsidRDefault="00656458" w:rsidP="00FF54A1">
            <w:pPr>
              <w:pStyle w:val="Default"/>
              <w:spacing w:line="216" w:lineRule="auto"/>
              <w:rPr>
                <w:rFonts w:ascii="Times New Roman" w:hAnsi="Times New Roman" w:cs="Times New Roman"/>
                <w:color w:val="auto"/>
                <w:sz w:val="20"/>
                <w:szCs w:val="20"/>
              </w:rPr>
            </w:pPr>
            <w:r w:rsidRPr="00E45949">
              <w:rPr>
                <w:rFonts w:ascii="Times New Roman" w:hAnsi="Times New Roman" w:cs="Times New Roman"/>
                <w:color w:val="auto"/>
                <w:sz w:val="20"/>
                <w:szCs w:val="20"/>
              </w:rPr>
              <w:t>2011</w:t>
            </w:r>
          </w:p>
        </w:tc>
        <w:tc>
          <w:tcPr>
            <w:tcW w:w="2826" w:type="dxa"/>
            <w:gridSpan w:val="3"/>
          </w:tcPr>
          <w:p w:rsidR="00656458" w:rsidRPr="00E45949" w:rsidRDefault="00656458">
            <w:r w:rsidRPr="00E45949">
              <w:rPr>
                <w:sz w:val="20"/>
                <w:szCs w:val="20"/>
              </w:rPr>
              <w:t>Faculty of Agriculture,  Novi Sad</w:t>
            </w:r>
          </w:p>
        </w:tc>
        <w:tc>
          <w:tcPr>
            <w:tcW w:w="3646" w:type="dxa"/>
            <w:gridSpan w:val="4"/>
          </w:tcPr>
          <w:p w:rsidR="00656458" w:rsidRPr="00E45949" w:rsidRDefault="00795B1B" w:rsidP="00E45949">
            <w:pPr>
              <w:pStyle w:val="Default"/>
              <w:spacing w:line="216" w:lineRule="auto"/>
              <w:rPr>
                <w:rFonts w:ascii="Times New Roman" w:hAnsi="Times New Roman" w:cs="Times New Roman"/>
                <w:color w:val="auto"/>
                <w:sz w:val="20"/>
                <w:szCs w:val="20"/>
              </w:rPr>
            </w:pPr>
            <w:r>
              <w:rPr>
                <w:rFonts w:ascii="Times New Roman" w:hAnsi="Times New Roman" w:cs="Times New Roman"/>
                <w:color w:val="auto"/>
                <w:sz w:val="20"/>
                <w:szCs w:val="20"/>
              </w:rPr>
              <w:t>Accounting and farm economics</w:t>
            </w:r>
          </w:p>
        </w:tc>
      </w:tr>
      <w:tr w:rsidR="00795B1B" w:rsidRPr="004F5BA5">
        <w:tc>
          <w:tcPr>
            <w:tcW w:w="2255" w:type="dxa"/>
            <w:gridSpan w:val="3"/>
          </w:tcPr>
          <w:p w:rsidR="00795B1B" w:rsidRPr="00E45949" w:rsidRDefault="00795B1B" w:rsidP="00016747">
            <w:pPr>
              <w:rPr>
                <w:sz w:val="20"/>
                <w:szCs w:val="20"/>
              </w:rPr>
            </w:pPr>
            <w:r w:rsidRPr="00E45949">
              <w:rPr>
                <w:sz w:val="20"/>
                <w:szCs w:val="20"/>
              </w:rPr>
              <w:t>Ph.D.</w:t>
            </w:r>
          </w:p>
        </w:tc>
        <w:tc>
          <w:tcPr>
            <w:tcW w:w="1010" w:type="dxa"/>
          </w:tcPr>
          <w:p w:rsidR="00795B1B" w:rsidRPr="00E45949" w:rsidRDefault="00795B1B" w:rsidP="00656458">
            <w:pPr>
              <w:pStyle w:val="Default"/>
              <w:spacing w:line="216" w:lineRule="auto"/>
              <w:rPr>
                <w:rFonts w:ascii="Times New Roman" w:hAnsi="Times New Roman" w:cs="Times New Roman"/>
                <w:color w:val="auto"/>
                <w:sz w:val="20"/>
                <w:szCs w:val="20"/>
              </w:rPr>
            </w:pPr>
            <w:r w:rsidRPr="00E45949">
              <w:rPr>
                <w:rFonts w:ascii="Times New Roman" w:hAnsi="Times New Roman" w:cs="Times New Roman"/>
                <w:color w:val="auto"/>
                <w:sz w:val="20"/>
                <w:szCs w:val="20"/>
              </w:rPr>
              <w:t>2006</w:t>
            </w:r>
          </w:p>
        </w:tc>
        <w:tc>
          <w:tcPr>
            <w:tcW w:w="2826" w:type="dxa"/>
            <w:gridSpan w:val="3"/>
          </w:tcPr>
          <w:p w:rsidR="00795B1B" w:rsidRPr="00E45949" w:rsidRDefault="00795B1B">
            <w:r w:rsidRPr="00E45949">
              <w:rPr>
                <w:sz w:val="20"/>
                <w:szCs w:val="20"/>
              </w:rPr>
              <w:t>Faculty of Agriculture,  Novi Sad</w:t>
            </w:r>
          </w:p>
        </w:tc>
        <w:tc>
          <w:tcPr>
            <w:tcW w:w="3646" w:type="dxa"/>
            <w:gridSpan w:val="4"/>
          </w:tcPr>
          <w:p w:rsidR="00795B1B" w:rsidRDefault="00795B1B">
            <w:r w:rsidRPr="00DC030E">
              <w:rPr>
                <w:sz w:val="20"/>
                <w:szCs w:val="20"/>
              </w:rPr>
              <w:t xml:space="preserve">Accounting and farm economics </w:t>
            </w:r>
          </w:p>
        </w:tc>
      </w:tr>
      <w:tr w:rsidR="00795B1B" w:rsidRPr="004F5BA5">
        <w:tc>
          <w:tcPr>
            <w:tcW w:w="2255" w:type="dxa"/>
            <w:gridSpan w:val="3"/>
          </w:tcPr>
          <w:p w:rsidR="00795B1B" w:rsidRPr="00E45949" w:rsidRDefault="00795B1B" w:rsidP="00FF54A1">
            <w:pPr>
              <w:spacing w:line="216" w:lineRule="auto"/>
              <w:rPr>
                <w:sz w:val="20"/>
                <w:szCs w:val="20"/>
              </w:rPr>
            </w:pPr>
            <w:r w:rsidRPr="00E45949">
              <w:rPr>
                <w:sz w:val="20"/>
                <w:szCs w:val="20"/>
              </w:rPr>
              <w:t>M.A.</w:t>
            </w:r>
          </w:p>
        </w:tc>
        <w:tc>
          <w:tcPr>
            <w:tcW w:w="1010" w:type="dxa"/>
          </w:tcPr>
          <w:p w:rsidR="00795B1B" w:rsidRPr="00E45949" w:rsidRDefault="00795B1B" w:rsidP="00656458">
            <w:pPr>
              <w:pStyle w:val="Default"/>
              <w:spacing w:line="216" w:lineRule="auto"/>
              <w:rPr>
                <w:rFonts w:ascii="Times New Roman" w:hAnsi="Times New Roman" w:cs="Times New Roman"/>
                <w:color w:val="auto"/>
                <w:sz w:val="20"/>
                <w:szCs w:val="20"/>
              </w:rPr>
            </w:pPr>
            <w:r w:rsidRPr="00E45949">
              <w:rPr>
                <w:rFonts w:ascii="Times New Roman" w:hAnsi="Times New Roman" w:cs="Times New Roman"/>
                <w:color w:val="auto"/>
                <w:sz w:val="20"/>
                <w:szCs w:val="20"/>
              </w:rPr>
              <w:t>1999</w:t>
            </w:r>
          </w:p>
        </w:tc>
        <w:tc>
          <w:tcPr>
            <w:tcW w:w="2826" w:type="dxa"/>
            <w:gridSpan w:val="3"/>
          </w:tcPr>
          <w:p w:rsidR="00795B1B" w:rsidRPr="00E45949" w:rsidRDefault="00795B1B">
            <w:r w:rsidRPr="00E45949">
              <w:rPr>
                <w:sz w:val="20"/>
                <w:szCs w:val="20"/>
              </w:rPr>
              <w:t>Faculty of Agriculture,  Novi Sad</w:t>
            </w:r>
          </w:p>
        </w:tc>
        <w:tc>
          <w:tcPr>
            <w:tcW w:w="3646" w:type="dxa"/>
            <w:gridSpan w:val="4"/>
          </w:tcPr>
          <w:p w:rsidR="00795B1B" w:rsidRDefault="00795B1B">
            <w:r w:rsidRPr="00DC030E">
              <w:rPr>
                <w:sz w:val="20"/>
                <w:szCs w:val="20"/>
              </w:rPr>
              <w:t xml:space="preserve">Accounting and farm economics </w:t>
            </w:r>
          </w:p>
        </w:tc>
      </w:tr>
      <w:tr w:rsidR="00656458" w:rsidRPr="004F5BA5">
        <w:tc>
          <w:tcPr>
            <w:tcW w:w="2255" w:type="dxa"/>
            <w:gridSpan w:val="3"/>
          </w:tcPr>
          <w:p w:rsidR="00656458" w:rsidRPr="00E45949" w:rsidRDefault="00656458" w:rsidP="00656458">
            <w:pPr>
              <w:spacing w:line="216" w:lineRule="auto"/>
              <w:rPr>
                <w:sz w:val="20"/>
                <w:szCs w:val="20"/>
              </w:rPr>
            </w:pPr>
            <w:r w:rsidRPr="00E45949">
              <w:rPr>
                <w:sz w:val="20"/>
                <w:szCs w:val="20"/>
              </w:rPr>
              <w:t>B.A.</w:t>
            </w:r>
          </w:p>
        </w:tc>
        <w:tc>
          <w:tcPr>
            <w:tcW w:w="1010" w:type="dxa"/>
          </w:tcPr>
          <w:p w:rsidR="00656458" w:rsidRPr="00E45949" w:rsidRDefault="00656458" w:rsidP="00656458">
            <w:pPr>
              <w:pStyle w:val="Default"/>
              <w:spacing w:line="216" w:lineRule="auto"/>
              <w:rPr>
                <w:rFonts w:ascii="Times New Roman" w:hAnsi="Times New Roman" w:cs="Times New Roman"/>
                <w:color w:val="auto"/>
                <w:sz w:val="20"/>
                <w:szCs w:val="20"/>
              </w:rPr>
            </w:pPr>
            <w:r w:rsidRPr="00E45949">
              <w:rPr>
                <w:rFonts w:ascii="Times New Roman" w:hAnsi="Times New Roman" w:cs="Times New Roman"/>
                <w:color w:val="auto"/>
                <w:sz w:val="20"/>
                <w:szCs w:val="20"/>
              </w:rPr>
              <w:t>1993</w:t>
            </w:r>
          </w:p>
        </w:tc>
        <w:tc>
          <w:tcPr>
            <w:tcW w:w="2826" w:type="dxa"/>
            <w:gridSpan w:val="3"/>
          </w:tcPr>
          <w:p w:rsidR="00656458" w:rsidRPr="00E45949" w:rsidRDefault="00656458">
            <w:r w:rsidRPr="00E45949">
              <w:rPr>
                <w:sz w:val="20"/>
                <w:szCs w:val="20"/>
              </w:rPr>
              <w:t>Faculty of Agriculture,  Novi Sad</w:t>
            </w:r>
          </w:p>
        </w:tc>
        <w:tc>
          <w:tcPr>
            <w:tcW w:w="3646" w:type="dxa"/>
            <w:gridSpan w:val="4"/>
          </w:tcPr>
          <w:p w:rsidR="00656458" w:rsidRPr="00E45949" w:rsidRDefault="00E45949" w:rsidP="00E45949">
            <w:pPr>
              <w:pStyle w:val="Default"/>
              <w:spacing w:line="216" w:lineRule="auto"/>
              <w:rPr>
                <w:rFonts w:ascii="Times New Roman" w:hAnsi="Times New Roman" w:cs="Times New Roman"/>
                <w:color w:val="auto"/>
                <w:sz w:val="20"/>
                <w:szCs w:val="20"/>
              </w:rPr>
            </w:pPr>
            <w:r w:rsidRPr="00E45949">
              <w:rPr>
                <w:color w:val="auto"/>
                <w:sz w:val="20"/>
                <w:szCs w:val="20"/>
              </w:rPr>
              <w:t xml:space="preserve">Faculty of Agriculture, Department of </w:t>
            </w:r>
            <w:r w:rsidR="00B064D9">
              <w:rPr>
                <w:color w:val="auto"/>
                <w:sz w:val="20"/>
                <w:szCs w:val="20"/>
              </w:rPr>
              <w:t>Agricultural economics</w:t>
            </w:r>
          </w:p>
        </w:tc>
      </w:tr>
      <w:tr w:rsidR="007A41C1" w:rsidRPr="004F5BA5">
        <w:tc>
          <w:tcPr>
            <w:tcW w:w="9737" w:type="dxa"/>
            <w:gridSpan w:val="11"/>
          </w:tcPr>
          <w:p w:rsidR="007A41C1" w:rsidRPr="00E45949" w:rsidRDefault="00E45949" w:rsidP="00FF54A1">
            <w:pPr>
              <w:spacing w:line="216" w:lineRule="auto"/>
              <w:rPr>
                <w:sz w:val="20"/>
                <w:szCs w:val="20"/>
              </w:rPr>
            </w:pPr>
            <w:r w:rsidRPr="00E45949">
              <w:rPr>
                <w:b/>
                <w:bCs/>
                <w:sz w:val="20"/>
                <w:szCs w:val="20"/>
              </w:rPr>
              <w:t>Courses taught at doctoral program studies</w:t>
            </w:r>
          </w:p>
        </w:tc>
      </w:tr>
      <w:tr w:rsidR="00E45949" w:rsidRPr="004F5BA5">
        <w:trPr>
          <w:trHeight w:val="265"/>
        </w:trPr>
        <w:tc>
          <w:tcPr>
            <w:tcW w:w="849" w:type="dxa"/>
            <w:gridSpan w:val="2"/>
          </w:tcPr>
          <w:p w:rsidR="00E45949" w:rsidRPr="00E45949" w:rsidRDefault="00E45949" w:rsidP="00016747">
            <w:pPr>
              <w:rPr>
                <w:sz w:val="20"/>
                <w:szCs w:val="20"/>
              </w:rPr>
            </w:pPr>
            <w:r w:rsidRPr="00E45949">
              <w:rPr>
                <w:sz w:val="20"/>
                <w:szCs w:val="20"/>
              </w:rPr>
              <w:t>Course number</w:t>
            </w:r>
          </w:p>
        </w:tc>
        <w:tc>
          <w:tcPr>
            <w:tcW w:w="4434" w:type="dxa"/>
            <w:gridSpan w:val="4"/>
          </w:tcPr>
          <w:p w:rsidR="00E45949" w:rsidRPr="00E45949" w:rsidRDefault="00E45949" w:rsidP="00016747">
            <w:pPr>
              <w:rPr>
                <w:sz w:val="20"/>
                <w:szCs w:val="20"/>
              </w:rPr>
            </w:pPr>
            <w:r w:rsidRPr="00E45949">
              <w:rPr>
                <w:sz w:val="20"/>
                <w:szCs w:val="20"/>
              </w:rPr>
              <w:t>Course title</w:t>
            </w:r>
          </w:p>
        </w:tc>
        <w:tc>
          <w:tcPr>
            <w:tcW w:w="3231" w:type="dxa"/>
            <w:gridSpan w:val="3"/>
          </w:tcPr>
          <w:p w:rsidR="00E45949" w:rsidRPr="00E45949" w:rsidRDefault="00E45949" w:rsidP="00016747">
            <w:pPr>
              <w:rPr>
                <w:sz w:val="20"/>
                <w:szCs w:val="20"/>
              </w:rPr>
            </w:pPr>
            <w:r w:rsidRPr="00E45949">
              <w:rPr>
                <w:sz w:val="20"/>
                <w:szCs w:val="20"/>
              </w:rPr>
              <w:t>U</w:t>
            </w:r>
          </w:p>
        </w:tc>
        <w:tc>
          <w:tcPr>
            <w:tcW w:w="1223" w:type="dxa"/>
            <w:gridSpan w:val="2"/>
          </w:tcPr>
          <w:p w:rsidR="00E45949" w:rsidRPr="00E45949" w:rsidRDefault="00E45949" w:rsidP="00016747">
            <w:pPr>
              <w:rPr>
                <w:sz w:val="20"/>
                <w:szCs w:val="20"/>
              </w:rPr>
            </w:pPr>
            <w:r w:rsidRPr="00E45949">
              <w:rPr>
                <w:sz w:val="20"/>
                <w:szCs w:val="20"/>
              </w:rPr>
              <w:t>Other U</w:t>
            </w:r>
          </w:p>
        </w:tc>
      </w:tr>
      <w:tr w:rsidR="007A41C1" w:rsidRPr="004F5BA5">
        <w:trPr>
          <w:trHeight w:val="265"/>
        </w:trPr>
        <w:tc>
          <w:tcPr>
            <w:tcW w:w="849" w:type="dxa"/>
            <w:gridSpan w:val="2"/>
          </w:tcPr>
          <w:p w:rsidR="007A41C1" w:rsidRPr="00E45949" w:rsidRDefault="007A41C1" w:rsidP="00FF54A1">
            <w:pPr>
              <w:spacing w:line="216" w:lineRule="auto"/>
              <w:rPr>
                <w:sz w:val="20"/>
                <w:szCs w:val="20"/>
              </w:rPr>
            </w:pPr>
            <w:r w:rsidRPr="00E45949">
              <w:rPr>
                <w:sz w:val="20"/>
                <w:szCs w:val="20"/>
              </w:rPr>
              <w:t>1</w:t>
            </w:r>
          </w:p>
        </w:tc>
        <w:tc>
          <w:tcPr>
            <w:tcW w:w="4434" w:type="dxa"/>
            <w:gridSpan w:val="4"/>
          </w:tcPr>
          <w:p w:rsidR="007A41C1" w:rsidRPr="00E45949" w:rsidRDefault="00E45949" w:rsidP="00E45949">
            <w:pPr>
              <w:spacing w:line="216" w:lineRule="auto"/>
              <w:rPr>
                <w:sz w:val="20"/>
                <w:szCs w:val="20"/>
              </w:rPr>
            </w:pPr>
            <w:r w:rsidRPr="00E45949">
              <w:rPr>
                <w:sz w:val="20"/>
                <w:szCs w:val="20"/>
              </w:rPr>
              <w:t>Special balances in agricultural sector</w:t>
            </w:r>
            <w:r w:rsidR="007A41C1" w:rsidRPr="00E45949">
              <w:rPr>
                <w:sz w:val="20"/>
                <w:szCs w:val="20"/>
              </w:rPr>
              <w:t xml:space="preserve">  2+6</w:t>
            </w:r>
          </w:p>
        </w:tc>
        <w:tc>
          <w:tcPr>
            <w:tcW w:w="3231" w:type="dxa"/>
            <w:gridSpan w:val="3"/>
          </w:tcPr>
          <w:p w:rsidR="007A41C1" w:rsidRPr="00E45949" w:rsidRDefault="00E45949" w:rsidP="00FF54A1">
            <w:pPr>
              <w:spacing w:line="216" w:lineRule="auto"/>
              <w:rPr>
                <w:sz w:val="18"/>
                <w:szCs w:val="18"/>
              </w:rPr>
            </w:pPr>
            <w:r w:rsidRPr="00E45949">
              <w:rPr>
                <w:sz w:val="20"/>
                <w:szCs w:val="20"/>
              </w:rPr>
              <w:t>Faculty of Agriculture,  Novi Sad</w:t>
            </w:r>
          </w:p>
        </w:tc>
        <w:tc>
          <w:tcPr>
            <w:tcW w:w="1223" w:type="dxa"/>
            <w:gridSpan w:val="2"/>
          </w:tcPr>
          <w:p w:rsidR="007A41C1" w:rsidRPr="00E45949" w:rsidRDefault="007A41C1" w:rsidP="00FF54A1">
            <w:pPr>
              <w:spacing w:line="216" w:lineRule="auto"/>
              <w:rPr>
                <w:sz w:val="20"/>
                <w:szCs w:val="20"/>
              </w:rPr>
            </w:pPr>
          </w:p>
        </w:tc>
      </w:tr>
      <w:tr w:rsidR="007A41C1" w:rsidRPr="004F5BA5">
        <w:tc>
          <w:tcPr>
            <w:tcW w:w="9737" w:type="dxa"/>
            <w:gridSpan w:val="11"/>
          </w:tcPr>
          <w:p w:rsidR="007A41C1" w:rsidRPr="00E45949" w:rsidRDefault="00E45949" w:rsidP="00FF54A1">
            <w:pPr>
              <w:spacing w:line="216" w:lineRule="auto"/>
              <w:rPr>
                <w:b/>
                <w:bCs/>
                <w:sz w:val="20"/>
                <w:szCs w:val="20"/>
              </w:rPr>
            </w:pPr>
            <w:r w:rsidRPr="00E45949">
              <w:rPr>
                <w:sz w:val="20"/>
                <w:szCs w:val="20"/>
              </w:rPr>
              <w:t>Significant papers in accordance with additional standard requirements for given field (minimum 10, maximum 20)</w:t>
            </w:r>
          </w:p>
        </w:tc>
      </w:tr>
      <w:tr w:rsidR="007A41C1" w:rsidRPr="004F5BA5">
        <w:tc>
          <w:tcPr>
            <w:tcW w:w="495" w:type="dxa"/>
            <w:vAlign w:val="center"/>
          </w:tcPr>
          <w:p w:rsidR="007A41C1" w:rsidRPr="00E45949" w:rsidRDefault="00E45949" w:rsidP="00FF54A1">
            <w:pPr>
              <w:pStyle w:val="Default"/>
              <w:spacing w:line="216" w:lineRule="auto"/>
              <w:rPr>
                <w:rFonts w:ascii="Times New Roman" w:hAnsi="Times New Roman" w:cs="Times New Roman"/>
                <w:color w:val="auto"/>
                <w:sz w:val="20"/>
                <w:szCs w:val="20"/>
              </w:rPr>
            </w:pPr>
            <w:r w:rsidRPr="00E45949">
              <w:rPr>
                <w:rFonts w:ascii="Times New Roman" w:hAnsi="Times New Roman" w:cs="Times New Roman"/>
                <w:color w:val="auto"/>
                <w:sz w:val="20"/>
                <w:szCs w:val="20"/>
              </w:rPr>
              <w:t>1</w:t>
            </w:r>
          </w:p>
        </w:tc>
        <w:tc>
          <w:tcPr>
            <w:tcW w:w="8585" w:type="dxa"/>
            <w:gridSpan w:val="9"/>
          </w:tcPr>
          <w:p w:rsidR="007A41C1" w:rsidRPr="004604FB" w:rsidRDefault="007A41C1" w:rsidP="00FF54A1">
            <w:pPr>
              <w:spacing w:line="216" w:lineRule="auto"/>
              <w:jc w:val="both"/>
              <w:rPr>
                <w:sz w:val="18"/>
                <w:szCs w:val="18"/>
              </w:rPr>
            </w:pPr>
            <w:r w:rsidRPr="004604FB">
              <w:rPr>
                <w:b/>
                <w:bCs/>
                <w:sz w:val="18"/>
                <w:szCs w:val="18"/>
              </w:rPr>
              <w:t>Вукоје, В.:</w:t>
            </w:r>
            <w:r w:rsidRPr="004604FB">
              <w:rPr>
                <w:sz w:val="18"/>
                <w:szCs w:val="18"/>
              </w:rPr>
              <w:t>Обрачун трошкова у пољопривредним предузећима ABC методом (дисертација), Универзитет  у Новом Саду,  Пољопривредни факултет, 2006.</w:t>
            </w:r>
          </w:p>
        </w:tc>
        <w:tc>
          <w:tcPr>
            <w:tcW w:w="657" w:type="dxa"/>
            <w:vAlign w:val="center"/>
          </w:tcPr>
          <w:p w:rsidR="007A41C1" w:rsidRPr="00E45949" w:rsidRDefault="007A41C1" w:rsidP="00FF54A1">
            <w:pPr>
              <w:pStyle w:val="Default"/>
              <w:spacing w:line="216" w:lineRule="auto"/>
              <w:rPr>
                <w:rFonts w:ascii="Times New Roman" w:hAnsi="Times New Roman" w:cs="Times New Roman"/>
                <w:color w:val="auto"/>
                <w:sz w:val="20"/>
                <w:szCs w:val="20"/>
              </w:rPr>
            </w:pPr>
          </w:p>
        </w:tc>
      </w:tr>
      <w:tr w:rsidR="007A41C1" w:rsidRPr="004F5BA5">
        <w:tc>
          <w:tcPr>
            <w:tcW w:w="495" w:type="dxa"/>
            <w:vAlign w:val="center"/>
          </w:tcPr>
          <w:p w:rsidR="007A41C1" w:rsidRPr="00E45949" w:rsidRDefault="007A41C1" w:rsidP="00E45949">
            <w:pPr>
              <w:pStyle w:val="Default"/>
              <w:spacing w:line="216" w:lineRule="auto"/>
              <w:rPr>
                <w:rFonts w:ascii="Times New Roman" w:hAnsi="Times New Roman" w:cs="Times New Roman"/>
                <w:color w:val="auto"/>
                <w:sz w:val="20"/>
                <w:szCs w:val="20"/>
              </w:rPr>
            </w:pPr>
            <w:r w:rsidRPr="00E45949">
              <w:rPr>
                <w:rFonts w:ascii="Times New Roman" w:hAnsi="Times New Roman" w:cs="Times New Roman"/>
                <w:color w:val="auto"/>
                <w:sz w:val="20"/>
                <w:szCs w:val="20"/>
              </w:rPr>
              <w:t xml:space="preserve">2 </w:t>
            </w:r>
          </w:p>
        </w:tc>
        <w:tc>
          <w:tcPr>
            <w:tcW w:w="8585" w:type="dxa"/>
            <w:gridSpan w:val="9"/>
          </w:tcPr>
          <w:p w:rsidR="007A41C1" w:rsidRPr="004604FB" w:rsidRDefault="007A41C1" w:rsidP="00FF54A1">
            <w:pPr>
              <w:spacing w:line="216" w:lineRule="auto"/>
              <w:jc w:val="both"/>
              <w:rPr>
                <w:sz w:val="18"/>
                <w:szCs w:val="18"/>
              </w:rPr>
            </w:pPr>
            <w:r w:rsidRPr="004604FB">
              <w:rPr>
                <w:b/>
                <w:bCs/>
                <w:sz w:val="18"/>
                <w:szCs w:val="18"/>
              </w:rPr>
              <w:t>Вукоје, В.:</w:t>
            </w:r>
            <w:r w:rsidRPr="004604FB">
              <w:rPr>
                <w:sz w:val="18"/>
                <w:szCs w:val="18"/>
              </w:rPr>
              <w:t xml:space="preserve">Примена система обрачуна по стандардним трошковима у ратарској производњи, (магистарска теза), Универзитет  у Новом Саду,  Пољопривредни факултет, 1999. </w:t>
            </w:r>
          </w:p>
        </w:tc>
        <w:tc>
          <w:tcPr>
            <w:tcW w:w="657" w:type="dxa"/>
            <w:vAlign w:val="center"/>
          </w:tcPr>
          <w:p w:rsidR="007A41C1" w:rsidRPr="00E45949" w:rsidRDefault="007A41C1" w:rsidP="00FF54A1">
            <w:pPr>
              <w:pStyle w:val="Default"/>
              <w:spacing w:line="216" w:lineRule="auto"/>
              <w:rPr>
                <w:rFonts w:ascii="Times New Roman" w:hAnsi="Times New Roman" w:cs="Times New Roman"/>
                <w:color w:val="auto"/>
                <w:sz w:val="20"/>
                <w:szCs w:val="20"/>
              </w:rPr>
            </w:pPr>
          </w:p>
        </w:tc>
      </w:tr>
      <w:tr w:rsidR="007A41C1" w:rsidRPr="004F5BA5" w:rsidTr="00E14CD3">
        <w:tc>
          <w:tcPr>
            <w:tcW w:w="495" w:type="dxa"/>
          </w:tcPr>
          <w:p w:rsidR="007A41C1" w:rsidRPr="00E45949" w:rsidRDefault="007A41C1" w:rsidP="00E45949">
            <w:pPr>
              <w:spacing w:before="60" w:after="60" w:line="216" w:lineRule="auto"/>
              <w:rPr>
                <w:sz w:val="20"/>
                <w:szCs w:val="20"/>
              </w:rPr>
            </w:pPr>
            <w:r w:rsidRPr="00E45949">
              <w:rPr>
                <w:sz w:val="20"/>
                <w:szCs w:val="20"/>
              </w:rPr>
              <w:t>3</w:t>
            </w:r>
          </w:p>
        </w:tc>
        <w:tc>
          <w:tcPr>
            <w:tcW w:w="8585" w:type="dxa"/>
            <w:gridSpan w:val="9"/>
          </w:tcPr>
          <w:p w:rsidR="007A41C1" w:rsidRPr="004604FB" w:rsidRDefault="007A41C1" w:rsidP="00FF54A1">
            <w:pPr>
              <w:spacing w:before="60" w:after="60" w:line="216" w:lineRule="auto"/>
              <w:jc w:val="both"/>
              <w:rPr>
                <w:sz w:val="18"/>
                <w:szCs w:val="18"/>
              </w:rPr>
            </w:pPr>
            <w:r w:rsidRPr="004604FB">
              <w:rPr>
                <w:b/>
                <w:bCs/>
                <w:sz w:val="18"/>
                <w:szCs w:val="18"/>
              </w:rPr>
              <w:t>Vukoje, V.,</w:t>
            </w:r>
            <w:r w:rsidRPr="004604FB">
              <w:rPr>
                <w:sz w:val="18"/>
                <w:szCs w:val="18"/>
              </w:rPr>
              <w:t xml:space="preserve"> Dobrenov, I.: “Financial Position of Food Industry In Vojvodina During Transition Period” Agricultural Economics-CZECH, 57,2011(4): p. 188-195</w:t>
            </w:r>
            <w:r w:rsidRPr="004604FB">
              <w:rPr>
                <w:b/>
                <w:bCs/>
                <w:sz w:val="18"/>
                <w:szCs w:val="18"/>
              </w:rPr>
              <w:t xml:space="preserve">. </w:t>
            </w:r>
            <w:r w:rsidRPr="004604FB">
              <w:rPr>
                <w:sz w:val="18"/>
                <w:szCs w:val="18"/>
              </w:rPr>
              <w:t>SSCI</w:t>
            </w:r>
          </w:p>
        </w:tc>
        <w:tc>
          <w:tcPr>
            <w:tcW w:w="657" w:type="dxa"/>
            <w:vAlign w:val="center"/>
          </w:tcPr>
          <w:p w:rsidR="007A41C1" w:rsidRPr="00E45949" w:rsidRDefault="007A41C1" w:rsidP="00E14CD3">
            <w:pPr>
              <w:spacing w:before="60" w:after="60" w:line="216" w:lineRule="auto"/>
              <w:jc w:val="center"/>
              <w:rPr>
                <w:bCs/>
                <w:sz w:val="20"/>
                <w:szCs w:val="20"/>
              </w:rPr>
            </w:pPr>
            <w:r w:rsidRPr="00E45949">
              <w:rPr>
                <w:bCs/>
                <w:sz w:val="20"/>
                <w:szCs w:val="20"/>
              </w:rPr>
              <w:t>M23</w:t>
            </w:r>
          </w:p>
        </w:tc>
      </w:tr>
      <w:tr w:rsidR="007A41C1" w:rsidRPr="004F5BA5" w:rsidTr="00E14CD3">
        <w:tc>
          <w:tcPr>
            <w:tcW w:w="495" w:type="dxa"/>
          </w:tcPr>
          <w:p w:rsidR="007A41C1" w:rsidRPr="00E45949" w:rsidRDefault="007A41C1" w:rsidP="00E45949">
            <w:pPr>
              <w:spacing w:before="60" w:after="60" w:line="216" w:lineRule="auto"/>
              <w:rPr>
                <w:sz w:val="20"/>
                <w:szCs w:val="20"/>
              </w:rPr>
            </w:pPr>
            <w:r w:rsidRPr="00E45949">
              <w:rPr>
                <w:sz w:val="20"/>
                <w:szCs w:val="20"/>
              </w:rPr>
              <w:t>4</w:t>
            </w:r>
          </w:p>
        </w:tc>
        <w:tc>
          <w:tcPr>
            <w:tcW w:w="8585" w:type="dxa"/>
            <w:gridSpan w:val="9"/>
          </w:tcPr>
          <w:p w:rsidR="007A41C1" w:rsidRPr="004604FB" w:rsidRDefault="007A41C1" w:rsidP="00FF54A1">
            <w:pPr>
              <w:spacing w:before="60" w:after="60" w:line="216" w:lineRule="auto"/>
              <w:jc w:val="both"/>
              <w:rPr>
                <w:sz w:val="18"/>
                <w:szCs w:val="18"/>
              </w:rPr>
            </w:pPr>
            <w:r w:rsidRPr="004604FB">
              <w:rPr>
                <w:sz w:val="18"/>
                <w:szCs w:val="18"/>
              </w:rPr>
              <w:t xml:space="preserve">Zekić V. Rodić Vesna, Tica N.  </w:t>
            </w:r>
            <w:r w:rsidRPr="004604FB">
              <w:rPr>
                <w:b/>
                <w:bCs/>
                <w:sz w:val="18"/>
                <w:szCs w:val="18"/>
              </w:rPr>
              <w:t>Vukoje V.</w:t>
            </w:r>
            <w:r w:rsidRPr="004604FB">
              <w:rPr>
                <w:sz w:val="18"/>
                <w:szCs w:val="18"/>
              </w:rPr>
              <w:t>: “Economic indicators of straw briquettes production the case study from Serbia</w:t>
            </w:r>
            <w:r w:rsidR="00E45949" w:rsidRPr="004604FB">
              <w:rPr>
                <w:sz w:val="18"/>
                <w:szCs w:val="18"/>
              </w:rPr>
              <w:t>”,</w:t>
            </w:r>
            <w:r w:rsidRPr="004604FB">
              <w:rPr>
                <w:sz w:val="18"/>
                <w:szCs w:val="18"/>
              </w:rPr>
              <w:t xml:space="preserve"> Technics technologies education management-TTEM, (2010), vol. 5 br. 1, str. 245-250</w:t>
            </w:r>
            <w:r w:rsidRPr="004604FB">
              <w:rPr>
                <w:b/>
                <w:bCs/>
                <w:sz w:val="18"/>
                <w:szCs w:val="18"/>
              </w:rPr>
              <w:t xml:space="preserve">.    </w:t>
            </w:r>
          </w:p>
        </w:tc>
        <w:tc>
          <w:tcPr>
            <w:tcW w:w="657" w:type="dxa"/>
            <w:vAlign w:val="center"/>
          </w:tcPr>
          <w:p w:rsidR="007A41C1" w:rsidRPr="00E45949" w:rsidRDefault="007A41C1" w:rsidP="00E14CD3">
            <w:pPr>
              <w:spacing w:before="60" w:after="60" w:line="216" w:lineRule="auto"/>
              <w:jc w:val="center"/>
              <w:rPr>
                <w:bCs/>
                <w:sz w:val="20"/>
                <w:szCs w:val="20"/>
              </w:rPr>
            </w:pPr>
            <w:r w:rsidRPr="00E45949">
              <w:rPr>
                <w:bCs/>
                <w:sz w:val="20"/>
                <w:szCs w:val="20"/>
              </w:rPr>
              <w:t>M23</w:t>
            </w:r>
          </w:p>
        </w:tc>
      </w:tr>
      <w:tr w:rsidR="007A41C1" w:rsidRPr="004F5BA5" w:rsidTr="00E14CD3">
        <w:tc>
          <w:tcPr>
            <w:tcW w:w="495" w:type="dxa"/>
          </w:tcPr>
          <w:p w:rsidR="007A41C1" w:rsidRPr="00E45949" w:rsidRDefault="007A41C1" w:rsidP="00E45949">
            <w:pPr>
              <w:spacing w:before="60" w:after="60" w:line="216" w:lineRule="auto"/>
              <w:rPr>
                <w:sz w:val="20"/>
                <w:szCs w:val="20"/>
              </w:rPr>
            </w:pPr>
            <w:r w:rsidRPr="00E45949">
              <w:rPr>
                <w:sz w:val="20"/>
                <w:szCs w:val="20"/>
              </w:rPr>
              <w:t>5</w:t>
            </w:r>
          </w:p>
        </w:tc>
        <w:tc>
          <w:tcPr>
            <w:tcW w:w="8585" w:type="dxa"/>
            <w:gridSpan w:val="9"/>
          </w:tcPr>
          <w:p w:rsidR="007A41C1" w:rsidRPr="004604FB" w:rsidRDefault="007A41C1" w:rsidP="00FF54A1">
            <w:pPr>
              <w:spacing w:before="60" w:after="60" w:line="216" w:lineRule="auto"/>
              <w:jc w:val="both"/>
              <w:rPr>
                <w:sz w:val="18"/>
                <w:szCs w:val="18"/>
              </w:rPr>
            </w:pPr>
            <w:r w:rsidRPr="004604FB">
              <w:rPr>
                <w:sz w:val="18"/>
                <w:szCs w:val="18"/>
              </w:rPr>
              <w:t xml:space="preserve">Okanović, Đ., Tica, N., Zekić, V., </w:t>
            </w:r>
            <w:r w:rsidRPr="004604FB">
              <w:rPr>
                <w:b/>
                <w:bCs/>
                <w:sz w:val="18"/>
                <w:szCs w:val="18"/>
              </w:rPr>
              <w:t>Vukoje V</w:t>
            </w:r>
            <w:r w:rsidRPr="004604FB">
              <w:rPr>
                <w:sz w:val="18"/>
                <w:szCs w:val="18"/>
              </w:rPr>
              <w:t xml:space="preserve">., Milić D. (2010): „Profitability of investment in plant for processing animal waste“, TTEM - Technics Technologies Education Management, Vol. 5, No 2, p. 296-300,  ISSN: 1840-1503. </w:t>
            </w:r>
          </w:p>
        </w:tc>
        <w:tc>
          <w:tcPr>
            <w:tcW w:w="657" w:type="dxa"/>
            <w:vAlign w:val="center"/>
          </w:tcPr>
          <w:p w:rsidR="007A41C1" w:rsidRPr="00E45949" w:rsidRDefault="007A41C1" w:rsidP="00E14CD3">
            <w:pPr>
              <w:spacing w:before="60" w:after="60" w:line="216" w:lineRule="auto"/>
              <w:jc w:val="center"/>
              <w:rPr>
                <w:bCs/>
                <w:sz w:val="20"/>
                <w:szCs w:val="20"/>
              </w:rPr>
            </w:pPr>
            <w:r w:rsidRPr="00E45949">
              <w:rPr>
                <w:bCs/>
                <w:sz w:val="20"/>
                <w:szCs w:val="20"/>
              </w:rPr>
              <w:t>M23</w:t>
            </w:r>
          </w:p>
        </w:tc>
      </w:tr>
      <w:tr w:rsidR="007A41C1" w:rsidRPr="004F5BA5" w:rsidTr="00E14CD3">
        <w:tc>
          <w:tcPr>
            <w:tcW w:w="495" w:type="dxa"/>
          </w:tcPr>
          <w:p w:rsidR="007A41C1" w:rsidRPr="00E45949" w:rsidRDefault="007A41C1" w:rsidP="00E45949">
            <w:pPr>
              <w:spacing w:before="60" w:after="60" w:line="216" w:lineRule="auto"/>
              <w:rPr>
                <w:sz w:val="20"/>
                <w:szCs w:val="20"/>
              </w:rPr>
            </w:pPr>
            <w:r w:rsidRPr="00E45949">
              <w:rPr>
                <w:sz w:val="20"/>
                <w:szCs w:val="20"/>
              </w:rPr>
              <w:t>6</w:t>
            </w:r>
          </w:p>
        </w:tc>
        <w:tc>
          <w:tcPr>
            <w:tcW w:w="8585" w:type="dxa"/>
            <w:gridSpan w:val="9"/>
          </w:tcPr>
          <w:p w:rsidR="007A41C1" w:rsidRPr="004604FB" w:rsidRDefault="007A41C1" w:rsidP="00FF54A1">
            <w:pPr>
              <w:pStyle w:val="Default"/>
              <w:spacing w:before="60" w:after="60" w:line="216" w:lineRule="auto"/>
              <w:rPr>
                <w:rFonts w:ascii="Times New Roman" w:hAnsi="Times New Roman" w:cs="Times New Roman"/>
                <w:color w:val="auto"/>
                <w:sz w:val="18"/>
                <w:szCs w:val="18"/>
              </w:rPr>
            </w:pPr>
            <w:r w:rsidRPr="004604FB">
              <w:rPr>
                <w:rFonts w:ascii="Times New Roman" w:hAnsi="Times New Roman" w:cs="Times New Roman"/>
                <w:color w:val="auto"/>
                <w:sz w:val="18"/>
                <w:szCs w:val="18"/>
              </w:rPr>
              <w:t xml:space="preserve">Tica, N., </w:t>
            </w:r>
            <w:r w:rsidRPr="004604FB">
              <w:rPr>
                <w:rFonts w:ascii="Times New Roman" w:hAnsi="Times New Roman" w:cs="Times New Roman"/>
                <w:b/>
                <w:bCs/>
                <w:color w:val="auto"/>
                <w:sz w:val="18"/>
                <w:szCs w:val="18"/>
              </w:rPr>
              <w:t>Vukoje,  V.,</w:t>
            </w:r>
            <w:r w:rsidRPr="004604FB">
              <w:rPr>
                <w:rFonts w:ascii="Times New Roman" w:hAnsi="Times New Roman" w:cs="Times New Roman"/>
                <w:color w:val="auto"/>
                <w:sz w:val="18"/>
                <w:szCs w:val="18"/>
              </w:rPr>
              <w:t xml:space="preserve">  Okanović, Đ.,  Zekić, V.,  Milić D. (2011): »Economic analysis of possibilities for investments into the animal waste treatment in Serbia«, TTEM - Technics Technologies Education Management, vol. 6 br. 3, str. 772-775,  ISSN: 1840-1503. </w:t>
            </w:r>
          </w:p>
        </w:tc>
        <w:tc>
          <w:tcPr>
            <w:tcW w:w="657" w:type="dxa"/>
            <w:vAlign w:val="center"/>
          </w:tcPr>
          <w:p w:rsidR="007A41C1" w:rsidRPr="00E45949" w:rsidRDefault="007A41C1" w:rsidP="00E14CD3">
            <w:pPr>
              <w:spacing w:before="60" w:after="60" w:line="216" w:lineRule="auto"/>
              <w:jc w:val="center"/>
              <w:rPr>
                <w:bCs/>
                <w:sz w:val="20"/>
                <w:szCs w:val="20"/>
              </w:rPr>
            </w:pPr>
            <w:r w:rsidRPr="00E45949">
              <w:rPr>
                <w:bCs/>
                <w:sz w:val="20"/>
                <w:szCs w:val="20"/>
              </w:rPr>
              <w:t>M23</w:t>
            </w:r>
          </w:p>
        </w:tc>
      </w:tr>
      <w:tr w:rsidR="007A41C1" w:rsidRPr="004F5BA5" w:rsidTr="00E14CD3">
        <w:tc>
          <w:tcPr>
            <w:tcW w:w="495" w:type="dxa"/>
          </w:tcPr>
          <w:p w:rsidR="007A41C1" w:rsidRPr="00E45949" w:rsidRDefault="00E45949" w:rsidP="00FF54A1">
            <w:pPr>
              <w:spacing w:before="60" w:after="60" w:line="216" w:lineRule="auto"/>
              <w:rPr>
                <w:sz w:val="20"/>
                <w:szCs w:val="20"/>
              </w:rPr>
            </w:pPr>
            <w:r w:rsidRPr="00E45949">
              <w:rPr>
                <w:sz w:val="20"/>
                <w:szCs w:val="20"/>
              </w:rPr>
              <w:t>7</w:t>
            </w:r>
          </w:p>
        </w:tc>
        <w:tc>
          <w:tcPr>
            <w:tcW w:w="8585" w:type="dxa"/>
            <w:gridSpan w:val="9"/>
          </w:tcPr>
          <w:p w:rsidR="007A41C1" w:rsidRPr="004604FB" w:rsidRDefault="007A41C1" w:rsidP="00FF54A1">
            <w:pPr>
              <w:spacing w:line="216" w:lineRule="auto"/>
              <w:rPr>
                <w:sz w:val="18"/>
                <w:szCs w:val="18"/>
              </w:rPr>
            </w:pPr>
            <w:r w:rsidRPr="004604FB">
              <w:rPr>
                <w:sz w:val="18"/>
                <w:szCs w:val="18"/>
              </w:rPr>
              <w:t xml:space="preserve">Denčić. S., Pejin Dušanka,  Zekić, V., Mojović Ljiljana, Pejin Jelena, </w:t>
            </w:r>
            <w:r w:rsidRPr="004604FB">
              <w:rPr>
                <w:b/>
                <w:bCs/>
                <w:sz w:val="18"/>
                <w:szCs w:val="18"/>
              </w:rPr>
              <w:t>Vukoje,  V.,</w:t>
            </w:r>
            <w:r w:rsidRPr="004604FB">
              <w:rPr>
                <w:sz w:val="18"/>
                <w:szCs w:val="18"/>
              </w:rPr>
              <w:t xml:space="preserve"> Nikolić Svetlana (2012): „A Comparison of the Costs of Bioethanol Production from Triticale Wheat and Maize“, ROMANIAN AGRICULTURAL RESEARCH, vol. 29 br. , p. 261-269. </w:t>
            </w:r>
          </w:p>
        </w:tc>
        <w:tc>
          <w:tcPr>
            <w:tcW w:w="657" w:type="dxa"/>
            <w:vAlign w:val="center"/>
          </w:tcPr>
          <w:p w:rsidR="007A41C1" w:rsidRPr="00E45949" w:rsidRDefault="007A41C1" w:rsidP="00E14CD3">
            <w:pPr>
              <w:spacing w:before="60" w:after="60" w:line="216" w:lineRule="auto"/>
              <w:jc w:val="center"/>
              <w:rPr>
                <w:bCs/>
                <w:sz w:val="20"/>
                <w:szCs w:val="20"/>
              </w:rPr>
            </w:pPr>
            <w:r w:rsidRPr="00E45949">
              <w:rPr>
                <w:bCs/>
                <w:sz w:val="20"/>
                <w:szCs w:val="20"/>
              </w:rPr>
              <w:t>M23</w:t>
            </w:r>
          </w:p>
        </w:tc>
      </w:tr>
      <w:tr w:rsidR="007A41C1" w:rsidRPr="004F5BA5" w:rsidTr="00E14CD3">
        <w:tc>
          <w:tcPr>
            <w:tcW w:w="495" w:type="dxa"/>
          </w:tcPr>
          <w:p w:rsidR="007A41C1" w:rsidRPr="00E45949" w:rsidRDefault="007A41C1" w:rsidP="00E45949">
            <w:pPr>
              <w:spacing w:line="216" w:lineRule="auto"/>
              <w:rPr>
                <w:sz w:val="20"/>
                <w:szCs w:val="20"/>
              </w:rPr>
            </w:pPr>
            <w:r w:rsidRPr="00E45949">
              <w:rPr>
                <w:sz w:val="20"/>
                <w:szCs w:val="20"/>
              </w:rPr>
              <w:t>8</w:t>
            </w:r>
          </w:p>
        </w:tc>
        <w:tc>
          <w:tcPr>
            <w:tcW w:w="8585" w:type="dxa"/>
            <w:gridSpan w:val="9"/>
          </w:tcPr>
          <w:p w:rsidR="007A41C1" w:rsidRPr="004604FB" w:rsidRDefault="007A41C1" w:rsidP="00FF54A1">
            <w:pPr>
              <w:spacing w:before="60" w:after="60" w:line="216" w:lineRule="auto"/>
              <w:jc w:val="both"/>
              <w:rPr>
                <w:sz w:val="18"/>
                <w:szCs w:val="18"/>
              </w:rPr>
            </w:pPr>
            <w:r w:rsidRPr="004604FB">
              <w:rPr>
                <w:b/>
                <w:bCs/>
                <w:sz w:val="18"/>
                <w:szCs w:val="18"/>
              </w:rPr>
              <w:t>Vukoje, V.,</w:t>
            </w:r>
            <w:r w:rsidRPr="004604FB">
              <w:rPr>
                <w:sz w:val="18"/>
                <w:szCs w:val="18"/>
              </w:rPr>
              <w:t xml:space="preserve">  Zekić, V. (2010): „Ekonomski položaj poljoprivrednih preduzeća u Vojvodini (2001-2009)“, Ekonomika poljoprivrede, vol. 57, br. 3, str. 411-424. </w:t>
            </w:r>
          </w:p>
        </w:tc>
        <w:tc>
          <w:tcPr>
            <w:tcW w:w="657" w:type="dxa"/>
            <w:vAlign w:val="center"/>
          </w:tcPr>
          <w:p w:rsidR="007A41C1" w:rsidRPr="00E45949" w:rsidRDefault="007A41C1" w:rsidP="00E14CD3">
            <w:pPr>
              <w:spacing w:before="60" w:after="60" w:line="216" w:lineRule="auto"/>
              <w:jc w:val="center"/>
              <w:rPr>
                <w:bCs/>
                <w:sz w:val="20"/>
                <w:szCs w:val="20"/>
              </w:rPr>
            </w:pPr>
            <w:r w:rsidRPr="00E45949">
              <w:rPr>
                <w:bCs/>
                <w:sz w:val="20"/>
                <w:szCs w:val="20"/>
              </w:rPr>
              <w:t>M24</w:t>
            </w:r>
          </w:p>
        </w:tc>
      </w:tr>
      <w:tr w:rsidR="007A41C1" w:rsidRPr="004F5BA5" w:rsidTr="00E14CD3">
        <w:tc>
          <w:tcPr>
            <w:tcW w:w="495" w:type="dxa"/>
          </w:tcPr>
          <w:p w:rsidR="007A41C1" w:rsidRPr="00E45949" w:rsidRDefault="007A41C1" w:rsidP="00FF54A1">
            <w:pPr>
              <w:spacing w:line="216" w:lineRule="auto"/>
              <w:rPr>
                <w:sz w:val="20"/>
                <w:szCs w:val="20"/>
              </w:rPr>
            </w:pPr>
          </w:p>
          <w:p w:rsidR="007A41C1" w:rsidRPr="00E45949" w:rsidRDefault="007A41C1" w:rsidP="00E45949">
            <w:pPr>
              <w:spacing w:line="216" w:lineRule="auto"/>
              <w:rPr>
                <w:sz w:val="20"/>
                <w:szCs w:val="20"/>
              </w:rPr>
            </w:pPr>
            <w:r w:rsidRPr="00E45949">
              <w:rPr>
                <w:sz w:val="20"/>
                <w:szCs w:val="20"/>
              </w:rPr>
              <w:t>9</w:t>
            </w:r>
          </w:p>
        </w:tc>
        <w:tc>
          <w:tcPr>
            <w:tcW w:w="8585" w:type="dxa"/>
            <w:gridSpan w:val="9"/>
          </w:tcPr>
          <w:p w:rsidR="007A41C1" w:rsidRPr="004604FB" w:rsidRDefault="007A41C1" w:rsidP="00FF54A1">
            <w:pPr>
              <w:spacing w:after="40" w:line="216" w:lineRule="auto"/>
              <w:ind w:right="176"/>
              <w:jc w:val="both"/>
              <w:rPr>
                <w:sz w:val="18"/>
                <w:szCs w:val="18"/>
              </w:rPr>
            </w:pPr>
            <w:r w:rsidRPr="004604FB">
              <w:rPr>
                <w:b/>
                <w:bCs/>
                <w:sz w:val="18"/>
                <w:szCs w:val="18"/>
              </w:rPr>
              <w:t>Vukoje, V.</w:t>
            </w:r>
            <w:r w:rsidRPr="004604FB">
              <w:rPr>
                <w:sz w:val="18"/>
                <w:szCs w:val="18"/>
              </w:rPr>
              <w:t xml:space="preserve"> Pavkov, I., Babić, M. (2010):  „Economic effects of dried pear production using combined technology“ Ekonomika poljoprivrede, vol. 57, Specijalni broj 2, str. 219-227. </w:t>
            </w:r>
          </w:p>
        </w:tc>
        <w:tc>
          <w:tcPr>
            <w:tcW w:w="657" w:type="dxa"/>
            <w:vAlign w:val="center"/>
          </w:tcPr>
          <w:p w:rsidR="007A41C1" w:rsidRPr="00E45949" w:rsidRDefault="007A41C1" w:rsidP="00E14CD3">
            <w:pPr>
              <w:spacing w:line="216" w:lineRule="auto"/>
              <w:jc w:val="center"/>
              <w:rPr>
                <w:sz w:val="20"/>
                <w:szCs w:val="20"/>
              </w:rPr>
            </w:pPr>
            <w:r w:rsidRPr="00E45949">
              <w:rPr>
                <w:bCs/>
                <w:sz w:val="20"/>
                <w:szCs w:val="20"/>
              </w:rPr>
              <w:t>M24</w:t>
            </w:r>
          </w:p>
        </w:tc>
      </w:tr>
      <w:tr w:rsidR="007A41C1" w:rsidRPr="004F5BA5" w:rsidTr="00E14CD3">
        <w:tc>
          <w:tcPr>
            <w:tcW w:w="495" w:type="dxa"/>
          </w:tcPr>
          <w:p w:rsidR="007A41C1" w:rsidRPr="00E45949" w:rsidRDefault="007A41C1" w:rsidP="00FF54A1">
            <w:pPr>
              <w:spacing w:line="216" w:lineRule="auto"/>
              <w:rPr>
                <w:sz w:val="20"/>
                <w:szCs w:val="20"/>
              </w:rPr>
            </w:pPr>
          </w:p>
          <w:p w:rsidR="007A41C1" w:rsidRPr="00E45949" w:rsidRDefault="007A41C1" w:rsidP="00E45949">
            <w:pPr>
              <w:spacing w:line="216" w:lineRule="auto"/>
              <w:rPr>
                <w:sz w:val="20"/>
                <w:szCs w:val="20"/>
              </w:rPr>
            </w:pPr>
            <w:r w:rsidRPr="00E45949">
              <w:rPr>
                <w:sz w:val="20"/>
                <w:szCs w:val="20"/>
              </w:rPr>
              <w:t>10</w:t>
            </w:r>
          </w:p>
        </w:tc>
        <w:tc>
          <w:tcPr>
            <w:tcW w:w="8585" w:type="dxa"/>
            <w:gridSpan w:val="9"/>
          </w:tcPr>
          <w:p w:rsidR="007A41C1" w:rsidRPr="004604FB" w:rsidRDefault="007A41C1" w:rsidP="00FF54A1">
            <w:pPr>
              <w:spacing w:after="80" w:line="216" w:lineRule="auto"/>
              <w:jc w:val="both"/>
              <w:rPr>
                <w:b/>
                <w:bCs/>
                <w:sz w:val="18"/>
                <w:szCs w:val="18"/>
              </w:rPr>
            </w:pPr>
            <w:r w:rsidRPr="004604FB">
              <w:rPr>
                <w:b/>
                <w:bCs/>
                <w:sz w:val="18"/>
                <w:szCs w:val="18"/>
              </w:rPr>
              <w:t>Vukoje, V</w:t>
            </w:r>
            <w:r w:rsidRPr="004604FB">
              <w:rPr>
                <w:sz w:val="18"/>
                <w:szCs w:val="18"/>
              </w:rPr>
              <w:t xml:space="preserve">.,  Marija Bodroža-Solarov, Jelena Vučković, Košutić, M., Jasmina Živković, (2011): „Ekonomski  </w:t>
            </w:r>
            <w:r w:rsidRPr="004604FB">
              <w:rPr>
                <w:spacing w:val="-4"/>
                <w:sz w:val="18"/>
                <w:szCs w:val="18"/>
              </w:rPr>
              <w:t>efekti  proizvodnje spelte u organskom sistemu gajenja“, Ekonomika poljoprivrede- specijalni broj 1, str. 80-87</w:t>
            </w:r>
            <w:r w:rsidRPr="004604FB">
              <w:rPr>
                <w:sz w:val="18"/>
                <w:szCs w:val="18"/>
              </w:rPr>
              <w:t xml:space="preserve">.  </w:t>
            </w:r>
          </w:p>
        </w:tc>
        <w:tc>
          <w:tcPr>
            <w:tcW w:w="657" w:type="dxa"/>
            <w:vAlign w:val="center"/>
          </w:tcPr>
          <w:p w:rsidR="007A41C1" w:rsidRPr="00E45949" w:rsidRDefault="007A41C1" w:rsidP="00E14CD3">
            <w:pPr>
              <w:spacing w:line="216" w:lineRule="auto"/>
              <w:jc w:val="center"/>
              <w:rPr>
                <w:sz w:val="20"/>
                <w:szCs w:val="20"/>
              </w:rPr>
            </w:pPr>
            <w:r w:rsidRPr="00E45949">
              <w:rPr>
                <w:bCs/>
                <w:sz w:val="20"/>
                <w:szCs w:val="20"/>
              </w:rPr>
              <w:t>M24</w:t>
            </w:r>
          </w:p>
        </w:tc>
      </w:tr>
      <w:tr w:rsidR="007A41C1" w:rsidRPr="004F5BA5" w:rsidTr="00E14CD3">
        <w:tc>
          <w:tcPr>
            <w:tcW w:w="495" w:type="dxa"/>
            <w:vAlign w:val="center"/>
          </w:tcPr>
          <w:p w:rsidR="007A41C1" w:rsidRPr="00E45949" w:rsidRDefault="007A41C1" w:rsidP="00E45949">
            <w:pPr>
              <w:pStyle w:val="Default"/>
              <w:spacing w:line="216" w:lineRule="auto"/>
              <w:rPr>
                <w:rFonts w:ascii="Times New Roman" w:hAnsi="Times New Roman" w:cs="Times New Roman"/>
                <w:color w:val="auto"/>
                <w:sz w:val="20"/>
                <w:szCs w:val="20"/>
              </w:rPr>
            </w:pPr>
            <w:r w:rsidRPr="00E45949">
              <w:rPr>
                <w:rFonts w:ascii="Times New Roman" w:hAnsi="Times New Roman" w:cs="Times New Roman"/>
                <w:color w:val="auto"/>
                <w:sz w:val="20"/>
                <w:szCs w:val="20"/>
              </w:rPr>
              <w:t xml:space="preserve">11 </w:t>
            </w:r>
          </w:p>
        </w:tc>
        <w:tc>
          <w:tcPr>
            <w:tcW w:w="8585" w:type="dxa"/>
            <w:gridSpan w:val="9"/>
          </w:tcPr>
          <w:p w:rsidR="007A41C1" w:rsidRPr="004604FB" w:rsidRDefault="007A41C1" w:rsidP="00FF54A1">
            <w:pPr>
              <w:spacing w:line="216" w:lineRule="auto"/>
              <w:jc w:val="both"/>
              <w:rPr>
                <w:sz w:val="18"/>
                <w:szCs w:val="18"/>
              </w:rPr>
            </w:pPr>
            <w:r w:rsidRPr="004604FB">
              <w:rPr>
                <w:b/>
                <w:bCs/>
                <w:sz w:val="18"/>
                <w:szCs w:val="18"/>
              </w:rPr>
              <w:t>Vukoje, V</w:t>
            </w:r>
            <w:r w:rsidRPr="004604FB">
              <w:rPr>
                <w:sz w:val="18"/>
                <w:szCs w:val="18"/>
              </w:rPr>
              <w:t xml:space="preserve">., Obrenović, D. (2005): „Agricultural enterprises in period of transition - Analysis and assessments of their financial result and financial position“, Savremena poljoprivreda, 1-2/2005, стр. 281-287. </w:t>
            </w:r>
          </w:p>
        </w:tc>
        <w:tc>
          <w:tcPr>
            <w:tcW w:w="657" w:type="dxa"/>
            <w:vAlign w:val="center"/>
          </w:tcPr>
          <w:p w:rsidR="007A41C1" w:rsidRPr="00E45949" w:rsidRDefault="007A41C1" w:rsidP="00E14CD3">
            <w:pPr>
              <w:spacing w:line="216" w:lineRule="auto"/>
              <w:jc w:val="center"/>
              <w:rPr>
                <w:sz w:val="20"/>
                <w:szCs w:val="20"/>
              </w:rPr>
            </w:pPr>
            <w:r w:rsidRPr="00E45949">
              <w:rPr>
                <w:bCs/>
                <w:sz w:val="20"/>
                <w:szCs w:val="20"/>
              </w:rPr>
              <w:t>M51</w:t>
            </w:r>
          </w:p>
        </w:tc>
      </w:tr>
      <w:tr w:rsidR="007A41C1" w:rsidRPr="004F5BA5" w:rsidTr="00E14CD3">
        <w:tc>
          <w:tcPr>
            <w:tcW w:w="495" w:type="dxa"/>
            <w:vAlign w:val="center"/>
          </w:tcPr>
          <w:p w:rsidR="007A41C1" w:rsidRPr="00E45949" w:rsidRDefault="007A41C1" w:rsidP="00E45949">
            <w:pPr>
              <w:pStyle w:val="Default"/>
              <w:spacing w:line="216" w:lineRule="auto"/>
              <w:rPr>
                <w:rFonts w:ascii="Times New Roman" w:hAnsi="Times New Roman" w:cs="Times New Roman"/>
                <w:color w:val="auto"/>
                <w:sz w:val="20"/>
                <w:szCs w:val="20"/>
              </w:rPr>
            </w:pPr>
            <w:r w:rsidRPr="00E45949">
              <w:rPr>
                <w:rFonts w:ascii="Times New Roman" w:hAnsi="Times New Roman" w:cs="Times New Roman"/>
                <w:color w:val="auto"/>
                <w:sz w:val="20"/>
                <w:szCs w:val="20"/>
              </w:rPr>
              <w:t xml:space="preserve">12 </w:t>
            </w:r>
          </w:p>
        </w:tc>
        <w:tc>
          <w:tcPr>
            <w:tcW w:w="8585" w:type="dxa"/>
            <w:gridSpan w:val="9"/>
          </w:tcPr>
          <w:p w:rsidR="007A41C1" w:rsidRPr="004604FB" w:rsidRDefault="007A41C1" w:rsidP="00FF54A1">
            <w:pPr>
              <w:spacing w:line="216" w:lineRule="auto"/>
              <w:jc w:val="both"/>
              <w:rPr>
                <w:sz w:val="18"/>
                <w:szCs w:val="18"/>
              </w:rPr>
            </w:pPr>
            <w:r w:rsidRPr="004604FB">
              <w:rPr>
                <w:b/>
                <w:bCs/>
                <w:sz w:val="18"/>
                <w:szCs w:val="18"/>
              </w:rPr>
              <w:t xml:space="preserve">Vukoje, V, </w:t>
            </w:r>
            <w:r w:rsidRPr="004604FB">
              <w:rPr>
                <w:sz w:val="18"/>
                <w:szCs w:val="18"/>
              </w:rPr>
              <w:t xml:space="preserve">Zekić, V. (2007): „The analysis of financial results and financial position of agricultural in Vojvodina“, Management of durable rural development, Faculty of farm </w:t>
            </w:r>
            <w:r w:rsidR="00E45949" w:rsidRPr="004604FB">
              <w:rPr>
                <w:sz w:val="18"/>
                <w:szCs w:val="18"/>
              </w:rPr>
              <w:t>management</w:t>
            </w:r>
            <w:r w:rsidRPr="004604FB">
              <w:rPr>
                <w:sz w:val="18"/>
                <w:szCs w:val="18"/>
              </w:rPr>
              <w:t xml:space="preserve">, Timisoara, p. 367-374.   </w:t>
            </w:r>
          </w:p>
        </w:tc>
        <w:tc>
          <w:tcPr>
            <w:tcW w:w="657" w:type="dxa"/>
            <w:vAlign w:val="center"/>
          </w:tcPr>
          <w:p w:rsidR="007A41C1" w:rsidRPr="00E45949" w:rsidRDefault="007A41C1" w:rsidP="00E14CD3">
            <w:pPr>
              <w:spacing w:line="216" w:lineRule="auto"/>
              <w:jc w:val="center"/>
              <w:rPr>
                <w:sz w:val="20"/>
                <w:szCs w:val="20"/>
              </w:rPr>
            </w:pPr>
            <w:r w:rsidRPr="00E45949">
              <w:rPr>
                <w:bCs/>
                <w:sz w:val="20"/>
                <w:szCs w:val="20"/>
              </w:rPr>
              <w:t>M33</w:t>
            </w:r>
          </w:p>
        </w:tc>
      </w:tr>
      <w:tr w:rsidR="007A41C1" w:rsidRPr="004F5BA5" w:rsidTr="00E14CD3">
        <w:tc>
          <w:tcPr>
            <w:tcW w:w="495" w:type="dxa"/>
            <w:vAlign w:val="center"/>
          </w:tcPr>
          <w:p w:rsidR="007A41C1" w:rsidRPr="00E45949" w:rsidRDefault="007A41C1" w:rsidP="00E45949">
            <w:pPr>
              <w:pStyle w:val="Default"/>
              <w:spacing w:line="216" w:lineRule="auto"/>
              <w:rPr>
                <w:rFonts w:ascii="Times New Roman" w:hAnsi="Times New Roman" w:cs="Times New Roman"/>
                <w:color w:val="auto"/>
                <w:sz w:val="20"/>
                <w:szCs w:val="20"/>
              </w:rPr>
            </w:pPr>
            <w:r w:rsidRPr="00E45949">
              <w:rPr>
                <w:rFonts w:ascii="Times New Roman" w:hAnsi="Times New Roman" w:cs="Times New Roman"/>
                <w:color w:val="auto"/>
                <w:sz w:val="20"/>
                <w:szCs w:val="20"/>
              </w:rPr>
              <w:t xml:space="preserve">13 </w:t>
            </w:r>
          </w:p>
        </w:tc>
        <w:tc>
          <w:tcPr>
            <w:tcW w:w="8585" w:type="dxa"/>
            <w:gridSpan w:val="9"/>
          </w:tcPr>
          <w:p w:rsidR="007A41C1" w:rsidRPr="004604FB" w:rsidRDefault="007A41C1" w:rsidP="00FF54A1">
            <w:pPr>
              <w:pStyle w:val="Default"/>
              <w:spacing w:line="216" w:lineRule="auto"/>
              <w:rPr>
                <w:rFonts w:ascii="Times New Roman" w:hAnsi="Times New Roman" w:cs="Times New Roman"/>
                <w:color w:val="auto"/>
                <w:sz w:val="18"/>
                <w:szCs w:val="18"/>
              </w:rPr>
            </w:pPr>
            <w:r w:rsidRPr="004604FB">
              <w:rPr>
                <w:rFonts w:ascii="Times New Roman" w:hAnsi="Times New Roman" w:cs="Times New Roman"/>
                <w:color w:val="auto"/>
                <w:sz w:val="18"/>
                <w:szCs w:val="18"/>
              </w:rPr>
              <w:t>Oбреновић, Д.,</w:t>
            </w:r>
            <w:r w:rsidRPr="004604FB">
              <w:rPr>
                <w:rFonts w:ascii="Times New Roman" w:hAnsi="Times New Roman" w:cs="Times New Roman"/>
                <w:b/>
                <w:bCs/>
                <w:color w:val="auto"/>
                <w:sz w:val="18"/>
                <w:szCs w:val="18"/>
              </w:rPr>
              <w:t>Вукоје, В</w:t>
            </w:r>
            <w:r w:rsidRPr="004604FB">
              <w:rPr>
                <w:rFonts w:ascii="Times New Roman" w:hAnsi="Times New Roman" w:cs="Times New Roman"/>
                <w:color w:val="auto"/>
                <w:sz w:val="18"/>
                <w:szCs w:val="18"/>
              </w:rPr>
              <w:t>. (2004): „Пољопривреда и прехрамбена индустрија Војводине у процесу транзиције“, Економика пољопривреде бр. 3-4/2004, стр. 311-322,  Пољопривредни факултет Београд.</w:t>
            </w:r>
          </w:p>
        </w:tc>
        <w:tc>
          <w:tcPr>
            <w:tcW w:w="657" w:type="dxa"/>
            <w:vAlign w:val="center"/>
          </w:tcPr>
          <w:p w:rsidR="007A41C1" w:rsidRPr="00E45949" w:rsidRDefault="007A41C1" w:rsidP="00E14CD3">
            <w:pPr>
              <w:spacing w:line="216" w:lineRule="auto"/>
              <w:jc w:val="center"/>
              <w:rPr>
                <w:sz w:val="20"/>
                <w:szCs w:val="20"/>
              </w:rPr>
            </w:pPr>
            <w:r w:rsidRPr="00E45949">
              <w:rPr>
                <w:bCs/>
                <w:sz w:val="20"/>
                <w:szCs w:val="20"/>
              </w:rPr>
              <w:t>M51</w:t>
            </w:r>
          </w:p>
        </w:tc>
      </w:tr>
      <w:tr w:rsidR="007A41C1" w:rsidRPr="004F5BA5" w:rsidTr="00E14CD3">
        <w:tc>
          <w:tcPr>
            <w:tcW w:w="495" w:type="dxa"/>
            <w:vAlign w:val="center"/>
          </w:tcPr>
          <w:p w:rsidR="007A41C1" w:rsidRPr="00E45949" w:rsidRDefault="00E45949" w:rsidP="00FF54A1">
            <w:pPr>
              <w:pStyle w:val="Default"/>
              <w:spacing w:line="216" w:lineRule="auto"/>
              <w:rPr>
                <w:rFonts w:ascii="Times New Roman" w:hAnsi="Times New Roman" w:cs="Times New Roman"/>
                <w:color w:val="auto"/>
                <w:sz w:val="20"/>
                <w:szCs w:val="20"/>
              </w:rPr>
            </w:pPr>
            <w:r w:rsidRPr="00E45949">
              <w:rPr>
                <w:rFonts w:ascii="Times New Roman" w:hAnsi="Times New Roman" w:cs="Times New Roman"/>
                <w:color w:val="auto"/>
                <w:sz w:val="20"/>
                <w:szCs w:val="20"/>
              </w:rPr>
              <w:t>14</w:t>
            </w:r>
          </w:p>
        </w:tc>
        <w:tc>
          <w:tcPr>
            <w:tcW w:w="8585" w:type="dxa"/>
            <w:gridSpan w:val="9"/>
          </w:tcPr>
          <w:p w:rsidR="007A41C1" w:rsidRPr="004604FB" w:rsidRDefault="00A841E0" w:rsidP="00FF54A1">
            <w:pPr>
              <w:spacing w:line="216" w:lineRule="auto"/>
              <w:jc w:val="both"/>
              <w:rPr>
                <w:sz w:val="18"/>
                <w:szCs w:val="18"/>
              </w:rPr>
            </w:pPr>
            <w:r w:rsidRPr="004604FB">
              <w:rPr>
                <w:b/>
                <w:bCs/>
                <w:sz w:val="18"/>
                <w:szCs w:val="18"/>
              </w:rPr>
              <w:t>Вукоје</w:t>
            </w:r>
            <w:r w:rsidR="007A41C1" w:rsidRPr="004604FB">
              <w:rPr>
                <w:b/>
                <w:bCs/>
                <w:sz w:val="18"/>
                <w:szCs w:val="18"/>
              </w:rPr>
              <w:t xml:space="preserve">, </w:t>
            </w:r>
            <w:r w:rsidRPr="004604FB">
              <w:rPr>
                <w:b/>
                <w:bCs/>
                <w:sz w:val="18"/>
                <w:szCs w:val="18"/>
              </w:rPr>
              <w:t>В</w:t>
            </w:r>
            <w:r w:rsidR="007A41C1" w:rsidRPr="004604FB">
              <w:rPr>
                <w:sz w:val="18"/>
                <w:szCs w:val="18"/>
              </w:rPr>
              <w:t>.,</w:t>
            </w:r>
            <w:r w:rsidRPr="004604FB">
              <w:rPr>
                <w:sz w:val="18"/>
                <w:szCs w:val="18"/>
              </w:rPr>
              <w:t>ГорданаВукелић</w:t>
            </w:r>
            <w:r w:rsidR="007A41C1" w:rsidRPr="004604FB">
              <w:rPr>
                <w:sz w:val="18"/>
                <w:szCs w:val="18"/>
              </w:rPr>
              <w:t xml:space="preserve"> (</w:t>
            </w:r>
            <w:r w:rsidR="007A41C1" w:rsidRPr="004604FB">
              <w:rPr>
                <w:spacing w:val="-4"/>
                <w:sz w:val="18"/>
                <w:szCs w:val="18"/>
              </w:rPr>
              <w:t>2010)</w:t>
            </w:r>
            <w:r w:rsidR="007A41C1" w:rsidRPr="004604FB">
              <w:rPr>
                <w:sz w:val="18"/>
                <w:szCs w:val="18"/>
              </w:rPr>
              <w:t>: „</w:t>
            </w:r>
            <w:r w:rsidRPr="004604FB">
              <w:rPr>
                <w:sz w:val="18"/>
                <w:szCs w:val="18"/>
              </w:rPr>
              <w:t>ФинансијскопропадањепољопривреднихпредузећаВојводине</w:t>
            </w:r>
            <w:r w:rsidR="007A41C1" w:rsidRPr="004604FB">
              <w:rPr>
                <w:sz w:val="18"/>
                <w:szCs w:val="18"/>
              </w:rPr>
              <w:t xml:space="preserve">“, </w:t>
            </w:r>
            <w:r w:rsidRPr="004604FB">
              <w:rPr>
                <w:spacing w:val="-4"/>
                <w:sz w:val="18"/>
                <w:szCs w:val="18"/>
              </w:rPr>
              <w:t>Рачуноводство</w:t>
            </w:r>
            <w:r w:rsidR="007A41C1" w:rsidRPr="004604FB">
              <w:rPr>
                <w:spacing w:val="-4"/>
                <w:sz w:val="18"/>
                <w:szCs w:val="18"/>
              </w:rPr>
              <w:t xml:space="preserve">, </w:t>
            </w:r>
            <w:r w:rsidRPr="004604FB">
              <w:rPr>
                <w:spacing w:val="-4"/>
                <w:sz w:val="18"/>
                <w:szCs w:val="18"/>
              </w:rPr>
              <w:t>СРРС</w:t>
            </w:r>
            <w:r w:rsidR="007A41C1" w:rsidRPr="004604FB">
              <w:rPr>
                <w:spacing w:val="-4"/>
                <w:sz w:val="18"/>
                <w:szCs w:val="18"/>
              </w:rPr>
              <w:t xml:space="preserve">, </w:t>
            </w:r>
            <w:r w:rsidRPr="004604FB">
              <w:rPr>
                <w:spacing w:val="-4"/>
                <w:sz w:val="18"/>
                <w:szCs w:val="18"/>
              </w:rPr>
              <w:t>вол</w:t>
            </w:r>
            <w:r w:rsidR="007A41C1" w:rsidRPr="004604FB">
              <w:rPr>
                <w:spacing w:val="-4"/>
                <w:sz w:val="18"/>
                <w:szCs w:val="18"/>
              </w:rPr>
              <w:t xml:space="preserve">. 54, </w:t>
            </w:r>
            <w:r w:rsidRPr="004604FB">
              <w:rPr>
                <w:spacing w:val="-4"/>
                <w:sz w:val="18"/>
                <w:szCs w:val="18"/>
              </w:rPr>
              <w:t>бр</w:t>
            </w:r>
            <w:r w:rsidR="007A41C1" w:rsidRPr="004604FB">
              <w:rPr>
                <w:spacing w:val="-4"/>
                <w:sz w:val="18"/>
                <w:szCs w:val="18"/>
              </w:rPr>
              <w:t xml:space="preserve">.5-6, </w:t>
            </w:r>
            <w:r w:rsidRPr="004604FB">
              <w:rPr>
                <w:spacing w:val="-4"/>
                <w:sz w:val="18"/>
                <w:szCs w:val="18"/>
              </w:rPr>
              <w:t>стр</w:t>
            </w:r>
            <w:r w:rsidR="007A41C1" w:rsidRPr="004604FB">
              <w:rPr>
                <w:spacing w:val="-4"/>
                <w:sz w:val="18"/>
                <w:szCs w:val="18"/>
              </w:rPr>
              <w:t xml:space="preserve">. 94-102. </w:t>
            </w:r>
          </w:p>
        </w:tc>
        <w:tc>
          <w:tcPr>
            <w:tcW w:w="657" w:type="dxa"/>
            <w:vAlign w:val="center"/>
          </w:tcPr>
          <w:p w:rsidR="007A41C1" w:rsidRPr="00E45949" w:rsidRDefault="007A41C1" w:rsidP="00E14CD3">
            <w:pPr>
              <w:spacing w:line="216" w:lineRule="auto"/>
              <w:jc w:val="center"/>
              <w:rPr>
                <w:sz w:val="20"/>
                <w:szCs w:val="20"/>
              </w:rPr>
            </w:pPr>
            <w:r w:rsidRPr="00E45949">
              <w:rPr>
                <w:bCs/>
                <w:sz w:val="20"/>
                <w:szCs w:val="20"/>
              </w:rPr>
              <w:t>M51</w:t>
            </w:r>
          </w:p>
        </w:tc>
      </w:tr>
      <w:tr w:rsidR="00E45949" w:rsidRPr="004F5BA5">
        <w:tc>
          <w:tcPr>
            <w:tcW w:w="9737" w:type="dxa"/>
            <w:gridSpan w:val="11"/>
          </w:tcPr>
          <w:p w:rsidR="00E45949" w:rsidRPr="00E45949" w:rsidRDefault="00E45949" w:rsidP="00016747">
            <w:pPr>
              <w:rPr>
                <w:sz w:val="20"/>
                <w:szCs w:val="20"/>
              </w:rPr>
            </w:pPr>
            <w:r w:rsidRPr="00E45949">
              <w:rPr>
                <w:b/>
                <w:bCs/>
                <w:sz w:val="20"/>
                <w:szCs w:val="20"/>
              </w:rPr>
              <w:t>Collective data on teacher’s scientific activity</w:t>
            </w:r>
          </w:p>
        </w:tc>
      </w:tr>
      <w:tr w:rsidR="00E45949" w:rsidRPr="004F5BA5">
        <w:tc>
          <w:tcPr>
            <w:tcW w:w="4676" w:type="dxa"/>
            <w:gridSpan w:val="5"/>
          </w:tcPr>
          <w:p w:rsidR="00E45949" w:rsidRPr="00E45949" w:rsidRDefault="00E45949" w:rsidP="00016747">
            <w:pPr>
              <w:rPr>
                <w:sz w:val="20"/>
                <w:szCs w:val="20"/>
              </w:rPr>
            </w:pPr>
            <w:r w:rsidRPr="00E45949">
              <w:rPr>
                <w:sz w:val="20"/>
                <w:szCs w:val="20"/>
              </w:rPr>
              <w:t xml:space="preserve">Citation number without self-citations </w:t>
            </w:r>
          </w:p>
        </w:tc>
        <w:tc>
          <w:tcPr>
            <w:tcW w:w="5061" w:type="dxa"/>
            <w:gridSpan w:val="6"/>
          </w:tcPr>
          <w:p w:rsidR="00E45949" w:rsidRPr="00E45949" w:rsidRDefault="00E45949" w:rsidP="00FF54A1">
            <w:pPr>
              <w:spacing w:line="216" w:lineRule="auto"/>
              <w:rPr>
                <w:sz w:val="20"/>
                <w:szCs w:val="20"/>
              </w:rPr>
            </w:pPr>
            <w:r w:rsidRPr="00E45949">
              <w:rPr>
                <w:sz w:val="20"/>
                <w:szCs w:val="20"/>
              </w:rPr>
              <w:t>8</w:t>
            </w:r>
          </w:p>
        </w:tc>
      </w:tr>
      <w:tr w:rsidR="00E45949" w:rsidRPr="004F5BA5">
        <w:tc>
          <w:tcPr>
            <w:tcW w:w="4676" w:type="dxa"/>
            <w:gridSpan w:val="5"/>
          </w:tcPr>
          <w:p w:rsidR="00E45949" w:rsidRPr="00E45949" w:rsidRDefault="00E45949" w:rsidP="00016747">
            <w:pPr>
              <w:rPr>
                <w:sz w:val="20"/>
                <w:szCs w:val="20"/>
              </w:rPr>
            </w:pPr>
            <w:r w:rsidRPr="00E45949">
              <w:rPr>
                <w:sz w:val="20"/>
                <w:szCs w:val="20"/>
              </w:rPr>
              <w:t>Number of SCI or SSCI papers</w:t>
            </w:r>
          </w:p>
        </w:tc>
        <w:tc>
          <w:tcPr>
            <w:tcW w:w="5061" w:type="dxa"/>
            <w:gridSpan w:val="6"/>
          </w:tcPr>
          <w:p w:rsidR="00E45949" w:rsidRPr="00E45949" w:rsidRDefault="00E45949" w:rsidP="00FF54A1">
            <w:pPr>
              <w:spacing w:line="216" w:lineRule="auto"/>
              <w:rPr>
                <w:sz w:val="20"/>
                <w:szCs w:val="20"/>
              </w:rPr>
            </w:pPr>
            <w:r w:rsidRPr="00E45949">
              <w:rPr>
                <w:sz w:val="20"/>
                <w:szCs w:val="20"/>
              </w:rPr>
              <w:t>5</w:t>
            </w:r>
          </w:p>
        </w:tc>
      </w:tr>
      <w:tr w:rsidR="00E45949" w:rsidRPr="004F5BA5">
        <w:tc>
          <w:tcPr>
            <w:tcW w:w="4676" w:type="dxa"/>
            <w:gridSpan w:val="5"/>
          </w:tcPr>
          <w:p w:rsidR="00E45949" w:rsidRPr="00E45949" w:rsidRDefault="00E45949" w:rsidP="00016747">
            <w:pPr>
              <w:rPr>
                <w:sz w:val="20"/>
                <w:szCs w:val="20"/>
              </w:rPr>
            </w:pPr>
            <w:r w:rsidRPr="00E45949">
              <w:rPr>
                <w:sz w:val="20"/>
                <w:szCs w:val="20"/>
              </w:rPr>
              <w:t>Current project participation 1</w:t>
            </w:r>
          </w:p>
        </w:tc>
        <w:tc>
          <w:tcPr>
            <w:tcW w:w="2235" w:type="dxa"/>
            <w:gridSpan w:val="3"/>
          </w:tcPr>
          <w:p w:rsidR="00E45949" w:rsidRPr="00E45949" w:rsidRDefault="00E45949" w:rsidP="00FF54A1">
            <w:pPr>
              <w:spacing w:line="216" w:lineRule="auto"/>
              <w:rPr>
                <w:sz w:val="20"/>
                <w:szCs w:val="20"/>
              </w:rPr>
            </w:pPr>
            <w:r w:rsidRPr="00E45949">
              <w:rPr>
                <w:sz w:val="20"/>
                <w:szCs w:val="20"/>
              </w:rPr>
              <w:t>National:  3</w:t>
            </w:r>
          </w:p>
        </w:tc>
        <w:tc>
          <w:tcPr>
            <w:tcW w:w="2826" w:type="dxa"/>
            <w:gridSpan w:val="3"/>
          </w:tcPr>
          <w:p w:rsidR="00E45949" w:rsidRPr="00E45949" w:rsidRDefault="00E45949" w:rsidP="00FF54A1">
            <w:pPr>
              <w:spacing w:line="216" w:lineRule="auto"/>
              <w:rPr>
                <w:sz w:val="20"/>
                <w:szCs w:val="20"/>
              </w:rPr>
            </w:pPr>
            <w:r w:rsidRPr="00E45949">
              <w:rPr>
                <w:sz w:val="20"/>
                <w:szCs w:val="20"/>
              </w:rPr>
              <w:t xml:space="preserve">International: </w:t>
            </w:r>
          </w:p>
        </w:tc>
      </w:tr>
      <w:tr w:rsidR="00E45949" w:rsidRPr="004F5BA5">
        <w:tc>
          <w:tcPr>
            <w:tcW w:w="4676" w:type="dxa"/>
            <w:gridSpan w:val="5"/>
          </w:tcPr>
          <w:p w:rsidR="00E45949" w:rsidRPr="00E45949" w:rsidRDefault="00E45949" w:rsidP="00016747">
            <w:pPr>
              <w:rPr>
                <w:sz w:val="20"/>
                <w:szCs w:val="20"/>
              </w:rPr>
            </w:pPr>
            <w:r w:rsidRPr="00E45949">
              <w:rPr>
                <w:sz w:val="20"/>
                <w:szCs w:val="20"/>
              </w:rPr>
              <w:t xml:space="preserve">Specialization </w:t>
            </w:r>
          </w:p>
        </w:tc>
        <w:tc>
          <w:tcPr>
            <w:tcW w:w="5061" w:type="dxa"/>
            <w:gridSpan w:val="6"/>
          </w:tcPr>
          <w:p w:rsidR="00E45949" w:rsidRPr="00E45949" w:rsidRDefault="00E45949" w:rsidP="00FF54A1">
            <w:pPr>
              <w:spacing w:line="216" w:lineRule="auto"/>
              <w:rPr>
                <w:sz w:val="20"/>
                <w:szCs w:val="20"/>
              </w:rPr>
            </w:pPr>
            <w:r w:rsidRPr="00E45949">
              <w:rPr>
                <w:sz w:val="20"/>
                <w:szCs w:val="20"/>
              </w:rPr>
              <w:t>Bulgaria</w:t>
            </w:r>
          </w:p>
        </w:tc>
      </w:tr>
      <w:tr w:rsidR="007A41C1" w:rsidRPr="004F5BA5">
        <w:trPr>
          <w:trHeight w:val="386"/>
        </w:trPr>
        <w:tc>
          <w:tcPr>
            <w:tcW w:w="9737" w:type="dxa"/>
            <w:gridSpan w:val="11"/>
          </w:tcPr>
          <w:p w:rsidR="007A41C1" w:rsidRPr="00E45949" w:rsidRDefault="00E45949" w:rsidP="00E45949">
            <w:pPr>
              <w:spacing w:line="216" w:lineRule="auto"/>
              <w:rPr>
                <w:sz w:val="20"/>
                <w:szCs w:val="20"/>
              </w:rPr>
            </w:pPr>
            <w:r w:rsidRPr="00E45949">
              <w:rPr>
                <w:sz w:val="20"/>
                <w:szCs w:val="20"/>
              </w:rPr>
              <w:t>Other relevant information</w:t>
            </w:r>
            <w:r w:rsidR="007A41C1" w:rsidRPr="00E45949">
              <w:rPr>
                <w:sz w:val="20"/>
                <w:szCs w:val="20"/>
              </w:rPr>
              <w:t xml:space="preserve">:   </w:t>
            </w:r>
            <w:r w:rsidRPr="00E45949">
              <w:rPr>
                <w:sz w:val="20"/>
                <w:szCs w:val="20"/>
              </w:rPr>
              <w:t>supervised</w:t>
            </w:r>
            <w:r w:rsidR="007A41C1" w:rsidRPr="00E45949">
              <w:rPr>
                <w:sz w:val="20"/>
                <w:szCs w:val="20"/>
              </w:rPr>
              <w:t xml:space="preserve"> 4 </w:t>
            </w:r>
            <w:r w:rsidRPr="00E45949">
              <w:rPr>
                <w:sz w:val="20"/>
                <w:szCs w:val="20"/>
              </w:rPr>
              <w:t xml:space="preserve">master’s theses and </w:t>
            </w:r>
            <w:r w:rsidR="007A41C1" w:rsidRPr="00E45949">
              <w:rPr>
                <w:sz w:val="20"/>
                <w:szCs w:val="20"/>
              </w:rPr>
              <w:t>29</w:t>
            </w:r>
            <w:r w:rsidRPr="00E45949">
              <w:rPr>
                <w:sz w:val="20"/>
                <w:szCs w:val="20"/>
              </w:rPr>
              <w:t xml:space="preserve"> bachelor’s theses</w:t>
            </w:r>
            <w:r w:rsidR="007A41C1" w:rsidRPr="00E45949">
              <w:rPr>
                <w:sz w:val="20"/>
                <w:szCs w:val="20"/>
              </w:rPr>
              <w:t>.</w:t>
            </w:r>
          </w:p>
        </w:tc>
      </w:tr>
    </w:tbl>
    <w:p w:rsidR="007A41C1" w:rsidRPr="004F5BA5" w:rsidRDefault="007A41C1">
      <w:pPr>
        <w:rPr>
          <w:b/>
          <w:bCs/>
          <w:color w:val="FF0000"/>
          <w:highlight w:val="yellow"/>
        </w:rPr>
      </w:pPr>
    </w:p>
    <w:p w:rsidR="007A41C1" w:rsidRPr="004F5BA5" w:rsidRDefault="007A41C1" w:rsidP="002D14FC">
      <w:pPr>
        <w:rPr>
          <w:b/>
          <w:bCs/>
          <w:color w:val="FF0000"/>
          <w:highlight w:val="yellow"/>
        </w:rPr>
      </w:pPr>
    </w:p>
    <w:p w:rsidR="00E45949" w:rsidRPr="00B12A50" w:rsidRDefault="004604FB" w:rsidP="00E45949">
      <w:pPr>
        <w:widowControl w:val="0"/>
        <w:autoSpaceDE w:val="0"/>
        <w:autoSpaceDN w:val="0"/>
        <w:adjustRightInd w:val="0"/>
        <w:rPr>
          <w:b/>
          <w:bCs/>
          <w:sz w:val="20"/>
          <w:szCs w:val="20"/>
        </w:rPr>
      </w:pPr>
      <w:r>
        <w:rPr>
          <w:b/>
          <w:bCs/>
          <w:sz w:val="20"/>
          <w:szCs w:val="20"/>
        </w:rPr>
        <w:br w:type="page"/>
      </w:r>
      <w:r w:rsidR="00E45949" w:rsidRPr="00B12A50">
        <w:rPr>
          <w:b/>
          <w:bCs/>
          <w:sz w:val="20"/>
          <w:szCs w:val="20"/>
        </w:rPr>
        <w:lastRenderedPageBreak/>
        <w:t xml:space="preserve">Table </w:t>
      </w:r>
      <w:r w:rsidR="00277974">
        <w:rPr>
          <w:b/>
          <w:bCs/>
          <w:sz w:val="20"/>
          <w:szCs w:val="20"/>
        </w:rPr>
        <w:t>9.3.</w:t>
      </w:r>
      <w:r w:rsidR="00E45949" w:rsidRPr="00B12A50">
        <w:rPr>
          <w:b/>
          <w:bCs/>
          <w:sz w:val="20"/>
          <w:szCs w:val="20"/>
        </w:rPr>
        <w:t xml:space="preserve"> </w:t>
      </w:r>
      <w:r w:rsidR="00E45949" w:rsidRPr="00277974">
        <w:rPr>
          <w:bCs/>
          <w:sz w:val="20"/>
          <w:szCs w:val="20"/>
        </w:rPr>
        <w:t>Teacher competencies</w:t>
      </w: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329"/>
        <w:gridCol w:w="863"/>
        <w:gridCol w:w="837"/>
        <w:gridCol w:w="1403"/>
        <w:gridCol w:w="279"/>
        <w:gridCol w:w="620"/>
        <w:gridCol w:w="1115"/>
        <w:gridCol w:w="83"/>
        <w:gridCol w:w="2397"/>
        <w:gridCol w:w="976"/>
      </w:tblGrid>
      <w:tr w:rsidR="00B12A50" w:rsidRPr="00B12A50" w:rsidTr="00E45949">
        <w:tc>
          <w:tcPr>
            <w:tcW w:w="4289" w:type="dxa"/>
            <w:gridSpan w:val="6"/>
          </w:tcPr>
          <w:p w:rsidR="00E45949" w:rsidRPr="00B12A50" w:rsidRDefault="00E45949" w:rsidP="00016747">
            <w:pPr>
              <w:rPr>
                <w:b/>
                <w:bCs/>
                <w:sz w:val="20"/>
                <w:szCs w:val="20"/>
              </w:rPr>
            </w:pPr>
            <w:r w:rsidRPr="00B12A50">
              <w:rPr>
                <w:b/>
                <w:bCs/>
                <w:sz w:val="20"/>
                <w:szCs w:val="20"/>
              </w:rPr>
              <w:t>Surname, middle initial, name</w:t>
            </w:r>
          </w:p>
        </w:tc>
        <w:tc>
          <w:tcPr>
            <w:tcW w:w="5191" w:type="dxa"/>
            <w:gridSpan w:val="5"/>
          </w:tcPr>
          <w:p w:rsidR="00E45949" w:rsidRPr="00A30294" w:rsidRDefault="00B12A50" w:rsidP="00B12A50">
            <w:pPr>
              <w:rPr>
                <w:sz w:val="20"/>
                <w:szCs w:val="20"/>
              </w:rPr>
            </w:pPr>
            <w:r w:rsidRPr="00A30294">
              <w:rPr>
                <w:sz w:val="20"/>
                <w:szCs w:val="20"/>
              </w:rPr>
              <w:t>Katarina M. Đurić</w:t>
            </w:r>
          </w:p>
        </w:tc>
      </w:tr>
      <w:tr w:rsidR="00B12A50" w:rsidRPr="00B12A50" w:rsidTr="00E45949">
        <w:tc>
          <w:tcPr>
            <w:tcW w:w="4289" w:type="dxa"/>
            <w:gridSpan w:val="6"/>
          </w:tcPr>
          <w:p w:rsidR="00E45949" w:rsidRPr="00B12A50" w:rsidRDefault="00E45949" w:rsidP="00016747">
            <w:pPr>
              <w:rPr>
                <w:b/>
                <w:bCs/>
                <w:sz w:val="20"/>
                <w:szCs w:val="20"/>
              </w:rPr>
            </w:pPr>
            <w:r w:rsidRPr="00B12A50">
              <w:rPr>
                <w:b/>
                <w:bCs/>
                <w:sz w:val="20"/>
                <w:szCs w:val="20"/>
              </w:rPr>
              <w:t>Academic Rank</w:t>
            </w:r>
          </w:p>
        </w:tc>
        <w:tc>
          <w:tcPr>
            <w:tcW w:w="5191" w:type="dxa"/>
            <w:gridSpan w:val="5"/>
          </w:tcPr>
          <w:p w:rsidR="00E45949" w:rsidRPr="00B12A50" w:rsidRDefault="00B12A50" w:rsidP="005A7855">
            <w:pPr>
              <w:rPr>
                <w:sz w:val="20"/>
                <w:szCs w:val="20"/>
              </w:rPr>
            </w:pPr>
            <w:r>
              <w:rPr>
                <w:sz w:val="20"/>
                <w:szCs w:val="20"/>
              </w:rPr>
              <w:t>Assistant Professor</w:t>
            </w:r>
          </w:p>
        </w:tc>
      </w:tr>
      <w:tr w:rsidR="00B12A50" w:rsidRPr="00B12A50" w:rsidTr="00E45949">
        <w:tc>
          <w:tcPr>
            <w:tcW w:w="4289" w:type="dxa"/>
            <w:gridSpan w:val="6"/>
          </w:tcPr>
          <w:p w:rsidR="00E45949" w:rsidRPr="00B12A50" w:rsidRDefault="00E45949" w:rsidP="00016747">
            <w:pPr>
              <w:rPr>
                <w:b/>
                <w:bCs/>
                <w:sz w:val="20"/>
                <w:szCs w:val="20"/>
              </w:rPr>
            </w:pPr>
            <w:r w:rsidRPr="00B12A50">
              <w:rPr>
                <w:b/>
                <w:bCs/>
                <w:sz w:val="20"/>
                <w:szCs w:val="20"/>
              </w:rPr>
              <w:t>Teaching position</w:t>
            </w:r>
          </w:p>
        </w:tc>
        <w:tc>
          <w:tcPr>
            <w:tcW w:w="5191" w:type="dxa"/>
            <w:gridSpan w:val="5"/>
          </w:tcPr>
          <w:p w:rsidR="00E45949" w:rsidRPr="00B12A50" w:rsidRDefault="00B12A50" w:rsidP="00B12A50">
            <w:pPr>
              <w:rPr>
                <w:sz w:val="20"/>
                <w:szCs w:val="20"/>
              </w:rPr>
            </w:pPr>
            <w:r>
              <w:rPr>
                <w:sz w:val="20"/>
                <w:szCs w:val="20"/>
              </w:rPr>
              <w:t>Faculty of Agriculture, Department of Agricultural Economics and Rural Sociology</w:t>
            </w:r>
            <w:r w:rsidR="00E45949" w:rsidRPr="00B12A50">
              <w:rPr>
                <w:sz w:val="20"/>
                <w:szCs w:val="20"/>
              </w:rPr>
              <w:t xml:space="preserve">, </w:t>
            </w:r>
            <w:r>
              <w:rPr>
                <w:sz w:val="20"/>
                <w:szCs w:val="20"/>
              </w:rPr>
              <w:t>Novi Sad</w:t>
            </w:r>
            <w:r w:rsidR="00E45949" w:rsidRPr="00B12A50">
              <w:rPr>
                <w:sz w:val="20"/>
                <w:szCs w:val="20"/>
              </w:rPr>
              <w:t xml:space="preserve">; </w:t>
            </w:r>
            <w:r>
              <w:rPr>
                <w:sz w:val="20"/>
                <w:szCs w:val="20"/>
              </w:rPr>
              <w:t>since June 30</w:t>
            </w:r>
            <w:r w:rsidRPr="00B12A50">
              <w:rPr>
                <w:sz w:val="20"/>
                <w:szCs w:val="20"/>
                <w:vertAlign w:val="superscript"/>
              </w:rPr>
              <w:t>th</w:t>
            </w:r>
            <w:r>
              <w:rPr>
                <w:sz w:val="20"/>
                <w:szCs w:val="20"/>
              </w:rPr>
              <w:t>, 2004</w:t>
            </w:r>
          </w:p>
        </w:tc>
      </w:tr>
      <w:tr w:rsidR="00B12A50" w:rsidRPr="00B12A50" w:rsidTr="00E45949">
        <w:tc>
          <w:tcPr>
            <w:tcW w:w="4289" w:type="dxa"/>
            <w:gridSpan w:val="6"/>
          </w:tcPr>
          <w:p w:rsidR="00E45949" w:rsidRPr="00B12A50" w:rsidRDefault="00E45949" w:rsidP="00016747">
            <w:pPr>
              <w:rPr>
                <w:b/>
                <w:bCs/>
                <w:sz w:val="20"/>
                <w:szCs w:val="20"/>
              </w:rPr>
            </w:pPr>
            <w:r w:rsidRPr="00B12A50">
              <w:rPr>
                <w:b/>
                <w:bCs/>
                <w:sz w:val="20"/>
                <w:szCs w:val="20"/>
              </w:rPr>
              <w:t>Field of research</w:t>
            </w:r>
          </w:p>
        </w:tc>
        <w:tc>
          <w:tcPr>
            <w:tcW w:w="5191" w:type="dxa"/>
            <w:gridSpan w:val="5"/>
          </w:tcPr>
          <w:p w:rsidR="00E45949" w:rsidRPr="00B12A50" w:rsidRDefault="00B12A50" w:rsidP="005A7855">
            <w:pPr>
              <w:rPr>
                <w:sz w:val="20"/>
                <w:szCs w:val="20"/>
              </w:rPr>
            </w:pPr>
            <w:r>
              <w:rPr>
                <w:sz w:val="20"/>
                <w:szCs w:val="20"/>
              </w:rPr>
              <w:t>Economics</w:t>
            </w:r>
          </w:p>
        </w:tc>
      </w:tr>
      <w:tr w:rsidR="00B12A50" w:rsidRPr="00B12A50" w:rsidTr="00E45949">
        <w:tc>
          <w:tcPr>
            <w:tcW w:w="9480" w:type="dxa"/>
            <w:gridSpan w:val="11"/>
          </w:tcPr>
          <w:p w:rsidR="00D7210B" w:rsidRPr="00B12A50" w:rsidRDefault="00E45949" w:rsidP="005A7855">
            <w:pPr>
              <w:rPr>
                <w:b/>
                <w:sz w:val="20"/>
                <w:szCs w:val="20"/>
              </w:rPr>
            </w:pPr>
            <w:r w:rsidRPr="00B12A50">
              <w:rPr>
                <w:b/>
                <w:sz w:val="20"/>
                <w:szCs w:val="20"/>
              </w:rPr>
              <w:t>Academic career</w:t>
            </w:r>
          </w:p>
        </w:tc>
      </w:tr>
      <w:tr w:rsidR="00B12A50" w:rsidRPr="00B12A50" w:rsidTr="00E45949">
        <w:tc>
          <w:tcPr>
            <w:tcW w:w="1770" w:type="dxa"/>
            <w:gridSpan w:val="3"/>
          </w:tcPr>
          <w:p w:rsidR="00D7210B" w:rsidRPr="00B12A50" w:rsidRDefault="00D7210B" w:rsidP="005A7855">
            <w:pPr>
              <w:rPr>
                <w:sz w:val="20"/>
                <w:szCs w:val="20"/>
              </w:rPr>
            </w:pPr>
          </w:p>
        </w:tc>
        <w:tc>
          <w:tcPr>
            <w:tcW w:w="837" w:type="dxa"/>
          </w:tcPr>
          <w:p w:rsidR="00D7210B" w:rsidRPr="00B12A50" w:rsidRDefault="00E45949" w:rsidP="005A7855">
            <w:pPr>
              <w:rPr>
                <w:sz w:val="20"/>
                <w:szCs w:val="20"/>
              </w:rPr>
            </w:pPr>
            <w:r w:rsidRPr="00B12A50">
              <w:rPr>
                <w:sz w:val="20"/>
                <w:szCs w:val="20"/>
              </w:rPr>
              <w:t>Year</w:t>
            </w:r>
          </w:p>
        </w:tc>
        <w:tc>
          <w:tcPr>
            <w:tcW w:w="3417" w:type="dxa"/>
            <w:gridSpan w:val="4"/>
            <w:shd w:val="clear" w:color="auto" w:fill="auto"/>
          </w:tcPr>
          <w:p w:rsidR="00D7210B" w:rsidRPr="00B12A50" w:rsidRDefault="00E45949" w:rsidP="005A7855">
            <w:pPr>
              <w:rPr>
                <w:sz w:val="20"/>
                <w:szCs w:val="20"/>
              </w:rPr>
            </w:pPr>
            <w:r w:rsidRPr="00B12A50">
              <w:rPr>
                <w:sz w:val="20"/>
                <w:szCs w:val="20"/>
              </w:rPr>
              <w:t>Institution</w:t>
            </w:r>
          </w:p>
        </w:tc>
        <w:tc>
          <w:tcPr>
            <w:tcW w:w="3456" w:type="dxa"/>
            <w:gridSpan w:val="3"/>
          </w:tcPr>
          <w:p w:rsidR="00D7210B" w:rsidRPr="00B12A50" w:rsidRDefault="00E45949" w:rsidP="005A7855">
            <w:pPr>
              <w:rPr>
                <w:sz w:val="20"/>
                <w:szCs w:val="20"/>
              </w:rPr>
            </w:pPr>
            <w:r w:rsidRPr="00B12A50">
              <w:rPr>
                <w:sz w:val="20"/>
                <w:szCs w:val="20"/>
              </w:rPr>
              <w:t>Field of research</w:t>
            </w:r>
          </w:p>
        </w:tc>
      </w:tr>
      <w:tr w:rsidR="00B12A50" w:rsidRPr="00B12A50" w:rsidTr="00E45949">
        <w:tc>
          <w:tcPr>
            <w:tcW w:w="1770" w:type="dxa"/>
            <w:gridSpan w:val="3"/>
          </w:tcPr>
          <w:p w:rsidR="00D7210B" w:rsidRPr="00B12A50" w:rsidRDefault="00E45949" w:rsidP="005A7855">
            <w:pPr>
              <w:rPr>
                <w:sz w:val="20"/>
                <w:szCs w:val="20"/>
              </w:rPr>
            </w:pPr>
            <w:r w:rsidRPr="00B12A50">
              <w:rPr>
                <w:sz w:val="20"/>
                <w:szCs w:val="20"/>
              </w:rPr>
              <w:t>Academic rank acquirement</w:t>
            </w:r>
          </w:p>
        </w:tc>
        <w:tc>
          <w:tcPr>
            <w:tcW w:w="837" w:type="dxa"/>
          </w:tcPr>
          <w:p w:rsidR="00D7210B" w:rsidRPr="00B12A50" w:rsidRDefault="00B12A50" w:rsidP="005A7855">
            <w:pPr>
              <w:rPr>
                <w:sz w:val="20"/>
                <w:szCs w:val="20"/>
              </w:rPr>
            </w:pPr>
            <w:r>
              <w:rPr>
                <w:sz w:val="20"/>
                <w:szCs w:val="20"/>
              </w:rPr>
              <w:t>2009</w:t>
            </w:r>
          </w:p>
        </w:tc>
        <w:tc>
          <w:tcPr>
            <w:tcW w:w="3417" w:type="dxa"/>
            <w:gridSpan w:val="4"/>
            <w:shd w:val="clear" w:color="auto" w:fill="auto"/>
          </w:tcPr>
          <w:p w:rsidR="00D7210B" w:rsidRPr="00B12A50" w:rsidRDefault="00B12A50" w:rsidP="005A7855">
            <w:pPr>
              <w:rPr>
                <w:sz w:val="20"/>
                <w:szCs w:val="20"/>
              </w:rPr>
            </w:pPr>
            <w:r w:rsidRPr="00E45949">
              <w:rPr>
                <w:sz w:val="20"/>
                <w:szCs w:val="20"/>
              </w:rPr>
              <w:t>Faculty of Agriculture,  Novi Sad</w:t>
            </w:r>
          </w:p>
        </w:tc>
        <w:tc>
          <w:tcPr>
            <w:tcW w:w="3456" w:type="dxa"/>
            <w:gridSpan w:val="3"/>
          </w:tcPr>
          <w:p w:rsidR="00D7210B" w:rsidRPr="00B12A50" w:rsidRDefault="00B064D9" w:rsidP="005A7855">
            <w:pPr>
              <w:rPr>
                <w:sz w:val="20"/>
                <w:szCs w:val="20"/>
              </w:rPr>
            </w:pPr>
            <w:r>
              <w:rPr>
                <w:sz w:val="20"/>
                <w:szCs w:val="20"/>
              </w:rPr>
              <w:t>Agricultural economics</w:t>
            </w:r>
          </w:p>
        </w:tc>
      </w:tr>
      <w:tr w:rsidR="00B12A50" w:rsidRPr="00B12A50" w:rsidTr="00E45949">
        <w:tc>
          <w:tcPr>
            <w:tcW w:w="1770" w:type="dxa"/>
            <w:gridSpan w:val="3"/>
          </w:tcPr>
          <w:p w:rsidR="00D7210B" w:rsidRPr="00B12A50" w:rsidRDefault="00E45949" w:rsidP="005A7855">
            <w:pPr>
              <w:rPr>
                <w:sz w:val="20"/>
                <w:szCs w:val="20"/>
              </w:rPr>
            </w:pPr>
            <w:r w:rsidRPr="00B12A50">
              <w:rPr>
                <w:sz w:val="20"/>
                <w:szCs w:val="20"/>
              </w:rPr>
              <w:t>Ph.D.</w:t>
            </w:r>
          </w:p>
        </w:tc>
        <w:tc>
          <w:tcPr>
            <w:tcW w:w="837" w:type="dxa"/>
          </w:tcPr>
          <w:p w:rsidR="00D7210B" w:rsidRPr="00B12A50" w:rsidRDefault="00D7210B" w:rsidP="00B12A50">
            <w:pPr>
              <w:rPr>
                <w:sz w:val="20"/>
                <w:szCs w:val="20"/>
              </w:rPr>
            </w:pPr>
            <w:r w:rsidRPr="00B12A50">
              <w:rPr>
                <w:sz w:val="20"/>
                <w:szCs w:val="20"/>
              </w:rPr>
              <w:t>2008</w:t>
            </w:r>
          </w:p>
        </w:tc>
        <w:tc>
          <w:tcPr>
            <w:tcW w:w="3417" w:type="dxa"/>
            <w:gridSpan w:val="4"/>
            <w:shd w:val="clear" w:color="auto" w:fill="auto"/>
          </w:tcPr>
          <w:p w:rsidR="00D7210B" w:rsidRPr="00B12A50" w:rsidRDefault="00B12A50" w:rsidP="005A7855">
            <w:pPr>
              <w:rPr>
                <w:sz w:val="20"/>
                <w:szCs w:val="20"/>
              </w:rPr>
            </w:pPr>
            <w:r>
              <w:rPr>
                <w:sz w:val="20"/>
                <w:szCs w:val="20"/>
              </w:rPr>
              <w:t>Faculty of Economics, Subotica</w:t>
            </w:r>
          </w:p>
        </w:tc>
        <w:tc>
          <w:tcPr>
            <w:tcW w:w="3456" w:type="dxa"/>
            <w:gridSpan w:val="3"/>
          </w:tcPr>
          <w:p w:rsidR="00D7210B" w:rsidRPr="00B12A50" w:rsidRDefault="00B12A50" w:rsidP="005A7855">
            <w:pPr>
              <w:rPr>
                <w:sz w:val="20"/>
                <w:szCs w:val="20"/>
              </w:rPr>
            </w:pPr>
            <w:r>
              <w:rPr>
                <w:sz w:val="20"/>
                <w:szCs w:val="20"/>
              </w:rPr>
              <w:t>Economics</w:t>
            </w:r>
          </w:p>
        </w:tc>
      </w:tr>
      <w:tr w:rsidR="00B12A50" w:rsidRPr="00B12A50" w:rsidTr="00E45949">
        <w:tc>
          <w:tcPr>
            <w:tcW w:w="1770" w:type="dxa"/>
            <w:gridSpan w:val="3"/>
          </w:tcPr>
          <w:p w:rsidR="00D7210B" w:rsidRPr="00B12A50" w:rsidRDefault="00E45949" w:rsidP="005A7855">
            <w:pPr>
              <w:rPr>
                <w:sz w:val="20"/>
                <w:szCs w:val="20"/>
              </w:rPr>
            </w:pPr>
            <w:r w:rsidRPr="00B12A50">
              <w:rPr>
                <w:sz w:val="20"/>
                <w:szCs w:val="20"/>
              </w:rPr>
              <w:t>Specialization</w:t>
            </w:r>
          </w:p>
        </w:tc>
        <w:tc>
          <w:tcPr>
            <w:tcW w:w="837" w:type="dxa"/>
          </w:tcPr>
          <w:p w:rsidR="00D7210B" w:rsidRPr="00B12A50" w:rsidRDefault="00D7210B" w:rsidP="005A7855">
            <w:pPr>
              <w:rPr>
                <w:sz w:val="20"/>
                <w:szCs w:val="20"/>
              </w:rPr>
            </w:pPr>
          </w:p>
        </w:tc>
        <w:tc>
          <w:tcPr>
            <w:tcW w:w="3417" w:type="dxa"/>
            <w:gridSpan w:val="4"/>
            <w:shd w:val="clear" w:color="auto" w:fill="auto"/>
          </w:tcPr>
          <w:p w:rsidR="00D7210B" w:rsidRPr="00B12A50" w:rsidRDefault="00D7210B" w:rsidP="005A7855">
            <w:pPr>
              <w:rPr>
                <w:sz w:val="20"/>
                <w:szCs w:val="20"/>
              </w:rPr>
            </w:pPr>
          </w:p>
        </w:tc>
        <w:tc>
          <w:tcPr>
            <w:tcW w:w="3456" w:type="dxa"/>
            <w:gridSpan w:val="3"/>
          </w:tcPr>
          <w:p w:rsidR="00D7210B" w:rsidRPr="00B12A50" w:rsidRDefault="00D7210B" w:rsidP="005A7855">
            <w:pPr>
              <w:rPr>
                <w:sz w:val="20"/>
                <w:szCs w:val="20"/>
              </w:rPr>
            </w:pPr>
          </w:p>
        </w:tc>
      </w:tr>
      <w:tr w:rsidR="00B12A50" w:rsidRPr="00B12A50" w:rsidTr="00E45949">
        <w:trPr>
          <w:trHeight w:val="293"/>
        </w:trPr>
        <w:tc>
          <w:tcPr>
            <w:tcW w:w="1770" w:type="dxa"/>
            <w:gridSpan w:val="3"/>
          </w:tcPr>
          <w:p w:rsidR="00B12A50" w:rsidRPr="00B12A50" w:rsidRDefault="00B12A50" w:rsidP="005A7855">
            <w:pPr>
              <w:rPr>
                <w:sz w:val="20"/>
                <w:szCs w:val="20"/>
              </w:rPr>
            </w:pPr>
            <w:r w:rsidRPr="00B12A50">
              <w:rPr>
                <w:sz w:val="20"/>
                <w:szCs w:val="20"/>
              </w:rPr>
              <w:t>M.A.</w:t>
            </w:r>
          </w:p>
        </w:tc>
        <w:tc>
          <w:tcPr>
            <w:tcW w:w="837" w:type="dxa"/>
          </w:tcPr>
          <w:p w:rsidR="00B12A50" w:rsidRPr="00B12A50" w:rsidRDefault="00B12A50" w:rsidP="00B12A50">
            <w:pPr>
              <w:rPr>
                <w:sz w:val="20"/>
                <w:szCs w:val="20"/>
              </w:rPr>
            </w:pPr>
            <w:r w:rsidRPr="00B12A50">
              <w:rPr>
                <w:sz w:val="20"/>
                <w:szCs w:val="20"/>
              </w:rPr>
              <w:t>2004</w:t>
            </w:r>
          </w:p>
        </w:tc>
        <w:tc>
          <w:tcPr>
            <w:tcW w:w="3417" w:type="dxa"/>
            <w:gridSpan w:val="4"/>
            <w:shd w:val="clear" w:color="auto" w:fill="auto"/>
          </w:tcPr>
          <w:p w:rsidR="00B12A50" w:rsidRPr="00B12A50" w:rsidRDefault="00B12A50" w:rsidP="005A7855">
            <w:pPr>
              <w:rPr>
                <w:sz w:val="20"/>
                <w:szCs w:val="20"/>
              </w:rPr>
            </w:pPr>
            <w:r w:rsidRPr="00E45949">
              <w:rPr>
                <w:sz w:val="20"/>
                <w:szCs w:val="20"/>
              </w:rPr>
              <w:t>Faculty of Agriculture,  Novi Sad</w:t>
            </w:r>
          </w:p>
        </w:tc>
        <w:tc>
          <w:tcPr>
            <w:tcW w:w="3456" w:type="dxa"/>
            <w:gridSpan w:val="3"/>
          </w:tcPr>
          <w:p w:rsidR="00B12A50" w:rsidRDefault="00B064D9">
            <w:r>
              <w:rPr>
                <w:sz w:val="20"/>
                <w:szCs w:val="20"/>
              </w:rPr>
              <w:t>Agricultural economics</w:t>
            </w:r>
          </w:p>
        </w:tc>
      </w:tr>
      <w:tr w:rsidR="00B12A50" w:rsidRPr="00B12A50" w:rsidTr="00E45949">
        <w:tc>
          <w:tcPr>
            <w:tcW w:w="1770" w:type="dxa"/>
            <w:gridSpan w:val="3"/>
          </w:tcPr>
          <w:p w:rsidR="00B12A50" w:rsidRPr="00B12A50" w:rsidRDefault="00B12A50" w:rsidP="005A7855">
            <w:pPr>
              <w:rPr>
                <w:sz w:val="20"/>
                <w:szCs w:val="20"/>
              </w:rPr>
            </w:pPr>
            <w:r w:rsidRPr="00B12A50">
              <w:rPr>
                <w:sz w:val="20"/>
                <w:szCs w:val="20"/>
              </w:rPr>
              <w:t>B.A.</w:t>
            </w:r>
          </w:p>
        </w:tc>
        <w:tc>
          <w:tcPr>
            <w:tcW w:w="837" w:type="dxa"/>
          </w:tcPr>
          <w:p w:rsidR="00B12A50" w:rsidRPr="00B12A50" w:rsidRDefault="00B12A50" w:rsidP="00B12A50">
            <w:pPr>
              <w:rPr>
                <w:sz w:val="20"/>
                <w:szCs w:val="20"/>
              </w:rPr>
            </w:pPr>
            <w:r w:rsidRPr="00B12A50">
              <w:rPr>
                <w:sz w:val="20"/>
                <w:szCs w:val="20"/>
              </w:rPr>
              <w:t>2001</w:t>
            </w:r>
          </w:p>
        </w:tc>
        <w:tc>
          <w:tcPr>
            <w:tcW w:w="3417" w:type="dxa"/>
            <w:gridSpan w:val="4"/>
            <w:shd w:val="clear" w:color="auto" w:fill="auto"/>
          </w:tcPr>
          <w:p w:rsidR="00B12A50" w:rsidRPr="00B12A50" w:rsidRDefault="00B12A50" w:rsidP="005A7855">
            <w:pPr>
              <w:rPr>
                <w:sz w:val="20"/>
                <w:szCs w:val="20"/>
              </w:rPr>
            </w:pPr>
            <w:r w:rsidRPr="00E45949">
              <w:rPr>
                <w:sz w:val="20"/>
                <w:szCs w:val="20"/>
              </w:rPr>
              <w:t>Faculty of Agriculture,  Novi Sad</w:t>
            </w:r>
          </w:p>
        </w:tc>
        <w:tc>
          <w:tcPr>
            <w:tcW w:w="3456" w:type="dxa"/>
            <w:gridSpan w:val="3"/>
          </w:tcPr>
          <w:p w:rsidR="00B12A50" w:rsidRDefault="00B064D9">
            <w:r>
              <w:rPr>
                <w:sz w:val="20"/>
                <w:szCs w:val="20"/>
              </w:rPr>
              <w:t>Agricultural economics</w:t>
            </w:r>
          </w:p>
        </w:tc>
      </w:tr>
      <w:tr w:rsidR="00B12A50" w:rsidRPr="00B12A50" w:rsidTr="00E45949">
        <w:tc>
          <w:tcPr>
            <w:tcW w:w="9480" w:type="dxa"/>
            <w:gridSpan w:val="11"/>
          </w:tcPr>
          <w:p w:rsidR="00D7210B" w:rsidRPr="00B12A50" w:rsidRDefault="00B12A50" w:rsidP="005A7855">
            <w:pPr>
              <w:spacing w:line="216" w:lineRule="auto"/>
              <w:rPr>
                <w:sz w:val="20"/>
                <w:szCs w:val="20"/>
              </w:rPr>
            </w:pPr>
            <w:r w:rsidRPr="00B12A50">
              <w:rPr>
                <w:b/>
                <w:bCs/>
                <w:sz w:val="20"/>
                <w:szCs w:val="20"/>
              </w:rPr>
              <w:t>Courses taught at doctoral program studies</w:t>
            </w:r>
          </w:p>
        </w:tc>
      </w:tr>
      <w:tr w:rsidR="00B12A50" w:rsidRPr="00B12A50" w:rsidTr="00E45949">
        <w:tc>
          <w:tcPr>
            <w:tcW w:w="907" w:type="dxa"/>
            <w:gridSpan w:val="2"/>
          </w:tcPr>
          <w:p w:rsidR="00B12A50" w:rsidRPr="00B12A50" w:rsidRDefault="00B12A50" w:rsidP="00016747">
            <w:pPr>
              <w:rPr>
                <w:sz w:val="20"/>
                <w:szCs w:val="20"/>
              </w:rPr>
            </w:pPr>
            <w:r w:rsidRPr="00B12A50">
              <w:rPr>
                <w:sz w:val="20"/>
                <w:szCs w:val="20"/>
              </w:rPr>
              <w:t>Course number</w:t>
            </w:r>
          </w:p>
        </w:tc>
        <w:tc>
          <w:tcPr>
            <w:tcW w:w="4002" w:type="dxa"/>
            <w:gridSpan w:val="5"/>
            <w:shd w:val="clear" w:color="auto" w:fill="auto"/>
          </w:tcPr>
          <w:p w:rsidR="00B12A50" w:rsidRPr="00B12A50" w:rsidRDefault="00B12A50" w:rsidP="00016747">
            <w:pPr>
              <w:rPr>
                <w:sz w:val="20"/>
                <w:szCs w:val="20"/>
              </w:rPr>
            </w:pPr>
            <w:r w:rsidRPr="00B12A50">
              <w:rPr>
                <w:sz w:val="20"/>
                <w:szCs w:val="20"/>
              </w:rPr>
              <w:t>Course title</w:t>
            </w:r>
          </w:p>
        </w:tc>
        <w:tc>
          <w:tcPr>
            <w:tcW w:w="3595" w:type="dxa"/>
            <w:gridSpan w:val="3"/>
            <w:shd w:val="clear" w:color="auto" w:fill="auto"/>
          </w:tcPr>
          <w:p w:rsidR="00B12A50" w:rsidRPr="00B12A50" w:rsidRDefault="00B12A50" w:rsidP="00016747">
            <w:pPr>
              <w:rPr>
                <w:sz w:val="20"/>
                <w:szCs w:val="20"/>
              </w:rPr>
            </w:pPr>
            <w:r w:rsidRPr="00B12A50">
              <w:rPr>
                <w:sz w:val="20"/>
                <w:szCs w:val="20"/>
              </w:rPr>
              <w:t>U</w:t>
            </w:r>
          </w:p>
        </w:tc>
        <w:tc>
          <w:tcPr>
            <w:tcW w:w="976" w:type="dxa"/>
            <w:shd w:val="clear" w:color="auto" w:fill="auto"/>
          </w:tcPr>
          <w:p w:rsidR="00B12A50" w:rsidRPr="00B12A50" w:rsidRDefault="00B12A50" w:rsidP="00016747">
            <w:pPr>
              <w:rPr>
                <w:sz w:val="20"/>
                <w:szCs w:val="20"/>
              </w:rPr>
            </w:pPr>
            <w:r w:rsidRPr="00B12A50">
              <w:rPr>
                <w:sz w:val="20"/>
                <w:szCs w:val="20"/>
              </w:rPr>
              <w:t>Other U</w:t>
            </w:r>
          </w:p>
        </w:tc>
      </w:tr>
      <w:tr w:rsidR="00B12A50" w:rsidRPr="00B12A50" w:rsidTr="00E45949">
        <w:tc>
          <w:tcPr>
            <w:tcW w:w="907" w:type="dxa"/>
            <w:gridSpan w:val="2"/>
            <w:shd w:val="clear" w:color="auto" w:fill="auto"/>
          </w:tcPr>
          <w:p w:rsidR="00D7210B" w:rsidRPr="00B12A50" w:rsidRDefault="00D7210B" w:rsidP="005A7855">
            <w:pPr>
              <w:rPr>
                <w:sz w:val="20"/>
                <w:szCs w:val="20"/>
              </w:rPr>
            </w:pPr>
            <w:r w:rsidRPr="00B12A50">
              <w:rPr>
                <w:sz w:val="20"/>
                <w:szCs w:val="20"/>
              </w:rPr>
              <w:t>1.</w:t>
            </w:r>
          </w:p>
        </w:tc>
        <w:tc>
          <w:tcPr>
            <w:tcW w:w="4002" w:type="dxa"/>
            <w:gridSpan w:val="5"/>
            <w:shd w:val="clear" w:color="auto" w:fill="auto"/>
          </w:tcPr>
          <w:p w:rsidR="00D7210B" w:rsidRPr="00B12A50" w:rsidRDefault="00B12A50" w:rsidP="005A7855">
            <w:pPr>
              <w:rPr>
                <w:sz w:val="20"/>
                <w:szCs w:val="20"/>
              </w:rPr>
            </w:pPr>
            <w:r>
              <w:rPr>
                <w:sz w:val="20"/>
                <w:szCs w:val="20"/>
              </w:rPr>
              <w:t>EU Economy</w:t>
            </w:r>
            <w:r w:rsidR="00D7210B" w:rsidRPr="00B12A50">
              <w:rPr>
                <w:sz w:val="20"/>
                <w:szCs w:val="20"/>
              </w:rPr>
              <w:t xml:space="preserve"> 2+6</w:t>
            </w:r>
          </w:p>
        </w:tc>
        <w:tc>
          <w:tcPr>
            <w:tcW w:w="3595" w:type="dxa"/>
            <w:gridSpan w:val="3"/>
            <w:shd w:val="clear" w:color="auto" w:fill="auto"/>
          </w:tcPr>
          <w:p w:rsidR="00D7210B" w:rsidRPr="00B12A50" w:rsidRDefault="00B12A50" w:rsidP="005A7855">
            <w:pPr>
              <w:spacing w:line="216" w:lineRule="auto"/>
              <w:rPr>
                <w:sz w:val="20"/>
                <w:szCs w:val="20"/>
              </w:rPr>
            </w:pPr>
            <w:r w:rsidRPr="00E45949">
              <w:rPr>
                <w:sz w:val="20"/>
                <w:szCs w:val="20"/>
              </w:rPr>
              <w:t>Faculty of Agriculture,  Novi Sad</w:t>
            </w:r>
          </w:p>
        </w:tc>
        <w:tc>
          <w:tcPr>
            <w:tcW w:w="976" w:type="dxa"/>
            <w:shd w:val="clear" w:color="auto" w:fill="auto"/>
          </w:tcPr>
          <w:p w:rsidR="00D7210B" w:rsidRPr="00B12A50" w:rsidRDefault="00D7210B" w:rsidP="005A7855">
            <w:pPr>
              <w:rPr>
                <w:sz w:val="20"/>
                <w:szCs w:val="20"/>
              </w:rPr>
            </w:pPr>
            <w:r w:rsidRPr="00B12A50">
              <w:rPr>
                <w:sz w:val="20"/>
                <w:szCs w:val="20"/>
              </w:rPr>
              <w:t>2+0</w:t>
            </w:r>
          </w:p>
        </w:tc>
      </w:tr>
      <w:tr w:rsidR="00B12A50" w:rsidRPr="00B12A50" w:rsidTr="00E45949">
        <w:tc>
          <w:tcPr>
            <w:tcW w:w="9480" w:type="dxa"/>
            <w:gridSpan w:val="11"/>
          </w:tcPr>
          <w:p w:rsidR="00D7210B" w:rsidRPr="00B12A50" w:rsidRDefault="00B12A50" w:rsidP="005A7855">
            <w:pPr>
              <w:rPr>
                <w:b/>
                <w:sz w:val="20"/>
                <w:szCs w:val="20"/>
              </w:rPr>
            </w:pPr>
            <w:r w:rsidRPr="00B12A50">
              <w:rPr>
                <w:b/>
                <w:sz w:val="20"/>
                <w:szCs w:val="20"/>
              </w:rPr>
              <w:t>Significant references</w:t>
            </w:r>
          </w:p>
        </w:tc>
      </w:tr>
      <w:tr w:rsidR="00B12A50" w:rsidRPr="00B12A50" w:rsidTr="00E45949">
        <w:tc>
          <w:tcPr>
            <w:tcW w:w="578" w:type="dxa"/>
          </w:tcPr>
          <w:p w:rsidR="00D7210B" w:rsidRPr="00B12A50" w:rsidRDefault="00D7210B" w:rsidP="005A7855">
            <w:pPr>
              <w:rPr>
                <w:sz w:val="20"/>
                <w:szCs w:val="20"/>
              </w:rPr>
            </w:pPr>
            <w:r w:rsidRPr="00B12A50">
              <w:rPr>
                <w:sz w:val="20"/>
                <w:szCs w:val="20"/>
              </w:rPr>
              <w:t>1</w:t>
            </w:r>
          </w:p>
        </w:tc>
        <w:tc>
          <w:tcPr>
            <w:tcW w:w="8902" w:type="dxa"/>
            <w:gridSpan w:val="10"/>
            <w:shd w:val="clear" w:color="auto" w:fill="auto"/>
          </w:tcPr>
          <w:p w:rsidR="00D7210B" w:rsidRPr="00B12A50" w:rsidRDefault="00D7210B" w:rsidP="005A7855">
            <w:pPr>
              <w:jc w:val="both"/>
              <w:rPr>
                <w:sz w:val="20"/>
                <w:szCs w:val="20"/>
              </w:rPr>
            </w:pPr>
            <w:bookmarkStart w:id="2" w:name="OLE_LINK3"/>
            <w:bookmarkStart w:id="3" w:name="OLE_LINK4"/>
            <w:r w:rsidRPr="00B12A50">
              <w:rPr>
                <w:b/>
                <w:sz w:val="20"/>
                <w:szCs w:val="20"/>
              </w:rPr>
              <w:t>Ђурић Катарина</w:t>
            </w:r>
            <w:r w:rsidRPr="00B12A50">
              <w:rPr>
                <w:sz w:val="20"/>
                <w:szCs w:val="20"/>
              </w:rPr>
              <w:t xml:space="preserve">, Његован, З. (2012): </w:t>
            </w:r>
            <w:r w:rsidRPr="00B12A50">
              <w:rPr>
                <w:i/>
                <w:sz w:val="20"/>
                <w:szCs w:val="20"/>
              </w:rPr>
              <w:t>Утицај закона о реституцији на унапређење поседовне структуре у Републици Србији</w:t>
            </w:r>
            <w:r w:rsidRPr="00B12A50">
              <w:rPr>
                <w:sz w:val="20"/>
                <w:szCs w:val="20"/>
              </w:rPr>
              <w:t>,  Агроекономика, бр. 55-56, YU ISSN 0350-5928, UDC 338.43</w:t>
            </w:r>
            <w:bookmarkEnd w:id="2"/>
            <w:bookmarkEnd w:id="3"/>
          </w:p>
        </w:tc>
      </w:tr>
      <w:tr w:rsidR="00B12A50" w:rsidRPr="00B12A50" w:rsidTr="00E45949">
        <w:tc>
          <w:tcPr>
            <w:tcW w:w="578" w:type="dxa"/>
          </w:tcPr>
          <w:p w:rsidR="00D7210B" w:rsidRPr="00B12A50" w:rsidRDefault="00D7210B" w:rsidP="005A7855">
            <w:pPr>
              <w:rPr>
                <w:sz w:val="20"/>
                <w:szCs w:val="20"/>
              </w:rPr>
            </w:pPr>
            <w:r w:rsidRPr="00B12A50">
              <w:rPr>
                <w:sz w:val="20"/>
                <w:szCs w:val="20"/>
              </w:rPr>
              <w:t>2</w:t>
            </w:r>
          </w:p>
        </w:tc>
        <w:tc>
          <w:tcPr>
            <w:tcW w:w="8902" w:type="dxa"/>
            <w:gridSpan w:val="10"/>
            <w:shd w:val="clear" w:color="auto" w:fill="auto"/>
          </w:tcPr>
          <w:p w:rsidR="00D7210B" w:rsidRPr="00B12A50" w:rsidRDefault="00D7210B" w:rsidP="005A7855">
            <w:pPr>
              <w:jc w:val="both"/>
              <w:rPr>
                <w:sz w:val="20"/>
                <w:szCs w:val="20"/>
              </w:rPr>
            </w:pPr>
            <w:r w:rsidRPr="00B12A50">
              <w:rPr>
                <w:b/>
                <w:sz w:val="20"/>
                <w:szCs w:val="20"/>
              </w:rPr>
              <w:t>Марковић, Катарина</w:t>
            </w:r>
            <w:r w:rsidRPr="00B12A50">
              <w:rPr>
                <w:sz w:val="20"/>
                <w:szCs w:val="20"/>
              </w:rPr>
              <w:t xml:space="preserve">, Његован, З., Пејановић, Р. (2012): </w:t>
            </w:r>
            <w:r w:rsidRPr="00B12A50">
              <w:rPr>
                <w:i/>
                <w:sz w:val="20"/>
                <w:szCs w:val="20"/>
              </w:rPr>
              <w:t>Former and future reforms of common agriculture policy of the European Union</w:t>
            </w:r>
            <w:r w:rsidRPr="00B12A50">
              <w:rPr>
                <w:sz w:val="20"/>
                <w:szCs w:val="20"/>
              </w:rPr>
              <w:t>, Економика пољопривреде, Vol. LIX, бр. 3 (357-572), стр. 483-498, UDC 338.43:63, ISSN 0352-3462</w:t>
            </w:r>
          </w:p>
        </w:tc>
      </w:tr>
      <w:tr w:rsidR="00B12A50" w:rsidRPr="00B12A50" w:rsidTr="00E45949">
        <w:tc>
          <w:tcPr>
            <w:tcW w:w="578" w:type="dxa"/>
          </w:tcPr>
          <w:p w:rsidR="00D7210B" w:rsidRPr="00B12A50" w:rsidRDefault="00D7210B" w:rsidP="005A7855">
            <w:pPr>
              <w:rPr>
                <w:sz w:val="20"/>
                <w:szCs w:val="20"/>
              </w:rPr>
            </w:pPr>
            <w:r w:rsidRPr="00B12A50">
              <w:rPr>
                <w:sz w:val="20"/>
                <w:szCs w:val="20"/>
              </w:rPr>
              <w:t>3</w:t>
            </w:r>
          </w:p>
        </w:tc>
        <w:tc>
          <w:tcPr>
            <w:tcW w:w="8902" w:type="dxa"/>
            <w:gridSpan w:val="10"/>
            <w:shd w:val="clear" w:color="auto" w:fill="auto"/>
          </w:tcPr>
          <w:p w:rsidR="00D7210B" w:rsidRPr="00B12A50" w:rsidRDefault="00D7210B" w:rsidP="005A7855">
            <w:pPr>
              <w:jc w:val="both"/>
              <w:rPr>
                <w:b/>
                <w:sz w:val="20"/>
                <w:szCs w:val="20"/>
              </w:rPr>
            </w:pPr>
            <w:r w:rsidRPr="00B12A50">
              <w:rPr>
                <w:sz w:val="20"/>
                <w:szCs w:val="20"/>
              </w:rPr>
              <w:t xml:space="preserve">Његован, З., </w:t>
            </w:r>
            <w:proofErr w:type="spellStart"/>
            <w:r w:rsidRPr="00B12A50">
              <w:rPr>
                <w:sz w:val="20"/>
                <w:szCs w:val="20"/>
              </w:rPr>
              <w:t>Пејановић</w:t>
            </w:r>
            <w:proofErr w:type="spellEnd"/>
            <w:r w:rsidRPr="00B12A50">
              <w:rPr>
                <w:sz w:val="20"/>
                <w:szCs w:val="20"/>
              </w:rPr>
              <w:t>, Р</w:t>
            </w:r>
            <w:r w:rsidR="00277974">
              <w:rPr>
                <w:sz w:val="20"/>
                <w:szCs w:val="20"/>
              </w:rPr>
              <w:t>.</w:t>
            </w:r>
            <w:r w:rsidRPr="00B12A50">
              <w:rPr>
                <w:sz w:val="20"/>
                <w:szCs w:val="20"/>
              </w:rPr>
              <w:t xml:space="preserve">, </w:t>
            </w:r>
            <w:r w:rsidRPr="00B12A50">
              <w:rPr>
                <w:b/>
                <w:sz w:val="20"/>
                <w:szCs w:val="20"/>
              </w:rPr>
              <w:t>Mарковић Катарина</w:t>
            </w:r>
            <w:r w:rsidRPr="00B12A50">
              <w:rPr>
                <w:sz w:val="20"/>
                <w:szCs w:val="20"/>
              </w:rPr>
              <w:t xml:space="preserve"> (2010) </w:t>
            </w:r>
            <w:r w:rsidRPr="00B12A50">
              <w:rPr>
                <w:i/>
                <w:sz w:val="20"/>
                <w:szCs w:val="20"/>
              </w:rPr>
              <w:t xml:space="preserve">Strategic planning on the local level as a Factor of more efficient rural </w:t>
            </w:r>
            <w:r w:rsidR="007679F6" w:rsidRPr="00B12A50">
              <w:rPr>
                <w:i/>
                <w:sz w:val="20"/>
                <w:szCs w:val="20"/>
              </w:rPr>
              <w:t>development</w:t>
            </w:r>
            <w:r w:rsidRPr="00B12A50">
              <w:rPr>
                <w:sz w:val="20"/>
                <w:szCs w:val="20"/>
              </w:rPr>
              <w:t>, рад на саветовању са међународним учешћем «Multifunctional agriculture and rural development (V) – regional specificities» објављен у целини у специјалном броју часописа Економика пољопривреде, I book, Vol. LVII, SB/SI -2 (1-656), str. 551-558, UDC 338.43:64, YU ISSN 0352-3462</w:t>
            </w:r>
          </w:p>
        </w:tc>
      </w:tr>
      <w:tr w:rsidR="00B12A50" w:rsidRPr="00B12A50" w:rsidTr="00E45949">
        <w:tc>
          <w:tcPr>
            <w:tcW w:w="578" w:type="dxa"/>
          </w:tcPr>
          <w:p w:rsidR="00D7210B" w:rsidRPr="00B12A50" w:rsidRDefault="00D7210B" w:rsidP="005A7855">
            <w:pPr>
              <w:rPr>
                <w:sz w:val="20"/>
                <w:szCs w:val="20"/>
              </w:rPr>
            </w:pPr>
            <w:r w:rsidRPr="00B12A50">
              <w:rPr>
                <w:sz w:val="20"/>
                <w:szCs w:val="20"/>
              </w:rPr>
              <w:t>4</w:t>
            </w:r>
          </w:p>
        </w:tc>
        <w:tc>
          <w:tcPr>
            <w:tcW w:w="8902" w:type="dxa"/>
            <w:gridSpan w:val="10"/>
            <w:shd w:val="clear" w:color="auto" w:fill="auto"/>
          </w:tcPr>
          <w:p w:rsidR="00D7210B" w:rsidRPr="00B12A50" w:rsidRDefault="00D7210B" w:rsidP="005A7855">
            <w:pPr>
              <w:jc w:val="both"/>
              <w:rPr>
                <w:b/>
                <w:sz w:val="20"/>
                <w:szCs w:val="20"/>
              </w:rPr>
            </w:pPr>
            <w:r w:rsidRPr="00B12A50">
              <w:rPr>
                <w:b/>
                <w:sz w:val="20"/>
                <w:szCs w:val="20"/>
              </w:rPr>
              <w:t xml:space="preserve">Mарковић Катарина </w:t>
            </w:r>
            <w:r w:rsidRPr="00B12A50">
              <w:rPr>
                <w:sz w:val="20"/>
                <w:szCs w:val="20"/>
              </w:rPr>
              <w:t>(2009): «Ниво и динамика парцијалних продуктивности као индикатори конкурентности пољопривреде“, Економика пољопривреде, Vol. LVI, br.2, str. 319-327, YU ISSN: 0352-3462</w:t>
            </w:r>
          </w:p>
        </w:tc>
      </w:tr>
      <w:tr w:rsidR="00B12A50" w:rsidRPr="00B12A50" w:rsidTr="00E45949">
        <w:tc>
          <w:tcPr>
            <w:tcW w:w="578" w:type="dxa"/>
          </w:tcPr>
          <w:p w:rsidR="00D7210B" w:rsidRPr="00B12A50" w:rsidRDefault="00D7210B" w:rsidP="005A7855">
            <w:pPr>
              <w:rPr>
                <w:sz w:val="20"/>
                <w:szCs w:val="20"/>
              </w:rPr>
            </w:pPr>
            <w:r w:rsidRPr="00B12A50">
              <w:rPr>
                <w:sz w:val="20"/>
                <w:szCs w:val="20"/>
              </w:rPr>
              <w:t>5</w:t>
            </w:r>
          </w:p>
        </w:tc>
        <w:tc>
          <w:tcPr>
            <w:tcW w:w="8902" w:type="dxa"/>
            <w:gridSpan w:val="10"/>
            <w:shd w:val="clear" w:color="auto" w:fill="auto"/>
          </w:tcPr>
          <w:p w:rsidR="00D7210B" w:rsidRPr="00B12A50" w:rsidRDefault="00D7210B" w:rsidP="005A7855">
            <w:pPr>
              <w:jc w:val="both"/>
              <w:rPr>
                <w:sz w:val="20"/>
                <w:szCs w:val="20"/>
              </w:rPr>
            </w:pPr>
            <w:r w:rsidRPr="00B12A50">
              <w:rPr>
                <w:b/>
                <w:sz w:val="20"/>
                <w:szCs w:val="20"/>
              </w:rPr>
              <w:t>Марковић Катарина</w:t>
            </w:r>
            <w:r w:rsidRPr="00B12A50">
              <w:rPr>
                <w:sz w:val="20"/>
                <w:szCs w:val="20"/>
              </w:rPr>
              <w:t xml:space="preserve"> (2005): „Реформа Заједничке аграрне политике и могуће импликације на физиономију аграрне политике Србије“, Тематски зборник радова са међународног научног скупа: Мултифункционална пољопривреда и рурални развој, стр. 143-150, Београд </w:t>
            </w:r>
          </w:p>
        </w:tc>
      </w:tr>
      <w:tr w:rsidR="00B12A50" w:rsidRPr="00B12A50" w:rsidTr="00E45949">
        <w:tc>
          <w:tcPr>
            <w:tcW w:w="578" w:type="dxa"/>
          </w:tcPr>
          <w:p w:rsidR="00D7210B" w:rsidRPr="00B12A50" w:rsidRDefault="00D7210B" w:rsidP="005A7855">
            <w:pPr>
              <w:rPr>
                <w:sz w:val="20"/>
                <w:szCs w:val="20"/>
              </w:rPr>
            </w:pPr>
            <w:r w:rsidRPr="00B12A50">
              <w:rPr>
                <w:sz w:val="20"/>
                <w:szCs w:val="20"/>
              </w:rPr>
              <w:t>6</w:t>
            </w:r>
          </w:p>
        </w:tc>
        <w:tc>
          <w:tcPr>
            <w:tcW w:w="8902" w:type="dxa"/>
            <w:gridSpan w:val="10"/>
            <w:shd w:val="clear" w:color="auto" w:fill="auto"/>
          </w:tcPr>
          <w:p w:rsidR="00D7210B" w:rsidRPr="00B12A50" w:rsidRDefault="00D7210B" w:rsidP="005A7855">
            <w:pPr>
              <w:jc w:val="both"/>
              <w:rPr>
                <w:sz w:val="20"/>
                <w:szCs w:val="20"/>
              </w:rPr>
            </w:pPr>
            <w:r w:rsidRPr="00B12A50">
              <w:rPr>
                <w:b/>
                <w:sz w:val="20"/>
                <w:szCs w:val="20"/>
              </w:rPr>
              <w:t>Марковић Катарина</w:t>
            </w:r>
            <w:r w:rsidRPr="00B12A50">
              <w:rPr>
                <w:sz w:val="20"/>
                <w:szCs w:val="20"/>
              </w:rPr>
              <w:t xml:space="preserve"> (2005): „Место и улога земљишне политике у оквиру интегралне политике руралног развоја Србије“, Поглавље у монографији под називом: Институционалне реформе и транзиција агропривреде у Републици Србији-рурална Србија у процесу хармонизације са Европском Унијом“(4.), стр. 141-152, Економски факултет, Београд</w:t>
            </w:r>
          </w:p>
        </w:tc>
      </w:tr>
      <w:tr w:rsidR="00B12A50" w:rsidRPr="00B12A50" w:rsidTr="00E45949">
        <w:tc>
          <w:tcPr>
            <w:tcW w:w="578" w:type="dxa"/>
          </w:tcPr>
          <w:p w:rsidR="00D7210B" w:rsidRPr="00B12A50" w:rsidRDefault="00D7210B" w:rsidP="005A7855">
            <w:pPr>
              <w:rPr>
                <w:sz w:val="20"/>
                <w:szCs w:val="20"/>
              </w:rPr>
            </w:pPr>
            <w:r w:rsidRPr="00B12A50">
              <w:rPr>
                <w:sz w:val="20"/>
                <w:szCs w:val="20"/>
              </w:rPr>
              <w:t>7</w:t>
            </w:r>
          </w:p>
        </w:tc>
        <w:tc>
          <w:tcPr>
            <w:tcW w:w="8902" w:type="dxa"/>
            <w:gridSpan w:val="10"/>
            <w:shd w:val="clear" w:color="auto" w:fill="auto"/>
          </w:tcPr>
          <w:p w:rsidR="00D7210B" w:rsidRPr="00B12A50" w:rsidRDefault="00D7210B" w:rsidP="005A7855">
            <w:pPr>
              <w:jc w:val="both"/>
              <w:rPr>
                <w:sz w:val="20"/>
                <w:szCs w:val="20"/>
              </w:rPr>
            </w:pPr>
            <w:r w:rsidRPr="00B12A50">
              <w:rPr>
                <w:b/>
                <w:sz w:val="20"/>
                <w:szCs w:val="20"/>
              </w:rPr>
              <w:t>Марковић Катарина</w:t>
            </w:r>
            <w:r w:rsidRPr="00B12A50">
              <w:rPr>
                <w:sz w:val="20"/>
                <w:szCs w:val="20"/>
              </w:rPr>
              <w:t>,Зекић, С. (2006): „Либерализација трговине као предуслов за интеграцију Републике Србије у међународне економске токове“, поглавље у монографији: Пољопривреда и рурални развој Србије у транзиционом периоду, стр. 35-46, Пољопривредни факултет, Београд</w:t>
            </w:r>
          </w:p>
        </w:tc>
      </w:tr>
      <w:tr w:rsidR="00B12A50" w:rsidRPr="00B12A50" w:rsidTr="00E45949">
        <w:tc>
          <w:tcPr>
            <w:tcW w:w="578" w:type="dxa"/>
          </w:tcPr>
          <w:p w:rsidR="00D7210B" w:rsidRPr="00B12A50" w:rsidRDefault="00D7210B" w:rsidP="005A7855">
            <w:pPr>
              <w:rPr>
                <w:sz w:val="20"/>
                <w:szCs w:val="20"/>
              </w:rPr>
            </w:pPr>
            <w:r w:rsidRPr="00B12A50">
              <w:rPr>
                <w:sz w:val="20"/>
                <w:szCs w:val="20"/>
              </w:rPr>
              <w:t>8</w:t>
            </w:r>
          </w:p>
        </w:tc>
        <w:tc>
          <w:tcPr>
            <w:tcW w:w="8902" w:type="dxa"/>
            <w:gridSpan w:val="10"/>
            <w:shd w:val="clear" w:color="auto" w:fill="auto"/>
          </w:tcPr>
          <w:p w:rsidR="00D7210B" w:rsidRPr="00B12A50" w:rsidRDefault="00D7210B" w:rsidP="005A7855">
            <w:pPr>
              <w:jc w:val="both"/>
              <w:rPr>
                <w:sz w:val="20"/>
                <w:szCs w:val="20"/>
              </w:rPr>
            </w:pPr>
            <w:r w:rsidRPr="00B12A50">
              <w:rPr>
                <w:sz w:val="20"/>
                <w:szCs w:val="20"/>
              </w:rPr>
              <w:t>Mихаловић, Л.,</w:t>
            </w:r>
            <w:r w:rsidRPr="00B12A50">
              <w:rPr>
                <w:b/>
                <w:sz w:val="20"/>
                <w:szCs w:val="20"/>
              </w:rPr>
              <w:t xml:space="preserve">Марковић Катарина </w:t>
            </w:r>
            <w:r w:rsidRPr="00B12A50">
              <w:rPr>
                <w:sz w:val="20"/>
                <w:szCs w:val="20"/>
              </w:rPr>
              <w:t>(2008):«The economic and system-related elements of the agrarian and rural development of the Republic of Serbia», Тематски зборник под називом: «Agrobiznes a zrownowazony rozwoj obszarow wiejskich», Akademii Ekonomicynej im. Oskara Langego we Wroclawiu, Poland, p.p. 22-26, PL ISSN 0324-8445</w:t>
            </w:r>
          </w:p>
        </w:tc>
      </w:tr>
      <w:tr w:rsidR="00B12A50" w:rsidRPr="00B12A50" w:rsidTr="00E45949">
        <w:tc>
          <w:tcPr>
            <w:tcW w:w="578" w:type="dxa"/>
          </w:tcPr>
          <w:p w:rsidR="00D7210B" w:rsidRPr="00B12A50" w:rsidRDefault="00D7210B" w:rsidP="005A7855">
            <w:pPr>
              <w:rPr>
                <w:sz w:val="20"/>
                <w:szCs w:val="20"/>
              </w:rPr>
            </w:pPr>
            <w:r w:rsidRPr="00B12A50">
              <w:rPr>
                <w:sz w:val="20"/>
                <w:szCs w:val="20"/>
              </w:rPr>
              <w:t>9</w:t>
            </w:r>
          </w:p>
        </w:tc>
        <w:tc>
          <w:tcPr>
            <w:tcW w:w="8902" w:type="dxa"/>
            <w:gridSpan w:val="10"/>
            <w:shd w:val="clear" w:color="auto" w:fill="auto"/>
          </w:tcPr>
          <w:p w:rsidR="00D7210B" w:rsidRPr="00B12A50" w:rsidRDefault="00D7210B" w:rsidP="005A7855">
            <w:pPr>
              <w:jc w:val="both"/>
              <w:rPr>
                <w:sz w:val="20"/>
                <w:szCs w:val="20"/>
              </w:rPr>
            </w:pPr>
            <w:r w:rsidRPr="00B12A50">
              <w:rPr>
                <w:b/>
                <w:sz w:val="20"/>
                <w:szCs w:val="20"/>
              </w:rPr>
              <w:t>Марковић Катарина</w:t>
            </w:r>
            <w:r w:rsidRPr="00B12A50">
              <w:rPr>
                <w:sz w:val="20"/>
                <w:szCs w:val="20"/>
              </w:rPr>
              <w:t xml:space="preserve"> (2008):»Мере буџетске подршке пољопривреди у Србији и Европској унији – компарација и могућности услађивања», Тематски зборник под називом: « Европска унија и Западни Балкан – изазови за агропривреду Србије: Шта нам је чинити?», ДАЕС и Регионална привредна комора, Београд, Нови Сад, стр. 49-55, ИСБН 978-86-86087-10-2 Марковић Катарина (2009): «Заштита основних пољопривредних производа у Европској унији са освртом на Србију», Агроекономика бр. 41-42, Вол. 41-42, стр. 24-36, Пољопривредни факултет, Нови Сад</w:t>
            </w:r>
          </w:p>
        </w:tc>
      </w:tr>
      <w:tr w:rsidR="00B12A50" w:rsidRPr="00B12A50" w:rsidTr="00E45949">
        <w:tc>
          <w:tcPr>
            <w:tcW w:w="578" w:type="dxa"/>
          </w:tcPr>
          <w:p w:rsidR="00D7210B" w:rsidRPr="00B12A50" w:rsidRDefault="00D7210B" w:rsidP="005A7855">
            <w:pPr>
              <w:rPr>
                <w:sz w:val="20"/>
                <w:szCs w:val="20"/>
              </w:rPr>
            </w:pPr>
            <w:r w:rsidRPr="00B12A50">
              <w:rPr>
                <w:sz w:val="20"/>
                <w:szCs w:val="20"/>
              </w:rPr>
              <w:t>10</w:t>
            </w:r>
          </w:p>
        </w:tc>
        <w:tc>
          <w:tcPr>
            <w:tcW w:w="8902" w:type="dxa"/>
            <w:gridSpan w:val="10"/>
            <w:shd w:val="clear" w:color="auto" w:fill="auto"/>
          </w:tcPr>
          <w:p w:rsidR="00D7210B" w:rsidRPr="00B12A50" w:rsidRDefault="00D7210B" w:rsidP="005A7855">
            <w:pPr>
              <w:jc w:val="both"/>
              <w:rPr>
                <w:sz w:val="20"/>
                <w:szCs w:val="20"/>
              </w:rPr>
            </w:pPr>
            <w:r w:rsidRPr="00B12A50">
              <w:rPr>
                <w:b/>
                <w:sz w:val="20"/>
                <w:szCs w:val="20"/>
              </w:rPr>
              <w:t>Марковић Катарина</w:t>
            </w:r>
            <w:r w:rsidRPr="00B12A50">
              <w:rPr>
                <w:sz w:val="20"/>
                <w:szCs w:val="20"/>
              </w:rPr>
              <w:t xml:space="preserve"> (2009): «Заштита основних пољопривредних производа у Европској унији са освртом на Србију», Агроекономика бр. 41-42, Вол. 41-42, стр. 24-36, Пољопривредни факултет, Нови Сад </w:t>
            </w:r>
          </w:p>
        </w:tc>
      </w:tr>
      <w:tr w:rsidR="00B12A50" w:rsidRPr="00B12A50" w:rsidTr="00E45949">
        <w:tc>
          <w:tcPr>
            <w:tcW w:w="9480" w:type="dxa"/>
            <w:gridSpan w:val="11"/>
          </w:tcPr>
          <w:p w:rsidR="00D7210B" w:rsidRPr="00B12A50" w:rsidRDefault="00B12A50" w:rsidP="005A7855">
            <w:pPr>
              <w:rPr>
                <w:b/>
                <w:sz w:val="20"/>
                <w:szCs w:val="20"/>
              </w:rPr>
            </w:pPr>
            <w:r w:rsidRPr="00B12A50">
              <w:rPr>
                <w:b/>
                <w:bCs/>
                <w:sz w:val="20"/>
                <w:szCs w:val="20"/>
              </w:rPr>
              <w:t>Collective data on teacher’s scientific activity</w:t>
            </w:r>
          </w:p>
        </w:tc>
      </w:tr>
      <w:tr w:rsidR="00B12A50" w:rsidRPr="00B12A50" w:rsidTr="00E45949">
        <w:tc>
          <w:tcPr>
            <w:tcW w:w="4010" w:type="dxa"/>
            <w:gridSpan w:val="5"/>
          </w:tcPr>
          <w:p w:rsidR="00D7210B" w:rsidRPr="00B12A50" w:rsidRDefault="00B12A50" w:rsidP="005A7855">
            <w:pPr>
              <w:rPr>
                <w:sz w:val="20"/>
                <w:szCs w:val="20"/>
              </w:rPr>
            </w:pPr>
            <w:r w:rsidRPr="00B12A50">
              <w:rPr>
                <w:sz w:val="20"/>
                <w:szCs w:val="20"/>
              </w:rPr>
              <w:t>Citation number</w:t>
            </w:r>
          </w:p>
        </w:tc>
        <w:tc>
          <w:tcPr>
            <w:tcW w:w="5470" w:type="dxa"/>
            <w:gridSpan w:val="6"/>
          </w:tcPr>
          <w:p w:rsidR="00D7210B" w:rsidRPr="00B12A50" w:rsidRDefault="00D7210B" w:rsidP="005A7855">
            <w:pPr>
              <w:rPr>
                <w:sz w:val="20"/>
                <w:szCs w:val="20"/>
              </w:rPr>
            </w:pPr>
          </w:p>
        </w:tc>
      </w:tr>
      <w:tr w:rsidR="00B12A50" w:rsidRPr="00B12A50" w:rsidTr="00E45949">
        <w:tc>
          <w:tcPr>
            <w:tcW w:w="4010" w:type="dxa"/>
            <w:gridSpan w:val="5"/>
          </w:tcPr>
          <w:p w:rsidR="00D7210B" w:rsidRPr="00B12A50" w:rsidRDefault="00B12A50" w:rsidP="005A7855">
            <w:pPr>
              <w:rPr>
                <w:sz w:val="20"/>
                <w:szCs w:val="20"/>
              </w:rPr>
            </w:pPr>
            <w:r w:rsidRPr="00B12A50">
              <w:rPr>
                <w:sz w:val="20"/>
                <w:szCs w:val="20"/>
              </w:rPr>
              <w:t>Number of SCI or SSCI papers</w:t>
            </w:r>
          </w:p>
        </w:tc>
        <w:tc>
          <w:tcPr>
            <w:tcW w:w="5470" w:type="dxa"/>
            <w:gridSpan w:val="6"/>
          </w:tcPr>
          <w:p w:rsidR="00D7210B" w:rsidRPr="00B12A50" w:rsidRDefault="00D7210B" w:rsidP="005A7855">
            <w:pPr>
              <w:rPr>
                <w:sz w:val="20"/>
                <w:szCs w:val="20"/>
              </w:rPr>
            </w:pPr>
          </w:p>
        </w:tc>
      </w:tr>
      <w:tr w:rsidR="00B12A50" w:rsidRPr="00B12A50" w:rsidTr="00E45949">
        <w:tc>
          <w:tcPr>
            <w:tcW w:w="4010" w:type="dxa"/>
            <w:gridSpan w:val="5"/>
          </w:tcPr>
          <w:p w:rsidR="00D7210B" w:rsidRPr="00B12A50" w:rsidRDefault="00B12A50" w:rsidP="005A7855">
            <w:pPr>
              <w:rPr>
                <w:sz w:val="20"/>
                <w:szCs w:val="20"/>
              </w:rPr>
            </w:pPr>
            <w:r w:rsidRPr="00B12A50">
              <w:rPr>
                <w:sz w:val="20"/>
                <w:szCs w:val="20"/>
              </w:rPr>
              <w:t>Current project participation</w:t>
            </w:r>
          </w:p>
        </w:tc>
        <w:tc>
          <w:tcPr>
            <w:tcW w:w="2097" w:type="dxa"/>
            <w:gridSpan w:val="4"/>
          </w:tcPr>
          <w:p w:rsidR="00D7210B" w:rsidRPr="00B12A50" w:rsidRDefault="00B12A50" w:rsidP="005A7855">
            <w:pPr>
              <w:rPr>
                <w:sz w:val="20"/>
                <w:szCs w:val="20"/>
              </w:rPr>
            </w:pPr>
            <w:r w:rsidRPr="00B12A50">
              <w:rPr>
                <w:sz w:val="20"/>
                <w:szCs w:val="20"/>
              </w:rPr>
              <w:t>National</w:t>
            </w:r>
            <w:r w:rsidR="00D7210B" w:rsidRPr="00B12A50">
              <w:rPr>
                <w:sz w:val="20"/>
                <w:szCs w:val="20"/>
              </w:rPr>
              <w:t xml:space="preserve"> 1</w:t>
            </w:r>
          </w:p>
        </w:tc>
        <w:tc>
          <w:tcPr>
            <w:tcW w:w="3373" w:type="dxa"/>
            <w:gridSpan w:val="2"/>
          </w:tcPr>
          <w:p w:rsidR="00D7210B" w:rsidRPr="00B12A50" w:rsidRDefault="00B12A50" w:rsidP="005A7855">
            <w:pPr>
              <w:rPr>
                <w:sz w:val="20"/>
                <w:szCs w:val="20"/>
              </w:rPr>
            </w:pPr>
            <w:r w:rsidRPr="00B12A50">
              <w:rPr>
                <w:sz w:val="20"/>
                <w:szCs w:val="20"/>
              </w:rPr>
              <w:t>International</w:t>
            </w:r>
            <w:r w:rsidR="00D7210B" w:rsidRPr="00B12A50">
              <w:rPr>
                <w:sz w:val="20"/>
                <w:szCs w:val="20"/>
              </w:rPr>
              <w:t xml:space="preserve"> 1</w:t>
            </w:r>
          </w:p>
        </w:tc>
      </w:tr>
    </w:tbl>
    <w:p w:rsidR="007A41C1" w:rsidRPr="004F5BA5" w:rsidRDefault="007A41C1">
      <w:pPr>
        <w:rPr>
          <w:b/>
          <w:bCs/>
          <w:color w:val="FF0000"/>
          <w:highlight w:val="yellow"/>
        </w:rPr>
      </w:pPr>
      <w:r w:rsidRPr="004F5BA5">
        <w:rPr>
          <w:b/>
          <w:bCs/>
          <w:color w:val="FF0000"/>
          <w:highlight w:val="yellow"/>
        </w:rPr>
        <w:br w:type="page"/>
      </w:r>
    </w:p>
    <w:p w:rsidR="007A41C1" w:rsidRPr="004F5BA5" w:rsidRDefault="00BA2705" w:rsidP="002D14FC">
      <w:pPr>
        <w:rPr>
          <w:b/>
          <w:bCs/>
          <w:sz w:val="20"/>
          <w:szCs w:val="20"/>
        </w:rPr>
      </w:pPr>
      <w:r w:rsidRPr="004F5BA5">
        <w:rPr>
          <w:b/>
          <w:bCs/>
          <w:sz w:val="20"/>
          <w:szCs w:val="20"/>
        </w:rPr>
        <w:t xml:space="preserve">Table </w:t>
      </w:r>
      <w:r w:rsidR="00277974">
        <w:rPr>
          <w:b/>
          <w:bCs/>
          <w:sz w:val="20"/>
          <w:szCs w:val="20"/>
        </w:rPr>
        <w:t>9.3.</w:t>
      </w:r>
      <w:r w:rsidRPr="004F5BA5">
        <w:rPr>
          <w:b/>
          <w:bCs/>
          <w:sz w:val="20"/>
          <w:szCs w:val="20"/>
        </w:rPr>
        <w:t xml:space="preserve"> </w:t>
      </w:r>
      <w:r w:rsidRPr="00277974">
        <w:rPr>
          <w:bCs/>
          <w:sz w:val="20"/>
          <w:szCs w:val="20"/>
        </w:rPr>
        <w:t>Teacher competencies</w:t>
      </w:r>
      <w:r w:rsidRPr="004F5BA5">
        <w:rPr>
          <w:b/>
          <w:bCs/>
          <w:sz w:val="20"/>
          <w:szCs w:val="20"/>
        </w:rPr>
        <w:t xml:space="preserve"> </w:t>
      </w:r>
    </w:p>
    <w:tbl>
      <w:tblPr>
        <w:tblW w:w="508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31"/>
        <w:gridCol w:w="698"/>
        <w:gridCol w:w="134"/>
        <w:gridCol w:w="1256"/>
        <w:gridCol w:w="805"/>
        <w:gridCol w:w="277"/>
        <w:gridCol w:w="1032"/>
        <w:gridCol w:w="518"/>
        <w:gridCol w:w="749"/>
        <w:gridCol w:w="1758"/>
        <w:gridCol w:w="14"/>
        <w:gridCol w:w="1008"/>
      </w:tblGrid>
      <w:tr w:rsidR="00BA2705" w:rsidRPr="004F5BA5" w:rsidTr="00BA2705">
        <w:tc>
          <w:tcPr>
            <w:tcW w:w="4329" w:type="dxa"/>
            <w:gridSpan w:val="7"/>
          </w:tcPr>
          <w:p w:rsidR="00BA2705" w:rsidRPr="004F5BA5" w:rsidRDefault="00BA2705" w:rsidP="000B057A">
            <w:pPr>
              <w:rPr>
                <w:b/>
                <w:bCs/>
                <w:sz w:val="20"/>
                <w:szCs w:val="20"/>
              </w:rPr>
            </w:pPr>
            <w:r w:rsidRPr="004F5BA5">
              <w:rPr>
                <w:b/>
                <w:bCs/>
                <w:sz w:val="20"/>
                <w:szCs w:val="20"/>
              </w:rPr>
              <w:t>Surname, middle initial, name</w:t>
            </w:r>
          </w:p>
        </w:tc>
        <w:tc>
          <w:tcPr>
            <w:tcW w:w="5079" w:type="dxa"/>
            <w:gridSpan w:val="6"/>
            <w:vAlign w:val="bottom"/>
          </w:tcPr>
          <w:p w:rsidR="00BA2705" w:rsidRPr="004F5BA5" w:rsidRDefault="00841A15" w:rsidP="00841A15">
            <w:pPr>
              <w:rPr>
                <w:sz w:val="20"/>
                <w:szCs w:val="20"/>
              </w:rPr>
            </w:pPr>
            <w:r>
              <w:rPr>
                <w:sz w:val="20"/>
                <w:szCs w:val="20"/>
              </w:rPr>
              <w:t>Vladislav</w:t>
            </w:r>
            <w:r w:rsidR="00BA2705" w:rsidRPr="004F5BA5">
              <w:rPr>
                <w:sz w:val="20"/>
                <w:szCs w:val="20"/>
              </w:rPr>
              <w:t xml:space="preserve"> N. Zekić</w:t>
            </w:r>
          </w:p>
        </w:tc>
      </w:tr>
      <w:tr w:rsidR="00BA2705" w:rsidRPr="004F5BA5" w:rsidTr="00BA2705">
        <w:tc>
          <w:tcPr>
            <w:tcW w:w="4329" w:type="dxa"/>
            <w:gridSpan w:val="7"/>
          </w:tcPr>
          <w:p w:rsidR="00BA2705" w:rsidRPr="004F5BA5" w:rsidRDefault="00BA2705" w:rsidP="000B057A">
            <w:pPr>
              <w:rPr>
                <w:sz w:val="20"/>
                <w:szCs w:val="20"/>
              </w:rPr>
            </w:pPr>
            <w:r w:rsidRPr="004F5BA5">
              <w:rPr>
                <w:b/>
                <w:bCs/>
                <w:sz w:val="20"/>
                <w:szCs w:val="20"/>
              </w:rPr>
              <w:t>Academic rank</w:t>
            </w:r>
          </w:p>
        </w:tc>
        <w:tc>
          <w:tcPr>
            <w:tcW w:w="5079" w:type="dxa"/>
            <w:gridSpan w:val="6"/>
            <w:vAlign w:val="bottom"/>
          </w:tcPr>
          <w:p w:rsidR="00BA2705" w:rsidRPr="004F5BA5" w:rsidRDefault="00BA2705" w:rsidP="0052359F">
            <w:pPr>
              <w:spacing w:line="204" w:lineRule="auto"/>
              <w:rPr>
                <w:sz w:val="20"/>
                <w:szCs w:val="20"/>
              </w:rPr>
            </w:pPr>
            <w:r w:rsidRPr="004F5BA5">
              <w:rPr>
                <w:sz w:val="20"/>
                <w:szCs w:val="20"/>
              </w:rPr>
              <w:t>Associate Professor</w:t>
            </w:r>
          </w:p>
        </w:tc>
      </w:tr>
      <w:tr w:rsidR="00BA2705" w:rsidRPr="004F5BA5" w:rsidTr="00BA2705">
        <w:tc>
          <w:tcPr>
            <w:tcW w:w="4329" w:type="dxa"/>
            <w:gridSpan w:val="7"/>
          </w:tcPr>
          <w:p w:rsidR="00BA2705" w:rsidRPr="004F5BA5" w:rsidRDefault="00BA2705" w:rsidP="000B057A">
            <w:pPr>
              <w:rPr>
                <w:sz w:val="20"/>
                <w:szCs w:val="20"/>
              </w:rPr>
            </w:pPr>
            <w:r w:rsidRPr="004F5BA5">
              <w:rPr>
                <w:b/>
                <w:bCs/>
                <w:sz w:val="20"/>
                <w:szCs w:val="20"/>
              </w:rPr>
              <w:t>Field of research</w:t>
            </w:r>
          </w:p>
        </w:tc>
        <w:tc>
          <w:tcPr>
            <w:tcW w:w="5079" w:type="dxa"/>
            <w:gridSpan w:val="6"/>
            <w:vAlign w:val="bottom"/>
          </w:tcPr>
          <w:p w:rsidR="00BA2705" w:rsidRPr="004F5BA5" w:rsidRDefault="00536744" w:rsidP="0052359F">
            <w:pPr>
              <w:spacing w:line="204" w:lineRule="auto"/>
              <w:rPr>
                <w:sz w:val="20"/>
                <w:szCs w:val="20"/>
              </w:rPr>
            </w:pPr>
            <w:r w:rsidRPr="004F5BA5">
              <w:rPr>
                <w:sz w:val="20"/>
                <w:szCs w:val="20"/>
              </w:rPr>
              <w:t>Accounting and Farm Economics</w:t>
            </w:r>
          </w:p>
        </w:tc>
      </w:tr>
      <w:tr w:rsidR="00BA2705" w:rsidRPr="004F5BA5">
        <w:tc>
          <w:tcPr>
            <w:tcW w:w="9408" w:type="dxa"/>
            <w:gridSpan w:val="13"/>
          </w:tcPr>
          <w:p w:rsidR="00BA2705" w:rsidRPr="004F5BA5" w:rsidRDefault="00BA2705" w:rsidP="000B057A">
            <w:pPr>
              <w:rPr>
                <w:sz w:val="20"/>
                <w:szCs w:val="20"/>
              </w:rPr>
            </w:pPr>
            <w:r w:rsidRPr="004F5BA5">
              <w:rPr>
                <w:b/>
                <w:bCs/>
                <w:sz w:val="20"/>
                <w:szCs w:val="20"/>
              </w:rPr>
              <w:t>Academic career</w:t>
            </w:r>
          </w:p>
        </w:tc>
      </w:tr>
      <w:tr w:rsidR="00BA2705" w:rsidRPr="004F5BA5" w:rsidTr="00BA2705">
        <w:tc>
          <w:tcPr>
            <w:tcW w:w="1991" w:type="dxa"/>
            <w:gridSpan w:val="4"/>
          </w:tcPr>
          <w:p w:rsidR="00BA2705" w:rsidRPr="004F5BA5" w:rsidRDefault="00BA2705" w:rsidP="0052359F">
            <w:pPr>
              <w:spacing w:line="204" w:lineRule="auto"/>
              <w:rPr>
                <w:color w:val="FF0000"/>
                <w:sz w:val="20"/>
                <w:szCs w:val="20"/>
              </w:rPr>
            </w:pPr>
          </w:p>
        </w:tc>
        <w:tc>
          <w:tcPr>
            <w:tcW w:w="1256" w:type="dxa"/>
          </w:tcPr>
          <w:p w:rsidR="00BA2705" w:rsidRPr="004F5BA5" w:rsidRDefault="00BA2705" w:rsidP="000B057A">
            <w:pPr>
              <w:tabs>
                <w:tab w:val="left" w:pos="788"/>
              </w:tabs>
              <w:rPr>
                <w:sz w:val="20"/>
                <w:szCs w:val="20"/>
              </w:rPr>
            </w:pPr>
            <w:r w:rsidRPr="004F5BA5">
              <w:rPr>
                <w:sz w:val="20"/>
                <w:szCs w:val="20"/>
              </w:rPr>
              <w:t>Year</w:t>
            </w:r>
            <w:r w:rsidRPr="004F5BA5">
              <w:rPr>
                <w:sz w:val="20"/>
                <w:szCs w:val="20"/>
              </w:rPr>
              <w:tab/>
            </w:r>
          </w:p>
        </w:tc>
        <w:tc>
          <w:tcPr>
            <w:tcW w:w="3381" w:type="dxa"/>
            <w:gridSpan w:val="5"/>
          </w:tcPr>
          <w:p w:rsidR="00BA2705" w:rsidRPr="004F5BA5" w:rsidRDefault="00BA2705" w:rsidP="000B057A">
            <w:pPr>
              <w:rPr>
                <w:sz w:val="20"/>
                <w:szCs w:val="20"/>
              </w:rPr>
            </w:pPr>
            <w:r w:rsidRPr="004F5BA5">
              <w:rPr>
                <w:sz w:val="20"/>
                <w:szCs w:val="20"/>
              </w:rPr>
              <w:t>Institution</w:t>
            </w:r>
          </w:p>
        </w:tc>
        <w:tc>
          <w:tcPr>
            <w:tcW w:w="2780" w:type="dxa"/>
            <w:gridSpan w:val="3"/>
          </w:tcPr>
          <w:p w:rsidR="00BA2705" w:rsidRPr="004F5BA5" w:rsidRDefault="00BA2705" w:rsidP="000B057A">
            <w:pPr>
              <w:rPr>
                <w:sz w:val="20"/>
                <w:szCs w:val="20"/>
              </w:rPr>
            </w:pPr>
            <w:r w:rsidRPr="004F5BA5">
              <w:rPr>
                <w:sz w:val="20"/>
                <w:szCs w:val="20"/>
              </w:rPr>
              <w:t>Field of research</w:t>
            </w:r>
          </w:p>
        </w:tc>
      </w:tr>
      <w:tr w:rsidR="00BA2705" w:rsidRPr="004F5BA5" w:rsidTr="00BA2705">
        <w:tc>
          <w:tcPr>
            <w:tcW w:w="1991" w:type="dxa"/>
            <w:gridSpan w:val="4"/>
          </w:tcPr>
          <w:p w:rsidR="00BA2705" w:rsidRPr="004F5BA5" w:rsidRDefault="00BA2705" w:rsidP="000B057A">
            <w:pPr>
              <w:rPr>
                <w:sz w:val="20"/>
                <w:szCs w:val="20"/>
              </w:rPr>
            </w:pPr>
            <w:r w:rsidRPr="004F5BA5">
              <w:rPr>
                <w:sz w:val="20"/>
                <w:szCs w:val="20"/>
              </w:rPr>
              <w:t xml:space="preserve">Academic rank acquirement </w:t>
            </w:r>
          </w:p>
        </w:tc>
        <w:tc>
          <w:tcPr>
            <w:tcW w:w="1256" w:type="dxa"/>
            <w:vAlign w:val="bottom"/>
          </w:tcPr>
          <w:p w:rsidR="00BA2705" w:rsidRPr="004F5BA5" w:rsidRDefault="00BA2705" w:rsidP="0052359F">
            <w:pPr>
              <w:rPr>
                <w:sz w:val="20"/>
                <w:szCs w:val="20"/>
              </w:rPr>
            </w:pPr>
            <w:r w:rsidRPr="004F5BA5">
              <w:rPr>
                <w:sz w:val="20"/>
                <w:szCs w:val="20"/>
              </w:rPr>
              <w:t>13.06.2006.</w:t>
            </w:r>
          </w:p>
        </w:tc>
        <w:tc>
          <w:tcPr>
            <w:tcW w:w="3381" w:type="dxa"/>
            <w:gridSpan w:val="5"/>
          </w:tcPr>
          <w:p w:rsidR="00BA2705" w:rsidRPr="004F5BA5" w:rsidRDefault="00BA2705" w:rsidP="000B057A">
            <w:pPr>
              <w:rPr>
                <w:sz w:val="20"/>
                <w:szCs w:val="20"/>
              </w:rPr>
            </w:pPr>
            <w:r w:rsidRPr="004F5BA5">
              <w:rPr>
                <w:sz w:val="20"/>
                <w:szCs w:val="20"/>
              </w:rPr>
              <w:t>Faculty of Agriculture, Novi Sad</w:t>
            </w:r>
          </w:p>
        </w:tc>
        <w:tc>
          <w:tcPr>
            <w:tcW w:w="2780" w:type="dxa"/>
            <w:gridSpan w:val="3"/>
          </w:tcPr>
          <w:p w:rsidR="00BA2705" w:rsidRPr="004F5BA5" w:rsidRDefault="00B064D9">
            <w:r>
              <w:rPr>
                <w:sz w:val="20"/>
                <w:szCs w:val="20"/>
              </w:rPr>
              <w:t>Agricultural economics</w:t>
            </w:r>
          </w:p>
        </w:tc>
      </w:tr>
      <w:tr w:rsidR="00BA2705" w:rsidRPr="004F5BA5" w:rsidTr="00BA2705">
        <w:tc>
          <w:tcPr>
            <w:tcW w:w="1991" w:type="dxa"/>
            <w:gridSpan w:val="4"/>
          </w:tcPr>
          <w:p w:rsidR="00BA2705" w:rsidRPr="004F5BA5" w:rsidRDefault="00BA2705" w:rsidP="000B057A">
            <w:pPr>
              <w:rPr>
                <w:sz w:val="20"/>
                <w:szCs w:val="20"/>
              </w:rPr>
            </w:pPr>
            <w:r w:rsidRPr="004F5BA5">
              <w:rPr>
                <w:sz w:val="20"/>
                <w:szCs w:val="20"/>
              </w:rPr>
              <w:t>Ph.D.</w:t>
            </w:r>
          </w:p>
        </w:tc>
        <w:tc>
          <w:tcPr>
            <w:tcW w:w="1256" w:type="dxa"/>
            <w:vAlign w:val="bottom"/>
          </w:tcPr>
          <w:p w:rsidR="00BA2705" w:rsidRPr="004F5BA5" w:rsidRDefault="00BA2705" w:rsidP="0052359F">
            <w:pPr>
              <w:spacing w:line="204" w:lineRule="auto"/>
              <w:rPr>
                <w:sz w:val="20"/>
                <w:szCs w:val="20"/>
              </w:rPr>
            </w:pPr>
            <w:r w:rsidRPr="004F5BA5">
              <w:rPr>
                <w:sz w:val="20"/>
                <w:szCs w:val="20"/>
              </w:rPr>
              <w:t>10.02.2006.</w:t>
            </w:r>
          </w:p>
        </w:tc>
        <w:tc>
          <w:tcPr>
            <w:tcW w:w="3381" w:type="dxa"/>
            <w:gridSpan w:val="5"/>
          </w:tcPr>
          <w:p w:rsidR="00BA2705" w:rsidRPr="004F5BA5" w:rsidRDefault="00BA2705" w:rsidP="000B057A">
            <w:pPr>
              <w:rPr>
                <w:sz w:val="20"/>
                <w:szCs w:val="20"/>
              </w:rPr>
            </w:pPr>
            <w:r w:rsidRPr="004F5BA5">
              <w:rPr>
                <w:sz w:val="20"/>
                <w:szCs w:val="20"/>
              </w:rPr>
              <w:t>Faculty of Agriculture, Novi Sad</w:t>
            </w:r>
          </w:p>
        </w:tc>
        <w:tc>
          <w:tcPr>
            <w:tcW w:w="2780" w:type="dxa"/>
            <w:gridSpan w:val="3"/>
          </w:tcPr>
          <w:p w:rsidR="00BA2705" w:rsidRPr="004F5BA5" w:rsidRDefault="00B064D9">
            <w:r>
              <w:rPr>
                <w:sz w:val="20"/>
                <w:szCs w:val="20"/>
              </w:rPr>
              <w:t>Agricultural economics</w:t>
            </w:r>
          </w:p>
        </w:tc>
      </w:tr>
      <w:tr w:rsidR="00BA2705" w:rsidRPr="004F5BA5" w:rsidTr="00BA2705">
        <w:tc>
          <w:tcPr>
            <w:tcW w:w="1991" w:type="dxa"/>
            <w:gridSpan w:val="4"/>
          </w:tcPr>
          <w:p w:rsidR="00BA2705" w:rsidRPr="004F5BA5" w:rsidRDefault="00BA2705" w:rsidP="000B057A">
            <w:pPr>
              <w:rPr>
                <w:sz w:val="20"/>
                <w:szCs w:val="20"/>
              </w:rPr>
            </w:pPr>
            <w:r w:rsidRPr="004F5BA5">
              <w:rPr>
                <w:sz w:val="20"/>
                <w:szCs w:val="20"/>
              </w:rPr>
              <w:t>B.A.</w:t>
            </w:r>
          </w:p>
        </w:tc>
        <w:tc>
          <w:tcPr>
            <w:tcW w:w="1256" w:type="dxa"/>
            <w:vAlign w:val="bottom"/>
          </w:tcPr>
          <w:p w:rsidR="00BA2705" w:rsidRPr="004F5BA5" w:rsidRDefault="00BA2705" w:rsidP="0052359F">
            <w:pPr>
              <w:spacing w:line="204" w:lineRule="auto"/>
              <w:rPr>
                <w:sz w:val="20"/>
                <w:szCs w:val="20"/>
              </w:rPr>
            </w:pPr>
            <w:r w:rsidRPr="004F5BA5">
              <w:rPr>
                <w:sz w:val="20"/>
                <w:szCs w:val="20"/>
              </w:rPr>
              <w:t>27.06.1997.</w:t>
            </w:r>
          </w:p>
        </w:tc>
        <w:tc>
          <w:tcPr>
            <w:tcW w:w="3381" w:type="dxa"/>
            <w:gridSpan w:val="5"/>
          </w:tcPr>
          <w:p w:rsidR="00BA2705" w:rsidRPr="004F5BA5" w:rsidRDefault="00BA2705" w:rsidP="000B057A">
            <w:pPr>
              <w:rPr>
                <w:sz w:val="20"/>
                <w:szCs w:val="20"/>
              </w:rPr>
            </w:pPr>
            <w:r w:rsidRPr="004F5BA5">
              <w:rPr>
                <w:sz w:val="20"/>
                <w:szCs w:val="20"/>
              </w:rPr>
              <w:t>Faculty of Agriculture, Novi Sad</w:t>
            </w:r>
          </w:p>
        </w:tc>
        <w:tc>
          <w:tcPr>
            <w:tcW w:w="2780" w:type="dxa"/>
            <w:gridSpan w:val="3"/>
          </w:tcPr>
          <w:p w:rsidR="00BA2705" w:rsidRPr="004F5BA5" w:rsidRDefault="00B064D9">
            <w:r>
              <w:rPr>
                <w:sz w:val="20"/>
                <w:szCs w:val="20"/>
              </w:rPr>
              <w:t>Agricultural economics</w:t>
            </w:r>
          </w:p>
        </w:tc>
      </w:tr>
      <w:tr w:rsidR="00BA2705" w:rsidRPr="004F5BA5">
        <w:tc>
          <w:tcPr>
            <w:tcW w:w="9408" w:type="dxa"/>
            <w:gridSpan w:val="13"/>
          </w:tcPr>
          <w:p w:rsidR="00BA2705" w:rsidRPr="004F5BA5" w:rsidRDefault="00BA2705" w:rsidP="000B057A">
            <w:pPr>
              <w:rPr>
                <w:sz w:val="20"/>
                <w:szCs w:val="20"/>
              </w:rPr>
            </w:pPr>
            <w:r w:rsidRPr="004F5BA5">
              <w:rPr>
                <w:b/>
                <w:bCs/>
                <w:sz w:val="20"/>
                <w:szCs w:val="20"/>
              </w:rPr>
              <w:t xml:space="preserve">Courses taught at doctoral program studies </w:t>
            </w:r>
          </w:p>
        </w:tc>
      </w:tr>
      <w:tr w:rsidR="00BA2705" w:rsidRPr="004F5BA5" w:rsidTr="00BA2705">
        <w:tc>
          <w:tcPr>
            <w:tcW w:w="828" w:type="dxa"/>
          </w:tcPr>
          <w:p w:rsidR="00BA2705" w:rsidRPr="004F5BA5" w:rsidRDefault="00BA2705" w:rsidP="000B057A">
            <w:pPr>
              <w:rPr>
                <w:sz w:val="20"/>
                <w:szCs w:val="20"/>
              </w:rPr>
            </w:pPr>
            <w:r w:rsidRPr="004F5BA5">
              <w:rPr>
                <w:sz w:val="20"/>
                <w:szCs w:val="20"/>
              </w:rPr>
              <w:t>Course number</w:t>
            </w:r>
          </w:p>
        </w:tc>
        <w:tc>
          <w:tcPr>
            <w:tcW w:w="4533" w:type="dxa"/>
            <w:gridSpan w:val="7"/>
          </w:tcPr>
          <w:p w:rsidR="00BA2705" w:rsidRPr="004F5BA5" w:rsidRDefault="00BA2705" w:rsidP="000B057A">
            <w:pPr>
              <w:rPr>
                <w:sz w:val="20"/>
                <w:szCs w:val="20"/>
              </w:rPr>
            </w:pPr>
            <w:r w:rsidRPr="004F5BA5">
              <w:rPr>
                <w:sz w:val="20"/>
                <w:szCs w:val="20"/>
              </w:rPr>
              <w:t>Course title</w:t>
            </w:r>
          </w:p>
        </w:tc>
        <w:tc>
          <w:tcPr>
            <w:tcW w:w="3025" w:type="dxa"/>
            <w:gridSpan w:val="3"/>
          </w:tcPr>
          <w:p w:rsidR="00BA2705" w:rsidRPr="004F5BA5" w:rsidRDefault="00BA2705" w:rsidP="000B057A">
            <w:pPr>
              <w:rPr>
                <w:sz w:val="20"/>
                <w:szCs w:val="20"/>
              </w:rPr>
            </w:pPr>
            <w:r w:rsidRPr="004F5BA5">
              <w:rPr>
                <w:sz w:val="20"/>
                <w:szCs w:val="20"/>
              </w:rPr>
              <w:t>U</w:t>
            </w:r>
          </w:p>
        </w:tc>
        <w:tc>
          <w:tcPr>
            <w:tcW w:w="1022" w:type="dxa"/>
            <w:gridSpan w:val="2"/>
          </w:tcPr>
          <w:p w:rsidR="00BA2705" w:rsidRPr="004F5BA5" w:rsidRDefault="00BA2705" w:rsidP="000B057A">
            <w:pPr>
              <w:rPr>
                <w:sz w:val="20"/>
                <w:szCs w:val="20"/>
              </w:rPr>
            </w:pPr>
            <w:r w:rsidRPr="004F5BA5">
              <w:rPr>
                <w:sz w:val="20"/>
                <w:szCs w:val="20"/>
              </w:rPr>
              <w:t>Other U</w:t>
            </w:r>
          </w:p>
        </w:tc>
      </w:tr>
      <w:tr w:rsidR="00BA2705" w:rsidRPr="004F5BA5" w:rsidTr="00BA2705">
        <w:tc>
          <w:tcPr>
            <w:tcW w:w="828" w:type="dxa"/>
          </w:tcPr>
          <w:p w:rsidR="00BA2705" w:rsidRPr="004F5BA5" w:rsidRDefault="00BA2705" w:rsidP="00343DF4">
            <w:pPr>
              <w:numPr>
                <w:ilvl w:val="0"/>
                <w:numId w:val="4"/>
              </w:numPr>
              <w:spacing w:line="216" w:lineRule="auto"/>
              <w:rPr>
                <w:sz w:val="20"/>
                <w:szCs w:val="20"/>
              </w:rPr>
            </w:pPr>
          </w:p>
        </w:tc>
        <w:tc>
          <w:tcPr>
            <w:tcW w:w="4533" w:type="dxa"/>
            <w:gridSpan w:val="7"/>
            <w:vAlign w:val="bottom"/>
          </w:tcPr>
          <w:p w:rsidR="00BA2705" w:rsidRPr="004F5BA5" w:rsidRDefault="002F420A" w:rsidP="002F420A">
            <w:pPr>
              <w:rPr>
                <w:sz w:val="20"/>
                <w:szCs w:val="20"/>
              </w:rPr>
            </w:pPr>
            <w:r w:rsidRPr="004F5BA5">
              <w:rPr>
                <w:sz w:val="20"/>
                <w:szCs w:val="20"/>
              </w:rPr>
              <w:t xml:space="preserve">Investment calculations in the application of renewable energy </w:t>
            </w:r>
            <w:r w:rsidR="00BA2705" w:rsidRPr="004F5BA5">
              <w:rPr>
                <w:sz w:val="20"/>
                <w:szCs w:val="20"/>
              </w:rPr>
              <w:t>2+6</w:t>
            </w:r>
          </w:p>
        </w:tc>
        <w:tc>
          <w:tcPr>
            <w:tcW w:w="3025" w:type="dxa"/>
            <w:gridSpan w:val="3"/>
          </w:tcPr>
          <w:p w:rsidR="00BA2705" w:rsidRPr="004F5BA5" w:rsidRDefault="00BA2705">
            <w:pPr>
              <w:rPr>
                <w:sz w:val="20"/>
                <w:szCs w:val="20"/>
              </w:rPr>
            </w:pPr>
            <w:r w:rsidRPr="004F5BA5">
              <w:rPr>
                <w:sz w:val="20"/>
                <w:szCs w:val="20"/>
              </w:rPr>
              <w:t>Faculty of Agriculture, Novi Sad</w:t>
            </w:r>
          </w:p>
        </w:tc>
        <w:tc>
          <w:tcPr>
            <w:tcW w:w="1022" w:type="dxa"/>
            <w:gridSpan w:val="2"/>
          </w:tcPr>
          <w:p w:rsidR="00BA2705" w:rsidRPr="004F5BA5" w:rsidRDefault="00BA2705" w:rsidP="0052359F"/>
        </w:tc>
      </w:tr>
      <w:tr w:rsidR="00BA2705" w:rsidRPr="004F5BA5" w:rsidTr="00BA2705">
        <w:tc>
          <w:tcPr>
            <w:tcW w:w="828" w:type="dxa"/>
          </w:tcPr>
          <w:p w:rsidR="00BA2705" w:rsidRPr="004F5BA5" w:rsidRDefault="00BA2705" w:rsidP="00343DF4">
            <w:pPr>
              <w:numPr>
                <w:ilvl w:val="0"/>
                <w:numId w:val="4"/>
              </w:numPr>
              <w:spacing w:line="216" w:lineRule="auto"/>
              <w:rPr>
                <w:sz w:val="20"/>
                <w:szCs w:val="20"/>
              </w:rPr>
            </w:pPr>
          </w:p>
        </w:tc>
        <w:tc>
          <w:tcPr>
            <w:tcW w:w="4533" w:type="dxa"/>
            <w:gridSpan w:val="7"/>
            <w:vAlign w:val="bottom"/>
          </w:tcPr>
          <w:p w:rsidR="00BA2705" w:rsidRPr="004F5BA5" w:rsidRDefault="002F420A" w:rsidP="0052359F">
            <w:pPr>
              <w:rPr>
                <w:sz w:val="20"/>
                <w:szCs w:val="20"/>
              </w:rPr>
            </w:pPr>
            <w:r w:rsidRPr="004F5BA5">
              <w:rPr>
                <w:sz w:val="20"/>
                <w:szCs w:val="20"/>
              </w:rPr>
              <w:t xml:space="preserve">Evaluation of investment projects in the agro-industry </w:t>
            </w:r>
            <w:r w:rsidR="00BA2705" w:rsidRPr="004F5BA5">
              <w:rPr>
                <w:sz w:val="20"/>
                <w:szCs w:val="20"/>
              </w:rPr>
              <w:t>2+6</w:t>
            </w:r>
          </w:p>
        </w:tc>
        <w:tc>
          <w:tcPr>
            <w:tcW w:w="3025" w:type="dxa"/>
            <w:gridSpan w:val="3"/>
          </w:tcPr>
          <w:p w:rsidR="00BA2705" w:rsidRPr="004F5BA5" w:rsidRDefault="00BA2705">
            <w:pPr>
              <w:rPr>
                <w:sz w:val="20"/>
                <w:szCs w:val="20"/>
              </w:rPr>
            </w:pPr>
            <w:r w:rsidRPr="004F5BA5">
              <w:rPr>
                <w:sz w:val="20"/>
                <w:szCs w:val="20"/>
              </w:rPr>
              <w:t>Faculty of Agriculture, Novi Sad</w:t>
            </w:r>
          </w:p>
        </w:tc>
        <w:tc>
          <w:tcPr>
            <w:tcW w:w="1022" w:type="dxa"/>
            <w:gridSpan w:val="2"/>
          </w:tcPr>
          <w:p w:rsidR="00BA2705" w:rsidRPr="004F5BA5" w:rsidRDefault="00BA2705" w:rsidP="0052359F"/>
        </w:tc>
      </w:tr>
      <w:tr w:rsidR="007A41C1" w:rsidRPr="004F5BA5">
        <w:tc>
          <w:tcPr>
            <w:tcW w:w="9408" w:type="dxa"/>
            <w:gridSpan w:val="13"/>
          </w:tcPr>
          <w:p w:rsidR="007A41C1" w:rsidRPr="004F5BA5" w:rsidRDefault="003B572D" w:rsidP="0052359F">
            <w:pPr>
              <w:rPr>
                <w:b/>
                <w:bCs/>
                <w:sz w:val="20"/>
                <w:szCs w:val="20"/>
              </w:rPr>
            </w:pPr>
            <w:r w:rsidRPr="004F5BA5">
              <w:rPr>
                <w:sz w:val="20"/>
                <w:szCs w:val="20"/>
              </w:rPr>
              <w:t>Significant papers in accordance with additional standard requirements for given</w:t>
            </w:r>
          </w:p>
        </w:tc>
      </w:tr>
      <w:tr w:rsidR="007A41C1" w:rsidRPr="004F5BA5" w:rsidTr="00BA2705">
        <w:tc>
          <w:tcPr>
            <w:tcW w:w="1159" w:type="dxa"/>
            <w:gridSpan w:val="2"/>
          </w:tcPr>
          <w:p w:rsidR="007A41C1" w:rsidRPr="004F5BA5" w:rsidRDefault="007A41C1" w:rsidP="00343DF4">
            <w:pPr>
              <w:pStyle w:val="ListParagraph"/>
              <w:numPr>
                <w:ilvl w:val="0"/>
                <w:numId w:val="5"/>
              </w:numPr>
              <w:spacing w:line="204" w:lineRule="auto"/>
              <w:rPr>
                <w:sz w:val="20"/>
                <w:szCs w:val="20"/>
              </w:rPr>
            </w:pPr>
          </w:p>
        </w:tc>
        <w:tc>
          <w:tcPr>
            <w:tcW w:w="7241" w:type="dxa"/>
            <w:gridSpan w:val="10"/>
          </w:tcPr>
          <w:p w:rsidR="007A41C1" w:rsidRPr="004F5BA5" w:rsidRDefault="007A41C1" w:rsidP="0052359F">
            <w:pPr>
              <w:rPr>
                <w:sz w:val="20"/>
                <w:szCs w:val="20"/>
              </w:rPr>
            </w:pPr>
            <w:r w:rsidRPr="004F5BA5">
              <w:rPr>
                <w:sz w:val="20"/>
                <w:szCs w:val="20"/>
              </w:rPr>
              <w:t>Zekić V., Ranogajec Jonjaua, Radeka Miroslava, Tica N., Bačkalić Z., Milić D. (2012): Valuation of investment in processing plant for waste from ceramic brick and tile industry, Technics Technologies Education Management-TTEM, 7, 1, 67-73, ISSN: 1840-1503.</w:t>
            </w:r>
          </w:p>
        </w:tc>
        <w:tc>
          <w:tcPr>
            <w:tcW w:w="1008" w:type="dxa"/>
            <w:vAlign w:val="center"/>
          </w:tcPr>
          <w:p w:rsidR="007A41C1" w:rsidRPr="004F5BA5" w:rsidRDefault="007A41C1" w:rsidP="00E14CD3">
            <w:pPr>
              <w:jc w:val="center"/>
              <w:rPr>
                <w:sz w:val="20"/>
                <w:szCs w:val="20"/>
              </w:rPr>
            </w:pPr>
            <w:r w:rsidRPr="004F5BA5">
              <w:rPr>
                <w:sz w:val="20"/>
                <w:szCs w:val="20"/>
              </w:rPr>
              <w:t>M 23</w:t>
            </w:r>
          </w:p>
        </w:tc>
      </w:tr>
      <w:tr w:rsidR="007A41C1" w:rsidRPr="004F5BA5" w:rsidTr="00BA2705">
        <w:tc>
          <w:tcPr>
            <w:tcW w:w="1159" w:type="dxa"/>
            <w:gridSpan w:val="2"/>
          </w:tcPr>
          <w:p w:rsidR="007A41C1" w:rsidRPr="004F5BA5" w:rsidRDefault="007A41C1" w:rsidP="00343DF4">
            <w:pPr>
              <w:pStyle w:val="ListParagraph"/>
              <w:numPr>
                <w:ilvl w:val="0"/>
                <w:numId w:val="5"/>
              </w:numPr>
              <w:spacing w:line="204" w:lineRule="auto"/>
              <w:rPr>
                <w:sz w:val="20"/>
                <w:szCs w:val="20"/>
              </w:rPr>
            </w:pPr>
          </w:p>
        </w:tc>
        <w:tc>
          <w:tcPr>
            <w:tcW w:w="7241" w:type="dxa"/>
            <w:gridSpan w:val="10"/>
          </w:tcPr>
          <w:p w:rsidR="007A41C1" w:rsidRPr="004F5BA5" w:rsidRDefault="007A41C1" w:rsidP="0052359F">
            <w:pPr>
              <w:spacing w:line="204" w:lineRule="auto"/>
              <w:rPr>
                <w:sz w:val="20"/>
                <w:szCs w:val="20"/>
              </w:rPr>
            </w:pPr>
            <w:r w:rsidRPr="004F5BA5">
              <w:rPr>
                <w:sz w:val="20"/>
                <w:szCs w:val="20"/>
              </w:rPr>
              <w:t>Zekić V., Tomović V., Milić D., Lukač D. (2011): „Comparison of economic characteristics of porkers of Mangalitsa and Yorkshire race“, Ekonomika poljoprivrede, Društvo agrarnih ekonomista SCG, Beograd; Institut za ekonomiku poljoprivrede, Beograd i Akademija ekonomskih nauka, Bukurešt, UDC 338.43:63, UDK: 636.5.084, str. 649-656.</w:t>
            </w:r>
          </w:p>
        </w:tc>
        <w:tc>
          <w:tcPr>
            <w:tcW w:w="1008" w:type="dxa"/>
            <w:vAlign w:val="center"/>
          </w:tcPr>
          <w:p w:rsidR="007A41C1" w:rsidRPr="004F5BA5" w:rsidRDefault="007A41C1" w:rsidP="00E14CD3">
            <w:pPr>
              <w:spacing w:line="204" w:lineRule="auto"/>
              <w:jc w:val="center"/>
              <w:rPr>
                <w:sz w:val="20"/>
                <w:szCs w:val="20"/>
              </w:rPr>
            </w:pPr>
            <w:r w:rsidRPr="004F5BA5">
              <w:rPr>
                <w:sz w:val="20"/>
                <w:szCs w:val="20"/>
              </w:rPr>
              <w:t>M 24</w:t>
            </w:r>
          </w:p>
        </w:tc>
      </w:tr>
      <w:tr w:rsidR="007A41C1" w:rsidRPr="004F5BA5" w:rsidTr="00BA2705">
        <w:tc>
          <w:tcPr>
            <w:tcW w:w="1159" w:type="dxa"/>
            <w:gridSpan w:val="2"/>
          </w:tcPr>
          <w:p w:rsidR="007A41C1" w:rsidRPr="004F5BA5" w:rsidRDefault="007A41C1" w:rsidP="00343DF4">
            <w:pPr>
              <w:pStyle w:val="ListParagraph"/>
              <w:numPr>
                <w:ilvl w:val="0"/>
                <w:numId w:val="5"/>
              </w:numPr>
              <w:spacing w:line="204" w:lineRule="auto"/>
              <w:rPr>
                <w:sz w:val="20"/>
                <w:szCs w:val="20"/>
              </w:rPr>
            </w:pPr>
          </w:p>
        </w:tc>
        <w:tc>
          <w:tcPr>
            <w:tcW w:w="7241" w:type="dxa"/>
            <w:gridSpan w:val="10"/>
          </w:tcPr>
          <w:p w:rsidR="007A41C1" w:rsidRPr="004F5BA5" w:rsidRDefault="007A41C1" w:rsidP="0052359F">
            <w:pPr>
              <w:spacing w:line="204" w:lineRule="auto"/>
              <w:rPr>
                <w:sz w:val="20"/>
                <w:szCs w:val="20"/>
              </w:rPr>
            </w:pPr>
            <w:r w:rsidRPr="004F5BA5">
              <w:rPr>
                <w:sz w:val="20"/>
                <w:szCs w:val="20"/>
              </w:rPr>
              <w:t>Zekić V., Joanua Ranogajec (2012): Production of the traditional building material as an element of rural development, Sustainable Agriculture and Rural Development in Terms of The Republic of Serbia Strategic Goals Realization within The Danube Region (preservation of rural values), Thematich proceedings, p. 713-729.</w:t>
            </w:r>
          </w:p>
        </w:tc>
        <w:tc>
          <w:tcPr>
            <w:tcW w:w="1008" w:type="dxa"/>
            <w:vAlign w:val="center"/>
          </w:tcPr>
          <w:p w:rsidR="007A41C1" w:rsidRPr="004F5BA5" w:rsidRDefault="007A41C1" w:rsidP="00E14CD3">
            <w:pPr>
              <w:spacing w:line="204" w:lineRule="auto"/>
              <w:jc w:val="center"/>
              <w:rPr>
                <w:sz w:val="20"/>
                <w:szCs w:val="20"/>
              </w:rPr>
            </w:pPr>
            <w:r w:rsidRPr="004F5BA5">
              <w:rPr>
                <w:sz w:val="20"/>
                <w:szCs w:val="20"/>
              </w:rPr>
              <w:t>M 14</w:t>
            </w:r>
          </w:p>
        </w:tc>
      </w:tr>
      <w:tr w:rsidR="007A41C1" w:rsidRPr="004F5BA5" w:rsidTr="00BA2705">
        <w:tc>
          <w:tcPr>
            <w:tcW w:w="1159" w:type="dxa"/>
            <w:gridSpan w:val="2"/>
          </w:tcPr>
          <w:p w:rsidR="007A41C1" w:rsidRPr="004F5BA5" w:rsidRDefault="007A41C1" w:rsidP="00343DF4">
            <w:pPr>
              <w:pStyle w:val="ListParagraph"/>
              <w:numPr>
                <w:ilvl w:val="0"/>
                <w:numId w:val="5"/>
              </w:numPr>
              <w:spacing w:line="204" w:lineRule="auto"/>
              <w:rPr>
                <w:sz w:val="20"/>
                <w:szCs w:val="20"/>
              </w:rPr>
            </w:pPr>
          </w:p>
        </w:tc>
        <w:tc>
          <w:tcPr>
            <w:tcW w:w="7241" w:type="dxa"/>
            <w:gridSpan w:val="10"/>
          </w:tcPr>
          <w:p w:rsidR="007A41C1" w:rsidRPr="004F5BA5" w:rsidRDefault="007A41C1" w:rsidP="0052359F">
            <w:pPr>
              <w:spacing w:line="204" w:lineRule="auto"/>
              <w:rPr>
                <w:sz w:val="20"/>
                <w:szCs w:val="20"/>
              </w:rPr>
            </w:pPr>
            <w:r w:rsidRPr="004F5BA5">
              <w:rPr>
                <w:sz w:val="20"/>
                <w:szCs w:val="20"/>
              </w:rPr>
              <w:t>Denčić S., Pejin Dusanka, Zekić V., Mojović Ljiljana, Pejin Jelena, Vukoje V., Nikolić Svetlana (2012): Comparison of the Costs of Bioethanol Production from Triticale, Wheat and Maize, ROMANIAN AGRICULTURAL RESEARCH, (2012), vol. 29 br. , p. 261-269</w:t>
            </w:r>
          </w:p>
        </w:tc>
        <w:tc>
          <w:tcPr>
            <w:tcW w:w="1008" w:type="dxa"/>
            <w:vAlign w:val="center"/>
          </w:tcPr>
          <w:p w:rsidR="007A41C1" w:rsidRPr="004F5BA5" w:rsidRDefault="007A41C1" w:rsidP="00E14CD3">
            <w:pPr>
              <w:spacing w:line="204" w:lineRule="auto"/>
              <w:jc w:val="center"/>
              <w:rPr>
                <w:sz w:val="20"/>
                <w:szCs w:val="20"/>
              </w:rPr>
            </w:pPr>
            <w:r w:rsidRPr="004F5BA5">
              <w:rPr>
                <w:sz w:val="20"/>
                <w:szCs w:val="20"/>
              </w:rPr>
              <w:t>M 23</w:t>
            </w:r>
          </w:p>
        </w:tc>
      </w:tr>
      <w:tr w:rsidR="007A41C1" w:rsidRPr="004F5BA5" w:rsidTr="00BA2705">
        <w:tc>
          <w:tcPr>
            <w:tcW w:w="1159" w:type="dxa"/>
            <w:gridSpan w:val="2"/>
          </w:tcPr>
          <w:p w:rsidR="007A41C1" w:rsidRPr="004F5BA5" w:rsidRDefault="007A41C1" w:rsidP="00343DF4">
            <w:pPr>
              <w:pStyle w:val="ListParagraph"/>
              <w:numPr>
                <w:ilvl w:val="0"/>
                <w:numId w:val="5"/>
              </w:numPr>
              <w:spacing w:line="204" w:lineRule="auto"/>
              <w:rPr>
                <w:sz w:val="20"/>
                <w:szCs w:val="20"/>
              </w:rPr>
            </w:pPr>
          </w:p>
        </w:tc>
        <w:tc>
          <w:tcPr>
            <w:tcW w:w="7241" w:type="dxa"/>
            <w:gridSpan w:val="10"/>
          </w:tcPr>
          <w:p w:rsidR="007A41C1" w:rsidRPr="004F5BA5" w:rsidRDefault="007A41C1" w:rsidP="0052359F">
            <w:pPr>
              <w:spacing w:line="204" w:lineRule="auto"/>
              <w:rPr>
                <w:sz w:val="20"/>
                <w:szCs w:val="20"/>
              </w:rPr>
            </w:pPr>
            <w:r w:rsidRPr="004F5BA5">
              <w:rPr>
                <w:sz w:val="20"/>
                <w:szCs w:val="20"/>
              </w:rPr>
              <w:t>Sinisa N. Dodić, Vladislav N. Zekić, Vesna O. Rodić, Nedeljko Lj. Tica, Jelena M. Dodić, Stevan D. Popov (2011): Analysis of energetic exploitation of straw in Vojvodina, Renewable and Sustainable Energy Reviews, ISSN: 1364-0321 doi:10.1016/j.rser.2010.11.011, vol. 15 br. 2, str. 1147-1151.</w:t>
            </w:r>
          </w:p>
        </w:tc>
        <w:tc>
          <w:tcPr>
            <w:tcW w:w="1008" w:type="dxa"/>
            <w:vAlign w:val="center"/>
          </w:tcPr>
          <w:p w:rsidR="007A41C1" w:rsidRPr="004F5BA5" w:rsidRDefault="007A41C1" w:rsidP="00E14CD3">
            <w:pPr>
              <w:spacing w:line="204" w:lineRule="auto"/>
              <w:jc w:val="center"/>
              <w:rPr>
                <w:sz w:val="20"/>
                <w:szCs w:val="20"/>
              </w:rPr>
            </w:pPr>
            <w:r w:rsidRPr="004F5BA5">
              <w:rPr>
                <w:sz w:val="20"/>
                <w:szCs w:val="20"/>
              </w:rPr>
              <w:t>M 21</w:t>
            </w:r>
          </w:p>
        </w:tc>
      </w:tr>
      <w:tr w:rsidR="007A41C1" w:rsidRPr="004F5BA5" w:rsidTr="00BA2705">
        <w:tc>
          <w:tcPr>
            <w:tcW w:w="1159" w:type="dxa"/>
            <w:gridSpan w:val="2"/>
          </w:tcPr>
          <w:p w:rsidR="007A41C1" w:rsidRPr="004F5BA5" w:rsidRDefault="007A41C1" w:rsidP="00343DF4">
            <w:pPr>
              <w:pStyle w:val="ListParagraph"/>
              <w:numPr>
                <w:ilvl w:val="0"/>
                <w:numId w:val="5"/>
              </w:numPr>
              <w:spacing w:line="204" w:lineRule="auto"/>
              <w:rPr>
                <w:sz w:val="20"/>
                <w:szCs w:val="20"/>
              </w:rPr>
            </w:pPr>
          </w:p>
        </w:tc>
        <w:tc>
          <w:tcPr>
            <w:tcW w:w="7241" w:type="dxa"/>
            <w:gridSpan w:val="10"/>
          </w:tcPr>
          <w:p w:rsidR="007A41C1" w:rsidRPr="004F5BA5" w:rsidRDefault="007A41C1" w:rsidP="0052359F">
            <w:pPr>
              <w:spacing w:line="204" w:lineRule="auto"/>
              <w:rPr>
                <w:sz w:val="20"/>
                <w:szCs w:val="20"/>
              </w:rPr>
            </w:pPr>
            <w:r w:rsidRPr="004F5BA5">
              <w:rPr>
                <w:sz w:val="20"/>
                <w:szCs w:val="20"/>
              </w:rPr>
              <w:t>Dodić, S., Zekić, V., Rodić, V., Tica, N., Dodić, J., Popov, S. (2012): The economic effects of energetic exploitation of straw in Vojvodina, Renewable and Sustainable Energy Reviews 16(1):397-403</w:t>
            </w:r>
          </w:p>
        </w:tc>
        <w:tc>
          <w:tcPr>
            <w:tcW w:w="1008" w:type="dxa"/>
            <w:vAlign w:val="center"/>
          </w:tcPr>
          <w:p w:rsidR="007A41C1" w:rsidRPr="004F5BA5" w:rsidRDefault="007A41C1" w:rsidP="00E14CD3">
            <w:pPr>
              <w:spacing w:line="204" w:lineRule="auto"/>
              <w:jc w:val="center"/>
              <w:rPr>
                <w:sz w:val="20"/>
                <w:szCs w:val="20"/>
              </w:rPr>
            </w:pPr>
            <w:r w:rsidRPr="004F5BA5">
              <w:rPr>
                <w:sz w:val="20"/>
                <w:szCs w:val="20"/>
              </w:rPr>
              <w:t>M 21</w:t>
            </w:r>
          </w:p>
        </w:tc>
      </w:tr>
      <w:tr w:rsidR="007A41C1" w:rsidRPr="004F5BA5" w:rsidTr="00BA2705">
        <w:tc>
          <w:tcPr>
            <w:tcW w:w="1159" w:type="dxa"/>
            <w:gridSpan w:val="2"/>
          </w:tcPr>
          <w:p w:rsidR="007A41C1" w:rsidRPr="004F5BA5" w:rsidRDefault="007A41C1" w:rsidP="00343DF4">
            <w:pPr>
              <w:pStyle w:val="ListParagraph"/>
              <w:numPr>
                <w:ilvl w:val="0"/>
                <w:numId w:val="5"/>
              </w:numPr>
              <w:spacing w:line="204" w:lineRule="auto"/>
              <w:rPr>
                <w:sz w:val="20"/>
                <w:szCs w:val="20"/>
              </w:rPr>
            </w:pPr>
          </w:p>
        </w:tc>
        <w:tc>
          <w:tcPr>
            <w:tcW w:w="7241" w:type="dxa"/>
            <w:gridSpan w:val="10"/>
          </w:tcPr>
          <w:p w:rsidR="007A41C1" w:rsidRPr="004F5BA5" w:rsidRDefault="00BA2705" w:rsidP="0052359F">
            <w:pPr>
              <w:spacing w:line="204" w:lineRule="auto"/>
              <w:rPr>
                <w:sz w:val="20"/>
                <w:szCs w:val="20"/>
              </w:rPr>
            </w:pPr>
            <w:r w:rsidRPr="004F5BA5">
              <w:rPr>
                <w:sz w:val="20"/>
                <w:szCs w:val="20"/>
              </w:rPr>
              <w:t>Zekić</w:t>
            </w:r>
            <w:r w:rsidR="007A41C1" w:rsidRPr="004F5BA5">
              <w:rPr>
                <w:sz w:val="20"/>
                <w:szCs w:val="20"/>
              </w:rPr>
              <w:t xml:space="preserve">, </w:t>
            </w:r>
            <w:r w:rsidRPr="004F5BA5">
              <w:rPr>
                <w:sz w:val="20"/>
                <w:szCs w:val="20"/>
              </w:rPr>
              <w:t>V</w:t>
            </w:r>
            <w:r w:rsidR="007A41C1" w:rsidRPr="004F5BA5">
              <w:rPr>
                <w:sz w:val="20"/>
                <w:szCs w:val="20"/>
              </w:rPr>
              <w:t xml:space="preserve">., </w:t>
            </w:r>
            <w:r w:rsidRPr="004F5BA5">
              <w:rPr>
                <w:sz w:val="20"/>
                <w:szCs w:val="20"/>
              </w:rPr>
              <w:t>Tica</w:t>
            </w:r>
            <w:r w:rsidR="007A41C1" w:rsidRPr="004F5BA5">
              <w:rPr>
                <w:sz w:val="20"/>
                <w:szCs w:val="20"/>
              </w:rPr>
              <w:t xml:space="preserve">, </w:t>
            </w:r>
            <w:r w:rsidRPr="004F5BA5">
              <w:rPr>
                <w:sz w:val="20"/>
                <w:szCs w:val="20"/>
              </w:rPr>
              <w:t>N</w:t>
            </w:r>
            <w:r w:rsidR="007A41C1" w:rsidRPr="004F5BA5">
              <w:rPr>
                <w:sz w:val="20"/>
                <w:szCs w:val="20"/>
              </w:rPr>
              <w:t xml:space="preserve">.: (2010). </w:t>
            </w:r>
            <w:r w:rsidRPr="004F5BA5">
              <w:rPr>
                <w:sz w:val="20"/>
                <w:szCs w:val="20"/>
              </w:rPr>
              <w:t>Economic feasibility of using crop residues as an energy source, Monograph, Faculty of Agriculture, Novi Sad;</w:t>
            </w:r>
          </w:p>
        </w:tc>
        <w:tc>
          <w:tcPr>
            <w:tcW w:w="1008" w:type="dxa"/>
            <w:vAlign w:val="center"/>
          </w:tcPr>
          <w:p w:rsidR="007A41C1" w:rsidRPr="004F5BA5" w:rsidRDefault="00BA2705" w:rsidP="00E14CD3">
            <w:pPr>
              <w:spacing w:line="204" w:lineRule="auto"/>
              <w:jc w:val="center"/>
              <w:rPr>
                <w:sz w:val="20"/>
                <w:szCs w:val="20"/>
              </w:rPr>
            </w:pPr>
            <w:r w:rsidRPr="004F5BA5">
              <w:rPr>
                <w:sz w:val="20"/>
                <w:szCs w:val="20"/>
              </w:rPr>
              <w:t>M</w:t>
            </w:r>
            <w:r w:rsidR="007A41C1" w:rsidRPr="004F5BA5">
              <w:rPr>
                <w:sz w:val="20"/>
                <w:szCs w:val="20"/>
              </w:rPr>
              <w:t xml:space="preserve"> 42</w:t>
            </w:r>
          </w:p>
        </w:tc>
      </w:tr>
      <w:tr w:rsidR="007A41C1" w:rsidRPr="004F5BA5" w:rsidTr="00BA2705">
        <w:tc>
          <w:tcPr>
            <w:tcW w:w="1159" w:type="dxa"/>
            <w:gridSpan w:val="2"/>
          </w:tcPr>
          <w:p w:rsidR="007A41C1" w:rsidRPr="004F5BA5" w:rsidRDefault="007A41C1" w:rsidP="00343DF4">
            <w:pPr>
              <w:pStyle w:val="ListParagraph"/>
              <w:numPr>
                <w:ilvl w:val="0"/>
                <w:numId w:val="5"/>
              </w:numPr>
              <w:spacing w:line="204" w:lineRule="auto"/>
              <w:rPr>
                <w:sz w:val="20"/>
                <w:szCs w:val="20"/>
              </w:rPr>
            </w:pPr>
          </w:p>
        </w:tc>
        <w:tc>
          <w:tcPr>
            <w:tcW w:w="7241" w:type="dxa"/>
            <w:gridSpan w:val="10"/>
          </w:tcPr>
          <w:p w:rsidR="007A41C1" w:rsidRPr="004F5BA5" w:rsidRDefault="007A41C1" w:rsidP="0052359F">
            <w:pPr>
              <w:spacing w:line="204" w:lineRule="auto"/>
              <w:rPr>
                <w:sz w:val="20"/>
                <w:szCs w:val="20"/>
              </w:rPr>
            </w:pPr>
            <w:r w:rsidRPr="004F5BA5">
              <w:rPr>
                <w:sz w:val="20"/>
                <w:szCs w:val="20"/>
              </w:rPr>
              <w:t>Vladislav Zekić, Vesna Rodić, Milenko Jovanović (2010): Potentials and economic viability of small grain residue use as a source of energy in Serbia, Biomass and bioenergy, doi:10.1016/j.biombioe.2010.07.012, vol. 34 br.12, p. 1789 – 1795;</w:t>
            </w:r>
          </w:p>
        </w:tc>
        <w:tc>
          <w:tcPr>
            <w:tcW w:w="1008" w:type="dxa"/>
            <w:vAlign w:val="center"/>
          </w:tcPr>
          <w:p w:rsidR="007A41C1" w:rsidRPr="004F5BA5" w:rsidRDefault="00BA2705" w:rsidP="00E14CD3">
            <w:pPr>
              <w:spacing w:line="204" w:lineRule="auto"/>
              <w:jc w:val="center"/>
              <w:rPr>
                <w:sz w:val="20"/>
                <w:szCs w:val="20"/>
              </w:rPr>
            </w:pPr>
            <w:r w:rsidRPr="004F5BA5">
              <w:rPr>
                <w:sz w:val="20"/>
                <w:szCs w:val="20"/>
              </w:rPr>
              <w:t>M</w:t>
            </w:r>
            <w:r w:rsidR="007A41C1" w:rsidRPr="004F5BA5">
              <w:rPr>
                <w:sz w:val="20"/>
                <w:szCs w:val="20"/>
              </w:rPr>
              <w:t xml:space="preserve"> 21</w:t>
            </w:r>
          </w:p>
        </w:tc>
      </w:tr>
      <w:tr w:rsidR="007A41C1" w:rsidRPr="004F5BA5" w:rsidTr="00BA2705">
        <w:tc>
          <w:tcPr>
            <w:tcW w:w="1159" w:type="dxa"/>
            <w:gridSpan w:val="2"/>
          </w:tcPr>
          <w:p w:rsidR="007A41C1" w:rsidRPr="004F5BA5" w:rsidRDefault="007A41C1" w:rsidP="00343DF4">
            <w:pPr>
              <w:pStyle w:val="ListParagraph"/>
              <w:numPr>
                <w:ilvl w:val="0"/>
                <w:numId w:val="5"/>
              </w:numPr>
              <w:spacing w:line="204" w:lineRule="auto"/>
              <w:rPr>
                <w:sz w:val="20"/>
                <w:szCs w:val="20"/>
              </w:rPr>
            </w:pPr>
          </w:p>
        </w:tc>
        <w:tc>
          <w:tcPr>
            <w:tcW w:w="7241" w:type="dxa"/>
            <w:gridSpan w:val="10"/>
          </w:tcPr>
          <w:p w:rsidR="007A41C1" w:rsidRPr="004F5BA5" w:rsidRDefault="007A41C1" w:rsidP="0052359F">
            <w:pPr>
              <w:spacing w:line="204" w:lineRule="auto"/>
              <w:rPr>
                <w:sz w:val="20"/>
                <w:szCs w:val="20"/>
              </w:rPr>
            </w:pPr>
            <w:r w:rsidRPr="004F5BA5">
              <w:rPr>
                <w:sz w:val="20"/>
                <w:szCs w:val="20"/>
              </w:rPr>
              <w:t xml:space="preserve">Sinisa N. Dodić, Vladislav N. Zekić, Vesna O. Rodić, Nedeljko Lj. Tica, Jelena M. Dodić, Stevan D. Popov (2010): Situation and perspectives of waste </w:t>
            </w:r>
            <w:r w:rsidR="00841A15" w:rsidRPr="004F5BA5">
              <w:rPr>
                <w:sz w:val="20"/>
                <w:szCs w:val="20"/>
              </w:rPr>
              <w:t>biomasses</w:t>
            </w:r>
            <w:r w:rsidRPr="004F5BA5">
              <w:rPr>
                <w:sz w:val="20"/>
                <w:szCs w:val="20"/>
              </w:rPr>
              <w:t xml:space="preserve"> as energy source in Serbia, Renewable and Sustainable Energy Reviews, doi:10.1016/j.rser.2010.06.012,  vol. 14 br. 9, p.3171-3177;</w:t>
            </w:r>
          </w:p>
        </w:tc>
        <w:tc>
          <w:tcPr>
            <w:tcW w:w="1008" w:type="dxa"/>
            <w:vAlign w:val="center"/>
          </w:tcPr>
          <w:p w:rsidR="007A41C1" w:rsidRPr="004F5BA5" w:rsidRDefault="00BA2705" w:rsidP="00E14CD3">
            <w:pPr>
              <w:spacing w:line="204" w:lineRule="auto"/>
              <w:jc w:val="center"/>
              <w:rPr>
                <w:sz w:val="20"/>
                <w:szCs w:val="20"/>
              </w:rPr>
            </w:pPr>
            <w:r w:rsidRPr="004F5BA5">
              <w:rPr>
                <w:sz w:val="20"/>
                <w:szCs w:val="20"/>
              </w:rPr>
              <w:t>M</w:t>
            </w:r>
            <w:r w:rsidR="007A41C1" w:rsidRPr="004F5BA5">
              <w:rPr>
                <w:sz w:val="20"/>
                <w:szCs w:val="20"/>
              </w:rPr>
              <w:t xml:space="preserve"> 21</w:t>
            </w:r>
          </w:p>
        </w:tc>
      </w:tr>
      <w:tr w:rsidR="007A41C1" w:rsidRPr="004F5BA5" w:rsidTr="00BA2705">
        <w:tc>
          <w:tcPr>
            <w:tcW w:w="1159" w:type="dxa"/>
            <w:gridSpan w:val="2"/>
          </w:tcPr>
          <w:p w:rsidR="007A41C1" w:rsidRPr="004F5BA5" w:rsidRDefault="007A41C1" w:rsidP="00343DF4">
            <w:pPr>
              <w:pStyle w:val="ListParagraph"/>
              <w:numPr>
                <w:ilvl w:val="0"/>
                <w:numId w:val="5"/>
              </w:numPr>
              <w:spacing w:line="204" w:lineRule="auto"/>
              <w:rPr>
                <w:sz w:val="20"/>
                <w:szCs w:val="20"/>
              </w:rPr>
            </w:pPr>
          </w:p>
        </w:tc>
        <w:tc>
          <w:tcPr>
            <w:tcW w:w="7241" w:type="dxa"/>
            <w:gridSpan w:val="10"/>
          </w:tcPr>
          <w:p w:rsidR="007A41C1" w:rsidRPr="004F5BA5" w:rsidRDefault="007A41C1" w:rsidP="0052359F">
            <w:pPr>
              <w:spacing w:line="204" w:lineRule="auto"/>
              <w:rPr>
                <w:sz w:val="20"/>
                <w:szCs w:val="20"/>
              </w:rPr>
            </w:pPr>
            <w:r w:rsidRPr="004F5BA5">
              <w:rPr>
                <w:sz w:val="20"/>
                <w:szCs w:val="20"/>
              </w:rPr>
              <w:t>Zekić, V., Rodić Vesna, Tica N., Vukoje V. (2010): Economic indicators of straw briquettes production - the case study from Serbia, Technics Technologies Education Management, DRUNPP, (2010), vol. 5 br. 1, 245 – 250;</w:t>
            </w:r>
          </w:p>
        </w:tc>
        <w:tc>
          <w:tcPr>
            <w:tcW w:w="1008" w:type="dxa"/>
            <w:vAlign w:val="center"/>
          </w:tcPr>
          <w:p w:rsidR="007A41C1" w:rsidRPr="004F5BA5" w:rsidRDefault="00BA2705" w:rsidP="00E14CD3">
            <w:pPr>
              <w:spacing w:line="204" w:lineRule="auto"/>
              <w:jc w:val="center"/>
              <w:rPr>
                <w:sz w:val="20"/>
                <w:szCs w:val="20"/>
              </w:rPr>
            </w:pPr>
            <w:r w:rsidRPr="004F5BA5">
              <w:rPr>
                <w:sz w:val="20"/>
                <w:szCs w:val="20"/>
              </w:rPr>
              <w:t>M</w:t>
            </w:r>
            <w:r w:rsidR="007A41C1" w:rsidRPr="004F5BA5">
              <w:rPr>
                <w:sz w:val="20"/>
                <w:szCs w:val="20"/>
              </w:rPr>
              <w:t>23</w:t>
            </w:r>
          </w:p>
        </w:tc>
      </w:tr>
      <w:tr w:rsidR="00BA2705" w:rsidRPr="004F5BA5">
        <w:tc>
          <w:tcPr>
            <w:tcW w:w="9408" w:type="dxa"/>
            <w:gridSpan w:val="13"/>
          </w:tcPr>
          <w:p w:rsidR="00BA2705" w:rsidRPr="004F5BA5" w:rsidRDefault="00BA2705" w:rsidP="000B057A">
            <w:pPr>
              <w:rPr>
                <w:sz w:val="20"/>
                <w:szCs w:val="20"/>
              </w:rPr>
            </w:pPr>
            <w:r w:rsidRPr="004F5BA5">
              <w:rPr>
                <w:b/>
                <w:bCs/>
                <w:sz w:val="20"/>
                <w:szCs w:val="20"/>
              </w:rPr>
              <w:t>Collective data on teacher’s scientific activity</w:t>
            </w:r>
          </w:p>
        </w:tc>
      </w:tr>
      <w:tr w:rsidR="00BA2705" w:rsidRPr="004F5BA5" w:rsidTr="00BA2705">
        <w:tc>
          <w:tcPr>
            <w:tcW w:w="4052" w:type="dxa"/>
            <w:gridSpan w:val="6"/>
          </w:tcPr>
          <w:p w:rsidR="00BA2705" w:rsidRPr="004F5BA5" w:rsidRDefault="00BA2705" w:rsidP="000B057A">
            <w:pPr>
              <w:rPr>
                <w:sz w:val="20"/>
                <w:szCs w:val="20"/>
              </w:rPr>
            </w:pPr>
            <w:r w:rsidRPr="004F5BA5">
              <w:rPr>
                <w:sz w:val="20"/>
                <w:szCs w:val="20"/>
              </w:rPr>
              <w:t xml:space="preserve">Citation number without self-citations </w:t>
            </w:r>
          </w:p>
        </w:tc>
        <w:tc>
          <w:tcPr>
            <w:tcW w:w="5356" w:type="dxa"/>
            <w:gridSpan w:val="7"/>
          </w:tcPr>
          <w:p w:rsidR="00BA2705" w:rsidRPr="004F5BA5" w:rsidRDefault="00BA2705" w:rsidP="0052359F">
            <w:pPr>
              <w:spacing w:line="204" w:lineRule="auto"/>
              <w:rPr>
                <w:sz w:val="20"/>
                <w:szCs w:val="20"/>
              </w:rPr>
            </w:pPr>
            <w:r w:rsidRPr="004F5BA5">
              <w:rPr>
                <w:sz w:val="20"/>
                <w:szCs w:val="20"/>
              </w:rPr>
              <w:t>11</w:t>
            </w:r>
          </w:p>
        </w:tc>
      </w:tr>
      <w:tr w:rsidR="00BA2705" w:rsidRPr="004F5BA5" w:rsidTr="00BA2705">
        <w:tc>
          <w:tcPr>
            <w:tcW w:w="4052" w:type="dxa"/>
            <w:gridSpan w:val="6"/>
          </w:tcPr>
          <w:p w:rsidR="00BA2705" w:rsidRPr="004F5BA5" w:rsidRDefault="00BA2705" w:rsidP="000B057A">
            <w:pPr>
              <w:rPr>
                <w:sz w:val="20"/>
                <w:szCs w:val="20"/>
              </w:rPr>
            </w:pPr>
            <w:r w:rsidRPr="004F5BA5">
              <w:rPr>
                <w:sz w:val="20"/>
                <w:szCs w:val="20"/>
              </w:rPr>
              <w:t>Number of SCI or SSCI papers</w:t>
            </w:r>
          </w:p>
        </w:tc>
        <w:tc>
          <w:tcPr>
            <w:tcW w:w="5356" w:type="dxa"/>
            <w:gridSpan w:val="7"/>
          </w:tcPr>
          <w:p w:rsidR="00BA2705" w:rsidRPr="004F5BA5" w:rsidRDefault="00BA2705" w:rsidP="0052359F">
            <w:pPr>
              <w:spacing w:line="204" w:lineRule="auto"/>
              <w:rPr>
                <w:sz w:val="20"/>
                <w:szCs w:val="20"/>
              </w:rPr>
            </w:pPr>
            <w:r w:rsidRPr="004F5BA5">
              <w:rPr>
                <w:sz w:val="20"/>
                <w:szCs w:val="20"/>
              </w:rPr>
              <w:t>9</w:t>
            </w:r>
          </w:p>
        </w:tc>
      </w:tr>
      <w:tr w:rsidR="00BA2705" w:rsidRPr="004F5BA5" w:rsidTr="00BA2705">
        <w:tc>
          <w:tcPr>
            <w:tcW w:w="4052" w:type="dxa"/>
            <w:gridSpan w:val="6"/>
          </w:tcPr>
          <w:p w:rsidR="00BA2705" w:rsidRPr="004F5BA5" w:rsidRDefault="00BA2705" w:rsidP="000B057A">
            <w:pPr>
              <w:rPr>
                <w:sz w:val="20"/>
                <w:szCs w:val="20"/>
              </w:rPr>
            </w:pPr>
            <w:r w:rsidRPr="004F5BA5">
              <w:rPr>
                <w:sz w:val="20"/>
                <w:szCs w:val="20"/>
              </w:rPr>
              <w:t xml:space="preserve">Current project participation </w:t>
            </w:r>
          </w:p>
        </w:tc>
        <w:tc>
          <w:tcPr>
            <w:tcW w:w="1827" w:type="dxa"/>
            <w:gridSpan w:val="3"/>
          </w:tcPr>
          <w:p w:rsidR="00BA2705" w:rsidRPr="004F5BA5" w:rsidRDefault="00BA2705" w:rsidP="0052359F">
            <w:pPr>
              <w:spacing w:line="204" w:lineRule="auto"/>
              <w:rPr>
                <w:sz w:val="20"/>
                <w:szCs w:val="20"/>
              </w:rPr>
            </w:pPr>
            <w:r w:rsidRPr="004F5BA5">
              <w:rPr>
                <w:sz w:val="20"/>
                <w:szCs w:val="20"/>
              </w:rPr>
              <w:t>National 3</w:t>
            </w:r>
          </w:p>
        </w:tc>
        <w:tc>
          <w:tcPr>
            <w:tcW w:w="3529" w:type="dxa"/>
            <w:gridSpan w:val="4"/>
          </w:tcPr>
          <w:p w:rsidR="00BA2705" w:rsidRPr="004F5BA5" w:rsidRDefault="00BA2705" w:rsidP="00BA2705">
            <w:pPr>
              <w:spacing w:line="204" w:lineRule="auto"/>
              <w:rPr>
                <w:sz w:val="20"/>
                <w:szCs w:val="20"/>
              </w:rPr>
            </w:pPr>
            <w:r w:rsidRPr="004F5BA5">
              <w:rPr>
                <w:sz w:val="20"/>
                <w:szCs w:val="20"/>
              </w:rPr>
              <w:t>International  0</w:t>
            </w:r>
          </w:p>
        </w:tc>
      </w:tr>
      <w:tr w:rsidR="007A41C1" w:rsidRPr="004F5BA5" w:rsidTr="00BA2705">
        <w:tc>
          <w:tcPr>
            <w:tcW w:w="1857" w:type="dxa"/>
            <w:gridSpan w:val="3"/>
          </w:tcPr>
          <w:p w:rsidR="007A41C1" w:rsidRPr="004F5BA5" w:rsidRDefault="00BA2705" w:rsidP="0052359F">
            <w:pPr>
              <w:spacing w:line="204" w:lineRule="auto"/>
              <w:rPr>
                <w:sz w:val="20"/>
                <w:szCs w:val="20"/>
              </w:rPr>
            </w:pPr>
            <w:r w:rsidRPr="004F5BA5">
              <w:rPr>
                <w:sz w:val="20"/>
                <w:szCs w:val="20"/>
              </w:rPr>
              <w:t>Specialization</w:t>
            </w:r>
          </w:p>
        </w:tc>
        <w:tc>
          <w:tcPr>
            <w:tcW w:w="7551" w:type="dxa"/>
            <w:gridSpan w:val="10"/>
          </w:tcPr>
          <w:p w:rsidR="007A41C1" w:rsidRPr="004F5BA5" w:rsidRDefault="007A41C1" w:rsidP="0052359F">
            <w:pPr>
              <w:spacing w:line="204" w:lineRule="auto"/>
              <w:rPr>
                <w:sz w:val="20"/>
                <w:szCs w:val="20"/>
              </w:rPr>
            </w:pPr>
            <w:r w:rsidRPr="004F5BA5">
              <w:rPr>
                <w:sz w:val="20"/>
                <w:szCs w:val="20"/>
              </w:rPr>
              <w:t>-</w:t>
            </w:r>
          </w:p>
        </w:tc>
      </w:tr>
      <w:tr w:rsidR="007A41C1" w:rsidRPr="004F5BA5">
        <w:tc>
          <w:tcPr>
            <w:tcW w:w="9408" w:type="dxa"/>
            <w:gridSpan w:val="13"/>
          </w:tcPr>
          <w:p w:rsidR="007A41C1" w:rsidRPr="004F5BA5" w:rsidRDefault="00BA2705" w:rsidP="0052359F">
            <w:pPr>
              <w:spacing w:line="204" w:lineRule="auto"/>
              <w:rPr>
                <w:color w:val="FF0000"/>
                <w:sz w:val="20"/>
                <w:szCs w:val="20"/>
              </w:rPr>
            </w:pPr>
            <w:r w:rsidRPr="004F5BA5">
              <w:rPr>
                <w:sz w:val="20"/>
                <w:szCs w:val="20"/>
              </w:rPr>
              <w:t>Other relevant information</w:t>
            </w:r>
          </w:p>
        </w:tc>
      </w:tr>
    </w:tbl>
    <w:p w:rsidR="007A41C1" w:rsidRPr="004F5BA5" w:rsidRDefault="007A41C1">
      <w:pPr>
        <w:rPr>
          <w:b/>
          <w:bCs/>
          <w:color w:val="FF0000"/>
          <w:highlight w:val="yellow"/>
        </w:rPr>
      </w:pPr>
      <w:r w:rsidRPr="004F5BA5">
        <w:rPr>
          <w:b/>
          <w:bCs/>
          <w:color w:val="FF0000"/>
          <w:highlight w:val="yellow"/>
        </w:rPr>
        <w:br w:type="page"/>
      </w:r>
    </w:p>
    <w:p w:rsidR="00A63F92" w:rsidRPr="004F5BA5" w:rsidRDefault="00A63F92" w:rsidP="00A63F92">
      <w:pPr>
        <w:rPr>
          <w:b/>
          <w:bCs/>
          <w:sz w:val="20"/>
          <w:szCs w:val="20"/>
        </w:rPr>
      </w:pPr>
      <w:r w:rsidRPr="004F5BA5">
        <w:rPr>
          <w:b/>
          <w:bCs/>
          <w:sz w:val="20"/>
          <w:szCs w:val="20"/>
        </w:rPr>
        <w:t xml:space="preserve">Table </w:t>
      </w:r>
      <w:r w:rsidR="00277974">
        <w:rPr>
          <w:b/>
          <w:bCs/>
          <w:sz w:val="20"/>
          <w:szCs w:val="20"/>
        </w:rPr>
        <w:t>9.3.</w:t>
      </w:r>
      <w:r w:rsidRPr="004F5BA5">
        <w:rPr>
          <w:b/>
          <w:bCs/>
          <w:sz w:val="20"/>
          <w:szCs w:val="20"/>
        </w:rPr>
        <w:t xml:space="preserve"> </w:t>
      </w:r>
      <w:r w:rsidRPr="00277974">
        <w:rPr>
          <w:bCs/>
          <w:sz w:val="20"/>
          <w:szCs w:val="20"/>
        </w:rPr>
        <w:t>Teacher competencies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1457"/>
        <w:gridCol w:w="357"/>
        <w:gridCol w:w="1187"/>
        <w:gridCol w:w="1122"/>
        <w:gridCol w:w="2252"/>
        <w:gridCol w:w="56"/>
        <w:gridCol w:w="813"/>
        <w:gridCol w:w="571"/>
        <w:gridCol w:w="439"/>
        <w:gridCol w:w="495"/>
      </w:tblGrid>
      <w:tr w:rsidR="00A63F92" w:rsidRPr="004F5BA5" w:rsidTr="000B057A">
        <w:tc>
          <w:tcPr>
            <w:tcW w:w="3495" w:type="dxa"/>
            <w:gridSpan w:val="4"/>
          </w:tcPr>
          <w:p w:rsidR="00A63F92" w:rsidRPr="004F5BA5" w:rsidRDefault="00A63F92" w:rsidP="000B057A">
            <w:pPr>
              <w:rPr>
                <w:b/>
                <w:bCs/>
                <w:sz w:val="20"/>
                <w:szCs w:val="20"/>
              </w:rPr>
            </w:pPr>
            <w:r w:rsidRPr="004F5BA5">
              <w:rPr>
                <w:b/>
                <w:bCs/>
                <w:sz w:val="20"/>
                <w:szCs w:val="20"/>
              </w:rPr>
              <w:t>Surname, middle initial, name</w:t>
            </w:r>
          </w:p>
        </w:tc>
        <w:tc>
          <w:tcPr>
            <w:tcW w:w="5748" w:type="dxa"/>
            <w:gridSpan w:val="7"/>
          </w:tcPr>
          <w:p w:rsidR="00A63F92" w:rsidRPr="004F5BA5" w:rsidRDefault="00A63F92" w:rsidP="000B057A">
            <w:pPr>
              <w:rPr>
                <w:sz w:val="20"/>
                <w:szCs w:val="20"/>
              </w:rPr>
            </w:pPr>
            <w:r w:rsidRPr="004F5BA5">
              <w:rPr>
                <w:sz w:val="20"/>
                <w:szCs w:val="20"/>
              </w:rPr>
              <w:t>Zoranovic S. Tihomir</w:t>
            </w:r>
          </w:p>
        </w:tc>
      </w:tr>
      <w:tr w:rsidR="00A63F92" w:rsidRPr="004F5BA5" w:rsidTr="000B057A">
        <w:tc>
          <w:tcPr>
            <w:tcW w:w="3495" w:type="dxa"/>
            <w:gridSpan w:val="4"/>
          </w:tcPr>
          <w:p w:rsidR="00A63F92" w:rsidRPr="004F5BA5" w:rsidRDefault="00A63F92" w:rsidP="000B057A">
            <w:pPr>
              <w:rPr>
                <w:sz w:val="20"/>
                <w:szCs w:val="20"/>
              </w:rPr>
            </w:pPr>
            <w:r w:rsidRPr="004F5BA5">
              <w:rPr>
                <w:b/>
                <w:bCs/>
                <w:sz w:val="20"/>
                <w:szCs w:val="20"/>
              </w:rPr>
              <w:t>Academic rank</w:t>
            </w:r>
          </w:p>
        </w:tc>
        <w:tc>
          <w:tcPr>
            <w:tcW w:w="5748" w:type="dxa"/>
            <w:gridSpan w:val="7"/>
          </w:tcPr>
          <w:p w:rsidR="00A63F92" w:rsidRPr="004F5BA5" w:rsidRDefault="00A63F92" w:rsidP="000B057A">
            <w:pPr>
              <w:rPr>
                <w:sz w:val="20"/>
                <w:szCs w:val="20"/>
              </w:rPr>
            </w:pPr>
            <w:r w:rsidRPr="004F5BA5">
              <w:rPr>
                <w:sz w:val="20"/>
                <w:szCs w:val="20"/>
              </w:rPr>
              <w:t>Assistant Professor</w:t>
            </w:r>
          </w:p>
        </w:tc>
      </w:tr>
      <w:tr w:rsidR="00A63F92" w:rsidRPr="004F5BA5" w:rsidTr="000B057A">
        <w:tc>
          <w:tcPr>
            <w:tcW w:w="3495" w:type="dxa"/>
            <w:gridSpan w:val="4"/>
          </w:tcPr>
          <w:p w:rsidR="00A63F92" w:rsidRPr="004F5BA5" w:rsidRDefault="00A63F92" w:rsidP="000B057A">
            <w:pPr>
              <w:rPr>
                <w:sz w:val="20"/>
                <w:szCs w:val="20"/>
              </w:rPr>
            </w:pPr>
            <w:r w:rsidRPr="004F5BA5">
              <w:rPr>
                <w:b/>
                <w:bCs/>
                <w:sz w:val="20"/>
                <w:szCs w:val="20"/>
              </w:rPr>
              <w:t>Field of research</w:t>
            </w:r>
          </w:p>
        </w:tc>
        <w:tc>
          <w:tcPr>
            <w:tcW w:w="5748" w:type="dxa"/>
            <w:gridSpan w:val="7"/>
          </w:tcPr>
          <w:p w:rsidR="00A63F92" w:rsidRPr="004F5BA5" w:rsidRDefault="00A63F92" w:rsidP="000B057A">
            <w:pPr>
              <w:rPr>
                <w:sz w:val="20"/>
                <w:szCs w:val="20"/>
              </w:rPr>
            </w:pPr>
            <w:r w:rsidRPr="004F5BA5">
              <w:rPr>
                <w:sz w:val="20"/>
                <w:szCs w:val="20"/>
              </w:rPr>
              <w:t>Informatics</w:t>
            </w:r>
          </w:p>
        </w:tc>
      </w:tr>
      <w:tr w:rsidR="00A63F92" w:rsidRPr="004F5BA5" w:rsidTr="000B057A">
        <w:trPr>
          <w:trHeight w:val="323"/>
        </w:trPr>
        <w:tc>
          <w:tcPr>
            <w:tcW w:w="2308" w:type="dxa"/>
            <w:gridSpan w:val="3"/>
          </w:tcPr>
          <w:p w:rsidR="00A63F92" w:rsidRPr="004F5BA5" w:rsidRDefault="00A63F92" w:rsidP="000B057A">
            <w:pPr>
              <w:rPr>
                <w:sz w:val="20"/>
                <w:szCs w:val="20"/>
              </w:rPr>
            </w:pPr>
            <w:r w:rsidRPr="004F5BA5">
              <w:rPr>
                <w:b/>
                <w:bCs/>
                <w:sz w:val="20"/>
                <w:szCs w:val="20"/>
              </w:rPr>
              <w:t>Academic career</w:t>
            </w:r>
          </w:p>
        </w:tc>
        <w:tc>
          <w:tcPr>
            <w:tcW w:w="1187" w:type="dxa"/>
          </w:tcPr>
          <w:p w:rsidR="00A63F92" w:rsidRPr="004F5BA5" w:rsidRDefault="00A63F92" w:rsidP="00BA2705">
            <w:pPr>
              <w:tabs>
                <w:tab w:val="left" w:pos="788"/>
              </w:tabs>
              <w:rPr>
                <w:sz w:val="20"/>
                <w:szCs w:val="20"/>
              </w:rPr>
            </w:pPr>
            <w:r w:rsidRPr="004F5BA5">
              <w:rPr>
                <w:sz w:val="20"/>
                <w:szCs w:val="20"/>
              </w:rPr>
              <w:t>Year</w:t>
            </w:r>
            <w:r w:rsidR="00BA2705" w:rsidRPr="004F5BA5">
              <w:rPr>
                <w:sz w:val="20"/>
                <w:szCs w:val="20"/>
              </w:rPr>
              <w:tab/>
            </w:r>
          </w:p>
        </w:tc>
        <w:tc>
          <w:tcPr>
            <w:tcW w:w="3430" w:type="dxa"/>
            <w:gridSpan w:val="3"/>
          </w:tcPr>
          <w:p w:rsidR="00A63F92" w:rsidRPr="004F5BA5" w:rsidRDefault="00A63F92" w:rsidP="000B057A">
            <w:pPr>
              <w:rPr>
                <w:sz w:val="20"/>
                <w:szCs w:val="20"/>
              </w:rPr>
            </w:pPr>
            <w:r w:rsidRPr="004F5BA5">
              <w:rPr>
                <w:sz w:val="20"/>
                <w:szCs w:val="20"/>
              </w:rPr>
              <w:t>Institution</w:t>
            </w:r>
          </w:p>
        </w:tc>
        <w:tc>
          <w:tcPr>
            <w:tcW w:w="2318" w:type="dxa"/>
            <w:gridSpan w:val="4"/>
          </w:tcPr>
          <w:p w:rsidR="00A63F92" w:rsidRPr="004F5BA5" w:rsidRDefault="00A63F92" w:rsidP="000B057A">
            <w:pPr>
              <w:rPr>
                <w:sz w:val="20"/>
                <w:szCs w:val="20"/>
              </w:rPr>
            </w:pPr>
            <w:r w:rsidRPr="004F5BA5">
              <w:rPr>
                <w:sz w:val="20"/>
                <w:szCs w:val="20"/>
              </w:rPr>
              <w:t>Field of research</w:t>
            </w:r>
          </w:p>
        </w:tc>
      </w:tr>
      <w:tr w:rsidR="00A63F92" w:rsidRPr="004F5BA5" w:rsidTr="000B057A">
        <w:tc>
          <w:tcPr>
            <w:tcW w:w="2308" w:type="dxa"/>
            <w:gridSpan w:val="3"/>
          </w:tcPr>
          <w:p w:rsidR="00A63F92" w:rsidRPr="004F5BA5" w:rsidRDefault="00A63F92" w:rsidP="000B057A">
            <w:pPr>
              <w:rPr>
                <w:sz w:val="20"/>
                <w:szCs w:val="20"/>
              </w:rPr>
            </w:pPr>
            <w:r w:rsidRPr="004F5BA5">
              <w:rPr>
                <w:sz w:val="20"/>
                <w:szCs w:val="20"/>
              </w:rPr>
              <w:t xml:space="preserve">Academic rank acquirement </w:t>
            </w:r>
          </w:p>
        </w:tc>
        <w:tc>
          <w:tcPr>
            <w:tcW w:w="1187" w:type="dxa"/>
          </w:tcPr>
          <w:p w:rsidR="00A63F92" w:rsidRPr="004F5BA5" w:rsidRDefault="00A63F92" w:rsidP="000B057A">
            <w:pPr>
              <w:rPr>
                <w:sz w:val="20"/>
                <w:szCs w:val="20"/>
              </w:rPr>
            </w:pPr>
            <w:r w:rsidRPr="004F5BA5">
              <w:rPr>
                <w:sz w:val="20"/>
                <w:szCs w:val="20"/>
              </w:rPr>
              <w:t>1992</w:t>
            </w:r>
          </w:p>
        </w:tc>
        <w:tc>
          <w:tcPr>
            <w:tcW w:w="3430" w:type="dxa"/>
            <w:gridSpan w:val="3"/>
          </w:tcPr>
          <w:p w:rsidR="00A63F92" w:rsidRPr="004F5BA5" w:rsidRDefault="00A63F92" w:rsidP="000B057A">
            <w:pPr>
              <w:rPr>
                <w:sz w:val="20"/>
                <w:szCs w:val="20"/>
              </w:rPr>
            </w:pPr>
            <w:r w:rsidRPr="004F5BA5">
              <w:rPr>
                <w:sz w:val="20"/>
                <w:szCs w:val="20"/>
              </w:rPr>
              <w:t>Faculty of Agriculture, Novi Sad</w:t>
            </w:r>
          </w:p>
        </w:tc>
        <w:tc>
          <w:tcPr>
            <w:tcW w:w="2318" w:type="dxa"/>
            <w:gridSpan w:val="4"/>
          </w:tcPr>
          <w:p w:rsidR="00A63F92" w:rsidRPr="004F5BA5" w:rsidRDefault="00A63F92" w:rsidP="000B057A">
            <w:pPr>
              <w:rPr>
                <w:sz w:val="20"/>
                <w:szCs w:val="20"/>
              </w:rPr>
            </w:pPr>
            <w:r w:rsidRPr="004F5BA5">
              <w:rPr>
                <w:sz w:val="20"/>
                <w:szCs w:val="20"/>
              </w:rPr>
              <w:t>Computer Science</w:t>
            </w:r>
          </w:p>
        </w:tc>
      </w:tr>
      <w:tr w:rsidR="00A63F92" w:rsidRPr="004F5BA5" w:rsidTr="000B057A">
        <w:tc>
          <w:tcPr>
            <w:tcW w:w="2308" w:type="dxa"/>
            <w:gridSpan w:val="3"/>
          </w:tcPr>
          <w:p w:rsidR="00A63F92" w:rsidRPr="004F5BA5" w:rsidRDefault="00A63F92" w:rsidP="000B057A">
            <w:pPr>
              <w:rPr>
                <w:sz w:val="20"/>
                <w:szCs w:val="20"/>
              </w:rPr>
            </w:pPr>
            <w:r w:rsidRPr="004F5BA5">
              <w:rPr>
                <w:sz w:val="20"/>
                <w:szCs w:val="20"/>
              </w:rPr>
              <w:t>Ph.D.</w:t>
            </w:r>
          </w:p>
        </w:tc>
        <w:tc>
          <w:tcPr>
            <w:tcW w:w="1187" w:type="dxa"/>
          </w:tcPr>
          <w:p w:rsidR="00A63F92" w:rsidRPr="004F5BA5" w:rsidRDefault="00A63F92" w:rsidP="000B057A">
            <w:pPr>
              <w:rPr>
                <w:sz w:val="20"/>
                <w:szCs w:val="20"/>
              </w:rPr>
            </w:pPr>
            <w:r w:rsidRPr="004F5BA5">
              <w:rPr>
                <w:sz w:val="20"/>
                <w:szCs w:val="20"/>
              </w:rPr>
              <w:t>2009</w:t>
            </w:r>
          </w:p>
        </w:tc>
        <w:tc>
          <w:tcPr>
            <w:tcW w:w="3430" w:type="dxa"/>
            <w:gridSpan w:val="3"/>
          </w:tcPr>
          <w:p w:rsidR="00A63F92" w:rsidRPr="004F5BA5" w:rsidRDefault="00A63F92" w:rsidP="000B057A">
            <w:pPr>
              <w:rPr>
                <w:sz w:val="20"/>
                <w:szCs w:val="20"/>
              </w:rPr>
            </w:pPr>
            <w:r w:rsidRPr="004F5BA5">
              <w:rPr>
                <w:sz w:val="20"/>
                <w:szCs w:val="20"/>
              </w:rPr>
              <w:t>Technical Faculty Mihajlo Pupin, Zrenjanin</w:t>
            </w:r>
          </w:p>
        </w:tc>
        <w:tc>
          <w:tcPr>
            <w:tcW w:w="2318" w:type="dxa"/>
            <w:gridSpan w:val="4"/>
          </w:tcPr>
          <w:p w:rsidR="00A63F92" w:rsidRPr="004F5BA5" w:rsidRDefault="00A63F92" w:rsidP="000B057A">
            <w:pPr>
              <w:rPr>
                <w:sz w:val="20"/>
                <w:szCs w:val="20"/>
              </w:rPr>
            </w:pPr>
            <w:r w:rsidRPr="004F5BA5">
              <w:rPr>
                <w:sz w:val="20"/>
                <w:szCs w:val="20"/>
              </w:rPr>
              <w:t>Informatics</w:t>
            </w:r>
          </w:p>
        </w:tc>
      </w:tr>
      <w:tr w:rsidR="00A63F92" w:rsidRPr="004F5BA5" w:rsidTr="000B057A">
        <w:tc>
          <w:tcPr>
            <w:tcW w:w="2308" w:type="dxa"/>
            <w:gridSpan w:val="3"/>
          </w:tcPr>
          <w:p w:rsidR="00A63F92" w:rsidRPr="004F5BA5" w:rsidRDefault="00A63F92" w:rsidP="000B057A">
            <w:pPr>
              <w:rPr>
                <w:sz w:val="20"/>
                <w:szCs w:val="20"/>
              </w:rPr>
            </w:pPr>
            <w:r w:rsidRPr="004F5BA5">
              <w:rPr>
                <w:sz w:val="20"/>
                <w:szCs w:val="20"/>
              </w:rPr>
              <w:t>B.A.</w:t>
            </w:r>
          </w:p>
        </w:tc>
        <w:tc>
          <w:tcPr>
            <w:tcW w:w="1187" w:type="dxa"/>
          </w:tcPr>
          <w:p w:rsidR="00A63F92" w:rsidRPr="004F5BA5" w:rsidRDefault="00A63F92" w:rsidP="000B057A">
            <w:pPr>
              <w:rPr>
                <w:sz w:val="20"/>
                <w:szCs w:val="20"/>
              </w:rPr>
            </w:pPr>
            <w:r w:rsidRPr="004F5BA5">
              <w:rPr>
                <w:sz w:val="20"/>
                <w:szCs w:val="20"/>
              </w:rPr>
              <w:t>1992</w:t>
            </w:r>
          </w:p>
        </w:tc>
        <w:tc>
          <w:tcPr>
            <w:tcW w:w="3430" w:type="dxa"/>
            <w:gridSpan w:val="3"/>
          </w:tcPr>
          <w:p w:rsidR="00A63F92" w:rsidRPr="004F5BA5" w:rsidRDefault="00A63F92" w:rsidP="000B057A">
            <w:pPr>
              <w:rPr>
                <w:sz w:val="20"/>
                <w:szCs w:val="20"/>
              </w:rPr>
            </w:pPr>
            <w:r w:rsidRPr="004F5BA5">
              <w:rPr>
                <w:sz w:val="20"/>
                <w:szCs w:val="20"/>
              </w:rPr>
              <w:t>Faculty of Agriculture, Novi Sad</w:t>
            </w:r>
          </w:p>
        </w:tc>
        <w:tc>
          <w:tcPr>
            <w:tcW w:w="2318" w:type="dxa"/>
            <w:gridSpan w:val="4"/>
          </w:tcPr>
          <w:p w:rsidR="00A63F92" w:rsidRPr="004F5BA5" w:rsidRDefault="00B064D9" w:rsidP="000B057A">
            <w:pPr>
              <w:rPr>
                <w:sz w:val="20"/>
                <w:szCs w:val="20"/>
              </w:rPr>
            </w:pPr>
            <w:r>
              <w:rPr>
                <w:sz w:val="20"/>
                <w:szCs w:val="20"/>
              </w:rPr>
              <w:t>Agricultural economics</w:t>
            </w:r>
          </w:p>
        </w:tc>
      </w:tr>
      <w:tr w:rsidR="00A63F92" w:rsidRPr="004F5BA5" w:rsidTr="000B057A">
        <w:tc>
          <w:tcPr>
            <w:tcW w:w="9243" w:type="dxa"/>
            <w:gridSpan w:val="11"/>
          </w:tcPr>
          <w:p w:rsidR="00A63F92" w:rsidRPr="004F5BA5" w:rsidRDefault="00A63F92" w:rsidP="000B057A">
            <w:pPr>
              <w:rPr>
                <w:sz w:val="20"/>
                <w:szCs w:val="20"/>
              </w:rPr>
            </w:pPr>
            <w:r w:rsidRPr="004F5BA5">
              <w:rPr>
                <w:b/>
                <w:bCs/>
                <w:sz w:val="20"/>
                <w:szCs w:val="20"/>
              </w:rPr>
              <w:t xml:space="preserve">Courses taught at doctoral program studies </w:t>
            </w:r>
          </w:p>
        </w:tc>
      </w:tr>
      <w:tr w:rsidR="00A63F92" w:rsidRPr="004F5BA5" w:rsidTr="000B057A">
        <w:trPr>
          <w:trHeight w:val="265"/>
        </w:trPr>
        <w:tc>
          <w:tcPr>
            <w:tcW w:w="1951" w:type="dxa"/>
            <w:gridSpan w:val="2"/>
          </w:tcPr>
          <w:p w:rsidR="00A63F92" w:rsidRPr="004F5BA5" w:rsidRDefault="00A63F92" w:rsidP="000B057A">
            <w:pPr>
              <w:rPr>
                <w:sz w:val="20"/>
                <w:szCs w:val="20"/>
              </w:rPr>
            </w:pPr>
            <w:r w:rsidRPr="004F5BA5">
              <w:rPr>
                <w:sz w:val="20"/>
                <w:szCs w:val="20"/>
              </w:rPr>
              <w:t>Course number</w:t>
            </w:r>
          </w:p>
        </w:tc>
        <w:tc>
          <w:tcPr>
            <w:tcW w:w="5787" w:type="dxa"/>
            <w:gridSpan w:val="6"/>
          </w:tcPr>
          <w:p w:rsidR="00A63F92" w:rsidRPr="004F5BA5" w:rsidRDefault="00A63F92" w:rsidP="000B057A">
            <w:pPr>
              <w:rPr>
                <w:sz w:val="20"/>
                <w:szCs w:val="20"/>
              </w:rPr>
            </w:pPr>
            <w:r w:rsidRPr="004F5BA5">
              <w:rPr>
                <w:sz w:val="20"/>
                <w:szCs w:val="20"/>
              </w:rPr>
              <w:t>Course title</w:t>
            </w:r>
          </w:p>
        </w:tc>
        <w:tc>
          <w:tcPr>
            <w:tcW w:w="571" w:type="dxa"/>
          </w:tcPr>
          <w:p w:rsidR="00A63F92" w:rsidRPr="004F5BA5" w:rsidRDefault="00A63F92" w:rsidP="000B057A">
            <w:pPr>
              <w:rPr>
                <w:sz w:val="20"/>
                <w:szCs w:val="20"/>
              </w:rPr>
            </w:pPr>
            <w:r w:rsidRPr="004F5BA5">
              <w:rPr>
                <w:sz w:val="20"/>
                <w:szCs w:val="20"/>
              </w:rPr>
              <w:t>U</w:t>
            </w:r>
          </w:p>
        </w:tc>
        <w:tc>
          <w:tcPr>
            <w:tcW w:w="934" w:type="dxa"/>
            <w:gridSpan w:val="2"/>
          </w:tcPr>
          <w:p w:rsidR="00A63F92" w:rsidRPr="004F5BA5" w:rsidRDefault="00A63F92" w:rsidP="000B057A">
            <w:pPr>
              <w:rPr>
                <w:sz w:val="20"/>
                <w:szCs w:val="20"/>
              </w:rPr>
            </w:pPr>
            <w:r w:rsidRPr="004F5BA5">
              <w:rPr>
                <w:sz w:val="20"/>
                <w:szCs w:val="20"/>
              </w:rPr>
              <w:t>Other U</w:t>
            </w:r>
          </w:p>
        </w:tc>
      </w:tr>
      <w:tr w:rsidR="00A63F92" w:rsidRPr="004F5BA5" w:rsidTr="000B057A">
        <w:trPr>
          <w:trHeight w:val="265"/>
        </w:trPr>
        <w:tc>
          <w:tcPr>
            <w:tcW w:w="1951" w:type="dxa"/>
            <w:gridSpan w:val="2"/>
          </w:tcPr>
          <w:p w:rsidR="00A63F92" w:rsidRPr="004F5BA5" w:rsidRDefault="00A63F92" w:rsidP="000B057A">
            <w:pPr>
              <w:rPr>
                <w:sz w:val="20"/>
                <w:szCs w:val="20"/>
              </w:rPr>
            </w:pPr>
            <w:r w:rsidRPr="004F5BA5">
              <w:rPr>
                <w:sz w:val="20"/>
                <w:szCs w:val="20"/>
              </w:rPr>
              <w:t>1</w:t>
            </w:r>
          </w:p>
        </w:tc>
        <w:tc>
          <w:tcPr>
            <w:tcW w:w="5787" w:type="dxa"/>
            <w:gridSpan w:val="6"/>
          </w:tcPr>
          <w:p w:rsidR="00A63F92" w:rsidRPr="004F5BA5" w:rsidRDefault="00A63F92" w:rsidP="000B057A">
            <w:pPr>
              <w:rPr>
                <w:sz w:val="20"/>
                <w:szCs w:val="20"/>
              </w:rPr>
            </w:pPr>
            <w:r w:rsidRPr="004F5BA5">
              <w:rPr>
                <w:rStyle w:val="hps"/>
                <w:sz w:val="20"/>
                <w:szCs w:val="20"/>
              </w:rPr>
              <w:t>Application ofexpert systems inagribusiness</w:t>
            </w:r>
          </w:p>
        </w:tc>
        <w:tc>
          <w:tcPr>
            <w:tcW w:w="571" w:type="dxa"/>
          </w:tcPr>
          <w:p w:rsidR="00A63F92" w:rsidRPr="004F5BA5" w:rsidRDefault="00A63F92" w:rsidP="000B057A">
            <w:pPr>
              <w:rPr>
                <w:sz w:val="20"/>
                <w:szCs w:val="20"/>
              </w:rPr>
            </w:pPr>
            <w:r w:rsidRPr="004F5BA5">
              <w:rPr>
                <w:sz w:val="20"/>
                <w:szCs w:val="20"/>
              </w:rPr>
              <w:t>X</w:t>
            </w:r>
          </w:p>
        </w:tc>
        <w:tc>
          <w:tcPr>
            <w:tcW w:w="934" w:type="dxa"/>
            <w:gridSpan w:val="2"/>
          </w:tcPr>
          <w:p w:rsidR="00A63F92" w:rsidRPr="004F5BA5" w:rsidRDefault="00A63F92" w:rsidP="000B057A">
            <w:pPr>
              <w:rPr>
                <w:sz w:val="20"/>
                <w:szCs w:val="20"/>
              </w:rPr>
            </w:pPr>
          </w:p>
        </w:tc>
      </w:tr>
      <w:tr w:rsidR="00A63F92" w:rsidRPr="004F5BA5" w:rsidTr="000B057A">
        <w:tc>
          <w:tcPr>
            <w:tcW w:w="9243" w:type="dxa"/>
            <w:gridSpan w:val="11"/>
          </w:tcPr>
          <w:p w:rsidR="00A63F92" w:rsidRPr="004F5BA5" w:rsidRDefault="00A63F92" w:rsidP="000B057A">
            <w:pPr>
              <w:rPr>
                <w:b/>
                <w:bCs/>
                <w:sz w:val="20"/>
                <w:szCs w:val="20"/>
              </w:rPr>
            </w:pPr>
            <w:r w:rsidRPr="004F5BA5">
              <w:rPr>
                <w:sz w:val="20"/>
                <w:szCs w:val="20"/>
              </w:rPr>
              <w:t>Significant papers in accordance with additional standard requirements for given field (minimum 10, maximum 20)</w:t>
            </w:r>
          </w:p>
        </w:tc>
      </w:tr>
      <w:tr w:rsidR="00A63F92" w:rsidRPr="004F5BA5" w:rsidTr="000B057A">
        <w:tc>
          <w:tcPr>
            <w:tcW w:w="494" w:type="dxa"/>
          </w:tcPr>
          <w:p w:rsidR="00A63F92" w:rsidRPr="004604FB" w:rsidRDefault="00A63F92" w:rsidP="000B057A">
            <w:pPr>
              <w:rPr>
                <w:sz w:val="18"/>
                <w:szCs w:val="18"/>
              </w:rPr>
            </w:pPr>
            <w:r w:rsidRPr="004604FB">
              <w:rPr>
                <w:sz w:val="18"/>
                <w:szCs w:val="18"/>
              </w:rPr>
              <w:t>1.</w:t>
            </w:r>
          </w:p>
        </w:tc>
        <w:tc>
          <w:tcPr>
            <w:tcW w:w="8254" w:type="dxa"/>
            <w:gridSpan w:val="9"/>
          </w:tcPr>
          <w:p w:rsidR="00A63F92" w:rsidRPr="004604FB" w:rsidRDefault="00A63F92" w:rsidP="000B057A">
            <w:pPr>
              <w:jc w:val="both"/>
              <w:rPr>
                <w:sz w:val="18"/>
                <w:szCs w:val="18"/>
              </w:rPr>
            </w:pPr>
            <w:r w:rsidRPr="004604FB">
              <w:rPr>
                <w:sz w:val="18"/>
                <w:szCs w:val="18"/>
              </w:rPr>
              <w:t xml:space="preserve">Potkonjak S., Zoranović T. </w:t>
            </w:r>
            <w:r w:rsidRPr="004604FB">
              <w:rPr>
                <w:iCs/>
                <w:color w:val="111111"/>
                <w:sz w:val="18"/>
                <w:szCs w:val="18"/>
              </w:rPr>
              <w:t>[2012]</w:t>
            </w:r>
            <w:r w:rsidRPr="004604FB">
              <w:rPr>
                <w:sz w:val="18"/>
                <w:szCs w:val="18"/>
              </w:rPr>
              <w:t>: Investments and costs of irrigation in function of agricultural sustainable development, Sustainable Agriculture and Rural Development in terms of the Republic of Serbia, Strategic goals realization within the Danube region, Institut of Agricultural Economics, Belgrade, Serbia, str 627-644. [M14]</w:t>
            </w:r>
          </w:p>
        </w:tc>
        <w:tc>
          <w:tcPr>
            <w:tcW w:w="495" w:type="dxa"/>
          </w:tcPr>
          <w:p w:rsidR="00A63F92" w:rsidRPr="004F5BA5" w:rsidRDefault="00A63F92" w:rsidP="000B057A">
            <w:pPr>
              <w:rPr>
                <w:sz w:val="20"/>
                <w:szCs w:val="20"/>
              </w:rPr>
            </w:pPr>
            <w:r w:rsidRPr="004F5BA5">
              <w:rPr>
                <w:sz w:val="20"/>
                <w:szCs w:val="20"/>
              </w:rPr>
              <w:t>M</w:t>
            </w:r>
          </w:p>
        </w:tc>
      </w:tr>
      <w:tr w:rsidR="00A63F92" w:rsidRPr="004F5BA5" w:rsidTr="000B057A">
        <w:tc>
          <w:tcPr>
            <w:tcW w:w="494" w:type="dxa"/>
          </w:tcPr>
          <w:p w:rsidR="00A63F92" w:rsidRPr="004604FB" w:rsidRDefault="00A63F92" w:rsidP="000B057A">
            <w:pPr>
              <w:rPr>
                <w:sz w:val="18"/>
                <w:szCs w:val="18"/>
              </w:rPr>
            </w:pPr>
            <w:r w:rsidRPr="004604FB">
              <w:rPr>
                <w:sz w:val="18"/>
                <w:szCs w:val="18"/>
              </w:rPr>
              <w:t>2.</w:t>
            </w:r>
          </w:p>
        </w:tc>
        <w:tc>
          <w:tcPr>
            <w:tcW w:w="8254" w:type="dxa"/>
            <w:gridSpan w:val="9"/>
          </w:tcPr>
          <w:p w:rsidR="00A63F92" w:rsidRPr="004604FB" w:rsidRDefault="00A63F92" w:rsidP="000B057A">
            <w:pPr>
              <w:jc w:val="both"/>
              <w:rPr>
                <w:i/>
                <w:iCs/>
                <w:color w:val="111111"/>
                <w:sz w:val="18"/>
                <w:szCs w:val="18"/>
              </w:rPr>
            </w:pPr>
            <w:r w:rsidRPr="004604FB">
              <w:rPr>
                <w:i/>
                <w:iCs/>
                <w:color w:val="111111"/>
                <w:sz w:val="18"/>
                <w:szCs w:val="18"/>
              </w:rPr>
              <w:t xml:space="preserve">Svetlana B Potkonjak, Ksenija V Mackic, Tihomir J </w:t>
            </w:r>
            <w:r w:rsidRPr="004604FB">
              <w:rPr>
                <w:iCs/>
                <w:color w:val="111111"/>
                <w:sz w:val="18"/>
                <w:szCs w:val="18"/>
              </w:rPr>
              <w:t>Zoranovic [2012]:</w:t>
            </w:r>
          </w:p>
          <w:p w:rsidR="00A63F92" w:rsidRPr="004604FB" w:rsidRDefault="00A63F92" w:rsidP="000B057A">
            <w:pPr>
              <w:jc w:val="both"/>
              <w:rPr>
                <w:sz w:val="18"/>
                <w:szCs w:val="18"/>
              </w:rPr>
            </w:pPr>
            <w:r w:rsidRPr="004604FB">
              <w:rPr>
                <w:iCs/>
                <w:color w:val="111111"/>
                <w:sz w:val="18"/>
                <w:szCs w:val="18"/>
              </w:rPr>
              <w:t>FUNCTIONAL DEPENDENCE BETWEEN PLANNING AND USING IRRIGATIONSYSTEMS IN CONDITIONS OF RISKS AND UNCERTAINTIES, , 5</w:t>
            </w:r>
            <w:r w:rsidRPr="004604FB">
              <w:rPr>
                <w:iCs/>
                <w:color w:val="111111"/>
                <w:sz w:val="18"/>
                <w:szCs w:val="18"/>
                <w:vertAlign w:val="superscript"/>
              </w:rPr>
              <w:t>th</w:t>
            </w:r>
            <w:r w:rsidRPr="004604FB">
              <w:rPr>
                <w:iCs/>
                <w:color w:val="111111"/>
                <w:sz w:val="18"/>
                <w:szCs w:val="18"/>
              </w:rPr>
              <w:t xml:space="preserve"> Conference of Water, Climate and Environment, Ohrid, Republic of Macedonia,</w:t>
            </w:r>
            <w:hyperlink r:id="rId12" w:history="1">
              <w:r w:rsidRPr="004604FB">
                <w:rPr>
                  <w:rStyle w:val="Hyperlink"/>
                  <w:i/>
                  <w:iCs/>
                  <w:sz w:val="18"/>
                  <w:szCs w:val="18"/>
                </w:rPr>
                <w:t>http://ocs.balwois.com/index.php?conference=BALWOIS&amp;schedConf=BW2012&amp;page=paper&amp;op=view&amp;path%5B%5D=51</w:t>
              </w:r>
            </w:hyperlink>
            <w:r w:rsidRPr="004604FB">
              <w:rPr>
                <w:iCs/>
                <w:color w:val="111111"/>
                <w:sz w:val="18"/>
                <w:szCs w:val="18"/>
              </w:rPr>
              <w:t>[M33]</w:t>
            </w:r>
          </w:p>
        </w:tc>
        <w:tc>
          <w:tcPr>
            <w:tcW w:w="495" w:type="dxa"/>
          </w:tcPr>
          <w:p w:rsidR="00A63F92" w:rsidRPr="004F5BA5" w:rsidRDefault="00A63F92" w:rsidP="000B057A">
            <w:pPr>
              <w:rPr>
                <w:sz w:val="20"/>
                <w:szCs w:val="20"/>
              </w:rPr>
            </w:pPr>
          </w:p>
        </w:tc>
      </w:tr>
      <w:tr w:rsidR="00A63F92" w:rsidRPr="004F5BA5" w:rsidTr="000B057A">
        <w:tc>
          <w:tcPr>
            <w:tcW w:w="494" w:type="dxa"/>
          </w:tcPr>
          <w:p w:rsidR="00A63F92" w:rsidRPr="004604FB" w:rsidRDefault="00A63F92" w:rsidP="000B057A">
            <w:pPr>
              <w:rPr>
                <w:sz w:val="18"/>
                <w:szCs w:val="18"/>
              </w:rPr>
            </w:pPr>
            <w:r w:rsidRPr="004604FB">
              <w:rPr>
                <w:sz w:val="18"/>
                <w:szCs w:val="18"/>
              </w:rPr>
              <w:t>3.</w:t>
            </w:r>
          </w:p>
        </w:tc>
        <w:tc>
          <w:tcPr>
            <w:tcW w:w="8254" w:type="dxa"/>
            <w:gridSpan w:val="9"/>
          </w:tcPr>
          <w:p w:rsidR="00A63F92" w:rsidRPr="004604FB" w:rsidRDefault="00A63F92" w:rsidP="00841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sidRPr="004604FB">
              <w:rPr>
                <w:color w:val="000000"/>
                <w:sz w:val="18"/>
                <w:szCs w:val="18"/>
              </w:rPr>
              <w:t>Zoranović T., Novković N,Potkonjak S [2011]: Catle breeding management solution, 22. Interna</w:t>
            </w:r>
            <w:r w:rsidR="00841A15" w:rsidRPr="004604FB">
              <w:rPr>
                <w:color w:val="000000"/>
                <w:sz w:val="18"/>
                <w:szCs w:val="18"/>
              </w:rPr>
              <w:t>tional</w:t>
            </w:r>
            <w:r w:rsidRPr="004604FB">
              <w:rPr>
                <w:color w:val="000000"/>
                <w:sz w:val="18"/>
                <w:szCs w:val="18"/>
              </w:rPr>
              <w:t xml:space="preserve"> Symposium „Food safety production“, </w:t>
            </w:r>
            <w:r w:rsidRPr="004604FB">
              <w:rPr>
                <w:sz w:val="18"/>
                <w:szCs w:val="18"/>
              </w:rPr>
              <w:t>Proceedings,</w:t>
            </w:r>
            <w:r w:rsidRPr="004604FB">
              <w:rPr>
                <w:color w:val="000000"/>
                <w:sz w:val="18"/>
                <w:szCs w:val="18"/>
              </w:rPr>
              <w:t xml:space="preserve">Trebinje, Bosnia and </w:t>
            </w:r>
            <w:r w:rsidR="00841A15" w:rsidRPr="004604FB">
              <w:rPr>
                <w:color w:val="000000"/>
                <w:sz w:val="18"/>
                <w:szCs w:val="18"/>
              </w:rPr>
              <w:t>Herzegovina</w:t>
            </w:r>
            <w:r w:rsidRPr="004604FB">
              <w:rPr>
                <w:color w:val="000000"/>
                <w:sz w:val="18"/>
                <w:szCs w:val="18"/>
              </w:rPr>
              <w:t>, 19-25.06.2011., ISSBN: 978-86-7520-219-6 str. 201-203.</w:t>
            </w:r>
          </w:p>
        </w:tc>
        <w:tc>
          <w:tcPr>
            <w:tcW w:w="495" w:type="dxa"/>
          </w:tcPr>
          <w:p w:rsidR="00A63F92" w:rsidRPr="004F5BA5" w:rsidRDefault="00A63F92" w:rsidP="000B057A">
            <w:pPr>
              <w:rPr>
                <w:sz w:val="20"/>
                <w:szCs w:val="20"/>
              </w:rPr>
            </w:pPr>
          </w:p>
        </w:tc>
      </w:tr>
      <w:tr w:rsidR="00A63F92" w:rsidRPr="004F5BA5" w:rsidTr="000B057A">
        <w:tc>
          <w:tcPr>
            <w:tcW w:w="494" w:type="dxa"/>
          </w:tcPr>
          <w:p w:rsidR="00A63F92" w:rsidRPr="004604FB" w:rsidRDefault="00A63F92" w:rsidP="000B057A">
            <w:pPr>
              <w:rPr>
                <w:sz w:val="18"/>
                <w:szCs w:val="18"/>
              </w:rPr>
            </w:pPr>
            <w:r w:rsidRPr="004604FB">
              <w:rPr>
                <w:sz w:val="18"/>
                <w:szCs w:val="18"/>
              </w:rPr>
              <w:t>4.</w:t>
            </w:r>
          </w:p>
        </w:tc>
        <w:tc>
          <w:tcPr>
            <w:tcW w:w="8254" w:type="dxa"/>
            <w:gridSpan w:val="9"/>
          </w:tcPr>
          <w:p w:rsidR="00A63F92" w:rsidRPr="004604FB" w:rsidRDefault="00A63F92" w:rsidP="000B057A">
            <w:pPr>
              <w:jc w:val="both"/>
              <w:rPr>
                <w:sz w:val="18"/>
                <w:szCs w:val="18"/>
              </w:rPr>
            </w:pPr>
            <w:r w:rsidRPr="004604FB">
              <w:rPr>
                <w:sz w:val="18"/>
                <w:szCs w:val="18"/>
              </w:rPr>
              <w:t xml:space="preserve">Potkonjak Svetlana, Zoranović Tihomir, Bošnjak Biljana, Mačkić Ksenija </w:t>
            </w:r>
            <w:r w:rsidRPr="004604FB">
              <w:rPr>
                <w:color w:val="000000"/>
                <w:sz w:val="18"/>
                <w:szCs w:val="18"/>
              </w:rPr>
              <w:t>[2011]</w:t>
            </w:r>
            <w:r w:rsidRPr="004604FB">
              <w:rPr>
                <w:sz w:val="18"/>
                <w:szCs w:val="18"/>
              </w:rPr>
              <w:t xml:space="preserve">: Comparative Advantage of The Danube Region in Food Production in Irrigation Condition in Serbia, 22. International symposium „Food safety production“, Proceedings,Trebinje, Bosnia and Herzegovina,19-25 june, 2011, </w:t>
            </w:r>
            <w:r w:rsidRPr="004604FB">
              <w:rPr>
                <w:color w:val="000000"/>
                <w:sz w:val="18"/>
                <w:szCs w:val="18"/>
              </w:rPr>
              <w:t xml:space="preserve">ISSBN: 978-86-7520-219-6, </w:t>
            </w:r>
            <w:r w:rsidRPr="004604FB">
              <w:rPr>
                <w:sz w:val="18"/>
                <w:szCs w:val="18"/>
              </w:rPr>
              <w:t>page 221-223.</w:t>
            </w:r>
          </w:p>
        </w:tc>
        <w:tc>
          <w:tcPr>
            <w:tcW w:w="495" w:type="dxa"/>
          </w:tcPr>
          <w:p w:rsidR="00A63F92" w:rsidRPr="004F5BA5" w:rsidRDefault="00A63F92" w:rsidP="000B057A">
            <w:pPr>
              <w:rPr>
                <w:sz w:val="20"/>
                <w:szCs w:val="20"/>
              </w:rPr>
            </w:pPr>
          </w:p>
        </w:tc>
      </w:tr>
      <w:tr w:rsidR="00A63F92" w:rsidRPr="004F5BA5" w:rsidTr="000B057A">
        <w:tc>
          <w:tcPr>
            <w:tcW w:w="494" w:type="dxa"/>
          </w:tcPr>
          <w:p w:rsidR="00A63F92" w:rsidRPr="004604FB" w:rsidRDefault="00A63F92" w:rsidP="000B057A">
            <w:pPr>
              <w:rPr>
                <w:sz w:val="18"/>
                <w:szCs w:val="18"/>
              </w:rPr>
            </w:pPr>
            <w:r w:rsidRPr="004604FB">
              <w:rPr>
                <w:sz w:val="18"/>
                <w:szCs w:val="18"/>
              </w:rPr>
              <w:t>5.</w:t>
            </w:r>
          </w:p>
        </w:tc>
        <w:tc>
          <w:tcPr>
            <w:tcW w:w="8254" w:type="dxa"/>
            <w:gridSpan w:val="9"/>
          </w:tcPr>
          <w:p w:rsidR="00A63F92" w:rsidRPr="004604FB" w:rsidRDefault="00A63F92" w:rsidP="000B057A">
            <w:pPr>
              <w:jc w:val="both"/>
              <w:rPr>
                <w:b/>
                <w:color w:val="000000"/>
                <w:sz w:val="18"/>
                <w:szCs w:val="18"/>
              </w:rPr>
            </w:pPr>
            <w:r w:rsidRPr="004604FB">
              <w:rPr>
                <w:color w:val="000000"/>
                <w:sz w:val="18"/>
                <w:szCs w:val="18"/>
              </w:rPr>
              <w:t xml:space="preserve">T. Zoranovic,S. Potkonjak, I. Berkovic[2011]: Optimization methods and technique applicable to food production in irrigation in Serbia, International conference Information and Communication Technologies for Small and Medium enterprises, ICT forSME 2011, Technical Faculty „Mihajlo Pupin“, Zrenjanin, Arandjelovac, September 22, 2011, </w:t>
            </w:r>
            <w:r w:rsidRPr="004604FB">
              <w:rPr>
                <w:sz w:val="18"/>
                <w:szCs w:val="18"/>
              </w:rPr>
              <w:t>ISBN 978-86-7672-140-5</w:t>
            </w:r>
          </w:p>
        </w:tc>
        <w:tc>
          <w:tcPr>
            <w:tcW w:w="495" w:type="dxa"/>
          </w:tcPr>
          <w:p w:rsidR="00A63F92" w:rsidRPr="004F5BA5" w:rsidRDefault="00A63F92" w:rsidP="000B057A">
            <w:pPr>
              <w:rPr>
                <w:sz w:val="20"/>
                <w:szCs w:val="20"/>
              </w:rPr>
            </w:pPr>
          </w:p>
        </w:tc>
      </w:tr>
      <w:tr w:rsidR="00A63F92" w:rsidRPr="004F5BA5" w:rsidTr="000B057A">
        <w:tc>
          <w:tcPr>
            <w:tcW w:w="494" w:type="dxa"/>
          </w:tcPr>
          <w:p w:rsidR="00A63F92" w:rsidRPr="004604FB" w:rsidRDefault="00A63F92" w:rsidP="000B057A">
            <w:pPr>
              <w:rPr>
                <w:sz w:val="18"/>
                <w:szCs w:val="18"/>
              </w:rPr>
            </w:pPr>
            <w:r w:rsidRPr="004604FB">
              <w:rPr>
                <w:sz w:val="18"/>
                <w:szCs w:val="18"/>
              </w:rPr>
              <w:t>6.</w:t>
            </w:r>
          </w:p>
        </w:tc>
        <w:tc>
          <w:tcPr>
            <w:tcW w:w="8254" w:type="dxa"/>
            <w:gridSpan w:val="9"/>
          </w:tcPr>
          <w:p w:rsidR="00A63F92" w:rsidRPr="004604FB" w:rsidRDefault="00A63F92" w:rsidP="000B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sidRPr="004604FB">
              <w:rPr>
                <w:color w:val="000000"/>
                <w:sz w:val="18"/>
                <w:szCs w:val="18"/>
              </w:rPr>
              <w:t>Potkonjak Svetlana, Mačkić Ksenija, Zoranović Tihomir[2011]: Procena uticaja izgradnje regionalnog hidrosistema na ruralni razvoj, Ekonomika poljoprivrede, Special Issue 1, Book I, The Balcan Scientific Association of Agrarian Economists, Institute of Agricultural Economics, Belgrade, str. 389-396, 2011., YUISSN 0352-3462</w:t>
            </w:r>
          </w:p>
        </w:tc>
        <w:tc>
          <w:tcPr>
            <w:tcW w:w="495" w:type="dxa"/>
          </w:tcPr>
          <w:p w:rsidR="00A63F92" w:rsidRPr="004F5BA5" w:rsidRDefault="00A63F92" w:rsidP="000B057A">
            <w:pPr>
              <w:rPr>
                <w:sz w:val="20"/>
                <w:szCs w:val="20"/>
              </w:rPr>
            </w:pPr>
          </w:p>
        </w:tc>
      </w:tr>
      <w:tr w:rsidR="00A63F92" w:rsidRPr="004F5BA5" w:rsidTr="000B057A">
        <w:tc>
          <w:tcPr>
            <w:tcW w:w="494" w:type="dxa"/>
          </w:tcPr>
          <w:p w:rsidR="00A63F92" w:rsidRPr="004604FB" w:rsidRDefault="00A63F92" w:rsidP="000B057A">
            <w:pPr>
              <w:rPr>
                <w:sz w:val="18"/>
                <w:szCs w:val="18"/>
              </w:rPr>
            </w:pPr>
            <w:r w:rsidRPr="004604FB">
              <w:rPr>
                <w:sz w:val="18"/>
                <w:szCs w:val="18"/>
              </w:rPr>
              <w:t>7.</w:t>
            </w:r>
          </w:p>
        </w:tc>
        <w:tc>
          <w:tcPr>
            <w:tcW w:w="8254" w:type="dxa"/>
            <w:gridSpan w:val="9"/>
          </w:tcPr>
          <w:p w:rsidR="00A63F92" w:rsidRPr="004604FB" w:rsidRDefault="00A63F92" w:rsidP="000B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sidRPr="004604FB">
              <w:rPr>
                <w:rStyle w:val="apple-style-span"/>
                <w:sz w:val="18"/>
                <w:szCs w:val="18"/>
                <w:shd w:val="clear" w:color="auto" w:fill="FFFFFF"/>
              </w:rPr>
              <w:t>Tihomir Zoranović, Svetlana Potkonjak</w:t>
            </w:r>
            <w:r w:rsidRPr="004604FB">
              <w:rPr>
                <w:color w:val="000000"/>
                <w:sz w:val="18"/>
                <w:szCs w:val="18"/>
              </w:rPr>
              <w:t>[2011]</w:t>
            </w:r>
            <w:r w:rsidRPr="004604FB">
              <w:rPr>
                <w:rStyle w:val="apple-style-span"/>
                <w:sz w:val="18"/>
                <w:szCs w:val="18"/>
                <w:shd w:val="clear" w:color="auto" w:fill="FFFFFF"/>
              </w:rPr>
              <w:t>:</w:t>
            </w:r>
            <w:r w:rsidRPr="004604FB">
              <w:rPr>
                <w:color w:val="000000"/>
                <w:sz w:val="18"/>
                <w:szCs w:val="18"/>
              </w:rPr>
              <w:t xml:space="preserve"> I</w:t>
            </w:r>
            <w:r w:rsidRPr="004604FB">
              <w:rPr>
                <w:rStyle w:val="apple-style-span"/>
                <w:sz w:val="18"/>
                <w:szCs w:val="18"/>
                <w:shd w:val="clear" w:color="auto" w:fill="FFFFFF"/>
              </w:rPr>
              <w:t xml:space="preserve">zbor sistema za navodnjavanje primenom višekriterijumskog metoda ELECTRE, </w:t>
            </w:r>
            <w:r w:rsidRPr="004604FB">
              <w:rPr>
                <w:color w:val="000000"/>
                <w:sz w:val="18"/>
                <w:szCs w:val="18"/>
              </w:rPr>
              <w:t>Agroekonomika,</w:t>
            </w:r>
            <w:r w:rsidRPr="004604FB">
              <w:rPr>
                <w:rStyle w:val="apple-style-span"/>
                <w:sz w:val="18"/>
                <w:szCs w:val="18"/>
                <w:shd w:val="clear" w:color="auto" w:fill="FFFFFF"/>
              </w:rPr>
              <w:t xml:space="preserve"> Poljoprivredni fakultet, Novi Sad,</w:t>
            </w:r>
            <w:r w:rsidRPr="004604FB">
              <w:rPr>
                <w:color w:val="000000"/>
                <w:sz w:val="18"/>
                <w:szCs w:val="18"/>
              </w:rPr>
              <w:t xml:space="preserve"> 2011, str. 66-74,  YUISSN 0350-5928</w:t>
            </w:r>
          </w:p>
        </w:tc>
        <w:tc>
          <w:tcPr>
            <w:tcW w:w="495" w:type="dxa"/>
          </w:tcPr>
          <w:p w:rsidR="00A63F92" w:rsidRPr="004F5BA5" w:rsidRDefault="00A63F92" w:rsidP="000B057A">
            <w:pPr>
              <w:rPr>
                <w:sz w:val="20"/>
                <w:szCs w:val="20"/>
              </w:rPr>
            </w:pPr>
          </w:p>
        </w:tc>
      </w:tr>
      <w:tr w:rsidR="00A63F92" w:rsidRPr="004F5BA5" w:rsidTr="000B057A">
        <w:tc>
          <w:tcPr>
            <w:tcW w:w="494" w:type="dxa"/>
          </w:tcPr>
          <w:p w:rsidR="00A63F92" w:rsidRPr="004604FB" w:rsidRDefault="00A63F92" w:rsidP="000B057A">
            <w:pPr>
              <w:rPr>
                <w:sz w:val="18"/>
                <w:szCs w:val="18"/>
              </w:rPr>
            </w:pPr>
            <w:r w:rsidRPr="004604FB">
              <w:rPr>
                <w:sz w:val="18"/>
                <w:szCs w:val="18"/>
              </w:rPr>
              <w:t>8.</w:t>
            </w:r>
          </w:p>
        </w:tc>
        <w:tc>
          <w:tcPr>
            <w:tcW w:w="8254" w:type="dxa"/>
            <w:gridSpan w:val="9"/>
          </w:tcPr>
          <w:p w:rsidR="00A63F92" w:rsidRPr="004604FB" w:rsidRDefault="00A63F92" w:rsidP="000B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sidRPr="004604FB">
              <w:rPr>
                <w:color w:val="000000"/>
                <w:sz w:val="18"/>
                <w:szCs w:val="18"/>
                <w:u w:val="single"/>
              </w:rPr>
              <w:t>Zoranović Tihomir</w:t>
            </w:r>
            <w:r w:rsidRPr="004604FB">
              <w:rPr>
                <w:color w:val="000000"/>
                <w:sz w:val="18"/>
                <w:szCs w:val="18"/>
              </w:rPr>
              <w:t>, Potkonjak Svetlana[2010]: Informacioni sistemi u službi poljoprivrednog savetodavstva, Agroekonomika br 47-48, Poljoprivredni fakultet Novi Sad, UDK: 338.43, YU ISSN 0350-5928, str. 105-110</w:t>
            </w:r>
          </w:p>
        </w:tc>
        <w:tc>
          <w:tcPr>
            <w:tcW w:w="495" w:type="dxa"/>
          </w:tcPr>
          <w:p w:rsidR="00A63F92" w:rsidRPr="004F5BA5" w:rsidRDefault="00A63F92" w:rsidP="000B057A">
            <w:pPr>
              <w:rPr>
                <w:sz w:val="20"/>
                <w:szCs w:val="20"/>
              </w:rPr>
            </w:pPr>
          </w:p>
        </w:tc>
      </w:tr>
      <w:tr w:rsidR="00A63F92" w:rsidRPr="004F5BA5" w:rsidTr="000B057A">
        <w:tc>
          <w:tcPr>
            <w:tcW w:w="494" w:type="dxa"/>
          </w:tcPr>
          <w:p w:rsidR="00A63F92" w:rsidRPr="004604FB" w:rsidRDefault="00A63F92" w:rsidP="000B057A">
            <w:pPr>
              <w:rPr>
                <w:sz w:val="18"/>
                <w:szCs w:val="18"/>
              </w:rPr>
            </w:pPr>
            <w:r w:rsidRPr="004604FB">
              <w:rPr>
                <w:sz w:val="18"/>
                <w:szCs w:val="18"/>
              </w:rPr>
              <w:t>9.</w:t>
            </w:r>
          </w:p>
        </w:tc>
        <w:tc>
          <w:tcPr>
            <w:tcW w:w="8254" w:type="dxa"/>
            <w:gridSpan w:val="9"/>
          </w:tcPr>
          <w:p w:rsidR="00A63F92" w:rsidRPr="004604FB" w:rsidRDefault="00A63F92" w:rsidP="000B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18"/>
                <w:szCs w:val="18"/>
              </w:rPr>
            </w:pPr>
            <w:r w:rsidRPr="004604FB">
              <w:rPr>
                <w:sz w:val="18"/>
                <w:szCs w:val="18"/>
              </w:rPr>
              <w:t>Dr Tihomir Zoranović, Dr Nebojša Novković</w:t>
            </w:r>
            <w:r w:rsidRPr="004604FB">
              <w:rPr>
                <w:color w:val="000000"/>
                <w:sz w:val="18"/>
                <w:szCs w:val="18"/>
              </w:rPr>
              <w:t>[2010]</w:t>
            </w:r>
            <w:r w:rsidRPr="004604FB">
              <w:rPr>
                <w:sz w:val="18"/>
                <w:szCs w:val="18"/>
              </w:rPr>
              <w:t>: Softver za upravljanje govedarskom proizvodnjom, naručilac PIK Bečej AD, Bečej. Tehničko rešenje je razvijeno u okviru projekta TR13013 „Veb portali za analizu podataka i savetodavstvo“ koji je finansiran od strane Ministarstva za nauku i tehnološki razvoj Republike Srbije.</w:t>
            </w:r>
          </w:p>
        </w:tc>
        <w:tc>
          <w:tcPr>
            <w:tcW w:w="495" w:type="dxa"/>
          </w:tcPr>
          <w:p w:rsidR="00A63F92" w:rsidRPr="004F5BA5" w:rsidRDefault="00A63F92" w:rsidP="000B057A">
            <w:pPr>
              <w:rPr>
                <w:sz w:val="20"/>
                <w:szCs w:val="20"/>
              </w:rPr>
            </w:pPr>
          </w:p>
        </w:tc>
      </w:tr>
      <w:tr w:rsidR="00A63F92" w:rsidRPr="004F5BA5" w:rsidTr="000B057A">
        <w:tc>
          <w:tcPr>
            <w:tcW w:w="494" w:type="dxa"/>
          </w:tcPr>
          <w:p w:rsidR="00A63F92" w:rsidRPr="004604FB" w:rsidRDefault="00A63F92" w:rsidP="000B057A">
            <w:pPr>
              <w:rPr>
                <w:sz w:val="18"/>
                <w:szCs w:val="18"/>
              </w:rPr>
            </w:pPr>
            <w:r w:rsidRPr="004604FB">
              <w:rPr>
                <w:sz w:val="18"/>
                <w:szCs w:val="18"/>
              </w:rPr>
              <w:t>10</w:t>
            </w:r>
          </w:p>
        </w:tc>
        <w:tc>
          <w:tcPr>
            <w:tcW w:w="8254" w:type="dxa"/>
            <w:gridSpan w:val="9"/>
          </w:tcPr>
          <w:p w:rsidR="00A63F92" w:rsidRPr="004604FB" w:rsidRDefault="00A63F92" w:rsidP="000B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sidRPr="004604FB">
              <w:rPr>
                <w:color w:val="000000"/>
                <w:sz w:val="18"/>
                <w:szCs w:val="18"/>
                <w:u w:val="single"/>
              </w:rPr>
              <w:t>Zoranovic, T.</w:t>
            </w:r>
            <w:r w:rsidRPr="004604FB">
              <w:rPr>
                <w:color w:val="000000"/>
                <w:sz w:val="18"/>
                <w:szCs w:val="18"/>
              </w:rPr>
              <w:t>, Berkovic, Ivana, Letic, D.[ 2009]: Specijalizovani model za optimizaciju</w:t>
            </w:r>
          </w:p>
          <w:p w:rsidR="00A63F92" w:rsidRPr="004604FB" w:rsidRDefault="00A63F92" w:rsidP="000B0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604FB">
              <w:rPr>
                <w:color w:val="000000"/>
                <w:sz w:val="18"/>
                <w:szCs w:val="18"/>
              </w:rPr>
              <w:t>ratarske proizvodnje, Agroekonomika br 41-42, Poljoprivredni fakultet Novi Sad, str. 116-125</w:t>
            </w:r>
          </w:p>
        </w:tc>
        <w:tc>
          <w:tcPr>
            <w:tcW w:w="495" w:type="dxa"/>
          </w:tcPr>
          <w:p w:rsidR="00A63F92" w:rsidRPr="004F5BA5" w:rsidRDefault="00A63F92" w:rsidP="000B057A">
            <w:pPr>
              <w:rPr>
                <w:sz w:val="20"/>
                <w:szCs w:val="20"/>
              </w:rPr>
            </w:pPr>
          </w:p>
        </w:tc>
      </w:tr>
      <w:tr w:rsidR="00A63F92" w:rsidRPr="004F5BA5" w:rsidTr="000B057A">
        <w:tc>
          <w:tcPr>
            <w:tcW w:w="494" w:type="dxa"/>
          </w:tcPr>
          <w:p w:rsidR="00A63F92" w:rsidRPr="004604FB" w:rsidRDefault="00A63F92" w:rsidP="000B057A">
            <w:pPr>
              <w:rPr>
                <w:sz w:val="18"/>
                <w:szCs w:val="18"/>
              </w:rPr>
            </w:pPr>
            <w:r w:rsidRPr="004604FB">
              <w:rPr>
                <w:sz w:val="18"/>
                <w:szCs w:val="18"/>
              </w:rPr>
              <w:t>11</w:t>
            </w:r>
          </w:p>
        </w:tc>
        <w:tc>
          <w:tcPr>
            <w:tcW w:w="8254" w:type="dxa"/>
            <w:gridSpan w:val="9"/>
          </w:tcPr>
          <w:p w:rsidR="00A63F92" w:rsidRPr="004604FB" w:rsidRDefault="00A63F92" w:rsidP="000B057A">
            <w:pPr>
              <w:pStyle w:val="Title"/>
              <w:ind w:right="-108"/>
              <w:jc w:val="both"/>
              <w:rPr>
                <w:b w:val="0"/>
                <w:bCs w:val="0"/>
                <w:iCs/>
                <w:sz w:val="18"/>
                <w:szCs w:val="18"/>
                <w:lang w:val="en-US"/>
              </w:rPr>
            </w:pPr>
            <w:r w:rsidRPr="004604FB">
              <w:rPr>
                <w:b w:val="0"/>
                <w:sz w:val="18"/>
                <w:szCs w:val="18"/>
                <w:lang w:val="en-US"/>
              </w:rPr>
              <w:t xml:space="preserve">Srdjevic Z., Trivunovic S., Srdjevic B., </w:t>
            </w:r>
            <w:r w:rsidRPr="004604FB">
              <w:rPr>
                <w:b w:val="0"/>
                <w:sz w:val="18"/>
                <w:szCs w:val="18"/>
                <w:u w:val="single"/>
                <w:lang w:val="en-US"/>
              </w:rPr>
              <w:t>Zoranovic T</w:t>
            </w:r>
            <w:r w:rsidRPr="004604FB">
              <w:rPr>
                <w:b w:val="0"/>
                <w:sz w:val="18"/>
                <w:szCs w:val="18"/>
                <w:lang w:val="en-US"/>
              </w:rPr>
              <w:t>.</w:t>
            </w:r>
            <w:r w:rsidRPr="004604FB">
              <w:rPr>
                <w:b w:val="0"/>
                <w:color w:val="000000"/>
                <w:sz w:val="18"/>
                <w:szCs w:val="18"/>
                <w:lang w:val="en-US"/>
              </w:rPr>
              <w:t>[ 2009]</w:t>
            </w:r>
            <w:r w:rsidRPr="004604FB">
              <w:rPr>
                <w:b w:val="0"/>
                <w:sz w:val="18"/>
                <w:szCs w:val="18"/>
                <w:lang w:val="en-US"/>
              </w:rPr>
              <w:t xml:space="preserve">: Selecting a Cattle Food Supplier as a Group Decision-Making Problem, </w:t>
            </w:r>
            <w:r w:rsidRPr="004604FB">
              <w:rPr>
                <w:b w:val="0"/>
                <w:bCs w:val="0"/>
                <w:iCs/>
                <w:sz w:val="18"/>
                <w:szCs w:val="18"/>
                <w:lang w:val="en-US"/>
              </w:rPr>
              <w:t>7th World Congress of Computers in Agriculture and Natural Resources, Reno, Nevada, USA, 2009.</w:t>
            </w:r>
          </w:p>
          <w:p w:rsidR="00A63F92" w:rsidRPr="004604FB" w:rsidRDefault="00A63F92" w:rsidP="004604FB">
            <w:pPr>
              <w:ind w:right="-108"/>
              <w:jc w:val="both"/>
              <w:rPr>
                <w:sz w:val="18"/>
                <w:szCs w:val="18"/>
              </w:rPr>
            </w:pPr>
            <w:r w:rsidRPr="004604FB">
              <w:rPr>
                <w:sz w:val="18"/>
                <w:szCs w:val="18"/>
              </w:rPr>
              <w:t xml:space="preserve">Abstrakt rada i nacin citiranja se nalazi na linku </w:t>
            </w:r>
            <w:hyperlink r:id="rId13" w:history="1">
              <w:r w:rsidRPr="004604FB">
                <w:rPr>
                  <w:rStyle w:val="Hyperlink"/>
                  <w:sz w:val="18"/>
                  <w:szCs w:val="18"/>
                </w:rPr>
                <w:t>http://asae.frymulti.com/abstract.asp?aid=29093&amp;t=2</w:t>
              </w:r>
            </w:hyperlink>
            <w:r w:rsidRPr="004604FB">
              <w:rPr>
                <w:sz w:val="18"/>
                <w:szCs w:val="18"/>
              </w:rPr>
              <w:t xml:space="preserve"> , a ceo rad u PDF-u je dostupan samo clanovima ASABE (American Society of Agricultural and Biological Engineers) asocijacije.</w:t>
            </w:r>
            <w:r w:rsidR="004604FB">
              <w:rPr>
                <w:sz w:val="18"/>
                <w:szCs w:val="18"/>
              </w:rPr>
              <w:t xml:space="preserve"> </w:t>
            </w:r>
            <w:r w:rsidRPr="004604FB">
              <w:rPr>
                <w:sz w:val="18"/>
                <w:szCs w:val="18"/>
              </w:rPr>
              <w:t xml:space="preserve">Published by the American Society of Agricultural and Biological Engineers, St. Joseph, Michigan </w:t>
            </w:r>
            <w:hyperlink r:id="rId14" w:history="1">
              <w:r w:rsidRPr="004604FB">
                <w:rPr>
                  <w:rStyle w:val="Hyperlink"/>
                  <w:sz w:val="18"/>
                  <w:szCs w:val="18"/>
                </w:rPr>
                <w:t>www.asabe.org</w:t>
              </w:r>
            </w:hyperlink>
          </w:p>
        </w:tc>
        <w:tc>
          <w:tcPr>
            <w:tcW w:w="495" w:type="dxa"/>
          </w:tcPr>
          <w:p w:rsidR="00A63F92" w:rsidRPr="004F5BA5" w:rsidRDefault="00A63F92" w:rsidP="000B057A">
            <w:pPr>
              <w:rPr>
                <w:sz w:val="20"/>
                <w:szCs w:val="20"/>
              </w:rPr>
            </w:pPr>
          </w:p>
        </w:tc>
      </w:tr>
      <w:tr w:rsidR="00A63F92" w:rsidRPr="004F5BA5" w:rsidTr="000B057A">
        <w:tc>
          <w:tcPr>
            <w:tcW w:w="9243" w:type="dxa"/>
            <w:gridSpan w:val="11"/>
          </w:tcPr>
          <w:p w:rsidR="00A63F92" w:rsidRPr="004F5BA5" w:rsidRDefault="00A63F92" w:rsidP="000B057A">
            <w:pPr>
              <w:rPr>
                <w:sz w:val="20"/>
                <w:szCs w:val="20"/>
              </w:rPr>
            </w:pPr>
            <w:r w:rsidRPr="004F5BA5">
              <w:rPr>
                <w:b/>
                <w:bCs/>
                <w:sz w:val="20"/>
                <w:szCs w:val="20"/>
              </w:rPr>
              <w:t>Collective data on teacher’s scientific activity</w:t>
            </w:r>
          </w:p>
        </w:tc>
      </w:tr>
      <w:tr w:rsidR="00A63F92" w:rsidRPr="004F5BA5" w:rsidTr="000B057A">
        <w:tc>
          <w:tcPr>
            <w:tcW w:w="4617" w:type="dxa"/>
            <w:gridSpan w:val="5"/>
          </w:tcPr>
          <w:p w:rsidR="00A63F92" w:rsidRPr="004F5BA5" w:rsidRDefault="00A63F92" w:rsidP="000B057A">
            <w:pPr>
              <w:rPr>
                <w:sz w:val="20"/>
                <w:szCs w:val="20"/>
              </w:rPr>
            </w:pPr>
            <w:r w:rsidRPr="004F5BA5">
              <w:rPr>
                <w:sz w:val="20"/>
                <w:szCs w:val="20"/>
              </w:rPr>
              <w:t xml:space="preserve">Citation number without self-citations </w:t>
            </w:r>
          </w:p>
        </w:tc>
        <w:tc>
          <w:tcPr>
            <w:tcW w:w="4626" w:type="dxa"/>
            <w:gridSpan w:val="6"/>
          </w:tcPr>
          <w:p w:rsidR="00A63F92" w:rsidRPr="004F5BA5" w:rsidRDefault="00A63F92" w:rsidP="000B057A">
            <w:pPr>
              <w:rPr>
                <w:sz w:val="20"/>
                <w:szCs w:val="20"/>
              </w:rPr>
            </w:pPr>
          </w:p>
        </w:tc>
      </w:tr>
      <w:tr w:rsidR="00A63F92" w:rsidRPr="004F5BA5" w:rsidTr="000B057A">
        <w:tc>
          <w:tcPr>
            <w:tcW w:w="4617" w:type="dxa"/>
            <w:gridSpan w:val="5"/>
          </w:tcPr>
          <w:p w:rsidR="00A63F92" w:rsidRPr="004F5BA5" w:rsidRDefault="00A63F92" w:rsidP="000B057A">
            <w:pPr>
              <w:rPr>
                <w:sz w:val="20"/>
                <w:szCs w:val="20"/>
              </w:rPr>
            </w:pPr>
            <w:r w:rsidRPr="004F5BA5">
              <w:rPr>
                <w:sz w:val="20"/>
                <w:szCs w:val="20"/>
              </w:rPr>
              <w:t>Number of SCIorSSCIpapers</w:t>
            </w:r>
          </w:p>
        </w:tc>
        <w:tc>
          <w:tcPr>
            <w:tcW w:w="4626" w:type="dxa"/>
            <w:gridSpan w:val="6"/>
          </w:tcPr>
          <w:p w:rsidR="00A63F92" w:rsidRPr="004F5BA5" w:rsidRDefault="00A63F92" w:rsidP="000B057A">
            <w:pPr>
              <w:rPr>
                <w:sz w:val="20"/>
                <w:szCs w:val="20"/>
              </w:rPr>
            </w:pPr>
          </w:p>
        </w:tc>
      </w:tr>
      <w:tr w:rsidR="00A63F92" w:rsidRPr="004F5BA5" w:rsidTr="000B057A">
        <w:tc>
          <w:tcPr>
            <w:tcW w:w="4617" w:type="dxa"/>
            <w:gridSpan w:val="5"/>
          </w:tcPr>
          <w:p w:rsidR="00A63F92" w:rsidRPr="004F5BA5" w:rsidRDefault="00A63F92" w:rsidP="000B057A">
            <w:pPr>
              <w:rPr>
                <w:sz w:val="20"/>
                <w:szCs w:val="20"/>
              </w:rPr>
            </w:pPr>
            <w:r w:rsidRPr="004F5BA5">
              <w:rPr>
                <w:sz w:val="20"/>
                <w:szCs w:val="20"/>
              </w:rPr>
              <w:t xml:space="preserve">Current project participation </w:t>
            </w:r>
          </w:p>
        </w:tc>
        <w:tc>
          <w:tcPr>
            <w:tcW w:w="2252" w:type="dxa"/>
          </w:tcPr>
          <w:p w:rsidR="00A63F92" w:rsidRPr="004F5BA5" w:rsidRDefault="00A63F92" w:rsidP="000B057A">
            <w:pPr>
              <w:rPr>
                <w:sz w:val="20"/>
                <w:szCs w:val="20"/>
              </w:rPr>
            </w:pPr>
            <w:r w:rsidRPr="004F5BA5">
              <w:rPr>
                <w:sz w:val="20"/>
                <w:szCs w:val="20"/>
              </w:rPr>
              <w:t>National   3</w:t>
            </w:r>
          </w:p>
        </w:tc>
        <w:tc>
          <w:tcPr>
            <w:tcW w:w="2374" w:type="dxa"/>
            <w:gridSpan w:val="5"/>
          </w:tcPr>
          <w:p w:rsidR="00A63F92" w:rsidRPr="004F5BA5" w:rsidRDefault="00A63F92" w:rsidP="000B057A">
            <w:pPr>
              <w:rPr>
                <w:sz w:val="20"/>
                <w:szCs w:val="20"/>
              </w:rPr>
            </w:pPr>
            <w:r w:rsidRPr="004F5BA5">
              <w:rPr>
                <w:sz w:val="20"/>
                <w:szCs w:val="20"/>
              </w:rPr>
              <w:t>International    1</w:t>
            </w:r>
          </w:p>
        </w:tc>
      </w:tr>
      <w:tr w:rsidR="00A63F92" w:rsidRPr="004F5BA5" w:rsidTr="00BA2705">
        <w:trPr>
          <w:trHeight w:val="131"/>
        </w:trPr>
        <w:tc>
          <w:tcPr>
            <w:tcW w:w="4617" w:type="dxa"/>
            <w:gridSpan w:val="5"/>
          </w:tcPr>
          <w:p w:rsidR="00A63F92" w:rsidRPr="004F5BA5" w:rsidRDefault="00A63F92" w:rsidP="000B057A">
            <w:pPr>
              <w:rPr>
                <w:sz w:val="20"/>
                <w:szCs w:val="20"/>
              </w:rPr>
            </w:pPr>
            <w:r w:rsidRPr="004F5BA5">
              <w:rPr>
                <w:sz w:val="20"/>
                <w:szCs w:val="20"/>
              </w:rPr>
              <w:t>Specialization</w:t>
            </w:r>
          </w:p>
        </w:tc>
        <w:tc>
          <w:tcPr>
            <w:tcW w:w="4626" w:type="dxa"/>
            <w:gridSpan w:val="6"/>
          </w:tcPr>
          <w:p w:rsidR="00A63F92" w:rsidRPr="004F5BA5" w:rsidRDefault="00A63F92" w:rsidP="000B057A">
            <w:pPr>
              <w:rPr>
                <w:sz w:val="20"/>
                <w:szCs w:val="20"/>
              </w:rPr>
            </w:pPr>
          </w:p>
        </w:tc>
      </w:tr>
      <w:tr w:rsidR="00A63F92" w:rsidRPr="004F5BA5" w:rsidTr="000B057A">
        <w:trPr>
          <w:trHeight w:val="386"/>
        </w:trPr>
        <w:tc>
          <w:tcPr>
            <w:tcW w:w="9243" w:type="dxa"/>
            <w:gridSpan w:val="11"/>
          </w:tcPr>
          <w:p w:rsidR="00A63F92" w:rsidRPr="004F5BA5" w:rsidRDefault="00A63F92" w:rsidP="000B057A">
            <w:pPr>
              <w:rPr>
                <w:sz w:val="20"/>
                <w:szCs w:val="20"/>
              </w:rPr>
            </w:pPr>
            <w:r w:rsidRPr="004F5BA5">
              <w:rPr>
                <w:sz w:val="20"/>
                <w:szCs w:val="20"/>
              </w:rPr>
              <w:t>Other relevant information</w:t>
            </w:r>
          </w:p>
        </w:tc>
      </w:tr>
    </w:tbl>
    <w:p w:rsidR="00A63F92" w:rsidRPr="004F5BA5" w:rsidRDefault="00A63F92" w:rsidP="00A63F92">
      <w:pPr>
        <w:widowControl w:val="0"/>
        <w:autoSpaceDE w:val="0"/>
        <w:autoSpaceDN w:val="0"/>
        <w:adjustRightInd w:val="0"/>
      </w:pPr>
    </w:p>
    <w:p w:rsidR="005A7855" w:rsidRPr="004F5BA5" w:rsidRDefault="005A7855" w:rsidP="005A7855">
      <w:pPr>
        <w:widowControl w:val="0"/>
        <w:autoSpaceDE w:val="0"/>
        <w:autoSpaceDN w:val="0"/>
        <w:adjustRightInd w:val="0"/>
        <w:rPr>
          <w:b/>
          <w:bCs/>
          <w:sz w:val="20"/>
          <w:szCs w:val="20"/>
        </w:rPr>
      </w:pPr>
      <w:r w:rsidRPr="004F5BA5">
        <w:rPr>
          <w:b/>
          <w:bCs/>
          <w:sz w:val="20"/>
          <w:szCs w:val="20"/>
        </w:rPr>
        <w:t xml:space="preserve">Table </w:t>
      </w:r>
      <w:r w:rsidR="00277974">
        <w:rPr>
          <w:b/>
          <w:bCs/>
          <w:sz w:val="20"/>
          <w:szCs w:val="20"/>
        </w:rPr>
        <w:t>9.3.</w:t>
      </w:r>
      <w:r w:rsidRPr="004F5BA5">
        <w:rPr>
          <w:b/>
          <w:bCs/>
          <w:sz w:val="20"/>
          <w:szCs w:val="20"/>
        </w:rPr>
        <w:t xml:space="preserve"> </w:t>
      </w:r>
      <w:r w:rsidRPr="00277974">
        <w:rPr>
          <w:bCs/>
          <w:sz w:val="20"/>
          <w:szCs w:val="20"/>
        </w:rPr>
        <w:t>Teacher competencies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1116"/>
        <w:gridCol w:w="696"/>
        <w:gridCol w:w="1186"/>
        <w:gridCol w:w="1124"/>
        <w:gridCol w:w="1910"/>
        <w:gridCol w:w="342"/>
        <w:gridCol w:w="56"/>
        <w:gridCol w:w="1521"/>
        <w:gridCol w:w="268"/>
        <w:gridCol w:w="530"/>
      </w:tblGrid>
      <w:tr w:rsidR="005A7855" w:rsidRPr="004F5BA5" w:rsidTr="005A7855">
        <w:tc>
          <w:tcPr>
            <w:tcW w:w="3618" w:type="dxa"/>
            <w:gridSpan w:val="4"/>
          </w:tcPr>
          <w:p w:rsidR="005A7855" w:rsidRPr="004F5BA5" w:rsidRDefault="005A7855" w:rsidP="005A7855">
            <w:pPr>
              <w:rPr>
                <w:b/>
                <w:bCs/>
                <w:sz w:val="20"/>
              </w:rPr>
            </w:pPr>
            <w:r w:rsidRPr="004F5BA5">
              <w:rPr>
                <w:b/>
                <w:bCs/>
                <w:sz w:val="20"/>
              </w:rPr>
              <w:t>Surname, middle initial, name</w:t>
            </w:r>
          </w:p>
        </w:tc>
        <w:tc>
          <w:tcPr>
            <w:tcW w:w="5958" w:type="dxa"/>
            <w:gridSpan w:val="7"/>
          </w:tcPr>
          <w:p w:rsidR="005A7855" w:rsidRPr="004F5BA5" w:rsidRDefault="005A7855" w:rsidP="005A7855">
            <w:pPr>
              <w:rPr>
                <w:sz w:val="20"/>
              </w:rPr>
            </w:pPr>
            <w:r w:rsidRPr="004F5BA5">
              <w:rPr>
                <w:sz w:val="20"/>
              </w:rPr>
              <w:t>Dejan R. Jankovic</w:t>
            </w:r>
          </w:p>
        </w:tc>
      </w:tr>
      <w:tr w:rsidR="005A7855" w:rsidRPr="004F5BA5" w:rsidTr="005A7855">
        <w:tc>
          <w:tcPr>
            <w:tcW w:w="3618" w:type="dxa"/>
            <w:gridSpan w:val="4"/>
          </w:tcPr>
          <w:p w:rsidR="005A7855" w:rsidRPr="004F5BA5" w:rsidRDefault="005A7855" w:rsidP="005A7855">
            <w:pPr>
              <w:rPr>
                <w:sz w:val="20"/>
              </w:rPr>
            </w:pPr>
            <w:r w:rsidRPr="004F5BA5">
              <w:rPr>
                <w:b/>
                <w:bCs/>
                <w:sz w:val="20"/>
              </w:rPr>
              <w:t>Academic rank</w:t>
            </w:r>
          </w:p>
        </w:tc>
        <w:tc>
          <w:tcPr>
            <w:tcW w:w="5958" w:type="dxa"/>
            <w:gridSpan w:val="7"/>
          </w:tcPr>
          <w:p w:rsidR="005A7855" w:rsidRPr="004F5BA5" w:rsidRDefault="005A7855" w:rsidP="005A7855">
            <w:pPr>
              <w:rPr>
                <w:sz w:val="20"/>
              </w:rPr>
            </w:pPr>
            <w:r w:rsidRPr="004F5BA5">
              <w:rPr>
                <w:sz w:val="20"/>
              </w:rPr>
              <w:t>Assistant Professor</w:t>
            </w:r>
          </w:p>
        </w:tc>
      </w:tr>
      <w:tr w:rsidR="005A7855" w:rsidRPr="004F5BA5" w:rsidTr="005A7855">
        <w:tc>
          <w:tcPr>
            <w:tcW w:w="3618" w:type="dxa"/>
            <w:gridSpan w:val="4"/>
          </w:tcPr>
          <w:p w:rsidR="005A7855" w:rsidRPr="004F5BA5" w:rsidRDefault="005A7855" w:rsidP="005A7855">
            <w:pPr>
              <w:rPr>
                <w:sz w:val="20"/>
              </w:rPr>
            </w:pPr>
            <w:r w:rsidRPr="004F5BA5">
              <w:rPr>
                <w:b/>
                <w:bCs/>
                <w:sz w:val="20"/>
              </w:rPr>
              <w:t>Field of research</w:t>
            </w:r>
          </w:p>
        </w:tc>
        <w:tc>
          <w:tcPr>
            <w:tcW w:w="5958" w:type="dxa"/>
            <w:gridSpan w:val="7"/>
          </w:tcPr>
          <w:p w:rsidR="005A7855" w:rsidRPr="004F5BA5" w:rsidRDefault="005A7855" w:rsidP="005A7855">
            <w:pPr>
              <w:rPr>
                <w:sz w:val="20"/>
              </w:rPr>
            </w:pPr>
            <w:r w:rsidRPr="004F5BA5">
              <w:rPr>
                <w:sz w:val="20"/>
              </w:rPr>
              <w:t>Sociology</w:t>
            </w:r>
          </w:p>
        </w:tc>
      </w:tr>
      <w:tr w:rsidR="005A7855" w:rsidRPr="004F5BA5" w:rsidTr="005A7855">
        <w:trPr>
          <w:trHeight w:val="323"/>
        </w:trPr>
        <w:tc>
          <w:tcPr>
            <w:tcW w:w="2393" w:type="dxa"/>
            <w:gridSpan w:val="3"/>
          </w:tcPr>
          <w:p w:rsidR="005A7855" w:rsidRPr="004F5BA5" w:rsidRDefault="005A7855" w:rsidP="005A7855">
            <w:pPr>
              <w:rPr>
                <w:sz w:val="20"/>
              </w:rPr>
            </w:pPr>
            <w:r w:rsidRPr="004F5BA5">
              <w:rPr>
                <w:b/>
                <w:bCs/>
                <w:sz w:val="20"/>
              </w:rPr>
              <w:t>Academic career</w:t>
            </w:r>
          </w:p>
        </w:tc>
        <w:tc>
          <w:tcPr>
            <w:tcW w:w="1225" w:type="dxa"/>
          </w:tcPr>
          <w:p w:rsidR="005A7855" w:rsidRPr="004F5BA5" w:rsidRDefault="005A7855" w:rsidP="005A7855">
            <w:pPr>
              <w:rPr>
                <w:sz w:val="20"/>
              </w:rPr>
            </w:pPr>
            <w:r w:rsidRPr="004F5BA5">
              <w:rPr>
                <w:sz w:val="20"/>
              </w:rPr>
              <w:t>Year</w:t>
            </w:r>
          </w:p>
        </w:tc>
        <w:tc>
          <w:tcPr>
            <w:tcW w:w="3560" w:type="dxa"/>
            <w:gridSpan w:val="4"/>
          </w:tcPr>
          <w:p w:rsidR="005A7855" w:rsidRPr="004F5BA5" w:rsidRDefault="005A7855" w:rsidP="005A7855">
            <w:pPr>
              <w:rPr>
                <w:sz w:val="20"/>
              </w:rPr>
            </w:pPr>
            <w:r w:rsidRPr="004F5BA5">
              <w:rPr>
                <w:sz w:val="20"/>
              </w:rPr>
              <w:t>Institution</w:t>
            </w:r>
          </w:p>
        </w:tc>
        <w:tc>
          <w:tcPr>
            <w:tcW w:w="2398" w:type="dxa"/>
            <w:gridSpan w:val="3"/>
          </w:tcPr>
          <w:p w:rsidR="005A7855" w:rsidRPr="004F5BA5" w:rsidRDefault="005A7855" w:rsidP="005A7855">
            <w:pPr>
              <w:rPr>
                <w:sz w:val="20"/>
              </w:rPr>
            </w:pPr>
            <w:r w:rsidRPr="004F5BA5">
              <w:rPr>
                <w:sz w:val="20"/>
              </w:rPr>
              <w:t>Field of research</w:t>
            </w:r>
          </w:p>
        </w:tc>
      </w:tr>
      <w:tr w:rsidR="005A7855" w:rsidRPr="004F5BA5" w:rsidTr="005A7855">
        <w:tc>
          <w:tcPr>
            <w:tcW w:w="2393" w:type="dxa"/>
            <w:gridSpan w:val="3"/>
          </w:tcPr>
          <w:p w:rsidR="005A7855" w:rsidRPr="004F5BA5" w:rsidRDefault="005A7855" w:rsidP="005A7855">
            <w:pPr>
              <w:rPr>
                <w:sz w:val="20"/>
              </w:rPr>
            </w:pPr>
            <w:r w:rsidRPr="004F5BA5">
              <w:rPr>
                <w:sz w:val="20"/>
              </w:rPr>
              <w:t xml:space="preserve">Academic rank acquirement </w:t>
            </w:r>
          </w:p>
        </w:tc>
        <w:tc>
          <w:tcPr>
            <w:tcW w:w="1225" w:type="dxa"/>
          </w:tcPr>
          <w:p w:rsidR="005A7855" w:rsidRPr="004F5BA5" w:rsidRDefault="00841A15" w:rsidP="005A7855">
            <w:pPr>
              <w:rPr>
                <w:sz w:val="20"/>
              </w:rPr>
            </w:pPr>
            <w:r>
              <w:rPr>
                <w:sz w:val="20"/>
              </w:rPr>
              <w:t>2011</w:t>
            </w:r>
          </w:p>
        </w:tc>
        <w:tc>
          <w:tcPr>
            <w:tcW w:w="3560" w:type="dxa"/>
            <w:gridSpan w:val="4"/>
          </w:tcPr>
          <w:p w:rsidR="005A7855" w:rsidRPr="004F5BA5" w:rsidRDefault="005A7855" w:rsidP="005A7855">
            <w:pPr>
              <w:rPr>
                <w:sz w:val="20"/>
              </w:rPr>
            </w:pPr>
            <w:r w:rsidRPr="004F5BA5">
              <w:rPr>
                <w:sz w:val="20"/>
              </w:rPr>
              <w:t>Faculty of Agriculture Novi Sad</w:t>
            </w:r>
          </w:p>
        </w:tc>
        <w:tc>
          <w:tcPr>
            <w:tcW w:w="2398" w:type="dxa"/>
            <w:gridSpan w:val="3"/>
          </w:tcPr>
          <w:p w:rsidR="005A7855" w:rsidRPr="004F5BA5" w:rsidRDefault="005A7855" w:rsidP="005A7855">
            <w:pPr>
              <w:rPr>
                <w:sz w:val="20"/>
              </w:rPr>
            </w:pPr>
            <w:r w:rsidRPr="004F5BA5">
              <w:rPr>
                <w:sz w:val="20"/>
              </w:rPr>
              <w:t>Sociology</w:t>
            </w:r>
          </w:p>
        </w:tc>
      </w:tr>
      <w:tr w:rsidR="005A7855" w:rsidRPr="004F5BA5" w:rsidTr="005A7855">
        <w:tc>
          <w:tcPr>
            <w:tcW w:w="2393" w:type="dxa"/>
            <w:gridSpan w:val="3"/>
          </w:tcPr>
          <w:p w:rsidR="005A7855" w:rsidRPr="004F5BA5" w:rsidRDefault="005A7855" w:rsidP="005A7855">
            <w:pPr>
              <w:rPr>
                <w:sz w:val="20"/>
              </w:rPr>
            </w:pPr>
            <w:r w:rsidRPr="004F5BA5">
              <w:rPr>
                <w:sz w:val="20"/>
              </w:rPr>
              <w:t>Ph.D.</w:t>
            </w:r>
          </w:p>
        </w:tc>
        <w:tc>
          <w:tcPr>
            <w:tcW w:w="1225" w:type="dxa"/>
          </w:tcPr>
          <w:p w:rsidR="005A7855" w:rsidRPr="004F5BA5" w:rsidRDefault="005A7855" w:rsidP="005A7855">
            <w:pPr>
              <w:rPr>
                <w:sz w:val="20"/>
              </w:rPr>
            </w:pPr>
            <w:r w:rsidRPr="004F5BA5">
              <w:rPr>
                <w:sz w:val="20"/>
              </w:rPr>
              <w:t>2011</w:t>
            </w:r>
          </w:p>
        </w:tc>
        <w:tc>
          <w:tcPr>
            <w:tcW w:w="3560" w:type="dxa"/>
            <w:gridSpan w:val="4"/>
          </w:tcPr>
          <w:p w:rsidR="005A7855" w:rsidRPr="004F5BA5" w:rsidRDefault="005A7855" w:rsidP="005A7855">
            <w:pPr>
              <w:rPr>
                <w:sz w:val="20"/>
              </w:rPr>
            </w:pPr>
            <w:r w:rsidRPr="004F5BA5">
              <w:rPr>
                <w:sz w:val="20"/>
              </w:rPr>
              <w:t>Faculty of Philosophy Novi Sad</w:t>
            </w:r>
          </w:p>
        </w:tc>
        <w:tc>
          <w:tcPr>
            <w:tcW w:w="2398" w:type="dxa"/>
            <w:gridSpan w:val="3"/>
          </w:tcPr>
          <w:p w:rsidR="005A7855" w:rsidRPr="004F5BA5" w:rsidRDefault="005A7855" w:rsidP="005A7855">
            <w:pPr>
              <w:rPr>
                <w:sz w:val="20"/>
              </w:rPr>
            </w:pPr>
            <w:r w:rsidRPr="004F5BA5">
              <w:rPr>
                <w:sz w:val="20"/>
              </w:rPr>
              <w:t>Sociology</w:t>
            </w:r>
          </w:p>
        </w:tc>
      </w:tr>
      <w:tr w:rsidR="005A7855" w:rsidRPr="004F5BA5" w:rsidTr="005A7855">
        <w:tc>
          <w:tcPr>
            <w:tcW w:w="2393" w:type="dxa"/>
            <w:gridSpan w:val="3"/>
          </w:tcPr>
          <w:p w:rsidR="005A7855" w:rsidRPr="004F5BA5" w:rsidRDefault="005A7855" w:rsidP="005A7855">
            <w:pPr>
              <w:rPr>
                <w:sz w:val="20"/>
              </w:rPr>
            </w:pPr>
            <w:r w:rsidRPr="004F5BA5">
              <w:rPr>
                <w:sz w:val="20"/>
              </w:rPr>
              <w:t>M.A.</w:t>
            </w:r>
          </w:p>
        </w:tc>
        <w:tc>
          <w:tcPr>
            <w:tcW w:w="1225" w:type="dxa"/>
          </w:tcPr>
          <w:p w:rsidR="005A7855" w:rsidRPr="004F5BA5" w:rsidRDefault="005A7855" w:rsidP="005A7855">
            <w:pPr>
              <w:rPr>
                <w:sz w:val="20"/>
              </w:rPr>
            </w:pPr>
            <w:r w:rsidRPr="004F5BA5">
              <w:rPr>
                <w:sz w:val="20"/>
              </w:rPr>
              <w:t>2005</w:t>
            </w:r>
          </w:p>
        </w:tc>
        <w:tc>
          <w:tcPr>
            <w:tcW w:w="3560" w:type="dxa"/>
            <w:gridSpan w:val="4"/>
          </w:tcPr>
          <w:p w:rsidR="005A7855" w:rsidRPr="004F5BA5" w:rsidRDefault="005A7855" w:rsidP="005A7855">
            <w:pPr>
              <w:rPr>
                <w:sz w:val="20"/>
              </w:rPr>
            </w:pPr>
            <w:r w:rsidRPr="004F5BA5">
              <w:rPr>
                <w:sz w:val="20"/>
              </w:rPr>
              <w:t>Faculty of Philosophy Novi Sad</w:t>
            </w:r>
          </w:p>
        </w:tc>
        <w:tc>
          <w:tcPr>
            <w:tcW w:w="2398" w:type="dxa"/>
            <w:gridSpan w:val="3"/>
          </w:tcPr>
          <w:p w:rsidR="005A7855" w:rsidRPr="004F5BA5" w:rsidRDefault="005A7855" w:rsidP="005A7855">
            <w:pPr>
              <w:rPr>
                <w:sz w:val="20"/>
              </w:rPr>
            </w:pPr>
            <w:r w:rsidRPr="004F5BA5">
              <w:rPr>
                <w:sz w:val="20"/>
              </w:rPr>
              <w:t>Sociology</w:t>
            </w:r>
          </w:p>
        </w:tc>
      </w:tr>
      <w:tr w:rsidR="005A7855" w:rsidRPr="004F5BA5" w:rsidTr="005A7855">
        <w:tc>
          <w:tcPr>
            <w:tcW w:w="9576" w:type="dxa"/>
            <w:gridSpan w:val="11"/>
          </w:tcPr>
          <w:p w:rsidR="005A7855" w:rsidRPr="004F5BA5" w:rsidRDefault="005A7855" w:rsidP="005A7855">
            <w:pPr>
              <w:rPr>
                <w:sz w:val="20"/>
              </w:rPr>
            </w:pPr>
            <w:r w:rsidRPr="004F5BA5">
              <w:rPr>
                <w:b/>
                <w:bCs/>
                <w:sz w:val="20"/>
              </w:rPr>
              <w:t xml:space="preserve">Courses taught at doctoral program studies </w:t>
            </w:r>
          </w:p>
        </w:tc>
      </w:tr>
      <w:tr w:rsidR="005A7855" w:rsidRPr="004F5BA5" w:rsidTr="005A7855">
        <w:trPr>
          <w:trHeight w:val="265"/>
        </w:trPr>
        <w:tc>
          <w:tcPr>
            <w:tcW w:w="1668" w:type="dxa"/>
            <w:gridSpan w:val="2"/>
          </w:tcPr>
          <w:p w:rsidR="005A7855" w:rsidRPr="004F5BA5" w:rsidRDefault="005A7855" w:rsidP="005A7855">
            <w:pPr>
              <w:rPr>
                <w:sz w:val="22"/>
                <w:szCs w:val="22"/>
              </w:rPr>
            </w:pPr>
            <w:r w:rsidRPr="004F5BA5">
              <w:rPr>
                <w:sz w:val="22"/>
                <w:szCs w:val="22"/>
              </w:rPr>
              <w:t>Course number</w:t>
            </w:r>
          </w:p>
        </w:tc>
        <w:tc>
          <w:tcPr>
            <w:tcW w:w="5099" w:type="dxa"/>
            <w:gridSpan w:val="4"/>
          </w:tcPr>
          <w:p w:rsidR="005A7855" w:rsidRPr="004F5BA5" w:rsidRDefault="005A7855" w:rsidP="005A7855">
            <w:pPr>
              <w:rPr>
                <w:sz w:val="22"/>
                <w:szCs w:val="22"/>
              </w:rPr>
            </w:pPr>
            <w:r w:rsidRPr="004F5BA5">
              <w:t>Course title</w:t>
            </w:r>
          </w:p>
        </w:tc>
        <w:tc>
          <w:tcPr>
            <w:tcW w:w="1988" w:type="dxa"/>
            <w:gridSpan w:val="3"/>
          </w:tcPr>
          <w:p w:rsidR="005A7855" w:rsidRPr="004F5BA5" w:rsidRDefault="005A7855" w:rsidP="005A7855">
            <w:pPr>
              <w:rPr>
                <w:sz w:val="22"/>
                <w:szCs w:val="22"/>
              </w:rPr>
            </w:pPr>
            <w:r w:rsidRPr="004F5BA5">
              <w:rPr>
                <w:sz w:val="22"/>
                <w:szCs w:val="22"/>
              </w:rPr>
              <w:t>U</w:t>
            </w:r>
          </w:p>
        </w:tc>
        <w:tc>
          <w:tcPr>
            <w:tcW w:w="821" w:type="dxa"/>
            <w:gridSpan w:val="2"/>
          </w:tcPr>
          <w:p w:rsidR="005A7855" w:rsidRPr="004F5BA5" w:rsidRDefault="005A7855" w:rsidP="005A7855">
            <w:pPr>
              <w:rPr>
                <w:sz w:val="16"/>
                <w:szCs w:val="22"/>
              </w:rPr>
            </w:pPr>
            <w:r w:rsidRPr="004F5BA5">
              <w:rPr>
                <w:sz w:val="16"/>
                <w:szCs w:val="22"/>
              </w:rPr>
              <w:t>Other U</w:t>
            </w:r>
          </w:p>
        </w:tc>
      </w:tr>
      <w:tr w:rsidR="005A7855" w:rsidRPr="004F5BA5" w:rsidTr="005A7855">
        <w:trPr>
          <w:trHeight w:val="265"/>
        </w:trPr>
        <w:tc>
          <w:tcPr>
            <w:tcW w:w="1668" w:type="dxa"/>
            <w:gridSpan w:val="2"/>
          </w:tcPr>
          <w:p w:rsidR="005A7855" w:rsidRPr="004F5BA5" w:rsidRDefault="005A7855" w:rsidP="005A7855">
            <w:pPr>
              <w:rPr>
                <w:sz w:val="22"/>
                <w:szCs w:val="22"/>
              </w:rPr>
            </w:pPr>
            <w:r w:rsidRPr="004F5BA5">
              <w:rPr>
                <w:sz w:val="22"/>
                <w:szCs w:val="22"/>
              </w:rPr>
              <w:t>1</w:t>
            </w:r>
          </w:p>
        </w:tc>
        <w:tc>
          <w:tcPr>
            <w:tcW w:w="5099" w:type="dxa"/>
            <w:gridSpan w:val="4"/>
          </w:tcPr>
          <w:p w:rsidR="005A7855" w:rsidRPr="004F5BA5" w:rsidRDefault="005A7855" w:rsidP="005A7855">
            <w:pPr>
              <w:rPr>
                <w:sz w:val="22"/>
                <w:szCs w:val="22"/>
              </w:rPr>
            </w:pPr>
            <w:r w:rsidRPr="004F5BA5">
              <w:rPr>
                <w:bCs/>
                <w:sz w:val="22"/>
                <w:szCs w:val="22"/>
              </w:rPr>
              <w:t>Social change in rural areas and agriculture</w:t>
            </w:r>
          </w:p>
        </w:tc>
        <w:tc>
          <w:tcPr>
            <w:tcW w:w="1988" w:type="dxa"/>
            <w:gridSpan w:val="3"/>
          </w:tcPr>
          <w:p w:rsidR="005A7855" w:rsidRPr="004F5BA5" w:rsidRDefault="005A7855" w:rsidP="005A7855">
            <w:pPr>
              <w:rPr>
                <w:sz w:val="18"/>
              </w:rPr>
            </w:pPr>
            <w:r w:rsidRPr="004F5BA5">
              <w:rPr>
                <w:sz w:val="18"/>
              </w:rPr>
              <w:t>Faculty of Agriculture Novi Sad</w:t>
            </w:r>
          </w:p>
        </w:tc>
        <w:tc>
          <w:tcPr>
            <w:tcW w:w="821" w:type="dxa"/>
            <w:gridSpan w:val="2"/>
          </w:tcPr>
          <w:p w:rsidR="005A7855" w:rsidRPr="004F5BA5" w:rsidRDefault="005A7855" w:rsidP="005A7855">
            <w:pPr>
              <w:rPr>
                <w:sz w:val="22"/>
                <w:szCs w:val="22"/>
              </w:rPr>
            </w:pPr>
          </w:p>
        </w:tc>
      </w:tr>
      <w:tr w:rsidR="005A7855" w:rsidRPr="004F5BA5" w:rsidTr="005A7855">
        <w:trPr>
          <w:trHeight w:val="265"/>
        </w:trPr>
        <w:tc>
          <w:tcPr>
            <w:tcW w:w="1668" w:type="dxa"/>
            <w:gridSpan w:val="2"/>
          </w:tcPr>
          <w:p w:rsidR="005A7855" w:rsidRPr="004F5BA5" w:rsidRDefault="005A7855" w:rsidP="005A7855">
            <w:pPr>
              <w:rPr>
                <w:sz w:val="22"/>
                <w:szCs w:val="22"/>
              </w:rPr>
            </w:pPr>
            <w:r w:rsidRPr="004F5BA5">
              <w:rPr>
                <w:sz w:val="22"/>
                <w:szCs w:val="22"/>
              </w:rPr>
              <w:t>2</w:t>
            </w:r>
          </w:p>
        </w:tc>
        <w:tc>
          <w:tcPr>
            <w:tcW w:w="5099" w:type="dxa"/>
            <w:gridSpan w:val="4"/>
          </w:tcPr>
          <w:p w:rsidR="005A7855" w:rsidRPr="004F5BA5" w:rsidRDefault="005A7855" w:rsidP="005A7855">
            <w:pPr>
              <w:rPr>
                <w:sz w:val="22"/>
                <w:szCs w:val="22"/>
              </w:rPr>
            </w:pPr>
            <w:r w:rsidRPr="004F5BA5">
              <w:rPr>
                <w:bCs/>
                <w:sz w:val="22"/>
                <w:szCs w:val="22"/>
              </w:rPr>
              <w:t>Extension and social change in agriculture and rural areas – sociological approach</w:t>
            </w:r>
          </w:p>
        </w:tc>
        <w:tc>
          <w:tcPr>
            <w:tcW w:w="1988" w:type="dxa"/>
            <w:gridSpan w:val="3"/>
          </w:tcPr>
          <w:p w:rsidR="005A7855" w:rsidRPr="004F5BA5" w:rsidRDefault="005A7855" w:rsidP="005A7855">
            <w:pPr>
              <w:rPr>
                <w:sz w:val="18"/>
              </w:rPr>
            </w:pPr>
            <w:r w:rsidRPr="004F5BA5">
              <w:rPr>
                <w:sz w:val="18"/>
              </w:rPr>
              <w:t>Faculty of Agriculture Novi Sad</w:t>
            </w:r>
          </w:p>
        </w:tc>
        <w:tc>
          <w:tcPr>
            <w:tcW w:w="821" w:type="dxa"/>
            <w:gridSpan w:val="2"/>
          </w:tcPr>
          <w:p w:rsidR="005A7855" w:rsidRPr="004F5BA5" w:rsidRDefault="005A7855" w:rsidP="005A7855">
            <w:pPr>
              <w:rPr>
                <w:sz w:val="22"/>
                <w:szCs w:val="22"/>
              </w:rPr>
            </w:pPr>
          </w:p>
        </w:tc>
      </w:tr>
      <w:tr w:rsidR="005A7855" w:rsidRPr="004F5BA5" w:rsidTr="005A7855">
        <w:tc>
          <w:tcPr>
            <w:tcW w:w="9034" w:type="dxa"/>
            <w:gridSpan w:val="10"/>
          </w:tcPr>
          <w:p w:rsidR="005A7855" w:rsidRPr="004F5BA5" w:rsidRDefault="005A7855" w:rsidP="005A7855">
            <w:pPr>
              <w:rPr>
                <w:b/>
                <w:bCs/>
                <w:sz w:val="20"/>
                <w:szCs w:val="22"/>
              </w:rPr>
            </w:pPr>
            <w:r w:rsidRPr="004F5BA5">
              <w:rPr>
                <w:sz w:val="20"/>
              </w:rPr>
              <w:t xml:space="preserve">Significant papers in accordance with additional standard requirements for given field </w:t>
            </w:r>
          </w:p>
        </w:tc>
        <w:tc>
          <w:tcPr>
            <w:tcW w:w="542" w:type="dxa"/>
          </w:tcPr>
          <w:p w:rsidR="005A7855" w:rsidRPr="004F5BA5" w:rsidRDefault="005A7855" w:rsidP="005A7855">
            <w:pPr>
              <w:rPr>
                <w:b/>
                <w:bCs/>
                <w:sz w:val="20"/>
                <w:szCs w:val="22"/>
              </w:rPr>
            </w:pPr>
            <w:r w:rsidRPr="004F5BA5">
              <w:rPr>
                <w:sz w:val="20"/>
              </w:rPr>
              <w:t>M</w:t>
            </w:r>
          </w:p>
        </w:tc>
      </w:tr>
      <w:tr w:rsidR="005A7855" w:rsidRPr="004F5BA5" w:rsidTr="005A7855">
        <w:tc>
          <w:tcPr>
            <w:tcW w:w="506" w:type="dxa"/>
          </w:tcPr>
          <w:p w:rsidR="005A7855" w:rsidRPr="004F5BA5" w:rsidRDefault="005A7855" w:rsidP="005A7855">
            <w:pPr>
              <w:rPr>
                <w:sz w:val="16"/>
              </w:rPr>
            </w:pPr>
            <w:r w:rsidRPr="004F5BA5">
              <w:rPr>
                <w:sz w:val="16"/>
              </w:rPr>
              <w:t>1</w:t>
            </w:r>
          </w:p>
        </w:tc>
        <w:tc>
          <w:tcPr>
            <w:tcW w:w="8528" w:type="dxa"/>
            <w:gridSpan w:val="9"/>
          </w:tcPr>
          <w:p w:rsidR="005A7855" w:rsidRPr="004F5BA5" w:rsidRDefault="005A7855" w:rsidP="005A7855">
            <w:pPr>
              <w:rPr>
                <w:sz w:val="16"/>
              </w:rPr>
            </w:pPr>
            <w:r w:rsidRPr="004F5BA5">
              <w:rPr>
                <w:b/>
                <w:sz w:val="16"/>
              </w:rPr>
              <w:t>Janković D</w:t>
            </w:r>
            <w:r w:rsidRPr="004F5BA5">
              <w:rPr>
                <w:sz w:val="16"/>
              </w:rPr>
              <w:t>. (2005). Teorija difuzije inovacija i njen doprinos razumevanju inovativnog potencijala sela</w:t>
            </w:r>
            <w:r w:rsidRPr="004F5BA5">
              <w:rPr>
                <w:i/>
                <w:sz w:val="16"/>
              </w:rPr>
              <w:t>. Zbornik Matice srpske za društvene nauke.</w:t>
            </w:r>
            <w:r w:rsidRPr="004F5BA5">
              <w:rPr>
                <w:sz w:val="16"/>
              </w:rPr>
              <w:t xml:space="preserve"> Br. 118</w:t>
            </w:r>
          </w:p>
        </w:tc>
        <w:tc>
          <w:tcPr>
            <w:tcW w:w="542" w:type="dxa"/>
          </w:tcPr>
          <w:p w:rsidR="005A7855" w:rsidRPr="004F5BA5" w:rsidRDefault="005A7855" w:rsidP="005A7855">
            <w:r w:rsidRPr="004F5BA5">
              <w:rPr>
                <w:sz w:val="16"/>
              </w:rPr>
              <w:t>M24</w:t>
            </w:r>
          </w:p>
        </w:tc>
      </w:tr>
      <w:tr w:rsidR="005A7855" w:rsidRPr="004F5BA5" w:rsidTr="005A7855">
        <w:tc>
          <w:tcPr>
            <w:tcW w:w="506" w:type="dxa"/>
          </w:tcPr>
          <w:p w:rsidR="005A7855" w:rsidRPr="004F5BA5" w:rsidRDefault="005A7855" w:rsidP="005A7855">
            <w:pPr>
              <w:rPr>
                <w:sz w:val="16"/>
              </w:rPr>
            </w:pPr>
            <w:r w:rsidRPr="004F5BA5">
              <w:rPr>
                <w:sz w:val="16"/>
              </w:rPr>
              <w:t>2</w:t>
            </w:r>
          </w:p>
        </w:tc>
        <w:tc>
          <w:tcPr>
            <w:tcW w:w="8528" w:type="dxa"/>
            <w:gridSpan w:val="9"/>
          </w:tcPr>
          <w:p w:rsidR="005A7855" w:rsidRPr="004F5BA5" w:rsidRDefault="005A7855" w:rsidP="005A7855">
            <w:pPr>
              <w:rPr>
                <w:sz w:val="16"/>
              </w:rPr>
            </w:pPr>
            <w:r w:rsidRPr="004F5BA5">
              <w:rPr>
                <w:b/>
                <w:sz w:val="16"/>
              </w:rPr>
              <w:t>Janković, D</w:t>
            </w:r>
            <w:r w:rsidRPr="004F5BA5">
              <w:rPr>
                <w:sz w:val="16"/>
              </w:rPr>
              <w:t xml:space="preserve">. (2007). Značaj socijalnog kapitala u razvoju lokalnih seoskih zajednica. </w:t>
            </w:r>
            <w:r w:rsidRPr="004F5BA5">
              <w:rPr>
                <w:i/>
                <w:sz w:val="16"/>
              </w:rPr>
              <w:t>Zbornik Matice srpske za društvene nauke</w:t>
            </w:r>
            <w:r w:rsidRPr="004F5BA5">
              <w:rPr>
                <w:sz w:val="16"/>
              </w:rPr>
              <w:t>. Novi Sad. Br 123. Str. 173</w:t>
            </w:r>
          </w:p>
        </w:tc>
        <w:tc>
          <w:tcPr>
            <w:tcW w:w="542" w:type="dxa"/>
          </w:tcPr>
          <w:p w:rsidR="005A7855" w:rsidRPr="004F5BA5" w:rsidRDefault="005A7855" w:rsidP="005A7855">
            <w:r w:rsidRPr="004F5BA5">
              <w:rPr>
                <w:sz w:val="16"/>
              </w:rPr>
              <w:t>M24</w:t>
            </w:r>
          </w:p>
        </w:tc>
      </w:tr>
      <w:tr w:rsidR="005A7855" w:rsidRPr="004F5BA5" w:rsidTr="005A7855">
        <w:tc>
          <w:tcPr>
            <w:tcW w:w="506" w:type="dxa"/>
          </w:tcPr>
          <w:p w:rsidR="005A7855" w:rsidRPr="004F5BA5" w:rsidRDefault="005A7855" w:rsidP="005A7855">
            <w:pPr>
              <w:rPr>
                <w:sz w:val="16"/>
              </w:rPr>
            </w:pPr>
            <w:r w:rsidRPr="004F5BA5">
              <w:rPr>
                <w:sz w:val="16"/>
              </w:rPr>
              <w:t>3</w:t>
            </w:r>
          </w:p>
        </w:tc>
        <w:tc>
          <w:tcPr>
            <w:tcW w:w="8528" w:type="dxa"/>
            <w:gridSpan w:val="9"/>
          </w:tcPr>
          <w:p w:rsidR="005A7855" w:rsidRPr="004F5BA5" w:rsidRDefault="005A7855" w:rsidP="005A7855">
            <w:pPr>
              <w:rPr>
                <w:sz w:val="16"/>
              </w:rPr>
            </w:pPr>
            <w:r w:rsidRPr="004F5BA5">
              <w:rPr>
                <w:sz w:val="16"/>
              </w:rPr>
              <w:t>Petrović, Ž.,</w:t>
            </w:r>
            <w:r w:rsidRPr="004F5BA5">
              <w:rPr>
                <w:b/>
                <w:sz w:val="16"/>
              </w:rPr>
              <w:t>Janković, D.</w:t>
            </w:r>
            <w:r w:rsidRPr="004F5BA5">
              <w:rPr>
                <w:sz w:val="16"/>
              </w:rPr>
              <w:t xml:space="preserve"> i Jovana, Čikić (2010). Problems in the extension work and farmers’ needs in Serbia.</w:t>
            </w:r>
            <w:r w:rsidRPr="004F5BA5">
              <w:rPr>
                <w:i/>
                <w:sz w:val="16"/>
              </w:rPr>
              <w:t>Ekonomika poljoprivrede.</w:t>
            </w:r>
            <w:r w:rsidRPr="004F5BA5">
              <w:rPr>
                <w:sz w:val="16"/>
              </w:rPr>
              <w:t xml:space="preserve"> God. 57. Specijalni broj 1. Beograd P. 91</w:t>
            </w:r>
          </w:p>
        </w:tc>
        <w:tc>
          <w:tcPr>
            <w:tcW w:w="542" w:type="dxa"/>
          </w:tcPr>
          <w:p w:rsidR="005A7855" w:rsidRPr="004F5BA5" w:rsidRDefault="005A7855" w:rsidP="005A7855">
            <w:r w:rsidRPr="004F5BA5">
              <w:rPr>
                <w:sz w:val="16"/>
              </w:rPr>
              <w:t>M24</w:t>
            </w:r>
          </w:p>
        </w:tc>
      </w:tr>
      <w:tr w:rsidR="005A7855" w:rsidRPr="004F5BA5" w:rsidTr="005A7855">
        <w:tc>
          <w:tcPr>
            <w:tcW w:w="506" w:type="dxa"/>
          </w:tcPr>
          <w:p w:rsidR="005A7855" w:rsidRPr="004F5BA5" w:rsidRDefault="005A7855" w:rsidP="005A7855">
            <w:pPr>
              <w:rPr>
                <w:sz w:val="16"/>
              </w:rPr>
            </w:pPr>
            <w:r w:rsidRPr="004F5BA5">
              <w:rPr>
                <w:sz w:val="16"/>
              </w:rPr>
              <w:t>4</w:t>
            </w:r>
          </w:p>
        </w:tc>
        <w:tc>
          <w:tcPr>
            <w:tcW w:w="8528" w:type="dxa"/>
            <w:gridSpan w:val="9"/>
          </w:tcPr>
          <w:p w:rsidR="005A7855" w:rsidRPr="004F5BA5" w:rsidRDefault="005A7855" w:rsidP="005A7855">
            <w:pPr>
              <w:rPr>
                <w:sz w:val="16"/>
              </w:rPr>
            </w:pPr>
            <w:r w:rsidRPr="004F5BA5">
              <w:rPr>
                <w:b/>
                <w:sz w:val="16"/>
              </w:rPr>
              <w:t>Janković, D.</w:t>
            </w:r>
            <w:r w:rsidRPr="004F5BA5">
              <w:rPr>
                <w:sz w:val="16"/>
              </w:rPr>
              <w:t xml:space="preserve"> Petrović, Ž. i Jovana, Čikić (2010). Karakteristike savetodavnog procesa u radu sa odabranim gazdinstvima u Vojvodini.</w:t>
            </w:r>
            <w:r w:rsidRPr="004F5BA5">
              <w:rPr>
                <w:i/>
                <w:sz w:val="16"/>
              </w:rPr>
              <w:t>Ekonomika poljoprivrede.</w:t>
            </w:r>
            <w:r w:rsidRPr="004F5BA5">
              <w:rPr>
                <w:sz w:val="16"/>
              </w:rPr>
              <w:t xml:space="preserve"> Vol. VLII. Br. 2. Str. 257</w:t>
            </w:r>
          </w:p>
        </w:tc>
        <w:tc>
          <w:tcPr>
            <w:tcW w:w="542" w:type="dxa"/>
          </w:tcPr>
          <w:p w:rsidR="005A7855" w:rsidRPr="004F5BA5" w:rsidRDefault="005A7855" w:rsidP="005A7855">
            <w:r w:rsidRPr="004F5BA5">
              <w:rPr>
                <w:sz w:val="16"/>
              </w:rPr>
              <w:t>M24</w:t>
            </w:r>
          </w:p>
        </w:tc>
      </w:tr>
      <w:tr w:rsidR="005A7855" w:rsidRPr="004F5BA5" w:rsidTr="005A7855">
        <w:tc>
          <w:tcPr>
            <w:tcW w:w="506" w:type="dxa"/>
          </w:tcPr>
          <w:p w:rsidR="005A7855" w:rsidRPr="004F5BA5" w:rsidRDefault="005A7855" w:rsidP="005A7855">
            <w:pPr>
              <w:rPr>
                <w:sz w:val="16"/>
              </w:rPr>
            </w:pPr>
            <w:r w:rsidRPr="004F5BA5">
              <w:rPr>
                <w:sz w:val="16"/>
              </w:rPr>
              <w:t>5</w:t>
            </w:r>
          </w:p>
        </w:tc>
        <w:tc>
          <w:tcPr>
            <w:tcW w:w="8528" w:type="dxa"/>
            <w:gridSpan w:val="9"/>
          </w:tcPr>
          <w:p w:rsidR="005A7855" w:rsidRPr="004F5BA5" w:rsidRDefault="005A7855" w:rsidP="005A7855">
            <w:pPr>
              <w:rPr>
                <w:sz w:val="16"/>
              </w:rPr>
            </w:pPr>
            <w:r w:rsidRPr="004F5BA5">
              <w:rPr>
                <w:sz w:val="16"/>
              </w:rPr>
              <w:t xml:space="preserve">Čikić, J., Petrović, Ž. i </w:t>
            </w:r>
            <w:r w:rsidRPr="004F5BA5">
              <w:rPr>
                <w:b/>
                <w:sz w:val="16"/>
              </w:rPr>
              <w:t>D. Janković</w:t>
            </w:r>
            <w:r w:rsidRPr="004F5BA5">
              <w:rPr>
                <w:sz w:val="16"/>
              </w:rPr>
              <w:t xml:space="preserve"> (2010).Unutrašnji činioci modernizacije rada u poljoprivredi na odabranim gazdinstvima Vojvodine</w:t>
            </w:r>
            <w:r w:rsidRPr="004F5BA5">
              <w:rPr>
                <w:b/>
                <w:sz w:val="16"/>
              </w:rPr>
              <w:t xml:space="preserve">. </w:t>
            </w:r>
            <w:r w:rsidRPr="004F5BA5">
              <w:rPr>
                <w:i/>
                <w:sz w:val="16"/>
              </w:rPr>
              <w:t>Ekonomika poljoprivrede.</w:t>
            </w:r>
            <w:r w:rsidRPr="004F5BA5">
              <w:rPr>
                <w:sz w:val="16"/>
              </w:rPr>
              <w:t xml:space="preserve"> Vol. VLII. Br. 3. Str. 449</w:t>
            </w:r>
          </w:p>
        </w:tc>
        <w:tc>
          <w:tcPr>
            <w:tcW w:w="542" w:type="dxa"/>
          </w:tcPr>
          <w:p w:rsidR="005A7855" w:rsidRPr="004F5BA5" w:rsidRDefault="005A7855" w:rsidP="005A7855">
            <w:r w:rsidRPr="004F5BA5">
              <w:rPr>
                <w:sz w:val="16"/>
              </w:rPr>
              <w:t>M24</w:t>
            </w:r>
          </w:p>
        </w:tc>
      </w:tr>
      <w:tr w:rsidR="005A7855" w:rsidRPr="004F5BA5" w:rsidTr="005A7855">
        <w:tc>
          <w:tcPr>
            <w:tcW w:w="506" w:type="dxa"/>
          </w:tcPr>
          <w:p w:rsidR="005A7855" w:rsidRPr="004F5BA5" w:rsidRDefault="005A7855" w:rsidP="005A7855">
            <w:pPr>
              <w:rPr>
                <w:sz w:val="16"/>
              </w:rPr>
            </w:pPr>
            <w:r w:rsidRPr="004F5BA5">
              <w:rPr>
                <w:sz w:val="16"/>
              </w:rPr>
              <w:t>6</w:t>
            </w:r>
          </w:p>
        </w:tc>
        <w:tc>
          <w:tcPr>
            <w:tcW w:w="8528" w:type="dxa"/>
            <w:gridSpan w:val="9"/>
          </w:tcPr>
          <w:p w:rsidR="005A7855" w:rsidRPr="004F5BA5" w:rsidRDefault="005A7855" w:rsidP="005A7855">
            <w:pPr>
              <w:rPr>
                <w:sz w:val="16"/>
              </w:rPr>
            </w:pPr>
            <w:r w:rsidRPr="004F5BA5">
              <w:rPr>
                <w:sz w:val="16"/>
              </w:rPr>
              <w:t xml:space="preserve">Petrović, Ž. i </w:t>
            </w:r>
            <w:r w:rsidRPr="004F5BA5">
              <w:rPr>
                <w:b/>
                <w:sz w:val="16"/>
              </w:rPr>
              <w:t>D. Janković</w:t>
            </w:r>
            <w:r w:rsidRPr="004F5BA5">
              <w:rPr>
                <w:sz w:val="16"/>
              </w:rPr>
              <w:t xml:space="preserve"> (2010). Characteristics of land tenancy on family farms in Vojvodina.  </w:t>
            </w:r>
            <w:r w:rsidRPr="004F5BA5">
              <w:rPr>
                <w:i/>
                <w:sz w:val="16"/>
              </w:rPr>
              <w:t>Ekonomika poljoprivrede.</w:t>
            </w:r>
            <w:r w:rsidRPr="004F5BA5">
              <w:rPr>
                <w:sz w:val="16"/>
              </w:rPr>
              <w:t xml:space="preserve"> Vol. VLII. SI</w:t>
            </w:r>
          </w:p>
        </w:tc>
        <w:tc>
          <w:tcPr>
            <w:tcW w:w="542" w:type="dxa"/>
          </w:tcPr>
          <w:p w:rsidR="005A7855" w:rsidRPr="004F5BA5" w:rsidRDefault="005A7855" w:rsidP="005A7855">
            <w:r w:rsidRPr="004F5BA5">
              <w:rPr>
                <w:sz w:val="16"/>
              </w:rPr>
              <w:t>M24</w:t>
            </w:r>
          </w:p>
        </w:tc>
      </w:tr>
      <w:tr w:rsidR="005A7855" w:rsidRPr="004F5BA5" w:rsidTr="005A7855">
        <w:tc>
          <w:tcPr>
            <w:tcW w:w="506" w:type="dxa"/>
          </w:tcPr>
          <w:p w:rsidR="005A7855" w:rsidRPr="004F5BA5" w:rsidRDefault="005A7855" w:rsidP="005A7855">
            <w:pPr>
              <w:rPr>
                <w:sz w:val="16"/>
              </w:rPr>
            </w:pPr>
            <w:r w:rsidRPr="004F5BA5">
              <w:rPr>
                <w:sz w:val="16"/>
              </w:rPr>
              <w:t>7</w:t>
            </w:r>
          </w:p>
        </w:tc>
        <w:tc>
          <w:tcPr>
            <w:tcW w:w="8528" w:type="dxa"/>
            <w:gridSpan w:val="9"/>
          </w:tcPr>
          <w:p w:rsidR="005A7855" w:rsidRPr="004F5BA5" w:rsidRDefault="005A7855" w:rsidP="005A7855">
            <w:pPr>
              <w:rPr>
                <w:bCs/>
                <w:sz w:val="16"/>
              </w:rPr>
            </w:pPr>
            <w:r w:rsidRPr="004F5BA5">
              <w:rPr>
                <w:b/>
                <w:sz w:val="16"/>
              </w:rPr>
              <w:t>Janković D.</w:t>
            </w:r>
            <w:r w:rsidRPr="004F5BA5">
              <w:rPr>
                <w:sz w:val="16"/>
              </w:rPr>
              <w:t xml:space="preserve">  (2012). Ekološke dimenzije ruralnog razvoja. </w:t>
            </w:r>
            <w:r w:rsidRPr="004F5BA5">
              <w:rPr>
                <w:i/>
                <w:sz w:val="16"/>
              </w:rPr>
              <w:t xml:space="preserve">TEME. </w:t>
            </w:r>
            <w:r w:rsidRPr="004F5BA5">
              <w:rPr>
                <w:sz w:val="16"/>
              </w:rPr>
              <w:t xml:space="preserve">Niš. </w:t>
            </w:r>
            <w:r w:rsidRPr="004F5BA5">
              <w:rPr>
                <w:bCs/>
                <w:sz w:val="16"/>
              </w:rPr>
              <w:t>Br. 2. ISSN 0353</w:t>
            </w:r>
          </w:p>
        </w:tc>
        <w:tc>
          <w:tcPr>
            <w:tcW w:w="542" w:type="dxa"/>
          </w:tcPr>
          <w:p w:rsidR="005A7855" w:rsidRPr="004F5BA5" w:rsidRDefault="005A7855" w:rsidP="005A7855">
            <w:r w:rsidRPr="004F5BA5">
              <w:rPr>
                <w:sz w:val="16"/>
              </w:rPr>
              <w:t>M24</w:t>
            </w:r>
          </w:p>
        </w:tc>
      </w:tr>
      <w:tr w:rsidR="005A7855" w:rsidRPr="004F5BA5" w:rsidTr="005A7855">
        <w:tc>
          <w:tcPr>
            <w:tcW w:w="506" w:type="dxa"/>
          </w:tcPr>
          <w:p w:rsidR="005A7855" w:rsidRPr="004F5BA5" w:rsidRDefault="005A7855" w:rsidP="005A7855">
            <w:pPr>
              <w:rPr>
                <w:sz w:val="16"/>
              </w:rPr>
            </w:pPr>
            <w:r w:rsidRPr="004F5BA5">
              <w:rPr>
                <w:sz w:val="16"/>
              </w:rPr>
              <w:t>8</w:t>
            </w:r>
          </w:p>
        </w:tc>
        <w:tc>
          <w:tcPr>
            <w:tcW w:w="8528" w:type="dxa"/>
            <w:gridSpan w:val="9"/>
          </w:tcPr>
          <w:p w:rsidR="005A7855" w:rsidRPr="004F5BA5" w:rsidRDefault="005A7855" w:rsidP="005A7855">
            <w:pPr>
              <w:rPr>
                <w:bCs/>
                <w:sz w:val="16"/>
              </w:rPr>
            </w:pPr>
            <w:r w:rsidRPr="004F5BA5">
              <w:rPr>
                <w:b/>
                <w:bCs/>
                <w:sz w:val="16"/>
              </w:rPr>
              <w:t>Janković D.</w:t>
            </w:r>
            <w:r w:rsidRPr="004F5BA5">
              <w:rPr>
                <w:bCs/>
                <w:sz w:val="16"/>
              </w:rPr>
              <w:t xml:space="preserve">  (2012). Territorial Approach to Regional Rural Development.</w:t>
            </w:r>
            <w:r w:rsidRPr="004F5BA5">
              <w:rPr>
                <w:bCs/>
                <w:i/>
                <w:sz w:val="16"/>
              </w:rPr>
              <w:t>Ekonomika poljoprivede</w:t>
            </w:r>
            <w:r w:rsidRPr="004F5BA5">
              <w:rPr>
                <w:bCs/>
                <w:sz w:val="16"/>
              </w:rPr>
              <w:t xml:space="preserve">. Br. 4. UDC </w:t>
            </w:r>
            <w:r w:rsidRPr="004F5BA5">
              <w:rPr>
                <w:sz w:val="16"/>
              </w:rPr>
              <w:t xml:space="preserve">332.122:338.43   </w:t>
            </w:r>
            <w:r w:rsidRPr="004F5BA5">
              <w:rPr>
                <w:bCs/>
                <w:sz w:val="16"/>
              </w:rPr>
              <w:t>ISSN 0352</w:t>
            </w:r>
          </w:p>
        </w:tc>
        <w:tc>
          <w:tcPr>
            <w:tcW w:w="542" w:type="dxa"/>
          </w:tcPr>
          <w:p w:rsidR="005A7855" w:rsidRPr="004F5BA5" w:rsidRDefault="005A7855" w:rsidP="005A7855">
            <w:r w:rsidRPr="004F5BA5">
              <w:rPr>
                <w:sz w:val="16"/>
              </w:rPr>
              <w:t>M24</w:t>
            </w:r>
          </w:p>
        </w:tc>
      </w:tr>
      <w:tr w:rsidR="005A7855" w:rsidRPr="004F5BA5" w:rsidTr="005A7855">
        <w:tc>
          <w:tcPr>
            <w:tcW w:w="506" w:type="dxa"/>
          </w:tcPr>
          <w:p w:rsidR="005A7855" w:rsidRPr="004F5BA5" w:rsidRDefault="005A7855" w:rsidP="005A7855">
            <w:pPr>
              <w:rPr>
                <w:sz w:val="16"/>
              </w:rPr>
            </w:pPr>
            <w:r w:rsidRPr="004F5BA5">
              <w:rPr>
                <w:sz w:val="16"/>
              </w:rPr>
              <w:t>9</w:t>
            </w:r>
          </w:p>
        </w:tc>
        <w:tc>
          <w:tcPr>
            <w:tcW w:w="8528" w:type="dxa"/>
            <w:gridSpan w:val="9"/>
          </w:tcPr>
          <w:p w:rsidR="005A7855" w:rsidRPr="004F5BA5" w:rsidRDefault="005A7855" w:rsidP="005A7855">
            <w:pPr>
              <w:jc w:val="both"/>
              <w:rPr>
                <w:i/>
                <w:sz w:val="16"/>
                <w:szCs w:val="20"/>
              </w:rPr>
            </w:pPr>
            <w:r w:rsidRPr="004F5BA5">
              <w:rPr>
                <w:bCs/>
                <w:sz w:val="16"/>
                <w:szCs w:val="20"/>
              </w:rPr>
              <w:t>Petrović, Ž</w:t>
            </w:r>
            <w:r w:rsidRPr="004F5BA5">
              <w:rPr>
                <w:bCs/>
                <w:i/>
                <w:sz w:val="16"/>
                <w:szCs w:val="20"/>
              </w:rPr>
              <w:t xml:space="preserve">, </w:t>
            </w:r>
            <w:r w:rsidRPr="004F5BA5">
              <w:rPr>
                <w:b/>
                <w:bCs/>
                <w:i/>
                <w:sz w:val="16"/>
                <w:szCs w:val="20"/>
              </w:rPr>
              <w:t xml:space="preserve">Janković, D. </w:t>
            </w:r>
            <w:r w:rsidRPr="004F5BA5">
              <w:rPr>
                <w:bCs/>
                <w:i/>
                <w:sz w:val="16"/>
                <w:szCs w:val="20"/>
              </w:rPr>
              <w:t>(2007)</w:t>
            </w:r>
            <w:r w:rsidRPr="004F5BA5">
              <w:rPr>
                <w:b/>
                <w:bCs/>
                <w:i/>
                <w:sz w:val="16"/>
                <w:szCs w:val="20"/>
              </w:rPr>
              <w:t xml:space="preserve">. </w:t>
            </w:r>
            <w:r w:rsidRPr="004F5BA5">
              <w:rPr>
                <w:bCs/>
                <w:sz w:val="16"/>
                <w:szCs w:val="20"/>
              </w:rPr>
              <w:t>Agricultural extension of the AKIS in Serbia/Vojvodina</w:t>
            </w:r>
            <w:r w:rsidRPr="004F5BA5">
              <w:rPr>
                <w:sz w:val="16"/>
                <w:szCs w:val="20"/>
              </w:rPr>
              <w:t>. Thematic Proceedings from the 100th Seminar of EAAE „</w:t>
            </w:r>
            <w:r w:rsidRPr="004F5BA5">
              <w:rPr>
                <w:i/>
                <w:sz w:val="16"/>
                <w:szCs w:val="20"/>
              </w:rPr>
              <w:t>Development of Agriculture and Rural Areas in Central and Eastern Europe</w:t>
            </w:r>
            <w:r w:rsidRPr="004F5BA5">
              <w:rPr>
                <w:sz w:val="16"/>
                <w:szCs w:val="20"/>
              </w:rPr>
              <w:t>“. EAAE-SAAE. Str. 615-623. ISBN 978-86-86087-05-8, UDC: 631(4-12) (082), 338.43(4-12) (082), 316.334.3(4-12) (082)</w:t>
            </w:r>
            <w:r w:rsidRPr="004F5BA5">
              <w:rPr>
                <w:sz w:val="16"/>
                <w:szCs w:val="20"/>
              </w:rPr>
              <w:tab/>
            </w:r>
            <w:r w:rsidRPr="004F5BA5">
              <w:rPr>
                <w:sz w:val="16"/>
                <w:szCs w:val="20"/>
              </w:rPr>
              <w:tab/>
            </w:r>
          </w:p>
        </w:tc>
        <w:tc>
          <w:tcPr>
            <w:tcW w:w="542" w:type="dxa"/>
          </w:tcPr>
          <w:p w:rsidR="005A7855" w:rsidRPr="004F5BA5" w:rsidRDefault="005A7855" w:rsidP="005A7855">
            <w:r w:rsidRPr="004F5BA5">
              <w:rPr>
                <w:sz w:val="16"/>
              </w:rPr>
              <w:t>M14</w:t>
            </w:r>
          </w:p>
        </w:tc>
      </w:tr>
      <w:tr w:rsidR="005A7855" w:rsidRPr="004F5BA5" w:rsidTr="005A7855">
        <w:tc>
          <w:tcPr>
            <w:tcW w:w="506" w:type="dxa"/>
          </w:tcPr>
          <w:p w:rsidR="005A7855" w:rsidRPr="004F5BA5" w:rsidRDefault="005A7855" w:rsidP="005A7855">
            <w:pPr>
              <w:rPr>
                <w:sz w:val="16"/>
              </w:rPr>
            </w:pPr>
            <w:r w:rsidRPr="004F5BA5">
              <w:rPr>
                <w:sz w:val="16"/>
              </w:rPr>
              <w:t>10</w:t>
            </w:r>
          </w:p>
        </w:tc>
        <w:tc>
          <w:tcPr>
            <w:tcW w:w="8528" w:type="dxa"/>
            <w:gridSpan w:val="9"/>
          </w:tcPr>
          <w:p w:rsidR="005A7855" w:rsidRPr="004F5BA5" w:rsidRDefault="005A7855" w:rsidP="005A7855">
            <w:pPr>
              <w:jc w:val="both"/>
              <w:rPr>
                <w:sz w:val="16"/>
                <w:szCs w:val="20"/>
              </w:rPr>
            </w:pPr>
            <w:r w:rsidRPr="004F5BA5">
              <w:rPr>
                <w:b/>
                <w:sz w:val="16"/>
                <w:szCs w:val="20"/>
              </w:rPr>
              <w:t>Janković, D.</w:t>
            </w:r>
            <w:r w:rsidRPr="004F5BA5">
              <w:rPr>
                <w:sz w:val="16"/>
                <w:szCs w:val="20"/>
              </w:rPr>
              <w:t xml:space="preserve"> (2007). Definisanje poljoprivrednog savetodavstva. Tematski broj sa međunarodnog naučnog skupa „</w:t>
            </w:r>
            <w:r w:rsidRPr="004F5BA5">
              <w:rPr>
                <w:i/>
                <w:sz w:val="16"/>
                <w:szCs w:val="20"/>
              </w:rPr>
              <w:t>Multifunkcionalna poljoprivreda i ruralni razvoj II – očuvanje ruralnih vrednosti</w:t>
            </w:r>
            <w:r w:rsidRPr="004F5BA5">
              <w:rPr>
                <w:sz w:val="16"/>
                <w:szCs w:val="20"/>
              </w:rPr>
              <w:t>“. Str. 938-945, UDK 338.43(4-664)(082); 631(4-664)(082);331.5:631(4-664)(082), ISBN 978-86-82121-48-0, Izdavač: Institut za ekonomiku poljoprivrede</w:t>
            </w:r>
            <w:r w:rsidRPr="004F5BA5">
              <w:rPr>
                <w:sz w:val="16"/>
                <w:szCs w:val="20"/>
              </w:rPr>
              <w:tab/>
            </w:r>
          </w:p>
        </w:tc>
        <w:tc>
          <w:tcPr>
            <w:tcW w:w="542" w:type="dxa"/>
          </w:tcPr>
          <w:p w:rsidR="005A7855" w:rsidRPr="004F5BA5" w:rsidRDefault="005A7855" w:rsidP="005A7855">
            <w:r w:rsidRPr="004F5BA5">
              <w:rPr>
                <w:sz w:val="16"/>
              </w:rPr>
              <w:t>M14</w:t>
            </w:r>
          </w:p>
        </w:tc>
      </w:tr>
      <w:tr w:rsidR="005A7855" w:rsidRPr="004F5BA5" w:rsidTr="005A7855">
        <w:tc>
          <w:tcPr>
            <w:tcW w:w="506" w:type="dxa"/>
          </w:tcPr>
          <w:p w:rsidR="005A7855" w:rsidRPr="004F5BA5" w:rsidRDefault="005A7855" w:rsidP="005A7855">
            <w:pPr>
              <w:rPr>
                <w:sz w:val="16"/>
              </w:rPr>
            </w:pPr>
            <w:r w:rsidRPr="004F5BA5">
              <w:rPr>
                <w:sz w:val="16"/>
              </w:rPr>
              <w:t>11</w:t>
            </w:r>
          </w:p>
        </w:tc>
        <w:tc>
          <w:tcPr>
            <w:tcW w:w="8528" w:type="dxa"/>
            <w:gridSpan w:val="9"/>
          </w:tcPr>
          <w:p w:rsidR="005A7855" w:rsidRPr="004F5BA5" w:rsidRDefault="005A7855" w:rsidP="005A7855">
            <w:pPr>
              <w:jc w:val="both"/>
              <w:rPr>
                <w:sz w:val="16"/>
                <w:szCs w:val="20"/>
              </w:rPr>
            </w:pPr>
            <w:r w:rsidRPr="004F5BA5">
              <w:rPr>
                <w:sz w:val="16"/>
                <w:szCs w:val="20"/>
              </w:rPr>
              <w:t>Petrović, Ž.,</w:t>
            </w:r>
            <w:r w:rsidRPr="004F5BA5">
              <w:rPr>
                <w:b/>
                <w:sz w:val="16"/>
                <w:szCs w:val="20"/>
              </w:rPr>
              <w:t>Janković, D.</w:t>
            </w:r>
            <w:r w:rsidRPr="004F5BA5">
              <w:rPr>
                <w:sz w:val="16"/>
                <w:szCs w:val="20"/>
              </w:rPr>
              <w:t xml:space="preserve"> (2007). Socijalna izopštenost omladine u seoskim zajednicama. Tematski broj sa međunarodnog naučnog skupa „Multifunkcionalna poljoprivreda i ruralni razvoj II – očuvanje ruralnih vrednosti“ Institut za ekonomiku poljoprivrede, Beograd.  Str. 852-860, UDK 338.43(4-664)(082); 631(4-664)(082);331.5:631(4-664)(082), ISBN 978-86-82121-48-0, Izdavač: Institut za ekonomiku poljoprivrede</w:t>
            </w:r>
            <w:r w:rsidRPr="004F5BA5">
              <w:rPr>
                <w:sz w:val="16"/>
                <w:szCs w:val="20"/>
              </w:rPr>
              <w:tab/>
            </w:r>
            <w:r w:rsidRPr="004F5BA5">
              <w:rPr>
                <w:sz w:val="16"/>
                <w:szCs w:val="20"/>
              </w:rPr>
              <w:tab/>
            </w:r>
            <w:r w:rsidRPr="004F5BA5">
              <w:rPr>
                <w:sz w:val="16"/>
                <w:szCs w:val="20"/>
              </w:rPr>
              <w:tab/>
            </w:r>
            <w:r w:rsidRPr="004F5BA5">
              <w:rPr>
                <w:sz w:val="16"/>
                <w:szCs w:val="20"/>
              </w:rPr>
              <w:tab/>
            </w:r>
            <w:r w:rsidRPr="004F5BA5">
              <w:rPr>
                <w:sz w:val="16"/>
                <w:szCs w:val="20"/>
              </w:rPr>
              <w:tab/>
            </w:r>
          </w:p>
        </w:tc>
        <w:tc>
          <w:tcPr>
            <w:tcW w:w="542" w:type="dxa"/>
          </w:tcPr>
          <w:p w:rsidR="005A7855" w:rsidRPr="004F5BA5" w:rsidRDefault="005A7855" w:rsidP="005A7855">
            <w:r w:rsidRPr="004F5BA5">
              <w:rPr>
                <w:sz w:val="16"/>
              </w:rPr>
              <w:t>M14</w:t>
            </w:r>
          </w:p>
        </w:tc>
      </w:tr>
      <w:tr w:rsidR="005A7855" w:rsidRPr="004F5BA5" w:rsidTr="005A7855">
        <w:tc>
          <w:tcPr>
            <w:tcW w:w="506" w:type="dxa"/>
          </w:tcPr>
          <w:p w:rsidR="005A7855" w:rsidRPr="004F5BA5" w:rsidRDefault="005A7855" w:rsidP="005A7855">
            <w:pPr>
              <w:rPr>
                <w:sz w:val="16"/>
              </w:rPr>
            </w:pPr>
            <w:r w:rsidRPr="004F5BA5">
              <w:rPr>
                <w:sz w:val="16"/>
              </w:rPr>
              <w:t>12</w:t>
            </w:r>
          </w:p>
        </w:tc>
        <w:tc>
          <w:tcPr>
            <w:tcW w:w="8528" w:type="dxa"/>
            <w:gridSpan w:val="9"/>
          </w:tcPr>
          <w:p w:rsidR="005A7855" w:rsidRPr="004F5BA5" w:rsidRDefault="005A7855" w:rsidP="005A7855">
            <w:pPr>
              <w:jc w:val="both"/>
              <w:rPr>
                <w:b/>
                <w:sz w:val="16"/>
                <w:szCs w:val="20"/>
              </w:rPr>
            </w:pPr>
            <w:r w:rsidRPr="004F5BA5">
              <w:rPr>
                <w:b/>
                <w:sz w:val="16"/>
                <w:szCs w:val="20"/>
              </w:rPr>
              <w:t>Janković, D</w:t>
            </w:r>
            <w:r w:rsidRPr="004F5BA5">
              <w:rPr>
                <w:sz w:val="16"/>
                <w:szCs w:val="20"/>
              </w:rPr>
              <w:t>. (2008). Social factors of rural community development. International Scientific Meeting: State, possibilities and perspectives of rural development on area of huge open-pit minings, Themаtic Proceedings, Belgrade–Vrujci, 24-25</w:t>
            </w:r>
            <w:r w:rsidRPr="004F5BA5">
              <w:rPr>
                <w:sz w:val="16"/>
                <w:szCs w:val="20"/>
                <w:vertAlign w:val="superscript"/>
              </w:rPr>
              <w:t>th</w:t>
            </w:r>
            <w:r w:rsidRPr="004F5BA5">
              <w:rPr>
                <w:sz w:val="16"/>
                <w:szCs w:val="20"/>
              </w:rPr>
              <w:t xml:space="preserve"> April 2008, стр. 290-298,ISBN 978-86-82121-55-8, Cobiss.SR-ID 148134412, CIP 338.43(082); 502.521:622.271(082);</w:t>
            </w:r>
          </w:p>
        </w:tc>
        <w:tc>
          <w:tcPr>
            <w:tcW w:w="542" w:type="dxa"/>
          </w:tcPr>
          <w:p w:rsidR="005A7855" w:rsidRPr="004F5BA5" w:rsidRDefault="005A7855" w:rsidP="005A7855">
            <w:r w:rsidRPr="004F5BA5">
              <w:rPr>
                <w:sz w:val="16"/>
              </w:rPr>
              <w:t>M14</w:t>
            </w:r>
          </w:p>
        </w:tc>
      </w:tr>
      <w:tr w:rsidR="005A7855" w:rsidRPr="004F5BA5" w:rsidTr="005A7855">
        <w:tc>
          <w:tcPr>
            <w:tcW w:w="506" w:type="dxa"/>
          </w:tcPr>
          <w:p w:rsidR="005A7855" w:rsidRPr="004F5BA5" w:rsidRDefault="005A7855" w:rsidP="005A7855">
            <w:pPr>
              <w:rPr>
                <w:sz w:val="16"/>
              </w:rPr>
            </w:pPr>
            <w:r w:rsidRPr="004F5BA5">
              <w:rPr>
                <w:sz w:val="16"/>
              </w:rPr>
              <w:t>13</w:t>
            </w:r>
          </w:p>
        </w:tc>
        <w:tc>
          <w:tcPr>
            <w:tcW w:w="8528" w:type="dxa"/>
            <w:gridSpan w:val="9"/>
          </w:tcPr>
          <w:p w:rsidR="005A7855" w:rsidRPr="004F5BA5" w:rsidRDefault="005A7855" w:rsidP="005A7855">
            <w:pPr>
              <w:jc w:val="both"/>
              <w:rPr>
                <w:b/>
                <w:sz w:val="16"/>
                <w:szCs w:val="20"/>
              </w:rPr>
            </w:pPr>
            <w:r w:rsidRPr="004F5BA5">
              <w:rPr>
                <w:b/>
                <w:sz w:val="16"/>
                <w:szCs w:val="20"/>
              </w:rPr>
              <w:t>Janković, D</w:t>
            </w:r>
            <w:r w:rsidRPr="004F5BA5">
              <w:rPr>
                <w:sz w:val="16"/>
                <w:szCs w:val="20"/>
              </w:rPr>
              <w:t xml:space="preserve">., Jovana Čikić (2008). Specifičnosti savetodavnog rada sa odabranim gazdinstvima u Srbiji.International Scientific Meeting: “Multifunctional Agriculture and Rural Development III – rural </w:t>
            </w:r>
            <w:r w:rsidRPr="004F5BA5">
              <w:rPr>
                <w:bCs/>
                <w:sz w:val="16"/>
                <w:szCs w:val="20"/>
              </w:rPr>
              <w:t>development and (un)limited resources”, 4-5th December 2008, Faculty of Agriculture in Zemun – Belgrade, knjiga II, str. 74-81; ISBN 978-86-82121-59-6, Cobiss.SR-ID 153619724, CIP 338(497.11)”2001/2009”;631.1(497.11)”2002/2007”</w:t>
            </w:r>
          </w:p>
        </w:tc>
        <w:tc>
          <w:tcPr>
            <w:tcW w:w="542" w:type="dxa"/>
          </w:tcPr>
          <w:p w:rsidR="005A7855" w:rsidRPr="004F5BA5" w:rsidRDefault="005A7855" w:rsidP="005A7855">
            <w:r w:rsidRPr="004F5BA5">
              <w:rPr>
                <w:sz w:val="16"/>
              </w:rPr>
              <w:t>M14</w:t>
            </w:r>
          </w:p>
        </w:tc>
      </w:tr>
      <w:tr w:rsidR="005A7855" w:rsidRPr="004F5BA5" w:rsidTr="005A7855">
        <w:tc>
          <w:tcPr>
            <w:tcW w:w="506" w:type="dxa"/>
          </w:tcPr>
          <w:p w:rsidR="005A7855" w:rsidRPr="004F5BA5" w:rsidRDefault="005A7855" w:rsidP="005A7855">
            <w:pPr>
              <w:rPr>
                <w:sz w:val="16"/>
              </w:rPr>
            </w:pPr>
            <w:r w:rsidRPr="004F5BA5">
              <w:rPr>
                <w:sz w:val="16"/>
              </w:rPr>
              <w:t>14</w:t>
            </w:r>
          </w:p>
        </w:tc>
        <w:tc>
          <w:tcPr>
            <w:tcW w:w="8528" w:type="dxa"/>
            <w:gridSpan w:val="9"/>
          </w:tcPr>
          <w:p w:rsidR="005A7855" w:rsidRPr="004F5BA5" w:rsidRDefault="005A7855" w:rsidP="005A7855">
            <w:pPr>
              <w:jc w:val="both"/>
              <w:rPr>
                <w:sz w:val="16"/>
                <w:szCs w:val="20"/>
              </w:rPr>
            </w:pPr>
            <w:r w:rsidRPr="004F5BA5">
              <w:rPr>
                <w:sz w:val="16"/>
                <w:szCs w:val="20"/>
              </w:rPr>
              <w:t>Čikić, J., Petrović, Ž.,</w:t>
            </w:r>
            <w:r w:rsidRPr="004F5BA5">
              <w:rPr>
                <w:b/>
                <w:sz w:val="16"/>
                <w:szCs w:val="20"/>
              </w:rPr>
              <w:t>Janković, D.</w:t>
            </w:r>
            <w:r w:rsidRPr="004F5BA5">
              <w:rPr>
                <w:sz w:val="16"/>
                <w:szCs w:val="20"/>
              </w:rPr>
              <w:t xml:space="preserve"> (2008). Uloga poljoprivredne savetodavne službe u podsticanju proizvodnje zdravstveno bezbedne hrane.International Scientific Meeting: “Multifunctional Agriculture and Rural Development III – rural </w:t>
            </w:r>
            <w:r w:rsidRPr="004F5BA5">
              <w:rPr>
                <w:bCs/>
                <w:sz w:val="16"/>
                <w:szCs w:val="20"/>
              </w:rPr>
              <w:t xml:space="preserve">development and (un)limited resources”, 4-5th December 2008, Faculty of Agriculture in Zemun – Belgrade, knjiga II, str. 102-108; ISBN 978-86-82121-59-6, Cobiss.SR-ID 153619724, CIP 338(497.11)”2001/2009”; 631.1(497.11)”2002/2007” </w:t>
            </w:r>
            <w:r w:rsidRPr="004F5BA5">
              <w:rPr>
                <w:bCs/>
                <w:sz w:val="16"/>
                <w:szCs w:val="20"/>
              </w:rPr>
              <w:tab/>
            </w:r>
          </w:p>
        </w:tc>
        <w:tc>
          <w:tcPr>
            <w:tcW w:w="542" w:type="dxa"/>
          </w:tcPr>
          <w:p w:rsidR="005A7855" w:rsidRPr="004F5BA5" w:rsidRDefault="005A7855" w:rsidP="005A7855">
            <w:r w:rsidRPr="004F5BA5">
              <w:rPr>
                <w:sz w:val="16"/>
              </w:rPr>
              <w:t>M14</w:t>
            </w:r>
          </w:p>
        </w:tc>
      </w:tr>
      <w:tr w:rsidR="005A7855" w:rsidRPr="004F5BA5" w:rsidTr="005A7855">
        <w:tc>
          <w:tcPr>
            <w:tcW w:w="506" w:type="dxa"/>
          </w:tcPr>
          <w:p w:rsidR="005A7855" w:rsidRPr="004F5BA5" w:rsidRDefault="005A7855" w:rsidP="005A7855">
            <w:pPr>
              <w:rPr>
                <w:sz w:val="16"/>
              </w:rPr>
            </w:pPr>
            <w:r w:rsidRPr="004F5BA5">
              <w:rPr>
                <w:sz w:val="16"/>
              </w:rPr>
              <w:t>15</w:t>
            </w:r>
          </w:p>
        </w:tc>
        <w:tc>
          <w:tcPr>
            <w:tcW w:w="8528" w:type="dxa"/>
            <w:gridSpan w:val="9"/>
          </w:tcPr>
          <w:p w:rsidR="005A7855" w:rsidRPr="004F5BA5" w:rsidRDefault="005A7855" w:rsidP="005A7855">
            <w:pPr>
              <w:jc w:val="both"/>
              <w:rPr>
                <w:bCs/>
                <w:sz w:val="16"/>
                <w:szCs w:val="20"/>
              </w:rPr>
            </w:pPr>
            <w:r w:rsidRPr="004F5BA5">
              <w:rPr>
                <w:bCs/>
                <w:sz w:val="16"/>
                <w:szCs w:val="20"/>
              </w:rPr>
              <w:t xml:space="preserve">Petrović, Ž. i </w:t>
            </w:r>
            <w:r w:rsidRPr="004F5BA5">
              <w:rPr>
                <w:b/>
                <w:bCs/>
                <w:sz w:val="16"/>
                <w:szCs w:val="20"/>
              </w:rPr>
              <w:t>D. Janković</w:t>
            </w:r>
            <w:r w:rsidRPr="004F5BA5">
              <w:rPr>
                <w:bCs/>
                <w:sz w:val="16"/>
                <w:szCs w:val="20"/>
              </w:rPr>
              <w:t xml:space="preserve"> (2010). Poljoprivredno savetodavstvo Srbije – stanje, problemi i mogućnosti reformi. Poljoprivredni fakultet Novi Sad. Str. 1-201. ISBN 978-86-7520-186-1. UDK: 316.334.55 631.1:005.942</w:t>
            </w:r>
          </w:p>
        </w:tc>
        <w:tc>
          <w:tcPr>
            <w:tcW w:w="542" w:type="dxa"/>
          </w:tcPr>
          <w:p w:rsidR="005A7855" w:rsidRPr="004F5BA5" w:rsidRDefault="005A7855" w:rsidP="005A7855">
            <w:r w:rsidRPr="004F5BA5">
              <w:rPr>
                <w:sz w:val="16"/>
              </w:rPr>
              <w:t>M42</w:t>
            </w:r>
          </w:p>
        </w:tc>
      </w:tr>
      <w:tr w:rsidR="005A7855" w:rsidRPr="004F5BA5" w:rsidTr="005A7855">
        <w:tc>
          <w:tcPr>
            <w:tcW w:w="9576" w:type="dxa"/>
            <w:gridSpan w:val="11"/>
          </w:tcPr>
          <w:p w:rsidR="005A7855" w:rsidRPr="004F5BA5" w:rsidRDefault="005A7855" w:rsidP="005A7855">
            <w:pPr>
              <w:rPr>
                <w:sz w:val="16"/>
                <w:szCs w:val="22"/>
              </w:rPr>
            </w:pPr>
            <w:r w:rsidRPr="004F5BA5">
              <w:rPr>
                <w:b/>
                <w:bCs/>
                <w:sz w:val="16"/>
                <w:szCs w:val="22"/>
              </w:rPr>
              <w:t>Collective data on teacher’s scientific activity</w:t>
            </w:r>
          </w:p>
        </w:tc>
      </w:tr>
      <w:tr w:rsidR="005A7855" w:rsidRPr="004F5BA5" w:rsidTr="005A7855">
        <w:tc>
          <w:tcPr>
            <w:tcW w:w="4785" w:type="dxa"/>
            <w:gridSpan w:val="5"/>
          </w:tcPr>
          <w:p w:rsidR="005A7855" w:rsidRPr="004F5BA5" w:rsidRDefault="005A7855" w:rsidP="005A7855">
            <w:pPr>
              <w:rPr>
                <w:sz w:val="16"/>
                <w:szCs w:val="22"/>
              </w:rPr>
            </w:pPr>
            <w:r w:rsidRPr="004F5BA5">
              <w:rPr>
                <w:sz w:val="16"/>
                <w:szCs w:val="22"/>
              </w:rPr>
              <w:t xml:space="preserve">Citation number without self-citations </w:t>
            </w:r>
          </w:p>
        </w:tc>
        <w:tc>
          <w:tcPr>
            <w:tcW w:w="4791" w:type="dxa"/>
            <w:gridSpan w:val="6"/>
          </w:tcPr>
          <w:p w:rsidR="005A7855" w:rsidRPr="004F5BA5" w:rsidRDefault="005A7855" w:rsidP="005A7855">
            <w:pPr>
              <w:rPr>
                <w:sz w:val="16"/>
                <w:szCs w:val="22"/>
              </w:rPr>
            </w:pPr>
          </w:p>
        </w:tc>
      </w:tr>
      <w:tr w:rsidR="005A7855" w:rsidRPr="004F5BA5" w:rsidTr="005A7855">
        <w:tc>
          <w:tcPr>
            <w:tcW w:w="4785" w:type="dxa"/>
            <w:gridSpan w:val="5"/>
          </w:tcPr>
          <w:p w:rsidR="005A7855" w:rsidRPr="004F5BA5" w:rsidRDefault="005A7855" w:rsidP="005A7855">
            <w:pPr>
              <w:rPr>
                <w:sz w:val="16"/>
                <w:szCs w:val="22"/>
              </w:rPr>
            </w:pPr>
            <w:r w:rsidRPr="004F5BA5">
              <w:rPr>
                <w:sz w:val="16"/>
                <w:szCs w:val="22"/>
              </w:rPr>
              <w:t>Number of SCIorSSCIpapers</w:t>
            </w:r>
          </w:p>
        </w:tc>
        <w:tc>
          <w:tcPr>
            <w:tcW w:w="4791" w:type="dxa"/>
            <w:gridSpan w:val="6"/>
          </w:tcPr>
          <w:p w:rsidR="005A7855" w:rsidRPr="004F5BA5" w:rsidRDefault="005A7855" w:rsidP="005A7855">
            <w:pPr>
              <w:rPr>
                <w:sz w:val="16"/>
                <w:szCs w:val="22"/>
              </w:rPr>
            </w:pPr>
          </w:p>
        </w:tc>
      </w:tr>
      <w:tr w:rsidR="005A7855" w:rsidRPr="004F5BA5" w:rsidTr="005A7855">
        <w:tc>
          <w:tcPr>
            <w:tcW w:w="4785" w:type="dxa"/>
            <w:gridSpan w:val="5"/>
          </w:tcPr>
          <w:p w:rsidR="005A7855" w:rsidRPr="004F5BA5" w:rsidRDefault="005A7855" w:rsidP="005A7855">
            <w:pPr>
              <w:rPr>
                <w:sz w:val="16"/>
                <w:szCs w:val="22"/>
              </w:rPr>
            </w:pPr>
            <w:r w:rsidRPr="004F5BA5">
              <w:rPr>
                <w:sz w:val="16"/>
                <w:szCs w:val="22"/>
              </w:rPr>
              <w:t xml:space="preserve">Current project participation </w:t>
            </w:r>
          </w:p>
        </w:tc>
        <w:tc>
          <w:tcPr>
            <w:tcW w:w="2335" w:type="dxa"/>
            <w:gridSpan w:val="2"/>
          </w:tcPr>
          <w:p w:rsidR="005A7855" w:rsidRPr="004F5BA5" w:rsidRDefault="005A7855" w:rsidP="005A7855">
            <w:pPr>
              <w:rPr>
                <w:sz w:val="16"/>
                <w:szCs w:val="22"/>
              </w:rPr>
            </w:pPr>
            <w:r w:rsidRPr="004F5BA5">
              <w:rPr>
                <w:sz w:val="16"/>
                <w:szCs w:val="22"/>
              </w:rPr>
              <w:t>National: 2</w:t>
            </w:r>
          </w:p>
        </w:tc>
        <w:tc>
          <w:tcPr>
            <w:tcW w:w="2456" w:type="dxa"/>
            <w:gridSpan w:val="4"/>
          </w:tcPr>
          <w:p w:rsidR="005A7855" w:rsidRPr="004F5BA5" w:rsidRDefault="005A7855" w:rsidP="005A7855">
            <w:pPr>
              <w:rPr>
                <w:sz w:val="16"/>
                <w:szCs w:val="22"/>
              </w:rPr>
            </w:pPr>
            <w:r w:rsidRPr="004F5BA5">
              <w:rPr>
                <w:sz w:val="16"/>
                <w:szCs w:val="22"/>
              </w:rPr>
              <w:t>International: 1</w:t>
            </w:r>
          </w:p>
        </w:tc>
      </w:tr>
      <w:tr w:rsidR="005A7855" w:rsidRPr="004F5BA5" w:rsidTr="005A7855">
        <w:tc>
          <w:tcPr>
            <w:tcW w:w="4785" w:type="dxa"/>
            <w:gridSpan w:val="5"/>
          </w:tcPr>
          <w:p w:rsidR="005A7855" w:rsidRPr="004F5BA5" w:rsidRDefault="005A7855" w:rsidP="005A7855">
            <w:pPr>
              <w:rPr>
                <w:sz w:val="16"/>
                <w:szCs w:val="22"/>
              </w:rPr>
            </w:pPr>
            <w:r w:rsidRPr="004F5BA5">
              <w:rPr>
                <w:sz w:val="16"/>
                <w:szCs w:val="22"/>
              </w:rPr>
              <w:t>Specialization</w:t>
            </w:r>
          </w:p>
        </w:tc>
        <w:tc>
          <w:tcPr>
            <w:tcW w:w="4791" w:type="dxa"/>
            <w:gridSpan w:val="6"/>
          </w:tcPr>
          <w:p w:rsidR="005A7855" w:rsidRPr="004F5BA5" w:rsidRDefault="005A7855" w:rsidP="005A7855">
            <w:pPr>
              <w:rPr>
                <w:sz w:val="16"/>
                <w:szCs w:val="22"/>
              </w:rPr>
            </w:pPr>
          </w:p>
        </w:tc>
      </w:tr>
      <w:tr w:rsidR="005A7855" w:rsidRPr="004F5BA5" w:rsidTr="005A7855">
        <w:trPr>
          <w:trHeight w:val="386"/>
        </w:trPr>
        <w:tc>
          <w:tcPr>
            <w:tcW w:w="9576" w:type="dxa"/>
            <w:gridSpan w:val="11"/>
          </w:tcPr>
          <w:p w:rsidR="005A7855" w:rsidRPr="004F5BA5" w:rsidRDefault="005A7855" w:rsidP="005A7855">
            <w:pPr>
              <w:rPr>
                <w:sz w:val="16"/>
                <w:szCs w:val="22"/>
              </w:rPr>
            </w:pPr>
            <w:r w:rsidRPr="004F5BA5">
              <w:rPr>
                <w:sz w:val="16"/>
                <w:szCs w:val="22"/>
              </w:rPr>
              <w:t>Other relevant information</w:t>
            </w:r>
          </w:p>
          <w:p w:rsidR="005A7855" w:rsidRPr="004F5BA5" w:rsidRDefault="005A7855" w:rsidP="005A7855">
            <w:pPr>
              <w:rPr>
                <w:sz w:val="16"/>
                <w:szCs w:val="22"/>
              </w:rPr>
            </w:pPr>
            <w:r w:rsidRPr="004F5BA5">
              <w:rPr>
                <w:sz w:val="16"/>
                <w:szCs w:val="22"/>
              </w:rPr>
              <w:t>DAAD *German Academic Exchange Scholarship (one year) at Humboldt University in Berlin; Faculty of Agriculture. WISOLA Institute.</w:t>
            </w:r>
          </w:p>
        </w:tc>
      </w:tr>
    </w:tbl>
    <w:p w:rsidR="005A7855" w:rsidRPr="004F5BA5" w:rsidRDefault="005A7855" w:rsidP="005A7855">
      <w:pPr>
        <w:widowControl w:val="0"/>
        <w:autoSpaceDE w:val="0"/>
        <w:autoSpaceDN w:val="0"/>
        <w:adjustRightInd w:val="0"/>
      </w:pPr>
    </w:p>
    <w:p w:rsidR="005A7855" w:rsidRPr="004F5BA5" w:rsidRDefault="007A41C1" w:rsidP="005A7855">
      <w:pPr>
        <w:rPr>
          <w:b/>
          <w:bCs/>
          <w:sz w:val="20"/>
          <w:szCs w:val="20"/>
        </w:rPr>
      </w:pPr>
      <w:r w:rsidRPr="004F5BA5">
        <w:rPr>
          <w:color w:val="FF0000"/>
        </w:rPr>
        <w:br w:type="page"/>
      </w:r>
      <w:r w:rsidR="005A7855" w:rsidRPr="004F5BA5">
        <w:rPr>
          <w:b/>
          <w:bCs/>
          <w:sz w:val="20"/>
          <w:szCs w:val="20"/>
        </w:rPr>
        <w:lastRenderedPageBreak/>
        <w:t xml:space="preserve">Table </w:t>
      </w:r>
      <w:r w:rsidR="00277974">
        <w:rPr>
          <w:b/>
          <w:bCs/>
          <w:sz w:val="20"/>
          <w:szCs w:val="20"/>
        </w:rPr>
        <w:t>9.3.</w:t>
      </w:r>
      <w:r w:rsidR="005A7855" w:rsidRPr="004F5BA5">
        <w:rPr>
          <w:b/>
          <w:bCs/>
          <w:sz w:val="20"/>
          <w:szCs w:val="20"/>
        </w:rPr>
        <w:t xml:space="preserve"> </w:t>
      </w:r>
      <w:r w:rsidR="005A7855" w:rsidRPr="00277974">
        <w:rPr>
          <w:bCs/>
          <w:sz w:val="20"/>
          <w:szCs w:val="20"/>
        </w:rPr>
        <w:t>Teacher competencies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347"/>
        <w:gridCol w:w="1440"/>
        <w:gridCol w:w="1187"/>
        <w:gridCol w:w="1122"/>
        <w:gridCol w:w="2252"/>
        <w:gridCol w:w="56"/>
        <w:gridCol w:w="285"/>
        <w:gridCol w:w="1235"/>
        <w:gridCol w:w="798"/>
      </w:tblGrid>
      <w:tr w:rsidR="005A7855" w:rsidRPr="004F5BA5" w:rsidTr="005A7855">
        <w:tc>
          <w:tcPr>
            <w:tcW w:w="3495" w:type="dxa"/>
            <w:gridSpan w:val="4"/>
          </w:tcPr>
          <w:p w:rsidR="005A7855" w:rsidRPr="004F5BA5" w:rsidRDefault="005A7855" w:rsidP="005A7855">
            <w:pPr>
              <w:rPr>
                <w:b/>
                <w:bCs/>
                <w:sz w:val="20"/>
                <w:szCs w:val="20"/>
              </w:rPr>
            </w:pPr>
            <w:r w:rsidRPr="004F5BA5">
              <w:rPr>
                <w:b/>
                <w:bCs/>
                <w:sz w:val="20"/>
                <w:szCs w:val="20"/>
              </w:rPr>
              <w:t>Surname, middle initial, name</w:t>
            </w:r>
          </w:p>
        </w:tc>
        <w:tc>
          <w:tcPr>
            <w:tcW w:w="5748" w:type="dxa"/>
            <w:gridSpan w:val="6"/>
          </w:tcPr>
          <w:p w:rsidR="005A7855" w:rsidRPr="004F5BA5" w:rsidRDefault="00EA2629" w:rsidP="005A7855">
            <w:pPr>
              <w:rPr>
                <w:sz w:val="20"/>
                <w:szCs w:val="20"/>
              </w:rPr>
            </w:pPr>
            <w:r>
              <w:rPr>
                <w:sz w:val="20"/>
                <w:szCs w:val="20"/>
              </w:rPr>
              <w:t>Mirjana Ž. Lukač Bulatović</w:t>
            </w:r>
          </w:p>
        </w:tc>
      </w:tr>
      <w:tr w:rsidR="005A7855" w:rsidRPr="004F5BA5" w:rsidTr="005A7855">
        <w:tc>
          <w:tcPr>
            <w:tcW w:w="3495" w:type="dxa"/>
            <w:gridSpan w:val="4"/>
          </w:tcPr>
          <w:p w:rsidR="005A7855" w:rsidRPr="004F5BA5" w:rsidRDefault="005A7855" w:rsidP="005A7855">
            <w:pPr>
              <w:rPr>
                <w:sz w:val="20"/>
                <w:szCs w:val="20"/>
              </w:rPr>
            </w:pPr>
            <w:r w:rsidRPr="004F5BA5">
              <w:rPr>
                <w:b/>
                <w:bCs/>
                <w:sz w:val="20"/>
                <w:szCs w:val="20"/>
              </w:rPr>
              <w:t>Academic rank</w:t>
            </w:r>
          </w:p>
        </w:tc>
        <w:tc>
          <w:tcPr>
            <w:tcW w:w="5748" w:type="dxa"/>
            <w:gridSpan w:val="6"/>
          </w:tcPr>
          <w:p w:rsidR="005A7855" w:rsidRPr="004F5BA5" w:rsidRDefault="005A7855" w:rsidP="005A7855">
            <w:pPr>
              <w:jc w:val="both"/>
              <w:rPr>
                <w:sz w:val="20"/>
                <w:szCs w:val="20"/>
              </w:rPr>
            </w:pPr>
            <w:r w:rsidRPr="004F5BA5">
              <w:rPr>
                <w:sz w:val="20"/>
                <w:szCs w:val="20"/>
              </w:rPr>
              <w:t>Assistant Professor</w:t>
            </w:r>
          </w:p>
          <w:p w:rsidR="005A7855" w:rsidRPr="004F5BA5" w:rsidRDefault="005A7855" w:rsidP="005A7855">
            <w:pPr>
              <w:rPr>
                <w:sz w:val="20"/>
                <w:szCs w:val="20"/>
              </w:rPr>
            </w:pPr>
          </w:p>
        </w:tc>
      </w:tr>
      <w:tr w:rsidR="005A7855" w:rsidRPr="004F5BA5" w:rsidTr="005A7855">
        <w:tc>
          <w:tcPr>
            <w:tcW w:w="3495" w:type="dxa"/>
            <w:gridSpan w:val="4"/>
          </w:tcPr>
          <w:p w:rsidR="005A7855" w:rsidRPr="004F5BA5" w:rsidRDefault="005A7855" w:rsidP="005A7855">
            <w:pPr>
              <w:rPr>
                <w:sz w:val="20"/>
                <w:szCs w:val="20"/>
              </w:rPr>
            </w:pPr>
            <w:r w:rsidRPr="004F5BA5">
              <w:rPr>
                <w:b/>
                <w:bCs/>
                <w:sz w:val="20"/>
                <w:szCs w:val="20"/>
              </w:rPr>
              <w:t>Field of research</w:t>
            </w:r>
          </w:p>
        </w:tc>
        <w:tc>
          <w:tcPr>
            <w:tcW w:w="5748" w:type="dxa"/>
            <w:gridSpan w:val="6"/>
          </w:tcPr>
          <w:p w:rsidR="005A7855" w:rsidRPr="004F5BA5" w:rsidRDefault="005A7855" w:rsidP="005A7855">
            <w:pPr>
              <w:jc w:val="both"/>
              <w:rPr>
                <w:sz w:val="20"/>
                <w:szCs w:val="20"/>
              </w:rPr>
            </w:pPr>
            <w:r w:rsidRPr="004F5BA5">
              <w:rPr>
                <w:sz w:val="20"/>
                <w:szCs w:val="20"/>
              </w:rPr>
              <w:t>Management and organization in agriculture</w:t>
            </w:r>
          </w:p>
          <w:p w:rsidR="005A7855" w:rsidRPr="004F5BA5" w:rsidRDefault="005A7855" w:rsidP="005A7855">
            <w:pPr>
              <w:rPr>
                <w:sz w:val="20"/>
                <w:szCs w:val="20"/>
              </w:rPr>
            </w:pPr>
          </w:p>
        </w:tc>
      </w:tr>
      <w:tr w:rsidR="005A7855" w:rsidRPr="004F5BA5" w:rsidTr="005A7855">
        <w:trPr>
          <w:trHeight w:val="323"/>
        </w:trPr>
        <w:tc>
          <w:tcPr>
            <w:tcW w:w="2308" w:type="dxa"/>
            <w:gridSpan w:val="3"/>
          </w:tcPr>
          <w:p w:rsidR="005A7855" w:rsidRPr="004F5BA5" w:rsidRDefault="005A7855" w:rsidP="005A7855">
            <w:pPr>
              <w:rPr>
                <w:sz w:val="20"/>
                <w:szCs w:val="20"/>
              </w:rPr>
            </w:pPr>
            <w:r w:rsidRPr="004F5BA5">
              <w:rPr>
                <w:b/>
                <w:bCs/>
                <w:sz w:val="20"/>
                <w:szCs w:val="20"/>
              </w:rPr>
              <w:t>Academic career</w:t>
            </w:r>
          </w:p>
        </w:tc>
        <w:tc>
          <w:tcPr>
            <w:tcW w:w="1187" w:type="dxa"/>
          </w:tcPr>
          <w:p w:rsidR="005A7855" w:rsidRPr="004F5BA5" w:rsidRDefault="005A7855" w:rsidP="005A7855">
            <w:pPr>
              <w:rPr>
                <w:sz w:val="20"/>
                <w:szCs w:val="20"/>
              </w:rPr>
            </w:pPr>
            <w:r w:rsidRPr="004F5BA5">
              <w:rPr>
                <w:sz w:val="20"/>
                <w:szCs w:val="20"/>
              </w:rPr>
              <w:t>Year</w:t>
            </w:r>
          </w:p>
        </w:tc>
        <w:tc>
          <w:tcPr>
            <w:tcW w:w="3430" w:type="dxa"/>
            <w:gridSpan w:val="3"/>
          </w:tcPr>
          <w:p w:rsidR="005A7855" w:rsidRPr="004F5BA5" w:rsidRDefault="005A7855" w:rsidP="005A7855">
            <w:pPr>
              <w:rPr>
                <w:sz w:val="20"/>
                <w:szCs w:val="20"/>
              </w:rPr>
            </w:pPr>
            <w:r w:rsidRPr="004F5BA5">
              <w:rPr>
                <w:sz w:val="20"/>
                <w:szCs w:val="20"/>
              </w:rPr>
              <w:t>Institution</w:t>
            </w:r>
          </w:p>
        </w:tc>
        <w:tc>
          <w:tcPr>
            <w:tcW w:w="2318" w:type="dxa"/>
            <w:gridSpan w:val="3"/>
          </w:tcPr>
          <w:p w:rsidR="005A7855" w:rsidRPr="004F5BA5" w:rsidRDefault="005A7855" w:rsidP="005A7855">
            <w:pPr>
              <w:rPr>
                <w:sz w:val="20"/>
                <w:szCs w:val="20"/>
              </w:rPr>
            </w:pPr>
            <w:r w:rsidRPr="004F5BA5">
              <w:rPr>
                <w:sz w:val="20"/>
                <w:szCs w:val="20"/>
              </w:rPr>
              <w:t>Field of research</w:t>
            </w:r>
          </w:p>
        </w:tc>
      </w:tr>
      <w:tr w:rsidR="005A7855" w:rsidRPr="004F5BA5" w:rsidTr="005A7855">
        <w:tc>
          <w:tcPr>
            <w:tcW w:w="2308" w:type="dxa"/>
            <w:gridSpan w:val="3"/>
          </w:tcPr>
          <w:p w:rsidR="005A7855" w:rsidRPr="004F5BA5" w:rsidRDefault="005A7855" w:rsidP="005A7855">
            <w:pPr>
              <w:rPr>
                <w:sz w:val="20"/>
                <w:szCs w:val="20"/>
              </w:rPr>
            </w:pPr>
            <w:r w:rsidRPr="004F5BA5">
              <w:rPr>
                <w:sz w:val="20"/>
                <w:szCs w:val="20"/>
              </w:rPr>
              <w:t xml:space="preserve">Academic rank acquirement </w:t>
            </w:r>
          </w:p>
        </w:tc>
        <w:tc>
          <w:tcPr>
            <w:tcW w:w="1187" w:type="dxa"/>
          </w:tcPr>
          <w:p w:rsidR="005A7855" w:rsidRPr="004F5BA5" w:rsidRDefault="005A7855" w:rsidP="005A7855">
            <w:pPr>
              <w:rPr>
                <w:sz w:val="20"/>
                <w:szCs w:val="20"/>
              </w:rPr>
            </w:pPr>
            <w:r w:rsidRPr="004F5BA5">
              <w:rPr>
                <w:sz w:val="20"/>
                <w:szCs w:val="20"/>
              </w:rPr>
              <w:t>2011</w:t>
            </w:r>
          </w:p>
        </w:tc>
        <w:tc>
          <w:tcPr>
            <w:tcW w:w="3430" w:type="dxa"/>
            <w:gridSpan w:val="3"/>
          </w:tcPr>
          <w:p w:rsidR="005A7855" w:rsidRPr="004F5BA5" w:rsidRDefault="005A7855" w:rsidP="005A7855">
            <w:pPr>
              <w:rPr>
                <w:sz w:val="20"/>
                <w:szCs w:val="20"/>
              </w:rPr>
            </w:pPr>
            <w:r w:rsidRPr="004F5BA5">
              <w:rPr>
                <w:sz w:val="20"/>
                <w:szCs w:val="20"/>
              </w:rPr>
              <w:t>University of Novi Sad, Faculty of Agriculture</w:t>
            </w:r>
          </w:p>
        </w:tc>
        <w:tc>
          <w:tcPr>
            <w:tcW w:w="2318" w:type="dxa"/>
            <w:gridSpan w:val="3"/>
          </w:tcPr>
          <w:p w:rsidR="005A7855" w:rsidRPr="004F5BA5" w:rsidRDefault="005A7855" w:rsidP="005A7855">
            <w:pPr>
              <w:rPr>
                <w:sz w:val="20"/>
                <w:szCs w:val="20"/>
              </w:rPr>
            </w:pPr>
            <w:r w:rsidRPr="004F5BA5">
              <w:rPr>
                <w:sz w:val="20"/>
                <w:szCs w:val="20"/>
              </w:rPr>
              <w:t>Management and organization in agriculture</w:t>
            </w:r>
          </w:p>
        </w:tc>
      </w:tr>
      <w:tr w:rsidR="005A7855" w:rsidRPr="004F5BA5" w:rsidTr="005A7855">
        <w:tc>
          <w:tcPr>
            <w:tcW w:w="2308" w:type="dxa"/>
            <w:gridSpan w:val="3"/>
          </w:tcPr>
          <w:p w:rsidR="005A7855" w:rsidRPr="004F5BA5" w:rsidRDefault="005A7855" w:rsidP="005A7855">
            <w:pPr>
              <w:rPr>
                <w:sz w:val="20"/>
                <w:szCs w:val="20"/>
              </w:rPr>
            </w:pPr>
            <w:r w:rsidRPr="004F5BA5">
              <w:rPr>
                <w:sz w:val="20"/>
                <w:szCs w:val="20"/>
              </w:rPr>
              <w:t>Ph.D.</w:t>
            </w:r>
          </w:p>
        </w:tc>
        <w:tc>
          <w:tcPr>
            <w:tcW w:w="1187" w:type="dxa"/>
          </w:tcPr>
          <w:p w:rsidR="005A7855" w:rsidRPr="004F5BA5" w:rsidRDefault="005A7855" w:rsidP="005A7855">
            <w:pPr>
              <w:rPr>
                <w:sz w:val="20"/>
                <w:szCs w:val="20"/>
              </w:rPr>
            </w:pPr>
            <w:r w:rsidRPr="004F5BA5">
              <w:rPr>
                <w:sz w:val="20"/>
                <w:szCs w:val="20"/>
              </w:rPr>
              <w:t>2010</w:t>
            </w:r>
          </w:p>
        </w:tc>
        <w:tc>
          <w:tcPr>
            <w:tcW w:w="3430" w:type="dxa"/>
            <w:gridSpan w:val="3"/>
          </w:tcPr>
          <w:p w:rsidR="005A7855" w:rsidRPr="004F5BA5" w:rsidRDefault="005A7855" w:rsidP="005A7855">
            <w:pPr>
              <w:rPr>
                <w:sz w:val="20"/>
                <w:szCs w:val="20"/>
              </w:rPr>
            </w:pPr>
            <w:r w:rsidRPr="004F5BA5">
              <w:rPr>
                <w:sz w:val="20"/>
                <w:szCs w:val="20"/>
              </w:rPr>
              <w:t>University of Novi Sad, Faculty of Agriculture</w:t>
            </w:r>
          </w:p>
        </w:tc>
        <w:tc>
          <w:tcPr>
            <w:tcW w:w="2318" w:type="dxa"/>
            <w:gridSpan w:val="3"/>
          </w:tcPr>
          <w:p w:rsidR="005A7855" w:rsidRPr="004F5BA5" w:rsidRDefault="005A7855" w:rsidP="005A7855">
            <w:pPr>
              <w:rPr>
                <w:sz w:val="20"/>
                <w:szCs w:val="20"/>
              </w:rPr>
            </w:pPr>
            <w:r w:rsidRPr="004F5BA5">
              <w:rPr>
                <w:sz w:val="20"/>
                <w:szCs w:val="20"/>
              </w:rPr>
              <w:t>Management and organization in agriculture</w:t>
            </w:r>
          </w:p>
        </w:tc>
      </w:tr>
      <w:tr w:rsidR="005A7855" w:rsidRPr="004F5BA5" w:rsidTr="005A7855">
        <w:tc>
          <w:tcPr>
            <w:tcW w:w="2308" w:type="dxa"/>
            <w:gridSpan w:val="3"/>
          </w:tcPr>
          <w:p w:rsidR="005A7855" w:rsidRPr="004F5BA5" w:rsidRDefault="005A7855" w:rsidP="005A7855">
            <w:pPr>
              <w:rPr>
                <w:sz w:val="20"/>
                <w:szCs w:val="20"/>
              </w:rPr>
            </w:pPr>
            <w:r w:rsidRPr="004F5BA5">
              <w:rPr>
                <w:sz w:val="20"/>
                <w:szCs w:val="20"/>
              </w:rPr>
              <w:t>B.A.</w:t>
            </w:r>
          </w:p>
        </w:tc>
        <w:tc>
          <w:tcPr>
            <w:tcW w:w="1187" w:type="dxa"/>
          </w:tcPr>
          <w:p w:rsidR="005A7855" w:rsidRPr="004F5BA5" w:rsidRDefault="005A7855" w:rsidP="005A7855">
            <w:pPr>
              <w:rPr>
                <w:sz w:val="20"/>
                <w:szCs w:val="20"/>
              </w:rPr>
            </w:pPr>
            <w:r w:rsidRPr="004F5BA5">
              <w:rPr>
                <w:sz w:val="20"/>
                <w:szCs w:val="20"/>
              </w:rPr>
              <w:t>1998</w:t>
            </w:r>
          </w:p>
        </w:tc>
        <w:tc>
          <w:tcPr>
            <w:tcW w:w="3430" w:type="dxa"/>
            <w:gridSpan w:val="3"/>
          </w:tcPr>
          <w:p w:rsidR="005A7855" w:rsidRPr="004F5BA5" w:rsidRDefault="005A7855" w:rsidP="005A7855">
            <w:pPr>
              <w:rPr>
                <w:sz w:val="20"/>
                <w:szCs w:val="20"/>
              </w:rPr>
            </w:pPr>
            <w:r w:rsidRPr="004F5BA5">
              <w:rPr>
                <w:sz w:val="20"/>
                <w:szCs w:val="20"/>
              </w:rPr>
              <w:t>University of Novi Sad, Faculty of Agriculture</w:t>
            </w:r>
          </w:p>
        </w:tc>
        <w:tc>
          <w:tcPr>
            <w:tcW w:w="2318" w:type="dxa"/>
            <w:gridSpan w:val="3"/>
          </w:tcPr>
          <w:p w:rsidR="005A7855" w:rsidRPr="004F5BA5" w:rsidRDefault="00B064D9" w:rsidP="005A7855">
            <w:pPr>
              <w:rPr>
                <w:sz w:val="20"/>
                <w:szCs w:val="20"/>
              </w:rPr>
            </w:pPr>
            <w:r>
              <w:rPr>
                <w:sz w:val="20"/>
                <w:szCs w:val="20"/>
              </w:rPr>
              <w:t>Agricultural economics</w:t>
            </w:r>
          </w:p>
        </w:tc>
      </w:tr>
      <w:tr w:rsidR="005A7855" w:rsidRPr="004F5BA5" w:rsidTr="005A7855">
        <w:tc>
          <w:tcPr>
            <w:tcW w:w="9243" w:type="dxa"/>
            <w:gridSpan w:val="10"/>
          </w:tcPr>
          <w:p w:rsidR="005A7855" w:rsidRPr="004F5BA5" w:rsidRDefault="005A7855" w:rsidP="005A7855">
            <w:pPr>
              <w:rPr>
                <w:sz w:val="20"/>
                <w:szCs w:val="20"/>
              </w:rPr>
            </w:pPr>
            <w:r w:rsidRPr="004F5BA5">
              <w:rPr>
                <w:b/>
                <w:bCs/>
                <w:sz w:val="20"/>
                <w:szCs w:val="20"/>
              </w:rPr>
              <w:t xml:space="preserve">Courses taught at doctoral program studies </w:t>
            </w:r>
          </w:p>
        </w:tc>
      </w:tr>
      <w:tr w:rsidR="005A7855" w:rsidRPr="004F5BA5" w:rsidTr="005A7855">
        <w:trPr>
          <w:trHeight w:val="265"/>
        </w:trPr>
        <w:tc>
          <w:tcPr>
            <w:tcW w:w="868" w:type="dxa"/>
            <w:gridSpan w:val="2"/>
          </w:tcPr>
          <w:p w:rsidR="005A7855" w:rsidRPr="004F5BA5" w:rsidRDefault="005A7855" w:rsidP="005A7855">
            <w:pPr>
              <w:rPr>
                <w:sz w:val="20"/>
                <w:szCs w:val="20"/>
              </w:rPr>
            </w:pPr>
            <w:r w:rsidRPr="004F5BA5">
              <w:rPr>
                <w:sz w:val="20"/>
                <w:szCs w:val="20"/>
              </w:rPr>
              <w:t>Course number</w:t>
            </w:r>
          </w:p>
        </w:tc>
        <w:tc>
          <w:tcPr>
            <w:tcW w:w="6342" w:type="dxa"/>
            <w:gridSpan w:val="6"/>
          </w:tcPr>
          <w:p w:rsidR="005A7855" w:rsidRPr="004F5BA5" w:rsidRDefault="005A7855" w:rsidP="005A7855">
            <w:pPr>
              <w:rPr>
                <w:sz w:val="20"/>
                <w:szCs w:val="20"/>
              </w:rPr>
            </w:pPr>
            <w:r w:rsidRPr="004F5BA5">
              <w:rPr>
                <w:sz w:val="20"/>
                <w:szCs w:val="20"/>
              </w:rPr>
              <w:t>Course title</w:t>
            </w:r>
          </w:p>
        </w:tc>
        <w:tc>
          <w:tcPr>
            <w:tcW w:w="1235" w:type="dxa"/>
          </w:tcPr>
          <w:p w:rsidR="005A7855" w:rsidRPr="004F5BA5" w:rsidRDefault="005A7855" w:rsidP="005A7855">
            <w:pPr>
              <w:rPr>
                <w:sz w:val="20"/>
                <w:szCs w:val="20"/>
              </w:rPr>
            </w:pPr>
            <w:r w:rsidRPr="004F5BA5">
              <w:rPr>
                <w:sz w:val="20"/>
                <w:szCs w:val="20"/>
              </w:rPr>
              <w:t>U</w:t>
            </w:r>
          </w:p>
        </w:tc>
        <w:tc>
          <w:tcPr>
            <w:tcW w:w="798" w:type="dxa"/>
          </w:tcPr>
          <w:p w:rsidR="005A7855" w:rsidRPr="004F5BA5" w:rsidRDefault="005A7855" w:rsidP="005A7855">
            <w:pPr>
              <w:rPr>
                <w:sz w:val="20"/>
                <w:szCs w:val="20"/>
              </w:rPr>
            </w:pPr>
            <w:r w:rsidRPr="004F5BA5">
              <w:rPr>
                <w:sz w:val="20"/>
                <w:szCs w:val="20"/>
              </w:rPr>
              <w:t>Other U</w:t>
            </w:r>
          </w:p>
        </w:tc>
      </w:tr>
      <w:tr w:rsidR="005A7855" w:rsidRPr="004F5BA5" w:rsidTr="005A7855">
        <w:trPr>
          <w:trHeight w:val="265"/>
        </w:trPr>
        <w:tc>
          <w:tcPr>
            <w:tcW w:w="868" w:type="dxa"/>
            <w:gridSpan w:val="2"/>
          </w:tcPr>
          <w:p w:rsidR="005A7855" w:rsidRPr="004F5BA5" w:rsidRDefault="005A7855" w:rsidP="005A7855">
            <w:pPr>
              <w:rPr>
                <w:sz w:val="20"/>
                <w:szCs w:val="20"/>
              </w:rPr>
            </w:pPr>
            <w:r w:rsidRPr="004F5BA5">
              <w:rPr>
                <w:sz w:val="20"/>
                <w:szCs w:val="20"/>
              </w:rPr>
              <w:t>1.</w:t>
            </w:r>
          </w:p>
        </w:tc>
        <w:tc>
          <w:tcPr>
            <w:tcW w:w="6342" w:type="dxa"/>
            <w:gridSpan w:val="6"/>
          </w:tcPr>
          <w:p w:rsidR="005A7855" w:rsidRPr="004F5BA5" w:rsidRDefault="005A7855" w:rsidP="005A7855">
            <w:pPr>
              <w:rPr>
                <w:sz w:val="20"/>
                <w:szCs w:val="20"/>
              </w:rPr>
            </w:pPr>
            <w:r w:rsidRPr="004F5BA5">
              <w:rPr>
                <w:color w:val="000000"/>
                <w:sz w:val="20"/>
                <w:szCs w:val="20"/>
              </w:rPr>
              <w:t xml:space="preserve">Entrepreneurial management in agribusiness  </w:t>
            </w:r>
          </w:p>
        </w:tc>
        <w:tc>
          <w:tcPr>
            <w:tcW w:w="1235" w:type="dxa"/>
          </w:tcPr>
          <w:p w:rsidR="005A7855" w:rsidRPr="004F5BA5" w:rsidRDefault="005A7855" w:rsidP="005A7855">
            <w:pPr>
              <w:rPr>
                <w:sz w:val="20"/>
                <w:szCs w:val="20"/>
              </w:rPr>
            </w:pPr>
            <w:r w:rsidRPr="004F5BA5">
              <w:rPr>
                <w:sz w:val="20"/>
                <w:szCs w:val="20"/>
              </w:rPr>
              <w:t>Faculty of Agriculture</w:t>
            </w:r>
          </w:p>
        </w:tc>
        <w:tc>
          <w:tcPr>
            <w:tcW w:w="798" w:type="dxa"/>
          </w:tcPr>
          <w:p w:rsidR="005A7855" w:rsidRPr="004F5BA5" w:rsidRDefault="005A7855" w:rsidP="005A7855">
            <w:pPr>
              <w:rPr>
                <w:sz w:val="20"/>
                <w:szCs w:val="20"/>
              </w:rPr>
            </w:pPr>
            <w:r w:rsidRPr="004F5BA5">
              <w:rPr>
                <w:sz w:val="20"/>
                <w:szCs w:val="20"/>
              </w:rPr>
              <w:t>/</w:t>
            </w:r>
          </w:p>
        </w:tc>
      </w:tr>
      <w:tr w:rsidR="005A7855" w:rsidRPr="004F5BA5" w:rsidTr="005A7855">
        <w:tc>
          <w:tcPr>
            <w:tcW w:w="9243" w:type="dxa"/>
            <w:gridSpan w:val="10"/>
          </w:tcPr>
          <w:p w:rsidR="005A7855" w:rsidRPr="004F5BA5" w:rsidRDefault="005A7855" w:rsidP="005A7855">
            <w:pPr>
              <w:rPr>
                <w:b/>
                <w:bCs/>
                <w:sz w:val="20"/>
                <w:szCs w:val="20"/>
              </w:rPr>
            </w:pPr>
            <w:r w:rsidRPr="004F5BA5">
              <w:rPr>
                <w:sz w:val="20"/>
                <w:szCs w:val="20"/>
              </w:rPr>
              <w:t>Significant papers in accordance with additional standard requirements for given field (minimum 10, maximum 20)</w:t>
            </w:r>
          </w:p>
        </w:tc>
      </w:tr>
      <w:tr w:rsidR="005A7855" w:rsidRPr="004F5BA5" w:rsidTr="005A7855">
        <w:tc>
          <w:tcPr>
            <w:tcW w:w="521" w:type="dxa"/>
          </w:tcPr>
          <w:p w:rsidR="005A7855" w:rsidRPr="004F5BA5" w:rsidRDefault="005A7855" w:rsidP="005A7855">
            <w:pPr>
              <w:rPr>
                <w:sz w:val="20"/>
                <w:szCs w:val="20"/>
              </w:rPr>
            </w:pPr>
            <w:r w:rsidRPr="004F5BA5">
              <w:rPr>
                <w:sz w:val="20"/>
                <w:szCs w:val="20"/>
              </w:rPr>
              <w:t>1.</w:t>
            </w:r>
          </w:p>
        </w:tc>
        <w:tc>
          <w:tcPr>
            <w:tcW w:w="7924" w:type="dxa"/>
            <w:gridSpan w:val="8"/>
          </w:tcPr>
          <w:p w:rsidR="005A7855" w:rsidRPr="004F5BA5" w:rsidRDefault="005A7855" w:rsidP="005A7855">
            <w:pPr>
              <w:jc w:val="both"/>
              <w:rPr>
                <w:sz w:val="20"/>
                <w:szCs w:val="20"/>
              </w:rPr>
            </w:pPr>
            <w:r w:rsidRPr="004F5BA5">
              <w:rPr>
                <w:b/>
                <w:sz w:val="20"/>
                <w:szCs w:val="20"/>
              </w:rPr>
              <w:t xml:space="preserve">Lukač Bulatović Mirjana </w:t>
            </w:r>
            <w:r w:rsidRPr="004F5BA5">
              <w:rPr>
                <w:sz w:val="20"/>
                <w:szCs w:val="20"/>
              </w:rPr>
              <w:t>(2006): Model za optimiranje proizvodnje voćnih sokova, Ekonomika poljoprivrede, Beograd,  Vol. LIII, br. 3, str. 605-615.</w:t>
            </w:r>
          </w:p>
        </w:tc>
        <w:tc>
          <w:tcPr>
            <w:tcW w:w="798" w:type="dxa"/>
          </w:tcPr>
          <w:p w:rsidR="005A7855" w:rsidRPr="004F5BA5" w:rsidRDefault="005A7855" w:rsidP="005A7855">
            <w:pPr>
              <w:rPr>
                <w:sz w:val="20"/>
                <w:szCs w:val="20"/>
              </w:rPr>
            </w:pPr>
            <w:r w:rsidRPr="004F5BA5">
              <w:rPr>
                <w:sz w:val="20"/>
                <w:szCs w:val="20"/>
              </w:rPr>
              <w:t>M51</w:t>
            </w:r>
          </w:p>
        </w:tc>
      </w:tr>
      <w:tr w:rsidR="005A7855" w:rsidRPr="004F5BA5" w:rsidTr="005A7855">
        <w:tc>
          <w:tcPr>
            <w:tcW w:w="521" w:type="dxa"/>
          </w:tcPr>
          <w:p w:rsidR="005A7855" w:rsidRPr="004F5BA5" w:rsidRDefault="005A7855" w:rsidP="005A7855">
            <w:pPr>
              <w:rPr>
                <w:sz w:val="20"/>
                <w:szCs w:val="20"/>
              </w:rPr>
            </w:pPr>
            <w:r w:rsidRPr="004F5BA5">
              <w:rPr>
                <w:sz w:val="20"/>
                <w:szCs w:val="20"/>
              </w:rPr>
              <w:t>2.</w:t>
            </w:r>
          </w:p>
        </w:tc>
        <w:tc>
          <w:tcPr>
            <w:tcW w:w="7924" w:type="dxa"/>
            <w:gridSpan w:val="8"/>
          </w:tcPr>
          <w:p w:rsidR="005A7855" w:rsidRPr="004F5BA5" w:rsidRDefault="005A7855" w:rsidP="005A7855">
            <w:pPr>
              <w:jc w:val="both"/>
              <w:rPr>
                <w:sz w:val="20"/>
                <w:szCs w:val="20"/>
              </w:rPr>
            </w:pPr>
            <w:r w:rsidRPr="004F5BA5">
              <w:rPr>
                <w:b/>
                <w:sz w:val="20"/>
                <w:szCs w:val="20"/>
              </w:rPr>
              <w:t>Lukač Bulatović Mirjana</w:t>
            </w:r>
            <w:r w:rsidRPr="004F5BA5">
              <w:rPr>
                <w:sz w:val="20"/>
                <w:szCs w:val="20"/>
              </w:rPr>
              <w:t xml:space="preserve"> (2009): Economic Efficiency of Fruit Products Production, 1st International conference: sustainable postharvest and food </w:t>
            </w:r>
            <w:r w:rsidR="00EA2629" w:rsidRPr="004F5BA5">
              <w:rPr>
                <w:sz w:val="20"/>
                <w:szCs w:val="20"/>
              </w:rPr>
              <w:t>technology</w:t>
            </w:r>
            <w:r w:rsidRPr="004F5BA5">
              <w:rPr>
                <w:sz w:val="20"/>
                <w:szCs w:val="20"/>
              </w:rPr>
              <w:t xml:space="preserve">, INOPTEP, Divčibare, Serbia, PTEP Journal on processing and energy in agriculture, Vol. 13, No.1, p. 91-94. </w:t>
            </w:r>
          </w:p>
        </w:tc>
        <w:tc>
          <w:tcPr>
            <w:tcW w:w="798" w:type="dxa"/>
          </w:tcPr>
          <w:p w:rsidR="005A7855" w:rsidRPr="004F5BA5" w:rsidRDefault="005A7855" w:rsidP="005A7855">
            <w:pPr>
              <w:rPr>
                <w:sz w:val="20"/>
                <w:szCs w:val="20"/>
              </w:rPr>
            </w:pPr>
            <w:r w:rsidRPr="004F5BA5">
              <w:rPr>
                <w:sz w:val="20"/>
                <w:szCs w:val="20"/>
              </w:rPr>
              <w:t>M33</w:t>
            </w:r>
          </w:p>
        </w:tc>
      </w:tr>
      <w:tr w:rsidR="005A7855" w:rsidRPr="004F5BA5" w:rsidTr="005A7855">
        <w:tc>
          <w:tcPr>
            <w:tcW w:w="521" w:type="dxa"/>
          </w:tcPr>
          <w:p w:rsidR="005A7855" w:rsidRPr="004F5BA5" w:rsidRDefault="005A7855" w:rsidP="005A7855">
            <w:pPr>
              <w:rPr>
                <w:sz w:val="20"/>
                <w:szCs w:val="20"/>
              </w:rPr>
            </w:pPr>
            <w:r w:rsidRPr="004F5BA5">
              <w:rPr>
                <w:sz w:val="20"/>
                <w:szCs w:val="20"/>
              </w:rPr>
              <w:t>3.</w:t>
            </w:r>
          </w:p>
        </w:tc>
        <w:tc>
          <w:tcPr>
            <w:tcW w:w="7924" w:type="dxa"/>
            <w:gridSpan w:val="8"/>
          </w:tcPr>
          <w:p w:rsidR="005A7855" w:rsidRPr="004F5BA5" w:rsidRDefault="005A7855" w:rsidP="005A7855">
            <w:pPr>
              <w:jc w:val="both"/>
              <w:rPr>
                <w:sz w:val="20"/>
                <w:szCs w:val="20"/>
              </w:rPr>
            </w:pPr>
            <w:r w:rsidRPr="004F5BA5">
              <w:rPr>
                <w:b/>
                <w:sz w:val="20"/>
                <w:szCs w:val="20"/>
              </w:rPr>
              <w:t>Lukač Bulatović Mirjana</w:t>
            </w:r>
            <w:r w:rsidRPr="004F5BA5">
              <w:rPr>
                <w:sz w:val="20"/>
                <w:szCs w:val="20"/>
              </w:rPr>
              <w:t xml:space="preserve"> (2010): Proizvodno-ekonomska obeležja prerade voća, Ekonomika poljoprivrede, Beograd, Vol. LVII, br. 1, str. 111-121.</w:t>
            </w:r>
          </w:p>
        </w:tc>
        <w:tc>
          <w:tcPr>
            <w:tcW w:w="798" w:type="dxa"/>
          </w:tcPr>
          <w:p w:rsidR="005A7855" w:rsidRPr="004F5BA5" w:rsidRDefault="005A7855" w:rsidP="005A7855">
            <w:pPr>
              <w:rPr>
                <w:sz w:val="20"/>
                <w:szCs w:val="20"/>
              </w:rPr>
            </w:pPr>
            <w:r w:rsidRPr="004F5BA5">
              <w:rPr>
                <w:sz w:val="20"/>
                <w:szCs w:val="20"/>
              </w:rPr>
              <w:t>M24</w:t>
            </w:r>
          </w:p>
        </w:tc>
      </w:tr>
      <w:tr w:rsidR="005A7855" w:rsidRPr="004F5BA5" w:rsidTr="005A7855">
        <w:tc>
          <w:tcPr>
            <w:tcW w:w="521" w:type="dxa"/>
          </w:tcPr>
          <w:p w:rsidR="005A7855" w:rsidRPr="004F5BA5" w:rsidRDefault="005A7855" w:rsidP="005A7855">
            <w:pPr>
              <w:rPr>
                <w:sz w:val="20"/>
                <w:szCs w:val="20"/>
              </w:rPr>
            </w:pPr>
            <w:r w:rsidRPr="004F5BA5">
              <w:rPr>
                <w:sz w:val="20"/>
                <w:szCs w:val="20"/>
              </w:rPr>
              <w:t>4.</w:t>
            </w:r>
          </w:p>
        </w:tc>
        <w:tc>
          <w:tcPr>
            <w:tcW w:w="7924" w:type="dxa"/>
            <w:gridSpan w:val="8"/>
          </w:tcPr>
          <w:p w:rsidR="005A7855" w:rsidRPr="004F5BA5" w:rsidRDefault="005A7855" w:rsidP="005A7855">
            <w:pPr>
              <w:jc w:val="both"/>
              <w:rPr>
                <w:sz w:val="20"/>
                <w:szCs w:val="20"/>
              </w:rPr>
            </w:pPr>
            <w:r w:rsidRPr="004F5BA5">
              <w:rPr>
                <w:b/>
                <w:sz w:val="20"/>
                <w:szCs w:val="20"/>
              </w:rPr>
              <w:t>Lukač Bulatović Mirjana</w:t>
            </w:r>
            <w:r w:rsidRPr="004F5BA5">
              <w:rPr>
                <w:sz w:val="20"/>
                <w:szCs w:val="20"/>
              </w:rPr>
              <w:t xml:space="preserve"> (2010): Ekonomska efikasnost proizvodnje i prerade važnijih voćnih vrsta u Republici Srbiji, Doktorska disertacija, Poljoprivredni fakultet, Novi Sad</w:t>
            </w:r>
          </w:p>
        </w:tc>
        <w:tc>
          <w:tcPr>
            <w:tcW w:w="798" w:type="dxa"/>
          </w:tcPr>
          <w:p w:rsidR="005A7855" w:rsidRPr="004F5BA5" w:rsidRDefault="005A7855" w:rsidP="005A7855">
            <w:pPr>
              <w:rPr>
                <w:sz w:val="20"/>
                <w:szCs w:val="20"/>
              </w:rPr>
            </w:pPr>
            <w:r w:rsidRPr="004F5BA5">
              <w:rPr>
                <w:sz w:val="20"/>
                <w:szCs w:val="20"/>
              </w:rPr>
              <w:t>M71</w:t>
            </w:r>
          </w:p>
        </w:tc>
      </w:tr>
      <w:tr w:rsidR="005A7855" w:rsidRPr="004F5BA5" w:rsidTr="005A7855">
        <w:tc>
          <w:tcPr>
            <w:tcW w:w="521" w:type="dxa"/>
          </w:tcPr>
          <w:p w:rsidR="005A7855" w:rsidRPr="004F5BA5" w:rsidRDefault="005A7855" w:rsidP="005A7855">
            <w:pPr>
              <w:rPr>
                <w:sz w:val="20"/>
                <w:szCs w:val="20"/>
              </w:rPr>
            </w:pPr>
            <w:r w:rsidRPr="004F5BA5">
              <w:rPr>
                <w:sz w:val="20"/>
                <w:szCs w:val="20"/>
              </w:rPr>
              <w:t>5.</w:t>
            </w:r>
          </w:p>
        </w:tc>
        <w:tc>
          <w:tcPr>
            <w:tcW w:w="7924" w:type="dxa"/>
            <w:gridSpan w:val="8"/>
          </w:tcPr>
          <w:p w:rsidR="005A7855" w:rsidRPr="004F5BA5" w:rsidRDefault="005A7855" w:rsidP="005A7855">
            <w:pPr>
              <w:jc w:val="both"/>
              <w:rPr>
                <w:sz w:val="20"/>
                <w:szCs w:val="20"/>
              </w:rPr>
            </w:pPr>
            <w:r w:rsidRPr="004F5BA5">
              <w:rPr>
                <w:sz w:val="20"/>
                <w:szCs w:val="20"/>
              </w:rPr>
              <w:t xml:space="preserve">Milić D., Popović N., </w:t>
            </w:r>
            <w:r w:rsidRPr="004F5BA5">
              <w:rPr>
                <w:b/>
                <w:sz w:val="20"/>
                <w:szCs w:val="20"/>
              </w:rPr>
              <w:t>Lukač Bulatović Mirjana</w:t>
            </w:r>
            <w:r w:rsidRPr="004F5BA5">
              <w:rPr>
                <w:sz w:val="20"/>
                <w:szCs w:val="20"/>
              </w:rPr>
              <w:t xml:space="preserve"> (2010): Ekonomski aspekti razvoja organske proizvodnje, Savremena poljoprivreda, Poljoprivredni fakultet, Novi Sad, Vol. 59, br. 3-4, str. 242-250.</w:t>
            </w:r>
          </w:p>
        </w:tc>
        <w:tc>
          <w:tcPr>
            <w:tcW w:w="798" w:type="dxa"/>
          </w:tcPr>
          <w:p w:rsidR="005A7855" w:rsidRPr="004F5BA5" w:rsidRDefault="005A7855" w:rsidP="005A7855">
            <w:pPr>
              <w:rPr>
                <w:sz w:val="20"/>
                <w:szCs w:val="20"/>
              </w:rPr>
            </w:pPr>
            <w:r w:rsidRPr="004F5BA5">
              <w:rPr>
                <w:sz w:val="20"/>
                <w:szCs w:val="20"/>
              </w:rPr>
              <w:t>M51</w:t>
            </w:r>
          </w:p>
        </w:tc>
      </w:tr>
      <w:tr w:rsidR="005A7855" w:rsidRPr="004F5BA5" w:rsidTr="005A7855">
        <w:tc>
          <w:tcPr>
            <w:tcW w:w="521" w:type="dxa"/>
          </w:tcPr>
          <w:p w:rsidR="005A7855" w:rsidRPr="004F5BA5" w:rsidRDefault="005A7855" w:rsidP="005A7855">
            <w:pPr>
              <w:rPr>
                <w:sz w:val="20"/>
                <w:szCs w:val="20"/>
              </w:rPr>
            </w:pPr>
            <w:r w:rsidRPr="004F5BA5">
              <w:rPr>
                <w:sz w:val="20"/>
                <w:szCs w:val="20"/>
              </w:rPr>
              <w:t>6.</w:t>
            </w:r>
          </w:p>
        </w:tc>
        <w:tc>
          <w:tcPr>
            <w:tcW w:w="7924" w:type="dxa"/>
            <w:gridSpan w:val="8"/>
          </w:tcPr>
          <w:p w:rsidR="005A7855" w:rsidRPr="004F5BA5" w:rsidRDefault="005A7855" w:rsidP="005A7855">
            <w:pPr>
              <w:jc w:val="both"/>
              <w:rPr>
                <w:sz w:val="20"/>
                <w:szCs w:val="20"/>
              </w:rPr>
            </w:pPr>
            <w:r w:rsidRPr="004F5BA5">
              <w:rPr>
                <w:b/>
                <w:sz w:val="20"/>
                <w:szCs w:val="20"/>
              </w:rPr>
              <w:t>Lukač Bulatović Mirjana</w:t>
            </w:r>
            <w:r w:rsidRPr="004F5BA5">
              <w:rPr>
                <w:sz w:val="20"/>
                <w:szCs w:val="20"/>
              </w:rPr>
              <w:t xml:space="preserve"> (2010): Ekonomski efekti u preradi voća, Savremena poljoprivreda, Poljoprivredni fakultet, Novi Sad, Vol. 59, br. 3-4, str. 234-242. </w:t>
            </w:r>
          </w:p>
        </w:tc>
        <w:tc>
          <w:tcPr>
            <w:tcW w:w="798" w:type="dxa"/>
          </w:tcPr>
          <w:p w:rsidR="005A7855" w:rsidRPr="004F5BA5" w:rsidRDefault="005A7855" w:rsidP="005A7855">
            <w:pPr>
              <w:rPr>
                <w:sz w:val="20"/>
                <w:szCs w:val="20"/>
              </w:rPr>
            </w:pPr>
            <w:r w:rsidRPr="004F5BA5">
              <w:rPr>
                <w:sz w:val="20"/>
                <w:szCs w:val="20"/>
              </w:rPr>
              <w:t>M51</w:t>
            </w:r>
          </w:p>
        </w:tc>
      </w:tr>
      <w:tr w:rsidR="005A7855" w:rsidRPr="004F5BA5" w:rsidTr="005A7855">
        <w:trPr>
          <w:trHeight w:val="497"/>
        </w:trPr>
        <w:tc>
          <w:tcPr>
            <w:tcW w:w="521" w:type="dxa"/>
          </w:tcPr>
          <w:p w:rsidR="005A7855" w:rsidRPr="004F5BA5" w:rsidRDefault="005A7855" w:rsidP="005A7855">
            <w:pPr>
              <w:rPr>
                <w:sz w:val="20"/>
                <w:szCs w:val="20"/>
              </w:rPr>
            </w:pPr>
            <w:r w:rsidRPr="004F5BA5">
              <w:rPr>
                <w:sz w:val="20"/>
                <w:szCs w:val="20"/>
              </w:rPr>
              <w:t>7.</w:t>
            </w:r>
          </w:p>
        </w:tc>
        <w:tc>
          <w:tcPr>
            <w:tcW w:w="7924" w:type="dxa"/>
            <w:gridSpan w:val="8"/>
          </w:tcPr>
          <w:p w:rsidR="005A7855" w:rsidRPr="004F5BA5" w:rsidRDefault="005A7855" w:rsidP="005A7855">
            <w:pPr>
              <w:jc w:val="both"/>
              <w:rPr>
                <w:sz w:val="20"/>
                <w:szCs w:val="20"/>
              </w:rPr>
            </w:pPr>
            <w:r w:rsidRPr="004F5BA5">
              <w:rPr>
                <w:b/>
                <w:sz w:val="20"/>
                <w:szCs w:val="20"/>
              </w:rPr>
              <w:t>Lukač Bulatović Mirjana</w:t>
            </w:r>
            <w:r w:rsidRPr="004F5BA5">
              <w:rPr>
                <w:sz w:val="20"/>
                <w:szCs w:val="20"/>
              </w:rPr>
              <w:t xml:space="preserve">, Milić D. (2011): Main characteristics of Organic Food Production and it place in overall Agricultural Production, 22nd International Symposium Food safety production, Trebinje, Bosnia and Herzegovina, str. 207-209. </w:t>
            </w:r>
          </w:p>
        </w:tc>
        <w:tc>
          <w:tcPr>
            <w:tcW w:w="798" w:type="dxa"/>
          </w:tcPr>
          <w:p w:rsidR="005A7855" w:rsidRPr="004F5BA5" w:rsidRDefault="005A7855" w:rsidP="005A7855">
            <w:pPr>
              <w:spacing w:before="120"/>
              <w:rPr>
                <w:sz w:val="20"/>
                <w:szCs w:val="20"/>
              </w:rPr>
            </w:pPr>
            <w:r w:rsidRPr="004F5BA5">
              <w:rPr>
                <w:sz w:val="20"/>
                <w:szCs w:val="20"/>
              </w:rPr>
              <w:t>M33</w:t>
            </w:r>
          </w:p>
          <w:p w:rsidR="005A7855" w:rsidRPr="004F5BA5" w:rsidRDefault="005A7855" w:rsidP="005A7855">
            <w:pPr>
              <w:rPr>
                <w:sz w:val="20"/>
                <w:szCs w:val="20"/>
              </w:rPr>
            </w:pPr>
          </w:p>
        </w:tc>
      </w:tr>
      <w:tr w:rsidR="005A7855" w:rsidRPr="004F5BA5" w:rsidTr="005A7855">
        <w:tc>
          <w:tcPr>
            <w:tcW w:w="521" w:type="dxa"/>
          </w:tcPr>
          <w:p w:rsidR="005A7855" w:rsidRPr="004F5BA5" w:rsidRDefault="005A7855" w:rsidP="005A7855">
            <w:pPr>
              <w:rPr>
                <w:sz w:val="20"/>
                <w:szCs w:val="20"/>
              </w:rPr>
            </w:pPr>
            <w:r w:rsidRPr="004F5BA5">
              <w:rPr>
                <w:sz w:val="20"/>
                <w:szCs w:val="20"/>
              </w:rPr>
              <w:t>8.</w:t>
            </w:r>
          </w:p>
        </w:tc>
        <w:tc>
          <w:tcPr>
            <w:tcW w:w="7924" w:type="dxa"/>
            <w:gridSpan w:val="8"/>
          </w:tcPr>
          <w:p w:rsidR="005A7855" w:rsidRPr="004F5BA5" w:rsidRDefault="005A7855" w:rsidP="005A7855">
            <w:pPr>
              <w:jc w:val="both"/>
              <w:rPr>
                <w:sz w:val="20"/>
                <w:szCs w:val="20"/>
              </w:rPr>
            </w:pPr>
            <w:r w:rsidRPr="004F5BA5">
              <w:rPr>
                <w:b/>
                <w:sz w:val="20"/>
                <w:szCs w:val="20"/>
              </w:rPr>
              <w:t>Lukač Bulatović Mirjana</w:t>
            </w:r>
            <w:r w:rsidRPr="004F5BA5">
              <w:rPr>
                <w:sz w:val="20"/>
                <w:szCs w:val="20"/>
              </w:rPr>
              <w:t xml:space="preserve"> (2011): Osnovna obeležja organske poljoprivrede, Agroekonomika, Poljoprivredni fakultet, Novi Sad, Vol. 49-50, br. 49-50, str. 88-97.</w:t>
            </w:r>
          </w:p>
        </w:tc>
        <w:tc>
          <w:tcPr>
            <w:tcW w:w="798" w:type="dxa"/>
          </w:tcPr>
          <w:p w:rsidR="005A7855" w:rsidRPr="004F5BA5" w:rsidRDefault="005A7855" w:rsidP="005A7855">
            <w:pPr>
              <w:rPr>
                <w:sz w:val="20"/>
                <w:szCs w:val="20"/>
              </w:rPr>
            </w:pPr>
            <w:r w:rsidRPr="004F5BA5">
              <w:rPr>
                <w:sz w:val="20"/>
                <w:szCs w:val="20"/>
              </w:rPr>
              <w:t>M51</w:t>
            </w:r>
          </w:p>
        </w:tc>
      </w:tr>
      <w:tr w:rsidR="005A7855" w:rsidRPr="004F5BA5" w:rsidTr="005A7855">
        <w:tc>
          <w:tcPr>
            <w:tcW w:w="521" w:type="dxa"/>
          </w:tcPr>
          <w:p w:rsidR="005A7855" w:rsidRPr="004F5BA5" w:rsidRDefault="005A7855" w:rsidP="005A7855">
            <w:pPr>
              <w:rPr>
                <w:sz w:val="20"/>
                <w:szCs w:val="20"/>
              </w:rPr>
            </w:pPr>
            <w:r w:rsidRPr="004F5BA5">
              <w:rPr>
                <w:sz w:val="20"/>
                <w:szCs w:val="20"/>
              </w:rPr>
              <w:t>9.</w:t>
            </w:r>
          </w:p>
        </w:tc>
        <w:tc>
          <w:tcPr>
            <w:tcW w:w="7924" w:type="dxa"/>
            <w:gridSpan w:val="8"/>
          </w:tcPr>
          <w:p w:rsidR="005A7855" w:rsidRPr="004F5BA5" w:rsidRDefault="005A7855" w:rsidP="005A7855">
            <w:pPr>
              <w:jc w:val="both"/>
              <w:rPr>
                <w:sz w:val="20"/>
                <w:szCs w:val="20"/>
              </w:rPr>
            </w:pPr>
            <w:r w:rsidRPr="004F5BA5">
              <w:rPr>
                <w:b/>
                <w:sz w:val="20"/>
                <w:szCs w:val="20"/>
              </w:rPr>
              <w:t>Lukač Bulatović Mirjana,</w:t>
            </w:r>
            <w:r w:rsidRPr="004F5BA5">
              <w:rPr>
                <w:sz w:val="20"/>
                <w:szCs w:val="20"/>
              </w:rPr>
              <w:t xml:space="preserve"> Rajić Z., Ljubanović Ralević Ivana (2012): Economic Features of Processed Fruit Production in Serbia, Ekonomika poljoprivrede, Institut za ekonomiku poljoprivrede, Beograd, Vol. 59, No. 4, </w:t>
            </w:r>
          </w:p>
          <w:p w:rsidR="005A7855" w:rsidRPr="004F5BA5" w:rsidRDefault="005A7855" w:rsidP="005A7855">
            <w:pPr>
              <w:jc w:val="both"/>
              <w:rPr>
                <w:sz w:val="20"/>
                <w:szCs w:val="20"/>
              </w:rPr>
            </w:pPr>
            <w:r w:rsidRPr="004F5BA5">
              <w:rPr>
                <w:sz w:val="20"/>
                <w:szCs w:val="20"/>
              </w:rPr>
              <w:t>p. 715 -727.</w:t>
            </w:r>
          </w:p>
        </w:tc>
        <w:tc>
          <w:tcPr>
            <w:tcW w:w="798" w:type="dxa"/>
          </w:tcPr>
          <w:p w:rsidR="005A7855" w:rsidRPr="004F5BA5" w:rsidRDefault="005A7855" w:rsidP="005A7855">
            <w:pPr>
              <w:rPr>
                <w:sz w:val="20"/>
                <w:szCs w:val="20"/>
              </w:rPr>
            </w:pPr>
            <w:r w:rsidRPr="004F5BA5">
              <w:rPr>
                <w:sz w:val="20"/>
                <w:szCs w:val="20"/>
              </w:rPr>
              <w:t>M24</w:t>
            </w:r>
          </w:p>
        </w:tc>
      </w:tr>
      <w:tr w:rsidR="005A7855" w:rsidRPr="004F5BA5" w:rsidTr="005A7855">
        <w:tc>
          <w:tcPr>
            <w:tcW w:w="521" w:type="dxa"/>
          </w:tcPr>
          <w:p w:rsidR="005A7855" w:rsidRPr="004F5BA5" w:rsidRDefault="005A7855" w:rsidP="005A7855">
            <w:pPr>
              <w:rPr>
                <w:sz w:val="20"/>
                <w:szCs w:val="20"/>
              </w:rPr>
            </w:pPr>
            <w:r w:rsidRPr="004F5BA5">
              <w:rPr>
                <w:sz w:val="20"/>
                <w:szCs w:val="20"/>
              </w:rPr>
              <w:t>10.</w:t>
            </w:r>
          </w:p>
        </w:tc>
        <w:tc>
          <w:tcPr>
            <w:tcW w:w="7924" w:type="dxa"/>
            <w:gridSpan w:val="8"/>
          </w:tcPr>
          <w:p w:rsidR="005A7855" w:rsidRPr="004F5BA5" w:rsidRDefault="005A7855" w:rsidP="005A7855">
            <w:pPr>
              <w:jc w:val="both"/>
              <w:rPr>
                <w:sz w:val="20"/>
                <w:szCs w:val="20"/>
              </w:rPr>
            </w:pPr>
            <w:r w:rsidRPr="004F5BA5">
              <w:rPr>
                <w:b/>
                <w:sz w:val="20"/>
                <w:szCs w:val="20"/>
              </w:rPr>
              <w:t>Lukač Bulatović Mirjana</w:t>
            </w:r>
            <w:r w:rsidRPr="004F5BA5">
              <w:rPr>
                <w:sz w:val="20"/>
                <w:szCs w:val="20"/>
              </w:rPr>
              <w:t xml:space="preserve">, Rajić Z. (2013): Development of Fruit  Production and Processing in  The Republic of Serbia, Ekonomika poljoprivrede, Institut za ekonomiku poljoprivrede, Beograd, Vol. 60, No. 1. </w:t>
            </w:r>
          </w:p>
        </w:tc>
        <w:tc>
          <w:tcPr>
            <w:tcW w:w="798" w:type="dxa"/>
          </w:tcPr>
          <w:p w:rsidR="005A7855" w:rsidRPr="004F5BA5" w:rsidRDefault="005A7855" w:rsidP="005A7855">
            <w:pPr>
              <w:rPr>
                <w:sz w:val="20"/>
                <w:szCs w:val="20"/>
              </w:rPr>
            </w:pPr>
            <w:r w:rsidRPr="004F5BA5">
              <w:rPr>
                <w:sz w:val="20"/>
                <w:szCs w:val="20"/>
              </w:rPr>
              <w:t>M24</w:t>
            </w:r>
          </w:p>
        </w:tc>
      </w:tr>
      <w:tr w:rsidR="005A7855" w:rsidRPr="004F5BA5" w:rsidTr="005A7855">
        <w:tc>
          <w:tcPr>
            <w:tcW w:w="521" w:type="dxa"/>
          </w:tcPr>
          <w:p w:rsidR="005A7855" w:rsidRPr="004F5BA5" w:rsidRDefault="005A7855" w:rsidP="005A7855">
            <w:pPr>
              <w:rPr>
                <w:sz w:val="20"/>
                <w:szCs w:val="20"/>
              </w:rPr>
            </w:pPr>
          </w:p>
        </w:tc>
        <w:tc>
          <w:tcPr>
            <w:tcW w:w="7924" w:type="dxa"/>
            <w:gridSpan w:val="8"/>
          </w:tcPr>
          <w:p w:rsidR="005A7855" w:rsidRPr="004F5BA5" w:rsidRDefault="005A7855" w:rsidP="005A7855">
            <w:pPr>
              <w:rPr>
                <w:sz w:val="20"/>
                <w:szCs w:val="20"/>
              </w:rPr>
            </w:pPr>
          </w:p>
        </w:tc>
        <w:tc>
          <w:tcPr>
            <w:tcW w:w="798" w:type="dxa"/>
          </w:tcPr>
          <w:p w:rsidR="005A7855" w:rsidRPr="004F5BA5" w:rsidRDefault="005A7855" w:rsidP="005A7855">
            <w:pPr>
              <w:rPr>
                <w:sz w:val="20"/>
                <w:szCs w:val="20"/>
              </w:rPr>
            </w:pPr>
          </w:p>
        </w:tc>
      </w:tr>
      <w:tr w:rsidR="005A7855" w:rsidRPr="004F5BA5" w:rsidTr="005A7855">
        <w:tc>
          <w:tcPr>
            <w:tcW w:w="9243" w:type="dxa"/>
            <w:gridSpan w:val="10"/>
          </w:tcPr>
          <w:p w:rsidR="005A7855" w:rsidRPr="004F5BA5" w:rsidRDefault="005A7855" w:rsidP="005A7855">
            <w:pPr>
              <w:rPr>
                <w:sz w:val="20"/>
                <w:szCs w:val="20"/>
              </w:rPr>
            </w:pPr>
            <w:r w:rsidRPr="004F5BA5">
              <w:rPr>
                <w:b/>
                <w:bCs/>
                <w:sz w:val="20"/>
                <w:szCs w:val="20"/>
              </w:rPr>
              <w:t>Collective data on teacher’s scientific activity</w:t>
            </w:r>
          </w:p>
        </w:tc>
      </w:tr>
      <w:tr w:rsidR="005A7855" w:rsidRPr="004F5BA5" w:rsidTr="005A7855">
        <w:tc>
          <w:tcPr>
            <w:tcW w:w="4617" w:type="dxa"/>
            <w:gridSpan w:val="5"/>
          </w:tcPr>
          <w:p w:rsidR="005A7855" w:rsidRPr="004F5BA5" w:rsidRDefault="005A7855" w:rsidP="005A7855">
            <w:pPr>
              <w:rPr>
                <w:sz w:val="20"/>
                <w:szCs w:val="20"/>
              </w:rPr>
            </w:pPr>
            <w:r w:rsidRPr="004F5BA5">
              <w:rPr>
                <w:sz w:val="20"/>
                <w:szCs w:val="20"/>
              </w:rPr>
              <w:t xml:space="preserve">Citation number without self-citations </w:t>
            </w:r>
          </w:p>
        </w:tc>
        <w:tc>
          <w:tcPr>
            <w:tcW w:w="4626" w:type="dxa"/>
            <w:gridSpan w:val="5"/>
          </w:tcPr>
          <w:p w:rsidR="005A7855" w:rsidRPr="004F5BA5" w:rsidRDefault="005A7855" w:rsidP="005A7855">
            <w:pPr>
              <w:rPr>
                <w:sz w:val="20"/>
                <w:szCs w:val="20"/>
              </w:rPr>
            </w:pPr>
          </w:p>
        </w:tc>
      </w:tr>
      <w:tr w:rsidR="005A7855" w:rsidRPr="004F5BA5" w:rsidTr="005A7855">
        <w:tc>
          <w:tcPr>
            <w:tcW w:w="4617" w:type="dxa"/>
            <w:gridSpan w:val="5"/>
          </w:tcPr>
          <w:p w:rsidR="005A7855" w:rsidRPr="004F5BA5" w:rsidRDefault="005A7855" w:rsidP="005A7855">
            <w:pPr>
              <w:rPr>
                <w:sz w:val="20"/>
                <w:szCs w:val="20"/>
              </w:rPr>
            </w:pPr>
            <w:r w:rsidRPr="004F5BA5">
              <w:rPr>
                <w:sz w:val="20"/>
                <w:szCs w:val="20"/>
              </w:rPr>
              <w:t>Number of SCIorSSCIpapers</w:t>
            </w:r>
          </w:p>
        </w:tc>
        <w:tc>
          <w:tcPr>
            <w:tcW w:w="4626" w:type="dxa"/>
            <w:gridSpan w:val="5"/>
          </w:tcPr>
          <w:p w:rsidR="005A7855" w:rsidRPr="004F5BA5" w:rsidRDefault="005A7855" w:rsidP="005A7855">
            <w:pPr>
              <w:rPr>
                <w:sz w:val="20"/>
                <w:szCs w:val="20"/>
              </w:rPr>
            </w:pPr>
            <w:r w:rsidRPr="004F5BA5">
              <w:rPr>
                <w:sz w:val="20"/>
                <w:szCs w:val="20"/>
              </w:rPr>
              <w:t>3</w:t>
            </w:r>
          </w:p>
        </w:tc>
      </w:tr>
      <w:tr w:rsidR="005A7855" w:rsidRPr="004F5BA5" w:rsidTr="005A7855">
        <w:tc>
          <w:tcPr>
            <w:tcW w:w="4617" w:type="dxa"/>
            <w:gridSpan w:val="5"/>
          </w:tcPr>
          <w:p w:rsidR="005A7855" w:rsidRPr="004F5BA5" w:rsidRDefault="005A7855" w:rsidP="005A7855">
            <w:pPr>
              <w:rPr>
                <w:sz w:val="20"/>
                <w:szCs w:val="20"/>
              </w:rPr>
            </w:pPr>
            <w:r w:rsidRPr="004F5BA5">
              <w:rPr>
                <w:sz w:val="20"/>
                <w:szCs w:val="20"/>
              </w:rPr>
              <w:t xml:space="preserve">Current project participation </w:t>
            </w:r>
          </w:p>
        </w:tc>
        <w:tc>
          <w:tcPr>
            <w:tcW w:w="2252" w:type="dxa"/>
          </w:tcPr>
          <w:p w:rsidR="005A7855" w:rsidRPr="004F5BA5" w:rsidRDefault="005A7855" w:rsidP="005A7855">
            <w:pPr>
              <w:rPr>
                <w:sz w:val="20"/>
                <w:szCs w:val="20"/>
              </w:rPr>
            </w:pPr>
            <w:r w:rsidRPr="004F5BA5">
              <w:rPr>
                <w:sz w:val="20"/>
                <w:szCs w:val="20"/>
              </w:rPr>
              <w:t>National 1</w:t>
            </w:r>
          </w:p>
        </w:tc>
        <w:tc>
          <w:tcPr>
            <w:tcW w:w="2374" w:type="dxa"/>
            <w:gridSpan w:val="4"/>
          </w:tcPr>
          <w:p w:rsidR="005A7855" w:rsidRPr="004F5BA5" w:rsidRDefault="005A7855" w:rsidP="005A7855">
            <w:pPr>
              <w:rPr>
                <w:sz w:val="20"/>
                <w:szCs w:val="20"/>
              </w:rPr>
            </w:pPr>
            <w:r w:rsidRPr="004F5BA5">
              <w:rPr>
                <w:sz w:val="20"/>
                <w:szCs w:val="20"/>
              </w:rPr>
              <w:t>International /</w:t>
            </w:r>
          </w:p>
        </w:tc>
      </w:tr>
      <w:tr w:rsidR="005A7855" w:rsidRPr="004F5BA5" w:rsidTr="005A7855">
        <w:tc>
          <w:tcPr>
            <w:tcW w:w="4617" w:type="dxa"/>
            <w:gridSpan w:val="5"/>
          </w:tcPr>
          <w:p w:rsidR="005A7855" w:rsidRPr="004F5BA5" w:rsidRDefault="005A7855" w:rsidP="005A7855">
            <w:pPr>
              <w:rPr>
                <w:sz w:val="20"/>
                <w:szCs w:val="20"/>
              </w:rPr>
            </w:pPr>
            <w:r w:rsidRPr="004F5BA5">
              <w:rPr>
                <w:sz w:val="20"/>
                <w:szCs w:val="20"/>
              </w:rPr>
              <w:t>Specialization</w:t>
            </w:r>
          </w:p>
        </w:tc>
        <w:tc>
          <w:tcPr>
            <w:tcW w:w="4626" w:type="dxa"/>
            <w:gridSpan w:val="5"/>
          </w:tcPr>
          <w:p w:rsidR="005A7855" w:rsidRPr="004F5BA5" w:rsidRDefault="005A7855" w:rsidP="005A7855">
            <w:pPr>
              <w:rPr>
                <w:sz w:val="20"/>
                <w:szCs w:val="20"/>
              </w:rPr>
            </w:pPr>
          </w:p>
        </w:tc>
      </w:tr>
      <w:tr w:rsidR="005A7855" w:rsidRPr="004F5BA5" w:rsidTr="005A7855">
        <w:trPr>
          <w:trHeight w:val="386"/>
        </w:trPr>
        <w:tc>
          <w:tcPr>
            <w:tcW w:w="9243" w:type="dxa"/>
            <w:gridSpan w:val="10"/>
          </w:tcPr>
          <w:p w:rsidR="005A7855" w:rsidRPr="004F5BA5" w:rsidRDefault="005A7855" w:rsidP="005A7855">
            <w:pPr>
              <w:rPr>
                <w:sz w:val="20"/>
                <w:szCs w:val="20"/>
              </w:rPr>
            </w:pPr>
            <w:r w:rsidRPr="004F5BA5">
              <w:rPr>
                <w:sz w:val="20"/>
                <w:szCs w:val="20"/>
              </w:rPr>
              <w:t>Other relevant information</w:t>
            </w:r>
          </w:p>
        </w:tc>
      </w:tr>
    </w:tbl>
    <w:p w:rsidR="007A41C1" w:rsidRPr="004F5BA5" w:rsidRDefault="007A41C1">
      <w:pPr>
        <w:rPr>
          <w:color w:val="FF0000"/>
        </w:rPr>
      </w:pPr>
      <w:r w:rsidRPr="004F5BA5">
        <w:rPr>
          <w:color w:val="FF0000"/>
        </w:rPr>
        <w:br w:type="page"/>
      </w:r>
    </w:p>
    <w:p w:rsidR="005A7855" w:rsidRPr="004F5BA5" w:rsidRDefault="005A7855" w:rsidP="005A7855">
      <w:pPr>
        <w:widowControl w:val="0"/>
        <w:autoSpaceDE w:val="0"/>
        <w:autoSpaceDN w:val="0"/>
        <w:adjustRightInd w:val="0"/>
        <w:rPr>
          <w:b/>
          <w:bCs/>
          <w:sz w:val="20"/>
          <w:szCs w:val="20"/>
        </w:rPr>
      </w:pPr>
      <w:r w:rsidRPr="004F5BA5">
        <w:rPr>
          <w:b/>
          <w:bCs/>
          <w:sz w:val="20"/>
          <w:szCs w:val="20"/>
        </w:rPr>
        <w:t xml:space="preserve">Table </w:t>
      </w:r>
      <w:r w:rsidR="00277974">
        <w:rPr>
          <w:b/>
          <w:bCs/>
          <w:sz w:val="20"/>
          <w:szCs w:val="20"/>
        </w:rPr>
        <w:t>9.3.</w:t>
      </w:r>
      <w:r w:rsidRPr="004F5BA5">
        <w:rPr>
          <w:b/>
          <w:bCs/>
          <w:sz w:val="20"/>
          <w:szCs w:val="20"/>
        </w:rPr>
        <w:t xml:space="preserve"> </w:t>
      </w:r>
      <w:r w:rsidRPr="00277974">
        <w:rPr>
          <w:bCs/>
          <w:sz w:val="20"/>
          <w:szCs w:val="20"/>
        </w:rPr>
        <w:t>Teacher competencies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374"/>
        <w:gridCol w:w="1440"/>
        <w:gridCol w:w="120"/>
        <w:gridCol w:w="1067"/>
        <w:gridCol w:w="1125"/>
        <w:gridCol w:w="135"/>
        <w:gridCol w:w="2119"/>
        <w:gridCol w:w="56"/>
        <w:gridCol w:w="1506"/>
        <w:gridCol w:w="7"/>
        <w:gridCol w:w="798"/>
      </w:tblGrid>
      <w:tr w:rsidR="005A7855" w:rsidRPr="004F5BA5" w:rsidTr="005A7855">
        <w:tc>
          <w:tcPr>
            <w:tcW w:w="3620" w:type="dxa"/>
            <w:gridSpan w:val="5"/>
          </w:tcPr>
          <w:p w:rsidR="005A7855" w:rsidRPr="004F5BA5" w:rsidRDefault="005A7855" w:rsidP="005A7855">
            <w:pPr>
              <w:rPr>
                <w:b/>
                <w:bCs/>
                <w:sz w:val="18"/>
                <w:szCs w:val="18"/>
              </w:rPr>
            </w:pPr>
            <w:r w:rsidRPr="004F5BA5">
              <w:rPr>
                <w:b/>
                <w:bCs/>
                <w:sz w:val="18"/>
                <w:szCs w:val="18"/>
              </w:rPr>
              <w:t>Surname, middle initial, name</w:t>
            </w:r>
          </w:p>
        </w:tc>
        <w:tc>
          <w:tcPr>
            <w:tcW w:w="5956" w:type="dxa"/>
            <w:gridSpan w:val="7"/>
          </w:tcPr>
          <w:p w:rsidR="005A7855" w:rsidRPr="004F5BA5" w:rsidRDefault="00ED50DB" w:rsidP="005A7855">
            <w:pPr>
              <w:rPr>
                <w:sz w:val="18"/>
                <w:szCs w:val="18"/>
              </w:rPr>
            </w:pPr>
            <w:r>
              <w:rPr>
                <w:sz w:val="18"/>
                <w:szCs w:val="18"/>
              </w:rPr>
              <w:t>Todor Đ</w:t>
            </w:r>
            <w:r w:rsidR="005A7855" w:rsidRPr="004F5BA5">
              <w:rPr>
                <w:sz w:val="18"/>
                <w:szCs w:val="18"/>
              </w:rPr>
              <w:t>. Marković</w:t>
            </w:r>
          </w:p>
        </w:tc>
      </w:tr>
      <w:tr w:rsidR="005A7855" w:rsidRPr="004F5BA5" w:rsidTr="005A7855">
        <w:tc>
          <w:tcPr>
            <w:tcW w:w="3620" w:type="dxa"/>
            <w:gridSpan w:val="5"/>
          </w:tcPr>
          <w:p w:rsidR="005A7855" w:rsidRPr="004F5BA5" w:rsidRDefault="005A7855" w:rsidP="005A7855">
            <w:pPr>
              <w:rPr>
                <w:sz w:val="18"/>
                <w:szCs w:val="18"/>
              </w:rPr>
            </w:pPr>
            <w:r w:rsidRPr="004F5BA5">
              <w:rPr>
                <w:b/>
                <w:bCs/>
                <w:sz w:val="18"/>
                <w:szCs w:val="18"/>
              </w:rPr>
              <w:t>Academic rank</w:t>
            </w:r>
          </w:p>
        </w:tc>
        <w:tc>
          <w:tcPr>
            <w:tcW w:w="5956" w:type="dxa"/>
            <w:gridSpan w:val="7"/>
          </w:tcPr>
          <w:p w:rsidR="005A7855" w:rsidRPr="004F5BA5" w:rsidRDefault="005A7855" w:rsidP="005A7855">
            <w:pPr>
              <w:rPr>
                <w:sz w:val="18"/>
                <w:szCs w:val="18"/>
              </w:rPr>
            </w:pPr>
            <w:r w:rsidRPr="004F5BA5">
              <w:rPr>
                <w:sz w:val="18"/>
                <w:szCs w:val="18"/>
              </w:rPr>
              <w:t>Assistant Professor</w:t>
            </w:r>
          </w:p>
        </w:tc>
      </w:tr>
      <w:tr w:rsidR="005A7855" w:rsidRPr="004F5BA5" w:rsidTr="005A7855">
        <w:tc>
          <w:tcPr>
            <w:tcW w:w="3620" w:type="dxa"/>
            <w:gridSpan w:val="5"/>
          </w:tcPr>
          <w:p w:rsidR="005A7855" w:rsidRPr="004F5BA5" w:rsidRDefault="005A7855" w:rsidP="005A7855">
            <w:pPr>
              <w:rPr>
                <w:sz w:val="18"/>
                <w:szCs w:val="18"/>
              </w:rPr>
            </w:pPr>
            <w:r w:rsidRPr="004F5BA5">
              <w:rPr>
                <w:b/>
                <w:bCs/>
                <w:sz w:val="18"/>
                <w:szCs w:val="18"/>
              </w:rPr>
              <w:t>Field of research</w:t>
            </w:r>
          </w:p>
        </w:tc>
        <w:tc>
          <w:tcPr>
            <w:tcW w:w="5956" w:type="dxa"/>
            <w:gridSpan w:val="7"/>
          </w:tcPr>
          <w:p w:rsidR="005A7855" w:rsidRPr="004F5BA5" w:rsidRDefault="005A7855" w:rsidP="005A7855">
            <w:pPr>
              <w:rPr>
                <w:sz w:val="18"/>
                <w:szCs w:val="18"/>
              </w:rPr>
            </w:pPr>
            <w:r w:rsidRPr="004F5BA5">
              <w:rPr>
                <w:sz w:val="18"/>
                <w:szCs w:val="18"/>
              </w:rPr>
              <w:t>Accounting and Farm Economics</w:t>
            </w:r>
          </w:p>
        </w:tc>
      </w:tr>
      <w:tr w:rsidR="005A7855" w:rsidRPr="004F5BA5" w:rsidTr="005A7855">
        <w:trPr>
          <w:trHeight w:val="323"/>
        </w:trPr>
        <w:tc>
          <w:tcPr>
            <w:tcW w:w="2394" w:type="dxa"/>
            <w:gridSpan w:val="3"/>
          </w:tcPr>
          <w:p w:rsidR="005A7855" w:rsidRPr="004F5BA5" w:rsidRDefault="005A7855" w:rsidP="005A7855">
            <w:pPr>
              <w:rPr>
                <w:sz w:val="18"/>
                <w:szCs w:val="18"/>
              </w:rPr>
            </w:pPr>
            <w:r w:rsidRPr="004F5BA5">
              <w:rPr>
                <w:b/>
                <w:bCs/>
                <w:sz w:val="18"/>
                <w:szCs w:val="18"/>
              </w:rPr>
              <w:t>Academic career</w:t>
            </w:r>
          </w:p>
        </w:tc>
        <w:tc>
          <w:tcPr>
            <w:tcW w:w="1226" w:type="dxa"/>
            <w:gridSpan w:val="2"/>
          </w:tcPr>
          <w:p w:rsidR="005A7855" w:rsidRPr="004F5BA5" w:rsidRDefault="005A7855" w:rsidP="005A7855">
            <w:pPr>
              <w:rPr>
                <w:sz w:val="18"/>
                <w:szCs w:val="18"/>
              </w:rPr>
            </w:pPr>
            <w:r w:rsidRPr="004F5BA5">
              <w:rPr>
                <w:sz w:val="18"/>
                <w:szCs w:val="18"/>
              </w:rPr>
              <w:t>Year</w:t>
            </w:r>
          </w:p>
        </w:tc>
        <w:tc>
          <w:tcPr>
            <w:tcW w:w="3562" w:type="dxa"/>
            <w:gridSpan w:val="4"/>
          </w:tcPr>
          <w:p w:rsidR="005A7855" w:rsidRPr="004F5BA5" w:rsidRDefault="005A7855" w:rsidP="005A7855">
            <w:pPr>
              <w:rPr>
                <w:sz w:val="18"/>
                <w:szCs w:val="18"/>
              </w:rPr>
            </w:pPr>
            <w:r w:rsidRPr="004F5BA5">
              <w:rPr>
                <w:sz w:val="18"/>
                <w:szCs w:val="18"/>
              </w:rPr>
              <w:t>Institution</w:t>
            </w:r>
          </w:p>
        </w:tc>
        <w:tc>
          <w:tcPr>
            <w:tcW w:w="2394" w:type="dxa"/>
            <w:gridSpan w:val="3"/>
          </w:tcPr>
          <w:p w:rsidR="005A7855" w:rsidRPr="004F5BA5" w:rsidRDefault="005A7855" w:rsidP="005A7855">
            <w:pPr>
              <w:rPr>
                <w:sz w:val="18"/>
                <w:szCs w:val="18"/>
              </w:rPr>
            </w:pPr>
            <w:r w:rsidRPr="004F5BA5">
              <w:rPr>
                <w:sz w:val="18"/>
                <w:szCs w:val="18"/>
              </w:rPr>
              <w:t>Field of research</w:t>
            </w:r>
          </w:p>
        </w:tc>
      </w:tr>
      <w:tr w:rsidR="005A7855" w:rsidRPr="004F5BA5" w:rsidTr="005A7855">
        <w:tc>
          <w:tcPr>
            <w:tcW w:w="2394" w:type="dxa"/>
            <w:gridSpan w:val="3"/>
          </w:tcPr>
          <w:p w:rsidR="005A7855" w:rsidRPr="004F5BA5" w:rsidRDefault="005A7855" w:rsidP="005A7855">
            <w:pPr>
              <w:rPr>
                <w:sz w:val="18"/>
                <w:szCs w:val="18"/>
              </w:rPr>
            </w:pPr>
            <w:r w:rsidRPr="004F5BA5">
              <w:rPr>
                <w:sz w:val="18"/>
                <w:szCs w:val="18"/>
              </w:rPr>
              <w:t xml:space="preserve">Academic rank acquirement </w:t>
            </w:r>
          </w:p>
        </w:tc>
        <w:tc>
          <w:tcPr>
            <w:tcW w:w="1226" w:type="dxa"/>
            <w:gridSpan w:val="2"/>
          </w:tcPr>
          <w:p w:rsidR="005A7855" w:rsidRPr="004F5BA5" w:rsidRDefault="005A7855" w:rsidP="005A7855">
            <w:pPr>
              <w:rPr>
                <w:sz w:val="18"/>
                <w:szCs w:val="18"/>
              </w:rPr>
            </w:pPr>
            <w:r w:rsidRPr="004F5BA5">
              <w:rPr>
                <w:sz w:val="18"/>
                <w:szCs w:val="18"/>
              </w:rPr>
              <w:t>2011</w:t>
            </w:r>
          </w:p>
        </w:tc>
        <w:tc>
          <w:tcPr>
            <w:tcW w:w="3562" w:type="dxa"/>
            <w:gridSpan w:val="4"/>
          </w:tcPr>
          <w:p w:rsidR="005A7855" w:rsidRPr="004F5BA5" w:rsidRDefault="005A7855" w:rsidP="005A7855">
            <w:pPr>
              <w:rPr>
                <w:sz w:val="18"/>
                <w:szCs w:val="18"/>
              </w:rPr>
            </w:pPr>
            <w:r w:rsidRPr="004F5BA5">
              <w:rPr>
                <w:sz w:val="18"/>
                <w:szCs w:val="18"/>
              </w:rPr>
              <w:t>Faculty of Agriculture Novi Sad</w:t>
            </w:r>
          </w:p>
        </w:tc>
        <w:tc>
          <w:tcPr>
            <w:tcW w:w="2394" w:type="dxa"/>
            <w:gridSpan w:val="3"/>
          </w:tcPr>
          <w:p w:rsidR="005A7855" w:rsidRPr="004F5BA5" w:rsidRDefault="005A7855" w:rsidP="005A7855">
            <w:pPr>
              <w:rPr>
                <w:sz w:val="18"/>
                <w:szCs w:val="18"/>
              </w:rPr>
            </w:pPr>
            <w:r w:rsidRPr="004F5BA5">
              <w:rPr>
                <w:sz w:val="18"/>
                <w:szCs w:val="18"/>
              </w:rPr>
              <w:t>Accounting and Farm Economics</w:t>
            </w:r>
          </w:p>
        </w:tc>
      </w:tr>
      <w:tr w:rsidR="005A7855" w:rsidRPr="004F5BA5" w:rsidTr="005A7855">
        <w:tc>
          <w:tcPr>
            <w:tcW w:w="2394" w:type="dxa"/>
            <w:gridSpan w:val="3"/>
          </w:tcPr>
          <w:p w:rsidR="005A7855" w:rsidRPr="004F5BA5" w:rsidRDefault="005A7855" w:rsidP="005A7855">
            <w:pPr>
              <w:rPr>
                <w:sz w:val="18"/>
                <w:szCs w:val="18"/>
              </w:rPr>
            </w:pPr>
            <w:r w:rsidRPr="004F5BA5">
              <w:rPr>
                <w:sz w:val="18"/>
                <w:szCs w:val="18"/>
              </w:rPr>
              <w:t>Ph.D.</w:t>
            </w:r>
          </w:p>
        </w:tc>
        <w:tc>
          <w:tcPr>
            <w:tcW w:w="1226" w:type="dxa"/>
            <w:gridSpan w:val="2"/>
          </w:tcPr>
          <w:p w:rsidR="005A7855" w:rsidRPr="004F5BA5" w:rsidRDefault="005A7855" w:rsidP="005A7855">
            <w:pPr>
              <w:rPr>
                <w:sz w:val="18"/>
                <w:szCs w:val="18"/>
              </w:rPr>
            </w:pPr>
            <w:r w:rsidRPr="004F5BA5">
              <w:rPr>
                <w:sz w:val="18"/>
                <w:szCs w:val="18"/>
              </w:rPr>
              <w:t>2010</w:t>
            </w:r>
          </w:p>
        </w:tc>
        <w:tc>
          <w:tcPr>
            <w:tcW w:w="3562" w:type="dxa"/>
            <w:gridSpan w:val="4"/>
          </w:tcPr>
          <w:p w:rsidR="005A7855" w:rsidRPr="004F5BA5" w:rsidRDefault="005A7855" w:rsidP="005A7855">
            <w:pPr>
              <w:rPr>
                <w:sz w:val="18"/>
                <w:szCs w:val="18"/>
              </w:rPr>
            </w:pPr>
            <w:r w:rsidRPr="004F5BA5">
              <w:rPr>
                <w:sz w:val="18"/>
                <w:szCs w:val="18"/>
              </w:rPr>
              <w:t>Faculty of Agriculture Novi Sad</w:t>
            </w:r>
          </w:p>
        </w:tc>
        <w:tc>
          <w:tcPr>
            <w:tcW w:w="2394" w:type="dxa"/>
            <w:gridSpan w:val="3"/>
          </w:tcPr>
          <w:p w:rsidR="005A7855" w:rsidRPr="004F5BA5" w:rsidRDefault="005A7855" w:rsidP="005A7855">
            <w:pPr>
              <w:rPr>
                <w:sz w:val="18"/>
                <w:szCs w:val="18"/>
              </w:rPr>
            </w:pPr>
            <w:r w:rsidRPr="004F5BA5">
              <w:rPr>
                <w:sz w:val="18"/>
                <w:szCs w:val="18"/>
              </w:rPr>
              <w:t>Accounting and Farm Economics</w:t>
            </w:r>
          </w:p>
        </w:tc>
      </w:tr>
      <w:tr w:rsidR="005A7855" w:rsidRPr="004F5BA5" w:rsidTr="005A7855">
        <w:tc>
          <w:tcPr>
            <w:tcW w:w="2394" w:type="dxa"/>
            <w:gridSpan w:val="3"/>
          </w:tcPr>
          <w:p w:rsidR="005A7855" w:rsidRPr="004F5BA5" w:rsidRDefault="005A7855" w:rsidP="005A7855">
            <w:pPr>
              <w:rPr>
                <w:sz w:val="18"/>
                <w:szCs w:val="18"/>
              </w:rPr>
            </w:pPr>
            <w:r w:rsidRPr="004F5BA5">
              <w:rPr>
                <w:sz w:val="18"/>
                <w:szCs w:val="18"/>
              </w:rPr>
              <w:t>B.A.</w:t>
            </w:r>
          </w:p>
        </w:tc>
        <w:tc>
          <w:tcPr>
            <w:tcW w:w="1226" w:type="dxa"/>
            <w:gridSpan w:val="2"/>
          </w:tcPr>
          <w:p w:rsidR="005A7855" w:rsidRPr="004F5BA5" w:rsidRDefault="005A7855" w:rsidP="005A7855">
            <w:pPr>
              <w:rPr>
                <w:sz w:val="18"/>
                <w:szCs w:val="18"/>
              </w:rPr>
            </w:pPr>
            <w:r w:rsidRPr="004F5BA5">
              <w:rPr>
                <w:sz w:val="18"/>
                <w:szCs w:val="18"/>
              </w:rPr>
              <w:t>2002</w:t>
            </w:r>
          </w:p>
        </w:tc>
        <w:tc>
          <w:tcPr>
            <w:tcW w:w="3562" w:type="dxa"/>
            <w:gridSpan w:val="4"/>
          </w:tcPr>
          <w:p w:rsidR="005A7855" w:rsidRPr="004F5BA5" w:rsidRDefault="005A7855" w:rsidP="005A7855">
            <w:pPr>
              <w:rPr>
                <w:sz w:val="18"/>
                <w:szCs w:val="18"/>
              </w:rPr>
            </w:pPr>
            <w:r w:rsidRPr="004F5BA5">
              <w:rPr>
                <w:sz w:val="18"/>
                <w:szCs w:val="18"/>
              </w:rPr>
              <w:t>Faculty of Agriculture Novi Sad</w:t>
            </w:r>
          </w:p>
        </w:tc>
        <w:tc>
          <w:tcPr>
            <w:tcW w:w="2394" w:type="dxa"/>
            <w:gridSpan w:val="3"/>
          </w:tcPr>
          <w:p w:rsidR="005A7855" w:rsidRPr="004F5BA5" w:rsidRDefault="005A7855" w:rsidP="005A7855">
            <w:pPr>
              <w:rPr>
                <w:sz w:val="18"/>
                <w:szCs w:val="18"/>
              </w:rPr>
            </w:pPr>
            <w:r w:rsidRPr="004F5BA5">
              <w:rPr>
                <w:sz w:val="18"/>
                <w:szCs w:val="18"/>
              </w:rPr>
              <w:t>Agricultural Economics</w:t>
            </w:r>
          </w:p>
        </w:tc>
      </w:tr>
      <w:tr w:rsidR="005A7855" w:rsidRPr="004F5BA5" w:rsidTr="005A7855">
        <w:tc>
          <w:tcPr>
            <w:tcW w:w="9576" w:type="dxa"/>
            <w:gridSpan w:val="12"/>
          </w:tcPr>
          <w:p w:rsidR="005A7855" w:rsidRPr="004F5BA5" w:rsidRDefault="005A7855" w:rsidP="005A7855">
            <w:pPr>
              <w:rPr>
                <w:sz w:val="18"/>
                <w:szCs w:val="18"/>
              </w:rPr>
            </w:pPr>
            <w:r w:rsidRPr="004F5BA5">
              <w:rPr>
                <w:b/>
                <w:bCs/>
                <w:sz w:val="18"/>
                <w:szCs w:val="18"/>
              </w:rPr>
              <w:t xml:space="preserve">Courses taught at doctoral program studies </w:t>
            </w:r>
          </w:p>
        </w:tc>
      </w:tr>
      <w:tr w:rsidR="005A7855" w:rsidRPr="004F5BA5" w:rsidTr="005A7855">
        <w:trPr>
          <w:trHeight w:val="265"/>
        </w:trPr>
        <w:tc>
          <w:tcPr>
            <w:tcW w:w="895" w:type="dxa"/>
            <w:gridSpan w:val="2"/>
          </w:tcPr>
          <w:p w:rsidR="005A7855" w:rsidRPr="004F5BA5" w:rsidRDefault="005A7855" w:rsidP="005A7855">
            <w:pPr>
              <w:rPr>
                <w:sz w:val="18"/>
                <w:szCs w:val="18"/>
              </w:rPr>
            </w:pPr>
            <w:r w:rsidRPr="004F5BA5">
              <w:rPr>
                <w:sz w:val="18"/>
                <w:szCs w:val="18"/>
              </w:rPr>
              <w:t>Course number</w:t>
            </w:r>
          </w:p>
        </w:tc>
        <w:tc>
          <w:tcPr>
            <w:tcW w:w="4033" w:type="dxa"/>
            <w:gridSpan w:val="5"/>
          </w:tcPr>
          <w:p w:rsidR="005A7855" w:rsidRPr="004F5BA5" w:rsidRDefault="005A7855" w:rsidP="005A7855">
            <w:pPr>
              <w:rPr>
                <w:sz w:val="18"/>
                <w:szCs w:val="18"/>
              </w:rPr>
            </w:pPr>
            <w:r w:rsidRPr="004F5BA5">
              <w:rPr>
                <w:sz w:val="18"/>
                <w:szCs w:val="18"/>
              </w:rPr>
              <w:t>Course title</w:t>
            </w:r>
          </w:p>
        </w:tc>
        <w:tc>
          <w:tcPr>
            <w:tcW w:w="3820" w:type="dxa"/>
            <w:gridSpan w:val="3"/>
          </w:tcPr>
          <w:p w:rsidR="005A7855" w:rsidRPr="004F5BA5" w:rsidRDefault="00ED50DB" w:rsidP="005A7855">
            <w:pPr>
              <w:rPr>
                <w:sz w:val="18"/>
                <w:szCs w:val="18"/>
              </w:rPr>
            </w:pPr>
            <w:r>
              <w:rPr>
                <w:sz w:val="18"/>
                <w:szCs w:val="18"/>
              </w:rPr>
              <w:t>U</w:t>
            </w:r>
          </w:p>
        </w:tc>
        <w:tc>
          <w:tcPr>
            <w:tcW w:w="828" w:type="dxa"/>
            <w:gridSpan w:val="2"/>
          </w:tcPr>
          <w:p w:rsidR="005A7855" w:rsidRPr="004F5BA5" w:rsidRDefault="005A7855" w:rsidP="00ED50DB">
            <w:pPr>
              <w:rPr>
                <w:sz w:val="18"/>
                <w:szCs w:val="18"/>
              </w:rPr>
            </w:pPr>
            <w:r w:rsidRPr="004F5BA5">
              <w:rPr>
                <w:sz w:val="18"/>
                <w:szCs w:val="18"/>
              </w:rPr>
              <w:t xml:space="preserve">Other </w:t>
            </w:r>
            <w:r w:rsidR="00ED50DB">
              <w:rPr>
                <w:sz w:val="18"/>
                <w:szCs w:val="18"/>
              </w:rPr>
              <w:t>U</w:t>
            </w:r>
          </w:p>
        </w:tc>
      </w:tr>
      <w:tr w:rsidR="005A7855" w:rsidRPr="004F5BA5" w:rsidTr="005A7855">
        <w:trPr>
          <w:trHeight w:val="265"/>
        </w:trPr>
        <w:tc>
          <w:tcPr>
            <w:tcW w:w="895" w:type="dxa"/>
            <w:gridSpan w:val="2"/>
          </w:tcPr>
          <w:p w:rsidR="005A7855" w:rsidRPr="004F5BA5" w:rsidRDefault="005A7855" w:rsidP="005A7855">
            <w:pPr>
              <w:rPr>
                <w:sz w:val="18"/>
                <w:szCs w:val="18"/>
              </w:rPr>
            </w:pPr>
            <w:r w:rsidRPr="004F5BA5">
              <w:rPr>
                <w:sz w:val="18"/>
                <w:szCs w:val="18"/>
              </w:rPr>
              <w:t>1.</w:t>
            </w:r>
          </w:p>
        </w:tc>
        <w:tc>
          <w:tcPr>
            <w:tcW w:w="4033" w:type="dxa"/>
            <w:gridSpan w:val="5"/>
          </w:tcPr>
          <w:p w:rsidR="005A7855" w:rsidRPr="004F5BA5" w:rsidRDefault="005A7855" w:rsidP="005A7855">
            <w:pPr>
              <w:rPr>
                <w:sz w:val="18"/>
                <w:szCs w:val="18"/>
              </w:rPr>
            </w:pPr>
            <w:r w:rsidRPr="004F5BA5">
              <w:rPr>
                <w:sz w:val="18"/>
                <w:szCs w:val="18"/>
              </w:rPr>
              <w:t>Risk Management in Agriculture</w:t>
            </w:r>
          </w:p>
        </w:tc>
        <w:tc>
          <w:tcPr>
            <w:tcW w:w="3820" w:type="dxa"/>
            <w:gridSpan w:val="3"/>
          </w:tcPr>
          <w:p w:rsidR="005A7855" w:rsidRPr="004F5BA5" w:rsidRDefault="005A7855" w:rsidP="005A7855">
            <w:pPr>
              <w:rPr>
                <w:sz w:val="18"/>
                <w:szCs w:val="18"/>
              </w:rPr>
            </w:pPr>
            <w:r w:rsidRPr="004F5BA5">
              <w:rPr>
                <w:sz w:val="18"/>
                <w:szCs w:val="18"/>
              </w:rPr>
              <w:t>Faculty of Agriculture Novi Sad</w:t>
            </w:r>
          </w:p>
        </w:tc>
        <w:tc>
          <w:tcPr>
            <w:tcW w:w="828" w:type="dxa"/>
            <w:gridSpan w:val="2"/>
          </w:tcPr>
          <w:p w:rsidR="005A7855" w:rsidRPr="004F5BA5" w:rsidRDefault="005A7855" w:rsidP="005A7855">
            <w:pPr>
              <w:rPr>
                <w:sz w:val="18"/>
                <w:szCs w:val="18"/>
              </w:rPr>
            </w:pPr>
          </w:p>
        </w:tc>
      </w:tr>
      <w:tr w:rsidR="005A7855" w:rsidRPr="004F5BA5" w:rsidTr="005A7855">
        <w:tc>
          <w:tcPr>
            <w:tcW w:w="9576" w:type="dxa"/>
            <w:gridSpan w:val="12"/>
          </w:tcPr>
          <w:p w:rsidR="005A7855" w:rsidRPr="004F5BA5" w:rsidRDefault="005A7855" w:rsidP="005A7855">
            <w:pPr>
              <w:rPr>
                <w:b/>
                <w:bCs/>
                <w:sz w:val="18"/>
                <w:szCs w:val="18"/>
              </w:rPr>
            </w:pPr>
            <w:r w:rsidRPr="004F5BA5">
              <w:rPr>
                <w:sz w:val="18"/>
                <w:szCs w:val="18"/>
              </w:rPr>
              <w:t>Significant papers in accordance with additional standard requirements for given field (minimum 10, maximum 20)</w:t>
            </w:r>
          </w:p>
        </w:tc>
      </w:tr>
      <w:tr w:rsidR="005A7855" w:rsidRPr="004F5BA5" w:rsidTr="005A7855">
        <w:tc>
          <w:tcPr>
            <w:tcW w:w="506" w:type="dxa"/>
          </w:tcPr>
          <w:p w:rsidR="005A7855" w:rsidRPr="004F5BA5" w:rsidRDefault="005A7855" w:rsidP="005A7855">
            <w:pPr>
              <w:rPr>
                <w:sz w:val="18"/>
                <w:szCs w:val="18"/>
              </w:rPr>
            </w:pPr>
            <w:r w:rsidRPr="004F5BA5">
              <w:rPr>
                <w:sz w:val="18"/>
                <w:szCs w:val="18"/>
              </w:rPr>
              <w:t>1.</w:t>
            </w:r>
          </w:p>
        </w:tc>
        <w:tc>
          <w:tcPr>
            <w:tcW w:w="8249" w:type="dxa"/>
            <w:gridSpan w:val="10"/>
          </w:tcPr>
          <w:p w:rsidR="005A7855" w:rsidRPr="004F5BA5" w:rsidRDefault="005A7855" w:rsidP="005A7855">
            <w:pPr>
              <w:jc w:val="both"/>
              <w:rPr>
                <w:sz w:val="18"/>
                <w:szCs w:val="18"/>
              </w:rPr>
            </w:pPr>
            <w:r w:rsidRPr="004F5BA5">
              <w:rPr>
                <w:b/>
                <w:sz w:val="18"/>
                <w:szCs w:val="18"/>
              </w:rPr>
              <w:t>Marković, Т.,</w:t>
            </w:r>
            <w:r w:rsidRPr="004F5BA5">
              <w:rPr>
                <w:sz w:val="18"/>
                <w:szCs w:val="18"/>
              </w:rPr>
              <w:t>Husemman, C.: Risk Management in Soybean Production with Weather Derivatives. International scientific meeting: „Sustainable Agriculture and Rural Development in Terms of the Republic of Serbia Strategic Goals Implementation within Danube Region – preservation of rural values. ISBN 978-86-6269-018-0, Hotel „Omorika“, Tara - Serbia, December, 6-8</w:t>
            </w:r>
            <w:r w:rsidRPr="004F5BA5">
              <w:rPr>
                <w:sz w:val="18"/>
                <w:szCs w:val="18"/>
                <w:vertAlign w:val="superscript"/>
              </w:rPr>
              <w:t>th</w:t>
            </w:r>
            <w:r w:rsidRPr="004F5BA5">
              <w:rPr>
                <w:sz w:val="18"/>
                <w:szCs w:val="18"/>
              </w:rPr>
              <w:t xml:space="preserve">, 2012, 1513-1528 </w:t>
            </w:r>
          </w:p>
        </w:tc>
        <w:tc>
          <w:tcPr>
            <w:tcW w:w="821" w:type="dxa"/>
          </w:tcPr>
          <w:p w:rsidR="005A7855" w:rsidRPr="004F5BA5" w:rsidRDefault="005A7855" w:rsidP="005A7855">
            <w:pPr>
              <w:jc w:val="center"/>
              <w:rPr>
                <w:sz w:val="18"/>
                <w:szCs w:val="18"/>
              </w:rPr>
            </w:pPr>
            <w:r w:rsidRPr="004F5BA5">
              <w:rPr>
                <w:sz w:val="18"/>
                <w:szCs w:val="18"/>
              </w:rPr>
              <w:t>М14</w:t>
            </w:r>
          </w:p>
        </w:tc>
      </w:tr>
      <w:tr w:rsidR="005A7855" w:rsidRPr="004F5BA5" w:rsidTr="005A7855">
        <w:tc>
          <w:tcPr>
            <w:tcW w:w="506" w:type="dxa"/>
          </w:tcPr>
          <w:p w:rsidR="005A7855" w:rsidRPr="004F5BA5" w:rsidRDefault="005A7855" w:rsidP="005A7855">
            <w:pPr>
              <w:rPr>
                <w:sz w:val="18"/>
                <w:szCs w:val="18"/>
              </w:rPr>
            </w:pPr>
            <w:r w:rsidRPr="004F5BA5">
              <w:rPr>
                <w:sz w:val="18"/>
                <w:szCs w:val="18"/>
              </w:rPr>
              <w:t>2.</w:t>
            </w:r>
          </w:p>
        </w:tc>
        <w:tc>
          <w:tcPr>
            <w:tcW w:w="8249" w:type="dxa"/>
            <w:gridSpan w:val="10"/>
          </w:tcPr>
          <w:p w:rsidR="005A7855" w:rsidRPr="004F5BA5" w:rsidRDefault="005A7855" w:rsidP="005A7855">
            <w:pPr>
              <w:jc w:val="both"/>
              <w:rPr>
                <w:sz w:val="18"/>
                <w:szCs w:val="18"/>
              </w:rPr>
            </w:pPr>
            <w:r w:rsidRPr="004F5BA5">
              <w:rPr>
                <w:b/>
                <w:sz w:val="18"/>
                <w:szCs w:val="18"/>
              </w:rPr>
              <w:t>Markovic, T.</w:t>
            </w:r>
            <w:r w:rsidRPr="004F5BA5">
              <w:rPr>
                <w:sz w:val="18"/>
                <w:szCs w:val="18"/>
              </w:rPr>
              <w:t>, Martinovska-Stojcheska, Aleksandra, Ivanovic, S.: Risk Reduction in Corn Production with Weather Put Option. Research in Agricultural &amp; Applied Economics, 132nd Seminar, October 25-27, 2012, Skopje, FYR of Macedonia, 1-5, http://purl.umn.edu/139496</w:t>
            </w:r>
          </w:p>
        </w:tc>
        <w:tc>
          <w:tcPr>
            <w:tcW w:w="821" w:type="dxa"/>
          </w:tcPr>
          <w:p w:rsidR="005A7855" w:rsidRPr="004F5BA5" w:rsidRDefault="005A7855" w:rsidP="005A7855">
            <w:pPr>
              <w:jc w:val="center"/>
              <w:rPr>
                <w:sz w:val="18"/>
                <w:szCs w:val="18"/>
              </w:rPr>
            </w:pPr>
            <w:r w:rsidRPr="004F5BA5">
              <w:rPr>
                <w:sz w:val="18"/>
                <w:szCs w:val="18"/>
              </w:rPr>
              <w:t>М14</w:t>
            </w:r>
          </w:p>
        </w:tc>
      </w:tr>
      <w:tr w:rsidR="005A7855" w:rsidRPr="004F5BA5" w:rsidTr="005A7855">
        <w:tc>
          <w:tcPr>
            <w:tcW w:w="506" w:type="dxa"/>
          </w:tcPr>
          <w:p w:rsidR="005A7855" w:rsidRPr="004F5BA5" w:rsidRDefault="005A7855" w:rsidP="005A7855">
            <w:pPr>
              <w:rPr>
                <w:sz w:val="18"/>
                <w:szCs w:val="18"/>
              </w:rPr>
            </w:pPr>
            <w:r w:rsidRPr="004F5BA5">
              <w:rPr>
                <w:sz w:val="18"/>
                <w:szCs w:val="18"/>
              </w:rPr>
              <w:t>3.</w:t>
            </w:r>
          </w:p>
        </w:tc>
        <w:tc>
          <w:tcPr>
            <w:tcW w:w="8249" w:type="dxa"/>
            <w:gridSpan w:val="10"/>
          </w:tcPr>
          <w:p w:rsidR="005A7855" w:rsidRPr="004F5BA5" w:rsidRDefault="005A7855" w:rsidP="005A7855">
            <w:pPr>
              <w:jc w:val="both"/>
              <w:rPr>
                <w:sz w:val="18"/>
                <w:szCs w:val="18"/>
              </w:rPr>
            </w:pPr>
            <w:r w:rsidRPr="004F5BA5">
              <w:rPr>
                <w:sz w:val="18"/>
                <w:szCs w:val="18"/>
              </w:rPr>
              <w:t>Ivanović, S</w:t>
            </w:r>
            <w:r w:rsidRPr="004F5BA5">
              <w:rPr>
                <w:b/>
                <w:sz w:val="18"/>
                <w:szCs w:val="18"/>
              </w:rPr>
              <w:t>.</w:t>
            </w:r>
            <w:r w:rsidRPr="004F5BA5">
              <w:rPr>
                <w:sz w:val="18"/>
                <w:szCs w:val="18"/>
              </w:rPr>
              <w:t xml:space="preserve">, Todorović, S., </w:t>
            </w:r>
            <w:r w:rsidRPr="004F5BA5">
              <w:rPr>
                <w:b/>
                <w:sz w:val="18"/>
                <w:szCs w:val="18"/>
              </w:rPr>
              <w:t>Marković, T.</w:t>
            </w:r>
            <w:r w:rsidRPr="004F5BA5">
              <w:rPr>
                <w:sz w:val="18"/>
                <w:szCs w:val="18"/>
              </w:rPr>
              <w:t>: Mogućnosti utvrđivanja cene koštanja etno proizvoda. 6. Međunarodna konferencija „Turizam i ruralni razvoj – Savremene tendencije, problemi i mogućnosti razvoja“, ISBN 978-99955-664-2-5, UDK: 338.48(082), Trebinje, Republika Srpska, Bosna i Hercegovina, 23-24. septembar, 2011, 203-211</w:t>
            </w:r>
          </w:p>
        </w:tc>
        <w:tc>
          <w:tcPr>
            <w:tcW w:w="821" w:type="dxa"/>
          </w:tcPr>
          <w:p w:rsidR="005A7855" w:rsidRPr="004F5BA5" w:rsidRDefault="005A7855" w:rsidP="005A7855">
            <w:pPr>
              <w:jc w:val="center"/>
              <w:rPr>
                <w:sz w:val="18"/>
                <w:szCs w:val="18"/>
              </w:rPr>
            </w:pPr>
            <w:r w:rsidRPr="004F5BA5">
              <w:rPr>
                <w:sz w:val="18"/>
                <w:szCs w:val="18"/>
              </w:rPr>
              <w:t>М14</w:t>
            </w:r>
          </w:p>
        </w:tc>
      </w:tr>
      <w:tr w:rsidR="005A7855" w:rsidRPr="004F5BA5" w:rsidTr="005A7855">
        <w:tc>
          <w:tcPr>
            <w:tcW w:w="506" w:type="dxa"/>
          </w:tcPr>
          <w:p w:rsidR="005A7855" w:rsidRPr="004F5BA5" w:rsidRDefault="005A7855" w:rsidP="005A7855">
            <w:pPr>
              <w:rPr>
                <w:sz w:val="18"/>
                <w:szCs w:val="18"/>
              </w:rPr>
            </w:pPr>
            <w:r w:rsidRPr="004F5BA5">
              <w:rPr>
                <w:sz w:val="18"/>
                <w:szCs w:val="18"/>
              </w:rPr>
              <w:t>4.</w:t>
            </w:r>
          </w:p>
        </w:tc>
        <w:tc>
          <w:tcPr>
            <w:tcW w:w="8249" w:type="dxa"/>
            <w:gridSpan w:val="10"/>
          </w:tcPr>
          <w:p w:rsidR="005A7855" w:rsidRPr="004F5BA5" w:rsidRDefault="005A7855" w:rsidP="005A7855">
            <w:pPr>
              <w:jc w:val="both"/>
              <w:rPr>
                <w:sz w:val="18"/>
                <w:szCs w:val="18"/>
              </w:rPr>
            </w:pPr>
            <w:r w:rsidRPr="004F5BA5">
              <w:rPr>
                <w:sz w:val="18"/>
                <w:szCs w:val="18"/>
              </w:rPr>
              <w:t>Ivanović, S., Bratić, S.,</w:t>
            </w:r>
            <w:r w:rsidRPr="004F5BA5">
              <w:rPr>
                <w:b/>
                <w:sz w:val="18"/>
                <w:szCs w:val="18"/>
              </w:rPr>
              <w:t xml:space="preserve"> Marković, Т.</w:t>
            </w:r>
            <w:r w:rsidRPr="004F5BA5">
              <w:rPr>
                <w:sz w:val="18"/>
                <w:szCs w:val="18"/>
              </w:rPr>
              <w:t xml:space="preserve">: Economic Effects of the Use of Mountain Pastures for Breeding of Heifers. Economics of agriculture, 57(2), ISSN 0352-3462, UDK: 338.43:63, Belgrade, 2010, 83-89 </w:t>
            </w:r>
          </w:p>
        </w:tc>
        <w:tc>
          <w:tcPr>
            <w:tcW w:w="821" w:type="dxa"/>
          </w:tcPr>
          <w:p w:rsidR="005A7855" w:rsidRPr="004F5BA5" w:rsidRDefault="005A7855" w:rsidP="005A7855">
            <w:pPr>
              <w:jc w:val="center"/>
              <w:rPr>
                <w:sz w:val="18"/>
                <w:szCs w:val="18"/>
              </w:rPr>
            </w:pPr>
            <w:r w:rsidRPr="004F5BA5">
              <w:rPr>
                <w:sz w:val="18"/>
                <w:szCs w:val="18"/>
              </w:rPr>
              <w:t>М24</w:t>
            </w:r>
          </w:p>
        </w:tc>
      </w:tr>
      <w:tr w:rsidR="005A7855" w:rsidRPr="004F5BA5" w:rsidTr="005A7855">
        <w:tc>
          <w:tcPr>
            <w:tcW w:w="506" w:type="dxa"/>
          </w:tcPr>
          <w:p w:rsidR="005A7855" w:rsidRPr="004F5BA5" w:rsidRDefault="005A7855" w:rsidP="005A7855">
            <w:pPr>
              <w:rPr>
                <w:sz w:val="18"/>
                <w:szCs w:val="18"/>
              </w:rPr>
            </w:pPr>
            <w:r w:rsidRPr="004F5BA5">
              <w:rPr>
                <w:sz w:val="18"/>
                <w:szCs w:val="18"/>
              </w:rPr>
              <w:t>5.</w:t>
            </w:r>
          </w:p>
        </w:tc>
        <w:tc>
          <w:tcPr>
            <w:tcW w:w="8249" w:type="dxa"/>
            <w:gridSpan w:val="10"/>
          </w:tcPr>
          <w:p w:rsidR="005A7855" w:rsidRPr="004F5BA5" w:rsidRDefault="005A7855" w:rsidP="005A7855">
            <w:pPr>
              <w:jc w:val="both"/>
              <w:rPr>
                <w:sz w:val="18"/>
                <w:szCs w:val="18"/>
              </w:rPr>
            </w:pPr>
            <w:r w:rsidRPr="004F5BA5">
              <w:rPr>
                <w:sz w:val="18"/>
                <w:szCs w:val="18"/>
              </w:rPr>
              <w:t xml:space="preserve">Marko, J., Jovanović, M., Nikolić-Đorić, Emilija, </w:t>
            </w:r>
            <w:r w:rsidRPr="004F5BA5">
              <w:rPr>
                <w:b/>
                <w:sz w:val="18"/>
                <w:szCs w:val="18"/>
              </w:rPr>
              <w:t>Marković, T.</w:t>
            </w:r>
            <w:r w:rsidRPr="004F5BA5">
              <w:rPr>
                <w:sz w:val="18"/>
                <w:szCs w:val="18"/>
              </w:rPr>
              <w:t>: Dinamika bioenergetskog potencijala zemljišta Vojvodine. Ekonomika poljoprivrede 58(1), ISSN 0352-3462, UDK: 338.43:63, Beograd, 2011, 105-120</w:t>
            </w:r>
          </w:p>
        </w:tc>
        <w:tc>
          <w:tcPr>
            <w:tcW w:w="821" w:type="dxa"/>
          </w:tcPr>
          <w:p w:rsidR="005A7855" w:rsidRPr="004F5BA5" w:rsidRDefault="005A7855" w:rsidP="005A7855">
            <w:pPr>
              <w:jc w:val="center"/>
              <w:rPr>
                <w:sz w:val="18"/>
                <w:szCs w:val="18"/>
              </w:rPr>
            </w:pPr>
            <w:r w:rsidRPr="004F5BA5">
              <w:rPr>
                <w:sz w:val="18"/>
                <w:szCs w:val="18"/>
              </w:rPr>
              <w:t>М24</w:t>
            </w:r>
          </w:p>
        </w:tc>
      </w:tr>
      <w:tr w:rsidR="005A7855" w:rsidRPr="004F5BA5" w:rsidTr="005A7855">
        <w:tc>
          <w:tcPr>
            <w:tcW w:w="506" w:type="dxa"/>
          </w:tcPr>
          <w:p w:rsidR="005A7855" w:rsidRPr="004F5BA5" w:rsidRDefault="005A7855" w:rsidP="005A7855">
            <w:pPr>
              <w:rPr>
                <w:sz w:val="18"/>
                <w:szCs w:val="18"/>
              </w:rPr>
            </w:pPr>
            <w:r w:rsidRPr="004F5BA5">
              <w:rPr>
                <w:sz w:val="18"/>
                <w:szCs w:val="18"/>
              </w:rPr>
              <w:t>6.</w:t>
            </w:r>
          </w:p>
        </w:tc>
        <w:tc>
          <w:tcPr>
            <w:tcW w:w="8249" w:type="dxa"/>
            <w:gridSpan w:val="10"/>
          </w:tcPr>
          <w:p w:rsidR="005A7855" w:rsidRPr="004F5BA5" w:rsidRDefault="005A7855" w:rsidP="005A7855">
            <w:pPr>
              <w:jc w:val="both"/>
              <w:rPr>
                <w:sz w:val="18"/>
                <w:szCs w:val="18"/>
              </w:rPr>
            </w:pPr>
            <w:r w:rsidRPr="004F5BA5">
              <w:rPr>
                <w:b/>
                <w:sz w:val="18"/>
                <w:szCs w:val="18"/>
              </w:rPr>
              <w:t>Marković, T.</w:t>
            </w:r>
            <w:r w:rsidRPr="004F5BA5">
              <w:rPr>
                <w:sz w:val="18"/>
                <w:szCs w:val="18"/>
              </w:rPr>
              <w:t>, Jovanović, M.: Osiguranje pšenice od suše primenom vremenskih derivata. Ekonomika poljoprivrede, 58(2), ISSN 0352-3462, UDK: 338.43:63, Beograd, 2011, 179-189</w:t>
            </w:r>
          </w:p>
        </w:tc>
        <w:tc>
          <w:tcPr>
            <w:tcW w:w="821" w:type="dxa"/>
          </w:tcPr>
          <w:p w:rsidR="005A7855" w:rsidRPr="004F5BA5" w:rsidRDefault="005A7855" w:rsidP="005A7855">
            <w:pPr>
              <w:jc w:val="center"/>
              <w:rPr>
                <w:sz w:val="18"/>
                <w:szCs w:val="18"/>
              </w:rPr>
            </w:pPr>
            <w:r w:rsidRPr="004F5BA5">
              <w:rPr>
                <w:sz w:val="18"/>
                <w:szCs w:val="18"/>
              </w:rPr>
              <w:t>М24</w:t>
            </w:r>
          </w:p>
        </w:tc>
      </w:tr>
      <w:tr w:rsidR="005A7855" w:rsidRPr="004F5BA5" w:rsidTr="005A7855">
        <w:tc>
          <w:tcPr>
            <w:tcW w:w="506" w:type="dxa"/>
          </w:tcPr>
          <w:p w:rsidR="005A7855" w:rsidRPr="004F5BA5" w:rsidRDefault="005A7855" w:rsidP="005A7855">
            <w:pPr>
              <w:rPr>
                <w:sz w:val="18"/>
                <w:szCs w:val="18"/>
              </w:rPr>
            </w:pPr>
            <w:r w:rsidRPr="004F5BA5">
              <w:rPr>
                <w:sz w:val="18"/>
                <w:szCs w:val="18"/>
              </w:rPr>
              <w:t>7.</w:t>
            </w:r>
          </w:p>
        </w:tc>
        <w:tc>
          <w:tcPr>
            <w:tcW w:w="8249" w:type="dxa"/>
            <w:gridSpan w:val="10"/>
          </w:tcPr>
          <w:p w:rsidR="005A7855" w:rsidRPr="004F5BA5" w:rsidRDefault="005A7855" w:rsidP="005A7855">
            <w:pPr>
              <w:jc w:val="both"/>
              <w:rPr>
                <w:sz w:val="18"/>
                <w:szCs w:val="18"/>
              </w:rPr>
            </w:pPr>
            <w:r w:rsidRPr="004F5BA5">
              <w:rPr>
                <w:sz w:val="18"/>
                <w:szCs w:val="18"/>
              </w:rPr>
              <w:t xml:space="preserve">Jovanović, M., Tica, N., Zekić, V., </w:t>
            </w:r>
            <w:r w:rsidRPr="004F5BA5">
              <w:rPr>
                <w:b/>
                <w:sz w:val="18"/>
                <w:szCs w:val="18"/>
              </w:rPr>
              <w:t>Marković, T.</w:t>
            </w:r>
            <w:r w:rsidRPr="004F5BA5">
              <w:rPr>
                <w:sz w:val="18"/>
                <w:szCs w:val="18"/>
              </w:rPr>
              <w:t>, Milić, D.: Ekonomska obeležja korišćenja biogasa za proizvodnju električne i toplotne energije.</w:t>
            </w:r>
            <w:r w:rsidRPr="004F5BA5">
              <w:rPr>
                <w:bCs/>
                <w:sz w:val="18"/>
                <w:szCs w:val="18"/>
                <w:lang w:bidi="ar-TN"/>
              </w:rPr>
              <w:t xml:space="preserve"> Ekonomika poljoprivrede, 58(SB 1), International scientific meeting: „Sustainable Agriculture and Rural Development in Terms of the Republic of Serbia Strategic Goals Implementation within Danube Region“,</w:t>
            </w:r>
            <w:r w:rsidRPr="004F5BA5">
              <w:rPr>
                <w:sz w:val="18"/>
                <w:szCs w:val="18"/>
              </w:rPr>
              <w:t xml:space="preserve"> ISSN 0352-3462, UDK: 338.43:63,</w:t>
            </w:r>
            <w:r w:rsidRPr="004F5BA5">
              <w:rPr>
                <w:bCs/>
                <w:sz w:val="18"/>
                <w:szCs w:val="18"/>
                <w:lang w:bidi="ar-TN"/>
              </w:rPr>
              <w:t xml:space="preserve"> Banja Vrdnik, 1-2. decembar, 2011, 317</w:t>
            </w:r>
            <w:r w:rsidRPr="004F5BA5">
              <w:rPr>
                <w:sz w:val="18"/>
                <w:szCs w:val="18"/>
              </w:rPr>
              <w:t>-323</w:t>
            </w:r>
          </w:p>
        </w:tc>
        <w:tc>
          <w:tcPr>
            <w:tcW w:w="821" w:type="dxa"/>
          </w:tcPr>
          <w:p w:rsidR="005A7855" w:rsidRPr="004F5BA5" w:rsidRDefault="005A7855" w:rsidP="005A7855">
            <w:pPr>
              <w:jc w:val="center"/>
              <w:rPr>
                <w:sz w:val="18"/>
                <w:szCs w:val="18"/>
              </w:rPr>
            </w:pPr>
            <w:r w:rsidRPr="004F5BA5">
              <w:rPr>
                <w:sz w:val="18"/>
                <w:szCs w:val="18"/>
              </w:rPr>
              <w:t>М24</w:t>
            </w:r>
          </w:p>
        </w:tc>
      </w:tr>
      <w:tr w:rsidR="005A7855" w:rsidRPr="004F5BA5" w:rsidTr="005A7855">
        <w:tc>
          <w:tcPr>
            <w:tcW w:w="506" w:type="dxa"/>
          </w:tcPr>
          <w:p w:rsidR="005A7855" w:rsidRPr="004F5BA5" w:rsidRDefault="005A7855" w:rsidP="005A7855">
            <w:pPr>
              <w:rPr>
                <w:sz w:val="18"/>
                <w:szCs w:val="18"/>
              </w:rPr>
            </w:pPr>
            <w:r w:rsidRPr="004F5BA5">
              <w:rPr>
                <w:sz w:val="18"/>
                <w:szCs w:val="18"/>
              </w:rPr>
              <w:t>8.</w:t>
            </w:r>
          </w:p>
        </w:tc>
        <w:tc>
          <w:tcPr>
            <w:tcW w:w="8249" w:type="dxa"/>
            <w:gridSpan w:val="10"/>
          </w:tcPr>
          <w:p w:rsidR="005A7855" w:rsidRPr="004F5BA5" w:rsidRDefault="005A7855" w:rsidP="005A7855">
            <w:pPr>
              <w:jc w:val="both"/>
              <w:rPr>
                <w:sz w:val="18"/>
                <w:szCs w:val="18"/>
              </w:rPr>
            </w:pPr>
            <w:r w:rsidRPr="004F5BA5">
              <w:rPr>
                <w:bCs/>
                <w:sz w:val="18"/>
                <w:szCs w:val="18"/>
                <w:lang w:bidi="ar-TN"/>
              </w:rPr>
              <w:t xml:space="preserve">Todorović, S., Ivanović, S., </w:t>
            </w:r>
            <w:r w:rsidRPr="004F5BA5">
              <w:rPr>
                <w:b/>
                <w:bCs/>
                <w:sz w:val="18"/>
                <w:szCs w:val="18"/>
                <w:lang w:bidi="ar-TN"/>
              </w:rPr>
              <w:t>Marković, T.</w:t>
            </w:r>
            <w:r w:rsidRPr="004F5BA5">
              <w:rPr>
                <w:bCs/>
                <w:sz w:val="18"/>
                <w:szCs w:val="18"/>
                <w:lang w:bidi="ar-TN"/>
              </w:rPr>
              <w:t>: Investicije u kupovinu poljoprivrednog zemljišta u cilju smanjenja ruralnog siromaštva. Ekonomika poljoprivrede, 58(SB 1), International scientific meeting: „Sustainable Agriculture and Rural Development in Terms of the Republic of Serbia Strategic Goals Implementation within Danube Region“,</w:t>
            </w:r>
            <w:r w:rsidRPr="004F5BA5">
              <w:rPr>
                <w:sz w:val="18"/>
                <w:szCs w:val="18"/>
              </w:rPr>
              <w:t xml:space="preserve"> ISSN 0352-3462, UDK: 338.43:63,</w:t>
            </w:r>
            <w:r w:rsidRPr="004F5BA5">
              <w:rPr>
                <w:bCs/>
                <w:sz w:val="18"/>
                <w:szCs w:val="18"/>
                <w:lang w:bidi="ar-TN"/>
              </w:rPr>
              <w:t xml:space="preserve"> Banja Vrdnik, 1-2. decembar, 2011, 344</w:t>
            </w:r>
            <w:r w:rsidRPr="004F5BA5">
              <w:rPr>
                <w:sz w:val="18"/>
                <w:szCs w:val="18"/>
              </w:rPr>
              <w:t>-351</w:t>
            </w:r>
          </w:p>
        </w:tc>
        <w:tc>
          <w:tcPr>
            <w:tcW w:w="821" w:type="dxa"/>
          </w:tcPr>
          <w:p w:rsidR="005A7855" w:rsidRPr="004F5BA5" w:rsidRDefault="005A7855" w:rsidP="005A7855">
            <w:pPr>
              <w:jc w:val="center"/>
              <w:rPr>
                <w:sz w:val="18"/>
                <w:szCs w:val="18"/>
              </w:rPr>
            </w:pPr>
            <w:r w:rsidRPr="004F5BA5">
              <w:rPr>
                <w:sz w:val="18"/>
                <w:szCs w:val="18"/>
              </w:rPr>
              <w:t>М24</w:t>
            </w:r>
          </w:p>
        </w:tc>
      </w:tr>
      <w:tr w:rsidR="005A7855" w:rsidRPr="004F5BA5" w:rsidTr="005A7855">
        <w:tc>
          <w:tcPr>
            <w:tcW w:w="506" w:type="dxa"/>
          </w:tcPr>
          <w:p w:rsidR="005A7855" w:rsidRPr="004F5BA5" w:rsidRDefault="005A7855" w:rsidP="005A7855">
            <w:pPr>
              <w:rPr>
                <w:sz w:val="18"/>
                <w:szCs w:val="18"/>
              </w:rPr>
            </w:pPr>
            <w:r w:rsidRPr="004F5BA5">
              <w:rPr>
                <w:sz w:val="18"/>
                <w:szCs w:val="18"/>
              </w:rPr>
              <w:t>9.</w:t>
            </w:r>
          </w:p>
        </w:tc>
        <w:tc>
          <w:tcPr>
            <w:tcW w:w="8249" w:type="dxa"/>
            <w:gridSpan w:val="10"/>
          </w:tcPr>
          <w:p w:rsidR="005A7855" w:rsidRPr="004F5BA5" w:rsidRDefault="005A7855" w:rsidP="005A7855">
            <w:pPr>
              <w:jc w:val="both"/>
              <w:rPr>
                <w:sz w:val="18"/>
                <w:szCs w:val="18"/>
              </w:rPr>
            </w:pPr>
            <w:r w:rsidRPr="004F5BA5">
              <w:rPr>
                <w:b/>
                <w:sz w:val="18"/>
                <w:szCs w:val="18"/>
              </w:rPr>
              <w:t>Marković, T.</w:t>
            </w:r>
            <w:r w:rsidRPr="004F5BA5">
              <w:rPr>
                <w:sz w:val="18"/>
                <w:szCs w:val="18"/>
              </w:rPr>
              <w:t>, Jovanović, M., Ivanović, S.: Vremenski svop kao instrument za upravljanje vremenskim rizicima u proizvodnji pšenice. Ratarstvo i povrtarstvo 49(1), ISSN 2217-8392, UDK: 631/635(051), Novi Sad, 2012, 1-5</w:t>
            </w:r>
          </w:p>
        </w:tc>
        <w:tc>
          <w:tcPr>
            <w:tcW w:w="821" w:type="dxa"/>
          </w:tcPr>
          <w:p w:rsidR="005A7855" w:rsidRPr="004F5BA5" w:rsidRDefault="005A7855" w:rsidP="005A7855">
            <w:pPr>
              <w:jc w:val="center"/>
              <w:rPr>
                <w:sz w:val="18"/>
                <w:szCs w:val="18"/>
              </w:rPr>
            </w:pPr>
            <w:r w:rsidRPr="004F5BA5">
              <w:rPr>
                <w:sz w:val="18"/>
                <w:szCs w:val="18"/>
              </w:rPr>
              <w:t>М51</w:t>
            </w:r>
          </w:p>
        </w:tc>
      </w:tr>
      <w:tr w:rsidR="005A7855" w:rsidRPr="004F5BA5" w:rsidTr="005A7855">
        <w:tc>
          <w:tcPr>
            <w:tcW w:w="506" w:type="dxa"/>
          </w:tcPr>
          <w:p w:rsidR="005A7855" w:rsidRPr="004F5BA5" w:rsidRDefault="005A7855" w:rsidP="005A7855">
            <w:pPr>
              <w:rPr>
                <w:sz w:val="18"/>
                <w:szCs w:val="18"/>
              </w:rPr>
            </w:pPr>
            <w:r w:rsidRPr="004F5BA5">
              <w:rPr>
                <w:sz w:val="18"/>
                <w:szCs w:val="18"/>
              </w:rPr>
              <w:t>10.</w:t>
            </w:r>
          </w:p>
        </w:tc>
        <w:tc>
          <w:tcPr>
            <w:tcW w:w="8249" w:type="dxa"/>
            <w:gridSpan w:val="10"/>
          </w:tcPr>
          <w:p w:rsidR="005A7855" w:rsidRPr="004F5BA5" w:rsidRDefault="005A7855" w:rsidP="005A7855">
            <w:pPr>
              <w:jc w:val="both"/>
              <w:rPr>
                <w:sz w:val="18"/>
                <w:szCs w:val="18"/>
              </w:rPr>
            </w:pPr>
            <w:r w:rsidRPr="004F5BA5">
              <w:rPr>
                <w:b/>
                <w:sz w:val="18"/>
                <w:szCs w:val="18"/>
              </w:rPr>
              <w:t>Marković, T.</w:t>
            </w:r>
            <w:r w:rsidRPr="004F5BA5">
              <w:rPr>
                <w:sz w:val="18"/>
                <w:szCs w:val="18"/>
              </w:rPr>
              <w:t>, Ivanović, S., Todorović, S.: Osiguranje dobiti u proizvodnji šećerne repe primenom vremenskih derivata. Ratarstvo i povrtarstvo 49(2), ISSN 2217-8392, UDK: 631/635(051), Novi Sad, 2012, 146-150</w:t>
            </w:r>
          </w:p>
        </w:tc>
        <w:tc>
          <w:tcPr>
            <w:tcW w:w="821" w:type="dxa"/>
          </w:tcPr>
          <w:p w:rsidR="005A7855" w:rsidRPr="004F5BA5" w:rsidRDefault="005A7855" w:rsidP="005A7855">
            <w:pPr>
              <w:jc w:val="center"/>
              <w:rPr>
                <w:sz w:val="18"/>
                <w:szCs w:val="18"/>
              </w:rPr>
            </w:pPr>
            <w:r w:rsidRPr="004F5BA5">
              <w:rPr>
                <w:sz w:val="18"/>
                <w:szCs w:val="18"/>
              </w:rPr>
              <w:t>М51</w:t>
            </w:r>
          </w:p>
        </w:tc>
      </w:tr>
      <w:tr w:rsidR="005A7855" w:rsidRPr="004F5BA5" w:rsidTr="005A7855">
        <w:tc>
          <w:tcPr>
            <w:tcW w:w="9576" w:type="dxa"/>
            <w:gridSpan w:val="12"/>
          </w:tcPr>
          <w:p w:rsidR="005A7855" w:rsidRPr="004F5BA5" w:rsidRDefault="005A7855" w:rsidP="005A7855">
            <w:pPr>
              <w:rPr>
                <w:sz w:val="18"/>
                <w:szCs w:val="18"/>
              </w:rPr>
            </w:pPr>
            <w:r w:rsidRPr="004F5BA5">
              <w:rPr>
                <w:b/>
                <w:bCs/>
                <w:sz w:val="18"/>
                <w:szCs w:val="18"/>
              </w:rPr>
              <w:t>Collective data on teacher’s scientific activity</w:t>
            </w:r>
          </w:p>
        </w:tc>
      </w:tr>
      <w:tr w:rsidR="005A7855" w:rsidRPr="004F5BA5" w:rsidTr="005A7855">
        <w:tc>
          <w:tcPr>
            <w:tcW w:w="4788" w:type="dxa"/>
            <w:gridSpan w:val="6"/>
          </w:tcPr>
          <w:p w:rsidR="005A7855" w:rsidRPr="004F5BA5" w:rsidRDefault="005A7855" w:rsidP="005A7855">
            <w:pPr>
              <w:rPr>
                <w:sz w:val="18"/>
                <w:szCs w:val="18"/>
              </w:rPr>
            </w:pPr>
            <w:r w:rsidRPr="004F5BA5">
              <w:rPr>
                <w:sz w:val="18"/>
                <w:szCs w:val="18"/>
              </w:rPr>
              <w:t xml:space="preserve">Citation number without self-citations </w:t>
            </w:r>
          </w:p>
        </w:tc>
        <w:tc>
          <w:tcPr>
            <w:tcW w:w="4788" w:type="dxa"/>
            <w:gridSpan w:val="6"/>
          </w:tcPr>
          <w:p w:rsidR="005A7855" w:rsidRPr="004F5BA5" w:rsidRDefault="005A7855" w:rsidP="005A7855">
            <w:pPr>
              <w:rPr>
                <w:sz w:val="18"/>
                <w:szCs w:val="18"/>
              </w:rPr>
            </w:pPr>
          </w:p>
        </w:tc>
      </w:tr>
      <w:tr w:rsidR="005A7855" w:rsidRPr="004F5BA5" w:rsidTr="005A7855">
        <w:tc>
          <w:tcPr>
            <w:tcW w:w="4788" w:type="dxa"/>
            <w:gridSpan w:val="6"/>
          </w:tcPr>
          <w:p w:rsidR="005A7855" w:rsidRPr="004F5BA5" w:rsidRDefault="005A7855" w:rsidP="005A7855">
            <w:pPr>
              <w:rPr>
                <w:sz w:val="18"/>
                <w:szCs w:val="18"/>
              </w:rPr>
            </w:pPr>
            <w:r w:rsidRPr="004F5BA5">
              <w:rPr>
                <w:sz w:val="18"/>
                <w:szCs w:val="18"/>
              </w:rPr>
              <w:t>Number of SCI or SSCI papers</w:t>
            </w:r>
          </w:p>
        </w:tc>
        <w:tc>
          <w:tcPr>
            <w:tcW w:w="4788" w:type="dxa"/>
            <w:gridSpan w:val="6"/>
          </w:tcPr>
          <w:p w:rsidR="005A7855" w:rsidRPr="004F5BA5" w:rsidRDefault="005A7855" w:rsidP="005A7855">
            <w:pPr>
              <w:rPr>
                <w:sz w:val="18"/>
                <w:szCs w:val="18"/>
              </w:rPr>
            </w:pPr>
            <w:r w:rsidRPr="004F5BA5">
              <w:rPr>
                <w:sz w:val="18"/>
                <w:szCs w:val="18"/>
              </w:rPr>
              <w:t>5</w:t>
            </w:r>
          </w:p>
        </w:tc>
      </w:tr>
      <w:tr w:rsidR="005A7855" w:rsidRPr="004F5BA5" w:rsidTr="005A7855">
        <w:tc>
          <w:tcPr>
            <w:tcW w:w="4788" w:type="dxa"/>
            <w:gridSpan w:val="6"/>
          </w:tcPr>
          <w:p w:rsidR="005A7855" w:rsidRPr="004F5BA5" w:rsidRDefault="005A7855" w:rsidP="005A7855">
            <w:pPr>
              <w:rPr>
                <w:sz w:val="18"/>
                <w:szCs w:val="18"/>
              </w:rPr>
            </w:pPr>
            <w:r w:rsidRPr="004F5BA5">
              <w:rPr>
                <w:sz w:val="18"/>
                <w:szCs w:val="18"/>
              </w:rPr>
              <w:t xml:space="preserve">Current project participation </w:t>
            </w:r>
          </w:p>
        </w:tc>
        <w:tc>
          <w:tcPr>
            <w:tcW w:w="2336" w:type="dxa"/>
            <w:gridSpan w:val="2"/>
          </w:tcPr>
          <w:p w:rsidR="005A7855" w:rsidRPr="004F5BA5" w:rsidRDefault="005A7855" w:rsidP="005A7855">
            <w:pPr>
              <w:rPr>
                <w:sz w:val="18"/>
                <w:szCs w:val="18"/>
              </w:rPr>
            </w:pPr>
            <w:r w:rsidRPr="004F5BA5">
              <w:rPr>
                <w:sz w:val="18"/>
                <w:szCs w:val="18"/>
              </w:rPr>
              <w:t>National  3</w:t>
            </w:r>
          </w:p>
        </w:tc>
        <w:tc>
          <w:tcPr>
            <w:tcW w:w="2452" w:type="dxa"/>
            <w:gridSpan w:val="4"/>
          </w:tcPr>
          <w:p w:rsidR="005A7855" w:rsidRPr="004F5BA5" w:rsidRDefault="005A7855" w:rsidP="005A7855">
            <w:pPr>
              <w:rPr>
                <w:sz w:val="18"/>
                <w:szCs w:val="18"/>
              </w:rPr>
            </w:pPr>
            <w:r w:rsidRPr="004F5BA5">
              <w:rPr>
                <w:sz w:val="18"/>
                <w:szCs w:val="18"/>
              </w:rPr>
              <w:t>International</w:t>
            </w:r>
          </w:p>
        </w:tc>
      </w:tr>
      <w:tr w:rsidR="005A7855" w:rsidRPr="004F5BA5" w:rsidTr="005A7855">
        <w:tc>
          <w:tcPr>
            <w:tcW w:w="2518" w:type="dxa"/>
            <w:gridSpan w:val="4"/>
          </w:tcPr>
          <w:p w:rsidR="005A7855" w:rsidRPr="004F5BA5" w:rsidRDefault="005A7855" w:rsidP="005A7855">
            <w:pPr>
              <w:rPr>
                <w:sz w:val="18"/>
                <w:szCs w:val="18"/>
              </w:rPr>
            </w:pPr>
            <w:r w:rsidRPr="004F5BA5">
              <w:rPr>
                <w:sz w:val="18"/>
                <w:szCs w:val="18"/>
              </w:rPr>
              <w:t>Specialization</w:t>
            </w:r>
          </w:p>
        </w:tc>
        <w:tc>
          <w:tcPr>
            <w:tcW w:w="7058" w:type="dxa"/>
            <w:gridSpan w:val="8"/>
          </w:tcPr>
          <w:p w:rsidR="005A7855" w:rsidRPr="004F5BA5" w:rsidRDefault="005A7855" w:rsidP="005A7855">
            <w:pPr>
              <w:rPr>
                <w:sz w:val="18"/>
                <w:szCs w:val="18"/>
              </w:rPr>
            </w:pPr>
            <w:r w:rsidRPr="004F5BA5">
              <w:rPr>
                <w:sz w:val="18"/>
                <w:szCs w:val="18"/>
              </w:rPr>
              <w:t xml:space="preserve">Professional education at Universities of Berlin, Bonn, Göttingen, Halle/Saale, Kiel </w:t>
            </w:r>
          </w:p>
        </w:tc>
      </w:tr>
      <w:tr w:rsidR="005A7855" w:rsidRPr="004F5BA5" w:rsidTr="005A7855">
        <w:trPr>
          <w:trHeight w:val="386"/>
        </w:trPr>
        <w:tc>
          <w:tcPr>
            <w:tcW w:w="9576" w:type="dxa"/>
            <w:gridSpan w:val="12"/>
          </w:tcPr>
          <w:p w:rsidR="005A7855" w:rsidRPr="004F5BA5" w:rsidRDefault="005A7855" w:rsidP="005A7855">
            <w:pPr>
              <w:rPr>
                <w:sz w:val="18"/>
                <w:szCs w:val="18"/>
              </w:rPr>
            </w:pPr>
            <w:r w:rsidRPr="004F5BA5">
              <w:rPr>
                <w:sz w:val="18"/>
                <w:szCs w:val="18"/>
              </w:rPr>
              <w:t>Other relevant information</w:t>
            </w:r>
          </w:p>
          <w:p w:rsidR="005A7855" w:rsidRPr="004F5BA5" w:rsidRDefault="005A7855" w:rsidP="005A7855">
            <w:pPr>
              <w:jc w:val="both"/>
              <w:rPr>
                <w:sz w:val="18"/>
                <w:szCs w:val="18"/>
              </w:rPr>
            </w:pPr>
            <w:r w:rsidRPr="004F5BA5">
              <w:rPr>
                <w:sz w:val="18"/>
                <w:szCs w:val="18"/>
              </w:rPr>
              <w:t>Two open lectures at Insurance company Vereinigte Hagel (Gießen, Germany)</w:t>
            </w:r>
          </w:p>
          <w:p w:rsidR="005A7855" w:rsidRPr="004F5BA5" w:rsidRDefault="005A7855" w:rsidP="005A7855">
            <w:pPr>
              <w:jc w:val="both"/>
              <w:rPr>
                <w:sz w:val="18"/>
                <w:szCs w:val="18"/>
              </w:rPr>
            </w:pPr>
            <w:r w:rsidRPr="004F5BA5">
              <w:rPr>
                <w:sz w:val="18"/>
                <w:szCs w:val="18"/>
              </w:rPr>
              <w:t xml:space="preserve">Coordinator of </w:t>
            </w:r>
            <w:r w:rsidRPr="004F5BA5">
              <w:rPr>
                <w:rStyle w:val="Emphasis"/>
                <w:i w:val="0"/>
                <w:sz w:val="18"/>
                <w:szCs w:val="18"/>
              </w:rPr>
              <w:t>Agricultural Economics Seminar</w:t>
            </w:r>
          </w:p>
          <w:p w:rsidR="005A7855" w:rsidRPr="004F5BA5" w:rsidRDefault="005A7855" w:rsidP="005A7855">
            <w:pPr>
              <w:jc w:val="both"/>
              <w:rPr>
                <w:b/>
                <w:sz w:val="18"/>
                <w:szCs w:val="18"/>
              </w:rPr>
            </w:pPr>
            <w:r w:rsidRPr="004F5BA5">
              <w:rPr>
                <w:sz w:val="18"/>
                <w:szCs w:val="18"/>
              </w:rPr>
              <w:t xml:space="preserve">Language skills: German, English and Russian </w:t>
            </w:r>
          </w:p>
        </w:tc>
      </w:tr>
    </w:tbl>
    <w:p w:rsidR="005A7855" w:rsidRPr="004F5BA5" w:rsidRDefault="005A7855" w:rsidP="005A7855">
      <w:pPr>
        <w:widowControl w:val="0"/>
        <w:autoSpaceDE w:val="0"/>
        <w:autoSpaceDN w:val="0"/>
        <w:adjustRightInd w:val="0"/>
      </w:pPr>
    </w:p>
    <w:p w:rsidR="007A41C1" w:rsidRPr="004F5BA5" w:rsidRDefault="007A41C1" w:rsidP="00104041">
      <w:pPr>
        <w:rPr>
          <w:color w:val="FF0000"/>
        </w:rPr>
      </w:pPr>
    </w:p>
    <w:p w:rsidR="007A41C1" w:rsidRPr="004F5BA5" w:rsidRDefault="007A41C1">
      <w:pPr>
        <w:rPr>
          <w:color w:val="FF0000"/>
        </w:rPr>
      </w:pPr>
      <w:r w:rsidRPr="004F5BA5">
        <w:rPr>
          <w:color w:val="FF0000"/>
        </w:rPr>
        <w:br w:type="page"/>
      </w:r>
    </w:p>
    <w:p w:rsidR="005A7855" w:rsidRPr="004F5BA5" w:rsidRDefault="005A7855" w:rsidP="005A7855">
      <w:pPr>
        <w:widowControl w:val="0"/>
        <w:autoSpaceDE w:val="0"/>
        <w:autoSpaceDN w:val="0"/>
        <w:adjustRightInd w:val="0"/>
        <w:rPr>
          <w:b/>
          <w:bCs/>
          <w:sz w:val="20"/>
          <w:szCs w:val="20"/>
        </w:rPr>
      </w:pPr>
      <w:r w:rsidRPr="004F5BA5">
        <w:rPr>
          <w:b/>
          <w:bCs/>
          <w:sz w:val="20"/>
          <w:szCs w:val="20"/>
        </w:rPr>
        <w:t xml:space="preserve">Table </w:t>
      </w:r>
      <w:r w:rsidR="00277974">
        <w:rPr>
          <w:b/>
          <w:bCs/>
          <w:sz w:val="20"/>
          <w:szCs w:val="20"/>
        </w:rPr>
        <w:t>9.3.</w:t>
      </w:r>
      <w:r w:rsidRPr="004F5BA5">
        <w:rPr>
          <w:b/>
          <w:bCs/>
          <w:sz w:val="20"/>
          <w:szCs w:val="20"/>
        </w:rPr>
        <w:t xml:space="preserve"> </w:t>
      </w:r>
      <w:r w:rsidRPr="00277974">
        <w:rPr>
          <w:bCs/>
          <w:sz w:val="20"/>
          <w:szCs w:val="20"/>
        </w:rPr>
        <w:t>Teacher competencies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347"/>
        <w:gridCol w:w="1440"/>
        <w:gridCol w:w="1187"/>
        <w:gridCol w:w="1122"/>
        <w:gridCol w:w="2012"/>
        <w:gridCol w:w="240"/>
        <w:gridCol w:w="56"/>
        <w:gridCol w:w="1519"/>
        <w:gridCol w:w="138"/>
        <w:gridCol w:w="661"/>
      </w:tblGrid>
      <w:tr w:rsidR="005A7855" w:rsidRPr="004F5BA5" w:rsidTr="005A7855">
        <w:tc>
          <w:tcPr>
            <w:tcW w:w="3495" w:type="dxa"/>
            <w:gridSpan w:val="4"/>
          </w:tcPr>
          <w:p w:rsidR="005A7855" w:rsidRPr="004F5BA5" w:rsidRDefault="005A7855" w:rsidP="005A7855">
            <w:pPr>
              <w:rPr>
                <w:b/>
                <w:bCs/>
                <w:sz w:val="20"/>
                <w:szCs w:val="20"/>
              </w:rPr>
            </w:pPr>
            <w:r w:rsidRPr="004F5BA5">
              <w:rPr>
                <w:b/>
                <w:bCs/>
                <w:sz w:val="20"/>
                <w:szCs w:val="20"/>
              </w:rPr>
              <w:t>Surname, middle initial, name</w:t>
            </w:r>
          </w:p>
        </w:tc>
        <w:tc>
          <w:tcPr>
            <w:tcW w:w="5748" w:type="dxa"/>
            <w:gridSpan w:val="7"/>
          </w:tcPr>
          <w:p w:rsidR="005A7855" w:rsidRPr="004F5BA5" w:rsidRDefault="005A7855" w:rsidP="005A7855">
            <w:pPr>
              <w:rPr>
                <w:sz w:val="20"/>
                <w:szCs w:val="20"/>
              </w:rPr>
            </w:pPr>
            <w:r w:rsidRPr="004F5BA5">
              <w:rPr>
                <w:sz w:val="20"/>
                <w:szCs w:val="20"/>
              </w:rPr>
              <w:t>Milić B</w:t>
            </w:r>
            <w:r w:rsidR="00795B1B">
              <w:rPr>
                <w:sz w:val="20"/>
                <w:szCs w:val="20"/>
              </w:rPr>
              <w:t>.</w:t>
            </w:r>
            <w:r w:rsidRPr="004F5BA5">
              <w:rPr>
                <w:sz w:val="20"/>
                <w:szCs w:val="20"/>
              </w:rPr>
              <w:t xml:space="preserve"> Dušan</w:t>
            </w:r>
          </w:p>
        </w:tc>
      </w:tr>
      <w:tr w:rsidR="005A7855" w:rsidRPr="004F5BA5" w:rsidTr="005A7855">
        <w:tc>
          <w:tcPr>
            <w:tcW w:w="3495" w:type="dxa"/>
            <w:gridSpan w:val="4"/>
          </w:tcPr>
          <w:p w:rsidR="005A7855" w:rsidRPr="004F5BA5" w:rsidRDefault="005A7855" w:rsidP="005A7855">
            <w:pPr>
              <w:rPr>
                <w:sz w:val="20"/>
                <w:szCs w:val="20"/>
              </w:rPr>
            </w:pPr>
            <w:r w:rsidRPr="004F5BA5">
              <w:rPr>
                <w:b/>
                <w:bCs/>
                <w:sz w:val="20"/>
                <w:szCs w:val="20"/>
              </w:rPr>
              <w:t>Academic rank</w:t>
            </w:r>
          </w:p>
        </w:tc>
        <w:tc>
          <w:tcPr>
            <w:tcW w:w="5748" w:type="dxa"/>
            <w:gridSpan w:val="7"/>
          </w:tcPr>
          <w:p w:rsidR="005A7855" w:rsidRPr="004F5BA5" w:rsidRDefault="00795B1B" w:rsidP="005A7855">
            <w:pPr>
              <w:jc w:val="both"/>
              <w:rPr>
                <w:sz w:val="20"/>
                <w:szCs w:val="20"/>
              </w:rPr>
            </w:pPr>
            <w:r w:rsidRPr="00795B1B">
              <w:rPr>
                <w:sz w:val="20"/>
                <w:szCs w:val="20"/>
              </w:rPr>
              <w:t>Full p</w:t>
            </w:r>
            <w:r w:rsidR="005A7855" w:rsidRPr="00795B1B">
              <w:rPr>
                <w:sz w:val="20"/>
                <w:szCs w:val="20"/>
              </w:rPr>
              <w:t>rofessor</w:t>
            </w:r>
          </w:p>
          <w:p w:rsidR="005A7855" w:rsidRPr="004F5BA5" w:rsidRDefault="005A7855" w:rsidP="00795B1B">
            <w:pPr>
              <w:ind w:firstLine="720"/>
              <w:rPr>
                <w:sz w:val="20"/>
                <w:szCs w:val="20"/>
              </w:rPr>
            </w:pPr>
          </w:p>
        </w:tc>
      </w:tr>
      <w:tr w:rsidR="005A7855" w:rsidRPr="004F5BA5" w:rsidTr="005A7855">
        <w:tc>
          <w:tcPr>
            <w:tcW w:w="3495" w:type="dxa"/>
            <w:gridSpan w:val="4"/>
          </w:tcPr>
          <w:p w:rsidR="005A7855" w:rsidRPr="004F5BA5" w:rsidRDefault="005A7855" w:rsidP="005A7855">
            <w:pPr>
              <w:rPr>
                <w:sz w:val="20"/>
                <w:szCs w:val="20"/>
              </w:rPr>
            </w:pPr>
            <w:r w:rsidRPr="004F5BA5">
              <w:rPr>
                <w:b/>
                <w:bCs/>
                <w:sz w:val="20"/>
                <w:szCs w:val="20"/>
              </w:rPr>
              <w:t>Field of research</w:t>
            </w:r>
          </w:p>
        </w:tc>
        <w:tc>
          <w:tcPr>
            <w:tcW w:w="5748" w:type="dxa"/>
            <w:gridSpan w:val="7"/>
          </w:tcPr>
          <w:p w:rsidR="005A7855" w:rsidRPr="004F5BA5" w:rsidRDefault="005A7855" w:rsidP="005A7855">
            <w:pPr>
              <w:jc w:val="both"/>
              <w:rPr>
                <w:sz w:val="20"/>
                <w:szCs w:val="20"/>
              </w:rPr>
            </w:pPr>
            <w:r w:rsidRPr="004F5BA5">
              <w:rPr>
                <w:sz w:val="20"/>
                <w:szCs w:val="20"/>
              </w:rPr>
              <w:t>Management and organization in agriculture</w:t>
            </w:r>
          </w:p>
          <w:p w:rsidR="005A7855" w:rsidRPr="004F5BA5" w:rsidRDefault="005A7855" w:rsidP="005A7855">
            <w:pPr>
              <w:rPr>
                <w:sz w:val="20"/>
                <w:szCs w:val="20"/>
              </w:rPr>
            </w:pPr>
          </w:p>
        </w:tc>
      </w:tr>
      <w:tr w:rsidR="005A7855" w:rsidRPr="004F5BA5" w:rsidTr="005A7855">
        <w:trPr>
          <w:trHeight w:val="323"/>
        </w:trPr>
        <w:tc>
          <w:tcPr>
            <w:tcW w:w="2308" w:type="dxa"/>
            <w:gridSpan w:val="3"/>
          </w:tcPr>
          <w:p w:rsidR="005A7855" w:rsidRPr="004F5BA5" w:rsidRDefault="005A7855" w:rsidP="005A7855">
            <w:pPr>
              <w:rPr>
                <w:sz w:val="20"/>
                <w:szCs w:val="20"/>
              </w:rPr>
            </w:pPr>
            <w:r w:rsidRPr="004F5BA5">
              <w:rPr>
                <w:b/>
                <w:bCs/>
                <w:sz w:val="20"/>
                <w:szCs w:val="20"/>
              </w:rPr>
              <w:t>Academic career</w:t>
            </w:r>
          </w:p>
        </w:tc>
        <w:tc>
          <w:tcPr>
            <w:tcW w:w="1187" w:type="dxa"/>
          </w:tcPr>
          <w:p w:rsidR="005A7855" w:rsidRPr="004F5BA5" w:rsidRDefault="005A7855" w:rsidP="005A7855">
            <w:pPr>
              <w:rPr>
                <w:sz w:val="20"/>
                <w:szCs w:val="20"/>
              </w:rPr>
            </w:pPr>
            <w:r w:rsidRPr="004F5BA5">
              <w:rPr>
                <w:sz w:val="20"/>
                <w:szCs w:val="20"/>
              </w:rPr>
              <w:t>Year</w:t>
            </w:r>
          </w:p>
        </w:tc>
        <w:tc>
          <w:tcPr>
            <w:tcW w:w="3430" w:type="dxa"/>
            <w:gridSpan w:val="4"/>
          </w:tcPr>
          <w:p w:rsidR="005A7855" w:rsidRPr="004F5BA5" w:rsidRDefault="005A7855" w:rsidP="005A7855">
            <w:pPr>
              <w:rPr>
                <w:sz w:val="20"/>
                <w:szCs w:val="20"/>
              </w:rPr>
            </w:pPr>
            <w:r w:rsidRPr="004F5BA5">
              <w:rPr>
                <w:sz w:val="20"/>
                <w:szCs w:val="20"/>
              </w:rPr>
              <w:t>Institution</w:t>
            </w:r>
          </w:p>
        </w:tc>
        <w:tc>
          <w:tcPr>
            <w:tcW w:w="2318" w:type="dxa"/>
            <w:gridSpan w:val="3"/>
          </w:tcPr>
          <w:p w:rsidR="005A7855" w:rsidRPr="004F5BA5" w:rsidRDefault="005A7855" w:rsidP="005A7855">
            <w:pPr>
              <w:rPr>
                <w:sz w:val="20"/>
                <w:szCs w:val="20"/>
              </w:rPr>
            </w:pPr>
            <w:r w:rsidRPr="004F5BA5">
              <w:rPr>
                <w:sz w:val="20"/>
                <w:szCs w:val="20"/>
              </w:rPr>
              <w:t>Field of research</w:t>
            </w:r>
          </w:p>
        </w:tc>
      </w:tr>
      <w:tr w:rsidR="005A7855" w:rsidRPr="004F5BA5" w:rsidTr="005A7855">
        <w:tc>
          <w:tcPr>
            <w:tcW w:w="2308" w:type="dxa"/>
            <w:gridSpan w:val="3"/>
          </w:tcPr>
          <w:p w:rsidR="005A7855" w:rsidRPr="004F5BA5" w:rsidRDefault="005A7855" w:rsidP="005A7855">
            <w:pPr>
              <w:rPr>
                <w:sz w:val="20"/>
                <w:szCs w:val="20"/>
              </w:rPr>
            </w:pPr>
            <w:r w:rsidRPr="004F5BA5">
              <w:rPr>
                <w:sz w:val="20"/>
                <w:szCs w:val="20"/>
              </w:rPr>
              <w:t xml:space="preserve">Academic rank acquirement </w:t>
            </w:r>
          </w:p>
        </w:tc>
        <w:tc>
          <w:tcPr>
            <w:tcW w:w="1187" w:type="dxa"/>
          </w:tcPr>
          <w:p w:rsidR="005A7855" w:rsidRPr="004F5BA5" w:rsidRDefault="005A7855" w:rsidP="005A7855">
            <w:pPr>
              <w:rPr>
                <w:sz w:val="20"/>
                <w:szCs w:val="20"/>
              </w:rPr>
            </w:pPr>
            <w:r w:rsidRPr="004F5BA5">
              <w:rPr>
                <w:sz w:val="20"/>
                <w:szCs w:val="20"/>
              </w:rPr>
              <w:t>2001</w:t>
            </w:r>
          </w:p>
        </w:tc>
        <w:tc>
          <w:tcPr>
            <w:tcW w:w="3430" w:type="dxa"/>
            <w:gridSpan w:val="4"/>
          </w:tcPr>
          <w:p w:rsidR="005A7855" w:rsidRPr="004F5BA5" w:rsidRDefault="005A7855" w:rsidP="005A7855">
            <w:pPr>
              <w:rPr>
                <w:sz w:val="20"/>
                <w:szCs w:val="20"/>
              </w:rPr>
            </w:pPr>
            <w:r w:rsidRPr="004F5BA5">
              <w:rPr>
                <w:sz w:val="20"/>
                <w:szCs w:val="20"/>
              </w:rPr>
              <w:t>University of Novi Sad, Faculty of Agriculture</w:t>
            </w:r>
          </w:p>
        </w:tc>
        <w:tc>
          <w:tcPr>
            <w:tcW w:w="2318" w:type="dxa"/>
            <w:gridSpan w:val="3"/>
          </w:tcPr>
          <w:p w:rsidR="005A7855" w:rsidRPr="004F5BA5" w:rsidRDefault="00B064D9" w:rsidP="005A7855">
            <w:pPr>
              <w:rPr>
                <w:sz w:val="20"/>
                <w:szCs w:val="20"/>
              </w:rPr>
            </w:pPr>
            <w:r>
              <w:rPr>
                <w:sz w:val="20"/>
                <w:szCs w:val="20"/>
              </w:rPr>
              <w:t>Agricultural economics</w:t>
            </w:r>
          </w:p>
        </w:tc>
      </w:tr>
      <w:tr w:rsidR="005A7855" w:rsidRPr="004F5BA5" w:rsidTr="005A7855">
        <w:tc>
          <w:tcPr>
            <w:tcW w:w="2308" w:type="dxa"/>
            <w:gridSpan w:val="3"/>
          </w:tcPr>
          <w:p w:rsidR="005A7855" w:rsidRPr="004F5BA5" w:rsidRDefault="005A7855" w:rsidP="005A7855">
            <w:pPr>
              <w:rPr>
                <w:sz w:val="20"/>
                <w:szCs w:val="20"/>
              </w:rPr>
            </w:pPr>
            <w:r w:rsidRPr="004F5BA5">
              <w:rPr>
                <w:sz w:val="20"/>
                <w:szCs w:val="20"/>
              </w:rPr>
              <w:t>Ph.D.</w:t>
            </w:r>
          </w:p>
        </w:tc>
        <w:tc>
          <w:tcPr>
            <w:tcW w:w="1187" w:type="dxa"/>
          </w:tcPr>
          <w:p w:rsidR="005A7855" w:rsidRPr="004F5BA5" w:rsidRDefault="005A7855" w:rsidP="005A7855">
            <w:pPr>
              <w:rPr>
                <w:sz w:val="20"/>
                <w:szCs w:val="20"/>
              </w:rPr>
            </w:pPr>
            <w:r w:rsidRPr="004F5BA5">
              <w:rPr>
                <w:sz w:val="20"/>
                <w:szCs w:val="20"/>
              </w:rPr>
              <w:t>1989</w:t>
            </w:r>
          </w:p>
        </w:tc>
        <w:tc>
          <w:tcPr>
            <w:tcW w:w="3430" w:type="dxa"/>
            <w:gridSpan w:val="4"/>
          </w:tcPr>
          <w:p w:rsidR="005A7855" w:rsidRPr="004F5BA5" w:rsidRDefault="005A7855" w:rsidP="005A7855">
            <w:pPr>
              <w:rPr>
                <w:sz w:val="20"/>
                <w:szCs w:val="20"/>
              </w:rPr>
            </w:pPr>
            <w:r w:rsidRPr="004F5BA5">
              <w:rPr>
                <w:sz w:val="20"/>
                <w:szCs w:val="20"/>
              </w:rPr>
              <w:t>University of Novi Sad, Faculty of Agriculture</w:t>
            </w:r>
          </w:p>
        </w:tc>
        <w:tc>
          <w:tcPr>
            <w:tcW w:w="2318" w:type="dxa"/>
            <w:gridSpan w:val="3"/>
          </w:tcPr>
          <w:p w:rsidR="005A7855" w:rsidRPr="004F5BA5" w:rsidRDefault="00B064D9" w:rsidP="005A7855">
            <w:pPr>
              <w:rPr>
                <w:sz w:val="20"/>
                <w:szCs w:val="20"/>
              </w:rPr>
            </w:pPr>
            <w:r>
              <w:rPr>
                <w:sz w:val="20"/>
                <w:szCs w:val="20"/>
              </w:rPr>
              <w:t>Agricultural economics</w:t>
            </w:r>
          </w:p>
        </w:tc>
      </w:tr>
      <w:tr w:rsidR="005A7855" w:rsidRPr="004F5BA5" w:rsidTr="005A7855">
        <w:tc>
          <w:tcPr>
            <w:tcW w:w="2308" w:type="dxa"/>
            <w:gridSpan w:val="3"/>
          </w:tcPr>
          <w:p w:rsidR="005A7855" w:rsidRPr="004F5BA5" w:rsidRDefault="005A7855" w:rsidP="005A7855">
            <w:pPr>
              <w:rPr>
                <w:sz w:val="20"/>
                <w:szCs w:val="20"/>
              </w:rPr>
            </w:pPr>
            <w:r w:rsidRPr="004F5BA5">
              <w:rPr>
                <w:sz w:val="20"/>
                <w:szCs w:val="20"/>
              </w:rPr>
              <w:t>B.A.</w:t>
            </w:r>
          </w:p>
        </w:tc>
        <w:tc>
          <w:tcPr>
            <w:tcW w:w="1187" w:type="dxa"/>
          </w:tcPr>
          <w:p w:rsidR="005A7855" w:rsidRPr="004F5BA5" w:rsidRDefault="005A7855" w:rsidP="005A7855">
            <w:pPr>
              <w:rPr>
                <w:sz w:val="20"/>
                <w:szCs w:val="20"/>
              </w:rPr>
            </w:pPr>
            <w:r w:rsidRPr="004F5BA5">
              <w:rPr>
                <w:sz w:val="20"/>
                <w:szCs w:val="20"/>
              </w:rPr>
              <w:t>1982</w:t>
            </w:r>
          </w:p>
        </w:tc>
        <w:tc>
          <w:tcPr>
            <w:tcW w:w="3430" w:type="dxa"/>
            <w:gridSpan w:val="4"/>
          </w:tcPr>
          <w:p w:rsidR="005A7855" w:rsidRPr="004F5BA5" w:rsidRDefault="005A7855" w:rsidP="005A7855">
            <w:pPr>
              <w:rPr>
                <w:sz w:val="20"/>
                <w:szCs w:val="20"/>
              </w:rPr>
            </w:pPr>
            <w:r w:rsidRPr="004F5BA5">
              <w:rPr>
                <w:sz w:val="20"/>
                <w:szCs w:val="20"/>
              </w:rPr>
              <w:t>University of Belgrade, Faculty of Agriculture</w:t>
            </w:r>
          </w:p>
        </w:tc>
        <w:tc>
          <w:tcPr>
            <w:tcW w:w="2318" w:type="dxa"/>
            <w:gridSpan w:val="3"/>
          </w:tcPr>
          <w:p w:rsidR="005A7855" w:rsidRPr="004F5BA5" w:rsidRDefault="00B064D9" w:rsidP="005A7855">
            <w:pPr>
              <w:rPr>
                <w:sz w:val="20"/>
                <w:szCs w:val="20"/>
              </w:rPr>
            </w:pPr>
            <w:r>
              <w:rPr>
                <w:sz w:val="20"/>
                <w:szCs w:val="20"/>
              </w:rPr>
              <w:t>Agricultural economics</w:t>
            </w:r>
          </w:p>
        </w:tc>
      </w:tr>
      <w:tr w:rsidR="005A7855" w:rsidRPr="004F5BA5" w:rsidTr="005A7855">
        <w:tc>
          <w:tcPr>
            <w:tcW w:w="9243" w:type="dxa"/>
            <w:gridSpan w:val="11"/>
          </w:tcPr>
          <w:p w:rsidR="005A7855" w:rsidRPr="004F5BA5" w:rsidRDefault="005A7855" w:rsidP="005A7855">
            <w:pPr>
              <w:rPr>
                <w:sz w:val="20"/>
                <w:szCs w:val="20"/>
              </w:rPr>
            </w:pPr>
            <w:r w:rsidRPr="004F5BA5">
              <w:rPr>
                <w:b/>
                <w:bCs/>
                <w:sz w:val="20"/>
                <w:szCs w:val="20"/>
              </w:rPr>
              <w:t xml:space="preserve">Courses taught at doctoral program studies </w:t>
            </w:r>
          </w:p>
        </w:tc>
      </w:tr>
      <w:tr w:rsidR="005A7855" w:rsidRPr="004F5BA5" w:rsidTr="005A7855">
        <w:trPr>
          <w:trHeight w:val="265"/>
        </w:trPr>
        <w:tc>
          <w:tcPr>
            <w:tcW w:w="868" w:type="dxa"/>
            <w:gridSpan w:val="2"/>
          </w:tcPr>
          <w:p w:rsidR="005A7855" w:rsidRPr="004F5BA5" w:rsidRDefault="005A7855" w:rsidP="005A7855">
            <w:pPr>
              <w:rPr>
                <w:sz w:val="20"/>
                <w:szCs w:val="20"/>
              </w:rPr>
            </w:pPr>
            <w:r w:rsidRPr="004F5BA5">
              <w:rPr>
                <w:sz w:val="20"/>
                <w:szCs w:val="20"/>
              </w:rPr>
              <w:t>Course number</w:t>
            </w:r>
          </w:p>
        </w:tc>
        <w:tc>
          <w:tcPr>
            <w:tcW w:w="5761" w:type="dxa"/>
            <w:gridSpan w:val="4"/>
          </w:tcPr>
          <w:p w:rsidR="005A7855" w:rsidRPr="004F5BA5" w:rsidRDefault="005A7855" w:rsidP="005A7855">
            <w:pPr>
              <w:rPr>
                <w:sz w:val="20"/>
                <w:szCs w:val="20"/>
              </w:rPr>
            </w:pPr>
            <w:r w:rsidRPr="004F5BA5">
              <w:rPr>
                <w:sz w:val="20"/>
                <w:szCs w:val="20"/>
              </w:rPr>
              <w:t>Course title</w:t>
            </w:r>
          </w:p>
        </w:tc>
        <w:tc>
          <w:tcPr>
            <w:tcW w:w="1953" w:type="dxa"/>
            <w:gridSpan w:val="4"/>
          </w:tcPr>
          <w:p w:rsidR="005A7855" w:rsidRPr="004F5BA5" w:rsidRDefault="005A7855" w:rsidP="005A7855">
            <w:pPr>
              <w:rPr>
                <w:sz w:val="20"/>
                <w:szCs w:val="20"/>
              </w:rPr>
            </w:pPr>
            <w:r w:rsidRPr="004F5BA5">
              <w:rPr>
                <w:sz w:val="20"/>
                <w:szCs w:val="20"/>
              </w:rPr>
              <w:t>U</w:t>
            </w:r>
          </w:p>
        </w:tc>
        <w:tc>
          <w:tcPr>
            <w:tcW w:w="661" w:type="dxa"/>
          </w:tcPr>
          <w:p w:rsidR="005A7855" w:rsidRPr="004F5BA5" w:rsidRDefault="005A7855" w:rsidP="005A7855">
            <w:pPr>
              <w:rPr>
                <w:sz w:val="20"/>
                <w:szCs w:val="20"/>
              </w:rPr>
            </w:pPr>
            <w:r w:rsidRPr="004F5BA5">
              <w:rPr>
                <w:sz w:val="20"/>
                <w:szCs w:val="20"/>
              </w:rPr>
              <w:t>Other U</w:t>
            </w:r>
          </w:p>
        </w:tc>
      </w:tr>
      <w:tr w:rsidR="005A7855" w:rsidRPr="004F5BA5" w:rsidTr="005A7855">
        <w:trPr>
          <w:trHeight w:val="265"/>
        </w:trPr>
        <w:tc>
          <w:tcPr>
            <w:tcW w:w="868" w:type="dxa"/>
            <w:gridSpan w:val="2"/>
          </w:tcPr>
          <w:p w:rsidR="005A7855" w:rsidRPr="004F5BA5" w:rsidRDefault="005A7855" w:rsidP="005A7855">
            <w:pPr>
              <w:rPr>
                <w:sz w:val="22"/>
                <w:szCs w:val="22"/>
              </w:rPr>
            </w:pPr>
            <w:r w:rsidRPr="004F5BA5">
              <w:rPr>
                <w:sz w:val="22"/>
                <w:szCs w:val="22"/>
              </w:rPr>
              <w:t>1.</w:t>
            </w:r>
          </w:p>
        </w:tc>
        <w:tc>
          <w:tcPr>
            <w:tcW w:w="5761" w:type="dxa"/>
            <w:gridSpan w:val="4"/>
          </w:tcPr>
          <w:p w:rsidR="005A7855" w:rsidRPr="004F5BA5" w:rsidRDefault="005A7855" w:rsidP="005A7855">
            <w:pPr>
              <w:rPr>
                <w:sz w:val="22"/>
                <w:szCs w:val="22"/>
              </w:rPr>
            </w:pPr>
            <w:r w:rsidRPr="004F5BA5">
              <w:rPr>
                <w:color w:val="000000"/>
                <w:sz w:val="20"/>
                <w:szCs w:val="20"/>
              </w:rPr>
              <w:t>Entrepreneurial management in agribusiness</w:t>
            </w:r>
          </w:p>
        </w:tc>
        <w:tc>
          <w:tcPr>
            <w:tcW w:w="1953" w:type="dxa"/>
            <w:gridSpan w:val="4"/>
          </w:tcPr>
          <w:p w:rsidR="005A7855" w:rsidRPr="004F5BA5" w:rsidRDefault="005A7855" w:rsidP="005A7855">
            <w:pPr>
              <w:rPr>
                <w:sz w:val="22"/>
                <w:szCs w:val="22"/>
              </w:rPr>
            </w:pPr>
            <w:r w:rsidRPr="004F5BA5">
              <w:rPr>
                <w:sz w:val="18"/>
                <w:szCs w:val="18"/>
              </w:rPr>
              <w:t>Faculty of Agriculture</w:t>
            </w:r>
          </w:p>
        </w:tc>
        <w:tc>
          <w:tcPr>
            <w:tcW w:w="661" w:type="dxa"/>
          </w:tcPr>
          <w:p w:rsidR="005A7855" w:rsidRPr="004F5BA5" w:rsidRDefault="005A7855" w:rsidP="005A7855">
            <w:pPr>
              <w:rPr>
                <w:sz w:val="22"/>
                <w:szCs w:val="22"/>
              </w:rPr>
            </w:pPr>
            <w:r w:rsidRPr="004F5BA5">
              <w:rPr>
                <w:sz w:val="22"/>
                <w:szCs w:val="22"/>
              </w:rPr>
              <w:t>/</w:t>
            </w:r>
          </w:p>
        </w:tc>
      </w:tr>
      <w:tr w:rsidR="005A7855" w:rsidRPr="004F5BA5" w:rsidTr="005A7855">
        <w:tc>
          <w:tcPr>
            <w:tcW w:w="9243" w:type="dxa"/>
            <w:gridSpan w:val="11"/>
          </w:tcPr>
          <w:p w:rsidR="005A7855" w:rsidRPr="004F5BA5" w:rsidRDefault="005A7855" w:rsidP="005A7855">
            <w:pPr>
              <w:rPr>
                <w:b/>
                <w:bCs/>
                <w:sz w:val="22"/>
                <w:szCs w:val="22"/>
              </w:rPr>
            </w:pPr>
            <w:r w:rsidRPr="004F5BA5">
              <w:t>Significant papers in accordance with additional standard requirements for given field (minimum 10, maximum 20)</w:t>
            </w:r>
          </w:p>
        </w:tc>
      </w:tr>
      <w:tr w:rsidR="005A7855" w:rsidRPr="004F5BA5" w:rsidTr="005A7855">
        <w:tc>
          <w:tcPr>
            <w:tcW w:w="521" w:type="dxa"/>
          </w:tcPr>
          <w:p w:rsidR="005A7855" w:rsidRPr="004F5BA5" w:rsidRDefault="005A7855" w:rsidP="005A7855">
            <w:pPr>
              <w:rPr>
                <w:sz w:val="18"/>
                <w:szCs w:val="18"/>
              </w:rPr>
            </w:pPr>
            <w:r w:rsidRPr="004F5BA5">
              <w:rPr>
                <w:sz w:val="18"/>
                <w:szCs w:val="18"/>
              </w:rPr>
              <w:t>1.</w:t>
            </w:r>
          </w:p>
        </w:tc>
        <w:tc>
          <w:tcPr>
            <w:tcW w:w="7923" w:type="dxa"/>
            <w:gridSpan w:val="8"/>
          </w:tcPr>
          <w:p w:rsidR="005A7855" w:rsidRPr="004F5BA5" w:rsidRDefault="005A7855" w:rsidP="005A7855">
            <w:pPr>
              <w:jc w:val="both"/>
            </w:pPr>
            <w:r w:rsidRPr="004F5BA5">
              <w:rPr>
                <w:sz w:val="18"/>
                <w:szCs w:val="18"/>
              </w:rPr>
              <w:t>Милић Д.,Калановић Булатовић Бранка, Вељковић Биљана (2013): Менаджмент и организација воћарско-виноградарске производње, Агрономски факултет, Чачак.    (с.280)</w:t>
            </w:r>
          </w:p>
        </w:tc>
        <w:tc>
          <w:tcPr>
            <w:tcW w:w="799" w:type="dxa"/>
            <w:gridSpan w:val="2"/>
          </w:tcPr>
          <w:p w:rsidR="005A7855" w:rsidRPr="004F5BA5" w:rsidRDefault="005A7855" w:rsidP="005A7855">
            <w:r w:rsidRPr="004F5BA5">
              <w:t>M</w:t>
            </w:r>
          </w:p>
        </w:tc>
      </w:tr>
      <w:tr w:rsidR="005A7855" w:rsidRPr="004F5BA5" w:rsidTr="005A7855">
        <w:tc>
          <w:tcPr>
            <w:tcW w:w="521" w:type="dxa"/>
          </w:tcPr>
          <w:p w:rsidR="005A7855" w:rsidRPr="004F5BA5" w:rsidRDefault="005A7855" w:rsidP="005A7855">
            <w:pPr>
              <w:rPr>
                <w:sz w:val="18"/>
                <w:szCs w:val="18"/>
              </w:rPr>
            </w:pPr>
            <w:r w:rsidRPr="004F5BA5">
              <w:rPr>
                <w:sz w:val="18"/>
                <w:szCs w:val="18"/>
              </w:rPr>
              <w:t>2.</w:t>
            </w:r>
          </w:p>
        </w:tc>
        <w:tc>
          <w:tcPr>
            <w:tcW w:w="7923" w:type="dxa"/>
            <w:gridSpan w:val="8"/>
          </w:tcPr>
          <w:p w:rsidR="005A7855" w:rsidRPr="004F5BA5" w:rsidRDefault="005A7855" w:rsidP="005A7855">
            <w:pPr>
              <w:jc w:val="both"/>
            </w:pPr>
            <w:r w:rsidRPr="004F5BA5">
              <w:rPr>
                <w:sz w:val="18"/>
                <w:szCs w:val="18"/>
              </w:rPr>
              <w:t xml:space="preserve">Eленов Р., Димитриевски Д., Средојевић Зорица, Милић Д.(2011): Агробизнис, Универзитет“ Св. Кирил и Методиј“, Факултет за Земјоделски науки у храна, Скопје.          (с.270)        </w:t>
            </w:r>
          </w:p>
        </w:tc>
        <w:tc>
          <w:tcPr>
            <w:tcW w:w="799" w:type="dxa"/>
            <w:gridSpan w:val="2"/>
          </w:tcPr>
          <w:p w:rsidR="005A7855" w:rsidRPr="004F5BA5" w:rsidRDefault="005A7855" w:rsidP="005A7855"/>
        </w:tc>
      </w:tr>
      <w:tr w:rsidR="005A7855" w:rsidRPr="004F5BA5" w:rsidTr="005A7855">
        <w:tc>
          <w:tcPr>
            <w:tcW w:w="521" w:type="dxa"/>
          </w:tcPr>
          <w:p w:rsidR="005A7855" w:rsidRPr="004F5BA5" w:rsidRDefault="005A7855" w:rsidP="005A7855">
            <w:pPr>
              <w:rPr>
                <w:sz w:val="18"/>
                <w:szCs w:val="18"/>
              </w:rPr>
            </w:pPr>
            <w:r w:rsidRPr="004F5BA5">
              <w:rPr>
                <w:sz w:val="18"/>
                <w:szCs w:val="18"/>
              </w:rPr>
              <w:t>3.</w:t>
            </w:r>
          </w:p>
        </w:tc>
        <w:tc>
          <w:tcPr>
            <w:tcW w:w="7923" w:type="dxa"/>
            <w:gridSpan w:val="8"/>
          </w:tcPr>
          <w:p w:rsidR="005A7855" w:rsidRPr="004F5BA5" w:rsidRDefault="005A7855" w:rsidP="005A7855">
            <w:pPr>
              <w:jc w:val="both"/>
            </w:pPr>
            <w:r w:rsidRPr="004F5BA5">
              <w:rPr>
                <w:sz w:val="18"/>
                <w:szCs w:val="18"/>
              </w:rPr>
              <w:t>Sredojević Zorica, Milić D., Jeločnik M.(2011): Investment in Sweet and Sour Cherry Production and New Processing Programs in terms of Serbian Agriculture Competitiveness, Bulletin  Vol. LXI, No. 3, Economic Sciences Series, Petroleum gas University of Ploiesti, Romania.     (p.37- 49)</w:t>
            </w:r>
          </w:p>
        </w:tc>
        <w:tc>
          <w:tcPr>
            <w:tcW w:w="799" w:type="dxa"/>
            <w:gridSpan w:val="2"/>
          </w:tcPr>
          <w:p w:rsidR="005A7855" w:rsidRPr="004F5BA5" w:rsidRDefault="005A7855" w:rsidP="005A7855">
            <w:pPr>
              <w:rPr>
                <w:sz w:val="18"/>
                <w:szCs w:val="18"/>
              </w:rPr>
            </w:pPr>
            <w:r w:rsidRPr="004F5BA5">
              <w:rPr>
                <w:sz w:val="18"/>
                <w:szCs w:val="18"/>
              </w:rPr>
              <w:t>M24,4</w:t>
            </w:r>
          </w:p>
        </w:tc>
      </w:tr>
      <w:tr w:rsidR="005A7855" w:rsidRPr="004F5BA5" w:rsidTr="005A7855">
        <w:tc>
          <w:tcPr>
            <w:tcW w:w="521" w:type="dxa"/>
          </w:tcPr>
          <w:p w:rsidR="005A7855" w:rsidRPr="004F5BA5" w:rsidRDefault="005A7855" w:rsidP="005A7855">
            <w:pPr>
              <w:rPr>
                <w:sz w:val="18"/>
                <w:szCs w:val="18"/>
              </w:rPr>
            </w:pPr>
            <w:r w:rsidRPr="004F5BA5">
              <w:rPr>
                <w:sz w:val="18"/>
                <w:szCs w:val="18"/>
              </w:rPr>
              <w:t>4.</w:t>
            </w:r>
          </w:p>
        </w:tc>
        <w:tc>
          <w:tcPr>
            <w:tcW w:w="7923" w:type="dxa"/>
            <w:gridSpan w:val="8"/>
          </w:tcPr>
          <w:p w:rsidR="005A7855" w:rsidRPr="004F5BA5" w:rsidRDefault="005A7855" w:rsidP="005A7855">
            <w:pPr>
              <w:jc w:val="both"/>
            </w:pPr>
            <w:r w:rsidRPr="004F5BA5">
              <w:rPr>
                <w:sz w:val="18"/>
                <w:szCs w:val="18"/>
              </w:rPr>
              <w:t>Milić D., Elenov R., Draginčić Jovana(2010): Possibility of  Developm</w:t>
            </w:r>
            <w:r w:rsidR="00795B1B">
              <w:rPr>
                <w:sz w:val="18"/>
                <w:szCs w:val="18"/>
              </w:rPr>
              <w:t>ent  Wine Tourism in Serbia,  Ec</w:t>
            </w:r>
            <w:r w:rsidRPr="004F5BA5">
              <w:rPr>
                <w:sz w:val="18"/>
                <w:szCs w:val="18"/>
              </w:rPr>
              <w:t xml:space="preserve">onomics of Agriculture 57, Special Issue-2, SI-2,LVII, СБ/SI-2(1-372), , Belgrade.       (p.304-310 )   </w:t>
            </w:r>
          </w:p>
        </w:tc>
        <w:tc>
          <w:tcPr>
            <w:tcW w:w="799" w:type="dxa"/>
            <w:gridSpan w:val="2"/>
          </w:tcPr>
          <w:p w:rsidR="005A7855" w:rsidRPr="004F5BA5" w:rsidRDefault="005A7855" w:rsidP="005A7855">
            <w:pPr>
              <w:rPr>
                <w:sz w:val="18"/>
                <w:szCs w:val="18"/>
              </w:rPr>
            </w:pPr>
            <w:r w:rsidRPr="004F5BA5">
              <w:rPr>
                <w:sz w:val="18"/>
                <w:szCs w:val="18"/>
              </w:rPr>
              <w:t>M24,4</w:t>
            </w:r>
          </w:p>
        </w:tc>
      </w:tr>
      <w:tr w:rsidR="005A7855" w:rsidRPr="004F5BA5" w:rsidTr="005A7855">
        <w:tc>
          <w:tcPr>
            <w:tcW w:w="521" w:type="dxa"/>
          </w:tcPr>
          <w:p w:rsidR="005A7855" w:rsidRPr="004F5BA5" w:rsidRDefault="005A7855" w:rsidP="005A7855">
            <w:pPr>
              <w:rPr>
                <w:sz w:val="18"/>
                <w:szCs w:val="18"/>
              </w:rPr>
            </w:pPr>
            <w:r w:rsidRPr="004F5BA5">
              <w:rPr>
                <w:sz w:val="18"/>
                <w:szCs w:val="18"/>
              </w:rPr>
              <w:t>5.</w:t>
            </w:r>
          </w:p>
        </w:tc>
        <w:tc>
          <w:tcPr>
            <w:tcW w:w="7923" w:type="dxa"/>
            <w:gridSpan w:val="8"/>
          </w:tcPr>
          <w:p w:rsidR="005A7855" w:rsidRPr="004F5BA5" w:rsidRDefault="005A7855" w:rsidP="005A7855">
            <w:pPr>
              <w:jc w:val="both"/>
            </w:pPr>
            <w:r w:rsidRPr="004F5BA5">
              <w:rPr>
                <w:sz w:val="16"/>
                <w:szCs w:val="16"/>
              </w:rPr>
              <w:t>Milić D</w:t>
            </w:r>
            <w:r w:rsidRPr="004F5BA5">
              <w:rPr>
                <w:b/>
                <w:sz w:val="16"/>
                <w:szCs w:val="16"/>
              </w:rPr>
              <w:t>.,</w:t>
            </w:r>
            <w:r w:rsidRPr="004F5BA5">
              <w:rPr>
                <w:sz w:val="16"/>
                <w:szCs w:val="16"/>
              </w:rPr>
              <w:t xml:space="preserve"> Popović N., Lukač Bulatović Mirjana(2010): Economic Aspects of Organic Production Development, Contemporary agriculture Vol.59, No.3-4, Faculty of Agriculture, Novi Sad,. (p.242-249)         </w:t>
            </w:r>
          </w:p>
        </w:tc>
        <w:tc>
          <w:tcPr>
            <w:tcW w:w="799" w:type="dxa"/>
            <w:gridSpan w:val="2"/>
          </w:tcPr>
          <w:p w:rsidR="005A7855" w:rsidRPr="004F5BA5" w:rsidRDefault="005A7855" w:rsidP="005A7855">
            <w:r w:rsidRPr="004F5BA5">
              <w:rPr>
                <w:sz w:val="18"/>
                <w:szCs w:val="18"/>
              </w:rPr>
              <w:t>М33,1</w:t>
            </w:r>
          </w:p>
        </w:tc>
      </w:tr>
      <w:tr w:rsidR="005A7855" w:rsidRPr="004F5BA5" w:rsidTr="005A7855">
        <w:tc>
          <w:tcPr>
            <w:tcW w:w="521" w:type="dxa"/>
          </w:tcPr>
          <w:p w:rsidR="005A7855" w:rsidRPr="004F5BA5" w:rsidRDefault="005A7855" w:rsidP="005A7855">
            <w:pPr>
              <w:rPr>
                <w:sz w:val="18"/>
                <w:szCs w:val="18"/>
              </w:rPr>
            </w:pPr>
            <w:r w:rsidRPr="004F5BA5">
              <w:rPr>
                <w:sz w:val="18"/>
                <w:szCs w:val="18"/>
              </w:rPr>
              <w:t>6.</w:t>
            </w:r>
          </w:p>
        </w:tc>
        <w:tc>
          <w:tcPr>
            <w:tcW w:w="7923" w:type="dxa"/>
            <w:gridSpan w:val="8"/>
          </w:tcPr>
          <w:p w:rsidR="005A7855" w:rsidRPr="004F5BA5" w:rsidRDefault="005A7855" w:rsidP="005A7855">
            <w:pPr>
              <w:jc w:val="both"/>
            </w:pPr>
            <w:r w:rsidRPr="004F5BA5">
              <w:rPr>
                <w:sz w:val="18"/>
                <w:szCs w:val="18"/>
              </w:rPr>
              <w:t>Sredojević Zorica, Milić Dušan, Dimitrijević Bojan(2010): The Impact of  Quality Costs on Business Strategy of Agricultural Enteprises</w:t>
            </w:r>
            <w:r w:rsidR="00795B1B">
              <w:rPr>
                <w:sz w:val="18"/>
                <w:szCs w:val="18"/>
              </w:rPr>
              <w:t>, Monograph</w:t>
            </w:r>
            <w:r w:rsidRPr="004F5BA5">
              <w:rPr>
                <w:sz w:val="18"/>
                <w:szCs w:val="18"/>
              </w:rPr>
              <w:t>, Agriculture in the Process of Adjustment to the Common Agriculture Policy, Faculty of Agricultural Sciences and Food, Skopje.   (p.258-271)</w:t>
            </w:r>
          </w:p>
        </w:tc>
        <w:tc>
          <w:tcPr>
            <w:tcW w:w="799" w:type="dxa"/>
            <w:gridSpan w:val="2"/>
          </w:tcPr>
          <w:p w:rsidR="005A7855" w:rsidRPr="004F5BA5" w:rsidRDefault="005A7855" w:rsidP="005A7855">
            <w:r w:rsidRPr="004F5BA5">
              <w:rPr>
                <w:sz w:val="18"/>
                <w:szCs w:val="18"/>
              </w:rPr>
              <w:t>М14,4</w:t>
            </w:r>
          </w:p>
        </w:tc>
      </w:tr>
      <w:tr w:rsidR="005A7855" w:rsidRPr="004F5BA5" w:rsidTr="005A7855">
        <w:trPr>
          <w:trHeight w:val="497"/>
        </w:trPr>
        <w:tc>
          <w:tcPr>
            <w:tcW w:w="521" w:type="dxa"/>
          </w:tcPr>
          <w:p w:rsidR="005A7855" w:rsidRPr="004F5BA5" w:rsidRDefault="005A7855" w:rsidP="005A7855">
            <w:pPr>
              <w:rPr>
                <w:sz w:val="18"/>
                <w:szCs w:val="18"/>
              </w:rPr>
            </w:pPr>
            <w:r w:rsidRPr="004F5BA5">
              <w:rPr>
                <w:sz w:val="18"/>
                <w:szCs w:val="18"/>
              </w:rPr>
              <w:t>7.</w:t>
            </w:r>
          </w:p>
        </w:tc>
        <w:tc>
          <w:tcPr>
            <w:tcW w:w="7923" w:type="dxa"/>
            <w:gridSpan w:val="8"/>
          </w:tcPr>
          <w:p w:rsidR="005A7855" w:rsidRPr="004F5BA5" w:rsidRDefault="005A7855" w:rsidP="005A7855">
            <w:pPr>
              <w:jc w:val="both"/>
            </w:pPr>
            <w:r w:rsidRPr="004F5BA5">
              <w:rPr>
                <w:sz w:val="18"/>
                <w:szCs w:val="18"/>
              </w:rPr>
              <w:t xml:space="preserve">Milić D, Bulatović Kalanović Branka, Trmčić Snežana(2009): Menadžment proizvodnje voća i grožđa, monografija,Poljoprivredni fakultet, Novi Sad.            ( s.260)  </w:t>
            </w:r>
          </w:p>
        </w:tc>
        <w:tc>
          <w:tcPr>
            <w:tcW w:w="799" w:type="dxa"/>
            <w:gridSpan w:val="2"/>
          </w:tcPr>
          <w:p w:rsidR="005A7855" w:rsidRPr="004F5BA5" w:rsidRDefault="005A7855" w:rsidP="005A7855">
            <w:pPr>
              <w:spacing w:before="120"/>
              <w:rPr>
                <w:sz w:val="18"/>
                <w:szCs w:val="18"/>
              </w:rPr>
            </w:pPr>
            <w:r w:rsidRPr="004F5BA5">
              <w:rPr>
                <w:sz w:val="18"/>
                <w:szCs w:val="18"/>
              </w:rPr>
              <w:t>M42,5</w:t>
            </w:r>
          </w:p>
        </w:tc>
      </w:tr>
      <w:tr w:rsidR="005A7855" w:rsidRPr="004F5BA5" w:rsidTr="005A7855">
        <w:tc>
          <w:tcPr>
            <w:tcW w:w="521" w:type="dxa"/>
          </w:tcPr>
          <w:p w:rsidR="005A7855" w:rsidRPr="004F5BA5" w:rsidRDefault="005A7855" w:rsidP="005A7855">
            <w:pPr>
              <w:rPr>
                <w:sz w:val="18"/>
                <w:szCs w:val="18"/>
              </w:rPr>
            </w:pPr>
            <w:r w:rsidRPr="004F5BA5">
              <w:rPr>
                <w:sz w:val="18"/>
                <w:szCs w:val="18"/>
              </w:rPr>
              <w:t>8.</w:t>
            </w:r>
          </w:p>
        </w:tc>
        <w:tc>
          <w:tcPr>
            <w:tcW w:w="7923" w:type="dxa"/>
            <w:gridSpan w:val="8"/>
          </w:tcPr>
          <w:p w:rsidR="005A7855" w:rsidRPr="004F5BA5" w:rsidRDefault="005A7855" w:rsidP="005A7855">
            <w:pPr>
              <w:jc w:val="both"/>
            </w:pPr>
            <w:r w:rsidRPr="004F5BA5">
              <w:rPr>
                <w:sz w:val="18"/>
                <w:szCs w:val="18"/>
              </w:rPr>
              <w:t>Ivanović Lana, Milić D, Ivanović S.(2009): Investiranje u hladnjače za voće kao oblik razvojne politike preduzeća, Časopis Ekonomika poljoprivrede God./Vol. LVI, Broj 4,  Beograd. (s.589-599)</w:t>
            </w:r>
          </w:p>
        </w:tc>
        <w:tc>
          <w:tcPr>
            <w:tcW w:w="799" w:type="dxa"/>
            <w:gridSpan w:val="2"/>
          </w:tcPr>
          <w:p w:rsidR="005A7855" w:rsidRPr="004F5BA5" w:rsidRDefault="005A7855" w:rsidP="005A7855">
            <w:r w:rsidRPr="004F5BA5">
              <w:rPr>
                <w:sz w:val="18"/>
                <w:szCs w:val="18"/>
              </w:rPr>
              <w:t>M24,4</w:t>
            </w:r>
          </w:p>
        </w:tc>
      </w:tr>
      <w:tr w:rsidR="005A7855" w:rsidRPr="004F5BA5" w:rsidTr="005A7855">
        <w:tc>
          <w:tcPr>
            <w:tcW w:w="521" w:type="dxa"/>
          </w:tcPr>
          <w:p w:rsidR="005A7855" w:rsidRPr="004F5BA5" w:rsidRDefault="005A7855" w:rsidP="005A7855">
            <w:pPr>
              <w:rPr>
                <w:sz w:val="18"/>
                <w:szCs w:val="18"/>
              </w:rPr>
            </w:pPr>
            <w:r w:rsidRPr="004F5BA5">
              <w:rPr>
                <w:sz w:val="18"/>
                <w:szCs w:val="18"/>
              </w:rPr>
              <w:t>9.</w:t>
            </w:r>
          </w:p>
        </w:tc>
        <w:tc>
          <w:tcPr>
            <w:tcW w:w="7923" w:type="dxa"/>
            <w:gridSpan w:val="8"/>
          </w:tcPr>
          <w:p w:rsidR="005A7855" w:rsidRPr="004F5BA5" w:rsidRDefault="005A7855" w:rsidP="005A7855">
            <w:pPr>
              <w:jc w:val="both"/>
            </w:pPr>
            <w:r w:rsidRPr="004F5BA5">
              <w:rPr>
                <w:sz w:val="18"/>
                <w:szCs w:val="18"/>
              </w:rPr>
              <w:t>Milić D., Sredojević Zorica, Marjanović S.(2012): Economic Analysis of Integrated and Organic Fruit Production, PTEP-Journal on Processing and Energy in Agriculture Vol.16, No.1, Nacionalno društvo za procesnu tehniku i energetiku u poljoprivredi, Novi Sad, p.23-27</w:t>
            </w:r>
          </w:p>
        </w:tc>
        <w:tc>
          <w:tcPr>
            <w:tcW w:w="799" w:type="dxa"/>
            <w:gridSpan w:val="2"/>
          </w:tcPr>
          <w:p w:rsidR="005A7855" w:rsidRPr="004F5BA5" w:rsidRDefault="005A7855" w:rsidP="005A7855">
            <w:r w:rsidRPr="004F5BA5">
              <w:rPr>
                <w:sz w:val="18"/>
                <w:szCs w:val="18"/>
              </w:rPr>
              <w:t>М51,3</w:t>
            </w:r>
          </w:p>
        </w:tc>
      </w:tr>
      <w:tr w:rsidR="005A7855" w:rsidRPr="004F5BA5" w:rsidTr="005A7855">
        <w:tc>
          <w:tcPr>
            <w:tcW w:w="521" w:type="dxa"/>
          </w:tcPr>
          <w:p w:rsidR="005A7855" w:rsidRPr="004F5BA5" w:rsidRDefault="005A7855" w:rsidP="005A7855">
            <w:pPr>
              <w:rPr>
                <w:sz w:val="18"/>
                <w:szCs w:val="18"/>
              </w:rPr>
            </w:pPr>
            <w:r w:rsidRPr="004F5BA5">
              <w:rPr>
                <w:sz w:val="18"/>
                <w:szCs w:val="18"/>
              </w:rPr>
              <w:t>10.</w:t>
            </w:r>
          </w:p>
        </w:tc>
        <w:tc>
          <w:tcPr>
            <w:tcW w:w="7923" w:type="dxa"/>
            <w:gridSpan w:val="8"/>
          </w:tcPr>
          <w:p w:rsidR="005A7855" w:rsidRPr="004F5BA5" w:rsidRDefault="005A7855" w:rsidP="005A7855">
            <w:pPr>
              <w:jc w:val="both"/>
            </w:pPr>
            <w:r w:rsidRPr="004F5BA5">
              <w:rPr>
                <w:sz w:val="18"/>
                <w:szCs w:val="18"/>
              </w:rPr>
              <w:t>Vukoje, V.</w:t>
            </w:r>
            <w:r w:rsidR="00795B1B" w:rsidRPr="004F5BA5">
              <w:rPr>
                <w:sz w:val="18"/>
                <w:szCs w:val="18"/>
              </w:rPr>
              <w:t>, Milić</w:t>
            </w:r>
            <w:r w:rsidRPr="004F5BA5">
              <w:rPr>
                <w:sz w:val="18"/>
                <w:szCs w:val="18"/>
              </w:rPr>
              <w:t>, D.</w:t>
            </w:r>
            <w:r w:rsidR="00795B1B" w:rsidRPr="004F5BA5">
              <w:rPr>
                <w:sz w:val="18"/>
                <w:szCs w:val="18"/>
              </w:rPr>
              <w:t>, Pavkov</w:t>
            </w:r>
            <w:r w:rsidRPr="004F5BA5">
              <w:rPr>
                <w:sz w:val="18"/>
                <w:szCs w:val="18"/>
              </w:rPr>
              <w:t>, I.(2011): Production-Economic Parameters of Dried Quince, 22 Internacional Symposium Food safety production, Proceedings, Poljoprivredni fakultet, Novi Sad</w:t>
            </w:r>
            <w:r w:rsidRPr="004F5BA5">
              <w:rPr>
                <w:b/>
                <w:sz w:val="18"/>
                <w:szCs w:val="18"/>
              </w:rPr>
              <w:t>.</w:t>
            </w:r>
          </w:p>
        </w:tc>
        <w:tc>
          <w:tcPr>
            <w:tcW w:w="799" w:type="dxa"/>
            <w:gridSpan w:val="2"/>
          </w:tcPr>
          <w:p w:rsidR="005A7855" w:rsidRPr="004F5BA5" w:rsidRDefault="005A7855" w:rsidP="005A7855">
            <w:r w:rsidRPr="004F5BA5">
              <w:rPr>
                <w:i/>
                <w:sz w:val="18"/>
                <w:szCs w:val="18"/>
              </w:rPr>
              <w:t>M33,1</w:t>
            </w:r>
          </w:p>
        </w:tc>
      </w:tr>
      <w:tr w:rsidR="005A7855" w:rsidRPr="004F5BA5" w:rsidTr="005A7855">
        <w:tc>
          <w:tcPr>
            <w:tcW w:w="521" w:type="dxa"/>
          </w:tcPr>
          <w:p w:rsidR="005A7855" w:rsidRPr="004F5BA5" w:rsidRDefault="005A7855" w:rsidP="005A7855">
            <w:pPr>
              <w:rPr>
                <w:sz w:val="18"/>
                <w:szCs w:val="18"/>
              </w:rPr>
            </w:pPr>
            <w:r w:rsidRPr="004F5BA5">
              <w:rPr>
                <w:sz w:val="18"/>
                <w:szCs w:val="18"/>
              </w:rPr>
              <w:t>11.</w:t>
            </w:r>
          </w:p>
        </w:tc>
        <w:tc>
          <w:tcPr>
            <w:tcW w:w="7923" w:type="dxa"/>
            <w:gridSpan w:val="8"/>
          </w:tcPr>
          <w:p w:rsidR="005A7855" w:rsidRPr="004F5BA5" w:rsidRDefault="005A7855" w:rsidP="005A7855">
            <w:pPr>
              <w:jc w:val="both"/>
            </w:pPr>
            <w:r w:rsidRPr="004F5BA5">
              <w:rPr>
                <w:sz w:val="18"/>
                <w:szCs w:val="18"/>
              </w:rPr>
              <w:t>Milić D, Sredojević Zorica(2010): Profitabilnost proizvodnje jagode vertikalnog sistema uzgoja, Zbornik radova Prvi naučni simpozijum agronoma sa međunarodnim učešćem „Agrosym “, Poljoprivredni fakultet, Istočno Sarajevo i Poljoprivredni fakultet, Beograd.</w:t>
            </w:r>
            <w:r w:rsidRPr="004F5BA5">
              <w:rPr>
                <w:sz w:val="22"/>
                <w:szCs w:val="22"/>
              </w:rPr>
              <w:t xml:space="preserve"> (s.111-116 )                              </w:t>
            </w:r>
          </w:p>
        </w:tc>
        <w:tc>
          <w:tcPr>
            <w:tcW w:w="799" w:type="dxa"/>
            <w:gridSpan w:val="2"/>
          </w:tcPr>
          <w:p w:rsidR="005A7855" w:rsidRPr="004F5BA5" w:rsidRDefault="005A7855" w:rsidP="005A7855">
            <w:r w:rsidRPr="004F5BA5">
              <w:rPr>
                <w:i/>
                <w:sz w:val="18"/>
                <w:szCs w:val="18"/>
              </w:rPr>
              <w:t>M33,1</w:t>
            </w:r>
          </w:p>
        </w:tc>
      </w:tr>
      <w:tr w:rsidR="005A7855" w:rsidRPr="004F5BA5" w:rsidTr="005A7855">
        <w:tc>
          <w:tcPr>
            <w:tcW w:w="521" w:type="dxa"/>
          </w:tcPr>
          <w:p w:rsidR="005A7855" w:rsidRPr="004F5BA5" w:rsidRDefault="005A7855" w:rsidP="005A7855">
            <w:pPr>
              <w:rPr>
                <w:sz w:val="18"/>
                <w:szCs w:val="18"/>
              </w:rPr>
            </w:pPr>
            <w:r w:rsidRPr="004F5BA5">
              <w:rPr>
                <w:sz w:val="18"/>
                <w:szCs w:val="18"/>
              </w:rPr>
              <w:t>12.</w:t>
            </w:r>
          </w:p>
        </w:tc>
        <w:tc>
          <w:tcPr>
            <w:tcW w:w="7923" w:type="dxa"/>
            <w:gridSpan w:val="8"/>
          </w:tcPr>
          <w:p w:rsidR="005A7855" w:rsidRPr="004F5BA5" w:rsidRDefault="005A7855" w:rsidP="005A7855">
            <w:pPr>
              <w:jc w:val="both"/>
            </w:pPr>
            <w:r w:rsidRPr="004F5BA5">
              <w:rPr>
                <w:sz w:val="18"/>
                <w:szCs w:val="18"/>
              </w:rPr>
              <w:t>Milić D</w:t>
            </w:r>
            <w:r w:rsidRPr="004F5BA5">
              <w:rPr>
                <w:b/>
                <w:sz w:val="18"/>
                <w:szCs w:val="18"/>
              </w:rPr>
              <w:t>,</w:t>
            </w:r>
            <w:r w:rsidRPr="004F5BA5">
              <w:rPr>
                <w:sz w:val="18"/>
                <w:szCs w:val="18"/>
              </w:rPr>
              <w:t xml:space="preserve"> Sredojević Zorica, Dragičević Darja(2010)</w:t>
            </w:r>
            <w:r w:rsidRPr="004F5BA5">
              <w:rPr>
                <w:i/>
                <w:sz w:val="18"/>
                <w:szCs w:val="18"/>
              </w:rPr>
              <w:t>:</w:t>
            </w:r>
            <w:r w:rsidRPr="004F5BA5">
              <w:rPr>
                <w:sz w:val="18"/>
                <w:szCs w:val="18"/>
              </w:rPr>
              <w:t xml:space="preserve">Klaster kao oblik udruživanja proizvođača u poljoprivredi, XV Savetovanje o biotehnologiji, Zbornik radova, Vol. 15(17), Agronomski fakultet, Čačak.  s.689-694                                                                                    </w:t>
            </w:r>
          </w:p>
        </w:tc>
        <w:tc>
          <w:tcPr>
            <w:tcW w:w="799" w:type="dxa"/>
            <w:gridSpan w:val="2"/>
          </w:tcPr>
          <w:p w:rsidR="005A7855" w:rsidRPr="004F5BA5" w:rsidRDefault="005A7855" w:rsidP="005A7855">
            <w:pPr>
              <w:rPr>
                <w:sz w:val="18"/>
                <w:szCs w:val="18"/>
              </w:rPr>
            </w:pPr>
            <w:r w:rsidRPr="004F5BA5">
              <w:rPr>
                <w:sz w:val="18"/>
                <w:szCs w:val="18"/>
              </w:rPr>
              <w:t>M63,1</w:t>
            </w:r>
          </w:p>
          <w:p w:rsidR="005A7855" w:rsidRPr="004F5BA5" w:rsidRDefault="005A7855" w:rsidP="005A7855"/>
        </w:tc>
      </w:tr>
      <w:tr w:rsidR="005A7855" w:rsidRPr="004F5BA5" w:rsidTr="005A7855">
        <w:tc>
          <w:tcPr>
            <w:tcW w:w="521" w:type="dxa"/>
          </w:tcPr>
          <w:p w:rsidR="005A7855" w:rsidRPr="004F5BA5" w:rsidRDefault="005A7855" w:rsidP="005A7855">
            <w:pPr>
              <w:rPr>
                <w:sz w:val="18"/>
                <w:szCs w:val="18"/>
              </w:rPr>
            </w:pPr>
            <w:r w:rsidRPr="004F5BA5">
              <w:rPr>
                <w:sz w:val="18"/>
                <w:szCs w:val="18"/>
              </w:rPr>
              <w:t>13.</w:t>
            </w:r>
          </w:p>
        </w:tc>
        <w:tc>
          <w:tcPr>
            <w:tcW w:w="7923" w:type="dxa"/>
            <w:gridSpan w:val="8"/>
          </w:tcPr>
          <w:p w:rsidR="005A7855" w:rsidRPr="004F5BA5" w:rsidRDefault="005A7855" w:rsidP="005A7855">
            <w:pPr>
              <w:jc w:val="both"/>
            </w:pPr>
            <w:r w:rsidRPr="004F5BA5">
              <w:rPr>
                <w:sz w:val="18"/>
                <w:szCs w:val="18"/>
              </w:rPr>
              <w:t>Milić D,Sredojević Zorica, Vukoje V.(2009): Economic Determinants Quality of Fruits, PTEP-Journal on processing and energy in agriculture Vol.13, No1, Novi Sad. p.88-90</w:t>
            </w:r>
          </w:p>
        </w:tc>
        <w:tc>
          <w:tcPr>
            <w:tcW w:w="799" w:type="dxa"/>
            <w:gridSpan w:val="2"/>
          </w:tcPr>
          <w:p w:rsidR="005A7855" w:rsidRPr="004F5BA5" w:rsidRDefault="005A7855" w:rsidP="005A7855">
            <w:r w:rsidRPr="004F5BA5">
              <w:rPr>
                <w:sz w:val="18"/>
                <w:szCs w:val="18"/>
              </w:rPr>
              <w:t>M52,2</w:t>
            </w:r>
          </w:p>
        </w:tc>
      </w:tr>
      <w:tr w:rsidR="005A7855" w:rsidRPr="004F5BA5" w:rsidTr="005A7855">
        <w:tc>
          <w:tcPr>
            <w:tcW w:w="521" w:type="dxa"/>
          </w:tcPr>
          <w:p w:rsidR="005A7855" w:rsidRPr="004F5BA5" w:rsidRDefault="005A7855" w:rsidP="005A7855"/>
        </w:tc>
        <w:tc>
          <w:tcPr>
            <w:tcW w:w="7923" w:type="dxa"/>
            <w:gridSpan w:val="8"/>
          </w:tcPr>
          <w:p w:rsidR="005A7855" w:rsidRPr="004F5BA5" w:rsidRDefault="005A7855" w:rsidP="005A7855"/>
        </w:tc>
        <w:tc>
          <w:tcPr>
            <w:tcW w:w="799" w:type="dxa"/>
            <w:gridSpan w:val="2"/>
          </w:tcPr>
          <w:p w:rsidR="005A7855" w:rsidRPr="004F5BA5" w:rsidRDefault="005A7855" w:rsidP="005A7855"/>
        </w:tc>
      </w:tr>
      <w:tr w:rsidR="005A7855" w:rsidRPr="004F5BA5" w:rsidTr="005A7855">
        <w:tc>
          <w:tcPr>
            <w:tcW w:w="9243" w:type="dxa"/>
            <w:gridSpan w:val="11"/>
          </w:tcPr>
          <w:p w:rsidR="005A7855" w:rsidRPr="004F5BA5" w:rsidRDefault="005A7855" w:rsidP="005A7855">
            <w:pPr>
              <w:rPr>
                <w:sz w:val="22"/>
                <w:szCs w:val="22"/>
              </w:rPr>
            </w:pPr>
            <w:r w:rsidRPr="004F5BA5">
              <w:rPr>
                <w:b/>
                <w:bCs/>
                <w:sz w:val="22"/>
                <w:szCs w:val="22"/>
              </w:rPr>
              <w:t>Collective data on teacher’s scientific activity</w:t>
            </w:r>
          </w:p>
        </w:tc>
      </w:tr>
      <w:tr w:rsidR="005A7855" w:rsidRPr="004F5BA5" w:rsidTr="005A7855">
        <w:tc>
          <w:tcPr>
            <w:tcW w:w="4617" w:type="dxa"/>
            <w:gridSpan w:val="5"/>
          </w:tcPr>
          <w:p w:rsidR="005A7855" w:rsidRPr="004F5BA5" w:rsidRDefault="005A7855" w:rsidP="005A7855">
            <w:pPr>
              <w:rPr>
                <w:sz w:val="22"/>
                <w:szCs w:val="22"/>
              </w:rPr>
            </w:pPr>
            <w:r w:rsidRPr="004F5BA5">
              <w:rPr>
                <w:sz w:val="22"/>
                <w:szCs w:val="22"/>
              </w:rPr>
              <w:t xml:space="preserve">Citation number without self-citations </w:t>
            </w:r>
          </w:p>
        </w:tc>
        <w:tc>
          <w:tcPr>
            <w:tcW w:w="4626" w:type="dxa"/>
            <w:gridSpan w:val="6"/>
          </w:tcPr>
          <w:p w:rsidR="005A7855" w:rsidRPr="004F5BA5" w:rsidRDefault="005A7855" w:rsidP="005A7855">
            <w:pPr>
              <w:rPr>
                <w:sz w:val="22"/>
                <w:szCs w:val="22"/>
              </w:rPr>
            </w:pPr>
            <w:r w:rsidRPr="004F5BA5">
              <w:rPr>
                <w:sz w:val="22"/>
                <w:szCs w:val="22"/>
              </w:rPr>
              <w:t>46</w:t>
            </w:r>
          </w:p>
        </w:tc>
      </w:tr>
      <w:tr w:rsidR="005A7855" w:rsidRPr="004F5BA5" w:rsidTr="005A7855">
        <w:tc>
          <w:tcPr>
            <w:tcW w:w="4617" w:type="dxa"/>
            <w:gridSpan w:val="5"/>
          </w:tcPr>
          <w:p w:rsidR="005A7855" w:rsidRPr="004F5BA5" w:rsidRDefault="005A7855" w:rsidP="005A7855">
            <w:pPr>
              <w:rPr>
                <w:sz w:val="22"/>
                <w:szCs w:val="22"/>
              </w:rPr>
            </w:pPr>
            <w:r w:rsidRPr="004F5BA5">
              <w:rPr>
                <w:sz w:val="22"/>
                <w:szCs w:val="22"/>
              </w:rPr>
              <w:t>Number of SCIorSSCIpapers</w:t>
            </w:r>
          </w:p>
        </w:tc>
        <w:tc>
          <w:tcPr>
            <w:tcW w:w="4626" w:type="dxa"/>
            <w:gridSpan w:val="6"/>
          </w:tcPr>
          <w:p w:rsidR="005A7855" w:rsidRPr="004F5BA5" w:rsidRDefault="005A7855" w:rsidP="005A7855">
            <w:pPr>
              <w:rPr>
                <w:sz w:val="22"/>
                <w:szCs w:val="22"/>
              </w:rPr>
            </w:pPr>
            <w:r w:rsidRPr="004F5BA5">
              <w:rPr>
                <w:sz w:val="22"/>
                <w:szCs w:val="22"/>
              </w:rPr>
              <w:t>3</w:t>
            </w:r>
          </w:p>
        </w:tc>
      </w:tr>
      <w:tr w:rsidR="005A7855" w:rsidRPr="004F5BA5" w:rsidTr="005A7855">
        <w:tc>
          <w:tcPr>
            <w:tcW w:w="4617" w:type="dxa"/>
            <w:gridSpan w:val="5"/>
          </w:tcPr>
          <w:p w:rsidR="005A7855" w:rsidRPr="004F5BA5" w:rsidRDefault="005A7855" w:rsidP="005A7855">
            <w:pPr>
              <w:rPr>
                <w:sz w:val="22"/>
                <w:szCs w:val="22"/>
              </w:rPr>
            </w:pPr>
            <w:r w:rsidRPr="004F5BA5">
              <w:rPr>
                <w:sz w:val="22"/>
                <w:szCs w:val="22"/>
              </w:rPr>
              <w:t xml:space="preserve">Current project participation </w:t>
            </w:r>
          </w:p>
        </w:tc>
        <w:tc>
          <w:tcPr>
            <w:tcW w:w="2252" w:type="dxa"/>
            <w:gridSpan w:val="2"/>
          </w:tcPr>
          <w:p w:rsidR="005A7855" w:rsidRPr="004F5BA5" w:rsidRDefault="005A7855" w:rsidP="005A7855">
            <w:pPr>
              <w:rPr>
                <w:sz w:val="22"/>
                <w:szCs w:val="22"/>
              </w:rPr>
            </w:pPr>
            <w:r w:rsidRPr="004F5BA5">
              <w:rPr>
                <w:sz w:val="22"/>
                <w:szCs w:val="22"/>
              </w:rPr>
              <w:t>National 1</w:t>
            </w:r>
          </w:p>
        </w:tc>
        <w:tc>
          <w:tcPr>
            <w:tcW w:w="2374" w:type="dxa"/>
            <w:gridSpan w:val="4"/>
          </w:tcPr>
          <w:p w:rsidR="005A7855" w:rsidRPr="004F5BA5" w:rsidRDefault="005A7855" w:rsidP="005A7855">
            <w:pPr>
              <w:rPr>
                <w:sz w:val="22"/>
                <w:szCs w:val="22"/>
              </w:rPr>
            </w:pPr>
            <w:r w:rsidRPr="004F5BA5">
              <w:rPr>
                <w:sz w:val="22"/>
                <w:szCs w:val="22"/>
              </w:rPr>
              <w:t>International /</w:t>
            </w:r>
          </w:p>
        </w:tc>
      </w:tr>
      <w:tr w:rsidR="005A7855" w:rsidRPr="004F5BA5" w:rsidTr="005A7855">
        <w:tc>
          <w:tcPr>
            <w:tcW w:w="4617" w:type="dxa"/>
            <w:gridSpan w:val="5"/>
          </w:tcPr>
          <w:p w:rsidR="005A7855" w:rsidRPr="004F5BA5" w:rsidRDefault="005A7855" w:rsidP="005A7855">
            <w:pPr>
              <w:rPr>
                <w:sz w:val="22"/>
                <w:szCs w:val="22"/>
              </w:rPr>
            </w:pPr>
            <w:r w:rsidRPr="004F5BA5">
              <w:rPr>
                <w:sz w:val="22"/>
                <w:szCs w:val="22"/>
              </w:rPr>
              <w:t>Specialization</w:t>
            </w:r>
          </w:p>
        </w:tc>
        <w:tc>
          <w:tcPr>
            <w:tcW w:w="4626" w:type="dxa"/>
            <w:gridSpan w:val="6"/>
          </w:tcPr>
          <w:p w:rsidR="005A7855" w:rsidRPr="004F5BA5" w:rsidRDefault="005A7855" w:rsidP="005A7855">
            <w:pPr>
              <w:rPr>
                <w:sz w:val="22"/>
                <w:szCs w:val="22"/>
              </w:rPr>
            </w:pPr>
            <w:r w:rsidRPr="004F5BA5">
              <w:rPr>
                <w:sz w:val="18"/>
                <w:szCs w:val="18"/>
              </w:rPr>
              <w:t>FEP-Faculty Exchange Program (6 m.)- Penn State University, 2006, USA</w:t>
            </w:r>
          </w:p>
        </w:tc>
      </w:tr>
      <w:tr w:rsidR="005A7855" w:rsidRPr="004F5BA5" w:rsidTr="005A7855">
        <w:trPr>
          <w:trHeight w:val="386"/>
        </w:trPr>
        <w:tc>
          <w:tcPr>
            <w:tcW w:w="9243" w:type="dxa"/>
            <w:gridSpan w:val="11"/>
          </w:tcPr>
          <w:p w:rsidR="005A7855" w:rsidRPr="004F5BA5" w:rsidRDefault="005A7855" w:rsidP="005A7855">
            <w:pPr>
              <w:rPr>
                <w:sz w:val="22"/>
                <w:szCs w:val="22"/>
              </w:rPr>
            </w:pPr>
            <w:r w:rsidRPr="004F5BA5">
              <w:rPr>
                <w:sz w:val="22"/>
                <w:szCs w:val="22"/>
              </w:rPr>
              <w:t>Other relevant information</w:t>
            </w:r>
          </w:p>
        </w:tc>
      </w:tr>
    </w:tbl>
    <w:p w:rsidR="005A7855" w:rsidRPr="004F5BA5" w:rsidRDefault="005A7855" w:rsidP="00E96D9B">
      <w:pPr>
        <w:rPr>
          <w:b/>
          <w:bCs/>
          <w:color w:val="FF0000"/>
          <w:sz w:val="20"/>
          <w:szCs w:val="20"/>
        </w:rPr>
      </w:pPr>
    </w:p>
    <w:p w:rsidR="00B064D9" w:rsidRPr="00277974" w:rsidRDefault="005A7855" w:rsidP="00B064D9">
      <w:pPr>
        <w:widowControl w:val="0"/>
        <w:autoSpaceDE w:val="0"/>
        <w:autoSpaceDN w:val="0"/>
        <w:adjustRightInd w:val="0"/>
        <w:rPr>
          <w:b/>
          <w:bCs/>
          <w:sz w:val="20"/>
          <w:szCs w:val="20"/>
        </w:rPr>
      </w:pPr>
      <w:r w:rsidRPr="004F5BA5">
        <w:rPr>
          <w:b/>
          <w:bCs/>
          <w:color w:val="FF0000"/>
          <w:sz w:val="20"/>
          <w:szCs w:val="20"/>
        </w:rPr>
        <w:br w:type="page"/>
      </w:r>
      <w:r w:rsidR="00B064D9" w:rsidRPr="007550B1">
        <w:rPr>
          <w:b/>
          <w:bCs/>
          <w:sz w:val="20"/>
          <w:szCs w:val="20"/>
        </w:rPr>
        <w:lastRenderedPageBreak/>
        <w:t xml:space="preserve">Table </w:t>
      </w:r>
      <w:r w:rsidR="00277974">
        <w:rPr>
          <w:b/>
          <w:bCs/>
          <w:sz w:val="20"/>
          <w:szCs w:val="20"/>
        </w:rPr>
        <w:t>9.3.</w:t>
      </w:r>
      <w:r w:rsidR="00B064D9" w:rsidRPr="007550B1">
        <w:rPr>
          <w:b/>
          <w:bCs/>
          <w:sz w:val="20"/>
          <w:szCs w:val="20"/>
        </w:rPr>
        <w:t xml:space="preserve"> </w:t>
      </w:r>
      <w:r w:rsidR="00B064D9" w:rsidRPr="00277974">
        <w:rPr>
          <w:bCs/>
          <w:sz w:val="20"/>
          <w:szCs w:val="20"/>
        </w:rPr>
        <w:t>Teacher competencies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375"/>
        <w:gridCol w:w="1441"/>
        <w:gridCol w:w="1187"/>
        <w:gridCol w:w="714"/>
        <w:gridCol w:w="273"/>
        <w:gridCol w:w="2391"/>
        <w:gridCol w:w="56"/>
        <w:gridCol w:w="1376"/>
        <w:gridCol w:w="21"/>
        <w:gridCol w:w="913"/>
      </w:tblGrid>
      <w:tr w:rsidR="00B064D9" w:rsidRPr="007550B1" w:rsidTr="00016747">
        <w:tc>
          <w:tcPr>
            <w:tcW w:w="3499" w:type="dxa"/>
            <w:gridSpan w:val="4"/>
          </w:tcPr>
          <w:p w:rsidR="00B064D9" w:rsidRPr="007550B1" w:rsidRDefault="00B064D9" w:rsidP="00016747">
            <w:pPr>
              <w:spacing w:line="216" w:lineRule="auto"/>
              <w:rPr>
                <w:b/>
                <w:bCs/>
                <w:sz w:val="18"/>
                <w:szCs w:val="18"/>
              </w:rPr>
            </w:pPr>
            <w:r w:rsidRPr="007550B1">
              <w:rPr>
                <w:b/>
                <w:bCs/>
                <w:sz w:val="18"/>
                <w:szCs w:val="18"/>
              </w:rPr>
              <w:t>Surname, middle initial, name</w:t>
            </w:r>
          </w:p>
        </w:tc>
        <w:tc>
          <w:tcPr>
            <w:tcW w:w="5744" w:type="dxa"/>
            <w:gridSpan w:val="7"/>
          </w:tcPr>
          <w:p w:rsidR="00B064D9" w:rsidRPr="007550B1" w:rsidRDefault="00B064D9" w:rsidP="00016747">
            <w:pPr>
              <w:spacing w:line="216" w:lineRule="auto"/>
              <w:rPr>
                <w:sz w:val="18"/>
                <w:szCs w:val="18"/>
              </w:rPr>
            </w:pPr>
            <w:r w:rsidRPr="007550B1">
              <w:rPr>
                <w:sz w:val="18"/>
                <w:szCs w:val="18"/>
              </w:rPr>
              <w:t xml:space="preserve">Novković Đ. Nebojša </w:t>
            </w:r>
          </w:p>
        </w:tc>
      </w:tr>
      <w:tr w:rsidR="00B064D9" w:rsidRPr="007550B1" w:rsidTr="00016747">
        <w:tc>
          <w:tcPr>
            <w:tcW w:w="3499" w:type="dxa"/>
            <w:gridSpan w:val="4"/>
          </w:tcPr>
          <w:p w:rsidR="00B064D9" w:rsidRPr="007550B1" w:rsidRDefault="00B064D9" w:rsidP="00016747">
            <w:pPr>
              <w:spacing w:line="216" w:lineRule="auto"/>
              <w:rPr>
                <w:sz w:val="18"/>
                <w:szCs w:val="18"/>
              </w:rPr>
            </w:pPr>
            <w:r w:rsidRPr="007550B1">
              <w:rPr>
                <w:b/>
                <w:bCs/>
                <w:sz w:val="18"/>
                <w:szCs w:val="18"/>
              </w:rPr>
              <w:t>Academic rank</w:t>
            </w:r>
          </w:p>
        </w:tc>
        <w:tc>
          <w:tcPr>
            <w:tcW w:w="5744" w:type="dxa"/>
            <w:gridSpan w:val="7"/>
          </w:tcPr>
          <w:p w:rsidR="00B064D9" w:rsidRPr="007550B1" w:rsidRDefault="00B064D9" w:rsidP="00016747">
            <w:pPr>
              <w:spacing w:line="216" w:lineRule="auto"/>
              <w:rPr>
                <w:sz w:val="18"/>
                <w:szCs w:val="18"/>
              </w:rPr>
            </w:pPr>
            <w:r w:rsidRPr="007550B1">
              <w:rPr>
                <w:sz w:val="18"/>
                <w:szCs w:val="18"/>
              </w:rPr>
              <w:t>Full professor</w:t>
            </w:r>
          </w:p>
        </w:tc>
      </w:tr>
      <w:tr w:rsidR="00B064D9" w:rsidRPr="007550B1" w:rsidTr="00016747">
        <w:tc>
          <w:tcPr>
            <w:tcW w:w="3499" w:type="dxa"/>
            <w:gridSpan w:val="4"/>
          </w:tcPr>
          <w:p w:rsidR="00B064D9" w:rsidRPr="007550B1" w:rsidRDefault="00B064D9" w:rsidP="00016747">
            <w:pPr>
              <w:spacing w:line="216" w:lineRule="auto"/>
              <w:rPr>
                <w:sz w:val="18"/>
                <w:szCs w:val="18"/>
              </w:rPr>
            </w:pPr>
            <w:r w:rsidRPr="007550B1">
              <w:rPr>
                <w:b/>
                <w:bCs/>
                <w:sz w:val="18"/>
                <w:szCs w:val="18"/>
              </w:rPr>
              <w:t>Field of research</w:t>
            </w:r>
          </w:p>
        </w:tc>
        <w:tc>
          <w:tcPr>
            <w:tcW w:w="5744" w:type="dxa"/>
            <w:gridSpan w:val="7"/>
          </w:tcPr>
          <w:p w:rsidR="00B064D9" w:rsidRPr="007550B1" w:rsidRDefault="00B064D9" w:rsidP="00016747">
            <w:pPr>
              <w:spacing w:line="216" w:lineRule="auto"/>
              <w:rPr>
                <w:sz w:val="18"/>
                <w:szCs w:val="18"/>
              </w:rPr>
            </w:pPr>
            <w:r w:rsidRPr="007550B1">
              <w:rPr>
                <w:sz w:val="18"/>
                <w:szCs w:val="18"/>
              </w:rPr>
              <w:t>Management and Organization in Agriculture</w:t>
            </w:r>
          </w:p>
        </w:tc>
      </w:tr>
      <w:tr w:rsidR="00B064D9" w:rsidRPr="007550B1" w:rsidTr="00016747">
        <w:trPr>
          <w:trHeight w:val="323"/>
        </w:trPr>
        <w:tc>
          <w:tcPr>
            <w:tcW w:w="2312" w:type="dxa"/>
            <w:gridSpan w:val="3"/>
          </w:tcPr>
          <w:p w:rsidR="00B064D9" w:rsidRPr="007550B1" w:rsidRDefault="00B064D9" w:rsidP="00016747">
            <w:pPr>
              <w:spacing w:line="216" w:lineRule="auto"/>
              <w:rPr>
                <w:sz w:val="18"/>
                <w:szCs w:val="18"/>
              </w:rPr>
            </w:pPr>
            <w:r w:rsidRPr="007550B1">
              <w:rPr>
                <w:b/>
                <w:bCs/>
                <w:sz w:val="18"/>
                <w:szCs w:val="18"/>
              </w:rPr>
              <w:t>Academic career</w:t>
            </w:r>
          </w:p>
        </w:tc>
        <w:tc>
          <w:tcPr>
            <w:tcW w:w="1187" w:type="dxa"/>
          </w:tcPr>
          <w:p w:rsidR="00B064D9" w:rsidRPr="007550B1" w:rsidRDefault="00B064D9" w:rsidP="00016747">
            <w:pPr>
              <w:spacing w:line="216" w:lineRule="auto"/>
              <w:rPr>
                <w:sz w:val="18"/>
                <w:szCs w:val="18"/>
              </w:rPr>
            </w:pPr>
            <w:r w:rsidRPr="007550B1">
              <w:rPr>
                <w:sz w:val="18"/>
                <w:szCs w:val="18"/>
              </w:rPr>
              <w:t>Year</w:t>
            </w:r>
          </w:p>
        </w:tc>
        <w:tc>
          <w:tcPr>
            <w:tcW w:w="3434" w:type="dxa"/>
            <w:gridSpan w:val="4"/>
          </w:tcPr>
          <w:p w:rsidR="00B064D9" w:rsidRPr="007550B1" w:rsidRDefault="00B064D9" w:rsidP="00016747">
            <w:pPr>
              <w:spacing w:line="216" w:lineRule="auto"/>
              <w:rPr>
                <w:sz w:val="18"/>
                <w:szCs w:val="18"/>
              </w:rPr>
            </w:pPr>
            <w:r w:rsidRPr="007550B1">
              <w:rPr>
                <w:sz w:val="18"/>
                <w:szCs w:val="18"/>
              </w:rPr>
              <w:t>Institution</w:t>
            </w:r>
          </w:p>
        </w:tc>
        <w:tc>
          <w:tcPr>
            <w:tcW w:w="2310" w:type="dxa"/>
            <w:gridSpan w:val="3"/>
          </w:tcPr>
          <w:p w:rsidR="00B064D9" w:rsidRPr="007550B1" w:rsidRDefault="00B064D9" w:rsidP="00016747">
            <w:pPr>
              <w:spacing w:line="216" w:lineRule="auto"/>
              <w:rPr>
                <w:sz w:val="18"/>
                <w:szCs w:val="18"/>
              </w:rPr>
            </w:pPr>
            <w:r w:rsidRPr="007550B1">
              <w:rPr>
                <w:sz w:val="18"/>
                <w:szCs w:val="18"/>
              </w:rPr>
              <w:t>Field of research</w:t>
            </w:r>
          </w:p>
        </w:tc>
      </w:tr>
      <w:tr w:rsidR="00B064D9" w:rsidRPr="007550B1" w:rsidTr="00016747">
        <w:tc>
          <w:tcPr>
            <w:tcW w:w="2312" w:type="dxa"/>
            <w:gridSpan w:val="3"/>
          </w:tcPr>
          <w:p w:rsidR="00B064D9" w:rsidRPr="007550B1" w:rsidRDefault="00B064D9" w:rsidP="00016747">
            <w:pPr>
              <w:spacing w:line="216" w:lineRule="auto"/>
              <w:rPr>
                <w:sz w:val="18"/>
                <w:szCs w:val="18"/>
              </w:rPr>
            </w:pPr>
            <w:r w:rsidRPr="007550B1">
              <w:rPr>
                <w:sz w:val="18"/>
                <w:szCs w:val="18"/>
              </w:rPr>
              <w:t xml:space="preserve">Academic rank acquirement </w:t>
            </w:r>
          </w:p>
        </w:tc>
        <w:tc>
          <w:tcPr>
            <w:tcW w:w="1187" w:type="dxa"/>
          </w:tcPr>
          <w:p w:rsidR="00B064D9" w:rsidRPr="007550B1" w:rsidRDefault="00B064D9" w:rsidP="00016747">
            <w:pPr>
              <w:spacing w:line="216" w:lineRule="auto"/>
              <w:rPr>
                <w:sz w:val="18"/>
                <w:szCs w:val="18"/>
              </w:rPr>
            </w:pPr>
            <w:r w:rsidRPr="007550B1">
              <w:rPr>
                <w:sz w:val="18"/>
                <w:szCs w:val="18"/>
              </w:rPr>
              <w:t>2000.</w:t>
            </w:r>
          </w:p>
        </w:tc>
        <w:tc>
          <w:tcPr>
            <w:tcW w:w="3434" w:type="dxa"/>
            <w:gridSpan w:val="4"/>
          </w:tcPr>
          <w:p w:rsidR="00B064D9" w:rsidRPr="007550B1" w:rsidRDefault="00B064D9" w:rsidP="00016747">
            <w:pPr>
              <w:spacing w:line="216" w:lineRule="auto"/>
              <w:rPr>
                <w:sz w:val="18"/>
                <w:szCs w:val="18"/>
              </w:rPr>
            </w:pPr>
            <w:r w:rsidRPr="007550B1">
              <w:rPr>
                <w:sz w:val="18"/>
                <w:szCs w:val="18"/>
              </w:rPr>
              <w:t xml:space="preserve">University of Novi Sad, Faculty of Agriculture </w:t>
            </w:r>
          </w:p>
        </w:tc>
        <w:tc>
          <w:tcPr>
            <w:tcW w:w="2310" w:type="dxa"/>
            <w:gridSpan w:val="3"/>
          </w:tcPr>
          <w:p w:rsidR="00B064D9" w:rsidRPr="007550B1" w:rsidRDefault="00B064D9" w:rsidP="00016747">
            <w:pPr>
              <w:spacing w:line="216" w:lineRule="auto"/>
              <w:rPr>
                <w:sz w:val="18"/>
                <w:szCs w:val="18"/>
              </w:rPr>
            </w:pPr>
            <w:r w:rsidRPr="007550B1">
              <w:rPr>
                <w:sz w:val="18"/>
                <w:szCs w:val="18"/>
              </w:rPr>
              <w:t>Management and Organization in Agriculture</w:t>
            </w:r>
          </w:p>
        </w:tc>
      </w:tr>
      <w:tr w:rsidR="00B064D9" w:rsidRPr="007550B1" w:rsidTr="00016747">
        <w:tc>
          <w:tcPr>
            <w:tcW w:w="2312" w:type="dxa"/>
            <w:gridSpan w:val="3"/>
          </w:tcPr>
          <w:p w:rsidR="00B064D9" w:rsidRPr="007550B1" w:rsidRDefault="00B064D9" w:rsidP="00016747">
            <w:pPr>
              <w:spacing w:line="216" w:lineRule="auto"/>
              <w:rPr>
                <w:sz w:val="18"/>
                <w:szCs w:val="18"/>
              </w:rPr>
            </w:pPr>
            <w:r w:rsidRPr="007550B1">
              <w:rPr>
                <w:sz w:val="18"/>
                <w:szCs w:val="18"/>
              </w:rPr>
              <w:t>Ph.D.</w:t>
            </w:r>
          </w:p>
        </w:tc>
        <w:tc>
          <w:tcPr>
            <w:tcW w:w="1187" w:type="dxa"/>
          </w:tcPr>
          <w:p w:rsidR="00B064D9" w:rsidRPr="007550B1" w:rsidRDefault="00B064D9" w:rsidP="00016747">
            <w:pPr>
              <w:spacing w:line="216" w:lineRule="auto"/>
              <w:rPr>
                <w:sz w:val="18"/>
                <w:szCs w:val="18"/>
              </w:rPr>
            </w:pPr>
            <w:r w:rsidRPr="007550B1">
              <w:rPr>
                <w:sz w:val="18"/>
                <w:szCs w:val="18"/>
              </w:rPr>
              <w:t>1989.</w:t>
            </w:r>
          </w:p>
        </w:tc>
        <w:tc>
          <w:tcPr>
            <w:tcW w:w="3434" w:type="dxa"/>
            <w:gridSpan w:val="4"/>
          </w:tcPr>
          <w:p w:rsidR="00B064D9" w:rsidRPr="007550B1" w:rsidRDefault="00B064D9" w:rsidP="00016747">
            <w:pPr>
              <w:spacing w:line="216" w:lineRule="auto"/>
              <w:rPr>
                <w:sz w:val="18"/>
                <w:szCs w:val="18"/>
              </w:rPr>
            </w:pPr>
            <w:r w:rsidRPr="007550B1">
              <w:rPr>
                <w:sz w:val="18"/>
                <w:szCs w:val="18"/>
              </w:rPr>
              <w:t>University of Novi Sad, Faculty of Agriculture</w:t>
            </w:r>
          </w:p>
        </w:tc>
        <w:tc>
          <w:tcPr>
            <w:tcW w:w="2310" w:type="dxa"/>
            <w:gridSpan w:val="3"/>
          </w:tcPr>
          <w:p w:rsidR="00B064D9" w:rsidRPr="007550B1" w:rsidRDefault="00B064D9" w:rsidP="00016747">
            <w:pPr>
              <w:spacing w:line="216" w:lineRule="auto"/>
              <w:rPr>
                <w:sz w:val="18"/>
                <w:szCs w:val="18"/>
              </w:rPr>
            </w:pPr>
            <w:r>
              <w:rPr>
                <w:sz w:val="20"/>
                <w:szCs w:val="20"/>
              </w:rPr>
              <w:t>Agricultural economics</w:t>
            </w:r>
          </w:p>
        </w:tc>
      </w:tr>
      <w:tr w:rsidR="00B064D9" w:rsidRPr="007550B1" w:rsidTr="00016747">
        <w:tc>
          <w:tcPr>
            <w:tcW w:w="2312" w:type="dxa"/>
            <w:gridSpan w:val="3"/>
          </w:tcPr>
          <w:p w:rsidR="00B064D9" w:rsidRPr="007550B1" w:rsidRDefault="00B064D9" w:rsidP="00016747">
            <w:pPr>
              <w:spacing w:line="216" w:lineRule="auto"/>
              <w:rPr>
                <w:sz w:val="18"/>
                <w:szCs w:val="18"/>
              </w:rPr>
            </w:pPr>
            <w:r w:rsidRPr="007550B1">
              <w:rPr>
                <w:sz w:val="18"/>
                <w:szCs w:val="18"/>
              </w:rPr>
              <w:t>B.A.</w:t>
            </w:r>
          </w:p>
        </w:tc>
        <w:tc>
          <w:tcPr>
            <w:tcW w:w="1187" w:type="dxa"/>
          </w:tcPr>
          <w:p w:rsidR="00B064D9" w:rsidRPr="007550B1" w:rsidRDefault="00B064D9" w:rsidP="00016747">
            <w:pPr>
              <w:spacing w:line="216" w:lineRule="auto"/>
              <w:rPr>
                <w:sz w:val="18"/>
                <w:szCs w:val="18"/>
              </w:rPr>
            </w:pPr>
            <w:r w:rsidRPr="007550B1">
              <w:rPr>
                <w:sz w:val="18"/>
                <w:szCs w:val="18"/>
              </w:rPr>
              <w:t>1981.</w:t>
            </w:r>
          </w:p>
        </w:tc>
        <w:tc>
          <w:tcPr>
            <w:tcW w:w="3434" w:type="dxa"/>
            <w:gridSpan w:val="4"/>
          </w:tcPr>
          <w:p w:rsidR="00B064D9" w:rsidRPr="007550B1" w:rsidRDefault="00B064D9" w:rsidP="00016747">
            <w:pPr>
              <w:spacing w:line="216" w:lineRule="auto"/>
              <w:rPr>
                <w:sz w:val="18"/>
                <w:szCs w:val="18"/>
              </w:rPr>
            </w:pPr>
            <w:r w:rsidRPr="007550B1">
              <w:rPr>
                <w:sz w:val="18"/>
                <w:szCs w:val="18"/>
              </w:rPr>
              <w:t>University of Novi Sad, Faculty of Agriculture</w:t>
            </w:r>
          </w:p>
        </w:tc>
        <w:tc>
          <w:tcPr>
            <w:tcW w:w="2310" w:type="dxa"/>
            <w:gridSpan w:val="3"/>
          </w:tcPr>
          <w:p w:rsidR="00B064D9" w:rsidRPr="007550B1" w:rsidRDefault="00B064D9" w:rsidP="00016747">
            <w:pPr>
              <w:spacing w:line="216" w:lineRule="auto"/>
              <w:rPr>
                <w:sz w:val="18"/>
                <w:szCs w:val="18"/>
              </w:rPr>
            </w:pPr>
            <w:r>
              <w:rPr>
                <w:sz w:val="20"/>
                <w:szCs w:val="20"/>
              </w:rPr>
              <w:t>Agricultural economics</w:t>
            </w:r>
          </w:p>
        </w:tc>
      </w:tr>
      <w:tr w:rsidR="00B064D9" w:rsidRPr="007550B1" w:rsidTr="00016747">
        <w:tc>
          <w:tcPr>
            <w:tcW w:w="9243" w:type="dxa"/>
            <w:gridSpan w:val="11"/>
          </w:tcPr>
          <w:p w:rsidR="00B064D9" w:rsidRPr="007550B1" w:rsidRDefault="00B064D9" w:rsidP="00016747">
            <w:pPr>
              <w:spacing w:line="216" w:lineRule="auto"/>
              <w:rPr>
                <w:sz w:val="18"/>
                <w:szCs w:val="18"/>
              </w:rPr>
            </w:pPr>
            <w:r w:rsidRPr="007550B1">
              <w:rPr>
                <w:b/>
                <w:bCs/>
                <w:sz w:val="18"/>
                <w:szCs w:val="18"/>
              </w:rPr>
              <w:t xml:space="preserve">Courses taught at doctoral program studies </w:t>
            </w:r>
          </w:p>
        </w:tc>
      </w:tr>
      <w:tr w:rsidR="00B064D9" w:rsidRPr="007550B1" w:rsidTr="00016747">
        <w:trPr>
          <w:trHeight w:val="265"/>
        </w:trPr>
        <w:tc>
          <w:tcPr>
            <w:tcW w:w="871" w:type="dxa"/>
            <w:gridSpan w:val="2"/>
          </w:tcPr>
          <w:p w:rsidR="00B064D9" w:rsidRPr="007550B1" w:rsidRDefault="00B064D9" w:rsidP="00016747">
            <w:pPr>
              <w:spacing w:line="216" w:lineRule="auto"/>
              <w:rPr>
                <w:sz w:val="18"/>
                <w:szCs w:val="18"/>
              </w:rPr>
            </w:pPr>
            <w:r w:rsidRPr="007550B1">
              <w:rPr>
                <w:sz w:val="18"/>
                <w:szCs w:val="18"/>
              </w:rPr>
              <w:t>Course number</w:t>
            </w:r>
          </w:p>
        </w:tc>
        <w:tc>
          <w:tcPr>
            <w:tcW w:w="3615" w:type="dxa"/>
            <w:gridSpan w:val="4"/>
          </w:tcPr>
          <w:p w:rsidR="00B064D9" w:rsidRPr="007550B1" w:rsidRDefault="00B064D9" w:rsidP="00016747">
            <w:pPr>
              <w:spacing w:line="216" w:lineRule="auto"/>
              <w:rPr>
                <w:sz w:val="18"/>
                <w:szCs w:val="18"/>
              </w:rPr>
            </w:pPr>
            <w:r w:rsidRPr="007550B1">
              <w:rPr>
                <w:sz w:val="18"/>
                <w:szCs w:val="18"/>
              </w:rPr>
              <w:t>Course title</w:t>
            </w:r>
          </w:p>
        </w:tc>
        <w:tc>
          <w:tcPr>
            <w:tcW w:w="3823" w:type="dxa"/>
            <w:gridSpan w:val="3"/>
          </w:tcPr>
          <w:p w:rsidR="00B064D9" w:rsidRPr="007550B1" w:rsidRDefault="00B064D9" w:rsidP="00016747">
            <w:pPr>
              <w:spacing w:line="216" w:lineRule="auto"/>
              <w:rPr>
                <w:sz w:val="18"/>
                <w:szCs w:val="18"/>
              </w:rPr>
            </w:pPr>
            <w:r w:rsidRPr="007550B1">
              <w:rPr>
                <w:sz w:val="18"/>
                <w:szCs w:val="18"/>
              </w:rPr>
              <w:t>U</w:t>
            </w:r>
          </w:p>
        </w:tc>
        <w:tc>
          <w:tcPr>
            <w:tcW w:w="934" w:type="dxa"/>
            <w:gridSpan w:val="2"/>
          </w:tcPr>
          <w:p w:rsidR="00B064D9" w:rsidRPr="007550B1" w:rsidRDefault="00B064D9" w:rsidP="00016747">
            <w:pPr>
              <w:spacing w:line="216" w:lineRule="auto"/>
              <w:rPr>
                <w:sz w:val="18"/>
                <w:szCs w:val="18"/>
              </w:rPr>
            </w:pPr>
            <w:r w:rsidRPr="007550B1">
              <w:rPr>
                <w:sz w:val="18"/>
                <w:szCs w:val="18"/>
              </w:rPr>
              <w:t>Other U</w:t>
            </w:r>
          </w:p>
        </w:tc>
      </w:tr>
      <w:tr w:rsidR="00B064D9" w:rsidRPr="007550B1" w:rsidTr="00016747">
        <w:trPr>
          <w:trHeight w:val="265"/>
        </w:trPr>
        <w:tc>
          <w:tcPr>
            <w:tcW w:w="871" w:type="dxa"/>
            <w:gridSpan w:val="2"/>
          </w:tcPr>
          <w:p w:rsidR="00B064D9" w:rsidRPr="007550B1" w:rsidRDefault="00B064D9" w:rsidP="00016747">
            <w:pPr>
              <w:spacing w:line="216" w:lineRule="auto"/>
              <w:rPr>
                <w:sz w:val="18"/>
                <w:szCs w:val="18"/>
              </w:rPr>
            </w:pPr>
            <w:r w:rsidRPr="007550B1">
              <w:rPr>
                <w:sz w:val="18"/>
                <w:szCs w:val="18"/>
              </w:rPr>
              <w:t>1.</w:t>
            </w:r>
          </w:p>
        </w:tc>
        <w:tc>
          <w:tcPr>
            <w:tcW w:w="3615" w:type="dxa"/>
            <w:gridSpan w:val="4"/>
          </w:tcPr>
          <w:p w:rsidR="00B064D9" w:rsidRPr="007550B1" w:rsidRDefault="00B064D9" w:rsidP="00016747">
            <w:pPr>
              <w:spacing w:line="216" w:lineRule="auto"/>
              <w:rPr>
                <w:sz w:val="18"/>
                <w:szCs w:val="18"/>
              </w:rPr>
            </w:pPr>
            <w:r w:rsidRPr="007550B1">
              <w:rPr>
                <w:sz w:val="18"/>
                <w:szCs w:val="18"/>
              </w:rPr>
              <w:t>Methods of scientific research</w:t>
            </w:r>
          </w:p>
        </w:tc>
        <w:tc>
          <w:tcPr>
            <w:tcW w:w="3823" w:type="dxa"/>
            <w:gridSpan w:val="3"/>
          </w:tcPr>
          <w:p w:rsidR="00B064D9" w:rsidRPr="007550B1" w:rsidRDefault="00B064D9" w:rsidP="00016747">
            <w:pPr>
              <w:spacing w:line="216" w:lineRule="auto"/>
              <w:rPr>
                <w:sz w:val="18"/>
                <w:szCs w:val="18"/>
              </w:rPr>
            </w:pPr>
            <w:r w:rsidRPr="007550B1">
              <w:rPr>
                <w:sz w:val="18"/>
                <w:szCs w:val="18"/>
              </w:rPr>
              <w:t>University of Novi Sad, Faculty of Agriculture</w:t>
            </w:r>
          </w:p>
        </w:tc>
        <w:tc>
          <w:tcPr>
            <w:tcW w:w="934" w:type="dxa"/>
            <w:gridSpan w:val="2"/>
          </w:tcPr>
          <w:p w:rsidR="00B064D9" w:rsidRPr="007550B1" w:rsidRDefault="00B064D9" w:rsidP="00016747">
            <w:pPr>
              <w:spacing w:line="216" w:lineRule="auto"/>
              <w:rPr>
                <w:sz w:val="18"/>
                <w:szCs w:val="18"/>
              </w:rPr>
            </w:pPr>
            <w:r w:rsidRPr="007550B1">
              <w:rPr>
                <w:sz w:val="18"/>
                <w:szCs w:val="18"/>
              </w:rPr>
              <w:t>-</w:t>
            </w:r>
          </w:p>
        </w:tc>
      </w:tr>
      <w:tr w:rsidR="00B064D9" w:rsidRPr="007550B1" w:rsidTr="00016747">
        <w:trPr>
          <w:trHeight w:val="265"/>
        </w:trPr>
        <w:tc>
          <w:tcPr>
            <w:tcW w:w="871" w:type="dxa"/>
            <w:gridSpan w:val="2"/>
          </w:tcPr>
          <w:p w:rsidR="00B064D9" w:rsidRPr="007550B1" w:rsidRDefault="00B064D9" w:rsidP="00016747">
            <w:pPr>
              <w:spacing w:line="216" w:lineRule="auto"/>
              <w:rPr>
                <w:sz w:val="18"/>
                <w:szCs w:val="18"/>
              </w:rPr>
            </w:pPr>
            <w:r w:rsidRPr="007550B1">
              <w:rPr>
                <w:sz w:val="18"/>
                <w:szCs w:val="18"/>
              </w:rPr>
              <w:t>2.</w:t>
            </w:r>
          </w:p>
        </w:tc>
        <w:tc>
          <w:tcPr>
            <w:tcW w:w="3615" w:type="dxa"/>
            <w:gridSpan w:val="4"/>
          </w:tcPr>
          <w:p w:rsidR="00B064D9" w:rsidRPr="007550B1" w:rsidRDefault="00B064D9" w:rsidP="00016747">
            <w:pPr>
              <w:spacing w:line="216" w:lineRule="auto"/>
              <w:rPr>
                <w:sz w:val="18"/>
                <w:szCs w:val="18"/>
              </w:rPr>
            </w:pPr>
            <w:r w:rsidRPr="007550B1">
              <w:rPr>
                <w:sz w:val="18"/>
                <w:szCs w:val="18"/>
              </w:rPr>
              <w:t>Operational research</w:t>
            </w:r>
          </w:p>
        </w:tc>
        <w:tc>
          <w:tcPr>
            <w:tcW w:w="3823" w:type="dxa"/>
            <w:gridSpan w:val="3"/>
          </w:tcPr>
          <w:p w:rsidR="00B064D9" w:rsidRPr="007550B1" w:rsidRDefault="00B064D9" w:rsidP="00016747">
            <w:pPr>
              <w:spacing w:line="216" w:lineRule="auto"/>
              <w:rPr>
                <w:sz w:val="18"/>
                <w:szCs w:val="18"/>
              </w:rPr>
            </w:pPr>
            <w:r w:rsidRPr="007550B1">
              <w:rPr>
                <w:sz w:val="18"/>
                <w:szCs w:val="18"/>
              </w:rPr>
              <w:t>University of Novi Sad, Faculty of Agriculture</w:t>
            </w:r>
          </w:p>
        </w:tc>
        <w:tc>
          <w:tcPr>
            <w:tcW w:w="934" w:type="dxa"/>
            <w:gridSpan w:val="2"/>
          </w:tcPr>
          <w:p w:rsidR="00B064D9" w:rsidRPr="007550B1" w:rsidRDefault="00B064D9" w:rsidP="00016747">
            <w:pPr>
              <w:spacing w:line="216" w:lineRule="auto"/>
              <w:rPr>
                <w:sz w:val="18"/>
                <w:szCs w:val="18"/>
              </w:rPr>
            </w:pPr>
            <w:r w:rsidRPr="007550B1">
              <w:rPr>
                <w:sz w:val="18"/>
                <w:szCs w:val="18"/>
              </w:rPr>
              <w:t>-</w:t>
            </w:r>
          </w:p>
        </w:tc>
      </w:tr>
      <w:tr w:rsidR="00B064D9" w:rsidRPr="007550B1" w:rsidTr="00016747">
        <w:trPr>
          <w:trHeight w:val="265"/>
        </w:trPr>
        <w:tc>
          <w:tcPr>
            <w:tcW w:w="871" w:type="dxa"/>
            <w:gridSpan w:val="2"/>
          </w:tcPr>
          <w:p w:rsidR="00B064D9" w:rsidRPr="007550B1" w:rsidRDefault="00B064D9" w:rsidP="00016747">
            <w:pPr>
              <w:spacing w:line="216" w:lineRule="auto"/>
              <w:rPr>
                <w:sz w:val="18"/>
                <w:szCs w:val="18"/>
              </w:rPr>
            </w:pPr>
            <w:r w:rsidRPr="007550B1">
              <w:rPr>
                <w:sz w:val="18"/>
                <w:szCs w:val="18"/>
              </w:rPr>
              <w:t>3.</w:t>
            </w:r>
          </w:p>
        </w:tc>
        <w:tc>
          <w:tcPr>
            <w:tcW w:w="3615" w:type="dxa"/>
            <w:gridSpan w:val="4"/>
          </w:tcPr>
          <w:p w:rsidR="00B064D9" w:rsidRPr="007550B1" w:rsidRDefault="00B064D9" w:rsidP="00016747">
            <w:pPr>
              <w:spacing w:line="216" w:lineRule="auto"/>
              <w:rPr>
                <w:sz w:val="18"/>
                <w:szCs w:val="18"/>
              </w:rPr>
            </w:pPr>
            <w:r w:rsidRPr="007550B1">
              <w:rPr>
                <w:sz w:val="18"/>
                <w:szCs w:val="18"/>
              </w:rPr>
              <w:t>System Analysis &amp; Modeling  Methods</w:t>
            </w:r>
          </w:p>
        </w:tc>
        <w:tc>
          <w:tcPr>
            <w:tcW w:w="3823" w:type="dxa"/>
            <w:gridSpan w:val="3"/>
          </w:tcPr>
          <w:p w:rsidR="00B064D9" w:rsidRPr="007550B1" w:rsidRDefault="00B064D9" w:rsidP="00016747">
            <w:pPr>
              <w:spacing w:line="216" w:lineRule="auto"/>
              <w:rPr>
                <w:sz w:val="18"/>
                <w:szCs w:val="18"/>
              </w:rPr>
            </w:pPr>
          </w:p>
        </w:tc>
        <w:tc>
          <w:tcPr>
            <w:tcW w:w="934" w:type="dxa"/>
            <w:gridSpan w:val="2"/>
          </w:tcPr>
          <w:p w:rsidR="00B064D9" w:rsidRPr="007550B1" w:rsidRDefault="00B064D9" w:rsidP="00016747">
            <w:pPr>
              <w:spacing w:line="216" w:lineRule="auto"/>
              <w:rPr>
                <w:sz w:val="18"/>
                <w:szCs w:val="18"/>
              </w:rPr>
            </w:pPr>
            <w:r w:rsidRPr="007550B1">
              <w:rPr>
                <w:sz w:val="18"/>
                <w:szCs w:val="18"/>
              </w:rPr>
              <w:t>-</w:t>
            </w:r>
          </w:p>
        </w:tc>
      </w:tr>
      <w:tr w:rsidR="00B064D9" w:rsidRPr="007550B1" w:rsidTr="00016747">
        <w:tc>
          <w:tcPr>
            <w:tcW w:w="9243" w:type="dxa"/>
            <w:gridSpan w:val="11"/>
          </w:tcPr>
          <w:p w:rsidR="00B064D9" w:rsidRPr="007550B1" w:rsidRDefault="00B064D9" w:rsidP="00016747">
            <w:pPr>
              <w:spacing w:line="216" w:lineRule="auto"/>
              <w:rPr>
                <w:b/>
                <w:bCs/>
                <w:sz w:val="18"/>
                <w:szCs w:val="18"/>
              </w:rPr>
            </w:pPr>
            <w:r w:rsidRPr="007550B1">
              <w:rPr>
                <w:sz w:val="18"/>
                <w:szCs w:val="18"/>
              </w:rPr>
              <w:t>Significant papers in accordance with additional standard requirements for given field (minimum 10, maximum 20)</w:t>
            </w:r>
          </w:p>
        </w:tc>
      </w:tr>
      <w:tr w:rsidR="00B064D9" w:rsidRPr="007550B1" w:rsidTr="00016747">
        <w:tc>
          <w:tcPr>
            <w:tcW w:w="496" w:type="dxa"/>
          </w:tcPr>
          <w:p w:rsidR="00B064D9" w:rsidRPr="007550B1" w:rsidRDefault="00B064D9" w:rsidP="00016747">
            <w:pPr>
              <w:spacing w:line="216" w:lineRule="auto"/>
              <w:rPr>
                <w:sz w:val="18"/>
                <w:szCs w:val="18"/>
              </w:rPr>
            </w:pPr>
            <w:r w:rsidRPr="007550B1">
              <w:rPr>
                <w:sz w:val="18"/>
                <w:szCs w:val="18"/>
              </w:rPr>
              <w:t>1.</w:t>
            </w:r>
          </w:p>
        </w:tc>
        <w:tc>
          <w:tcPr>
            <w:tcW w:w="7834" w:type="dxa"/>
            <w:gridSpan w:val="9"/>
          </w:tcPr>
          <w:p w:rsidR="00B064D9" w:rsidRPr="007550B1" w:rsidRDefault="00B064D9" w:rsidP="00016747">
            <w:pPr>
              <w:spacing w:line="216" w:lineRule="auto"/>
              <w:ind w:left="180" w:hanging="180"/>
              <w:jc w:val="both"/>
              <w:rPr>
                <w:sz w:val="18"/>
                <w:szCs w:val="18"/>
              </w:rPr>
            </w:pPr>
            <w:r w:rsidRPr="007550B1">
              <w:rPr>
                <w:sz w:val="18"/>
                <w:szCs w:val="18"/>
              </w:rPr>
              <w:t xml:space="preserve">Novković, N. (1995) Comparative analysis of reform experience, </w:t>
            </w:r>
            <w:r>
              <w:rPr>
                <w:sz w:val="18"/>
                <w:szCs w:val="18"/>
              </w:rPr>
              <w:t>chapter</w:t>
            </w:r>
            <w:r w:rsidRPr="007550B1">
              <w:rPr>
                <w:sz w:val="18"/>
                <w:szCs w:val="18"/>
              </w:rPr>
              <w:t xml:space="preserve"> 3.7, Agricultural </w:t>
            </w:r>
          </w:p>
          <w:p w:rsidR="00B064D9" w:rsidRPr="007550B1" w:rsidRDefault="00B064D9" w:rsidP="00016747">
            <w:pPr>
              <w:spacing w:line="216" w:lineRule="auto"/>
              <w:ind w:left="180" w:hanging="180"/>
              <w:jc w:val="both"/>
              <w:rPr>
                <w:sz w:val="18"/>
                <w:szCs w:val="18"/>
              </w:rPr>
            </w:pPr>
            <w:r w:rsidRPr="007550B1">
              <w:rPr>
                <w:sz w:val="18"/>
                <w:szCs w:val="18"/>
              </w:rPr>
              <w:t xml:space="preserve">Economics, vol.12, no.3, The Journal of the International Association of Agricultural Economists, </w:t>
            </w:r>
          </w:p>
          <w:p w:rsidR="00B064D9" w:rsidRPr="007550B1" w:rsidRDefault="00B064D9" w:rsidP="00016747">
            <w:pPr>
              <w:spacing w:line="216" w:lineRule="auto"/>
              <w:rPr>
                <w:sz w:val="18"/>
                <w:szCs w:val="18"/>
              </w:rPr>
            </w:pPr>
            <w:r w:rsidRPr="007550B1">
              <w:rPr>
                <w:sz w:val="18"/>
                <w:szCs w:val="18"/>
              </w:rPr>
              <w:t>210-214 2.</w:t>
            </w:r>
          </w:p>
        </w:tc>
        <w:tc>
          <w:tcPr>
            <w:tcW w:w="913" w:type="dxa"/>
          </w:tcPr>
          <w:p w:rsidR="00B064D9" w:rsidRPr="007550B1" w:rsidRDefault="00B064D9" w:rsidP="00016747">
            <w:pPr>
              <w:spacing w:line="216" w:lineRule="auto"/>
              <w:rPr>
                <w:sz w:val="18"/>
                <w:szCs w:val="18"/>
              </w:rPr>
            </w:pPr>
            <w:r w:rsidRPr="007550B1">
              <w:rPr>
                <w:sz w:val="18"/>
                <w:szCs w:val="18"/>
              </w:rPr>
              <w:t>M21</w:t>
            </w:r>
          </w:p>
        </w:tc>
      </w:tr>
      <w:tr w:rsidR="00B064D9" w:rsidRPr="007550B1" w:rsidTr="00016747">
        <w:tc>
          <w:tcPr>
            <w:tcW w:w="496" w:type="dxa"/>
          </w:tcPr>
          <w:p w:rsidR="00B064D9" w:rsidRPr="007550B1" w:rsidRDefault="00B064D9" w:rsidP="00016747">
            <w:pPr>
              <w:spacing w:line="216" w:lineRule="auto"/>
              <w:rPr>
                <w:sz w:val="18"/>
                <w:szCs w:val="18"/>
              </w:rPr>
            </w:pPr>
            <w:r w:rsidRPr="007550B1">
              <w:rPr>
                <w:sz w:val="18"/>
                <w:szCs w:val="18"/>
              </w:rPr>
              <w:t>2.</w:t>
            </w:r>
          </w:p>
        </w:tc>
        <w:tc>
          <w:tcPr>
            <w:tcW w:w="7834" w:type="dxa"/>
            <w:gridSpan w:val="9"/>
          </w:tcPr>
          <w:p w:rsidR="00B064D9" w:rsidRPr="007550B1" w:rsidRDefault="00B064D9" w:rsidP="00016747">
            <w:pPr>
              <w:spacing w:line="216" w:lineRule="auto"/>
              <w:rPr>
                <w:sz w:val="18"/>
                <w:szCs w:val="18"/>
              </w:rPr>
            </w:pPr>
            <w:r w:rsidRPr="007550B1">
              <w:rPr>
                <w:sz w:val="18"/>
                <w:szCs w:val="18"/>
              </w:rPr>
              <w:t>Novković, N. Rodić, Vesna (1996) Analysis of the situation and the possibilities of private farms in SR</w:t>
            </w:r>
            <w:r w:rsidRPr="007550B1">
              <w:rPr>
                <w:sz w:val="18"/>
                <w:szCs w:val="18"/>
              </w:rPr>
              <w:br/>
              <w:t>Yugoslavia, Serbian Matica of Social Sciences br.101, 189-199</w:t>
            </w:r>
          </w:p>
        </w:tc>
        <w:tc>
          <w:tcPr>
            <w:tcW w:w="913" w:type="dxa"/>
          </w:tcPr>
          <w:p w:rsidR="00B064D9" w:rsidRPr="007550B1" w:rsidRDefault="00B064D9" w:rsidP="00016747">
            <w:pPr>
              <w:spacing w:line="216" w:lineRule="auto"/>
              <w:rPr>
                <w:sz w:val="18"/>
                <w:szCs w:val="18"/>
              </w:rPr>
            </w:pPr>
            <w:r w:rsidRPr="007550B1">
              <w:rPr>
                <w:sz w:val="18"/>
                <w:szCs w:val="18"/>
              </w:rPr>
              <w:t>M24</w:t>
            </w:r>
          </w:p>
        </w:tc>
      </w:tr>
      <w:tr w:rsidR="00B064D9" w:rsidRPr="007550B1" w:rsidTr="00016747">
        <w:tc>
          <w:tcPr>
            <w:tcW w:w="496" w:type="dxa"/>
          </w:tcPr>
          <w:p w:rsidR="00B064D9" w:rsidRPr="007550B1" w:rsidRDefault="00B064D9" w:rsidP="00016747">
            <w:pPr>
              <w:spacing w:line="216" w:lineRule="auto"/>
              <w:rPr>
                <w:sz w:val="18"/>
                <w:szCs w:val="18"/>
              </w:rPr>
            </w:pPr>
            <w:r w:rsidRPr="007550B1">
              <w:rPr>
                <w:sz w:val="18"/>
                <w:szCs w:val="18"/>
              </w:rPr>
              <w:t>3.</w:t>
            </w:r>
          </w:p>
        </w:tc>
        <w:tc>
          <w:tcPr>
            <w:tcW w:w="7834" w:type="dxa"/>
            <w:gridSpan w:val="9"/>
          </w:tcPr>
          <w:p w:rsidR="00B064D9" w:rsidRPr="007550B1" w:rsidRDefault="00B064D9" w:rsidP="00016747">
            <w:pPr>
              <w:spacing w:line="216" w:lineRule="auto"/>
              <w:rPr>
                <w:sz w:val="18"/>
                <w:szCs w:val="18"/>
              </w:rPr>
            </w:pPr>
            <w:r w:rsidRPr="007550B1">
              <w:rPr>
                <w:sz w:val="18"/>
                <w:szCs w:val="18"/>
              </w:rPr>
              <w:t>Novković,N. (2003) Directions for the development of small businesses in agriculture of Vojvodina, Economics Enterprise 3-4, Association of Economists of Serbia, Belgrade, 128-132</w:t>
            </w:r>
          </w:p>
        </w:tc>
        <w:tc>
          <w:tcPr>
            <w:tcW w:w="913" w:type="dxa"/>
          </w:tcPr>
          <w:p w:rsidR="00B064D9" w:rsidRPr="007550B1" w:rsidRDefault="00B064D9" w:rsidP="00016747">
            <w:pPr>
              <w:spacing w:line="216" w:lineRule="auto"/>
              <w:rPr>
                <w:sz w:val="18"/>
                <w:szCs w:val="18"/>
              </w:rPr>
            </w:pPr>
            <w:r w:rsidRPr="007550B1">
              <w:rPr>
                <w:sz w:val="18"/>
                <w:szCs w:val="18"/>
              </w:rPr>
              <w:t>M24</w:t>
            </w:r>
          </w:p>
        </w:tc>
      </w:tr>
      <w:tr w:rsidR="00B064D9" w:rsidRPr="007550B1" w:rsidTr="00016747">
        <w:tc>
          <w:tcPr>
            <w:tcW w:w="496" w:type="dxa"/>
          </w:tcPr>
          <w:p w:rsidR="00B064D9" w:rsidRPr="007550B1" w:rsidRDefault="00B064D9" w:rsidP="00016747">
            <w:pPr>
              <w:spacing w:line="216" w:lineRule="auto"/>
              <w:rPr>
                <w:sz w:val="18"/>
                <w:szCs w:val="18"/>
              </w:rPr>
            </w:pPr>
            <w:r w:rsidRPr="007550B1">
              <w:rPr>
                <w:sz w:val="18"/>
                <w:szCs w:val="18"/>
              </w:rPr>
              <w:t>4.</w:t>
            </w:r>
          </w:p>
        </w:tc>
        <w:tc>
          <w:tcPr>
            <w:tcW w:w="7834" w:type="dxa"/>
            <w:gridSpan w:val="9"/>
          </w:tcPr>
          <w:p w:rsidR="00B064D9" w:rsidRPr="007550B1" w:rsidRDefault="00B064D9" w:rsidP="00016747">
            <w:pPr>
              <w:spacing w:line="216" w:lineRule="auto"/>
              <w:rPr>
                <w:sz w:val="18"/>
                <w:szCs w:val="18"/>
              </w:rPr>
            </w:pPr>
            <w:r w:rsidRPr="007550B1">
              <w:rPr>
                <w:sz w:val="18"/>
                <w:szCs w:val="18"/>
              </w:rPr>
              <w:t xml:space="preserve">Novković, N. (2003) Evropske tendencije u agroekonomskom obrazovanju, Ekonomika poljoprivrede br.1, Beograd str.39-47 </w:t>
            </w:r>
          </w:p>
        </w:tc>
        <w:tc>
          <w:tcPr>
            <w:tcW w:w="913" w:type="dxa"/>
          </w:tcPr>
          <w:p w:rsidR="00B064D9" w:rsidRPr="007550B1" w:rsidRDefault="00B064D9" w:rsidP="00016747">
            <w:pPr>
              <w:spacing w:line="216" w:lineRule="auto"/>
              <w:ind w:left="180" w:hanging="180"/>
              <w:rPr>
                <w:sz w:val="18"/>
                <w:szCs w:val="18"/>
              </w:rPr>
            </w:pPr>
            <w:r w:rsidRPr="007550B1">
              <w:rPr>
                <w:sz w:val="18"/>
                <w:szCs w:val="18"/>
              </w:rPr>
              <w:t>M24</w:t>
            </w:r>
          </w:p>
        </w:tc>
      </w:tr>
      <w:tr w:rsidR="00B064D9" w:rsidRPr="007550B1" w:rsidTr="00016747">
        <w:tc>
          <w:tcPr>
            <w:tcW w:w="496" w:type="dxa"/>
          </w:tcPr>
          <w:p w:rsidR="00B064D9" w:rsidRPr="007550B1" w:rsidRDefault="00B064D9" w:rsidP="00016747">
            <w:pPr>
              <w:spacing w:line="216" w:lineRule="auto"/>
              <w:rPr>
                <w:sz w:val="18"/>
                <w:szCs w:val="18"/>
              </w:rPr>
            </w:pPr>
            <w:r w:rsidRPr="007550B1">
              <w:rPr>
                <w:sz w:val="18"/>
                <w:szCs w:val="18"/>
              </w:rPr>
              <w:t>5.</w:t>
            </w:r>
          </w:p>
        </w:tc>
        <w:tc>
          <w:tcPr>
            <w:tcW w:w="7834" w:type="dxa"/>
            <w:gridSpan w:val="9"/>
          </w:tcPr>
          <w:p w:rsidR="00B064D9" w:rsidRPr="007550B1" w:rsidRDefault="00B064D9" w:rsidP="00016747">
            <w:pPr>
              <w:spacing w:line="216" w:lineRule="auto"/>
              <w:rPr>
                <w:sz w:val="18"/>
                <w:szCs w:val="18"/>
              </w:rPr>
            </w:pPr>
            <w:r w:rsidRPr="007550B1">
              <w:rPr>
                <w:sz w:val="18"/>
                <w:szCs w:val="18"/>
              </w:rPr>
              <w:t xml:space="preserve">Novković, N., Šomođi, Š. (2006): Modern concepts and content of education of </w:t>
            </w:r>
            <w:r w:rsidRPr="007550B1">
              <w:rPr>
                <w:sz w:val="18"/>
                <w:szCs w:val="18"/>
              </w:rPr>
              <w:br/>
              <w:t xml:space="preserve">agromanager,  Ekonomika poljoprivrede br. 53, Beograd (str. 629-639) </w:t>
            </w:r>
            <w:r w:rsidRPr="007550B1">
              <w:rPr>
                <w:b/>
                <w:sz w:val="18"/>
                <w:szCs w:val="18"/>
              </w:rPr>
              <w:t>ISSN 0352-3462</w:t>
            </w:r>
          </w:p>
        </w:tc>
        <w:tc>
          <w:tcPr>
            <w:tcW w:w="913" w:type="dxa"/>
          </w:tcPr>
          <w:p w:rsidR="00B064D9" w:rsidRPr="007550B1" w:rsidRDefault="00B064D9" w:rsidP="00016747">
            <w:pPr>
              <w:spacing w:line="216" w:lineRule="auto"/>
              <w:rPr>
                <w:sz w:val="18"/>
                <w:szCs w:val="18"/>
              </w:rPr>
            </w:pPr>
            <w:r w:rsidRPr="007550B1">
              <w:rPr>
                <w:sz w:val="18"/>
                <w:szCs w:val="18"/>
              </w:rPr>
              <w:t>M24</w:t>
            </w:r>
          </w:p>
        </w:tc>
      </w:tr>
      <w:tr w:rsidR="00B064D9" w:rsidRPr="007550B1" w:rsidTr="00016747">
        <w:tc>
          <w:tcPr>
            <w:tcW w:w="496" w:type="dxa"/>
          </w:tcPr>
          <w:p w:rsidR="00B064D9" w:rsidRPr="007550B1" w:rsidRDefault="00B064D9" w:rsidP="00016747">
            <w:pPr>
              <w:spacing w:line="216" w:lineRule="auto"/>
              <w:rPr>
                <w:sz w:val="18"/>
                <w:szCs w:val="18"/>
              </w:rPr>
            </w:pPr>
            <w:r w:rsidRPr="007550B1">
              <w:rPr>
                <w:sz w:val="18"/>
                <w:szCs w:val="18"/>
              </w:rPr>
              <w:t>6.</w:t>
            </w:r>
          </w:p>
        </w:tc>
        <w:tc>
          <w:tcPr>
            <w:tcW w:w="7834" w:type="dxa"/>
            <w:gridSpan w:val="9"/>
          </w:tcPr>
          <w:p w:rsidR="00B064D9" w:rsidRPr="007550B1" w:rsidRDefault="00B064D9" w:rsidP="00016747">
            <w:pPr>
              <w:spacing w:line="216" w:lineRule="auto"/>
              <w:rPr>
                <w:sz w:val="18"/>
                <w:szCs w:val="18"/>
              </w:rPr>
            </w:pPr>
            <w:r w:rsidRPr="007550B1">
              <w:rPr>
                <w:sz w:val="18"/>
                <w:szCs w:val="18"/>
              </w:rPr>
              <w:t xml:space="preserve">Mutavdžić Beba, Novković, N., Nikolić-Đorić Emilija, Radojević, V. (2006): The influence of the total production in the term structure of sowing field crops, Ekonomika poljoprivrede br. 53, Beograd (str. 389-401) </w:t>
            </w:r>
            <w:r w:rsidRPr="007550B1">
              <w:rPr>
                <w:b/>
                <w:sz w:val="18"/>
                <w:szCs w:val="18"/>
              </w:rPr>
              <w:t>ISSN 0352-3462</w:t>
            </w:r>
          </w:p>
        </w:tc>
        <w:tc>
          <w:tcPr>
            <w:tcW w:w="913" w:type="dxa"/>
          </w:tcPr>
          <w:p w:rsidR="00B064D9" w:rsidRPr="007550B1" w:rsidRDefault="00B064D9" w:rsidP="00016747">
            <w:pPr>
              <w:spacing w:line="216" w:lineRule="auto"/>
              <w:rPr>
                <w:sz w:val="18"/>
                <w:szCs w:val="18"/>
              </w:rPr>
            </w:pPr>
            <w:r w:rsidRPr="007550B1">
              <w:rPr>
                <w:sz w:val="18"/>
                <w:szCs w:val="18"/>
              </w:rPr>
              <w:t>M24</w:t>
            </w:r>
          </w:p>
        </w:tc>
      </w:tr>
      <w:tr w:rsidR="00B064D9" w:rsidRPr="007550B1" w:rsidTr="00016747">
        <w:tc>
          <w:tcPr>
            <w:tcW w:w="496" w:type="dxa"/>
          </w:tcPr>
          <w:p w:rsidR="00B064D9" w:rsidRPr="007550B1" w:rsidRDefault="00B064D9" w:rsidP="00016747">
            <w:pPr>
              <w:spacing w:line="216" w:lineRule="auto"/>
              <w:rPr>
                <w:sz w:val="18"/>
                <w:szCs w:val="18"/>
              </w:rPr>
            </w:pPr>
            <w:r w:rsidRPr="007550B1">
              <w:rPr>
                <w:sz w:val="18"/>
                <w:szCs w:val="18"/>
              </w:rPr>
              <w:t>7.</w:t>
            </w:r>
          </w:p>
        </w:tc>
        <w:tc>
          <w:tcPr>
            <w:tcW w:w="7834" w:type="dxa"/>
            <w:gridSpan w:val="9"/>
          </w:tcPr>
          <w:p w:rsidR="00B064D9" w:rsidRPr="007550B1" w:rsidRDefault="00B064D9" w:rsidP="00016747">
            <w:pPr>
              <w:spacing w:line="216" w:lineRule="auto"/>
              <w:rPr>
                <w:sz w:val="18"/>
                <w:szCs w:val="18"/>
              </w:rPr>
            </w:pPr>
            <w:r w:rsidRPr="007550B1">
              <w:rPr>
                <w:sz w:val="18"/>
                <w:szCs w:val="18"/>
              </w:rPr>
              <w:t xml:space="preserve">Novković, N., Šomođi, Š. (2006): Modern concepts and content of education of </w:t>
            </w:r>
            <w:r w:rsidRPr="007550B1">
              <w:rPr>
                <w:sz w:val="18"/>
                <w:szCs w:val="18"/>
              </w:rPr>
              <w:br/>
              <w:t xml:space="preserve">agromanager,  Ekonomika poljoprivrede br. 53, Beograd (str. 629-639) </w:t>
            </w:r>
            <w:r w:rsidRPr="007550B1">
              <w:rPr>
                <w:b/>
                <w:sz w:val="18"/>
                <w:szCs w:val="18"/>
              </w:rPr>
              <w:t>ISSN 0352-3462</w:t>
            </w:r>
          </w:p>
        </w:tc>
        <w:tc>
          <w:tcPr>
            <w:tcW w:w="913" w:type="dxa"/>
          </w:tcPr>
          <w:p w:rsidR="00B064D9" w:rsidRPr="007550B1" w:rsidRDefault="00B064D9" w:rsidP="00016747">
            <w:pPr>
              <w:spacing w:line="216" w:lineRule="auto"/>
              <w:rPr>
                <w:sz w:val="18"/>
                <w:szCs w:val="18"/>
              </w:rPr>
            </w:pPr>
            <w:r w:rsidRPr="007550B1">
              <w:rPr>
                <w:sz w:val="18"/>
                <w:szCs w:val="18"/>
              </w:rPr>
              <w:t>M24</w:t>
            </w:r>
          </w:p>
        </w:tc>
      </w:tr>
      <w:tr w:rsidR="00B064D9" w:rsidRPr="007550B1" w:rsidTr="00016747">
        <w:tc>
          <w:tcPr>
            <w:tcW w:w="496" w:type="dxa"/>
          </w:tcPr>
          <w:p w:rsidR="00B064D9" w:rsidRPr="007550B1" w:rsidRDefault="00B064D9" w:rsidP="00016747">
            <w:pPr>
              <w:spacing w:line="216" w:lineRule="auto"/>
              <w:rPr>
                <w:sz w:val="18"/>
                <w:szCs w:val="18"/>
              </w:rPr>
            </w:pPr>
            <w:r w:rsidRPr="007550B1">
              <w:rPr>
                <w:sz w:val="18"/>
                <w:szCs w:val="18"/>
              </w:rPr>
              <w:t>8.</w:t>
            </w:r>
          </w:p>
        </w:tc>
        <w:tc>
          <w:tcPr>
            <w:tcW w:w="7834" w:type="dxa"/>
            <w:gridSpan w:val="9"/>
          </w:tcPr>
          <w:p w:rsidR="00B064D9" w:rsidRPr="007550B1" w:rsidRDefault="00B064D9" w:rsidP="00016747">
            <w:pPr>
              <w:spacing w:line="216" w:lineRule="auto"/>
              <w:rPr>
                <w:sz w:val="18"/>
                <w:szCs w:val="18"/>
              </w:rPr>
            </w:pPr>
            <w:r w:rsidRPr="007550B1">
              <w:rPr>
                <w:sz w:val="18"/>
                <w:szCs w:val="18"/>
              </w:rPr>
              <w:t xml:space="preserve">Vasiljević, A., Novković, N., (2006): Credit solvency of agricultural companies as a factor of quality market position Kreditna bonitetnost poljopivrednog preduzeća, kao faktor kvalitetne tržišne pozicioniranosti, Ekonomika poljoprivrede br. 53, Beograd str. 673-686 </w:t>
            </w:r>
            <w:r w:rsidRPr="007550B1">
              <w:rPr>
                <w:b/>
                <w:sz w:val="18"/>
                <w:szCs w:val="18"/>
              </w:rPr>
              <w:t>ISSN 0352-3462</w:t>
            </w:r>
          </w:p>
        </w:tc>
        <w:tc>
          <w:tcPr>
            <w:tcW w:w="913" w:type="dxa"/>
          </w:tcPr>
          <w:p w:rsidR="00B064D9" w:rsidRPr="007550B1" w:rsidRDefault="00B064D9" w:rsidP="00016747">
            <w:pPr>
              <w:spacing w:line="216" w:lineRule="auto"/>
              <w:rPr>
                <w:sz w:val="18"/>
                <w:szCs w:val="18"/>
              </w:rPr>
            </w:pPr>
            <w:r w:rsidRPr="007550B1">
              <w:rPr>
                <w:sz w:val="18"/>
                <w:szCs w:val="18"/>
              </w:rPr>
              <w:t>M24</w:t>
            </w:r>
          </w:p>
        </w:tc>
      </w:tr>
      <w:tr w:rsidR="00B064D9" w:rsidRPr="007550B1" w:rsidTr="00016747">
        <w:tc>
          <w:tcPr>
            <w:tcW w:w="496" w:type="dxa"/>
          </w:tcPr>
          <w:p w:rsidR="00B064D9" w:rsidRPr="007550B1" w:rsidRDefault="00B064D9" w:rsidP="00016747">
            <w:pPr>
              <w:spacing w:line="216" w:lineRule="auto"/>
              <w:rPr>
                <w:sz w:val="18"/>
                <w:szCs w:val="18"/>
              </w:rPr>
            </w:pPr>
            <w:r w:rsidRPr="007550B1">
              <w:rPr>
                <w:sz w:val="18"/>
                <w:szCs w:val="18"/>
              </w:rPr>
              <w:t>9.</w:t>
            </w:r>
          </w:p>
        </w:tc>
        <w:tc>
          <w:tcPr>
            <w:tcW w:w="7834" w:type="dxa"/>
            <w:gridSpan w:val="9"/>
          </w:tcPr>
          <w:p w:rsidR="00B064D9" w:rsidRPr="007550B1" w:rsidRDefault="00B064D9" w:rsidP="00016747">
            <w:pPr>
              <w:spacing w:line="216" w:lineRule="auto"/>
              <w:rPr>
                <w:sz w:val="18"/>
                <w:szCs w:val="18"/>
              </w:rPr>
            </w:pPr>
            <w:r w:rsidRPr="007550B1">
              <w:rPr>
                <w:sz w:val="18"/>
                <w:szCs w:val="18"/>
              </w:rPr>
              <w:t xml:space="preserve">Drinić Ljiljana, Novković, N. (2006): Incubators, as a model for small and medium businesses, Ekonomika poljoprivrede br. 53, Beograd str. 757-765 </w:t>
            </w:r>
            <w:r w:rsidRPr="007550B1">
              <w:rPr>
                <w:b/>
                <w:sz w:val="18"/>
                <w:szCs w:val="18"/>
              </w:rPr>
              <w:t>ISSN 0352-3462</w:t>
            </w:r>
          </w:p>
        </w:tc>
        <w:tc>
          <w:tcPr>
            <w:tcW w:w="913" w:type="dxa"/>
          </w:tcPr>
          <w:p w:rsidR="00B064D9" w:rsidRPr="007550B1" w:rsidRDefault="00B064D9" w:rsidP="00016747">
            <w:pPr>
              <w:spacing w:line="216" w:lineRule="auto"/>
              <w:rPr>
                <w:sz w:val="18"/>
                <w:szCs w:val="18"/>
              </w:rPr>
            </w:pPr>
            <w:r w:rsidRPr="007550B1">
              <w:rPr>
                <w:sz w:val="18"/>
                <w:szCs w:val="18"/>
              </w:rPr>
              <w:t>M24</w:t>
            </w:r>
          </w:p>
        </w:tc>
      </w:tr>
      <w:tr w:rsidR="00B064D9" w:rsidRPr="007550B1" w:rsidTr="00016747">
        <w:tc>
          <w:tcPr>
            <w:tcW w:w="496" w:type="dxa"/>
          </w:tcPr>
          <w:p w:rsidR="00B064D9" w:rsidRPr="007550B1" w:rsidRDefault="00B064D9" w:rsidP="00016747">
            <w:pPr>
              <w:spacing w:line="216" w:lineRule="auto"/>
              <w:rPr>
                <w:sz w:val="18"/>
                <w:szCs w:val="18"/>
              </w:rPr>
            </w:pPr>
            <w:r w:rsidRPr="007550B1">
              <w:rPr>
                <w:sz w:val="18"/>
                <w:szCs w:val="18"/>
              </w:rPr>
              <w:t>10.</w:t>
            </w:r>
          </w:p>
        </w:tc>
        <w:tc>
          <w:tcPr>
            <w:tcW w:w="7834" w:type="dxa"/>
            <w:gridSpan w:val="9"/>
          </w:tcPr>
          <w:p w:rsidR="00B064D9" w:rsidRPr="007550B1" w:rsidRDefault="00B064D9" w:rsidP="00016747">
            <w:pPr>
              <w:spacing w:line="216" w:lineRule="auto"/>
              <w:rPr>
                <w:sz w:val="18"/>
                <w:szCs w:val="18"/>
              </w:rPr>
            </w:pPr>
            <w:r w:rsidRPr="007550B1">
              <w:rPr>
                <w:sz w:val="18"/>
                <w:szCs w:val="18"/>
              </w:rPr>
              <w:t xml:space="preserve">Novković, N. (2007): Encouraging the promotion of agribusiness and employment in rural areas, Ekonomika poljoprivrede br. 54, Beograd str. 15-24 </w:t>
            </w:r>
            <w:r w:rsidRPr="007550B1">
              <w:rPr>
                <w:b/>
                <w:sz w:val="18"/>
                <w:szCs w:val="18"/>
              </w:rPr>
              <w:t>ISSN 0352-3462</w:t>
            </w:r>
          </w:p>
        </w:tc>
        <w:tc>
          <w:tcPr>
            <w:tcW w:w="913" w:type="dxa"/>
          </w:tcPr>
          <w:p w:rsidR="00B064D9" w:rsidRPr="007550B1" w:rsidRDefault="00B064D9" w:rsidP="00016747">
            <w:pPr>
              <w:spacing w:line="216" w:lineRule="auto"/>
              <w:rPr>
                <w:sz w:val="18"/>
                <w:szCs w:val="18"/>
              </w:rPr>
            </w:pPr>
            <w:r w:rsidRPr="007550B1">
              <w:rPr>
                <w:sz w:val="18"/>
                <w:szCs w:val="18"/>
              </w:rPr>
              <w:t>M24</w:t>
            </w:r>
          </w:p>
        </w:tc>
      </w:tr>
      <w:tr w:rsidR="00B064D9" w:rsidRPr="007550B1" w:rsidTr="00016747">
        <w:tc>
          <w:tcPr>
            <w:tcW w:w="496" w:type="dxa"/>
          </w:tcPr>
          <w:p w:rsidR="00B064D9" w:rsidRPr="007550B1" w:rsidRDefault="00B064D9" w:rsidP="00016747">
            <w:pPr>
              <w:spacing w:line="216" w:lineRule="auto"/>
              <w:rPr>
                <w:sz w:val="18"/>
                <w:szCs w:val="18"/>
              </w:rPr>
            </w:pPr>
            <w:r w:rsidRPr="007550B1">
              <w:rPr>
                <w:sz w:val="18"/>
                <w:szCs w:val="18"/>
              </w:rPr>
              <w:t>11.</w:t>
            </w:r>
          </w:p>
        </w:tc>
        <w:tc>
          <w:tcPr>
            <w:tcW w:w="7834" w:type="dxa"/>
            <w:gridSpan w:val="9"/>
          </w:tcPr>
          <w:p w:rsidR="00B064D9" w:rsidRPr="007550B1" w:rsidRDefault="00B064D9" w:rsidP="00016747">
            <w:pPr>
              <w:spacing w:line="216" w:lineRule="auto"/>
              <w:rPr>
                <w:sz w:val="18"/>
                <w:szCs w:val="18"/>
              </w:rPr>
            </w:pPr>
            <w:r w:rsidRPr="007550B1">
              <w:rPr>
                <w:sz w:val="18"/>
                <w:szCs w:val="18"/>
              </w:rPr>
              <w:t xml:space="preserve">Vukelić Nataša, Novković, N. (2009): The economic results of milk production on large rural holdings, Ekonomika poljoprivrede br. 56, Beograd str. 99- 110 </w:t>
            </w:r>
            <w:r w:rsidRPr="007550B1">
              <w:rPr>
                <w:b/>
                <w:sz w:val="18"/>
                <w:szCs w:val="18"/>
              </w:rPr>
              <w:t>ISSN 0352-3462</w:t>
            </w:r>
          </w:p>
        </w:tc>
        <w:tc>
          <w:tcPr>
            <w:tcW w:w="913" w:type="dxa"/>
          </w:tcPr>
          <w:p w:rsidR="00B064D9" w:rsidRPr="007550B1" w:rsidRDefault="00B064D9" w:rsidP="00016747">
            <w:pPr>
              <w:spacing w:line="216" w:lineRule="auto"/>
              <w:rPr>
                <w:sz w:val="18"/>
                <w:szCs w:val="18"/>
              </w:rPr>
            </w:pPr>
            <w:r w:rsidRPr="007550B1">
              <w:rPr>
                <w:sz w:val="18"/>
                <w:szCs w:val="18"/>
              </w:rPr>
              <w:t>M24</w:t>
            </w:r>
          </w:p>
        </w:tc>
      </w:tr>
      <w:tr w:rsidR="00B064D9" w:rsidRPr="007550B1" w:rsidTr="00016747">
        <w:tc>
          <w:tcPr>
            <w:tcW w:w="496" w:type="dxa"/>
          </w:tcPr>
          <w:p w:rsidR="00B064D9" w:rsidRPr="007550B1" w:rsidRDefault="00B064D9" w:rsidP="00016747">
            <w:pPr>
              <w:spacing w:line="216" w:lineRule="auto"/>
              <w:rPr>
                <w:sz w:val="18"/>
                <w:szCs w:val="18"/>
              </w:rPr>
            </w:pPr>
            <w:r w:rsidRPr="007550B1">
              <w:rPr>
                <w:sz w:val="18"/>
                <w:szCs w:val="18"/>
              </w:rPr>
              <w:t>12.</w:t>
            </w:r>
          </w:p>
        </w:tc>
        <w:tc>
          <w:tcPr>
            <w:tcW w:w="7834" w:type="dxa"/>
            <w:gridSpan w:val="9"/>
          </w:tcPr>
          <w:p w:rsidR="00B064D9" w:rsidRPr="007550B1" w:rsidRDefault="00B064D9" w:rsidP="00016747">
            <w:pPr>
              <w:spacing w:line="216" w:lineRule="auto"/>
              <w:rPr>
                <w:sz w:val="18"/>
                <w:szCs w:val="18"/>
              </w:rPr>
            </w:pPr>
            <w:r w:rsidRPr="007550B1">
              <w:rPr>
                <w:sz w:val="18"/>
                <w:szCs w:val="18"/>
              </w:rPr>
              <w:t xml:space="preserve">Janošević M, Novković N, Tešanović D. (2010): Logistics chain management in food distribution, Ekonomika poljoprivrede br.4, str. 625-635, Beograd  </w:t>
            </w:r>
            <w:r w:rsidRPr="007550B1">
              <w:rPr>
                <w:b/>
                <w:sz w:val="18"/>
                <w:szCs w:val="18"/>
              </w:rPr>
              <w:t>ISSN 0352-3462</w:t>
            </w:r>
          </w:p>
        </w:tc>
        <w:tc>
          <w:tcPr>
            <w:tcW w:w="913" w:type="dxa"/>
          </w:tcPr>
          <w:p w:rsidR="00B064D9" w:rsidRPr="007550B1" w:rsidRDefault="00B064D9" w:rsidP="00016747">
            <w:pPr>
              <w:spacing w:line="216" w:lineRule="auto"/>
              <w:rPr>
                <w:sz w:val="18"/>
                <w:szCs w:val="18"/>
              </w:rPr>
            </w:pPr>
            <w:r w:rsidRPr="007550B1">
              <w:rPr>
                <w:sz w:val="18"/>
                <w:szCs w:val="18"/>
              </w:rPr>
              <w:t>M24</w:t>
            </w:r>
          </w:p>
        </w:tc>
      </w:tr>
      <w:tr w:rsidR="00B064D9" w:rsidRPr="007550B1" w:rsidTr="00016747">
        <w:tc>
          <w:tcPr>
            <w:tcW w:w="496" w:type="dxa"/>
          </w:tcPr>
          <w:p w:rsidR="00B064D9" w:rsidRPr="007550B1" w:rsidRDefault="00B064D9" w:rsidP="00016747">
            <w:pPr>
              <w:spacing w:line="216" w:lineRule="auto"/>
              <w:rPr>
                <w:sz w:val="18"/>
                <w:szCs w:val="18"/>
              </w:rPr>
            </w:pPr>
            <w:r w:rsidRPr="007550B1">
              <w:rPr>
                <w:sz w:val="18"/>
                <w:szCs w:val="18"/>
              </w:rPr>
              <w:t>13.</w:t>
            </w:r>
          </w:p>
        </w:tc>
        <w:tc>
          <w:tcPr>
            <w:tcW w:w="7834" w:type="dxa"/>
            <w:gridSpan w:val="9"/>
          </w:tcPr>
          <w:p w:rsidR="00B064D9" w:rsidRPr="007550B1" w:rsidRDefault="00B064D9" w:rsidP="00016747">
            <w:pPr>
              <w:spacing w:line="216" w:lineRule="auto"/>
              <w:jc w:val="both"/>
              <w:rPr>
                <w:sz w:val="18"/>
                <w:szCs w:val="18"/>
              </w:rPr>
            </w:pPr>
            <w:r w:rsidRPr="007550B1">
              <w:rPr>
                <w:sz w:val="18"/>
                <w:szCs w:val="18"/>
              </w:rPr>
              <w:t xml:space="preserve">Vukelić N., Rodić, V., Novković, N., Bošnjak, D. (2010): An Analysis of the Serbian Poultry Meat Sector, Ekonomika poljoprivrede 2:374-381, ISSN 0352-3462; UDK 635.5 (497.11) </w:t>
            </w:r>
          </w:p>
        </w:tc>
        <w:tc>
          <w:tcPr>
            <w:tcW w:w="913" w:type="dxa"/>
          </w:tcPr>
          <w:p w:rsidR="00B064D9" w:rsidRPr="007550B1" w:rsidRDefault="00B064D9" w:rsidP="00016747">
            <w:pPr>
              <w:spacing w:line="216" w:lineRule="auto"/>
              <w:rPr>
                <w:sz w:val="18"/>
                <w:szCs w:val="18"/>
              </w:rPr>
            </w:pPr>
            <w:r w:rsidRPr="007550B1">
              <w:rPr>
                <w:sz w:val="18"/>
                <w:szCs w:val="18"/>
              </w:rPr>
              <w:t>M24</w:t>
            </w:r>
          </w:p>
        </w:tc>
      </w:tr>
      <w:tr w:rsidR="00B064D9" w:rsidRPr="007550B1" w:rsidTr="00016747">
        <w:tc>
          <w:tcPr>
            <w:tcW w:w="496" w:type="dxa"/>
          </w:tcPr>
          <w:p w:rsidR="00B064D9" w:rsidRPr="007550B1" w:rsidRDefault="00B064D9" w:rsidP="00016747">
            <w:pPr>
              <w:spacing w:line="216" w:lineRule="auto"/>
              <w:rPr>
                <w:sz w:val="18"/>
                <w:szCs w:val="18"/>
              </w:rPr>
            </w:pPr>
            <w:r w:rsidRPr="007550B1">
              <w:rPr>
                <w:sz w:val="18"/>
                <w:szCs w:val="18"/>
              </w:rPr>
              <w:t>14.</w:t>
            </w:r>
          </w:p>
        </w:tc>
        <w:tc>
          <w:tcPr>
            <w:tcW w:w="7834" w:type="dxa"/>
            <w:gridSpan w:val="9"/>
          </w:tcPr>
          <w:p w:rsidR="00B064D9" w:rsidRPr="007550B1" w:rsidRDefault="00B064D9" w:rsidP="00016747">
            <w:pPr>
              <w:spacing w:line="216" w:lineRule="auto"/>
              <w:rPr>
                <w:sz w:val="18"/>
                <w:szCs w:val="18"/>
              </w:rPr>
            </w:pPr>
            <w:r w:rsidRPr="007550B1">
              <w:rPr>
                <w:sz w:val="18"/>
                <w:szCs w:val="18"/>
              </w:rPr>
              <w:t xml:space="preserve">Novkovic, N., Mutavdzic Beba (2010): Konkurentnost poljoprivrede Vojvodine – Invited paper, </w:t>
            </w:r>
          </w:p>
          <w:p w:rsidR="00B064D9" w:rsidRPr="007550B1" w:rsidRDefault="00B064D9" w:rsidP="00016747">
            <w:pPr>
              <w:spacing w:line="216" w:lineRule="auto"/>
              <w:jc w:val="both"/>
              <w:rPr>
                <w:sz w:val="18"/>
                <w:szCs w:val="18"/>
              </w:rPr>
            </w:pPr>
            <w:r w:rsidRPr="007550B1">
              <w:rPr>
                <w:sz w:val="18"/>
                <w:szCs w:val="18"/>
              </w:rPr>
              <w:t xml:space="preserve">DETUROPE, Central European Journal of Regional Development and  Tourism, University of South Bohemia in Česke Budejovice, Faculty of Economics, Czech Republic, University of Pannonia Georgikon, Faculty Keszthely Hungary, Regional Science Association of Subotica, Serbia, Volume 2, Issue 1, str.5-30 </w:t>
            </w:r>
            <w:r w:rsidRPr="007550B1">
              <w:rPr>
                <w:b/>
                <w:sz w:val="18"/>
                <w:szCs w:val="18"/>
              </w:rPr>
              <w:t>ISSN 1821-2506</w:t>
            </w:r>
          </w:p>
        </w:tc>
        <w:tc>
          <w:tcPr>
            <w:tcW w:w="913" w:type="dxa"/>
          </w:tcPr>
          <w:p w:rsidR="00B064D9" w:rsidRPr="007550B1" w:rsidRDefault="00B064D9" w:rsidP="00016747">
            <w:pPr>
              <w:spacing w:line="216" w:lineRule="auto"/>
              <w:rPr>
                <w:sz w:val="18"/>
                <w:szCs w:val="18"/>
              </w:rPr>
            </w:pPr>
            <w:r w:rsidRPr="007550B1">
              <w:rPr>
                <w:sz w:val="18"/>
                <w:szCs w:val="18"/>
              </w:rPr>
              <w:t>M23</w:t>
            </w:r>
          </w:p>
        </w:tc>
      </w:tr>
      <w:tr w:rsidR="00B064D9" w:rsidRPr="007550B1" w:rsidTr="00016747">
        <w:tc>
          <w:tcPr>
            <w:tcW w:w="496" w:type="dxa"/>
          </w:tcPr>
          <w:p w:rsidR="00B064D9" w:rsidRPr="007550B1" w:rsidRDefault="00B064D9" w:rsidP="00016747">
            <w:pPr>
              <w:spacing w:line="216" w:lineRule="auto"/>
              <w:rPr>
                <w:sz w:val="18"/>
                <w:szCs w:val="18"/>
              </w:rPr>
            </w:pPr>
            <w:r w:rsidRPr="007550B1">
              <w:rPr>
                <w:sz w:val="18"/>
                <w:szCs w:val="18"/>
              </w:rPr>
              <w:t>15.</w:t>
            </w:r>
          </w:p>
        </w:tc>
        <w:tc>
          <w:tcPr>
            <w:tcW w:w="7834" w:type="dxa"/>
            <w:gridSpan w:val="9"/>
          </w:tcPr>
          <w:p w:rsidR="00B064D9" w:rsidRPr="007550B1" w:rsidRDefault="00B064D9" w:rsidP="00016747">
            <w:pPr>
              <w:spacing w:line="216" w:lineRule="auto"/>
              <w:rPr>
                <w:sz w:val="18"/>
                <w:szCs w:val="18"/>
              </w:rPr>
            </w:pPr>
            <w:r w:rsidRPr="007550B1">
              <w:rPr>
                <w:sz w:val="18"/>
                <w:szCs w:val="18"/>
              </w:rPr>
              <w:t xml:space="preserve">Novkovic, N., Mutavdzic Beba (2010): Konkurentnost poljoprivrede Vojvodine – Invited paper, DETUROPE, Central European Journal of Regional Development and Tourism, University of South Bohemia in Česke Budejovice, Faculty of Economics, Czech Republic, University of Pannonia Georgikon, Faculty Keszthely Hungary, Regional Science Association of Subotica, Serbia, Volume 2, Issue 1, str.5-30 </w:t>
            </w:r>
            <w:r w:rsidRPr="007550B1">
              <w:rPr>
                <w:b/>
                <w:sz w:val="18"/>
                <w:szCs w:val="18"/>
              </w:rPr>
              <w:t>ISSN 1821-2506</w:t>
            </w:r>
          </w:p>
        </w:tc>
        <w:tc>
          <w:tcPr>
            <w:tcW w:w="913" w:type="dxa"/>
          </w:tcPr>
          <w:p w:rsidR="00B064D9" w:rsidRPr="007550B1" w:rsidRDefault="00B064D9" w:rsidP="00016747">
            <w:pPr>
              <w:spacing w:line="216" w:lineRule="auto"/>
              <w:rPr>
                <w:sz w:val="18"/>
                <w:szCs w:val="18"/>
              </w:rPr>
            </w:pPr>
            <w:r w:rsidRPr="007550B1">
              <w:rPr>
                <w:sz w:val="18"/>
                <w:szCs w:val="18"/>
              </w:rPr>
              <w:t>M23</w:t>
            </w:r>
          </w:p>
        </w:tc>
      </w:tr>
      <w:tr w:rsidR="00B064D9" w:rsidRPr="007550B1" w:rsidTr="00016747">
        <w:tc>
          <w:tcPr>
            <w:tcW w:w="496" w:type="dxa"/>
          </w:tcPr>
          <w:p w:rsidR="00B064D9" w:rsidRPr="007550B1" w:rsidRDefault="00B064D9" w:rsidP="00016747">
            <w:pPr>
              <w:spacing w:line="216" w:lineRule="auto"/>
              <w:rPr>
                <w:sz w:val="18"/>
                <w:szCs w:val="18"/>
              </w:rPr>
            </w:pPr>
            <w:r w:rsidRPr="007550B1">
              <w:rPr>
                <w:sz w:val="18"/>
                <w:szCs w:val="18"/>
              </w:rPr>
              <w:t>16.</w:t>
            </w:r>
          </w:p>
        </w:tc>
        <w:tc>
          <w:tcPr>
            <w:tcW w:w="7834" w:type="dxa"/>
            <w:gridSpan w:val="9"/>
          </w:tcPr>
          <w:p w:rsidR="00B064D9" w:rsidRPr="007550B1" w:rsidRDefault="00B064D9" w:rsidP="00016747">
            <w:pPr>
              <w:spacing w:line="216" w:lineRule="auto"/>
              <w:rPr>
                <w:sz w:val="18"/>
                <w:szCs w:val="18"/>
              </w:rPr>
            </w:pPr>
            <w:r w:rsidRPr="007550B1">
              <w:rPr>
                <w:sz w:val="18"/>
                <w:szCs w:val="18"/>
              </w:rPr>
              <w:t xml:space="preserve">Novković N, Mutavdžić Beba (2012): The Development of Animal Husbandry in the Vojvodina Region, Agriculture and Forestry, University of Montenegro, Biotechnical Faculty, Podgorica, Vol.53 (1-4); str. 35-47 </w:t>
            </w:r>
            <w:r w:rsidRPr="007550B1">
              <w:rPr>
                <w:b/>
                <w:sz w:val="18"/>
                <w:szCs w:val="18"/>
              </w:rPr>
              <w:t xml:space="preserve">ISSN 0554-5579  COBISS.CG.ID 375082  </w:t>
            </w:r>
          </w:p>
        </w:tc>
        <w:tc>
          <w:tcPr>
            <w:tcW w:w="913" w:type="dxa"/>
          </w:tcPr>
          <w:p w:rsidR="00B064D9" w:rsidRPr="007550B1" w:rsidRDefault="00B064D9" w:rsidP="00016747">
            <w:pPr>
              <w:spacing w:line="216" w:lineRule="auto"/>
              <w:rPr>
                <w:sz w:val="18"/>
                <w:szCs w:val="18"/>
              </w:rPr>
            </w:pPr>
            <w:r w:rsidRPr="007550B1">
              <w:rPr>
                <w:sz w:val="18"/>
                <w:szCs w:val="18"/>
              </w:rPr>
              <w:t>M23</w:t>
            </w:r>
          </w:p>
        </w:tc>
      </w:tr>
      <w:tr w:rsidR="00B064D9" w:rsidRPr="007550B1" w:rsidTr="00016747">
        <w:tc>
          <w:tcPr>
            <w:tcW w:w="496" w:type="dxa"/>
          </w:tcPr>
          <w:p w:rsidR="00B064D9" w:rsidRPr="007550B1" w:rsidRDefault="00B064D9" w:rsidP="00016747">
            <w:pPr>
              <w:spacing w:line="216" w:lineRule="auto"/>
              <w:rPr>
                <w:sz w:val="18"/>
                <w:szCs w:val="18"/>
              </w:rPr>
            </w:pPr>
            <w:r w:rsidRPr="007550B1">
              <w:rPr>
                <w:sz w:val="18"/>
                <w:szCs w:val="18"/>
              </w:rPr>
              <w:t>17.</w:t>
            </w:r>
          </w:p>
        </w:tc>
        <w:tc>
          <w:tcPr>
            <w:tcW w:w="7834" w:type="dxa"/>
            <w:gridSpan w:val="9"/>
          </w:tcPr>
          <w:p w:rsidR="00B064D9" w:rsidRPr="007550B1" w:rsidRDefault="00B064D9" w:rsidP="00016747">
            <w:pPr>
              <w:spacing w:line="216" w:lineRule="auto"/>
              <w:rPr>
                <w:sz w:val="18"/>
                <w:szCs w:val="18"/>
              </w:rPr>
            </w:pPr>
            <w:r w:rsidRPr="007550B1">
              <w:rPr>
                <w:sz w:val="18"/>
                <w:szCs w:val="18"/>
              </w:rPr>
              <w:t xml:space="preserve">Novkovic, N. (2011): Razvoj kompleksa regiona Potisja – Original scientific paper, DETUROPE, Central European Journal of Regional Development and Tourism, University of South Bohemia in Česke Budejovice, Faculty of Economics, Czech Republic, University of Pannonia Georgikon, Faculty Keszthely Hungary, Regional Science Association of Subotica, Serbia, Volume 3, Issue 2, str.101-121,  </w:t>
            </w:r>
            <w:r w:rsidRPr="007550B1">
              <w:rPr>
                <w:b/>
                <w:sz w:val="18"/>
                <w:szCs w:val="18"/>
              </w:rPr>
              <w:t>ISSN 1821-2506</w:t>
            </w:r>
            <w:r w:rsidRPr="007550B1">
              <w:rPr>
                <w:sz w:val="18"/>
                <w:szCs w:val="18"/>
              </w:rPr>
              <w:t xml:space="preserve">,  </w:t>
            </w:r>
          </w:p>
        </w:tc>
        <w:tc>
          <w:tcPr>
            <w:tcW w:w="913" w:type="dxa"/>
          </w:tcPr>
          <w:p w:rsidR="00B064D9" w:rsidRPr="007550B1" w:rsidRDefault="00B064D9" w:rsidP="00016747">
            <w:pPr>
              <w:spacing w:line="216" w:lineRule="auto"/>
              <w:rPr>
                <w:sz w:val="18"/>
                <w:szCs w:val="18"/>
              </w:rPr>
            </w:pPr>
            <w:r w:rsidRPr="007550B1">
              <w:rPr>
                <w:sz w:val="18"/>
                <w:szCs w:val="18"/>
              </w:rPr>
              <w:t>M23</w:t>
            </w:r>
          </w:p>
        </w:tc>
      </w:tr>
      <w:tr w:rsidR="00B064D9" w:rsidRPr="007550B1" w:rsidTr="00016747">
        <w:tc>
          <w:tcPr>
            <w:tcW w:w="496" w:type="dxa"/>
          </w:tcPr>
          <w:p w:rsidR="00B064D9" w:rsidRPr="007550B1" w:rsidRDefault="00B064D9" w:rsidP="00016747">
            <w:pPr>
              <w:spacing w:line="216" w:lineRule="auto"/>
              <w:rPr>
                <w:sz w:val="18"/>
                <w:szCs w:val="18"/>
              </w:rPr>
            </w:pPr>
            <w:r w:rsidRPr="007550B1">
              <w:rPr>
                <w:sz w:val="18"/>
                <w:szCs w:val="18"/>
              </w:rPr>
              <w:t>18.</w:t>
            </w:r>
          </w:p>
        </w:tc>
        <w:tc>
          <w:tcPr>
            <w:tcW w:w="7834" w:type="dxa"/>
            <w:gridSpan w:val="9"/>
          </w:tcPr>
          <w:p w:rsidR="00B064D9" w:rsidRPr="007550B1" w:rsidRDefault="00B064D9" w:rsidP="00016747">
            <w:pPr>
              <w:spacing w:line="216" w:lineRule="auto"/>
              <w:rPr>
                <w:sz w:val="18"/>
                <w:szCs w:val="18"/>
              </w:rPr>
            </w:pPr>
            <w:r w:rsidRPr="007550B1">
              <w:rPr>
                <w:sz w:val="18"/>
                <w:szCs w:val="18"/>
              </w:rPr>
              <w:t xml:space="preserve">Husemann, Ch., Novkovic, N., Vukelic, N (2012): The Model of Farm Management Information System: A Case-Study of Diversified German Farm, DETUROPE, Central European Journal of Regional Development and Tourism, University of South Bohemia in Česke Budejovice, Faculty of Economics, Czech Republic, University of Pannonia Georgikon, Faculty Keszthely Hungary, Regional Science Association of Subotica, Serbia, Volume 4, Issue 1, str.76-90,  </w:t>
            </w:r>
            <w:r w:rsidRPr="007550B1">
              <w:rPr>
                <w:b/>
                <w:sz w:val="18"/>
                <w:szCs w:val="18"/>
              </w:rPr>
              <w:t>ISSN 1821-2506</w:t>
            </w:r>
          </w:p>
        </w:tc>
        <w:tc>
          <w:tcPr>
            <w:tcW w:w="913" w:type="dxa"/>
          </w:tcPr>
          <w:p w:rsidR="00B064D9" w:rsidRPr="007550B1" w:rsidRDefault="00B064D9" w:rsidP="00016747">
            <w:pPr>
              <w:spacing w:line="216" w:lineRule="auto"/>
              <w:rPr>
                <w:sz w:val="18"/>
                <w:szCs w:val="18"/>
              </w:rPr>
            </w:pPr>
            <w:r w:rsidRPr="007550B1">
              <w:rPr>
                <w:sz w:val="18"/>
                <w:szCs w:val="18"/>
              </w:rPr>
              <w:t>M23</w:t>
            </w:r>
          </w:p>
        </w:tc>
      </w:tr>
      <w:tr w:rsidR="00B064D9" w:rsidRPr="007550B1" w:rsidTr="00016747">
        <w:tc>
          <w:tcPr>
            <w:tcW w:w="496" w:type="dxa"/>
          </w:tcPr>
          <w:p w:rsidR="00B064D9" w:rsidRPr="007550B1" w:rsidRDefault="00B064D9" w:rsidP="00016747">
            <w:pPr>
              <w:spacing w:line="216" w:lineRule="auto"/>
              <w:rPr>
                <w:sz w:val="18"/>
                <w:szCs w:val="18"/>
              </w:rPr>
            </w:pPr>
            <w:r w:rsidRPr="007550B1">
              <w:rPr>
                <w:sz w:val="18"/>
                <w:szCs w:val="18"/>
              </w:rPr>
              <w:t>19.</w:t>
            </w:r>
          </w:p>
        </w:tc>
        <w:tc>
          <w:tcPr>
            <w:tcW w:w="7834" w:type="dxa"/>
            <w:gridSpan w:val="9"/>
          </w:tcPr>
          <w:p w:rsidR="00B064D9" w:rsidRPr="007550B1" w:rsidRDefault="00B064D9" w:rsidP="00016747">
            <w:pPr>
              <w:spacing w:line="216" w:lineRule="auto"/>
              <w:rPr>
                <w:sz w:val="18"/>
                <w:szCs w:val="18"/>
              </w:rPr>
            </w:pPr>
            <w:r w:rsidRPr="007550B1">
              <w:rPr>
                <w:sz w:val="18"/>
                <w:szCs w:val="18"/>
              </w:rPr>
              <w:t xml:space="preserve">Ostojić, A., Drinić Ljiljana, Novkovic, N., Rokvić Gordana (2012): Trends in Production and Processing of Meat in the Republic of Srpska, DETUROPE, Central European Journal of Regional Development and Tourism, University of South Bohemia in Česke Budejovice, Faculty of Economics, Czech Republic, </w:t>
            </w:r>
            <w:r w:rsidRPr="007550B1">
              <w:rPr>
                <w:sz w:val="18"/>
                <w:szCs w:val="18"/>
              </w:rPr>
              <w:lastRenderedPageBreak/>
              <w:t xml:space="preserve">University of Pannonia Georgikon, Faculty Keszthely Hungary, Regional Science Association of Subotica, Serbia, Volume 4, Issue 3, str.41-56,  </w:t>
            </w:r>
            <w:r w:rsidRPr="007550B1">
              <w:rPr>
                <w:b/>
                <w:sz w:val="18"/>
                <w:szCs w:val="18"/>
              </w:rPr>
              <w:t>ISSN 1821-2506</w:t>
            </w:r>
          </w:p>
        </w:tc>
        <w:tc>
          <w:tcPr>
            <w:tcW w:w="913" w:type="dxa"/>
          </w:tcPr>
          <w:p w:rsidR="00B064D9" w:rsidRPr="007550B1" w:rsidRDefault="00B064D9" w:rsidP="00016747">
            <w:pPr>
              <w:spacing w:line="216" w:lineRule="auto"/>
              <w:rPr>
                <w:sz w:val="18"/>
                <w:szCs w:val="18"/>
              </w:rPr>
            </w:pPr>
            <w:r w:rsidRPr="007550B1">
              <w:rPr>
                <w:sz w:val="18"/>
                <w:szCs w:val="18"/>
              </w:rPr>
              <w:lastRenderedPageBreak/>
              <w:t>M23</w:t>
            </w:r>
          </w:p>
        </w:tc>
      </w:tr>
      <w:tr w:rsidR="00B064D9" w:rsidRPr="007550B1" w:rsidTr="00016747">
        <w:tc>
          <w:tcPr>
            <w:tcW w:w="9243" w:type="dxa"/>
            <w:gridSpan w:val="11"/>
          </w:tcPr>
          <w:p w:rsidR="00B064D9" w:rsidRPr="007550B1" w:rsidRDefault="00B064D9" w:rsidP="00016747">
            <w:pPr>
              <w:spacing w:line="216" w:lineRule="auto"/>
              <w:rPr>
                <w:sz w:val="18"/>
                <w:szCs w:val="18"/>
              </w:rPr>
            </w:pPr>
            <w:r w:rsidRPr="007550B1">
              <w:rPr>
                <w:b/>
                <w:bCs/>
                <w:sz w:val="18"/>
                <w:szCs w:val="18"/>
              </w:rPr>
              <w:lastRenderedPageBreak/>
              <w:t>Collective data on teacher’s scientific activity</w:t>
            </w:r>
          </w:p>
        </w:tc>
      </w:tr>
      <w:tr w:rsidR="00B064D9" w:rsidRPr="007550B1" w:rsidTr="00016747">
        <w:tc>
          <w:tcPr>
            <w:tcW w:w="4213" w:type="dxa"/>
            <w:gridSpan w:val="5"/>
          </w:tcPr>
          <w:p w:rsidR="00B064D9" w:rsidRPr="007550B1" w:rsidRDefault="00B064D9" w:rsidP="00016747">
            <w:pPr>
              <w:spacing w:line="216" w:lineRule="auto"/>
              <w:rPr>
                <w:sz w:val="18"/>
                <w:szCs w:val="18"/>
              </w:rPr>
            </w:pPr>
            <w:r w:rsidRPr="007550B1">
              <w:rPr>
                <w:sz w:val="18"/>
                <w:szCs w:val="18"/>
              </w:rPr>
              <w:t xml:space="preserve">Citation number without self-citations </w:t>
            </w:r>
          </w:p>
        </w:tc>
        <w:tc>
          <w:tcPr>
            <w:tcW w:w="5030" w:type="dxa"/>
            <w:gridSpan w:val="6"/>
          </w:tcPr>
          <w:p w:rsidR="00B064D9" w:rsidRPr="007550B1" w:rsidRDefault="00B064D9" w:rsidP="00016747">
            <w:pPr>
              <w:spacing w:line="216" w:lineRule="auto"/>
              <w:rPr>
                <w:sz w:val="18"/>
                <w:szCs w:val="18"/>
              </w:rPr>
            </w:pPr>
            <w:r w:rsidRPr="007550B1">
              <w:rPr>
                <w:sz w:val="18"/>
                <w:szCs w:val="18"/>
              </w:rPr>
              <w:t>48</w:t>
            </w:r>
          </w:p>
        </w:tc>
      </w:tr>
      <w:tr w:rsidR="00B064D9" w:rsidRPr="007550B1" w:rsidTr="00016747">
        <w:tc>
          <w:tcPr>
            <w:tcW w:w="4213" w:type="dxa"/>
            <w:gridSpan w:val="5"/>
          </w:tcPr>
          <w:p w:rsidR="00B064D9" w:rsidRPr="007550B1" w:rsidRDefault="00B064D9" w:rsidP="00016747">
            <w:pPr>
              <w:spacing w:line="216" w:lineRule="auto"/>
              <w:rPr>
                <w:sz w:val="18"/>
                <w:szCs w:val="18"/>
              </w:rPr>
            </w:pPr>
            <w:r w:rsidRPr="007550B1">
              <w:rPr>
                <w:sz w:val="18"/>
                <w:szCs w:val="18"/>
              </w:rPr>
              <w:t>Number of SCIorSSCIpapers</w:t>
            </w:r>
          </w:p>
        </w:tc>
        <w:tc>
          <w:tcPr>
            <w:tcW w:w="5030" w:type="dxa"/>
            <w:gridSpan w:val="6"/>
          </w:tcPr>
          <w:p w:rsidR="00B064D9" w:rsidRPr="007550B1" w:rsidRDefault="00B064D9" w:rsidP="00016747">
            <w:pPr>
              <w:spacing w:line="216" w:lineRule="auto"/>
              <w:rPr>
                <w:sz w:val="18"/>
                <w:szCs w:val="18"/>
              </w:rPr>
            </w:pPr>
            <w:r w:rsidRPr="007550B1">
              <w:rPr>
                <w:sz w:val="18"/>
                <w:szCs w:val="18"/>
              </w:rPr>
              <w:t>5</w:t>
            </w:r>
          </w:p>
        </w:tc>
      </w:tr>
      <w:tr w:rsidR="00B064D9" w:rsidRPr="007550B1" w:rsidTr="00016747">
        <w:tc>
          <w:tcPr>
            <w:tcW w:w="4213" w:type="dxa"/>
            <w:gridSpan w:val="5"/>
          </w:tcPr>
          <w:p w:rsidR="00B064D9" w:rsidRPr="007550B1" w:rsidRDefault="00B064D9" w:rsidP="00016747">
            <w:pPr>
              <w:spacing w:line="216" w:lineRule="auto"/>
              <w:rPr>
                <w:sz w:val="18"/>
                <w:szCs w:val="18"/>
              </w:rPr>
            </w:pPr>
            <w:r w:rsidRPr="007550B1">
              <w:rPr>
                <w:sz w:val="18"/>
                <w:szCs w:val="18"/>
              </w:rPr>
              <w:t xml:space="preserve">Current project participation </w:t>
            </w:r>
          </w:p>
        </w:tc>
        <w:tc>
          <w:tcPr>
            <w:tcW w:w="2664" w:type="dxa"/>
            <w:gridSpan w:val="2"/>
          </w:tcPr>
          <w:p w:rsidR="00B064D9" w:rsidRPr="007550B1" w:rsidRDefault="00B064D9" w:rsidP="00016747">
            <w:pPr>
              <w:spacing w:line="216" w:lineRule="auto"/>
              <w:rPr>
                <w:sz w:val="18"/>
                <w:szCs w:val="18"/>
              </w:rPr>
            </w:pPr>
            <w:r w:rsidRPr="007550B1">
              <w:rPr>
                <w:sz w:val="18"/>
                <w:szCs w:val="18"/>
              </w:rPr>
              <w:t>National      1</w:t>
            </w:r>
          </w:p>
        </w:tc>
        <w:tc>
          <w:tcPr>
            <w:tcW w:w="2366" w:type="dxa"/>
            <w:gridSpan w:val="4"/>
          </w:tcPr>
          <w:p w:rsidR="00B064D9" w:rsidRPr="007550B1" w:rsidRDefault="00B064D9" w:rsidP="00016747">
            <w:pPr>
              <w:spacing w:line="216" w:lineRule="auto"/>
              <w:rPr>
                <w:sz w:val="18"/>
                <w:szCs w:val="18"/>
              </w:rPr>
            </w:pPr>
            <w:r w:rsidRPr="007550B1">
              <w:rPr>
                <w:sz w:val="18"/>
                <w:szCs w:val="18"/>
              </w:rPr>
              <w:t>International -</w:t>
            </w:r>
          </w:p>
        </w:tc>
      </w:tr>
      <w:tr w:rsidR="00B064D9" w:rsidRPr="007550B1" w:rsidTr="00016747">
        <w:tc>
          <w:tcPr>
            <w:tcW w:w="4213" w:type="dxa"/>
            <w:gridSpan w:val="5"/>
          </w:tcPr>
          <w:p w:rsidR="00B064D9" w:rsidRPr="007550B1" w:rsidRDefault="00B064D9" w:rsidP="00016747">
            <w:pPr>
              <w:spacing w:line="216" w:lineRule="auto"/>
              <w:rPr>
                <w:sz w:val="18"/>
                <w:szCs w:val="18"/>
              </w:rPr>
            </w:pPr>
            <w:r w:rsidRPr="007550B1">
              <w:rPr>
                <w:sz w:val="18"/>
                <w:szCs w:val="18"/>
              </w:rPr>
              <w:t>Specialization</w:t>
            </w:r>
          </w:p>
        </w:tc>
        <w:tc>
          <w:tcPr>
            <w:tcW w:w="5030" w:type="dxa"/>
            <w:gridSpan w:val="6"/>
          </w:tcPr>
          <w:p w:rsidR="00B064D9" w:rsidRPr="007550B1" w:rsidRDefault="00B064D9" w:rsidP="00016747">
            <w:pPr>
              <w:spacing w:line="216" w:lineRule="auto"/>
              <w:rPr>
                <w:sz w:val="18"/>
                <w:szCs w:val="18"/>
              </w:rPr>
            </w:pPr>
            <w:r w:rsidRPr="007550B1">
              <w:rPr>
                <w:sz w:val="18"/>
                <w:szCs w:val="18"/>
              </w:rPr>
              <w:t>Japan, China, Holland</w:t>
            </w:r>
          </w:p>
        </w:tc>
      </w:tr>
      <w:tr w:rsidR="00B064D9" w:rsidRPr="007550B1" w:rsidTr="00016747">
        <w:trPr>
          <w:trHeight w:val="386"/>
        </w:trPr>
        <w:tc>
          <w:tcPr>
            <w:tcW w:w="9243" w:type="dxa"/>
            <w:gridSpan w:val="11"/>
          </w:tcPr>
          <w:p w:rsidR="00B064D9" w:rsidRPr="007550B1" w:rsidRDefault="00B064D9" w:rsidP="00016747">
            <w:pPr>
              <w:spacing w:line="216" w:lineRule="auto"/>
              <w:rPr>
                <w:sz w:val="18"/>
                <w:szCs w:val="18"/>
              </w:rPr>
            </w:pPr>
            <w:r w:rsidRPr="007550B1">
              <w:rPr>
                <w:sz w:val="18"/>
                <w:szCs w:val="18"/>
              </w:rPr>
              <w:t>Other relevant information: supervised 11 doctoral theses and 22 master’s theses</w:t>
            </w:r>
          </w:p>
        </w:tc>
      </w:tr>
    </w:tbl>
    <w:p w:rsidR="00B064D9" w:rsidRPr="007550B1" w:rsidRDefault="00B064D9" w:rsidP="00B064D9">
      <w:pPr>
        <w:widowControl w:val="0"/>
        <w:autoSpaceDE w:val="0"/>
        <w:autoSpaceDN w:val="0"/>
        <w:adjustRightInd w:val="0"/>
      </w:pPr>
    </w:p>
    <w:p w:rsidR="00B064D9" w:rsidRPr="007550B1" w:rsidRDefault="00B064D9" w:rsidP="00B064D9">
      <w:pPr>
        <w:widowControl w:val="0"/>
        <w:autoSpaceDE w:val="0"/>
        <w:autoSpaceDN w:val="0"/>
        <w:adjustRightInd w:val="0"/>
        <w:rPr>
          <w:b/>
          <w:bCs/>
          <w:sz w:val="20"/>
          <w:szCs w:val="20"/>
        </w:rPr>
      </w:pPr>
      <w:r w:rsidRPr="007550B1">
        <w:rPr>
          <w:b/>
          <w:bCs/>
          <w:color w:val="FF0000"/>
          <w:sz w:val="20"/>
          <w:szCs w:val="20"/>
          <w:highlight w:val="yellow"/>
        </w:rPr>
        <w:br w:type="page"/>
      </w:r>
      <w:r w:rsidRPr="007550B1">
        <w:rPr>
          <w:b/>
          <w:bCs/>
          <w:sz w:val="20"/>
          <w:szCs w:val="20"/>
        </w:rPr>
        <w:lastRenderedPageBreak/>
        <w:t xml:space="preserve">Table </w:t>
      </w:r>
      <w:r w:rsidR="00277974">
        <w:rPr>
          <w:b/>
          <w:bCs/>
          <w:sz w:val="20"/>
          <w:szCs w:val="20"/>
        </w:rPr>
        <w:t>9.3.</w:t>
      </w:r>
      <w:r w:rsidRPr="007550B1">
        <w:rPr>
          <w:b/>
          <w:bCs/>
          <w:sz w:val="20"/>
          <w:szCs w:val="20"/>
        </w:rPr>
        <w:t xml:space="preserve"> </w:t>
      </w:r>
      <w:r w:rsidRPr="00277974">
        <w:rPr>
          <w:bCs/>
          <w:sz w:val="20"/>
          <w:szCs w:val="20"/>
        </w:rPr>
        <w:t>Teacher competencies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374"/>
        <w:gridCol w:w="1440"/>
        <w:gridCol w:w="1187"/>
        <w:gridCol w:w="1038"/>
        <w:gridCol w:w="1301"/>
        <w:gridCol w:w="1039"/>
        <w:gridCol w:w="56"/>
        <w:gridCol w:w="1595"/>
        <w:gridCol w:w="701"/>
        <w:gridCol w:w="17"/>
      </w:tblGrid>
      <w:tr w:rsidR="00B064D9" w:rsidRPr="007550B1" w:rsidTr="00016747">
        <w:tc>
          <w:tcPr>
            <w:tcW w:w="3496" w:type="dxa"/>
            <w:gridSpan w:val="4"/>
          </w:tcPr>
          <w:p w:rsidR="00B064D9" w:rsidRPr="007550B1" w:rsidRDefault="00B064D9" w:rsidP="00016747">
            <w:pPr>
              <w:rPr>
                <w:b/>
                <w:bCs/>
                <w:sz w:val="20"/>
                <w:szCs w:val="20"/>
              </w:rPr>
            </w:pPr>
            <w:r w:rsidRPr="007550B1">
              <w:rPr>
                <w:b/>
                <w:bCs/>
                <w:sz w:val="20"/>
                <w:szCs w:val="20"/>
              </w:rPr>
              <w:t>Surname, middle initial, name</w:t>
            </w:r>
          </w:p>
        </w:tc>
        <w:tc>
          <w:tcPr>
            <w:tcW w:w="5747" w:type="dxa"/>
            <w:gridSpan w:val="7"/>
          </w:tcPr>
          <w:p w:rsidR="00B064D9" w:rsidRPr="007550B1" w:rsidRDefault="00B064D9" w:rsidP="00016747">
            <w:pPr>
              <w:rPr>
                <w:sz w:val="18"/>
                <w:szCs w:val="18"/>
              </w:rPr>
            </w:pPr>
            <w:r w:rsidRPr="007550B1">
              <w:rPr>
                <w:sz w:val="18"/>
                <w:szCs w:val="18"/>
              </w:rPr>
              <w:t>Njegovan M. Zoran</w:t>
            </w:r>
          </w:p>
        </w:tc>
      </w:tr>
      <w:tr w:rsidR="00B064D9" w:rsidRPr="004604FB" w:rsidTr="00016747">
        <w:tc>
          <w:tcPr>
            <w:tcW w:w="3496" w:type="dxa"/>
            <w:gridSpan w:val="4"/>
          </w:tcPr>
          <w:p w:rsidR="00B064D9" w:rsidRPr="004604FB" w:rsidRDefault="00B064D9" w:rsidP="00016747">
            <w:pPr>
              <w:rPr>
                <w:sz w:val="18"/>
                <w:szCs w:val="18"/>
              </w:rPr>
            </w:pPr>
            <w:r w:rsidRPr="004604FB">
              <w:rPr>
                <w:b/>
                <w:bCs/>
                <w:sz w:val="18"/>
                <w:szCs w:val="18"/>
              </w:rPr>
              <w:t>Academic rank</w:t>
            </w:r>
          </w:p>
        </w:tc>
        <w:tc>
          <w:tcPr>
            <w:tcW w:w="5747" w:type="dxa"/>
            <w:gridSpan w:val="7"/>
          </w:tcPr>
          <w:p w:rsidR="00B064D9" w:rsidRPr="004604FB" w:rsidRDefault="00B064D9" w:rsidP="00016747">
            <w:pPr>
              <w:rPr>
                <w:sz w:val="18"/>
                <w:szCs w:val="18"/>
              </w:rPr>
            </w:pPr>
            <w:r w:rsidRPr="004604FB">
              <w:rPr>
                <w:sz w:val="18"/>
                <w:szCs w:val="18"/>
              </w:rPr>
              <w:t>Full Professor</w:t>
            </w:r>
          </w:p>
        </w:tc>
      </w:tr>
      <w:tr w:rsidR="00B064D9" w:rsidRPr="004604FB" w:rsidTr="00016747">
        <w:tc>
          <w:tcPr>
            <w:tcW w:w="3496" w:type="dxa"/>
            <w:gridSpan w:val="4"/>
          </w:tcPr>
          <w:p w:rsidR="00B064D9" w:rsidRPr="004604FB" w:rsidRDefault="00B064D9" w:rsidP="00016747">
            <w:pPr>
              <w:rPr>
                <w:sz w:val="18"/>
                <w:szCs w:val="18"/>
              </w:rPr>
            </w:pPr>
            <w:r w:rsidRPr="004604FB">
              <w:rPr>
                <w:b/>
                <w:bCs/>
                <w:sz w:val="18"/>
                <w:szCs w:val="18"/>
              </w:rPr>
              <w:t>Field of research</w:t>
            </w:r>
          </w:p>
        </w:tc>
        <w:tc>
          <w:tcPr>
            <w:tcW w:w="5747" w:type="dxa"/>
            <w:gridSpan w:val="7"/>
          </w:tcPr>
          <w:p w:rsidR="00B064D9" w:rsidRPr="004604FB" w:rsidRDefault="00B064D9" w:rsidP="00016747">
            <w:pPr>
              <w:rPr>
                <w:sz w:val="18"/>
                <w:szCs w:val="18"/>
              </w:rPr>
            </w:pPr>
            <w:r w:rsidRPr="004604FB">
              <w:rPr>
                <w:sz w:val="18"/>
                <w:szCs w:val="18"/>
              </w:rPr>
              <w:t>Economics</w:t>
            </w:r>
          </w:p>
        </w:tc>
      </w:tr>
      <w:tr w:rsidR="00B064D9" w:rsidRPr="004604FB" w:rsidTr="00016747">
        <w:trPr>
          <w:trHeight w:val="323"/>
        </w:trPr>
        <w:tc>
          <w:tcPr>
            <w:tcW w:w="2309" w:type="dxa"/>
            <w:gridSpan w:val="3"/>
          </w:tcPr>
          <w:p w:rsidR="00B064D9" w:rsidRPr="004604FB" w:rsidRDefault="00B064D9" w:rsidP="00016747">
            <w:pPr>
              <w:rPr>
                <w:sz w:val="18"/>
                <w:szCs w:val="18"/>
              </w:rPr>
            </w:pPr>
            <w:r w:rsidRPr="004604FB">
              <w:rPr>
                <w:b/>
                <w:bCs/>
                <w:sz w:val="18"/>
                <w:szCs w:val="18"/>
              </w:rPr>
              <w:t>Academic career</w:t>
            </w:r>
          </w:p>
        </w:tc>
        <w:tc>
          <w:tcPr>
            <w:tcW w:w="1187" w:type="dxa"/>
          </w:tcPr>
          <w:p w:rsidR="00B064D9" w:rsidRPr="004604FB" w:rsidRDefault="00B064D9" w:rsidP="00016747">
            <w:pPr>
              <w:rPr>
                <w:sz w:val="18"/>
                <w:szCs w:val="18"/>
              </w:rPr>
            </w:pPr>
            <w:r w:rsidRPr="004604FB">
              <w:rPr>
                <w:sz w:val="18"/>
                <w:szCs w:val="18"/>
              </w:rPr>
              <w:t>Year</w:t>
            </w:r>
          </w:p>
        </w:tc>
        <w:tc>
          <w:tcPr>
            <w:tcW w:w="3434" w:type="dxa"/>
            <w:gridSpan w:val="4"/>
          </w:tcPr>
          <w:p w:rsidR="00B064D9" w:rsidRPr="004604FB" w:rsidRDefault="00B064D9" w:rsidP="00016747">
            <w:pPr>
              <w:rPr>
                <w:sz w:val="18"/>
                <w:szCs w:val="18"/>
              </w:rPr>
            </w:pPr>
            <w:r w:rsidRPr="004604FB">
              <w:rPr>
                <w:sz w:val="18"/>
                <w:szCs w:val="18"/>
              </w:rPr>
              <w:t>Institution</w:t>
            </w:r>
          </w:p>
        </w:tc>
        <w:tc>
          <w:tcPr>
            <w:tcW w:w="2313" w:type="dxa"/>
            <w:gridSpan w:val="3"/>
          </w:tcPr>
          <w:p w:rsidR="00B064D9" w:rsidRPr="004604FB" w:rsidRDefault="00B064D9" w:rsidP="00016747">
            <w:pPr>
              <w:rPr>
                <w:sz w:val="18"/>
                <w:szCs w:val="18"/>
              </w:rPr>
            </w:pPr>
            <w:r w:rsidRPr="004604FB">
              <w:rPr>
                <w:sz w:val="18"/>
                <w:szCs w:val="18"/>
              </w:rPr>
              <w:t>Field of research</w:t>
            </w:r>
          </w:p>
        </w:tc>
      </w:tr>
      <w:tr w:rsidR="00B064D9" w:rsidRPr="004604FB" w:rsidTr="00016747">
        <w:tc>
          <w:tcPr>
            <w:tcW w:w="2309" w:type="dxa"/>
            <w:gridSpan w:val="3"/>
          </w:tcPr>
          <w:p w:rsidR="00B064D9" w:rsidRPr="004604FB" w:rsidRDefault="00B064D9" w:rsidP="00016747">
            <w:pPr>
              <w:rPr>
                <w:sz w:val="18"/>
                <w:szCs w:val="18"/>
              </w:rPr>
            </w:pPr>
            <w:r w:rsidRPr="004604FB">
              <w:rPr>
                <w:sz w:val="18"/>
                <w:szCs w:val="18"/>
              </w:rPr>
              <w:t xml:space="preserve">Academic rank acquirement </w:t>
            </w:r>
          </w:p>
        </w:tc>
        <w:tc>
          <w:tcPr>
            <w:tcW w:w="1187" w:type="dxa"/>
          </w:tcPr>
          <w:p w:rsidR="00B064D9" w:rsidRPr="004604FB" w:rsidRDefault="00B064D9" w:rsidP="00016747">
            <w:pPr>
              <w:rPr>
                <w:sz w:val="18"/>
                <w:szCs w:val="18"/>
              </w:rPr>
            </w:pPr>
            <w:r w:rsidRPr="004604FB">
              <w:rPr>
                <w:sz w:val="18"/>
                <w:szCs w:val="18"/>
              </w:rPr>
              <w:t>2007</w:t>
            </w:r>
          </w:p>
        </w:tc>
        <w:tc>
          <w:tcPr>
            <w:tcW w:w="3434" w:type="dxa"/>
            <w:gridSpan w:val="4"/>
          </w:tcPr>
          <w:p w:rsidR="00B064D9" w:rsidRPr="004604FB" w:rsidRDefault="00B064D9" w:rsidP="00016747">
            <w:pPr>
              <w:rPr>
                <w:sz w:val="18"/>
                <w:szCs w:val="18"/>
              </w:rPr>
            </w:pPr>
            <w:r w:rsidRPr="004604FB">
              <w:rPr>
                <w:sz w:val="18"/>
                <w:szCs w:val="18"/>
              </w:rPr>
              <w:t>Faculty of Agriculture, University of Novi Sad</w:t>
            </w:r>
          </w:p>
        </w:tc>
        <w:tc>
          <w:tcPr>
            <w:tcW w:w="2313" w:type="dxa"/>
            <w:gridSpan w:val="3"/>
          </w:tcPr>
          <w:p w:rsidR="00B064D9" w:rsidRPr="004604FB" w:rsidRDefault="00B064D9" w:rsidP="00016747">
            <w:pPr>
              <w:rPr>
                <w:sz w:val="18"/>
                <w:szCs w:val="18"/>
              </w:rPr>
            </w:pPr>
            <w:r w:rsidRPr="004604FB">
              <w:rPr>
                <w:sz w:val="18"/>
                <w:szCs w:val="18"/>
              </w:rPr>
              <w:t>Economics</w:t>
            </w:r>
          </w:p>
        </w:tc>
      </w:tr>
      <w:tr w:rsidR="00B064D9" w:rsidRPr="004604FB" w:rsidTr="00016747">
        <w:tc>
          <w:tcPr>
            <w:tcW w:w="2309" w:type="dxa"/>
            <w:gridSpan w:val="3"/>
          </w:tcPr>
          <w:p w:rsidR="00B064D9" w:rsidRPr="004604FB" w:rsidRDefault="00B064D9" w:rsidP="00016747">
            <w:pPr>
              <w:rPr>
                <w:sz w:val="18"/>
                <w:szCs w:val="18"/>
              </w:rPr>
            </w:pPr>
            <w:r w:rsidRPr="004604FB">
              <w:rPr>
                <w:sz w:val="18"/>
                <w:szCs w:val="18"/>
              </w:rPr>
              <w:t>Ph.D.</w:t>
            </w:r>
          </w:p>
        </w:tc>
        <w:tc>
          <w:tcPr>
            <w:tcW w:w="1187" w:type="dxa"/>
          </w:tcPr>
          <w:p w:rsidR="00B064D9" w:rsidRPr="004604FB" w:rsidRDefault="00B064D9" w:rsidP="00016747">
            <w:pPr>
              <w:rPr>
                <w:sz w:val="18"/>
                <w:szCs w:val="18"/>
              </w:rPr>
            </w:pPr>
            <w:r w:rsidRPr="004604FB">
              <w:rPr>
                <w:sz w:val="18"/>
                <w:szCs w:val="18"/>
              </w:rPr>
              <w:t>1991</w:t>
            </w:r>
          </w:p>
        </w:tc>
        <w:tc>
          <w:tcPr>
            <w:tcW w:w="3434" w:type="dxa"/>
            <w:gridSpan w:val="4"/>
          </w:tcPr>
          <w:p w:rsidR="00B064D9" w:rsidRPr="004604FB" w:rsidRDefault="00B064D9" w:rsidP="00016747">
            <w:pPr>
              <w:rPr>
                <w:sz w:val="18"/>
                <w:szCs w:val="18"/>
              </w:rPr>
            </w:pPr>
            <w:r w:rsidRPr="004604FB">
              <w:rPr>
                <w:sz w:val="18"/>
                <w:szCs w:val="18"/>
              </w:rPr>
              <w:t>Faculty of Economics, University of Belgrade</w:t>
            </w:r>
          </w:p>
        </w:tc>
        <w:tc>
          <w:tcPr>
            <w:tcW w:w="2313" w:type="dxa"/>
            <w:gridSpan w:val="3"/>
          </w:tcPr>
          <w:p w:rsidR="00B064D9" w:rsidRPr="004604FB" w:rsidRDefault="00B064D9" w:rsidP="00016747">
            <w:pPr>
              <w:rPr>
                <w:sz w:val="18"/>
                <w:szCs w:val="18"/>
              </w:rPr>
            </w:pPr>
            <w:r w:rsidRPr="004604FB">
              <w:rPr>
                <w:sz w:val="18"/>
                <w:szCs w:val="18"/>
              </w:rPr>
              <w:t>Economics</w:t>
            </w:r>
          </w:p>
        </w:tc>
      </w:tr>
      <w:tr w:rsidR="00B064D9" w:rsidRPr="004604FB" w:rsidTr="00016747">
        <w:tc>
          <w:tcPr>
            <w:tcW w:w="2309" w:type="dxa"/>
            <w:gridSpan w:val="3"/>
          </w:tcPr>
          <w:p w:rsidR="00B064D9" w:rsidRPr="004604FB" w:rsidRDefault="00B064D9" w:rsidP="00016747">
            <w:pPr>
              <w:rPr>
                <w:sz w:val="18"/>
                <w:szCs w:val="18"/>
              </w:rPr>
            </w:pPr>
            <w:r w:rsidRPr="004604FB">
              <w:rPr>
                <w:sz w:val="18"/>
                <w:szCs w:val="18"/>
              </w:rPr>
              <w:t>B.A.</w:t>
            </w:r>
          </w:p>
        </w:tc>
        <w:tc>
          <w:tcPr>
            <w:tcW w:w="1187" w:type="dxa"/>
          </w:tcPr>
          <w:p w:rsidR="00B064D9" w:rsidRPr="004604FB" w:rsidRDefault="00B064D9" w:rsidP="00016747">
            <w:pPr>
              <w:rPr>
                <w:sz w:val="18"/>
                <w:szCs w:val="18"/>
              </w:rPr>
            </w:pPr>
            <w:r w:rsidRPr="004604FB">
              <w:rPr>
                <w:sz w:val="18"/>
                <w:szCs w:val="18"/>
              </w:rPr>
              <w:t>1979</w:t>
            </w:r>
          </w:p>
        </w:tc>
        <w:tc>
          <w:tcPr>
            <w:tcW w:w="3434" w:type="dxa"/>
            <w:gridSpan w:val="4"/>
          </w:tcPr>
          <w:p w:rsidR="00B064D9" w:rsidRPr="004604FB" w:rsidRDefault="00B064D9" w:rsidP="00016747">
            <w:pPr>
              <w:rPr>
                <w:sz w:val="18"/>
                <w:szCs w:val="18"/>
              </w:rPr>
            </w:pPr>
            <w:r w:rsidRPr="004604FB">
              <w:rPr>
                <w:sz w:val="18"/>
                <w:szCs w:val="18"/>
              </w:rPr>
              <w:t>Faculty of Economics, University of Belgrade</w:t>
            </w:r>
          </w:p>
        </w:tc>
        <w:tc>
          <w:tcPr>
            <w:tcW w:w="2313" w:type="dxa"/>
            <w:gridSpan w:val="3"/>
          </w:tcPr>
          <w:p w:rsidR="00B064D9" w:rsidRPr="004604FB" w:rsidRDefault="00B064D9" w:rsidP="00016747">
            <w:pPr>
              <w:rPr>
                <w:sz w:val="18"/>
                <w:szCs w:val="18"/>
              </w:rPr>
            </w:pPr>
          </w:p>
        </w:tc>
      </w:tr>
      <w:tr w:rsidR="00B064D9" w:rsidRPr="004604FB" w:rsidTr="00016747">
        <w:tc>
          <w:tcPr>
            <w:tcW w:w="9243" w:type="dxa"/>
            <w:gridSpan w:val="11"/>
          </w:tcPr>
          <w:p w:rsidR="00B064D9" w:rsidRPr="004604FB" w:rsidRDefault="00B064D9" w:rsidP="00016747">
            <w:pPr>
              <w:rPr>
                <w:sz w:val="18"/>
                <w:szCs w:val="18"/>
              </w:rPr>
            </w:pPr>
            <w:r w:rsidRPr="004604FB">
              <w:rPr>
                <w:b/>
                <w:bCs/>
                <w:sz w:val="18"/>
                <w:szCs w:val="18"/>
              </w:rPr>
              <w:t xml:space="preserve">Courses taught at doctoral program studies </w:t>
            </w:r>
          </w:p>
        </w:tc>
      </w:tr>
      <w:tr w:rsidR="00B064D9" w:rsidRPr="004604FB" w:rsidTr="00016747">
        <w:trPr>
          <w:trHeight w:val="265"/>
        </w:trPr>
        <w:tc>
          <w:tcPr>
            <w:tcW w:w="869" w:type="dxa"/>
            <w:gridSpan w:val="2"/>
          </w:tcPr>
          <w:p w:rsidR="00B064D9" w:rsidRPr="004604FB" w:rsidRDefault="00B064D9" w:rsidP="00016747">
            <w:pPr>
              <w:rPr>
                <w:sz w:val="18"/>
                <w:szCs w:val="18"/>
              </w:rPr>
            </w:pPr>
            <w:r w:rsidRPr="004604FB">
              <w:rPr>
                <w:sz w:val="18"/>
                <w:szCs w:val="18"/>
              </w:rPr>
              <w:t>Course number</w:t>
            </w:r>
          </w:p>
        </w:tc>
        <w:tc>
          <w:tcPr>
            <w:tcW w:w="4966" w:type="dxa"/>
            <w:gridSpan w:val="4"/>
          </w:tcPr>
          <w:p w:rsidR="00B064D9" w:rsidRPr="004604FB" w:rsidRDefault="00B064D9" w:rsidP="00016747">
            <w:pPr>
              <w:rPr>
                <w:sz w:val="18"/>
                <w:szCs w:val="18"/>
              </w:rPr>
            </w:pPr>
            <w:r w:rsidRPr="004604FB">
              <w:rPr>
                <w:sz w:val="18"/>
                <w:szCs w:val="18"/>
              </w:rPr>
              <w:t>Course title</w:t>
            </w:r>
          </w:p>
        </w:tc>
        <w:tc>
          <w:tcPr>
            <w:tcW w:w="2690" w:type="dxa"/>
            <w:gridSpan w:val="3"/>
          </w:tcPr>
          <w:p w:rsidR="00B064D9" w:rsidRPr="004604FB" w:rsidRDefault="00B064D9" w:rsidP="00016747">
            <w:pPr>
              <w:rPr>
                <w:sz w:val="18"/>
                <w:szCs w:val="18"/>
              </w:rPr>
            </w:pPr>
            <w:r w:rsidRPr="004604FB">
              <w:rPr>
                <w:sz w:val="18"/>
                <w:szCs w:val="18"/>
              </w:rPr>
              <w:t>U</w:t>
            </w:r>
          </w:p>
        </w:tc>
        <w:tc>
          <w:tcPr>
            <w:tcW w:w="718" w:type="dxa"/>
            <w:gridSpan w:val="2"/>
          </w:tcPr>
          <w:p w:rsidR="00B064D9" w:rsidRPr="004604FB" w:rsidRDefault="00B064D9" w:rsidP="00016747">
            <w:pPr>
              <w:rPr>
                <w:sz w:val="18"/>
                <w:szCs w:val="18"/>
              </w:rPr>
            </w:pPr>
            <w:r w:rsidRPr="004604FB">
              <w:rPr>
                <w:sz w:val="18"/>
                <w:szCs w:val="18"/>
              </w:rPr>
              <w:t>Other U</w:t>
            </w:r>
          </w:p>
        </w:tc>
      </w:tr>
      <w:tr w:rsidR="00B064D9" w:rsidRPr="004604FB" w:rsidTr="00016747">
        <w:trPr>
          <w:trHeight w:val="265"/>
        </w:trPr>
        <w:tc>
          <w:tcPr>
            <w:tcW w:w="869" w:type="dxa"/>
            <w:gridSpan w:val="2"/>
          </w:tcPr>
          <w:p w:rsidR="00B064D9" w:rsidRPr="004604FB" w:rsidRDefault="00B064D9" w:rsidP="00016747">
            <w:pPr>
              <w:rPr>
                <w:sz w:val="18"/>
                <w:szCs w:val="18"/>
              </w:rPr>
            </w:pPr>
            <w:r w:rsidRPr="004604FB">
              <w:rPr>
                <w:sz w:val="18"/>
                <w:szCs w:val="18"/>
              </w:rPr>
              <w:t>1</w:t>
            </w:r>
          </w:p>
        </w:tc>
        <w:tc>
          <w:tcPr>
            <w:tcW w:w="4966" w:type="dxa"/>
            <w:gridSpan w:val="4"/>
          </w:tcPr>
          <w:p w:rsidR="00B064D9" w:rsidRPr="004604FB" w:rsidRDefault="00B064D9" w:rsidP="00016747">
            <w:pPr>
              <w:rPr>
                <w:sz w:val="18"/>
                <w:szCs w:val="18"/>
              </w:rPr>
            </w:pPr>
            <w:r w:rsidRPr="004604FB">
              <w:rPr>
                <w:sz w:val="18"/>
                <w:szCs w:val="18"/>
              </w:rPr>
              <w:t>Macroeconomic Aspects of Technology Development of Agriculture</w:t>
            </w:r>
          </w:p>
        </w:tc>
        <w:tc>
          <w:tcPr>
            <w:tcW w:w="2690" w:type="dxa"/>
            <w:gridSpan w:val="3"/>
          </w:tcPr>
          <w:p w:rsidR="00B064D9" w:rsidRPr="004604FB" w:rsidRDefault="00B064D9" w:rsidP="00016747">
            <w:pPr>
              <w:rPr>
                <w:sz w:val="18"/>
                <w:szCs w:val="18"/>
              </w:rPr>
            </w:pPr>
            <w:r w:rsidRPr="004604FB">
              <w:rPr>
                <w:sz w:val="18"/>
                <w:szCs w:val="18"/>
              </w:rPr>
              <w:t>Faculty of Agriculture, University of Novi Sad</w:t>
            </w:r>
          </w:p>
        </w:tc>
        <w:tc>
          <w:tcPr>
            <w:tcW w:w="718" w:type="dxa"/>
            <w:gridSpan w:val="2"/>
          </w:tcPr>
          <w:p w:rsidR="00B064D9" w:rsidRPr="004604FB" w:rsidRDefault="00B064D9" w:rsidP="00016747">
            <w:pPr>
              <w:rPr>
                <w:sz w:val="18"/>
                <w:szCs w:val="18"/>
              </w:rPr>
            </w:pPr>
          </w:p>
        </w:tc>
      </w:tr>
      <w:tr w:rsidR="00B064D9" w:rsidRPr="004604FB" w:rsidTr="00016747">
        <w:tc>
          <w:tcPr>
            <w:tcW w:w="9243" w:type="dxa"/>
            <w:gridSpan w:val="11"/>
          </w:tcPr>
          <w:p w:rsidR="00B064D9" w:rsidRPr="004604FB" w:rsidRDefault="00B064D9" w:rsidP="00016747">
            <w:pPr>
              <w:rPr>
                <w:b/>
                <w:bCs/>
                <w:sz w:val="18"/>
                <w:szCs w:val="18"/>
              </w:rPr>
            </w:pPr>
            <w:r w:rsidRPr="004604FB">
              <w:rPr>
                <w:sz w:val="18"/>
                <w:szCs w:val="18"/>
              </w:rPr>
              <w:t>Significant papers in accordance with additional standard requirements for given field (minimum 10, maximum 20)</w:t>
            </w:r>
          </w:p>
        </w:tc>
      </w:tr>
      <w:tr w:rsidR="00B064D9" w:rsidRPr="007550B1" w:rsidTr="00016747">
        <w:trPr>
          <w:gridAfter w:val="1"/>
          <w:wAfter w:w="17" w:type="dxa"/>
        </w:trPr>
        <w:tc>
          <w:tcPr>
            <w:tcW w:w="495" w:type="dxa"/>
          </w:tcPr>
          <w:p w:rsidR="00B064D9" w:rsidRPr="007550B1" w:rsidRDefault="00B064D9" w:rsidP="00016747">
            <w:pPr>
              <w:rPr>
                <w:sz w:val="16"/>
                <w:szCs w:val="16"/>
              </w:rPr>
            </w:pPr>
            <w:r w:rsidRPr="007550B1">
              <w:rPr>
                <w:sz w:val="16"/>
                <w:szCs w:val="16"/>
              </w:rPr>
              <w:t>1</w:t>
            </w:r>
          </w:p>
        </w:tc>
        <w:tc>
          <w:tcPr>
            <w:tcW w:w="8030" w:type="dxa"/>
            <w:gridSpan w:val="8"/>
          </w:tcPr>
          <w:p w:rsidR="00B064D9" w:rsidRPr="007550B1" w:rsidRDefault="00B064D9" w:rsidP="00016747">
            <w:pPr>
              <w:jc w:val="both"/>
              <w:rPr>
                <w:sz w:val="16"/>
                <w:szCs w:val="16"/>
              </w:rPr>
            </w:pPr>
            <w:r w:rsidRPr="007550B1">
              <w:rPr>
                <w:b/>
                <w:sz w:val="16"/>
                <w:szCs w:val="16"/>
              </w:rPr>
              <w:t>Njegovan, Z.,</w:t>
            </w:r>
            <w:r w:rsidRPr="007550B1">
              <w:rPr>
                <w:sz w:val="16"/>
                <w:szCs w:val="16"/>
              </w:rPr>
              <w:t xml:space="preserve"> Cvijanović, D., Njegovan, N. (2013) </w:t>
            </w:r>
            <w:r w:rsidRPr="007550B1">
              <w:rPr>
                <w:i/>
                <w:sz w:val="16"/>
                <w:szCs w:val="16"/>
              </w:rPr>
              <w:t>The Nature and Factors of Economic prosperity,</w:t>
            </w:r>
            <w:r w:rsidRPr="007550B1">
              <w:rPr>
                <w:sz w:val="16"/>
                <w:szCs w:val="16"/>
              </w:rPr>
              <w:t xml:space="preserve"> Journal: TTEM – Technics, Technologies, Education, Management, Sarajevo, Bosna i Hercegovina (</w:t>
            </w:r>
            <w:r>
              <w:rPr>
                <w:i/>
                <w:sz w:val="16"/>
                <w:szCs w:val="16"/>
              </w:rPr>
              <w:t>publication confirmed in</w:t>
            </w:r>
            <w:r w:rsidRPr="007550B1">
              <w:rPr>
                <w:i/>
                <w:sz w:val="16"/>
                <w:szCs w:val="16"/>
              </w:rPr>
              <w:t xml:space="preserve"> Vol 8, No 3, 8/9, 2013 (</w:t>
            </w:r>
            <w:r>
              <w:rPr>
                <w:i/>
                <w:sz w:val="16"/>
                <w:szCs w:val="16"/>
              </w:rPr>
              <w:t>No</w:t>
            </w:r>
            <w:r w:rsidRPr="007550B1">
              <w:rPr>
                <w:i/>
                <w:sz w:val="16"/>
                <w:szCs w:val="16"/>
              </w:rPr>
              <w:t xml:space="preserve"> 97/25.5.-2012</w:t>
            </w:r>
            <w:r w:rsidRPr="007550B1">
              <w:rPr>
                <w:sz w:val="16"/>
                <w:szCs w:val="16"/>
              </w:rPr>
              <w:t>)</w:t>
            </w:r>
          </w:p>
        </w:tc>
        <w:tc>
          <w:tcPr>
            <w:tcW w:w="701" w:type="dxa"/>
          </w:tcPr>
          <w:p w:rsidR="00B064D9" w:rsidRPr="007550B1" w:rsidRDefault="00B064D9" w:rsidP="00016747">
            <w:pPr>
              <w:rPr>
                <w:sz w:val="16"/>
                <w:szCs w:val="16"/>
              </w:rPr>
            </w:pPr>
            <w:r w:rsidRPr="007550B1">
              <w:rPr>
                <w:sz w:val="16"/>
                <w:szCs w:val="16"/>
              </w:rPr>
              <w:t>M23</w:t>
            </w:r>
          </w:p>
        </w:tc>
      </w:tr>
      <w:tr w:rsidR="00B064D9" w:rsidRPr="007550B1" w:rsidTr="00016747">
        <w:trPr>
          <w:gridAfter w:val="1"/>
          <w:wAfter w:w="17" w:type="dxa"/>
        </w:trPr>
        <w:tc>
          <w:tcPr>
            <w:tcW w:w="495" w:type="dxa"/>
          </w:tcPr>
          <w:p w:rsidR="00B064D9" w:rsidRPr="007550B1" w:rsidRDefault="00B064D9" w:rsidP="00016747">
            <w:pPr>
              <w:rPr>
                <w:sz w:val="16"/>
                <w:szCs w:val="16"/>
              </w:rPr>
            </w:pPr>
            <w:r w:rsidRPr="007550B1">
              <w:rPr>
                <w:sz w:val="16"/>
                <w:szCs w:val="16"/>
              </w:rPr>
              <w:t>2</w:t>
            </w:r>
          </w:p>
        </w:tc>
        <w:tc>
          <w:tcPr>
            <w:tcW w:w="8030" w:type="dxa"/>
            <w:gridSpan w:val="8"/>
          </w:tcPr>
          <w:p w:rsidR="00B064D9" w:rsidRPr="007550B1" w:rsidRDefault="00B064D9" w:rsidP="00016747">
            <w:pPr>
              <w:rPr>
                <w:sz w:val="16"/>
                <w:szCs w:val="16"/>
              </w:rPr>
            </w:pPr>
            <w:r w:rsidRPr="007550B1">
              <w:rPr>
                <w:sz w:val="16"/>
                <w:szCs w:val="16"/>
              </w:rPr>
              <w:t xml:space="preserve"> Filipović, M., </w:t>
            </w:r>
            <w:r w:rsidRPr="007550B1">
              <w:rPr>
                <w:b/>
                <w:sz w:val="16"/>
                <w:szCs w:val="16"/>
              </w:rPr>
              <w:t>Njegovan., Z.</w:t>
            </w:r>
            <w:r w:rsidRPr="007550B1">
              <w:rPr>
                <w:sz w:val="16"/>
                <w:szCs w:val="16"/>
              </w:rPr>
              <w:t xml:space="preserve"> (2012) </w:t>
            </w:r>
            <w:r w:rsidRPr="007550B1">
              <w:rPr>
                <w:i/>
                <w:sz w:val="16"/>
                <w:szCs w:val="16"/>
              </w:rPr>
              <w:t>Supporting Local Economic Development by Infrastructure Debt Financing in the Republic of Serbia</w:t>
            </w:r>
            <w:r w:rsidRPr="007550B1">
              <w:rPr>
                <w:sz w:val="16"/>
                <w:szCs w:val="16"/>
              </w:rPr>
              <w:t>, Journal: SPATIUM International review, No 27, IAUS, Belgrade.</w:t>
            </w:r>
          </w:p>
        </w:tc>
        <w:tc>
          <w:tcPr>
            <w:tcW w:w="701" w:type="dxa"/>
          </w:tcPr>
          <w:p w:rsidR="00B064D9" w:rsidRPr="007550B1" w:rsidRDefault="00B064D9" w:rsidP="00016747">
            <w:pPr>
              <w:rPr>
                <w:sz w:val="16"/>
                <w:szCs w:val="16"/>
              </w:rPr>
            </w:pPr>
          </w:p>
          <w:p w:rsidR="00B064D9" w:rsidRPr="007550B1" w:rsidRDefault="00B064D9" w:rsidP="00016747">
            <w:pPr>
              <w:rPr>
                <w:sz w:val="16"/>
                <w:szCs w:val="16"/>
              </w:rPr>
            </w:pPr>
            <w:r w:rsidRPr="007550B1">
              <w:rPr>
                <w:sz w:val="16"/>
                <w:szCs w:val="16"/>
              </w:rPr>
              <w:t>M24</w:t>
            </w:r>
          </w:p>
        </w:tc>
      </w:tr>
      <w:tr w:rsidR="00B064D9" w:rsidRPr="007550B1" w:rsidTr="00016747">
        <w:trPr>
          <w:gridAfter w:val="1"/>
          <w:wAfter w:w="17" w:type="dxa"/>
        </w:trPr>
        <w:tc>
          <w:tcPr>
            <w:tcW w:w="495" w:type="dxa"/>
          </w:tcPr>
          <w:p w:rsidR="00B064D9" w:rsidRPr="007550B1" w:rsidRDefault="00B064D9" w:rsidP="00016747">
            <w:pPr>
              <w:rPr>
                <w:sz w:val="16"/>
                <w:szCs w:val="16"/>
              </w:rPr>
            </w:pPr>
            <w:r w:rsidRPr="007550B1">
              <w:rPr>
                <w:sz w:val="16"/>
                <w:szCs w:val="16"/>
              </w:rPr>
              <w:t>3</w:t>
            </w:r>
          </w:p>
        </w:tc>
        <w:tc>
          <w:tcPr>
            <w:tcW w:w="8030" w:type="dxa"/>
            <w:gridSpan w:val="8"/>
          </w:tcPr>
          <w:p w:rsidR="00B064D9" w:rsidRPr="007550B1" w:rsidRDefault="00B064D9" w:rsidP="00016747">
            <w:pPr>
              <w:jc w:val="both"/>
              <w:rPr>
                <w:sz w:val="16"/>
                <w:szCs w:val="16"/>
              </w:rPr>
            </w:pPr>
            <w:r w:rsidRPr="007550B1">
              <w:rPr>
                <w:sz w:val="16"/>
                <w:szCs w:val="16"/>
              </w:rPr>
              <w:t xml:space="preserve">Subić Jonel, Jeločnik Marko, </w:t>
            </w:r>
            <w:r w:rsidRPr="007550B1">
              <w:rPr>
                <w:b/>
                <w:sz w:val="16"/>
                <w:szCs w:val="16"/>
              </w:rPr>
              <w:t>Njegovan Zoran</w:t>
            </w:r>
            <w:r w:rsidRPr="007550B1">
              <w:rPr>
                <w:sz w:val="16"/>
                <w:szCs w:val="16"/>
              </w:rPr>
              <w:t xml:space="preserve"> (2012): </w:t>
            </w:r>
            <w:r w:rsidRPr="007550B1">
              <w:rPr>
                <w:i/>
                <w:sz w:val="16"/>
                <w:szCs w:val="16"/>
              </w:rPr>
              <w:t xml:space="preserve">Specifics of the assessment of the market value of various categories of pigs on farms in Serbia, </w:t>
            </w:r>
            <w:r w:rsidRPr="007550B1">
              <w:rPr>
                <w:sz w:val="16"/>
                <w:szCs w:val="16"/>
              </w:rPr>
              <w:t>International Journal of Sustainable Economies Management, Volume 1: 4 Issues (2012), IGI Global press, USA.</w:t>
            </w:r>
          </w:p>
        </w:tc>
        <w:tc>
          <w:tcPr>
            <w:tcW w:w="701" w:type="dxa"/>
          </w:tcPr>
          <w:p w:rsidR="00B064D9" w:rsidRPr="007550B1" w:rsidRDefault="00B064D9" w:rsidP="00016747">
            <w:pPr>
              <w:rPr>
                <w:sz w:val="16"/>
                <w:szCs w:val="16"/>
              </w:rPr>
            </w:pPr>
          </w:p>
          <w:p w:rsidR="00B064D9" w:rsidRPr="007550B1" w:rsidRDefault="00B064D9" w:rsidP="00016747">
            <w:pPr>
              <w:rPr>
                <w:sz w:val="16"/>
                <w:szCs w:val="16"/>
              </w:rPr>
            </w:pPr>
            <w:r w:rsidRPr="007550B1">
              <w:rPr>
                <w:sz w:val="16"/>
                <w:szCs w:val="16"/>
              </w:rPr>
              <w:t>M24</w:t>
            </w:r>
          </w:p>
        </w:tc>
      </w:tr>
      <w:tr w:rsidR="00B064D9" w:rsidRPr="007550B1" w:rsidTr="00016747">
        <w:trPr>
          <w:gridAfter w:val="1"/>
          <w:wAfter w:w="17" w:type="dxa"/>
        </w:trPr>
        <w:tc>
          <w:tcPr>
            <w:tcW w:w="495" w:type="dxa"/>
          </w:tcPr>
          <w:p w:rsidR="00B064D9" w:rsidRPr="007550B1" w:rsidRDefault="00B064D9" w:rsidP="00016747">
            <w:pPr>
              <w:rPr>
                <w:sz w:val="16"/>
                <w:szCs w:val="16"/>
              </w:rPr>
            </w:pPr>
            <w:r w:rsidRPr="007550B1">
              <w:rPr>
                <w:sz w:val="16"/>
                <w:szCs w:val="16"/>
              </w:rPr>
              <w:t>4</w:t>
            </w:r>
          </w:p>
        </w:tc>
        <w:tc>
          <w:tcPr>
            <w:tcW w:w="8030" w:type="dxa"/>
            <w:gridSpan w:val="8"/>
          </w:tcPr>
          <w:p w:rsidR="00B064D9" w:rsidRPr="007550B1" w:rsidRDefault="00B064D9" w:rsidP="00016747">
            <w:pPr>
              <w:autoSpaceDE w:val="0"/>
              <w:autoSpaceDN w:val="0"/>
              <w:adjustRightInd w:val="0"/>
              <w:jc w:val="both"/>
              <w:rPr>
                <w:sz w:val="16"/>
                <w:szCs w:val="16"/>
              </w:rPr>
            </w:pPr>
            <w:r w:rsidRPr="007550B1">
              <w:rPr>
                <w:sz w:val="16"/>
                <w:szCs w:val="16"/>
              </w:rPr>
              <w:t xml:space="preserve">Pejanović, R., </w:t>
            </w:r>
            <w:r w:rsidRPr="007550B1">
              <w:rPr>
                <w:b/>
                <w:sz w:val="16"/>
                <w:szCs w:val="16"/>
              </w:rPr>
              <w:t>Njegovan, Z.</w:t>
            </w:r>
            <w:r w:rsidRPr="007550B1">
              <w:rPr>
                <w:sz w:val="16"/>
                <w:szCs w:val="16"/>
              </w:rPr>
              <w:t xml:space="preserve"> (2009) Aktuelni problemi poljoprivrede i sela Republike Srbije, časopis „Industrija“, Ekonomski institut, Beograd, str. 87–101.</w:t>
            </w:r>
          </w:p>
        </w:tc>
        <w:tc>
          <w:tcPr>
            <w:tcW w:w="701" w:type="dxa"/>
          </w:tcPr>
          <w:p w:rsidR="00B064D9" w:rsidRPr="007550B1" w:rsidRDefault="00B064D9" w:rsidP="00016747">
            <w:pPr>
              <w:rPr>
                <w:sz w:val="16"/>
                <w:szCs w:val="16"/>
              </w:rPr>
            </w:pPr>
          </w:p>
          <w:p w:rsidR="00B064D9" w:rsidRPr="007550B1" w:rsidRDefault="00B064D9" w:rsidP="00016747">
            <w:pPr>
              <w:rPr>
                <w:sz w:val="16"/>
                <w:szCs w:val="16"/>
              </w:rPr>
            </w:pPr>
            <w:r w:rsidRPr="007550B1">
              <w:rPr>
                <w:sz w:val="16"/>
                <w:szCs w:val="16"/>
              </w:rPr>
              <w:t>M24</w:t>
            </w:r>
          </w:p>
        </w:tc>
      </w:tr>
      <w:tr w:rsidR="00B064D9" w:rsidRPr="007550B1" w:rsidTr="00016747">
        <w:trPr>
          <w:gridAfter w:val="1"/>
          <w:wAfter w:w="17" w:type="dxa"/>
        </w:trPr>
        <w:tc>
          <w:tcPr>
            <w:tcW w:w="495" w:type="dxa"/>
          </w:tcPr>
          <w:p w:rsidR="00B064D9" w:rsidRPr="007550B1" w:rsidRDefault="00B064D9" w:rsidP="00016747">
            <w:pPr>
              <w:rPr>
                <w:sz w:val="16"/>
                <w:szCs w:val="16"/>
              </w:rPr>
            </w:pPr>
            <w:r w:rsidRPr="007550B1">
              <w:rPr>
                <w:sz w:val="16"/>
                <w:szCs w:val="16"/>
              </w:rPr>
              <w:t>5</w:t>
            </w:r>
          </w:p>
        </w:tc>
        <w:tc>
          <w:tcPr>
            <w:tcW w:w="8030" w:type="dxa"/>
            <w:gridSpan w:val="8"/>
          </w:tcPr>
          <w:p w:rsidR="00B064D9" w:rsidRPr="007550B1" w:rsidRDefault="00B064D9" w:rsidP="00016747">
            <w:pPr>
              <w:rPr>
                <w:sz w:val="16"/>
                <w:szCs w:val="16"/>
              </w:rPr>
            </w:pPr>
            <w:r w:rsidRPr="007550B1">
              <w:rPr>
                <w:rFonts w:eastAsia="Arial"/>
                <w:b/>
                <w:sz w:val="16"/>
                <w:szCs w:val="16"/>
              </w:rPr>
              <w:t xml:space="preserve">Njegovan, Z. </w:t>
            </w:r>
            <w:r w:rsidRPr="007550B1">
              <w:rPr>
                <w:rFonts w:eastAsia="Arial"/>
                <w:sz w:val="16"/>
                <w:szCs w:val="16"/>
              </w:rPr>
              <w:t xml:space="preserve">(2011) </w:t>
            </w:r>
            <w:r w:rsidRPr="007550B1">
              <w:rPr>
                <w:i/>
                <w:color w:val="000000"/>
                <w:sz w:val="16"/>
                <w:szCs w:val="16"/>
              </w:rPr>
              <w:t xml:space="preserve">Doprinos pokreta </w:t>
            </w:r>
            <w:r w:rsidRPr="007550B1">
              <w:rPr>
                <w:i/>
                <w:sz w:val="16"/>
                <w:szCs w:val="16"/>
              </w:rPr>
              <w:t>les économistes</w:t>
            </w:r>
            <w:r w:rsidRPr="007550B1">
              <w:rPr>
                <w:i/>
                <w:color w:val="000000"/>
                <w:sz w:val="16"/>
                <w:szCs w:val="16"/>
              </w:rPr>
              <w:t>razvoju agroekonomske misli</w:t>
            </w:r>
            <w:r w:rsidRPr="007550B1">
              <w:rPr>
                <w:color w:val="000000"/>
                <w:sz w:val="16"/>
                <w:szCs w:val="16"/>
              </w:rPr>
              <w:t xml:space="preserve">, pregledni članak: časopis: Ekonomika poljoprivrede, </w:t>
            </w:r>
            <w:r w:rsidRPr="007550B1">
              <w:rPr>
                <w:sz w:val="16"/>
                <w:szCs w:val="16"/>
              </w:rPr>
              <w:t xml:space="preserve">Naučno društvo agrarnih ekonomista Balkana, Beograd; IEP, Beograd; Akademija ekonomskih nauka, Bukurešt (Rumunija), Beograd, </w:t>
            </w:r>
            <w:r w:rsidRPr="007550B1">
              <w:rPr>
                <w:rFonts w:eastAsia="Arial"/>
                <w:sz w:val="16"/>
                <w:szCs w:val="16"/>
              </w:rPr>
              <w:t>str. 169-179.</w:t>
            </w:r>
          </w:p>
        </w:tc>
        <w:tc>
          <w:tcPr>
            <w:tcW w:w="701" w:type="dxa"/>
          </w:tcPr>
          <w:p w:rsidR="00B064D9" w:rsidRPr="007550B1" w:rsidRDefault="00B064D9" w:rsidP="00016747">
            <w:pPr>
              <w:rPr>
                <w:sz w:val="16"/>
                <w:szCs w:val="16"/>
              </w:rPr>
            </w:pPr>
          </w:p>
          <w:p w:rsidR="00B064D9" w:rsidRPr="007550B1" w:rsidRDefault="00B064D9" w:rsidP="00016747">
            <w:pPr>
              <w:rPr>
                <w:sz w:val="16"/>
                <w:szCs w:val="16"/>
              </w:rPr>
            </w:pPr>
            <w:r w:rsidRPr="007550B1">
              <w:rPr>
                <w:sz w:val="16"/>
                <w:szCs w:val="16"/>
              </w:rPr>
              <w:t>M24</w:t>
            </w:r>
          </w:p>
        </w:tc>
      </w:tr>
      <w:tr w:rsidR="00B064D9" w:rsidRPr="007550B1" w:rsidTr="00016747">
        <w:trPr>
          <w:gridAfter w:val="1"/>
          <w:wAfter w:w="17" w:type="dxa"/>
        </w:trPr>
        <w:tc>
          <w:tcPr>
            <w:tcW w:w="495" w:type="dxa"/>
          </w:tcPr>
          <w:p w:rsidR="00B064D9" w:rsidRPr="007550B1" w:rsidRDefault="00B064D9" w:rsidP="00016747">
            <w:pPr>
              <w:rPr>
                <w:sz w:val="16"/>
                <w:szCs w:val="16"/>
              </w:rPr>
            </w:pPr>
            <w:r w:rsidRPr="007550B1">
              <w:rPr>
                <w:sz w:val="16"/>
                <w:szCs w:val="16"/>
              </w:rPr>
              <w:t>6</w:t>
            </w:r>
          </w:p>
        </w:tc>
        <w:tc>
          <w:tcPr>
            <w:tcW w:w="8030" w:type="dxa"/>
            <w:gridSpan w:val="8"/>
          </w:tcPr>
          <w:p w:rsidR="00B064D9" w:rsidRPr="007550B1" w:rsidRDefault="00B064D9" w:rsidP="00016747">
            <w:pPr>
              <w:rPr>
                <w:sz w:val="16"/>
                <w:szCs w:val="16"/>
              </w:rPr>
            </w:pPr>
            <w:r w:rsidRPr="007550B1">
              <w:rPr>
                <w:rFonts w:eastAsia="Arial"/>
                <w:sz w:val="16"/>
                <w:szCs w:val="16"/>
              </w:rPr>
              <w:t xml:space="preserve">Pejanović, R. Cvijanović, D., </w:t>
            </w:r>
            <w:r w:rsidRPr="007550B1">
              <w:rPr>
                <w:rFonts w:eastAsia="Arial"/>
                <w:b/>
                <w:sz w:val="16"/>
                <w:szCs w:val="16"/>
              </w:rPr>
              <w:t>Njegovan, Z.,</w:t>
            </w:r>
            <w:r w:rsidRPr="007550B1">
              <w:rPr>
                <w:rFonts w:eastAsia="Arial"/>
                <w:sz w:val="16"/>
                <w:szCs w:val="16"/>
              </w:rPr>
              <w:t xml:space="preserve"> Tica, N., Živković, D.(2009) </w:t>
            </w:r>
            <w:r w:rsidRPr="007550B1">
              <w:rPr>
                <w:rFonts w:eastAsia="Arial"/>
                <w:i/>
                <w:sz w:val="16"/>
                <w:szCs w:val="16"/>
              </w:rPr>
              <w:t>Problemi poljoprivrede Republike Srbije i mere za prevazilaženje krize</w:t>
            </w:r>
            <w:r w:rsidRPr="007550B1">
              <w:rPr>
                <w:rFonts w:eastAsia="Arial"/>
                <w:sz w:val="16"/>
                <w:szCs w:val="16"/>
              </w:rPr>
              <w:t>, časopis: Ekonomika poljoprivrede, br. 2, Beograd, str. 221-229.</w:t>
            </w:r>
          </w:p>
        </w:tc>
        <w:tc>
          <w:tcPr>
            <w:tcW w:w="701" w:type="dxa"/>
          </w:tcPr>
          <w:p w:rsidR="00B064D9" w:rsidRPr="007550B1" w:rsidRDefault="00B064D9" w:rsidP="00016747">
            <w:pPr>
              <w:rPr>
                <w:sz w:val="16"/>
                <w:szCs w:val="16"/>
              </w:rPr>
            </w:pPr>
          </w:p>
          <w:p w:rsidR="00B064D9" w:rsidRPr="007550B1" w:rsidRDefault="00B064D9" w:rsidP="00016747">
            <w:pPr>
              <w:rPr>
                <w:sz w:val="16"/>
                <w:szCs w:val="16"/>
              </w:rPr>
            </w:pPr>
            <w:r w:rsidRPr="007550B1">
              <w:rPr>
                <w:sz w:val="16"/>
                <w:szCs w:val="16"/>
              </w:rPr>
              <w:t>M24</w:t>
            </w:r>
          </w:p>
        </w:tc>
      </w:tr>
      <w:tr w:rsidR="00B064D9" w:rsidRPr="007550B1" w:rsidTr="00016747">
        <w:trPr>
          <w:gridAfter w:val="1"/>
          <w:wAfter w:w="17" w:type="dxa"/>
        </w:trPr>
        <w:tc>
          <w:tcPr>
            <w:tcW w:w="495" w:type="dxa"/>
          </w:tcPr>
          <w:p w:rsidR="00B064D9" w:rsidRPr="007550B1" w:rsidRDefault="00B064D9" w:rsidP="00016747">
            <w:pPr>
              <w:rPr>
                <w:sz w:val="16"/>
                <w:szCs w:val="16"/>
              </w:rPr>
            </w:pPr>
            <w:r w:rsidRPr="007550B1">
              <w:rPr>
                <w:sz w:val="16"/>
                <w:szCs w:val="16"/>
              </w:rPr>
              <w:t>7</w:t>
            </w:r>
          </w:p>
        </w:tc>
        <w:tc>
          <w:tcPr>
            <w:tcW w:w="8030" w:type="dxa"/>
            <w:gridSpan w:val="8"/>
          </w:tcPr>
          <w:p w:rsidR="00B064D9" w:rsidRPr="007550B1" w:rsidRDefault="00B064D9" w:rsidP="00016747">
            <w:pPr>
              <w:jc w:val="both"/>
              <w:rPr>
                <w:sz w:val="16"/>
                <w:szCs w:val="16"/>
                <w:vertAlign w:val="subscript"/>
              </w:rPr>
            </w:pPr>
            <w:r w:rsidRPr="007550B1">
              <w:rPr>
                <w:b/>
                <w:spacing w:val="-3"/>
                <w:sz w:val="16"/>
                <w:szCs w:val="16"/>
              </w:rPr>
              <w:t>Njegovan, Z.</w:t>
            </w:r>
            <w:r w:rsidRPr="007550B1">
              <w:rPr>
                <w:spacing w:val="-3"/>
                <w:sz w:val="16"/>
                <w:szCs w:val="16"/>
              </w:rPr>
              <w:t xml:space="preserve"> (2008) </w:t>
            </w:r>
            <w:r w:rsidRPr="007550B1">
              <w:rPr>
                <w:bCs/>
                <w:i/>
                <w:color w:val="000000"/>
                <w:sz w:val="16"/>
                <w:szCs w:val="16"/>
              </w:rPr>
              <w:t xml:space="preserve">Critical framework-conditions for Strategic Development Programming, </w:t>
            </w:r>
            <w:r w:rsidRPr="007550B1">
              <w:rPr>
                <w:bCs/>
                <w:color w:val="000000"/>
                <w:sz w:val="16"/>
                <w:szCs w:val="16"/>
              </w:rPr>
              <w:t xml:space="preserve">originalni naučni rad, </w:t>
            </w:r>
            <w:r w:rsidRPr="007550B1">
              <w:rPr>
                <w:color w:val="000000"/>
                <w:sz w:val="16"/>
                <w:szCs w:val="16"/>
              </w:rPr>
              <w:t xml:space="preserve">časopis </w:t>
            </w:r>
            <w:r w:rsidRPr="007550B1">
              <w:rPr>
                <w:sz w:val="16"/>
                <w:szCs w:val="16"/>
              </w:rPr>
              <w:t>„Ekonomika poljoprivrede“</w:t>
            </w:r>
            <w:r w:rsidRPr="007550B1">
              <w:rPr>
                <w:spacing w:val="-3"/>
                <w:sz w:val="16"/>
                <w:szCs w:val="16"/>
              </w:rPr>
              <w:t>, God. 55, broj 2 (139-235), Beograd, str. 139-151.</w:t>
            </w:r>
          </w:p>
        </w:tc>
        <w:tc>
          <w:tcPr>
            <w:tcW w:w="701" w:type="dxa"/>
          </w:tcPr>
          <w:p w:rsidR="00B064D9" w:rsidRPr="007550B1" w:rsidRDefault="00B064D9" w:rsidP="00016747">
            <w:pPr>
              <w:rPr>
                <w:sz w:val="16"/>
                <w:szCs w:val="16"/>
              </w:rPr>
            </w:pPr>
          </w:p>
          <w:p w:rsidR="00B064D9" w:rsidRPr="007550B1" w:rsidRDefault="00B064D9" w:rsidP="00016747">
            <w:pPr>
              <w:rPr>
                <w:sz w:val="16"/>
                <w:szCs w:val="16"/>
              </w:rPr>
            </w:pPr>
            <w:r w:rsidRPr="007550B1">
              <w:rPr>
                <w:sz w:val="16"/>
                <w:szCs w:val="16"/>
              </w:rPr>
              <w:t>M24</w:t>
            </w:r>
          </w:p>
        </w:tc>
      </w:tr>
      <w:tr w:rsidR="00B064D9" w:rsidRPr="007550B1" w:rsidTr="00016747">
        <w:trPr>
          <w:gridAfter w:val="1"/>
          <w:wAfter w:w="17" w:type="dxa"/>
        </w:trPr>
        <w:tc>
          <w:tcPr>
            <w:tcW w:w="495" w:type="dxa"/>
          </w:tcPr>
          <w:p w:rsidR="00B064D9" w:rsidRPr="007550B1" w:rsidRDefault="00B064D9" w:rsidP="00016747">
            <w:pPr>
              <w:rPr>
                <w:sz w:val="16"/>
                <w:szCs w:val="16"/>
              </w:rPr>
            </w:pPr>
            <w:r w:rsidRPr="007550B1">
              <w:rPr>
                <w:sz w:val="16"/>
                <w:szCs w:val="16"/>
              </w:rPr>
              <w:t>8</w:t>
            </w:r>
          </w:p>
        </w:tc>
        <w:tc>
          <w:tcPr>
            <w:tcW w:w="8030" w:type="dxa"/>
            <w:gridSpan w:val="8"/>
          </w:tcPr>
          <w:p w:rsidR="00B064D9" w:rsidRPr="007550B1" w:rsidRDefault="00B064D9" w:rsidP="00016747">
            <w:pPr>
              <w:jc w:val="both"/>
              <w:rPr>
                <w:spacing w:val="-3"/>
                <w:sz w:val="16"/>
                <w:szCs w:val="16"/>
              </w:rPr>
            </w:pPr>
            <w:r w:rsidRPr="007550B1">
              <w:rPr>
                <w:b/>
                <w:spacing w:val="-3"/>
                <w:sz w:val="16"/>
                <w:szCs w:val="16"/>
              </w:rPr>
              <w:t xml:space="preserve">Njegovan, Z. </w:t>
            </w:r>
            <w:r w:rsidRPr="007550B1">
              <w:rPr>
                <w:spacing w:val="-3"/>
                <w:sz w:val="16"/>
                <w:szCs w:val="16"/>
              </w:rPr>
              <w:t xml:space="preserve">(2008) </w:t>
            </w:r>
            <w:r w:rsidRPr="007550B1">
              <w:rPr>
                <w:i/>
                <w:color w:val="000000"/>
                <w:sz w:val="16"/>
                <w:szCs w:val="16"/>
              </w:rPr>
              <w:t>Experiences and Dilemmas of Strategic Action Planning Implementation on the Local level,</w:t>
            </w:r>
            <w:r w:rsidRPr="007550B1">
              <w:rPr>
                <w:color w:val="000000"/>
                <w:sz w:val="16"/>
                <w:szCs w:val="16"/>
              </w:rPr>
              <w:t xml:space="preserve"> časopis </w:t>
            </w:r>
            <w:r w:rsidRPr="007550B1">
              <w:rPr>
                <w:sz w:val="16"/>
                <w:szCs w:val="16"/>
              </w:rPr>
              <w:t>„Spatium“</w:t>
            </w:r>
            <w:r w:rsidRPr="007550B1">
              <w:rPr>
                <w:spacing w:val="-3"/>
                <w:sz w:val="16"/>
                <w:szCs w:val="16"/>
              </w:rPr>
              <w:t>, broj 17/18, IAUS, Beograd, str. 27-31.</w:t>
            </w:r>
          </w:p>
        </w:tc>
        <w:tc>
          <w:tcPr>
            <w:tcW w:w="701" w:type="dxa"/>
          </w:tcPr>
          <w:p w:rsidR="00B064D9" w:rsidRPr="007550B1" w:rsidRDefault="00B064D9" w:rsidP="00016747">
            <w:pPr>
              <w:rPr>
                <w:sz w:val="16"/>
                <w:szCs w:val="16"/>
              </w:rPr>
            </w:pPr>
          </w:p>
          <w:p w:rsidR="00B064D9" w:rsidRPr="007550B1" w:rsidRDefault="00B064D9" w:rsidP="00016747">
            <w:pPr>
              <w:rPr>
                <w:sz w:val="16"/>
                <w:szCs w:val="16"/>
              </w:rPr>
            </w:pPr>
            <w:r w:rsidRPr="007550B1">
              <w:rPr>
                <w:sz w:val="16"/>
                <w:szCs w:val="16"/>
              </w:rPr>
              <w:t>M24</w:t>
            </w:r>
          </w:p>
        </w:tc>
      </w:tr>
      <w:tr w:rsidR="00B064D9" w:rsidRPr="007550B1" w:rsidTr="00016747">
        <w:trPr>
          <w:gridAfter w:val="1"/>
          <w:wAfter w:w="17" w:type="dxa"/>
        </w:trPr>
        <w:tc>
          <w:tcPr>
            <w:tcW w:w="495" w:type="dxa"/>
          </w:tcPr>
          <w:p w:rsidR="00B064D9" w:rsidRPr="007550B1" w:rsidRDefault="00B064D9" w:rsidP="00016747">
            <w:pPr>
              <w:rPr>
                <w:sz w:val="16"/>
                <w:szCs w:val="16"/>
              </w:rPr>
            </w:pPr>
            <w:r w:rsidRPr="007550B1">
              <w:rPr>
                <w:sz w:val="16"/>
                <w:szCs w:val="16"/>
              </w:rPr>
              <w:t>9</w:t>
            </w:r>
          </w:p>
        </w:tc>
        <w:tc>
          <w:tcPr>
            <w:tcW w:w="8030" w:type="dxa"/>
            <w:gridSpan w:val="8"/>
          </w:tcPr>
          <w:p w:rsidR="00B064D9" w:rsidRPr="007550B1" w:rsidRDefault="00B064D9" w:rsidP="00016747">
            <w:pPr>
              <w:jc w:val="both"/>
              <w:rPr>
                <w:sz w:val="16"/>
                <w:szCs w:val="16"/>
              </w:rPr>
            </w:pPr>
            <w:r w:rsidRPr="007550B1">
              <w:rPr>
                <w:rFonts w:eastAsia="Arial"/>
                <w:sz w:val="16"/>
                <w:szCs w:val="16"/>
              </w:rPr>
              <w:t xml:space="preserve">Pejanović, R., </w:t>
            </w:r>
            <w:r w:rsidRPr="007550B1">
              <w:rPr>
                <w:rFonts w:eastAsia="Arial"/>
                <w:b/>
                <w:sz w:val="16"/>
                <w:szCs w:val="16"/>
              </w:rPr>
              <w:t>Njegovan, Z.</w:t>
            </w:r>
            <w:r w:rsidRPr="007550B1">
              <w:rPr>
                <w:rFonts w:eastAsia="Arial"/>
                <w:sz w:val="16"/>
                <w:szCs w:val="16"/>
              </w:rPr>
              <w:t xml:space="preserve"> (2008) </w:t>
            </w:r>
            <w:r w:rsidRPr="007550B1">
              <w:rPr>
                <w:i/>
                <w:sz w:val="16"/>
                <w:szCs w:val="16"/>
              </w:rPr>
              <w:t>Aktuelni problemi poljoprivrede i sela Republike Srbije</w:t>
            </w:r>
            <w:r w:rsidRPr="007550B1">
              <w:rPr>
                <w:sz w:val="16"/>
                <w:szCs w:val="16"/>
              </w:rPr>
              <w:t>, časopis "Industrija", Ekonomski institut, Beograd, str. 87-101.</w:t>
            </w:r>
          </w:p>
        </w:tc>
        <w:tc>
          <w:tcPr>
            <w:tcW w:w="701" w:type="dxa"/>
          </w:tcPr>
          <w:p w:rsidR="00B064D9" w:rsidRPr="007550B1" w:rsidRDefault="00B064D9" w:rsidP="00016747">
            <w:pPr>
              <w:rPr>
                <w:sz w:val="16"/>
                <w:szCs w:val="16"/>
              </w:rPr>
            </w:pPr>
          </w:p>
          <w:p w:rsidR="00B064D9" w:rsidRPr="007550B1" w:rsidRDefault="00B064D9" w:rsidP="00016747">
            <w:pPr>
              <w:rPr>
                <w:sz w:val="16"/>
                <w:szCs w:val="16"/>
              </w:rPr>
            </w:pPr>
          </w:p>
        </w:tc>
      </w:tr>
      <w:tr w:rsidR="00B064D9" w:rsidRPr="007550B1" w:rsidTr="00016747">
        <w:trPr>
          <w:gridAfter w:val="1"/>
          <w:wAfter w:w="17" w:type="dxa"/>
        </w:trPr>
        <w:tc>
          <w:tcPr>
            <w:tcW w:w="495" w:type="dxa"/>
          </w:tcPr>
          <w:p w:rsidR="00B064D9" w:rsidRPr="007550B1" w:rsidRDefault="00B064D9" w:rsidP="00016747">
            <w:pPr>
              <w:rPr>
                <w:sz w:val="16"/>
                <w:szCs w:val="16"/>
              </w:rPr>
            </w:pPr>
            <w:r w:rsidRPr="007550B1">
              <w:rPr>
                <w:sz w:val="16"/>
                <w:szCs w:val="16"/>
              </w:rPr>
              <w:t>10</w:t>
            </w:r>
          </w:p>
        </w:tc>
        <w:tc>
          <w:tcPr>
            <w:tcW w:w="8030" w:type="dxa"/>
            <w:gridSpan w:val="8"/>
          </w:tcPr>
          <w:p w:rsidR="00B064D9" w:rsidRPr="007550B1" w:rsidRDefault="00B064D9" w:rsidP="00016747">
            <w:pPr>
              <w:jc w:val="both"/>
              <w:rPr>
                <w:sz w:val="16"/>
                <w:szCs w:val="16"/>
              </w:rPr>
            </w:pPr>
            <w:r w:rsidRPr="007550B1">
              <w:rPr>
                <w:b/>
                <w:sz w:val="16"/>
                <w:szCs w:val="16"/>
              </w:rPr>
              <w:t>Njegovan, Z.</w:t>
            </w:r>
            <w:r w:rsidRPr="007550B1">
              <w:rPr>
                <w:sz w:val="16"/>
                <w:szCs w:val="16"/>
              </w:rPr>
              <w:t xml:space="preserve"> (2006) </w:t>
            </w:r>
            <w:r w:rsidRPr="007550B1">
              <w:rPr>
                <w:i/>
                <w:sz w:val="16"/>
                <w:szCs w:val="16"/>
              </w:rPr>
              <w:t xml:space="preserve">Macroeconomic Aspects of the Competitiveness in Serbia and Montenegro: Building a new Paradigm, </w:t>
            </w:r>
            <w:r w:rsidRPr="007550B1">
              <w:rPr>
                <w:sz w:val="16"/>
                <w:szCs w:val="16"/>
              </w:rPr>
              <w:t>“Agora Without Frontiers“, a Quarterly Journal of International Economy and Policies, Special English Edition, Institute of International Economic Relations, Volume 12, No 2, pg. 200-216, Papazissis Publishers, Athens, Greece.</w:t>
            </w:r>
          </w:p>
        </w:tc>
        <w:tc>
          <w:tcPr>
            <w:tcW w:w="701" w:type="dxa"/>
          </w:tcPr>
          <w:p w:rsidR="00B064D9" w:rsidRPr="007550B1" w:rsidRDefault="00B064D9" w:rsidP="00016747">
            <w:pPr>
              <w:rPr>
                <w:sz w:val="16"/>
                <w:szCs w:val="16"/>
              </w:rPr>
            </w:pPr>
          </w:p>
          <w:p w:rsidR="00B064D9" w:rsidRPr="007550B1" w:rsidRDefault="00B064D9" w:rsidP="00016747">
            <w:pPr>
              <w:rPr>
                <w:sz w:val="16"/>
                <w:szCs w:val="16"/>
              </w:rPr>
            </w:pPr>
            <w:r w:rsidRPr="007550B1">
              <w:rPr>
                <w:sz w:val="16"/>
                <w:szCs w:val="16"/>
              </w:rPr>
              <w:t>M24</w:t>
            </w:r>
          </w:p>
        </w:tc>
      </w:tr>
      <w:tr w:rsidR="00B064D9" w:rsidRPr="007550B1" w:rsidTr="00016747">
        <w:trPr>
          <w:gridAfter w:val="1"/>
          <w:wAfter w:w="17" w:type="dxa"/>
        </w:trPr>
        <w:tc>
          <w:tcPr>
            <w:tcW w:w="495" w:type="dxa"/>
          </w:tcPr>
          <w:p w:rsidR="00B064D9" w:rsidRPr="007550B1" w:rsidRDefault="00B064D9" w:rsidP="00016747">
            <w:pPr>
              <w:rPr>
                <w:sz w:val="16"/>
                <w:szCs w:val="16"/>
              </w:rPr>
            </w:pPr>
            <w:r w:rsidRPr="007550B1">
              <w:rPr>
                <w:sz w:val="16"/>
                <w:szCs w:val="16"/>
              </w:rPr>
              <w:t>11</w:t>
            </w:r>
          </w:p>
        </w:tc>
        <w:tc>
          <w:tcPr>
            <w:tcW w:w="8030" w:type="dxa"/>
            <w:gridSpan w:val="8"/>
          </w:tcPr>
          <w:p w:rsidR="00B064D9" w:rsidRPr="007550B1" w:rsidRDefault="00B064D9" w:rsidP="00016747">
            <w:pPr>
              <w:rPr>
                <w:sz w:val="16"/>
                <w:szCs w:val="16"/>
              </w:rPr>
            </w:pPr>
            <w:r w:rsidRPr="007550B1">
              <w:rPr>
                <w:b/>
                <w:sz w:val="16"/>
                <w:szCs w:val="16"/>
              </w:rPr>
              <w:t>Njegovan, Z.,</w:t>
            </w:r>
            <w:r w:rsidRPr="007550B1">
              <w:rPr>
                <w:sz w:val="16"/>
                <w:szCs w:val="16"/>
              </w:rPr>
              <w:t xml:space="preserve"> Bošković, O. (2006) </w:t>
            </w:r>
            <w:r w:rsidRPr="007550B1">
              <w:rPr>
                <w:i/>
                <w:sz w:val="16"/>
                <w:szCs w:val="16"/>
              </w:rPr>
              <w:t>Agriculture of Serbia and Montenegro,</w:t>
            </w:r>
            <w:r w:rsidRPr="007550B1">
              <w:rPr>
                <w:sz w:val="16"/>
                <w:szCs w:val="16"/>
              </w:rPr>
              <w:t xml:space="preserve"> rad u medjunarodnom časopisu: “Agora Without Frontiers“, a Quarterly Journal of International Economy and Policies, Special English Edition, Institute of International Economic Relations, Volume 12, No 2, 2006, str. 110-145, Papazissis Publishers, Athens, Greece.</w:t>
            </w:r>
          </w:p>
        </w:tc>
        <w:tc>
          <w:tcPr>
            <w:tcW w:w="701" w:type="dxa"/>
          </w:tcPr>
          <w:p w:rsidR="00B064D9" w:rsidRPr="007550B1" w:rsidRDefault="00B064D9" w:rsidP="00016747">
            <w:pPr>
              <w:rPr>
                <w:sz w:val="16"/>
                <w:szCs w:val="16"/>
              </w:rPr>
            </w:pPr>
          </w:p>
          <w:p w:rsidR="00B064D9" w:rsidRPr="007550B1" w:rsidRDefault="00B064D9" w:rsidP="00016747">
            <w:pPr>
              <w:rPr>
                <w:sz w:val="16"/>
                <w:szCs w:val="16"/>
              </w:rPr>
            </w:pPr>
            <w:r w:rsidRPr="007550B1">
              <w:rPr>
                <w:sz w:val="16"/>
                <w:szCs w:val="16"/>
              </w:rPr>
              <w:t>M24</w:t>
            </w:r>
          </w:p>
        </w:tc>
      </w:tr>
      <w:tr w:rsidR="00B064D9" w:rsidRPr="007550B1" w:rsidTr="00016747">
        <w:trPr>
          <w:gridAfter w:val="1"/>
          <w:wAfter w:w="17" w:type="dxa"/>
        </w:trPr>
        <w:tc>
          <w:tcPr>
            <w:tcW w:w="495" w:type="dxa"/>
          </w:tcPr>
          <w:p w:rsidR="00B064D9" w:rsidRPr="007550B1" w:rsidRDefault="00B064D9" w:rsidP="00016747">
            <w:pPr>
              <w:rPr>
                <w:sz w:val="16"/>
                <w:szCs w:val="16"/>
              </w:rPr>
            </w:pPr>
            <w:r w:rsidRPr="007550B1">
              <w:rPr>
                <w:sz w:val="16"/>
                <w:szCs w:val="16"/>
              </w:rPr>
              <w:t>12</w:t>
            </w:r>
          </w:p>
        </w:tc>
        <w:tc>
          <w:tcPr>
            <w:tcW w:w="8030" w:type="dxa"/>
            <w:gridSpan w:val="8"/>
          </w:tcPr>
          <w:p w:rsidR="00B064D9" w:rsidRPr="007550B1" w:rsidRDefault="00B064D9" w:rsidP="00016747">
            <w:pPr>
              <w:jc w:val="both"/>
              <w:rPr>
                <w:b/>
                <w:sz w:val="16"/>
                <w:szCs w:val="16"/>
              </w:rPr>
            </w:pPr>
            <w:r w:rsidRPr="007550B1">
              <w:rPr>
                <w:b/>
                <w:spacing w:val="-3"/>
                <w:sz w:val="16"/>
                <w:szCs w:val="16"/>
              </w:rPr>
              <w:t>Njegovan, Z</w:t>
            </w:r>
            <w:r w:rsidRPr="007550B1">
              <w:rPr>
                <w:spacing w:val="-3"/>
                <w:sz w:val="16"/>
                <w:szCs w:val="16"/>
              </w:rPr>
              <w:t xml:space="preserve">. (2005) </w:t>
            </w:r>
            <w:r w:rsidR="00087EE8" w:rsidRPr="007550B1">
              <w:rPr>
                <w:i/>
                <w:spacing w:val="-3"/>
                <w:sz w:val="16"/>
                <w:szCs w:val="16"/>
              </w:rPr>
              <w:fldChar w:fldCharType="begin"/>
            </w:r>
            <w:r w:rsidRPr="007550B1">
              <w:rPr>
                <w:i/>
                <w:spacing w:val="-3"/>
                <w:sz w:val="16"/>
                <w:szCs w:val="16"/>
              </w:rPr>
              <w:instrText xml:space="preserve">PRIVATE </w:instrText>
            </w:r>
            <w:r w:rsidR="00087EE8" w:rsidRPr="007550B1">
              <w:rPr>
                <w:i/>
                <w:spacing w:val="-3"/>
                <w:sz w:val="16"/>
                <w:szCs w:val="16"/>
              </w:rPr>
              <w:fldChar w:fldCharType="end"/>
            </w:r>
            <w:r w:rsidRPr="007550B1">
              <w:rPr>
                <w:i/>
                <w:spacing w:val="-3"/>
                <w:sz w:val="16"/>
                <w:szCs w:val="16"/>
              </w:rPr>
              <w:t>Osnove za izgradnju cenovnih strategija u malim i srenjim preduzećima</w:t>
            </w:r>
            <w:r w:rsidRPr="007550B1">
              <w:rPr>
                <w:spacing w:val="-3"/>
                <w:sz w:val="16"/>
                <w:szCs w:val="16"/>
              </w:rPr>
              <w:t xml:space="preserve">, časopis </w:t>
            </w:r>
            <w:r w:rsidRPr="007550B1">
              <w:rPr>
                <w:sz w:val="16"/>
                <w:szCs w:val="16"/>
              </w:rPr>
              <w:t>„</w:t>
            </w:r>
            <w:r w:rsidRPr="007550B1">
              <w:rPr>
                <w:spacing w:val="-3"/>
                <w:sz w:val="16"/>
                <w:szCs w:val="16"/>
              </w:rPr>
              <w:t>Industrija</w:t>
            </w:r>
            <w:r w:rsidRPr="007550B1">
              <w:rPr>
                <w:sz w:val="16"/>
                <w:szCs w:val="16"/>
              </w:rPr>
              <w:t>“</w:t>
            </w:r>
            <w:r w:rsidRPr="007550B1">
              <w:rPr>
                <w:spacing w:val="-3"/>
                <w:sz w:val="16"/>
                <w:szCs w:val="16"/>
              </w:rPr>
              <w:t>, broj 1, Ekonomski institut, Beograd.</w:t>
            </w:r>
          </w:p>
        </w:tc>
        <w:tc>
          <w:tcPr>
            <w:tcW w:w="701" w:type="dxa"/>
          </w:tcPr>
          <w:p w:rsidR="00B064D9" w:rsidRPr="007550B1" w:rsidRDefault="00B064D9" w:rsidP="00016747">
            <w:pPr>
              <w:rPr>
                <w:sz w:val="16"/>
                <w:szCs w:val="16"/>
              </w:rPr>
            </w:pPr>
          </w:p>
          <w:p w:rsidR="00B064D9" w:rsidRPr="007550B1" w:rsidRDefault="00B064D9" w:rsidP="00016747">
            <w:pPr>
              <w:rPr>
                <w:sz w:val="16"/>
                <w:szCs w:val="16"/>
              </w:rPr>
            </w:pPr>
            <w:r w:rsidRPr="007550B1">
              <w:rPr>
                <w:sz w:val="16"/>
                <w:szCs w:val="16"/>
              </w:rPr>
              <w:t>M24</w:t>
            </w:r>
          </w:p>
        </w:tc>
      </w:tr>
      <w:tr w:rsidR="00B064D9" w:rsidRPr="007550B1" w:rsidTr="00016747">
        <w:trPr>
          <w:gridAfter w:val="1"/>
          <w:wAfter w:w="17" w:type="dxa"/>
        </w:trPr>
        <w:tc>
          <w:tcPr>
            <w:tcW w:w="495" w:type="dxa"/>
          </w:tcPr>
          <w:p w:rsidR="00B064D9" w:rsidRPr="007550B1" w:rsidRDefault="00B064D9" w:rsidP="00016747">
            <w:pPr>
              <w:rPr>
                <w:sz w:val="16"/>
                <w:szCs w:val="16"/>
              </w:rPr>
            </w:pPr>
            <w:r w:rsidRPr="007550B1">
              <w:rPr>
                <w:sz w:val="16"/>
                <w:szCs w:val="16"/>
              </w:rPr>
              <w:t>13</w:t>
            </w:r>
          </w:p>
        </w:tc>
        <w:tc>
          <w:tcPr>
            <w:tcW w:w="8030" w:type="dxa"/>
            <w:gridSpan w:val="8"/>
          </w:tcPr>
          <w:p w:rsidR="00B064D9" w:rsidRPr="007550B1" w:rsidRDefault="00B064D9" w:rsidP="00016747">
            <w:pPr>
              <w:rPr>
                <w:sz w:val="16"/>
                <w:szCs w:val="16"/>
              </w:rPr>
            </w:pPr>
            <w:r w:rsidRPr="007550B1">
              <w:rPr>
                <w:b/>
                <w:spacing w:val="-3"/>
                <w:sz w:val="16"/>
                <w:szCs w:val="16"/>
              </w:rPr>
              <w:t>Njegovan, Z.</w:t>
            </w:r>
            <w:r w:rsidRPr="007550B1">
              <w:rPr>
                <w:spacing w:val="-3"/>
                <w:sz w:val="16"/>
                <w:szCs w:val="16"/>
              </w:rPr>
              <w:t xml:space="preserve"> (2005) </w:t>
            </w:r>
            <w:r w:rsidR="00087EE8" w:rsidRPr="007550B1">
              <w:rPr>
                <w:i/>
                <w:spacing w:val="-3"/>
                <w:sz w:val="16"/>
                <w:szCs w:val="16"/>
              </w:rPr>
              <w:fldChar w:fldCharType="begin"/>
            </w:r>
            <w:r w:rsidRPr="007550B1">
              <w:rPr>
                <w:i/>
                <w:spacing w:val="-3"/>
                <w:sz w:val="16"/>
                <w:szCs w:val="16"/>
              </w:rPr>
              <w:instrText xml:space="preserve">PRIVATE </w:instrText>
            </w:r>
            <w:r w:rsidR="00087EE8" w:rsidRPr="007550B1">
              <w:rPr>
                <w:i/>
                <w:spacing w:val="-3"/>
                <w:sz w:val="16"/>
                <w:szCs w:val="16"/>
              </w:rPr>
              <w:fldChar w:fldCharType="end"/>
            </w:r>
            <w:r w:rsidRPr="007550B1">
              <w:rPr>
                <w:i/>
                <w:spacing w:val="-3"/>
                <w:sz w:val="16"/>
                <w:szCs w:val="16"/>
              </w:rPr>
              <w:t>Risk analysis and Decission makingprocess in agricultural enterprises of the CEEC</w:t>
            </w:r>
            <w:r w:rsidRPr="007550B1">
              <w:rPr>
                <w:spacing w:val="-3"/>
                <w:sz w:val="16"/>
                <w:szCs w:val="16"/>
              </w:rPr>
              <w:t xml:space="preserve">, časopis </w:t>
            </w:r>
            <w:r w:rsidRPr="007550B1">
              <w:rPr>
                <w:sz w:val="16"/>
                <w:szCs w:val="16"/>
              </w:rPr>
              <w:t>„</w:t>
            </w:r>
            <w:r w:rsidRPr="007550B1">
              <w:rPr>
                <w:spacing w:val="-3"/>
                <w:sz w:val="16"/>
                <w:szCs w:val="16"/>
              </w:rPr>
              <w:t>Industrija</w:t>
            </w:r>
            <w:r w:rsidRPr="007550B1">
              <w:rPr>
                <w:sz w:val="16"/>
                <w:szCs w:val="16"/>
              </w:rPr>
              <w:t>“</w:t>
            </w:r>
            <w:r w:rsidRPr="007550B1">
              <w:rPr>
                <w:spacing w:val="-3"/>
                <w:sz w:val="16"/>
                <w:szCs w:val="16"/>
              </w:rPr>
              <w:t>, broj 2-3, Ekonomski institut, Beograd.</w:t>
            </w:r>
          </w:p>
        </w:tc>
        <w:tc>
          <w:tcPr>
            <w:tcW w:w="701" w:type="dxa"/>
          </w:tcPr>
          <w:p w:rsidR="00B064D9" w:rsidRPr="007550B1" w:rsidRDefault="00B064D9" w:rsidP="00016747">
            <w:pPr>
              <w:rPr>
                <w:sz w:val="16"/>
                <w:szCs w:val="16"/>
              </w:rPr>
            </w:pPr>
          </w:p>
          <w:p w:rsidR="00B064D9" w:rsidRPr="007550B1" w:rsidRDefault="00B064D9" w:rsidP="00016747">
            <w:pPr>
              <w:rPr>
                <w:sz w:val="16"/>
                <w:szCs w:val="16"/>
              </w:rPr>
            </w:pPr>
            <w:r w:rsidRPr="007550B1">
              <w:rPr>
                <w:sz w:val="16"/>
                <w:szCs w:val="16"/>
              </w:rPr>
              <w:t>M24</w:t>
            </w:r>
          </w:p>
        </w:tc>
      </w:tr>
      <w:tr w:rsidR="00B064D9" w:rsidRPr="007550B1" w:rsidTr="00016747">
        <w:trPr>
          <w:gridAfter w:val="1"/>
          <w:wAfter w:w="17" w:type="dxa"/>
        </w:trPr>
        <w:tc>
          <w:tcPr>
            <w:tcW w:w="495" w:type="dxa"/>
          </w:tcPr>
          <w:p w:rsidR="00B064D9" w:rsidRPr="007550B1" w:rsidRDefault="00B064D9" w:rsidP="00016747">
            <w:pPr>
              <w:rPr>
                <w:sz w:val="16"/>
                <w:szCs w:val="16"/>
              </w:rPr>
            </w:pPr>
            <w:r w:rsidRPr="007550B1">
              <w:rPr>
                <w:sz w:val="16"/>
                <w:szCs w:val="16"/>
              </w:rPr>
              <w:t>14</w:t>
            </w:r>
          </w:p>
        </w:tc>
        <w:tc>
          <w:tcPr>
            <w:tcW w:w="8030" w:type="dxa"/>
            <w:gridSpan w:val="8"/>
          </w:tcPr>
          <w:p w:rsidR="00B064D9" w:rsidRPr="007550B1" w:rsidRDefault="00B064D9" w:rsidP="00016747">
            <w:pPr>
              <w:spacing w:line="264" w:lineRule="auto"/>
              <w:jc w:val="both"/>
              <w:rPr>
                <w:sz w:val="16"/>
                <w:szCs w:val="16"/>
              </w:rPr>
            </w:pPr>
            <w:r w:rsidRPr="007550B1">
              <w:rPr>
                <w:b/>
                <w:sz w:val="16"/>
                <w:szCs w:val="16"/>
              </w:rPr>
              <w:t xml:space="preserve">Njegovan, Z. </w:t>
            </w:r>
            <w:r w:rsidRPr="007550B1">
              <w:rPr>
                <w:sz w:val="16"/>
                <w:szCs w:val="16"/>
              </w:rPr>
              <w:t xml:space="preserve">(2004) Priority Environmental Investment Programme Development and Implementation, članak na engleskom jeziku, časopis </w:t>
            </w:r>
            <w:r w:rsidRPr="007550B1">
              <w:rPr>
                <w:i/>
                <w:sz w:val="16"/>
                <w:szCs w:val="16"/>
              </w:rPr>
              <w:t>Spatium</w:t>
            </w:r>
            <w:r w:rsidRPr="007550B1">
              <w:rPr>
                <w:sz w:val="16"/>
                <w:szCs w:val="16"/>
              </w:rPr>
              <w:t>, International Review, broj 11.</w:t>
            </w:r>
          </w:p>
        </w:tc>
        <w:tc>
          <w:tcPr>
            <w:tcW w:w="701" w:type="dxa"/>
          </w:tcPr>
          <w:p w:rsidR="00B064D9" w:rsidRPr="007550B1" w:rsidRDefault="00B064D9" w:rsidP="00016747">
            <w:pPr>
              <w:rPr>
                <w:sz w:val="16"/>
                <w:szCs w:val="16"/>
              </w:rPr>
            </w:pPr>
          </w:p>
          <w:p w:rsidR="00B064D9" w:rsidRPr="007550B1" w:rsidRDefault="00B064D9" w:rsidP="00016747">
            <w:pPr>
              <w:rPr>
                <w:sz w:val="16"/>
                <w:szCs w:val="16"/>
              </w:rPr>
            </w:pPr>
            <w:r w:rsidRPr="007550B1">
              <w:rPr>
                <w:sz w:val="16"/>
                <w:szCs w:val="16"/>
              </w:rPr>
              <w:t>M24</w:t>
            </w:r>
          </w:p>
        </w:tc>
      </w:tr>
      <w:tr w:rsidR="00B064D9" w:rsidRPr="007550B1" w:rsidTr="00016747">
        <w:trPr>
          <w:gridAfter w:val="1"/>
          <w:wAfter w:w="17" w:type="dxa"/>
        </w:trPr>
        <w:tc>
          <w:tcPr>
            <w:tcW w:w="495" w:type="dxa"/>
          </w:tcPr>
          <w:p w:rsidR="00B064D9" w:rsidRPr="007550B1" w:rsidRDefault="00B064D9" w:rsidP="00016747">
            <w:pPr>
              <w:rPr>
                <w:sz w:val="16"/>
                <w:szCs w:val="16"/>
              </w:rPr>
            </w:pPr>
            <w:r w:rsidRPr="007550B1">
              <w:rPr>
                <w:sz w:val="16"/>
                <w:szCs w:val="16"/>
              </w:rPr>
              <w:t>15</w:t>
            </w:r>
          </w:p>
        </w:tc>
        <w:tc>
          <w:tcPr>
            <w:tcW w:w="8030" w:type="dxa"/>
            <w:gridSpan w:val="8"/>
          </w:tcPr>
          <w:p w:rsidR="00B064D9" w:rsidRPr="007550B1" w:rsidRDefault="00B064D9" w:rsidP="00016747">
            <w:pPr>
              <w:rPr>
                <w:sz w:val="16"/>
                <w:szCs w:val="16"/>
              </w:rPr>
            </w:pPr>
            <w:r w:rsidRPr="007550B1">
              <w:rPr>
                <w:b/>
                <w:bCs/>
                <w:sz w:val="16"/>
                <w:szCs w:val="16"/>
              </w:rPr>
              <w:t>Njegovan, Z.</w:t>
            </w:r>
            <w:r w:rsidRPr="007550B1">
              <w:rPr>
                <w:bCs/>
                <w:sz w:val="16"/>
                <w:szCs w:val="16"/>
              </w:rPr>
              <w:t xml:space="preserve"> (2004) Ekonomski instrumenti kao elemenat održive politike zaštite životne sredine, članak u naučnom časopisu „Industrija”, časopis Ekonomskog instituta – Beograd, broj 3.</w:t>
            </w:r>
          </w:p>
        </w:tc>
        <w:tc>
          <w:tcPr>
            <w:tcW w:w="701" w:type="dxa"/>
          </w:tcPr>
          <w:p w:rsidR="00B064D9" w:rsidRPr="007550B1" w:rsidRDefault="00B064D9" w:rsidP="00016747">
            <w:pPr>
              <w:rPr>
                <w:sz w:val="16"/>
                <w:szCs w:val="16"/>
              </w:rPr>
            </w:pPr>
          </w:p>
          <w:p w:rsidR="00B064D9" w:rsidRPr="007550B1" w:rsidRDefault="00B064D9" w:rsidP="00016747">
            <w:pPr>
              <w:rPr>
                <w:sz w:val="16"/>
                <w:szCs w:val="16"/>
              </w:rPr>
            </w:pPr>
            <w:r w:rsidRPr="007550B1">
              <w:rPr>
                <w:sz w:val="16"/>
                <w:szCs w:val="16"/>
              </w:rPr>
              <w:t>M24</w:t>
            </w:r>
          </w:p>
        </w:tc>
      </w:tr>
      <w:tr w:rsidR="00B064D9" w:rsidRPr="007550B1" w:rsidTr="00016747">
        <w:trPr>
          <w:gridAfter w:val="1"/>
          <w:wAfter w:w="17" w:type="dxa"/>
        </w:trPr>
        <w:tc>
          <w:tcPr>
            <w:tcW w:w="495" w:type="dxa"/>
          </w:tcPr>
          <w:p w:rsidR="00B064D9" w:rsidRPr="007550B1" w:rsidRDefault="00B064D9" w:rsidP="00016747">
            <w:pPr>
              <w:rPr>
                <w:sz w:val="16"/>
                <w:szCs w:val="16"/>
              </w:rPr>
            </w:pPr>
            <w:r w:rsidRPr="007550B1">
              <w:rPr>
                <w:sz w:val="16"/>
                <w:szCs w:val="16"/>
              </w:rPr>
              <w:t>16</w:t>
            </w:r>
          </w:p>
        </w:tc>
        <w:tc>
          <w:tcPr>
            <w:tcW w:w="8030" w:type="dxa"/>
            <w:gridSpan w:val="8"/>
          </w:tcPr>
          <w:p w:rsidR="00B064D9" w:rsidRPr="007550B1" w:rsidRDefault="00B064D9" w:rsidP="00016747">
            <w:pPr>
              <w:rPr>
                <w:sz w:val="16"/>
                <w:szCs w:val="16"/>
              </w:rPr>
            </w:pPr>
            <w:r w:rsidRPr="007550B1">
              <w:rPr>
                <w:b/>
                <w:sz w:val="16"/>
                <w:szCs w:val="16"/>
              </w:rPr>
              <w:t>Njegovan, Z.</w:t>
            </w:r>
            <w:r w:rsidRPr="007550B1">
              <w:rPr>
                <w:sz w:val="16"/>
                <w:szCs w:val="16"/>
              </w:rPr>
              <w:t xml:space="preserve"> (2002) </w:t>
            </w:r>
            <w:r w:rsidRPr="007550B1">
              <w:rPr>
                <w:i/>
                <w:sz w:val="16"/>
                <w:szCs w:val="16"/>
              </w:rPr>
              <w:t>Od planski orijentisane ka tržišno orijentisanoj i održivoj ekonomiji – predlozi planiranja agrarnog razvoja,</w:t>
            </w:r>
            <w:r w:rsidRPr="007550B1">
              <w:rPr>
                <w:sz w:val="16"/>
                <w:szCs w:val="16"/>
              </w:rPr>
              <w:t xml:space="preserve"> časopis ¨Industrija¨, Ekonomski institut, Beograd, str. 9-21.</w:t>
            </w:r>
          </w:p>
        </w:tc>
        <w:tc>
          <w:tcPr>
            <w:tcW w:w="701" w:type="dxa"/>
          </w:tcPr>
          <w:p w:rsidR="00B064D9" w:rsidRPr="007550B1" w:rsidRDefault="00B064D9" w:rsidP="00016747">
            <w:pPr>
              <w:rPr>
                <w:sz w:val="16"/>
                <w:szCs w:val="16"/>
              </w:rPr>
            </w:pPr>
          </w:p>
          <w:p w:rsidR="00B064D9" w:rsidRPr="007550B1" w:rsidRDefault="00B064D9" w:rsidP="00016747">
            <w:pPr>
              <w:rPr>
                <w:sz w:val="16"/>
                <w:szCs w:val="16"/>
              </w:rPr>
            </w:pPr>
            <w:r w:rsidRPr="007550B1">
              <w:rPr>
                <w:sz w:val="16"/>
                <w:szCs w:val="16"/>
              </w:rPr>
              <w:t>M24</w:t>
            </w:r>
          </w:p>
        </w:tc>
      </w:tr>
      <w:tr w:rsidR="00B064D9" w:rsidRPr="007550B1" w:rsidTr="00016747">
        <w:tc>
          <w:tcPr>
            <w:tcW w:w="9243" w:type="dxa"/>
            <w:gridSpan w:val="11"/>
          </w:tcPr>
          <w:p w:rsidR="00B064D9" w:rsidRPr="007550B1" w:rsidRDefault="00B064D9" w:rsidP="00016747">
            <w:r w:rsidRPr="007550B1">
              <w:rPr>
                <w:b/>
                <w:bCs/>
              </w:rPr>
              <w:t>Collective data on teacher’s scientific activity</w:t>
            </w:r>
          </w:p>
        </w:tc>
      </w:tr>
      <w:tr w:rsidR="00B064D9" w:rsidRPr="007550B1" w:rsidTr="00016747">
        <w:tc>
          <w:tcPr>
            <w:tcW w:w="4534" w:type="dxa"/>
            <w:gridSpan w:val="5"/>
          </w:tcPr>
          <w:p w:rsidR="00B064D9" w:rsidRPr="007550B1" w:rsidRDefault="00B064D9" w:rsidP="00016747">
            <w:r w:rsidRPr="007550B1">
              <w:t>Citation number without self-citations</w:t>
            </w:r>
          </w:p>
        </w:tc>
        <w:tc>
          <w:tcPr>
            <w:tcW w:w="4709" w:type="dxa"/>
            <w:gridSpan w:val="6"/>
          </w:tcPr>
          <w:p w:rsidR="00B064D9" w:rsidRPr="007550B1" w:rsidRDefault="00B064D9" w:rsidP="00016747">
            <w:r w:rsidRPr="007550B1">
              <w:t>90</w:t>
            </w:r>
          </w:p>
        </w:tc>
      </w:tr>
      <w:tr w:rsidR="00B064D9" w:rsidRPr="007550B1" w:rsidTr="00016747">
        <w:tc>
          <w:tcPr>
            <w:tcW w:w="4534" w:type="dxa"/>
            <w:gridSpan w:val="5"/>
          </w:tcPr>
          <w:p w:rsidR="00B064D9" w:rsidRPr="007550B1" w:rsidRDefault="00B064D9" w:rsidP="00016747">
            <w:r w:rsidRPr="007550B1">
              <w:t>Number of SCIorSSCIpapers</w:t>
            </w:r>
          </w:p>
        </w:tc>
        <w:tc>
          <w:tcPr>
            <w:tcW w:w="4709" w:type="dxa"/>
            <w:gridSpan w:val="6"/>
          </w:tcPr>
          <w:p w:rsidR="00B064D9" w:rsidRPr="007550B1" w:rsidRDefault="00B064D9" w:rsidP="00016747">
            <w:r w:rsidRPr="007550B1">
              <w:t>1</w:t>
            </w:r>
          </w:p>
        </w:tc>
      </w:tr>
      <w:tr w:rsidR="00B064D9" w:rsidRPr="007550B1" w:rsidTr="00016747">
        <w:tc>
          <w:tcPr>
            <w:tcW w:w="4534" w:type="dxa"/>
            <w:gridSpan w:val="5"/>
          </w:tcPr>
          <w:p w:rsidR="00B064D9" w:rsidRPr="007550B1" w:rsidRDefault="00B064D9" w:rsidP="00016747">
            <w:r w:rsidRPr="007550B1">
              <w:t xml:space="preserve">Current project participation </w:t>
            </w:r>
          </w:p>
        </w:tc>
        <w:tc>
          <w:tcPr>
            <w:tcW w:w="2340" w:type="dxa"/>
            <w:gridSpan w:val="2"/>
          </w:tcPr>
          <w:p w:rsidR="00B064D9" w:rsidRPr="007550B1" w:rsidRDefault="00B064D9" w:rsidP="00016747">
            <w:r w:rsidRPr="007550B1">
              <w:t>National              2</w:t>
            </w:r>
          </w:p>
        </w:tc>
        <w:tc>
          <w:tcPr>
            <w:tcW w:w="2369" w:type="dxa"/>
            <w:gridSpan w:val="4"/>
          </w:tcPr>
          <w:p w:rsidR="00B064D9" w:rsidRPr="007550B1" w:rsidRDefault="00B064D9" w:rsidP="00016747">
            <w:r w:rsidRPr="007550B1">
              <w:t>International            1</w:t>
            </w:r>
          </w:p>
        </w:tc>
      </w:tr>
      <w:tr w:rsidR="00B064D9" w:rsidRPr="007550B1" w:rsidTr="00016747">
        <w:tc>
          <w:tcPr>
            <w:tcW w:w="4534" w:type="dxa"/>
            <w:gridSpan w:val="5"/>
          </w:tcPr>
          <w:p w:rsidR="00B064D9" w:rsidRPr="007550B1" w:rsidRDefault="00B064D9" w:rsidP="00016747">
            <w:r w:rsidRPr="007550B1">
              <w:t>Specialization</w:t>
            </w:r>
          </w:p>
        </w:tc>
        <w:tc>
          <w:tcPr>
            <w:tcW w:w="4709" w:type="dxa"/>
            <w:gridSpan w:val="6"/>
          </w:tcPr>
          <w:p w:rsidR="00B064D9" w:rsidRPr="007550B1" w:rsidRDefault="00B064D9" w:rsidP="00016747">
            <w:r w:rsidRPr="007550B1">
              <w:rPr>
                <w:sz w:val="16"/>
                <w:szCs w:val="16"/>
              </w:rPr>
              <w:t xml:space="preserve">UN FAO, Rome, Italy; INEA, Rome, Italy; VASHNIL, </w:t>
            </w:r>
            <w:r>
              <w:rPr>
                <w:sz w:val="16"/>
                <w:szCs w:val="16"/>
              </w:rPr>
              <w:t>Moscow</w:t>
            </w:r>
            <w:r w:rsidRPr="007550B1">
              <w:rPr>
                <w:sz w:val="16"/>
                <w:szCs w:val="16"/>
              </w:rPr>
              <w:t>, Russia</w:t>
            </w:r>
          </w:p>
        </w:tc>
      </w:tr>
      <w:tr w:rsidR="00B064D9" w:rsidRPr="007550B1" w:rsidTr="00016747">
        <w:trPr>
          <w:trHeight w:val="386"/>
        </w:trPr>
        <w:tc>
          <w:tcPr>
            <w:tcW w:w="9243" w:type="dxa"/>
            <w:gridSpan w:val="11"/>
          </w:tcPr>
          <w:p w:rsidR="00B064D9" w:rsidRPr="007550B1" w:rsidRDefault="00B064D9" w:rsidP="00016747">
            <w:r w:rsidRPr="007550B1">
              <w:t>Other relevant information</w:t>
            </w:r>
          </w:p>
          <w:p w:rsidR="00B064D9" w:rsidRPr="007550B1" w:rsidRDefault="00B064D9" w:rsidP="00016747">
            <w:r w:rsidRPr="007550B1">
              <w:rPr>
                <w:sz w:val="16"/>
                <w:szCs w:val="16"/>
              </w:rPr>
              <w:t>Member of several economic associations ЕААЕ, Europe: АSAЕ, SES, BAAE, YASS; S</w:t>
            </w:r>
            <w:r>
              <w:rPr>
                <w:sz w:val="16"/>
                <w:szCs w:val="16"/>
              </w:rPr>
              <w:t>erbia: member of the boards of j</w:t>
            </w:r>
            <w:r w:rsidRPr="007550B1">
              <w:rPr>
                <w:sz w:val="16"/>
                <w:szCs w:val="16"/>
              </w:rPr>
              <w:t xml:space="preserve">ournals: Agricultural Economics, Belgrade, Serbia, </w:t>
            </w:r>
            <w:r>
              <w:rPr>
                <w:sz w:val="16"/>
                <w:szCs w:val="16"/>
              </w:rPr>
              <w:t>Agricultural economics</w:t>
            </w:r>
            <w:r w:rsidRPr="007550B1">
              <w:rPr>
                <w:sz w:val="16"/>
                <w:szCs w:val="16"/>
              </w:rPr>
              <w:t xml:space="preserve">, Novi Sad, Serbia; </w:t>
            </w:r>
            <w:r>
              <w:rPr>
                <w:sz w:val="16"/>
                <w:szCs w:val="16"/>
              </w:rPr>
              <w:t>ex-</w:t>
            </w:r>
            <w:r w:rsidRPr="007550B1">
              <w:rPr>
                <w:sz w:val="16"/>
                <w:szCs w:val="16"/>
              </w:rPr>
              <w:t xml:space="preserve">advisor of the Minister of Agriculture, Watermanagement and Forestry of the R. of Serbia; EX Member of the Science board of the Ministry of Science and Technology of R. of Serbia; EX Member of the Committee of Social and Humanistic Sciences University of Novi sad, , </w:t>
            </w:r>
            <w:r>
              <w:rPr>
                <w:sz w:val="16"/>
                <w:szCs w:val="16"/>
              </w:rPr>
              <w:t>Ex-</w:t>
            </w:r>
            <w:r w:rsidRPr="007550B1">
              <w:rPr>
                <w:sz w:val="16"/>
                <w:szCs w:val="16"/>
              </w:rPr>
              <w:t>member of the Committee of WTO A</w:t>
            </w:r>
            <w:r>
              <w:rPr>
                <w:sz w:val="16"/>
                <w:szCs w:val="16"/>
              </w:rPr>
              <w:t>ccession of the R of Serbia, Ex-</w:t>
            </w:r>
            <w:r w:rsidRPr="007550B1">
              <w:rPr>
                <w:sz w:val="16"/>
                <w:szCs w:val="16"/>
              </w:rPr>
              <w:t>Advisor of the R of Serbia Agency o</w:t>
            </w:r>
            <w:r>
              <w:rPr>
                <w:sz w:val="16"/>
                <w:szCs w:val="16"/>
              </w:rPr>
              <w:t>f Privatization R of Serbia, Ex-m</w:t>
            </w:r>
            <w:r w:rsidRPr="007550B1">
              <w:rPr>
                <w:sz w:val="16"/>
                <w:szCs w:val="16"/>
              </w:rPr>
              <w:t>ember of the Board of Cacanska bank as wel</w:t>
            </w:r>
            <w:r>
              <w:rPr>
                <w:sz w:val="16"/>
                <w:szCs w:val="16"/>
              </w:rPr>
              <w:t>l as Agribusiness Combin</w:t>
            </w:r>
            <w:r w:rsidRPr="007550B1">
              <w:rPr>
                <w:sz w:val="16"/>
                <w:szCs w:val="16"/>
              </w:rPr>
              <w:t>e Belgrade</w:t>
            </w:r>
            <w:r w:rsidR="00277974">
              <w:rPr>
                <w:sz w:val="16"/>
                <w:szCs w:val="16"/>
              </w:rPr>
              <w:t>.</w:t>
            </w:r>
          </w:p>
        </w:tc>
      </w:tr>
      <w:tr w:rsidR="00B064D9" w:rsidRPr="007550B1" w:rsidTr="00016747">
        <w:tc>
          <w:tcPr>
            <w:tcW w:w="9243" w:type="dxa"/>
            <w:gridSpan w:val="11"/>
          </w:tcPr>
          <w:p w:rsidR="00B064D9" w:rsidRPr="007550B1" w:rsidRDefault="00B064D9" w:rsidP="00016747">
            <w:pPr>
              <w:rPr>
                <w:sz w:val="18"/>
                <w:szCs w:val="18"/>
              </w:rPr>
            </w:pPr>
            <w:r w:rsidRPr="007550B1">
              <w:rPr>
                <w:sz w:val="18"/>
                <w:szCs w:val="18"/>
              </w:rPr>
              <w:t>Maximum size: 1 page A4 format</w:t>
            </w:r>
          </w:p>
        </w:tc>
      </w:tr>
    </w:tbl>
    <w:p w:rsidR="00B064D9" w:rsidRPr="007550B1" w:rsidRDefault="00B064D9" w:rsidP="00B064D9">
      <w:pPr>
        <w:rPr>
          <w:b/>
          <w:bCs/>
          <w:color w:val="FF0000"/>
          <w:sz w:val="20"/>
          <w:szCs w:val="20"/>
          <w:highlight w:val="yellow"/>
        </w:rPr>
      </w:pPr>
      <w:r w:rsidRPr="007550B1">
        <w:rPr>
          <w:b/>
          <w:bCs/>
          <w:color w:val="FF0000"/>
          <w:sz w:val="20"/>
          <w:szCs w:val="20"/>
          <w:highlight w:val="yellow"/>
        </w:rPr>
        <w:br w:type="page"/>
      </w:r>
    </w:p>
    <w:p w:rsidR="00B064D9" w:rsidRPr="007550B1" w:rsidRDefault="00B064D9" w:rsidP="00B064D9">
      <w:pPr>
        <w:widowControl w:val="0"/>
        <w:autoSpaceDE w:val="0"/>
        <w:autoSpaceDN w:val="0"/>
        <w:adjustRightInd w:val="0"/>
        <w:rPr>
          <w:b/>
          <w:bCs/>
          <w:sz w:val="20"/>
          <w:szCs w:val="20"/>
        </w:rPr>
      </w:pPr>
      <w:r w:rsidRPr="007550B1">
        <w:rPr>
          <w:b/>
          <w:bCs/>
          <w:sz w:val="20"/>
          <w:szCs w:val="20"/>
        </w:rPr>
        <w:t xml:space="preserve">Table </w:t>
      </w:r>
      <w:r w:rsidR="00277974">
        <w:rPr>
          <w:b/>
          <w:bCs/>
          <w:sz w:val="20"/>
          <w:szCs w:val="20"/>
        </w:rPr>
        <w:t>9.3.</w:t>
      </w:r>
      <w:r w:rsidRPr="007550B1">
        <w:rPr>
          <w:b/>
          <w:bCs/>
          <w:sz w:val="20"/>
          <w:szCs w:val="20"/>
        </w:rPr>
        <w:t xml:space="preserve"> </w:t>
      </w:r>
      <w:r w:rsidRPr="00277974">
        <w:rPr>
          <w:bCs/>
          <w:sz w:val="20"/>
          <w:szCs w:val="20"/>
        </w:rPr>
        <w:t>Teacher competencies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374"/>
        <w:gridCol w:w="1441"/>
        <w:gridCol w:w="1188"/>
        <w:gridCol w:w="1123"/>
        <w:gridCol w:w="2255"/>
        <w:gridCol w:w="56"/>
        <w:gridCol w:w="1506"/>
        <w:gridCol w:w="173"/>
        <w:gridCol w:w="632"/>
      </w:tblGrid>
      <w:tr w:rsidR="00B064D9" w:rsidRPr="007550B1" w:rsidTr="00016747">
        <w:tc>
          <w:tcPr>
            <w:tcW w:w="3620" w:type="dxa"/>
            <w:gridSpan w:val="4"/>
          </w:tcPr>
          <w:p w:rsidR="00B064D9" w:rsidRPr="007550B1" w:rsidRDefault="00B064D9" w:rsidP="00016747">
            <w:pPr>
              <w:spacing w:line="192" w:lineRule="auto"/>
              <w:rPr>
                <w:b/>
                <w:bCs/>
                <w:sz w:val="18"/>
                <w:szCs w:val="18"/>
              </w:rPr>
            </w:pPr>
            <w:r w:rsidRPr="007550B1">
              <w:rPr>
                <w:b/>
                <w:bCs/>
                <w:sz w:val="18"/>
                <w:szCs w:val="18"/>
              </w:rPr>
              <w:t>Surname, middle initial, name</w:t>
            </w:r>
          </w:p>
        </w:tc>
        <w:tc>
          <w:tcPr>
            <w:tcW w:w="5956" w:type="dxa"/>
            <w:gridSpan w:val="6"/>
          </w:tcPr>
          <w:p w:rsidR="00B064D9" w:rsidRPr="00A30294" w:rsidRDefault="00B064D9" w:rsidP="00016747">
            <w:pPr>
              <w:spacing w:line="192" w:lineRule="auto"/>
              <w:rPr>
                <w:sz w:val="18"/>
                <w:szCs w:val="18"/>
              </w:rPr>
            </w:pPr>
            <w:r w:rsidRPr="00A30294">
              <w:rPr>
                <w:sz w:val="18"/>
                <w:szCs w:val="18"/>
              </w:rPr>
              <w:t>Pejanović V. Radovan</w:t>
            </w:r>
          </w:p>
        </w:tc>
      </w:tr>
      <w:tr w:rsidR="00B064D9" w:rsidRPr="007550B1" w:rsidTr="00016747">
        <w:tc>
          <w:tcPr>
            <w:tcW w:w="3620" w:type="dxa"/>
            <w:gridSpan w:val="4"/>
          </w:tcPr>
          <w:p w:rsidR="00B064D9" w:rsidRPr="007550B1" w:rsidRDefault="00B064D9" w:rsidP="00016747">
            <w:pPr>
              <w:spacing w:line="192" w:lineRule="auto"/>
              <w:rPr>
                <w:sz w:val="18"/>
                <w:szCs w:val="18"/>
              </w:rPr>
            </w:pPr>
            <w:r w:rsidRPr="007550B1">
              <w:rPr>
                <w:b/>
                <w:bCs/>
                <w:sz w:val="18"/>
                <w:szCs w:val="18"/>
              </w:rPr>
              <w:t>Academic rank</w:t>
            </w:r>
          </w:p>
        </w:tc>
        <w:tc>
          <w:tcPr>
            <w:tcW w:w="5956" w:type="dxa"/>
            <w:gridSpan w:val="6"/>
          </w:tcPr>
          <w:p w:rsidR="00B064D9" w:rsidRPr="007550B1" w:rsidRDefault="00B064D9" w:rsidP="00016747">
            <w:pPr>
              <w:spacing w:line="192" w:lineRule="auto"/>
              <w:rPr>
                <w:sz w:val="18"/>
                <w:szCs w:val="18"/>
              </w:rPr>
            </w:pPr>
            <w:r w:rsidRPr="007550B1">
              <w:rPr>
                <w:sz w:val="18"/>
                <w:szCs w:val="18"/>
              </w:rPr>
              <w:t>Professor</w:t>
            </w:r>
          </w:p>
        </w:tc>
      </w:tr>
      <w:tr w:rsidR="00B064D9" w:rsidRPr="007550B1" w:rsidTr="00016747">
        <w:tc>
          <w:tcPr>
            <w:tcW w:w="3620" w:type="dxa"/>
            <w:gridSpan w:val="4"/>
          </w:tcPr>
          <w:p w:rsidR="00B064D9" w:rsidRPr="007550B1" w:rsidRDefault="00B064D9" w:rsidP="00016747">
            <w:pPr>
              <w:spacing w:line="192" w:lineRule="auto"/>
              <w:rPr>
                <w:sz w:val="18"/>
                <w:szCs w:val="18"/>
              </w:rPr>
            </w:pPr>
            <w:r w:rsidRPr="007550B1">
              <w:rPr>
                <w:b/>
                <w:bCs/>
                <w:sz w:val="18"/>
                <w:szCs w:val="18"/>
              </w:rPr>
              <w:t>Field of research</w:t>
            </w:r>
          </w:p>
        </w:tc>
        <w:tc>
          <w:tcPr>
            <w:tcW w:w="5956" w:type="dxa"/>
            <w:gridSpan w:val="6"/>
          </w:tcPr>
          <w:p w:rsidR="00B064D9" w:rsidRPr="007550B1" w:rsidRDefault="00B064D9" w:rsidP="00016747">
            <w:pPr>
              <w:spacing w:line="192" w:lineRule="auto"/>
              <w:rPr>
                <w:sz w:val="18"/>
                <w:szCs w:val="18"/>
              </w:rPr>
            </w:pPr>
            <w:r w:rsidRPr="007550B1">
              <w:rPr>
                <w:sz w:val="18"/>
                <w:szCs w:val="18"/>
              </w:rPr>
              <w:t>Economy</w:t>
            </w:r>
          </w:p>
        </w:tc>
      </w:tr>
      <w:tr w:rsidR="00B064D9" w:rsidRPr="007550B1" w:rsidTr="00016747">
        <w:trPr>
          <w:trHeight w:val="323"/>
        </w:trPr>
        <w:tc>
          <w:tcPr>
            <w:tcW w:w="2394" w:type="dxa"/>
            <w:gridSpan w:val="3"/>
          </w:tcPr>
          <w:p w:rsidR="00B064D9" w:rsidRPr="007550B1" w:rsidRDefault="00B064D9" w:rsidP="00016747">
            <w:pPr>
              <w:spacing w:line="192" w:lineRule="auto"/>
              <w:rPr>
                <w:sz w:val="18"/>
                <w:szCs w:val="18"/>
              </w:rPr>
            </w:pPr>
            <w:r w:rsidRPr="007550B1">
              <w:rPr>
                <w:b/>
                <w:bCs/>
                <w:sz w:val="18"/>
                <w:szCs w:val="18"/>
              </w:rPr>
              <w:t>Academic career</w:t>
            </w:r>
          </w:p>
        </w:tc>
        <w:tc>
          <w:tcPr>
            <w:tcW w:w="1226" w:type="dxa"/>
          </w:tcPr>
          <w:p w:rsidR="00B064D9" w:rsidRPr="007550B1" w:rsidRDefault="00B064D9" w:rsidP="00016747">
            <w:pPr>
              <w:spacing w:line="192" w:lineRule="auto"/>
              <w:rPr>
                <w:sz w:val="18"/>
                <w:szCs w:val="18"/>
              </w:rPr>
            </w:pPr>
            <w:r w:rsidRPr="007550B1">
              <w:rPr>
                <w:sz w:val="18"/>
                <w:szCs w:val="18"/>
              </w:rPr>
              <w:t>Year</w:t>
            </w:r>
          </w:p>
        </w:tc>
        <w:tc>
          <w:tcPr>
            <w:tcW w:w="3562" w:type="dxa"/>
            <w:gridSpan w:val="3"/>
          </w:tcPr>
          <w:p w:rsidR="00B064D9" w:rsidRPr="007550B1" w:rsidRDefault="00B064D9" w:rsidP="00016747">
            <w:pPr>
              <w:spacing w:line="192" w:lineRule="auto"/>
              <w:rPr>
                <w:sz w:val="18"/>
                <w:szCs w:val="18"/>
              </w:rPr>
            </w:pPr>
            <w:r w:rsidRPr="007550B1">
              <w:rPr>
                <w:sz w:val="18"/>
                <w:szCs w:val="18"/>
              </w:rPr>
              <w:t>Institution</w:t>
            </w:r>
          </w:p>
        </w:tc>
        <w:tc>
          <w:tcPr>
            <w:tcW w:w="2394" w:type="dxa"/>
            <w:gridSpan w:val="3"/>
          </w:tcPr>
          <w:p w:rsidR="00B064D9" w:rsidRPr="007550B1" w:rsidRDefault="00B064D9" w:rsidP="00016747">
            <w:pPr>
              <w:spacing w:line="192" w:lineRule="auto"/>
              <w:rPr>
                <w:sz w:val="18"/>
                <w:szCs w:val="18"/>
              </w:rPr>
            </w:pPr>
            <w:r w:rsidRPr="007550B1">
              <w:rPr>
                <w:sz w:val="18"/>
                <w:szCs w:val="18"/>
              </w:rPr>
              <w:t>Field of research</w:t>
            </w:r>
          </w:p>
        </w:tc>
      </w:tr>
      <w:tr w:rsidR="00B064D9" w:rsidRPr="007550B1" w:rsidTr="00016747">
        <w:tc>
          <w:tcPr>
            <w:tcW w:w="2394" w:type="dxa"/>
            <w:gridSpan w:val="3"/>
          </w:tcPr>
          <w:p w:rsidR="00B064D9" w:rsidRPr="007550B1" w:rsidRDefault="00B064D9" w:rsidP="00016747">
            <w:pPr>
              <w:spacing w:line="192" w:lineRule="auto"/>
              <w:rPr>
                <w:sz w:val="18"/>
                <w:szCs w:val="18"/>
              </w:rPr>
            </w:pPr>
            <w:r w:rsidRPr="007550B1">
              <w:rPr>
                <w:sz w:val="18"/>
                <w:szCs w:val="18"/>
              </w:rPr>
              <w:t xml:space="preserve">Academic rank acquirement </w:t>
            </w:r>
          </w:p>
        </w:tc>
        <w:tc>
          <w:tcPr>
            <w:tcW w:w="1226" w:type="dxa"/>
          </w:tcPr>
          <w:p w:rsidR="00B064D9" w:rsidRPr="007550B1" w:rsidRDefault="00B064D9" w:rsidP="00016747">
            <w:pPr>
              <w:spacing w:line="192" w:lineRule="auto"/>
              <w:rPr>
                <w:sz w:val="18"/>
                <w:szCs w:val="18"/>
              </w:rPr>
            </w:pPr>
            <w:r w:rsidRPr="007550B1">
              <w:rPr>
                <w:sz w:val="18"/>
                <w:szCs w:val="18"/>
              </w:rPr>
              <w:t>1995.</w:t>
            </w:r>
          </w:p>
        </w:tc>
        <w:tc>
          <w:tcPr>
            <w:tcW w:w="3562" w:type="dxa"/>
            <w:gridSpan w:val="3"/>
          </w:tcPr>
          <w:p w:rsidR="00B064D9" w:rsidRPr="007550B1" w:rsidRDefault="00B064D9" w:rsidP="00016747">
            <w:pPr>
              <w:spacing w:line="192" w:lineRule="auto"/>
              <w:rPr>
                <w:sz w:val="18"/>
                <w:szCs w:val="18"/>
              </w:rPr>
            </w:pPr>
            <w:r w:rsidRPr="007550B1">
              <w:rPr>
                <w:sz w:val="18"/>
                <w:szCs w:val="18"/>
              </w:rPr>
              <w:t>Faculty of Agriculture, Novi Sad</w:t>
            </w:r>
          </w:p>
        </w:tc>
        <w:tc>
          <w:tcPr>
            <w:tcW w:w="2394" w:type="dxa"/>
            <w:gridSpan w:val="3"/>
          </w:tcPr>
          <w:p w:rsidR="00B064D9" w:rsidRPr="007550B1" w:rsidRDefault="00B064D9" w:rsidP="00016747">
            <w:pPr>
              <w:spacing w:line="192" w:lineRule="auto"/>
              <w:rPr>
                <w:sz w:val="18"/>
                <w:szCs w:val="18"/>
              </w:rPr>
            </w:pPr>
            <w:r>
              <w:rPr>
                <w:sz w:val="18"/>
                <w:szCs w:val="18"/>
              </w:rPr>
              <w:t>Economics</w:t>
            </w:r>
          </w:p>
        </w:tc>
      </w:tr>
      <w:tr w:rsidR="00B064D9" w:rsidRPr="007550B1" w:rsidTr="00016747">
        <w:tc>
          <w:tcPr>
            <w:tcW w:w="2394" w:type="dxa"/>
            <w:gridSpan w:val="3"/>
          </w:tcPr>
          <w:p w:rsidR="00B064D9" w:rsidRPr="007550B1" w:rsidRDefault="00B064D9" w:rsidP="00016747">
            <w:pPr>
              <w:spacing w:line="192" w:lineRule="auto"/>
              <w:rPr>
                <w:sz w:val="18"/>
                <w:szCs w:val="18"/>
              </w:rPr>
            </w:pPr>
            <w:r w:rsidRPr="007550B1">
              <w:rPr>
                <w:sz w:val="18"/>
                <w:szCs w:val="18"/>
              </w:rPr>
              <w:t>Ph.D.</w:t>
            </w:r>
          </w:p>
        </w:tc>
        <w:tc>
          <w:tcPr>
            <w:tcW w:w="1226" w:type="dxa"/>
          </w:tcPr>
          <w:p w:rsidR="00B064D9" w:rsidRPr="007550B1" w:rsidRDefault="00B064D9" w:rsidP="00016747">
            <w:pPr>
              <w:spacing w:line="192" w:lineRule="auto"/>
              <w:rPr>
                <w:sz w:val="18"/>
                <w:szCs w:val="18"/>
              </w:rPr>
            </w:pPr>
            <w:r w:rsidRPr="007550B1">
              <w:rPr>
                <w:sz w:val="18"/>
                <w:szCs w:val="18"/>
              </w:rPr>
              <w:t>1981.</w:t>
            </w:r>
          </w:p>
        </w:tc>
        <w:tc>
          <w:tcPr>
            <w:tcW w:w="3562" w:type="dxa"/>
            <w:gridSpan w:val="3"/>
          </w:tcPr>
          <w:p w:rsidR="00B064D9" w:rsidRPr="007550B1" w:rsidRDefault="00B064D9" w:rsidP="00016747">
            <w:pPr>
              <w:spacing w:line="192" w:lineRule="auto"/>
              <w:rPr>
                <w:sz w:val="18"/>
                <w:szCs w:val="18"/>
              </w:rPr>
            </w:pPr>
            <w:r w:rsidRPr="007550B1">
              <w:rPr>
                <w:sz w:val="18"/>
                <w:szCs w:val="18"/>
              </w:rPr>
              <w:t>Faculty of Economics, Belgrade</w:t>
            </w:r>
          </w:p>
        </w:tc>
        <w:tc>
          <w:tcPr>
            <w:tcW w:w="2394" w:type="dxa"/>
            <w:gridSpan w:val="3"/>
          </w:tcPr>
          <w:p w:rsidR="00B064D9" w:rsidRPr="007550B1" w:rsidRDefault="00B064D9" w:rsidP="00016747">
            <w:pPr>
              <w:spacing w:line="192" w:lineRule="auto"/>
              <w:rPr>
                <w:sz w:val="18"/>
                <w:szCs w:val="18"/>
              </w:rPr>
            </w:pPr>
            <w:r>
              <w:rPr>
                <w:sz w:val="18"/>
                <w:szCs w:val="18"/>
              </w:rPr>
              <w:t>Economics</w:t>
            </w:r>
          </w:p>
        </w:tc>
      </w:tr>
      <w:tr w:rsidR="00B064D9" w:rsidRPr="007550B1" w:rsidTr="00016747">
        <w:tc>
          <w:tcPr>
            <w:tcW w:w="2394" w:type="dxa"/>
            <w:gridSpan w:val="3"/>
          </w:tcPr>
          <w:p w:rsidR="00B064D9" w:rsidRPr="007550B1" w:rsidRDefault="00B064D9" w:rsidP="00016747">
            <w:pPr>
              <w:spacing w:line="192" w:lineRule="auto"/>
              <w:rPr>
                <w:sz w:val="18"/>
                <w:szCs w:val="18"/>
              </w:rPr>
            </w:pPr>
            <w:r w:rsidRPr="007550B1">
              <w:rPr>
                <w:sz w:val="18"/>
                <w:szCs w:val="18"/>
              </w:rPr>
              <w:t>B.A.</w:t>
            </w:r>
          </w:p>
        </w:tc>
        <w:tc>
          <w:tcPr>
            <w:tcW w:w="1226" w:type="dxa"/>
          </w:tcPr>
          <w:p w:rsidR="00B064D9" w:rsidRPr="007550B1" w:rsidRDefault="00B064D9" w:rsidP="00016747">
            <w:pPr>
              <w:spacing w:line="192" w:lineRule="auto"/>
              <w:rPr>
                <w:sz w:val="18"/>
                <w:szCs w:val="18"/>
              </w:rPr>
            </w:pPr>
            <w:r w:rsidRPr="007550B1">
              <w:rPr>
                <w:sz w:val="18"/>
                <w:szCs w:val="18"/>
              </w:rPr>
              <w:t>1974.</w:t>
            </w:r>
          </w:p>
        </w:tc>
        <w:tc>
          <w:tcPr>
            <w:tcW w:w="3562" w:type="dxa"/>
            <w:gridSpan w:val="3"/>
          </w:tcPr>
          <w:p w:rsidR="00B064D9" w:rsidRPr="007550B1" w:rsidRDefault="00B064D9" w:rsidP="00016747">
            <w:pPr>
              <w:spacing w:line="192" w:lineRule="auto"/>
              <w:rPr>
                <w:sz w:val="18"/>
                <w:szCs w:val="18"/>
              </w:rPr>
            </w:pPr>
            <w:r w:rsidRPr="007550B1">
              <w:rPr>
                <w:sz w:val="18"/>
                <w:szCs w:val="18"/>
              </w:rPr>
              <w:t>Faculty of Economics, Belgrade</w:t>
            </w:r>
          </w:p>
        </w:tc>
        <w:tc>
          <w:tcPr>
            <w:tcW w:w="2394" w:type="dxa"/>
            <w:gridSpan w:val="3"/>
          </w:tcPr>
          <w:p w:rsidR="00B064D9" w:rsidRPr="007550B1" w:rsidRDefault="00B064D9" w:rsidP="00016747">
            <w:pPr>
              <w:spacing w:line="192" w:lineRule="auto"/>
              <w:rPr>
                <w:sz w:val="18"/>
                <w:szCs w:val="18"/>
              </w:rPr>
            </w:pPr>
            <w:r>
              <w:rPr>
                <w:sz w:val="18"/>
                <w:szCs w:val="18"/>
              </w:rPr>
              <w:t>Economics</w:t>
            </w:r>
          </w:p>
        </w:tc>
      </w:tr>
      <w:tr w:rsidR="00B064D9" w:rsidRPr="007550B1" w:rsidTr="00016747">
        <w:tc>
          <w:tcPr>
            <w:tcW w:w="9576" w:type="dxa"/>
            <w:gridSpan w:val="10"/>
          </w:tcPr>
          <w:p w:rsidR="00B064D9" w:rsidRPr="007550B1" w:rsidRDefault="00B064D9" w:rsidP="00016747">
            <w:pPr>
              <w:spacing w:line="192" w:lineRule="auto"/>
              <w:rPr>
                <w:sz w:val="18"/>
                <w:szCs w:val="18"/>
              </w:rPr>
            </w:pPr>
            <w:r w:rsidRPr="007550B1">
              <w:rPr>
                <w:b/>
                <w:bCs/>
                <w:sz w:val="18"/>
                <w:szCs w:val="18"/>
              </w:rPr>
              <w:t xml:space="preserve">Courses taught at doctoral program studies </w:t>
            </w:r>
          </w:p>
        </w:tc>
      </w:tr>
      <w:tr w:rsidR="00B064D9" w:rsidRPr="007550B1" w:rsidTr="00016747">
        <w:trPr>
          <w:trHeight w:val="265"/>
        </w:trPr>
        <w:tc>
          <w:tcPr>
            <w:tcW w:w="895" w:type="dxa"/>
            <w:gridSpan w:val="2"/>
          </w:tcPr>
          <w:p w:rsidR="00B064D9" w:rsidRPr="007550B1" w:rsidRDefault="00B064D9" w:rsidP="00016747">
            <w:pPr>
              <w:spacing w:line="192" w:lineRule="auto"/>
              <w:rPr>
                <w:sz w:val="18"/>
                <w:szCs w:val="18"/>
              </w:rPr>
            </w:pPr>
            <w:r w:rsidRPr="007550B1">
              <w:rPr>
                <w:sz w:val="18"/>
                <w:szCs w:val="18"/>
              </w:rPr>
              <w:t>Course number</w:t>
            </w:r>
          </w:p>
        </w:tc>
        <w:tc>
          <w:tcPr>
            <w:tcW w:w="3893" w:type="dxa"/>
            <w:gridSpan w:val="3"/>
          </w:tcPr>
          <w:p w:rsidR="00B064D9" w:rsidRPr="007550B1" w:rsidRDefault="00B064D9" w:rsidP="00016747">
            <w:pPr>
              <w:spacing w:line="192" w:lineRule="auto"/>
              <w:rPr>
                <w:sz w:val="18"/>
                <w:szCs w:val="18"/>
              </w:rPr>
            </w:pPr>
            <w:r w:rsidRPr="007550B1">
              <w:rPr>
                <w:sz w:val="18"/>
                <w:szCs w:val="18"/>
              </w:rPr>
              <w:t>Course title</w:t>
            </w:r>
          </w:p>
        </w:tc>
        <w:tc>
          <w:tcPr>
            <w:tcW w:w="3960" w:type="dxa"/>
            <w:gridSpan w:val="3"/>
          </w:tcPr>
          <w:p w:rsidR="00B064D9" w:rsidRPr="007550B1" w:rsidRDefault="00B064D9" w:rsidP="00016747">
            <w:pPr>
              <w:spacing w:line="192" w:lineRule="auto"/>
              <w:rPr>
                <w:sz w:val="18"/>
                <w:szCs w:val="18"/>
              </w:rPr>
            </w:pPr>
            <w:r w:rsidRPr="007550B1">
              <w:rPr>
                <w:sz w:val="18"/>
                <w:szCs w:val="18"/>
              </w:rPr>
              <w:t>U</w:t>
            </w:r>
          </w:p>
        </w:tc>
        <w:tc>
          <w:tcPr>
            <w:tcW w:w="828" w:type="dxa"/>
            <w:gridSpan w:val="2"/>
          </w:tcPr>
          <w:p w:rsidR="00B064D9" w:rsidRPr="007550B1" w:rsidRDefault="00B064D9" w:rsidP="00016747">
            <w:pPr>
              <w:spacing w:line="192" w:lineRule="auto"/>
              <w:rPr>
                <w:sz w:val="18"/>
                <w:szCs w:val="18"/>
              </w:rPr>
            </w:pPr>
            <w:r w:rsidRPr="007550B1">
              <w:rPr>
                <w:sz w:val="18"/>
                <w:szCs w:val="18"/>
              </w:rPr>
              <w:t>Other U</w:t>
            </w:r>
          </w:p>
        </w:tc>
      </w:tr>
      <w:tr w:rsidR="00B064D9" w:rsidRPr="007550B1" w:rsidTr="00016747">
        <w:trPr>
          <w:trHeight w:val="265"/>
        </w:trPr>
        <w:tc>
          <w:tcPr>
            <w:tcW w:w="895" w:type="dxa"/>
            <w:gridSpan w:val="2"/>
          </w:tcPr>
          <w:p w:rsidR="00B064D9" w:rsidRPr="007550B1" w:rsidRDefault="00B064D9" w:rsidP="00016747">
            <w:pPr>
              <w:spacing w:line="192" w:lineRule="auto"/>
              <w:rPr>
                <w:sz w:val="18"/>
                <w:szCs w:val="18"/>
              </w:rPr>
            </w:pPr>
            <w:r w:rsidRPr="007550B1">
              <w:rPr>
                <w:sz w:val="18"/>
                <w:szCs w:val="18"/>
              </w:rPr>
              <w:t>1.</w:t>
            </w:r>
          </w:p>
        </w:tc>
        <w:tc>
          <w:tcPr>
            <w:tcW w:w="3893" w:type="dxa"/>
            <w:gridSpan w:val="3"/>
          </w:tcPr>
          <w:p w:rsidR="00B064D9" w:rsidRPr="007550B1" w:rsidRDefault="00B064D9" w:rsidP="00016747">
            <w:pPr>
              <w:spacing w:line="192" w:lineRule="auto"/>
              <w:rPr>
                <w:sz w:val="18"/>
                <w:szCs w:val="18"/>
              </w:rPr>
            </w:pPr>
            <w:r w:rsidRPr="007550B1">
              <w:rPr>
                <w:sz w:val="18"/>
                <w:szCs w:val="18"/>
              </w:rPr>
              <w:t>The Methods of Scientific Research</w:t>
            </w:r>
          </w:p>
        </w:tc>
        <w:tc>
          <w:tcPr>
            <w:tcW w:w="3960" w:type="dxa"/>
            <w:gridSpan w:val="3"/>
          </w:tcPr>
          <w:p w:rsidR="00B064D9" w:rsidRPr="007550B1" w:rsidRDefault="00B064D9" w:rsidP="00016747">
            <w:pPr>
              <w:spacing w:line="192" w:lineRule="auto"/>
              <w:rPr>
                <w:sz w:val="18"/>
                <w:szCs w:val="18"/>
              </w:rPr>
            </w:pPr>
            <w:r w:rsidRPr="007550B1">
              <w:rPr>
                <w:sz w:val="18"/>
                <w:szCs w:val="18"/>
              </w:rPr>
              <w:t>Faculty of Agriculture, Novi Sad</w:t>
            </w:r>
          </w:p>
        </w:tc>
        <w:tc>
          <w:tcPr>
            <w:tcW w:w="828" w:type="dxa"/>
            <w:gridSpan w:val="2"/>
          </w:tcPr>
          <w:p w:rsidR="00B064D9" w:rsidRPr="007550B1" w:rsidRDefault="00B064D9" w:rsidP="00016747">
            <w:pPr>
              <w:spacing w:line="192" w:lineRule="auto"/>
              <w:rPr>
                <w:sz w:val="18"/>
                <w:szCs w:val="18"/>
              </w:rPr>
            </w:pPr>
          </w:p>
        </w:tc>
      </w:tr>
      <w:tr w:rsidR="00B064D9" w:rsidRPr="007550B1" w:rsidTr="00016747">
        <w:trPr>
          <w:trHeight w:val="265"/>
        </w:trPr>
        <w:tc>
          <w:tcPr>
            <w:tcW w:w="895" w:type="dxa"/>
            <w:gridSpan w:val="2"/>
          </w:tcPr>
          <w:p w:rsidR="00B064D9" w:rsidRPr="007550B1" w:rsidRDefault="00B064D9" w:rsidP="00016747">
            <w:pPr>
              <w:spacing w:line="192" w:lineRule="auto"/>
              <w:rPr>
                <w:sz w:val="18"/>
                <w:szCs w:val="18"/>
              </w:rPr>
            </w:pPr>
            <w:r w:rsidRPr="007550B1">
              <w:rPr>
                <w:sz w:val="18"/>
                <w:szCs w:val="18"/>
              </w:rPr>
              <w:t>2.</w:t>
            </w:r>
          </w:p>
        </w:tc>
        <w:tc>
          <w:tcPr>
            <w:tcW w:w="3893" w:type="dxa"/>
            <w:gridSpan w:val="3"/>
          </w:tcPr>
          <w:p w:rsidR="00B064D9" w:rsidRPr="007550B1" w:rsidRDefault="00B064D9" w:rsidP="00016747">
            <w:pPr>
              <w:spacing w:line="192" w:lineRule="auto"/>
              <w:rPr>
                <w:sz w:val="18"/>
                <w:szCs w:val="18"/>
              </w:rPr>
            </w:pPr>
            <w:r w:rsidRPr="007550B1">
              <w:rPr>
                <w:sz w:val="18"/>
                <w:szCs w:val="18"/>
              </w:rPr>
              <w:t>Economics</w:t>
            </w:r>
          </w:p>
        </w:tc>
        <w:tc>
          <w:tcPr>
            <w:tcW w:w="3960" w:type="dxa"/>
            <w:gridSpan w:val="3"/>
          </w:tcPr>
          <w:p w:rsidR="00B064D9" w:rsidRPr="007550B1" w:rsidRDefault="00B064D9" w:rsidP="00016747">
            <w:pPr>
              <w:spacing w:line="192" w:lineRule="auto"/>
              <w:rPr>
                <w:sz w:val="18"/>
                <w:szCs w:val="18"/>
              </w:rPr>
            </w:pPr>
            <w:r w:rsidRPr="007550B1">
              <w:rPr>
                <w:sz w:val="18"/>
                <w:szCs w:val="18"/>
              </w:rPr>
              <w:t>Faculty of Agriculture, Novi Sad</w:t>
            </w:r>
          </w:p>
        </w:tc>
        <w:tc>
          <w:tcPr>
            <w:tcW w:w="828" w:type="dxa"/>
            <w:gridSpan w:val="2"/>
          </w:tcPr>
          <w:p w:rsidR="00B064D9" w:rsidRPr="007550B1" w:rsidRDefault="00B064D9" w:rsidP="00016747">
            <w:pPr>
              <w:spacing w:line="192" w:lineRule="auto"/>
              <w:rPr>
                <w:sz w:val="18"/>
                <w:szCs w:val="18"/>
              </w:rPr>
            </w:pPr>
          </w:p>
        </w:tc>
      </w:tr>
      <w:tr w:rsidR="00B064D9" w:rsidRPr="007550B1" w:rsidTr="00016747">
        <w:tc>
          <w:tcPr>
            <w:tcW w:w="9576" w:type="dxa"/>
            <w:gridSpan w:val="10"/>
          </w:tcPr>
          <w:p w:rsidR="00B064D9" w:rsidRPr="007550B1" w:rsidRDefault="00B064D9" w:rsidP="00016747">
            <w:pPr>
              <w:spacing w:line="192" w:lineRule="auto"/>
              <w:rPr>
                <w:b/>
                <w:bCs/>
                <w:sz w:val="18"/>
                <w:szCs w:val="18"/>
              </w:rPr>
            </w:pPr>
            <w:r w:rsidRPr="007550B1">
              <w:rPr>
                <w:sz w:val="18"/>
                <w:szCs w:val="18"/>
              </w:rPr>
              <w:t>Significant papers in accordance with additional standard requirements for given field (minimum 10, maximum 20)</w:t>
            </w:r>
          </w:p>
        </w:tc>
      </w:tr>
      <w:tr w:rsidR="00B064D9" w:rsidRPr="007550B1" w:rsidTr="00016747">
        <w:tc>
          <w:tcPr>
            <w:tcW w:w="506" w:type="dxa"/>
          </w:tcPr>
          <w:p w:rsidR="00B064D9" w:rsidRPr="007550B1" w:rsidRDefault="00B064D9" w:rsidP="00016747">
            <w:pPr>
              <w:spacing w:line="192" w:lineRule="auto"/>
              <w:rPr>
                <w:sz w:val="18"/>
                <w:szCs w:val="18"/>
              </w:rPr>
            </w:pPr>
            <w:r w:rsidRPr="007550B1">
              <w:rPr>
                <w:sz w:val="18"/>
                <w:szCs w:val="18"/>
              </w:rPr>
              <w:t>1.</w:t>
            </w:r>
          </w:p>
        </w:tc>
        <w:tc>
          <w:tcPr>
            <w:tcW w:w="8422" w:type="dxa"/>
            <w:gridSpan w:val="8"/>
          </w:tcPr>
          <w:p w:rsidR="00B064D9" w:rsidRPr="007550B1" w:rsidRDefault="00B064D9" w:rsidP="00016747">
            <w:pPr>
              <w:spacing w:line="192" w:lineRule="auto"/>
              <w:rPr>
                <w:sz w:val="18"/>
                <w:szCs w:val="18"/>
              </w:rPr>
            </w:pPr>
            <w:r w:rsidRPr="007550B1">
              <w:rPr>
                <w:sz w:val="18"/>
                <w:szCs w:val="18"/>
              </w:rPr>
              <w:t xml:space="preserve">Melović, B., Mitrović, Slavica, Milisavljević, S., </w:t>
            </w:r>
            <w:r w:rsidRPr="007550B1">
              <w:rPr>
                <w:b/>
                <w:sz w:val="18"/>
                <w:szCs w:val="18"/>
              </w:rPr>
              <w:t>Pejanović, R.,</w:t>
            </w:r>
            <w:r w:rsidRPr="007550B1">
              <w:rPr>
                <w:sz w:val="18"/>
                <w:szCs w:val="18"/>
              </w:rPr>
              <w:t xml:space="preserve"> Ćelić, Đ (2012): Research of consumption and competitiveness of homemade products for manufacturing improvement: A case study from Montenegro, African Journal of Agricultural Research, Vol. 7(26), pp.3757-3764</w:t>
            </w:r>
          </w:p>
        </w:tc>
        <w:tc>
          <w:tcPr>
            <w:tcW w:w="648" w:type="dxa"/>
          </w:tcPr>
          <w:p w:rsidR="00B064D9" w:rsidRPr="007550B1" w:rsidRDefault="00B064D9" w:rsidP="00016747">
            <w:pPr>
              <w:spacing w:line="192" w:lineRule="auto"/>
              <w:rPr>
                <w:sz w:val="18"/>
                <w:szCs w:val="18"/>
              </w:rPr>
            </w:pPr>
            <w:r w:rsidRPr="007550B1">
              <w:rPr>
                <w:sz w:val="18"/>
                <w:szCs w:val="18"/>
              </w:rPr>
              <w:t>М23</w:t>
            </w:r>
          </w:p>
        </w:tc>
      </w:tr>
      <w:tr w:rsidR="00B064D9" w:rsidRPr="007550B1" w:rsidTr="00016747">
        <w:tc>
          <w:tcPr>
            <w:tcW w:w="506" w:type="dxa"/>
          </w:tcPr>
          <w:p w:rsidR="00B064D9" w:rsidRPr="007550B1" w:rsidRDefault="00B064D9" w:rsidP="00016747">
            <w:pPr>
              <w:spacing w:line="192" w:lineRule="auto"/>
              <w:rPr>
                <w:sz w:val="18"/>
                <w:szCs w:val="18"/>
              </w:rPr>
            </w:pPr>
            <w:r w:rsidRPr="007550B1">
              <w:rPr>
                <w:sz w:val="18"/>
                <w:szCs w:val="18"/>
              </w:rPr>
              <w:t>2.</w:t>
            </w:r>
          </w:p>
        </w:tc>
        <w:tc>
          <w:tcPr>
            <w:tcW w:w="8422" w:type="dxa"/>
            <w:gridSpan w:val="8"/>
          </w:tcPr>
          <w:p w:rsidR="00B064D9" w:rsidRPr="007550B1" w:rsidRDefault="00B064D9" w:rsidP="00016747">
            <w:pPr>
              <w:spacing w:line="192" w:lineRule="auto"/>
              <w:rPr>
                <w:sz w:val="18"/>
                <w:szCs w:val="18"/>
              </w:rPr>
            </w:pPr>
            <w:r w:rsidRPr="007550B1">
              <w:rPr>
                <w:sz w:val="18"/>
                <w:szCs w:val="18"/>
              </w:rPr>
              <w:t xml:space="preserve">Cvijanović, D., Milojević, I., </w:t>
            </w:r>
            <w:r w:rsidRPr="007550B1">
              <w:rPr>
                <w:b/>
                <w:sz w:val="18"/>
                <w:szCs w:val="18"/>
              </w:rPr>
              <w:t>Pejanović, R.</w:t>
            </w:r>
            <w:r w:rsidRPr="007550B1">
              <w:rPr>
                <w:sz w:val="18"/>
                <w:szCs w:val="18"/>
              </w:rPr>
              <w:t xml:space="preserve"> (2012): </w:t>
            </w:r>
            <w:r w:rsidRPr="007550B1">
              <w:rPr>
                <w:bCs/>
                <w:color w:val="000000"/>
                <w:sz w:val="18"/>
                <w:szCs w:val="18"/>
              </w:rPr>
              <w:t>Macroeconomic Factors of Competitiveness of Serbian Economy and ICT Sector,</w:t>
            </w:r>
            <w:r w:rsidRPr="007550B1">
              <w:rPr>
                <w:sz w:val="18"/>
                <w:szCs w:val="18"/>
              </w:rPr>
              <w:t xml:space="preserve"> International Journal of Sustainable Economies Management, Information Resources Management Association,1(1), 24-38, January-March 2012.</w:t>
            </w:r>
          </w:p>
        </w:tc>
        <w:tc>
          <w:tcPr>
            <w:tcW w:w="648" w:type="dxa"/>
          </w:tcPr>
          <w:p w:rsidR="00B064D9" w:rsidRPr="007550B1" w:rsidRDefault="00B064D9" w:rsidP="00016747">
            <w:pPr>
              <w:spacing w:line="192" w:lineRule="auto"/>
              <w:rPr>
                <w:sz w:val="18"/>
                <w:szCs w:val="18"/>
              </w:rPr>
            </w:pPr>
            <w:r w:rsidRPr="007550B1">
              <w:rPr>
                <w:sz w:val="18"/>
                <w:szCs w:val="18"/>
              </w:rPr>
              <w:t>М24</w:t>
            </w:r>
          </w:p>
        </w:tc>
      </w:tr>
      <w:tr w:rsidR="00B064D9" w:rsidRPr="007550B1" w:rsidTr="00016747">
        <w:tc>
          <w:tcPr>
            <w:tcW w:w="506" w:type="dxa"/>
          </w:tcPr>
          <w:p w:rsidR="00B064D9" w:rsidRPr="007550B1" w:rsidRDefault="00B064D9" w:rsidP="00016747">
            <w:pPr>
              <w:spacing w:line="192" w:lineRule="auto"/>
              <w:rPr>
                <w:sz w:val="18"/>
                <w:szCs w:val="18"/>
              </w:rPr>
            </w:pPr>
            <w:r w:rsidRPr="007550B1">
              <w:rPr>
                <w:sz w:val="18"/>
                <w:szCs w:val="18"/>
              </w:rPr>
              <w:t>3.</w:t>
            </w:r>
          </w:p>
        </w:tc>
        <w:tc>
          <w:tcPr>
            <w:tcW w:w="8422" w:type="dxa"/>
            <w:gridSpan w:val="8"/>
          </w:tcPr>
          <w:p w:rsidR="00B064D9" w:rsidRPr="007550B1" w:rsidRDefault="00B064D9" w:rsidP="00016747">
            <w:pPr>
              <w:spacing w:line="192" w:lineRule="auto"/>
              <w:rPr>
                <w:sz w:val="18"/>
                <w:szCs w:val="18"/>
              </w:rPr>
            </w:pPr>
            <w:r w:rsidRPr="007550B1">
              <w:rPr>
                <w:sz w:val="18"/>
                <w:szCs w:val="18"/>
              </w:rPr>
              <w:t xml:space="preserve">Marković, K., Njegovan, Z., </w:t>
            </w:r>
            <w:r w:rsidRPr="007550B1">
              <w:rPr>
                <w:b/>
                <w:sz w:val="18"/>
                <w:szCs w:val="18"/>
              </w:rPr>
              <w:t>Pejanović, R.</w:t>
            </w:r>
            <w:r w:rsidRPr="007550B1">
              <w:rPr>
                <w:sz w:val="18"/>
                <w:szCs w:val="18"/>
              </w:rPr>
              <w:t xml:space="preserve"> (2012): Former and future reforms of common agricultural policy of the European Union, Ekonomika Poljoprivrede, vol. LIX, No.3, IEP, Beograd, str. 483-498.</w:t>
            </w:r>
          </w:p>
        </w:tc>
        <w:tc>
          <w:tcPr>
            <w:tcW w:w="648" w:type="dxa"/>
          </w:tcPr>
          <w:p w:rsidR="00B064D9" w:rsidRPr="007550B1" w:rsidRDefault="00B064D9" w:rsidP="00016747">
            <w:pPr>
              <w:spacing w:line="192" w:lineRule="auto"/>
              <w:rPr>
                <w:sz w:val="18"/>
                <w:szCs w:val="18"/>
              </w:rPr>
            </w:pPr>
            <w:r w:rsidRPr="007550B1">
              <w:rPr>
                <w:sz w:val="18"/>
                <w:szCs w:val="18"/>
              </w:rPr>
              <w:t>М24</w:t>
            </w:r>
          </w:p>
        </w:tc>
      </w:tr>
      <w:tr w:rsidR="00B064D9" w:rsidRPr="007550B1" w:rsidTr="00016747">
        <w:tc>
          <w:tcPr>
            <w:tcW w:w="506" w:type="dxa"/>
          </w:tcPr>
          <w:p w:rsidR="00B064D9" w:rsidRPr="007550B1" w:rsidRDefault="00B064D9" w:rsidP="00016747">
            <w:pPr>
              <w:spacing w:line="192" w:lineRule="auto"/>
              <w:rPr>
                <w:sz w:val="18"/>
                <w:szCs w:val="18"/>
              </w:rPr>
            </w:pPr>
            <w:r w:rsidRPr="007550B1">
              <w:rPr>
                <w:sz w:val="18"/>
                <w:szCs w:val="18"/>
              </w:rPr>
              <w:t>4.</w:t>
            </w:r>
          </w:p>
        </w:tc>
        <w:tc>
          <w:tcPr>
            <w:tcW w:w="8422" w:type="dxa"/>
            <w:gridSpan w:val="8"/>
          </w:tcPr>
          <w:p w:rsidR="00B064D9" w:rsidRPr="007550B1" w:rsidRDefault="00B064D9" w:rsidP="00016747">
            <w:pPr>
              <w:spacing w:line="192" w:lineRule="auto"/>
              <w:rPr>
                <w:sz w:val="18"/>
                <w:szCs w:val="18"/>
              </w:rPr>
            </w:pPr>
            <w:r w:rsidRPr="007550B1">
              <w:rPr>
                <w:sz w:val="18"/>
                <w:szCs w:val="18"/>
              </w:rPr>
              <w:t xml:space="preserve">Anka Popović Vranješ, </w:t>
            </w:r>
            <w:r w:rsidRPr="007550B1">
              <w:rPr>
                <w:b/>
                <w:sz w:val="18"/>
                <w:szCs w:val="18"/>
              </w:rPr>
              <w:t>Radovan Pejanović</w:t>
            </w:r>
            <w:r w:rsidRPr="007550B1">
              <w:rPr>
                <w:sz w:val="18"/>
                <w:szCs w:val="18"/>
              </w:rPr>
              <w:t>, David Cvetanović, Marija Jevtić, Milka Popović, Danica Glavaš-Trbić, Goran Jež (2012): Primjena holističkih metoda u analizi organskog mlijeka, Mljekarstvo, Hrvatska mljekarska udruga, Zagreb, 62 (4), pp. 284-290.</w:t>
            </w:r>
          </w:p>
        </w:tc>
        <w:tc>
          <w:tcPr>
            <w:tcW w:w="648" w:type="dxa"/>
          </w:tcPr>
          <w:p w:rsidR="00B064D9" w:rsidRPr="007550B1" w:rsidRDefault="00B064D9" w:rsidP="00016747">
            <w:pPr>
              <w:spacing w:line="192" w:lineRule="auto"/>
              <w:rPr>
                <w:sz w:val="18"/>
                <w:szCs w:val="18"/>
              </w:rPr>
            </w:pPr>
            <w:r w:rsidRPr="007550B1">
              <w:rPr>
                <w:sz w:val="18"/>
                <w:szCs w:val="18"/>
              </w:rPr>
              <w:t>М23</w:t>
            </w:r>
          </w:p>
        </w:tc>
      </w:tr>
      <w:tr w:rsidR="00B064D9" w:rsidRPr="007550B1" w:rsidTr="00016747">
        <w:tc>
          <w:tcPr>
            <w:tcW w:w="506" w:type="dxa"/>
          </w:tcPr>
          <w:p w:rsidR="00B064D9" w:rsidRPr="007550B1" w:rsidRDefault="00B064D9" w:rsidP="00016747">
            <w:pPr>
              <w:spacing w:line="192" w:lineRule="auto"/>
              <w:rPr>
                <w:sz w:val="18"/>
                <w:szCs w:val="18"/>
              </w:rPr>
            </w:pPr>
            <w:r w:rsidRPr="007550B1">
              <w:rPr>
                <w:sz w:val="18"/>
                <w:szCs w:val="18"/>
              </w:rPr>
              <w:t>5.</w:t>
            </w:r>
          </w:p>
        </w:tc>
        <w:tc>
          <w:tcPr>
            <w:tcW w:w="8422" w:type="dxa"/>
            <w:gridSpan w:val="8"/>
          </w:tcPr>
          <w:p w:rsidR="00B064D9" w:rsidRPr="007550B1" w:rsidRDefault="00B064D9" w:rsidP="00016747">
            <w:pPr>
              <w:spacing w:line="192" w:lineRule="auto"/>
              <w:rPr>
                <w:sz w:val="18"/>
                <w:szCs w:val="18"/>
              </w:rPr>
            </w:pPr>
            <w:r w:rsidRPr="007550B1">
              <w:rPr>
                <w:b/>
                <w:sz w:val="18"/>
                <w:szCs w:val="18"/>
              </w:rPr>
              <w:t>Pejanović, R.,</w:t>
            </w:r>
            <w:r w:rsidRPr="007550B1">
              <w:rPr>
                <w:sz w:val="18"/>
                <w:szCs w:val="18"/>
              </w:rPr>
              <w:t xml:space="preserve"> Đukić, Sanja, Glavaš – Trbić, Danica (2011): Ruralni i lokalni ekonomski razvoj u regionu Fruške gore – studija slučaja, Ekonomika poljoprivrede, specijalni broj, Međunarodni naučni skup „Sustainable Agriculture and Rural Development in Terms of the Republic of Serbia Strategic Goals Implementation within Danube Region, knjiga I, vol LVIII, Banja Vrdnik, str. 172-179.</w:t>
            </w:r>
          </w:p>
        </w:tc>
        <w:tc>
          <w:tcPr>
            <w:tcW w:w="648" w:type="dxa"/>
          </w:tcPr>
          <w:p w:rsidR="00B064D9" w:rsidRPr="007550B1" w:rsidRDefault="00B064D9" w:rsidP="00016747">
            <w:pPr>
              <w:spacing w:line="192" w:lineRule="auto"/>
              <w:rPr>
                <w:sz w:val="18"/>
                <w:szCs w:val="18"/>
              </w:rPr>
            </w:pPr>
            <w:r w:rsidRPr="007550B1">
              <w:rPr>
                <w:sz w:val="18"/>
                <w:szCs w:val="18"/>
              </w:rPr>
              <w:t>М24</w:t>
            </w:r>
          </w:p>
        </w:tc>
      </w:tr>
      <w:tr w:rsidR="00B064D9" w:rsidRPr="007550B1" w:rsidTr="00016747">
        <w:tc>
          <w:tcPr>
            <w:tcW w:w="506" w:type="dxa"/>
          </w:tcPr>
          <w:p w:rsidR="00B064D9" w:rsidRPr="007550B1" w:rsidRDefault="00B064D9" w:rsidP="00016747">
            <w:pPr>
              <w:spacing w:line="192" w:lineRule="auto"/>
              <w:rPr>
                <w:sz w:val="18"/>
                <w:szCs w:val="18"/>
              </w:rPr>
            </w:pPr>
            <w:r w:rsidRPr="007550B1">
              <w:rPr>
                <w:sz w:val="18"/>
                <w:szCs w:val="18"/>
              </w:rPr>
              <w:t>6.</w:t>
            </w:r>
          </w:p>
        </w:tc>
        <w:tc>
          <w:tcPr>
            <w:tcW w:w="8422" w:type="dxa"/>
            <w:gridSpan w:val="8"/>
          </w:tcPr>
          <w:p w:rsidR="00B064D9" w:rsidRPr="007550B1" w:rsidRDefault="00B064D9" w:rsidP="00016747">
            <w:pPr>
              <w:spacing w:line="192" w:lineRule="auto"/>
              <w:rPr>
                <w:b/>
                <w:sz w:val="18"/>
                <w:szCs w:val="18"/>
              </w:rPr>
            </w:pPr>
            <w:r w:rsidRPr="007550B1">
              <w:rPr>
                <w:sz w:val="18"/>
                <w:szCs w:val="18"/>
              </w:rPr>
              <w:t>Tomaš, Mirela</w:t>
            </w:r>
            <w:r w:rsidRPr="007550B1">
              <w:rPr>
                <w:b/>
                <w:sz w:val="18"/>
                <w:szCs w:val="18"/>
              </w:rPr>
              <w:t>, Pejanović, R.,</w:t>
            </w:r>
            <w:r w:rsidRPr="007550B1">
              <w:rPr>
                <w:sz w:val="18"/>
                <w:szCs w:val="18"/>
              </w:rPr>
              <w:t xml:space="preserve"> Glavaš- Trbić, Danica, Njegovan, Z. (2011): Organska poljoprivreda u podunavskom regionu</w:t>
            </w:r>
            <w:r w:rsidRPr="007550B1">
              <w:rPr>
                <w:b/>
                <w:sz w:val="18"/>
                <w:szCs w:val="18"/>
              </w:rPr>
              <w:t xml:space="preserve">, </w:t>
            </w:r>
            <w:r w:rsidRPr="007550B1">
              <w:rPr>
                <w:sz w:val="18"/>
                <w:szCs w:val="18"/>
              </w:rPr>
              <w:t>Ekonomika poljoprivrede, specijalni broj, Međunarodni naučni skup „Sustainable Agriculture and Rural Development in Terms of the Republic of Serbia Strategic Goals Implementation within Danube Region, knjiga I, vol LVIII, Banja Vrdnik, str. 220 - 227.</w:t>
            </w:r>
          </w:p>
        </w:tc>
        <w:tc>
          <w:tcPr>
            <w:tcW w:w="648" w:type="dxa"/>
          </w:tcPr>
          <w:p w:rsidR="00B064D9" w:rsidRPr="007550B1" w:rsidRDefault="00B064D9" w:rsidP="00016747">
            <w:pPr>
              <w:spacing w:line="192" w:lineRule="auto"/>
              <w:rPr>
                <w:sz w:val="18"/>
                <w:szCs w:val="18"/>
              </w:rPr>
            </w:pPr>
            <w:r w:rsidRPr="007550B1">
              <w:rPr>
                <w:sz w:val="18"/>
                <w:szCs w:val="18"/>
              </w:rPr>
              <w:t>М24</w:t>
            </w:r>
          </w:p>
        </w:tc>
      </w:tr>
      <w:tr w:rsidR="00B064D9" w:rsidRPr="007550B1" w:rsidTr="00016747">
        <w:tc>
          <w:tcPr>
            <w:tcW w:w="506" w:type="dxa"/>
          </w:tcPr>
          <w:p w:rsidR="00B064D9" w:rsidRPr="007550B1" w:rsidRDefault="00B064D9" w:rsidP="00016747">
            <w:pPr>
              <w:spacing w:line="192" w:lineRule="auto"/>
              <w:rPr>
                <w:sz w:val="18"/>
                <w:szCs w:val="18"/>
              </w:rPr>
            </w:pPr>
            <w:r w:rsidRPr="007550B1">
              <w:rPr>
                <w:sz w:val="18"/>
                <w:szCs w:val="18"/>
              </w:rPr>
              <w:t>7.</w:t>
            </w:r>
          </w:p>
        </w:tc>
        <w:tc>
          <w:tcPr>
            <w:tcW w:w="8422" w:type="dxa"/>
            <w:gridSpan w:val="8"/>
          </w:tcPr>
          <w:p w:rsidR="00B064D9" w:rsidRPr="007550B1" w:rsidRDefault="00B064D9" w:rsidP="00016747">
            <w:pPr>
              <w:spacing w:line="192" w:lineRule="auto"/>
              <w:rPr>
                <w:sz w:val="18"/>
                <w:szCs w:val="18"/>
              </w:rPr>
            </w:pPr>
            <w:r w:rsidRPr="007550B1">
              <w:rPr>
                <w:sz w:val="18"/>
                <w:szCs w:val="18"/>
              </w:rPr>
              <w:t xml:space="preserve">Njegovan, Z., </w:t>
            </w:r>
            <w:r w:rsidRPr="007550B1">
              <w:rPr>
                <w:b/>
                <w:sz w:val="18"/>
                <w:szCs w:val="18"/>
              </w:rPr>
              <w:t>Pejanović, R.,</w:t>
            </w:r>
            <w:r w:rsidRPr="007550B1">
              <w:rPr>
                <w:sz w:val="18"/>
                <w:szCs w:val="18"/>
              </w:rPr>
              <w:t xml:space="preserve"> Marković, Katarina (2011): Merenje ruralnosti opština u gornjem podunavlju Republike Srbije, Ekonomika poljoprivrede, specijalni broj, Međunarodni naučni skup „Sustainable Agriculture and Rural Development in Terms of the Republic of Serbia Strategic Goals Implementation within Danube Region, knjiga I, vol LVIII, Banja Vrdnik, str. 258 - 264.</w:t>
            </w:r>
          </w:p>
        </w:tc>
        <w:tc>
          <w:tcPr>
            <w:tcW w:w="648" w:type="dxa"/>
          </w:tcPr>
          <w:p w:rsidR="00B064D9" w:rsidRPr="007550B1" w:rsidRDefault="00B064D9" w:rsidP="00016747">
            <w:pPr>
              <w:spacing w:line="192" w:lineRule="auto"/>
              <w:rPr>
                <w:sz w:val="18"/>
                <w:szCs w:val="18"/>
              </w:rPr>
            </w:pPr>
            <w:r w:rsidRPr="007550B1">
              <w:rPr>
                <w:sz w:val="18"/>
                <w:szCs w:val="18"/>
              </w:rPr>
              <w:t>М24</w:t>
            </w:r>
          </w:p>
        </w:tc>
      </w:tr>
      <w:tr w:rsidR="00B064D9" w:rsidRPr="007550B1" w:rsidTr="00016747">
        <w:tc>
          <w:tcPr>
            <w:tcW w:w="506" w:type="dxa"/>
          </w:tcPr>
          <w:p w:rsidR="00B064D9" w:rsidRPr="007550B1" w:rsidRDefault="00B064D9" w:rsidP="00016747">
            <w:pPr>
              <w:spacing w:line="192" w:lineRule="auto"/>
              <w:rPr>
                <w:sz w:val="18"/>
                <w:szCs w:val="18"/>
              </w:rPr>
            </w:pPr>
            <w:r w:rsidRPr="007550B1">
              <w:rPr>
                <w:sz w:val="18"/>
                <w:szCs w:val="18"/>
              </w:rPr>
              <w:t>8.</w:t>
            </w:r>
          </w:p>
        </w:tc>
        <w:tc>
          <w:tcPr>
            <w:tcW w:w="8422" w:type="dxa"/>
            <w:gridSpan w:val="8"/>
          </w:tcPr>
          <w:p w:rsidR="00B064D9" w:rsidRPr="007550B1" w:rsidRDefault="00B064D9" w:rsidP="00016747">
            <w:pPr>
              <w:spacing w:line="192" w:lineRule="auto"/>
              <w:rPr>
                <w:sz w:val="18"/>
                <w:szCs w:val="18"/>
              </w:rPr>
            </w:pPr>
            <w:r w:rsidRPr="007550B1">
              <w:rPr>
                <w:b/>
                <w:sz w:val="18"/>
                <w:szCs w:val="18"/>
              </w:rPr>
              <w:t>Pejanović, R.,</w:t>
            </w:r>
            <w:r w:rsidRPr="007550B1">
              <w:rPr>
                <w:sz w:val="18"/>
                <w:szCs w:val="18"/>
              </w:rPr>
              <w:t xml:space="preserve"> Njegomir, V. (2011): Problemi upravljanja rizicima u poljoprivredi, Ekonomika poljoprivrede, Institut za ekonomiku poljoprivrede, Beograd, vol. 58, br. 1/2011., str. 91-103.</w:t>
            </w:r>
          </w:p>
        </w:tc>
        <w:tc>
          <w:tcPr>
            <w:tcW w:w="648" w:type="dxa"/>
          </w:tcPr>
          <w:p w:rsidR="00B064D9" w:rsidRPr="007550B1" w:rsidRDefault="00B064D9" w:rsidP="00016747">
            <w:pPr>
              <w:spacing w:line="192" w:lineRule="auto"/>
              <w:rPr>
                <w:sz w:val="18"/>
                <w:szCs w:val="18"/>
              </w:rPr>
            </w:pPr>
            <w:r w:rsidRPr="007550B1">
              <w:rPr>
                <w:sz w:val="18"/>
                <w:szCs w:val="18"/>
              </w:rPr>
              <w:t>М24</w:t>
            </w:r>
          </w:p>
        </w:tc>
      </w:tr>
      <w:tr w:rsidR="00B064D9" w:rsidRPr="007550B1" w:rsidTr="00016747">
        <w:tc>
          <w:tcPr>
            <w:tcW w:w="506" w:type="dxa"/>
          </w:tcPr>
          <w:p w:rsidR="00B064D9" w:rsidRPr="007550B1" w:rsidRDefault="00B064D9" w:rsidP="00016747">
            <w:pPr>
              <w:spacing w:line="192" w:lineRule="auto"/>
              <w:rPr>
                <w:sz w:val="18"/>
                <w:szCs w:val="18"/>
              </w:rPr>
            </w:pPr>
            <w:r w:rsidRPr="007550B1">
              <w:rPr>
                <w:sz w:val="18"/>
                <w:szCs w:val="18"/>
              </w:rPr>
              <w:t>9.</w:t>
            </w:r>
          </w:p>
        </w:tc>
        <w:tc>
          <w:tcPr>
            <w:tcW w:w="8422" w:type="dxa"/>
            <w:gridSpan w:val="8"/>
          </w:tcPr>
          <w:p w:rsidR="00B064D9" w:rsidRPr="007550B1" w:rsidRDefault="00B064D9" w:rsidP="00016747">
            <w:pPr>
              <w:spacing w:line="192" w:lineRule="auto"/>
              <w:rPr>
                <w:b/>
                <w:sz w:val="18"/>
                <w:szCs w:val="18"/>
              </w:rPr>
            </w:pPr>
            <w:r w:rsidRPr="007550B1">
              <w:rPr>
                <w:sz w:val="18"/>
                <w:szCs w:val="18"/>
              </w:rPr>
              <w:t xml:space="preserve">Mihailović, B., Cvijanović, D., </w:t>
            </w:r>
            <w:r w:rsidRPr="007550B1">
              <w:rPr>
                <w:b/>
                <w:sz w:val="18"/>
                <w:szCs w:val="18"/>
              </w:rPr>
              <w:t xml:space="preserve">Pejanović, R. </w:t>
            </w:r>
            <w:r w:rsidRPr="007550B1">
              <w:rPr>
                <w:sz w:val="18"/>
                <w:szCs w:val="18"/>
              </w:rPr>
              <w:t xml:space="preserve">(2011): </w:t>
            </w:r>
            <w:r w:rsidRPr="007550B1">
              <w:rPr>
                <w:bCs/>
                <w:sz w:val="18"/>
                <w:szCs w:val="18"/>
              </w:rPr>
              <w:t>Marketing consulting in function of development of serbian agrocomplex enterprises,</w:t>
            </w:r>
            <w:r w:rsidRPr="007550B1">
              <w:rPr>
                <w:bCs/>
                <w:iCs/>
                <w:sz w:val="18"/>
                <w:szCs w:val="18"/>
              </w:rPr>
              <w:t>TTEM, TECHNICS TECHNOLOGIES EDUCATION MANAGEMENT</w:t>
            </w:r>
            <w:r w:rsidRPr="007550B1">
              <w:rPr>
                <w:bCs/>
                <w:i/>
                <w:sz w:val="18"/>
                <w:szCs w:val="18"/>
              </w:rPr>
              <w:t>,</w:t>
            </w:r>
            <w:r w:rsidRPr="007550B1">
              <w:rPr>
                <w:bCs/>
                <w:sz w:val="18"/>
                <w:szCs w:val="18"/>
              </w:rPr>
              <w:t xml:space="preserve"> DRUNPP, Sarajevo, Vol. 6, No. 2, pp. 496-502.</w:t>
            </w:r>
          </w:p>
        </w:tc>
        <w:tc>
          <w:tcPr>
            <w:tcW w:w="648" w:type="dxa"/>
          </w:tcPr>
          <w:p w:rsidR="00B064D9" w:rsidRPr="007550B1" w:rsidRDefault="00B064D9" w:rsidP="00016747">
            <w:pPr>
              <w:spacing w:line="192" w:lineRule="auto"/>
              <w:rPr>
                <w:sz w:val="18"/>
                <w:szCs w:val="18"/>
              </w:rPr>
            </w:pPr>
            <w:r w:rsidRPr="007550B1">
              <w:rPr>
                <w:sz w:val="18"/>
                <w:szCs w:val="18"/>
              </w:rPr>
              <w:t>М23</w:t>
            </w:r>
          </w:p>
        </w:tc>
      </w:tr>
      <w:tr w:rsidR="00B064D9" w:rsidRPr="007550B1" w:rsidTr="00016747">
        <w:tc>
          <w:tcPr>
            <w:tcW w:w="506" w:type="dxa"/>
          </w:tcPr>
          <w:p w:rsidR="00B064D9" w:rsidRPr="007550B1" w:rsidRDefault="00B064D9" w:rsidP="00016747">
            <w:pPr>
              <w:spacing w:line="192" w:lineRule="auto"/>
              <w:rPr>
                <w:sz w:val="18"/>
                <w:szCs w:val="18"/>
              </w:rPr>
            </w:pPr>
            <w:r w:rsidRPr="007550B1">
              <w:rPr>
                <w:sz w:val="18"/>
                <w:szCs w:val="18"/>
              </w:rPr>
              <w:t>10.</w:t>
            </w:r>
          </w:p>
        </w:tc>
        <w:tc>
          <w:tcPr>
            <w:tcW w:w="8422" w:type="dxa"/>
            <w:gridSpan w:val="8"/>
          </w:tcPr>
          <w:p w:rsidR="00B064D9" w:rsidRPr="007550B1" w:rsidRDefault="00B064D9" w:rsidP="00016747">
            <w:pPr>
              <w:spacing w:line="192" w:lineRule="auto"/>
              <w:rPr>
                <w:sz w:val="18"/>
                <w:szCs w:val="18"/>
              </w:rPr>
            </w:pPr>
            <w:r w:rsidRPr="007550B1">
              <w:rPr>
                <w:sz w:val="18"/>
                <w:szCs w:val="18"/>
              </w:rPr>
              <w:t>Popović-Vranješ, Anka, Savić, Mila,</w:t>
            </w:r>
            <w:r w:rsidRPr="007550B1">
              <w:rPr>
                <w:b/>
                <w:sz w:val="18"/>
                <w:szCs w:val="18"/>
              </w:rPr>
              <w:t xml:space="preserve"> Pejanović, R.,</w:t>
            </w:r>
            <w:r w:rsidRPr="007550B1">
              <w:rPr>
                <w:sz w:val="18"/>
                <w:szCs w:val="18"/>
              </w:rPr>
              <w:t xml:space="preserve"> Jovanović, S., Krajinović, G. (2011):</w:t>
            </w:r>
            <w:r w:rsidRPr="007550B1">
              <w:rPr>
                <w:bCs/>
                <w:sz w:val="18"/>
                <w:szCs w:val="18"/>
              </w:rPr>
              <w:t xml:space="preserve"> The effect of organic milk production on certain milk quality parameters, Acta Veterinaria,</w:t>
            </w:r>
            <w:r w:rsidRPr="007550B1">
              <w:rPr>
                <w:iCs/>
                <w:sz w:val="18"/>
                <w:szCs w:val="18"/>
              </w:rPr>
              <w:t>Faculty of Veterinary Medicine,</w:t>
            </w:r>
            <w:r w:rsidRPr="007550B1">
              <w:rPr>
                <w:bCs/>
                <w:sz w:val="18"/>
                <w:szCs w:val="18"/>
              </w:rPr>
              <w:t>Beograd, Serbia, Vol. 61, No. 4, pp. 415-421.</w:t>
            </w:r>
          </w:p>
        </w:tc>
        <w:tc>
          <w:tcPr>
            <w:tcW w:w="648" w:type="dxa"/>
          </w:tcPr>
          <w:p w:rsidR="00B064D9" w:rsidRPr="007550B1" w:rsidRDefault="00B064D9" w:rsidP="00016747">
            <w:pPr>
              <w:spacing w:line="192" w:lineRule="auto"/>
              <w:rPr>
                <w:sz w:val="18"/>
                <w:szCs w:val="18"/>
              </w:rPr>
            </w:pPr>
            <w:r w:rsidRPr="007550B1">
              <w:rPr>
                <w:sz w:val="18"/>
                <w:szCs w:val="18"/>
              </w:rPr>
              <w:t>М23</w:t>
            </w:r>
          </w:p>
        </w:tc>
      </w:tr>
      <w:tr w:rsidR="00B064D9" w:rsidRPr="007550B1" w:rsidTr="00016747">
        <w:tc>
          <w:tcPr>
            <w:tcW w:w="506" w:type="dxa"/>
          </w:tcPr>
          <w:p w:rsidR="00B064D9" w:rsidRPr="007550B1" w:rsidRDefault="00B064D9" w:rsidP="00016747">
            <w:pPr>
              <w:spacing w:line="192" w:lineRule="auto"/>
              <w:rPr>
                <w:sz w:val="18"/>
                <w:szCs w:val="18"/>
              </w:rPr>
            </w:pPr>
            <w:r w:rsidRPr="007550B1">
              <w:rPr>
                <w:sz w:val="18"/>
                <w:szCs w:val="18"/>
              </w:rPr>
              <w:t>11.</w:t>
            </w:r>
          </w:p>
        </w:tc>
        <w:tc>
          <w:tcPr>
            <w:tcW w:w="8422" w:type="dxa"/>
            <w:gridSpan w:val="8"/>
          </w:tcPr>
          <w:p w:rsidR="00B064D9" w:rsidRPr="007550B1" w:rsidRDefault="00B064D9" w:rsidP="00016747">
            <w:pPr>
              <w:spacing w:line="192" w:lineRule="auto"/>
              <w:rPr>
                <w:sz w:val="18"/>
                <w:szCs w:val="18"/>
              </w:rPr>
            </w:pPr>
            <w:r w:rsidRPr="007550B1">
              <w:rPr>
                <w:iCs/>
                <w:sz w:val="18"/>
                <w:szCs w:val="18"/>
              </w:rPr>
              <w:t xml:space="preserve">Branislava Belić, Marko R. Cincović, Anka Popović-Vranješ, </w:t>
            </w:r>
            <w:r w:rsidRPr="007550B1">
              <w:rPr>
                <w:b/>
                <w:iCs/>
                <w:sz w:val="18"/>
                <w:szCs w:val="18"/>
              </w:rPr>
              <w:t>Radovan Pejanović</w:t>
            </w:r>
            <w:r w:rsidRPr="007550B1">
              <w:rPr>
                <w:iCs/>
                <w:sz w:val="18"/>
                <w:szCs w:val="18"/>
              </w:rPr>
              <w:t xml:space="preserve">, Milan Krajinović (2011): </w:t>
            </w:r>
            <w:r w:rsidRPr="007550B1">
              <w:rPr>
                <w:bCs/>
                <w:sz w:val="18"/>
                <w:szCs w:val="18"/>
              </w:rPr>
              <w:t xml:space="preserve">Metaboličke promjene i iskorištavanje metabolita u proizvodnji mlijeka kod krava u toplinskom stresu, </w:t>
            </w:r>
            <w:r w:rsidRPr="007550B1">
              <w:rPr>
                <w:iCs/>
                <w:sz w:val="18"/>
                <w:szCs w:val="18"/>
              </w:rPr>
              <w:t xml:space="preserve">Mljekarstvo 61 </w:t>
            </w:r>
            <w:r w:rsidRPr="007550B1">
              <w:rPr>
                <w:sz w:val="18"/>
                <w:szCs w:val="18"/>
              </w:rPr>
              <w:t>(4), 309-318.</w:t>
            </w:r>
          </w:p>
        </w:tc>
        <w:tc>
          <w:tcPr>
            <w:tcW w:w="648" w:type="dxa"/>
          </w:tcPr>
          <w:p w:rsidR="00B064D9" w:rsidRPr="007550B1" w:rsidRDefault="00B064D9" w:rsidP="00016747">
            <w:pPr>
              <w:spacing w:line="192" w:lineRule="auto"/>
              <w:rPr>
                <w:sz w:val="18"/>
                <w:szCs w:val="18"/>
              </w:rPr>
            </w:pPr>
            <w:r w:rsidRPr="007550B1">
              <w:rPr>
                <w:sz w:val="18"/>
                <w:szCs w:val="18"/>
              </w:rPr>
              <w:t>М22</w:t>
            </w:r>
          </w:p>
        </w:tc>
      </w:tr>
      <w:tr w:rsidR="00B064D9" w:rsidRPr="007550B1" w:rsidTr="00016747">
        <w:tc>
          <w:tcPr>
            <w:tcW w:w="506" w:type="dxa"/>
          </w:tcPr>
          <w:p w:rsidR="00B064D9" w:rsidRPr="007550B1" w:rsidRDefault="00B064D9" w:rsidP="00016747">
            <w:pPr>
              <w:spacing w:line="192" w:lineRule="auto"/>
              <w:rPr>
                <w:sz w:val="18"/>
                <w:szCs w:val="18"/>
              </w:rPr>
            </w:pPr>
            <w:r w:rsidRPr="007550B1">
              <w:rPr>
                <w:sz w:val="18"/>
                <w:szCs w:val="18"/>
              </w:rPr>
              <w:t>12.</w:t>
            </w:r>
          </w:p>
        </w:tc>
        <w:tc>
          <w:tcPr>
            <w:tcW w:w="8422" w:type="dxa"/>
            <w:gridSpan w:val="8"/>
          </w:tcPr>
          <w:p w:rsidR="00B064D9" w:rsidRPr="007550B1" w:rsidRDefault="00B064D9" w:rsidP="00016747">
            <w:pPr>
              <w:spacing w:line="192" w:lineRule="auto"/>
              <w:rPr>
                <w:sz w:val="18"/>
                <w:szCs w:val="18"/>
              </w:rPr>
            </w:pPr>
            <w:r w:rsidRPr="007550B1">
              <w:rPr>
                <w:sz w:val="18"/>
                <w:szCs w:val="18"/>
              </w:rPr>
              <w:t xml:space="preserve">Njegovan, Z., </w:t>
            </w:r>
            <w:r w:rsidRPr="007550B1">
              <w:rPr>
                <w:b/>
                <w:sz w:val="18"/>
                <w:szCs w:val="18"/>
              </w:rPr>
              <w:t>Pejanović, R.,</w:t>
            </w:r>
            <w:r w:rsidRPr="007550B1">
              <w:rPr>
                <w:sz w:val="18"/>
                <w:szCs w:val="18"/>
              </w:rPr>
              <w:t xml:space="preserve"> Bošković, O., Njegovan, N. (2010): </w:t>
            </w:r>
            <w:r w:rsidRPr="007550B1">
              <w:rPr>
                <w:bCs/>
                <w:sz w:val="18"/>
                <w:szCs w:val="18"/>
              </w:rPr>
              <w:t xml:space="preserve">Vojvodina između ruralnog i urbanog društva: metodološki i praktični aspekti ruralne regionalizacije, Tranzicija, </w:t>
            </w:r>
            <w:r w:rsidRPr="007550B1">
              <w:rPr>
                <w:sz w:val="18"/>
                <w:szCs w:val="18"/>
              </w:rPr>
              <w:t>Ekonomski institut Tuzla, JCEA Zagreb, DAEB, IEP Beograda, feam Bukurest, vol. 12, 25-26.</w:t>
            </w:r>
          </w:p>
        </w:tc>
        <w:tc>
          <w:tcPr>
            <w:tcW w:w="648" w:type="dxa"/>
          </w:tcPr>
          <w:p w:rsidR="00B064D9" w:rsidRPr="007550B1" w:rsidRDefault="00B064D9" w:rsidP="00016747">
            <w:pPr>
              <w:spacing w:line="192" w:lineRule="auto"/>
              <w:rPr>
                <w:sz w:val="18"/>
                <w:szCs w:val="18"/>
              </w:rPr>
            </w:pPr>
            <w:r w:rsidRPr="007550B1">
              <w:rPr>
                <w:sz w:val="18"/>
                <w:szCs w:val="18"/>
              </w:rPr>
              <w:t>М24</w:t>
            </w:r>
          </w:p>
        </w:tc>
      </w:tr>
      <w:tr w:rsidR="00B064D9" w:rsidRPr="007550B1" w:rsidTr="00016747">
        <w:tc>
          <w:tcPr>
            <w:tcW w:w="506" w:type="dxa"/>
          </w:tcPr>
          <w:p w:rsidR="00B064D9" w:rsidRPr="007550B1" w:rsidRDefault="00B064D9" w:rsidP="00016747">
            <w:pPr>
              <w:spacing w:line="192" w:lineRule="auto"/>
              <w:rPr>
                <w:sz w:val="18"/>
                <w:szCs w:val="18"/>
              </w:rPr>
            </w:pPr>
            <w:r w:rsidRPr="007550B1">
              <w:rPr>
                <w:sz w:val="18"/>
                <w:szCs w:val="18"/>
              </w:rPr>
              <w:t>13.</w:t>
            </w:r>
          </w:p>
        </w:tc>
        <w:tc>
          <w:tcPr>
            <w:tcW w:w="8422" w:type="dxa"/>
            <w:gridSpan w:val="8"/>
          </w:tcPr>
          <w:p w:rsidR="00B064D9" w:rsidRPr="007550B1" w:rsidRDefault="00B064D9" w:rsidP="00016747">
            <w:pPr>
              <w:spacing w:line="192" w:lineRule="auto"/>
              <w:rPr>
                <w:sz w:val="18"/>
                <w:szCs w:val="18"/>
              </w:rPr>
            </w:pPr>
            <w:r w:rsidRPr="007550B1">
              <w:rPr>
                <w:sz w:val="18"/>
                <w:szCs w:val="18"/>
              </w:rPr>
              <w:t xml:space="preserve">Popović-Vranješ, A., Krajinović, M., Kecman, J., Trivunović, S., </w:t>
            </w:r>
            <w:r w:rsidRPr="007550B1">
              <w:rPr>
                <w:b/>
                <w:sz w:val="18"/>
                <w:szCs w:val="18"/>
              </w:rPr>
              <w:t>Pejanović, R.,</w:t>
            </w:r>
            <w:r w:rsidRPr="007550B1">
              <w:rPr>
                <w:sz w:val="18"/>
                <w:szCs w:val="18"/>
              </w:rPr>
              <w:t xml:space="preserve"> Krajinović, G., Mačak. G. (2010): Comparasion of fatty composition in conventional and organic milk, Mljekarstvo, Zagreb, Vol. 60, br. 1, str 59-66.</w:t>
            </w:r>
          </w:p>
        </w:tc>
        <w:tc>
          <w:tcPr>
            <w:tcW w:w="648" w:type="dxa"/>
          </w:tcPr>
          <w:p w:rsidR="00B064D9" w:rsidRPr="007550B1" w:rsidRDefault="00B064D9" w:rsidP="00016747">
            <w:pPr>
              <w:spacing w:line="192" w:lineRule="auto"/>
              <w:rPr>
                <w:sz w:val="18"/>
                <w:szCs w:val="18"/>
              </w:rPr>
            </w:pPr>
            <w:r w:rsidRPr="007550B1">
              <w:rPr>
                <w:sz w:val="18"/>
                <w:szCs w:val="18"/>
              </w:rPr>
              <w:t>М22</w:t>
            </w:r>
          </w:p>
        </w:tc>
      </w:tr>
      <w:tr w:rsidR="00B064D9" w:rsidRPr="007550B1" w:rsidTr="00016747">
        <w:tc>
          <w:tcPr>
            <w:tcW w:w="506" w:type="dxa"/>
          </w:tcPr>
          <w:p w:rsidR="00B064D9" w:rsidRPr="007550B1" w:rsidRDefault="00B064D9" w:rsidP="00016747">
            <w:pPr>
              <w:spacing w:line="192" w:lineRule="auto"/>
              <w:rPr>
                <w:sz w:val="18"/>
                <w:szCs w:val="18"/>
              </w:rPr>
            </w:pPr>
            <w:r w:rsidRPr="007550B1">
              <w:rPr>
                <w:sz w:val="18"/>
                <w:szCs w:val="18"/>
              </w:rPr>
              <w:t>14.</w:t>
            </w:r>
          </w:p>
        </w:tc>
        <w:tc>
          <w:tcPr>
            <w:tcW w:w="8422" w:type="dxa"/>
            <w:gridSpan w:val="8"/>
          </w:tcPr>
          <w:p w:rsidR="00B064D9" w:rsidRPr="007550B1" w:rsidRDefault="00B064D9" w:rsidP="00016747">
            <w:pPr>
              <w:spacing w:line="192" w:lineRule="auto"/>
              <w:rPr>
                <w:sz w:val="18"/>
                <w:szCs w:val="18"/>
              </w:rPr>
            </w:pPr>
            <w:r w:rsidRPr="007550B1">
              <w:rPr>
                <w:sz w:val="18"/>
                <w:szCs w:val="18"/>
              </w:rPr>
              <w:t xml:space="preserve">Njegovan, Z., </w:t>
            </w:r>
            <w:r w:rsidRPr="007550B1">
              <w:rPr>
                <w:b/>
                <w:sz w:val="18"/>
                <w:szCs w:val="18"/>
              </w:rPr>
              <w:t>Pejanović, R.,</w:t>
            </w:r>
            <w:r w:rsidRPr="007550B1">
              <w:rPr>
                <w:sz w:val="18"/>
                <w:szCs w:val="18"/>
              </w:rPr>
              <w:t xml:space="preserve"> Marković, K. (2010): Strategic planning on the local level as a factor of more efficient rural development, International scientific meeting („Multifunctional agriculture and rural development (V), regional specificities“), Banja Vrujci, 2-3. XII 2010., Ekonomika poljoprivrede, Institut za ekonomiku poljoprivrede, Beograd, specijalni broj – 2/2010, str. 551-558.</w:t>
            </w:r>
          </w:p>
        </w:tc>
        <w:tc>
          <w:tcPr>
            <w:tcW w:w="648" w:type="dxa"/>
          </w:tcPr>
          <w:p w:rsidR="00B064D9" w:rsidRPr="007550B1" w:rsidRDefault="00B064D9" w:rsidP="00016747">
            <w:pPr>
              <w:spacing w:line="192" w:lineRule="auto"/>
              <w:rPr>
                <w:sz w:val="18"/>
                <w:szCs w:val="18"/>
              </w:rPr>
            </w:pPr>
            <w:r w:rsidRPr="007550B1">
              <w:rPr>
                <w:sz w:val="18"/>
                <w:szCs w:val="18"/>
              </w:rPr>
              <w:t>М24</w:t>
            </w:r>
          </w:p>
        </w:tc>
      </w:tr>
      <w:tr w:rsidR="00B064D9" w:rsidRPr="007550B1" w:rsidTr="00016747">
        <w:tc>
          <w:tcPr>
            <w:tcW w:w="506" w:type="dxa"/>
          </w:tcPr>
          <w:p w:rsidR="00B064D9" w:rsidRPr="007550B1" w:rsidRDefault="00B064D9" w:rsidP="00016747">
            <w:pPr>
              <w:spacing w:line="192" w:lineRule="auto"/>
              <w:rPr>
                <w:sz w:val="18"/>
                <w:szCs w:val="18"/>
              </w:rPr>
            </w:pPr>
            <w:r w:rsidRPr="007550B1">
              <w:rPr>
                <w:sz w:val="18"/>
                <w:szCs w:val="18"/>
              </w:rPr>
              <w:t>15.</w:t>
            </w:r>
          </w:p>
        </w:tc>
        <w:tc>
          <w:tcPr>
            <w:tcW w:w="8422" w:type="dxa"/>
            <w:gridSpan w:val="8"/>
          </w:tcPr>
          <w:p w:rsidR="00B064D9" w:rsidRPr="007550B1" w:rsidRDefault="00B064D9" w:rsidP="00016747">
            <w:pPr>
              <w:spacing w:line="192" w:lineRule="auto"/>
              <w:rPr>
                <w:sz w:val="18"/>
                <w:szCs w:val="18"/>
              </w:rPr>
            </w:pPr>
            <w:r w:rsidRPr="007550B1">
              <w:rPr>
                <w:sz w:val="18"/>
                <w:szCs w:val="18"/>
              </w:rPr>
              <w:t xml:space="preserve">Popović-Vranješ A., Krajinović M., </w:t>
            </w:r>
            <w:r w:rsidRPr="007550B1">
              <w:rPr>
                <w:b/>
                <w:sz w:val="18"/>
                <w:szCs w:val="18"/>
              </w:rPr>
              <w:t>Pejanović R.</w:t>
            </w:r>
            <w:r w:rsidRPr="007550B1">
              <w:rPr>
                <w:sz w:val="18"/>
                <w:szCs w:val="18"/>
              </w:rPr>
              <w:t xml:space="preserve"> (2009): Utjecaj mlijeka, aditiva i tehnologije na kemijski sastav i senzorna svojstva sira Trapista, Mljekarstvo, Zagreb, Croatia, Vol. 59, Broj 1, str. 70-77.</w:t>
            </w:r>
          </w:p>
        </w:tc>
        <w:tc>
          <w:tcPr>
            <w:tcW w:w="648" w:type="dxa"/>
          </w:tcPr>
          <w:p w:rsidR="00B064D9" w:rsidRPr="007550B1" w:rsidRDefault="00B064D9" w:rsidP="00016747">
            <w:pPr>
              <w:spacing w:line="192" w:lineRule="auto"/>
              <w:rPr>
                <w:sz w:val="18"/>
                <w:szCs w:val="18"/>
              </w:rPr>
            </w:pPr>
            <w:r w:rsidRPr="007550B1">
              <w:rPr>
                <w:sz w:val="18"/>
                <w:szCs w:val="18"/>
              </w:rPr>
              <w:t>М23</w:t>
            </w:r>
          </w:p>
        </w:tc>
      </w:tr>
      <w:tr w:rsidR="00B064D9" w:rsidRPr="007550B1" w:rsidTr="00016747">
        <w:tc>
          <w:tcPr>
            <w:tcW w:w="9576" w:type="dxa"/>
            <w:gridSpan w:val="10"/>
          </w:tcPr>
          <w:p w:rsidR="00B064D9" w:rsidRPr="007550B1" w:rsidRDefault="00B064D9" w:rsidP="00016747">
            <w:pPr>
              <w:spacing w:line="192" w:lineRule="auto"/>
              <w:rPr>
                <w:sz w:val="18"/>
                <w:szCs w:val="18"/>
              </w:rPr>
            </w:pPr>
            <w:r w:rsidRPr="007550B1">
              <w:rPr>
                <w:b/>
                <w:bCs/>
                <w:sz w:val="18"/>
                <w:szCs w:val="18"/>
              </w:rPr>
              <w:t>Collective data on teacher’s scientific activity</w:t>
            </w:r>
          </w:p>
        </w:tc>
      </w:tr>
      <w:tr w:rsidR="00B064D9" w:rsidRPr="007550B1" w:rsidTr="00016747">
        <w:tc>
          <w:tcPr>
            <w:tcW w:w="4788" w:type="dxa"/>
            <w:gridSpan w:val="5"/>
          </w:tcPr>
          <w:p w:rsidR="00B064D9" w:rsidRPr="007550B1" w:rsidRDefault="00B064D9" w:rsidP="00016747">
            <w:pPr>
              <w:spacing w:line="192" w:lineRule="auto"/>
              <w:rPr>
                <w:sz w:val="18"/>
                <w:szCs w:val="18"/>
              </w:rPr>
            </w:pPr>
            <w:r w:rsidRPr="007550B1">
              <w:rPr>
                <w:sz w:val="18"/>
                <w:szCs w:val="18"/>
              </w:rPr>
              <w:t xml:space="preserve">Citation number without self-citations </w:t>
            </w:r>
          </w:p>
        </w:tc>
        <w:tc>
          <w:tcPr>
            <w:tcW w:w="4788" w:type="dxa"/>
            <w:gridSpan w:val="5"/>
          </w:tcPr>
          <w:p w:rsidR="00B064D9" w:rsidRPr="007550B1" w:rsidRDefault="00B064D9" w:rsidP="00016747">
            <w:pPr>
              <w:spacing w:line="192" w:lineRule="auto"/>
              <w:rPr>
                <w:sz w:val="18"/>
                <w:szCs w:val="18"/>
              </w:rPr>
            </w:pPr>
            <w:r w:rsidRPr="007550B1">
              <w:rPr>
                <w:sz w:val="18"/>
                <w:szCs w:val="18"/>
              </w:rPr>
              <w:t>more then 50</w:t>
            </w:r>
          </w:p>
        </w:tc>
      </w:tr>
      <w:tr w:rsidR="00B064D9" w:rsidRPr="007550B1" w:rsidTr="00016747">
        <w:tc>
          <w:tcPr>
            <w:tcW w:w="4788" w:type="dxa"/>
            <w:gridSpan w:val="5"/>
          </w:tcPr>
          <w:p w:rsidR="00B064D9" w:rsidRPr="007550B1" w:rsidRDefault="00B064D9" w:rsidP="00016747">
            <w:pPr>
              <w:spacing w:line="192" w:lineRule="auto"/>
              <w:rPr>
                <w:sz w:val="18"/>
                <w:szCs w:val="18"/>
              </w:rPr>
            </w:pPr>
            <w:r w:rsidRPr="007550B1">
              <w:rPr>
                <w:sz w:val="18"/>
                <w:szCs w:val="18"/>
              </w:rPr>
              <w:t>Number of SCIorSSCIpapers</w:t>
            </w:r>
          </w:p>
        </w:tc>
        <w:tc>
          <w:tcPr>
            <w:tcW w:w="4788" w:type="dxa"/>
            <w:gridSpan w:val="5"/>
          </w:tcPr>
          <w:p w:rsidR="00B064D9" w:rsidRPr="007550B1" w:rsidRDefault="00B064D9" w:rsidP="00016747">
            <w:pPr>
              <w:spacing w:line="192" w:lineRule="auto"/>
              <w:rPr>
                <w:sz w:val="18"/>
                <w:szCs w:val="18"/>
              </w:rPr>
            </w:pPr>
            <w:r w:rsidRPr="007550B1">
              <w:rPr>
                <w:sz w:val="18"/>
                <w:szCs w:val="18"/>
              </w:rPr>
              <w:t>7</w:t>
            </w:r>
          </w:p>
        </w:tc>
      </w:tr>
      <w:tr w:rsidR="00B064D9" w:rsidRPr="007550B1" w:rsidTr="00016747">
        <w:tc>
          <w:tcPr>
            <w:tcW w:w="4788" w:type="dxa"/>
            <w:gridSpan w:val="5"/>
          </w:tcPr>
          <w:p w:rsidR="00B064D9" w:rsidRPr="007550B1" w:rsidRDefault="00B064D9" w:rsidP="00016747">
            <w:pPr>
              <w:spacing w:line="192" w:lineRule="auto"/>
              <w:rPr>
                <w:sz w:val="18"/>
                <w:szCs w:val="18"/>
              </w:rPr>
            </w:pPr>
            <w:r w:rsidRPr="007550B1">
              <w:rPr>
                <w:sz w:val="18"/>
                <w:szCs w:val="18"/>
              </w:rPr>
              <w:t xml:space="preserve">Current project participation </w:t>
            </w:r>
          </w:p>
        </w:tc>
        <w:tc>
          <w:tcPr>
            <w:tcW w:w="2336" w:type="dxa"/>
          </w:tcPr>
          <w:p w:rsidR="00B064D9" w:rsidRPr="007550B1" w:rsidRDefault="00B064D9" w:rsidP="00016747">
            <w:pPr>
              <w:spacing w:line="192" w:lineRule="auto"/>
              <w:rPr>
                <w:sz w:val="18"/>
                <w:szCs w:val="18"/>
              </w:rPr>
            </w:pPr>
            <w:r w:rsidRPr="007550B1">
              <w:rPr>
                <w:sz w:val="18"/>
                <w:szCs w:val="18"/>
              </w:rPr>
              <w:t>National   4</w:t>
            </w:r>
          </w:p>
        </w:tc>
        <w:tc>
          <w:tcPr>
            <w:tcW w:w="2452" w:type="dxa"/>
            <w:gridSpan w:val="4"/>
          </w:tcPr>
          <w:p w:rsidR="00B064D9" w:rsidRPr="007550B1" w:rsidRDefault="00B064D9" w:rsidP="00016747">
            <w:pPr>
              <w:spacing w:line="192" w:lineRule="auto"/>
              <w:rPr>
                <w:sz w:val="18"/>
                <w:szCs w:val="18"/>
              </w:rPr>
            </w:pPr>
            <w:r w:rsidRPr="007550B1">
              <w:rPr>
                <w:sz w:val="18"/>
                <w:szCs w:val="18"/>
              </w:rPr>
              <w:t>International   5</w:t>
            </w:r>
          </w:p>
        </w:tc>
      </w:tr>
      <w:tr w:rsidR="00B064D9" w:rsidRPr="007550B1" w:rsidTr="00016747">
        <w:tc>
          <w:tcPr>
            <w:tcW w:w="4788" w:type="dxa"/>
            <w:gridSpan w:val="5"/>
          </w:tcPr>
          <w:p w:rsidR="00B064D9" w:rsidRPr="007550B1" w:rsidRDefault="00B064D9" w:rsidP="00016747">
            <w:pPr>
              <w:spacing w:line="192" w:lineRule="auto"/>
              <w:rPr>
                <w:sz w:val="18"/>
                <w:szCs w:val="18"/>
              </w:rPr>
            </w:pPr>
            <w:r w:rsidRPr="007550B1">
              <w:rPr>
                <w:sz w:val="18"/>
                <w:szCs w:val="18"/>
              </w:rPr>
              <w:t>Specialization</w:t>
            </w:r>
          </w:p>
        </w:tc>
        <w:tc>
          <w:tcPr>
            <w:tcW w:w="4788" w:type="dxa"/>
            <w:gridSpan w:val="5"/>
          </w:tcPr>
          <w:p w:rsidR="00B064D9" w:rsidRPr="007550B1" w:rsidRDefault="00B064D9" w:rsidP="00016747">
            <w:pPr>
              <w:spacing w:line="192" w:lineRule="auto"/>
              <w:rPr>
                <w:sz w:val="18"/>
                <w:szCs w:val="18"/>
              </w:rPr>
            </w:pPr>
            <w:r w:rsidRPr="007550B1">
              <w:rPr>
                <w:sz w:val="18"/>
                <w:szCs w:val="18"/>
              </w:rPr>
              <w:t>Wroclaw (Poland), Bratislava (Czechoslovakia), Geddel and Budapest (Hungary), Halle (Germany).</w:t>
            </w:r>
          </w:p>
        </w:tc>
      </w:tr>
      <w:tr w:rsidR="00B064D9" w:rsidRPr="007550B1" w:rsidTr="00016747">
        <w:trPr>
          <w:trHeight w:val="386"/>
        </w:trPr>
        <w:tc>
          <w:tcPr>
            <w:tcW w:w="9576" w:type="dxa"/>
            <w:gridSpan w:val="10"/>
          </w:tcPr>
          <w:p w:rsidR="00B064D9" w:rsidRPr="007550B1" w:rsidRDefault="00B064D9" w:rsidP="00016747">
            <w:pPr>
              <w:spacing w:line="192" w:lineRule="auto"/>
              <w:jc w:val="both"/>
              <w:rPr>
                <w:sz w:val="18"/>
                <w:szCs w:val="18"/>
              </w:rPr>
            </w:pPr>
            <w:r w:rsidRPr="007550B1">
              <w:rPr>
                <w:sz w:val="18"/>
                <w:szCs w:val="18"/>
              </w:rPr>
              <w:t>Other relevant information: 2004</w:t>
            </w:r>
            <w:r>
              <w:rPr>
                <w:sz w:val="18"/>
                <w:szCs w:val="18"/>
              </w:rPr>
              <w:t xml:space="preserve"> to </w:t>
            </w:r>
            <w:r w:rsidRPr="007550B1">
              <w:rPr>
                <w:sz w:val="18"/>
                <w:szCs w:val="18"/>
              </w:rPr>
              <w:t>2010</w:t>
            </w:r>
            <w:r>
              <w:rPr>
                <w:sz w:val="18"/>
                <w:szCs w:val="18"/>
              </w:rPr>
              <w:t xml:space="preserve"> vice-</w:t>
            </w:r>
            <w:r w:rsidRPr="007550B1">
              <w:rPr>
                <w:sz w:val="18"/>
                <w:szCs w:val="18"/>
              </w:rPr>
              <w:t xml:space="preserve">dean of finance at the Faculty of Agriculture in Novi Sad; </w:t>
            </w:r>
            <w:r>
              <w:rPr>
                <w:sz w:val="18"/>
                <w:szCs w:val="18"/>
              </w:rPr>
              <w:t>since 2010v</w:t>
            </w:r>
            <w:r w:rsidRPr="007550B1">
              <w:rPr>
                <w:sz w:val="18"/>
                <w:szCs w:val="18"/>
              </w:rPr>
              <w:t>ice</w:t>
            </w:r>
            <w:r>
              <w:rPr>
                <w:sz w:val="18"/>
                <w:szCs w:val="18"/>
              </w:rPr>
              <w:t>-</w:t>
            </w:r>
            <w:r w:rsidRPr="007550B1">
              <w:rPr>
                <w:sz w:val="18"/>
                <w:szCs w:val="18"/>
              </w:rPr>
              <w:t xml:space="preserve">rector for Finance and Organization at the University of Novi Sad; </w:t>
            </w:r>
            <w:r>
              <w:rPr>
                <w:sz w:val="18"/>
                <w:szCs w:val="18"/>
              </w:rPr>
              <w:t>since 2005</w:t>
            </w:r>
            <w:r w:rsidRPr="007550B1">
              <w:rPr>
                <w:sz w:val="18"/>
                <w:szCs w:val="18"/>
              </w:rPr>
              <w:t xml:space="preserve"> deputy president of the University Council; chief editor of  magazine "Agricultural Economics"; president of Editorial Board of the magazine "Contemporary Agriculture", member of editorial board of the magazine "Annals of scientific papers</w:t>
            </w:r>
            <w:r>
              <w:rPr>
                <w:sz w:val="18"/>
                <w:szCs w:val="18"/>
              </w:rPr>
              <w:t>";</w:t>
            </w:r>
            <w:r w:rsidRPr="007550B1">
              <w:rPr>
                <w:sz w:val="18"/>
                <w:szCs w:val="18"/>
              </w:rPr>
              <w:t xml:space="preserve"> member of the editorial board of the journal "Economics of Agriculture</w:t>
            </w:r>
            <w:r>
              <w:rPr>
                <w:sz w:val="18"/>
                <w:szCs w:val="18"/>
              </w:rPr>
              <w:t>";</w:t>
            </w:r>
            <w:r w:rsidRPr="007550B1">
              <w:rPr>
                <w:sz w:val="18"/>
                <w:szCs w:val="18"/>
              </w:rPr>
              <w:t xml:space="preserve"> president at Association Agricultural Economists of Balkan</w:t>
            </w:r>
            <w:r>
              <w:rPr>
                <w:sz w:val="18"/>
                <w:szCs w:val="18"/>
              </w:rPr>
              <w:t>;</w:t>
            </w:r>
            <w:r w:rsidRPr="007550B1">
              <w:rPr>
                <w:sz w:val="18"/>
                <w:szCs w:val="18"/>
              </w:rPr>
              <w:t xml:space="preserve"> member of the International Managerial Association (</w:t>
            </w:r>
            <w:r>
              <w:rPr>
                <w:sz w:val="18"/>
                <w:szCs w:val="18"/>
              </w:rPr>
              <w:t>IMA);</w:t>
            </w:r>
            <w:r w:rsidRPr="007550B1">
              <w:rPr>
                <w:sz w:val="18"/>
                <w:szCs w:val="18"/>
              </w:rPr>
              <w:t xml:space="preserve"> member of the Scientific Society of Economists of Serbia; member of Matica Srpska.</w:t>
            </w:r>
          </w:p>
        </w:tc>
      </w:tr>
    </w:tbl>
    <w:p w:rsidR="00B064D9" w:rsidRPr="007550B1" w:rsidRDefault="00B064D9" w:rsidP="00B064D9">
      <w:pPr>
        <w:rPr>
          <w:b/>
          <w:bCs/>
          <w:color w:val="FF0000"/>
          <w:sz w:val="20"/>
          <w:szCs w:val="20"/>
        </w:rPr>
      </w:pPr>
    </w:p>
    <w:p w:rsidR="00B064D9" w:rsidRPr="007550B1" w:rsidRDefault="00B064D9" w:rsidP="00B064D9">
      <w:pPr>
        <w:rPr>
          <w:b/>
          <w:bCs/>
          <w:color w:val="FF0000"/>
          <w:sz w:val="20"/>
          <w:szCs w:val="20"/>
        </w:rPr>
      </w:pPr>
      <w:r w:rsidRPr="007550B1">
        <w:rPr>
          <w:b/>
          <w:bCs/>
          <w:color w:val="FF0000"/>
          <w:sz w:val="20"/>
          <w:szCs w:val="20"/>
        </w:rPr>
        <w:br w:type="page"/>
      </w:r>
    </w:p>
    <w:p w:rsidR="00B064D9" w:rsidRPr="007550B1" w:rsidRDefault="00B064D9" w:rsidP="00B064D9">
      <w:pPr>
        <w:widowControl w:val="0"/>
        <w:autoSpaceDE w:val="0"/>
        <w:autoSpaceDN w:val="0"/>
        <w:adjustRightInd w:val="0"/>
        <w:rPr>
          <w:b/>
          <w:bCs/>
          <w:sz w:val="20"/>
          <w:szCs w:val="20"/>
        </w:rPr>
      </w:pPr>
      <w:r w:rsidRPr="007550B1">
        <w:rPr>
          <w:b/>
          <w:bCs/>
          <w:sz w:val="20"/>
          <w:szCs w:val="20"/>
        </w:rPr>
        <w:t xml:space="preserve">Table </w:t>
      </w:r>
      <w:r w:rsidR="00277974">
        <w:rPr>
          <w:b/>
          <w:bCs/>
          <w:sz w:val="20"/>
          <w:szCs w:val="20"/>
        </w:rPr>
        <w:t>9.3.</w:t>
      </w:r>
      <w:r w:rsidRPr="007550B1">
        <w:rPr>
          <w:b/>
          <w:bCs/>
          <w:sz w:val="20"/>
          <w:szCs w:val="20"/>
        </w:rPr>
        <w:t xml:space="preserve"> </w:t>
      </w:r>
      <w:r w:rsidRPr="00277974">
        <w:rPr>
          <w:bCs/>
          <w:sz w:val="20"/>
          <w:szCs w:val="20"/>
        </w:rPr>
        <w:t>Teacher competencies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1116"/>
        <w:gridCol w:w="696"/>
        <w:gridCol w:w="1186"/>
        <w:gridCol w:w="1124"/>
        <w:gridCol w:w="1588"/>
        <w:gridCol w:w="664"/>
        <w:gridCol w:w="56"/>
        <w:gridCol w:w="1264"/>
        <w:gridCol w:w="525"/>
        <w:gridCol w:w="530"/>
      </w:tblGrid>
      <w:tr w:rsidR="00B064D9" w:rsidRPr="007550B1" w:rsidTr="00016747">
        <w:tc>
          <w:tcPr>
            <w:tcW w:w="3492" w:type="dxa"/>
            <w:gridSpan w:val="4"/>
          </w:tcPr>
          <w:p w:rsidR="00B064D9" w:rsidRPr="007550B1" w:rsidRDefault="00B064D9" w:rsidP="00016747">
            <w:pPr>
              <w:rPr>
                <w:b/>
                <w:bCs/>
                <w:sz w:val="20"/>
              </w:rPr>
            </w:pPr>
            <w:r w:rsidRPr="007550B1">
              <w:rPr>
                <w:b/>
                <w:bCs/>
                <w:sz w:val="20"/>
              </w:rPr>
              <w:t>Surname, middle initial, name</w:t>
            </w:r>
          </w:p>
        </w:tc>
        <w:tc>
          <w:tcPr>
            <w:tcW w:w="5751" w:type="dxa"/>
            <w:gridSpan w:val="7"/>
          </w:tcPr>
          <w:p w:rsidR="00B064D9" w:rsidRPr="00A30294" w:rsidRDefault="00B064D9" w:rsidP="00016747">
            <w:pPr>
              <w:rPr>
                <w:sz w:val="20"/>
              </w:rPr>
            </w:pPr>
            <w:r w:rsidRPr="00A30294">
              <w:rPr>
                <w:bCs/>
                <w:sz w:val="20"/>
              </w:rPr>
              <w:t>Zivojin A. Petrovic</w:t>
            </w:r>
          </w:p>
        </w:tc>
      </w:tr>
      <w:tr w:rsidR="00B064D9" w:rsidRPr="007550B1" w:rsidTr="00016747">
        <w:tc>
          <w:tcPr>
            <w:tcW w:w="3492" w:type="dxa"/>
            <w:gridSpan w:val="4"/>
          </w:tcPr>
          <w:p w:rsidR="00B064D9" w:rsidRPr="007550B1" w:rsidRDefault="00B064D9" w:rsidP="00016747">
            <w:pPr>
              <w:rPr>
                <w:sz w:val="20"/>
              </w:rPr>
            </w:pPr>
            <w:r w:rsidRPr="007550B1">
              <w:rPr>
                <w:b/>
                <w:bCs/>
                <w:sz w:val="20"/>
              </w:rPr>
              <w:t>Academic rank</w:t>
            </w:r>
          </w:p>
        </w:tc>
        <w:tc>
          <w:tcPr>
            <w:tcW w:w="5751" w:type="dxa"/>
            <w:gridSpan w:val="7"/>
          </w:tcPr>
          <w:p w:rsidR="00B064D9" w:rsidRPr="007550B1" w:rsidRDefault="00B064D9" w:rsidP="00016747">
            <w:pPr>
              <w:rPr>
                <w:sz w:val="20"/>
              </w:rPr>
            </w:pPr>
            <w:r w:rsidRPr="007550B1">
              <w:rPr>
                <w:sz w:val="20"/>
              </w:rPr>
              <w:t>Associate Professor</w:t>
            </w:r>
          </w:p>
        </w:tc>
      </w:tr>
      <w:tr w:rsidR="00B064D9" w:rsidRPr="007550B1" w:rsidTr="00016747">
        <w:tc>
          <w:tcPr>
            <w:tcW w:w="3492" w:type="dxa"/>
            <w:gridSpan w:val="4"/>
          </w:tcPr>
          <w:p w:rsidR="00B064D9" w:rsidRPr="007550B1" w:rsidRDefault="00B064D9" w:rsidP="00016747">
            <w:pPr>
              <w:rPr>
                <w:sz w:val="20"/>
              </w:rPr>
            </w:pPr>
            <w:r w:rsidRPr="007550B1">
              <w:rPr>
                <w:b/>
                <w:bCs/>
                <w:sz w:val="20"/>
              </w:rPr>
              <w:t>Field of research</w:t>
            </w:r>
          </w:p>
        </w:tc>
        <w:tc>
          <w:tcPr>
            <w:tcW w:w="5751" w:type="dxa"/>
            <w:gridSpan w:val="7"/>
          </w:tcPr>
          <w:p w:rsidR="00B064D9" w:rsidRPr="007550B1" w:rsidRDefault="00B064D9" w:rsidP="00016747">
            <w:pPr>
              <w:rPr>
                <w:sz w:val="20"/>
              </w:rPr>
            </w:pPr>
            <w:r w:rsidRPr="007550B1">
              <w:rPr>
                <w:sz w:val="20"/>
              </w:rPr>
              <w:t>Sociology</w:t>
            </w:r>
          </w:p>
        </w:tc>
      </w:tr>
      <w:tr w:rsidR="00B064D9" w:rsidRPr="007550B1" w:rsidTr="00016747">
        <w:trPr>
          <w:trHeight w:val="323"/>
        </w:trPr>
        <w:tc>
          <w:tcPr>
            <w:tcW w:w="2306" w:type="dxa"/>
            <w:gridSpan w:val="3"/>
          </w:tcPr>
          <w:p w:rsidR="00B064D9" w:rsidRPr="007550B1" w:rsidRDefault="00B064D9" w:rsidP="00016747">
            <w:pPr>
              <w:rPr>
                <w:sz w:val="20"/>
              </w:rPr>
            </w:pPr>
            <w:r w:rsidRPr="007550B1">
              <w:rPr>
                <w:b/>
                <w:bCs/>
                <w:sz w:val="20"/>
              </w:rPr>
              <w:t>Academic career</w:t>
            </w:r>
          </w:p>
        </w:tc>
        <w:tc>
          <w:tcPr>
            <w:tcW w:w="1186" w:type="dxa"/>
          </w:tcPr>
          <w:p w:rsidR="00B064D9" w:rsidRPr="007550B1" w:rsidRDefault="00B064D9" w:rsidP="00016747">
            <w:pPr>
              <w:rPr>
                <w:sz w:val="20"/>
              </w:rPr>
            </w:pPr>
            <w:r w:rsidRPr="007550B1">
              <w:rPr>
                <w:sz w:val="20"/>
              </w:rPr>
              <w:t>Year</w:t>
            </w:r>
          </w:p>
        </w:tc>
        <w:tc>
          <w:tcPr>
            <w:tcW w:w="3432" w:type="dxa"/>
            <w:gridSpan w:val="4"/>
          </w:tcPr>
          <w:p w:rsidR="00B064D9" w:rsidRPr="007550B1" w:rsidRDefault="00B064D9" w:rsidP="00016747">
            <w:pPr>
              <w:rPr>
                <w:sz w:val="20"/>
              </w:rPr>
            </w:pPr>
            <w:r w:rsidRPr="007550B1">
              <w:rPr>
                <w:sz w:val="20"/>
              </w:rPr>
              <w:t>Institution</w:t>
            </w:r>
          </w:p>
        </w:tc>
        <w:tc>
          <w:tcPr>
            <w:tcW w:w="2319" w:type="dxa"/>
            <w:gridSpan w:val="3"/>
          </w:tcPr>
          <w:p w:rsidR="00B064D9" w:rsidRPr="007550B1" w:rsidRDefault="00B064D9" w:rsidP="00016747">
            <w:pPr>
              <w:rPr>
                <w:sz w:val="20"/>
              </w:rPr>
            </w:pPr>
            <w:r w:rsidRPr="007550B1">
              <w:rPr>
                <w:sz w:val="20"/>
              </w:rPr>
              <w:t>Field of research</w:t>
            </w:r>
          </w:p>
        </w:tc>
      </w:tr>
      <w:tr w:rsidR="00B064D9" w:rsidRPr="007550B1" w:rsidTr="00016747">
        <w:tc>
          <w:tcPr>
            <w:tcW w:w="2306" w:type="dxa"/>
            <w:gridSpan w:val="3"/>
          </w:tcPr>
          <w:p w:rsidR="00B064D9" w:rsidRPr="007550B1" w:rsidRDefault="00B064D9" w:rsidP="00016747">
            <w:pPr>
              <w:rPr>
                <w:sz w:val="20"/>
              </w:rPr>
            </w:pPr>
            <w:r w:rsidRPr="007550B1">
              <w:rPr>
                <w:sz w:val="20"/>
              </w:rPr>
              <w:t xml:space="preserve">Academic rank acquirement </w:t>
            </w:r>
          </w:p>
        </w:tc>
        <w:tc>
          <w:tcPr>
            <w:tcW w:w="1186" w:type="dxa"/>
          </w:tcPr>
          <w:p w:rsidR="00B064D9" w:rsidRPr="007550B1" w:rsidRDefault="00B064D9" w:rsidP="00016747">
            <w:pPr>
              <w:rPr>
                <w:sz w:val="20"/>
              </w:rPr>
            </w:pPr>
            <w:r w:rsidRPr="007550B1">
              <w:rPr>
                <w:sz w:val="20"/>
              </w:rPr>
              <w:t>2011.</w:t>
            </w:r>
          </w:p>
        </w:tc>
        <w:tc>
          <w:tcPr>
            <w:tcW w:w="3432" w:type="dxa"/>
            <w:gridSpan w:val="4"/>
          </w:tcPr>
          <w:p w:rsidR="00B064D9" w:rsidRPr="007550B1" w:rsidRDefault="00B064D9" w:rsidP="00016747">
            <w:pPr>
              <w:rPr>
                <w:sz w:val="20"/>
              </w:rPr>
            </w:pPr>
            <w:r w:rsidRPr="007550B1">
              <w:rPr>
                <w:sz w:val="20"/>
              </w:rPr>
              <w:t>Faculty of Agriculture Novi Sad</w:t>
            </w:r>
          </w:p>
        </w:tc>
        <w:tc>
          <w:tcPr>
            <w:tcW w:w="2319" w:type="dxa"/>
            <w:gridSpan w:val="3"/>
          </w:tcPr>
          <w:p w:rsidR="00B064D9" w:rsidRPr="007550B1" w:rsidRDefault="00B064D9" w:rsidP="00016747">
            <w:pPr>
              <w:rPr>
                <w:sz w:val="20"/>
              </w:rPr>
            </w:pPr>
            <w:r w:rsidRPr="007550B1">
              <w:rPr>
                <w:sz w:val="20"/>
              </w:rPr>
              <w:t>Sociology</w:t>
            </w:r>
          </w:p>
        </w:tc>
      </w:tr>
      <w:tr w:rsidR="00B064D9" w:rsidRPr="007550B1" w:rsidTr="00016747">
        <w:tc>
          <w:tcPr>
            <w:tcW w:w="2306" w:type="dxa"/>
            <w:gridSpan w:val="3"/>
          </w:tcPr>
          <w:p w:rsidR="00B064D9" w:rsidRPr="007550B1" w:rsidRDefault="00B064D9" w:rsidP="00016747">
            <w:pPr>
              <w:rPr>
                <w:sz w:val="20"/>
              </w:rPr>
            </w:pPr>
            <w:r w:rsidRPr="007550B1">
              <w:rPr>
                <w:sz w:val="20"/>
              </w:rPr>
              <w:t>Ph.D.</w:t>
            </w:r>
          </w:p>
        </w:tc>
        <w:tc>
          <w:tcPr>
            <w:tcW w:w="1186" w:type="dxa"/>
          </w:tcPr>
          <w:p w:rsidR="00B064D9" w:rsidRPr="007550B1" w:rsidRDefault="00B064D9" w:rsidP="00016747">
            <w:pPr>
              <w:rPr>
                <w:sz w:val="20"/>
              </w:rPr>
            </w:pPr>
            <w:r w:rsidRPr="007550B1">
              <w:rPr>
                <w:sz w:val="20"/>
              </w:rPr>
              <w:t>1997</w:t>
            </w:r>
          </w:p>
        </w:tc>
        <w:tc>
          <w:tcPr>
            <w:tcW w:w="3432" w:type="dxa"/>
            <w:gridSpan w:val="4"/>
          </w:tcPr>
          <w:p w:rsidR="00B064D9" w:rsidRPr="007550B1" w:rsidRDefault="00B064D9" w:rsidP="00016747">
            <w:pPr>
              <w:rPr>
                <w:sz w:val="20"/>
              </w:rPr>
            </w:pPr>
            <w:r w:rsidRPr="007550B1">
              <w:rPr>
                <w:sz w:val="20"/>
              </w:rPr>
              <w:t>Faculty of Philosophy Novi Sad</w:t>
            </w:r>
          </w:p>
        </w:tc>
        <w:tc>
          <w:tcPr>
            <w:tcW w:w="2319" w:type="dxa"/>
            <w:gridSpan w:val="3"/>
          </w:tcPr>
          <w:p w:rsidR="00B064D9" w:rsidRPr="007550B1" w:rsidRDefault="00B064D9" w:rsidP="00016747">
            <w:pPr>
              <w:rPr>
                <w:sz w:val="20"/>
              </w:rPr>
            </w:pPr>
            <w:r w:rsidRPr="007550B1">
              <w:rPr>
                <w:sz w:val="20"/>
              </w:rPr>
              <w:t>Sociology</w:t>
            </w:r>
          </w:p>
        </w:tc>
      </w:tr>
      <w:tr w:rsidR="00B064D9" w:rsidRPr="007550B1" w:rsidTr="00016747">
        <w:tc>
          <w:tcPr>
            <w:tcW w:w="2306" w:type="dxa"/>
            <w:gridSpan w:val="3"/>
          </w:tcPr>
          <w:p w:rsidR="00B064D9" w:rsidRPr="007550B1" w:rsidRDefault="00B064D9" w:rsidP="00016747">
            <w:pPr>
              <w:rPr>
                <w:sz w:val="20"/>
              </w:rPr>
            </w:pPr>
            <w:r w:rsidRPr="007550B1">
              <w:rPr>
                <w:sz w:val="20"/>
              </w:rPr>
              <w:t>M.A.</w:t>
            </w:r>
          </w:p>
        </w:tc>
        <w:tc>
          <w:tcPr>
            <w:tcW w:w="1186" w:type="dxa"/>
          </w:tcPr>
          <w:p w:rsidR="00B064D9" w:rsidRPr="007550B1" w:rsidRDefault="00B064D9" w:rsidP="00016747">
            <w:pPr>
              <w:rPr>
                <w:sz w:val="20"/>
              </w:rPr>
            </w:pPr>
            <w:r w:rsidRPr="007550B1">
              <w:rPr>
                <w:sz w:val="20"/>
              </w:rPr>
              <w:t>1974</w:t>
            </w:r>
          </w:p>
        </w:tc>
        <w:tc>
          <w:tcPr>
            <w:tcW w:w="3432" w:type="dxa"/>
            <w:gridSpan w:val="4"/>
          </w:tcPr>
          <w:p w:rsidR="00B064D9" w:rsidRPr="007550B1" w:rsidRDefault="00B064D9" w:rsidP="00016747">
            <w:pPr>
              <w:rPr>
                <w:sz w:val="20"/>
              </w:rPr>
            </w:pPr>
            <w:r w:rsidRPr="007550B1">
              <w:rPr>
                <w:sz w:val="20"/>
              </w:rPr>
              <w:t>Faculty of Philosophy Belgrade</w:t>
            </w:r>
          </w:p>
        </w:tc>
        <w:tc>
          <w:tcPr>
            <w:tcW w:w="2319" w:type="dxa"/>
            <w:gridSpan w:val="3"/>
          </w:tcPr>
          <w:p w:rsidR="00B064D9" w:rsidRPr="007550B1" w:rsidRDefault="00B064D9" w:rsidP="00016747">
            <w:pPr>
              <w:rPr>
                <w:sz w:val="20"/>
              </w:rPr>
            </w:pPr>
            <w:r w:rsidRPr="007550B1">
              <w:rPr>
                <w:sz w:val="20"/>
              </w:rPr>
              <w:t>Sociology</w:t>
            </w:r>
          </w:p>
        </w:tc>
      </w:tr>
      <w:tr w:rsidR="00B064D9" w:rsidRPr="007550B1" w:rsidTr="00016747">
        <w:tc>
          <w:tcPr>
            <w:tcW w:w="9243" w:type="dxa"/>
            <w:gridSpan w:val="11"/>
          </w:tcPr>
          <w:p w:rsidR="00B064D9" w:rsidRPr="007550B1" w:rsidRDefault="00B064D9" w:rsidP="00016747">
            <w:pPr>
              <w:rPr>
                <w:sz w:val="20"/>
              </w:rPr>
            </w:pPr>
            <w:r w:rsidRPr="007550B1">
              <w:rPr>
                <w:b/>
                <w:bCs/>
                <w:sz w:val="20"/>
              </w:rPr>
              <w:t xml:space="preserve">Courses taught at doctoral program studies </w:t>
            </w:r>
          </w:p>
        </w:tc>
      </w:tr>
      <w:tr w:rsidR="00B064D9" w:rsidRPr="007550B1" w:rsidTr="00016747">
        <w:trPr>
          <w:trHeight w:val="265"/>
        </w:trPr>
        <w:tc>
          <w:tcPr>
            <w:tcW w:w="1610" w:type="dxa"/>
            <w:gridSpan w:val="2"/>
          </w:tcPr>
          <w:p w:rsidR="00B064D9" w:rsidRPr="007550B1" w:rsidRDefault="00B064D9" w:rsidP="00016747">
            <w:pPr>
              <w:rPr>
                <w:sz w:val="20"/>
              </w:rPr>
            </w:pPr>
            <w:r w:rsidRPr="007550B1">
              <w:rPr>
                <w:sz w:val="20"/>
              </w:rPr>
              <w:t>Course number</w:t>
            </w:r>
          </w:p>
        </w:tc>
        <w:tc>
          <w:tcPr>
            <w:tcW w:w="4594" w:type="dxa"/>
            <w:gridSpan w:val="4"/>
          </w:tcPr>
          <w:p w:rsidR="00B064D9" w:rsidRPr="007550B1" w:rsidRDefault="00B064D9" w:rsidP="00016747">
            <w:pPr>
              <w:rPr>
                <w:sz w:val="20"/>
              </w:rPr>
            </w:pPr>
            <w:r w:rsidRPr="007550B1">
              <w:rPr>
                <w:sz w:val="20"/>
              </w:rPr>
              <w:t>Course title</w:t>
            </w:r>
          </w:p>
        </w:tc>
        <w:tc>
          <w:tcPr>
            <w:tcW w:w="1984" w:type="dxa"/>
            <w:gridSpan w:val="3"/>
          </w:tcPr>
          <w:p w:rsidR="00B064D9" w:rsidRPr="007550B1" w:rsidRDefault="00B064D9" w:rsidP="00016747">
            <w:pPr>
              <w:rPr>
                <w:sz w:val="20"/>
              </w:rPr>
            </w:pPr>
            <w:r w:rsidRPr="007550B1">
              <w:rPr>
                <w:sz w:val="20"/>
              </w:rPr>
              <w:t>U</w:t>
            </w:r>
          </w:p>
        </w:tc>
        <w:tc>
          <w:tcPr>
            <w:tcW w:w="1055" w:type="dxa"/>
            <w:gridSpan w:val="2"/>
          </w:tcPr>
          <w:p w:rsidR="00B064D9" w:rsidRPr="007550B1" w:rsidRDefault="00B064D9" w:rsidP="00016747">
            <w:pPr>
              <w:rPr>
                <w:sz w:val="20"/>
              </w:rPr>
            </w:pPr>
            <w:r w:rsidRPr="007550B1">
              <w:rPr>
                <w:sz w:val="20"/>
              </w:rPr>
              <w:t>Other U</w:t>
            </w:r>
          </w:p>
        </w:tc>
      </w:tr>
      <w:tr w:rsidR="00B064D9" w:rsidRPr="007550B1" w:rsidTr="00016747">
        <w:trPr>
          <w:trHeight w:val="265"/>
        </w:trPr>
        <w:tc>
          <w:tcPr>
            <w:tcW w:w="1610" w:type="dxa"/>
            <w:gridSpan w:val="2"/>
          </w:tcPr>
          <w:p w:rsidR="00B064D9" w:rsidRPr="007550B1" w:rsidRDefault="00B064D9" w:rsidP="00016747">
            <w:pPr>
              <w:rPr>
                <w:sz w:val="20"/>
              </w:rPr>
            </w:pPr>
            <w:r w:rsidRPr="007550B1">
              <w:rPr>
                <w:sz w:val="20"/>
              </w:rPr>
              <w:t>1</w:t>
            </w:r>
          </w:p>
        </w:tc>
        <w:tc>
          <w:tcPr>
            <w:tcW w:w="4594" w:type="dxa"/>
            <w:gridSpan w:val="4"/>
          </w:tcPr>
          <w:p w:rsidR="00B064D9" w:rsidRPr="007550B1" w:rsidRDefault="00B064D9" w:rsidP="00016747">
            <w:pPr>
              <w:rPr>
                <w:bCs/>
                <w:sz w:val="20"/>
              </w:rPr>
            </w:pPr>
            <w:r w:rsidRPr="007550B1">
              <w:rPr>
                <w:bCs/>
                <w:sz w:val="20"/>
              </w:rPr>
              <w:t>Social change in rural areas and agriculture</w:t>
            </w:r>
          </w:p>
          <w:p w:rsidR="00B064D9" w:rsidRPr="007550B1" w:rsidRDefault="00B064D9" w:rsidP="00016747">
            <w:pPr>
              <w:rPr>
                <w:sz w:val="20"/>
              </w:rPr>
            </w:pPr>
          </w:p>
        </w:tc>
        <w:tc>
          <w:tcPr>
            <w:tcW w:w="1984" w:type="dxa"/>
            <w:gridSpan w:val="3"/>
          </w:tcPr>
          <w:p w:rsidR="00B064D9" w:rsidRPr="007550B1" w:rsidRDefault="00B064D9" w:rsidP="00016747">
            <w:pPr>
              <w:rPr>
                <w:sz w:val="20"/>
              </w:rPr>
            </w:pPr>
            <w:r w:rsidRPr="007550B1">
              <w:rPr>
                <w:sz w:val="20"/>
              </w:rPr>
              <w:t>Faculty of Agriculture Novi Sad</w:t>
            </w:r>
          </w:p>
        </w:tc>
        <w:tc>
          <w:tcPr>
            <w:tcW w:w="1055" w:type="dxa"/>
            <w:gridSpan w:val="2"/>
          </w:tcPr>
          <w:p w:rsidR="00B064D9" w:rsidRPr="007550B1" w:rsidRDefault="00B064D9" w:rsidP="00016747">
            <w:pPr>
              <w:rPr>
                <w:sz w:val="20"/>
              </w:rPr>
            </w:pPr>
          </w:p>
        </w:tc>
      </w:tr>
      <w:tr w:rsidR="00B064D9" w:rsidRPr="007550B1" w:rsidTr="00016747">
        <w:tc>
          <w:tcPr>
            <w:tcW w:w="8713" w:type="dxa"/>
            <w:gridSpan w:val="10"/>
          </w:tcPr>
          <w:p w:rsidR="00B064D9" w:rsidRPr="007550B1" w:rsidRDefault="00B064D9" w:rsidP="00016747">
            <w:pPr>
              <w:rPr>
                <w:b/>
                <w:bCs/>
                <w:sz w:val="20"/>
              </w:rPr>
            </w:pPr>
            <w:r w:rsidRPr="007550B1">
              <w:rPr>
                <w:sz w:val="20"/>
              </w:rPr>
              <w:t xml:space="preserve">Significant papers in accordance with additional standard requirements for given field </w:t>
            </w:r>
          </w:p>
        </w:tc>
        <w:tc>
          <w:tcPr>
            <w:tcW w:w="530" w:type="dxa"/>
          </w:tcPr>
          <w:p w:rsidR="00B064D9" w:rsidRPr="007550B1" w:rsidRDefault="00B064D9" w:rsidP="00016747">
            <w:pPr>
              <w:rPr>
                <w:b/>
                <w:bCs/>
                <w:sz w:val="20"/>
              </w:rPr>
            </w:pPr>
            <w:r w:rsidRPr="007550B1">
              <w:rPr>
                <w:sz w:val="20"/>
              </w:rPr>
              <w:t>M</w:t>
            </w:r>
          </w:p>
        </w:tc>
      </w:tr>
      <w:tr w:rsidR="00B064D9" w:rsidRPr="007550B1" w:rsidTr="00016747">
        <w:tc>
          <w:tcPr>
            <w:tcW w:w="494" w:type="dxa"/>
          </w:tcPr>
          <w:p w:rsidR="00B064D9" w:rsidRPr="007550B1" w:rsidRDefault="00B064D9" w:rsidP="00016747">
            <w:pPr>
              <w:rPr>
                <w:sz w:val="20"/>
              </w:rPr>
            </w:pPr>
            <w:r w:rsidRPr="007550B1">
              <w:rPr>
                <w:sz w:val="20"/>
              </w:rPr>
              <w:t>1</w:t>
            </w:r>
          </w:p>
        </w:tc>
        <w:tc>
          <w:tcPr>
            <w:tcW w:w="8219" w:type="dxa"/>
            <w:gridSpan w:val="9"/>
          </w:tcPr>
          <w:p w:rsidR="00B064D9" w:rsidRPr="007550B1" w:rsidRDefault="00B064D9" w:rsidP="00016747">
            <w:pPr>
              <w:rPr>
                <w:sz w:val="20"/>
              </w:rPr>
            </w:pPr>
            <w:r w:rsidRPr="007550B1">
              <w:rPr>
                <w:sz w:val="20"/>
              </w:rPr>
              <w:t>Čikić, Jovana; Živojin Petrović. 2012. Nongovernmental Organizations and the Local Environmental Policy: Case Study for the City of Novi Sad (Serbia). In: Mihailović, Dragutin (ed.) Esseys on Fundamental and Applied Environmental Topics. New York: Nova Publishers. p. 333-352.</w:t>
            </w:r>
          </w:p>
        </w:tc>
        <w:tc>
          <w:tcPr>
            <w:tcW w:w="530" w:type="dxa"/>
          </w:tcPr>
          <w:p w:rsidR="00B064D9" w:rsidRPr="007550B1" w:rsidRDefault="00B064D9" w:rsidP="00016747">
            <w:pPr>
              <w:rPr>
                <w:sz w:val="20"/>
              </w:rPr>
            </w:pPr>
            <w:r w:rsidRPr="007550B1">
              <w:rPr>
                <w:sz w:val="20"/>
              </w:rPr>
              <w:t>M13</w:t>
            </w:r>
          </w:p>
        </w:tc>
      </w:tr>
      <w:tr w:rsidR="00B064D9" w:rsidRPr="007550B1" w:rsidTr="00016747">
        <w:tc>
          <w:tcPr>
            <w:tcW w:w="494" w:type="dxa"/>
          </w:tcPr>
          <w:p w:rsidR="00B064D9" w:rsidRPr="007550B1" w:rsidRDefault="00B064D9" w:rsidP="00016747">
            <w:pPr>
              <w:rPr>
                <w:sz w:val="20"/>
              </w:rPr>
            </w:pPr>
            <w:r w:rsidRPr="007550B1">
              <w:rPr>
                <w:sz w:val="20"/>
              </w:rPr>
              <w:t>2</w:t>
            </w:r>
          </w:p>
        </w:tc>
        <w:tc>
          <w:tcPr>
            <w:tcW w:w="8219" w:type="dxa"/>
            <w:gridSpan w:val="9"/>
          </w:tcPr>
          <w:p w:rsidR="00B064D9" w:rsidRPr="007550B1" w:rsidRDefault="00B064D9" w:rsidP="00016747">
            <w:pPr>
              <w:rPr>
                <w:sz w:val="20"/>
              </w:rPr>
            </w:pPr>
            <w:r w:rsidRPr="007550B1">
              <w:rPr>
                <w:b/>
                <w:sz w:val="20"/>
              </w:rPr>
              <w:t>Petrović, Ž.,</w:t>
            </w:r>
            <w:r w:rsidRPr="007550B1">
              <w:rPr>
                <w:sz w:val="20"/>
              </w:rPr>
              <w:t xml:space="preserve"> Janković, D. i Jovana, Čikić (2010). Problems in the extension work and farmers’ needs in Serbia. </w:t>
            </w:r>
            <w:r w:rsidRPr="007550B1">
              <w:rPr>
                <w:i/>
                <w:sz w:val="20"/>
              </w:rPr>
              <w:t>Ekonomika poljoprivrede.</w:t>
            </w:r>
            <w:r w:rsidRPr="007550B1">
              <w:rPr>
                <w:sz w:val="20"/>
              </w:rPr>
              <w:t xml:space="preserve"> God. 57. Specijalni broj 1. Beograd P. 91</w:t>
            </w:r>
          </w:p>
        </w:tc>
        <w:tc>
          <w:tcPr>
            <w:tcW w:w="530" w:type="dxa"/>
          </w:tcPr>
          <w:p w:rsidR="00B064D9" w:rsidRPr="007550B1" w:rsidRDefault="00B064D9" w:rsidP="00016747">
            <w:pPr>
              <w:rPr>
                <w:sz w:val="20"/>
              </w:rPr>
            </w:pPr>
            <w:r w:rsidRPr="007550B1">
              <w:rPr>
                <w:sz w:val="20"/>
              </w:rPr>
              <w:t>M24</w:t>
            </w:r>
          </w:p>
        </w:tc>
      </w:tr>
      <w:tr w:rsidR="00B064D9" w:rsidRPr="007550B1" w:rsidTr="00016747">
        <w:tc>
          <w:tcPr>
            <w:tcW w:w="494" w:type="dxa"/>
          </w:tcPr>
          <w:p w:rsidR="00B064D9" w:rsidRPr="007550B1" w:rsidRDefault="00B064D9" w:rsidP="00016747">
            <w:pPr>
              <w:rPr>
                <w:sz w:val="20"/>
              </w:rPr>
            </w:pPr>
            <w:r w:rsidRPr="007550B1">
              <w:rPr>
                <w:sz w:val="20"/>
              </w:rPr>
              <w:t>3</w:t>
            </w:r>
          </w:p>
        </w:tc>
        <w:tc>
          <w:tcPr>
            <w:tcW w:w="8219" w:type="dxa"/>
            <w:gridSpan w:val="9"/>
          </w:tcPr>
          <w:p w:rsidR="00B064D9" w:rsidRPr="007550B1" w:rsidRDefault="00B064D9" w:rsidP="00016747">
            <w:pPr>
              <w:rPr>
                <w:sz w:val="20"/>
              </w:rPr>
            </w:pPr>
            <w:r w:rsidRPr="007550B1">
              <w:rPr>
                <w:sz w:val="20"/>
              </w:rPr>
              <w:t xml:space="preserve">Janković, D. </w:t>
            </w:r>
            <w:r w:rsidRPr="007550B1">
              <w:rPr>
                <w:b/>
                <w:sz w:val="20"/>
              </w:rPr>
              <w:t>Petrović,</w:t>
            </w:r>
            <w:r w:rsidRPr="007550B1">
              <w:rPr>
                <w:sz w:val="20"/>
              </w:rPr>
              <w:t xml:space="preserve"> Ž. i Jovana, Čikić (2010). Karakteristike savetodavnog procesa u radu sa odabranim gazdinstvima u Vojvodini. </w:t>
            </w:r>
            <w:r w:rsidRPr="007550B1">
              <w:rPr>
                <w:i/>
                <w:sz w:val="20"/>
              </w:rPr>
              <w:t>Ekonomika poljoprivrede.</w:t>
            </w:r>
            <w:r w:rsidRPr="007550B1">
              <w:rPr>
                <w:sz w:val="20"/>
              </w:rPr>
              <w:t xml:space="preserve"> Vol. VLII. Br. 2. Str. 257</w:t>
            </w:r>
          </w:p>
        </w:tc>
        <w:tc>
          <w:tcPr>
            <w:tcW w:w="530" w:type="dxa"/>
          </w:tcPr>
          <w:p w:rsidR="00B064D9" w:rsidRPr="007550B1" w:rsidRDefault="00B064D9" w:rsidP="00016747">
            <w:pPr>
              <w:rPr>
                <w:sz w:val="20"/>
              </w:rPr>
            </w:pPr>
            <w:r w:rsidRPr="007550B1">
              <w:rPr>
                <w:sz w:val="20"/>
              </w:rPr>
              <w:t>M24</w:t>
            </w:r>
          </w:p>
        </w:tc>
      </w:tr>
      <w:tr w:rsidR="00B064D9" w:rsidRPr="007550B1" w:rsidTr="00016747">
        <w:tc>
          <w:tcPr>
            <w:tcW w:w="494" w:type="dxa"/>
          </w:tcPr>
          <w:p w:rsidR="00B064D9" w:rsidRPr="007550B1" w:rsidRDefault="00B064D9" w:rsidP="00016747">
            <w:pPr>
              <w:rPr>
                <w:sz w:val="20"/>
              </w:rPr>
            </w:pPr>
            <w:r w:rsidRPr="007550B1">
              <w:rPr>
                <w:sz w:val="20"/>
              </w:rPr>
              <w:t>4</w:t>
            </w:r>
          </w:p>
        </w:tc>
        <w:tc>
          <w:tcPr>
            <w:tcW w:w="8219" w:type="dxa"/>
            <w:gridSpan w:val="9"/>
          </w:tcPr>
          <w:p w:rsidR="00B064D9" w:rsidRPr="007550B1" w:rsidRDefault="00B064D9" w:rsidP="00016747">
            <w:pPr>
              <w:rPr>
                <w:sz w:val="20"/>
              </w:rPr>
            </w:pPr>
            <w:r w:rsidRPr="007550B1">
              <w:rPr>
                <w:sz w:val="20"/>
              </w:rPr>
              <w:t xml:space="preserve">Čikić, J., </w:t>
            </w:r>
            <w:r w:rsidRPr="007550B1">
              <w:rPr>
                <w:b/>
                <w:sz w:val="20"/>
              </w:rPr>
              <w:t>Petrović, Ž.</w:t>
            </w:r>
            <w:r w:rsidRPr="007550B1">
              <w:rPr>
                <w:sz w:val="20"/>
              </w:rPr>
              <w:t xml:space="preserve"> i D. Janković (2010). Unutrašnji činioci modernizacije rada u poljoprivredi na odabranim gazdinstvima Vojvodine. </w:t>
            </w:r>
            <w:r w:rsidRPr="007550B1">
              <w:rPr>
                <w:i/>
                <w:sz w:val="20"/>
              </w:rPr>
              <w:t>Ekonomika poljoprivrede.</w:t>
            </w:r>
            <w:r w:rsidRPr="007550B1">
              <w:rPr>
                <w:sz w:val="20"/>
              </w:rPr>
              <w:t xml:space="preserve"> Vol. VLII. Br. 3. Str. 449</w:t>
            </w:r>
          </w:p>
        </w:tc>
        <w:tc>
          <w:tcPr>
            <w:tcW w:w="530" w:type="dxa"/>
          </w:tcPr>
          <w:p w:rsidR="00B064D9" w:rsidRPr="007550B1" w:rsidRDefault="00B064D9" w:rsidP="00016747">
            <w:pPr>
              <w:rPr>
                <w:sz w:val="20"/>
              </w:rPr>
            </w:pPr>
            <w:r w:rsidRPr="007550B1">
              <w:rPr>
                <w:sz w:val="20"/>
              </w:rPr>
              <w:t>M24</w:t>
            </w:r>
          </w:p>
        </w:tc>
      </w:tr>
      <w:tr w:rsidR="00B064D9" w:rsidRPr="007550B1" w:rsidTr="00016747">
        <w:tc>
          <w:tcPr>
            <w:tcW w:w="494" w:type="dxa"/>
          </w:tcPr>
          <w:p w:rsidR="00B064D9" w:rsidRPr="007550B1" w:rsidRDefault="00B064D9" w:rsidP="00016747">
            <w:pPr>
              <w:rPr>
                <w:sz w:val="20"/>
              </w:rPr>
            </w:pPr>
            <w:r w:rsidRPr="007550B1">
              <w:rPr>
                <w:sz w:val="20"/>
              </w:rPr>
              <w:t>5</w:t>
            </w:r>
          </w:p>
        </w:tc>
        <w:tc>
          <w:tcPr>
            <w:tcW w:w="8219" w:type="dxa"/>
            <w:gridSpan w:val="9"/>
          </w:tcPr>
          <w:p w:rsidR="00B064D9" w:rsidRPr="007550B1" w:rsidRDefault="00B064D9" w:rsidP="00016747">
            <w:pPr>
              <w:rPr>
                <w:sz w:val="20"/>
              </w:rPr>
            </w:pPr>
            <w:r w:rsidRPr="007550B1">
              <w:rPr>
                <w:b/>
                <w:sz w:val="20"/>
              </w:rPr>
              <w:t>Petrović, Ž.</w:t>
            </w:r>
            <w:r w:rsidRPr="007550B1">
              <w:rPr>
                <w:sz w:val="20"/>
              </w:rPr>
              <w:t xml:space="preserve"> i D. Janković (2010). Characteristics of land tenancy on family farms in Vojvodina.  </w:t>
            </w:r>
            <w:r w:rsidRPr="007550B1">
              <w:rPr>
                <w:i/>
                <w:sz w:val="20"/>
              </w:rPr>
              <w:t>Ekonomika poljoprivrede.</w:t>
            </w:r>
            <w:r w:rsidRPr="007550B1">
              <w:rPr>
                <w:sz w:val="20"/>
              </w:rPr>
              <w:t xml:space="preserve"> Vol. VLII. SI</w:t>
            </w:r>
          </w:p>
        </w:tc>
        <w:tc>
          <w:tcPr>
            <w:tcW w:w="530" w:type="dxa"/>
          </w:tcPr>
          <w:p w:rsidR="00B064D9" w:rsidRPr="007550B1" w:rsidRDefault="00B064D9" w:rsidP="00016747">
            <w:pPr>
              <w:rPr>
                <w:sz w:val="20"/>
              </w:rPr>
            </w:pPr>
            <w:r w:rsidRPr="007550B1">
              <w:rPr>
                <w:sz w:val="20"/>
              </w:rPr>
              <w:t>M24</w:t>
            </w:r>
          </w:p>
        </w:tc>
      </w:tr>
      <w:tr w:rsidR="00B064D9" w:rsidRPr="007550B1" w:rsidTr="00016747">
        <w:tc>
          <w:tcPr>
            <w:tcW w:w="494" w:type="dxa"/>
          </w:tcPr>
          <w:p w:rsidR="00B064D9" w:rsidRPr="007550B1" w:rsidRDefault="00B064D9" w:rsidP="00016747">
            <w:pPr>
              <w:rPr>
                <w:sz w:val="20"/>
              </w:rPr>
            </w:pPr>
            <w:r w:rsidRPr="007550B1">
              <w:rPr>
                <w:sz w:val="20"/>
              </w:rPr>
              <w:t>6</w:t>
            </w:r>
          </w:p>
        </w:tc>
        <w:tc>
          <w:tcPr>
            <w:tcW w:w="8219" w:type="dxa"/>
            <w:gridSpan w:val="9"/>
          </w:tcPr>
          <w:p w:rsidR="00B064D9" w:rsidRPr="007550B1" w:rsidRDefault="00B064D9" w:rsidP="00016747">
            <w:pPr>
              <w:jc w:val="both"/>
              <w:rPr>
                <w:i/>
                <w:sz w:val="20"/>
                <w:szCs w:val="20"/>
              </w:rPr>
            </w:pPr>
            <w:r w:rsidRPr="007550B1">
              <w:rPr>
                <w:b/>
                <w:bCs/>
                <w:sz w:val="20"/>
                <w:szCs w:val="20"/>
              </w:rPr>
              <w:t>Petrović, Ž</w:t>
            </w:r>
            <w:r w:rsidRPr="007550B1">
              <w:rPr>
                <w:bCs/>
                <w:i/>
                <w:sz w:val="20"/>
                <w:szCs w:val="20"/>
              </w:rPr>
              <w:t xml:space="preserve">, Janković, D. (2007). </w:t>
            </w:r>
            <w:r w:rsidRPr="007550B1">
              <w:rPr>
                <w:bCs/>
                <w:sz w:val="20"/>
                <w:szCs w:val="20"/>
              </w:rPr>
              <w:t>Agricultural extension of the AKIS in Serbia/Vojvodina</w:t>
            </w:r>
            <w:r w:rsidRPr="007550B1">
              <w:rPr>
                <w:sz w:val="20"/>
                <w:szCs w:val="20"/>
              </w:rPr>
              <w:t>. Thematic Proceedings from the 100th Seminar of EAAE „</w:t>
            </w:r>
            <w:r w:rsidRPr="007550B1">
              <w:rPr>
                <w:i/>
                <w:sz w:val="20"/>
                <w:szCs w:val="20"/>
              </w:rPr>
              <w:t>Development of Agriculture and Rural Areas in Central and Eastern Europe</w:t>
            </w:r>
            <w:r w:rsidRPr="007550B1">
              <w:rPr>
                <w:sz w:val="20"/>
                <w:szCs w:val="20"/>
              </w:rPr>
              <w:t>“. EAAE-SAAE. Str. 615-623. ISBN 978-86-86087-05-8, UDC: 631(4-12) (082), 338.43(4-12) (082), 316.334.3(4-12) (082)</w:t>
            </w:r>
            <w:r w:rsidRPr="007550B1">
              <w:rPr>
                <w:sz w:val="20"/>
                <w:szCs w:val="20"/>
              </w:rPr>
              <w:tab/>
            </w:r>
            <w:r w:rsidRPr="007550B1">
              <w:rPr>
                <w:sz w:val="20"/>
                <w:szCs w:val="20"/>
              </w:rPr>
              <w:tab/>
            </w:r>
          </w:p>
        </w:tc>
        <w:tc>
          <w:tcPr>
            <w:tcW w:w="530" w:type="dxa"/>
          </w:tcPr>
          <w:p w:rsidR="00B064D9" w:rsidRPr="007550B1" w:rsidRDefault="00B064D9" w:rsidP="00016747">
            <w:pPr>
              <w:rPr>
                <w:sz w:val="20"/>
              </w:rPr>
            </w:pPr>
            <w:r w:rsidRPr="007550B1">
              <w:rPr>
                <w:sz w:val="20"/>
              </w:rPr>
              <w:t>M14</w:t>
            </w:r>
          </w:p>
        </w:tc>
      </w:tr>
      <w:tr w:rsidR="00B064D9" w:rsidRPr="007550B1" w:rsidTr="00016747">
        <w:tc>
          <w:tcPr>
            <w:tcW w:w="494" w:type="dxa"/>
          </w:tcPr>
          <w:p w:rsidR="00B064D9" w:rsidRPr="007550B1" w:rsidRDefault="00B064D9" w:rsidP="00016747">
            <w:pPr>
              <w:rPr>
                <w:sz w:val="20"/>
              </w:rPr>
            </w:pPr>
            <w:r w:rsidRPr="007550B1">
              <w:rPr>
                <w:sz w:val="20"/>
              </w:rPr>
              <w:t>7</w:t>
            </w:r>
          </w:p>
        </w:tc>
        <w:tc>
          <w:tcPr>
            <w:tcW w:w="8219" w:type="dxa"/>
            <w:gridSpan w:val="9"/>
          </w:tcPr>
          <w:p w:rsidR="00B064D9" w:rsidRPr="007550B1" w:rsidRDefault="00B064D9" w:rsidP="00016747">
            <w:pPr>
              <w:jc w:val="both"/>
              <w:rPr>
                <w:sz w:val="20"/>
                <w:szCs w:val="20"/>
              </w:rPr>
            </w:pPr>
            <w:r w:rsidRPr="007550B1">
              <w:rPr>
                <w:b/>
                <w:sz w:val="20"/>
                <w:szCs w:val="20"/>
              </w:rPr>
              <w:t>Petrović, Ž.,</w:t>
            </w:r>
            <w:r w:rsidRPr="007550B1">
              <w:rPr>
                <w:sz w:val="20"/>
                <w:szCs w:val="20"/>
              </w:rPr>
              <w:t xml:space="preserve"> Janković, D. (2007). Socijalna izopštenost omladine u seoskim zajednicama. Tematski broj sa međunarodnog naučnog skupa „Multifunkcionalna poljoprivreda i ruralni razvoj II – očuvanje ruralnih vrednosti“ Institut za ekonomiku poljoprivrede, Beograd.  Str. 852-860, UDK 338.43(4-664)(082); 631(4-664)(082);331.5:631(4-664)(082), ISBN 978-86-82121-48-0, Izdavač: Institut za ekonomiku poljoprivrede</w:t>
            </w:r>
            <w:r w:rsidRPr="007550B1">
              <w:rPr>
                <w:sz w:val="20"/>
                <w:szCs w:val="20"/>
              </w:rPr>
              <w:tab/>
            </w:r>
            <w:r w:rsidRPr="007550B1">
              <w:rPr>
                <w:sz w:val="20"/>
                <w:szCs w:val="20"/>
              </w:rPr>
              <w:tab/>
            </w:r>
            <w:r w:rsidRPr="007550B1">
              <w:rPr>
                <w:sz w:val="20"/>
                <w:szCs w:val="20"/>
              </w:rPr>
              <w:tab/>
            </w:r>
            <w:r w:rsidRPr="007550B1">
              <w:rPr>
                <w:sz w:val="20"/>
                <w:szCs w:val="20"/>
              </w:rPr>
              <w:tab/>
            </w:r>
            <w:r w:rsidRPr="007550B1">
              <w:rPr>
                <w:sz w:val="20"/>
                <w:szCs w:val="20"/>
              </w:rPr>
              <w:tab/>
            </w:r>
          </w:p>
        </w:tc>
        <w:tc>
          <w:tcPr>
            <w:tcW w:w="530" w:type="dxa"/>
          </w:tcPr>
          <w:p w:rsidR="00B064D9" w:rsidRPr="007550B1" w:rsidRDefault="00B064D9" w:rsidP="00016747">
            <w:pPr>
              <w:rPr>
                <w:sz w:val="20"/>
              </w:rPr>
            </w:pPr>
            <w:r w:rsidRPr="007550B1">
              <w:rPr>
                <w:sz w:val="20"/>
              </w:rPr>
              <w:t>M14</w:t>
            </w:r>
          </w:p>
        </w:tc>
      </w:tr>
      <w:tr w:rsidR="00B064D9" w:rsidRPr="007550B1" w:rsidTr="00016747">
        <w:tc>
          <w:tcPr>
            <w:tcW w:w="494" w:type="dxa"/>
          </w:tcPr>
          <w:p w:rsidR="00B064D9" w:rsidRPr="007550B1" w:rsidRDefault="00B064D9" w:rsidP="00016747">
            <w:pPr>
              <w:rPr>
                <w:sz w:val="20"/>
              </w:rPr>
            </w:pPr>
            <w:r w:rsidRPr="007550B1">
              <w:rPr>
                <w:sz w:val="20"/>
              </w:rPr>
              <w:t>8</w:t>
            </w:r>
          </w:p>
        </w:tc>
        <w:tc>
          <w:tcPr>
            <w:tcW w:w="8219" w:type="dxa"/>
            <w:gridSpan w:val="9"/>
          </w:tcPr>
          <w:p w:rsidR="00B064D9" w:rsidRPr="007550B1" w:rsidRDefault="00B064D9" w:rsidP="00016747">
            <w:pPr>
              <w:jc w:val="both"/>
              <w:rPr>
                <w:sz w:val="20"/>
                <w:szCs w:val="20"/>
              </w:rPr>
            </w:pPr>
            <w:r w:rsidRPr="007550B1">
              <w:rPr>
                <w:sz w:val="20"/>
                <w:szCs w:val="20"/>
              </w:rPr>
              <w:t xml:space="preserve">Čikić, J., </w:t>
            </w:r>
            <w:r w:rsidRPr="007550B1">
              <w:rPr>
                <w:b/>
                <w:sz w:val="20"/>
                <w:szCs w:val="20"/>
              </w:rPr>
              <w:t>Petrović, Ž.,</w:t>
            </w:r>
            <w:r w:rsidRPr="007550B1">
              <w:rPr>
                <w:sz w:val="20"/>
                <w:szCs w:val="20"/>
              </w:rPr>
              <w:t xml:space="preserve"> Janković, D. (2008). Uloga poljoprivredne savetodavne službe u podsticanju proizvodnje zdravstveno bezbedne hrane. International Scientific Meeting: “Multifunctional Agriculture and Rural Development III – rural </w:t>
            </w:r>
            <w:r w:rsidRPr="007550B1">
              <w:rPr>
                <w:bCs/>
                <w:sz w:val="20"/>
                <w:szCs w:val="20"/>
              </w:rPr>
              <w:t xml:space="preserve">development and (un)limited resources”, 4-5th December 2008, Faculty of Agriculture in Zemun – Belgrade, knjiga II, str. 102-108; ISBN 978-86-82121-59-6, Cobiss.SR-ID 153619724, CIP 338(497.11)”2001/2009”; 631.1(497.11)”2002/2007” </w:t>
            </w:r>
            <w:r w:rsidRPr="007550B1">
              <w:rPr>
                <w:bCs/>
                <w:sz w:val="20"/>
                <w:szCs w:val="20"/>
              </w:rPr>
              <w:tab/>
            </w:r>
          </w:p>
        </w:tc>
        <w:tc>
          <w:tcPr>
            <w:tcW w:w="530" w:type="dxa"/>
          </w:tcPr>
          <w:p w:rsidR="00B064D9" w:rsidRPr="007550B1" w:rsidRDefault="00B064D9" w:rsidP="00016747">
            <w:pPr>
              <w:rPr>
                <w:sz w:val="20"/>
              </w:rPr>
            </w:pPr>
            <w:r w:rsidRPr="007550B1">
              <w:rPr>
                <w:sz w:val="20"/>
              </w:rPr>
              <w:t>M14</w:t>
            </w:r>
          </w:p>
        </w:tc>
      </w:tr>
      <w:tr w:rsidR="00B064D9" w:rsidRPr="007550B1" w:rsidTr="00016747">
        <w:tc>
          <w:tcPr>
            <w:tcW w:w="494" w:type="dxa"/>
          </w:tcPr>
          <w:p w:rsidR="00B064D9" w:rsidRPr="007550B1" w:rsidRDefault="00B064D9" w:rsidP="00016747">
            <w:pPr>
              <w:rPr>
                <w:sz w:val="20"/>
              </w:rPr>
            </w:pPr>
            <w:r w:rsidRPr="007550B1">
              <w:rPr>
                <w:sz w:val="20"/>
              </w:rPr>
              <w:t>9</w:t>
            </w:r>
          </w:p>
        </w:tc>
        <w:tc>
          <w:tcPr>
            <w:tcW w:w="8219" w:type="dxa"/>
            <w:gridSpan w:val="9"/>
          </w:tcPr>
          <w:p w:rsidR="00B064D9" w:rsidRPr="007550B1" w:rsidRDefault="00B064D9" w:rsidP="00016747">
            <w:pPr>
              <w:jc w:val="both"/>
              <w:rPr>
                <w:bCs/>
                <w:sz w:val="20"/>
                <w:szCs w:val="20"/>
              </w:rPr>
            </w:pPr>
            <w:r w:rsidRPr="007550B1">
              <w:rPr>
                <w:b/>
                <w:bCs/>
                <w:sz w:val="20"/>
                <w:szCs w:val="20"/>
              </w:rPr>
              <w:t>Petrović, Ž.</w:t>
            </w:r>
            <w:r w:rsidRPr="007550B1">
              <w:rPr>
                <w:bCs/>
                <w:sz w:val="20"/>
                <w:szCs w:val="20"/>
              </w:rPr>
              <w:t xml:space="preserve"> i D. Janković (2010). Poljoprivredno savetodavstvo Srbije – stanje, problemi i mogućnosti reformi. Poljoprivredni fakultet Novi Sad. Str. 1-201. ISBN 978-86-7520-186-1. UDK: 316.334.55 631.1:005.942</w:t>
            </w:r>
          </w:p>
        </w:tc>
        <w:tc>
          <w:tcPr>
            <w:tcW w:w="530" w:type="dxa"/>
          </w:tcPr>
          <w:p w:rsidR="00B064D9" w:rsidRPr="007550B1" w:rsidRDefault="00B064D9" w:rsidP="00016747">
            <w:pPr>
              <w:rPr>
                <w:sz w:val="20"/>
              </w:rPr>
            </w:pPr>
            <w:r w:rsidRPr="007550B1">
              <w:rPr>
                <w:sz w:val="20"/>
              </w:rPr>
              <w:t>M42</w:t>
            </w:r>
          </w:p>
        </w:tc>
      </w:tr>
      <w:tr w:rsidR="00B064D9" w:rsidRPr="007550B1" w:rsidTr="00016747">
        <w:tc>
          <w:tcPr>
            <w:tcW w:w="494" w:type="dxa"/>
          </w:tcPr>
          <w:p w:rsidR="00B064D9" w:rsidRPr="007550B1" w:rsidRDefault="00B064D9" w:rsidP="00016747">
            <w:pPr>
              <w:rPr>
                <w:sz w:val="20"/>
              </w:rPr>
            </w:pPr>
            <w:r w:rsidRPr="007550B1">
              <w:rPr>
                <w:sz w:val="20"/>
              </w:rPr>
              <w:t>10</w:t>
            </w:r>
          </w:p>
        </w:tc>
        <w:tc>
          <w:tcPr>
            <w:tcW w:w="8219" w:type="dxa"/>
            <w:gridSpan w:val="9"/>
          </w:tcPr>
          <w:p w:rsidR="00B064D9" w:rsidRPr="007550B1" w:rsidRDefault="00B064D9" w:rsidP="00016747">
            <w:pPr>
              <w:jc w:val="both"/>
              <w:rPr>
                <w:bCs/>
                <w:sz w:val="20"/>
                <w:szCs w:val="20"/>
              </w:rPr>
            </w:pPr>
            <w:r w:rsidRPr="007550B1">
              <w:rPr>
                <w:bCs/>
                <w:sz w:val="20"/>
                <w:szCs w:val="20"/>
              </w:rPr>
              <w:t>Jovana Čikić;</w:t>
            </w:r>
            <w:r w:rsidRPr="007550B1">
              <w:rPr>
                <w:b/>
                <w:bCs/>
                <w:sz w:val="20"/>
                <w:szCs w:val="20"/>
              </w:rPr>
              <w:t xml:space="preserve"> Živojin Petrović. </w:t>
            </w:r>
            <w:r w:rsidRPr="007550B1">
              <w:rPr>
                <w:bCs/>
                <w:sz w:val="20"/>
                <w:szCs w:val="20"/>
              </w:rPr>
              <w:t>2009. Environmental policy measures and actors at the local community level – case study of Novi Sad. In: Mihailović, Dragutin &amp; Mirjana Vojinović Miloradov (eds.) Environmental, Health and Humanity Issues in the Down Danubian Region - Multidisciplinary Approaches. Singapore: World Scientific. p. 309-316.</w:t>
            </w:r>
          </w:p>
        </w:tc>
        <w:tc>
          <w:tcPr>
            <w:tcW w:w="530" w:type="dxa"/>
          </w:tcPr>
          <w:p w:rsidR="00B064D9" w:rsidRPr="007550B1" w:rsidRDefault="00B064D9" w:rsidP="00016747">
            <w:pPr>
              <w:rPr>
                <w:sz w:val="20"/>
              </w:rPr>
            </w:pPr>
            <w:r w:rsidRPr="007550B1">
              <w:rPr>
                <w:sz w:val="20"/>
              </w:rPr>
              <w:t>M14</w:t>
            </w:r>
          </w:p>
        </w:tc>
      </w:tr>
      <w:tr w:rsidR="00B064D9" w:rsidRPr="007550B1" w:rsidTr="00016747">
        <w:tc>
          <w:tcPr>
            <w:tcW w:w="9243" w:type="dxa"/>
            <w:gridSpan w:val="11"/>
          </w:tcPr>
          <w:p w:rsidR="00B064D9" w:rsidRPr="007550B1" w:rsidRDefault="00B064D9" w:rsidP="00016747">
            <w:pPr>
              <w:rPr>
                <w:sz w:val="20"/>
              </w:rPr>
            </w:pPr>
            <w:r w:rsidRPr="007550B1">
              <w:rPr>
                <w:b/>
                <w:bCs/>
                <w:sz w:val="20"/>
              </w:rPr>
              <w:t>Collective data on teacher’s scientific activity</w:t>
            </w:r>
          </w:p>
        </w:tc>
      </w:tr>
      <w:tr w:rsidR="00B064D9" w:rsidRPr="007550B1" w:rsidTr="00016747">
        <w:tc>
          <w:tcPr>
            <w:tcW w:w="4616" w:type="dxa"/>
            <w:gridSpan w:val="5"/>
          </w:tcPr>
          <w:p w:rsidR="00B064D9" w:rsidRPr="007550B1" w:rsidRDefault="00B064D9" w:rsidP="00016747">
            <w:pPr>
              <w:rPr>
                <w:sz w:val="20"/>
              </w:rPr>
            </w:pPr>
            <w:r w:rsidRPr="007550B1">
              <w:rPr>
                <w:sz w:val="20"/>
              </w:rPr>
              <w:t xml:space="preserve">Citation number without self-citations </w:t>
            </w:r>
          </w:p>
        </w:tc>
        <w:tc>
          <w:tcPr>
            <w:tcW w:w="4627" w:type="dxa"/>
            <w:gridSpan w:val="6"/>
          </w:tcPr>
          <w:p w:rsidR="00B064D9" w:rsidRPr="007550B1" w:rsidRDefault="00B064D9" w:rsidP="00016747">
            <w:pPr>
              <w:rPr>
                <w:sz w:val="20"/>
              </w:rPr>
            </w:pPr>
          </w:p>
        </w:tc>
      </w:tr>
      <w:tr w:rsidR="00B064D9" w:rsidRPr="007550B1" w:rsidTr="00016747">
        <w:tc>
          <w:tcPr>
            <w:tcW w:w="4616" w:type="dxa"/>
            <w:gridSpan w:val="5"/>
          </w:tcPr>
          <w:p w:rsidR="00B064D9" w:rsidRPr="007550B1" w:rsidRDefault="00B064D9" w:rsidP="00016747">
            <w:pPr>
              <w:rPr>
                <w:sz w:val="20"/>
              </w:rPr>
            </w:pPr>
            <w:r w:rsidRPr="007550B1">
              <w:rPr>
                <w:sz w:val="20"/>
              </w:rPr>
              <w:t>Number of SCIorSSCIpapers</w:t>
            </w:r>
          </w:p>
        </w:tc>
        <w:tc>
          <w:tcPr>
            <w:tcW w:w="4627" w:type="dxa"/>
            <w:gridSpan w:val="6"/>
          </w:tcPr>
          <w:p w:rsidR="00B064D9" w:rsidRPr="007550B1" w:rsidRDefault="00B064D9" w:rsidP="00016747">
            <w:pPr>
              <w:rPr>
                <w:sz w:val="20"/>
              </w:rPr>
            </w:pPr>
          </w:p>
        </w:tc>
      </w:tr>
      <w:tr w:rsidR="00B064D9" w:rsidRPr="007550B1" w:rsidTr="00016747">
        <w:tc>
          <w:tcPr>
            <w:tcW w:w="4616" w:type="dxa"/>
            <w:gridSpan w:val="5"/>
          </w:tcPr>
          <w:p w:rsidR="00B064D9" w:rsidRPr="007550B1" w:rsidRDefault="00B064D9" w:rsidP="00016747">
            <w:pPr>
              <w:rPr>
                <w:sz w:val="20"/>
              </w:rPr>
            </w:pPr>
            <w:r w:rsidRPr="007550B1">
              <w:rPr>
                <w:sz w:val="20"/>
              </w:rPr>
              <w:t xml:space="preserve">Current project participation </w:t>
            </w:r>
          </w:p>
        </w:tc>
        <w:tc>
          <w:tcPr>
            <w:tcW w:w="2252" w:type="dxa"/>
            <w:gridSpan w:val="2"/>
          </w:tcPr>
          <w:p w:rsidR="00B064D9" w:rsidRPr="007550B1" w:rsidRDefault="00B064D9" w:rsidP="00016747">
            <w:pPr>
              <w:rPr>
                <w:sz w:val="20"/>
              </w:rPr>
            </w:pPr>
            <w:r w:rsidRPr="007550B1">
              <w:rPr>
                <w:sz w:val="20"/>
              </w:rPr>
              <w:t>National: 3</w:t>
            </w:r>
          </w:p>
        </w:tc>
        <w:tc>
          <w:tcPr>
            <w:tcW w:w="2375" w:type="dxa"/>
            <w:gridSpan w:val="4"/>
          </w:tcPr>
          <w:p w:rsidR="00B064D9" w:rsidRPr="007550B1" w:rsidRDefault="00B064D9" w:rsidP="00016747">
            <w:pPr>
              <w:rPr>
                <w:sz w:val="20"/>
              </w:rPr>
            </w:pPr>
            <w:r w:rsidRPr="007550B1">
              <w:rPr>
                <w:sz w:val="20"/>
              </w:rPr>
              <w:t>International: 1</w:t>
            </w:r>
          </w:p>
        </w:tc>
      </w:tr>
      <w:tr w:rsidR="00B064D9" w:rsidRPr="007550B1" w:rsidTr="00016747">
        <w:tc>
          <w:tcPr>
            <w:tcW w:w="4616" w:type="dxa"/>
            <w:gridSpan w:val="5"/>
          </w:tcPr>
          <w:p w:rsidR="00B064D9" w:rsidRPr="007550B1" w:rsidRDefault="00B064D9" w:rsidP="00016747">
            <w:pPr>
              <w:rPr>
                <w:sz w:val="20"/>
              </w:rPr>
            </w:pPr>
            <w:r w:rsidRPr="007550B1">
              <w:rPr>
                <w:sz w:val="20"/>
              </w:rPr>
              <w:t>Specialization</w:t>
            </w:r>
          </w:p>
        </w:tc>
        <w:tc>
          <w:tcPr>
            <w:tcW w:w="4627" w:type="dxa"/>
            <w:gridSpan w:val="6"/>
          </w:tcPr>
          <w:p w:rsidR="00B064D9" w:rsidRPr="007550B1" w:rsidRDefault="00B064D9" w:rsidP="00016747">
            <w:pPr>
              <w:rPr>
                <w:sz w:val="20"/>
              </w:rPr>
            </w:pPr>
          </w:p>
        </w:tc>
      </w:tr>
      <w:tr w:rsidR="00B064D9" w:rsidRPr="007550B1" w:rsidTr="00016747">
        <w:trPr>
          <w:trHeight w:val="209"/>
        </w:trPr>
        <w:tc>
          <w:tcPr>
            <w:tcW w:w="9243" w:type="dxa"/>
            <w:gridSpan w:val="11"/>
          </w:tcPr>
          <w:p w:rsidR="00B064D9" w:rsidRPr="007550B1" w:rsidRDefault="00B064D9" w:rsidP="00016747">
            <w:pPr>
              <w:rPr>
                <w:sz w:val="20"/>
              </w:rPr>
            </w:pPr>
            <w:r w:rsidRPr="007550B1">
              <w:rPr>
                <w:sz w:val="20"/>
              </w:rPr>
              <w:t>Other relevant information</w:t>
            </w:r>
          </w:p>
        </w:tc>
      </w:tr>
    </w:tbl>
    <w:p w:rsidR="00B064D9" w:rsidRPr="007550B1" w:rsidRDefault="00B064D9" w:rsidP="00B064D9">
      <w:pPr>
        <w:widowControl w:val="0"/>
        <w:autoSpaceDE w:val="0"/>
        <w:autoSpaceDN w:val="0"/>
        <w:adjustRightInd w:val="0"/>
      </w:pPr>
    </w:p>
    <w:p w:rsidR="00B064D9" w:rsidRPr="007550B1" w:rsidRDefault="00B064D9" w:rsidP="00B064D9">
      <w:pPr>
        <w:rPr>
          <w:b/>
          <w:bCs/>
          <w:color w:val="FF0000"/>
          <w:sz w:val="20"/>
          <w:szCs w:val="20"/>
          <w:highlight w:val="yellow"/>
        </w:rPr>
      </w:pPr>
      <w:r w:rsidRPr="007550B1">
        <w:rPr>
          <w:b/>
          <w:bCs/>
          <w:color w:val="FF0000"/>
          <w:sz w:val="20"/>
          <w:szCs w:val="20"/>
          <w:highlight w:val="yellow"/>
        </w:rPr>
        <w:br w:type="page"/>
      </w:r>
    </w:p>
    <w:p w:rsidR="00B064D9" w:rsidRPr="007550B1" w:rsidRDefault="00B064D9" w:rsidP="00B064D9">
      <w:pPr>
        <w:widowControl w:val="0"/>
        <w:autoSpaceDE w:val="0"/>
        <w:autoSpaceDN w:val="0"/>
        <w:adjustRightInd w:val="0"/>
        <w:rPr>
          <w:b/>
          <w:bCs/>
          <w:sz w:val="20"/>
          <w:szCs w:val="20"/>
        </w:rPr>
      </w:pPr>
      <w:r w:rsidRPr="007550B1">
        <w:rPr>
          <w:b/>
          <w:bCs/>
          <w:sz w:val="20"/>
          <w:szCs w:val="20"/>
        </w:rPr>
        <w:t xml:space="preserve">Table </w:t>
      </w:r>
      <w:r w:rsidR="00277974">
        <w:rPr>
          <w:b/>
          <w:bCs/>
          <w:sz w:val="20"/>
          <w:szCs w:val="20"/>
        </w:rPr>
        <w:t>9.3.</w:t>
      </w:r>
      <w:r w:rsidRPr="007550B1">
        <w:rPr>
          <w:b/>
          <w:bCs/>
          <w:sz w:val="20"/>
          <w:szCs w:val="20"/>
        </w:rPr>
        <w:t xml:space="preserve"> </w:t>
      </w:r>
      <w:r w:rsidRPr="00277974">
        <w:rPr>
          <w:bCs/>
          <w:sz w:val="20"/>
          <w:szCs w:val="20"/>
        </w:rPr>
        <w:t>Teacher competencies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374"/>
        <w:gridCol w:w="1440"/>
        <w:gridCol w:w="1187"/>
        <w:gridCol w:w="1122"/>
        <w:gridCol w:w="736"/>
        <w:gridCol w:w="1516"/>
        <w:gridCol w:w="56"/>
        <w:gridCol w:w="1821"/>
        <w:gridCol w:w="261"/>
        <w:gridCol w:w="236"/>
      </w:tblGrid>
      <w:tr w:rsidR="00B064D9" w:rsidRPr="007550B1" w:rsidTr="00016747">
        <w:tc>
          <w:tcPr>
            <w:tcW w:w="3495" w:type="dxa"/>
            <w:gridSpan w:val="4"/>
          </w:tcPr>
          <w:p w:rsidR="00B064D9" w:rsidRPr="007550B1" w:rsidRDefault="00B064D9" w:rsidP="00016747">
            <w:pPr>
              <w:rPr>
                <w:b/>
                <w:bCs/>
                <w:sz w:val="20"/>
                <w:szCs w:val="20"/>
              </w:rPr>
            </w:pPr>
            <w:r w:rsidRPr="007550B1">
              <w:rPr>
                <w:b/>
                <w:bCs/>
                <w:sz w:val="20"/>
                <w:szCs w:val="20"/>
              </w:rPr>
              <w:t>Surname, middle initial, name</w:t>
            </w:r>
          </w:p>
        </w:tc>
        <w:tc>
          <w:tcPr>
            <w:tcW w:w="5748" w:type="dxa"/>
            <w:gridSpan w:val="7"/>
          </w:tcPr>
          <w:p w:rsidR="00B064D9" w:rsidRPr="007550B1" w:rsidRDefault="00B064D9" w:rsidP="00016747">
            <w:pPr>
              <w:rPr>
                <w:sz w:val="20"/>
                <w:szCs w:val="20"/>
              </w:rPr>
            </w:pPr>
            <w:r w:rsidRPr="007550B1">
              <w:rPr>
                <w:sz w:val="20"/>
                <w:szCs w:val="20"/>
              </w:rPr>
              <w:t>Potkonjak B. Svetlana</w:t>
            </w:r>
          </w:p>
        </w:tc>
      </w:tr>
      <w:tr w:rsidR="00B064D9" w:rsidRPr="007550B1" w:rsidTr="00016747">
        <w:tc>
          <w:tcPr>
            <w:tcW w:w="3495" w:type="dxa"/>
            <w:gridSpan w:val="4"/>
          </w:tcPr>
          <w:p w:rsidR="00B064D9" w:rsidRPr="007550B1" w:rsidRDefault="00B064D9" w:rsidP="00016747">
            <w:pPr>
              <w:rPr>
                <w:sz w:val="20"/>
                <w:szCs w:val="20"/>
              </w:rPr>
            </w:pPr>
            <w:r w:rsidRPr="007550B1">
              <w:rPr>
                <w:b/>
                <w:bCs/>
                <w:sz w:val="20"/>
                <w:szCs w:val="20"/>
              </w:rPr>
              <w:t>Academic rank</w:t>
            </w:r>
          </w:p>
        </w:tc>
        <w:tc>
          <w:tcPr>
            <w:tcW w:w="5748" w:type="dxa"/>
            <w:gridSpan w:val="7"/>
          </w:tcPr>
          <w:p w:rsidR="00B064D9" w:rsidRPr="007550B1" w:rsidRDefault="00B064D9" w:rsidP="00016747">
            <w:pPr>
              <w:rPr>
                <w:sz w:val="20"/>
                <w:szCs w:val="20"/>
              </w:rPr>
            </w:pPr>
            <w:r w:rsidRPr="007550B1">
              <w:rPr>
                <w:sz w:val="20"/>
                <w:szCs w:val="20"/>
              </w:rPr>
              <w:t>Full professor</w:t>
            </w:r>
          </w:p>
        </w:tc>
      </w:tr>
      <w:tr w:rsidR="00B064D9" w:rsidRPr="007550B1" w:rsidTr="00016747">
        <w:tc>
          <w:tcPr>
            <w:tcW w:w="3495" w:type="dxa"/>
            <w:gridSpan w:val="4"/>
          </w:tcPr>
          <w:p w:rsidR="00B064D9" w:rsidRPr="007550B1" w:rsidRDefault="00B064D9" w:rsidP="00016747">
            <w:pPr>
              <w:rPr>
                <w:sz w:val="20"/>
                <w:szCs w:val="20"/>
              </w:rPr>
            </w:pPr>
            <w:r w:rsidRPr="007550B1">
              <w:rPr>
                <w:b/>
                <w:bCs/>
                <w:sz w:val="20"/>
                <w:szCs w:val="20"/>
              </w:rPr>
              <w:t>Field of research</w:t>
            </w:r>
          </w:p>
        </w:tc>
        <w:tc>
          <w:tcPr>
            <w:tcW w:w="5748" w:type="dxa"/>
            <w:gridSpan w:val="7"/>
          </w:tcPr>
          <w:p w:rsidR="00B064D9" w:rsidRPr="007550B1" w:rsidRDefault="00B064D9" w:rsidP="00016747">
            <w:pPr>
              <w:rPr>
                <w:sz w:val="20"/>
                <w:szCs w:val="20"/>
              </w:rPr>
            </w:pPr>
            <w:r w:rsidRPr="007550B1">
              <w:rPr>
                <w:sz w:val="20"/>
                <w:szCs w:val="20"/>
              </w:rPr>
              <w:t>Agricultural technic</w:t>
            </w:r>
            <w:r>
              <w:rPr>
                <w:sz w:val="20"/>
                <w:szCs w:val="20"/>
              </w:rPr>
              <w:t>s</w:t>
            </w:r>
            <w:r w:rsidRPr="007550B1">
              <w:rPr>
                <w:sz w:val="20"/>
                <w:szCs w:val="20"/>
              </w:rPr>
              <w:t xml:space="preserve"> and Water management</w:t>
            </w:r>
          </w:p>
        </w:tc>
      </w:tr>
      <w:tr w:rsidR="00B064D9" w:rsidRPr="007550B1" w:rsidTr="00016747">
        <w:trPr>
          <w:trHeight w:val="323"/>
        </w:trPr>
        <w:tc>
          <w:tcPr>
            <w:tcW w:w="2308" w:type="dxa"/>
            <w:gridSpan w:val="3"/>
          </w:tcPr>
          <w:p w:rsidR="00B064D9" w:rsidRPr="007550B1" w:rsidRDefault="00B064D9" w:rsidP="00016747">
            <w:pPr>
              <w:rPr>
                <w:sz w:val="20"/>
                <w:szCs w:val="20"/>
              </w:rPr>
            </w:pPr>
            <w:r w:rsidRPr="007550B1">
              <w:rPr>
                <w:b/>
                <w:bCs/>
                <w:sz w:val="20"/>
                <w:szCs w:val="20"/>
              </w:rPr>
              <w:t>Academic career</w:t>
            </w:r>
          </w:p>
        </w:tc>
        <w:tc>
          <w:tcPr>
            <w:tcW w:w="1187" w:type="dxa"/>
          </w:tcPr>
          <w:p w:rsidR="00B064D9" w:rsidRPr="007550B1" w:rsidRDefault="00B064D9" w:rsidP="00016747">
            <w:pPr>
              <w:rPr>
                <w:sz w:val="20"/>
                <w:szCs w:val="20"/>
              </w:rPr>
            </w:pPr>
            <w:r w:rsidRPr="007550B1">
              <w:rPr>
                <w:sz w:val="20"/>
                <w:szCs w:val="20"/>
              </w:rPr>
              <w:t>Year</w:t>
            </w:r>
          </w:p>
        </w:tc>
        <w:tc>
          <w:tcPr>
            <w:tcW w:w="3430" w:type="dxa"/>
            <w:gridSpan w:val="4"/>
          </w:tcPr>
          <w:p w:rsidR="00B064D9" w:rsidRPr="007550B1" w:rsidRDefault="00B064D9" w:rsidP="00016747">
            <w:pPr>
              <w:rPr>
                <w:sz w:val="20"/>
                <w:szCs w:val="20"/>
              </w:rPr>
            </w:pPr>
            <w:r w:rsidRPr="007550B1">
              <w:rPr>
                <w:sz w:val="20"/>
                <w:szCs w:val="20"/>
              </w:rPr>
              <w:t>Institution</w:t>
            </w:r>
          </w:p>
        </w:tc>
        <w:tc>
          <w:tcPr>
            <w:tcW w:w="2318" w:type="dxa"/>
            <w:gridSpan w:val="3"/>
          </w:tcPr>
          <w:p w:rsidR="00B064D9" w:rsidRPr="007550B1" w:rsidRDefault="00B064D9" w:rsidP="00016747">
            <w:pPr>
              <w:rPr>
                <w:sz w:val="20"/>
                <w:szCs w:val="20"/>
              </w:rPr>
            </w:pPr>
            <w:r w:rsidRPr="007550B1">
              <w:rPr>
                <w:sz w:val="20"/>
                <w:szCs w:val="20"/>
              </w:rPr>
              <w:t>Field of research</w:t>
            </w:r>
          </w:p>
        </w:tc>
      </w:tr>
      <w:tr w:rsidR="00B064D9" w:rsidRPr="007550B1" w:rsidTr="00016747">
        <w:tc>
          <w:tcPr>
            <w:tcW w:w="2308" w:type="dxa"/>
            <w:gridSpan w:val="3"/>
          </w:tcPr>
          <w:p w:rsidR="00B064D9" w:rsidRPr="007550B1" w:rsidRDefault="00B064D9" w:rsidP="00016747">
            <w:pPr>
              <w:rPr>
                <w:sz w:val="20"/>
                <w:szCs w:val="20"/>
              </w:rPr>
            </w:pPr>
            <w:r w:rsidRPr="007550B1">
              <w:rPr>
                <w:sz w:val="20"/>
                <w:szCs w:val="20"/>
              </w:rPr>
              <w:t xml:space="preserve">Academic rank acquirement </w:t>
            </w:r>
          </w:p>
        </w:tc>
        <w:tc>
          <w:tcPr>
            <w:tcW w:w="1187" w:type="dxa"/>
          </w:tcPr>
          <w:p w:rsidR="00B064D9" w:rsidRPr="007550B1" w:rsidRDefault="00B064D9" w:rsidP="00016747">
            <w:pPr>
              <w:rPr>
                <w:sz w:val="20"/>
                <w:szCs w:val="20"/>
              </w:rPr>
            </w:pPr>
            <w:r w:rsidRPr="007550B1">
              <w:rPr>
                <w:sz w:val="20"/>
                <w:szCs w:val="20"/>
              </w:rPr>
              <w:t>1993.</w:t>
            </w:r>
          </w:p>
        </w:tc>
        <w:tc>
          <w:tcPr>
            <w:tcW w:w="3430" w:type="dxa"/>
            <w:gridSpan w:val="4"/>
          </w:tcPr>
          <w:p w:rsidR="00B064D9" w:rsidRPr="007550B1" w:rsidRDefault="00B064D9" w:rsidP="00016747">
            <w:pPr>
              <w:rPr>
                <w:sz w:val="20"/>
                <w:szCs w:val="20"/>
              </w:rPr>
            </w:pPr>
            <w:r w:rsidRPr="007550B1">
              <w:rPr>
                <w:sz w:val="20"/>
              </w:rPr>
              <w:t>Faculty of Agriculture Novi Sad</w:t>
            </w:r>
          </w:p>
        </w:tc>
        <w:tc>
          <w:tcPr>
            <w:tcW w:w="2318" w:type="dxa"/>
            <w:gridSpan w:val="3"/>
          </w:tcPr>
          <w:p w:rsidR="00B064D9" w:rsidRPr="007550B1" w:rsidRDefault="00B064D9" w:rsidP="00016747">
            <w:pPr>
              <w:rPr>
                <w:sz w:val="20"/>
                <w:szCs w:val="20"/>
              </w:rPr>
            </w:pPr>
            <w:r w:rsidRPr="007550B1">
              <w:rPr>
                <w:sz w:val="20"/>
                <w:szCs w:val="20"/>
              </w:rPr>
              <w:t>Agricultural technic</w:t>
            </w:r>
            <w:r>
              <w:rPr>
                <w:sz w:val="20"/>
                <w:szCs w:val="20"/>
              </w:rPr>
              <w:t>s</w:t>
            </w:r>
            <w:r w:rsidRPr="007550B1">
              <w:rPr>
                <w:sz w:val="20"/>
                <w:szCs w:val="20"/>
              </w:rPr>
              <w:t xml:space="preserve"> and Water management</w:t>
            </w:r>
          </w:p>
        </w:tc>
      </w:tr>
      <w:tr w:rsidR="00B064D9" w:rsidRPr="007550B1" w:rsidTr="00016747">
        <w:tc>
          <w:tcPr>
            <w:tcW w:w="2308" w:type="dxa"/>
            <w:gridSpan w:val="3"/>
          </w:tcPr>
          <w:p w:rsidR="00B064D9" w:rsidRPr="007550B1" w:rsidRDefault="00B064D9" w:rsidP="00016747">
            <w:pPr>
              <w:rPr>
                <w:sz w:val="20"/>
                <w:szCs w:val="20"/>
              </w:rPr>
            </w:pPr>
            <w:r w:rsidRPr="007550B1">
              <w:rPr>
                <w:sz w:val="20"/>
                <w:szCs w:val="20"/>
              </w:rPr>
              <w:t>Ph.D.</w:t>
            </w:r>
          </w:p>
        </w:tc>
        <w:tc>
          <w:tcPr>
            <w:tcW w:w="1187" w:type="dxa"/>
          </w:tcPr>
          <w:p w:rsidR="00B064D9" w:rsidRPr="007550B1" w:rsidRDefault="00B064D9" w:rsidP="00016747">
            <w:pPr>
              <w:rPr>
                <w:sz w:val="20"/>
                <w:szCs w:val="20"/>
              </w:rPr>
            </w:pPr>
            <w:r w:rsidRPr="007550B1">
              <w:rPr>
                <w:sz w:val="20"/>
                <w:szCs w:val="20"/>
              </w:rPr>
              <w:t>1982.</w:t>
            </w:r>
          </w:p>
        </w:tc>
        <w:tc>
          <w:tcPr>
            <w:tcW w:w="3430" w:type="dxa"/>
            <w:gridSpan w:val="4"/>
          </w:tcPr>
          <w:p w:rsidR="00B064D9" w:rsidRDefault="00B064D9" w:rsidP="00016747">
            <w:r w:rsidRPr="007550B1">
              <w:rPr>
                <w:sz w:val="20"/>
              </w:rPr>
              <w:t xml:space="preserve">Faculty of Agriculture </w:t>
            </w:r>
            <w:r>
              <w:rPr>
                <w:sz w:val="20"/>
              </w:rPr>
              <w:t>Zagreb</w:t>
            </w:r>
          </w:p>
        </w:tc>
        <w:tc>
          <w:tcPr>
            <w:tcW w:w="2318" w:type="dxa"/>
            <w:gridSpan w:val="3"/>
          </w:tcPr>
          <w:p w:rsidR="00B064D9" w:rsidRPr="007550B1" w:rsidRDefault="00B064D9" w:rsidP="00016747">
            <w:pPr>
              <w:rPr>
                <w:sz w:val="20"/>
                <w:szCs w:val="20"/>
              </w:rPr>
            </w:pPr>
            <w:r w:rsidRPr="007550B1">
              <w:rPr>
                <w:sz w:val="20"/>
                <w:szCs w:val="20"/>
              </w:rPr>
              <w:t>Biotechnical sciences</w:t>
            </w:r>
          </w:p>
        </w:tc>
      </w:tr>
      <w:tr w:rsidR="00B064D9" w:rsidRPr="007550B1" w:rsidTr="00016747">
        <w:tc>
          <w:tcPr>
            <w:tcW w:w="2308" w:type="dxa"/>
            <w:gridSpan w:val="3"/>
          </w:tcPr>
          <w:p w:rsidR="00B064D9" w:rsidRPr="007550B1" w:rsidRDefault="00B064D9" w:rsidP="00016747">
            <w:pPr>
              <w:rPr>
                <w:sz w:val="20"/>
                <w:szCs w:val="20"/>
              </w:rPr>
            </w:pPr>
            <w:r w:rsidRPr="007550B1">
              <w:rPr>
                <w:sz w:val="20"/>
                <w:szCs w:val="20"/>
              </w:rPr>
              <w:t>B.A.</w:t>
            </w:r>
          </w:p>
        </w:tc>
        <w:tc>
          <w:tcPr>
            <w:tcW w:w="1187" w:type="dxa"/>
          </w:tcPr>
          <w:p w:rsidR="00B064D9" w:rsidRPr="007550B1" w:rsidRDefault="00B064D9" w:rsidP="00016747">
            <w:pPr>
              <w:rPr>
                <w:sz w:val="20"/>
                <w:szCs w:val="20"/>
              </w:rPr>
            </w:pPr>
            <w:r w:rsidRPr="007550B1">
              <w:rPr>
                <w:sz w:val="20"/>
                <w:szCs w:val="20"/>
              </w:rPr>
              <w:t>1971.</w:t>
            </w:r>
          </w:p>
        </w:tc>
        <w:tc>
          <w:tcPr>
            <w:tcW w:w="3430" w:type="dxa"/>
            <w:gridSpan w:val="4"/>
          </w:tcPr>
          <w:p w:rsidR="00B064D9" w:rsidRDefault="00B064D9" w:rsidP="00016747">
            <w:r w:rsidRPr="007550B1">
              <w:rPr>
                <w:sz w:val="20"/>
              </w:rPr>
              <w:t>Faculty of Agriculture Novi Sad</w:t>
            </w:r>
          </w:p>
        </w:tc>
        <w:tc>
          <w:tcPr>
            <w:tcW w:w="2318" w:type="dxa"/>
            <w:gridSpan w:val="3"/>
          </w:tcPr>
          <w:p w:rsidR="00B064D9" w:rsidRPr="007550B1" w:rsidRDefault="00B064D9" w:rsidP="00016747">
            <w:pPr>
              <w:rPr>
                <w:sz w:val="20"/>
                <w:szCs w:val="20"/>
              </w:rPr>
            </w:pPr>
            <w:r w:rsidRPr="007550B1">
              <w:rPr>
                <w:sz w:val="20"/>
                <w:szCs w:val="20"/>
              </w:rPr>
              <w:t>Agricultural technic</w:t>
            </w:r>
            <w:r>
              <w:rPr>
                <w:sz w:val="20"/>
                <w:szCs w:val="20"/>
              </w:rPr>
              <w:t>s</w:t>
            </w:r>
          </w:p>
        </w:tc>
      </w:tr>
      <w:tr w:rsidR="00B064D9" w:rsidRPr="007550B1" w:rsidTr="00016747">
        <w:tc>
          <w:tcPr>
            <w:tcW w:w="9243" w:type="dxa"/>
            <w:gridSpan w:val="11"/>
          </w:tcPr>
          <w:p w:rsidR="00B064D9" w:rsidRPr="007550B1" w:rsidRDefault="00B064D9" w:rsidP="00016747">
            <w:pPr>
              <w:rPr>
                <w:sz w:val="20"/>
                <w:szCs w:val="20"/>
              </w:rPr>
            </w:pPr>
            <w:r w:rsidRPr="007550B1">
              <w:rPr>
                <w:b/>
                <w:bCs/>
                <w:sz w:val="20"/>
                <w:szCs w:val="20"/>
              </w:rPr>
              <w:t xml:space="preserve">Courses taught at doctoral program studies </w:t>
            </w:r>
          </w:p>
        </w:tc>
      </w:tr>
      <w:tr w:rsidR="00B064D9" w:rsidRPr="007550B1" w:rsidTr="00016747">
        <w:trPr>
          <w:trHeight w:val="265"/>
        </w:trPr>
        <w:tc>
          <w:tcPr>
            <w:tcW w:w="868" w:type="dxa"/>
            <w:gridSpan w:val="2"/>
          </w:tcPr>
          <w:p w:rsidR="00B064D9" w:rsidRPr="007550B1" w:rsidRDefault="00B064D9" w:rsidP="00016747">
            <w:pPr>
              <w:rPr>
                <w:sz w:val="20"/>
                <w:szCs w:val="20"/>
              </w:rPr>
            </w:pPr>
            <w:r w:rsidRPr="007550B1">
              <w:rPr>
                <w:sz w:val="20"/>
                <w:szCs w:val="20"/>
              </w:rPr>
              <w:t>Course number</w:t>
            </w:r>
          </w:p>
        </w:tc>
        <w:tc>
          <w:tcPr>
            <w:tcW w:w="4485" w:type="dxa"/>
            <w:gridSpan w:val="4"/>
          </w:tcPr>
          <w:p w:rsidR="00B064D9" w:rsidRPr="007550B1" w:rsidRDefault="00B064D9" w:rsidP="00016747">
            <w:pPr>
              <w:rPr>
                <w:sz w:val="20"/>
                <w:szCs w:val="20"/>
              </w:rPr>
            </w:pPr>
            <w:r w:rsidRPr="007550B1">
              <w:rPr>
                <w:sz w:val="20"/>
                <w:szCs w:val="20"/>
              </w:rPr>
              <w:t>Course title</w:t>
            </w:r>
          </w:p>
        </w:tc>
        <w:tc>
          <w:tcPr>
            <w:tcW w:w="3654" w:type="dxa"/>
            <w:gridSpan w:val="4"/>
          </w:tcPr>
          <w:p w:rsidR="00B064D9" w:rsidRPr="007550B1" w:rsidRDefault="00B064D9" w:rsidP="00016747">
            <w:pPr>
              <w:rPr>
                <w:sz w:val="20"/>
                <w:szCs w:val="20"/>
              </w:rPr>
            </w:pPr>
            <w:r w:rsidRPr="007550B1">
              <w:rPr>
                <w:sz w:val="20"/>
                <w:szCs w:val="20"/>
              </w:rPr>
              <w:t>U</w:t>
            </w:r>
          </w:p>
        </w:tc>
        <w:tc>
          <w:tcPr>
            <w:tcW w:w="236" w:type="dxa"/>
          </w:tcPr>
          <w:p w:rsidR="00B064D9" w:rsidRPr="007550B1" w:rsidRDefault="00B064D9" w:rsidP="00016747">
            <w:pPr>
              <w:rPr>
                <w:sz w:val="20"/>
                <w:szCs w:val="20"/>
              </w:rPr>
            </w:pPr>
          </w:p>
        </w:tc>
      </w:tr>
      <w:tr w:rsidR="00B064D9" w:rsidRPr="007550B1" w:rsidTr="00016747">
        <w:trPr>
          <w:trHeight w:val="265"/>
        </w:trPr>
        <w:tc>
          <w:tcPr>
            <w:tcW w:w="868" w:type="dxa"/>
            <w:gridSpan w:val="2"/>
          </w:tcPr>
          <w:p w:rsidR="00B064D9" w:rsidRPr="007550B1" w:rsidRDefault="00B064D9" w:rsidP="00016747">
            <w:r w:rsidRPr="007550B1">
              <w:t>1</w:t>
            </w:r>
          </w:p>
        </w:tc>
        <w:tc>
          <w:tcPr>
            <w:tcW w:w="4485" w:type="dxa"/>
            <w:gridSpan w:val="4"/>
          </w:tcPr>
          <w:p w:rsidR="00B064D9" w:rsidRPr="007550B1" w:rsidRDefault="00B064D9" w:rsidP="00016747">
            <w:r w:rsidRPr="007550B1">
              <w:t>Economic</w:t>
            </w:r>
            <w:r>
              <w:t>s</w:t>
            </w:r>
            <w:r w:rsidRPr="007550B1">
              <w:t xml:space="preserve"> of mechanization</w:t>
            </w:r>
          </w:p>
        </w:tc>
        <w:tc>
          <w:tcPr>
            <w:tcW w:w="3654" w:type="dxa"/>
            <w:gridSpan w:val="4"/>
          </w:tcPr>
          <w:p w:rsidR="00B064D9" w:rsidRDefault="00B064D9" w:rsidP="00016747">
            <w:r w:rsidRPr="007550B1">
              <w:rPr>
                <w:sz w:val="20"/>
              </w:rPr>
              <w:t>Faculty of Agriculture Novi Sad</w:t>
            </w:r>
          </w:p>
        </w:tc>
        <w:tc>
          <w:tcPr>
            <w:tcW w:w="236" w:type="dxa"/>
          </w:tcPr>
          <w:p w:rsidR="00B064D9" w:rsidRPr="007550B1" w:rsidRDefault="00B064D9" w:rsidP="00016747"/>
        </w:tc>
      </w:tr>
      <w:tr w:rsidR="00B064D9" w:rsidRPr="007550B1" w:rsidTr="00016747">
        <w:trPr>
          <w:trHeight w:val="265"/>
        </w:trPr>
        <w:tc>
          <w:tcPr>
            <w:tcW w:w="868" w:type="dxa"/>
            <w:gridSpan w:val="2"/>
          </w:tcPr>
          <w:p w:rsidR="00B064D9" w:rsidRPr="007550B1" w:rsidRDefault="00B064D9" w:rsidP="00016747">
            <w:r w:rsidRPr="007550B1">
              <w:t>2</w:t>
            </w:r>
          </w:p>
        </w:tc>
        <w:tc>
          <w:tcPr>
            <w:tcW w:w="4485" w:type="dxa"/>
            <w:gridSpan w:val="4"/>
          </w:tcPr>
          <w:p w:rsidR="00B064D9" w:rsidRPr="007550B1" w:rsidRDefault="00B064D9" w:rsidP="00016747">
            <w:r w:rsidRPr="007550B1">
              <w:t>Management of water resources</w:t>
            </w:r>
          </w:p>
        </w:tc>
        <w:tc>
          <w:tcPr>
            <w:tcW w:w="3654" w:type="dxa"/>
            <w:gridSpan w:val="4"/>
          </w:tcPr>
          <w:p w:rsidR="00B064D9" w:rsidRDefault="00B064D9" w:rsidP="00016747">
            <w:r w:rsidRPr="007550B1">
              <w:rPr>
                <w:sz w:val="20"/>
              </w:rPr>
              <w:t>Faculty of Agriculture Novi Sad</w:t>
            </w:r>
          </w:p>
        </w:tc>
        <w:tc>
          <w:tcPr>
            <w:tcW w:w="236" w:type="dxa"/>
          </w:tcPr>
          <w:p w:rsidR="00B064D9" w:rsidRPr="007550B1" w:rsidRDefault="00B064D9" w:rsidP="00016747"/>
        </w:tc>
      </w:tr>
      <w:tr w:rsidR="00B064D9" w:rsidRPr="007550B1" w:rsidTr="00016747">
        <w:tc>
          <w:tcPr>
            <w:tcW w:w="9243" w:type="dxa"/>
            <w:gridSpan w:val="11"/>
          </w:tcPr>
          <w:p w:rsidR="00B064D9" w:rsidRPr="007550B1" w:rsidRDefault="00B064D9" w:rsidP="00016747">
            <w:pPr>
              <w:rPr>
                <w:b/>
                <w:bCs/>
                <w:sz w:val="20"/>
                <w:szCs w:val="20"/>
              </w:rPr>
            </w:pPr>
            <w:r w:rsidRPr="007550B1">
              <w:rPr>
                <w:sz w:val="20"/>
                <w:szCs w:val="20"/>
              </w:rPr>
              <w:t>Significant papers in accordance with additional standard requirements for given field (minimum 10, maximum 20)</w:t>
            </w:r>
          </w:p>
        </w:tc>
      </w:tr>
      <w:tr w:rsidR="00B064D9" w:rsidRPr="007550B1" w:rsidTr="00016747">
        <w:tc>
          <w:tcPr>
            <w:tcW w:w="494" w:type="dxa"/>
          </w:tcPr>
          <w:p w:rsidR="00B064D9" w:rsidRPr="007550B1" w:rsidRDefault="00B064D9" w:rsidP="00016747">
            <w:pPr>
              <w:rPr>
                <w:sz w:val="20"/>
                <w:szCs w:val="20"/>
              </w:rPr>
            </w:pPr>
            <w:r w:rsidRPr="007550B1">
              <w:rPr>
                <w:sz w:val="20"/>
                <w:szCs w:val="20"/>
              </w:rPr>
              <w:t>1</w:t>
            </w:r>
          </w:p>
        </w:tc>
        <w:tc>
          <w:tcPr>
            <w:tcW w:w="8252" w:type="dxa"/>
            <w:gridSpan w:val="8"/>
          </w:tcPr>
          <w:p w:rsidR="00B064D9" w:rsidRPr="007550B1" w:rsidRDefault="00B064D9" w:rsidP="00016747">
            <w:pPr>
              <w:rPr>
                <w:sz w:val="18"/>
                <w:szCs w:val="18"/>
              </w:rPr>
            </w:pPr>
            <w:r w:rsidRPr="007550B1">
              <w:rPr>
                <w:sz w:val="18"/>
                <w:szCs w:val="18"/>
              </w:rPr>
              <w:t>Potkonjak Svetlana,Zoranović Tihomir,Mačkić Ksenija(2010): The irrigation influence on agricultural intensification in Serbia.International scientific meeting :Multifunctional agriculture and rural development (V)-regional specificities.Economic of agriculture,special issue-2</w:t>
            </w:r>
          </w:p>
        </w:tc>
        <w:tc>
          <w:tcPr>
            <w:tcW w:w="497" w:type="dxa"/>
            <w:gridSpan w:val="2"/>
          </w:tcPr>
          <w:p w:rsidR="00B064D9" w:rsidRPr="007550B1" w:rsidRDefault="00B064D9" w:rsidP="00016747">
            <w:pPr>
              <w:rPr>
                <w:sz w:val="18"/>
                <w:szCs w:val="18"/>
              </w:rPr>
            </w:pPr>
            <w:r w:rsidRPr="007550B1">
              <w:rPr>
                <w:sz w:val="18"/>
                <w:szCs w:val="18"/>
              </w:rPr>
              <w:t>M24</w:t>
            </w:r>
          </w:p>
        </w:tc>
      </w:tr>
      <w:tr w:rsidR="00B064D9" w:rsidRPr="007550B1" w:rsidTr="00016747">
        <w:tc>
          <w:tcPr>
            <w:tcW w:w="494" w:type="dxa"/>
          </w:tcPr>
          <w:p w:rsidR="00B064D9" w:rsidRPr="007550B1" w:rsidRDefault="00B064D9" w:rsidP="00016747">
            <w:pPr>
              <w:rPr>
                <w:sz w:val="20"/>
                <w:szCs w:val="20"/>
              </w:rPr>
            </w:pPr>
            <w:r w:rsidRPr="007550B1">
              <w:rPr>
                <w:sz w:val="20"/>
                <w:szCs w:val="20"/>
              </w:rPr>
              <w:t>2</w:t>
            </w:r>
          </w:p>
        </w:tc>
        <w:tc>
          <w:tcPr>
            <w:tcW w:w="8252" w:type="dxa"/>
            <w:gridSpan w:val="8"/>
          </w:tcPr>
          <w:p w:rsidR="00B064D9" w:rsidRPr="007550B1" w:rsidRDefault="00B064D9" w:rsidP="00016747">
            <w:pPr>
              <w:rPr>
                <w:sz w:val="18"/>
                <w:szCs w:val="18"/>
              </w:rPr>
            </w:pPr>
            <w:r w:rsidRPr="007550B1">
              <w:rPr>
                <w:color w:val="000000"/>
                <w:sz w:val="18"/>
                <w:szCs w:val="18"/>
              </w:rPr>
              <w:t>Potkonjak Svetlana,Zoranović T.,Mačkić Ksenija (2011):The irrigation influence on agricultural intensification in Serbia.Economics of agriculture,special  issue-2,vol. LVII,Beograd</w:t>
            </w:r>
          </w:p>
        </w:tc>
        <w:tc>
          <w:tcPr>
            <w:tcW w:w="497" w:type="dxa"/>
            <w:gridSpan w:val="2"/>
          </w:tcPr>
          <w:p w:rsidR="00B064D9" w:rsidRPr="007550B1" w:rsidRDefault="00B064D9" w:rsidP="00016747">
            <w:pPr>
              <w:rPr>
                <w:sz w:val="18"/>
                <w:szCs w:val="18"/>
              </w:rPr>
            </w:pPr>
            <w:r w:rsidRPr="007550B1">
              <w:rPr>
                <w:sz w:val="18"/>
                <w:szCs w:val="18"/>
              </w:rPr>
              <w:t>M24</w:t>
            </w:r>
          </w:p>
        </w:tc>
      </w:tr>
      <w:tr w:rsidR="00B064D9" w:rsidRPr="007550B1" w:rsidTr="00016747">
        <w:tc>
          <w:tcPr>
            <w:tcW w:w="494" w:type="dxa"/>
          </w:tcPr>
          <w:p w:rsidR="00B064D9" w:rsidRPr="007550B1" w:rsidRDefault="00B064D9" w:rsidP="00016747">
            <w:pPr>
              <w:rPr>
                <w:sz w:val="20"/>
                <w:szCs w:val="20"/>
              </w:rPr>
            </w:pPr>
            <w:r w:rsidRPr="007550B1">
              <w:rPr>
                <w:sz w:val="20"/>
                <w:szCs w:val="20"/>
              </w:rPr>
              <w:t>3</w:t>
            </w:r>
          </w:p>
        </w:tc>
        <w:tc>
          <w:tcPr>
            <w:tcW w:w="8252" w:type="dxa"/>
            <w:gridSpan w:val="8"/>
          </w:tcPr>
          <w:p w:rsidR="00B064D9" w:rsidRPr="007550B1" w:rsidRDefault="00B064D9" w:rsidP="00016747">
            <w:pPr>
              <w:rPr>
                <w:sz w:val="18"/>
                <w:szCs w:val="18"/>
              </w:rPr>
            </w:pPr>
            <w:r w:rsidRPr="007550B1">
              <w:rPr>
                <w:sz w:val="18"/>
                <w:szCs w:val="18"/>
              </w:rPr>
              <w:t>Potkonjak Svetlana : Financing model of water resources management. Proceedings of the 63</w:t>
            </w:r>
            <w:r w:rsidRPr="007550B1">
              <w:rPr>
                <w:sz w:val="18"/>
                <w:szCs w:val="18"/>
                <w:vertAlign w:val="superscript"/>
              </w:rPr>
              <w:t>rd</w:t>
            </w:r>
            <w:r w:rsidRPr="007550B1">
              <w:rPr>
                <w:sz w:val="18"/>
                <w:szCs w:val="18"/>
              </w:rPr>
              <w:t xml:space="preserve"> seminar of the European association of agricultural economists. Subotica</w:t>
            </w:r>
          </w:p>
        </w:tc>
        <w:tc>
          <w:tcPr>
            <w:tcW w:w="497" w:type="dxa"/>
            <w:gridSpan w:val="2"/>
          </w:tcPr>
          <w:p w:rsidR="00B064D9" w:rsidRPr="007550B1" w:rsidRDefault="00B064D9" w:rsidP="00016747">
            <w:pPr>
              <w:rPr>
                <w:sz w:val="18"/>
                <w:szCs w:val="18"/>
              </w:rPr>
            </w:pPr>
            <w:r w:rsidRPr="007550B1">
              <w:rPr>
                <w:sz w:val="18"/>
                <w:szCs w:val="18"/>
              </w:rPr>
              <w:t>M33</w:t>
            </w:r>
          </w:p>
        </w:tc>
      </w:tr>
      <w:tr w:rsidR="00B064D9" w:rsidRPr="007550B1" w:rsidTr="00016747">
        <w:tc>
          <w:tcPr>
            <w:tcW w:w="494" w:type="dxa"/>
          </w:tcPr>
          <w:p w:rsidR="00B064D9" w:rsidRPr="007550B1" w:rsidRDefault="00B064D9" w:rsidP="00016747">
            <w:pPr>
              <w:rPr>
                <w:sz w:val="20"/>
                <w:szCs w:val="20"/>
              </w:rPr>
            </w:pPr>
            <w:r w:rsidRPr="007550B1">
              <w:rPr>
                <w:sz w:val="20"/>
                <w:szCs w:val="20"/>
              </w:rPr>
              <w:t>4</w:t>
            </w:r>
          </w:p>
        </w:tc>
        <w:tc>
          <w:tcPr>
            <w:tcW w:w="8252" w:type="dxa"/>
            <w:gridSpan w:val="8"/>
          </w:tcPr>
          <w:p w:rsidR="00B064D9" w:rsidRPr="007550B1" w:rsidRDefault="00B064D9" w:rsidP="00016747">
            <w:pPr>
              <w:rPr>
                <w:sz w:val="18"/>
                <w:szCs w:val="18"/>
              </w:rPr>
            </w:pPr>
            <w:r w:rsidRPr="007550B1">
              <w:rPr>
                <w:sz w:val="18"/>
                <w:szCs w:val="18"/>
              </w:rPr>
              <w:t>Potkonjak Svetlana,Škorić M. : New technologies of Land Reclamation in the conditions of sustainable agricultural development. Proceedings of the International Scientific Conference . Nitra, Slovenska republika, 2002/XI, Mechanizačna fakulta</w:t>
            </w:r>
          </w:p>
        </w:tc>
        <w:tc>
          <w:tcPr>
            <w:tcW w:w="497" w:type="dxa"/>
            <w:gridSpan w:val="2"/>
          </w:tcPr>
          <w:p w:rsidR="00B064D9" w:rsidRPr="007550B1" w:rsidRDefault="00B064D9" w:rsidP="00016747">
            <w:pPr>
              <w:rPr>
                <w:sz w:val="18"/>
                <w:szCs w:val="18"/>
              </w:rPr>
            </w:pPr>
            <w:r w:rsidRPr="007550B1">
              <w:rPr>
                <w:sz w:val="18"/>
                <w:szCs w:val="18"/>
              </w:rPr>
              <w:t>M33</w:t>
            </w:r>
          </w:p>
        </w:tc>
      </w:tr>
      <w:tr w:rsidR="00B064D9" w:rsidRPr="007550B1" w:rsidTr="00016747">
        <w:tc>
          <w:tcPr>
            <w:tcW w:w="494" w:type="dxa"/>
          </w:tcPr>
          <w:p w:rsidR="00B064D9" w:rsidRPr="007550B1" w:rsidRDefault="00B064D9" w:rsidP="00016747">
            <w:pPr>
              <w:rPr>
                <w:sz w:val="20"/>
                <w:szCs w:val="20"/>
              </w:rPr>
            </w:pPr>
            <w:r w:rsidRPr="007550B1">
              <w:rPr>
                <w:sz w:val="20"/>
                <w:szCs w:val="20"/>
              </w:rPr>
              <w:t>5</w:t>
            </w:r>
          </w:p>
        </w:tc>
        <w:tc>
          <w:tcPr>
            <w:tcW w:w="8252" w:type="dxa"/>
            <w:gridSpan w:val="8"/>
          </w:tcPr>
          <w:p w:rsidR="00B064D9" w:rsidRPr="007550B1" w:rsidRDefault="00B064D9" w:rsidP="00016747">
            <w:pPr>
              <w:rPr>
                <w:sz w:val="18"/>
                <w:szCs w:val="18"/>
              </w:rPr>
            </w:pPr>
            <w:r w:rsidRPr="007550B1">
              <w:rPr>
                <w:sz w:val="18"/>
                <w:szCs w:val="18"/>
              </w:rPr>
              <w:t>Potkonjak Svetlana, Škorić M.,Zoranović T. (2004): Financing of sustainable water resources management of Serbia. International conference on sustainable agriculture and European integration processes. Agricultural faculty, Novi Sad</w:t>
            </w:r>
          </w:p>
        </w:tc>
        <w:tc>
          <w:tcPr>
            <w:tcW w:w="497" w:type="dxa"/>
            <w:gridSpan w:val="2"/>
          </w:tcPr>
          <w:p w:rsidR="00B064D9" w:rsidRPr="007550B1" w:rsidRDefault="00B064D9" w:rsidP="00016747">
            <w:pPr>
              <w:rPr>
                <w:sz w:val="18"/>
                <w:szCs w:val="18"/>
              </w:rPr>
            </w:pPr>
            <w:r w:rsidRPr="007550B1">
              <w:rPr>
                <w:sz w:val="18"/>
                <w:szCs w:val="18"/>
              </w:rPr>
              <w:t>M33</w:t>
            </w:r>
          </w:p>
        </w:tc>
      </w:tr>
      <w:tr w:rsidR="00B064D9" w:rsidRPr="007550B1" w:rsidTr="00016747">
        <w:tc>
          <w:tcPr>
            <w:tcW w:w="494" w:type="dxa"/>
          </w:tcPr>
          <w:p w:rsidR="00B064D9" w:rsidRPr="007550B1" w:rsidRDefault="00B064D9" w:rsidP="00016747">
            <w:pPr>
              <w:rPr>
                <w:sz w:val="20"/>
                <w:szCs w:val="20"/>
              </w:rPr>
            </w:pPr>
            <w:r w:rsidRPr="007550B1">
              <w:rPr>
                <w:sz w:val="20"/>
                <w:szCs w:val="20"/>
              </w:rPr>
              <w:t>6</w:t>
            </w:r>
          </w:p>
        </w:tc>
        <w:tc>
          <w:tcPr>
            <w:tcW w:w="8252" w:type="dxa"/>
            <w:gridSpan w:val="8"/>
          </w:tcPr>
          <w:p w:rsidR="00B064D9" w:rsidRPr="007550B1" w:rsidRDefault="00B064D9" w:rsidP="00016747">
            <w:pPr>
              <w:rPr>
                <w:sz w:val="18"/>
                <w:szCs w:val="18"/>
              </w:rPr>
            </w:pPr>
            <w:r w:rsidRPr="007550B1">
              <w:rPr>
                <w:sz w:val="18"/>
                <w:szCs w:val="18"/>
              </w:rPr>
              <w:t>Srdjević B.,Srdjević Zorica,Zoranović T.,Potkonjak Svetlana (2004) : Advanced decision support tools in agricultural and water management. International conference on sustainable agriculture and European integration processes. Agricultural faculty, Novi Sad</w:t>
            </w:r>
          </w:p>
        </w:tc>
        <w:tc>
          <w:tcPr>
            <w:tcW w:w="497" w:type="dxa"/>
            <w:gridSpan w:val="2"/>
          </w:tcPr>
          <w:p w:rsidR="00B064D9" w:rsidRPr="007550B1" w:rsidRDefault="00B064D9" w:rsidP="00016747">
            <w:pPr>
              <w:rPr>
                <w:sz w:val="18"/>
                <w:szCs w:val="18"/>
              </w:rPr>
            </w:pPr>
            <w:r w:rsidRPr="007550B1">
              <w:rPr>
                <w:sz w:val="18"/>
                <w:szCs w:val="18"/>
              </w:rPr>
              <w:t>M33</w:t>
            </w:r>
          </w:p>
        </w:tc>
      </w:tr>
      <w:tr w:rsidR="00B064D9" w:rsidRPr="007550B1" w:rsidTr="00016747">
        <w:tc>
          <w:tcPr>
            <w:tcW w:w="494" w:type="dxa"/>
          </w:tcPr>
          <w:p w:rsidR="00B064D9" w:rsidRPr="007550B1" w:rsidRDefault="00B064D9" w:rsidP="00016747">
            <w:pPr>
              <w:rPr>
                <w:sz w:val="20"/>
                <w:szCs w:val="20"/>
              </w:rPr>
            </w:pPr>
            <w:r w:rsidRPr="007550B1">
              <w:rPr>
                <w:sz w:val="20"/>
                <w:szCs w:val="20"/>
              </w:rPr>
              <w:t>7</w:t>
            </w:r>
          </w:p>
        </w:tc>
        <w:tc>
          <w:tcPr>
            <w:tcW w:w="8252" w:type="dxa"/>
            <w:gridSpan w:val="8"/>
          </w:tcPr>
          <w:p w:rsidR="00B064D9" w:rsidRPr="007550B1" w:rsidRDefault="00B064D9" w:rsidP="00016747">
            <w:pPr>
              <w:rPr>
                <w:sz w:val="18"/>
                <w:szCs w:val="18"/>
              </w:rPr>
            </w:pPr>
            <w:r w:rsidRPr="007550B1">
              <w:rPr>
                <w:sz w:val="18"/>
                <w:szCs w:val="18"/>
              </w:rPr>
              <w:t>Potkonjak Svetlana, Škorić Mićo, Zoranović Tihomir (2005): Uloga melioracionih sistema u multifunkcionalnom razvoju poljoprivrede. Tem.zbornik sa medjunarodnog naučnog skupa « Multifunkcionalna poljoprivrede i ruralni razvoj» , Beograd</w:t>
            </w:r>
          </w:p>
        </w:tc>
        <w:tc>
          <w:tcPr>
            <w:tcW w:w="497" w:type="dxa"/>
            <w:gridSpan w:val="2"/>
          </w:tcPr>
          <w:p w:rsidR="00B064D9" w:rsidRPr="007550B1" w:rsidRDefault="00B064D9" w:rsidP="00016747">
            <w:pPr>
              <w:rPr>
                <w:sz w:val="18"/>
                <w:szCs w:val="18"/>
              </w:rPr>
            </w:pPr>
            <w:r w:rsidRPr="007550B1">
              <w:rPr>
                <w:sz w:val="18"/>
                <w:szCs w:val="18"/>
              </w:rPr>
              <w:t>M33</w:t>
            </w:r>
          </w:p>
        </w:tc>
      </w:tr>
      <w:tr w:rsidR="00B064D9" w:rsidRPr="007550B1" w:rsidTr="00016747">
        <w:tc>
          <w:tcPr>
            <w:tcW w:w="494" w:type="dxa"/>
          </w:tcPr>
          <w:p w:rsidR="00B064D9" w:rsidRPr="007550B1" w:rsidRDefault="00B064D9" w:rsidP="00016747">
            <w:pPr>
              <w:rPr>
                <w:sz w:val="20"/>
                <w:szCs w:val="20"/>
              </w:rPr>
            </w:pPr>
            <w:r w:rsidRPr="007550B1">
              <w:rPr>
                <w:sz w:val="20"/>
                <w:szCs w:val="20"/>
              </w:rPr>
              <w:t>8</w:t>
            </w:r>
          </w:p>
        </w:tc>
        <w:tc>
          <w:tcPr>
            <w:tcW w:w="8252" w:type="dxa"/>
            <w:gridSpan w:val="8"/>
          </w:tcPr>
          <w:p w:rsidR="00B064D9" w:rsidRPr="007550B1" w:rsidRDefault="00B064D9" w:rsidP="00016747">
            <w:pPr>
              <w:rPr>
                <w:sz w:val="18"/>
                <w:szCs w:val="18"/>
              </w:rPr>
            </w:pPr>
            <w:r w:rsidRPr="007550B1">
              <w:rPr>
                <w:sz w:val="18"/>
                <w:szCs w:val="18"/>
              </w:rPr>
              <w:t>Španić Siniša, Potkonjak Svetlana (2005): Poboljšanje metodologije proračuna troškova eksploatacije pogonskih i samohodnih mašina u poljoprivredi i vodoprivredi. Časopis. Traktori i pogonske mašine,  br 3, Novi Sad.</w:t>
            </w:r>
          </w:p>
        </w:tc>
        <w:tc>
          <w:tcPr>
            <w:tcW w:w="497" w:type="dxa"/>
            <w:gridSpan w:val="2"/>
          </w:tcPr>
          <w:p w:rsidR="00B064D9" w:rsidRPr="007550B1" w:rsidRDefault="00B064D9" w:rsidP="00016747">
            <w:pPr>
              <w:rPr>
                <w:sz w:val="18"/>
                <w:szCs w:val="18"/>
              </w:rPr>
            </w:pPr>
            <w:r w:rsidRPr="007550B1">
              <w:rPr>
                <w:sz w:val="18"/>
                <w:szCs w:val="18"/>
              </w:rPr>
              <w:t>M33</w:t>
            </w:r>
          </w:p>
        </w:tc>
      </w:tr>
      <w:tr w:rsidR="00B064D9" w:rsidRPr="007550B1" w:rsidTr="00016747">
        <w:tc>
          <w:tcPr>
            <w:tcW w:w="494" w:type="dxa"/>
          </w:tcPr>
          <w:p w:rsidR="00B064D9" w:rsidRPr="007550B1" w:rsidRDefault="00B064D9" w:rsidP="00016747">
            <w:pPr>
              <w:rPr>
                <w:sz w:val="20"/>
                <w:szCs w:val="20"/>
              </w:rPr>
            </w:pPr>
            <w:r w:rsidRPr="007550B1">
              <w:rPr>
                <w:sz w:val="20"/>
                <w:szCs w:val="20"/>
              </w:rPr>
              <w:t>9</w:t>
            </w:r>
          </w:p>
        </w:tc>
        <w:tc>
          <w:tcPr>
            <w:tcW w:w="8252" w:type="dxa"/>
            <w:gridSpan w:val="8"/>
          </w:tcPr>
          <w:p w:rsidR="00B064D9" w:rsidRPr="007550B1" w:rsidRDefault="00B064D9" w:rsidP="00016747">
            <w:pPr>
              <w:rPr>
                <w:sz w:val="18"/>
                <w:szCs w:val="18"/>
              </w:rPr>
            </w:pPr>
            <w:r w:rsidRPr="007550B1">
              <w:rPr>
                <w:sz w:val="18"/>
                <w:szCs w:val="18"/>
              </w:rPr>
              <w:t xml:space="preserve">Potkonjak Svetlana, Božić M.,Nikolić G. (2006): Ekonomski aspekti uređenja voda u uslovima održivog razvoja. Letopis naučnih radova.Poljoprivredni fakultet, Novi Sad, </w:t>
            </w:r>
          </w:p>
        </w:tc>
        <w:tc>
          <w:tcPr>
            <w:tcW w:w="497" w:type="dxa"/>
            <w:gridSpan w:val="2"/>
          </w:tcPr>
          <w:p w:rsidR="00B064D9" w:rsidRPr="007550B1" w:rsidRDefault="00B064D9" w:rsidP="00016747">
            <w:pPr>
              <w:rPr>
                <w:sz w:val="18"/>
                <w:szCs w:val="18"/>
              </w:rPr>
            </w:pPr>
            <w:r w:rsidRPr="007550B1">
              <w:rPr>
                <w:sz w:val="18"/>
                <w:szCs w:val="18"/>
              </w:rPr>
              <w:t>M52</w:t>
            </w:r>
          </w:p>
        </w:tc>
      </w:tr>
      <w:tr w:rsidR="00B064D9" w:rsidRPr="007550B1" w:rsidTr="00016747">
        <w:tc>
          <w:tcPr>
            <w:tcW w:w="494" w:type="dxa"/>
          </w:tcPr>
          <w:p w:rsidR="00B064D9" w:rsidRPr="007550B1" w:rsidRDefault="00B064D9" w:rsidP="00016747">
            <w:pPr>
              <w:rPr>
                <w:sz w:val="20"/>
                <w:szCs w:val="20"/>
              </w:rPr>
            </w:pPr>
            <w:r w:rsidRPr="007550B1">
              <w:rPr>
                <w:sz w:val="20"/>
                <w:szCs w:val="20"/>
              </w:rPr>
              <w:t>10</w:t>
            </w:r>
          </w:p>
        </w:tc>
        <w:tc>
          <w:tcPr>
            <w:tcW w:w="8252" w:type="dxa"/>
            <w:gridSpan w:val="8"/>
          </w:tcPr>
          <w:p w:rsidR="00B064D9" w:rsidRPr="007550B1" w:rsidRDefault="00B064D9" w:rsidP="00016747">
            <w:pPr>
              <w:rPr>
                <w:sz w:val="18"/>
                <w:szCs w:val="18"/>
              </w:rPr>
            </w:pPr>
            <w:r w:rsidRPr="007550B1">
              <w:rPr>
                <w:sz w:val="18"/>
                <w:szCs w:val="18"/>
              </w:rPr>
              <w:t>Potkonjak S., Zoranović T.,Mačkić K. (2007): Investicije i troškovi navodnjavanja u zavisnosti od vrste pogona. Traktori i pogonske mašine,br. 2,  Novi Sad.</w:t>
            </w:r>
          </w:p>
        </w:tc>
        <w:tc>
          <w:tcPr>
            <w:tcW w:w="497" w:type="dxa"/>
            <w:gridSpan w:val="2"/>
          </w:tcPr>
          <w:p w:rsidR="00B064D9" w:rsidRPr="007550B1" w:rsidRDefault="00B064D9" w:rsidP="00016747">
            <w:pPr>
              <w:rPr>
                <w:sz w:val="18"/>
                <w:szCs w:val="18"/>
              </w:rPr>
            </w:pPr>
            <w:r w:rsidRPr="007550B1">
              <w:rPr>
                <w:sz w:val="18"/>
                <w:szCs w:val="18"/>
              </w:rPr>
              <w:t>M52</w:t>
            </w:r>
          </w:p>
        </w:tc>
      </w:tr>
      <w:tr w:rsidR="00B064D9" w:rsidRPr="007550B1" w:rsidTr="00016747">
        <w:tc>
          <w:tcPr>
            <w:tcW w:w="494" w:type="dxa"/>
          </w:tcPr>
          <w:p w:rsidR="00B064D9" w:rsidRPr="007550B1" w:rsidRDefault="00B064D9" w:rsidP="00016747">
            <w:pPr>
              <w:rPr>
                <w:sz w:val="20"/>
                <w:szCs w:val="20"/>
              </w:rPr>
            </w:pPr>
            <w:r w:rsidRPr="007550B1">
              <w:rPr>
                <w:sz w:val="20"/>
                <w:szCs w:val="20"/>
              </w:rPr>
              <w:t>11</w:t>
            </w:r>
          </w:p>
        </w:tc>
        <w:tc>
          <w:tcPr>
            <w:tcW w:w="8252" w:type="dxa"/>
            <w:gridSpan w:val="8"/>
          </w:tcPr>
          <w:p w:rsidR="00B064D9" w:rsidRPr="007550B1" w:rsidRDefault="00B064D9" w:rsidP="00016747">
            <w:pPr>
              <w:rPr>
                <w:sz w:val="18"/>
                <w:szCs w:val="18"/>
              </w:rPr>
            </w:pPr>
            <w:r w:rsidRPr="007550B1">
              <w:rPr>
                <w:sz w:val="18"/>
                <w:szCs w:val="18"/>
              </w:rPr>
              <w:t>Potkonjak Svetlana,Zoranović Tihomir (2012): Investments and costs of irrigation in function of agricultural sustainable development, Sustainable Agriculture and Rural Development in terms of the Republic of Serbia, Strategic goals realization within the Danube region, Institute of Agricultural Economics, Belgrade</w:t>
            </w:r>
          </w:p>
        </w:tc>
        <w:tc>
          <w:tcPr>
            <w:tcW w:w="497" w:type="dxa"/>
            <w:gridSpan w:val="2"/>
          </w:tcPr>
          <w:p w:rsidR="00B064D9" w:rsidRPr="007550B1" w:rsidRDefault="00B064D9" w:rsidP="00016747">
            <w:pPr>
              <w:rPr>
                <w:sz w:val="18"/>
                <w:szCs w:val="18"/>
              </w:rPr>
            </w:pPr>
            <w:r w:rsidRPr="007550B1">
              <w:rPr>
                <w:sz w:val="18"/>
                <w:szCs w:val="18"/>
              </w:rPr>
              <w:t>M14</w:t>
            </w:r>
          </w:p>
        </w:tc>
      </w:tr>
      <w:tr w:rsidR="00B064D9" w:rsidRPr="004604FB" w:rsidTr="00016747">
        <w:tc>
          <w:tcPr>
            <w:tcW w:w="9243" w:type="dxa"/>
            <w:gridSpan w:val="11"/>
          </w:tcPr>
          <w:p w:rsidR="00B064D9" w:rsidRPr="004604FB" w:rsidRDefault="00B064D9" w:rsidP="00016747">
            <w:pPr>
              <w:rPr>
                <w:sz w:val="20"/>
                <w:szCs w:val="20"/>
              </w:rPr>
            </w:pPr>
            <w:r w:rsidRPr="004604FB">
              <w:rPr>
                <w:b/>
                <w:bCs/>
                <w:sz w:val="20"/>
                <w:szCs w:val="20"/>
              </w:rPr>
              <w:t>Collective data on teacher’s scientific activity</w:t>
            </w:r>
          </w:p>
        </w:tc>
      </w:tr>
      <w:tr w:rsidR="00B064D9" w:rsidRPr="004604FB" w:rsidTr="00016747">
        <w:tc>
          <w:tcPr>
            <w:tcW w:w="4617" w:type="dxa"/>
            <w:gridSpan w:val="5"/>
          </w:tcPr>
          <w:p w:rsidR="00B064D9" w:rsidRPr="004604FB" w:rsidRDefault="00B064D9" w:rsidP="00016747">
            <w:pPr>
              <w:rPr>
                <w:sz w:val="20"/>
                <w:szCs w:val="20"/>
              </w:rPr>
            </w:pPr>
            <w:r w:rsidRPr="004604FB">
              <w:rPr>
                <w:sz w:val="20"/>
                <w:szCs w:val="20"/>
              </w:rPr>
              <w:t xml:space="preserve">Citation number without self-citations </w:t>
            </w:r>
          </w:p>
        </w:tc>
        <w:tc>
          <w:tcPr>
            <w:tcW w:w="4626" w:type="dxa"/>
            <w:gridSpan w:val="6"/>
          </w:tcPr>
          <w:p w:rsidR="00B064D9" w:rsidRPr="004604FB" w:rsidRDefault="00B064D9" w:rsidP="00016747">
            <w:pPr>
              <w:rPr>
                <w:sz w:val="20"/>
                <w:szCs w:val="20"/>
              </w:rPr>
            </w:pPr>
            <w:r w:rsidRPr="004604FB">
              <w:rPr>
                <w:sz w:val="20"/>
                <w:szCs w:val="20"/>
              </w:rPr>
              <w:t>6</w:t>
            </w:r>
          </w:p>
        </w:tc>
      </w:tr>
      <w:tr w:rsidR="00B064D9" w:rsidRPr="004604FB" w:rsidTr="00016747">
        <w:tc>
          <w:tcPr>
            <w:tcW w:w="4617" w:type="dxa"/>
            <w:gridSpan w:val="5"/>
          </w:tcPr>
          <w:p w:rsidR="00B064D9" w:rsidRPr="004604FB" w:rsidRDefault="00B064D9" w:rsidP="00016747">
            <w:pPr>
              <w:rPr>
                <w:sz w:val="20"/>
                <w:szCs w:val="20"/>
              </w:rPr>
            </w:pPr>
            <w:r w:rsidRPr="004604FB">
              <w:rPr>
                <w:sz w:val="20"/>
                <w:szCs w:val="20"/>
              </w:rPr>
              <w:t>Number of SCIorSSCIpapers</w:t>
            </w:r>
          </w:p>
        </w:tc>
        <w:tc>
          <w:tcPr>
            <w:tcW w:w="4626" w:type="dxa"/>
            <w:gridSpan w:val="6"/>
          </w:tcPr>
          <w:p w:rsidR="00B064D9" w:rsidRPr="004604FB" w:rsidRDefault="00B064D9" w:rsidP="00016747">
            <w:pPr>
              <w:rPr>
                <w:sz w:val="20"/>
                <w:szCs w:val="20"/>
              </w:rPr>
            </w:pPr>
            <w:r w:rsidRPr="004604FB">
              <w:rPr>
                <w:sz w:val="20"/>
                <w:szCs w:val="20"/>
              </w:rPr>
              <w:t>2</w:t>
            </w:r>
          </w:p>
        </w:tc>
      </w:tr>
      <w:tr w:rsidR="00B064D9" w:rsidRPr="004604FB" w:rsidTr="00016747">
        <w:tc>
          <w:tcPr>
            <w:tcW w:w="4617" w:type="dxa"/>
            <w:gridSpan w:val="5"/>
          </w:tcPr>
          <w:p w:rsidR="00B064D9" w:rsidRPr="004604FB" w:rsidRDefault="00B064D9" w:rsidP="00016747">
            <w:pPr>
              <w:rPr>
                <w:sz w:val="20"/>
                <w:szCs w:val="20"/>
              </w:rPr>
            </w:pPr>
            <w:r w:rsidRPr="004604FB">
              <w:rPr>
                <w:sz w:val="20"/>
                <w:szCs w:val="20"/>
              </w:rPr>
              <w:t xml:space="preserve">Current project participation </w:t>
            </w:r>
          </w:p>
        </w:tc>
        <w:tc>
          <w:tcPr>
            <w:tcW w:w="2252" w:type="dxa"/>
            <w:gridSpan w:val="2"/>
          </w:tcPr>
          <w:p w:rsidR="00B064D9" w:rsidRPr="004604FB" w:rsidRDefault="00B064D9" w:rsidP="00016747">
            <w:pPr>
              <w:rPr>
                <w:sz w:val="20"/>
                <w:szCs w:val="20"/>
              </w:rPr>
            </w:pPr>
            <w:r w:rsidRPr="004604FB">
              <w:rPr>
                <w:sz w:val="20"/>
                <w:szCs w:val="20"/>
              </w:rPr>
              <w:t>National     1</w:t>
            </w:r>
          </w:p>
        </w:tc>
        <w:tc>
          <w:tcPr>
            <w:tcW w:w="2374" w:type="dxa"/>
            <w:gridSpan w:val="4"/>
          </w:tcPr>
          <w:p w:rsidR="00B064D9" w:rsidRPr="004604FB" w:rsidRDefault="00B064D9" w:rsidP="00016747">
            <w:pPr>
              <w:rPr>
                <w:sz w:val="20"/>
                <w:szCs w:val="20"/>
              </w:rPr>
            </w:pPr>
            <w:r w:rsidRPr="004604FB">
              <w:rPr>
                <w:sz w:val="20"/>
                <w:szCs w:val="20"/>
              </w:rPr>
              <w:t>International</w:t>
            </w:r>
          </w:p>
        </w:tc>
      </w:tr>
      <w:tr w:rsidR="00B064D9" w:rsidRPr="004604FB" w:rsidTr="00016747">
        <w:tc>
          <w:tcPr>
            <w:tcW w:w="4617" w:type="dxa"/>
            <w:gridSpan w:val="5"/>
          </w:tcPr>
          <w:p w:rsidR="00B064D9" w:rsidRPr="004604FB" w:rsidRDefault="00B064D9" w:rsidP="00016747">
            <w:pPr>
              <w:rPr>
                <w:sz w:val="20"/>
                <w:szCs w:val="20"/>
              </w:rPr>
            </w:pPr>
            <w:r w:rsidRPr="004604FB">
              <w:rPr>
                <w:sz w:val="20"/>
                <w:szCs w:val="20"/>
              </w:rPr>
              <w:t>Specialization</w:t>
            </w:r>
          </w:p>
        </w:tc>
        <w:tc>
          <w:tcPr>
            <w:tcW w:w="4626" w:type="dxa"/>
            <w:gridSpan w:val="6"/>
          </w:tcPr>
          <w:p w:rsidR="00B064D9" w:rsidRPr="004604FB" w:rsidRDefault="00B064D9" w:rsidP="00016747">
            <w:pPr>
              <w:rPr>
                <w:sz w:val="20"/>
                <w:szCs w:val="20"/>
              </w:rPr>
            </w:pPr>
            <w:r w:rsidRPr="004604FB">
              <w:rPr>
                <w:sz w:val="20"/>
                <w:szCs w:val="20"/>
              </w:rPr>
              <w:t>Financing course, Iowa,USA,1990.</w:t>
            </w:r>
          </w:p>
        </w:tc>
      </w:tr>
      <w:tr w:rsidR="00B064D9" w:rsidRPr="004604FB" w:rsidTr="00016747">
        <w:trPr>
          <w:trHeight w:val="386"/>
        </w:trPr>
        <w:tc>
          <w:tcPr>
            <w:tcW w:w="9243" w:type="dxa"/>
            <w:gridSpan w:val="11"/>
          </w:tcPr>
          <w:p w:rsidR="00B064D9" w:rsidRPr="004604FB" w:rsidRDefault="00B064D9" w:rsidP="00016747">
            <w:pPr>
              <w:rPr>
                <w:sz w:val="20"/>
                <w:szCs w:val="20"/>
              </w:rPr>
            </w:pPr>
            <w:r w:rsidRPr="004604FB">
              <w:rPr>
                <w:sz w:val="20"/>
                <w:szCs w:val="20"/>
              </w:rPr>
              <w:t>Other relevant information Contributor in WMI “Jaroslav Černi”,Belgrade</w:t>
            </w:r>
          </w:p>
        </w:tc>
      </w:tr>
    </w:tbl>
    <w:p w:rsidR="00B064D9" w:rsidRPr="007550B1" w:rsidRDefault="00B064D9" w:rsidP="00B064D9">
      <w:pPr>
        <w:rPr>
          <w:b/>
          <w:bCs/>
          <w:color w:val="FF0000"/>
          <w:sz w:val="20"/>
          <w:szCs w:val="20"/>
          <w:highlight w:val="yellow"/>
        </w:rPr>
      </w:pPr>
      <w:r w:rsidRPr="007550B1">
        <w:rPr>
          <w:b/>
          <w:bCs/>
          <w:color w:val="FF0000"/>
          <w:sz w:val="20"/>
          <w:szCs w:val="20"/>
          <w:highlight w:val="yellow"/>
        </w:rPr>
        <w:br w:type="page"/>
      </w:r>
    </w:p>
    <w:p w:rsidR="00B064D9" w:rsidRPr="007550B1" w:rsidRDefault="00B064D9" w:rsidP="00B064D9">
      <w:pPr>
        <w:widowControl w:val="0"/>
        <w:autoSpaceDE w:val="0"/>
        <w:autoSpaceDN w:val="0"/>
        <w:adjustRightInd w:val="0"/>
        <w:rPr>
          <w:b/>
          <w:bCs/>
          <w:sz w:val="20"/>
          <w:szCs w:val="20"/>
        </w:rPr>
      </w:pPr>
      <w:r w:rsidRPr="007550B1">
        <w:rPr>
          <w:b/>
          <w:bCs/>
          <w:sz w:val="20"/>
          <w:szCs w:val="20"/>
        </w:rPr>
        <w:t xml:space="preserve">Table </w:t>
      </w:r>
      <w:r w:rsidR="00277974">
        <w:rPr>
          <w:b/>
          <w:bCs/>
          <w:sz w:val="20"/>
          <w:szCs w:val="20"/>
        </w:rPr>
        <w:t>9.3.</w:t>
      </w:r>
      <w:r w:rsidRPr="007550B1">
        <w:rPr>
          <w:b/>
          <w:bCs/>
          <w:sz w:val="20"/>
          <w:szCs w:val="20"/>
        </w:rPr>
        <w:t xml:space="preserve"> </w:t>
      </w:r>
      <w:r w:rsidRPr="00277974">
        <w:rPr>
          <w:bCs/>
          <w:sz w:val="20"/>
          <w:szCs w:val="20"/>
        </w:rPr>
        <w:t>Teacher competencies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865"/>
        <w:gridCol w:w="519"/>
        <w:gridCol w:w="1393"/>
        <w:gridCol w:w="260"/>
        <w:gridCol w:w="1388"/>
        <w:gridCol w:w="1130"/>
        <w:gridCol w:w="776"/>
        <w:gridCol w:w="1130"/>
        <w:gridCol w:w="605"/>
        <w:gridCol w:w="632"/>
      </w:tblGrid>
      <w:tr w:rsidR="00B064D9" w:rsidRPr="007550B1" w:rsidTr="00016747">
        <w:tc>
          <w:tcPr>
            <w:tcW w:w="3322" w:type="dxa"/>
            <w:gridSpan w:val="4"/>
          </w:tcPr>
          <w:p w:rsidR="00B064D9" w:rsidRPr="007550B1" w:rsidRDefault="00B064D9" w:rsidP="00016747">
            <w:pPr>
              <w:rPr>
                <w:b/>
                <w:bCs/>
                <w:sz w:val="20"/>
                <w:szCs w:val="20"/>
              </w:rPr>
            </w:pPr>
            <w:r w:rsidRPr="007550B1">
              <w:rPr>
                <w:b/>
                <w:bCs/>
                <w:sz w:val="20"/>
                <w:szCs w:val="20"/>
              </w:rPr>
              <w:t>Surname, middle initial, name</w:t>
            </w:r>
          </w:p>
        </w:tc>
        <w:tc>
          <w:tcPr>
            <w:tcW w:w="5921" w:type="dxa"/>
            <w:gridSpan w:val="7"/>
          </w:tcPr>
          <w:p w:rsidR="00B064D9" w:rsidRPr="007550B1" w:rsidRDefault="00B064D9" w:rsidP="00016747">
            <w:pPr>
              <w:rPr>
                <w:sz w:val="20"/>
                <w:szCs w:val="20"/>
              </w:rPr>
            </w:pPr>
            <w:r w:rsidRPr="007550B1">
              <w:rPr>
                <w:sz w:val="20"/>
                <w:szCs w:val="20"/>
              </w:rPr>
              <w:t>Rodić O. Vesna</w:t>
            </w:r>
          </w:p>
        </w:tc>
      </w:tr>
      <w:tr w:rsidR="00B064D9" w:rsidRPr="007550B1" w:rsidTr="00016747">
        <w:tc>
          <w:tcPr>
            <w:tcW w:w="3322" w:type="dxa"/>
            <w:gridSpan w:val="4"/>
          </w:tcPr>
          <w:p w:rsidR="00B064D9" w:rsidRPr="007550B1" w:rsidRDefault="00B064D9" w:rsidP="00016747">
            <w:pPr>
              <w:rPr>
                <w:sz w:val="18"/>
                <w:szCs w:val="18"/>
              </w:rPr>
            </w:pPr>
            <w:r w:rsidRPr="007550B1">
              <w:rPr>
                <w:b/>
                <w:bCs/>
                <w:sz w:val="18"/>
                <w:szCs w:val="18"/>
              </w:rPr>
              <w:t>Academic rank</w:t>
            </w:r>
          </w:p>
        </w:tc>
        <w:tc>
          <w:tcPr>
            <w:tcW w:w="5921" w:type="dxa"/>
            <w:gridSpan w:val="7"/>
          </w:tcPr>
          <w:p w:rsidR="00B064D9" w:rsidRPr="007550B1" w:rsidRDefault="00B064D9" w:rsidP="00016747">
            <w:pPr>
              <w:rPr>
                <w:sz w:val="18"/>
                <w:szCs w:val="18"/>
              </w:rPr>
            </w:pPr>
            <w:r w:rsidRPr="007550B1">
              <w:rPr>
                <w:sz w:val="18"/>
                <w:szCs w:val="18"/>
              </w:rPr>
              <w:t>full professor</w:t>
            </w:r>
          </w:p>
        </w:tc>
      </w:tr>
      <w:tr w:rsidR="00B064D9" w:rsidRPr="007550B1" w:rsidTr="00016747">
        <w:tc>
          <w:tcPr>
            <w:tcW w:w="3322" w:type="dxa"/>
            <w:gridSpan w:val="4"/>
          </w:tcPr>
          <w:p w:rsidR="00B064D9" w:rsidRPr="007550B1" w:rsidRDefault="00B064D9" w:rsidP="00016747">
            <w:pPr>
              <w:rPr>
                <w:sz w:val="18"/>
                <w:szCs w:val="18"/>
              </w:rPr>
            </w:pPr>
            <w:r w:rsidRPr="007550B1">
              <w:rPr>
                <w:b/>
                <w:bCs/>
                <w:sz w:val="18"/>
                <w:szCs w:val="18"/>
              </w:rPr>
              <w:t>Field of research</w:t>
            </w:r>
          </w:p>
        </w:tc>
        <w:tc>
          <w:tcPr>
            <w:tcW w:w="5921" w:type="dxa"/>
            <w:gridSpan w:val="7"/>
          </w:tcPr>
          <w:p w:rsidR="00B064D9" w:rsidRPr="007550B1" w:rsidRDefault="00B064D9" w:rsidP="00016747">
            <w:pPr>
              <w:rPr>
                <w:sz w:val="18"/>
                <w:szCs w:val="18"/>
              </w:rPr>
            </w:pPr>
            <w:r w:rsidRPr="007550B1">
              <w:rPr>
                <w:sz w:val="18"/>
                <w:szCs w:val="18"/>
              </w:rPr>
              <w:t>Management and Organisation in Agriculture</w:t>
            </w:r>
          </w:p>
        </w:tc>
      </w:tr>
      <w:tr w:rsidR="00B064D9" w:rsidRPr="007550B1" w:rsidTr="00016747">
        <w:trPr>
          <w:trHeight w:val="323"/>
        </w:trPr>
        <w:tc>
          <w:tcPr>
            <w:tcW w:w="1929" w:type="dxa"/>
            <w:gridSpan w:val="3"/>
          </w:tcPr>
          <w:p w:rsidR="00B064D9" w:rsidRPr="007550B1" w:rsidRDefault="00B064D9" w:rsidP="00016747">
            <w:pPr>
              <w:rPr>
                <w:sz w:val="18"/>
                <w:szCs w:val="18"/>
              </w:rPr>
            </w:pPr>
            <w:r w:rsidRPr="007550B1">
              <w:rPr>
                <w:b/>
                <w:bCs/>
                <w:sz w:val="18"/>
                <w:szCs w:val="18"/>
              </w:rPr>
              <w:t>Academic career</w:t>
            </w:r>
          </w:p>
        </w:tc>
        <w:tc>
          <w:tcPr>
            <w:tcW w:w="1393" w:type="dxa"/>
          </w:tcPr>
          <w:p w:rsidR="00B064D9" w:rsidRPr="007550B1" w:rsidRDefault="00B064D9" w:rsidP="00016747">
            <w:pPr>
              <w:rPr>
                <w:sz w:val="18"/>
                <w:szCs w:val="18"/>
              </w:rPr>
            </w:pPr>
            <w:r w:rsidRPr="007550B1">
              <w:rPr>
                <w:sz w:val="18"/>
                <w:szCs w:val="18"/>
              </w:rPr>
              <w:t>Year</w:t>
            </w:r>
          </w:p>
        </w:tc>
        <w:tc>
          <w:tcPr>
            <w:tcW w:w="2778" w:type="dxa"/>
            <w:gridSpan w:val="3"/>
          </w:tcPr>
          <w:p w:rsidR="00B064D9" w:rsidRPr="007550B1" w:rsidRDefault="00B064D9" w:rsidP="00016747">
            <w:pPr>
              <w:rPr>
                <w:sz w:val="18"/>
                <w:szCs w:val="18"/>
              </w:rPr>
            </w:pPr>
            <w:r w:rsidRPr="007550B1">
              <w:rPr>
                <w:sz w:val="18"/>
                <w:szCs w:val="18"/>
              </w:rPr>
              <w:t>Institution</w:t>
            </w:r>
          </w:p>
        </w:tc>
        <w:tc>
          <w:tcPr>
            <w:tcW w:w="3143" w:type="dxa"/>
            <w:gridSpan w:val="4"/>
          </w:tcPr>
          <w:p w:rsidR="00B064D9" w:rsidRPr="007550B1" w:rsidRDefault="00B064D9" w:rsidP="00016747">
            <w:pPr>
              <w:rPr>
                <w:sz w:val="18"/>
                <w:szCs w:val="18"/>
              </w:rPr>
            </w:pPr>
            <w:r w:rsidRPr="007550B1">
              <w:rPr>
                <w:sz w:val="18"/>
                <w:szCs w:val="18"/>
              </w:rPr>
              <w:t>Field of research</w:t>
            </w:r>
          </w:p>
        </w:tc>
      </w:tr>
      <w:tr w:rsidR="00B064D9" w:rsidRPr="007550B1" w:rsidTr="00016747">
        <w:tc>
          <w:tcPr>
            <w:tcW w:w="1929" w:type="dxa"/>
            <w:gridSpan w:val="3"/>
          </w:tcPr>
          <w:p w:rsidR="00B064D9" w:rsidRPr="007550B1" w:rsidRDefault="00B064D9" w:rsidP="00016747">
            <w:pPr>
              <w:rPr>
                <w:sz w:val="18"/>
                <w:szCs w:val="18"/>
              </w:rPr>
            </w:pPr>
            <w:r w:rsidRPr="007550B1">
              <w:rPr>
                <w:sz w:val="18"/>
                <w:szCs w:val="18"/>
              </w:rPr>
              <w:t xml:space="preserve">Academic rank acquirement </w:t>
            </w:r>
          </w:p>
        </w:tc>
        <w:tc>
          <w:tcPr>
            <w:tcW w:w="1393" w:type="dxa"/>
            <w:vAlign w:val="center"/>
          </w:tcPr>
          <w:p w:rsidR="00B064D9" w:rsidRPr="007550B1" w:rsidRDefault="00B064D9" w:rsidP="00016747">
            <w:pPr>
              <w:jc w:val="center"/>
              <w:rPr>
                <w:sz w:val="18"/>
                <w:szCs w:val="18"/>
              </w:rPr>
            </w:pPr>
            <w:r w:rsidRPr="007550B1">
              <w:rPr>
                <w:sz w:val="18"/>
                <w:szCs w:val="18"/>
              </w:rPr>
              <w:t>2011</w:t>
            </w:r>
          </w:p>
        </w:tc>
        <w:tc>
          <w:tcPr>
            <w:tcW w:w="2778" w:type="dxa"/>
            <w:gridSpan w:val="3"/>
            <w:vAlign w:val="center"/>
          </w:tcPr>
          <w:p w:rsidR="00B064D9" w:rsidRPr="007550B1" w:rsidRDefault="00B064D9" w:rsidP="00016747">
            <w:pPr>
              <w:rPr>
                <w:sz w:val="18"/>
                <w:szCs w:val="18"/>
              </w:rPr>
            </w:pPr>
            <w:r w:rsidRPr="007550B1">
              <w:rPr>
                <w:sz w:val="18"/>
                <w:szCs w:val="18"/>
              </w:rPr>
              <w:t>Faculty of Agriculture Novi Sad</w:t>
            </w:r>
          </w:p>
        </w:tc>
        <w:tc>
          <w:tcPr>
            <w:tcW w:w="3143" w:type="dxa"/>
            <w:gridSpan w:val="4"/>
          </w:tcPr>
          <w:p w:rsidR="00B064D9" w:rsidRPr="007550B1" w:rsidRDefault="00B064D9" w:rsidP="00016747">
            <w:pPr>
              <w:rPr>
                <w:spacing w:val="-10"/>
                <w:sz w:val="18"/>
                <w:szCs w:val="18"/>
              </w:rPr>
            </w:pPr>
            <w:r w:rsidRPr="007550B1">
              <w:rPr>
                <w:sz w:val="18"/>
                <w:szCs w:val="18"/>
              </w:rPr>
              <w:t>Management and Organisation in Agriculture</w:t>
            </w:r>
          </w:p>
        </w:tc>
      </w:tr>
      <w:tr w:rsidR="00B064D9" w:rsidRPr="007550B1" w:rsidTr="00016747">
        <w:tc>
          <w:tcPr>
            <w:tcW w:w="1929" w:type="dxa"/>
            <w:gridSpan w:val="3"/>
          </w:tcPr>
          <w:p w:rsidR="00B064D9" w:rsidRPr="007550B1" w:rsidRDefault="00B064D9" w:rsidP="00016747">
            <w:pPr>
              <w:rPr>
                <w:sz w:val="18"/>
                <w:szCs w:val="18"/>
              </w:rPr>
            </w:pPr>
            <w:r w:rsidRPr="007550B1">
              <w:rPr>
                <w:sz w:val="18"/>
                <w:szCs w:val="18"/>
              </w:rPr>
              <w:t>Ph.D.</w:t>
            </w:r>
          </w:p>
        </w:tc>
        <w:tc>
          <w:tcPr>
            <w:tcW w:w="1393" w:type="dxa"/>
          </w:tcPr>
          <w:p w:rsidR="00B064D9" w:rsidRPr="007550B1" w:rsidRDefault="00B064D9" w:rsidP="00016747">
            <w:pPr>
              <w:jc w:val="center"/>
              <w:rPr>
                <w:sz w:val="18"/>
                <w:szCs w:val="18"/>
              </w:rPr>
            </w:pPr>
            <w:r w:rsidRPr="007550B1">
              <w:rPr>
                <w:sz w:val="18"/>
                <w:szCs w:val="18"/>
              </w:rPr>
              <w:t>2001</w:t>
            </w:r>
          </w:p>
        </w:tc>
        <w:tc>
          <w:tcPr>
            <w:tcW w:w="2778" w:type="dxa"/>
            <w:gridSpan w:val="3"/>
          </w:tcPr>
          <w:p w:rsidR="00B064D9" w:rsidRPr="007550B1" w:rsidRDefault="00B064D9" w:rsidP="00016747">
            <w:pPr>
              <w:rPr>
                <w:sz w:val="18"/>
                <w:szCs w:val="18"/>
              </w:rPr>
            </w:pPr>
            <w:r w:rsidRPr="007550B1">
              <w:rPr>
                <w:sz w:val="18"/>
                <w:szCs w:val="18"/>
              </w:rPr>
              <w:t>Faculty of Agriculture Novi Sad</w:t>
            </w:r>
          </w:p>
        </w:tc>
        <w:tc>
          <w:tcPr>
            <w:tcW w:w="3143" w:type="dxa"/>
            <w:gridSpan w:val="4"/>
          </w:tcPr>
          <w:p w:rsidR="00B064D9" w:rsidRPr="007550B1" w:rsidRDefault="00B064D9" w:rsidP="00016747">
            <w:pPr>
              <w:rPr>
                <w:sz w:val="18"/>
                <w:szCs w:val="18"/>
              </w:rPr>
            </w:pPr>
            <w:r w:rsidRPr="007550B1">
              <w:rPr>
                <w:sz w:val="18"/>
                <w:szCs w:val="18"/>
              </w:rPr>
              <w:t>Agricultural Economics</w:t>
            </w:r>
          </w:p>
        </w:tc>
      </w:tr>
      <w:tr w:rsidR="00B064D9" w:rsidRPr="007550B1" w:rsidTr="00016747">
        <w:tc>
          <w:tcPr>
            <w:tcW w:w="1929" w:type="dxa"/>
            <w:gridSpan w:val="3"/>
          </w:tcPr>
          <w:p w:rsidR="00B064D9" w:rsidRPr="007550B1" w:rsidRDefault="00B064D9" w:rsidP="00016747">
            <w:pPr>
              <w:rPr>
                <w:sz w:val="18"/>
                <w:szCs w:val="18"/>
              </w:rPr>
            </w:pPr>
            <w:r w:rsidRPr="007550B1">
              <w:rPr>
                <w:sz w:val="18"/>
                <w:szCs w:val="18"/>
              </w:rPr>
              <w:t>B.A.</w:t>
            </w:r>
          </w:p>
        </w:tc>
        <w:tc>
          <w:tcPr>
            <w:tcW w:w="1393" w:type="dxa"/>
          </w:tcPr>
          <w:p w:rsidR="00B064D9" w:rsidRPr="007550B1" w:rsidRDefault="00B064D9" w:rsidP="00016747">
            <w:pPr>
              <w:jc w:val="center"/>
              <w:rPr>
                <w:sz w:val="18"/>
                <w:szCs w:val="18"/>
              </w:rPr>
            </w:pPr>
            <w:r w:rsidRPr="007550B1">
              <w:rPr>
                <w:sz w:val="18"/>
                <w:szCs w:val="18"/>
              </w:rPr>
              <w:t>1989</w:t>
            </w:r>
          </w:p>
        </w:tc>
        <w:tc>
          <w:tcPr>
            <w:tcW w:w="2778" w:type="dxa"/>
            <w:gridSpan w:val="3"/>
          </w:tcPr>
          <w:p w:rsidR="00B064D9" w:rsidRPr="007550B1" w:rsidRDefault="00B064D9" w:rsidP="00016747">
            <w:pPr>
              <w:rPr>
                <w:sz w:val="18"/>
                <w:szCs w:val="18"/>
              </w:rPr>
            </w:pPr>
            <w:r w:rsidRPr="007550B1">
              <w:rPr>
                <w:sz w:val="18"/>
                <w:szCs w:val="18"/>
              </w:rPr>
              <w:t>Faculty of Agriculture Novi Sad</w:t>
            </w:r>
          </w:p>
        </w:tc>
        <w:tc>
          <w:tcPr>
            <w:tcW w:w="3143" w:type="dxa"/>
            <w:gridSpan w:val="4"/>
          </w:tcPr>
          <w:p w:rsidR="00B064D9" w:rsidRPr="007550B1" w:rsidRDefault="00B064D9" w:rsidP="00016747">
            <w:pPr>
              <w:rPr>
                <w:sz w:val="18"/>
                <w:szCs w:val="18"/>
              </w:rPr>
            </w:pPr>
            <w:r w:rsidRPr="007550B1">
              <w:rPr>
                <w:sz w:val="18"/>
                <w:szCs w:val="18"/>
              </w:rPr>
              <w:t>Agricultural Economics</w:t>
            </w:r>
          </w:p>
        </w:tc>
      </w:tr>
      <w:tr w:rsidR="00B064D9" w:rsidRPr="007550B1" w:rsidTr="00016747">
        <w:tc>
          <w:tcPr>
            <w:tcW w:w="9243" w:type="dxa"/>
            <w:gridSpan w:val="11"/>
          </w:tcPr>
          <w:p w:rsidR="00B064D9" w:rsidRPr="007550B1" w:rsidRDefault="00B064D9" w:rsidP="00016747">
            <w:pPr>
              <w:rPr>
                <w:sz w:val="18"/>
                <w:szCs w:val="18"/>
              </w:rPr>
            </w:pPr>
            <w:r w:rsidRPr="007550B1">
              <w:rPr>
                <w:b/>
                <w:bCs/>
                <w:sz w:val="18"/>
                <w:szCs w:val="18"/>
              </w:rPr>
              <w:t xml:space="preserve">Courses taught at doctoral program studies </w:t>
            </w:r>
          </w:p>
        </w:tc>
      </w:tr>
      <w:tr w:rsidR="00B064D9" w:rsidRPr="007550B1" w:rsidTr="00016747">
        <w:trPr>
          <w:trHeight w:val="265"/>
        </w:trPr>
        <w:tc>
          <w:tcPr>
            <w:tcW w:w="1410" w:type="dxa"/>
            <w:gridSpan w:val="2"/>
          </w:tcPr>
          <w:p w:rsidR="00B064D9" w:rsidRPr="007550B1" w:rsidRDefault="00B064D9" w:rsidP="00016747">
            <w:pPr>
              <w:rPr>
                <w:sz w:val="20"/>
                <w:szCs w:val="20"/>
              </w:rPr>
            </w:pPr>
            <w:r w:rsidRPr="007550B1">
              <w:rPr>
                <w:sz w:val="20"/>
                <w:szCs w:val="20"/>
              </w:rPr>
              <w:t>Course number</w:t>
            </w:r>
          </w:p>
        </w:tc>
        <w:tc>
          <w:tcPr>
            <w:tcW w:w="3560" w:type="dxa"/>
            <w:gridSpan w:val="4"/>
          </w:tcPr>
          <w:p w:rsidR="00B064D9" w:rsidRPr="007550B1" w:rsidRDefault="00B064D9" w:rsidP="00016747">
            <w:pPr>
              <w:rPr>
                <w:sz w:val="20"/>
                <w:szCs w:val="20"/>
              </w:rPr>
            </w:pPr>
            <w:r w:rsidRPr="007550B1">
              <w:rPr>
                <w:sz w:val="20"/>
                <w:szCs w:val="20"/>
              </w:rPr>
              <w:t>Course title</w:t>
            </w:r>
          </w:p>
        </w:tc>
        <w:tc>
          <w:tcPr>
            <w:tcW w:w="3036" w:type="dxa"/>
            <w:gridSpan w:val="3"/>
          </w:tcPr>
          <w:p w:rsidR="00B064D9" w:rsidRPr="007550B1" w:rsidRDefault="00B064D9" w:rsidP="00016747">
            <w:pPr>
              <w:rPr>
                <w:sz w:val="20"/>
                <w:szCs w:val="20"/>
              </w:rPr>
            </w:pPr>
            <w:r w:rsidRPr="007550B1">
              <w:rPr>
                <w:sz w:val="20"/>
                <w:szCs w:val="20"/>
              </w:rPr>
              <w:t>U</w:t>
            </w:r>
          </w:p>
        </w:tc>
        <w:tc>
          <w:tcPr>
            <w:tcW w:w="1237" w:type="dxa"/>
            <w:gridSpan w:val="2"/>
          </w:tcPr>
          <w:p w:rsidR="00B064D9" w:rsidRPr="007550B1" w:rsidRDefault="00B064D9" w:rsidP="00016747">
            <w:pPr>
              <w:rPr>
                <w:sz w:val="20"/>
                <w:szCs w:val="20"/>
              </w:rPr>
            </w:pPr>
            <w:r w:rsidRPr="007550B1">
              <w:rPr>
                <w:sz w:val="20"/>
                <w:szCs w:val="20"/>
              </w:rPr>
              <w:t>Other U</w:t>
            </w:r>
          </w:p>
        </w:tc>
      </w:tr>
      <w:tr w:rsidR="00B064D9" w:rsidRPr="007550B1" w:rsidTr="00016747">
        <w:trPr>
          <w:trHeight w:val="265"/>
        </w:trPr>
        <w:tc>
          <w:tcPr>
            <w:tcW w:w="1410" w:type="dxa"/>
            <w:gridSpan w:val="2"/>
          </w:tcPr>
          <w:p w:rsidR="00B064D9" w:rsidRPr="007550B1" w:rsidRDefault="00B064D9" w:rsidP="00016747">
            <w:pPr>
              <w:rPr>
                <w:sz w:val="20"/>
                <w:szCs w:val="20"/>
              </w:rPr>
            </w:pPr>
            <w:r w:rsidRPr="007550B1">
              <w:rPr>
                <w:sz w:val="20"/>
                <w:szCs w:val="20"/>
              </w:rPr>
              <w:t>1.</w:t>
            </w:r>
          </w:p>
        </w:tc>
        <w:tc>
          <w:tcPr>
            <w:tcW w:w="3560" w:type="dxa"/>
            <w:gridSpan w:val="4"/>
          </w:tcPr>
          <w:p w:rsidR="00B064D9" w:rsidRPr="007550B1" w:rsidRDefault="00B064D9" w:rsidP="00016747">
            <w:pPr>
              <w:rPr>
                <w:sz w:val="20"/>
                <w:szCs w:val="20"/>
              </w:rPr>
            </w:pPr>
            <w:r w:rsidRPr="007550B1">
              <w:rPr>
                <w:sz w:val="20"/>
                <w:szCs w:val="20"/>
              </w:rPr>
              <w:t>Methods of Environmental Management</w:t>
            </w:r>
          </w:p>
        </w:tc>
        <w:tc>
          <w:tcPr>
            <w:tcW w:w="3036" w:type="dxa"/>
            <w:gridSpan w:val="3"/>
          </w:tcPr>
          <w:p w:rsidR="00B064D9" w:rsidRPr="007550B1" w:rsidRDefault="00B064D9" w:rsidP="00016747">
            <w:pPr>
              <w:rPr>
                <w:sz w:val="20"/>
                <w:szCs w:val="20"/>
              </w:rPr>
            </w:pPr>
            <w:r w:rsidRPr="007550B1">
              <w:rPr>
                <w:sz w:val="20"/>
                <w:szCs w:val="20"/>
              </w:rPr>
              <w:t>Faculty of Agriculture Novi Sad</w:t>
            </w:r>
          </w:p>
        </w:tc>
        <w:tc>
          <w:tcPr>
            <w:tcW w:w="1237" w:type="dxa"/>
            <w:gridSpan w:val="2"/>
          </w:tcPr>
          <w:p w:rsidR="00B064D9" w:rsidRPr="007550B1" w:rsidRDefault="00B064D9" w:rsidP="00016747">
            <w:pPr>
              <w:rPr>
                <w:sz w:val="20"/>
                <w:szCs w:val="20"/>
              </w:rPr>
            </w:pPr>
            <w:r w:rsidRPr="007550B1">
              <w:rPr>
                <w:sz w:val="20"/>
                <w:szCs w:val="20"/>
              </w:rPr>
              <w:t>-</w:t>
            </w:r>
          </w:p>
        </w:tc>
      </w:tr>
      <w:tr w:rsidR="00B064D9" w:rsidRPr="007550B1" w:rsidTr="00016747">
        <w:tc>
          <w:tcPr>
            <w:tcW w:w="9243" w:type="dxa"/>
            <w:gridSpan w:val="11"/>
          </w:tcPr>
          <w:p w:rsidR="00B064D9" w:rsidRPr="007550B1" w:rsidRDefault="00B064D9" w:rsidP="00016747">
            <w:pPr>
              <w:rPr>
                <w:b/>
                <w:bCs/>
                <w:sz w:val="20"/>
                <w:szCs w:val="20"/>
              </w:rPr>
            </w:pPr>
            <w:r w:rsidRPr="007550B1">
              <w:rPr>
                <w:sz w:val="20"/>
                <w:szCs w:val="20"/>
              </w:rPr>
              <w:t>Significant papers in accordance with additional standard requirements for given field (minimum 10, maximum 20)</w:t>
            </w:r>
          </w:p>
        </w:tc>
      </w:tr>
      <w:tr w:rsidR="00B064D9" w:rsidRPr="007550B1" w:rsidTr="00016747">
        <w:tc>
          <w:tcPr>
            <w:tcW w:w="545" w:type="dxa"/>
          </w:tcPr>
          <w:p w:rsidR="00B064D9" w:rsidRPr="007550B1" w:rsidRDefault="00B064D9" w:rsidP="00016747">
            <w:pPr>
              <w:rPr>
                <w:spacing w:val="-6"/>
                <w:sz w:val="16"/>
                <w:szCs w:val="16"/>
              </w:rPr>
            </w:pPr>
            <w:r w:rsidRPr="007550B1">
              <w:rPr>
                <w:spacing w:val="-6"/>
                <w:sz w:val="16"/>
                <w:szCs w:val="16"/>
              </w:rPr>
              <w:t>1.</w:t>
            </w:r>
          </w:p>
        </w:tc>
        <w:tc>
          <w:tcPr>
            <w:tcW w:w="8066" w:type="dxa"/>
            <w:gridSpan w:val="9"/>
          </w:tcPr>
          <w:p w:rsidR="00B064D9" w:rsidRPr="007550B1" w:rsidRDefault="00B064D9" w:rsidP="00016747">
            <w:pPr>
              <w:rPr>
                <w:sz w:val="18"/>
                <w:szCs w:val="18"/>
              </w:rPr>
            </w:pPr>
            <w:r w:rsidRPr="007550B1">
              <w:rPr>
                <w:sz w:val="18"/>
                <w:szCs w:val="18"/>
              </w:rPr>
              <w:t xml:space="preserve">Dodić, S., Zekić, V., </w:t>
            </w:r>
            <w:r w:rsidRPr="007550B1">
              <w:rPr>
                <w:b/>
                <w:sz w:val="18"/>
                <w:szCs w:val="18"/>
              </w:rPr>
              <w:t>Rodić,</w:t>
            </w:r>
            <w:r w:rsidRPr="007550B1">
              <w:rPr>
                <w:sz w:val="18"/>
                <w:szCs w:val="18"/>
              </w:rPr>
              <w:t xml:space="preserve"> V., Tica, N., Dodić, J., Popov, S. (2012): </w:t>
            </w:r>
            <w:r w:rsidRPr="007550B1">
              <w:rPr>
                <w:bCs/>
                <w:sz w:val="18"/>
                <w:szCs w:val="18"/>
              </w:rPr>
              <w:t>The economic effects of energetic exploitation of straw in Vojvodina</w:t>
            </w:r>
            <w:r w:rsidRPr="007550B1">
              <w:rPr>
                <w:sz w:val="18"/>
                <w:szCs w:val="18"/>
              </w:rPr>
              <w:t xml:space="preserve">, </w:t>
            </w:r>
            <w:r w:rsidRPr="007550B1">
              <w:rPr>
                <w:iCs/>
                <w:sz w:val="18"/>
                <w:szCs w:val="18"/>
              </w:rPr>
              <w:t>Renewable and Sustainable Energy Reviews 16(1):397-403</w:t>
            </w:r>
          </w:p>
        </w:tc>
        <w:tc>
          <w:tcPr>
            <w:tcW w:w="632" w:type="dxa"/>
          </w:tcPr>
          <w:p w:rsidR="00B064D9" w:rsidRPr="007550B1" w:rsidRDefault="00B064D9" w:rsidP="00016747">
            <w:pPr>
              <w:rPr>
                <w:sz w:val="18"/>
                <w:szCs w:val="18"/>
              </w:rPr>
            </w:pPr>
            <w:r w:rsidRPr="007550B1">
              <w:rPr>
                <w:sz w:val="18"/>
                <w:szCs w:val="18"/>
              </w:rPr>
              <w:t>М21</w:t>
            </w:r>
          </w:p>
        </w:tc>
      </w:tr>
      <w:tr w:rsidR="00B064D9" w:rsidRPr="007550B1" w:rsidTr="00016747">
        <w:tc>
          <w:tcPr>
            <w:tcW w:w="545" w:type="dxa"/>
          </w:tcPr>
          <w:p w:rsidR="00B064D9" w:rsidRPr="007550B1" w:rsidRDefault="00B064D9" w:rsidP="00016747">
            <w:pPr>
              <w:rPr>
                <w:spacing w:val="-6"/>
                <w:sz w:val="16"/>
                <w:szCs w:val="16"/>
              </w:rPr>
            </w:pPr>
            <w:r w:rsidRPr="007550B1">
              <w:rPr>
                <w:spacing w:val="-6"/>
                <w:sz w:val="16"/>
                <w:szCs w:val="16"/>
              </w:rPr>
              <w:t>2.</w:t>
            </w:r>
          </w:p>
        </w:tc>
        <w:tc>
          <w:tcPr>
            <w:tcW w:w="8066" w:type="dxa"/>
            <w:gridSpan w:val="9"/>
          </w:tcPr>
          <w:p w:rsidR="00B064D9" w:rsidRPr="007550B1" w:rsidRDefault="00B064D9" w:rsidP="00016747">
            <w:pPr>
              <w:rPr>
                <w:sz w:val="18"/>
                <w:szCs w:val="18"/>
              </w:rPr>
            </w:pPr>
            <w:r w:rsidRPr="007550B1">
              <w:rPr>
                <w:b/>
                <w:sz w:val="18"/>
                <w:szCs w:val="18"/>
              </w:rPr>
              <w:t>Rodić, V</w:t>
            </w:r>
            <w:r w:rsidRPr="007550B1">
              <w:rPr>
                <w:sz w:val="18"/>
                <w:szCs w:val="18"/>
              </w:rPr>
              <w:t>., Perić, L., Djukić-Stojčić, M., Vukelić, N., Škrbić, Z. (2012): Socio-economic implications of adopting the EU laying hen welfare regulation in Serbia, World’s Poultry Science Journal 68(2): 229-239</w:t>
            </w:r>
          </w:p>
        </w:tc>
        <w:tc>
          <w:tcPr>
            <w:tcW w:w="632" w:type="dxa"/>
          </w:tcPr>
          <w:p w:rsidR="00B064D9" w:rsidRPr="007550B1" w:rsidRDefault="00B064D9" w:rsidP="00016747">
            <w:pPr>
              <w:rPr>
                <w:sz w:val="18"/>
                <w:szCs w:val="18"/>
              </w:rPr>
            </w:pPr>
            <w:r w:rsidRPr="007550B1">
              <w:rPr>
                <w:sz w:val="18"/>
                <w:szCs w:val="18"/>
              </w:rPr>
              <w:t>M21</w:t>
            </w:r>
          </w:p>
        </w:tc>
      </w:tr>
      <w:tr w:rsidR="00B064D9" w:rsidRPr="007550B1" w:rsidTr="00016747">
        <w:tc>
          <w:tcPr>
            <w:tcW w:w="545" w:type="dxa"/>
          </w:tcPr>
          <w:p w:rsidR="00B064D9" w:rsidRPr="007550B1" w:rsidRDefault="00B064D9" w:rsidP="00016747">
            <w:pPr>
              <w:rPr>
                <w:spacing w:val="-6"/>
                <w:sz w:val="16"/>
                <w:szCs w:val="16"/>
              </w:rPr>
            </w:pPr>
            <w:r w:rsidRPr="007550B1">
              <w:rPr>
                <w:spacing w:val="-6"/>
                <w:sz w:val="16"/>
                <w:szCs w:val="16"/>
              </w:rPr>
              <w:t>3.</w:t>
            </w:r>
          </w:p>
        </w:tc>
        <w:tc>
          <w:tcPr>
            <w:tcW w:w="8066" w:type="dxa"/>
            <w:gridSpan w:val="9"/>
          </w:tcPr>
          <w:p w:rsidR="00B064D9" w:rsidRPr="007550B1" w:rsidRDefault="00B064D9" w:rsidP="00016747">
            <w:pPr>
              <w:jc w:val="both"/>
              <w:rPr>
                <w:sz w:val="18"/>
                <w:szCs w:val="18"/>
              </w:rPr>
            </w:pPr>
            <w:r w:rsidRPr="007550B1">
              <w:rPr>
                <w:sz w:val="18"/>
                <w:szCs w:val="18"/>
              </w:rPr>
              <w:t xml:space="preserve">Dodić, S. Zekić, V., </w:t>
            </w:r>
            <w:r w:rsidRPr="007550B1">
              <w:rPr>
                <w:b/>
                <w:sz w:val="18"/>
                <w:szCs w:val="18"/>
              </w:rPr>
              <w:t>Rodić,</w:t>
            </w:r>
            <w:r w:rsidRPr="007550B1">
              <w:rPr>
                <w:sz w:val="18"/>
                <w:szCs w:val="18"/>
              </w:rPr>
              <w:t xml:space="preserve"> V., Tica, N., Dodić, J., Popov, S. (2011): </w:t>
            </w:r>
            <w:r w:rsidRPr="007550B1">
              <w:rPr>
                <w:bCs/>
                <w:sz w:val="18"/>
                <w:szCs w:val="18"/>
              </w:rPr>
              <w:t>Analysis of energetic exploitation of straw in Vojvodina</w:t>
            </w:r>
            <w:r w:rsidRPr="007550B1">
              <w:rPr>
                <w:sz w:val="18"/>
                <w:szCs w:val="18"/>
              </w:rPr>
              <w:t xml:space="preserve"> , </w:t>
            </w:r>
            <w:r w:rsidRPr="007550B1">
              <w:rPr>
                <w:iCs/>
                <w:sz w:val="18"/>
                <w:szCs w:val="18"/>
              </w:rPr>
              <w:t xml:space="preserve">Renewable and Sustainable Energy Reviews 15 (2): 1147-1151  </w:t>
            </w:r>
          </w:p>
        </w:tc>
        <w:tc>
          <w:tcPr>
            <w:tcW w:w="632" w:type="dxa"/>
          </w:tcPr>
          <w:p w:rsidR="00B064D9" w:rsidRPr="007550B1" w:rsidRDefault="00B064D9" w:rsidP="00016747">
            <w:pPr>
              <w:rPr>
                <w:sz w:val="18"/>
                <w:szCs w:val="18"/>
              </w:rPr>
            </w:pPr>
            <w:r w:rsidRPr="007550B1">
              <w:rPr>
                <w:sz w:val="18"/>
                <w:szCs w:val="18"/>
              </w:rPr>
              <w:t>М21</w:t>
            </w:r>
          </w:p>
        </w:tc>
      </w:tr>
      <w:tr w:rsidR="00B064D9" w:rsidRPr="007550B1" w:rsidTr="00016747">
        <w:tc>
          <w:tcPr>
            <w:tcW w:w="545" w:type="dxa"/>
          </w:tcPr>
          <w:p w:rsidR="00B064D9" w:rsidRPr="007550B1" w:rsidRDefault="00B064D9" w:rsidP="00016747">
            <w:pPr>
              <w:rPr>
                <w:spacing w:val="-6"/>
                <w:sz w:val="16"/>
                <w:szCs w:val="16"/>
              </w:rPr>
            </w:pPr>
            <w:r w:rsidRPr="007550B1">
              <w:rPr>
                <w:spacing w:val="-6"/>
                <w:sz w:val="16"/>
                <w:szCs w:val="16"/>
              </w:rPr>
              <w:t>4.</w:t>
            </w:r>
          </w:p>
        </w:tc>
        <w:tc>
          <w:tcPr>
            <w:tcW w:w="8066" w:type="dxa"/>
            <w:gridSpan w:val="9"/>
          </w:tcPr>
          <w:p w:rsidR="00B064D9" w:rsidRPr="007550B1" w:rsidRDefault="00B064D9" w:rsidP="00016747">
            <w:pPr>
              <w:rPr>
                <w:b/>
                <w:sz w:val="18"/>
                <w:szCs w:val="18"/>
              </w:rPr>
            </w:pPr>
            <w:r w:rsidRPr="007550B1">
              <w:rPr>
                <w:sz w:val="18"/>
                <w:szCs w:val="18"/>
              </w:rPr>
              <w:t xml:space="preserve">Zekić, V., </w:t>
            </w:r>
            <w:r w:rsidRPr="007550B1">
              <w:rPr>
                <w:b/>
                <w:sz w:val="18"/>
                <w:szCs w:val="18"/>
              </w:rPr>
              <w:t>Rodić, V,</w:t>
            </w:r>
            <w:r w:rsidRPr="007550B1">
              <w:rPr>
                <w:sz w:val="18"/>
                <w:szCs w:val="18"/>
              </w:rPr>
              <w:t xml:space="preserve"> Jovanović, M. (2010): </w:t>
            </w:r>
            <w:r w:rsidRPr="007550B1">
              <w:rPr>
                <w:bCs/>
                <w:sz w:val="18"/>
                <w:szCs w:val="18"/>
              </w:rPr>
              <w:t>Potentials and economic viability of small grain residue use as a source of energy in Serbia</w:t>
            </w:r>
            <w:r w:rsidRPr="007550B1">
              <w:rPr>
                <w:sz w:val="18"/>
                <w:szCs w:val="18"/>
              </w:rPr>
              <w:t xml:space="preserve">. </w:t>
            </w:r>
            <w:r w:rsidRPr="007550B1">
              <w:rPr>
                <w:iCs/>
                <w:sz w:val="18"/>
                <w:szCs w:val="18"/>
              </w:rPr>
              <w:t>Biomass and Bioenergy 34: 1789-1795</w:t>
            </w:r>
            <w:r w:rsidRPr="007550B1">
              <w:rPr>
                <w:sz w:val="18"/>
                <w:szCs w:val="18"/>
              </w:rPr>
              <w:t xml:space="preserve">;   </w:t>
            </w:r>
          </w:p>
        </w:tc>
        <w:tc>
          <w:tcPr>
            <w:tcW w:w="632" w:type="dxa"/>
          </w:tcPr>
          <w:p w:rsidR="00B064D9" w:rsidRPr="007550B1" w:rsidRDefault="00B064D9" w:rsidP="00016747">
            <w:pPr>
              <w:rPr>
                <w:sz w:val="18"/>
                <w:szCs w:val="18"/>
              </w:rPr>
            </w:pPr>
            <w:r w:rsidRPr="007550B1">
              <w:rPr>
                <w:sz w:val="18"/>
                <w:szCs w:val="18"/>
              </w:rPr>
              <w:t>М21</w:t>
            </w:r>
          </w:p>
        </w:tc>
      </w:tr>
      <w:tr w:rsidR="00B064D9" w:rsidRPr="007550B1" w:rsidTr="00016747">
        <w:tc>
          <w:tcPr>
            <w:tcW w:w="545" w:type="dxa"/>
          </w:tcPr>
          <w:p w:rsidR="00B064D9" w:rsidRPr="007550B1" w:rsidRDefault="00B064D9" w:rsidP="00016747">
            <w:pPr>
              <w:rPr>
                <w:spacing w:val="-6"/>
                <w:sz w:val="16"/>
                <w:szCs w:val="16"/>
              </w:rPr>
            </w:pPr>
            <w:r w:rsidRPr="007550B1">
              <w:rPr>
                <w:spacing w:val="-6"/>
                <w:sz w:val="16"/>
                <w:szCs w:val="16"/>
              </w:rPr>
              <w:t>5.</w:t>
            </w:r>
          </w:p>
        </w:tc>
        <w:tc>
          <w:tcPr>
            <w:tcW w:w="8066" w:type="dxa"/>
            <w:gridSpan w:val="9"/>
          </w:tcPr>
          <w:p w:rsidR="00B064D9" w:rsidRPr="007550B1" w:rsidRDefault="00B064D9" w:rsidP="00016747">
            <w:pPr>
              <w:jc w:val="both"/>
              <w:rPr>
                <w:sz w:val="18"/>
                <w:szCs w:val="18"/>
              </w:rPr>
            </w:pPr>
            <w:r w:rsidRPr="007550B1">
              <w:rPr>
                <w:sz w:val="18"/>
                <w:szCs w:val="18"/>
              </w:rPr>
              <w:t xml:space="preserve">Dodić, S. Zekić, V., </w:t>
            </w:r>
            <w:r w:rsidRPr="007550B1">
              <w:rPr>
                <w:b/>
                <w:sz w:val="18"/>
                <w:szCs w:val="18"/>
              </w:rPr>
              <w:t>Rodić,</w:t>
            </w:r>
            <w:r w:rsidRPr="007550B1">
              <w:rPr>
                <w:sz w:val="18"/>
                <w:szCs w:val="18"/>
              </w:rPr>
              <w:t xml:space="preserve"> V., Tica, N., Dodić, J., Popov, S. (2010):  Situation and perspectives of waste </w:t>
            </w:r>
            <w:r w:rsidRPr="007550B1">
              <w:rPr>
                <w:spacing w:val="-4"/>
                <w:sz w:val="18"/>
                <w:szCs w:val="18"/>
              </w:rPr>
              <w:t>biomass application as energy source in Serbia. Renewable and Sustainable Energy Reviews 14(9): 3171-3177</w:t>
            </w:r>
          </w:p>
        </w:tc>
        <w:tc>
          <w:tcPr>
            <w:tcW w:w="632" w:type="dxa"/>
          </w:tcPr>
          <w:p w:rsidR="00B064D9" w:rsidRPr="007550B1" w:rsidRDefault="00B064D9" w:rsidP="00016747">
            <w:pPr>
              <w:rPr>
                <w:sz w:val="18"/>
                <w:szCs w:val="18"/>
              </w:rPr>
            </w:pPr>
            <w:r w:rsidRPr="007550B1">
              <w:rPr>
                <w:sz w:val="18"/>
                <w:szCs w:val="18"/>
              </w:rPr>
              <w:t>М21</w:t>
            </w:r>
          </w:p>
        </w:tc>
      </w:tr>
      <w:tr w:rsidR="00B064D9" w:rsidRPr="007550B1" w:rsidTr="00016747">
        <w:tc>
          <w:tcPr>
            <w:tcW w:w="545" w:type="dxa"/>
          </w:tcPr>
          <w:p w:rsidR="00B064D9" w:rsidRPr="007550B1" w:rsidRDefault="00B064D9" w:rsidP="00016747">
            <w:pPr>
              <w:rPr>
                <w:spacing w:val="-6"/>
                <w:sz w:val="16"/>
                <w:szCs w:val="16"/>
              </w:rPr>
            </w:pPr>
            <w:r w:rsidRPr="007550B1">
              <w:rPr>
                <w:spacing w:val="-6"/>
                <w:sz w:val="16"/>
                <w:szCs w:val="16"/>
              </w:rPr>
              <w:t>6.</w:t>
            </w:r>
          </w:p>
        </w:tc>
        <w:tc>
          <w:tcPr>
            <w:tcW w:w="8066" w:type="dxa"/>
            <w:gridSpan w:val="9"/>
          </w:tcPr>
          <w:p w:rsidR="00B064D9" w:rsidRPr="007550B1" w:rsidRDefault="00B064D9" w:rsidP="00016747">
            <w:pPr>
              <w:jc w:val="both"/>
              <w:rPr>
                <w:sz w:val="18"/>
                <w:szCs w:val="18"/>
              </w:rPr>
            </w:pPr>
            <w:r w:rsidRPr="007550B1">
              <w:rPr>
                <w:b/>
                <w:sz w:val="18"/>
                <w:szCs w:val="18"/>
              </w:rPr>
              <w:t>RodićV.,</w:t>
            </w:r>
            <w:r w:rsidRPr="007550B1">
              <w:rPr>
                <w:sz w:val="18"/>
                <w:szCs w:val="18"/>
              </w:rPr>
              <w:t xml:space="preserve"> Perić, L., PavlovskiZ, Milošević, N. (2010): Improving the poultry sector in Serbia: Major economic constraints and opportunities, World’s Poultry Science Journal 66 (2): 241-250</w:t>
            </w:r>
          </w:p>
        </w:tc>
        <w:tc>
          <w:tcPr>
            <w:tcW w:w="632" w:type="dxa"/>
          </w:tcPr>
          <w:p w:rsidR="00B064D9" w:rsidRPr="007550B1" w:rsidRDefault="00B064D9" w:rsidP="00016747">
            <w:pPr>
              <w:rPr>
                <w:sz w:val="18"/>
                <w:szCs w:val="18"/>
              </w:rPr>
            </w:pPr>
            <w:r w:rsidRPr="007550B1">
              <w:rPr>
                <w:sz w:val="18"/>
                <w:szCs w:val="18"/>
              </w:rPr>
              <w:t>M21</w:t>
            </w:r>
          </w:p>
        </w:tc>
      </w:tr>
      <w:tr w:rsidR="00B064D9" w:rsidRPr="007550B1" w:rsidTr="00016747">
        <w:tc>
          <w:tcPr>
            <w:tcW w:w="545" w:type="dxa"/>
          </w:tcPr>
          <w:p w:rsidR="00B064D9" w:rsidRPr="007550B1" w:rsidRDefault="00B064D9" w:rsidP="00016747">
            <w:pPr>
              <w:rPr>
                <w:spacing w:val="-6"/>
                <w:sz w:val="16"/>
                <w:szCs w:val="16"/>
              </w:rPr>
            </w:pPr>
            <w:r w:rsidRPr="007550B1">
              <w:rPr>
                <w:spacing w:val="-6"/>
                <w:sz w:val="16"/>
                <w:szCs w:val="16"/>
              </w:rPr>
              <w:t>7.</w:t>
            </w:r>
          </w:p>
        </w:tc>
        <w:tc>
          <w:tcPr>
            <w:tcW w:w="8066" w:type="dxa"/>
            <w:gridSpan w:val="9"/>
          </w:tcPr>
          <w:p w:rsidR="00B064D9" w:rsidRPr="007550B1" w:rsidRDefault="00B064D9" w:rsidP="00016747">
            <w:pPr>
              <w:jc w:val="both"/>
              <w:rPr>
                <w:b/>
                <w:sz w:val="18"/>
                <w:szCs w:val="18"/>
              </w:rPr>
            </w:pPr>
            <w:r w:rsidRPr="007550B1">
              <w:rPr>
                <w:sz w:val="18"/>
                <w:szCs w:val="18"/>
              </w:rPr>
              <w:t xml:space="preserve">Čabilovski, R., Manojlović, M., Bogdanović, D., </w:t>
            </w:r>
            <w:r w:rsidRPr="007550B1">
              <w:rPr>
                <w:b/>
                <w:sz w:val="18"/>
                <w:szCs w:val="18"/>
              </w:rPr>
              <w:t xml:space="preserve">Rodić,V., </w:t>
            </w:r>
            <w:r w:rsidRPr="007550B1">
              <w:rPr>
                <w:sz w:val="18"/>
                <w:szCs w:val="18"/>
              </w:rPr>
              <w:t>Bavec, M. (2011): Fertilization economy in organic lettuce production, Journal of Sustainable Agriculture 35(7):745-756</w:t>
            </w:r>
          </w:p>
        </w:tc>
        <w:tc>
          <w:tcPr>
            <w:tcW w:w="632" w:type="dxa"/>
          </w:tcPr>
          <w:p w:rsidR="00B064D9" w:rsidRPr="007550B1" w:rsidRDefault="00B064D9" w:rsidP="00016747">
            <w:pPr>
              <w:rPr>
                <w:sz w:val="18"/>
                <w:szCs w:val="18"/>
              </w:rPr>
            </w:pPr>
            <w:r w:rsidRPr="007550B1">
              <w:rPr>
                <w:sz w:val="18"/>
                <w:szCs w:val="18"/>
              </w:rPr>
              <w:t>M22</w:t>
            </w:r>
          </w:p>
        </w:tc>
      </w:tr>
      <w:tr w:rsidR="00B064D9" w:rsidRPr="007550B1" w:rsidTr="00016747">
        <w:tc>
          <w:tcPr>
            <w:tcW w:w="545" w:type="dxa"/>
          </w:tcPr>
          <w:p w:rsidR="00B064D9" w:rsidRPr="007550B1" w:rsidRDefault="00B064D9" w:rsidP="00016747">
            <w:pPr>
              <w:rPr>
                <w:spacing w:val="-6"/>
                <w:sz w:val="16"/>
                <w:szCs w:val="16"/>
              </w:rPr>
            </w:pPr>
            <w:r w:rsidRPr="007550B1">
              <w:rPr>
                <w:spacing w:val="-6"/>
                <w:sz w:val="16"/>
                <w:szCs w:val="16"/>
              </w:rPr>
              <w:t>8.</w:t>
            </w:r>
          </w:p>
        </w:tc>
        <w:tc>
          <w:tcPr>
            <w:tcW w:w="8066" w:type="dxa"/>
            <w:gridSpan w:val="9"/>
          </w:tcPr>
          <w:p w:rsidR="00B064D9" w:rsidRPr="007550B1" w:rsidRDefault="00B064D9" w:rsidP="00016747">
            <w:pPr>
              <w:jc w:val="both"/>
              <w:rPr>
                <w:bCs/>
                <w:iCs/>
                <w:color w:val="CC0033"/>
                <w:sz w:val="18"/>
                <w:szCs w:val="18"/>
              </w:rPr>
            </w:pPr>
            <w:r w:rsidRPr="007550B1">
              <w:rPr>
                <w:sz w:val="18"/>
                <w:szCs w:val="18"/>
              </w:rPr>
              <w:t xml:space="preserve">Bošnjak, D., </w:t>
            </w:r>
            <w:r w:rsidRPr="007550B1">
              <w:rPr>
                <w:b/>
                <w:sz w:val="18"/>
                <w:szCs w:val="18"/>
              </w:rPr>
              <w:t>Rodić, V.,</w:t>
            </w:r>
            <w:r w:rsidRPr="007550B1">
              <w:rPr>
                <w:sz w:val="18"/>
                <w:szCs w:val="18"/>
              </w:rPr>
              <w:t xml:space="preserve"> Munćan, P. (2012): Soybean acreages needed to satisfy consumption of basic livestock products in Serbia, Bulgarian Journal of Agricultural Science 18(4): 539-544 </w:t>
            </w:r>
          </w:p>
        </w:tc>
        <w:tc>
          <w:tcPr>
            <w:tcW w:w="632" w:type="dxa"/>
          </w:tcPr>
          <w:p w:rsidR="00B064D9" w:rsidRPr="007550B1" w:rsidRDefault="00B064D9" w:rsidP="00016747">
            <w:pPr>
              <w:rPr>
                <w:sz w:val="18"/>
                <w:szCs w:val="18"/>
              </w:rPr>
            </w:pPr>
            <w:r w:rsidRPr="007550B1">
              <w:rPr>
                <w:sz w:val="18"/>
                <w:szCs w:val="18"/>
              </w:rPr>
              <w:t>M23</w:t>
            </w:r>
          </w:p>
        </w:tc>
      </w:tr>
      <w:tr w:rsidR="00B064D9" w:rsidRPr="007550B1" w:rsidTr="00016747">
        <w:tc>
          <w:tcPr>
            <w:tcW w:w="545" w:type="dxa"/>
          </w:tcPr>
          <w:p w:rsidR="00B064D9" w:rsidRPr="007550B1" w:rsidRDefault="00B064D9" w:rsidP="00016747">
            <w:pPr>
              <w:rPr>
                <w:spacing w:val="-10"/>
                <w:sz w:val="16"/>
                <w:szCs w:val="16"/>
              </w:rPr>
            </w:pPr>
            <w:r w:rsidRPr="007550B1">
              <w:rPr>
                <w:spacing w:val="-10"/>
                <w:sz w:val="16"/>
                <w:szCs w:val="16"/>
              </w:rPr>
              <w:t>9.</w:t>
            </w:r>
          </w:p>
        </w:tc>
        <w:tc>
          <w:tcPr>
            <w:tcW w:w="8066" w:type="dxa"/>
            <w:gridSpan w:val="9"/>
          </w:tcPr>
          <w:p w:rsidR="00B064D9" w:rsidRPr="007550B1" w:rsidRDefault="00B064D9" w:rsidP="00016747">
            <w:pPr>
              <w:jc w:val="both"/>
              <w:rPr>
                <w:sz w:val="18"/>
                <w:szCs w:val="18"/>
              </w:rPr>
            </w:pPr>
            <w:r w:rsidRPr="007550B1">
              <w:rPr>
                <w:bCs/>
                <w:iCs/>
                <w:sz w:val="18"/>
                <w:szCs w:val="18"/>
              </w:rPr>
              <w:t xml:space="preserve">Zekić, V., </w:t>
            </w:r>
            <w:r w:rsidRPr="007550B1">
              <w:rPr>
                <w:b/>
                <w:bCs/>
                <w:iCs/>
                <w:sz w:val="18"/>
                <w:szCs w:val="18"/>
              </w:rPr>
              <w:t>Rodić, V.,</w:t>
            </w:r>
            <w:r w:rsidRPr="007550B1">
              <w:rPr>
                <w:bCs/>
                <w:iCs/>
                <w:sz w:val="18"/>
                <w:szCs w:val="18"/>
              </w:rPr>
              <w:t xml:space="preserve"> Tica, N., Vukoje, V. (2010): </w:t>
            </w:r>
            <w:r w:rsidRPr="007550B1">
              <w:rPr>
                <w:bCs/>
                <w:sz w:val="18"/>
                <w:szCs w:val="18"/>
              </w:rPr>
              <w:t>Economic indicators of straw briquettes production: the case study from Serbia, Technics Technologies Education Management</w:t>
            </w:r>
            <w:r w:rsidRPr="007550B1">
              <w:rPr>
                <w:sz w:val="18"/>
                <w:szCs w:val="18"/>
              </w:rPr>
              <w:t>5(1):245-250</w:t>
            </w:r>
          </w:p>
        </w:tc>
        <w:tc>
          <w:tcPr>
            <w:tcW w:w="632" w:type="dxa"/>
          </w:tcPr>
          <w:p w:rsidR="00B064D9" w:rsidRPr="007550B1" w:rsidRDefault="00B064D9" w:rsidP="00016747">
            <w:pPr>
              <w:rPr>
                <w:sz w:val="18"/>
                <w:szCs w:val="18"/>
              </w:rPr>
            </w:pPr>
            <w:r w:rsidRPr="007550B1">
              <w:rPr>
                <w:sz w:val="18"/>
                <w:szCs w:val="18"/>
              </w:rPr>
              <w:t>M23</w:t>
            </w:r>
          </w:p>
        </w:tc>
      </w:tr>
      <w:tr w:rsidR="00B064D9" w:rsidRPr="007550B1" w:rsidTr="00016747">
        <w:tc>
          <w:tcPr>
            <w:tcW w:w="545" w:type="dxa"/>
          </w:tcPr>
          <w:p w:rsidR="00B064D9" w:rsidRPr="007550B1" w:rsidRDefault="00B064D9" w:rsidP="00016747">
            <w:pPr>
              <w:rPr>
                <w:spacing w:val="-6"/>
                <w:sz w:val="16"/>
                <w:szCs w:val="16"/>
              </w:rPr>
            </w:pPr>
            <w:r w:rsidRPr="007550B1">
              <w:rPr>
                <w:spacing w:val="-10"/>
                <w:sz w:val="16"/>
                <w:szCs w:val="16"/>
              </w:rPr>
              <w:t>10.</w:t>
            </w:r>
          </w:p>
        </w:tc>
        <w:tc>
          <w:tcPr>
            <w:tcW w:w="8066" w:type="dxa"/>
            <w:gridSpan w:val="9"/>
          </w:tcPr>
          <w:p w:rsidR="00B064D9" w:rsidRPr="007550B1" w:rsidRDefault="00B064D9" w:rsidP="00016747">
            <w:pPr>
              <w:jc w:val="both"/>
              <w:rPr>
                <w:bCs/>
                <w:iCs/>
                <w:color w:val="CC0033"/>
                <w:sz w:val="18"/>
                <w:szCs w:val="18"/>
              </w:rPr>
            </w:pPr>
            <w:r w:rsidRPr="007550B1">
              <w:rPr>
                <w:sz w:val="18"/>
                <w:szCs w:val="18"/>
              </w:rPr>
              <w:t xml:space="preserve">Kostic, S. </w:t>
            </w:r>
            <w:r w:rsidRPr="007550B1">
              <w:rPr>
                <w:b/>
                <w:sz w:val="18"/>
                <w:szCs w:val="18"/>
              </w:rPr>
              <w:t>Rodic V.</w:t>
            </w:r>
            <w:r w:rsidRPr="007550B1">
              <w:rPr>
                <w:sz w:val="18"/>
                <w:szCs w:val="18"/>
              </w:rPr>
              <w:t xml:space="preserve"> (2012): The Contingent valuation method as</w:t>
            </w:r>
            <w:r w:rsidRPr="007550B1">
              <w:rPr>
                <w:spacing w:val="-2"/>
                <w:sz w:val="18"/>
                <w:szCs w:val="18"/>
              </w:rPr>
              <w:t xml:space="preserve"> the environmental management means</w:t>
            </w:r>
            <w:r w:rsidRPr="007550B1">
              <w:rPr>
                <w:sz w:val="18"/>
                <w:szCs w:val="18"/>
              </w:rPr>
              <w:t>, Teme 36 (2): 663-678</w:t>
            </w:r>
          </w:p>
        </w:tc>
        <w:tc>
          <w:tcPr>
            <w:tcW w:w="632" w:type="dxa"/>
          </w:tcPr>
          <w:p w:rsidR="00B064D9" w:rsidRPr="007550B1" w:rsidRDefault="00B064D9" w:rsidP="00016747">
            <w:pPr>
              <w:rPr>
                <w:sz w:val="18"/>
                <w:szCs w:val="18"/>
              </w:rPr>
            </w:pPr>
            <w:r w:rsidRPr="007550B1">
              <w:rPr>
                <w:sz w:val="18"/>
                <w:szCs w:val="18"/>
              </w:rPr>
              <w:t>M24</w:t>
            </w:r>
          </w:p>
        </w:tc>
      </w:tr>
      <w:tr w:rsidR="00B064D9" w:rsidRPr="007550B1" w:rsidTr="00016747">
        <w:tc>
          <w:tcPr>
            <w:tcW w:w="545" w:type="dxa"/>
          </w:tcPr>
          <w:p w:rsidR="00B064D9" w:rsidRPr="007550B1" w:rsidRDefault="00B064D9" w:rsidP="00016747">
            <w:pPr>
              <w:rPr>
                <w:spacing w:val="-10"/>
                <w:sz w:val="16"/>
                <w:szCs w:val="16"/>
              </w:rPr>
            </w:pPr>
            <w:r w:rsidRPr="007550B1">
              <w:rPr>
                <w:spacing w:val="-10"/>
                <w:sz w:val="16"/>
                <w:szCs w:val="16"/>
              </w:rPr>
              <w:t>11.</w:t>
            </w:r>
          </w:p>
        </w:tc>
        <w:tc>
          <w:tcPr>
            <w:tcW w:w="8066" w:type="dxa"/>
            <w:gridSpan w:val="9"/>
          </w:tcPr>
          <w:p w:rsidR="00B064D9" w:rsidRPr="007550B1" w:rsidRDefault="00B064D9" w:rsidP="00016747">
            <w:pPr>
              <w:jc w:val="both"/>
              <w:rPr>
                <w:sz w:val="18"/>
                <w:szCs w:val="18"/>
              </w:rPr>
            </w:pPr>
            <w:r w:rsidRPr="007550B1">
              <w:rPr>
                <w:sz w:val="18"/>
                <w:szCs w:val="18"/>
              </w:rPr>
              <w:t xml:space="preserve">Kostić S., Zekić V., </w:t>
            </w:r>
            <w:r w:rsidRPr="007550B1">
              <w:rPr>
                <w:b/>
                <w:sz w:val="18"/>
                <w:szCs w:val="18"/>
              </w:rPr>
              <w:t>Rodić V.</w:t>
            </w:r>
            <w:r w:rsidRPr="007550B1">
              <w:rPr>
                <w:sz w:val="18"/>
                <w:szCs w:val="18"/>
              </w:rPr>
              <w:t xml:space="preserve"> (2011): The possibility of the implementation of environmental taxes in the countries in transition, Economics of Agriculture 58 (SB-1) :157-164</w:t>
            </w:r>
          </w:p>
        </w:tc>
        <w:tc>
          <w:tcPr>
            <w:tcW w:w="632" w:type="dxa"/>
          </w:tcPr>
          <w:p w:rsidR="00B064D9" w:rsidRPr="007550B1" w:rsidRDefault="00B064D9" w:rsidP="00016747">
            <w:pPr>
              <w:rPr>
                <w:sz w:val="18"/>
                <w:szCs w:val="18"/>
              </w:rPr>
            </w:pPr>
            <w:r w:rsidRPr="007550B1">
              <w:rPr>
                <w:sz w:val="18"/>
                <w:szCs w:val="18"/>
              </w:rPr>
              <w:t>M24</w:t>
            </w:r>
          </w:p>
        </w:tc>
      </w:tr>
      <w:tr w:rsidR="00B064D9" w:rsidRPr="007550B1" w:rsidTr="00016747">
        <w:tc>
          <w:tcPr>
            <w:tcW w:w="545" w:type="dxa"/>
          </w:tcPr>
          <w:p w:rsidR="00B064D9" w:rsidRPr="007550B1" w:rsidRDefault="00B064D9" w:rsidP="00016747">
            <w:pPr>
              <w:rPr>
                <w:spacing w:val="-10"/>
                <w:sz w:val="16"/>
                <w:szCs w:val="16"/>
              </w:rPr>
            </w:pPr>
            <w:r w:rsidRPr="007550B1">
              <w:rPr>
                <w:spacing w:val="-10"/>
                <w:sz w:val="16"/>
                <w:szCs w:val="16"/>
              </w:rPr>
              <w:t>12.</w:t>
            </w:r>
          </w:p>
        </w:tc>
        <w:tc>
          <w:tcPr>
            <w:tcW w:w="8066" w:type="dxa"/>
            <w:gridSpan w:val="9"/>
          </w:tcPr>
          <w:p w:rsidR="00B064D9" w:rsidRPr="007550B1" w:rsidRDefault="00B064D9" w:rsidP="00016747">
            <w:pPr>
              <w:jc w:val="both"/>
              <w:rPr>
                <w:sz w:val="18"/>
                <w:szCs w:val="18"/>
              </w:rPr>
            </w:pPr>
            <w:r w:rsidRPr="007550B1">
              <w:rPr>
                <w:sz w:val="18"/>
                <w:szCs w:val="18"/>
              </w:rPr>
              <w:t xml:space="preserve">Bosnjak, D., </w:t>
            </w:r>
            <w:r w:rsidRPr="007550B1">
              <w:rPr>
                <w:b/>
                <w:sz w:val="18"/>
                <w:szCs w:val="18"/>
              </w:rPr>
              <w:t>Rodic V.</w:t>
            </w:r>
            <w:r w:rsidRPr="007550B1">
              <w:rPr>
                <w:sz w:val="18"/>
                <w:szCs w:val="18"/>
              </w:rPr>
              <w:t xml:space="preserve"> (2011): Land resources as a factor of family farms’ income increase in AP Vojvodina, Economics of Agriculture 58 (SB-2): 63-77</w:t>
            </w:r>
          </w:p>
        </w:tc>
        <w:tc>
          <w:tcPr>
            <w:tcW w:w="632" w:type="dxa"/>
          </w:tcPr>
          <w:p w:rsidR="00B064D9" w:rsidRPr="007550B1" w:rsidRDefault="00B064D9" w:rsidP="00016747">
            <w:pPr>
              <w:rPr>
                <w:sz w:val="18"/>
                <w:szCs w:val="18"/>
              </w:rPr>
            </w:pPr>
            <w:r w:rsidRPr="007550B1">
              <w:rPr>
                <w:sz w:val="18"/>
                <w:szCs w:val="18"/>
              </w:rPr>
              <w:t>M24</w:t>
            </w:r>
          </w:p>
        </w:tc>
      </w:tr>
      <w:tr w:rsidR="00B064D9" w:rsidRPr="007550B1" w:rsidTr="00016747">
        <w:tc>
          <w:tcPr>
            <w:tcW w:w="545" w:type="dxa"/>
          </w:tcPr>
          <w:p w:rsidR="00B064D9" w:rsidRPr="007550B1" w:rsidRDefault="00B064D9" w:rsidP="00016747">
            <w:pPr>
              <w:rPr>
                <w:spacing w:val="-6"/>
                <w:sz w:val="16"/>
                <w:szCs w:val="16"/>
              </w:rPr>
            </w:pPr>
            <w:r w:rsidRPr="007550B1">
              <w:rPr>
                <w:spacing w:val="-6"/>
                <w:sz w:val="16"/>
                <w:szCs w:val="16"/>
              </w:rPr>
              <w:t>13.</w:t>
            </w:r>
          </w:p>
        </w:tc>
        <w:tc>
          <w:tcPr>
            <w:tcW w:w="8066" w:type="dxa"/>
            <w:gridSpan w:val="9"/>
          </w:tcPr>
          <w:p w:rsidR="00B064D9" w:rsidRPr="007550B1" w:rsidRDefault="00B064D9" w:rsidP="00016747">
            <w:pPr>
              <w:rPr>
                <w:spacing w:val="-2"/>
                <w:sz w:val="18"/>
                <w:szCs w:val="18"/>
              </w:rPr>
            </w:pPr>
            <w:r w:rsidRPr="007550B1">
              <w:rPr>
                <w:spacing w:val="-2"/>
                <w:sz w:val="18"/>
                <w:szCs w:val="18"/>
              </w:rPr>
              <w:t xml:space="preserve">Kostić S, </w:t>
            </w:r>
            <w:r w:rsidRPr="007550B1">
              <w:rPr>
                <w:b/>
                <w:spacing w:val="-2"/>
                <w:sz w:val="18"/>
                <w:szCs w:val="18"/>
              </w:rPr>
              <w:t>Rodić, V.</w:t>
            </w:r>
            <w:r w:rsidRPr="007550B1">
              <w:rPr>
                <w:spacing w:val="-2"/>
                <w:sz w:val="18"/>
                <w:szCs w:val="18"/>
              </w:rPr>
              <w:t xml:space="preserve"> (2009): The P-S-R Framework and its modified (extended) versions as the environmental management means, Thematic Proceedings of the 13th International ECO-conference, Novi Sad, pp. 429-436</w:t>
            </w:r>
          </w:p>
        </w:tc>
        <w:tc>
          <w:tcPr>
            <w:tcW w:w="632" w:type="dxa"/>
          </w:tcPr>
          <w:p w:rsidR="00B064D9" w:rsidRPr="007550B1" w:rsidRDefault="00B064D9" w:rsidP="00016747">
            <w:pPr>
              <w:rPr>
                <w:sz w:val="18"/>
                <w:szCs w:val="18"/>
              </w:rPr>
            </w:pPr>
            <w:r w:rsidRPr="007550B1">
              <w:rPr>
                <w:sz w:val="18"/>
                <w:szCs w:val="18"/>
              </w:rPr>
              <w:t>М14</w:t>
            </w:r>
          </w:p>
        </w:tc>
      </w:tr>
      <w:tr w:rsidR="00B064D9" w:rsidRPr="007550B1" w:rsidTr="00016747">
        <w:tc>
          <w:tcPr>
            <w:tcW w:w="545" w:type="dxa"/>
          </w:tcPr>
          <w:p w:rsidR="00B064D9" w:rsidRPr="007550B1" w:rsidRDefault="00B064D9" w:rsidP="00016747">
            <w:pPr>
              <w:rPr>
                <w:spacing w:val="-6"/>
                <w:sz w:val="16"/>
                <w:szCs w:val="16"/>
              </w:rPr>
            </w:pPr>
            <w:r w:rsidRPr="007550B1">
              <w:rPr>
                <w:spacing w:val="-6"/>
                <w:sz w:val="16"/>
                <w:szCs w:val="16"/>
              </w:rPr>
              <w:t>14.</w:t>
            </w:r>
          </w:p>
        </w:tc>
        <w:tc>
          <w:tcPr>
            <w:tcW w:w="8066" w:type="dxa"/>
            <w:gridSpan w:val="9"/>
          </w:tcPr>
          <w:p w:rsidR="00B064D9" w:rsidRPr="007550B1" w:rsidRDefault="00B064D9" w:rsidP="00016747">
            <w:pPr>
              <w:rPr>
                <w:rFonts w:eastAsia="Times New Roman,Bold"/>
                <w:b/>
                <w:bCs/>
                <w:spacing w:val="-4"/>
                <w:sz w:val="18"/>
                <w:szCs w:val="18"/>
                <w:lang w:eastAsia="en-GB"/>
              </w:rPr>
            </w:pPr>
            <w:r w:rsidRPr="007550B1">
              <w:rPr>
                <w:b/>
                <w:bCs/>
                <w:spacing w:val="-4"/>
                <w:sz w:val="18"/>
                <w:szCs w:val="18"/>
                <w:lang w:eastAsia="en-GB"/>
              </w:rPr>
              <w:t xml:space="preserve">Rodić, V. </w:t>
            </w:r>
            <w:r w:rsidRPr="007550B1">
              <w:rPr>
                <w:spacing w:val="-4"/>
                <w:sz w:val="18"/>
                <w:szCs w:val="18"/>
                <w:lang w:eastAsia="en-GB"/>
              </w:rPr>
              <w:t>(2005): Precision Farming as a New Management System for Sustainable Agriculture, New Lessons in Agricultural Economics, Agribusiness and Agrarian Low, USDA, pp. 131-139, Washington DC, USA</w:t>
            </w:r>
          </w:p>
        </w:tc>
        <w:tc>
          <w:tcPr>
            <w:tcW w:w="632" w:type="dxa"/>
          </w:tcPr>
          <w:p w:rsidR="00B064D9" w:rsidRPr="007550B1" w:rsidRDefault="00B064D9" w:rsidP="00016747">
            <w:pPr>
              <w:rPr>
                <w:sz w:val="18"/>
                <w:szCs w:val="18"/>
              </w:rPr>
            </w:pPr>
            <w:r w:rsidRPr="007550B1">
              <w:rPr>
                <w:sz w:val="18"/>
                <w:szCs w:val="18"/>
              </w:rPr>
              <w:t>M14</w:t>
            </w:r>
          </w:p>
        </w:tc>
      </w:tr>
      <w:tr w:rsidR="00B064D9" w:rsidRPr="007550B1" w:rsidTr="00016747">
        <w:tc>
          <w:tcPr>
            <w:tcW w:w="545" w:type="dxa"/>
          </w:tcPr>
          <w:p w:rsidR="00B064D9" w:rsidRPr="007550B1" w:rsidRDefault="00B064D9" w:rsidP="00016747">
            <w:pPr>
              <w:rPr>
                <w:spacing w:val="-6"/>
                <w:sz w:val="16"/>
                <w:szCs w:val="16"/>
              </w:rPr>
            </w:pPr>
            <w:r w:rsidRPr="007550B1">
              <w:rPr>
                <w:spacing w:val="-6"/>
                <w:sz w:val="16"/>
                <w:szCs w:val="16"/>
              </w:rPr>
              <w:t>15.</w:t>
            </w:r>
          </w:p>
        </w:tc>
        <w:tc>
          <w:tcPr>
            <w:tcW w:w="8066" w:type="dxa"/>
            <w:gridSpan w:val="9"/>
          </w:tcPr>
          <w:p w:rsidR="00B064D9" w:rsidRPr="007550B1" w:rsidRDefault="00B064D9" w:rsidP="00016747">
            <w:pPr>
              <w:rPr>
                <w:b/>
                <w:bCs/>
                <w:sz w:val="18"/>
                <w:szCs w:val="18"/>
                <w:lang w:eastAsia="en-GB"/>
              </w:rPr>
            </w:pPr>
            <w:r w:rsidRPr="007550B1">
              <w:rPr>
                <w:sz w:val="18"/>
                <w:szCs w:val="18"/>
              </w:rPr>
              <w:t xml:space="preserve">Bosnjak, D., </w:t>
            </w:r>
            <w:r w:rsidRPr="007550B1">
              <w:rPr>
                <w:b/>
                <w:sz w:val="18"/>
                <w:szCs w:val="18"/>
              </w:rPr>
              <w:t>Rodic V.</w:t>
            </w:r>
            <w:r w:rsidRPr="007550B1">
              <w:rPr>
                <w:sz w:val="18"/>
                <w:szCs w:val="18"/>
              </w:rPr>
              <w:t xml:space="preserve"> (2010): Arable land in Serbia - capacity, allocation and use patterns, monograph, Faculty of Agriculture, Novi Sad, p. 152</w:t>
            </w:r>
          </w:p>
        </w:tc>
        <w:tc>
          <w:tcPr>
            <w:tcW w:w="632" w:type="dxa"/>
          </w:tcPr>
          <w:p w:rsidR="00B064D9" w:rsidRPr="007550B1" w:rsidRDefault="00B064D9" w:rsidP="00016747">
            <w:pPr>
              <w:rPr>
                <w:sz w:val="18"/>
                <w:szCs w:val="18"/>
              </w:rPr>
            </w:pPr>
            <w:r w:rsidRPr="007550B1">
              <w:rPr>
                <w:sz w:val="18"/>
                <w:szCs w:val="18"/>
              </w:rPr>
              <w:t>M42</w:t>
            </w:r>
          </w:p>
        </w:tc>
      </w:tr>
      <w:tr w:rsidR="00B064D9" w:rsidRPr="007550B1" w:rsidTr="00016747">
        <w:tc>
          <w:tcPr>
            <w:tcW w:w="9243" w:type="dxa"/>
            <w:gridSpan w:val="11"/>
          </w:tcPr>
          <w:p w:rsidR="00B064D9" w:rsidRPr="007550B1" w:rsidRDefault="00B064D9" w:rsidP="00016747">
            <w:pPr>
              <w:rPr>
                <w:sz w:val="20"/>
                <w:szCs w:val="20"/>
              </w:rPr>
            </w:pPr>
            <w:r w:rsidRPr="007550B1">
              <w:rPr>
                <w:b/>
                <w:bCs/>
                <w:sz w:val="20"/>
                <w:szCs w:val="20"/>
              </w:rPr>
              <w:t>Collective data on teacher’s scientific activity</w:t>
            </w:r>
          </w:p>
        </w:tc>
      </w:tr>
      <w:tr w:rsidR="00B064D9" w:rsidRPr="007550B1" w:rsidTr="00016747">
        <w:tc>
          <w:tcPr>
            <w:tcW w:w="3582" w:type="dxa"/>
            <w:gridSpan w:val="5"/>
          </w:tcPr>
          <w:p w:rsidR="00B064D9" w:rsidRPr="007550B1" w:rsidRDefault="00B064D9" w:rsidP="00016747">
            <w:pPr>
              <w:rPr>
                <w:b/>
                <w:spacing w:val="-4"/>
                <w:sz w:val="20"/>
                <w:szCs w:val="20"/>
              </w:rPr>
            </w:pPr>
            <w:r w:rsidRPr="007550B1">
              <w:rPr>
                <w:b/>
                <w:spacing w:val="-4"/>
                <w:sz w:val="20"/>
                <w:szCs w:val="20"/>
              </w:rPr>
              <w:t xml:space="preserve">Citation number without self-citations </w:t>
            </w:r>
          </w:p>
        </w:tc>
        <w:tc>
          <w:tcPr>
            <w:tcW w:w="5661" w:type="dxa"/>
            <w:gridSpan w:val="6"/>
          </w:tcPr>
          <w:p w:rsidR="00B064D9" w:rsidRPr="007550B1" w:rsidRDefault="00B064D9" w:rsidP="00016747">
            <w:pPr>
              <w:rPr>
                <w:sz w:val="20"/>
                <w:szCs w:val="20"/>
              </w:rPr>
            </w:pPr>
            <w:r w:rsidRPr="007550B1">
              <w:rPr>
                <w:spacing w:val="-4"/>
                <w:sz w:val="20"/>
                <w:szCs w:val="20"/>
              </w:rPr>
              <w:t>12 on ISI/Web of Science (according to KOBSON data)</w:t>
            </w:r>
          </w:p>
        </w:tc>
      </w:tr>
      <w:tr w:rsidR="00B064D9" w:rsidRPr="007550B1" w:rsidTr="00016747">
        <w:tc>
          <w:tcPr>
            <w:tcW w:w="3582" w:type="dxa"/>
            <w:gridSpan w:val="5"/>
          </w:tcPr>
          <w:p w:rsidR="00B064D9" w:rsidRPr="007550B1" w:rsidRDefault="00B064D9" w:rsidP="00016747">
            <w:pPr>
              <w:rPr>
                <w:b/>
                <w:sz w:val="20"/>
                <w:szCs w:val="20"/>
              </w:rPr>
            </w:pPr>
            <w:r w:rsidRPr="007550B1">
              <w:rPr>
                <w:b/>
                <w:sz w:val="20"/>
                <w:szCs w:val="20"/>
              </w:rPr>
              <w:t>Number of SCIor SSCIpapers</w:t>
            </w:r>
          </w:p>
        </w:tc>
        <w:tc>
          <w:tcPr>
            <w:tcW w:w="5661" w:type="dxa"/>
            <w:gridSpan w:val="6"/>
          </w:tcPr>
          <w:p w:rsidR="00B064D9" w:rsidRPr="007550B1" w:rsidRDefault="00B064D9" w:rsidP="00016747">
            <w:pPr>
              <w:rPr>
                <w:sz w:val="20"/>
                <w:szCs w:val="20"/>
              </w:rPr>
            </w:pPr>
            <w:r w:rsidRPr="007550B1">
              <w:rPr>
                <w:sz w:val="20"/>
                <w:szCs w:val="20"/>
              </w:rPr>
              <w:t>11</w:t>
            </w:r>
          </w:p>
        </w:tc>
      </w:tr>
      <w:tr w:rsidR="00B064D9" w:rsidRPr="007550B1" w:rsidTr="00016747">
        <w:tc>
          <w:tcPr>
            <w:tcW w:w="3582" w:type="dxa"/>
            <w:gridSpan w:val="5"/>
          </w:tcPr>
          <w:p w:rsidR="00B064D9" w:rsidRPr="007550B1" w:rsidRDefault="00B064D9" w:rsidP="00016747">
            <w:pPr>
              <w:rPr>
                <w:b/>
                <w:sz w:val="20"/>
                <w:szCs w:val="20"/>
              </w:rPr>
            </w:pPr>
            <w:r w:rsidRPr="007550B1">
              <w:rPr>
                <w:b/>
                <w:sz w:val="20"/>
                <w:szCs w:val="20"/>
              </w:rPr>
              <w:t xml:space="preserve">Current project participation </w:t>
            </w:r>
          </w:p>
        </w:tc>
        <w:tc>
          <w:tcPr>
            <w:tcW w:w="3294" w:type="dxa"/>
            <w:gridSpan w:val="3"/>
          </w:tcPr>
          <w:p w:rsidR="00B064D9" w:rsidRPr="007550B1" w:rsidRDefault="00B064D9" w:rsidP="00016747">
            <w:pPr>
              <w:rPr>
                <w:sz w:val="20"/>
                <w:szCs w:val="20"/>
              </w:rPr>
            </w:pPr>
            <w:r w:rsidRPr="007550B1">
              <w:rPr>
                <w:sz w:val="20"/>
                <w:szCs w:val="20"/>
              </w:rPr>
              <w:t>National: 3</w:t>
            </w:r>
          </w:p>
        </w:tc>
        <w:tc>
          <w:tcPr>
            <w:tcW w:w="2367" w:type="dxa"/>
            <w:gridSpan w:val="3"/>
          </w:tcPr>
          <w:p w:rsidR="00B064D9" w:rsidRPr="007550B1" w:rsidRDefault="00B064D9" w:rsidP="00016747">
            <w:pPr>
              <w:rPr>
                <w:sz w:val="20"/>
                <w:szCs w:val="20"/>
              </w:rPr>
            </w:pPr>
            <w:r w:rsidRPr="007550B1">
              <w:rPr>
                <w:sz w:val="20"/>
                <w:szCs w:val="20"/>
              </w:rPr>
              <w:t>International: -</w:t>
            </w:r>
          </w:p>
        </w:tc>
      </w:tr>
      <w:tr w:rsidR="00B064D9" w:rsidRPr="007550B1" w:rsidTr="00016747">
        <w:tc>
          <w:tcPr>
            <w:tcW w:w="3582" w:type="dxa"/>
            <w:gridSpan w:val="5"/>
          </w:tcPr>
          <w:p w:rsidR="00B064D9" w:rsidRPr="007550B1" w:rsidRDefault="00B064D9" w:rsidP="00016747">
            <w:pPr>
              <w:rPr>
                <w:b/>
                <w:sz w:val="20"/>
                <w:szCs w:val="20"/>
              </w:rPr>
            </w:pPr>
            <w:r w:rsidRPr="007550B1">
              <w:rPr>
                <w:b/>
                <w:sz w:val="20"/>
                <w:szCs w:val="20"/>
              </w:rPr>
              <w:t>Specialization</w:t>
            </w:r>
          </w:p>
        </w:tc>
        <w:tc>
          <w:tcPr>
            <w:tcW w:w="5661" w:type="dxa"/>
            <w:gridSpan w:val="6"/>
          </w:tcPr>
          <w:p w:rsidR="00B064D9" w:rsidRPr="007550B1" w:rsidRDefault="00B064D9" w:rsidP="00016747">
            <w:pPr>
              <w:rPr>
                <w:sz w:val="20"/>
                <w:szCs w:val="20"/>
              </w:rPr>
            </w:pPr>
            <w:r w:rsidRPr="007550B1">
              <w:rPr>
                <w:sz w:val="20"/>
                <w:szCs w:val="20"/>
                <w:lang w:eastAsia="en-GB"/>
              </w:rPr>
              <w:t>Hungary (1 month), the U.S. (6 months), Netherlands (1 month), several short study visits (Germany, Poland, Italy, Belgium, France)</w:t>
            </w:r>
          </w:p>
        </w:tc>
      </w:tr>
      <w:tr w:rsidR="00B064D9" w:rsidRPr="007550B1" w:rsidTr="00016747">
        <w:trPr>
          <w:trHeight w:val="386"/>
        </w:trPr>
        <w:tc>
          <w:tcPr>
            <w:tcW w:w="9243" w:type="dxa"/>
            <w:gridSpan w:val="11"/>
          </w:tcPr>
          <w:p w:rsidR="00B064D9" w:rsidRPr="007550B1" w:rsidRDefault="00B064D9" w:rsidP="00016747">
            <w:pPr>
              <w:rPr>
                <w:sz w:val="20"/>
                <w:szCs w:val="20"/>
              </w:rPr>
            </w:pPr>
            <w:r w:rsidRPr="007550B1">
              <w:rPr>
                <w:b/>
                <w:sz w:val="20"/>
                <w:szCs w:val="20"/>
              </w:rPr>
              <w:t>Other relevant information:</w:t>
            </w:r>
            <w:r w:rsidRPr="007550B1">
              <w:rPr>
                <w:sz w:val="20"/>
                <w:szCs w:val="20"/>
              </w:rPr>
              <w:t xml:space="preserve"> Independent expert appointed by European Commission for evaluation of proposals submitted under the FP and Tempus programmes (in 2006, 2009, 2010, 2011 and 2013). Assistant editor of the journal Contemporary Agriculture and member of the editorial board of the journals Economics of Agriculture and Agriekonomica; two peer-reviews for international journals, 2 invited lectures at European </w:t>
            </w:r>
            <w:r w:rsidRPr="007550B1">
              <w:rPr>
                <w:spacing w:val="-2"/>
                <w:sz w:val="20"/>
                <w:szCs w:val="20"/>
              </w:rPr>
              <w:t xml:space="preserve">conferences, </w:t>
            </w:r>
            <w:r>
              <w:rPr>
                <w:spacing w:val="-2"/>
                <w:sz w:val="20"/>
                <w:szCs w:val="20"/>
              </w:rPr>
              <w:t>supervisor</w:t>
            </w:r>
            <w:r w:rsidRPr="007550B1">
              <w:rPr>
                <w:spacing w:val="-2"/>
                <w:sz w:val="20"/>
                <w:szCs w:val="20"/>
              </w:rPr>
              <w:t xml:space="preserve"> of two approved doctoral dissertations, </w:t>
            </w:r>
            <w:r>
              <w:rPr>
                <w:spacing w:val="-2"/>
                <w:sz w:val="20"/>
                <w:szCs w:val="20"/>
              </w:rPr>
              <w:t>supervisor</w:t>
            </w:r>
            <w:r w:rsidRPr="007550B1">
              <w:rPr>
                <w:spacing w:val="-2"/>
                <w:sz w:val="20"/>
                <w:szCs w:val="20"/>
              </w:rPr>
              <w:t xml:space="preserve"> of two defended master and 47 graduate theses, as well as member of the committee for the defense of a number of final papers at both graduate and undergraduate level.</w:t>
            </w:r>
          </w:p>
        </w:tc>
      </w:tr>
    </w:tbl>
    <w:p w:rsidR="00B064D9" w:rsidRPr="007550B1" w:rsidRDefault="00B064D9" w:rsidP="00B064D9">
      <w:pPr>
        <w:rPr>
          <w:b/>
          <w:bCs/>
          <w:color w:val="FF0000"/>
          <w:sz w:val="20"/>
          <w:szCs w:val="20"/>
          <w:highlight w:val="yellow"/>
        </w:rPr>
      </w:pPr>
    </w:p>
    <w:p w:rsidR="00B064D9" w:rsidRPr="007550B1" w:rsidRDefault="00B064D9" w:rsidP="00B064D9">
      <w:pPr>
        <w:rPr>
          <w:b/>
          <w:bCs/>
          <w:sz w:val="20"/>
          <w:szCs w:val="20"/>
        </w:rPr>
      </w:pPr>
      <w:r w:rsidRPr="007550B1">
        <w:rPr>
          <w:b/>
          <w:bCs/>
          <w:color w:val="FF0000"/>
          <w:sz w:val="20"/>
          <w:szCs w:val="20"/>
        </w:rPr>
        <w:br w:type="page"/>
      </w:r>
    </w:p>
    <w:p w:rsidR="00B064D9" w:rsidRPr="007550B1" w:rsidRDefault="00B064D9" w:rsidP="00B064D9">
      <w:pPr>
        <w:widowControl w:val="0"/>
        <w:autoSpaceDE w:val="0"/>
        <w:autoSpaceDN w:val="0"/>
        <w:adjustRightInd w:val="0"/>
        <w:rPr>
          <w:b/>
          <w:bCs/>
          <w:sz w:val="20"/>
          <w:szCs w:val="20"/>
        </w:rPr>
      </w:pPr>
      <w:r w:rsidRPr="007550B1">
        <w:rPr>
          <w:b/>
          <w:bCs/>
          <w:sz w:val="20"/>
          <w:szCs w:val="20"/>
        </w:rPr>
        <w:t xml:space="preserve">Table </w:t>
      </w:r>
      <w:r w:rsidR="00277974">
        <w:rPr>
          <w:b/>
          <w:bCs/>
          <w:sz w:val="20"/>
          <w:szCs w:val="20"/>
        </w:rPr>
        <w:t>9.3.</w:t>
      </w:r>
      <w:r w:rsidRPr="007550B1">
        <w:rPr>
          <w:b/>
          <w:bCs/>
          <w:sz w:val="20"/>
          <w:szCs w:val="20"/>
        </w:rPr>
        <w:t xml:space="preserve"> </w:t>
      </w:r>
      <w:r w:rsidRPr="00277974">
        <w:rPr>
          <w:bCs/>
          <w:sz w:val="20"/>
          <w:szCs w:val="20"/>
        </w:rPr>
        <w:t>Teacher competencies</w:t>
      </w:r>
    </w:p>
    <w:tbl>
      <w:tblPr>
        <w:tblW w:w="508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31"/>
        <w:gridCol w:w="698"/>
        <w:gridCol w:w="134"/>
        <w:gridCol w:w="1256"/>
        <w:gridCol w:w="805"/>
        <w:gridCol w:w="277"/>
        <w:gridCol w:w="1032"/>
        <w:gridCol w:w="518"/>
        <w:gridCol w:w="749"/>
        <w:gridCol w:w="1758"/>
        <w:gridCol w:w="14"/>
        <w:gridCol w:w="1008"/>
      </w:tblGrid>
      <w:tr w:rsidR="00B064D9" w:rsidRPr="007550B1" w:rsidTr="00016747">
        <w:tc>
          <w:tcPr>
            <w:tcW w:w="4329" w:type="dxa"/>
            <w:gridSpan w:val="7"/>
          </w:tcPr>
          <w:p w:rsidR="00B064D9" w:rsidRPr="007550B1" w:rsidRDefault="00B064D9" w:rsidP="00016747">
            <w:pPr>
              <w:rPr>
                <w:b/>
                <w:bCs/>
                <w:sz w:val="20"/>
                <w:szCs w:val="20"/>
              </w:rPr>
            </w:pPr>
            <w:r w:rsidRPr="007550B1">
              <w:rPr>
                <w:b/>
                <w:bCs/>
                <w:sz w:val="20"/>
                <w:szCs w:val="20"/>
              </w:rPr>
              <w:t>Surname, middle initial, name</w:t>
            </w:r>
          </w:p>
        </w:tc>
        <w:tc>
          <w:tcPr>
            <w:tcW w:w="5079" w:type="dxa"/>
            <w:gridSpan w:val="6"/>
            <w:vAlign w:val="bottom"/>
          </w:tcPr>
          <w:p w:rsidR="00B064D9" w:rsidRPr="007550B1" w:rsidRDefault="00B064D9" w:rsidP="00016747">
            <w:pPr>
              <w:rPr>
                <w:sz w:val="20"/>
                <w:szCs w:val="20"/>
              </w:rPr>
            </w:pPr>
            <w:r w:rsidRPr="007550B1">
              <w:rPr>
                <w:sz w:val="20"/>
                <w:szCs w:val="20"/>
              </w:rPr>
              <w:t>Nedeljko, LJ., Tica</w:t>
            </w:r>
          </w:p>
        </w:tc>
      </w:tr>
      <w:tr w:rsidR="00B064D9" w:rsidRPr="007550B1" w:rsidTr="00016747">
        <w:tc>
          <w:tcPr>
            <w:tcW w:w="4329" w:type="dxa"/>
            <w:gridSpan w:val="7"/>
          </w:tcPr>
          <w:p w:rsidR="00B064D9" w:rsidRPr="007550B1" w:rsidRDefault="00B064D9" w:rsidP="00016747">
            <w:pPr>
              <w:rPr>
                <w:sz w:val="20"/>
                <w:szCs w:val="20"/>
              </w:rPr>
            </w:pPr>
            <w:r w:rsidRPr="007550B1">
              <w:rPr>
                <w:b/>
                <w:bCs/>
                <w:sz w:val="20"/>
                <w:szCs w:val="20"/>
              </w:rPr>
              <w:t>Academic rank</w:t>
            </w:r>
          </w:p>
        </w:tc>
        <w:tc>
          <w:tcPr>
            <w:tcW w:w="5079" w:type="dxa"/>
            <w:gridSpan w:val="6"/>
            <w:vAlign w:val="bottom"/>
          </w:tcPr>
          <w:p w:rsidR="00B064D9" w:rsidRPr="007550B1" w:rsidRDefault="00B064D9" w:rsidP="00016747">
            <w:pPr>
              <w:spacing w:line="204" w:lineRule="auto"/>
              <w:rPr>
                <w:sz w:val="20"/>
                <w:szCs w:val="20"/>
              </w:rPr>
            </w:pPr>
            <w:r w:rsidRPr="007550B1">
              <w:rPr>
                <w:sz w:val="20"/>
                <w:szCs w:val="20"/>
              </w:rPr>
              <w:t>Full Professor</w:t>
            </w:r>
          </w:p>
        </w:tc>
      </w:tr>
      <w:tr w:rsidR="00B064D9" w:rsidRPr="007550B1" w:rsidTr="00016747">
        <w:tc>
          <w:tcPr>
            <w:tcW w:w="4329" w:type="dxa"/>
            <w:gridSpan w:val="7"/>
          </w:tcPr>
          <w:p w:rsidR="00B064D9" w:rsidRPr="007550B1" w:rsidRDefault="00B064D9" w:rsidP="00016747">
            <w:pPr>
              <w:rPr>
                <w:sz w:val="20"/>
                <w:szCs w:val="20"/>
              </w:rPr>
            </w:pPr>
            <w:r w:rsidRPr="007550B1">
              <w:rPr>
                <w:b/>
                <w:bCs/>
                <w:sz w:val="20"/>
                <w:szCs w:val="20"/>
              </w:rPr>
              <w:t>Field of research</w:t>
            </w:r>
          </w:p>
        </w:tc>
        <w:tc>
          <w:tcPr>
            <w:tcW w:w="5079" w:type="dxa"/>
            <w:gridSpan w:val="6"/>
            <w:vAlign w:val="bottom"/>
          </w:tcPr>
          <w:p w:rsidR="00B064D9" w:rsidRPr="007550B1" w:rsidRDefault="00B064D9" w:rsidP="00016747">
            <w:pPr>
              <w:spacing w:line="204" w:lineRule="auto"/>
              <w:rPr>
                <w:sz w:val="20"/>
                <w:szCs w:val="20"/>
              </w:rPr>
            </w:pPr>
            <w:r w:rsidRPr="007550B1">
              <w:rPr>
                <w:sz w:val="20"/>
                <w:szCs w:val="20"/>
              </w:rPr>
              <w:t>Accounting and Farm Economics</w:t>
            </w:r>
          </w:p>
        </w:tc>
      </w:tr>
      <w:tr w:rsidR="00B064D9" w:rsidRPr="007550B1" w:rsidTr="00016747">
        <w:tc>
          <w:tcPr>
            <w:tcW w:w="9408" w:type="dxa"/>
            <w:gridSpan w:val="13"/>
          </w:tcPr>
          <w:p w:rsidR="00B064D9" w:rsidRPr="007550B1" w:rsidRDefault="00B064D9" w:rsidP="00016747">
            <w:pPr>
              <w:rPr>
                <w:sz w:val="20"/>
                <w:szCs w:val="20"/>
              </w:rPr>
            </w:pPr>
            <w:r w:rsidRPr="007550B1">
              <w:rPr>
                <w:b/>
                <w:bCs/>
                <w:sz w:val="20"/>
                <w:szCs w:val="20"/>
              </w:rPr>
              <w:t>Academic career</w:t>
            </w:r>
          </w:p>
        </w:tc>
      </w:tr>
      <w:tr w:rsidR="00B064D9" w:rsidRPr="007550B1" w:rsidTr="00016747">
        <w:tc>
          <w:tcPr>
            <w:tcW w:w="1991" w:type="dxa"/>
            <w:gridSpan w:val="4"/>
          </w:tcPr>
          <w:p w:rsidR="00B064D9" w:rsidRPr="007550B1" w:rsidRDefault="00B064D9" w:rsidP="00016747">
            <w:pPr>
              <w:spacing w:line="204" w:lineRule="auto"/>
              <w:rPr>
                <w:color w:val="FF0000"/>
                <w:sz w:val="20"/>
                <w:szCs w:val="20"/>
              </w:rPr>
            </w:pPr>
          </w:p>
        </w:tc>
        <w:tc>
          <w:tcPr>
            <w:tcW w:w="1256" w:type="dxa"/>
          </w:tcPr>
          <w:p w:rsidR="00B064D9" w:rsidRPr="007550B1" w:rsidRDefault="00B064D9" w:rsidP="00016747">
            <w:pPr>
              <w:tabs>
                <w:tab w:val="left" w:pos="788"/>
              </w:tabs>
              <w:rPr>
                <w:sz w:val="20"/>
                <w:szCs w:val="20"/>
              </w:rPr>
            </w:pPr>
            <w:r w:rsidRPr="007550B1">
              <w:rPr>
                <w:sz w:val="20"/>
                <w:szCs w:val="20"/>
              </w:rPr>
              <w:t>Year</w:t>
            </w:r>
            <w:r w:rsidRPr="007550B1">
              <w:rPr>
                <w:sz w:val="20"/>
                <w:szCs w:val="20"/>
              </w:rPr>
              <w:tab/>
            </w:r>
          </w:p>
        </w:tc>
        <w:tc>
          <w:tcPr>
            <w:tcW w:w="3381" w:type="dxa"/>
            <w:gridSpan w:val="5"/>
          </w:tcPr>
          <w:p w:rsidR="00B064D9" w:rsidRPr="007550B1" w:rsidRDefault="00B064D9" w:rsidP="00016747">
            <w:pPr>
              <w:rPr>
                <w:sz w:val="20"/>
                <w:szCs w:val="20"/>
              </w:rPr>
            </w:pPr>
            <w:r w:rsidRPr="007550B1">
              <w:rPr>
                <w:sz w:val="20"/>
                <w:szCs w:val="20"/>
              </w:rPr>
              <w:t>Institution</w:t>
            </w:r>
          </w:p>
        </w:tc>
        <w:tc>
          <w:tcPr>
            <w:tcW w:w="2780" w:type="dxa"/>
            <w:gridSpan w:val="3"/>
          </w:tcPr>
          <w:p w:rsidR="00B064D9" w:rsidRPr="007550B1" w:rsidRDefault="00B064D9" w:rsidP="00016747">
            <w:pPr>
              <w:rPr>
                <w:sz w:val="20"/>
                <w:szCs w:val="20"/>
              </w:rPr>
            </w:pPr>
            <w:r w:rsidRPr="007550B1">
              <w:rPr>
                <w:sz w:val="20"/>
                <w:szCs w:val="20"/>
              </w:rPr>
              <w:t>Field of research</w:t>
            </w:r>
          </w:p>
        </w:tc>
      </w:tr>
      <w:tr w:rsidR="00B064D9" w:rsidRPr="007550B1" w:rsidTr="00016747">
        <w:tc>
          <w:tcPr>
            <w:tcW w:w="1991" w:type="dxa"/>
            <w:gridSpan w:val="4"/>
          </w:tcPr>
          <w:p w:rsidR="00B064D9" w:rsidRPr="007550B1" w:rsidRDefault="00B064D9" w:rsidP="00016747">
            <w:pPr>
              <w:rPr>
                <w:sz w:val="20"/>
                <w:szCs w:val="20"/>
              </w:rPr>
            </w:pPr>
            <w:r w:rsidRPr="007550B1">
              <w:rPr>
                <w:sz w:val="20"/>
                <w:szCs w:val="20"/>
              </w:rPr>
              <w:t xml:space="preserve">Academic rank acquirement </w:t>
            </w:r>
          </w:p>
        </w:tc>
        <w:tc>
          <w:tcPr>
            <w:tcW w:w="1256" w:type="dxa"/>
            <w:vAlign w:val="bottom"/>
          </w:tcPr>
          <w:p w:rsidR="00B064D9" w:rsidRPr="007550B1" w:rsidRDefault="00B064D9" w:rsidP="00016747">
            <w:pPr>
              <w:spacing w:line="204" w:lineRule="auto"/>
              <w:rPr>
                <w:sz w:val="20"/>
                <w:szCs w:val="20"/>
              </w:rPr>
            </w:pPr>
            <w:r>
              <w:rPr>
                <w:sz w:val="20"/>
                <w:szCs w:val="20"/>
              </w:rPr>
              <w:t>2003</w:t>
            </w:r>
          </w:p>
        </w:tc>
        <w:tc>
          <w:tcPr>
            <w:tcW w:w="3381" w:type="dxa"/>
            <w:gridSpan w:val="5"/>
          </w:tcPr>
          <w:p w:rsidR="00B064D9" w:rsidRPr="007550B1" w:rsidRDefault="00B064D9" w:rsidP="00016747">
            <w:pPr>
              <w:rPr>
                <w:sz w:val="20"/>
                <w:szCs w:val="20"/>
              </w:rPr>
            </w:pPr>
            <w:r w:rsidRPr="007550B1">
              <w:rPr>
                <w:sz w:val="20"/>
                <w:szCs w:val="20"/>
              </w:rPr>
              <w:t>Faculty of Agriculture, Novi Sad</w:t>
            </w:r>
          </w:p>
        </w:tc>
        <w:tc>
          <w:tcPr>
            <w:tcW w:w="2780" w:type="dxa"/>
            <w:gridSpan w:val="3"/>
          </w:tcPr>
          <w:p w:rsidR="00B064D9" w:rsidRDefault="00B064D9" w:rsidP="00016747">
            <w:r w:rsidRPr="006A27E7">
              <w:rPr>
                <w:sz w:val="18"/>
                <w:szCs w:val="18"/>
              </w:rPr>
              <w:t>Agricultural Economics</w:t>
            </w:r>
          </w:p>
        </w:tc>
      </w:tr>
      <w:tr w:rsidR="00B064D9" w:rsidRPr="007550B1" w:rsidTr="00016747">
        <w:tc>
          <w:tcPr>
            <w:tcW w:w="1991" w:type="dxa"/>
            <w:gridSpan w:val="4"/>
          </w:tcPr>
          <w:p w:rsidR="00B064D9" w:rsidRPr="007550B1" w:rsidRDefault="00B064D9" w:rsidP="00016747">
            <w:pPr>
              <w:rPr>
                <w:sz w:val="20"/>
                <w:szCs w:val="20"/>
              </w:rPr>
            </w:pPr>
            <w:r w:rsidRPr="007550B1">
              <w:rPr>
                <w:sz w:val="20"/>
                <w:szCs w:val="20"/>
              </w:rPr>
              <w:t>Ph.D.</w:t>
            </w:r>
          </w:p>
        </w:tc>
        <w:tc>
          <w:tcPr>
            <w:tcW w:w="1256" w:type="dxa"/>
            <w:vAlign w:val="bottom"/>
          </w:tcPr>
          <w:p w:rsidR="00B064D9" w:rsidRPr="007550B1" w:rsidRDefault="00B064D9" w:rsidP="00016747">
            <w:pPr>
              <w:spacing w:line="204" w:lineRule="auto"/>
              <w:rPr>
                <w:sz w:val="20"/>
                <w:szCs w:val="20"/>
              </w:rPr>
            </w:pPr>
            <w:r>
              <w:rPr>
                <w:sz w:val="20"/>
                <w:szCs w:val="20"/>
              </w:rPr>
              <w:t>1992</w:t>
            </w:r>
          </w:p>
        </w:tc>
        <w:tc>
          <w:tcPr>
            <w:tcW w:w="3381" w:type="dxa"/>
            <w:gridSpan w:val="5"/>
          </w:tcPr>
          <w:p w:rsidR="00B064D9" w:rsidRPr="007550B1" w:rsidRDefault="00B064D9" w:rsidP="00016747">
            <w:pPr>
              <w:rPr>
                <w:sz w:val="20"/>
                <w:szCs w:val="20"/>
              </w:rPr>
            </w:pPr>
            <w:r w:rsidRPr="007550B1">
              <w:rPr>
                <w:sz w:val="20"/>
                <w:szCs w:val="20"/>
              </w:rPr>
              <w:t>Faculty of Agriculture, Novi Sad</w:t>
            </w:r>
          </w:p>
        </w:tc>
        <w:tc>
          <w:tcPr>
            <w:tcW w:w="2780" w:type="dxa"/>
            <w:gridSpan w:val="3"/>
          </w:tcPr>
          <w:p w:rsidR="00B064D9" w:rsidRDefault="00B064D9" w:rsidP="00016747">
            <w:r w:rsidRPr="006A27E7">
              <w:rPr>
                <w:sz w:val="18"/>
                <w:szCs w:val="18"/>
              </w:rPr>
              <w:t>Agricultural Economics</w:t>
            </w:r>
          </w:p>
        </w:tc>
      </w:tr>
      <w:tr w:rsidR="00B064D9" w:rsidRPr="007550B1" w:rsidTr="00016747">
        <w:tc>
          <w:tcPr>
            <w:tcW w:w="1991" w:type="dxa"/>
            <w:gridSpan w:val="4"/>
          </w:tcPr>
          <w:p w:rsidR="00B064D9" w:rsidRPr="007550B1" w:rsidRDefault="00B064D9" w:rsidP="00016747">
            <w:pPr>
              <w:rPr>
                <w:sz w:val="20"/>
                <w:szCs w:val="20"/>
              </w:rPr>
            </w:pPr>
            <w:r w:rsidRPr="007550B1">
              <w:rPr>
                <w:sz w:val="20"/>
                <w:szCs w:val="20"/>
              </w:rPr>
              <w:t>B.A.</w:t>
            </w:r>
          </w:p>
        </w:tc>
        <w:tc>
          <w:tcPr>
            <w:tcW w:w="1256" w:type="dxa"/>
            <w:vAlign w:val="bottom"/>
          </w:tcPr>
          <w:p w:rsidR="00B064D9" w:rsidRPr="007550B1" w:rsidRDefault="00B064D9" w:rsidP="00016747">
            <w:pPr>
              <w:spacing w:line="204" w:lineRule="auto"/>
              <w:rPr>
                <w:sz w:val="20"/>
                <w:szCs w:val="20"/>
              </w:rPr>
            </w:pPr>
            <w:r>
              <w:rPr>
                <w:sz w:val="20"/>
                <w:szCs w:val="20"/>
              </w:rPr>
              <w:t>1986</w:t>
            </w:r>
          </w:p>
        </w:tc>
        <w:tc>
          <w:tcPr>
            <w:tcW w:w="3381" w:type="dxa"/>
            <w:gridSpan w:val="5"/>
          </w:tcPr>
          <w:p w:rsidR="00B064D9" w:rsidRPr="007550B1" w:rsidRDefault="00B064D9" w:rsidP="00016747">
            <w:pPr>
              <w:rPr>
                <w:sz w:val="20"/>
                <w:szCs w:val="20"/>
              </w:rPr>
            </w:pPr>
            <w:r w:rsidRPr="007550B1">
              <w:rPr>
                <w:sz w:val="20"/>
                <w:szCs w:val="20"/>
              </w:rPr>
              <w:t>Faculty of Agriculture, Novi Sad</w:t>
            </w:r>
          </w:p>
        </w:tc>
        <w:tc>
          <w:tcPr>
            <w:tcW w:w="2780" w:type="dxa"/>
            <w:gridSpan w:val="3"/>
          </w:tcPr>
          <w:p w:rsidR="00B064D9" w:rsidRDefault="00B064D9" w:rsidP="00016747">
            <w:r w:rsidRPr="006A27E7">
              <w:rPr>
                <w:sz w:val="18"/>
                <w:szCs w:val="18"/>
              </w:rPr>
              <w:t>Agricultural Economics</w:t>
            </w:r>
          </w:p>
        </w:tc>
      </w:tr>
      <w:tr w:rsidR="00B064D9" w:rsidRPr="007550B1" w:rsidTr="00016747">
        <w:tc>
          <w:tcPr>
            <w:tcW w:w="9408" w:type="dxa"/>
            <w:gridSpan w:val="13"/>
          </w:tcPr>
          <w:p w:rsidR="00B064D9" w:rsidRPr="007550B1" w:rsidRDefault="00B064D9" w:rsidP="00016747">
            <w:pPr>
              <w:rPr>
                <w:sz w:val="20"/>
                <w:szCs w:val="20"/>
              </w:rPr>
            </w:pPr>
            <w:r w:rsidRPr="007550B1">
              <w:rPr>
                <w:b/>
                <w:bCs/>
                <w:sz w:val="20"/>
                <w:szCs w:val="20"/>
              </w:rPr>
              <w:t xml:space="preserve">Courses taught at doctoral program studies </w:t>
            </w:r>
          </w:p>
        </w:tc>
      </w:tr>
      <w:tr w:rsidR="00B064D9" w:rsidRPr="007550B1" w:rsidTr="00016747">
        <w:tc>
          <w:tcPr>
            <w:tcW w:w="828" w:type="dxa"/>
          </w:tcPr>
          <w:p w:rsidR="00B064D9" w:rsidRPr="007550B1" w:rsidRDefault="00B064D9" w:rsidP="00016747">
            <w:pPr>
              <w:rPr>
                <w:sz w:val="20"/>
                <w:szCs w:val="20"/>
              </w:rPr>
            </w:pPr>
            <w:r w:rsidRPr="007550B1">
              <w:rPr>
                <w:sz w:val="20"/>
                <w:szCs w:val="20"/>
              </w:rPr>
              <w:t>Course number</w:t>
            </w:r>
          </w:p>
        </w:tc>
        <w:tc>
          <w:tcPr>
            <w:tcW w:w="4533" w:type="dxa"/>
            <w:gridSpan w:val="7"/>
          </w:tcPr>
          <w:p w:rsidR="00B064D9" w:rsidRPr="007550B1" w:rsidRDefault="00B064D9" w:rsidP="00016747">
            <w:pPr>
              <w:rPr>
                <w:sz w:val="20"/>
                <w:szCs w:val="20"/>
              </w:rPr>
            </w:pPr>
            <w:r w:rsidRPr="007550B1">
              <w:rPr>
                <w:sz w:val="20"/>
                <w:szCs w:val="20"/>
              </w:rPr>
              <w:t>Course title</w:t>
            </w:r>
          </w:p>
        </w:tc>
        <w:tc>
          <w:tcPr>
            <w:tcW w:w="3025" w:type="dxa"/>
            <w:gridSpan w:val="3"/>
          </w:tcPr>
          <w:p w:rsidR="00B064D9" w:rsidRPr="007550B1" w:rsidRDefault="00B064D9" w:rsidP="00016747">
            <w:pPr>
              <w:rPr>
                <w:sz w:val="20"/>
                <w:szCs w:val="20"/>
              </w:rPr>
            </w:pPr>
            <w:r w:rsidRPr="007550B1">
              <w:rPr>
                <w:sz w:val="20"/>
                <w:szCs w:val="20"/>
              </w:rPr>
              <w:t>U</w:t>
            </w:r>
          </w:p>
        </w:tc>
        <w:tc>
          <w:tcPr>
            <w:tcW w:w="1022" w:type="dxa"/>
            <w:gridSpan w:val="2"/>
          </w:tcPr>
          <w:p w:rsidR="00B064D9" w:rsidRPr="007550B1" w:rsidRDefault="00B064D9" w:rsidP="00016747">
            <w:pPr>
              <w:rPr>
                <w:sz w:val="20"/>
                <w:szCs w:val="20"/>
              </w:rPr>
            </w:pPr>
            <w:r w:rsidRPr="007550B1">
              <w:rPr>
                <w:sz w:val="20"/>
                <w:szCs w:val="20"/>
              </w:rPr>
              <w:t>Other U</w:t>
            </w:r>
          </w:p>
        </w:tc>
      </w:tr>
      <w:tr w:rsidR="00B064D9" w:rsidRPr="007550B1" w:rsidTr="00016747">
        <w:tc>
          <w:tcPr>
            <w:tcW w:w="828" w:type="dxa"/>
          </w:tcPr>
          <w:p w:rsidR="00B064D9" w:rsidRPr="007550B1" w:rsidRDefault="00B064D9" w:rsidP="00016747">
            <w:pPr>
              <w:numPr>
                <w:ilvl w:val="0"/>
                <w:numId w:val="9"/>
              </w:numPr>
              <w:spacing w:line="216" w:lineRule="auto"/>
              <w:rPr>
                <w:sz w:val="20"/>
                <w:szCs w:val="20"/>
              </w:rPr>
            </w:pPr>
          </w:p>
        </w:tc>
        <w:tc>
          <w:tcPr>
            <w:tcW w:w="4533" w:type="dxa"/>
            <w:gridSpan w:val="7"/>
            <w:vAlign w:val="bottom"/>
          </w:tcPr>
          <w:p w:rsidR="00B064D9" w:rsidRPr="007550B1" w:rsidRDefault="00B064D9" w:rsidP="00016747">
            <w:pPr>
              <w:rPr>
                <w:sz w:val="20"/>
                <w:szCs w:val="20"/>
              </w:rPr>
            </w:pPr>
            <w:r w:rsidRPr="007550B1">
              <w:rPr>
                <w:sz w:val="20"/>
                <w:szCs w:val="20"/>
              </w:rPr>
              <w:t>The Methods of Scientific Research</w:t>
            </w:r>
          </w:p>
        </w:tc>
        <w:tc>
          <w:tcPr>
            <w:tcW w:w="3025" w:type="dxa"/>
            <w:gridSpan w:val="3"/>
          </w:tcPr>
          <w:p w:rsidR="00B064D9" w:rsidRPr="007550B1" w:rsidRDefault="00B064D9" w:rsidP="00016747">
            <w:pPr>
              <w:rPr>
                <w:sz w:val="20"/>
                <w:szCs w:val="20"/>
              </w:rPr>
            </w:pPr>
            <w:r w:rsidRPr="007550B1">
              <w:rPr>
                <w:sz w:val="20"/>
                <w:szCs w:val="20"/>
              </w:rPr>
              <w:t>Faculty of Agriculture, Novi Sad</w:t>
            </w:r>
          </w:p>
        </w:tc>
        <w:tc>
          <w:tcPr>
            <w:tcW w:w="1022" w:type="dxa"/>
            <w:gridSpan w:val="2"/>
          </w:tcPr>
          <w:p w:rsidR="00B064D9" w:rsidRPr="007550B1" w:rsidRDefault="00B064D9" w:rsidP="00016747"/>
        </w:tc>
      </w:tr>
      <w:tr w:rsidR="00B064D9" w:rsidRPr="007550B1" w:rsidTr="00016747">
        <w:tc>
          <w:tcPr>
            <w:tcW w:w="828" w:type="dxa"/>
          </w:tcPr>
          <w:p w:rsidR="00B064D9" w:rsidRPr="007550B1" w:rsidRDefault="00B064D9" w:rsidP="00016747">
            <w:pPr>
              <w:numPr>
                <w:ilvl w:val="0"/>
                <w:numId w:val="9"/>
              </w:numPr>
              <w:spacing w:line="216" w:lineRule="auto"/>
              <w:rPr>
                <w:sz w:val="20"/>
                <w:szCs w:val="20"/>
              </w:rPr>
            </w:pPr>
          </w:p>
        </w:tc>
        <w:tc>
          <w:tcPr>
            <w:tcW w:w="4533" w:type="dxa"/>
            <w:gridSpan w:val="7"/>
            <w:vAlign w:val="bottom"/>
          </w:tcPr>
          <w:p w:rsidR="00B064D9" w:rsidRPr="007550B1" w:rsidRDefault="00B064D9" w:rsidP="00016747">
            <w:pPr>
              <w:rPr>
                <w:sz w:val="20"/>
                <w:szCs w:val="20"/>
              </w:rPr>
            </w:pPr>
            <w:r w:rsidRPr="007550B1">
              <w:rPr>
                <w:sz w:val="20"/>
                <w:szCs w:val="20"/>
              </w:rPr>
              <w:t>Evaluation and assessment in agriculture</w:t>
            </w:r>
          </w:p>
        </w:tc>
        <w:tc>
          <w:tcPr>
            <w:tcW w:w="3025" w:type="dxa"/>
            <w:gridSpan w:val="3"/>
          </w:tcPr>
          <w:p w:rsidR="00B064D9" w:rsidRPr="007550B1" w:rsidRDefault="00B064D9" w:rsidP="00016747">
            <w:pPr>
              <w:rPr>
                <w:sz w:val="20"/>
                <w:szCs w:val="20"/>
              </w:rPr>
            </w:pPr>
            <w:r w:rsidRPr="007550B1">
              <w:rPr>
                <w:sz w:val="20"/>
                <w:szCs w:val="20"/>
              </w:rPr>
              <w:t>Faculty of Agriculture, Novi Sad</w:t>
            </w:r>
          </w:p>
        </w:tc>
        <w:tc>
          <w:tcPr>
            <w:tcW w:w="1022" w:type="dxa"/>
            <w:gridSpan w:val="2"/>
          </w:tcPr>
          <w:p w:rsidR="00B064D9" w:rsidRPr="007550B1" w:rsidRDefault="00B064D9" w:rsidP="00016747"/>
        </w:tc>
      </w:tr>
      <w:tr w:rsidR="00B064D9" w:rsidRPr="007550B1" w:rsidTr="00016747">
        <w:tc>
          <w:tcPr>
            <w:tcW w:w="828" w:type="dxa"/>
          </w:tcPr>
          <w:p w:rsidR="00B064D9" w:rsidRPr="007550B1" w:rsidRDefault="00B064D9" w:rsidP="00016747">
            <w:pPr>
              <w:numPr>
                <w:ilvl w:val="0"/>
                <w:numId w:val="9"/>
              </w:numPr>
              <w:spacing w:line="216" w:lineRule="auto"/>
              <w:rPr>
                <w:sz w:val="20"/>
                <w:szCs w:val="20"/>
              </w:rPr>
            </w:pPr>
          </w:p>
        </w:tc>
        <w:tc>
          <w:tcPr>
            <w:tcW w:w="4533" w:type="dxa"/>
            <w:gridSpan w:val="7"/>
            <w:vAlign w:val="bottom"/>
          </w:tcPr>
          <w:p w:rsidR="00B064D9" w:rsidRPr="007550B1" w:rsidRDefault="00B064D9" w:rsidP="00016747">
            <w:pPr>
              <w:rPr>
                <w:sz w:val="20"/>
                <w:szCs w:val="20"/>
              </w:rPr>
            </w:pPr>
            <w:r w:rsidRPr="007550B1">
              <w:rPr>
                <w:sz w:val="20"/>
                <w:szCs w:val="20"/>
              </w:rPr>
              <w:t>Evaluation of investment projects in the agro-industry</w:t>
            </w:r>
          </w:p>
        </w:tc>
        <w:tc>
          <w:tcPr>
            <w:tcW w:w="3025" w:type="dxa"/>
            <w:gridSpan w:val="3"/>
          </w:tcPr>
          <w:p w:rsidR="00B064D9" w:rsidRPr="007550B1" w:rsidRDefault="00B064D9" w:rsidP="00016747">
            <w:pPr>
              <w:rPr>
                <w:sz w:val="20"/>
                <w:szCs w:val="20"/>
              </w:rPr>
            </w:pPr>
            <w:r w:rsidRPr="007550B1">
              <w:rPr>
                <w:sz w:val="20"/>
                <w:szCs w:val="20"/>
              </w:rPr>
              <w:t>Faculty of Agriculture, Novi Sad</w:t>
            </w:r>
          </w:p>
        </w:tc>
        <w:tc>
          <w:tcPr>
            <w:tcW w:w="1022" w:type="dxa"/>
            <w:gridSpan w:val="2"/>
          </w:tcPr>
          <w:p w:rsidR="00B064D9" w:rsidRPr="007550B1" w:rsidRDefault="00B064D9" w:rsidP="00016747"/>
        </w:tc>
      </w:tr>
      <w:tr w:rsidR="00B064D9" w:rsidRPr="007550B1" w:rsidTr="00016747">
        <w:tc>
          <w:tcPr>
            <w:tcW w:w="9408" w:type="dxa"/>
            <w:gridSpan w:val="13"/>
          </w:tcPr>
          <w:p w:rsidR="00B064D9" w:rsidRPr="007550B1" w:rsidRDefault="00B064D9" w:rsidP="00016747">
            <w:pPr>
              <w:rPr>
                <w:b/>
                <w:bCs/>
                <w:sz w:val="20"/>
                <w:szCs w:val="20"/>
              </w:rPr>
            </w:pPr>
            <w:r w:rsidRPr="007550B1">
              <w:rPr>
                <w:sz w:val="20"/>
                <w:szCs w:val="20"/>
              </w:rPr>
              <w:t>Significant papers in accordance with additional standard requirements for given</w:t>
            </w:r>
            <w:r>
              <w:rPr>
                <w:sz w:val="20"/>
                <w:szCs w:val="20"/>
              </w:rPr>
              <w:t xml:space="preserve"> field</w:t>
            </w:r>
          </w:p>
        </w:tc>
      </w:tr>
      <w:tr w:rsidR="00B064D9" w:rsidRPr="007550B1" w:rsidTr="00016747">
        <w:tc>
          <w:tcPr>
            <w:tcW w:w="1159" w:type="dxa"/>
            <w:gridSpan w:val="2"/>
          </w:tcPr>
          <w:p w:rsidR="00B064D9" w:rsidRPr="007550B1" w:rsidRDefault="00B064D9" w:rsidP="00016747">
            <w:pPr>
              <w:numPr>
                <w:ilvl w:val="0"/>
                <w:numId w:val="10"/>
              </w:numPr>
              <w:spacing w:line="204" w:lineRule="auto"/>
              <w:rPr>
                <w:sz w:val="20"/>
                <w:szCs w:val="20"/>
              </w:rPr>
            </w:pPr>
          </w:p>
        </w:tc>
        <w:tc>
          <w:tcPr>
            <w:tcW w:w="7241" w:type="dxa"/>
            <w:gridSpan w:val="10"/>
          </w:tcPr>
          <w:p w:rsidR="00B064D9" w:rsidRPr="007550B1" w:rsidRDefault="00B064D9" w:rsidP="00016747">
            <w:pPr>
              <w:spacing w:line="204" w:lineRule="auto"/>
              <w:rPr>
                <w:sz w:val="20"/>
                <w:szCs w:val="20"/>
              </w:rPr>
            </w:pPr>
            <w:r w:rsidRPr="007550B1">
              <w:rPr>
                <w:sz w:val="20"/>
                <w:szCs w:val="20"/>
              </w:rPr>
              <w:t>Tica N., Vukoje V., Okanović Đ., Zekić V., Milić D. (2011): Economic analysis of possibilities for investments into the animal waste treatment in Serbia, Technics Technologies Education Management-TTEM, 6, 3, 772-775, ISSN: 1840-1503,.</w:t>
            </w:r>
          </w:p>
        </w:tc>
        <w:tc>
          <w:tcPr>
            <w:tcW w:w="1008" w:type="dxa"/>
            <w:vAlign w:val="center"/>
          </w:tcPr>
          <w:p w:rsidR="00B064D9" w:rsidRPr="007550B1" w:rsidRDefault="00B064D9" w:rsidP="00016747">
            <w:pPr>
              <w:spacing w:line="204" w:lineRule="auto"/>
              <w:jc w:val="center"/>
              <w:rPr>
                <w:sz w:val="20"/>
                <w:szCs w:val="20"/>
              </w:rPr>
            </w:pPr>
            <w:r w:rsidRPr="007550B1">
              <w:rPr>
                <w:sz w:val="20"/>
                <w:szCs w:val="20"/>
              </w:rPr>
              <w:t>М 23</w:t>
            </w:r>
          </w:p>
        </w:tc>
      </w:tr>
      <w:tr w:rsidR="00B064D9" w:rsidRPr="007550B1" w:rsidTr="00016747">
        <w:tc>
          <w:tcPr>
            <w:tcW w:w="1159" w:type="dxa"/>
            <w:gridSpan w:val="2"/>
          </w:tcPr>
          <w:p w:rsidR="00B064D9" w:rsidRPr="007550B1" w:rsidRDefault="00B064D9" w:rsidP="00016747">
            <w:pPr>
              <w:numPr>
                <w:ilvl w:val="0"/>
                <w:numId w:val="10"/>
              </w:numPr>
              <w:spacing w:line="204" w:lineRule="auto"/>
              <w:rPr>
                <w:sz w:val="20"/>
                <w:szCs w:val="20"/>
              </w:rPr>
            </w:pPr>
          </w:p>
        </w:tc>
        <w:tc>
          <w:tcPr>
            <w:tcW w:w="7241" w:type="dxa"/>
            <w:gridSpan w:val="10"/>
          </w:tcPr>
          <w:p w:rsidR="00B064D9" w:rsidRPr="007550B1" w:rsidRDefault="00B064D9" w:rsidP="00016747">
            <w:pPr>
              <w:spacing w:line="216" w:lineRule="auto"/>
              <w:rPr>
                <w:sz w:val="20"/>
                <w:szCs w:val="20"/>
              </w:rPr>
            </w:pPr>
            <w:r w:rsidRPr="007550B1">
              <w:rPr>
                <w:sz w:val="20"/>
                <w:szCs w:val="20"/>
              </w:rPr>
              <w:t xml:space="preserve">Dodić, S., Zekić, V., </w:t>
            </w:r>
            <w:r w:rsidRPr="007550B1">
              <w:rPr>
                <w:b/>
                <w:bCs/>
                <w:sz w:val="20"/>
                <w:szCs w:val="20"/>
              </w:rPr>
              <w:t>Rodić,</w:t>
            </w:r>
            <w:r w:rsidRPr="007550B1">
              <w:rPr>
                <w:sz w:val="20"/>
                <w:szCs w:val="20"/>
              </w:rPr>
              <w:t xml:space="preserve"> V., Tica, N., Dodić, J., Popov, S. (2012): The economic effects of energetic exploitation of straw in Vojvodina, Renewable and Sustainable Energy Reviews 16(1):397-403</w:t>
            </w:r>
          </w:p>
        </w:tc>
        <w:tc>
          <w:tcPr>
            <w:tcW w:w="1008" w:type="dxa"/>
            <w:vAlign w:val="center"/>
          </w:tcPr>
          <w:p w:rsidR="00B064D9" w:rsidRPr="007550B1" w:rsidRDefault="00B064D9" w:rsidP="00016747">
            <w:pPr>
              <w:spacing w:line="204" w:lineRule="auto"/>
              <w:jc w:val="center"/>
              <w:rPr>
                <w:sz w:val="20"/>
                <w:szCs w:val="20"/>
              </w:rPr>
            </w:pPr>
            <w:r w:rsidRPr="007550B1">
              <w:rPr>
                <w:sz w:val="20"/>
                <w:szCs w:val="20"/>
              </w:rPr>
              <w:t>М 21</w:t>
            </w:r>
          </w:p>
        </w:tc>
      </w:tr>
      <w:tr w:rsidR="00B064D9" w:rsidRPr="007550B1" w:rsidTr="00016747">
        <w:tc>
          <w:tcPr>
            <w:tcW w:w="1159" w:type="dxa"/>
            <w:gridSpan w:val="2"/>
          </w:tcPr>
          <w:p w:rsidR="00B064D9" w:rsidRPr="007550B1" w:rsidRDefault="00B064D9" w:rsidP="00016747">
            <w:pPr>
              <w:numPr>
                <w:ilvl w:val="0"/>
                <w:numId w:val="10"/>
              </w:numPr>
              <w:spacing w:line="204" w:lineRule="auto"/>
              <w:rPr>
                <w:sz w:val="20"/>
                <w:szCs w:val="20"/>
              </w:rPr>
            </w:pPr>
          </w:p>
        </w:tc>
        <w:tc>
          <w:tcPr>
            <w:tcW w:w="7241" w:type="dxa"/>
            <w:gridSpan w:val="10"/>
          </w:tcPr>
          <w:p w:rsidR="00B064D9" w:rsidRPr="007550B1" w:rsidRDefault="00B064D9" w:rsidP="00016747">
            <w:pPr>
              <w:spacing w:line="204" w:lineRule="auto"/>
              <w:rPr>
                <w:sz w:val="20"/>
                <w:szCs w:val="20"/>
              </w:rPr>
            </w:pPr>
            <w:r w:rsidRPr="007550B1">
              <w:rPr>
                <w:sz w:val="20"/>
                <w:szCs w:val="20"/>
              </w:rPr>
              <w:t>Zekić, V., Rodić Vesna, Tica N., Vukoje V. (2010): Economic indicators of straw briquettes production - the case study from Serbia, Technics Technologies Education Management, DRUNPP, (2010), vol. 5 br. 1, 245 – 250;</w:t>
            </w:r>
          </w:p>
        </w:tc>
        <w:tc>
          <w:tcPr>
            <w:tcW w:w="1008" w:type="dxa"/>
            <w:vAlign w:val="center"/>
          </w:tcPr>
          <w:p w:rsidR="00B064D9" w:rsidRPr="007550B1" w:rsidRDefault="00B064D9" w:rsidP="00016747">
            <w:pPr>
              <w:spacing w:line="204" w:lineRule="auto"/>
              <w:jc w:val="center"/>
              <w:rPr>
                <w:sz w:val="20"/>
                <w:szCs w:val="20"/>
              </w:rPr>
            </w:pPr>
            <w:r w:rsidRPr="007550B1">
              <w:rPr>
                <w:sz w:val="20"/>
                <w:szCs w:val="20"/>
              </w:rPr>
              <w:t>М 23</w:t>
            </w:r>
          </w:p>
        </w:tc>
      </w:tr>
      <w:tr w:rsidR="00B064D9" w:rsidRPr="007550B1" w:rsidTr="00016747">
        <w:tc>
          <w:tcPr>
            <w:tcW w:w="1159" w:type="dxa"/>
            <w:gridSpan w:val="2"/>
          </w:tcPr>
          <w:p w:rsidR="00B064D9" w:rsidRPr="007550B1" w:rsidRDefault="00B064D9" w:rsidP="00016747">
            <w:pPr>
              <w:numPr>
                <w:ilvl w:val="0"/>
                <w:numId w:val="10"/>
              </w:numPr>
              <w:spacing w:line="204" w:lineRule="auto"/>
              <w:rPr>
                <w:sz w:val="20"/>
                <w:szCs w:val="20"/>
              </w:rPr>
            </w:pPr>
          </w:p>
        </w:tc>
        <w:tc>
          <w:tcPr>
            <w:tcW w:w="7241" w:type="dxa"/>
            <w:gridSpan w:val="10"/>
          </w:tcPr>
          <w:p w:rsidR="00B064D9" w:rsidRPr="007550B1" w:rsidRDefault="00B064D9" w:rsidP="00016747">
            <w:pPr>
              <w:spacing w:line="204" w:lineRule="auto"/>
              <w:rPr>
                <w:sz w:val="20"/>
                <w:szCs w:val="20"/>
              </w:rPr>
            </w:pPr>
            <w:r w:rsidRPr="007550B1">
              <w:rPr>
                <w:sz w:val="20"/>
                <w:szCs w:val="20"/>
              </w:rPr>
              <w:t>Tica, N., Zekić, V., Okanović Đ., Karović, D., Milić, D. (2010): "Influence of the use of food with addition of mineral adsorbents on economic results in chicken fattening", Ekonomika poljoprivrede, specijalni broj-2, Beograd, ISSN 0352-3462, UDC 338.43:63, UDK: 636.5.084, str. 337-343;</w:t>
            </w:r>
          </w:p>
        </w:tc>
        <w:tc>
          <w:tcPr>
            <w:tcW w:w="1008" w:type="dxa"/>
            <w:vAlign w:val="center"/>
          </w:tcPr>
          <w:p w:rsidR="00B064D9" w:rsidRPr="007550B1" w:rsidRDefault="00B064D9" w:rsidP="00016747">
            <w:pPr>
              <w:spacing w:line="204" w:lineRule="auto"/>
              <w:jc w:val="center"/>
              <w:rPr>
                <w:sz w:val="20"/>
                <w:szCs w:val="20"/>
              </w:rPr>
            </w:pPr>
            <w:r w:rsidRPr="007550B1">
              <w:rPr>
                <w:sz w:val="20"/>
                <w:szCs w:val="20"/>
              </w:rPr>
              <w:t>М 24</w:t>
            </w:r>
          </w:p>
        </w:tc>
      </w:tr>
      <w:tr w:rsidR="00B064D9" w:rsidRPr="007550B1" w:rsidTr="00016747">
        <w:tc>
          <w:tcPr>
            <w:tcW w:w="1159" w:type="dxa"/>
            <w:gridSpan w:val="2"/>
          </w:tcPr>
          <w:p w:rsidR="00B064D9" w:rsidRPr="007550B1" w:rsidRDefault="00B064D9" w:rsidP="00016747">
            <w:pPr>
              <w:numPr>
                <w:ilvl w:val="0"/>
                <w:numId w:val="10"/>
              </w:numPr>
              <w:spacing w:line="204" w:lineRule="auto"/>
              <w:rPr>
                <w:sz w:val="20"/>
                <w:szCs w:val="20"/>
              </w:rPr>
            </w:pPr>
          </w:p>
        </w:tc>
        <w:tc>
          <w:tcPr>
            <w:tcW w:w="7241" w:type="dxa"/>
            <w:gridSpan w:val="10"/>
          </w:tcPr>
          <w:p w:rsidR="00B064D9" w:rsidRPr="007550B1" w:rsidRDefault="00B064D9" w:rsidP="00016747">
            <w:pPr>
              <w:spacing w:line="204" w:lineRule="auto"/>
              <w:rPr>
                <w:sz w:val="20"/>
                <w:szCs w:val="20"/>
              </w:rPr>
            </w:pPr>
            <w:r w:rsidRPr="007550B1">
              <w:rPr>
                <w:sz w:val="20"/>
                <w:szCs w:val="20"/>
              </w:rPr>
              <w:t>Sinisa N. Dodić, Vladislav N. Zekić, Vesna O. Rodić, Nedeljko Lj. Tica, Jelena M. Dodić, Stevan D. Popov (2011): Analysis of energetic exploitation of straw in Vojvodina, Renewable and Sustainable Energy Reviews, ISSN: 1364-0321 doi:10.1016/j.rser.2010.11.011, vol. 15 br. 2, str. 1147-1151.</w:t>
            </w:r>
          </w:p>
        </w:tc>
        <w:tc>
          <w:tcPr>
            <w:tcW w:w="1008" w:type="dxa"/>
            <w:vAlign w:val="center"/>
          </w:tcPr>
          <w:p w:rsidR="00B064D9" w:rsidRPr="007550B1" w:rsidRDefault="00B064D9" w:rsidP="00016747">
            <w:pPr>
              <w:spacing w:line="204" w:lineRule="auto"/>
              <w:jc w:val="center"/>
              <w:rPr>
                <w:sz w:val="20"/>
                <w:szCs w:val="20"/>
              </w:rPr>
            </w:pPr>
            <w:r w:rsidRPr="007550B1">
              <w:rPr>
                <w:sz w:val="20"/>
                <w:szCs w:val="20"/>
              </w:rPr>
              <w:t>М 21</w:t>
            </w:r>
          </w:p>
        </w:tc>
      </w:tr>
      <w:tr w:rsidR="00B064D9" w:rsidRPr="007550B1" w:rsidTr="00016747">
        <w:tc>
          <w:tcPr>
            <w:tcW w:w="1159" w:type="dxa"/>
            <w:gridSpan w:val="2"/>
          </w:tcPr>
          <w:p w:rsidR="00B064D9" w:rsidRPr="007550B1" w:rsidRDefault="00B064D9" w:rsidP="00016747">
            <w:pPr>
              <w:numPr>
                <w:ilvl w:val="0"/>
                <w:numId w:val="10"/>
              </w:numPr>
              <w:spacing w:line="204" w:lineRule="auto"/>
              <w:rPr>
                <w:sz w:val="20"/>
                <w:szCs w:val="20"/>
              </w:rPr>
            </w:pPr>
          </w:p>
        </w:tc>
        <w:tc>
          <w:tcPr>
            <w:tcW w:w="7241" w:type="dxa"/>
            <w:gridSpan w:val="10"/>
          </w:tcPr>
          <w:p w:rsidR="00B064D9" w:rsidRPr="007550B1" w:rsidRDefault="00B064D9" w:rsidP="00016747">
            <w:pPr>
              <w:spacing w:line="204" w:lineRule="auto"/>
              <w:rPr>
                <w:sz w:val="20"/>
                <w:szCs w:val="20"/>
              </w:rPr>
            </w:pPr>
            <w:r w:rsidRPr="007550B1">
              <w:rPr>
                <w:sz w:val="20"/>
                <w:szCs w:val="20"/>
              </w:rPr>
              <w:t>Zekić V., Ranogajec Jonjaua, Radeka Miroslava, Tica N., Bačkalić Z., Milić D. (2011): Evaluation of the economic viability of waste from ceramic brick and tile industry in the production of historic pozzolanic materials, Program and Book of Abstracts, ECOS2011, Novi Sad, Serbia 4-7 july, pp. 477.</w:t>
            </w:r>
          </w:p>
        </w:tc>
        <w:tc>
          <w:tcPr>
            <w:tcW w:w="1008" w:type="dxa"/>
            <w:vAlign w:val="center"/>
          </w:tcPr>
          <w:p w:rsidR="00B064D9" w:rsidRPr="007550B1" w:rsidRDefault="00B064D9" w:rsidP="00016747">
            <w:pPr>
              <w:spacing w:line="204" w:lineRule="auto"/>
              <w:jc w:val="center"/>
              <w:rPr>
                <w:sz w:val="20"/>
                <w:szCs w:val="20"/>
              </w:rPr>
            </w:pPr>
            <w:r w:rsidRPr="007550B1">
              <w:rPr>
                <w:sz w:val="20"/>
                <w:szCs w:val="20"/>
              </w:rPr>
              <w:t>М 23</w:t>
            </w:r>
          </w:p>
        </w:tc>
      </w:tr>
      <w:tr w:rsidR="00B064D9" w:rsidRPr="007550B1" w:rsidTr="00016747">
        <w:tc>
          <w:tcPr>
            <w:tcW w:w="1159" w:type="dxa"/>
            <w:gridSpan w:val="2"/>
          </w:tcPr>
          <w:p w:rsidR="00B064D9" w:rsidRPr="007550B1" w:rsidRDefault="00B064D9" w:rsidP="00016747">
            <w:pPr>
              <w:numPr>
                <w:ilvl w:val="0"/>
                <w:numId w:val="10"/>
              </w:numPr>
              <w:spacing w:line="204" w:lineRule="auto"/>
              <w:rPr>
                <w:sz w:val="20"/>
                <w:szCs w:val="20"/>
              </w:rPr>
            </w:pPr>
          </w:p>
        </w:tc>
        <w:tc>
          <w:tcPr>
            <w:tcW w:w="7241" w:type="dxa"/>
            <w:gridSpan w:val="10"/>
          </w:tcPr>
          <w:p w:rsidR="00B064D9" w:rsidRPr="007550B1" w:rsidRDefault="00B064D9" w:rsidP="00016747">
            <w:pPr>
              <w:spacing w:line="204" w:lineRule="auto"/>
              <w:rPr>
                <w:sz w:val="20"/>
                <w:szCs w:val="20"/>
              </w:rPr>
            </w:pPr>
            <w:r w:rsidRPr="007550B1">
              <w:rPr>
                <w:sz w:val="20"/>
                <w:szCs w:val="20"/>
              </w:rPr>
              <w:t>Zekić, V., Tica, N.: (2010). Economic feasibility of using crop residues as an energy source, Monograph, Faculty of Agriculture, Novi Sad;</w:t>
            </w:r>
          </w:p>
        </w:tc>
        <w:tc>
          <w:tcPr>
            <w:tcW w:w="1008" w:type="dxa"/>
            <w:vAlign w:val="center"/>
          </w:tcPr>
          <w:p w:rsidR="00B064D9" w:rsidRPr="007550B1" w:rsidRDefault="00B064D9" w:rsidP="00016747">
            <w:pPr>
              <w:spacing w:line="204" w:lineRule="auto"/>
              <w:jc w:val="center"/>
              <w:rPr>
                <w:sz w:val="20"/>
                <w:szCs w:val="20"/>
              </w:rPr>
            </w:pPr>
            <w:r w:rsidRPr="007550B1">
              <w:rPr>
                <w:sz w:val="20"/>
                <w:szCs w:val="20"/>
              </w:rPr>
              <w:t>M 42</w:t>
            </w:r>
          </w:p>
        </w:tc>
      </w:tr>
      <w:tr w:rsidR="00B064D9" w:rsidRPr="007550B1" w:rsidTr="00016747">
        <w:tc>
          <w:tcPr>
            <w:tcW w:w="1159" w:type="dxa"/>
            <w:gridSpan w:val="2"/>
          </w:tcPr>
          <w:p w:rsidR="00B064D9" w:rsidRPr="007550B1" w:rsidRDefault="00B064D9" w:rsidP="00016747">
            <w:pPr>
              <w:numPr>
                <w:ilvl w:val="0"/>
                <w:numId w:val="10"/>
              </w:numPr>
              <w:spacing w:line="204" w:lineRule="auto"/>
              <w:rPr>
                <w:sz w:val="20"/>
                <w:szCs w:val="20"/>
              </w:rPr>
            </w:pPr>
          </w:p>
        </w:tc>
        <w:tc>
          <w:tcPr>
            <w:tcW w:w="7241" w:type="dxa"/>
            <w:gridSpan w:val="10"/>
          </w:tcPr>
          <w:p w:rsidR="00B064D9" w:rsidRPr="007550B1" w:rsidRDefault="00B064D9" w:rsidP="00016747">
            <w:pPr>
              <w:spacing w:line="204" w:lineRule="auto"/>
              <w:rPr>
                <w:sz w:val="20"/>
                <w:szCs w:val="20"/>
              </w:rPr>
            </w:pPr>
            <w:r w:rsidRPr="007550B1">
              <w:rPr>
                <w:sz w:val="20"/>
                <w:szCs w:val="20"/>
              </w:rPr>
              <w:t>Tica, N., Zekić, V., Okanović Đ., Karović, D., Milić, D. (2010): "Influence of the use of food with addition of mineral adsorbents on economic results in chicken fattening", Ekonomika poljoprivrede, specijalni broj-2, Beograd, ISSN 0352-3462, UDC 338.43:63, UDK: 636.5.084, str. 337-343;</w:t>
            </w:r>
          </w:p>
        </w:tc>
        <w:tc>
          <w:tcPr>
            <w:tcW w:w="1008" w:type="dxa"/>
            <w:vAlign w:val="center"/>
          </w:tcPr>
          <w:p w:rsidR="00B064D9" w:rsidRPr="007550B1" w:rsidRDefault="00B064D9" w:rsidP="00016747">
            <w:pPr>
              <w:spacing w:line="204" w:lineRule="auto"/>
              <w:jc w:val="center"/>
              <w:rPr>
                <w:sz w:val="20"/>
                <w:szCs w:val="20"/>
              </w:rPr>
            </w:pPr>
            <w:r w:rsidRPr="007550B1">
              <w:rPr>
                <w:sz w:val="20"/>
                <w:szCs w:val="20"/>
              </w:rPr>
              <w:t>М 24</w:t>
            </w:r>
          </w:p>
        </w:tc>
      </w:tr>
      <w:tr w:rsidR="00B064D9" w:rsidRPr="007550B1" w:rsidTr="00016747">
        <w:tc>
          <w:tcPr>
            <w:tcW w:w="1159" w:type="dxa"/>
            <w:gridSpan w:val="2"/>
          </w:tcPr>
          <w:p w:rsidR="00B064D9" w:rsidRPr="007550B1" w:rsidRDefault="00B064D9" w:rsidP="00016747">
            <w:pPr>
              <w:numPr>
                <w:ilvl w:val="0"/>
                <w:numId w:val="10"/>
              </w:numPr>
              <w:spacing w:line="204" w:lineRule="auto"/>
              <w:rPr>
                <w:sz w:val="20"/>
                <w:szCs w:val="20"/>
              </w:rPr>
            </w:pPr>
          </w:p>
        </w:tc>
        <w:tc>
          <w:tcPr>
            <w:tcW w:w="7241" w:type="dxa"/>
            <w:gridSpan w:val="10"/>
          </w:tcPr>
          <w:p w:rsidR="00B064D9" w:rsidRPr="007550B1" w:rsidRDefault="00B064D9" w:rsidP="00016747">
            <w:pPr>
              <w:spacing w:line="204" w:lineRule="auto"/>
              <w:rPr>
                <w:sz w:val="20"/>
                <w:szCs w:val="20"/>
              </w:rPr>
            </w:pPr>
            <w:r w:rsidRPr="007550B1">
              <w:rPr>
                <w:sz w:val="20"/>
                <w:szCs w:val="20"/>
              </w:rPr>
              <w:t>Sinisa N. Dodić, Vladislav N. Zekić, Vesna O. Rodić, Nedeljko Lj. Tica, Jelena M. Dodić, Stevan D. Popov (2010): Situation and perspectives of waste biomasses as energy source in Serbia, Renewable and Sustainable Energy Reviews, doi:10.1016/j.rser.2010.06.012,  vol. 14 br. 9, p.3171-3177;</w:t>
            </w:r>
          </w:p>
        </w:tc>
        <w:tc>
          <w:tcPr>
            <w:tcW w:w="1008" w:type="dxa"/>
            <w:vAlign w:val="center"/>
          </w:tcPr>
          <w:p w:rsidR="00B064D9" w:rsidRPr="007550B1" w:rsidRDefault="00B064D9" w:rsidP="00016747">
            <w:pPr>
              <w:spacing w:line="204" w:lineRule="auto"/>
              <w:jc w:val="center"/>
              <w:rPr>
                <w:sz w:val="20"/>
                <w:szCs w:val="20"/>
              </w:rPr>
            </w:pPr>
            <w:r w:rsidRPr="007550B1">
              <w:rPr>
                <w:sz w:val="20"/>
                <w:szCs w:val="20"/>
              </w:rPr>
              <w:t>М 21</w:t>
            </w:r>
          </w:p>
        </w:tc>
      </w:tr>
      <w:tr w:rsidR="00B064D9" w:rsidRPr="007550B1" w:rsidTr="00016747">
        <w:tc>
          <w:tcPr>
            <w:tcW w:w="1159" w:type="dxa"/>
            <w:gridSpan w:val="2"/>
          </w:tcPr>
          <w:p w:rsidR="00B064D9" w:rsidRPr="007550B1" w:rsidRDefault="00B064D9" w:rsidP="00016747">
            <w:pPr>
              <w:numPr>
                <w:ilvl w:val="0"/>
                <w:numId w:val="10"/>
              </w:numPr>
              <w:spacing w:line="204" w:lineRule="auto"/>
              <w:rPr>
                <w:sz w:val="20"/>
                <w:szCs w:val="20"/>
              </w:rPr>
            </w:pPr>
          </w:p>
        </w:tc>
        <w:tc>
          <w:tcPr>
            <w:tcW w:w="7241" w:type="dxa"/>
            <w:gridSpan w:val="10"/>
          </w:tcPr>
          <w:p w:rsidR="00B064D9" w:rsidRPr="007550B1" w:rsidRDefault="00B064D9" w:rsidP="00016747">
            <w:pPr>
              <w:spacing w:line="204" w:lineRule="auto"/>
              <w:rPr>
                <w:sz w:val="20"/>
                <w:szCs w:val="20"/>
              </w:rPr>
            </w:pPr>
            <w:r w:rsidRPr="007550B1">
              <w:rPr>
                <w:sz w:val="20"/>
                <w:szCs w:val="20"/>
              </w:rPr>
              <w:t>Zekić, V., Rodić Vesna, Tica N., Vukoje V. (2010): Economic indicators of straw briquettes production - the case study from Serbia, Technics Technologies Education Management, DRUNPP, (2010), vol. 5 br. 1, 245 – 250;</w:t>
            </w:r>
          </w:p>
        </w:tc>
        <w:tc>
          <w:tcPr>
            <w:tcW w:w="1008" w:type="dxa"/>
            <w:vAlign w:val="center"/>
          </w:tcPr>
          <w:p w:rsidR="00B064D9" w:rsidRPr="007550B1" w:rsidRDefault="00B064D9" w:rsidP="00016747">
            <w:pPr>
              <w:spacing w:line="204" w:lineRule="auto"/>
              <w:jc w:val="center"/>
              <w:rPr>
                <w:sz w:val="20"/>
                <w:szCs w:val="20"/>
              </w:rPr>
            </w:pPr>
            <w:r w:rsidRPr="007550B1">
              <w:rPr>
                <w:sz w:val="20"/>
                <w:szCs w:val="20"/>
              </w:rPr>
              <w:t>М 23</w:t>
            </w:r>
          </w:p>
        </w:tc>
      </w:tr>
      <w:tr w:rsidR="00B064D9" w:rsidRPr="007550B1" w:rsidTr="00016747">
        <w:tc>
          <w:tcPr>
            <w:tcW w:w="9408" w:type="dxa"/>
            <w:gridSpan w:val="13"/>
          </w:tcPr>
          <w:p w:rsidR="00B064D9" w:rsidRPr="007550B1" w:rsidRDefault="00B064D9" w:rsidP="00016747">
            <w:pPr>
              <w:rPr>
                <w:sz w:val="20"/>
                <w:szCs w:val="20"/>
              </w:rPr>
            </w:pPr>
            <w:r w:rsidRPr="007550B1">
              <w:rPr>
                <w:b/>
                <w:bCs/>
                <w:sz w:val="20"/>
                <w:szCs w:val="20"/>
              </w:rPr>
              <w:t>Collective data on teacher’s scientific activity</w:t>
            </w:r>
          </w:p>
        </w:tc>
      </w:tr>
      <w:tr w:rsidR="00B064D9" w:rsidRPr="007550B1" w:rsidTr="00016747">
        <w:tc>
          <w:tcPr>
            <w:tcW w:w="4052" w:type="dxa"/>
            <w:gridSpan w:val="6"/>
          </w:tcPr>
          <w:p w:rsidR="00B064D9" w:rsidRPr="007550B1" w:rsidRDefault="00B064D9" w:rsidP="00016747">
            <w:pPr>
              <w:rPr>
                <w:sz w:val="20"/>
                <w:szCs w:val="20"/>
              </w:rPr>
            </w:pPr>
            <w:r w:rsidRPr="007550B1">
              <w:rPr>
                <w:sz w:val="20"/>
                <w:szCs w:val="20"/>
              </w:rPr>
              <w:t xml:space="preserve">Citation number without self-citations </w:t>
            </w:r>
          </w:p>
        </w:tc>
        <w:tc>
          <w:tcPr>
            <w:tcW w:w="5356" w:type="dxa"/>
            <w:gridSpan w:val="7"/>
          </w:tcPr>
          <w:p w:rsidR="00B064D9" w:rsidRPr="007550B1" w:rsidRDefault="00B064D9" w:rsidP="00016747">
            <w:pPr>
              <w:spacing w:line="204" w:lineRule="auto"/>
              <w:rPr>
                <w:sz w:val="20"/>
                <w:szCs w:val="20"/>
              </w:rPr>
            </w:pPr>
            <w:r w:rsidRPr="007550B1">
              <w:rPr>
                <w:sz w:val="20"/>
                <w:szCs w:val="20"/>
              </w:rPr>
              <w:t>10</w:t>
            </w:r>
          </w:p>
        </w:tc>
      </w:tr>
      <w:tr w:rsidR="00B064D9" w:rsidRPr="007550B1" w:rsidTr="00016747">
        <w:tc>
          <w:tcPr>
            <w:tcW w:w="4052" w:type="dxa"/>
            <w:gridSpan w:val="6"/>
          </w:tcPr>
          <w:p w:rsidR="00B064D9" w:rsidRPr="007550B1" w:rsidRDefault="00B064D9" w:rsidP="00016747">
            <w:pPr>
              <w:rPr>
                <w:sz w:val="20"/>
                <w:szCs w:val="20"/>
              </w:rPr>
            </w:pPr>
            <w:r w:rsidRPr="007550B1">
              <w:rPr>
                <w:sz w:val="20"/>
                <w:szCs w:val="20"/>
              </w:rPr>
              <w:t>Number of SCI or SSCI papers</w:t>
            </w:r>
          </w:p>
        </w:tc>
        <w:tc>
          <w:tcPr>
            <w:tcW w:w="5356" w:type="dxa"/>
            <w:gridSpan w:val="7"/>
          </w:tcPr>
          <w:p w:rsidR="00B064D9" w:rsidRPr="007550B1" w:rsidRDefault="00B064D9" w:rsidP="00016747">
            <w:pPr>
              <w:spacing w:line="204" w:lineRule="auto"/>
              <w:rPr>
                <w:sz w:val="20"/>
                <w:szCs w:val="20"/>
              </w:rPr>
            </w:pPr>
            <w:r w:rsidRPr="007550B1">
              <w:rPr>
                <w:sz w:val="20"/>
                <w:szCs w:val="20"/>
              </w:rPr>
              <w:t>7</w:t>
            </w:r>
          </w:p>
        </w:tc>
      </w:tr>
      <w:tr w:rsidR="00B064D9" w:rsidRPr="007550B1" w:rsidTr="00016747">
        <w:tc>
          <w:tcPr>
            <w:tcW w:w="4052" w:type="dxa"/>
            <w:gridSpan w:val="6"/>
          </w:tcPr>
          <w:p w:rsidR="00B064D9" w:rsidRPr="007550B1" w:rsidRDefault="00B064D9" w:rsidP="00016747">
            <w:pPr>
              <w:rPr>
                <w:sz w:val="20"/>
                <w:szCs w:val="20"/>
              </w:rPr>
            </w:pPr>
            <w:r w:rsidRPr="007550B1">
              <w:rPr>
                <w:sz w:val="20"/>
                <w:szCs w:val="20"/>
              </w:rPr>
              <w:t xml:space="preserve">Current project participation </w:t>
            </w:r>
          </w:p>
        </w:tc>
        <w:tc>
          <w:tcPr>
            <w:tcW w:w="1827" w:type="dxa"/>
            <w:gridSpan w:val="3"/>
          </w:tcPr>
          <w:p w:rsidR="00B064D9" w:rsidRPr="007550B1" w:rsidRDefault="00B064D9" w:rsidP="00016747">
            <w:pPr>
              <w:spacing w:line="204" w:lineRule="auto"/>
              <w:rPr>
                <w:sz w:val="20"/>
                <w:szCs w:val="20"/>
              </w:rPr>
            </w:pPr>
            <w:r w:rsidRPr="007550B1">
              <w:rPr>
                <w:sz w:val="20"/>
                <w:szCs w:val="20"/>
              </w:rPr>
              <w:t>National 3</w:t>
            </w:r>
          </w:p>
        </w:tc>
        <w:tc>
          <w:tcPr>
            <w:tcW w:w="3529" w:type="dxa"/>
            <w:gridSpan w:val="4"/>
          </w:tcPr>
          <w:p w:rsidR="00B064D9" w:rsidRPr="007550B1" w:rsidRDefault="00B064D9" w:rsidP="00016747">
            <w:pPr>
              <w:spacing w:line="204" w:lineRule="auto"/>
              <w:rPr>
                <w:sz w:val="20"/>
                <w:szCs w:val="20"/>
              </w:rPr>
            </w:pPr>
            <w:r w:rsidRPr="007550B1">
              <w:rPr>
                <w:sz w:val="20"/>
                <w:szCs w:val="20"/>
              </w:rPr>
              <w:t>International  0</w:t>
            </w:r>
          </w:p>
        </w:tc>
      </w:tr>
      <w:tr w:rsidR="00B064D9" w:rsidRPr="007550B1" w:rsidTr="00016747">
        <w:tc>
          <w:tcPr>
            <w:tcW w:w="1857" w:type="dxa"/>
            <w:gridSpan w:val="3"/>
          </w:tcPr>
          <w:p w:rsidR="00B064D9" w:rsidRPr="007550B1" w:rsidRDefault="00B064D9" w:rsidP="00016747">
            <w:pPr>
              <w:spacing w:line="204" w:lineRule="auto"/>
              <w:rPr>
                <w:sz w:val="20"/>
                <w:szCs w:val="20"/>
              </w:rPr>
            </w:pPr>
            <w:r w:rsidRPr="007550B1">
              <w:rPr>
                <w:sz w:val="20"/>
                <w:szCs w:val="20"/>
              </w:rPr>
              <w:t xml:space="preserve">Specialization </w:t>
            </w:r>
          </w:p>
        </w:tc>
        <w:tc>
          <w:tcPr>
            <w:tcW w:w="7551" w:type="dxa"/>
            <w:gridSpan w:val="10"/>
          </w:tcPr>
          <w:p w:rsidR="00B064D9" w:rsidRPr="007550B1" w:rsidRDefault="00B064D9" w:rsidP="00016747">
            <w:pPr>
              <w:spacing w:line="204" w:lineRule="auto"/>
              <w:rPr>
                <w:sz w:val="20"/>
                <w:szCs w:val="20"/>
              </w:rPr>
            </w:pPr>
            <w:r w:rsidRPr="007550B1">
              <w:rPr>
                <w:sz w:val="20"/>
                <w:szCs w:val="20"/>
              </w:rPr>
              <w:t>-</w:t>
            </w:r>
          </w:p>
        </w:tc>
      </w:tr>
      <w:tr w:rsidR="00B064D9" w:rsidRPr="007550B1" w:rsidTr="00016747">
        <w:tc>
          <w:tcPr>
            <w:tcW w:w="9408" w:type="dxa"/>
            <w:gridSpan w:val="13"/>
          </w:tcPr>
          <w:p w:rsidR="00B064D9" w:rsidRPr="007550B1" w:rsidRDefault="00B064D9" w:rsidP="00016747">
            <w:pPr>
              <w:spacing w:line="204" w:lineRule="auto"/>
              <w:rPr>
                <w:color w:val="FF0000"/>
                <w:sz w:val="20"/>
                <w:szCs w:val="20"/>
              </w:rPr>
            </w:pPr>
            <w:r w:rsidRPr="007550B1">
              <w:rPr>
                <w:sz w:val="20"/>
                <w:szCs w:val="20"/>
              </w:rPr>
              <w:t>Other relevant information</w:t>
            </w:r>
          </w:p>
        </w:tc>
      </w:tr>
    </w:tbl>
    <w:p w:rsidR="00B064D9" w:rsidRPr="007550B1" w:rsidRDefault="00B064D9" w:rsidP="00B064D9">
      <w:pPr>
        <w:rPr>
          <w:b/>
          <w:bCs/>
          <w:color w:val="FF0000"/>
          <w:sz w:val="20"/>
          <w:szCs w:val="20"/>
          <w:highlight w:val="yellow"/>
        </w:rPr>
      </w:pPr>
    </w:p>
    <w:p w:rsidR="00B064D9" w:rsidRPr="007550B1" w:rsidRDefault="00B064D9" w:rsidP="00B064D9"/>
    <w:p w:rsidR="007A41C1" w:rsidRPr="004F5BA5" w:rsidRDefault="007A41C1" w:rsidP="00B92092">
      <w:pPr>
        <w:widowControl w:val="0"/>
        <w:autoSpaceDE w:val="0"/>
        <w:autoSpaceDN w:val="0"/>
        <w:adjustRightInd w:val="0"/>
        <w:rPr>
          <w:b/>
          <w:bCs/>
          <w:color w:val="FF0000"/>
          <w:sz w:val="20"/>
          <w:szCs w:val="20"/>
          <w:highlight w:val="yellow"/>
        </w:rPr>
      </w:pPr>
      <w:bookmarkStart w:id="4" w:name="_GoBack"/>
      <w:bookmarkEnd w:id="4"/>
    </w:p>
    <w:sectPr w:rsidR="007A41C1" w:rsidRPr="004F5BA5" w:rsidSect="00104041">
      <w:footerReference w:type="default" r:id="rId15"/>
      <w:pgSz w:w="11907" w:h="16839" w:code="9"/>
      <w:pgMar w:top="1135"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745" w:rsidRDefault="00AF3745" w:rsidP="0087319F">
      <w:r>
        <w:separator/>
      </w:r>
    </w:p>
  </w:endnote>
  <w:endnote w:type="continuationSeparator" w:id="1">
    <w:p w:rsidR="00AF3745" w:rsidRDefault="00AF3745" w:rsidP="00873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7A" w:rsidRDefault="00087EE8">
    <w:pPr>
      <w:pStyle w:val="Footer"/>
      <w:jc w:val="right"/>
    </w:pPr>
    <w:r>
      <w:fldChar w:fldCharType="begin"/>
    </w:r>
    <w:r w:rsidR="000B057A">
      <w:instrText xml:space="preserve"> PAGE   \* MERGEFORMAT </w:instrText>
    </w:r>
    <w:r>
      <w:fldChar w:fldCharType="separate"/>
    </w:r>
    <w:r w:rsidR="00A30294">
      <w:rPr>
        <w:noProof/>
      </w:rPr>
      <w:t>5</w:t>
    </w:r>
    <w:r>
      <w:rPr>
        <w:noProof/>
      </w:rPr>
      <w:fldChar w:fldCharType="end"/>
    </w:r>
  </w:p>
  <w:p w:rsidR="000B057A" w:rsidRDefault="000B05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745" w:rsidRDefault="00AF3745" w:rsidP="0087319F">
      <w:r>
        <w:separator/>
      </w:r>
    </w:p>
  </w:footnote>
  <w:footnote w:type="continuationSeparator" w:id="1">
    <w:p w:rsidR="00AF3745" w:rsidRDefault="00AF3745" w:rsidP="008731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150CF"/>
    <w:multiLevelType w:val="hybridMultilevel"/>
    <w:tmpl w:val="0AD866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EA72CE0"/>
    <w:multiLevelType w:val="hybridMultilevel"/>
    <w:tmpl w:val="11CE82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1087902"/>
    <w:multiLevelType w:val="hybridMultilevel"/>
    <w:tmpl w:val="73D07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18289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50B257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DBA3ADB"/>
    <w:multiLevelType w:val="hybridMultilevel"/>
    <w:tmpl w:val="0AD866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14E58BB"/>
    <w:multiLevelType w:val="hybridMultilevel"/>
    <w:tmpl w:val="11CE82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9294CB4"/>
    <w:multiLevelType w:val="hybridMultilevel"/>
    <w:tmpl w:val="0AD866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7851879"/>
    <w:multiLevelType w:val="hybridMultilevel"/>
    <w:tmpl w:val="0AD866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C744D2A"/>
    <w:multiLevelType w:val="hybridMultilevel"/>
    <w:tmpl w:val="F84C2F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4"/>
  </w:num>
  <w:num w:numId="3">
    <w:abstractNumId w:val="2"/>
  </w:num>
  <w:num w:numId="4">
    <w:abstractNumId w:val="5"/>
  </w:num>
  <w:num w:numId="5">
    <w:abstractNumId w:val="1"/>
  </w:num>
  <w:num w:numId="6">
    <w:abstractNumId w:val="3"/>
  </w:num>
  <w:num w:numId="7">
    <w:abstractNumId w:val="8"/>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doNotTrackMoves/>
  <w:defaultTabStop w:val="720"/>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56E"/>
    <w:rsid w:val="000035A9"/>
    <w:rsid w:val="000314EF"/>
    <w:rsid w:val="00034391"/>
    <w:rsid w:val="00051752"/>
    <w:rsid w:val="00060144"/>
    <w:rsid w:val="00062015"/>
    <w:rsid w:val="00062CF3"/>
    <w:rsid w:val="00087EE8"/>
    <w:rsid w:val="000A0545"/>
    <w:rsid w:val="000B057A"/>
    <w:rsid w:val="000B4960"/>
    <w:rsid w:val="000B4BCB"/>
    <w:rsid w:val="000E0053"/>
    <w:rsid w:val="00104041"/>
    <w:rsid w:val="001103F2"/>
    <w:rsid w:val="00114797"/>
    <w:rsid w:val="00131A0E"/>
    <w:rsid w:val="00144231"/>
    <w:rsid w:val="00151E09"/>
    <w:rsid w:val="00170811"/>
    <w:rsid w:val="001823BF"/>
    <w:rsid w:val="00186FA0"/>
    <w:rsid w:val="001946A5"/>
    <w:rsid w:val="001B053F"/>
    <w:rsid w:val="001B50B2"/>
    <w:rsid w:val="001B76C6"/>
    <w:rsid w:val="001C2632"/>
    <w:rsid w:val="001C4223"/>
    <w:rsid w:val="001E46A3"/>
    <w:rsid w:val="001F39CA"/>
    <w:rsid w:val="00237DE0"/>
    <w:rsid w:val="0025643A"/>
    <w:rsid w:val="00277974"/>
    <w:rsid w:val="002C01DA"/>
    <w:rsid w:val="002D14FC"/>
    <w:rsid w:val="002D364B"/>
    <w:rsid w:val="002E0FB2"/>
    <w:rsid w:val="002E6A34"/>
    <w:rsid w:val="002F420A"/>
    <w:rsid w:val="003102CB"/>
    <w:rsid w:val="00312A76"/>
    <w:rsid w:val="00343DF4"/>
    <w:rsid w:val="00344C96"/>
    <w:rsid w:val="00370C98"/>
    <w:rsid w:val="0038153B"/>
    <w:rsid w:val="003B572D"/>
    <w:rsid w:val="003D56A6"/>
    <w:rsid w:val="003F30C3"/>
    <w:rsid w:val="003F3C02"/>
    <w:rsid w:val="003F5A59"/>
    <w:rsid w:val="003F79AB"/>
    <w:rsid w:val="004018A6"/>
    <w:rsid w:val="0040656E"/>
    <w:rsid w:val="00410DFC"/>
    <w:rsid w:val="004158B0"/>
    <w:rsid w:val="004326CD"/>
    <w:rsid w:val="00433437"/>
    <w:rsid w:val="0045177E"/>
    <w:rsid w:val="00451783"/>
    <w:rsid w:val="004604FB"/>
    <w:rsid w:val="004663D6"/>
    <w:rsid w:val="004B163C"/>
    <w:rsid w:val="004D5F68"/>
    <w:rsid w:val="004E1FC9"/>
    <w:rsid w:val="004F5BA5"/>
    <w:rsid w:val="004F7C25"/>
    <w:rsid w:val="00513124"/>
    <w:rsid w:val="0052359F"/>
    <w:rsid w:val="00536744"/>
    <w:rsid w:val="005441F6"/>
    <w:rsid w:val="00555987"/>
    <w:rsid w:val="005657FA"/>
    <w:rsid w:val="0057115C"/>
    <w:rsid w:val="00582C33"/>
    <w:rsid w:val="005A58D5"/>
    <w:rsid w:val="005A7855"/>
    <w:rsid w:val="005B6FF7"/>
    <w:rsid w:val="005C1183"/>
    <w:rsid w:val="005E0116"/>
    <w:rsid w:val="005E7052"/>
    <w:rsid w:val="005F048C"/>
    <w:rsid w:val="005F5466"/>
    <w:rsid w:val="005F7E94"/>
    <w:rsid w:val="006141AF"/>
    <w:rsid w:val="00631BE0"/>
    <w:rsid w:val="00656458"/>
    <w:rsid w:val="00670D97"/>
    <w:rsid w:val="006915FC"/>
    <w:rsid w:val="00692A36"/>
    <w:rsid w:val="006C0CEA"/>
    <w:rsid w:val="006D35A1"/>
    <w:rsid w:val="00741961"/>
    <w:rsid w:val="00746E93"/>
    <w:rsid w:val="0075759D"/>
    <w:rsid w:val="007679F6"/>
    <w:rsid w:val="007766C0"/>
    <w:rsid w:val="00792BE0"/>
    <w:rsid w:val="00795B1B"/>
    <w:rsid w:val="007A3E14"/>
    <w:rsid w:val="007A41C1"/>
    <w:rsid w:val="007E44AB"/>
    <w:rsid w:val="007E76A0"/>
    <w:rsid w:val="007F0DAE"/>
    <w:rsid w:val="007F4E6E"/>
    <w:rsid w:val="007F55DA"/>
    <w:rsid w:val="00841A15"/>
    <w:rsid w:val="008508B3"/>
    <w:rsid w:val="00855611"/>
    <w:rsid w:val="0087319F"/>
    <w:rsid w:val="0088493A"/>
    <w:rsid w:val="008C0902"/>
    <w:rsid w:val="008C331B"/>
    <w:rsid w:val="009008ED"/>
    <w:rsid w:val="00901B55"/>
    <w:rsid w:val="00917215"/>
    <w:rsid w:val="00925774"/>
    <w:rsid w:val="00941D5A"/>
    <w:rsid w:val="00945647"/>
    <w:rsid w:val="00950337"/>
    <w:rsid w:val="00957565"/>
    <w:rsid w:val="0097337C"/>
    <w:rsid w:val="009A7B9D"/>
    <w:rsid w:val="009C3465"/>
    <w:rsid w:val="009F516C"/>
    <w:rsid w:val="00A076CD"/>
    <w:rsid w:val="00A21378"/>
    <w:rsid w:val="00A26F70"/>
    <w:rsid w:val="00A30294"/>
    <w:rsid w:val="00A32D8C"/>
    <w:rsid w:val="00A51E5A"/>
    <w:rsid w:val="00A566F9"/>
    <w:rsid w:val="00A57337"/>
    <w:rsid w:val="00A63F92"/>
    <w:rsid w:val="00A727B8"/>
    <w:rsid w:val="00A841E0"/>
    <w:rsid w:val="00A8533A"/>
    <w:rsid w:val="00A91C2A"/>
    <w:rsid w:val="00AC1A42"/>
    <w:rsid w:val="00AD5CC8"/>
    <w:rsid w:val="00AF2580"/>
    <w:rsid w:val="00AF3745"/>
    <w:rsid w:val="00B00D5F"/>
    <w:rsid w:val="00B023C1"/>
    <w:rsid w:val="00B064D9"/>
    <w:rsid w:val="00B12A50"/>
    <w:rsid w:val="00B24BEC"/>
    <w:rsid w:val="00B26EB3"/>
    <w:rsid w:val="00B34C0A"/>
    <w:rsid w:val="00B70E86"/>
    <w:rsid w:val="00B730C8"/>
    <w:rsid w:val="00B73A12"/>
    <w:rsid w:val="00B92092"/>
    <w:rsid w:val="00B92E8C"/>
    <w:rsid w:val="00BA2705"/>
    <w:rsid w:val="00BD19A1"/>
    <w:rsid w:val="00BF196E"/>
    <w:rsid w:val="00BF3409"/>
    <w:rsid w:val="00C066EC"/>
    <w:rsid w:val="00C07D8C"/>
    <w:rsid w:val="00C15666"/>
    <w:rsid w:val="00C32456"/>
    <w:rsid w:val="00C33CBF"/>
    <w:rsid w:val="00C52069"/>
    <w:rsid w:val="00C6412A"/>
    <w:rsid w:val="00C641BA"/>
    <w:rsid w:val="00C76157"/>
    <w:rsid w:val="00C905DC"/>
    <w:rsid w:val="00CC172A"/>
    <w:rsid w:val="00CC1CED"/>
    <w:rsid w:val="00CD0F39"/>
    <w:rsid w:val="00CE6484"/>
    <w:rsid w:val="00D36EDC"/>
    <w:rsid w:val="00D437A5"/>
    <w:rsid w:val="00D56512"/>
    <w:rsid w:val="00D61375"/>
    <w:rsid w:val="00D7210B"/>
    <w:rsid w:val="00D82D52"/>
    <w:rsid w:val="00D955D1"/>
    <w:rsid w:val="00DA0EC1"/>
    <w:rsid w:val="00DA4EEF"/>
    <w:rsid w:val="00DD09A1"/>
    <w:rsid w:val="00E11D78"/>
    <w:rsid w:val="00E12221"/>
    <w:rsid w:val="00E14CD3"/>
    <w:rsid w:val="00E1549E"/>
    <w:rsid w:val="00E27F69"/>
    <w:rsid w:val="00E300FA"/>
    <w:rsid w:val="00E45949"/>
    <w:rsid w:val="00E47903"/>
    <w:rsid w:val="00E632EA"/>
    <w:rsid w:val="00E8375C"/>
    <w:rsid w:val="00E914A0"/>
    <w:rsid w:val="00E95483"/>
    <w:rsid w:val="00E95B2F"/>
    <w:rsid w:val="00E96D9B"/>
    <w:rsid w:val="00EA2629"/>
    <w:rsid w:val="00EA3B39"/>
    <w:rsid w:val="00EB5213"/>
    <w:rsid w:val="00EC2051"/>
    <w:rsid w:val="00ED138D"/>
    <w:rsid w:val="00ED50DB"/>
    <w:rsid w:val="00EF7C37"/>
    <w:rsid w:val="00F10805"/>
    <w:rsid w:val="00F36252"/>
    <w:rsid w:val="00F610D3"/>
    <w:rsid w:val="00F62325"/>
    <w:rsid w:val="00F810E2"/>
    <w:rsid w:val="00FA4296"/>
    <w:rsid w:val="00FA517B"/>
    <w:rsid w:val="00FD0197"/>
    <w:rsid w:val="00FF347A"/>
    <w:rsid w:val="00FF3C40"/>
    <w:rsid w:val="00FF54A1"/>
    <w:rsid w:val="00FF79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Hyperlink" w:uiPriority="0"/>
    <w:lsdException w:name="Strong" w:locked="1" w:semiHidden="0" w:unhideWhenUsed="0" w:qFormat="1"/>
    <w:lsdException w:name="Emphasis" w:locked="1"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4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D5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44C96"/>
    <w:rPr>
      <w:color w:val="0000FF"/>
      <w:u w:val="single"/>
    </w:rPr>
  </w:style>
  <w:style w:type="paragraph" w:styleId="BodyTextIndent">
    <w:name w:val="Body Text Indent"/>
    <w:basedOn w:val="Normal"/>
    <w:link w:val="BodyTextIndentChar"/>
    <w:rsid w:val="00344C96"/>
    <w:pPr>
      <w:spacing w:after="120"/>
      <w:ind w:left="283"/>
    </w:pPr>
  </w:style>
  <w:style w:type="character" w:customStyle="1" w:styleId="BodyTextIndentChar">
    <w:name w:val="Body Text Indent Char"/>
    <w:link w:val="BodyTextIndent"/>
    <w:locked/>
    <w:rsid w:val="00344C96"/>
    <w:rPr>
      <w:sz w:val="24"/>
      <w:szCs w:val="24"/>
    </w:rPr>
  </w:style>
  <w:style w:type="character" w:customStyle="1" w:styleId="ptbrand">
    <w:name w:val="ptbrand"/>
    <w:uiPriority w:val="99"/>
    <w:rsid w:val="00344C96"/>
  </w:style>
  <w:style w:type="paragraph" w:customStyle="1" w:styleId="CharCharCharChar">
    <w:name w:val="Char Char Char Char"/>
    <w:basedOn w:val="Normal"/>
    <w:uiPriority w:val="99"/>
    <w:semiHidden/>
    <w:rsid w:val="00917215"/>
    <w:pPr>
      <w:spacing w:after="160" w:line="240" w:lineRule="exact"/>
    </w:pPr>
    <w:rPr>
      <w:rFonts w:ascii="Verdana" w:hAnsi="Verdana" w:cs="Verdana"/>
      <w:sz w:val="20"/>
      <w:szCs w:val="20"/>
    </w:rPr>
  </w:style>
  <w:style w:type="character" w:customStyle="1" w:styleId="style591">
    <w:name w:val="style591"/>
    <w:rsid w:val="00917215"/>
    <w:rPr>
      <w:b/>
      <w:bCs/>
      <w:i/>
      <w:iCs/>
      <w:color w:val="CC0033"/>
    </w:rPr>
  </w:style>
  <w:style w:type="paragraph" w:styleId="BodyText">
    <w:name w:val="Body Text"/>
    <w:basedOn w:val="Normal"/>
    <w:link w:val="BodyTextChar"/>
    <w:uiPriority w:val="99"/>
    <w:rsid w:val="00917215"/>
    <w:pPr>
      <w:spacing w:after="120"/>
    </w:pPr>
  </w:style>
  <w:style w:type="character" w:customStyle="1" w:styleId="BodyTextChar">
    <w:name w:val="Body Text Char"/>
    <w:link w:val="BodyText"/>
    <w:uiPriority w:val="99"/>
    <w:locked/>
    <w:rsid w:val="00917215"/>
    <w:rPr>
      <w:sz w:val="24"/>
      <w:szCs w:val="24"/>
    </w:rPr>
  </w:style>
  <w:style w:type="paragraph" w:customStyle="1" w:styleId="Default">
    <w:name w:val="Default"/>
    <w:uiPriority w:val="99"/>
    <w:rsid w:val="00104041"/>
    <w:pPr>
      <w:widowControl w:val="0"/>
      <w:autoSpaceDE w:val="0"/>
      <w:autoSpaceDN w:val="0"/>
      <w:adjustRightInd w:val="0"/>
    </w:pPr>
    <w:rPr>
      <w:rFonts w:ascii="C Times" w:hAnsi="C Times" w:cs="C Times"/>
      <w:color w:val="000000"/>
      <w:sz w:val="24"/>
      <w:szCs w:val="24"/>
    </w:rPr>
  </w:style>
  <w:style w:type="paragraph" w:styleId="Title">
    <w:name w:val="Title"/>
    <w:basedOn w:val="Normal"/>
    <w:link w:val="TitleChar"/>
    <w:qFormat/>
    <w:rsid w:val="00104041"/>
    <w:pPr>
      <w:jc w:val="center"/>
    </w:pPr>
    <w:rPr>
      <w:b/>
      <w:bCs/>
      <w:lang w:val="sl-SI"/>
    </w:rPr>
  </w:style>
  <w:style w:type="character" w:customStyle="1" w:styleId="TitleChar">
    <w:name w:val="Title Char"/>
    <w:link w:val="Title"/>
    <w:locked/>
    <w:rsid w:val="00104041"/>
    <w:rPr>
      <w:b/>
      <w:bCs/>
      <w:sz w:val="24"/>
      <w:szCs w:val="24"/>
      <w:lang w:val="sl-SI"/>
    </w:rPr>
  </w:style>
  <w:style w:type="paragraph" w:styleId="PlainText">
    <w:name w:val="Plain Text"/>
    <w:basedOn w:val="Normal"/>
    <w:link w:val="PlainTextChar"/>
    <w:rsid w:val="00104041"/>
    <w:pPr>
      <w:jc w:val="both"/>
    </w:pPr>
    <w:rPr>
      <w:rFonts w:ascii="Courier New" w:hAnsi="Courier New" w:cs="Courier New"/>
      <w:noProof/>
      <w:sz w:val="20"/>
      <w:szCs w:val="20"/>
    </w:rPr>
  </w:style>
  <w:style w:type="character" w:customStyle="1" w:styleId="PlainTextChar">
    <w:name w:val="Plain Text Char"/>
    <w:link w:val="PlainText"/>
    <w:locked/>
    <w:rsid w:val="00104041"/>
    <w:rPr>
      <w:rFonts w:ascii="Courier New" w:hAnsi="Courier New" w:cs="Courier New"/>
      <w:noProof/>
    </w:rPr>
  </w:style>
  <w:style w:type="character" w:styleId="Strong">
    <w:name w:val="Strong"/>
    <w:uiPriority w:val="99"/>
    <w:qFormat/>
    <w:rsid w:val="00104041"/>
    <w:rPr>
      <w:b/>
      <w:bCs/>
    </w:rPr>
  </w:style>
  <w:style w:type="character" w:styleId="Emphasis">
    <w:name w:val="Emphasis"/>
    <w:uiPriority w:val="20"/>
    <w:qFormat/>
    <w:rsid w:val="00104041"/>
    <w:rPr>
      <w:i/>
      <w:iCs/>
    </w:rPr>
  </w:style>
  <w:style w:type="character" w:customStyle="1" w:styleId="A8">
    <w:name w:val="A8"/>
    <w:uiPriority w:val="99"/>
    <w:rsid w:val="00104041"/>
    <w:rPr>
      <w:b/>
      <w:bCs/>
      <w:color w:val="000000"/>
      <w:sz w:val="19"/>
      <w:szCs w:val="19"/>
    </w:rPr>
  </w:style>
  <w:style w:type="character" w:customStyle="1" w:styleId="A6">
    <w:name w:val="A6"/>
    <w:uiPriority w:val="99"/>
    <w:rsid w:val="00104041"/>
    <w:rPr>
      <w:b/>
      <w:bCs/>
      <w:i/>
      <w:iCs/>
      <w:color w:val="000000"/>
      <w:sz w:val="20"/>
      <w:szCs w:val="20"/>
    </w:rPr>
  </w:style>
  <w:style w:type="character" w:customStyle="1" w:styleId="red">
    <w:name w:val="red"/>
    <w:basedOn w:val="DefaultParagraphFont"/>
    <w:uiPriority w:val="99"/>
    <w:rsid w:val="00312A76"/>
  </w:style>
  <w:style w:type="paragraph" w:customStyle="1" w:styleId="ShortReturnAddress">
    <w:name w:val="Short Return Address"/>
    <w:basedOn w:val="Normal"/>
    <w:rsid w:val="00312A76"/>
    <w:pPr>
      <w:jc w:val="both"/>
    </w:pPr>
    <w:rPr>
      <w:sz w:val="22"/>
      <w:szCs w:val="22"/>
    </w:rPr>
  </w:style>
  <w:style w:type="character" w:customStyle="1" w:styleId="style411">
    <w:name w:val="style411"/>
    <w:rsid w:val="00312A76"/>
    <w:rPr>
      <w:rFonts w:ascii="Arial" w:hAnsi="Arial" w:cs="Arial"/>
      <w:b/>
      <w:bCs/>
      <w:color w:val="auto"/>
      <w:sz w:val="18"/>
      <w:szCs w:val="18"/>
    </w:rPr>
  </w:style>
  <w:style w:type="character" w:customStyle="1" w:styleId="style481">
    <w:name w:val="style481"/>
    <w:rsid w:val="00312A76"/>
    <w:rPr>
      <w:rFonts w:ascii="Arial" w:hAnsi="Arial" w:cs="Arial"/>
      <w:b/>
      <w:bCs/>
      <w:color w:val="auto"/>
      <w:sz w:val="21"/>
      <w:szCs w:val="21"/>
    </w:rPr>
  </w:style>
  <w:style w:type="paragraph" w:styleId="ListParagraph">
    <w:name w:val="List Paragraph"/>
    <w:basedOn w:val="Normal"/>
    <w:uiPriority w:val="99"/>
    <w:qFormat/>
    <w:rsid w:val="00343DF4"/>
    <w:pPr>
      <w:ind w:left="720"/>
    </w:pPr>
  </w:style>
  <w:style w:type="character" w:customStyle="1" w:styleId="apple-style-span">
    <w:name w:val="apple-style-span"/>
    <w:basedOn w:val="DefaultParagraphFont"/>
    <w:rsid w:val="00E96D9B"/>
  </w:style>
  <w:style w:type="character" w:customStyle="1" w:styleId="smalltext">
    <w:name w:val="smalltext"/>
    <w:basedOn w:val="DefaultParagraphFont"/>
    <w:rsid w:val="00E96D9B"/>
  </w:style>
  <w:style w:type="character" w:customStyle="1" w:styleId="specialtext3">
    <w:name w:val="specialtext3"/>
    <w:basedOn w:val="DefaultParagraphFont"/>
    <w:rsid w:val="00E96D9B"/>
  </w:style>
  <w:style w:type="paragraph" w:customStyle="1" w:styleId="CaracterCaracterCharCharCaracterCaracterCaracter">
    <w:name w:val="Caracter Caracter Char Char Caracter Caracter Caracter"/>
    <w:basedOn w:val="Normal"/>
    <w:uiPriority w:val="99"/>
    <w:rsid w:val="00FF54A1"/>
    <w:rPr>
      <w:lang w:val="pl-PL" w:eastAsia="pl-PL"/>
    </w:rPr>
  </w:style>
  <w:style w:type="character" w:customStyle="1" w:styleId="shorttext">
    <w:name w:val="short_text"/>
    <w:basedOn w:val="DefaultParagraphFont"/>
    <w:rsid w:val="005A7855"/>
  </w:style>
  <w:style w:type="character" w:customStyle="1" w:styleId="hps">
    <w:name w:val="hps"/>
    <w:basedOn w:val="DefaultParagraphFont"/>
    <w:rsid w:val="005A7855"/>
  </w:style>
  <w:style w:type="paragraph" w:styleId="Header">
    <w:name w:val="header"/>
    <w:basedOn w:val="Normal"/>
    <w:link w:val="HeaderChar"/>
    <w:uiPriority w:val="99"/>
    <w:semiHidden/>
    <w:unhideWhenUsed/>
    <w:rsid w:val="0087319F"/>
    <w:pPr>
      <w:tabs>
        <w:tab w:val="center" w:pos="4703"/>
        <w:tab w:val="right" w:pos="9406"/>
      </w:tabs>
    </w:pPr>
  </w:style>
  <w:style w:type="character" w:customStyle="1" w:styleId="HeaderChar">
    <w:name w:val="Header Char"/>
    <w:link w:val="Header"/>
    <w:uiPriority w:val="99"/>
    <w:semiHidden/>
    <w:rsid w:val="0087319F"/>
    <w:rPr>
      <w:sz w:val="24"/>
      <w:szCs w:val="24"/>
    </w:rPr>
  </w:style>
  <w:style w:type="paragraph" w:styleId="Footer">
    <w:name w:val="footer"/>
    <w:basedOn w:val="Normal"/>
    <w:link w:val="FooterChar"/>
    <w:uiPriority w:val="99"/>
    <w:unhideWhenUsed/>
    <w:rsid w:val="0087319F"/>
    <w:pPr>
      <w:tabs>
        <w:tab w:val="center" w:pos="4703"/>
        <w:tab w:val="right" w:pos="9406"/>
      </w:tabs>
    </w:pPr>
  </w:style>
  <w:style w:type="character" w:customStyle="1" w:styleId="FooterChar">
    <w:name w:val="Footer Char"/>
    <w:link w:val="Footer"/>
    <w:uiPriority w:val="99"/>
    <w:rsid w:val="0087319F"/>
    <w:rPr>
      <w:sz w:val="24"/>
      <w:szCs w:val="24"/>
    </w:rPr>
  </w:style>
  <w:style w:type="paragraph" w:styleId="BalloonText">
    <w:name w:val="Balloon Text"/>
    <w:basedOn w:val="Normal"/>
    <w:link w:val="BalloonTextChar"/>
    <w:uiPriority w:val="99"/>
    <w:semiHidden/>
    <w:unhideWhenUsed/>
    <w:rsid w:val="00FF79C8"/>
    <w:rPr>
      <w:rFonts w:ascii="Tahoma" w:hAnsi="Tahoma" w:cs="Tahoma"/>
      <w:sz w:val="16"/>
      <w:szCs w:val="16"/>
    </w:rPr>
  </w:style>
  <w:style w:type="character" w:customStyle="1" w:styleId="BalloonTextChar">
    <w:name w:val="Balloon Text Char"/>
    <w:basedOn w:val="DefaultParagraphFont"/>
    <w:link w:val="BalloonText"/>
    <w:uiPriority w:val="99"/>
    <w:semiHidden/>
    <w:rsid w:val="00FF7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ae.frymulti.com/abstract.asp?aid=29093&amp;t=2"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cs.balwois.com/index.php?conference=BALWOIS&amp;schedConf=BW2012&amp;page=paper&amp;op=view&amp;path%5B%5D=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sa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C51DB-3B13-466D-B5A5-F96C3FB2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21</Pages>
  <Words>10479</Words>
  <Characters>68346</Characters>
  <Application>Microsoft Office Word</Application>
  <DocSecurity>0</DocSecurity>
  <Lines>569</Lines>
  <Paragraphs>157</Paragraphs>
  <ScaleCrop>false</ScaleCrop>
  <HeadingPairs>
    <vt:vector size="2" baseType="variant">
      <vt:variant>
        <vt:lpstr>Title</vt:lpstr>
      </vt:variant>
      <vt:variant>
        <vt:i4>1</vt:i4>
      </vt:variant>
    </vt:vector>
  </HeadingPairs>
  <TitlesOfParts>
    <vt:vector size="1" baseType="lpstr">
      <vt:lpstr>ТАБЕЛЕ У ДОКУМЕНТАЦИЈИ ЗА АКРЕДИТАЦИЈУ СТУДИЈСКОГ ПРОГРАМА ДОКТОРСКИХ СТУДИЈА</vt:lpstr>
    </vt:vector>
  </TitlesOfParts>
  <Company>Ministarstvo</Company>
  <LinksUpToDate>false</LinksUpToDate>
  <CharactersWithSpaces>78668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ТАБЕЛЕ У ДОКУМЕНТАЦИЈИ ЗА АКРЕДИТАЦИЈУ СТУДИЈСКОГ ПРОГРАМА ДОКТОРСКИХ СТУДИЈА</dc:title>
  <dc:subject/>
  <dc:creator>Srbija</dc:creator>
  <cp:keywords/>
  <dc:description/>
  <cp:lastModifiedBy>Zekic</cp:lastModifiedBy>
  <cp:revision>43</cp:revision>
  <dcterms:created xsi:type="dcterms:W3CDTF">2013-01-29T15:04:00Z</dcterms:created>
  <dcterms:modified xsi:type="dcterms:W3CDTF">2013-03-24T17:35:00Z</dcterms:modified>
</cp:coreProperties>
</file>