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9F444C" w:rsidP="004F2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DIES: </w:t>
            </w:r>
            <w:r w:rsidRPr="004315E1">
              <w:rPr>
                <w:rFonts w:ascii="Arial" w:hAnsi="Arial" w:cs="Arial"/>
                <w:b/>
                <w:sz w:val="18"/>
                <w:szCs w:val="16"/>
              </w:rPr>
              <w:t>SOIL SCIENCE AND PLANT NUTRITION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217D53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Darinka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17D53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 professor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217D53" w:rsidRDefault="0065359A" w:rsidP="00217D5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01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="00217D53">
              <w:rPr>
                <w:rFonts w:ascii="Arial" w:hAnsi="Arial" w:cs="Arial"/>
                <w:sz w:val="16"/>
                <w:szCs w:val="20"/>
              </w:rPr>
              <w:t>1980.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17D53" w:rsidRDefault="00217D53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17D53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3772" w:type="dxa"/>
            <w:gridSpan w:val="5"/>
          </w:tcPr>
          <w:p w:rsidR="00A544E7" w:rsidRPr="006D5F85" w:rsidRDefault="00217D5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217D53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81C8C" w:rsidRPr="007303ED" w:rsidTr="00B74BBF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8F0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981C8C" w:rsidRDefault="00981C8C" w:rsidP="008F0374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811908" w:rsidRDefault="00981C8C" w:rsidP="008F037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8F037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981C8C" w:rsidRPr="006D5F85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981C8C" w:rsidRDefault="00981C8C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981C8C" w:rsidRPr="00DD6452" w:rsidRDefault="00981C8C" w:rsidP="0073388D">
            <w:r w:rsidRPr="00DD6452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DD6452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D645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FB5611" w:rsidRDefault="00981C8C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crops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811908" w:rsidRDefault="009872A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1C8C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811908" w:rsidRDefault="00981C8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292AB0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0,75+0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B4520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B4520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72A8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</w:t>
            </w:r>
            <w:r w:rsidR="00981C8C">
              <w:rPr>
                <w:rFonts w:ascii="Arial" w:hAnsi="Arial" w:cs="Arial"/>
                <w:color w:val="000000"/>
                <w:sz w:val="16"/>
                <w:szCs w:val="16"/>
              </w:rPr>
              <w:t>+0</w:t>
            </w:r>
          </w:p>
        </w:tc>
      </w:tr>
      <w:tr w:rsidR="00981C8C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302127" w:rsidRDefault="00981C8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1C8C" w:rsidRDefault="00981C8C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981C8C" w:rsidRPr="00722587" w:rsidRDefault="00981C8C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81C8C" w:rsidRPr="0073388D" w:rsidRDefault="00981C8C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981C8C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722587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-31" w:firstLine="0"/>
              <w:rPr>
                <w:rFonts w:ascii="Arial" w:hAnsi="Arial" w:cs="Arial"/>
                <w:b/>
                <w:bCs/>
                <w:i/>
                <w:sz w:val="16"/>
                <w:lang w:val="ru-RU"/>
              </w:rPr>
            </w:pPr>
            <w:r>
              <w:rPr>
                <w:rFonts w:ascii="Arial" w:hAnsi="Arial" w:cs="Arial"/>
                <w:iCs/>
                <w:sz w:val="16"/>
                <w:lang w:val="ru-RU"/>
              </w:rPr>
              <w:t>Ubavić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M</w:t>
            </w:r>
            <w:r w:rsidR="00981C8C" w:rsidRPr="00217D53">
              <w:rPr>
                <w:rFonts w:ascii="Arial" w:hAnsi="Arial" w:cs="Arial"/>
                <w:i/>
                <w:sz w:val="16"/>
                <w:lang w:val="ru-RU"/>
              </w:rPr>
              <w:t xml:space="preserve">., </w:t>
            </w:r>
            <w:r>
              <w:rPr>
                <w:rFonts w:ascii="Arial" w:hAnsi="Arial" w:cs="Arial"/>
                <w:b/>
                <w:bCs/>
                <w:iCs/>
                <w:sz w:val="16"/>
                <w:lang w:val="ru-RU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lang w:val="ru-RU"/>
              </w:rPr>
              <w:t>Darinka</w:t>
            </w:r>
            <w:r w:rsidR="00981C8C" w:rsidRPr="00217D53">
              <w:rPr>
                <w:rFonts w:ascii="Arial" w:hAnsi="Arial" w:cs="Arial"/>
                <w:b/>
                <w:bCs/>
                <w:i/>
                <w:sz w:val="16"/>
                <w:lang w:val="ru-RU"/>
              </w:rPr>
              <w:t xml:space="preserve">.,: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Agrohemija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>-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udžbenik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Univerzitet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u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Novom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Sadu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Po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lj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oprivredni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ru-RU"/>
              </w:rPr>
              <w:t>fakultet</w:t>
            </w:r>
            <w:r w:rsidR="00981C8C" w:rsidRPr="00217D53">
              <w:rPr>
                <w:rFonts w:ascii="Arial" w:hAnsi="Arial" w:cs="Arial"/>
                <w:iCs/>
                <w:sz w:val="16"/>
                <w:lang w:val="ru-RU"/>
              </w:rPr>
              <w:t>, 1995.,2001.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ru-RU"/>
              </w:rPr>
              <w:t>Ubavić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M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 xml:space="preserve">.,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Bogdanović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Darinka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>:</w:t>
            </w:r>
            <w:r w:rsidR="00981C8C" w:rsidRPr="00217D53">
              <w:rPr>
                <w:rFonts w:ascii="Arial" w:hAnsi="Arial" w:cs="Arial"/>
                <w:b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Praktikum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iz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Agrohemije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(–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peto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dopunjeno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izdanje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).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</w:rPr>
              <w:t>Univerzitet</w:t>
            </w:r>
            <w:proofErr w:type="spellEnd"/>
            <w:r w:rsidR="00981C8C" w:rsidRPr="00217D53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</w:rPr>
              <w:t>u</w:t>
            </w:r>
            <w:r w:rsidR="00981C8C" w:rsidRPr="00217D53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</w:rPr>
              <w:t>Novom</w:t>
            </w:r>
            <w:proofErr w:type="spellEnd"/>
            <w:r w:rsidR="00981C8C" w:rsidRPr="00217D53">
              <w:rPr>
                <w:rFonts w:ascii="Arial" w:hAnsi="Arial" w:cs="Arial"/>
                <w:bCs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6"/>
              </w:rPr>
              <w:t>Sadu</w:t>
            </w:r>
            <w:proofErr w:type="spellEnd"/>
            <w:r w:rsidR="00981C8C" w:rsidRPr="00217D53">
              <w:rPr>
                <w:rFonts w:ascii="Arial" w:hAnsi="Arial" w:cs="Arial"/>
                <w:bCs/>
                <w:iCs/>
                <w:sz w:val="16"/>
              </w:rPr>
              <w:t xml:space="preserve">, </w:t>
            </w:r>
            <w:r>
              <w:rPr>
                <w:rFonts w:ascii="Arial" w:hAnsi="Arial" w:cs="Arial"/>
                <w:bCs/>
                <w:iCs/>
                <w:sz w:val="16"/>
                <w:lang w:val="sr-Cyrl-CS"/>
              </w:rPr>
              <w:t>Pljoprivredni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lang w:val="sr-Cyrl-CS"/>
              </w:rPr>
              <w:t>fakultet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 xml:space="preserve"> 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lang w:val="en-GB"/>
              </w:rPr>
              <w:t>Novi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lang w:val="en-GB"/>
              </w:rPr>
              <w:t>Sad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en-GB"/>
              </w:rPr>
              <w:t>, 200</w:t>
            </w:r>
            <w:r w:rsidR="00981C8C" w:rsidRPr="00217D53">
              <w:rPr>
                <w:rFonts w:ascii="Arial" w:hAnsi="Arial" w:cs="Arial"/>
                <w:bCs/>
                <w:iCs/>
                <w:sz w:val="16"/>
                <w:lang w:val="sr-Cyrl-CS"/>
              </w:rPr>
              <w:t>8</w:t>
            </w:r>
            <w:r w:rsidR="00981C8C" w:rsidRPr="00217D53">
              <w:rPr>
                <w:rFonts w:ascii="Arial" w:hAnsi="Arial" w:cs="Arial"/>
                <w:i/>
                <w:sz w:val="16"/>
                <w:lang w:val="en-GB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0" w:firstLine="0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Cs/>
                <w:sz w:val="16"/>
                <w:lang w:val="ru-RU"/>
              </w:rPr>
              <w:t>Kastori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.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R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 xml:space="preserve">.,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Bogdanović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ru-RU"/>
              </w:rPr>
              <w:t>Darinka</w:t>
            </w:r>
            <w:r w:rsidR="00981C8C" w:rsidRPr="00217D53">
              <w:rPr>
                <w:rFonts w:ascii="Arial" w:hAnsi="Arial" w:cs="Arial"/>
                <w:b/>
                <w:sz w:val="16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Kadar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.,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Milošević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Nada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.,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Sekulić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P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., :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Uzorkovanje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zemljišta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biljaka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, (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monografija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).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Naučni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institut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za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ratarstvo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i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lang w:val="ru-RU"/>
              </w:rPr>
              <w:t>povrtarstvo</w:t>
            </w:r>
            <w:r w:rsidR="00981C8C" w:rsidRPr="00217D53">
              <w:rPr>
                <w:rFonts w:ascii="Arial" w:hAnsi="Arial" w:cs="Arial"/>
                <w:bCs/>
                <w:sz w:val="16"/>
                <w:lang w:val="ru-RU"/>
              </w:rPr>
              <w:t>,</w:t>
            </w:r>
            <w:r w:rsidR="00981C8C"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</w:rPr>
              <w:t>Nov</w:t>
            </w:r>
            <w:r>
              <w:rPr>
                <w:rFonts w:ascii="Arial" w:hAnsi="Arial" w:cs="Arial"/>
                <w:bCs/>
                <w:i/>
                <w:sz w:val="16"/>
                <w:lang w:val="sr-Cyrl-CS"/>
              </w:rPr>
              <w:t>i</w:t>
            </w:r>
            <w:r w:rsidR="00981C8C" w:rsidRPr="00217D53">
              <w:rPr>
                <w:rFonts w:ascii="Arial" w:hAnsi="Arial" w:cs="Arial"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</w:rPr>
              <w:t>Sad</w:t>
            </w:r>
            <w:r w:rsidR="00981C8C" w:rsidRPr="00217D53">
              <w:rPr>
                <w:rFonts w:ascii="Arial" w:hAnsi="Arial" w:cs="Arial"/>
                <w:bCs/>
                <w:i/>
                <w:sz w:val="16"/>
              </w:rPr>
              <w:t>, , 200</w:t>
            </w:r>
            <w:r w:rsidR="00981C8C" w:rsidRPr="00217D53">
              <w:rPr>
                <w:rFonts w:ascii="Arial" w:hAnsi="Arial" w:cs="Arial"/>
                <w:bCs/>
                <w:i/>
                <w:sz w:val="16"/>
                <w:lang w:val="sr-Cyrl-CS"/>
              </w:rPr>
              <w:t>6</w:t>
            </w:r>
            <w:r w:rsidR="00981C8C" w:rsidRPr="00217D53">
              <w:rPr>
                <w:rFonts w:ascii="Arial" w:hAnsi="Arial" w:cs="Arial"/>
                <w:bCs/>
                <w:i/>
                <w:sz w:val="16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-15" w:firstLine="0"/>
              <w:rPr>
                <w:rFonts w:ascii="Arial" w:hAnsi="Arial" w:cs="Arial"/>
                <w:i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Darinka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Ubavić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Čuvardić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Maja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: </w:t>
            </w:r>
            <w:r w:rsidR="00981C8C" w:rsidRPr="00217D53">
              <w:rPr>
                <w:rFonts w:ascii="Arial" w:hAnsi="Arial" w:cs="Arial"/>
                <w:iCs/>
                <w:sz w:val="16"/>
                <w:lang w:val="sr-Latn-CS"/>
              </w:rPr>
              <w:t>Effect of different fertilization</w:t>
            </w:r>
            <w:r w:rsidR="00981C8C" w:rsidRPr="00217D53">
              <w:rPr>
                <w:rFonts w:ascii="Arial" w:hAnsi="Arial" w:cs="Arial"/>
                <w:i/>
                <w:sz w:val="16"/>
                <w:lang w:val="sr-Cyrl-CS"/>
              </w:rPr>
              <w:t xml:space="preserve"> </w:t>
            </w:r>
            <w:r w:rsidR="00981C8C" w:rsidRPr="00217D53">
              <w:rPr>
                <w:rFonts w:ascii="Arial" w:hAnsi="Arial" w:cs="Arial"/>
                <w:iCs/>
                <w:sz w:val="16"/>
                <w:lang w:val="sr-Latn-CS"/>
              </w:rPr>
              <w:t>systems on variation of soil fertility in long-term trials. Fertilizer Research, Vol.43, No.1-3. p.223-227.1995.</w:t>
            </w:r>
          </w:p>
        </w:tc>
      </w:tr>
      <w:tr w:rsidR="00981C8C" w:rsidRPr="000134BA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0" w:hanging="15"/>
              <w:rPr>
                <w:rFonts w:ascii="Arial" w:hAnsi="Arial" w:cs="Arial"/>
                <w:b/>
                <w:sz w:val="16"/>
                <w:lang w:val="nb-NO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Darinka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: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Metode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za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utvrđivanje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potreba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đubrenja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Poglavlje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monografiji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«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Azot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»,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ured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Kastori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Poljoprivredni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Fakultet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Novi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Sad</w:t>
            </w:r>
            <w:r w:rsidR="00981C8C" w:rsidRPr="00217D53">
              <w:rPr>
                <w:rFonts w:ascii="Arial" w:hAnsi="Arial" w:cs="Arial"/>
                <w:i/>
                <w:sz w:val="16"/>
                <w:lang w:val="nb-NO"/>
              </w:rPr>
              <w:t>,  2005.</w:t>
            </w:r>
          </w:p>
        </w:tc>
      </w:tr>
      <w:tr w:rsidR="00981C8C" w:rsidRPr="007303ED" w:rsidTr="00874CCB">
        <w:tc>
          <w:tcPr>
            <w:tcW w:w="399" w:type="dxa"/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981C8C" w:rsidRPr="00217D53" w:rsidRDefault="009872A8" w:rsidP="00E67A71">
            <w:pPr>
              <w:pStyle w:val="List"/>
              <w:ind w:left="-15" w:firstLine="0"/>
              <w:rPr>
                <w:rFonts w:ascii="Arial" w:hAnsi="Arial" w:cs="Arial"/>
                <w:b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Darinka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 .,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Teški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metali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zemljištu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Poglavlje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monografiji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«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Teški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metali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životnoj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sredini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.,»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Ured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Kastori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>.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Naučni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institut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za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ratarstvp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i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lang w:val="sr-Cyrl-CS"/>
              </w:rPr>
              <w:t>povrtarstvo</w:t>
            </w:r>
            <w:r w:rsidR="00981C8C" w:rsidRPr="00217D53">
              <w:rPr>
                <w:rFonts w:ascii="Arial" w:hAnsi="Arial" w:cs="Arial"/>
                <w:i/>
                <w:sz w:val="16"/>
                <w:lang w:val="sr-Cyrl-CS"/>
              </w:rPr>
              <w:t>.1997</w:t>
            </w:r>
            <w:r w:rsidR="00981C8C" w:rsidRPr="00217D53">
              <w:rPr>
                <w:rFonts w:ascii="Arial" w:hAnsi="Arial" w:cs="Arial"/>
                <w:i/>
                <w:sz w:val="16"/>
                <w:lang w:val="sr-Latn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72A8" w:rsidP="00E67A71">
            <w:pPr>
              <w:pStyle w:val="List"/>
              <w:ind w:left="-15" w:firstLine="0"/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lang w:val="sr-Cyrl-CS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sr-Cyrl-CS"/>
              </w:rPr>
              <w:t>Darinka</w:t>
            </w:r>
            <w:r w:rsidR="00981C8C" w:rsidRPr="00217D53">
              <w:rPr>
                <w:rFonts w:ascii="Arial" w:hAnsi="Arial" w:cs="Arial"/>
                <w:b/>
                <w:bCs/>
                <w:sz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lang w:val="sr-Cyrl-CS"/>
              </w:rPr>
              <w:t>Ubavić</w:t>
            </w:r>
            <w:r w:rsidR="00981C8C" w:rsidRPr="00217D53">
              <w:rPr>
                <w:rFonts w:ascii="Arial" w:hAnsi="Arial" w:cs="Arial"/>
                <w:sz w:val="16"/>
                <w:lang w:val="sr-Cyrl-CS"/>
              </w:rPr>
              <w:t xml:space="preserve"> .</w:t>
            </w:r>
            <w:r>
              <w:rPr>
                <w:rFonts w:ascii="Arial" w:hAnsi="Arial" w:cs="Arial"/>
                <w:sz w:val="16"/>
                <w:lang w:val="sr-Cyrl-CS"/>
              </w:rPr>
              <w:t>M</w:t>
            </w:r>
            <w:r w:rsidR="00981C8C" w:rsidRPr="00217D53">
              <w:rPr>
                <w:rFonts w:ascii="Arial" w:hAnsi="Arial" w:cs="Arial"/>
                <w:sz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lang w:val="sr-Cyrl-CS"/>
              </w:rPr>
              <w:t>Čuvardić</w:t>
            </w:r>
            <w:r w:rsidR="00981C8C" w:rsidRPr="00217D53">
              <w:rPr>
                <w:rFonts w:ascii="Arial" w:hAnsi="Arial" w:cs="Arial"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lang w:val="sr-Cyrl-CS"/>
              </w:rPr>
              <w:t>Maja</w:t>
            </w:r>
            <w:r w:rsidR="00981C8C" w:rsidRPr="00217D53">
              <w:rPr>
                <w:rFonts w:ascii="Arial" w:hAnsi="Arial" w:cs="Arial"/>
                <w:sz w:val="16"/>
                <w:lang w:val="sr-Cyrl-CS"/>
              </w:rPr>
              <w:t>:</w:t>
            </w:r>
            <w:r w:rsidR="00981C8C" w:rsidRPr="00217D53">
              <w:rPr>
                <w:rFonts w:ascii="Arial" w:hAnsi="Arial" w:cs="Arial"/>
                <w:sz w:val="16"/>
                <w:lang w:val="sr-Latn-CS"/>
              </w:rPr>
              <w:t>Effect of phosphorus fertilization on Zn an Cd content in soil and corn plants. Nutrient Cycling in Agroekosystems, 54 :49-56. 1999</w:t>
            </w:r>
            <w:r w:rsidR="00981C8C" w:rsidRPr="00217D53">
              <w:rPr>
                <w:rFonts w:ascii="Arial" w:hAnsi="Arial" w:cs="Arial"/>
                <w:sz w:val="16"/>
                <w:lang w:val="sr-Cyrl-CS"/>
              </w:rPr>
              <w:t>.</w:t>
            </w:r>
          </w:p>
        </w:tc>
      </w:tr>
      <w:tr w:rsidR="00981C8C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981C8C" w:rsidRPr="00217D53" w:rsidRDefault="009872A8" w:rsidP="00E67A71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Bogdanović</w:t>
            </w:r>
            <w:r w:rsidR="00981C8C" w:rsidRPr="00217D53"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6"/>
                <w:lang w:val="sr-Cyrl-CS"/>
              </w:rPr>
              <w:t>Darinka</w:t>
            </w:r>
            <w:r w:rsidR="00981C8C" w:rsidRPr="00217D53">
              <w:rPr>
                <w:rFonts w:ascii="Arial" w:hAnsi="Arial" w:cs="Arial"/>
                <w:iCs/>
                <w:sz w:val="16"/>
                <w:lang w:val="sr-Cyrl-CS"/>
              </w:rPr>
              <w:t xml:space="preserve">: </w:t>
            </w:r>
            <w:r w:rsidR="00981C8C" w:rsidRPr="00217D53">
              <w:rPr>
                <w:rFonts w:ascii="Arial" w:hAnsi="Arial" w:cs="Arial"/>
                <w:iCs/>
                <w:sz w:val="16"/>
                <w:lang w:val="sr-Latn-CS"/>
              </w:rPr>
              <w:t>The role of phosphorus in eutrophication. Proc. Nat. Sci. Matica Srpska, Novi Sad, No 110, 75-86, 2006.</w:t>
            </w:r>
          </w:p>
        </w:tc>
      </w:tr>
      <w:tr w:rsidR="00981C8C" w:rsidRPr="007303ED" w:rsidTr="0042766E">
        <w:tc>
          <w:tcPr>
            <w:tcW w:w="399" w:type="dxa"/>
            <w:tcBorders>
              <w:bottom w:val="single" w:sz="4" w:space="0" w:color="auto"/>
            </w:tcBorders>
          </w:tcPr>
          <w:p w:rsidR="00981C8C" w:rsidRPr="00722587" w:rsidRDefault="00981C8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1C8C" w:rsidRPr="00217D53" w:rsidRDefault="00981C8C" w:rsidP="00E67A71">
            <w:pPr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 Sikirić B, Čakmak D, Saljnikov E, Mrvić V, Jakovljević M, Stajković O, </w:t>
            </w:r>
            <w:r w:rsidRPr="00217D53">
              <w:rPr>
                <w:rFonts w:ascii="Arial" w:hAnsi="Arial" w:cs="Arial"/>
                <w:b/>
                <w:sz w:val="16"/>
                <w:szCs w:val="20"/>
                <w:lang w:val="sr-Latn-CS"/>
              </w:rPr>
              <w:t>Bogdanović D.</w:t>
            </w:r>
            <w:r w:rsidRPr="00217D53">
              <w:rPr>
                <w:rFonts w:ascii="Arial" w:hAnsi="Arial" w:cs="Arial"/>
                <w:sz w:val="16"/>
                <w:szCs w:val="20"/>
                <w:lang w:val="sr-Latn-CS"/>
              </w:rPr>
              <w:t xml:space="preserve">, (2011 ): Optimization of macroelement contents in raspberry leaves by liming in an extremly acid soil. Spanish Journal of Agricultural Researsh, 9 (1), 329-337. </w:t>
            </w:r>
          </w:p>
        </w:tc>
      </w:tr>
      <w:tr w:rsidR="00981C8C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1C8C" w:rsidRPr="006D5F85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81C8C" w:rsidRPr="007303ED">
        <w:tc>
          <w:tcPr>
            <w:tcW w:w="4314" w:type="dxa"/>
            <w:gridSpan w:val="7"/>
          </w:tcPr>
          <w:p w:rsidR="00981C8C" w:rsidRPr="00FE65FF" w:rsidRDefault="00981C8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1C8C" w:rsidRPr="006D5F85" w:rsidRDefault="00981C8C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1C8C" w:rsidRPr="00FE65FF" w:rsidRDefault="00981C8C" w:rsidP="00217D5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981C8C" w:rsidRPr="007303ED" w:rsidTr="00F03492">
        <w:tc>
          <w:tcPr>
            <w:tcW w:w="1357" w:type="dxa"/>
            <w:gridSpan w:val="3"/>
            <w:vAlign w:val="center"/>
          </w:tcPr>
          <w:p w:rsidR="00981C8C" w:rsidRPr="00FE65FF" w:rsidRDefault="00981C8C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81C8C" w:rsidRPr="00FE65FF" w:rsidRDefault="00981C8C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D53">
              <w:rPr>
                <w:rFonts w:ascii="Arial" w:hAnsi="Arial" w:cs="Arial"/>
                <w:color w:val="000000"/>
                <w:sz w:val="16"/>
                <w:szCs w:val="16"/>
              </w:rPr>
              <w:t>Netherlands 6 months, study visits: Slovakia, Bulgaria, Hungary,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390E"/>
    <w:rsid w:val="00157B73"/>
    <w:rsid w:val="001664F7"/>
    <w:rsid w:val="001C4D32"/>
    <w:rsid w:val="002103E4"/>
    <w:rsid w:val="0021758E"/>
    <w:rsid w:val="00217D53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C036A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845E1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14C"/>
    <w:rsid w:val="00500033"/>
    <w:rsid w:val="00512B1A"/>
    <w:rsid w:val="0051513D"/>
    <w:rsid w:val="005234A4"/>
    <w:rsid w:val="00554058"/>
    <w:rsid w:val="005551C7"/>
    <w:rsid w:val="0055693B"/>
    <w:rsid w:val="005A0011"/>
    <w:rsid w:val="005C056D"/>
    <w:rsid w:val="005E3309"/>
    <w:rsid w:val="005E7B76"/>
    <w:rsid w:val="005F49AA"/>
    <w:rsid w:val="00604CCF"/>
    <w:rsid w:val="00634243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1BF6"/>
    <w:rsid w:val="0073388D"/>
    <w:rsid w:val="00746F95"/>
    <w:rsid w:val="0074708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65B3"/>
    <w:rsid w:val="00950B4D"/>
    <w:rsid w:val="00960270"/>
    <w:rsid w:val="00965C78"/>
    <w:rsid w:val="009751F7"/>
    <w:rsid w:val="00981C8C"/>
    <w:rsid w:val="009840E8"/>
    <w:rsid w:val="009872A8"/>
    <w:rsid w:val="00996A5A"/>
    <w:rsid w:val="009A0969"/>
    <w:rsid w:val="009B2B29"/>
    <w:rsid w:val="009B3C97"/>
    <w:rsid w:val="009F444C"/>
    <w:rsid w:val="009F48FD"/>
    <w:rsid w:val="00A119BE"/>
    <w:rsid w:val="00A31B43"/>
    <w:rsid w:val="00A544E7"/>
    <w:rsid w:val="00A6226B"/>
    <w:rsid w:val="00A66B6B"/>
    <w:rsid w:val="00A86092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620B"/>
    <w:rsid w:val="00C82696"/>
    <w:rsid w:val="00C922D2"/>
    <w:rsid w:val="00CA762E"/>
    <w:rsid w:val="00CD1438"/>
    <w:rsid w:val="00CF2CEC"/>
    <w:rsid w:val="00CF4E71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86566"/>
    <w:rsid w:val="00D96F9D"/>
    <w:rsid w:val="00DB0728"/>
    <w:rsid w:val="00DB46B8"/>
    <w:rsid w:val="00DD6452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20</cp:revision>
  <cp:lastPrinted>2014-12-09T10:50:00Z</cp:lastPrinted>
  <dcterms:created xsi:type="dcterms:W3CDTF">2014-12-09T13:47:00Z</dcterms:created>
  <dcterms:modified xsi:type="dcterms:W3CDTF">2015-01-20T09:49:00Z</dcterms:modified>
</cp:coreProperties>
</file>