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500033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500033" w:rsidRDefault="00F03492" w:rsidP="004C45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00033" w:rsidRDefault="00F03492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00033" w:rsidTr="00F03492">
        <w:trPr>
          <w:trHeight w:val="321"/>
        </w:trPr>
        <w:tc>
          <w:tcPr>
            <w:tcW w:w="706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065060" w:rsidRPr="00D3655D" w:rsidRDefault="00065060" w:rsidP="0006506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3655D">
              <w:rPr>
                <w:rFonts w:ascii="Arial" w:hAnsi="Arial" w:cs="Arial"/>
                <w:sz w:val="28"/>
                <w:szCs w:val="28"/>
              </w:rPr>
              <w:t xml:space="preserve">Study </w:t>
            </w:r>
            <w:proofErr w:type="spellStart"/>
            <w:r w:rsidRPr="00D3655D">
              <w:rPr>
                <w:rFonts w:ascii="Arial" w:hAnsi="Arial" w:cs="Arial"/>
                <w:sz w:val="28"/>
                <w:szCs w:val="28"/>
              </w:rPr>
              <w:t>Programme</w:t>
            </w:r>
            <w:proofErr w:type="spellEnd"/>
            <w:r w:rsidRPr="00D3655D">
              <w:rPr>
                <w:rFonts w:ascii="Arial" w:hAnsi="Arial" w:cs="Arial"/>
                <w:sz w:val="28"/>
                <w:szCs w:val="28"/>
              </w:rPr>
              <w:t xml:space="preserve"> Accreditation</w:t>
            </w:r>
          </w:p>
          <w:p w:rsidR="00065060" w:rsidRPr="00D3655D" w:rsidRDefault="00065060" w:rsidP="00065060">
            <w:pPr>
              <w:jc w:val="center"/>
              <w:rPr>
                <w:sz w:val="16"/>
                <w:szCs w:val="16"/>
              </w:rPr>
            </w:pPr>
          </w:p>
          <w:p w:rsidR="00F03492" w:rsidRPr="001312B9" w:rsidRDefault="00065060" w:rsidP="000650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MASTER ACADEMIC STUDIES - </w:t>
            </w:r>
            <w:r>
              <w:rPr>
                <w:rFonts w:ascii="Arial" w:hAnsi="Arial" w:cs="Arial"/>
                <w:bCs/>
                <w:sz w:val="18"/>
                <w:szCs w:val="18"/>
              </w:rPr>
              <w:t>AGRICULTURAL WATER MANAGEMENT (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LOLAqua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634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FE65FF" w:rsidRDefault="00FE65FF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9"/>
        <w:gridCol w:w="140"/>
        <w:gridCol w:w="809"/>
        <w:gridCol w:w="9"/>
        <w:gridCol w:w="692"/>
        <w:gridCol w:w="1230"/>
        <w:gridCol w:w="1035"/>
        <w:gridCol w:w="612"/>
        <w:gridCol w:w="171"/>
        <w:gridCol w:w="1249"/>
        <w:gridCol w:w="705"/>
        <w:gridCol w:w="1527"/>
        <w:gridCol w:w="1448"/>
      </w:tblGrid>
      <w:tr w:rsidR="00A544E7" w:rsidRPr="007303ED">
        <w:tc>
          <w:tcPr>
            <w:tcW w:w="4926" w:type="dxa"/>
            <w:gridSpan w:val="8"/>
          </w:tcPr>
          <w:p w:rsidR="00A544E7" w:rsidRPr="00365959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65959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5100" w:type="dxa"/>
            <w:gridSpan w:val="5"/>
          </w:tcPr>
          <w:p w:rsidR="00A544E7" w:rsidRPr="00065060" w:rsidRDefault="00365959" w:rsidP="00A93B05">
            <w:pPr>
              <w:spacing w:line="228" w:lineRule="auto"/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065060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Rajić, Š. Milica</w:t>
            </w:r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365959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65959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100" w:type="dxa"/>
            <w:gridSpan w:val="5"/>
          </w:tcPr>
          <w:p w:rsidR="00A544E7" w:rsidRPr="00365959" w:rsidRDefault="00365959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65959">
              <w:rPr>
                <w:rFonts w:ascii="Arial" w:hAnsi="Arial" w:cs="Arial"/>
                <w:sz w:val="16"/>
                <w:szCs w:val="16"/>
              </w:rPr>
              <w:t xml:space="preserve">Full </w:t>
            </w:r>
            <w:r w:rsidR="00DB46B8" w:rsidRPr="00365959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365959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65959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5"/>
          </w:tcPr>
          <w:p w:rsidR="00A544E7" w:rsidRPr="00365959" w:rsidRDefault="00365959" w:rsidP="00912160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 w:rsidRPr="00365959">
              <w:rPr>
                <w:rFonts w:ascii="Arial" w:hAnsi="Arial" w:cs="Arial"/>
                <w:color w:val="000000"/>
                <w:sz w:val="16"/>
                <w:szCs w:val="16"/>
              </w:rPr>
              <w:t>University of Novi Sad, Faculty of Agriculture, Department of Water Management, since 15.08.1981.</w:t>
            </w:r>
          </w:p>
        </w:tc>
      </w:tr>
      <w:tr w:rsidR="00A544E7" w:rsidRPr="007303ED" w:rsidTr="00722587">
        <w:tc>
          <w:tcPr>
            <w:tcW w:w="4926" w:type="dxa"/>
            <w:gridSpan w:val="8"/>
            <w:tcBorders>
              <w:bottom w:val="single" w:sz="4" w:space="0" w:color="auto"/>
            </w:tcBorders>
          </w:tcPr>
          <w:p w:rsidR="00A544E7" w:rsidRPr="00365959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65959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0" w:type="dxa"/>
            <w:gridSpan w:val="5"/>
            <w:tcBorders>
              <w:bottom w:val="single" w:sz="4" w:space="0" w:color="auto"/>
            </w:tcBorders>
          </w:tcPr>
          <w:p w:rsidR="00A544E7" w:rsidRPr="00365959" w:rsidRDefault="00365959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365959">
              <w:rPr>
                <w:rFonts w:ascii="Arial" w:hAnsi="Arial" w:cs="Arial"/>
                <w:sz w:val="16"/>
                <w:szCs w:val="16"/>
              </w:rPr>
              <w:t>Water Management</w:t>
            </w:r>
          </w:p>
        </w:tc>
      </w:tr>
      <w:tr w:rsidR="00A544E7" w:rsidRPr="007303ED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365959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65959">
              <w:rPr>
                <w:rFonts w:ascii="Arial" w:hAnsi="Arial" w:cs="Arial"/>
                <w:bCs/>
                <w:sz w:val="16"/>
                <w:szCs w:val="16"/>
              </w:rPr>
              <w:t xml:space="preserve">Academic </w:t>
            </w:r>
            <w:proofErr w:type="spellStart"/>
            <w:r w:rsidRPr="00365959">
              <w:rPr>
                <w:rFonts w:ascii="Arial" w:hAnsi="Arial" w:cs="Arial"/>
                <w:bCs/>
                <w:sz w:val="16"/>
                <w:szCs w:val="16"/>
              </w:rPr>
              <w:t>carieer</w:t>
            </w:r>
            <w:proofErr w:type="spellEnd"/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365959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A544E7" w:rsidRPr="00365959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65959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A544E7" w:rsidRPr="00365959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65959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2"/>
          </w:tcPr>
          <w:p w:rsidR="00A544E7" w:rsidRPr="00365959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65959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365959" w:rsidRPr="007303ED">
        <w:tc>
          <w:tcPr>
            <w:tcW w:w="2049" w:type="dxa"/>
            <w:gridSpan w:val="5"/>
          </w:tcPr>
          <w:p w:rsidR="00365959" w:rsidRPr="00365959" w:rsidRDefault="00365959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65959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365959" w:rsidRPr="00365959" w:rsidRDefault="00365959" w:rsidP="0000087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65959">
              <w:rPr>
                <w:rFonts w:ascii="Arial" w:hAnsi="Arial" w:cs="Arial"/>
                <w:sz w:val="16"/>
                <w:szCs w:val="16"/>
                <w:lang w:val="sr-Cyrl-CS"/>
              </w:rPr>
              <w:t>2012</w:t>
            </w:r>
          </w:p>
        </w:tc>
        <w:tc>
          <w:tcPr>
            <w:tcW w:w="3772" w:type="dxa"/>
            <w:gridSpan w:val="5"/>
          </w:tcPr>
          <w:p w:rsidR="00365959" w:rsidRPr="00365959" w:rsidRDefault="00365959" w:rsidP="0000087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65959">
              <w:rPr>
                <w:rFonts w:ascii="Arial" w:hAnsi="Arial" w:cs="Arial"/>
                <w:sz w:val="16"/>
                <w:szCs w:val="16"/>
              </w:rPr>
              <w:t>Agricultural Faculty of Novi Sad</w:t>
            </w:r>
          </w:p>
        </w:tc>
        <w:tc>
          <w:tcPr>
            <w:tcW w:w="2975" w:type="dxa"/>
            <w:gridSpan w:val="2"/>
          </w:tcPr>
          <w:p w:rsidR="00365959" w:rsidRPr="00365959" w:rsidRDefault="00365959" w:rsidP="0000087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65959">
              <w:rPr>
                <w:rFonts w:ascii="Arial" w:hAnsi="Arial" w:cs="Arial"/>
                <w:sz w:val="16"/>
                <w:szCs w:val="16"/>
              </w:rPr>
              <w:t>Water Resources Management</w:t>
            </w:r>
          </w:p>
        </w:tc>
      </w:tr>
      <w:tr w:rsidR="00365959" w:rsidRPr="007303ED">
        <w:tc>
          <w:tcPr>
            <w:tcW w:w="2049" w:type="dxa"/>
            <w:gridSpan w:val="5"/>
          </w:tcPr>
          <w:p w:rsidR="00365959" w:rsidRPr="00365959" w:rsidRDefault="00365959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65959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365959" w:rsidRPr="00365959" w:rsidRDefault="00365959" w:rsidP="0000087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65959">
              <w:rPr>
                <w:rFonts w:ascii="Arial" w:hAnsi="Arial" w:cs="Arial"/>
                <w:sz w:val="16"/>
                <w:szCs w:val="16"/>
                <w:lang w:val="sr-Cyrl-CS"/>
              </w:rPr>
              <w:t>2000</w:t>
            </w:r>
          </w:p>
        </w:tc>
        <w:tc>
          <w:tcPr>
            <w:tcW w:w="3772" w:type="dxa"/>
            <w:gridSpan w:val="5"/>
          </w:tcPr>
          <w:p w:rsidR="00365959" w:rsidRPr="00365959" w:rsidRDefault="00365959" w:rsidP="0000087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65959">
              <w:rPr>
                <w:rFonts w:ascii="Arial" w:hAnsi="Arial" w:cs="Arial"/>
                <w:sz w:val="16"/>
                <w:szCs w:val="16"/>
              </w:rPr>
              <w:t>Agricultural Faculty of Novi Sad</w:t>
            </w:r>
          </w:p>
        </w:tc>
        <w:tc>
          <w:tcPr>
            <w:tcW w:w="2975" w:type="dxa"/>
            <w:gridSpan w:val="2"/>
          </w:tcPr>
          <w:p w:rsidR="00365959" w:rsidRPr="00365959" w:rsidRDefault="00365959" w:rsidP="0000087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65959">
              <w:rPr>
                <w:rFonts w:ascii="Arial" w:hAnsi="Arial" w:cs="Arial"/>
                <w:sz w:val="16"/>
                <w:szCs w:val="16"/>
              </w:rPr>
              <w:t>Water Resources Management</w:t>
            </w:r>
          </w:p>
        </w:tc>
      </w:tr>
      <w:tr w:rsidR="00365959" w:rsidRPr="007303ED">
        <w:tc>
          <w:tcPr>
            <w:tcW w:w="2049" w:type="dxa"/>
            <w:gridSpan w:val="5"/>
          </w:tcPr>
          <w:p w:rsidR="00365959" w:rsidRPr="00365959" w:rsidRDefault="00365959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65959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0" w:type="dxa"/>
          </w:tcPr>
          <w:p w:rsidR="00365959" w:rsidRPr="00365959" w:rsidRDefault="00365959" w:rsidP="0000087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772" w:type="dxa"/>
            <w:gridSpan w:val="5"/>
          </w:tcPr>
          <w:p w:rsidR="00365959" w:rsidRPr="00365959" w:rsidRDefault="00365959" w:rsidP="0000087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975" w:type="dxa"/>
            <w:gridSpan w:val="2"/>
          </w:tcPr>
          <w:p w:rsidR="00365959" w:rsidRPr="00365959" w:rsidRDefault="00365959" w:rsidP="0000087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365959" w:rsidRPr="007303ED">
        <w:tc>
          <w:tcPr>
            <w:tcW w:w="2049" w:type="dxa"/>
            <w:gridSpan w:val="5"/>
          </w:tcPr>
          <w:p w:rsidR="00365959" w:rsidRPr="00365959" w:rsidRDefault="00365959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65959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</w:tcPr>
          <w:p w:rsidR="00365959" w:rsidRPr="00365959" w:rsidRDefault="00365959" w:rsidP="0000087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65959">
              <w:rPr>
                <w:rFonts w:ascii="Arial" w:hAnsi="Arial" w:cs="Arial"/>
                <w:sz w:val="16"/>
                <w:szCs w:val="16"/>
                <w:lang w:val="sr-Cyrl-CS"/>
              </w:rPr>
              <w:t>1987</w:t>
            </w:r>
          </w:p>
        </w:tc>
        <w:tc>
          <w:tcPr>
            <w:tcW w:w="3772" w:type="dxa"/>
            <w:gridSpan w:val="5"/>
          </w:tcPr>
          <w:p w:rsidR="00365959" w:rsidRPr="00365959" w:rsidRDefault="00365959" w:rsidP="0000087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65959">
              <w:rPr>
                <w:rFonts w:ascii="Arial" w:hAnsi="Arial" w:cs="Arial"/>
                <w:sz w:val="16"/>
                <w:szCs w:val="16"/>
              </w:rPr>
              <w:t>Agricultural Faculty of Novi Sad</w:t>
            </w:r>
          </w:p>
        </w:tc>
        <w:tc>
          <w:tcPr>
            <w:tcW w:w="2975" w:type="dxa"/>
            <w:gridSpan w:val="2"/>
          </w:tcPr>
          <w:p w:rsidR="00365959" w:rsidRPr="00365959" w:rsidRDefault="00365959" w:rsidP="0000087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65959">
              <w:rPr>
                <w:rFonts w:ascii="Arial" w:hAnsi="Arial" w:cs="Arial"/>
                <w:sz w:val="16"/>
                <w:szCs w:val="16"/>
              </w:rPr>
              <w:t>Land Reclamation</w:t>
            </w:r>
          </w:p>
        </w:tc>
      </w:tr>
      <w:tr w:rsidR="00365959" w:rsidRPr="007303ED" w:rsidTr="00722587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365959" w:rsidRPr="00365959" w:rsidRDefault="00365959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65959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365959" w:rsidRPr="00365959" w:rsidRDefault="00365959" w:rsidP="0000087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65959">
              <w:rPr>
                <w:rFonts w:ascii="Arial" w:hAnsi="Arial" w:cs="Arial"/>
                <w:sz w:val="16"/>
                <w:szCs w:val="16"/>
                <w:lang w:val="sr-Cyrl-CS"/>
              </w:rPr>
              <w:t>1980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365959" w:rsidRPr="00365959" w:rsidRDefault="00365959" w:rsidP="0000087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65959">
              <w:rPr>
                <w:rFonts w:ascii="Arial" w:hAnsi="Arial" w:cs="Arial"/>
                <w:sz w:val="16"/>
                <w:szCs w:val="16"/>
              </w:rPr>
              <w:t>Agricultural Faculty of Novi Sad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365959" w:rsidRPr="00365959" w:rsidRDefault="00365959" w:rsidP="0000087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65959">
              <w:rPr>
                <w:rFonts w:ascii="Arial" w:hAnsi="Arial" w:cs="Arial"/>
                <w:sz w:val="16"/>
                <w:szCs w:val="16"/>
              </w:rPr>
              <w:t>Land Reclamation</w:t>
            </w:r>
            <w:r w:rsidRPr="00365959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A544E7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  <w:vAlign w:val="center"/>
          </w:tcPr>
          <w:p w:rsidR="00A544E7" w:rsidRPr="00365959" w:rsidRDefault="00722587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65959">
              <w:rPr>
                <w:rFonts w:ascii="Arial" w:hAnsi="Arial" w:cs="Arial"/>
                <w:bCs/>
                <w:sz w:val="16"/>
                <w:szCs w:val="16"/>
              </w:rPr>
              <w:t xml:space="preserve">List of courses being held by the teacher in the accredited study </w:t>
            </w:r>
            <w:proofErr w:type="spellStart"/>
            <w:r w:rsidRPr="00365959">
              <w:rPr>
                <w:rFonts w:ascii="Arial" w:hAnsi="Arial" w:cs="Arial"/>
                <w:bCs/>
                <w:sz w:val="16"/>
                <w:szCs w:val="16"/>
              </w:rPr>
              <w:t>programmes</w:t>
            </w:r>
            <w:proofErr w:type="spellEnd"/>
          </w:p>
        </w:tc>
      </w:tr>
      <w:tr w:rsidR="00722587" w:rsidRPr="007303ED" w:rsidTr="00722587">
        <w:tc>
          <w:tcPr>
            <w:tcW w:w="539" w:type="dxa"/>
            <w:gridSpan w:val="2"/>
            <w:shd w:val="clear" w:color="auto" w:fill="C2D69B" w:themeFill="accent3" w:themeFillTint="99"/>
            <w:vAlign w:val="center"/>
          </w:tcPr>
          <w:p w:rsidR="00722587" w:rsidRPr="00365959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809" w:type="dxa"/>
            <w:shd w:val="clear" w:color="auto" w:fill="C2D69B" w:themeFill="accent3" w:themeFillTint="99"/>
            <w:vAlign w:val="center"/>
          </w:tcPr>
          <w:p w:rsidR="00722587" w:rsidRPr="00365959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65959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749" w:type="dxa"/>
            <w:gridSpan w:val="6"/>
            <w:shd w:val="clear" w:color="auto" w:fill="C2D69B" w:themeFill="accent3" w:themeFillTint="99"/>
            <w:vAlign w:val="center"/>
          </w:tcPr>
          <w:p w:rsidR="00722587" w:rsidRPr="00365959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65959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481" w:type="dxa"/>
            <w:gridSpan w:val="3"/>
            <w:shd w:val="clear" w:color="auto" w:fill="C2D69B" w:themeFill="accent3" w:themeFillTint="99"/>
            <w:vAlign w:val="center"/>
          </w:tcPr>
          <w:p w:rsidR="00722587" w:rsidRPr="00365959" w:rsidRDefault="00722587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365959">
              <w:rPr>
                <w:rFonts w:ascii="Arial" w:hAnsi="Arial" w:cs="Arial"/>
                <w:sz w:val="16"/>
                <w:szCs w:val="16"/>
              </w:rPr>
              <w:t xml:space="preserve">Study </w:t>
            </w:r>
            <w:proofErr w:type="spellStart"/>
            <w:r w:rsidRPr="00365959">
              <w:rPr>
                <w:rFonts w:ascii="Arial" w:hAnsi="Arial" w:cs="Arial"/>
                <w:sz w:val="16"/>
                <w:szCs w:val="16"/>
              </w:rPr>
              <w:t>programme</w:t>
            </w:r>
            <w:proofErr w:type="spellEnd"/>
            <w:r w:rsidRPr="00365959">
              <w:rPr>
                <w:rFonts w:ascii="Arial" w:hAnsi="Arial" w:cs="Arial"/>
                <w:sz w:val="16"/>
                <w:szCs w:val="16"/>
              </w:rPr>
              <w:t xml:space="preserve"> name, study type</w:t>
            </w:r>
          </w:p>
        </w:tc>
        <w:tc>
          <w:tcPr>
            <w:tcW w:w="1448" w:type="dxa"/>
            <w:shd w:val="clear" w:color="auto" w:fill="C2D69B" w:themeFill="accent3" w:themeFillTint="99"/>
            <w:vAlign w:val="center"/>
          </w:tcPr>
          <w:p w:rsidR="00722587" w:rsidRPr="00365959" w:rsidRDefault="00722587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365959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365959" w:rsidRPr="007303ED" w:rsidTr="00CD683F">
        <w:tc>
          <w:tcPr>
            <w:tcW w:w="539" w:type="dxa"/>
            <w:gridSpan w:val="2"/>
            <w:vAlign w:val="center"/>
          </w:tcPr>
          <w:p w:rsidR="00365959" w:rsidRPr="00365959" w:rsidRDefault="00365959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65959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809" w:type="dxa"/>
            <w:vAlign w:val="center"/>
          </w:tcPr>
          <w:p w:rsidR="00365959" w:rsidRPr="00365959" w:rsidRDefault="00365959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</w:tcPr>
          <w:p w:rsidR="00365959" w:rsidRPr="00365959" w:rsidRDefault="00365959" w:rsidP="0000087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65959">
              <w:rPr>
                <w:rFonts w:ascii="Arial" w:hAnsi="Arial" w:cs="Arial"/>
                <w:bCs/>
                <w:sz w:val="16"/>
                <w:szCs w:val="16"/>
                <w:lang w:val="sl-SI"/>
              </w:rPr>
              <w:t xml:space="preserve">Introduction to </w:t>
            </w:r>
            <w:r w:rsidRPr="00365959">
              <w:rPr>
                <w:rFonts w:ascii="Arial" w:hAnsi="Arial" w:cs="Arial"/>
                <w:bCs/>
                <w:sz w:val="16"/>
                <w:szCs w:val="16"/>
              </w:rPr>
              <w:t>h</w:t>
            </w:r>
            <w:r w:rsidRPr="00365959">
              <w:rPr>
                <w:rFonts w:ascii="Arial" w:hAnsi="Arial" w:cs="Arial"/>
                <w:bCs/>
                <w:sz w:val="16"/>
                <w:szCs w:val="16"/>
                <w:lang w:val="sl-SI"/>
              </w:rPr>
              <w:t>ydrology</w:t>
            </w:r>
          </w:p>
        </w:tc>
        <w:tc>
          <w:tcPr>
            <w:tcW w:w="3481" w:type="dxa"/>
            <w:gridSpan w:val="3"/>
          </w:tcPr>
          <w:p w:rsidR="00365959" w:rsidRPr="00365959" w:rsidRDefault="00365959" w:rsidP="0000087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65959">
              <w:rPr>
                <w:rFonts w:ascii="Arial" w:hAnsi="Arial" w:cs="Arial"/>
                <w:bCs/>
                <w:sz w:val="16"/>
                <w:szCs w:val="16"/>
              </w:rPr>
              <w:t>Water Management</w:t>
            </w:r>
            <w:r w:rsidRPr="00365959">
              <w:rPr>
                <w:rFonts w:ascii="Arial" w:hAnsi="Arial" w:cs="Arial"/>
                <w:sz w:val="16"/>
                <w:szCs w:val="16"/>
                <w:lang w:val="sr-Cyrl-CS"/>
              </w:rPr>
              <w:tab/>
            </w:r>
          </w:p>
        </w:tc>
        <w:tc>
          <w:tcPr>
            <w:tcW w:w="1448" w:type="dxa"/>
          </w:tcPr>
          <w:p w:rsidR="00365959" w:rsidRPr="00365959" w:rsidRDefault="00365959" w:rsidP="0006506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65959">
              <w:rPr>
                <w:rFonts w:ascii="Arial" w:hAnsi="Arial" w:cs="Arial"/>
                <w:sz w:val="16"/>
                <w:szCs w:val="16"/>
                <w:lang w:val="sr-Cyrl-CS"/>
              </w:rPr>
              <w:t>2+0</w:t>
            </w:r>
          </w:p>
        </w:tc>
      </w:tr>
      <w:tr w:rsidR="00365959" w:rsidRPr="007303ED" w:rsidTr="00CD683F">
        <w:tc>
          <w:tcPr>
            <w:tcW w:w="539" w:type="dxa"/>
            <w:gridSpan w:val="2"/>
            <w:vAlign w:val="center"/>
          </w:tcPr>
          <w:p w:rsidR="00365959" w:rsidRPr="00365959" w:rsidRDefault="00365959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65959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809" w:type="dxa"/>
            <w:vAlign w:val="center"/>
          </w:tcPr>
          <w:p w:rsidR="00365959" w:rsidRPr="00365959" w:rsidRDefault="00365959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</w:tcPr>
          <w:p w:rsidR="00365959" w:rsidRPr="00365959" w:rsidRDefault="00365959" w:rsidP="0000087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65959">
              <w:rPr>
                <w:rFonts w:ascii="Arial" w:hAnsi="Arial" w:cs="Arial"/>
                <w:sz w:val="16"/>
                <w:szCs w:val="16"/>
                <w:lang w:val="sr-Cyrl-CS"/>
              </w:rPr>
              <w:t>Е</w:t>
            </w:r>
            <w:r w:rsidRPr="00365959">
              <w:rPr>
                <w:rFonts w:ascii="Arial" w:hAnsi="Arial" w:cs="Arial"/>
                <w:sz w:val="16"/>
                <w:szCs w:val="16"/>
                <w:lang w:val="sl-SI"/>
              </w:rPr>
              <w:t>ngineering hydrology</w:t>
            </w:r>
          </w:p>
        </w:tc>
        <w:tc>
          <w:tcPr>
            <w:tcW w:w="3481" w:type="dxa"/>
            <w:gridSpan w:val="3"/>
          </w:tcPr>
          <w:p w:rsidR="00365959" w:rsidRPr="00365959" w:rsidRDefault="00365959" w:rsidP="0000087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65959">
              <w:rPr>
                <w:rFonts w:ascii="Arial" w:hAnsi="Arial" w:cs="Arial"/>
                <w:bCs/>
                <w:sz w:val="16"/>
                <w:szCs w:val="16"/>
              </w:rPr>
              <w:t>Water Management</w:t>
            </w:r>
          </w:p>
        </w:tc>
        <w:tc>
          <w:tcPr>
            <w:tcW w:w="1448" w:type="dxa"/>
          </w:tcPr>
          <w:p w:rsidR="00365959" w:rsidRPr="00365959" w:rsidRDefault="00365959" w:rsidP="0006506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65959">
              <w:rPr>
                <w:rFonts w:ascii="Arial" w:hAnsi="Arial" w:cs="Arial"/>
                <w:sz w:val="16"/>
                <w:szCs w:val="16"/>
                <w:lang w:val="sr-Cyrl-CS"/>
              </w:rPr>
              <w:t>3+0</w:t>
            </w:r>
          </w:p>
        </w:tc>
      </w:tr>
      <w:tr w:rsidR="00365959" w:rsidRPr="007303ED" w:rsidTr="00CD683F">
        <w:tc>
          <w:tcPr>
            <w:tcW w:w="539" w:type="dxa"/>
            <w:gridSpan w:val="2"/>
            <w:vAlign w:val="center"/>
          </w:tcPr>
          <w:p w:rsidR="00365959" w:rsidRPr="00365959" w:rsidRDefault="00365959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65959">
              <w:rPr>
                <w:rFonts w:ascii="Arial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809" w:type="dxa"/>
            <w:vAlign w:val="center"/>
          </w:tcPr>
          <w:p w:rsidR="00365959" w:rsidRPr="00365959" w:rsidRDefault="00365959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3749" w:type="dxa"/>
            <w:gridSpan w:val="6"/>
          </w:tcPr>
          <w:p w:rsidR="00365959" w:rsidRPr="00365959" w:rsidRDefault="00365959" w:rsidP="0000087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65959">
              <w:rPr>
                <w:rFonts w:ascii="Arial" w:hAnsi="Arial" w:cs="Arial"/>
                <w:bCs/>
                <w:sz w:val="16"/>
                <w:szCs w:val="16"/>
                <w:lang w:val="sl-SI"/>
              </w:rPr>
              <w:t>Materials</w:t>
            </w:r>
          </w:p>
        </w:tc>
        <w:tc>
          <w:tcPr>
            <w:tcW w:w="3481" w:type="dxa"/>
            <w:gridSpan w:val="3"/>
          </w:tcPr>
          <w:p w:rsidR="00365959" w:rsidRPr="00365959" w:rsidRDefault="00365959" w:rsidP="0000087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65959">
              <w:rPr>
                <w:rFonts w:ascii="Arial" w:hAnsi="Arial" w:cs="Arial"/>
                <w:bCs/>
                <w:sz w:val="16"/>
                <w:szCs w:val="16"/>
              </w:rPr>
              <w:t>Water Management</w:t>
            </w:r>
          </w:p>
        </w:tc>
        <w:tc>
          <w:tcPr>
            <w:tcW w:w="1448" w:type="dxa"/>
          </w:tcPr>
          <w:p w:rsidR="00365959" w:rsidRPr="00365959" w:rsidRDefault="00365959" w:rsidP="0006506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65959">
              <w:rPr>
                <w:rFonts w:ascii="Arial" w:hAnsi="Arial" w:cs="Arial"/>
                <w:sz w:val="16"/>
                <w:szCs w:val="16"/>
                <w:lang w:val="sr-Cyrl-CS"/>
              </w:rPr>
              <w:t>2+2</w:t>
            </w:r>
          </w:p>
        </w:tc>
      </w:tr>
      <w:tr w:rsidR="00065060" w:rsidRPr="007303ED" w:rsidTr="00CD683F">
        <w:tc>
          <w:tcPr>
            <w:tcW w:w="539" w:type="dxa"/>
            <w:gridSpan w:val="2"/>
            <w:vAlign w:val="center"/>
          </w:tcPr>
          <w:p w:rsidR="00065060" w:rsidRPr="00065060" w:rsidRDefault="00065060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809" w:type="dxa"/>
            <w:vAlign w:val="center"/>
          </w:tcPr>
          <w:p w:rsidR="00065060" w:rsidRPr="00365959" w:rsidRDefault="00065060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3749" w:type="dxa"/>
            <w:gridSpan w:val="6"/>
          </w:tcPr>
          <w:p w:rsidR="00065060" w:rsidRPr="00065060" w:rsidRDefault="00065060" w:rsidP="00000875">
            <w:pPr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  <w:r w:rsidRPr="00065060">
              <w:rPr>
                <w:rFonts w:ascii="Arial" w:hAnsi="Arial" w:cs="Arial"/>
                <w:bCs/>
                <w:sz w:val="16"/>
                <w:szCs w:val="16"/>
              </w:rPr>
              <w:t>Applied hydraulics and hydrology</w:t>
            </w:r>
          </w:p>
        </w:tc>
        <w:tc>
          <w:tcPr>
            <w:tcW w:w="3481" w:type="dxa"/>
            <w:gridSpan w:val="3"/>
          </w:tcPr>
          <w:p w:rsidR="00065060" w:rsidRPr="00365959" w:rsidRDefault="00065060" w:rsidP="0000087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65060">
              <w:rPr>
                <w:rFonts w:ascii="Arial" w:hAnsi="Arial" w:cs="Arial"/>
                <w:bCs/>
                <w:sz w:val="16"/>
                <w:szCs w:val="16"/>
              </w:rPr>
              <w:t>Agricultural water management (</w:t>
            </w:r>
            <w:proofErr w:type="spellStart"/>
            <w:r w:rsidRPr="00065060">
              <w:rPr>
                <w:rFonts w:ascii="Arial" w:hAnsi="Arial" w:cs="Arial"/>
                <w:bCs/>
                <w:sz w:val="16"/>
                <w:szCs w:val="16"/>
              </w:rPr>
              <w:t>LOLAqua</w:t>
            </w:r>
            <w:proofErr w:type="spellEnd"/>
            <w:r w:rsidRPr="00065060">
              <w:rPr>
                <w:rFonts w:ascii="Arial" w:hAnsi="Arial" w:cs="Arial"/>
                <w:bCs/>
                <w:sz w:val="16"/>
                <w:szCs w:val="16"/>
              </w:rPr>
              <w:t>)</w:t>
            </w:r>
            <w:r>
              <w:rPr>
                <w:rFonts w:ascii="Arial" w:hAnsi="Arial" w:cs="Arial"/>
                <w:bCs/>
                <w:sz w:val="16"/>
                <w:szCs w:val="16"/>
              </w:rPr>
              <w:t>, Master</w:t>
            </w:r>
          </w:p>
        </w:tc>
        <w:tc>
          <w:tcPr>
            <w:tcW w:w="1448" w:type="dxa"/>
          </w:tcPr>
          <w:p w:rsidR="00065060" w:rsidRPr="00365959" w:rsidRDefault="00065060" w:rsidP="0006506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065060">
              <w:rPr>
                <w:rFonts w:ascii="Arial" w:hAnsi="Arial" w:cs="Arial"/>
                <w:sz w:val="16"/>
                <w:szCs w:val="16"/>
              </w:rPr>
              <w:t>0,67+0,5</w:t>
            </w:r>
          </w:p>
        </w:tc>
      </w:tr>
      <w:tr w:rsidR="00A544E7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722587" w:rsidRDefault="00722587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Representative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refferences</w:t>
            </w:r>
            <w:proofErr w:type="spellEnd"/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 (minimum 5, not more than 10)</w:t>
            </w:r>
          </w:p>
        </w:tc>
      </w:tr>
      <w:tr w:rsidR="00365959" w:rsidRPr="004D63CA">
        <w:tc>
          <w:tcPr>
            <w:tcW w:w="399" w:type="dxa"/>
          </w:tcPr>
          <w:p w:rsidR="00365959" w:rsidRPr="00722587" w:rsidRDefault="00365959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365959" w:rsidRPr="00365959" w:rsidRDefault="00365959" w:rsidP="0000087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65959">
              <w:rPr>
                <w:rFonts w:ascii="Arial" w:hAnsi="Arial" w:cs="Arial"/>
                <w:b/>
                <w:sz w:val="16"/>
                <w:szCs w:val="16"/>
                <w:u w:val="single"/>
                <w:lang w:val="sr-Latn-CS"/>
              </w:rPr>
              <w:t>Berić Milica</w:t>
            </w:r>
            <w:r w:rsidRPr="00365959">
              <w:rPr>
                <w:rFonts w:ascii="Arial" w:hAnsi="Arial" w:cs="Arial"/>
                <w:sz w:val="16"/>
                <w:szCs w:val="16"/>
                <w:lang w:val="sr-Latn-CS"/>
              </w:rPr>
              <w:t>, Zelenhasić E. and Srđević B.: Extreme Dry Weather Intervals of the Growing Season in Bačka,Yugoslavia, “Water Resource Management” 4, pp. 79-95, Dordrecht, The Netherlands, 1990.</w:t>
            </w:r>
          </w:p>
        </w:tc>
      </w:tr>
      <w:tr w:rsidR="00365959" w:rsidRPr="004D63CA">
        <w:tc>
          <w:tcPr>
            <w:tcW w:w="399" w:type="dxa"/>
          </w:tcPr>
          <w:p w:rsidR="00365959" w:rsidRPr="004D63CA" w:rsidRDefault="00365959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noProof/>
                <w:sz w:val="16"/>
                <w:szCs w:val="16"/>
                <w:lang w:val="sr-Latn-CS"/>
              </w:rPr>
            </w:pPr>
          </w:p>
        </w:tc>
        <w:tc>
          <w:tcPr>
            <w:tcW w:w="9627" w:type="dxa"/>
            <w:gridSpan w:val="12"/>
          </w:tcPr>
          <w:p w:rsidR="00365959" w:rsidRPr="00365959" w:rsidRDefault="00365959" w:rsidP="0000087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65959">
              <w:rPr>
                <w:rFonts w:ascii="Arial" w:hAnsi="Arial" w:cs="Arial"/>
                <w:b/>
                <w:sz w:val="16"/>
                <w:szCs w:val="16"/>
                <w:u w:val="single"/>
              </w:rPr>
              <w:t>Rajić</w:t>
            </w:r>
            <w:proofErr w:type="spellEnd"/>
            <w:r w:rsidRPr="00365959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 w:rsidRPr="00365959">
              <w:rPr>
                <w:rFonts w:ascii="Arial" w:hAnsi="Arial" w:cs="Arial"/>
                <w:b/>
                <w:sz w:val="16"/>
                <w:szCs w:val="16"/>
                <w:u w:val="single"/>
              </w:rPr>
              <w:t>Milica</w:t>
            </w:r>
            <w:proofErr w:type="spellEnd"/>
            <w:r w:rsidRPr="00365959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365959">
              <w:rPr>
                <w:rFonts w:ascii="Arial" w:hAnsi="Arial" w:cs="Arial"/>
                <w:sz w:val="16"/>
                <w:szCs w:val="16"/>
              </w:rPr>
              <w:t>Škorić</w:t>
            </w:r>
            <w:proofErr w:type="spellEnd"/>
            <w:r w:rsidRPr="00365959">
              <w:rPr>
                <w:rFonts w:ascii="Arial" w:hAnsi="Arial" w:cs="Arial"/>
                <w:sz w:val="16"/>
                <w:szCs w:val="16"/>
              </w:rPr>
              <w:t xml:space="preserve"> M., </w:t>
            </w:r>
            <w:proofErr w:type="spellStart"/>
            <w:r w:rsidRPr="00365959">
              <w:rPr>
                <w:rFonts w:ascii="Arial" w:hAnsi="Arial" w:cs="Arial"/>
                <w:sz w:val="16"/>
                <w:szCs w:val="16"/>
              </w:rPr>
              <w:t>Stojiljković</w:t>
            </w:r>
            <w:proofErr w:type="spellEnd"/>
            <w:r w:rsidRPr="00365959">
              <w:rPr>
                <w:rFonts w:ascii="Arial" w:hAnsi="Arial" w:cs="Arial"/>
                <w:sz w:val="16"/>
                <w:szCs w:val="16"/>
              </w:rPr>
              <w:t xml:space="preserve"> D.: Calculation of irrigation water </w:t>
            </w:r>
            <w:r w:rsidRPr="00365959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 </w:t>
            </w:r>
            <w:r w:rsidRPr="00365959">
              <w:rPr>
                <w:rFonts w:ascii="Arial" w:hAnsi="Arial" w:cs="Arial"/>
                <w:sz w:val="16"/>
                <w:szCs w:val="16"/>
                <w:lang w:val="sl-SI"/>
              </w:rPr>
              <w:t xml:space="preserve"> </w:t>
            </w:r>
            <w:r w:rsidRPr="00365959">
              <w:rPr>
                <w:rFonts w:ascii="Arial" w:hAnsi="Arial" w:cs="Arial"/>
                <w:sz w:val="16"/>
                <w:szCs w:val="16"/>
              </w:rPr>
              <w:t xml:space="preserve">requirements for sweet pepper and beans, </w:t>
            </w:r>
            <w:proofErr w:type="spellStart"/>
            <w:r w:rsidRPr="00365959">
              <w:rPr>
                <w:rFonts w:ascii="Arial" w:hAnsi="Arial" w:cs="Arial"/>
                <w:sz w:val="16"/>
                <w:szCs w:val="16"/>
              </w:rPr>
              <w:t>Acta</w:t>
            </w:r>
            <w:proofErr w:type="spellEnd"/>
            <w:r w:rsidRPr="0036595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65959">
              <w:rPr>
                <w:rFonts w:ascii="Arial" w:hAnsi="Arial" w:cs="Arial"/>
                <w:sz w:val="16"/>
                <w:szCs w:val="16"/>
              </w:rPr>
              <w:t>Horticulturae</w:t>
            </w:r>
            <w:proofErr w:type="spellEnd"/>
            <w:r w:rsidRPr="00365959">
              <w:rPr>
                <w:rFonts w:ascii="Arial" w:hAnsi="Arial" w:cs="Arial"/>
                <w:sz w:val="16"/>
                <w:szCs w:val="16"/>
              </w:rPr>
              <w:t xml:space="preserve"> n</w:t>
            </w:r>
            <w:r w:rsidRPr="00365959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o </w:t>
            </w:r>
            <w:r w:rsidRPr="00365959">
              <w:rPr>
                <w:rFonts w:ascii="Arial" w:hAnsi="Arial" w:cs="Arial"/>
                <w:sz w:val="16"/>
                <w:szCs w:val="16"/>
              </w:rPr>
              <w:t>449, Volume 1, pp 193-198, ISHS Leuven, Belgium, 1997.</w:t>
            </w:r>
          </w:p>
        </w:tc>
      </w:tr>
      <w:tr w:rsidR="00365959" w:rsidRPr="004D63CA">
        <w:tc>
          <w:tcPr>
            <w:tcW w:w="399" w:type="dxa"/>
          </w:tcPr>
          <w:p w:rsidR="00365959" w:rsidRPr="004D63CA" w:rsidRDefault="00365959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noProof/>
                <w:sz w:val="16"/>
                <w:szCs w:val="16"/>
                <w:lang w:val="sr-Latn-CS"/>
              </w:rPr>
            </w:pPr>
          </w:p>
        </w:tc>
        <w:tc>
          <w:tcPr>
            <w:tcW w:w="9627" w:type="dxa"/>
            <w:gridSpan w:val="12"/>
          </w:tcPr>
          <w:p w:rsidR="00365959" w:rsidRPr="00365959" w:rsidRDefault="00365959" w:rsidP="00000875">
            <w:pPr>
              <w:keepNext/>
              <w:keepLine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65959">
              <w:rPr>
                <w:rFonts w:ascii="Arial" w:hAnsi="Arial" w:cs="Arial"/>
                <w:b/>
                <w:sz w:val="16"/>
                <w:szCs w:val="16"/>
                <w:u w:val="single"/>
                <w:lang w:val="sr-Latn-CS"/>
              </w:rPr>
              <w:t>Rajić Milica</w:t>
            </w:r>
            <w:r w:rsidRPr="00365959">
              <w:rPr>
                <w:rFonts w:ascii="Arial" w:hAnsi="Arial" w:cs="Arial"/>
                <w:sz w:val="16"/>
                <w:szCs w:val="16"/>
                <w:lang w:val="sr-Latn-CS"/>
              </w:rPr>
              <w:t>, Rajić, M.: A</w:t>
            </w:r>
            <w:r w:rsidRPr="00365959">
              <w:rPr>
                <w:rFonts w:ascii="Arial" w:hAnsi="Arial" w:cs="Arial"/>
                <w:sz w:val="16"/>
                <w:szCs w:val="16"/>
                <w:lang w:val="sl-SI"/>
              </w:rPr>
              <w:t xml:space="preserve"> comparision of methods for estimating reference crop evapotranspiration in South Backa region, Inte</w:t>
            </w:r>
            <w:proofErr w:type="spellStart"/>
            <w:r w:rsidRPr="00365959">
              <w:rPr>
                <w:rFonts w:ascii="Arial" w:hAnsi="Arial" w:cs="Arial"/>
                <w:sz w:val="16"/>
                <w:szCs w:val="16"/>
              </w:rPr>
              <w:t>rnational</w:t>
            </w:r>
            <w:proofErr w:type="spellEnd"/>
            <w:r w:rsidRPr="00365959">
              <w:rPr>
                <w:rFonts w:ascii="Arial" w:hAnsi="Arial" w:cs="Arial"/>
                <w:sz w:val="16"/>
                <w:szCs w:val="16"/>
              </w:rPr>
              <w:t xml:space="preserve"> Conference on Sustainable Agriculture and European Integration Processes, Contemporary Agriculture (</w:t>
            </w:r>
            <w:proofErr w:type="spellStart"/>
            <w:r w:rsidRPr="00365959">
              <w:rPr>
                <w:rFonts w:ascii="Arial" w:hAnsi="Arial" w:cs="Arial"/>
                <w:sz w:val="16"/>
                <w:szCs w:val="16"/>
              </w:rPr>
              <w:t>Savremena</w:t>
            </w:r>
            <w:proofErr w:type="spellEnd"/>
            <w:r w:rsidRPr="0036595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65959">
              <w:rPr>
                <w:rFonts w:ascii="Arial" w:hAnsi="Arial" w:cs="Arial"/>
                <w:sz w:val="16"/>
                <w:szCs w:val="16"/>
              </w:rPr>
              <w:t>poljoprivreda</w:t>
            </w:r>
            <w:proofErr w:type="spellEnd"/>
            <w:r w:rsidRPr="00365959">
              <w:rPr>
                <w:rFonts w:ascii="Arial" w:hAnsi="Arial" w:cs="Arial"/>
                <w:sz w:val="16"/>
                <w:szCs w:val="16"/>
              </w:rPr>
              <w:t xml:space="preserve">), No. 3-4, pp. 492-497, Novi Sad, LIV (2005), Novi Sad, 2005.                                                                              </w:t>
            </w:r>
          </w:p>
        </w:tc>
      </w:tr>
      <w:tr w:rsidR="00365959" w:rsidRPr="004D63CA">
        <w:tc>
          <w:tcPr>
            <w:tcW w:w="399" w:type="dxa"/>
          </w:tcPr>
          <w:p w:rsidR="00365959" w:rsidRPr="004D63CA" w:rsidRDefault="00365959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noProof/>
                <w:sz w:val="16"/>
                <w:szCs w:val="16"/>
                <w:lang w:val="sr-Latn-CS"/>
              </w:rPr>
            </w:pPr>
          </w:p>
        </w:tc>
        <w:tc>
          <w:tcPr>
            <w:tcW w:w="9627" w:type="dxa"/>
            <w:gridSpan w:val="12"/>
          </w:tcPr>
          <w:p w:rsidR="00365959" w:rsidRPr="00365959" w:rsidRDefault="00365959" w:rsidP="0000087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65959">
              <w:rPr>
                <w:rFonts w:ascii="Arial" w:hAnsi="Arial" w:cs="Arial"/>
                <w:b/>
                <w:sz w:val="16"/>
                <w:szCs w:val="16"/>
                <w:u w:val="single"/>
                <w:lang w:val="sr-Latn-CS"/>
              </w:rPr>
              <w:t>Rajić Milica</w:t>
            </w:r>
            <w:r w:rsidRPr="00365959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,</w:t>
            </w:r>
            <w:r w:rsidRPr="00365959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365959">
              <w:rPr>
                <w:rFonts w:ascii="Arial" w:hAnsi="Arial" w:cs="Arial"/>
                <w:sz w:val="16"/>
                <w:szCs w:val="16"/>
                <w:lang w:val="sl-SI"/>
              </w:rPr>
              <w:t>Beli</w:t>
            </w:r>
            <w:r w:rsidRPr="00365959">
              <w:rPr>
                <w:rFonts w:ascii="Arial" w:hAnsi="Arial" w:cs="Arial"/>
                <w:sz w:val="16"/>
                <w:szCs w:val="16"/>
                <w:lang w:val="sr-Latn-CS"/>
              </w:rPr>
              <w:t xml:space="preserve">ć A., Josimov-Dunđerski J.: The Meteorological and Hydrological Data Related to the Irrigation in the Province of Vojvodina, </w:t>
            </w:r>
            <w:r w:rsidRPr="00365959">
              <w:rPr>
                <w:rFonts w:ascii="Arial" w:hAnsi="Arial" w:cs="Arial"/>
                <w:sz w:val="16"/>
                <w:szCs w:val="16"/>
              </w:rPr>
              <w:t xml:space="preserve">Contemporary Agriculture </w:t>
            </w:r>
            <w:r w:rsidRPr="00365959">
              <w:rPr>
                <w:rFonts w:ascii="Arial" w:hAnsi="Arial" w:cs="Arial"/>
                <w:sz w:val="16"/>
                <w:szCs w:val="16"/>
                <w:lang w:val="sr-Latn-CS"/>
              </w:rPr>
              <w:t>(</w:t>
            </w:r>
            <w:proofErr w:type="spellStart"/>
            <w:r w:rsidRPr="00365959">
              <w:rPr>
                <w:rFonts w:ascii="Arial" w:hAnsi="Arial" w:cs="Arial"/>
                <w:sz w:val="16"/>
                <w:szCs w:val="16"/>
              </w:rPr>
              <w:t>Savremena</w:t>
            </w:r>
            <w:proofErr w:type="spellEnd"/>
            <w:r w:rsidRPr="0036595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65959">
              <w:rPr>
                <w:rFonts w:ascii="Arial" w:hAnsi="Arial" w:cs="Arial"/>
                <w:sz w:val="16"/>
                <w:szCs w:val="16"/>
              </w:rPr>
              <w:t>poljoprivreda</w:t>
            </w:r>
            <w:proofErr w:type="spellEnd"/>
            <w:r w:rsidRPr="00365959">
              <w:rPr>
                <w:rFonts w:ascii="Arial" w:hAnsi="Arial" w:cs="Arial"/>
                <w:sz w:val="16"/>
                <w:szCs w:val="16"/>
              </w:rPr>
              <w:t xml:space="preserve">), </w:t>
            </w:r>
            <w:proofErr w:type="spellStart"/>
            <w:r w:rsidRPr="00365959">
              <w:rPr>
                <w:rFonts w:ascii="Arial" w:hAnsi="Arial" w:cs="Arial"/>
                <w:sz w:val="16"/>
                <w:szCs w:val="16"/>
              </w:rPr>
              <w:t>Vol</w:t>
            </w:r>
            <w:proofErr w:type="spellEnd"/>
            <w:r w:rsidRPr="00365959">
              <w:rPr>
                <w:rFonts w:ascii="Arial" w:hAnsi="Arial" w:cs="Arial"/>
                <w:sz w:val="16"/>
                <w:szCs w:val="16"/>
              </w:rPr>
              <w:t xml:space="preserve"> 59, No. 3-4, pp 312-318, Novi Sad, 2010.</w:t>
            </w:r>
          </w:p>
        </w:tc>
      </w:tr>
      <w:tr w:rsidR="00365959" w:rsidRPr="004D63CA">
        <w:tc>
          <w:tcPr>
            <w:tcW w:w="399" w:type="dxa"/>
          </w:tcPr>
          <w:p w:rsidR="00365959" w:rsidRPr="004D63CA" w:rsidRDefault="00365959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noProof/>
                <w:sz w:val="16"/>
                <w:szCs w:val="16"/>
                <w:lang w:val="sr-Latn-CS"/>
              </w:rPr>
            </w:pPr>
          </w:p>
        </w:tc>
        <w:tc>
          <w:tcPr>
            <w:tcW w:w="9627" w:type="dxa"/>
            <w:gridSpan w:val="12"/>
          </w:tcPr>
          <w:p w:rsidR="00365959" w:rsidRPr="00365959" w:rsidRDefault="00365959" w:rsidP="00000875">
            <w:pPr>
              <w:spacing w:before="8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65959">
              <w:rPr>
                <w:rFonts w:ascii="Arial" w:hAnsi="Arial" w:cs="Arial"/>
                <w:sz w:val="16"/>
                <w:szCs w:val="16"/>
                <w:lang w:val="sl-SI"/>
              </w:rPr>
              <w:t>Pe</w:t>
            </w:r>
            <w:r w:rsidRPr="00365959">
              <w:rPr>
                <w:rFonts w:ascii="Arial" w:hAnsi="Arial" w:cs="Arial"/>
                <w:sz w:val="16"/>
                <w:szCs w:val="16"/>
                <w:lang w:val="sr-Latn-CS"/>
              </w:rPr>
              <w:t xml:space="preserve">jić B., Maheshwari B., Šeremešić S., Stričević R., Pacureanu-Joita M., </w:t>
            </w:r>
            <w:r w:rsidRPr="00365959">
              <w:rPr>
                <w:rFonts w:ascii="Arial" w:hAnsi="Arial" w:cs="Arial"/>
                <w:b/>
                <w:sz w:val="16"/>
                <w:szCs w:val="16"/>
                <w:u w:val="single"/>
                <w:lang w:val="sl-SI"/>
              </w:rPr>
              <w:t>Raji</w:t>
            </w:r>
            <w:r w:rsidRPr="00365959"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 xml:space="preserve">ć </w:t>
            </w:r>
            <w:r w:rsidRPr="00365959">
              <w:rPr>
                <w:rFonts w:ascii="Arial" w:hAnsi="Arial" w:cs="Arial"/>
                <w:b/>
                <w:sz w:val="16"/>
                <w:szCs w:val="16"/>
                <w:u w:val="single"/>
                <w:lang w:val="sl-SI"/>
              </w:rPr>
              <w:t>Milica</w:t>
            </w:r>
            <w:r w:rsidRPr="00365959">
              <w:rPr>
                <w:rFonts w:ascii="Arial" w:hAnsi="Arial" w:cs="Arial"/>
                <w:sz w:val="16"/>
                <w:szCs w:val="16"/>
                <w:lang w:val="sl-SI"/>
              </w:rPr>
              <w:t>, Ćupina B.: Water-yield relations of maize (Zea mays L) in temperate climatic conditions, Maydica, Vol 56.4, pp 315-321, 2011, Italy.</w:t>
            </w:r>
          </w:p>
        </w:tc>
      </w:tr>
      <w:tr w:rsidR="00365959" w:rsidRPr="004D63CA">
        <w:tc>
          <w:tcPr>
            <w:tcW w:w="399" w:type="dxa"/>
          </w:tcPr>
          <w:p w:rsidR="00365959" w:rsidRPr="004D63CA" w:rsidRDefault="00365959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noProof/>
                <w:sz w:val="16"/>
                <w:szCs w:val="16"/>
                <w:lang w:val="sr-Latn-CS"/>
              </w:rPr>
            </w:pPr>
          </w:p>
        </w:tc>
        <w:tc>
          <w:tcPr>
            <w:tcW w:w="9627" w:type="dxa"/>
            <w:gridSpan w:val="12"/>
          </w:tcPr>
          <w:p w:rsidR="00365959" w:rsidRPr="00365959" w:rsidRDefault="00365959" w:rsidP="00000875">
            <w:pPr>
              <w:keepNext/>
              <w:keepLine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65959">
              <w:rPr>
                <w:rFonts w:ascii="Arial" w:hAnsi="Arial" w:cs="Arial"/>
                <w:sz w:val="16"/>
                <w:szCs w:val="16"/>
                <w:lang w:val="sr-Latn-CS"/>
              </w:rPr>
              <w:t xml:space="preserve">Josimov-Dunđerski J., </w:t>
            </w:r>
            <w:r w:rsidRPr="00365959">
              <w:rPr>
                <w:rFonts w:ascii="Arial" w:hAnsi="Arial" w:cs="Arial"/>
                <w:sz w:val="16"/>
                <w:szCs w:val="16"/>
                <w:lang w:val="sl-SI"/>
              </w:rPr>
              <w:t>Beli</w:t>
            </w:r>
            <w:r w:rsidRPr="00365959">
              <w:rPr>
                <w:rFonts w:ascii="Arial" w:hAnsi="Arial" w:cs="Arial"/>
                <w:sz w:val="16"/>
                <w:szCs w:val="16"/>
                <w:lang w:val="sr-Latn-CS"/>
              </w:rPr>
              <w:t xml:space="preserve">ć A., Jarak M., Nikolić Lj., </w:t>
            </w:r>
            <w:r w:rsidRPr="00365959">
              <w:rPr>
                <w:rFonts w:ascii="Arial" w:hAnsi="Arial" w:cs="Arial"/>
                <w:b/>
                <w:sz w:val="16"/>
                <w:szCs w:val="16"/>
                <w:u w:val="single"/>
                <w:lang w:val="sr-Latn-CS"/>
              </w:rPr>
              <w:t>Rajić Milica</w:t>
            </w:r>
            <w:r w:rsidRPr="00365959">
              <w:rPr>
                <w:rFonts w:ascii="Arial" w:hAnsi="Arial" w:cs="Arial"/>
                <w:sz w:val="16"/>
                <w:szCs w:val="16"/>
                <w:lang w:val="sr-Latn-CS"/>
              </w:rPr>
              <w:t>, Bezdan A.:</w:t>
            </w:r>
            <w:r w:rsidRPr="00365959">
              <w:rPr>
                <w:rFonts w:ascii="Arial" w:hAnsi="Arial" w:cs="Arial"/>
                <w:sz w:val="16"/>
                <w:szCs w:val="16"/>
                <w:lang w:val="sl-SI"/>
              </w:rPr>
              <w:t xml:space="preserve"> </w:t>
            </w:r>
            <w:r w:rsidRPr="00365959">
              <w:rPr>
                <w:rFonts w:ascii="Arial" w:hAnsi="Arial" w:cs="Arial"/>
                <w:bCs/>
                <w:sz w:val="16"/>
                <w:szCs w:val="16"/>
              </w:rPr>
              <w:t xml:space="preserve">Constructed Wetland – The Serbian Experience, </w:t>
            </w:r>
            <w:r w:rsidRPr="00365959">
              <w:rPr>
                <w:rFonts w:ascii="Arial" w:hAnsi="Arial" w:cs="Arial"/>
                <w:sz w:val="16"/>
                <w:szCs w:val="16"/>
              </w:rPr>
              <w:t xml:space="preserve">Carpathian Journal of Earth and Environmental Sciences, Vol. 7, No. 2, p. 101 – 110, May 2012, </w:t>
            </w:r>
            <w:proofErr w:type="gramStart"/>
            <w:r w:rsidRPr="00365959">
              <w:rPr>
                <w:rFonts w:ascii="Arial" w:hAnsi="Arial" w:cs="Arial"/>
                <w:sz w:val="16"/>
                <w:szCs w:val="16"/>
              </w:rPr>
              <w:t>Romania</w:t>
            </w:r>
            <w:proofErr w:type="gramEnd"/>
            <w:r w:rsidRPr="00365959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365959" w:rsidRPr="004D63CA">
        <w:tc>
          <w:tcPr>
            <w:tcW w:w="399" w:type="dxa"/>
          </w:tcPr>
          <w:p w:rsidR="00365959" w:rsidRPr="004D63CA" w:rsidRDefault="00365959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noProof/>
                <w:sz w:val="16"/>
                <w:szCs w:val="16"/>
                <w:lang w:val="sr-Latn-CS"/>
              </w:rPr>
            </w:pPr>
          </w:p>
        </w:tc>
        <w:tc>
          <w:tcPr>
            <w:tcW w:w="9627" w:type="dxa"/>
            <w:gridSpan w:val="12"/>
          </w:tcPr>
          <w:p w:rsidR="00365959" w:rsidRPr="00365959" w:rsidRDefault="00365959" w:rsidP="00000875">
            <w:pPr>
              <w:keepNext/>
              <w:keepLine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65959">
              <w:rPr>
                <w:rFonts w:ascii="Arial" w:hAnsi="Arial" w:cs="Arial"/>
                <w:b/>
                <w:sz w:val="16"/>
                <w:szCs w:val="16"/>
                <w:u w:val="single"/>
                <w:lang w:val="sr-Latn-CS"/>
              </w:rPr>
              <w:t>Rajić Milica</w:t>
            </w:r>
            <w:r w:rsidRPr="00365959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,</w:t>
            </w:r>
            <w:r w:rsidRPr="00365959">
              <w:rPr>
                <w:rFonts w:ascii="Arial" w:hAnsi="Arial" w:cs="Arial"/>
                <w:sz w:val="16"/>
                <w:szCs w:val="16"/>
                <w:lang w:val="sr-Latn-CS"/>
              </w:rPr>
              <w:t xml:space="preserve"> Bezdan A.: Contribution to Research of Droughts in Vojvodina Province, </w:t>
            </w:r>
            <w:r w:rsidRPr="00365959">
              <w:rPr>
                <w:rFonts w:ascii="Arial" w:hAnsi="Arial" w:cs="Arial"/>
                <w:sz w:val="16"/>
                <w:szCs w:val="16"/>
              </w:rPr>
              <w:t>Carpathian Journal of Earth and Environmental Sciences, Vol. 7, No. 3, p. 101–107, August 2012, Romania.</w:t>
            </w:r>
          </w:p>
        </w:tc>
      </w:tr>
      <w:tr w:rsidR="00A544E7" w:rsidRPr="000134BA" w:rsidTr="00FE65FF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FE65FF" w:rsidRDefault="00722587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="00A544E7" w:rsidRPr="00FE65F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A544E7" w:rsidRPr="007303ED">
        <w:tc>
          <w:tcPr>
            <w:tcW w:w="4314" w:type="dxa"/>
            <w:gridSpan w:val="7"/>
          </w:tcPr>
          <w:p w:rsidR="00A544E7" w:rsidRPr="00FE65FF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2" w:type="dxa"/>
            <w:gridSpan w:val="6"/>
          </w:tcPr>
          <w:p w:rsidR="00A544E7" w:rsidRPr="004D63CA" w:rsidRDefault="00365959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20</w:t>
            </w:r>
          </w:p>
        </w:tc>
      </w:tr>
      <w:tr w:rsidR="00A544E7" w:rsidRPr="007303ED">
        <w:tc>
          <w:tcPr>
            <w:tcW w:w="4314" w:type="dxa"/>
            <w:gridSpan w:val="7"/>
          </w:tcPr>
          <w:p w:rsidR="00A544E7" w:rsidRPr="00FE65FF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A544E7" w:rsidRPr="00FE65FF">
              <w:rPr>
                <w:rFonts w:ascii="Arial" w:hAnsi="Arial" w:cs="Arial"/>
                <w:sz w:val="16"/>
                <w:szCs w:val="16"/>
              </w:rPr>
              <w:t>SCI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="00A544E7"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2" w:type="dxa"/>
            <w:gridSpan w:val="6"/>
          </w:tcPr>
          <w:p w:rsidR="00A544E7" w:rsidRPr="004D63CA" w:rsidRDefault="00365959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4</w:t>
            </w:r>
          </w:p>
        </w:tc>
      </w:tr>
      <w:tr w:rsidR="00A544E7" w:rsidRPr="007303ED">
        <w:tc>
          <w:tcPr>
            <w:tcW w:w="4314" w:type="dxa"/>
            <w:gridSpan w:val="7"/>
          </w:tcPr>
          <w:p w:rsidR="00A544E7" w:rsidRPr="00FE65FF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A544E7" w:rsidRPr="00365959" w:rsidRDefault="00722587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 w:rsidR="0036595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80" w:type="dxa"/>
            <w:gridSpan w:val="3"/>
          </w:tcPr>
          <w:p w:rsidR="00A544E7" w:rsidRPr="00FE65FF" w:rsidRDefault="00722587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                  </w:t>
            </w:r>
          </w:p>
        </w:tc>
      </w:tr>
      <w:tr w:rsidR="00A544E7" w:rsidRPr="007303ED" w:rsidTr="00F03492">
        <w:tc>
          <w:tcPr>
            <w:tcW w:w="1357" w:type="dxa"/>
            <w:gridSpan w:val="4"/>
            <w:vAlign w:val="center"/>
          </w:tcPr>
          <w:p w:rsidR="00A544E7" w:rsidRPr="00FE65FF" w:rsidRDefault="00F03492" w:rsidP="00F03492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FE65FF" w:rsidRPr="00FE65FF">
              <w:rPr>
                <w:rFonts w:ascii="Arial" w:hAnsi="Arial" w:cs="Arial"/>
                <w:sz w:val="16"/>
                <w:szCs w:val="16"/>
              </w:rPr>
              <w:t>Specialization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9"/>
          </w:tcPr>
          <w:p w:rsidR="00A544E7" w:rsidRPr="00FE65FF" w:rsidRDefault="00365959" w:rsidP="00CF2CEC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365959">
              <w:rPr>
                <w:rFonts w:ascii="Arial" w:hAnsi="Arial" w:cs="Arial"/>
                <w:color w:val="000000"/>
                <w:sz w:val="16"/>
                <w:szCs w:val="16"/>
              </w:rPr>
              <w:t>Land</w:t>
            </w:r>
            <w:r w:rsidRPr="00365959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 </w:t>
            </w:r>
            <w:r w:rsidRPr="00365959">
              <w:rPr>
                <w:rFonts w:ascii="Arial" w:hAnsi="Arial" w:cs="Arial"/>
                <w:color w:val="000000"/>
                <w:sz w:val="16"/>
                <w:szCs w:val="16"/>
              </w:rPr>
              <w:t>Drainage Course</w:t>
            </w:r>
            <w:r w:rsidRPr="00365959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, </w:t>
            </w:r>
            <w:proofErr w:type="spellStart"/>
            <w:r w:rsidRPr="00365959">
              <w:rPr>
                <w:rFonts w:ascii="Arial" w:hAnsi="Arial" w:cs="Arial"/>
                <w:color w:val="000000"/>
                <w:sz w:val="16"/>
                <w:szCs w:val="16"/>
              </w:rPr>
              <w:t>Wageningen</w:t>
            </w:r>
            <w:proofErr w:type="spellEnd"/>
            <w:r w:rsidRPr="00365959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,</w:t>
            </w:r>
            <w:r w:rsidRPr="00365959">
              <w:rPr>
                <w:rFonts w:ascii="Arial" w:hAnsi="Arial" w:cs="Arial"/>
                <w:color w:val="000000"/>
                <w:sz w:val="16"/>
                <w:szCs w:val="16"/>
              </w:rPr>
              <w:t xml:space="preserve"> The Netherlands, 1984</w:t>
            </w:r>
          </w:p>
        </w:tc>
      </w:tr>
      <w:bookmarkEnd w:id="0"/>
      <w:bookmarkEnd w:id="1"/>
    </w:tbl>
    <w:p w:rsidR="00A544E7" w:rsidRDefault="00A544E7" w:rsidP="00CF2CEC">
      <w:pPr>
        <w:rPr>
          <w:lang w:val="sr-Cyrl-CS"/>
        </w:rPr>
      </w:pPr>
    </w:p>
    <w:sectPr w:rsidR="00A544E7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1"/>
  </w:num>
  <w:num w:numId="5">
    <w:abstractNumId w:val="23"/>
  </w:num>
  <w:num w:numId="6">
    <w:abstractNumId w:val="18"/>
  </w:num>
  <w:num w:numId="7">
    <w:abstractNumId w:val="2"/>
  </w:num>
  <w:num w:numId="8">
    <w:abstractNumId w:val="6"/>
  </w:num>
  <w:num w:numId="9">
    <w:abstractNumId w:val="3"/>
  </w:num>
  <w:num w:numId="10">
    <w:abstractNumId w:val="13"/>
  </w:num>
  <w:num w:numId="11">
    <w:abstractNumId w:val="22"/>
  </w:num>
  <w:num w:numId="12">
    <w:abstractNumId w:val="26"/>
  </w:num>
  <w:num w:numId="13">
    <w:abstractNumId w:val="11"/>
  </w:num>
  <w:num w:numId="14">
    <w:abstractNumId w:val="9"/>
  </w:num>
  <w:num w:numId="15">
    <w:abstractNumId w:val="14"/>
  </w:num>
  <w:num w:numId="16">
    <w:abstractNumId w:val="24"/>
  </w:num>
  <w:num w:numId="17">
    <w:abstractNumId w:val="25"/>
  </w:num>
  <w:num w:numId="18">
    <w:abstractNumId w:val="12"/>
  </w:num>
  <w:num w:numId="19">
    <w:abstractNumId w:val="20"/>
  </w:num>
  <w:num w:numId="20">
    <w:abstractNumId w:val="8"/>
  </w:num>
  <w:num w:numId="21">
    <w:abstractNumId w:val="17"/>
  </w:num>
  <w:num w:numId="22">
    <w:abstractNumId w:val="19"/>
  </w:num>
  <w:num w:numId="23">
    <w:abstractNumId w:val="27"/>
  </w:num>
  <w:num w:numId="24">
    <w:abstractNumId w:val="15"/>
  </w:num>
  <w:num w:numId="25">
    <w:abstractNumId w:val="0"/>
  </w:num>
  <w:num w:numId="26">
    <w:abstractNumId w:val="21"/>
  </w:num>
  <w:num w:numId="27">
    <w:abstractNumId w:val="10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05DD8"/>
    <w:rsid w:val="000134BA"/>
    <w:rsid w:val="0001660F"/>
    <w:rsid w:val="0002377B"/>
    <w:rsid w:val="00052551"/>
    <w:rsid w:val="00065060"/>
    <w:rsid w:val="00067539"/>
    <w:rsid w:val="00076150"/>
    <w:rsid w:val="000826D1"/>
    <w:rsid w:val="00094334"/>
    <w:rsid w:val="00097FBE"/>
    <w:rsid w:val="000A13CD"/>
    <w:rsid w:val="000C2CB0"/>
    <w:rsid w:val="000C4B3C"/>
    <w:rsid w:val="000C6F3F"/>
    <w:rsid w:val="000D06F9"/>
    <w:rsid w:val="000D2327"/>
    <w:rsid w:val="000D4B98"/>
    <w:rsid w:val="000D5393"/>
    <w:rsid w:val="00103D17"/>
    <w:rsid w:val="001043FD"/>
    <w:rsid w:val="00114797"/>
    <w:rsid w:val="00114A9F"/>
    <w:rsid w:val="001170AC"/>
    <w:rsid w:val="00130639"/>
    <w:rsid w:val="00157B73"/>
    <w:rsid w:val="001664F7"/>
    <w:rsid w:val="001C4D32"/>
    <w:rsid w:val="001F4919"/>
    <w:rsid w:val="002103E4"/>
    <w:rsid w:val="0021758E"/>
    <w:rsid w:val="002226C7"/>
    <w:rsid w:val="00237887"/>
    <w:rsid w:val="0026008F"/>
    <w:rsid w:val="00260594"/>
    <w:rsid w:val="00261471"/>
    <w:rsid w:val="002630D8"/>
    <w:rsid w:val="002727D5"/>
    <w:rsid w:val="0027608F"/>
    <w:rsid w:val="00283F68"/>
    <w:rsid w:val="00293C91"/>
    <w:rsid w:val="002A1462"/>
    <w:rsid w:val="002A3E3E"/>
    <w:rsid w:val="002D32C9"/>
    <w:rsid w:val="002D470B"/>
    <w:rsid w:val="002F0EEA"/>
    <w:rsid w:val="002F283C"/>
    <w:rsid w:val="00312C54"/>
    <w:rsid w:val="00325A04"/>
    <w:rsid w:val="003602F9"/>
    <w:rsid w:val="00365959"/>
    <w:rsid w:val="0037184D"/>
    <w:rsid w:val="00371E6F"/>
    <w:rsid w:val="003B6BBC"/>
    <w:rsid w:val="003C7193"/>
    <w:rsid w:val="003E3AA4"/>
    <w:rsid w:val="004013A8"/>
    <w:rsid w:val="00405837"/>
    <w:rsid w:val="00406317"/>
    <w:rsid w:val="004158B7"/>
    <w:rsid w:val="00424B4E"/>
    <w:rsid w:val="004324FB"/>
    <w:rsid w:val="00440A10"/>
    <w:rsid w:val="0044429C"/>
    <w:rsid w:val="00462C00"/>
    <w:rsid w:val="00462E0E"/>
    <w:rsid w:val="0047715C"/>
    <w:rsid w:val="0048379D"/>
    <w:rsid w:val="00486484"/>
    <w:rsid w:val="00486DD9"/>
    <w:rsid w:val="00490F66"/>
    <w:rsid w:val="00492DC5"/>
    <w:rsid w:val="004A0F93"/>
    <w:rsid w:val="004A1AF5"/>
    <w:rsid w:val="004C455F"/>
    <w:rsid w:val="004D63CA"/>
    <w:rsid w:val="004E0620"/>
    <w:rsid w:val="00500033"/>
    <w:rsid w:val="0051513D"/>
    <w:rsid w:val="005234A4"/>
    <w:rsid w:val="00554058"/>
    <w:rsid w:val="005551C7"/>
    <w:rsid w:val="005A0011"/>
    <w:rsid w:val="005C056D"/>
    <w:rsid w:val="005E3309"/>
    <w:rsid w:val="005E7B76"/>
    <w:rsid w:val="00604CCF"/>
    <w:rsid w:val="00634243"/>
    <w:rsid w:val="006517BC"/>
    <w:rsid w:val="00652875"/>
    <w:rsid w:val="00666CE9"/>
    <w:rsid w:val="00683B02"/>
    <w:rsid w:val="00694DE7"/>
    <w:rsid w:val="006A0893"/>
    <w:rsid w:val="006C2A8C"/>
    <w:rsid w:val="006D3C19"/>
    <w:rsid w:val="006E0F7E"/>
    <w:rsid w:val="006E7E63"/>
    <w:rsid w:val="00707EAE"/>
    <w:rsid w:val="007176E6"/>
    <w:rsid w:val="00722587"/>
    <w:rsid w:val="00723452"/>
    <w:rsid w:val="007303ED"/>
    <w:rsid w:val="00730839"/>
    <w:rsid w:val="00746F95"/>
    <w:rsid w:val="00754EE8"/>
    <w:rsid w:val="00780180"/>
    <w:rsid w:val="007868C2"/>
    <w:rsid w:val="00786DA6"/>
    <w:rsid w:val="00793B3E"/>
    <w:rsid w:val="007A75B5"/>
    <w:rsid w:val="007C4C8F"/>
    <w:rsid w:val="007C5FEF"/>
    <w:rsid w:val="007E1050"/>
    <w:rsid w:val="007F2059"/>
    <w:rsid w:val="007F4B70"/>
    <w:rsid w:val="00801BB0"/>
    <w:rsid w:val="00812433"/>
    <w:rsid w:val="00841B4E"/>
    <w:rsid w:val="00862977"/>
    <w:rsid w:val="008749DC"/>
    <w:rsid w:val="00886D87"/>
    <w:rsid w:val="00890A03"/>
    <w:rsid w:val="00895B4A"/>
    <w:rsid w:val="008A6BB4"/>
    <w:rsid w:val="008B05A3"/>
    <w:rsid w:val="008E5B75"/>
    <w:rsid w:val="008F36BD"/>
    <w:rsid w:val="00912160"/>
    <w:rsid w:val="00950B4D"/>
    <w:rsid w:val="00960270"/>
    <w:rsid w:val="00965C78"/>
    <w:rsid w:val="009751F7"/>
    <w:rsid w:val="009840E8"/>
    <w:rsid w:val="00996A5A"/>
    <w:rsid w:val="009A0969"/>
    <w:rsid w:val="009A1406"/>
    <w:rsid w:val="009B2B29"/>
    <w:rsid w:val="009B3C97"/>
    <w:rsid w:val="009F48FD"/>
    <w:rsid w:val="00A119BE"/>
    <w:rsid w:val="00A31B43"/>
    <w:rsid w:val="00A544E7"/>
    <w:rsid w:val="00A6226B"/>
    <w:rsid w:val="00A66B6B"/>
    <w:rsid w:val="00A93B05"/>
    <w:rsid w:val="00A9530D"/>
    <w:rsid w:val="00AC7469"/>
    <w:rsid w:val="00AD0F1E"/>
    <w:rsid w:val="00B5753D"/>
    <w:rsid w:val="00B678B5"/>
    <w:rsid w:val="00B922E9"/>
    <w:rsid w:val="00BB1226"/>
    <w:rsid w:val="00BC1510"/>
    <w:rsid w:val="00BD20C6"/>
    <w:rsid w:val="00BE1913"/>
    <w:rsid w:val="00C002FE"/>
    <w:rsid w:val="00C012BF"/>
    <w:rsid w:val="00C03235"/>
    <w:rsid w:val="00C067BD"/>
    <w:rsid w:val="00C0686F"/>
    <w:rsid w:val="00C35A75"/>
    <w:rsid w:val="00C41410"/>
    <w:rsid w:val="00C547A2"/>
    <w:rsid w:val="00C82696"/>
    <w:rsid w:val="00C922D2"/>
    <w:rsid w:val="00CA762E"/>
    <w:rsid w:val="00CD1438"/>
    <w:rsid w:val="00CF2CEC"/>
    <w:rsid w:val="00D009EC"/>
    <w:rsid w:val="00D13EC6"/>
    <w:rsid w:val="00D17859"/>
    <w:rsid w:val="00D243D1"/>
    <w:rsid w:val="00D306A1"/>
    <w:rsid w:val="00D44886"/>
    <w:rsid w:val="00D65C15"/>
    <w:rsid w:val="00D70612"/>
    <w:rsid w:val="00D85923"/>
    <w:rsid w:val="00D953C4"/>
    <w:rsid w:val="00D96F9D"/>
    <w:rsid w:val="00DA4355"/>
    <w:rsid w:val="00DB0728"/>
    <w:rsid w:val="00DB46B8"/>
    <w:rsid w:val="00DE74B6"/>
    <w:rsid w:val="00DF7612"/>
    <w:rsid w:val="00E11725"/>
    <w:rsid w:val="00E40212"/>
    <w:rsid w:val="00E56C72"/>
    <w:rsid w:val="00E6087C"/>
    <w:rsid w:val="00E849C7"/>
    <w:rsid w:val="00E946BB"/>
    <w:rsid w:val="00EA1B6A"/>
    <w:rsid w:val="00EB3FD0"/>
    <w:rsid w:val="00EF29E8"/>
    <w:rsid w:val="00EF4089"/>
    <w:rsid w:val="00EF4F36"/>
    <w:rsid w:val="00F03492"/>
    <w:rsid w:val="00F05132"/>
    <w:rsid w:val="00F055ED"/>
    <w:rsid w:val="00F22CF3"/>
    <w:rsid w:val="00F31D76"/>
    <w:rsid w:val="00F325AA"/>
    <w:rsid w:val="00F3447C"/>
    <w:rsid w:val="00F60E28"/>
    <w:rsid w:val="00F87EBB"/>
    <w:rsid w:val="00F92CBF"/>
    <w:rsid w:val="00FA2CA3"/>
    <w:rsid w:val="00FA45D0"/>
    <w:rsid w:val="00FA4A08"/>
    <w:rsid w:val="00FB6A99"/>
    <w:rsid w:val="00FE0D36"/>
    <w:rsid w:val="00FE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uiPriority w:val="99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grabic.jasna</cp:lastModifiedBy>
  <cp:revision>7</cp:revision>
  <cp:lastPrinted>2014-12-09T10:50:00Z</cp:lastPrinted>
  <dcterms:created xsi:type="dcterms:W3CDTF">2014-12-23T10:51:00Z</dcterms:created>
  <dcterms:modified xsi:type="dcterms:W3CDTF">2015-01-30T08:38:00Z</dcterms:modified>
</cp:coreProperties>
</file>