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sr-Latn-RS" w:eastAsia="sr-Latn-R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BE1DB2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2350F" w:rsidRPr="0081602E">
              <w:rPr>
                <w:rFonts w:ascii="Arial" w:hAnsi="Arial" w:cs="Arial"/>
                <w:sz w:val="18"/>
                <w:szCs w:val="18"/>
                <w:lang w:val="sr-Latn-CS"/>
              </w:rPr>
              <w:t>A</w:t>
            </w:r>
            <w:r w:rsidR="00BE1DB2" w:rsidRPr="0081602E">
              <w:rPr>
                <w:rFonts w:ascii="Arial" w:hAnsi="Arial" w:cs="Arial"/>
                <w:sz w:val="18"/>
                <w:szCs w:val="18"/>
                <w:lang w:val="sr-Latn-CS"/>
              </w:rPr>
              <w:t>NIMAL SCIENCE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140"/>
        <w:gridCol w:w="818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590F64" w:rsidRDefault="00CA6D2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sz w:val="16"/>
                <w:szCs w:val="16"/>
                <w:lang w:val="sr-Latn-RS"/>
              </w:rPr>
              <w:t>Denis S. KUČEVIĆ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590F64" w:rsidRDefault="00DB46B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590F64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590F64" w:rsidRDefault="00CA6D22" w:rsidP="00CA6D22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Faculty of Agriculture, Novi Sad, 15.01.2008. 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590F64" w:rsidRDefault="00CA6D2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Animal Science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2011</w:t>
            </w:r>
          </w:p>
        </w:tc>
        <w:tc>
          <w:tcPr>
            <w:tcW w:w="3772" w:type="dxa"/>
            <w:gridSpan w:val="5"/>
          </w:tcPr>
          <w:p w:rsidR="00A544E7" w:rsidRPr="00590F64" w:rsidRDefault="00CA6D2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Faculty of Agriculture, Novi Sad, 15.01.2008.</w:t>
            </w:r>
          </w:p>
        </w:tc>
        <w:tc>
          <w:tcPr>
            <w:tcW w:w="2975" w:type="dxa"/>
            <w:gridSpan w:val="2"/>
          </w:tcPr>
          <w:p w:rsidR="00A544E7" w:rsidRPr="00590F64" w:rsidRDefault="00CA6D22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Animal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2009</w:t>
            </w:r>
          </w:p>
        </w:tc>
        <w:tc>
          <w:tcPr>
            <w:tcW w:w="3772" w:type="dxa"/>
            <w:gridSpan w:val="5"/>
          </w:tcPr>
          <w:p w:rsidR="00A544E7" w:rsidRPr="00590F64" w:rsidRDefault="00CA6D2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Justus Liebig University, Giessen, Germany</w:t>
            </w:r>
          </w:p>
        </w:tc>
        <w:tc>
          <w:tcPr>
            <w:tcW w:w="2975" w:type="dxa"/>
            <w:gridSpan w:val="2"/>
          </w:tcPr>
          <w:p w:rsidR="00A544E7" w:rsidRPr="00590F64" w:rsidRDefault="00CA6D22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Animal Science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590F64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590F64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2004</w:t>
            </w:r>
          </w:p>
        </w:tc>
        <w:tc>
          <w:tcPr>
            <w:tcW w:w="3772" w:type="dxa"/>
            <w:gridSpan w:val="5"/>
          </w:tcPr>
          <w:p w:rsidR="00A544E7" w:rsidRPr="00590F64" w:rsidRDefault="00CA6D2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Anhalt University of Applied Sciences, Bernburg, Germany</w:t>
            </w:r>
          </w:p>
        </w:tc>
        <w:tc>
          <w:tcPr>
            <w:tcW w:w="2975" w:type="dxa"/>
            <w:gridSpan w:val="2"/>
          </w:tcPr>
          <w:p w:rsidR="00A544E7" w:rsidRPr="00590F64" w:rsidRDefault="00232FA9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F</w:t>
            </w:r>
            <w:r w:rsidR="00CA6D22"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ood and Agribussines</w:t>
            </w:r>
            <w:r w:rsidR="00435A2D"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, Animal Science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590F64" w:rsidRDefault="00CA6D22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</w:pPr>
            <w:r w:rsidRPr="00590F64">
              <w:rPr>
                <w:rFonts w:ascii="Arial" w:hAnsi="Arial" w:cs="Arial"/>
                <w:bCs/>
                <w:color w:val="000000"/>
                <w:sz w:val="16"/>
                <w:szCs w:val="16"/>
                <w:lang w:val="sr-Latn-RS"/>
              </w:rPr>
              <w:t>2000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590F64" w:rsidRDefault="00CA6D22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Faculty of Agriculture, Belgrade, Serbia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590F64" w:rsidRDefault="00435A2D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>Animal Science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590F6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51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590F64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950475" w:rsidRDefault="00232FA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bCs/>
                <w:sz w:val="16"/>
                <w:szCs w:val="16"/>
              </w:rPr>
              <w:t>3ОСТ7О29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950475" w:rsidRDefault="00232FA9" w:rsidP="00530C2E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50475">
              <w:rPr>
                <w:rFonts w:ascii="Arial" w:hAnsi="Arial" w:cs="Arial"/>
                <w:sz w:val="16"/>
                <w:szCs w:val="16"/>
                <w:lang w:val="sr-Latn-RS"/>
              </w:rPr>
              <w:t>Cattle manag</w:t>
            </w:r>
            <w:bookmarkStart w:id="2" w:name="_GoBack"/>
            <w:bookmarkEnd w:id="2"/>
            <w:r w:rsidRPr="00950475">
              <w:rPr>
                <w:rFonts w:ascii="Arial" w:hAnsi="Arial" w:cs="Arial"/>
                <w:sz w:val="16"/>
                <w:szCs w:val="16"/>
                <w:lang w:val="sr-Latn-RS"/>
              </w:rPr>
              <w:t>ement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950475" w:rsidRDefault="00232FA9" w:rsidP="00232FA9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Animal Science,</w:t>
            </w:r>
            <w:r w:rsidRPr="00950475">
              <w:rPr>
                <w:rFonts w:ascii="Arial" w:hAnsi="Arial" w:cs="Arial"/>
                <w:sz w:val="16"/>
                <w:szCs w:val="16"/>
              </w:rPr>
              <w:t xml:space="preserve"> Undergraduate academic studies</w:t>
            </w:r>
          </w:p>
        </w:tc>
        <w:tc>
          <w:tcPr>
            <w:tcW w:w="1448" w:type="dxa"/>
            <w:vAlign w:val="center"/>
          </w:tcPr>
          <w:p w:rsidR="00722587" w:rsidRPr="00950475" w:rsidRDefault="00232FA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50475">
              <w:rPr>
                <w:rFonts w:ascii="Arial" w:hAnsi="Arial" w:cs="Arial"/>
                <w:sz w:val="16"/>
                <w:szCs w:val="16"/>
                <w:lang w:val="sr-Latn-RS"/>
              </w:rPr>
              <w:t>2+0</w:t>
            </w:r>
          </w:p>
        </w:tc>
      </w:tr>
      <w:tr w:rsidR="00722587" w:rsidRPr="007303ED" w:rsidTr="00590F64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51" w:type="dxa"/>
            <w:gridSpan w:val="2"/>
            <w:vAlign w:val="center"/>
          </w:tcPr>
          <w:p w:rsidR="00722587" w:rsidRPr="00950475" w:rsidRDefault="003E08E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08EE">
              <w:rPr>
                <w:rFonts w:ascii="Arial" w:hAnsi="Arial" w:cs="Arial"/>
                <w:sz w:val="16"/>
                <w:szCs w:val="16"/>
                <w:lang w:val="sr-Cyrl-CS"/>
              </w:rPr>
              <w:t>3ОАЕ2О08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950475" w:rsidRDefault="003E08EE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3E08EE">
              <w:rPr>
                <w:rFonts w:ascii="Arial" w:hAnsi="Arial" w:cs="Arial"/>
                <w:sz w:val="16"/>
                <w:szCs w:val="16"/>
                <w:lang w:val="sr-Cyrl-CS"/>
              </w:rPr>
              <w:t>Livestock production and nutrition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950475" w:rsidRDefault="00950475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950475">
              <w:rPr>
                <w:rFonts w:ascii="Arial" w:hAnsi="Arial" w:cs="Arial"/>
                <w:sz w:val="16"/>
                <w:szCs w:val="16"/>
              </w:rPr>
              <w:t>Agricultural Economics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50475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950475" w:rsidRDefault="009504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0+4</w:t>
            </w:r>
          </w:p>
        </w:tc>
      </w:tr>
      <w:tr w:rsidR="00950475" w:rsidRPr="007303ED" w:rsidTr="00590F64">
        <w:tc>
          <w:tcPr>
            <w:tcW w:w="539" w:type="dxa"/>
            <w:gridSpan w:val="2"/>
            <w:vAlign w:val="center"/>
          </w:tcPr>
          <w:p w:rsidR="00950475" w:rsidRPr="00722587" w:rsidRDefault="009504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51" w:type="dxa"/>
            <w:gridSpan w:val="2"/>
            <w:vAlign w:val="center"/>
          </w:tcPr>
          <w:p w:rsidR="00950475" w:rsidRPr="00950475" w:rsidRDefault="00950475" w:rsidP="006C32C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sz w:val="16"/>
                <w:szCs w:val="16"/>
                <w:lang w:val="sr-Cyrl-CS"/>
              </w:rPr>
              <w:t>7ОАТ3О15</w:t>
            </w:r>
          </w:p>
        </w:tc>
        <w:tc>
          <w:tcPr>
            <w:tcW w:w="3607" w:type="dxa"/>
            <w:gridSpan w:val="5"/>
            <w:vAlign w:val="center"/>
          </w:tcPr>
          <w:p w:rsidR="00950475" w:rsidRPr="00950475" w:rsidRDefault="00950475" w:rsidP="006C32C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sz w:val="16"/>
                <w:szCs w:val="16"/>
                <w:lang w:val="sr-Cyrl-CS"/>
              </w:rPr>
              <w:t>Livestock Production</w:t>
            </w:r>
          </w:p>
        </w:tc>
        <w:tc>
          <w:tcPr>
            <w:tcW w:w="3481" w:type="dxa"/>
            <w:gridSpan w:val="3"/>
            <w:vAlign w:val="center"/>
          </w:tcPr>
          <w:p w:rsidR="00950475" w:rsidRPr="00950475" w:rsidRDefault="00950475" w:rsidP="006C32C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50475"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 w:rsidRPr="00950475">
              <w:rPr>
                <w:rFonts w:ascii="Arial" w:hAnsi="Arial" w:cs="Arial"/>
                <w:sz w:val="16"/>
                <w:szCs w:val="16"/>
              </w:rPr>
              <w:t xml:space="preserve"> and Rural Development, Undergraduate academic studies</w:t>
            </w:r>
          </w:p>
        </w:tc>
        <w:tc>
          <w:tcPr>
            <w:tcW w:w="1448" w:type="dxa"/>
            <w:vAlign w:val="center"/>
          </w:tcPr>
          <w:p w:rsidR="00950475" w:rsidRPr="00950475" w:rsidRDefault="009504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50475">
              <w:rPr>
                <w:rFonts w:ascii="Arial" w:hAnsi="Arial" w:cs="Arial"/>
                <w:sz w:val="16"/>
                <w:szCs w:val="16"/>
                <w:lang w:val="sr-Latn-RS"/>
              </w:rPr>
              <w:t>0+2</w:t>
            </w:r>
          </w:p>
        </w:tc>
      </w:tr>
      <w:tr w:rsidR="00950475" w:rsidRPr="007303ED" w:rsidTr="00590F6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50475" w:rsidRPr="00722587" w:rsidRDefault="0095047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3ООП6О28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Ruminants breeding in organic farming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Organic Agriculture</w:t>
            </w: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,</w:t>
            </w:r>
            <w:r w:rsidRPr="00950475">
              <w:rPr>
                <w:rFonts w:ascii="Arial" w:hAnsi="Arial" w:cs="Arial"/>
                <w:sz w:val="16"/>
                <w:szCs w:val="16"/>
              </w:rPr>
              <w:t xml:space="preserve"> 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0+1</w:t>
            </w:r>
          </w:p>
        </w:tc>
      </w:tr>
      <w:tr w:rsidR="00950475" w:rsidRPr="007303ED" w:rsidTr="00590F6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50475" w:rsidRPr="00232FA9" w:rsidRDefault="0095047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5.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3МСТ1И03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S</w:t>
            </w: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ystem of cattle hosing and farm management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Animal Science, Master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950475" w:rsidRPr="00950475" w:rsidRDefault="0095047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 w:rsidRPr="00950475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1+0</w:t>
            </w:r>
          </w:p>
        </w:tc>
      </w:tr>
      <w:tr w:rsidR="00950475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950475" w:rsidRPr="00722587" w:rsidRDefault="0095047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950475" w:rsidRPr="007303ED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spacing w:line="228" w:lineRule="auto"/>
              <w:ind w:left="-85" w:right="-87"/>
              <w:rPr>
                <w:sz w:val="20"/>
                <w:szCs w:val="20"/>
              </w:rPr>
            </w:pPr>
            <w:r w:rsidRPr="00590F64">
              <w:rPr>
                <w:sz w:val="20"/>
                <w:szCs w:val="20"/>
                <w:lang w:val="de-DE"/>
              </w:rPr>
              <w:t xml:space="preserve">D. </w:t>
            </w:r>
            <w:proofErr w:type="spellStart"/>
            <w:r w:rsidRPr="00590F64">
              <w:rPr>
                <w:sz w:val="20"/>
                <w:szCs w:val="20"/>
                <w:lang w:val="de-DE"/>
              </w:rPr>
              <w:t>Kucevic</w:t>
            </w:r>
            <w:proofErr w:type="spellEnd"/>
            <w:r w:rsidRPr="00590F64">
              <w:rPr>
                <w:sz w:val="20"/>
                <w:szCs w:val="20"/>
                <w:lang w:val="de-DE"/>
              </w:rPr>
              <w:t xml:space="preserve">, Martin </w:t>
            </w:r>
            <w:proofErr w:type="spellStart"/>
            <w:r w:rsidRPr="00590F64">
              <w:rPr>
                <w:sz w:val="20"/>
                <w:szCs w:val="20"/>
                <w:lang w:val="de-DE"/>
              </w:rPr>
              <w:t>Wähner</w:t>
            </w:r>
            <w:proofErr w:type="spellEnd"/>
            <w:r w:rsidRPr="00590F64">
              <w:rPr>
                <w:sz w:val="20"/>
                <w:szCs w:val="20"/>
                <w:lang w:val="de-DE"/>
              </w:rPr>
              <w:t xml:space="preserve">, Steffen Hoy: Soziometrische Untersuchungen in Milchkuh-Herden unter Berücksichtigung der Eingliederung der Tiere. </w:t>
            </w:r>
            <w:proofErr w:type="spellStart"/>
            <w:r w:rsidRPr="00590F64">
              <w:rPr>
                <w:sz w:val="20"/>
                <w:szCs w:val="20"/>
              </w:rPr>
              <w:t>Züchtungskunde</w:t>
            </w:r>
            <w:proofErr w:type="spellEnd"/>
            <w:r w:rsidRPr="00590F64">
              <w:rPr>
                <w:sz w:val="20"/>
                <w:szCs w:val="20"/>
              </w:rPr>
              <w:t>, 82, (6) S. 428–436, 2010.</w:t>
            </w:r>
          </w:p>
        </w:tc>
      </w:tr>
      <w:tr w:rsidR="00950475" w:rsidRPr="007303ED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spacing w:line="228" w:lineRule="auto"/>
              <w:ind w:left="-85" w:right="-87"/>
              <w:rPr>
                <w:sz w:val="20"/>
                <w:szCs w:val="20"/>
              </w:rPr>
            </w:pPr>
            <w:r w:rsidRPr="00590F64">
              <w:rPr>
                <w:sz w:val="20"/>
                <w:szCs w:val="20"/>
              </w:rPr>
              <w:t>S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90F64">
              <w:rPr>
                <w:sz w:val="20"/>
                <w:szCs w:val="20"/>
              </w:rPr>
              <w:t>Stankovski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r w:rsidRPr="00590F64">
              <w:rPr>
                <w:sz w:val="20"/>
                <w:szCs w:val="20"/>
              </w:rPr>
              <w:t>G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90F64">
              <w:rPr>
                <w:sz w:val="20"/>
                <w:szCs w:val="20"/>
              </w:rPr>
              <w:t>Ostojic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r w:rsidRPr="00590F64">
              <w:rPr>
                <w:sz w:val="20"/>
                <w:szCs w:val="20"/>
              </w:rPr>
              <w:t>I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90F64">
              <w:rPr>
                <w:sz w:val="20"/>
                <w:szCs w:val="20"/>
              </w:rPr>
              <w:t>Senk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r w:rsidRPr="00590F64">
              <w:rPr>
                <w:sz w:val="20"/>
                <w:szCs w:val="20"/>
              </w:rPr>
              <w:t>M</w:t>
            </w:r>
            <w:r w:rsidRPr="00590F64">
              <w:rPr>
                <w:sz w:val="20"/>
                <w:szCs w:val="20"/>
                <w:lang w:val="sr-Cyrl-CS"/>
              </w:rPr>
              <w:t xml:space="preserve"> </w:t>
            </w:r>
            <w:proofErr w:type="spellStart"/>
            <w:r w:rsidRPr="00590F64">
              <w:rPr>
                <w:sz w:val="20"/>
                <w:szCs w:val="20"/>
              </w:rPr>
              <w:t>Rakic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>-</w:t>
            </w:r>
            <w:proofErr w:type="spellStart"/>
            <w:r w:rsidRPr="00590F64">
              <w:rPr>
                <w:sz w:val="20"/>
                <w:szCs w:val="20"/>
              </w:rPr>
              <w:t>Skokovic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r w:rsidRPr="00590F64">
              <w:rPr>
                <w:sz w:val="20"/>
                <w:szCs w:val="20"/>
              </w:rPr>
              <w:t>S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90F64">
              <w:rPr>
                <w:sz w:val="20"/>
                <w:szCs w:val="20"/>
              </w:rPr>
              <w:t>Trivunovic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, </w:t>
            </w:r>
            <w:r w:rsidRPr="00590F64">
              <w:rPr>
                <w:sz w:val="20"/>
                <w:szCs w:val="20"/>
              </w:rPr>
              <w:t>D</w:t>
            </w:r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 w:rsidRPr="00590F64">
              <w:rPr>
                <w:sz w:val="20"/>
                <w:szCs w:val="20"/>
              </w:rPr>
              <w:t>Kucevic</w:t>
            </w:r>
            <w:proofErr w:type="spellEnd"/>
            <w:r w:rsidRPr="00590F64">
              <w:rPr>
                <w:sz w:val="20"/>
                <w:szCs w:val="20"/>
                <w:lang w:val="sr-Cyrl-CS"/>
              </w:rPr>
              <w:t xml:space="preserve">. </w:t>
            </w:r>
            <w:r w:rsidRPr="00590F64">
              <w:rPr>
                <w:sz w:val="20"/>
                <w:szCs w:val="20"/>
              </w:rPr>
              <w:t xml:space="preserve">Dairy cow monitoring by RFID. </w:t>
            </w:r>
            <w:proofErr w:type="spellStart"/>
            <w:r w:rsidRPr="00590F64">
              <w:rPr>
                <w:sz w:val="20"/>
                <w:szCs w:val="20"/>
              </w:rPr>
              <w:t>Scientia</w:t>
            </w:r>
            <w:proofErr w:type="spellEnd"/>
            <w:r w:rsidRPr="00590F64">
              <w:rPr>
                <w:sz w:val="20"/>
                <w:szCs w:val="20"/>
              </w:rPr>
              <w:t xml:space="preserve"> Agricola. v.69, n.1, p.75-80, Jan/Feb 2012</w:t>
            </w:r>
          </w:p>
        </w:tc>
      </w:tr>
      <w:tr w:rsidR="00950475" w:rsidRPr="0081602E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spacing w:line="228" w:lineRule="auto"/>
              <w:ind w:left="-85" w:right="-87"/>
              <w:rPr>
                <w:sz w:val="20"/>
                <w:szCs w:val="20"/>
                <w:lang w:val="de-DE"/>
              </w:rPr>
            </w:pPr>
            <w:r w:rsidRPr="00590F64">
              <w:rPr>
                <w:sz w:val="20"/>
                <w:szCs w:val="20"/>
                <w:lang w:val="de-DE"/>
              </w:rPr>
              <w:t xml:space="preserve">S. </w:t>
            </w:r>
            <w:proofErr w:type="spellStart"/>
            <w:r w:rsidRPr="00590F64">
              <w:rPr>
                <w:sz w:val="20"/>
                <w:szCs w:val="20"/>
                <w:lang w:val="de-DE"/>
              </w:rPr>
              <w:t>Trivunović</w:t>
            </w:r>
            <w:proofErr w:type="spellEnd"/>
            <w:r w:rsidRPr="00590F64">
              <w:rPr>
                <w:sz w:val="20"/>
                <w:szCs w:val="20"/>
                <w:lang w:val="de-DE"/>
              </w:rPr>
              <w:t xml:space="preserve">, D. </w:t>
            </w:r>
            <w:proofErr w:type="spellStart"/>
            <w:r w:rsidRPr="00590F64">
              <w:rPr>
                <w:sz w:val="20"/>
                <w:szCs w:val="20"/>
                <w:lang w:val="de-DE"/>
              </w:rPr>
              <w:t>kuĉević</w:t>
            </w:r>
            <w:proofErr w:type="spellEnd"/>
            <w:r w:rsidRPr="00590F64">
              <w:rPr>
                <w:sz w:val="20"/>
                <w:szCs w:val="20"/>
                <w:lang w:val="de-DE"/>
              </w:rPr>
              <w:t xml:space="preserve">, S. </w:t>
            </w:r>
            <w:proofErr w:type="spellStart"/>
            <w:r w:rsidRPr="00590F64">
              <w:rPr>
                <w:sz w:val="20"/>
                <w:szCs w:val="20"/>
                <w:lang w:val="de-DE"/>
              </w:rPr>
              <w:t>Matić-Kekić</w:t>
            </w:r>
            <w:proofErr w:type="spellEnd"/>
            <w:r w:rsidRPr="00590F64">
              <w:rPr>
                <w:sz w:val="20"/>
                <w:szCs w:val="20"/>
                <w:lang w:val="de-DE"/>
              </w:rPr>
              <w:t xml:space="preserve">, N. </w:t>
            </w:r>
            <w:proofErr w:type="spellStart"/>
            <w:r w:rsidRPr="00590F64">
              <w:rPr>
                <w:sz w:val="20"/>
                <w:szCs w:val="20"/>
                <w:lang w:val="de-DE"/>
              </w:rPr>
              <w:t>Dedović</w:t>
            </w:r>
            <w:proofErr w:type="spellEnd"/>
            <w:r w:rsidRPr="00590F64">
              <w:rPr>
                <w:sz w:val="20"/>
                <w:szCs w:val="20"/>
                <w:lang w:val="de-DE"/>
              </w:rPr>
              <w:t xml:space="preserve">: Einfluss von Fortpflanzung und Selektion auf die Anzahl an Kühen und Kälbern in </w:t>
            </w:r>
            <w:proofErr w:type="spellStart"/>
            <w:r w:rsidRPr="00590F64">
              <w:rPr>
                <w:sz w:val="20"/>
                <w:szCs w:val="20"/>
                <w:lang w:val="de-DE"/>
              </w:rPr>
              <w:t>Milkvieh</w:t>
            </w:r>
            <w:proofErr w:type="spellEnd"/>
            <w:r w:rsidRPr="00590F64">
              <w:rPr>
                <w:sz w:val="20"/>
                <w:szCs w:val="20"/>
                <w:lang w:val="de-DE"/>
              </w:rPr>
              <w:t xml:space="preserve"> -und Mutterkuhherden, 93-96, ISSN 1437-3807 35/36, 2011</w:t>
            </w:r>
          </w:p>
        </w:tc>
      </w:tr>
      <w:tr w:rsidR="00950475" w:rsidRPr="00232FA9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spacing w:line="228" w:lineRule="auto"/>
              <w:ind w:left="-85" w:right="-87"/>
              <w:rPr>
                <w:sz w:val="20"/>
                <w:szCs w:val="20"/>
                <w:lang w:val="sr-Cyrl-CS"/>
              </w:rPr>
            </w:pPr>
            <w:r w:rsidRPr="00590F64">
              <w:rPr>
                <w:sz w:val="20"/>
                <w:szCs w:val="20"/>
                <w:lang w:val="sr-Cyrl-CS"/>
              </w:rPr>
              <w:t>D. kuĉević, S. Trivunović, M. Radinović, M.Plavšić, Z. Skalicki, P. Perišić: The effect of the farm size on milk traits of cows, Biotechnology in Animal Husbandry, v.27, 3, 951-958, 2011</w:t>
            </w:r>
          </w:p>
        </w:tc>
      </w:tr>
      <w:tr w:rsidR="00950475" w:rsidRPr="00232FA9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pStyle w:val="ListParagraph"/>
              <w:suppressAutoHyphens/>
              <w:ind w:left="0"/>
              <w:jc w:val="both"/>
              <w:rPr>
                <w:spacing w:val="-3"/>
                <w:sz w:val="20"/>
                <w:szCs w:val="20"/>
              </w:rPr>
            </w:pPr>
            <w:r w:rsidRPr="00590F64">
              <w:rPr>
                <w:spacing w:val="-3"/>
                <w:sz w:val="20"/>
                <w:szCs w:val="20"/>
              </w:rPr>
              <w:t xml:space="preserve">V.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Bogdanovć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R.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Ðedović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P.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Perišić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D.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Stanojević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M.D.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Petrović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S.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Trivunović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D.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Kuĉević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, M. M.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Petrović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: </w:t>
            </w:r>
            <w:proofErr w:type="spellStart"/>
            <w:r w:rsidRPr="00590F64">
              <w:rPr>
                <w:spacing w:val="-3"/>
                <w:sz w:val="20"/>
                <w:szCs w:val="20"/>
              </w:rPr>
              <w:t>Аn</w:t>
            </w:r>
            <w:proofErr w:type="spellEnd"/>
            <w:r w:rsidRPr="00590F64">
              <w:rPr>
                <w:spacing w:val="-3"/>
                <w:sz w:val="20"/>
                <w:szCs w:val="20"/>
              </w:rPr>
              <w:t xml:space="preserve"> assessment of dairy farm structure and characteristics of dairy production systems in Serbia, Biotechnology in Animal Husbandry, Vol. 28, 4, 689-697, 2012</w:t>
            </w:r>
          </w:p>
        </w:tc>
      </w:tr>
      <w:tr w:rsidR="00950475" w:rsidRPr="00232FA9">
        <w:tc>
          <w:tcPr>
            <w:tcW w:w="399" w:type="dxa"/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50475" w:rsidRPr="00590F64" w:rsidRDefault="00950475" w:rsidP="00A93B05">
            <w:pPr>
              <w:pStyle w:val="ListParagraph"/>
              <w:ind w:left="0"/>
              <w:jc w:val="both"/>
              <w:rPr>
                <w:sz w:val="20"/>
                <w:szCs w:val="20"/>
                <w:lang w:val="sr-Cyrl-CS"/>
              </w:rPr>
            </w:pPr>
            <w:r w:rsidRPr="00590F64">
              <w:rPr>
                <w:sz w:val="20"/>
                <w:szCs w:val="20"/>
                <w:lang w:val="sr-Cyrl-CS"/>
              </w:rPr>
              <w:t>S. Trivunović, D. Ivanović, D. Kuĉević, V.Pantelić, J. Korora, M.Radinović: Genetic parametters of incidence of dytsocia and number of stillbirths in population of Holstein-Friesian cows in Vojvodina, Biotechnology in Animal Husbandry, v. 27, 3, 1051-1058, 2011</w:t>
            </w:r>
          </w:p>
        </w:tc>
      </w:tr>
      <w:tr w:rsidR="00950475" w:rsidRPr="00590F64" w:rsidTr="00FE65FF">
        <w:tc>
          <w:tcPr>
            <w:tcW w:w="399" w:type="dxa"/>
            <w:tcBorders>
              <w:bottom w:val="single" w:sz="4" w:space="0" w:color="auto"/>
            </w:tcBorders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50475" w:rsidRPr="00590F64" w:rsidRDefault="00950475" w:rsidP="00590F64">
            <w:pPr>
              <w:pStyle w:val="ListParagraph"/>
              <w:ind w:left="0"/>
              <w:jc w:val="both"/>
              <w:rPr>
                <w:sz w:val="20"/>
                <w:szCs w:val="20"/>
                <w:lang w:val="sr-Latn-CS"/>
              </w:rPr>
            </w:pPr>
            <w:r w:rsidRPr="00590F64">
              <w:rPr>
                <w:sz w:val="20"/>
                <w:szCs w:val="20"/>
                <w:lang w:val="sr-Latn-CS"/>
              </w:rPr>
              <w:t>Kuĉević, D., Waehner M., Petrović M.M., Pantelić V., (2005): Ispitivanje vaţnijih tovnih osobina muških meleza F1 generacije Nemaĉke fleckvieh rase sa domaćom simentalskom rasom. Biotechnology in Animal Husbandry, 3-4 (21) str. 43- 48.</w:t>
            </w:r>
          </w:p>
        </w:tc>
      </w:tr>
      <w:tr w:rsidR="00950475" w:rsidRPr="00590F64" w:rsidTr="00FE65FF">
        <w:tc>
          <w:tcPr>
            <w:tcW w:w="399" w:type="dxa"/>
            <w:tcBorders>
              <w:bottom w:val="single" w:sz="4" w:space="0" w:color="auto"/>
            </w:tcBorders>
          </w:tcPr>
          <w:p w:rsidR="00950475" w:rsidRPr="00722587" w:rsidRDefault="0095047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50475" w:rsidRPr="00590F64" w:rsidRDefault="0095047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>Kuĉević</w:t>
            </w:r>
            <w:proofErr w:type="spellEnd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 xml:space="preserve">, Denis, </w:t>
            </w:r>
            <w:proofErr w:type="spellStart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>Waehner</w:t>
            </w:r>
            <w:proofErr w:type="spellEnd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 xml:space="preserve"> Martin., </w:t>
            </w:r>
            <w:proofErr w:type="spellStart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>Petrović</w:t>
            </w:r>
            <w:proofErr w:type="spellEnd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 xml:space="preserve">, M. Milan, </w:t>
            </w:r>
            <w:proofErr w:type="spellStart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>Pantelić</w:t>
            </w:r>
            <w:proofErr w:type="spellEnd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>Vlada</w:t>
            </w:r>
            <w:proofErr w:type="spellEnd"/>
            <w:r w:rsidRPr="00590F64">
              <w:rPr>
                <w:rFonts w:ascii="Times New Roman" w:hAnsi="Times New Roman" w:cs="Times New Roman"/>
                <w:sz w:val="20"/>
                <w:szCs w:val="20"/>
              </w:rPr>
              <w:t xml:space="preserve">: Investigation of milk traits of same Simmental bulls' daughters in Germany and Serbia. Biotechnology in Animal Husbandry, 21 (1-2), 21-27, 2005. </w:t>
            </w:r>
          </w:p>
        </w:tc>
      </w:tr>
      <w:tr w:rsidR="00950475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950475" w:rsidRPr="00FE65FF" w:rsidRDefault="0095047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50475" w:rsidRPr="007303ED">
        <w:tc>
          <w:tcPr>
            <w:tcW w:w="4314" w:type="dxa"/>
            <w:gridSpan w:val="7"/>
          </w:tcPr>
          <w:p w:rsidR="00950475" w:rsidRPr="00FE65FF" w:rsidRDefault="0095047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950475" w:rsidRPr="00590F64" w:rsidRDefault="0095047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</w:p>
        </w:tc>
      </w:tr>
      <w:tr w:rsidR="00950475" w:rsidRPr="007303ED">
        <w:tc>
          <w:tcPr>
            <w:tcW w:w="4314" w:type="dxa"/>
            <w:gridSpan w:val="7"/>
          </w:tcPr>
          <w:p w:rsidR="00950475" w:rsidRPr="00FE65FF" w:rsidRDefault="009504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950475" w:rsidRPr="00590F64" w:rsidRDefault="0095047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</w:p>
        </w:tc>
      </w:tr>
      <w:tr w:rsidR="00950475" w:rsidRPr="007303ED">
        <w:tc>
          <w:tcPr>
            <w:tcW w:w="4314" w:type="dxa"/>
            <w:gridSpan w:val="7"/>
          </w:tcPr>
          <w:p w:rsidR="00950475" w:rsidRPr="00FE65FF" w:rsidRDefault="0095047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950475" w:rsidRPr="00590F64" w:rsidRDefault="0095047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3680" w:type="dxa"/>
            <w:gridSpan w:val="3"/>
          </w:tcPr>
          <w:p w:rsidR="00950475" w:rsidRPr="00D3655D" w:rsidRDefault="00950475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50475" w:rsidRPr="007303ED" w:rsidTr="00F03492">
        <w:tc>
          <w:tcPr>
            <w:tcW w:w="1357" w:type="dxa"/>
            <w:gridSpan w:val="3"/>
            <w:vAlign w:val="center"/>
          </w:tcPr>
          <w:p w:rsidR="00950475" w:rsidRPr="00FE65FF" w:rsidRDefault="00950475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950475" w:rsidRPr="00590F64" w:rsidRDefault="00950475" w:rsidP="00590F6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0F64">
              <w:rPr>
                <w:rFonts w:ascii="Arial" w:hAnsi="Arial" w:cs="Arial"/>
                <w:color w:val="000000"/>
                <w:sz w:val="16"/>
                <w:szCs w:val="16"/>
              </w:rPr>
              <w:t xml:space="preserve">In 2006: 10 months of study stay in the research center </w:t>
            </w:r>
            <w:proofErr w:type="spellStart"/>
            <w:r w:rsidRPr="00590F64">
              <w:rPr>
                <w:rFonts w:ascii="Arial" w:hAnsi="Arial" w:cs="Arial"/>
                <w:color w:val="000000"/>
                <w:sz w:val="16"/>
                <w:szCs w:val="16"/>
              </w:rPr>
              <w:t>Eichof</w:t>
            </w:r>
            <w:proofErr w:type="spellEnd"/>
            <w:r w:rsidRPr="00590F64">
              <w:rPr>
                <w:rFonts w:ascii="Arial" w:hAnsi="Arial" w:cs="Arial"/>
                <w:color w:val="000000"/>
                <w:sz w:val="16"/>
                <w:szCs w:val="16"/>
              </w:rPr>
              <w:t>, Germany and 3 months at</w:t>
            </w:r>
            <w:r w:rsidRPr="00590F64">
              <w:rPr>
                <w:rFonts w:ascii="Arial" w:hAnsi="Arial" w:cs="Arial"/>
                <w:bCs/>
                <w:sz w:val="16"/>
                <w:szCs w:val="16"/>
                <w:lang w:val="sr-Latn-RS"/>
              </w:rPr>
              <w:t xml:space="preserve"> Anhalt University of Applied Sciences, Bernburg, Germany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Latn-R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23154"/>
    <w:rsid w:val="00232FA9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08EE"/>
    <w:rsid w:val="003E3AA4"/>
    <w:rsid w:val="003F1540"/>
    <w:rsid w:val="004013A8"/>
    <w:rsid w:val="00405837"/>
    <w:rsid w:val="00406317"/>
    <w:rsid w:val="004158B7"/>
    <w:rsid w:val="00424B4E"/>
    <w:rsid w:val="004324FB"/>
    <w:rsid w:val="00435A2D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30C2E"/>
    <w:rsid w:val="00554058"/>
    <w:rsid w:val="005551C7"/>
    <w:rsid w:val="00590F64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1602E"/>
    <w:rsid w:val="00841B4E"/>
    <w:rsid w:val="00862977"/>
    <w:rsid w:val="008749DC"/>
    <w:rsid w:val="00886D87"/>
    <w:rsid w:val="00890A03"/>
    <w:rsid w:val="00895B4A"/>
    <w:rsid w:val="008A6BB4"/>
    <w:rsid w:val="008B05A3"/>
    <w:rsid w:val="008D203B"/>
    <w:rsid w:val="008E5B75"/>
    <w:rsid w:val="008F36BD"/>
    <w:rsid w:val="00950475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3EC5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1C58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3235"/>
    <w:rsid w:val="00C067BD"/>
    <w:rsid w:val="00C0686F"/>
    <w:rsid w:val="00C35A75"/>
    <w:rsid w:val="00C547A2"/>
    <w:rsid w:val="00C82696"/>
    <w:rsid w:val="00C922D2"/>
    <w:rsid w:val="00CA6D22"/>
    <w:rsid w:val="00CA762E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1725"/>
    <w:rsid w:val="00E2350F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Denis Kucevic</cp:lastModifiedBy>
  <cp:revision>5</cp:revision>
  <cp:lastPrinted>2014-12-09T10:50:00Z</cp:lastPrinted>
  <dcterms:created xsi:type="dcterms:W3CDTF">2014-12-23T07:20:00Z</dcterms:created>
  <dcterms:modified xsi:type="dcterms:W3CDTF">2014-12-23T11:44:00Z</dcterms:modified>
</cp:coreProperties>
</file>