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C92968" w:rsidP="00AD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832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STUDIE</w:t>
            </w:r>
            <w:r w:rsidR="00AD2692">
              <w:rPr>
                <w:rFonts w:ascii="Arial" w:hAnsi="Arial" w:cs="Arial"/>
                <w:sz w:val="18"/>
                <w:szCs w:val="18"/>
              </w:rPr>
              <w:t>S</w:t>
            </w:r>
            <w:r w:rsidR="00973467">
              <w:rPr>
                <w:rFonts w:ascii="Arial" w:hAnsi="Arial" w:cs="Arial"/>
                <w:sz w:val="18"/>
                <w:szCs w:val="18"/>
              </w:rPr>
              <w:t xml:space="preserve"> 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 w:rsidRPr="00307C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D2661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Mila S. Grahovac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307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D2661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</w:rPr>
              <w:t xml:space="preserve"> Teaching Assistant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26617" w:rsidRPr="00307C4E" w:rsidRDefault="00D26617" w:rsidP="00D266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307C4E" w:rsidRDefault="00D26617" w:rsidP="00D26617">
            <w:pPr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03.05.2012</w:t>
            </w:r>
            <w:r w:rsidR="00B21E03" w:rsidRPr="00307C4E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A544E7" w:rsidRPr="00307C4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07C4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Phyto</w:t>
            </w:r>
            <w:r w:rsidR="00D26617" w:rsidRPr="00307C4E">
              <w:rPr>
                <w:rFonts w:ascii="Arial" w:hAnsi="Arial" w:cs="Arial"/>
                <w:sz w:val="16"/>
                <w:szCs w:val="16"/>
              </w:rPr>
              <w:t>pathology</w:t>
            </w:r>
            <w:proofErr w:type="spellEnd"/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07C4E">
        <w:tc>
          <w:tcPr>
            <w:tcW w:w="2049" w:type="dxa"/>
            <w:gridSpan w:val="5"/>
          </w:tcPr>
          <w:p w:rsidR="00A544E7" w:rsidRPr="00307C4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2012.</w:t>
            </w: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2009.</w:t>
            </w: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Phytomedicine (Phytopharmacy)</w:t>
            </w:r>
          </w:p>
        </w:tc>
      </w:tr>
      <w:tr w:rsidR="00307C4E" w:rsidRPr="00307C4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2008.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University of Novi Sad, Faculty of 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Phylosophy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Plant Protection (Phytopharmacy)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307C4E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07C4E" w:rsidTr="00182C3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4312B" w:rsidRPr="00307C4E" w:rsidTr="0057254D">
        <w:tc>
          <w:tcPr>
            <w:tcW w:w="498" w:type="dxa"/>
            <w:gridSpan w:val="2"/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C4312B" w:rsidRPr="00122F17" w:rsidRDefault="00932A30" w:rsidP="0057254D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122F17">
              <w:rPr>
                <w:rFonts w:ascii="Arial" w:hAnsi="Arial" w:cs="Arial"/>
                <w:sz w:val="14"/>
                <w:szCs w:val="14"/>
                <w:lang w:val="sr-Latn-CS"/>
              </w:rPr>
              <w:t>3O</w:t>
            </w:r>
            <w:r w:rsidR="0067191C" w:rsidRPr="00122F17">
              <w:rPr>
                <w:rFonts w:ascii="Arial" w:hAnsi="Arial" w:cs="Arial"/>
                <w:sz w:val="14"/>
                <w:szCs w:val="14"/>
                <w:lang w:val="sr-Latn-CS"/>
              </w:rPr>
              <w:t>FM6</w:t>
            </w:r>
            <w:r w:rsidRPr="00122F17">
              <w:rPr>
                <w:rFonts w:ascii="Arial" w:hAnsi="Arial" w:cs="Arial"/>
                <w:sz w:val="14"/>
                <w:szCs w:val="14"/>
                <w:lang w:val="sr-Latn-CS"/>
              </w:rPr>
              <w:t>O</w:t>
            </w:r>
            <w:r w:rsidR="0067191C" w:rsidRPr="00122F17">
              <w:rPr>
                <w:rFonts w:ascii="Arial" w:hAnsi="Arial" w:cs="Arial"/>
                <w:sz w:val="14"/>
                <w:szCs w:val="14"/>
                <w:lang w:val="sr-Latn-CS"/>
              </w:rPr>
              <w:t>23</w:t>
            </w:r>
          </w:p>
        </w:tc>
        <w:tc>
          <w:tcPr>
            <w:tcW w:w="3749" w:type="dxa"/>
            <w:gridSpan w:val="6"/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Plant bacteri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ology </w:t>
            </w:r>
          </w:p>
        </w:tc>
        <w:tc>
          <w:tcPr>
            <w:tcW w:w="3481" w:type="dxa"/>
            <w:gridSpan w:val="3"/>
            <w:vAlign w:val="center"/>
          </w:tcPr>
          <w:p w:rsidR="00C4312B" w:rsidRPr="00C4312B" w:rsidRDefault="001074D9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Plant Medicine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; First level-undergraduate academic studies (Bachelor)</w:t>
            </w:r>
          </w:p>
        </w:tc>
        <w:tc>
          <w:tcPr>
            <w:tcW w:w="1448" w:type="dxa"/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57254D">
        <w:tc>
          <w:tcPr>
            <w:tcW w:w="498" w:type="dxa"/>
            <w:gridSpan w:val="2"/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C4312B" w:rsidRPr="00122F17" w:rsidRDefault="0067191C" w:rsidP="0057254D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122F17">
              <w:rPr>
                <w:rFonts w:ascii="Arial" w:hAnsi="Arial" w:cs="Arial"/>
                <w:sz w:val="14"/>
                <w:szCs w:val="14"/>
                <w:lang w:val="sr-Latn-CS"/>
              </w:rPr>
              <w:t>3</w:t>
            </w:r>
            <w:r w:rsidR="00932A30" w:rsidRPr="00122F17">
              <w:rPr>
                <w:rFonts w:ascii="Arial" w:hAnsi="Arial" w:cs="Arial"/>
                <w:sz w:val="14"/>
                <w:szCs w:val="14"/>
                <w:lang w:val="sr-Latn-CS"/>
              </w:rPr>
              <w:t>O</w:t>
            </w:r>
            <w:r w:rsidRPr="00122F17">
              <w:rPr>
                <w:rFonts w:ascii="Arial" w:hAnsi="Arial" w:cs="Arial"/>
                <w:sz w:val="14"/>
                <w:szCs w:val="14"/>
                <w:lang w:val="sr-Latn-CS"/>
              </w:rPr>
              <w:t>FM6</w:t>
            </w:r>
            <w:r w:rsidR="00932A30" w:rsidRPr="00122F17">
              <w:rPr>
                <w:rFonts w:ascii="Arial" w:hAnsi="Arial" w:cs="Arial"/>
                <w:sz w:val="14"/>
                <w:szCs w:val="14"/>
                <w:lang w:val="sr-Latn-CS"/>
              </w:rPr>
              <w:t>O</w:t>
            </w:r>
            <w:r w:rsidRPr="00122F17">
              <w:rPr>
                <w:rFonts w:ascii="Arial" w:hAnsi="Arial" w:cs="Arial"/>
                <w:sz w:val="14"/>
                <w:szCs w:val="14"/>
                <w:lang w:val="sr-Latn-CS"/>
              </w:rPr>
              <w:t>24</w:t>
            </w:r>
          </w:p>
        </w:tc>
        <w:tc>
          <w:tcPr>
            <w:tcW w:w="3749" w:type="dxa"/>
            <w:gridSpan w:val="6"/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Plant myco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logy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vAlign w:val="center"/>
          </w:tcPr>
          <w:p w:rsidR="00C4312B" w:rsidRPr="00C4312B" w:rsidRDefault="001074D9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Plant Medicine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="00C4312B"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First level-undergraduate academic studies (Bachelor)</w:t>
            </w:r>
          </w:p>
        </w:tc>
        <w:tc>
          <w:tcPr>
            <w:tcW w:w="1448" w:type="dxa"/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57254D">
        <w:tc>
          <w:tcPr>
            <w:tcW w:w="498" w:type="dxa"/>
            <w:gridSpan w:val="2"/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C4312B" w:rsidRPr="00122F17" w:rsidRDefault="00932A30" w:rsidP="0057254D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122F17">
              <w:rPr>
                <w:rFonts w:ascii="Arial" w:hAnsi="Arial" w:cs="Arial"/>
                <w:sz w:val="14"/>
                <w:szCs w:val="14"/>
                <w:lang w:val="sr-Latn-CS"/>
              </w:rPr>
              <w:t>3OFM6I49</w:t>
            </w:r>
          </w:p>
        </w:tc>
        <w:tc>
          <w:tcPr>
            <w:tcW w:w="3749" w:type="dxa"/>
            <w:gridSpan w:val="6"/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Parasitic Flowering Plants </w:t>
            </w:r>
          </w:p>
        </w:tc>
        <w:tc>
          <w:tcPr>
            <w:tcW w:w="3481" w:type="dxa"/>
            <w:gridSpan w:val="3"/>
            <w:vAlign w:val="center"/>
          </w:tcPr>
          <w:p w:rsidR="00C4312B" w:rsidRPr="00C4312B" w:rsidRDefault="001074D9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Plant Medicine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="00C4312B"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First level-undergraduate academic studies (Bachelor)</w:t>
            </w:r>
          </w:p>
        </w:tc>
        <w:tc>
          <w:tcPr>
            <w:tcW w:w="1448" w:type="dxa"/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57254D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122F17" w:rsidRDefault="0067191C" w:rsidP="005725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</w:pPr>
            <w:r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3</w:t>
            </w:r>
            <w:r w:rsidR="00932A30"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O</w:t>
            </w:r>
            <w:r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AG6</w:t>
            </w:r>
            <w:r w:rsidR="00932A30"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O</w:t>
            </w:r>
            <w:r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24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Plant pathogens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in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urban areas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Agroecolog</w:t>
            </w:r>
            <w:r w:rsidR="0067191C">
              <w:rPr>
                <w:rFonts w:ascii="Arial" w:hAnsi="Arial" w:cs="Arial"/>
                <w:sz w:val="16"/>
                <w:szCs w:val="16"/>
                <w:lang w:val="sr-Latn-CS"/>
              </w:rPr>
              <w:t>y and Environmental Protection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First level-undergraduate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57254D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122F17" w:rsidRDefault="0067191C" w:rsidP="005725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</w:pPr>
            <w:r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3</w:t>
            </w:r>
            <w:r w:rsidR="00932A30"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O</w:t>
            </w:r>
            <w:r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VV5</w:t>
            </w:r>
            <w:r w:rsidR="00932A30"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O</w:t>
            </w:r>
            <w:r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19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Dieseases and pests of fruits and 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>grape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>vine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Fruit </w:t>
            </w:r>
            <w:r w:rsidR="00776CE6">
              <w:rPr>
                <w:rFonts w:ascii="Arial" w:hAnsi="Arial" w:cs="Arial"/>
                <w:sz w:val="16"/>
                <w:szCs w:val="16"/>
                <w:lang w:val="sr-Latn-CS"/>
              </w:rPr>
              <w:t>Science and Viticulture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First level-undergraduate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4312B" w:rsidRPr="00307C4E" w:rsidTr="0057254D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122F17" w:rsidRDefault="00182C3B" w:rsidP="005725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122F17">
              <w:rPr>
                <w:rFonts w:ascii="Arial" w:hAnsi="Arial" w:cs="Arial"/>
                <w:sz w:val="14"/>
                <w:szCs w:val="14"/>
              </w:rPr>
              <w:t>3</w:t>
            </w:r>
            <w:r w:rsidR="00932A30" w:rsidRPr="00122F17">
              <w:rPr>
                <w:rFonts w:ascii="Arial" w:hAnsi="Arial" w:cs="Arial"/>
                <w:sz w:val="14"/>
                <w:szCs w:val="14"/>
              </w:rPr>
              <w:t>O</w:t>
            </w:r>
            <w:r w:rsidRPr="00122F17">
              <w:rPr>
                <w:rFonts w:ascii="Arial" w:hAnsi="Arial" w:cs="Arial"/>
                <w:sz w:val="14"/>
                <w:szCs w:val="14"/>
              </w:rPr>
              <w:t>HK5</w:t>
            </w:r>
            <w:r w:rsidR="00932A30" w:rsidRPr="00122F17">
              <w:rPr>
                <w:rFonts w:ascii="Arial" w:hAnsi="Arial" w:cs="Arial"/>
                <w:sz w:val="14"/>
                <w:szCs w:val="14"/>
              </w:rPr>
              <w:t>O</w:t>
            </w:r>
            <w:r w:rsidRPr="00122F1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Diseases and pests in horticulture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="006A7E6B">
              <w:rPr>
                <w:rFonts w:ascii="Arial" w:hAnsi="Arial" w:cs="Arial"/>
                <w:sz w:val="16"/>
                <w:szCs w:val="16"/>
              </w:rPr>
              <w:t>;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First level-undergraduate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4312B" w:rsidRPr="00307C4E" w:rsidTr="0057254D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122F17" w:rsidRDefault="00182C3B" w:rsidP="005725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122F17">
              <w:rPr>
                <w:rFonts w:ascii="Arial" w:hAnsi="Arial" w:cs="Arial"/>
                <w:sz w:val="14"/>
                <w:szCs w:val="14"/>
              </w:rPr>
              <w:t>3</w:t>
            </w:r>
            <w:r w:rsidR="00932A30" w:rsidRPr="00122F17">
              <w:rPr>
                <w:rFonts w:ascii="Arial" w:hAnsi="Arial" w:cs="Arial"/>
                <w:sz w:val="14"/>
                <w:szCs w:val="14"/>
              </w:rPr>
              <w:t>O</w:t>
            </w:r>
            <w:r w:rsidRPr="00122F17">
              <w:rPr>
                <w:rFonts w:ascii="Arial" w:hAnsi="Arial" w:cs="Arial"/>
                <w:sz w:val="14"/>
                <w:szCs w:val="14"/>
              </w:rPr>
              <w:t>PA7I49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Phytomedicine of Ornamental Plants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Landscape 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Architecture;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A7E6B">
              <w:rPr>
                <w:rFonts w:ascii="Arial" w:hAnsi="Arial" w:cs="Arial"/>
                <w:sz w:val="16"/>
                <w:szCs w:val="16"/>
                <w:lang w:val="sr-Latn-CS"/>
              </w:rPr>
              <w:t>First level-undergraduate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4312B" w:rsidRPr="00307C4E" w:rsidTr="0057254D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122F17" w:rsidRDefault="00932A30" w:rsidP="005725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</w:pPr>
            <w:r w:rsidRPr="00122F17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3MFM1O03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Applied Phytopathology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4312B" w:rsidRPr="00C4312B" w:rsidRDefault="006A7E6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Medicine; Second level- graduate academic studies (</w:t>
            </w:r>
            <w:r w:rsidR="00C4312B" w:rsidRPr="00C4312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572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0+0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67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r w:rsidRPr="00C4312B">
              <w:rPr>
                <w:rFonts w:ascii="Arial" w:hAnsi="Arial" w:cs="Arial"/>
                <w:sz w:val="16"/>
                <w:szCs w:val="16"/>
              </w:rPr>
              <w:t xml:space="preserve">Grahovac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Gvozdenac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 (2012): Morphological and ecological features as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differentation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criteria for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Colletotrichum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species.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Žemdirbyste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=Agriculture, 99 (2), 189-196.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Grahovac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Delibašić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proofErr w:type="gramStart"/>
            <w:r w:rsidRPr="00C4312B">
              <w:rPr>
                <w:rFonts w:ascii="Arial" w:hAnsi="Arial" w:cs="Arial"/>
                <w:sz w:val="16"/>
                <w:szCs w:val="16"/>
              </w:rPr>
              <w:t>Kostić</w:t>
            </w:r>
            <w:proofErr w:type="spellEnd"/>
            <w:proofErr w:type="gram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D. (2012):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Effectivness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of fungicides and an essential-oil-based product in the control of grey mould disease in raspberry. Bulgarian Journal of Agricultural Science, 18 (5), 689-695.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r w:rsidRPr="00C4312B">
              <w:rPr>
                <w:rFonts w:ascii="Arial" w:hAnsi="Arial" w:cs="Arial"/>
                <w:sz w:val="16"/>
                <w:szCs w:val="16"/>
              </w:rPr>
              <w:t xml:space="preserve">Grahovac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Gvozdenac S. (2012): In vitro effects of essential oils on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Colletotrichum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spp. Agriculture and Forestry, 57(4), 7-15.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Grahovac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Delibašić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Ivanović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 (2012): Molecular detection of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Monilinia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fructigena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as causal agent of brown rot on quince. Pesticides and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27(1), 15-24.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r w:rsidRPr="00C4312B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Tanasković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C4312B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C4312B">
              <w:rPr>
                <w:rFonts w:ascii="Arial" w:hAnsi="Arial" w:cs="Arial"/>
                <w:sz w:val="16"/>
                <w:szCs w:val="16"/>
              </w:rPr>
              <w:t xml:space="preserve">. (2012):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Fitopatogene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gljive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roda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Colletotrichum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spp.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voćnim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vrstama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Biljni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lekar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1, 28-38.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Iličić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R., Grahovac, M. (2012):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Važnije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mikoze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bakterioze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trešnje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Prunus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avium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).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Biljni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lekar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4, 316-335.</w:t>
            </w:r>
          </w:p>
        </w:tc>
      </w:tr>
      <w:tr w:rsidR="00C4312B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Jankov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D.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Kljajić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Almaši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R.,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Andrić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S., Grahovac, M. (2012): Initial and residual efficacy of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inseticides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on different surfaces against rice weevil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Sitophilus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oryzae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(L.). Journal of Pest Science. DOI10.1007/s10340-012-0469-3</w:t>
            </w:r>
          </w:p>
        </w:tc>
      </w:tr>
      <w:tr w:rsidR="00C4312B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r w:rsidRPr="00C4312B">
              <w:rPr>
                <w:rFonts w:ascii="Arial" w:hAnsi="Arial" w:cs="Arial"/>
                <w:sz w:val="16"/>
                <w:szCs w:val="16"/>
              </w:rPr>
              <w:t xml:space="preserve">Grahovac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Gvozdenac S. (2011):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Integralna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zaštita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jabuka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prouzrokovača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truleži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skladištima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fitomedicina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26(4), 289-299.</w:t>
            </w:r>
          </w:p>
        </w:tc>
      </w:tr>
      <w:tr w:rsidR="00C4312B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J., Grahovac,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Delibašić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Vukša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P. (2011): Is low efficacy of fungicides always a consequence of fungicide resistance development in pathogen populations? Pesticides and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26 (4), 347-354.</w:t>
            </w:r>
          </w:p>
        </w:tc>
      </w:tr>
      <w:tr w:rsidR="00A544E7" w:rsidRPr="00307C4E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307C4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307C4E">
        <w:tc>
          <w:tcPr>
            <w:tcW w:w="4314" w:type="dxa"/>
            <w:gridSpan w:val="7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307C4E" w:rsidRDefault="00C4312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44E7" w:rsidRPr="00307C4E">
        <w:tc>
          <w:tcPr>
            <w:tcW w:w="4314" w:type="dxa"/>
            <w:gridSpan w:val="7"/>
          </w:tcPr>
          <w:p w:rsidR="00A544E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307C4E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307C4E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07C4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307C4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544E7" w:rsidRPr="00307C4E">
        <w:tc>
          <w:tcPr>
            <w:tcW w:w="4314" w:type="dxa"/>
            <w:gridSpan w:val="7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307C4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C431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307C4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C4312B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307C4E" w:rsidTr="00F03492">
        <w:tc>
          <w:tcPr>
            <w:tcW w:w="1357" w:type="dxa"/>
            <w:gridSpan w:val="4"/>
            <w:vAlign w:val="center"/>
          </w:tcPr>
          <w:p w:rsidR="00A544E7" w:rsidRPr="00307C4E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307C4E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307C4E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40A6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74"/>
    <w:rsid w:val="00103D17"/>
    <w:rsid w:val="001043FD"/>
    <w:rsid w:val="001074D9"/>
    <w:rsid w:val="00114797"/>
    <w:rsid w:val="00114A9F"/>
    <w:rsid w:val="001170AC"/>
    <w:rsid w:val="00122F17"/>
    <w:rsid w:val="00130639"/>
    <w:rsid w:val="00157B73"/>
    <w:rsid w:val="001664F7"/>
    <w:rsid w:val="00182C3B"/>
    <w:rsid w:val="0019681B"/>
    <w:rsid w:val="001C4D32"/>
    <w:rsid w:val="002103E4"/>
    <w:rsid w:val="0021758E"/>
    <w:rsid w:val="002226C7"/>
    <w:rsid w:val="00231BF5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C0673"/>
    <w:rsid w:val="002D32C9"/>
    <w:rsid w:val="002D470B"/>
    <w:rsid w:val="002F0EEA"/>
    <w:rsid w:val="002F283C"/>
    <w:rsid w:val="002F7C03"/>
    <w:rsid w:val="00307C4E"/>
    <w:rsid w:val="00312C54"/>
    <w:rsid w:val="00325A04"/>
    <w:rsid w:val="00340AF2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325FF"/>
    <w:rsid w:val="00554058"/>
    <w:rsid w:val="005551C7"/>
    <w:rsid w:val="0057254D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191C"/>
    <w:rsid w:val="00683B02"/>
    <w:rsid w:val="00694DE7"/>
    <w:rsid w:val="006A0893"/>
    <w:rsid w:val="006A7E6B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03F6"/>
    <w:rsid w:val="00746F95"/>
    <w:rsid w:val="00754EE8"/>
    <w:rsid w:val="00776CE6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32A30"/>
    <w:rsid w:val="00950B4D"/>
    <w:rsid w:val="00960270"/>
    <w:rsid w:val="00965C78"/>
    <w:rsid w:val="00971071"/>
    <w:rsid w:val="00973467"/>
    <w:rsid w:val="009751F7"/>
    <w:rsid w:val="009840E8"/>
    <w:rsid w:val="00987704"/>
    <w:rsid w:val="00996A5A"/>
    <w:rsid w:val="009A0969"/>
    <w:rsid w:val="009B2B29"/>
    <w:rsid w:val="009B3C97"/>
    <w:rsid w:val="009F48FD"/>
    <w:rsid w:val="00A11694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2692"/>
    <w:rsid w:val="00AF0961"/>
    <w:rsid w:val="00B201EB"/>
    <w:rsid w:val="00B21E03"/>
    <w:rsid w:val="00B5753D"/>
    <w:rsid w:val="00B678B5"/>
    <w:rsid w:val="00B922E9"/>
    <w:rsid w:val="00BA50E2"/>
    <w:rsid w:val="00BB1226"/>
    <w:rsid w:val="00BC1510"/>
    <w:rsid w:val="00BC23DD"/>
    <w:rsid w:val="00BD20C6"/>
    <w:rsid w:val="00BE1913"/>
    <w:rsid w:val="00BF0FA6"/>
    <w:rsid w:val="00C002FE"/>
    <w:rsid w:val="00C03235"/>
    <w:rsid w:val="00C067BD"/>
    <w:rsid w:val="00C0686F"/>
    <w:rsid w:val="00C35A75"/>
    <w:rsid w:val="00C4312B"/>
    <w:rsid w:val="00C547A2"/>
    <w:rsid w:val="00C82696"/>
    <w:rsid w:val="00C922D2"/>
    <w:rsid w:val="00C92968"/>
    <w:rsid w:val="00CA762E"/>
    <w:rsid w:val="00CD1438"/>
    <w:rsid w:val="00CF2CEC"/>
    <w:rsid w:val="00D009EC"/>
    <w:rsid w:val="00D13EC6"/>
    <w:rsid w:val="00D17859"/>
    <w:rsid w:val="00D243D1"/>
    <w:rsid w:val="00D26617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35A33"/>
    <w:rsid w:val="00F60E28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9</cp:revision>
  <cp:lastPrinted>2014-12-19T09:18:00Z</cp:lastPrinted>
  <dcterms:created xsi:type="dcterms:W3CDTF">2014-12-26T09:17:00Z</dcterms:created>
  <dcterms:modified xsi:type="dcterms:W3CDTF">2015-01-07T20:36:00Z</dcterms:modified>
</cp:coreProperties>
</file>