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7191"/>
        <w:gridCol w:w="1271"/>
      </w:tblGrid>
      <w:tr w:rsidR="00D8689F" w:rsidRPr="00500033" w:rsidTr="009D54B0">
        <w:trPr>
          <w:trHeight w:val="699"/>
        </w:trPr>
        <w:tc>
          <w:tcPr>
            <w:tcW w:w="780" w:type="pct"/>
            <w:vMerge w:val="restart"/>
            <w:vAlign w:val="center"/>
          </w:tcPr>
          <w:p w:rsidR="00D8689F" w:rsidRPr="00500033" w:rsidRDefault="008C2E45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pct"/>
          </w:tcPr>
          <w:p w:rsidR="00D8689F" w:rsidRDefault="00D8689F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8689F" w:rsidRPr="001312B9" w:rsidRDefault="00D8689F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89F" w:rsidRPr="001312B9" w:rsidRDefault="00D8689F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D8689F" w:rsidRPr="00500033" w:rsidRDefault="008C2E45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89F" w:rsidRPr="00500033" w:rsidTr="009D54B0">
        <w:trPr>
          <w:trHeight w:val="321"/>
        </w:trPr>
        <w:tc>
          <w:tcPr>
            <w:tcW w:w="780" w:type="pct"/>
            <w:vMerge/>
          </w:tcPr>
          <w:p w:rsidR="00D8689F" w:rsidRPr="00500033" w:rsidRDefault="00D8689F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586" w:type="pct"/>
            <w:shd w:val="clear" w:color="auto" w:fill="C2D69B"/>
            <w:vAlign w:val="center"/>
          </w:tcPr>
          <w:p w:rsidR="00D8689F" w:rsidRPr="00D3655D" w:rsidRDefault="00D8689F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D8689F" w:rsidRPr="00D3655D" w:rsidRDefault="00D8689F" w:rsidP="003717C5">
            <w:pPr>
              <w:jc w:val="center"/>
              <w:rPr>
                <w:sz w:val="16"/>
                <w:szCs w:val="16"/>
              </w:rPr>
            </w:pPr>
          </w:p>
          <w:p w:rsidR="00D8689F" w:rsidRPr="00D3655D" w:rsidRDefault="00D8689F" w:rsidP="009D54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54B0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WATER MANAGEMENT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D8689F" w:rsidRPr="00500033" w:rsidRDefault="00D8689F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8689F" w:rsidRPr="00FE65FF" w:rsidRDefault="00D8689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91"/>
        <w:gridCol w:w="501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D8689F" w:rsidRPr="007303ED">
        <w:tc>
          <w:tcPr>
            <w:tcW w:w="4926" w:type="dxa"/>
            <w:gridSpan w:val="8"/>
          </w:tcPr>
          <w:p w:rsidR="00D8689F" w:rsidRPr="00DB46B8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D8689F" w:rsidRPr="0014072C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072C">
              <w:rPr>
                <w:rFonts w:ascii="Arial" w:hAnsi="Arial" w:cs="Arial"/>
                <w:sz w:val="16"/>
                <w:szCs w:val="16"/>
              </w:rPr>
              <w:t>Dragi</w:t>
            </w:r>
            <w:proofErr w:type="spellEnd"/>
            <w:r w:rsidRPr="001407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4072C">
              <w:rPr>
                <w:rFonts w:ascii="Arial" w:hAnsi="Arial" w:cs="Arial"/>
                <w:sz w:val="16"/>
                <w:szCs w:val="16"/>
              </w:rPr>
              <w:t>Radomirovi</w:t>
            </w:r>
            <w:proofErr w:type="spellEnd"/>
            <w:r w:rsidRPr="0014072C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</w:p>
        </w:tc>
      </w:tr>
      <w:tr w:rsidR="00D8689F" w:rsidRPr="007303ED">
        <w:tc>
          <w:tcPr>
            <w:tcW w:w="4926" w:type="dxa"/>
            <w:gridSpan w:val="8"/>
          </w:tcPr>
          <w:p w:rsidR="00D8689F" w:rsidRPr="00DB46B8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D8689F" w:rsidRPr="00DB46B8" w:rsidRDefault="00D8689F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D8689F" w:rsidRPr="007303ED">
        <w:tc>
          <w:tcPr>
            <w:tcW w:w="4926" w:type="dxa"/>
            <w:gridSpan w:val="8"/>
          </w:tcPr>
          <w:p w:rsidR="00D8689F" w:rsidRPr="00DB46B8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8689F" w:rsidRPr="0014072C" w:rsidRDefault="00D8689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072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  <w:p w:rsidR="00D8689F" w:rsidRPr="0014072C" w:rsidRDefault="00D8689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072C">
              <w:rPr>
                <w:rFonts w:ascii="Arial" w:hAnsi="Arial" w:cs="Arial"/>
                <w:color w:val="000000"/>
                <w:sz w:val="16"/>
                <w:szCs w:val="16"/>
              </w:rPr>
              <w:t>Departmant</w:t>
            </w:r>
            <w:proofErr w:type="spellEnd"/>
            <w:r w:rsidRPr="0014072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Water Management, 20.11.1996.</w:t>
            </w:r>
          </w:p>
        </w:tc>
      </w:tr>
      <w:tr w:rsidR="00D8689F" w:rsidRPr="007303ED">
        <w:tc>
          <w:tcPr>
            <w:tcW w:w="4926" w:type="dxa"/>
            <w:gridSpan w:val="8"/>
          </w:tcPr>
          <w:p w:rsidR="00D8689F" w:rsidRPr="00DB46B8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</w:tcPr>
          <w:p w:rsidR="00D8689F" w:rsidRPr="0014072C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072C"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</w:tr>
      <w:tr w:rsidR="00D8689F" w:rsidRPr="007303ED">
        <w:tc>
          <w:tcPr>
            <w:tcW w:w="10026" w:type="dxa"/>
            <w:gridSpan w:val="13"/>
            <w:shd w:val="clear" w:color="auto" w:fill="C2D69B"/>
          </w:tcPr>
          <w:p w:rsidR="00D8689F" w:rsidRPr="00DB46B8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carieer</w:t>
            </w:r>
            <w:proofErr w:type="spellEnd"/>
          </w:p>
        </w:tc>
      </w:tr>
      <w:tr w:rsidR="00D8689F" w:rsidRPr="007303ED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D8689F" w:rsidRPr="007303ED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D8689F" w:rsidRPr="00EC128B" w:rsidRDefault="00D8689F" w:rsidP="009A527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</w:pPr>
            <w:r w:rsidRPr="00EC128B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2006</w:t>
            </w:r>
          </w:p>
        </w:tc>
        <w:tc>
          <w:tcPr>
            <w:tcW w:w="3772" w:type="dxa"/>
            <w:gridSpan w:val="5"/>
          </w:tcPr>
          <w:p w:rsidR="00D8689F" w:rsidRPr="003F1540" w:rsidRDefault="00D8689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4072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D8689F" w:rsidRPr="003F1540" w:rsidRDefault="00D8689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4072C"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</w:tr>
      <w:tr w:rsidR="00D8689F" w:rsidRPr="007303ED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D8689F" w:rsidRPr="00EC128B" w:rsidRDefault="00D8689F" w:rsidP="009A527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</w:pPr>
            <w:r w:rsidRPr="00EC128B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1996</w:t>
            </w:r>
          </w:p>
        </w:tc>
        <w:tc>
          <w:tcPr>
            <w:tcW w:w="3772" w:type="dxa"/>
            <w:gridSpan w:val="5"/>
          </w:tcPr>
          <w:p w:rsidR="00D8689F" w:rsidRPr="0014072C" w:rsidRDefault="00D8689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14072C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sz w:val="16"/>
                <w:szCs w:val="16"/>
              </w:rPr>
              <w:t>Technical Sciences, Novi Sad</w:t>
            </w:r>
          </w:p>
        </w:tc>
        <w:tc>
          <w:tcPr>
            <w:tcW w:w="2975" w:type="dxa"/>
            <w:gridSpan w:val="2"/>
          </w:tcPr>
          <w:p w:rsidR="00D8689F" w:rsidRPr="003F1540" w:rsidRDefault="00D8689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Technical Sciences, </w:t>
            </w:r>
            <w:r w:rsidRPr="0014072C"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</w:tr>
      <w:tr w:rsidR="00D8689F" w:rsidRPr="007303ED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D8689F" w:rsidRPr="00EC128B" w:rsidRDefault="00D8689F" w:rsidP="009A527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D8689F" w:rsidRPr="003F1540" w:rsidRDefault="00D8689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D8689F" w:rsidRPr="003F1540" w:rsidRDefault="00D8689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D8689F" w:rsidRPr="007303ED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D8689F" w:rsidRPr="00EC128B" w:rsidRDefault="00D8689F" w:rsidP="009A527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128B">
              <w:rPr>
                <w:rFonts w:ascii="Arial" w:hAnsi="Arial" w:cs="Arial"/>
                <w:color w:val="auto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</w:tcPr>
          <w:p w:rsidR="00D8689F" w:rsidRPr="003F1540" w:rsidRDefault="00D8689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4072C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sz w:val="16"/>
                <w:szCs w:val="16"/>
              </w:rPr>
              <w:t>Technical Sciences, Novi Sad</w:t>
            </w:r>
          </w:p>
        </w:tc>
        <w:tc>
          <w:tcPr>
            <w:tcW w:w="2975" w:type="dxa"/>
            <w:gridSpan w:val="2"/>
          </w:tcPr>
          <w:p w:rsidR="00D8689F" w:rsidRPr="003F1540" w:rsidRDefault="00D8689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Technical Sciences, </w:t>
            </w:r>
            <w:r w:rsidRPr="0014072C"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</w:tr>
      <w:tr w:rsidR="00D8689F" w:rsidRPr="00986D0A">
        <w:tc>
          <w:tcPr>
            <w:tcW w:w="2049" w:type="dxa"/>
            <w:gridSpan w:val="5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</w:tcPr>
          <w:p w:rsidR="00D8689F" w:rsidRPr="00EC128B" w:rsidRDefault="00D8689F" w:rsidP="009A527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128B">
              <w:rPr>
                <w:rFonts w:ascii="Arial" w:hAnsi="Arial" w:cs="Arial"/>
                <w:color w:val="auto"/>
                <w:sz w:val="16"/>
                <w:szCs w:val="16"/>
              </w:rPr>
              <w:t>1981</w:t>
            </w:r>
          </w:p>
        </w:tc>
        <w:tc>
          <w:tcPr>
            <w:tcW w:w="3772" w:type="dxa"/>
            <w:gridSpan w:val="5"/>
          </w:tcPr>
          <w:p w:rsidR="00D8689F" w:rsidRPr="003F1540" w:rsidRDefault="00D8689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4072C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sz w:val="16"/>
                <w:szCs w:val="16"/>
              </w:rPr>
              <w:t>Technical Sciences, Novi Sad</w:t>
            </w:r>
          </w:p>
        </w:tc>
        <w:tc>
          <w:tcPr>
            <w:tcW w:w="2975" w:type="dxa"/>
            <w:gridSpan w:val="2"/>
          </w:tcPr>
          <w:p w:rsidR="00D8689F" w:rsidRPr="003F1540" w:rsidRDefault="00D8689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Mechanical Engineering, </w:t>
            </w:r>
            <w:r w:rsidRPr="0014072C"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</w:tr>
      <w:tr w:rsidR="00D8689F" w:rsidRPr="00986D0A">
        <w:tc>
          <w:tcPr>
            <w:tcW w:w="10026" w:type="dxa"/>
            <w:gridSpan w:val="13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programmes</w:t>
            </w:r>
            <w:proofErr w:type="spellEnd"/>
          </w:p>
        </w:tc>
      </w:tr>
      <w:tr w:rsidR="00D8689F" w:rsidRPr="007303ED" w:rsidTr="005F5DF5">
        <w:tc>
          <w:tcPr>
            <w:tcW w:w="539" w:type="dxa"/>
            <w:gridSpan w:val="2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09" w:type="dxa"/>
            <w:gridSpan w:val="2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9" w:type="dxa"/>
            <w:gridSpan w:val="5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D8689F" w:rsidRPr="00722587" w:rsidRDefault="00D8689F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8689F" w:rsidRPr="007303ED" w:rsidTr="005F5DF5">
        <w:tc>
          <w:tcPr>
            <w:tcW w:w="539" w:type="dxa"/>
            <w:gridSpan w:val="2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09" w:type="dxa"/>
            <w:gridSpan w:val="2"/>
            <w:vAlign w:val="center"/>
          </w:tcPr>
          <w:p w:rsidR="00D8689F" w:rsidRPr="005F5DF5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F5DF5">
              <w:rPr>
                <w:rFonts w:ascii="Arial" w:hAnsi="Arial" w:cs="Arial"/>
                <w:sz w:val="16"/>
                <w:szCs w:val="16"/>
                <w:lang w:val="sr-Cyrl-CS"/>
              </w:rPr>
              <w:t>3OPT1O02</w:t>
            </w:r>
          </w:p>
        </w:tc>
        <w:tc>
          <w:tcPr>
            <w:tcW w:w="3549" w:type="dxa"/>
            <w:gridSpan w:val="5"/>
            <w:vAlign w:val="center"/>
          </w:tcPr>
          <w:p w:rsidR="00D8689F" w:rsidRPr="00EC128B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Mechanics</w:t>
            </w:r>
          </w:p>
        </w:tc>
        <w:tc>
          <w:tcPr>
            <w:tcW w:w="3481" w:type="dxa"/>
            <w:gridSpan w:val="3"/>
            <w:vAlign w:val="center"/>
          </w:tcPr>
          <w:p w:rsidR="00D8689F" w:rsidRPr="00722587" w:rsidRDefault="00D8689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vAlign w:val="center"/>
          </w:tcPr>
          <w:p w:rsidR="00D8689F" w:rsidRPr="00AC390B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4+4</w:t>
            </w:r>
          </w:p>
        </w:tc>
      </w:tr>
      <w:tr w:rsidR="00D8689F" w:rsidRPr="007303ED" w:rsidTr="005F5DF5">
        <w:tc>
          <w:tcPr>
            <w:tcW w:w="539" w:type="dxa"/>
            <w:gridSpan w:val="2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09" w:type="dxa"/>
            <w:gridSpan w:val="2"/>
            <w:vAlign w:val="center"/>
          </w:tcPr>
          <w:p w:rsidR="00D8689F" w:rsidRPr="009D54B0" w:rsidRDefault="009D54B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3OUV1O02</w:t>
            </w:r>
          </w:p>
        </w:tc>
        <w:tc>
          <w:tcPr>
            <w:tcW w:w="3549" w:type="dxa"/>
            <w:gridSpan w:val="5"/>
            <w:vAlign w:val="center"/>
          </w:tcPr>
          <w:p w:rsidR="00D8689F" w:rsidRPr="00722587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Mechanics 1</w:t>
            </w:r>
          </w:p>
        </w:tc>
        <w:tc>
          <w:tcPr>
            <w:tcW w:w="3481" w:type="dxa"/>
            <w:gridSpan w:val="3"/>
            <w:vAlign w:val="center"/>
          </w:tcPr>
          <w:p w:rsidR="00D8689F" w:rsidRPr="00722587" w:rsidRDefault="00D8689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Agro-Industrial Engineering</w:t>
            </w:r>
          </w:p>
        </w:tc>
        <w:tc>
          <w:tcPr>
            <w:tcW w:w="1448" w:type="dxa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3+3</w:t>
            </w:r>
          </w:p>
        </w:tc>
      </w:tr>
      <w:tr w:rsidR="00D8689F" w:rsidRPr="007303ED" w:rsidTr="005F5DF5">
        <w:tc>
          <w:tcPr>
            <w:tcW w:w="539" w:type="dxa"/>
            <w:gridSpan w:val="2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09" w:type="dxa"/>
            <w:gridSpan w:val="2"/>
            <w:vAlign w:val="center"/>
          </w:tcPr>
          <w:p w:rsidR="00D8689F" w:rsidRPr="009D54B0" w:rsidRDefault="009D54B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3OUV2O08</w:t>
            </w:r>
          </w:p>
        </w:tc>
        <w:tc>
          <w:tcPr>
            <w:tcW w:w="3549" w:type="dxa"/>
            <w:gridSpan w:val="5"/>
            <w:vAlign w:val="center"/>
          </w:tcPr>
          <w:p w:rsidR="00D8689F" w:rsidRPr="00722587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Mechanics 2</w:t>
            </w:r>
          </w:p>
        </w:tc>
        <w:tc>
          <w:tcPr>
            <w:tcW w:w="3481" w:type="dxa"/>
            <w:gridSpan w:val="3"/>
            <w:vAlign w:val="center"/>
          </w:tcPr>
          <w:p w:rsidR="00D8689F" w:rsidRPr="00722587" w:rsidRDefault="00D8689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Agro-Industrial Engineering</w:t>
            </w:r>
          </w:p>
        </w:tc>
        <w:tc>
          <w:tcPr>
            <w:tcW w:w="1448" w:type="dxa"/>
            <w:vAlign w:val="center"/>
          </w:tcPr>
          <w:p w:rsidR="00D8689F" w:rsidRPr="00AC390B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D8689F" w:rsidRPr="007303ED" w:rsidTr="005F5DF5">
        <w:tc>
          <w:tcPr>
            <w:tcW w:w="539" w:type="dxa"/>
            <w:gridSpan w:val="2"/>
            <w:vAlign w:val="center"/>
          </w:tcPr>
          <w:p w:rsidR="00D8689F" w:rsidRPr="00722587" w:rsidRDefault="00D8689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09" w:type="dxa"/>
            <w:gridSpan w:val="2"/>
            <w:vAlign w:val="center"/>
          </w:tcPr>
          <w:p w:rsidR="00D8689F" w:rsidRPr="005F5DF5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F5DF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3OPT2O07</w:t>
            </w:r>
          </w:p>
        </w:tc>
        <w:tc>
          <w:tcPr>
            <w:tcW w:w="3549" w:type="dxa"/>
            <w:gridSpan w:val="5"/>
            <w:vAlign w:val="center"/>
          </w:tcPr>
          <w:p w:rsidR="00D8689F" w:rsidRPr="00EC128B" w:rsidRDefault="00D8689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Strength of Materials</w:t>
            </w:r>
          </w:p>
        </w:tc>
        <w:tc>
          <w:tcPr>
            <w:tcW w:w="3481" w:type="dxa"/>
            <w:gridSpan w:val="3"/>
            <w:vAlign w:val="center"/>
          </w:tcPr>
          <w:p w:rsidR="00D8689F" w:rsidRPr="00BD6F9F" w:rsidRDefault="00D8689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Engineering, Agro-Industrial Engineering</w:t>
            </w:r>
          </w:p>
        </w:tc>
        <w:tc>
          <w:tcPr>
            <w:tcW w:w="1448" w:type="dxa"/>
            <w:vAlign w:val="center"/>
          </w:tcPr>
          <w:p w:rsidR="00D8689F" w:rsidRPr="00AC390B" w:rsidRDefault="00D8689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2+3</w:t>
            </w:r>
          </w:p>
        </w:tc>
      </w:tr>
      <w:tr w:rsidR="00D8689F" w:rsidRPr="000134BA">
        <w:tc>
          <w:tcPr>
            <w:tcW w:w="10026" w:type="dxa"/>
            <w:gridSpan w:val="13"/>
            <w:shd w:val="clear" w:color="auto" w:fill="C2D69B"/>
          </w:tcPr>
          <w:p w:rsidR="00D8689F" w:rsidRPr="00722587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(minimum 5, not more than 10)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B700C5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710389" w:rsidRDefault="00D8689F" w:rsidP="009A52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Maretic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R,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Glavardanov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 </w:t>
            </w:r>
            <w:r w:rsidRPr="00710389">
              <w:rPr>
                <w:rFonts w:ascii="Arial" w:hAnsi="Arial" w:cs="Arial"/>
                <w:sz w:val="16"/>
                <w:szCs w:val="16"/>
              </w:rPr>
              <w:t xml:space="preserve">(2007): Asymmetric vibrations and stability of a rotating annular plate loaded by a torque.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Meccanica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>, 42, 537–546.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B700C5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710389" w:rsidRDefault="00D8689F" w:rsidP="009A52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10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Radomirovic</w:t>
            </w:r>
            <w:proofErr w:type="spellEnd"/>
            <w:r w:rsidRPr="007103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D.</w:t>
            </w:r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>Djukic</w:t>
            </w:r>
            <w:proofErr w:type="spellEnd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>Cveticanin</w:t>
            </w:r>
            <w:proofErr w:type="spellEnd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 L. </w:t>
            </w:r>
            <w:r w:rsidRPr="00710389">
              <w:rPr>
                <w:rFonts w:ascii="Arial" w:hAnsi="Arial" w:cs="Arial"/>
                <w:sz w:val="16"/>
                <w:szCs w:val="16"/>
              </w:rPr>
              <w:t>(2010)</w:t>
            </w:r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: The </w:t>
            </w:r>
            <w:proofErr w:type="spellStart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>brachistochrone</w:t>
            </w:r>
            <w:proofErr w:type="spellEnd"/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a movable end-point and the non-simultaneous variations. ASME Journal of Computational and Nonlinear Dynamics</w:t>
            </w:r>
            <w:r w:rsidRPr="0071038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10389">
              <w:rPr>
                <w:rFonts w:ascii="Arial" w:hAnsi="Arial" w:cs="Arial"/>
                <w:color w:val="000000"/>
                <w:sz w:val="16"/>
                <w:szCs w:val="16"/>
              </w:rPr>
              <w:t xml:space="preserve"> 5(1), 011007.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B700C5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710389" w:rsidRDefault="00D8689F" w:rsidP="009A52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</w:t>
            </w:r>
            <w:r w:rsidRPr="00710389">
              <w:rPr>
                <w:rFonts w:ascii="Arial" w:hAnsi="Arial" w:cs="Arial"/>
                <w:sz w:val="16"/>
                <w:szCs w:val="16"/>
              </w:rPr>
              <w:t xml:space="preserve">, ·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Djukic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., ·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Cveticanin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L. (2011): The minimum plane path for movable end-points and the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nonsimultaneous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variations,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Meccanica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>, 46(4), 711-721.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B700C5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710389" w:rsidRDefault="00D8689F" w:rsidP="009A52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</w:t>
            </w:r>
            <w:r w:rsidRPr="0071038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Kovacic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I. (2011): Dynamic circle of plane motion</w:t>
            </w:r>
            <w:r w:rsidRPr="00710389">
              <w:rPr>
                <w:rStyle w:val="Strong"/>
                <w:rFonts w:ascii="Arial" w:hAnsi="Arial" w:cs="Arial"/>
                <w:sz w:val="16"/>
                <w:szCs w:val="16"/>
              </w:rPr>
              <w:t xml:space="preserve">, </w:t>
            </w:r>
            <w:r w:rsidRPr="00710389">
              <w:rPr>
                <w:rFonts w:ascii="Arial" w:hAnsi="Arial" w:cs="Arial"/>
                <w:sz w:val="16"/>
                <w:szCs w:val="16"/>
              </w:rPr>
              <w:t>Journal of Mechanical Engineering Science (Part C of the Proceeding of the Institution of Mechanical Engineers). 225(5), 1147-1151.</w:t>
            </w:r>
          </w:p>
        </w:tc>
      </w:tr>
      <w:tr w:rsidR="00D8689F" w:rsidRPr="000134BA">
        <w:tc>
          <w:tcPr>
            <w:tcW w:w="399" w:type="dxa"/>
          </w:tcPr>
          <w:p w:rsidR="00D8689F" w:rsidRPr="00722587" w:rsidRDefault="00D8689F" w:rsidP="00B700C5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710389" w:rsidRDefault="00D8689F" w:rsidP="009A52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Nikolic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710389">
              <w:rPr>
                <w:rFonts w:ascii="Arial" w:hAnsi="Arial" w:cs="Arial"/>
                <w:sz w:val="16"/>
                <w:szCs w:val="16"/>
              </w:rPr>
              <w:t>Antonic</w:t>
            </w:r>
            <w:proofErr w:type="spellEnd"/>
            <w:r w:rsidRPr="00710389">
              <w:rPr>
                <w:rFonts w:ascii="Arial" w:hAnsi="Arial" w:cs="Arial"/>
                <w:sz w:val="16"/>
                <w:szCs w:val="16"/>
              </w:rPr>
              <w:t xml:space="preserve"> Z., </w:t>
            </w:r>
            <w:proofErr w:type="spellStart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7103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 </w:t>
            </w:r>
            <w:r w:rsidRPr="00710389">
              <w:rPr>
                <w:rFonts w:ascii="Arial" w:hAnsi="Arial" w:cs="Arial"/>
                <w:sz w:val="16"/>
                <w:szCs w:val="16"/>
              </w:rPr>
              <w:t>(2011): On the influence of a pin type on the friction losses in pin bearings, Mechanism and Machine Theory. 46, 975-985.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986D0A" w:rsidRDefault="00D8689F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</w:t>
            </w:r>
            <w:r w:rsidRPr="00986D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D0A">
              <w:rPr>
                <w:rFonts w:ascii="Arial" w:hAnsi="Arial" w:cs="Arial"/>
                <w:sz w:val="16"/>
                <w:szCs w:val="16"/>
              </w:rPr>
              <w:t>Kovacic</w:t>
            </w:r>
            <w:proofErr w:type="spellEnd"/>
            <w:r w:rsidRPr="00986D0A">
              <w:rPr>
                <w:rFonts w:ascii="Arial" w:hAnsi="Arial" w:cs="Arial"/>
                <w:sz w:val="16"/>
                <w:szCs w:val="16"/>
              </w:rPr>
              <w:t xml:space="preserve"> I. (2013):</w:t>
            </w:r>
            <w:r w:rsidRPr="00986D0A">
              <w:rPr>
                <w:rFonts w:ascii="Arial" w:hAnsi="Arial" w:cs="Arial"/>
                <w:sz w:val="16"/>
                <w:szCs w:val="16"/>
                <w:shd w:val="clear" w:color="auto" w:fill="98AEC1"/>
              </w:rPr>
              <w:t xml:space="preserve"> Deflection and potential energy of linear and nonlinear springs: approximate expressions in terms of generalized coordinates,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 xml:space="preserve"> EUR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OPEAN JOURNAL OF PHYSICS, 34 (3),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 xml:space="preserve"> 537-546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.</w:t>
            </w:r>
          </w:p>
        </w:tc>
      </w:tr>
      <w:tr w:rsidR="00D8689F" w:rsidRPr="00986D0A">
        <w:tc>
          <w:tcPr>
            <w:tcW w:w="399" w:type="dxa"/>
          </w:tcPr>
          <w:p w:rsidR="00D8689F" w:rsidRPr="00722587" w:rsidRDefault="00D8689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986D0A" w:rsidRDefault="00D8689F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</w:t>
            </w:r>
            <w:r w:rsidRPr="00986D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D0A">
              <w:rPr>
                <w:rFonts w:ascii="Arial" w:hAnsi="Arial" w:cs="Arial"/>
                <w:sz w:val="16"/>
                <w:szCs w:val="16"/>
              </w:rPr>
              <w:t>Kovacic</w:t>
            </w:r>
            <w:proofErr w:type="spellEnd"/>
            <w:r w:rsidRPr="00986D0A">
              <w:rPr>
                <w:rFonts w:ascii="Arial" w:hAnsi="Arial" w:cs="Arial"/>
                <w:sz w:val="16"/>
                <w:szCs w:val="16"/>
              </w:rPr>
              <w:t xml:space="preserve"> I. (2014): 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On the equivalent systems for concurrent springs and dampers - Part 1: Small in-plane oscillations, PROCEEDINGS OF THE INSTITUTION OF MECHANICAL ENGINEERS PART C-JOURNAL OF MECHAN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 xml:space="preserve">ICAL ENGINEERING SCIENCE, 228 (14), 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2520-2531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.</w:t>
            </w:r>
          </w:p>
        </w:tc>
      </w:tr>
      <w:tr w:rsidR="00D8689F" w:rsidRPr="007303ED">
        <w:tc>
          <w:tcPr>
            <w:tcW w:w="399" w:type="dxa"/>
          </w:tcPr>
          <w:p w:rsidR="00D8689F" w:rsidRPr="00722587" w:rsidRDefault="00D8689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8689F" w:rsidRPr="00986D0A" w:rsidRDefault="00D8689F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>Radomirovic</w:t>
            </w:r>
            <w:proofErr w:type="spellEnd"/>
            <w:r w:rsidRPr="00986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D.</w:t>
            </w:r>
            <w:r w:rsidRPr="00986D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D0A">
              <w:rPr>
                <w:rFonts w:ascii="Arial" w:hAnsi="Arial" w:cs="Arial"/>
                <w:sz w:val="16"/>
                <w:szCs w:val="16"/>
              </w:rPr>
              <w:t>Kovacic</w:t>
            </w:r>
            <w:proofErr w:type="spellEnd"/>
            <w:r w:rsidRPr="00986D0A">
              <w:rPr>
                <w:rFonts w:ascii="Arial" w:hAnsi="Arial" w:cs="Arial"/>
                <w:sz w:val="16"/>
                <w:szCs w:val="16"/>
              </w:rPr>
              <w:t xml:space="preserve"> I. (2014): 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On the equivalent systems for concurrent springs and dampers - Part 2: Small out-of-plane oscillations, PROCEEDINGS OF THE INSTITUTION OF MECHANICAL ENGINEERS PART C-JOURNAL OF MECHAN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ICAL ENGINEERING SCIENCE, 228 (14),</w:t>
            </w:r>
            <w:r w:rsidRPr="00986D0A"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 xml:space="preserve"> 2532-2544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98AEC1"/>
              </w:rPr>
              <w:t>.</w:t>
            </w:r>
          </w:p>
        </w:tc>
      </w:tr>
      <w:tr w:rsidR="00D8689F" w:rsidRPr="000134BA">
        <w:tc>
          <w:tcPr>
            <w:tcW w:w="10026" w:type="dxa"/>
            <w:gridSpan w:val="13"/>
            <w:shd w:val="clear" w:color="auto" w:fill="C2D69B"/>
          </w:tcPr>
          <w:p w:rsidR="00D8689F" w:rsidRPr="00FE65FF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8689F" w:rsidRPr="007303ED">
        <w:tc>
          <w:tcPr>
            <w:tcW w:w="4314" w:type="dxa"/>
            <w:gridSpan w:val="7"/>
          </w:tcPr>
          <w:p w:rsidR="00D8689F" w:rsidRPr="00FE65FF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8689F" w:rsidRPr="00986D0A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8689F" w:rsidRPr="007303ED">
        <w:tc>
          <w:tcPr>
            <w:tcW w:w="4314" w:type="dxa"/>
            <w:gridSpan w:val="7"/>
          </w:tcPr>
          <w:p w:rsidR="00D8689F" w:rsidRPr="00FE65FF" w:rsidRDefault="00D868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8689F" w:rsidRPr="00986D0A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8689F" w:rsidRPr="007303ED">
        <w:tc>
          <w:tcPr>
            <w:tcW w:w="4314" w:type="dxa"/>
            <w:gridSpan w:val="7"/>
          </w:tcPr>
          <w:p w:rsidR="00D8689F" w:rsidRPr="00FE65FF" w:rsidRDefault="00D8689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8689F" w:rsidRPr="00986D0A" w:rsidRDefault="00D8689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680" w:type="dxa"/>
            <w:gridSpan w:val="3"/>
          </w:tcPr>
          <w:p w:rsidR="00D8689F" w:rsidRPr="00D3655D" w:rsidRDefault="00D8689F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D8689F" w:rsidRPr="007303ED">
        <w:tc>
          <w:tcPr>
            <w:tcW w:w="1357" w:type="dxa"/>
            <w:gridSpan w:val="3"/>
            <w:vAlign w:val="center"/>
          </w:tcPr>
          <w:p w:rsidR="00D8689F" w:rsidRPr="00FE65FF" w:rsidRDefault="00D8689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D8689F" w:rsidRPr="00FE65FF" w:rsidRDefault="00D8689F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D8689F" w:rsidRDefault="00D8689F" w:rsidP="00CF2CEC">
      <w:pPr>
        <w:rPr>
          <w:lang w:val="sr-Cyrl-CS"/>
        </w:rPr>
      </w:pPr>
    </w:p>
    <w:sectPr w:rsidR="00D8689F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2E2A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D3EE3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C826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040AE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B623C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28A2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712A9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CEB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C04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A308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16E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FC0E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4A4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BC7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C4D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98B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E82"/>
    <w:rsid w:val="00130639"/>
    <w:rsid w:val="001312B9"/>
    <w:rsid w:val="0014072C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7C5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5F5DF5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0389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68D3"/>
    <w:rsid w:val="007C0438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2E45"/>
    <w:rsid w:val="008D203B"/>
    <w:rsid w:val="008E5B75"/>
    <w:rsid w:val="008F36BD"/>
    <w:rsid w:val="009039C6"/>
    <w:rsid w:val="00950B4D"/>
    <w:rsid w:val="00960270"/>
    <w:rsid w:val="00965C78"/>
    <w:rsid w:val="009751F7"/>
    <w:rsid w:val="009840E8"/>
    <w:rsid w:val="00986D0A"/>
    <w:rsid w:val="00996A5A"/>
    <w:rsid w:val="009A0969"/>
    <w:rsid w:val="009A5274"/>
    <w:rsid w:val="009B2B29"/>
    <w:rsid w:val="009B3C97"/>
    <w:rsid w:val="009B7A5D"/>
    <w:rsid w:val="009D54B0"/>
    <w:rsid w:val="009F1B55"/>
    <w:rsid w:val="009F48FD"/>
    <w:rsid w:val="00A119BE"/>
    <w:rsid w:val="00A31B43"/>
    <w:rsid w:val="00A544E7"/>
    <w:rsid w:val="00A6226B"/>
    <w:rsid w:val="00A66B6B"/>
    <w:rsid w:val="00A93B05"/>
    <w:rsid w:val="00A9530D"/>
    <w:rsid w:val="00AC390B"/>
    <w:rsid w:val="00AC7469"/>
    <w:rsid w:val="00AD0F1E"/>
    <w:rsid w:val="00AE2AE0"/>
    <w:rsid w:val="00B079E5"/>
    <w:rsid w:val="00B3423B"/>
    <w:rsid w:val="00B5753D"/>
    <w:rsid w:val="00B678B5"/>
    <w:rsid w:val="00B700C5"/>
    <w:rsid w:val="00B8301C"/>
    <w:rsid w:val="00B922E9"/>
    <w:rsid w:val="00BB1226"/>
    <w:rsid w:val="00BC1510"/>
    <w:rsid w:val="00BD20C6"/>
    <w:rsid w:val="00BD6F9F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8689F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634AD"/>
    <w:rsid w:val="00E849C7"/>
    <w:rsid w:val="00E946BB"/>
    <w:rsid w:val="00EA1B6A"/>
    <w:rsid w:val="00EB3FD0"/>
    <w:rsid w:val="00EC128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2787</Characters>
  <Application>Microsoft Office Word</Application>
  <DocSecurity>0</DocSecurity>
  <Lines>23</Lines>
  <Paragraphs>6</Paragraphs>
  <ScaleCrop>false</ScaleCrop>
  <Company>FFH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radomirovic.dragi</cp:lastModifiedBy>
  <cp:revision>3</cp:revision>
  <cp:lastPrinted>2014-12-09T10:50:00Z</cp:lastPrinted>
  <dcterms:created xsi:type="dcterms:W3CDTF">2014-12-25T08:55:00Z</dcterms:created>
  <dcterms:modified xsi:type="dcterms:W3CDTF">2014-12-25T08:58:00Z</dcterms:modified>
</cp:coreProperties>
</file>