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D525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D5253" w:rsidRDefault="00F03492" w:rsidP="004C45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D5253" w:rsidRDefault="00F03492" w:rsidP="004C4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D5253" w:rsidTr="00F03492">
        <w:trPr>
          <w:trHeight w:val="321"/>
        </w:trPr>
        <w:tc>
          <w:tcPr>
            <w:tcW w:w="706" w:type="pct"/>
            <w:vMerge/>
          </w:tcPr>
          <w:p w:rsidR="00F03492" w:rsidRPr="003D5253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3D5253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D5253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UNDERGRADUATE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ACADEMIC STUDIES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1DB2" w:rsidRPr="003D525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F03492" w:rsidRPr="003D525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2350F" w:rsidRPr="003D525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350F"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</w:t>
            </w:r>
            <w:r w:rsidR="00BE1DB2"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3D5253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3D5253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3D5253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7C137F"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Božić</w:t>
            </w:r>
            <w:proofErr w:type="spellEnd"/>
          </w:p>
        </w:tc>
      </w:tr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C137F"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3D5253" w:rsidRDefault="00DB46B8" w:rsidP="007C137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Full Professor</w:t>
            </w:r>
            <w:r w:rsidR="007C137F"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D5253">
        <w:tc>
          <w:tcPr>
            <w:tcW w:w="4926" w:type="dxa"/>
            <w:gridSpan w:val="8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 w:rsidR="00604EA0">
              <w:rPr>
                <w:rFonts w:ascii="Arial" w:hAnsi="Arial" w:cs="Arial"/>
                <w:color w:val="000000"/>
                <w:sz w:val="16"/>
                <w:szCs w:val="16"/>
              </w:rPr>
              <w:t>, 01.09. 1986.</w:t>
            </w:r>
          </w:p>
        </w:tc>
      </w:tr>
      <w:tr w:rsidR="00A544E7" w:rsidRPr="003D5253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natomy histology and physiology of animals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Anatomy, histology and physiology of animals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D525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D525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D525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3D5253">
        <w:tc>
          <w:tcPr>
            <w:tcW w:w="2049" w:type="dxa"/>
            <w:gridSpan w:val="5"/>
          </w:tcPr>
          <w:p w:rsidR="00A544E7" w:rsidRPr="003D5253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3D5253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D5253" w:rsidRDefault="007C137F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D5253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D5253" w:rsidTr="003D5253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D5253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3O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T3O14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7C137F" w:rsidP="007C137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Physiology of Animals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Animal Husbandry, basic </w:t>
            </w:r>
            <w:r w:rsidR="00A1416A">
              <w:rPr>
                <w:rFonts w:ascii="Arial" w:hAnsi="Arial" w:cs="Arial"/>
                <w:sz w:val="16"/>
                <w:szCs w:val="16"/>
              </w:rPr>
              <w:t>academic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studies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4 + 3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3ОО</w:t>
            </w:r>
            <w:r w:rsidRPr="003D5253">
              <w:rPr>
                <w:rFonts w:ascii="Arial" w:hAnsi="Arial" w:cs="Arial"/>
                <w:sz w:val="16"/>
                <w:szCs w:val="16"/>
              </w:rPr>
              <w:t>P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48294A" w:rsidP="0048294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and plant p</w:t>
            </w:r>
            <w:r w:rsidR="007C137F"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hysiology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Organic agriculture, basic academic studies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2+1,5</w:t>
            </w:r>
          </w:p>
        </w:tc>
      </w:tr>
      <w:tr w:rsidR="00722587" w:rsidRPr="003D5253" w:rsidTr="003D5253">
        <w:tc>
          <w:tcPr>
            <w:tcW w:w="539" w:type="dxa"/>
            <w:gridSpan w:val="2"/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3М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Т1</w:t>
            </w:r>
            <w:r w:rsidRPr="003D5253">
              <w:rPr>
                <w:rFonts w:ascii="Arial" w:hAnsi="Arial" w:cs="Arial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3D5253" w:rsidRDefault="00F0366F" w:rsidP="00F0366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7C137F" w:rsidRPr="003D5253">
              <w:rPr>
                <w:rFonts w:ascii="Arial" w:hAnsi="Arial" w:cs="Arial"/>
                <w:sz w:val="16"/>
                <w:szCs w:val="16"/>
                <w:lang w:val="ru-RU"/>
              </w:rPr>
              <w:t>orphology and physiology of poultry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D5253" w:rsidRDefault="007C137F" w:rsidP="003D525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Animal Husbandry,</w:t>
            </w:r>
            <w:r w:rsidR="00A1416A">
              <w:rPr>
                <w:rFonts w:ascii="Arial" w:hAnsi="Arial" w:cs="Arial"/>
                <w:sz w:val="16"/>
                <w:szCs w:val="16"/>
              </w:rPr>
              <w:t xml:space="preserve"> graduate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 academic studies - </w:t>
            </w:r>
            <w:r w:rsidR="003D5253" w:rsidRPr="003D5253">
              <w:rPr>
                <w:rFonts w:ascii="Arial" w:hAnsi="Arial" w:cs="Arial"/>
                <w:sz w:val="16"/>
                <w:szCs w:val="16"/>
              </w:rPr>
              <w:t>M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aster </w:t>
            </w:r>
          </w:p>
        </w:tc>
        <w:tc>
          <w:tcPr>
            <w:tcW w:w="1448" w:type="dxa"/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</w:tr>
      <w:tr w:rsidR="00722587" w:rsidRPr="003D5253" w:rsidTr="003D525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3D5253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3D5253" w:rsidRDefault="003D5253" w:rsidP="003D52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Т1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3D525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Physiology of </w:t>
            </w:r>
            <w:r w:rsidR="003D5253" w:rsidRPr="003D5253">
              <w:rPr>
                <w:rFonts w:ascii="Arial" w:hAnsi="Arial" w:cs="Arial"/>
                <w:color w:val="000000"/>
                <w:sz w:val="16"/>
                <w:szCs w:val="16"/>
              </w:rPr>
              <w:t>nutrition</w:t>
            </w:r>
            <w:r w:rsidR="00170EDC">
              <w:rPr>
                <w:rFonts w:ascii="Arial" w:hAnsi="Arial" w:cs="Arial"/>
                <w:color w:val="000000"/>
                <w:sz w:val="16"/>
                <w:szCs w:val="16"/>
              </w:rPr>
              <w:t xml:space="preserve"> of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domestic animals and </w:t>
            </w:r>
            <w:r w:rsidR="003D5253" w:rsidRPr="003D5253">
              <w:rPr>
                <w:rFonts w:ascii="Arial" w:hAnsi="Arial" w:cs="Arial"/>
                <w:color w:val="000000"/>
                <w:sz w:val="16"/>
                <w:szCs w:val="16"/>
              </w:rPr>
              <w:t>game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7C137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Animal Husbandry, graduate academic studies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3D5253" w:rsidRDefault="007C137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 + 2</w:t>
            </w:r>
          </w:p>
        </w:tc>
      </w:tr>
      <w:tr w:rsidR="00A544E7" w:rsidRPr="003D5253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D5253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Sekulić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K., </w:t>
            </w:r>
            <w:proofErr w:type="spellStart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 xml:space="preserve">, A.,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Borota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J.,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Ćulić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M. (2006):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Precocial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rodents as new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experimenta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model to study the effects of altered gravitational conditions on fetal development. 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Z-Tec </w:t>
            </w:r>
            <w:proofErr w:type="spell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Publishing</w:t>
            </w:r>
            <w:proofErr w:type="gram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,Bremen</w:t>
            </w:r>
            <w:proofErr w:type="spellEnd"/>
            <w:proofErr w:type="gramEnd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 Microgravity sci. technol. XVIII-</w:t>
            </w:r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 xml:space="preserve">3/4, </w:t>
            </w:r>
            <w:proofErr w:type="spellStart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рр</w:t>
            </w:r>
            <w:proofErr w:type="spellEnd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: 223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-225.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M23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Anderson R.,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Carstens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Callaway T., </w:t>
            </w:r>
            <w:proofErr w:type="gramStart"/>
            <w:r w:rsidRPr="003D5253">
              <w:rPr>
                <w:rFonts w:ascii="Arial" w:hAnsi="Arial" w:cs="Arial"/>
                <w:sz w:val="16"/>
                <w:szCs w:val="16"/>
              </w:rPr>
              <w:t>Yokoyama</w:t>
            </w:r>
            <w:proofErr w:type="gramEnd"/>
            <w:r w:rsidRPr="003D5253">
              <w:rPr>
                <w:rFonts w:ascii="Arial" w:hAnsi="Arial" w:cs="Arial"/>
                <w:sz w:val="16"/>
                <w:szCs w:val="16"/>
              </w:rPr>
              <w:t xml:space="preserve"> M., Wang J.: Effects of the methane-inhibitors nitrate,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ruminal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fermentation in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vitro.Bioresource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Technology, ISSN 0960-8524, str.4017-4025, 2009.  M21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Anderson R.,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Callaway T., Jung Y., Genovese K.,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Edrington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T., Harvey R., McReynolds J., Byrd J.,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Nisbet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D.: On farm Interventions to reduce Epizootic Bacteria in Food Producing Animals and the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Environment.Editors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Steven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C.Ricke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Frank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T.Jones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Perspectives on Food Safety Issues of Animal Derived Foods, str.49-62, Fayetteville, University of Arkansas, 2010.  M14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Aleksandar K. Božic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Robin C.Anderson, Todd R. Callaway, David J. Nisbet, Steven C. Ricke, Philip G. Crandall, Corliss A. O’Bryan </w:t>
            </w:r>
            <w:r w:rsidRPr="003D5253">
              <w:rPr>
                <w:rStyle w:val="Strong"/>
                <w:rFonts w:ascii="Arial" w:hAnsi="Arial" w:cs="Arial"/>
                <w:b w:val="0"/>
                <w:sz w:val="16"/>
                <w:szCs w:val="16"/>
                <w:lang w:val="sr-Latn-CS"/>
              </w:rPr>
              <w:t xml:space="preserve">In Vitro Comparison of Nitroethane, 2-Nitro-1-Propanol, Lauric Acid, Lauricidin® and the Hawaiian Marine Algae, Chaetoceros Activity Against Anaerobically Grown Staphylococcus aureus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The International Journal of Applied Research in Veterinary Medicine </w:t>
            </w:r>
            <w:r w:rsidRPr="003D5253">
              <w:rPr>
                <w:rFonts w:ascii="Arial" w:hAnsi="Arial" w:cs="Arial"/>
                <w:sz w:val="16"/>
                <w:szCs w:val="16"/>
              </w:rPr>
              <w:t>Vol. 8, No. 3, 180-184 2010.  M23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Radović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A.: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Fertility of sows after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intracervical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or intrauterine insemination with different spermatozoa number in reduced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volumen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doses.Acta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ISSN 0567-8315, 2010. M23 </w:t>
            </w:r>
          </w:p>
        </w:tc>
      </w:tr>
      <w:tr w:rsidR="0038240D" w:rsidRPr="003D5253">
        <w:tc>
          <w:tcPr>
            <w:tcW w:w="399" w:type="dxa"/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Stančić, I., Stančić, B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Anderson, R., Hervey, R., Gvozdić, D.: Ovarian activity and uterus organometry in delayed puberty gilts.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Theriogenology, 76:1022-1026,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M21 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B., Radović, I.,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Dragin, S.: Postlactational estrus reaction and sows farrowing rate in cold and warm seasone.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Contemporary Agriculture, 60(3-4)253-259,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M51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Dragin, S., Stančić, B., Harvey, R.,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Anderson, R.: E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>ffects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of breed, sperm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atozoa</w:t>
            </w:r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concentration, and storage on progressive motility of extended boar semen. 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Journal of Microbiology, Biotechnology and Food Sciences, 1(3)287-295,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2012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M51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K.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Robin C. Anderson, Steven C.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>, Philip G. Crandall and Corliss A. O’Bryan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Comparison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2-nitro-1-propanol,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for potential broad-spectrum control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anaerobically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grown lactic acid bacteria. Journal of environmental science and health, part B 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pesticides food contaminants and agricultural wasters, (2012) vol.47 br. 4, str. 269-274  M23</w:t>
            </w:r>
          </w:p>
        </w:tc>
      </w:tr>
      <w:tr w:rsidR="0038240D" w:rsidRPr="003D5253" w:rsidTr="00FE65FF">
        <w:tc>
          <w:tcPr>
            <w:tcW w:w="399" w:type="dxa"/>
            <w:tcBorders>
              <w:bottom w:val="single" w:sz="4" w:space="0" w:color="auto"/>
            </w:tcBorders>
          </w:tcPr>
          <w:p w:rsidR="0038240D" w:rsidRPr="003D5253" w:rsidRDefault="0038240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8240D" w:rsidRPr="003D5253" w:rsidRDefault="0038240D" w:rsidP="00D31FD7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Sekulić S.,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Žarkov M., Keković G., Podgorac J., Novakov-Mikić A., Martać Lj., Barna T., Milovanović A., Pušić I., Stojanović D., Pepelčević N.: Changes in the Anterior Presentation in Sheep Fetuses Due to Their Ventro-Sacral Position in the Second Half of Gestation. The Philippine Journal of Veterinary Medicine, 49 (1), 51 – 56, 2012.  M23</w:t>
            </w:r>
          </w:p>
        </w:tc>
      </w:tr>
      <w:tr w:rsidR="0038240D" w:rsidRPr="003D5253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Total of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</w:rPr>
              <w:t>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D5253">
              <w:rPr>
                <w:rFonts w:ascii="Arial" w:hAnsi="Arial" w:cs="Arial"/>
                <w:sz w:val="16"/>
                <w:szCs w:val="16"/>
              </w:rPr>
              <w:t>SSCI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8240D" w:rsidRPr="003D5253">
        <w:tc>
          <w:tcPr>
            <w:tcW w:w="4314" w:type="dxa"/>
            <w:gridSpan w:val="7"/>
          </w:tcPr>
          <w:p w:rsidR="0038240D" w:rsidRPr="003D5253" w:rsidRDefault="0038240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8240D" w:rsidRPr="003D5253" w:rsidRDefault="0038240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Domestic: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38240D" w:rsidRPr="003D5253" w:rsidRDefault="0038240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38240D" w:rsidRPr="003D5253" w:rsidTr="00F03492">
        <w:tc>
          <w:tcPr>
            <w:tcW w:w="1357" w:type="dxa"/>
            <w:gridSpan w:val="3"/>
            <w:vAlign w:val="center"/>
          </w:tcPr>
          <w:p w:rsidR="0038240D" w:rsidRPr="003D5253" w:rsidRDefault="0038240D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8240D" w:rsidRPr="003D5253" w:rsidRDefault="0038240D" w:rsidP="00D31FD7">
            <w:pPr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Texas A&amp;M University, College Station Texas, USA, 2004.  </w:t>
            </w:r>
          </w:p>
        </w:tc>
      </w:tr>
      <w:bookmarkEnd w:id="0"/>
      <w:bookmarkEnd w:id="1"/>
    </w:tbl>
    <w:p w:rsidR="00A544E7" w:rsidRPr="003D5253" w:rsidRDefault="00A544E7" w:rsidP="00CF2CEC">
      <w:pPr>
        <w:rPr>
          <w:rFonts w:ascii="Arial" w:hAnsi="Arial" w:cs="Arial"/>
          <w:sz w:val="16"/>
          <w:szCs w:val="16"/>
          <w:lang w:val="sr-Cyrl-CS"/>
        </w:rPr>
      </w:pPr>
    </w:p>
    <w:sectPr w:rsidR="00A544E7" w:rsidRPr="003D5253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A4D75"/>
    <w:multiLevelType w:val="hybridMultilevel"/>
    <w:tmpl w:val="87204572"/>
    <w:lvl w:ilvl="0" w:tplc="1FC08CD8">
      <w:start w:val="1"/>
      <w:numFmt w:val="decimal"/>
      <w:pStyle w:val="Podes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30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70EDC"/>
    <w:rsid w:val="001C4D32"/>
    <w:rsid w:val="002103E4"/>
    <w:rsid w:val="0021758E"/>
    <w:rsid w:val="00221009"/>
    <w:rsid w:val="002226C7"/>
    <w:rsid w:val="00237887"/>
    <w:rsid w:val="0026008F"/>
    <w:rsid w:val="00260594"/>
    <w:rsid w:val="00261471"/>
    <w:rsid w:val="002630D8"/>
    <w:rsid w:val="00271E04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8240D"/>
    <w:rsid w:val="003B6BBC"/>
    <w:rsid w:val="003C7193"/>
    <w:rsid w:val="003D525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294A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18EB"/>
    <w:rsid w:val="005A0011"/>
    <w:rsid w:val="005C056D"/>
    <w:rsid w:val="005E3309"/>
    <w:rsid w:val="005E7B76"/>
    <w:rsid w:val="00604CCF"/>
    <w:rsid w:val="00604EA0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137F"/>
    <w:rsid w:val="007C4C8F"/>
    <w:rsid w:val="007C5FEF"/>
    <w:rsid w:val="007E1050"/>
    <w:rsid w:val="007F2059"/>
    <w:rsid w:val="007F4B70"/>
    <w:rsid w:val="00801BB0"/>
    <w:rsid w:val="00803D2E"/>
    <w:rsid w:val="00812433"/>
    <w:rsid w:val="00820C7D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1715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416A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66100"/>
    <w:rsid w:val="00E849C7"/>
    <w:rsid w:val="00E946BB"/>
    <w:rsid w:val="00EA1B6A"/>
    <w:rsid w:val="00EB3FD0"/>
    <w:rsid w:val="00EF29E8"/>
    <w:rsid w:val="00EF4089"/>
    <w:rsid w:val="00EF4F36"/>
    <w:rsid w:val="00F03492"/>
    <w:rsid w:val="00F0366F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Podesi">
    <w:name w:val="Podesi"/>
    <w:basedOn w:val="PlainText"/>
    <w:qFormat/>
    <w:rsid w:val="0038240D"/>
    <w:pPr>
      <w:numPr>
        <w:numId w:val="31"/>
      </w:numPr>
      <w:tabs>
        <w:tab w:val="left" w:pos="900"/>
      </w:tabs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4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4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aleksandar.bozic</cp:lastModifiedBy>
  <cp:revision>7</cp:revision>
  <cp:lastPrinted>2014-12-09T10:50:00Z</cp:lastPrinted>
  <dcterms:created xsi:type="dcterms:W3CDTF">2014-12-24T08:17:00Z</dcterms:created>
  <dcterms:modified xsi:type="dcterms:W3CDTF">2014-12-24T12:05:00Z</dcterms:modified>
</cp:coreProperties>
</file>