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E00523" w:rsidP="00E00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707B4" w:rsidRDefault="007707B4" w:rsidP="00A93B05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Branislava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Lalić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7707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DB46B8" w:rsidRDefault="007707B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21913" w:rsidRDefault="00121913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Faculty of Agriculture, Department for Field and Vegetable Crops, 16.02.1993.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024ACD" w:rsidRDefault="00024ACD" w:rsidP="00024ACD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Modelling</w:t>
            </w:r>
            <w:proofErr w:type="spellEnd"/>
            <w:r>
              <w:rPr>
                <w:sz w:val="18"/>
                <w:szCs w:val="18"/>
              </w:rPr>
              <w:t xml:space="preserve"> of physical process, Micrometeorology, </w:t>
            </w:r>
            <w:proofErr w:type="spellStart"/>
            <w:r>
              <w:rPr>
                <w:sz w:val="18"/>
                <w:szCs w:val="18"/>
              </w:rPr>
              <w:t>Agrometeorology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C12AD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20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  <w:lang w:val="sr-Cyrl-CS"/>
              </w:rPr>
              <w:t>12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 and Biophysics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  <w:lang w:val="sr-Cyrl-CS"/>
              </w:rPr>
              <w:t>2006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ACIMSI, Novi Sad</w:t>
            </w: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1997.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Faculty of Physics, Belgrade</w:t>
            </w:r>
          </w:p>
        </w:tc>
        <w:tc>
          <w:tcPr>
            <w:tcW w:w="2975" w:type="dxa"/>
            <w:gridSpan w:val="2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Dynamic meteorology</w:t>
            </w:r>
          </w:p>
        </w:tc>
      </w:tr>
      <w:tr w:rsidR="00500608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199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  <w:lang w:val="sr-Cyrl-CS"/>
              </w:rPr>
              <w:t>2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Faculty of Sciences,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C12AD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C12AD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  <w:tc>
          <w:tcPr>
            <w:tcW w:w="3481" w:type="dxa"/>
            <w:gridSpan w:val="3"/>
            <w:vAlign w:val="center"/>
          </w:tcPr>
          <w:p w:rsidR="004F00A4" w:rsidRPr="00C12ADE" w:rsidRDefault="00BA4366" w:rsidP="000E412B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Crop Science</w:t>
            </w:r>
            <w:r w:rsidR="000E412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Water Management</w:t>
            </w:r>
            <w:r w:rsidR="000E412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</w:p>
          <w:p w:rsidR="00722587" w:rsidRPr="00C12ADE" w:rsidRDefault="00BA4366" w:rsidP="000E412B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Horticulture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</w:t>
            </w:r>
            <w:r w:rsidR="0056527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  <w:r w:rsidRPr="00C12A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722587" w:rsidRPr="00C12ADE" w:rsidRDefault="00C12A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Biophysics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r w:rsidRPr="00C12AD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Veterinary Medicine</w:t>
            </w:r>
          </w:p>
        </w:tc>
        <w:tc>
          <w:tcPr>
            <w:tcW w:w="1448" w:type="dxa"/>
            <w:vAlign w:val="center"/>
          </w:tcPr>
          <w:p w:rsidR="00722587" w:rsidRPr="00C12ADE" w:rsidRDefault="0004355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56527B"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Agrondustrial Engineering</w:t>
            </w:r>
          </w:p>
        </w:tc>
        <w:tc>
          <w:tcPr>
            <w:tcW w:w="1448" w:type="dxa"/>
            <w:vAlign w:val="center"/>
          </w:tcPr>
          <w:p w:rsidR="00722587" w:rsidRPr="00043551" w:rsidRDefault="0004355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C12ADE" w:rsidRDefault="00C12AD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1737BB">
              <w:rPr>
                <w:b/>
                <w:sz w:val="18"/>
                <w:szCs w:val="18"/>
              </w:rPr>
              <w:t>Enivronmental</w:t>
            </w:r>
            <w:proofErr w:type="spellEnd"/>
            <w:r w:rsidRPr="001737BB">
              <w:rPr>
                <w:b/>
                <w:sz w:val="18"/>
                <w:szCs w:val="18"/>
              </w:rPr>
              <w:t xml:space="preserve"> models in 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043551" w:rsidRDefault="0004355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>Lalić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, B., D.T.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 xml:space="preserve">ć, 2004: An Empirical Relation Describing Leaf Area Density inside the forest for Environmental Modelling,  </w:t>
            </w:r>
            <w:r w:rsidRPr="000033B8">
              <w:rPr>
                <w:rFonts w:ascii="Arial" w:hAnsi="Arial" w:cs="Arial"/>
                <w:i/>
                <w:sz w:val="16"/>
                <w:szCs w:val="16"/>
                <w:lang w:val="sl-SI"/>
              </w:rPr>
              <w:t>Jour. App. Met</w:t>
            </w: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 xml:space="preserve">., </w:t>
            </w:r>
            <w:r w:rsidRPr="00766FBE">
              <w:rPr>
                <w:rFonts w:ascii="Arial" w:hAnsi="Arial" w:cs="Arial"/>
                <w:sz w:val="16"/>
                <w:szCs w:val="16"/>
                <w:lang w:val="sl-SI"/>
              </w:rPr>
              <w:t>43</w:t>
            </w: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>, No. 4, 641-645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Lalić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D.T., 2008: Turbulence and wind above and within the forest canopy, In: </w:t>
            </w:r>
            <w:r w:rsidRPr="000033B8">
              <w:rPr>
                <w:rFonts w:ascii="Arial" w:hAnsi="Arial" w:cs="Arial"/>
                <w:i/>
                <w:sz w:val="16"/>
                <w:szCs w:val="16"/>
              </w:rPr>
              <w:t>Fluid Mechanics of Environmental Interfaces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, Eds.: C.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Gualtieri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and D.T.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>, Taylor &amp; Francis Ltd., 221-240.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0033B8">
            <w:pPr>
              <w:suppressAutoHyphens/>
              <w:ind w:left="-9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Lalic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Mihailović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D.T.,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Rajkovic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Kapor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D., 2010: An Approach to Forest-Atmosphere Interaction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Modelling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: Implications of Momentum Turbulent Transport within the Forest, In: </w:t>
            </w:r>
            <w:r w:rsidRPr="000033B8">
              <w:rPr>
                <w:rFonts w:ascii="Arial" w:hAnsi="Arial" w:cs="Arial"/>
                <w:i/>
                <w:sz w:val="16"/>
                <w:szCs w:val="16"/>
              </w:rPr>
              <w:t>Advances in Environmental Modeling and Measurements</w:t>
            </w:r>
            <w:r w:rsidRPr="000033B8">
              <w:rPr>
                <w:rFonts w:ascii="Arial" w:hAnsi="Arial" w:cs="Arial"/>
                <w:sz w:val="16"/>
                <w:szCs w:val="16"/>
              </w:rPr>
              <w:t>,</w:t>
            </w:r>
            <w:r w:rsidRPr="000033B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(Eds.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Dragutin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T.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Branislava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Lalic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0033B8">
              <w:rPr>
                <w:rFonts w:ascii="Arial" w:hAnsi="Arial" w:cs="Arial"/>
                <w:bCs/>
                <w:sz w:val="16"/>
                <w:szCs w:val="16"/>
              </w:rPr>
              <w:t>Nova Science Publishers, Inc.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, New </w:t>
            </w:r>
            <w:proofErr w:type="gramStart"/>
            <w:r w:rsidRPr="000033B8">
              <w:rPr>
                <w:rFonts w:ascii="Arial" w:hAnsi="Arial" w:cs="Arial"/>
                <w:sz w:val="16"/>
                <w:szCs w:val="16"/>
              </w:rPr>
              <w:t>York.,</w:t>
            </w:r>
            <w:proofErr w:type="gramEnd"/>
            <w:r w:rsidRPr="000033B8">
              <w:rPr>
                <w:rFonts w:ascii="Arial" w:hAnsi="Arial" w:cs="Arial"/>
                <w:sz w:val="16"/>
                <w:szCs w:val="16"/>
              </w:rPr>
              <w:t xml:space="preserve"> 67-76, ISBN: 978-1-60876-599-7.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Trnka, M. J. Olesen, C. Kersebaum, A. Skjelvåg, J. Eitzinger, B. Seguin, P. Peltonen-Sainio, A. Iglesias, R. Rötter, S. Orlandini, M. Dubrovský, P. Hlavinka, J. Balek, H. Eckersten, E. Cloppet, P. Calanca, A. Gobin, V. Vučetić, P. Nejedlik, S. Kumar, B. Lalic, A. Mestre, F. Rossi, J. Kozyra, V. Alexandrov, D. Semerádová, Z. Žalud, 2011: Agroclimatic conditions in Europe under climate change, </w:t>
            </w:r>
            <w:r w:rsidRPr="000033B8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Global Change Biology</w:t>
            </w: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>, 17,  7, 2298-2318.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Lalic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D.T.,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Kapor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D., 2012: </w:t>
            </w:r>
            <w:r w:rsidRPr="000033B8">
              <w:rPr>
                <w:rStyle w:val="BookTitle"/>
                <w:rFonts w:ascii="Arial" w:hAnsi="Arial" w:cs="Arial"/>
                <w:b w:val="0"/>
                <w:sz w:val="16"/>
                <w:szCs w:val="16"/>
              </w:rPr>
              <w:t>Limitations and Uncertainties in the Logarithmic Wind Profile Above Very Rough Surfaces</w:t>
            </w:r>
            <w:r w:rsidRPr="000033B8">
              <w:rPr>
                <w:rStyle w:val="BookTitle"/>
                <w:rFonts w:ascii="Arial" w:hAnsi="Arial" w:cs="Arial"/>
                <w:sz w:val="16"/>
                <w:szCs w:val="16"/>
              </w:rPr>
              <w:t xml:space="preserve">, 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In: </w:t>
            </w:r>
            <w:r w:rsidRPr="000033B8">
              <w:rPr>
                <w:rFonts w:ascii="Arial" w:hAnsi="Arial" w:cs="Arial"/>
                <w:i/>
                <w:sz w:val="16"/>
                <w:szCs w:val="16"/>
              </w:rPr>
              <w:t>Essays on Fundamental and Applied Environmental Topics</w:t>
            </w:r>
            <w:r w:rsidRPr="000033B8">
              <w:rPr>
                <w:rFonts w:ascii="Arial" w:hAnsi="Arial" w:cs="Arial"/>
                <w:sz w:val="16"/>
                <w:szCs w:val="16"/>
              </w:rPr>
              <w:t>,</w:t>
            </w:r>
            <w:r w:rsidRPr="000033B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(Eds.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Dragutin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T.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0033B8">
              <w:rPr>
                <w:rFonts w:ascii="Arial" w:hAnsi="Arial" w:cs="Arial"/>
                <w:bCs/>
                <w:sz w:val="16"/>
                <w:szCs w:val="16"/>
              </w:rPr>
              <w:t>Nova Science Publishers, Inc.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, New </w:t>
            </w:r>
            <w:proofErr w:type="gramStart"/>
            <w:r w:rsidRPr="000033B8">
              <w:rPr>
                <w:rFonts w:ascii="Arial" w:hAnsi="Arial" w:cs="Arial"/>
                <w:sz w:val="16"/>
                <w:szCs w:val="16"/>
              </w:rPr>
              <w:t>York.,</w:t>
            </w:r>
            <w:proofErr w:type="gramEnd"/>
            <w:r w:rsidRPr="000033B8">
              <w:rPr>
                <w:rFonts w:ascii="Arial" w:hAnsi="Arial" w:cs="Arial"/>
                <w:sz w:val="16"/>
                <w:szCs w:val="16"/>
              </w:rPr>
              <w:t xml:space="preserve"> 77-92</w:t>
            </w: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0033B8">
              <w:rPr>
                <w:rFonts w:ascii="Arial" w:hAnsi="Arial" w:cs="Arial"/>
                <w:sz w:val="16"/>
                <w:szCs w:val="16"/>
              </w:rPr>
              <w:t> </w:t>
            </w:r>
            <w:r w:rsidRPr="000033B8">
              <w:rPr>
                <w:rFonts w:ascii="Arial" w:hAnsi="Arial" w:cs="Arial"/>
                <w:bCs/>
                <w:sz w:val="16"/>
                <w:szCs w:val="16"/>
              </w:rPr>
              <w:t xml:space="preserve">ISBN: </w:t>
            </w:r>
            <w:r w:rsidRPr="000033B8">
              <w:rPr>
                <w:rFonts w:ascii="Arial" w:hAnsi="Arial" w:cs="Arial"/>
                <w:sz w:val="16"/>
                <w:szCs w:val="16"/>
              </w:rPr>
              <w:t>978-1-61942-522-4.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Lalic, B., </w:t>
            </w:r>
            <w:proofErr w:type="spellStart"/>
            <w:r w:rsidRPr="000033B8">
              <w:rPr>
                <w:rFonts w:ascii="Arial" w:eastAsia="ArialMT" w:hAnsi="Arial" w:cs="Arial"/>
                <w:sz w:val="16"/>
                <w:szCs w:val="16"/>
              </w:rPr>
              <w:t>Eitzinger</w:t>
            </w:r>
            <w:proofErr w:type="spellEnd"/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, J., </w:t>
            </w:r>
            <w:proofErr w:type="spellStart"/>
            <w:r w:rsidRPr="000033B8">
              <w:rPr>
                <w:rFonts w:ascii="Arial" w:eastAsia="ArialMT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, D.T., </w:t>
            </w:r>
            <w:proofErr w:type="spellStart"/>
            <w:r w:rsidRPr="000033B8">
              <w:rPr>
                <w:rFonts w:ascii="Arial" w:eastAsia="ArialMT" w:hAnsi="Arial" w:cs="Arial"/>
                <w:sz w:val="16"/>
                <w:szCs w:val="16"/>
              </w:rPr>
              <w:t>Thaler</w:t>
            </w:r>
            <w:proofErr w:type="spellEnd"/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, S., </w:t>
            </w:r>
            <w:proofErr w:type="spellStart"/>
            <w:r w:rsidRPr="000033B8">
              <w:rPr>
                <w:rFonts w:ascii="Arial" w:eastAsia="ArialMT" w:hAnsi="Arial" w:cs="Arial"/>
                <w:sz w:val="16"/>
                <w:szCs w:val="16"/>
              </w:rPr>
              <w:t>Jancic</w:t>
            </w:r>
            <w:proofErr w:type="spellEnd"/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, M., 2012: Climate change impacts on winter wheat yield change – which climatic parameters are crucial in </w:t>
            </w:r>
            <w:proofErr w:type="spellStart"/>
            <w:r w:rsidRPr="000033B8">
              <w:rPr>
                <w:rFonts w:ascii="Arial" w:eastAsia="ArialMT" w:hAnsi="Arial" w:cs="Arial"/>
                <w:sz w:val="16"/>
                <w:szCs w:val="16"/>
              </w:rPr>
              <w:t>Pannonian</w:t>
            </w:r>
            <w:proofErr w:type="spellEnd"/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 lowland? </w:t>
            </w:r>
            <w:r w:rsidRPr="000033B8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The Journal of Agricultural Science</w:t>
            </w:r>
            <w:r w:rsidRPr="000033B8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, 151, 06, 757-774.</w:t>
            </w:r>
          </w:p>
        </w:tc>
      </w:tr>
      <w:tr w:rsidR="00A544E7" w:rsidRPr="000033B8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0033B8" w:rsidRDefault="004F00A4" w:rsidP="000033B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hyperlink r:id="rId7" w:history="1">
              <w:proofErr w:type="spellStart"/>
              <w:r w:rsidR="000033B8" w:rsidRPr="000033B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Lalic</w:t>
              </w:r>
              <w:proofErr w:type="spellEnd"/>
              <w:r w:rsidR="000033B8" w:rsidRPr="000033B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, B., </w:t>
              </w:r>
            </w:hyperlink>
            <w:r w:rsidR="000033B8" w:rsidRPr="000033B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proofErr w:type="spellStart"/>
            <w:r>
              <w:fldChar w:fldCharType="begin"/>
            </w:r>
            <w:r>
              <w:instrText>HYPERLINK "http://www.kobson.nb.rs/nauka_u_srbiji.132.html?autor=Firanj%20Ana"</w:instrText>
            </w:r>
            <w:r>
              <w:fldChar w:fldCharType="separate"/>
            </w:r>
            <w:r w:rsidR="000033B8" w:rsidRPr="000033B8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Firanj</w:t>
            </w:r>
            <w:proofErr w:type="spellEnd"/>
            <w:r w:rsidR="000033B8" w:rsidRPr="000033B8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, A., </w:t>
            </w:r>
            <w:r>
              <w:fldChar w:fldCharType="end"/>
            </w:r>
            <w:r w:rsidR="000033B8" w:rsidRPr="000033B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0033B8"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="000033B8" w:rsidRPr="000033B8">
              <w:rPr>
                <w:rFonts w:ascii="Arial" w:hAnsi="Arial" w:cs="Arial"/>
                <w:sz w:val="16"/>
                <w:szCs w:val="16"/>
              </w:rPr>
              <w:t>, D.,T.,</w:t>
            </w:r>
            <w:r w:rsidR="000033B8" w:rsidRPr="000033B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proofErr w:type="spellStart"/>
            <w:r>
              <w:fldChar w:fldCharType="begin"/>
            </w:r>
            <w:r>
              <w:instrText>HYPERLINK "http://www.kobson.nb.rs/nauka_u_srbiji.132.html?autor=Podrascanin%20Zorica"</w:instrText>
            </w:r>
            <w:r>
              <w:fldChar w:fldCharType="separate"/>
            </w:r>
            <w:r w:rsidR="000033B8" w:rsidRPr="000033B8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Podrascanin</w:t>
            </w:r>
            <w:proofErr w:type="spellEnd"/>
            <w:r w:rsidR="000033B8" w:rsidRPr="000033B8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, Z.</w:t>
            </w:r>
            <w:r>
              <w:fldChar w:fldCharType="end"/>
            </w:r>
            <w:r w:rsidR="000033B8" w:rsidRPr="000033B8">
              <w:rPr>
                <w:rFonts w:ascii="Arial" w:hAnsi="Arial" w:cs="Arial"/>
                <w:sz w:val="16"/>
                <w:szCs w:val="16"/>
              </w:rPr>
              <w:t xml:space="preserve">, 2013: Parameterization of PAR vertical profile within horizontally uniform forest canopies for use in environmental modeling (Article), </w:t>
            </w:r>
            <w:r w:rsidR="000033B8" w:rsidRPr="000033B8">
              <w:rPr>
                <w:rFonts w:ascii="Arial" w:hAnsi="Arial" w:cs="Arial"/>
                <w:i/>
                <w:sz w:val="16"/>
                <w:szCs w:val="16"/>
              </w:rPr>
              <w:t>Journal of Geophysical Research-Atmospheres</w:t>
            </w:r>
            <w:r w:rsidR="000033B8" w:rsidRPr="000033B8">
              <w:rPr>
                <w:rFonts w:ascii="Arial" w:hAnsi="Arial" w:cs="Arial"/>
                <w:sz w:val="16"/>
                <w:szCs w:val="16"/>
              </w:rPr>
              <w:t>, 118, 15</w:t>
            </w:r>
            <w:r w:rsidR="000033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BA4366" w:rsidRDefault="00BA436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BA4366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BA43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</w:t>
            </w:r>
            <w:r w:rsidR="00BA4366">
              <w:rPr>
                <w:rFonts w:ascii="Arial" w:hAnsi="Arial" w:cs="Arial"/>
                <w:sz w:val="16"/>
                <w:szCs w:val="16"/>
              </w:rPr>
              <w:t>0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BA4366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Austria, USA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EA"/>
    <w:multiLevelType w:val="hybridMultilevel"/>
    <w:tmpl w:val="F17A54D6"/>
    <w:lvl w:ilvl="0" w:tplc="0A90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7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2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8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44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91EBC"/>
    <w:multiLevelType w:val="hybridMultilevel"/>
    <w:tmpl w:val="7DC6976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B0AC9"/>
    <w:multiLevelType w:val="hybridMultilevel"/>
    <w:tmpl w:val="EBBC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"/>
  </w:num>
  <w:num w:numId="5">
    <w:abstractNumId w:val="26"/>
  </w:num>
  <w:num w:numId="6">
    <w:abstractNumId w:val="21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1"/>
  </w:num>
  <w:num w:numId="26">
    <w:abstractNumId w:val="24"/>
  </w:num>
  <w:num w:numId="27">
    <w:abstractNumId w:val="13"/>
  </w:num>
  <w:num w:numId="28">
    <w:abstractNumId w:val="6"/>
  </w:num>
  <w:num w:numId="29">
    <w:abstractNumId w:val="0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3B8"/>
    <w:rsid w:val="000134BA"/>
    <w:rsid w:val="0001660F"/>
    <w:rsid w:val="0002377B"/>
    <w:rsid w:val="00024ACD"/>
    <w:rsid w:val="00043551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412B"/>
    <w:rsid w:val="00103D17"/>
    <w:rsid w:val="001043FD"/>
    <w:rsid w:val="00114797"/>
    <w:rsid w:val="00114A9F"/>
    <w:rsid w:val="001170AC"/>
    <w:rsid w:val="00121913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00A4"/>
    <w:rsid w:val="00500033"/>
    <w:rsid w:val="00500608"/>
    <w:rsid w:val="0051513D"/>
    <w:rsid w:val="005234A4"/>
    <w:rsid w:val="00554058"/>
    <w:rsid w:val="005551C7"/>
    <w:rsid w:val="0056527B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6FBE"/>
    <w:rsid w:val="007707B4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A4366"/>
    <w:rsid w:val="00BB1226"/>
    <w:rsid w:val="00BC1510"/>
    <w:rsid w:val="00BD20C6"/>
    <w:rsid w:val="00BE1913"/>
    <w:rsid w:val="00C002FE"/>
    <w:rsid w:val="00C03235"/>
    <w:rsid w:val="00C067BD"/>
    <w:rsid w:val="00C0686F"/>
    <w:rsid w:val="00C12ADE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0523"/>
    <w:rsid w:val="00E11725"/>
    <w:rsid w:val="00E40212"/>
    <w:rsid w:val="00E44F87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styleId="BookTitle">
    <w:name w:val="Book Title"/>
    <w:basedOn w:val="DefaultParagraphFont"/>
    <w:qFormat/>
    <w:rsid w:val="000033B8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00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bson.nb.rs/nauka_u_srbiji.132.html?autor=Lalic%20Branisl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15</cp:revision>
  <cp:lastPrinted>2014-12-09T10:50:00Z</cp:lastPrinted>
  <dcterms:created xsi:type="dcterms:W3CDTF">2014-12-09T13:47:00Z</dcterms:created>
  <dcterms:modified xsi:type="dcterms:W3CDTF">2015-01-15T08:00:00Z</dcterms:modified>
</cp:coreProperties>
</file>