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200C10" w:rsidRPr="001312B9" w:rsidRDefault="00200C10" w:rsidP="00200C10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200C10" w:rsidRDefault="00200C10" w:rsidP="00200C10">
            <w:pPr>
              <w:jc w:val="center"/>
            </w:pPr>
          </w:p>
          <w:p w:rsidR="00F03492" w:rsidRPr="001312B9" w:rsidRDefault="00200C10" w:rsidP="00200C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UNDERGRADUATE ACADEMIC STUDIES                WATER MANAGEMENT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43"/>
        <w:gridCol w:w="958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200C10" w:rsidRDefault="00697E99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200C10">
              <w:rPr>
                <w:rFonts w:ascii="Arial" w:hAnsi="Arial" w:cs="Arial"/>
                <w:sz w:val="20"/>
                <w:szCs w:val="20"/>
              </w:rPr>
              <w:t>Atila A. Salvai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200C10" w:rsidRDefault="00DB46B8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200C10">
              <w:rPr>
                <w:rFonts w:ascii="Arial" w:hAnsi="Arial" w:cs="Arial"/>
                <w:sz w:val="20"/>
                <w:szCs w:val="20"/>
              </w:rPr>
              <w:t>Full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697E99" w:rsidRPr="00200C10" w:rsidRDefault="00697E99" w:rsidP="00697E99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C10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University of Novi Sad, </w:t>
            </w:r>
            <w:r w:rsidRPr="00200C10">
              <w:rPr>
                <w:rFonts w:ascii="Arial" w:hAnsi="Arial" w:cs="Arial"/>
                <w:color w:val="000000"/>
                <w:sz w:val="20"/>
                <w:szCs w:val="20"/>
              </w:rPr>
              <w:t>Faculty of Agriculture</w:t>
            </w:r>
          </w:p>
          <w:p w:rsidR="00A544E7" w:rsidRPr="00200C10" w:rsidRDefault="00697E99" w:rsidP="00697E99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200C10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Pr="00200C1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 xml:space="preserve">st </w:t>
            </w:r>
            <w:r w:rsidRPr="00200C1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April, </w:t>
            </w:r>
            <w:r w:rsidRPr="00200C10">
              <w:rPr>
                <w:rFonts w:ascii="Arial" w:hAnsi="Arial" w:cs="Arial"/>
                <w:sz w:val="20"/>
                <w:szCs w:val="20"/>
              </w:rPr>
              <w:t>1985.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200C10" w:rsidRDefault="00697E99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 w:rsidRPr="00200C10">
              <w:rPr>
                <w:rFonts w:ascii="Arial" w:hAnsi="Arial" w:cs="Arial"/>
                <w:bCs/>
                <w:sz w:val="20"/>
                <w:szCs w:val="20"/>
              </w:rPr>
              <w:t>Water Management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697E99" w:rsidRDefault="00697E99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2008</w:t>
            </w:r>
            <w:r w:rsidR="00251A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772" w:type="dxa"/>
            <w:gridSpan w:val="5"/>
          </w:tcPr>
          <w:p w:rsidR="00A544E7" w:rsidRPr="00722587" w:rsidRDefault="00251AB9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50A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2975" w:type="dxa"/>
            <w:gridSpan w:val="2"/>
          </w:tcPr>
          <w:p w:rsidR="00A544E7" w:rsidRPr="00722587" w:rsidRDefault="00251AB9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51A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Water Management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251AB9" w:rsidRDefault="00251AB9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1998.</w:t>
            </w:r>
          </w:p>
        </w:tc>
        <w:tc>
          <w:tcPr>
            <w:tcW w:w="3772" w:type="dxa"/>
            <w:gridSpan w:val="5"/>
          </w:tcPr>
          <w:p w:rsidR="00A544E7" w:rsidRPr="00722587" w:rsidRDefault="00251AB9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50A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2975" w:type="dxa"/>
            <w:gridSpan w:val="2"/>
          </w:tcPr>
          <w:p w:rsidR="00A544E7" w:rsidRPr="00251AB9" w:rsidRDefault="00251AB9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</w:t>
            </w:r>
            <w:r w:rsidRPr="00251A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ydraulics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722587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722587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722587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251AB9" w:rsidRDefault="00251AB9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1990.</w:t>
            </w:r>
          </w:p>
        </w:tc>
        <w:tc>
          <w:tcPr>
            <w:tcW w:w="3772" w:type="dxa"/>
            <w:gridSpan w:val="5"/>
          </w:tcPr>
          <w:p w:rsidR="00A544E7" w:rsidRPr="00722587" w:rsidRDefault="00251AB9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50A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2975" w:type="dxa"/>
            <w:gridSpan w:val="2"/>
          </w:tcPr>
          <w:p w:rsidR="00A544E7" w:rsidRPr="00251AB9" w:rsidRDefault="00251AB9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</w:t>
            </w:r>
            <w:r w:rsidRPr="00251A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ydrology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251AB9" w:rsidRDefault="00251AB9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1984.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722587" w:rsidRDefault="00251AB9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50A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722587" w:rsidRDefault="00251AB9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51A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Water Management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2D6A3F">
        <w:tc>
          <w:tcPr>
            <w:tcW w:w="356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2D6A3F">
        <w:tc>
          <w:tcPr>
            <w:tcW w:w="356" w:type="dxa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134" w:type="dxa"/>
            <w:gridSpan w:val="3"/>
            <w:vAlign w:val="center"/>
          </w:tcPr>
          <w:p w:rsidR="00722587" w:rsidRPr="00722587" w:rsidRDefault="00251AB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51AB9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ЗО</w:t>
            </w:r>
            <w:r w:rsidRPr="00251AB9">
              <w:rPr>
                <w:rFonts w:ascii="Arial" w:hAnsi="Arial" w:cs="Arial"/>
                <w:bCs/>
                <w:sz w:val="16"/>
                <w:szCs w:val="16"/>
              </w:rPr>
              <w:t>UV</w:t>
            </w:r>
            <w:r w:rsidRPr="00251AB9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5022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251AB9" w:rsidRDefault="00251AB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51AB9">
              <w:rPr>
                <w:rFonts w:ascii="Arial" w:hAnsi="Arial" w:cs="Arial"/>
                <w:sz w:val="16"/>
                <w:szCs w:val="16"/>
              </w:rPr>
              <w:t>Basics of Hydraulics</w:t>
            </w:r>
          </w:p>
        </w:tc>
        <w:tc>
          <w:tcPr>
            <w:tcW w:w="3481" w:type="dxa"/>
            <w:gridSpan w:val="3"/>
            <w:vAlign w:val="center"/>
          </w:tcPr>
          <w:p w:rsidR="00706FFF" w:rsidRPr="00706FFF" w:rsidRDefault="00706FFF" w:rsidP="00706FFF">
            <w:pPr>
              <w:spacing w:line="228" w:lineRule="auto"/>
              <w:ind w:left="-108" w:right="-134"/>
              <w:rPr>
                <w:rFonts w:ascii="Arial" w:hAnsi="Arial" w:cs="Arial"/>
                <w:bCs/>
                <w:sz w:val="16"/>
                <w:szCs w:val="16"/>
              </w:rPr>
            </w:pPr>
            <w:r w:rsidRPr="00706FFF">
              <w:rPr>
                <w:rFonts w:ascii="Arial" w:hAnsi="Arial" w:cs="Arial"/>
                <w:bCs/>
                <w:sz w:val="16"/>
                <w:szCs w:val="16"/>
              </w:rPr>
              <w:t>Water Management,</w:t>
            </w:r>
          </w:p>
          <w:p w:rsidR="00722587" w:rsidRPr="00722587" w:rsidRDefault="00706FFF" w:rsidP="00706FF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FFF">
              <w:rPr>
                <w:rFonts w:ascii="Arial" w:hAnsi="Arial" w:cs="Arial"/>
                <w:bCs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  <w:vAlign w:val="center"/>
          </w:tcPr>
          <w:p w:rsidR="00722587" w:rsidRPr="00251AB9" w:rsidRDefault="00251AB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3+3</w:t>
            </w:r>
          </w:p>
        </w:tc>
      </w:tr>
      <w:tr w:rsidR="00722587" w:rsidRPr="007303ED" w:rsidTr="002D6A3F">
        <w:tc>
          <w:tcPr>
            <w:tcW w:w="356" w:type="dxa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134" w:type="dxa"/>
            <w:gridSpan w:val="3"/>
            <w:vAlign w:val="center"/>
          </w:tcPr>
          <w:p w:rsidR="00722587" w:rsidRPr="00722587" w:rsidRDefault="00706FF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З</w:t>
            </w:r>
            <w:r>
              <w:rPr>
                <w:rFonts w:ascii="Arial" w:hAnsi="Arial" w:cs="Arial"/>
                <w:bCs/>
                <w:sz w:val="16"/>
                <w:szCs w:val="16"/>
              </w:rPr>
              <w:t>OUV</w:t>
            </w:r>
            <w:r w:rsidRPr="00511AA4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6025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722587" w:rsidRDefault="00251AB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51AB9">
              <w:rPr>
                <w:rFonts w:ascii="Arial" w:hAnsi="Arial" w:cs="Arial"/>
                <w:sz w:val="16"/>
                <w:szCs w:val="16"/>
              </w:rPr>
              <w:t>Hydraulics</w:t>
            </w:r>
          </w:p>
        </w:tc>
        <w:tc>
          <w:tcPr>
            <w:tcW w:w="3481" w:type="dxa"/>
            <w:gridSpan w:val="3"/>
            <w:vAlign w:val="center"/>
          </w:tcPr>
          <w:p w:rsidR="00706FFF" w:rsidRPr="00706FFF" w:rsidRDefault="00706FFF" w:rsidP="00706FFF">
            <w:pPr>
              <w:spacing w:line="228" w:lineRule="auto"/>
              <w:ind w:left="-108" w:right="-134"/>
              <w:rPr>
                <w:rFonts w:ascii="Arial" w:hAnsi="Arial" w:cs="Arial"/>
                <w:bCs/>
                <w:sz w:val="16"/>
                <w:szCs w:val="16"/>
              </w:rPr>
            </w:pPr>
            <w:r w:rsidRPr="00706FFF">
              <w:rPr>
                <w:rFonts w:ascii="Arial" w:hAnsi="Arial" w:cs="Arial"/>
                <w:bCs/>
                <w:sz w:val="16"/>
                <w:szCs w:val="16"/>
              </w:rPr>
              <w:t>Water Management,</w:t>
            </w:r>
          </w:p>
          <w:p w:rsidR="00722587" w:rsidRPr="00722587" w:rsidRDefault="00706FFF" w:rsidP="00706FF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06FFF">
              <w:rPr>
                <w:rFonts w:ascii="Arial" w:hAnsi="Arial" w:cs="Arial"/>
                <w:bCs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  <w:vAlign w:val="center"/>
          </w:tcPr>
          <w:p w:rsidR="00722587" w:rsidRPr="00722587" w:rsidRDefault="00706FF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3+3</w:t>
            </w:r>
          </w:p>
        </w:tc>
      </w:tr>
      <w:tr w:rsidR="00722587" w:rsidRPr="007303ED" w:rsidTr="002D6A3F">
        <w:tc>
          <w:tcPr>
            <w:tcW w:w="356" w:type="dxa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134" w:type="dxa"/>
            <w:gridSpan w:val="3"/>
            <w:vAlign w:val="center"/>
          </w:tcPr>
          <w:p w:rsidR="00722587" w:rsidRPr="00722587" w:rsidRDefault="00706FF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З</w:t>
            </w:r>
            <w:r>
              <w:rPr>
                <w:rFonts w:ascii="Arial" w:hAnsi="Arial" w:cs="Arial"/>
                <w:bCs/>
                <w:sz w:val="16"/>
                <w:szCs w:val="16"/>
              </w:rPr>
              <w:t>OUV</w:t>
            </w: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D90374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42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706FFF" w:rsidRDefault="00706FF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06F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C</w:t>
            </w:r>
            <w:proofErr w:type="spellStart"/>
            <w:r w:rsidRPr="00706FFF">
              <w:rPr>
                <w:rFonts w:ascii="Arial" w:hAnsi="Arial" w:cs="Arial"/>
                <w:bCs/>
                <w:sz w:val="16"/>
                <w:szCs w:val="16"/>
              </w:rPr>
              <w:t>omputer</w:t>
            </w:r>
            <w:proofErr w:type="spellEnd"/>
            <w:r w:rsidRPr="00706FFF">
              <w:rPr>
                <w:rFonts w:ascii="Arial" w:hAnsi="Arial" w:cs="Arial"/>
                <w:bCs/>
                <w:sz w:val="16"/>
                <w:szCs w:val="16"/>
              </w:rPr>
              <w:t xml:space="preserve"> Applications in H</w:t>
            </w:r>
            <w:r w:rsidRPr="00706F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y</w:t>
            </w:r>
            <w:proofErr w:type="spellStart"/>
            <w:r w:rsidRPr="00706FFF">
              <w:rPr>
                <w:rFonts w:ascii="Arial" w:hAnsi="Arial" w:cs="Arial"/>
                <w:bCs/>
                <w:sz w:val="16"/>
                <w:szCs w:val="16"/>
              </w:rPr>
              <w:t>draulics</w:t>
            </w:r>
            <w:proofErr w:type="spellEnd"/>
          </w:p>
        </w:tc>
        <w:tc>
          <w:tcPr>
            <w:tcW w:w="3481" w:type="dxa"/>
            <w:gridSpan w:val="3"/>
            <w:vAlign w:val="center"/>
          </w:tcPr>
          <w:p w:rsidR="00706FFF" w:rsidRPr="00706FFF" w:rsidRDefault="00706FFF" w:rsidP="00706FFF">
            <w:pPr>
              <w:spacing w:line="228" w:lineRule="auto"/>
              <w:ind w:left="-108" w:right="-134"/>
              <w:rPr>
                <w:rFonts w:ascii="Arial" w:hAnsi="Arial" w:cs="Arial"/>
                <w:bCs/>
                <w:sz w:val="16"/>
                <w:szCs w:val="16"/>
              </w:rPr>
            </w:pPr>
            <w:r w:rsidRPr="00706FFF">
              <w:rPr>
                <w:rFonts w:ascii="Arial" w:hAnsi="Arial" w:cs="Arial"/>
                <w:bCs/>
                <w:sz w:val="16"/>
                <w:szCs w:val="16"/>
              </w:rPr>
              <w:t>Water Management,</w:t>
            </w:r>
          </w:p>
          <w:p w:rsidR="00722587" w:rsidRPr="00722587" w:rsidRDefault="00706FFF" w:rsidP="00706FF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FFF">
              <w:rPr>
                <w:rFonts w:ascii="Arial" w:hAnsi="Arial" w:cs="Arial"/>
                <w:bCs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  <w:vAlign w:val="center"/>
          </w:tcPr>
          <w:p w:rsidR="00722587" w:rsidRPr="00706FFF" w:rsidRDefault="00706FF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2+2</w:t>
            </w:r>
          </w:p>
        </w:tc>
      </w:tr>
      <w:tr w:rsidR="00722587" w:rsidRPr="007303ED" w:rsidTr="002D6A3F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722587" w:rsidRDefault="00870E0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70E04">
              <w:rPr>
                <w:rFonts w:ascii="Arial" w:hAnsi="Arial" w:cs="Arial"/>
                <w:color w:val="000000"/>
                <w:sz w:val="16"/>
                <w:szCs w:val="16"/>
              </w:rPr>
              <w:t>7МУВ9И09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722587" w:rsidRPr="00870E04" w:rsidRDefault="00870E0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70E04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Geographic Information Systems Applications in Water Management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70E04" w:rsidRPr="00706FFF" w:rsidRDefault="00870E04" w:rsidP="00870E04">
            <w:pPr>
              <w:spacing w:line="228" w:lineRule="auto"/>
              <w:ind w:left="-108" w:right="-134"/>
              <w:rPr>
                <w:rFonts w:ascii="Arial" w:hAnsi="Arial" w:cs="Arial"/>
                <w:bCs/>
                <w:sz w:val="16"/>
                <w:szCs w:val="16"/>
              </w:rPr>
            </w:pPr>
            <w:r w:rsidRPr="00706FFF">
              <w:rPr>
                <w:rFonts w:ascii="Arial" w:hAnsi="Arial" w:cs="Arial"/>
                <w:bCs/>
                <w:sz w:val="16"/>
                <w:szCs w:val="16"/>
              </w:rPr>
              <w:t>Water Management,</w:t>
            </w:r>
          </w:p>
          <w:p w:rsidR="00722587" w:rsidRPr="00722587" w:rsidRDefault="00870E04" w:rsidP="00870E0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Master</w:t>
            </w:r>
            <w:r w:rsidRPr="00706FFF">
              <w:rPr>
                <w:rFonts w:ascii="Arial" w:hAnsi="Arial" w:cs="Arial"/>
                <w:bCs/>
                <w:sz w:val="16"/>
                <w:szCs w:val="16"/>
              </w:rPr>
              <w:t xml:space="preserve">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870E04" w:rsidRDefault="00870E0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2+2</w:t>
            </w:r>
          </w:p>
        </w:tc>
      </w:tr>
      <w:tr w:rsidR="004F75D9" w:rsidRPr="007303ED" w:rsidTr="002D6A3F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4F75D9" w:rsidRPr="004F75D9" w:rsidRDefault="004F75D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4F75D9" w:rsidRPr="00722587" w:rsidRDefault="002D6A3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sz w:val="18"/>
                <w:szCs w:val="18"/>
              </w:rPr>
              <w:t>8MМВ9И05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4F75D9" w:rsidRPr="00FD06D3" w:rsidRDefault="00FD06D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D06D3"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  <w:t>Applied Hydraulics and Hydrology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4F75D9" w:rsidRDefault="00FD06D3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FD06D3">
              <w:rPr>
                <w:rFonts w:ascii="Arial" w:hAnsi="Arial" w:cs="Arial"/>
                <w:sz w:val="16"/>
                <w:szCs w:val="16"/>
              </w:rPr>
              <w:t xml:space="preserve">owland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FD06D3">
              <w:rPr>
                <w:rFonts w:ascii="Arial" w:hAnsi="Arial" w:cs="Arial"/>
                <w:sz w:val="16"/>
                <w:szCs w:val="16"/>
              </w:rPr>
              <w:t xml:space="preserve">gricultural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FD06D3">
              <w:rPr>
                <w:rFonts w:ascii="Arial" w:hAnsi="Arial" w:cs="Arial"/>
                <w:sz w:val="16"/>
                <w:szCs w:val="16"/>
              </w:rPr>
              <w:t xml:space="preserve">ater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FD06D3">
              <w:rPr>
                <w:rFonts w:ascii="Arial" w:hAnsi="Arial" w:cs="Arial"/>
                <w:sz w:val="16"/>
                <w:szCs w:val="16"/>
              </w:rPr>
              <w:t xml:space="preserve">anagement 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D06D3" w:rsidRPr="00FD06D3" w:rsidRDefault="00FD06D3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Master</w:t>
            </w:r>
            <w:r w:rsidRPr="00706FFF">
              <w:rPr>
                <w:rFonts w:ascii="Arial" w:hAnsi="Arial" w:cs="Arial"/>
                <w:bCs/>
                <w:sz w:val="16"/>
                <w:szCs w:val="16"/>
              </w:rPr>
              <w:t xml:space="preserve">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4F75D9" w:rsidRPr="00FD06D3" w:rsidRDefault="00FD06D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2+1</w:t>
            </w:r>
          </w:p>
        </w:tc>
      </w:tr>
      <w:tr w:rsidR="004F75D9" w:rsidRPr="007303ED" w:rsidTr="006F0D1D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4F75D9" w:rsidRPr="004F75D9" w:rsidRDefault="004F75D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4F75D9" w:rsidRPr="00722587" w:rsidRDefault="006F0D1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sz w:val="18"/>
                <w:szCs w:val="18"/>
              </w:rPr>
              <w:t>8MМВ9И06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4F75D9" w:rsidRPr="006F0D1D" w:rsidRDefault="006F0D1D" w:rsidP="006F0D1D">
            <w:pPr>
              <w:pStyle w:val="Defaul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F0D1D">
              <w:rPr>
                <w:rFonts w:ascii="Arial" w:hAnsi="Arial" w:cs="Arial"/>
                <w:sz w:val="18"/>
                <w:szCs w:val="18"/>
              </w:rPr>
              <w:t xml:space="preserve">GIS and </w:t>
            </w:r>
            <w:proofErr w:type="spellStart"/>
            <w:r w:rsidRPr="006F0D1D">
              <w:rPr>
                <w:rFonts w:ascii="Arial" w:hAnsi="Arial" w:cs="Arial"/>
                <w:sz w:val="18"/>
                <w:szCs w:val="18"/>
              </w:rPr>
              <w:t>Hydroinformatics</w:t>
            </w:r>
            <w:proofErr w:type="spellEnd"/>
            <w:r w:rsidRPr="006F0D1D">
              <w:rPr>
                <w:rFonts w:ascii="Arial" w:hAnsi="Arial" w:cs="Arial"/>
                <w:sz w:val="18"/>
                <w:szCs w:val="18"/>
              </w:rPr>
              <w:t xml:space="preserve"> Tools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4F75D9" w:rsidRDefault="00FD06D3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6D3">
              <w:rPr>
                <w:rFonts w:ascii="Arial" w:hAnsi="Arial" w:cs="Arial"/>
                <w:color w:val="000000"/>
                <w:sz w:val="16"/>
                <w:szCs w:val="16"/>
              </w:rPr>
              <w:t>Lowland Agricultural Water Management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  <w:p w:rsidR="00FD06D3" w:rsidRPr="00722587" w:rsidRDefault="00FD06D3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Master</w:t>
            </w:r>
            <w:r w:rsidRPr="00706FFF">
              <w:rPr>
                <w:rFonts w:ascii="Arial" w:hAnsi="Arial" w:cs="Arial"/>
                <w:bCs/>
                <w:sz w:val="16"/>
                <w:szCs w:val="16"/>
              </w:rPr>
              <w:t xml:space="preserve">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4F75D9" w:rsidRPr="00FD06D3" w:rsidRDefault="00FD06D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2+1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A544E7" w:rsidRPr="007303ED">
        <w:tc>
          <w:tcPr>
            <w:tcW w:w="399" w:type="dxa"/>
            <w:gridSpan w:val="2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A544E7" w:rsidRPr="00722587" w:rsidRDefault="004C3B1B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4C3B1B">
              <w:rPr>
                <w:rFonts w:ascii="Arial" w:hAnsi="Arial" w:cs="Arial"/>
                <w:sz w:val="16"/>
                <w:szCs w:val="16"/>
                <w:lang w:val="sr-Cyrl-CS"/>
              </w:rPr>
              <w:t>Zelenhasić E., Salvai A.: "A Method of Streamflow Drought Analysis", J. Water Resources Research, Vol. 23, No. 1, Pages 156-168, January 1987.</w:t>
            </w:r>
          </w:p>
        </w:tc>
      </w:tr>
      <w:tr w:rsidR="00A544E7" w:rsidRPr="007303ED">
        <w:tc>
          <w:tcPr>
            <w:tcW w:w="399" w:type="dxa"/>
            <w:gridSpan w:val="2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A544E7" w:rsidRPr="00722587" w:rsidRDefault="004C3B1B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4C3B1B">
              <w:rPr>
                <w:rFonts w:ascii="Arial" w:hAnsi="Arial" w:cs="Arial"/>
                <w:sz w:val="16"/>
                <w:szCs w:val="16"/>
                <w:lang w:val="sr-Cyrl-CS"/>
              </w:rPr>
              <w:t>Salvai A.: "Analiza malih voda većih reka u panonskom delu Jugoslavije", Magistarski rad, Univerzitet u Novom Sadu, Poljoprivredni fakultet, str. 97, Novi Sad, 1990.</w:t>
            </w:r>
          </w:p>
        </w:tc>
      </w:tr>
      <w:tr w:rsidR="00A544E7" w:rsidRPr="007303ED">
        <w:tc>
          <w:tcPr>
            <w:tcW w:w="399" w:type="dxa"/>
            <w:gridSpan w:val="2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A544E7" w:rsidRPr="00722587" w:rsidRDefault="004C3B1B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4C3B1B">
              <w:rPr>
                <w:rFonts w:ascii="Arial" w:hAnsi="Arial" w:cs="Arial"/>
                <w:sz w:val="16"/>
                <w:szCs w:val="16"/>
                <w:lang w:val="sr-Cyrl-CS"/>
              </w:rPr>
              <w:t>Salvai A.: “Strujanje vode u otvorenim tokovima složenog preseka”, Doktorska disertacija, Univerzitet u Novom Sadu, Poljoprivredni fakultet, str. 118, Novi Sad, 1998.</w:t>
            </w:r>
          </w:p>
        </w:tc>
      </w:tr>
      <w:tr w:rsidR="00A544E7" w:rsidRPr="007303ED">
        <w:tc>
          <w:tcPr>
            <w:tcW w:w="399" w:type="dxa"/>
            <w:gridSpan w:val="2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A544E7" w:rsidRPr="00722587" w:rsidRDefault="004C3B1B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C3B1B">
              <w:rPr>
                <w:rFonts w:ascii="Arial" w:hAnsi="Arial" w:cs="Arial"/>
                <w:sz w:val="16"/>
                <w:szCs w:val="16"/>
                <w:lang w:val="sr-Cyrl-CS"/>
              </w:rPr>
              <w:t>Salvai A., Benka P.: "Present State of Flood Control and Water Streams Improvement in Voivodina", Annals of the Faculty of Engineering Hunedoara, TOME I, Fascicole 2, Pages 133-138, Hunedoara, Romania, 2003.</w:t>
            </w:r>
          </w:p>
        </w:tc>
      </w:tr>
      <w:tr w:rsidR="00A544E7" w:rsidRPr="000134BA">
        <w:tc>
          <w:tcPr>
            <w:tcW w:w="399" w:type="dxa"/>
            <w:gridSpan w:val="2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A544E7" w:rsidRPr="00722587" w:rsidRDefault="004C3B1B" w:rsidP="00A93B05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4C3B1B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>Salvai A., Mijatović B., Dragica Stojiljković: "New Strategy for Water Supply in Vojvodina", Annals of the Faculty of Engineering Hunedoara, TOME I, Fascicole 2, Pages 185-190, Hunedoara, Romania, 2003.</w:t>
            </w:r>
          </w:p>
        </w:tc>
      </w:tr>
      <w:tr w:rsidR="004C3B1B" w:rsidRPr="007303ED">
        <w:tc>
          <w:tcPr>
            <w:tcW w:w="399" w:type="dxa"/>
            <w:gridSpan w:val="2"/>
          </w:tcPr>
          <w:p w:rsidR="004C3B1B" w:rsidRPr="00722587" w:rsidRDefault="004C3B1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4C3B1B" w:rsidRPr="004C3B1B" w:rsidRDefault="004C3B1B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C3B1B">
              <w:rPr>
                <w:rFonts w:ascii="Arial" w:hAnsi="Arial" w:cs="Arial"/>
                <w:bCs/>
                <w:sz w:val="16"/>
                <w:szCs w:val="16"/>
              </w:rPr>
              <w:t>Piperski, J., Salvai A. (2008) Water Quality Models Application in</w:t>
            </w:r>
            <w:r w:rsidRPr="004C3B1B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4C3B1B">
              <w:rPr>
                <w:rFonts w:ascii="Arial" w:hAnsi="Arial" w:cs="Arial"/>
                <w:bCs/>
                <w:sz w:val="16"/>
                <w:szCs w:val="16"/>
              </w:rPr>
              <w:t>Vojvodina’s</w:t>
            </w:r>
            <w:proofErr w:type="spellEnd"/>
            <w:r w:rsidRPr="004C3B1B">
              <w:rPr>
                <w:rFonts w:ascii="Arial" w:hAnsi="Arial" w:cs="Arial"/>
                <w:bCs/>
                <w:sz w:val="16"/>
                <w:szCs w:val="16"/>
              </w:rPr>
              <w:t xml:space="preserve"> Canal Network, Serbia, </w:t>
            </w:r>
            <w:r w:rsidRPr="004C3B1B">
              <w:rPr>
                <w:rFonts w:ascii="Arial" w:hAnsi="Arial" w:cs="Arial"/>
                <w:iCs/>
                <w:sz w:val="16"/>
                <w:szCs w:val="16"/>
              </w:rPr>
              <w:t xml:space="preserve">BALWOIS 2008, </w:t>
            </w:r>
            <w:proofErr w:type="spellStart"/>
            <w:r w:rsidRPr="004C3B1B">
              <w:rPr>
                <w:rFonts w:ascii="Arial" w:hAnsi="Arial" w:cs="Arial"/>
                <w:iCs/>
                <w:sz w:val="16"/>
                <w:szCs w:val="16"/>
              </w:rPr>
              <w:t>Ohrid</w:t>
            </w:r>
            <w:proofErr w:type="spellEnd"/>
            <w:r w:rsidRPr="004C3B1B">
              <w:rPr>
                <w:rFonts w:ascii="Arial" w:hAnsi="Arial" w:cs="Arial"/>
                <w:iCs/>
                <w:sz w:val="16"/>
                <w:szCs w:val="16"/>
              </w:rPr>
              <w:t>, R Macedonia 27- 31</w:t>
            </w:r>
            <w:r w:rsidRPr="004C3B1B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th</w:t>
            </w:r>
            <w:r w:rsidRPr="004C3B1B">
              <w:rPr>
                <w:rFonts w:ascii="Arial" w:hAnsi="Arial" w:cs="Arial"/>
                <w:iCs/>
                <w:sz w:val="16"/>
                <w:szCs w:val="16"/>
              </w:rPr>
              <w:t>, May 2008.</w:t>
            </w:r>
          </w:p>
        </w:tc>
      </w:tr>
      <w:tr w:rsidR="00A544E7" w:rsidRPr="007303ED">
        <w:tc>
          <w:tcPr>
            <w:tcW w:w="399" w:type="dxa"/>
            <w:gridSpan w:val="2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A544E7" w:rsidRPr="00722587" w:rsidRDefault="004C3B1B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3B1B">
              <w:rPr>
                <w:rFonts w:ascii="Arial" w:hAnsi="Arial" w:cs="Arial"/>
                <w:sz w:val="16"/>
                <w:szCs w:val="16"/>
                <w:lang w:val="sr-Cyrl-CS"/>
              </w:rPr>
              <w:t>Grabić J., Bezdan A., Benka P., Salvai A.: Spreading and Transformation of Nutriens in the Reach of the Becej-Bogojevo Canal, Serbia, Carpathian Journal of Earth and Environmental Sciences, 2011, Vol. 6, No 1, pp. 277-284, N 1842-4090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00321A" w:rsidRDefault="0000321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00321A" w:rsidRDefault="0000321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  <w:r w:rsidR="0000321A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2032" w:type="dxa"/>
            <w:gridSpan w:val="3"/>
          </w:tcPr>
          <w:p w:rsidR="00A544E7" w:rsidRPr="0000321A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00321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00321A">
              <w:rPr>
                <w:rFonts w:ascii="Arial" w:hAnsi="Arial" w:cs="Arial"/>
                <w:sz w:val="16"/>
                <w:szCs w:val="16"/>
              </w:rPr>
              <w:t>2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</w:t>
            </w:r>
          </w:p>
        </w:tc>
      </w:tr>
      <w:tr w:rsidR="00A544E7" w:rsidRPr="007303ED" w:rsidTr="00F03492">
        <w:tc>
          <w:tcPr>
            <w:tcW w:w="1357" w:type="dxa"/>
            <w:gridSpan w:val="3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A544E7" w:rsidRPr="00FE65FF" w:rsidRDefault="00A544E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0321A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00C10"/>
    <w:rsid w:val="002103E4"/>
    <w:rsid w:val="0021758E"/>
    <w:rsid w:val="002226C7"/>
    <w:rsid w:val="00237887"/>
    <w:rsid w:val="00251AB9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D6A3F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3B1B"/>
    <w:rsid w:val="004C455F"/>
    <w:rsid w:val="004E0620"/>
    <w:rsid w:val="004F75D9"/>
    <w:rsid w:val="00500033"/>
    <w:rsid w:val="0051513D"/>
    <w:rsid w:val="005234A4"/>
    <w:rsid w:val="00554058"/>
    <w:rsid w:val="005551C7"/>
    <w:rsid w:val="0059630D"/>
    <w:rsid w:val="005A0011"/>
    <w:rsid w:val="005C056D"/>
    <w:rsid w:val="005C1DCE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97E99"/>
    <w:rsid w:val="006A0893"/>
    <w:rsid w:val="006C2A8C"/>
    <w:rsid w:val="006D3C19"/>
    <w:rsid w:val="006D565F"/>
    <w:rsid w:val="006E0F7E"/>
    <w:rsid w:val="006E7E63"/>
    <w:rsid w:val="006F0D1D"/>
    <w:rsid w:val="00706FFF"/>
    <w:rsid w:val="00707EAE"/>
    <w:rsid w:val="007176E6"/>
    <w:rsid w:val="00722587"/>
    <w:rsid w:val="00723452"/>
    <w:rsid w:val="007303ED"/>
    <w:rsid w:val="00730839"/>
    <w:rsid w:val="00746F95"/>
    <w:rsid w:val="00754EE8"/>
    <w:rsid w:val="0076291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46D2D"/>
    <w:rsid w:val="00862977"/>
    <w:rsid w:val="00870E04"/>
    <w:rsid w:val="008749DC"/>
    <w:rsid w:val="00886D87"/>
    <w:rsid w:val="00890A03"/>
    <w:rsid w:val="00895B4A"/>
    <w:rsid w:val="008A6BB4"/>
    <w:rsid w:val="008B05A3"/>
    <w:rsid w:val="008E145A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665BA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D06D3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grabic.jasna</cp:lastModifiedBy>
  <cp:revision>11</cp:revision>
  <cp:lastPrinted>2014-12-09T10:50:00Z</cp:lastPrinted>
  <dcterms:created xsi:type="dcterms:W3CDTF">2014-12-09T13:47:00Z</dcterms:created>
  <dcterms:modified xsi:type="dcterms:W3CDTF">2015-01-29T13:43:00Z</dcterms:modified>
</cp:coreProperties>
</file>