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DA6B47" w:rsidP="00DA6B4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Theory of constructions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DA6B47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DA6B47" w:rsidRDefault="00DA6B47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DA6B47">
              <w:rPr>
                <w:rFonts w:ascii="Arial" w:hAnsi="Arial" w:cs="Arial"/>
                <w:sz w:val="16"/>
                <w:szCs w:val="16"/>
              </w:rPr>
              <w:t xml:space="preserve">Prof. </w:t>
            </w:r>
            <w:proofErr w:type="spellStart"/>
            <w:r w:rsidRPr="00DA6B47">
              <w:rPr>
                <w:rFonts w:ascii="Arial" w:hAnsi="Arial" w:cs="Arial"/>
                <w:sz w:val="16"/>
                <w:szCs w:val="16"/>
              </w:rPr>
              <w:t>Zorica</w:t>
            </w:r>
            <w:proofErr w:type="spellEnd"/>
            <w:r w:rsidRPr="00DA6B47">
              <w:rPr>
                <w:rFonts w:ascii="Arial" w:hAnsi="Arial" w:cs="Arial"/>
                <w:sz w:val="16"/>
                <w:szCs w:val="16"/>
              </w:rPr>
              <w:t xml:space="preserve"> Srdjevic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DA6B47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A6B47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A6B47">
              <w:rPr>
                <w:rFonts w:ascii="Arial" w:hAnsi="Arial" w:cs="Arial"/>
                <w:sz w:val="16"/>
                <w:szCs w:val="16"/>
              </w:rPr>
              <w:t xml:space="preserve">  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A129ED" w:rsidP="00A12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Statics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D61103" w:rsidP="009E2BF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Basic knowledge acquirement on statics </w:t>
            </w:r>
            <w:r w:rsidR="005E2B8C">
              <w:rPr>
                <w:sz w:val="20"/>
                <w:szCs w:val="20"/>
              </w:rPr>
              <w:t xml:space="preserve">and foundation </w:t>
            </w:r>
            <w:r>
              <w:rPr>
                <w:sz w:val="20"/>
                <w:szCs w:val="20"/>
              </w:rPr>
              <w:t xml:space="preserve">of constructions, </w:t>
            </w:r>
            <w:r w:rsidR="005E2B8C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strenght of materials, required in water management practi</w:t>
            </w:r>
            <w:r w:rsidR="009B639F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e</w:t>
            </w:r>
            <w:r w:rsidRPr="00F93911">
              <w:rPr>
                <w:sz w:val="20"/>
                <w:szCs w:val="20"/>
                <w:lang w:val="sr-Cyrl-CS"/>
              </w:rPr>
              <w:t>.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9B639F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 for professional agricultural engineering career in the field of water management.</w:t>
            </w:r>
          </w:p>
          <w:p w:rsidR="005E42D1" w:rsidRDefault="005E42D1" w:rsidP="009E2BF4"/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4F4FFD" w:rsidP="00E82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Influence lines </w:t>
            </w:r>
            <w:r w:rsidR="00740313" w:rsidRPr="00740313">
              <w:rPr>
                <w:sz w:val="18"/>
                <w:szCs w:val="18"/>
              </w:rPr>
              <w:t>for an internal force or a reaction</w:t>
            </w:r>
            <w:r w:rsidR="007403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 statically determined beams and trusses </w:t>
            </w:r>
            <w:r w:rsidR="00740313">
              <w:rPr>
                <w:sz w:val="18"/>
                <w:szCs w:val="18"/>
              </w:rPr>
              <w:t xml:space="preserve">using </w:t>
            </w:r>
            <w:r w:rsidR="00740313" w:rsidRPr="004F4FFD">
              <w:rPr>
                <w:sz w:val="18"/>
                <w:szCs w:val="18"/>
              </w:rPr>
              <w:t>statics</w:t>
            </w:r>
            <w:r>
              <w:rPr>
                <w:sz w:val="18"/>
                <w:szCs w:val="18"/>
              </w:rPr>
              <w:t xml:space="preserve"> and the M</w:t>
            </w:r>
            <w:r w:rsidRPr="004F4FFD">
              <w:rPr>
                <w:sz w:val="18"/>
                <w:szCs w:val="18"/>
              </w:rPr>
              <w:t>uller-</w:t>
            </w:r>
            <w:r>
              <w:rPr>
                <w:sz w:val="18"/>
                <w:szCs w:val="18"/>
              </w:rPr>
              <w:t>B</w:t>
            </w:r>
            <w:r w:rsidRPr="004F4FFD">
              <w:rPr>
                <w:sz w:val="18"/>
                <w:szCs w:val="18"/>
              </w:rPr>
              <w:t>reslau principle</w:t>
            </w:r>
            <w:r>
              <w:rPr>
                <w:sz w:val="18"/>
                <w:szCs w:val="18"/>
              </w:rPr>
              <w:t xml:space="preserve">. </w:t>
            </w:r>
            <w:r w:rsidR="00740313" w:rsidRPr="00740313">
              <w:rPr>
                <w:sz w:val="18"/>
                <w:szCs w:val="18"/>
              </w:rPr>
              <w:t xml:space="preserve">Point </w:t>
            </w:r>
            <w:r w:rsidR="00740313">
              <w:rPr>
                <w:sz w:val="18"/>
                <w:szCs w:val="18"/>
              </w:rPr>
              <w:t>response d</w:t>
            </w:r>
            <w:r w:rsidR="00740313" w:rsidRPr="00740313">
              <w:rPr>
                <w:sz w:val="18"/>
                <w:szCs w:val="18"/>
              </w:rPr>
              <w:t>ue to a</w:t>
            </w:r>
            <w:r w:rsidR="00740313">
              <w:rPr>
                <w:sz w:val="18"/>
                <w:szCs w:val="18"/>
              </w:rPr>
              <w:t xml:space="preserve"> </w:t>
            </w:r>
            <w:r w:rsidR="00740313" w:rsidRPr="00740313">
              <w:rPr>
                <w:sz w:val="18"/>
                <w:szCs w:val="18"/>
              </w:rPr>
              <w:t>single</w:t>
            </w:r>
            <w:r w:rsidR="00740313">
              <w:rPr>
                <w:sz w:val="18"/>
                <w:szCs w:val="18"/>
              </w:rPr>
              <w:t xml:space="preserve"> </w:t>
            </w:r>
            <w:r w:rsidR="00740313" w:rsidRPr="00740313">
              <w:rPr>
                <w:sz w:val="18"/>
                <w:szCs w:val="18"/>
              </w:rPr>
              <w:t xml:space="preserve">concentrated </w:t>
            </w:r>
            <w:r w:rsidR="00740313">
              <w:rPr>
                <w:sz w:val="18"/>
                <w:szCs w:val="18"/>
              </w:rPr>
              <w:t>live</w:t>
            </w:r>
            <w:r w:rsidR="00740313" w:rsidRPr="00740313">
              <w:rPr>
                <w:sz w:val="18"/>
                <w:szCs w:val="18"/>
              </w:rPr>
              <w:t xml:space="preserve"> load</w:t>
            </w:r>
            <w:r w:rsidR="00740313">
              <w:rPr>
                <w:sz w:val="18"/>
                <w:szCs w:val="18"/>
              </w:rPr>
              <w:t xml:space="preserve"> or u</w:t>
            </w:r>
            <w:r w:rsidR="00740313" w:rsidRPr="00740313">
              <w:rPr>
                <w:sz w:val="18"/>
                <w:szCs w:val="18"/>
              </w:rPr>
              <w:t xml:space="preserve">niformly </w:t>
            </w:r>
            <w:r w:rsidR="00740313">
              <w:rPr>
                <w:sz w:val="18"/>
                <w:szCs w:val="18"/>
              </w:rPr>
              <w:t>distributed l</w:t>
            </w:r>
            <w:r w:rsidR="00740313" w:rsidRPr="00740313">
              <w:rPr>
                <w:sz w:val="18"/>
                <w:szCs w:val="18"/>
              </w:rPr>
              <w:t>ive</w:t>
            </w:r>
            <w:r w:rsidR="00740313">
              <w:rPr>
                <w:sz w:val="18"/>
                <w:szCs w:val="18"/>
              </w:rPr>
              <w:t xml:space="preserve"> l</w:t>
            </w:r>
            <w:r w:rsidR="00740313" w:rsidRPr="00740313">
              <w:rPr>
                <w:sz w:val="18"/>
                <w:szCs w:val="18"/>
              </w:rPr>
              <w:t>oad</w:t>
            </w:r>
            <w:r w:rsidR="00740313">
              <w:rPr>
                <w:sz w:val="18"/>
                <w:szCs w:val="18"/>
              </w:rPr>
              <w:t xml:space="preserve">. </w:t>
            </w:r>
            <w:r w:rsidR="00E8276A" w:rsidRPr="00E8276A">
              <w:rPr>
                <w:sz w:val="18"/>
                <w:szCs w:val="18"/>
              </w:rPr>
              <w:t xml:space="preserve">Equilibrium and </w:t>
            </w:r>
            <w:r w:rsidR="00E8276A">
              <w:rPr>
                <w:sz w:val="18"/>
                <w:szCs w:val="18"/>
              </w:rPr>
              <w:t>s</w:t>
            </w:r>
            <w:r w:rsidR="00E8276A" w:rsidRPr="00E8276A">
              <w:rPr>
                <w:sz w:val="18"/>
                <w:szCs w:val="18"/>
              </w:rPr>
              <w:t xml:space="preserve">upport </w:t>
            </w:r>
            <w:r w:rsidR="00E8276A">
              <w:rPr>
                <w:sz w:val="18"/>
                <w:szCs w:val="18"/>
              </w:rPr>
              <w:t>r</w:t>
            </w:r>
            <w:r w:rsidR="00E8276A" w:rsidRPr="00E8276A">
              <w:rPr>
                <w:sz w:val="18"/>
                <w:szCs w:val="18"/>
              </w:rPr>
              <w:t>eactions</w:t>
            </w:r>
            <w:r w:rsidR="00E8276A">
              <w:rPr>
                <w:sz w:val="18"/>
                <w:szCs w:val="18"/>
              </w:rPr>
              <w:t xml:space="preserve"> of beams, </w:t>
            </w:r>
            <w:r w:rsidR="00E8276A" w:rsidRPr="00E8276A">
              <w:rPr>
                <w:sz w:val="18"/>
                <w:szCs w:val="18"/>
              </w:rPr>
              <w:t xml:space="preserve">shear and </w:t>
            </w:r>
            <w:r w:rsidR="00E8276A">
              <w:rPr>
                <w:sz w:val="18"/>
                <w:szCs w:val="18"/>
              </w:rPr>
              <w:t>bending m</w:t>
            </w:r>
            <w:r w:rsidR="00E8276A" w:rsidRPr="00E8276A">
              <w:rPr>
                <w:sz w:val="18"/>
                <w:szCs w:val="18"/>
              </w:rPr>
              <w:t>oment</w:t>
            </w:r>
            <w:r w:rsidR="00E8276A">
              <w:rPr>
                <w:sz w:val="18"/>
                <w:szCs w:val="18"/>
              </w:rPr>
              <w:t xml:space="preserve"> diagrams. Use of areal moment of inertia to predict </w:t>
            </w:r>
            <w:r w:rsidR="00E8276A" w:rsidRPr="00E8276A">
              <w:rPr>
                <w:sz w:val="18"/>
                <w:szCs w:val="18"/>
              </w:rPr>
              <w:t>deflection, bending and stress in beams.</w:t>
            </w:r>
            <w:r w:rsidR="00E8276A">
              <w:rPr>
                <w:sz w:val="18"/>
                <w:szCs w:val="18"/>
              </w:rPr>
              <w:t xml:space="preserve"> </w:t>
            </w:r>
            <w:r w:rsidR="00E8276A" w:rsidRPr="00E8276A">
              <w:rPr>
                <w:sz w:val="18"/>
                <w:szCs w:val="18"/>
              </w:rPr>
              <w:t xml:space="preserve">Moment </w:t>
            </w:r>
            <w:r w:rsidR="00E8276A">
              <w:rPr>
                <w:sz w:val="18"/>
                <w:szCs w:val="18"/>
              </w:rPr>
              <w:t>d</w:t>
            </w:r>
            <w:r w:rsidR="00E8276A" w:rsidRPr="00E8276A">
              <w:rPr>
                <w:sz w:val="18"/>
                <w:szCs w:val="18"/>
              </w:rPr>
              <w:t>istribution method</w:t>
            </w:r>
            <w:r w:rsidR="00E8276A">
              <w:rPr>
                <w:sz w:val="18"/>
                <w:szCs w:val="18"/>
              </w:rPr>
              <w:t xml:space="preserve"> for statically undetermined beams. </w:t>
            </w:r>
            <w:r w:rsidR="00021480">
              <w:rPr>
                <w:sz w:val="18"/>
                <w:szCs w:val="18"/>
              </w:rPr>
              <w:t>Design of foundations (retaining wall, pile groups, s</w:t>
            </w:r>
            <w:r w:rsidR="00021480" w:rsidRPr="00021480">
              <w:rPr>
                <w:sz w:val="18"/>
                <w:szCs w:val="18"/>
              </w:rPr>
              <w:t xml:space="preserve">hallow </w:t>
            </w:r>
            <w:r w:rsidR="00021480">
              <w:rPr>
                <w:sz w:val="18"/>
                <w:szCs w:val="18"/>
              </w:rPr>
              <w:t>and deep f</w:t>
            </w:r>
            <w:r w:rsidR="00021480" w:rsidRPr="00021480">
              <w:rPr>
                <w:sz w:val="18"/>
                <w:szCs w:val="18"/>
              </w:rPr>
              <w:t>oundations</w:t>
            </w:r>
            <w:r w:rsidR="00021480">
              <w:rPr>
                <w:sz w:val="18"/>
                <w:szCs w:val="18"/>
              </w:rPr>
              <w:t>).</w:t>
            </w:r>
          </w:p>
          <w:p w:rsidR="005E42D1" w:rsidRDefault="005E42D1" w:rsidP="009E2BF4"/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8D6242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252C9D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DD00BD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252C9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252C9D" w:rsidRDefault="00D02E1F" w:rsidP="005E42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2C9D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686752" w:rsidP="006867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252C9D">
              <w:rPr>
                <w:rFonts w:ascii="Arial" w:hAnsi="Arial" w:cs="Arial"/>
                <w:sz w:val="16"/>
                <w:szCs w:val="16"/>
              </w:rPr>
              <w:t>Yes</w:t>
            </w:r>
            <w:r w:rsidRPr="00DD00BD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252C9D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DD00BD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252C9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52C9D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Colloquia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252C9D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DD00BD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252C9D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3*25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9B6FC6" w:rsidRDefault="009570D4" w:rsidP="00957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6FC6">
              <w:rPr>
                <w:sz w:val="16"/>
                <w:szCs w:val="16"/>
                <w:lang w:val="sr-Cyrl-CS"/>
              </w:rPr>
              <w:t>Srđević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 xml:space="preserve"> Z.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9B6FC6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FC6">
              <w:rPr>
                <w:sz w:val="16"/>
                <w:szCs w:val="16"/>
                <w:lang w:val="sr-Cyrl-CS"/>
              </w:rPr>
              <w:t>Zbirka zadataka iz Тeorije konstrukcija, 1.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9B6FC6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FC6">
              <w:rPr>
                <w:sz w:val="16"/>
                <w:szCs w:val="16"/>
                <w:lang w:val="sr-Cyrl-CS"/>
              </w:rPr>
              <w:t>Poljoprivredni fakultet Novi Sad, Novi Sad.</w:t>
            </w:r>
          </w:p>
        </w:tc>
        <w:tc>
          <w:tcPr>
            <w:tcW w:w="1150" w:type="dxa"/>
            <w:vAlign w:val="center"/>
          </w:tcPr>
          <w:p w:rsidR="005E42D1" w:rsidRPr="009B6FC6" w:rsidRDefault="009570D4" w:rsidP="00957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FC6">
              <w:rPr>
                <w:sz w:val="16"/>
                <w:szCs w:val="16"/>
                <w:lang w:val="sr-Cyrl-CS"/>
              </w:rPr>
              <w:t>2011.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9B6FC6" w:rsidRDefault="009B6FC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6FC6">
              <w:rPr>
                <w:sz w:val="16"/>
                <w:szCs w:val="16"/>
                <w:lang w:val="sr-Cyrl-CS"/>
              </w:rPr>
              <w:t>Kassimali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 xml:space="preserve"> A.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9B6FC6" w:rsidRDefault="009B6FC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6FC6">
              <w:rPr>
                <w:sz w:val="16"/>
                <w:szCs w:val="16"/>
                <w:lang w:val="sr-Cyrl-CS"/>
              </w:rPr>
              <w:t>Structural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B6FC6">
              <w:rPr>
                <w:sz w:val="16"/>
                <w:szCs w:val="16"/>
                <w:lang w:val="sr-Cyrl-CS"/>
              </w:rPr>
              <w:t>Analysis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D02E1F" w:rsidRPr="009B6FC6" w:rsidRDefault="009B6FC6" w:rsidP="009B6F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6FC6">
              <w:rPr>
                <w:sz w:val="16"/>
                <w:szCs w:val="16"/>
                <w:lang w:val="sr-Cyrl-CS"/>
              </w:rPr>
              <w:t>Thomson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B6FC6">
              <w:rPr>
                <w:sz w:val="16"/>
                <w:szCs w:val="16"/>
                <w:lang w:val="sr-Cyrl-CS"/>
              </w:rPr>
              <w:t>Canada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B6FC6">
              <w:rPr>
                <w:sz w:val="16"/>
                <w:szCs w:val="16"/>
                <w:lang w:val="sr-Cyrl-CS"/>
              </w:rPr>
              <w:t>Limited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 xml:space="preserve">, Toronto, </w:t>
            </w:r>
            <w:proofErr w:type="spellStart"/>
            <w:r w:rsidRPr="009B6FC6">
              <w:rPr>
                <w:sz w:val="16"/>
                <w:szCs w:val="16"/>
                <w:lang w:val="sr-Cyrl-CS"/>
              </w:rPr>
              <w:t>Canada</w:t>
            </w:r>
            <w:proofErr w:type="spellEnd"/>
            <w:r w:rsidRPr="009B6FC6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50" w:type="dxa"/>
            <w:vAlign w:val="center"/>
          </w:tcPr>
          <w:p w:rsidR="00D02E1F" w:rsidRPr="009B6FC6" w:rsidRDefault="009B6FC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FC6">
              <w:rPr>
                <w:sz w:val="16"/>
                <w:szCs w:val="16"/>
                <w:lang w:val="sr-Cyrl-CS"/>
              </w:rPr>
              <w:t>2005</w:t>
            </w:r>
            <w:r w:rsidRPr="009B6FC6">
              <w:rPr>
                <w:sz w:val="16"/>
                <w:szCs w:val="16"/>
              </w:rPr>
              <w:t>.</w:t>
            </w:r>
          </w:p>
        </w:tc>
      </w:tr>
      <w:tr w:rsidR="009570D4" w:rsidTr="00D02E1F">
        <w:tc>
          <w:tcPr>
            <w:tcW w:w="675" w:type="dxa"/>
            <w:vAlign w:val="center"/>
          </w:tcPr>
          <w:p w:rsidR="009570D4" w:rsidRPr="00D02E1F" w:rsidRDefault="009570D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70D4" w:rsidRPr="00D02E1F" w:rsidRDefault="00636FCD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sources.</w:t>
            </w:r>
          </w:p>
        </w:tc>
        <w:tc>
          <w:tcPr>
            <w:tcW w:w="2435" w:type="dxa"/>
            <w:gridSpan w:val="3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0D4" w:rsidTr="00D02E1F">
        <w:tc>
          <w:tcPr>
            <w:tcW w:w="675" w:type="dxa"/>
            <w:vAlign w:val="center"/>
          </w:tcPr>
          <w:p w:rsidR="009570D4" w:rsidRPr="00D02E1F" w:rsidRDefault="009570D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0D4" w:rsidTr="00D02E1F">
        <w:tc>
          <w:tcPr>
            <w:tcW w:w="675" w:type="dxa"/>
            <w:vAlign w:val="center"/>
          </w:tcPr>
          <w:p w:rsidR="009570D4" w:rsidRPr="00D02E1F" w:rsidRDefault="009570D4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9570D4" w:rsidRPr="00D02E1F" w:rsidRDefault="009570D4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A379A0" w:rsidP="00A379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4BE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</w:t>
            </w:r>
            <w:r w:rsidRPr="003144BE"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1480"/>
    <w:rsid w:val="0008374A"/>
    <w:rsid w:val="001312B9"/>
    <w:rsid w:val="001B6571"/>
    <w:rsid w:val="001F34D7"/>
    <w:rsid w:val="002319BC"/>
    <w:rsid w:val="00252C9D"/>
    <w:rsid w:val="00255EDE"/>
    <w:rsid w:val="002611DF"/>
    <w:rsid w:val="00322F84"/>
    <w:rsid w:val="004666C8"/>
    <w:rsid w:val="004C1CC6"/>
    <w:rsid w:val="004F4FFD"/>
    <w:rsid w:val="005270A2"/>
    <w:rsid w:val="00535E50"/>
    <w:rsid w:val="005901D4"/>
    <w:rsid w:val="005E2B8C"/>
    <w:rsid w:val="005E42D1"/>
    <w:rsid w:val="00636FCD"/>
    <w:rsid w:val="00686752"/>
    <w:rsid w:val="00740313"/>
    <w:rsid w:val="008D6242"/>
    <w:rsid w:val="00927F2D"/>
    <w:rsid w:val="009570D4"/>
    <w:rsid w:val="009B28FB"/>
    <w:rsid w:val="009B639F"/>
    <w:rsid w:val="009B6FC6"/>
    <w:rsid w:val="009E2BF4"/>
    <w:rsid w:val="00A129ED"/>
    <w:rsid w:val="00A379A0"/>
    <w:rsid w:val="00AE67EE"/>
    <w:rsid w:val="00C11D1F"/>
    <w:rsid w:val="00C21CE9"/>
    <w:rsid w:val="00CC0E96"/>
    <w:rsid w:val="00CC7AA9"/>
    <w:rsid w:val="00D02E1F"/>
    <w:rsid w:val="00D554D7"/>
    <w:rsid w:val="00D57E7D"/>
    <w:rsid w:val="00D60A48"/>
    <w:rsid w:val="00D61103"/>
    <w:rsid w:val="00D75B1F"/>
    <w:rsid w:val="00D84611"/>
    <w:rsid w:val="00DA6B47"/>
    <w:rsid w:val="00DF0ABC"/>
    <w:rsid w:val="00E8276A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srdjevic.zorica</cp:lastModifiedBy>
  <cp:revision>22</cp:revision>
  <dcterms:created xsi:type="dcterms:W3CDTF">2014-12-23T11:41:00Z</dcterms:created>
  <dcterms:modified xsi:type="dcterms:W3CDTF">2015-01-13T09:19:00Z</dcterms:modified>
</cp:coreProperties>
</file>