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RPr="00430F1E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430F1E" w:rsidRDefault="009E2BF4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Course:</w:t>
            </w:r>
            <w:r w:rsidR="00E23963" w:rsidRPr="00430F1E">
              <w:rPr>
                <w:rFonts w:ascii="Arial" w:hAnsi="Arial" w:cs="Arial"/>
                <w:sz w:val="18"/>
                <w:szCs w:val="18"/>
              </w:rPr>
              <w:t xml:space="preserve"> Animal Husbandry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430F1E" w:rsidRDefault="00E23963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  <w:lang w:val="sr-Latn-CS"/>
              </w:rPr>
              <w:t>System of sheep and goat breeding and farm menagment</w:t>
            </w:r>
          </w:p>
        </w:tc>
      </w:tr>
      <w:tr w:rsidR="009E2BF4" w:rsidRPr="00430F1E" w:rsidTr="009E2BF4">
        <w:tc>
          <w:tcPr>
            <w:tcW w:w="2092" w:type="dxa"/>
            <w:gridSpan w:val="2"/>
            <w:vAlign w:val="center"/>
          </w:tcPr>
          <w:p w:rsidR="009E2BF4" w:rsidRPr="00430F1E" w:rsidRDefault="009E2BF4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Course id:</w:t>
            </w:r>
            <w:r w:rsidR="00E23963" w:rsidRPr="00430F1E">
              <w:rPr>
                <w:rFonts w:ascii="Arial" w:hAnsi="Arial" w:cs="Arial"/>
                <w:sz w:val="18"/>
                <w:szCs w:val="18"/>
              </w:rPr>
              <w:t xml:space="preserve"> Masters degree</w:t>
            </w:r>
          </w:p>
        </w:tc>
        <w:tc>
          <w:tcPr>
            <w:tcW w:w="7530" w:type="dxa"/>
            <w:gridSpan w:val="9"/>
            <w:vMerge/>
          </w:tcPr>
          <w:p w:rsidR="009E2BF4" w:rsidRPr="00430F1E" w:rsidRDefault="009E2BF4" w:rsidP="001312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BF4" w:rsidRPr="00430F1E" w:rsidTr="009E2BF4">
        <w:tc>
          <w:tcPr>
            <w:tcW w:w="2092" w:type="dxa"/>
            <w:gridSpan w:val="2"/>
            <w:vAlign w:val="center"/>
          </w:tcPr>
          <w:p w:rsidR="009E2BF4" w:rsidRPr="00430F1E" w:rsidRDefault="009E2BF4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Number of ECTS:</w:t>
            </w:r>
          </w:p>
        </w:tc>
        <w:tc>
          <w:tcPr>
            <w:tcW w:w="7530" w:type="dxa"/>
            <w:gridSpan w:val="9"/>
            <w:vMerge/>
          </w:tcPr>
          <w:p w:rsidR="009E2BF4" w:rsidRPr="00430F1E" w:rsidRDefault="009E2BF4" w:rsidP="001312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1DF" w:rsidRPr="00430F1E" w:rsidTr="009E2BF4">
        <w:tc>
          <w:tcPr>
            <w:tcW w:w="2092" w:type="dxa"/>
            <w:gridSpan w:val="2"/>
            <w:vAlign w:val="center"/>
          </w:tcPr>
          <w:p w:rsidR="002611DF" w:rsidRPr="00430F1E" w:rsidRDefault="009E2BF4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Teacher:</w:t>
            </w:r>
            <w:r w:rsidR="00E23963" w:rsidRPr="00430F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530" w:type="dxa"/>
            <w:gridSpan w:val="9"/>
          </w:tcPr>
          <w:p w:rsidR="002611DF" w:rsidRPr="00430F1E" w:rsidRDefault="00E23963" w:rsidP="001312B9">
            <w:pPr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 xml:space="preserve">PhD Ivan </w:t>
            </w:r>
            <w:proofErr w:type="spellStart"/>
            <w:r w:rsidRPr="00430F1E">
              <w:rPr>
                <w:rFonts w:ascii="Arial" w:hAnsi="Arial" w:cs="Arial"/>
                <w:sz w:val="18"/>
                <w:szCs w:val="18"/>
              </w:rPr>
              <w:t>Pihler</w:t>
            </w:r>
            <w:proofErr w:type="spellEnd"/>
            <w:r w:rsidRPr="00430F1E">
              <w:rPr>
                <w:rFonts w:ascii="Arial" w:hAnsi="Arial" w:cs="Arial"/>
                <w:sz w:val="18"/>
                <w:szCs w:val="18"/>
              </w:rPr>
              <w:t xml:space="preserve"> assistant professor </w:t>
            </w:r>
          </w:p>
        </w:tc>
      </w:tr>
      <w:tr w:rsidR="00DF0ABC" w:rsidRPr="00430F1E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430F1E" w:rsidRDefault="002611DF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Course s</w:t>
            </w:r>
            <w:r w:rsidR="00AE67EE" w:rsidRPr="00430F1E">
              <w:rPr>
                <w:rFonts w:ascii="Arial" w:hAnsi="Arial" w:cs="Arial"/>
                <w:sz w:val="18"/>
                <w:szCs w:val="18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430F1E" w:rsidRDefault="00AE67EE" w:rsidP="001312B9">
            <w:pPr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b/>
                <w:sz w:val="18"/>
                <w:szCs w:val="18"/>
              </w:rPr>
              <w:t>Elective</w:t>
            </w:r>
          </w:p>
        </w:tc>
      </w:tr>
      <w:tr w:rsidR="009E2BF4" w:rsidRPr="00430F1E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430F1E" w:rsidRDefault="009E2BF4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Number of active teaching classes (weekly)</w:t>
            </w:r>
          </w:p>
        </w:tc>
      </w:tr>
      <w:tr w:rsidR="009E2BF4" w:rsidRPr="00430F1E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430F1E" w:rsidRDefault="009E2BF4" w:rsidP="009E2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Lectures:</w:t>
            </w:r>
            <w:r w:rsidR="00E23963" w:rsidRPr="00430F1E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430F1E" w:rsidRDefault="009E2BF4" w:rsidP="009E2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Practical classes:</w:t>
            </w:r>
            <w:r w:rsidR="00E23963" w:rsidRPr="00430F1E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430F1E" w:rsidRDefault="009E2BF4" w:rsidP="009E2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430F1E" w:rsidRDefault="009E2BF4" w:rsidP="009E2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430F1E" w:rsidRDefault="009E2BF4" w:rsidP="009E2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Other classes:</w:t>
            </w:r>
          </w:p>
        </w:tc>
      </w:tr>
      <w:tr w:rsidR="009E2BF4" w:rsidRPr="00430F1E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430F1E" w:rsidRDefault="009E2BF4" w:rsidP="005E42D1">
            <w:pPr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430F1E" w:rsidRDefault="009E2BF4" w:rsidP="005E42D1">
            <w:pPr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None/</w:t>
            </w:r>
            <w:proofErr w:type="spellStart"/>
            <w:r w:rsidRPr="00430F1E">
              <w:rPr>
                <w:rFonts w:ascii="Arial" w:hAnsi="Arial" w:cs="Arial"/>
                <w:sz w:val="18"/>
                <w:szCs w:val="18"/>
              </w:rPr>
              <w:t>navesti</w:t>
            </w:r>
            <w:proofErr w:type="spellEnd"/>
            <w:r w:rsidRPr="00430F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F1E">
              <w:rPr>
                <w:rFonts w:ascii="Arial" w:hAnsi="Arial" w:cs="Arial"/>
                <w:sz w:val="18"/>
                <w:szCs w:val="18"/>
              </w:rPr>
              <w:t>ako</w:t>
            </w:r>
            <w:proofErr w:type="spellEnd"/>
            <w:r w:rsidRPr="00430F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F1E">
              <w:rPr>
                <w:rFonts w:ascii="Arial" w:hAnsi="Arial" w:cs="Arial"/>
                <w:sz w:val="18"/>
                <w:szCs w:val="18"/>
              </w:rPr>
              <w:t>ima</w:t>
            </w:r>
            <w:proofErr w:type="spellEnd"/>
          </w:p>
        </w:tc>
      </w:tr>
      <w:tr w:rsidR="005E42D1" w:rsidRPr="00430F1E" w:rsidTr="00A33A4A">
        <w:tc>
          <w:tcPr>
            <w:tcW w:w="9622" w:type="dxa"/>
            <w:gridSpan w:val="11"/>
          </w:tcPr>
          <w:p w:rsidR="005E42D1" w:rsidRPr="00430F1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Educational goal</w:t>
            </w:r>
          </w:p>
          <w:p w:rsidR="005E42D1" w:rsidRPr="00430F1E" w:rsidRDefault="00E23963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Education and training students to quickly turn into immediate operation and organization of modern sheep and goat farming.</w:t>
            </w:r>
          </w:p>
          <w:p w:rsidR="005E42D1" w:rsidRPr="00430F1E" w:rsidRDefault="005E42D1" w:rsidP="009E2B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42D1" w:rsidRPr="00430F1E" w:rsidTr="001C02FB">
        <w:tc>
          <w:tcPr>
            <w:tcW w:w="9622" w:type="dxa"/>
            <w:gridSpan w:val="11"/>
          </w:tcPr>
          <w:p w:rsidR="005E42D1" w:rsidRPr="00430F1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Educational outcomes</w:t>
            </w:r>
          </w:p>
          <w:p w:rsidR="005E42D1" w:rsidRPr="00430F1E" w:rsidRDefault="00E23963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The expert able to lead and organize work on sheep and goats farms.</w:t>
            </w:r>
          </w:p>
          <w:p w:rsidR="005E42D1" w:rsidRPr="00430F1E" w:rsidRDefault="005E42D1" w:rsidP="009E2B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42D1" w:rsidRPr="00430F1E" w:rsidTr="00A615B9">
        <w:tc>
          <w:tcPr>
            <w:tcW w:w="9622" w:type="dxa"/>
            <w:gridSpan w:val="11"/>
          </w:tcPr>
          <w:p w:rsidR="005E42D1" w:rsidRPr="00430F1E" w:rsidRDefault="005E42D1" w:rsidP="00430F1E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Course content</w:t>
            </w:r>
          </w:p>
          <w:p w:rsidR="00E23963" w:rsidRPr="00430F1E" w:rsidRDefault="00396145" w:rsidP="00430F1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0F1E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="00E23963" w:rsidRPr="00430F1E">
              <w:rPr>
                <w:rFonts w:ascii="Arial" w:hAnsi="Arial" w:cs="Arial"/>
                <w:i/>
                <w:sz w:val="18"/>
                <w:szCs w:val="18"/>
              </w:rPr>
              <w:t>heory lessons</w:t>
            </w:r>
          </w:p>
          <w:p w:rsidR="005E42D1" w:rsidRPr="00430F1E" w:rsidRDefault="00E23963" w:rsidP="00430F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 xml:space="preserve">The zoological characteristics of sheep and goats; The economic significance; Development directions and trends; </w:t>
            </w:r>
            <w:r w:rsidR="00396145" w:rsidRPr="00430F1E">
              <w:rPr>
                <w:rFonts w:ascii="Arial" w:hAnsi="Arial" w:cs="Arial"/>
                <w:sz w:val="18"/>
                <w:szCs w:val="18"/>
              </w:rPr>
              <w:t>Sheep and goats breeds</w:t>
            </w:r>
            <w:r w:rsidRPr="00430F1E">
              <w:rPr>
                <w:rFonts w:ascii="Arial" w:hAnsi="Arial" w:cs="Arial"/>
                <w:sz w:val="18"/>
                <w:szCs w:val="18"/>
              </w:rPr>
              <w:t>; Growth and development; Fertility and reproduction; Genetic improvement of sheep and goats; Technology and systems of breeding sheep and goats; Technology and Systems rearing offspring; New technologies in sheep and goat breeding; The behavior of sheep and goats; The welfare of sheep and goats, depending on the housing system; Manure facilities and treatment of manure; Facilities, equipment and accommodation of sheep and goats; The creation of technological projects farm sheep and goats;</w:t>
            </w:r>
          </w:p>
          <w:p w:rsidR="00396145" w:rsidRPr="00430F1E" w:rsidRDefault="00396145" w:rsidP="00430F1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0F1E">
              <w:rPr>
                <w:rFonts w:ascii="Arial" w:hAnsi="Arial" w:cs="Arial"/>
                <w:i/>
                <w:sz w:val="18"/>
                <w:szCs w:val="18"/>
              </w:rPr>
              <w:t>Practical teaching: Exercise, Other modes of teaching, Study research work</w:t>
            </w:r>
          </w:p>
          <w:p w:rsidR="00396145" w:rsidRPr="00430F1E" w:rsidRDefault="00396145" w:rsidP="00430F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Introduction to the methods of scientific research in the sheep and goat breeding; Setting up and conducting experiments in sheep and goat breeding; Participation in activities and concrete production processes on an experimental farm "</w:t>
            </w:r>
            <w:proofErr w:type="spellStart"/>
            <w:r w:rsidRPr="00430F1E">
              <w:rPr>
                <w:rFonts w:ascii="Arial" w:hAnsi="Arial" w:cs="Arial"/>
                <w:sz w:val="18"/>
                <w:szCs w:val="18"/>
              </w:rPr>
              <w:t>Pustara</w:t>
            </w:r>
            <w:proofErr w:type="spellEnd"/>
            <w:r w:rsidRPr="00430F1E">
              <w:rPr>
                <w:rFonts w:ascii="Arial" w:hAnsi="Arial" w:cs="Arial"/>
                <w:sz w:val="18"/>
                <w:szCs w:val="18"/>
              </w:rPr>
              <w:t xml:space="preserve">" in </w:t>
            </w:r>
            <w:proofErr w:type="spellStart"/>
            <w:r w:rsidRPr="00430F1E">
              <w:rPr>
                <w:rFonts w:ascii="Arial" w:hAnsi="Arial" w:cs="Arial"/>
                <w:sz w:val="18"/>
                <w:szCs w:val="18"/>
              </w:rPr>
              <w:t>Temerin</w:t>
            </w:r>
            <w:proofErr w:type="spellEnd"/>
            <w:r w:rsidRPr="00430F1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E42D1" w:rsidRPr="00430F1E" w:rsidRDefault="005E42D1" w:rsidP="009E2B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42D1" w:rsidRPr="00430F1E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430F1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Teaching methods</w:t>
            </w:r>
          </w:p>
          <w:p w:rsidR="005E42D1" w:rsidRPr="00430F1E" w:rsidRDefault="005E42D1" w:rsidP="009E2BF4">
            <w:pPr>
              <w:rPr>
                <w:rFonts w:ascii="Arial" w:hAnsi="Arial" w:cs="Arial"/>
                <w:sz w:val="18"/>
                <w:szCs w:val="18"/>
              </w:rPr>
            </w:pPr>
          </w:p>
          <w:p w:rsidR="005E42D1" w:rsidRPr="00430F1E" w:rsidRDefault="005E42D1" w:rsidP="0039614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30F1E">
              <w:rPr>
                <w:rFonts w:ascii="Arial" w:hAnsi="Arial" w:cs="Arial"/>
                <w:sz w:val="18"/>
                <w:szCs w:val="18"/>
              </w:rPr>
              <w:t>Lectures,</w:t>
            </w:r>
            <w:proofErr w:type="gramEnd"/>
            <w:r w:rsidRPr="00430F1E">
              <w:rPr>
                <w:rFonts w:ascii="Arial" w:hAnsi="Arial" w:cs="Arial"/>
                <w:sz w:val="18"/>
                <w:szCs w:val="18"/>
              </w:rPr>
              <w:t xml:space="preserve"> Practice/ Practical classes, Consultations, study, research work… </w:t>
            </w:r>
          </w:p>
        </w:tc>
      </w:tr>
      <w:tr w:rsidR="005E42D1" w:rsidRPr="00430F1E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430F1E" w:rsidRDefault="005E42D1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Knowledge evaluation (maximum 100 points)</w:t>
            </w:r>
          </w:p>
        </w:tc>
      </w:tr>
      <w:tr w:rsidR="005E42D1" w:rsidRPr="00430F1E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430F1E" w:rsidRDefault="005E42D1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430F1E" w:rsidRDefault="005E42D1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430F1E" w:rsidRDefault="00D02E1F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430F1E" w:rsidRDefault="00D02E1F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Final exam (</w:t>
            </w:r>
            <w:proofErr w:type="spellStart"/>
            <w:r w:rsidRPr="00430F1E">
              <w:rPr>
                <w:rFonts w:ascii="Arial" w:hAnsi="Arial" w:cs="Arial"/>
                <w:sz w:val="18"/>
                <w:szCs w:val="18"/>
              </w:rPr>
              <w:t>izabrati</w:t>
            </w:r>
            <w:proofErr w:type="spellEnd"/>
            <w:r w:rsidRPr="00430F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430F1E" w:rsidRDefault="00D02E1F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430F1E" w:rsidRDefault="00D02E1F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Points</w:t>
            </w:r>
          </w:p>
        </w:tc>
      </w:tr>
      <w:tr w:rsidR="005E42D1" w:rsidRPr="00430F1E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430F1E" w:rsidRDefault="005E42D1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430F1E" w:rsidRDefault="005E42D1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430F1E" w:rsidRDefault="00396145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430F1E" w:rsidRDefault="00D02E1F" w:rsidP="005E42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30F1E">
              <w:rPr>
                <w:rFonts w:ascii="Arial" w:hAnsi="Arial" w:cs="Arial"/>
                <w:i/>
                <w:sz w:val="18"/>
                <w:szCs w:val="18"/>
              </w:rPr>
              <w:t>Theoretical part of the exam/Oral part of the exam/Written part of the exam-tasks and theory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430F1E" w:rsidRDefault="00D02E1F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430F1E" w:rsidRDefault="00396145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D02E1F" w:rsidRPr="00430F1E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430F1E" w:rsidRDefault="00D02E1F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430F1E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430F1E" w:rsidRDefault="00396145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430F1E" w:rsidRDefault="00D02E1F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E1F" w:rsidRPr="00430F1E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430F1E" w:rsidRDefault="00D02E1F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430F1E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430F1E" w:rsidRDefault="00396145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430F1E" w:rsidRDefault="00D02E1F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E1F" w:rsidRPr="00430F1E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430F1E" w:rsidRDefault="00D02E1F" w:rsidP="00D02E1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F1E">
              <w:rPr>
                <w:rFonts w:ascii="Arial" w:hAnsi="Arial" w:cs="Arial"/>
                <w:i/>
                <w:sz w:val="18"/>
                <w:szCs w:val="18"/>
              </w:rPr>
              <w:t>Ovde</w:t>
            </w:r>
            <w:proofErr w:type="spellEnd"/>
            <w:r w:rsidRPr="00430F1E">
              <w:rPr>
                <w:rFonts w:ascii="Arial" w:hAnsi="Arial" w:cs="Arial"/>
                <w:i/>
                <w:sz w:val="18"/>
                <w:szCs w:val="18"/>
              </w:rPr>
              <w:t xml:space="preserve"> se </w:t>
            </w:r>
            <w:proofErr w:type="spellStart"/>
            <w:r w:rsidRPr="00430F1E">
              <w:rPr>
                <w:rFonts w:ascii="Arial" w:hAnsi="Arial" w:cs="Arial"/>
                <w:i/>
                <w:sz w:val="18"/>
                <w:szCs w:val="18"/>
              </w:rPr>
              <w:t>mogu</w:t>
            </w:r>
            <w:proofErr w:type="spellEnd"/>
            <w:r w:rsidRPr="00430F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30F1E">
              <w:rPr>
                <w:rFonts w:ascii="Arial" w:hAnsi="Arial" w:cs="Arial"/>
                <w:i/>
                <w:sz w:val="18"/>
                <w:szCs w:val="18"/>
              </w:rPr>
              <w:t>pojaviti</w:t>
            </w:r>
            <w:proofErr w:type="spellEnd"/>
            <w:r w:rsidRPr="00430F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30F1E">
              <w:rPr>
                <w:rFonts w:ascii="Arial" w:hAnsi="Arial" w:cs="Arial"/>
                <w:i/>
                <w:sz w:val="18"/>
                <w:szCs w:val="18"/>
              </w:rPr>
              <w:t>i</w:t>
            </w:r>
            <w:proofErr w:type="spellEnd"/>
            <w:r w:rsidRPr="00430F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30F1E">
              <w:rPr>
                <w:rFonts w:ascii="Arial" w:hAnsi="Arial" w:cs="Arial"/>
                <w:i/>
                <w:sz w:val="18"/>
                <w:szCs w:val="18"/>
              </w:rPr>
              <w:t>kolokvijumi</w:t>
            </w:r>
            <w:proofErr w:type="spellEnd"/>
            <w:r w:rsidRPr="00430F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30F1E">
              <w:rPr>
                <w:rFonts w:ascii="Arial" w:hAnsi="Arial" w:cs="Arial"/>
                <w:i/>
                <w:sz w:val="18"/>
                <w:szCs w:val="18"/>
              </w:rPr>
              <w:t>i</w:t>
            </w:r>
            <w:proofErr w:type="spellEnd"/>
            <w:r w:rsidRPr="00430F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30F1E">
              <w:rPr>
                <w:rFonts w:ascii="Arial" w:hAnsi="Arial" w:cs="Arial"/>
                <w:i/>
                <w:sz w:val="18"/>
                <w:szCs w:val="18"/>
              </w:rPr>
              <w:t>seminarski</w:t>
            </w:r>
            <w:proofErr w:type="spellEnd"/>
            <w:r w:rsidRPr="00430F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30F1E">
              <w:rPr>
                <w:rFonts w:ascii="Arial" w:hAnsi="Arial" w:cs="Arial"/>
                <w:i/>
                <w:sz w:val="18"/>
                <w:szCs w:val="18"/>
              </w:rPr>
              <w:t>rad</w:t>
            </w:r>
            <w:proofErr w:type="spellEnd"/>
            <w:r w:rsidRPr="00430F1E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proofErr w:type="spellStart"/>
            <w:r w:rsidRPr="00430F1E">
              <w:rPr>
                <w:rFonts w:ascii="Arial" w:hAnsi="Arial" w:cs="Arial"/>
                <w:i/>
                <w:sz w:val="18"/>
                <w:szCs w:val="18"/>
              </w:rPr>
              <w:t>npr</w:t>
            </w:r>
            <w:proofErr w:type="spellEnd"/>
            <w:r w:rsidRPr="00430F1E">
              <w:rPr>
                <w:rFonts w:ascii="Arial" w:hAnsi="Arial" w:cs="Arial"/>
                <w:i/>
                <w:sz w:val="18"/>
                <w:szCs w:val="18"/>
              </w:rPr>
              <w:t>. Test, Term paper)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430F1E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430F1E" w:rsidRDefault="00396145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430F1E" w:rsidRDefault="00D02E1F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E1F" w:rsidRPr="00430F1E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430F1E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 xml:space="preserve">Literature </w:t>
            </w:r>
          </w:p>
        </w:tc>
      </w:tr>
      <w:tr w:rsidR="005E42D1" w:rsidRPr="00430F1E" w:rsidTr="00D02E1F">
        <w:tc>
          <w:tcPr>
            <w:tcW w:w="675" w:type="dxa"/>
            <w:vAlign w:val="center"/>
          </w:tcPr>
          <w:p w:rsidR="005E42D1" w:rsidRPr="00430F1E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430F1E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430F1E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430F1E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430F1E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</w:tr>
      <w:tr w:rsidR="005E42D1" w:rsidRPr="00430F1E" w:rsidTr="00D02E1F">
        <w:tc>
          <w:tcPr>
            <w:tcW w:w="675" w:type="dxa"/>
            <w:vAlign w:val="center"/>
          </w:tcPr>
          <w:p w:rsidR="005E42D1" w:rsidRPr="00430F1E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430F1E" w:rsidRDefault="00396145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F1E">
              <w:rPr>
                <w:rFonts w:ascii="Arial" w:hAnsi="Arial" w:cs="Arial"/>
                <w:sz w:val="18"/>
                <w:szCs w:val="18"/>
              </w:rPr>
              <w:t>Krajinović</w:t>
            </w:r>
            <w:proofErr w:type="spellEnd"/>
            <w:r w:rsidRPr="00430F1E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430F1E" w:rsidRDefault="00396145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F1E">
              <w:rPr>
                <w:rFonts w:ascii="Arial" w:hAnsi="Arial" w:cs="Arial"/>
                <w:sz w:val="18"/>
                <w:szCs w:val="18"/>
              </w:rPr>
              <w:t>Ovčarstvo</w:t>
            </w:r>
            <w:proofErr w:type="spellEnd"/>
            <w:r w:rsidRPr="00430F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F1E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30F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F1E">
              <w:rPr>
                <w:rFonts w:ascii="Arial" w:hAnsi="Arial" w:cs="Arial"/>
                <w:sz w:val="18"/>
                <w:szCs w:val="18"/>
              </w:rPr>
              <w:t>kozarstvo</w:t>
            </w:r>
            <w:proofErr w:type="spellEnd"/>
            <w:r w:rsidRPr="00430F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430F1E" w:rsidRDefault="00396145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F1E">
              <w:rPr>
                <w:rFonts w:ascii="Arial" w:hAnsi="Arial" w:cs="Arial"/>
                <w:sz w:val="18"/>
                <w:szCs w:val="18"/>
              </w:rPr>
              <w:t>Univerzitet</w:t>
            </w:r>
            <w:proofErr w:type="spellEnd"/>
            <w:r w:rsidRPr="00430F1E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430F1E">
              <w:rPr>
                <w:rFonts w:ascii="Arial" w:hAnsi="Arial" w:cs="Arial"/>
                <w:sz w:val="18"/>
                <w:szCs w:val="18"/>
              </w:rPr>
              <w:t>Novom</w:t>
            </w:r>
            <w:proofErr w:type="spellEnd"/>
            <w:r w:rsidRPr="00430F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F1E">
              <w:rPr>
                <w:rFonts w:ascii="Arial" w:hAnsi="Arial" w:cs="Arial"/>
                <w:sz w:val="18"/>
                <w:szCs w:val="18"/>
              </w:rPr>
              <w:t>Sadu</w:t>
            </w:r>
            <w:proofErr w:type="spellEnd"/>
            <w:r w:rsidRPr="00430F1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30F1E">
              <w:rPr>
                <w:rFonts w:ascii="Arial" w:hAnsi="Arial" w:cs="Arial"/>
                <w:sz w:val="18"/>
                <w:szCs w:val="18"/>
              </w:rPr>
              <w:t>Poljoprivredni</w:t>
            </w:r>
            <w:proofErr w:type="spellEnd"/>
            <w:r w:rsidRPr="00430F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F1E">
              <w:rPr>
                <w:rFonts w:ascii="Arial" w:hAnsi="Arial" w:cs="Arial"/>
                <w:sz w:val="18"/>
                <w:szCs w:val="18"/>
              </w:rPr>
              <w:t>fakultet</w:t>
            </w:r>
            <w:proofErr w:type="spellEnd"/>
          </w:p>
        </w:tc>
        <w:tc>
          <w:tcPr>
            <w:tcW w:w="1150" w:type="dxa"/>
            <w:vAlign w:val="center"/>
          </w:tcPr>
          <w:p w:rsidR="005E42D1" w:rsidRPr="00430F1E" w:rsidRDefault="00396145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2006.</w:t>
            </w:r>
          </w:p>
        </w:tc>
      </w:tr>
      <w:tr w:rsidR="00D02E1F" w:rsidRPr="00430F1E" w:rsidTr="00D02E1F">
        <w:tc>
          <w:tcPr>
            <w:tcW w:w="675" w:type="dxa"/>
            <w:vAlign w:val="center"/>
          </w:tcPr>
          <w:p w:rsidR="00D02E1F" w:rsidRPr="00430F1E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430F1E" w:rsidRDefault="00396145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  <w:lang w:val="sr-Cyrl-CS"/>
              </w:rPr>
              <w:t>Mitić N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430F1E" w:rsidRDefault="00396145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  <w:lang w:val="sr-Cyrl-CS"/>
              </w:rPr>
              <w:t>Ovčarstvo.</w:t>
            </w:r>
          </w:p>
        </w:tc>
        <w:tc>
          <w:tcPr>
            <w:tcW w:w="3661" w:type="dxa"/>
            <w:gridSpan w:val="4"/>
            <w:vAlign w:val="center"/>
          </w:tcPr>
          <w:p w:rsidR="00D02E1F" w:rsidRPr="00430F1E" w:rsidRDefault="00396145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  <w:lang w:val="sr-Cyrl-CS"/>
              </w:rPr>
              <w:t>Zavod za udžbenike i nastavna sredstva, Beograd</w:t>
            </w:r>
          </w:p>
        </w:tc>
        <w:tc>
          <w:tcPr>
            <w:tcW w:w="1150" w:type="dxa"/>
            <w:vAlign w:val="center"/>
          </w:tcPr>
          <w:p w:rsidR="00D02E1F" w:rsidRPr="00430F1E" w:rsidRDefault="00396145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  <w:lang w:val="sr-Cyrl-CS"/>
              </w:rPr>
              <w:t>1984</w:t>
            </w:r>
          </w:p>
        </w:tc>
      </w:tr>
      <w:tr w:rsidR="00396145" w:rsidRPr="00430F1E" w:rsidTr="00D02E1F">
        <w:tc>
          <w:tcPr>
            <w:tcW w:w="675" w:type="dxa"/>
            <w:vAlign w:val="center"/>
          </w:tcPr>
          <w:p w:rsidR="00396145" w:rsidRPr="00430F1E" w:rsidRDefault="00396145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96145" w:rsidRPr="00430F1E" w:rsidRDefault="00396145" w:rsidP="00D02E1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proofErr w:type="spellStart"/>
            <w:r w:rsidRPr="00430F1E">
              <w:rPr>
                <w:rFonts w:ascii="Arial" w:hAnsi="Arial" w:cs="Arial"/>
                <w:sz w:val="18"/>
                <w:szCs w:val="18"/>
              </w:rPr>
              <w:t>Spath</w:t>
            </w:r>
            <w:proofErr w:type="spellEnd"/>
            <w:r w:rsidRPr="00430F1E">
              <w:rPr>
                <w:rFonts w:ascii="Arial" w:hAnsi="Arial" w:cs="Arial"/>
                <w:sz w:val="18"/>
                <w:szCs w:val="18"/>
              </w:rPr>
              <w:t xml:space="preserve"> H., </w:t>
            </w:r>
            <w:proofErr w:type="spellStart"/>
            <w:r w:rsidRPr="00430F1E">
              <w:rPr>
                <w:rFonts w:ascii="Arial" w:hAnsi="Arial" w:cs="Arial"/>
                <w:sz w:val="18"/>
                <w:szCs w:val="18"/>
              </w:rPr>
              <w:t>Thume</w:t>
            </w:r>
            <w:proofErr w:type="spellEnd"/>
            <w:r w:rsidRPr="00430F1E">
              <w:rPr>
                <w:rFonts w:ascii="Arial" w:hAnsi="Arial" w:cs="Arial"/>
                <w:sz w:val="18"/>
                <w:szCs w:val="18"/>
              </w:rPr>
              <w:t xml:space="preserve"> O.</w:t>
            </w:r>
          </w:p>
        </w:tc>
        <w:tc>
          <w:tcPr>
            <w:tcW w:w="2435" w:type="dxa"/>
            <w:gridSpan w:val="3"/>
            <w:vAlign w:val="center"/>
          </w:tcPr>
          <w:p w:rsidR="00396145" w:rsidRPr="00430F1E" w:rsidRDefault="00396145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F1E">
              <w:rPr>
                <w:rFonts w:ascii="Arial" w:hAnsi="Arial" w:cs="Arial"/>
                <w:sz w:val="18"/>
                <w:szCs w:val="18"/>
              </w:rPr>
              <w:t>Ziegen</w:t>
            </w:r>
            <w:proofErr w:type="spellEnd"/>
            <w:r w:rsidRPr="00430F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F1E">
              <w:rPr>
                <w:rFonts w:ascii="Arial" w:hAnsi="Arial" w:cs="Arial"/>
                <w:sz w:val="18"/>
                <w:szCs w:val="18"/>
              </w:rPr>
              <w:t>halten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396145" w:rsidRPr="00430F1E" w:rsidRDefault="00396145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 xml:space="preserve"> 5. </w:t>
            </w:r>
            <w:proofErr w:type="spellStart"/>
            <w:r w:rsidRPr="00430F1E">
              <w:rPr>
                <w:rFonts w:ascii="Arial" w:hAnsi="Arial" w:cs="Arial"/>
                <w:sz w:val="18"/>
                <w:szCs w:val="18"/>
              </w:rPr>
              <w:t>Auflage</w:t>
            </w:r>
            <w:proofErr w:type="spellEnd"/>
            <w:r w:rsidRPr="00430F1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30F1E">
              <w:rPr>
                <w:rFonts w:ascii="Arial" w:hAnsi="Arial" w:cs="Arial"/>
                <w:sz w:val="18"/>
                <w:szCs w:val="18"/>
              </w:rPr>
              <w:t>Eugen</w:t>
            </w:r>
            <w:proofErr w:type="spellEnd"/>
            <w:r w:rsidRPr="00430F1E">
              <w:rPr>
                <w:rFonts w:ascii="Arial" w:hAnsi="Arial" w:cs="Arial"/>
                <w:sz w:val="18"/>
                <w:szCs w:val="18"/>
              </w:rPr>
              <w:t xml:space="preserve"> Ulmer </w:t>
            </w:r>
            <w:proofErr w:type="spellStart"/>
            <w:r w:rsidRPr="00430F1E">
              <w:rPr>
                <w:rFonts w:ascii="Arial" w:hAnsi="Arial" w:cs="Arial"/>
                <w:sz w:val="18"/>
                <w:szCs w:val="18"/>
              </w:rPr>
              <w:t>Verlag</w:t>
            </w:r>
            <w:proofErr w:type="spellEnd"/>
            <w:r w:rsidRPr="00430F1E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1150" w:type="dxa"/>
            <w:vAlign w:val="center"/>
          </w:tcPr>
          <w:p w:rsidR="00396145" w:rsidRPr="00430F1E" w:rsidRDefault="00396145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396145" w:rsidRPr="00430F1E" w:rsidTr="00D02E1F">
        <w:tc>
          <w:tcPr>
            <w:tcW w:w="675" w:type="dxa"/>
            <w:vAlign w:val="center"/>
          </w:tcPr>
          <w:p w:rsidR="00396145" w:rsidRPr="00430F1E" w:rsidRDefault="00396145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96145" w:rsidRPr="00430F1E" w:rsidRDefault="00396145" w:rsidP="00D02E1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30F1E">
              <w:rPr>
                <w:rFonts w:ascii="Arial" w:hAnsi="Arial" w:cs="Arial"/>
                <w:color w:val="000000"/>
                <w:sz w:val="18"/>
                <w:szCs w:val="18"/>
              </w:rPr>
              <w:t>Mason, I.L.</w:t>
            </w:r>
          </w:p>
        </w:tc>
        <w:tc>
          <w:tcPr>
            <w:tcW w:w="2435" w:type="dxa"/>
            <w:gridSpan w:val="3"/>
            <w:vAlign w:val="center"/>
          </w:tcPr>
          <w:p w:rsidR="00396145" w:rsidRPr="00430F1E" w:rsidRDefault="00396145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color w:val="000000"/>
                <w:sz w:val="18"/>
                <w:szCs w:val="18"/>
              </w:rPr>
              <w:t xml:space="preserve">Mason’s World Dictionary of Livestock Breeds, Types and </w:t>
            </w:r>
            <w:r w:rsidRPr="00430F1E">
              <w:rPr>
                <w:rFonts w:ascii="Arial" w:hAnsi="Arial" w:cs="Arial"/>
                <w:color w:val="000000"/>
                <w:sz w:val="18"/>
                <w:szCs w:val="18"/>
              </w:rPr>
              <w:tab/>
              <w:t>Varieties</w:t>
            </w:r>
          </w:p>
        </w:tc>
        <w:tc>
          <w:tcPr>
            <w:tcW w:w="3661" w:type="dxa"/>
            <w:gridSpan w:val="4"/>
            <w:vAlign w:val="center"/>
          </w:tcPr>
          <w:p w:rsidR="00396145" w:rsidRPr="00430F1E" w:rsidRDefault="00B77420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color w:val="000000"/>
                <w:sz w:val="18"/>
                <w:szCs w:val="18"/>
              </w:rPr>
              <w:t xml:space="preserve">5th Edition, Valerie Porter, C.A.B International, Oxon, United </w:t>
            </w:r>
            <w:r w:rsidRPr="00430F1E">
              <w:rPr>
                <w:rFonts w:ascii="Arial" w:hAnsi="Arial" w:cs="Arial"/>
                <w:color w:val="000000"/>
                <w:sz w:val="18"/>
                <w:szCs w:val="18"/>
              </w:rPr>
              <w:tab/>
              <w:t>Kingdom</w:t>
            </w:r>
          </w:p>
        </w:tc>
        <w:tc>
          <w:tcPr>
            <w:tcW w:w="1150" w:type="dxa"/>
            <w:vAlign w:val="center"/>
          </w:tcPr>
          <w:p w:rsidR="00396145" w:rsidRPr="00430F1E" w:rsidRDefault="00396145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1E"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1312B9" w:rsidP="00430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</w:t>
            </w:r>
            <w:r w:rsidR="00430F1E">
              <w:rPr>
                <w:rFonts w:ascii="Arial" w:hAnsi="Arial" w:cs="Arial"/>
                <w:i/>
                <w:sz w:val="16"/>
                <w:szCs w:val="16"/>
              </w:rPr>
              <w:t>Animal Husbandry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EDE"/>
    <w:rsid w:val="0008374A"/>
    <w:rsid w:val="000B65E1"/>
    <w:rsid w:val="001312B9"/>
    <w:rsid w:val="001F34D7"/>
    <w:rsid w:val="002319BC"/>
    <w:rsid w:val="00255EDE"/>
    <w:rsid w:val="002611DF"/>
    <w:rsid w:val="00322F84"/>
    <w:rsid w:val="00396145"/>
    <w:rsid w:val="00430F1E"/>
    <w:rsid w:val="004666C8"/>
    <w:rsid w:val="004C1CC6"/>
    <w:rsid w:val="00535E50"/>
    <w:rsid w:val="005E42D1"/>
    <w:rsid w:val="00764A46"/>
    <w:rsid w:val="00927F2D"/>
    <w:rsid w:val="009B28FB"/>
    <w:rsid w:val="009E2BF4"/>
    <w:rsid w:val="00AE67EE"/>
    <w:rsid w:val="00B77420"/>
    <w:rsid w:val="00C21CE9"/>
    <w:rsid w:val="00CC0E96"/>
    <w:rsid w:val="00CC7AA9"/>
    <w:rsid w:val="00D02E1F"/>
    <w:rsid w:val="00D554D7"/>
    <w:rsid w:val="00D57E7D"/>
    <w:rsid w:val="00DF0ABC"/>
    <w:rsid w:val="00E23963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ivan.pihler</cp:lastModifiedBy>
  <cp:revision>3</cp:revision>
  <dcterms:created xsi:type="dcterms:W3CDTF">2014-12-23T10:44:00Z</dcterms:created>
  <dcterms:modified xsi:type="dcterms:W3CDTF">2014-12-23T11:44:00Z</dcterms:modified>
</cp:coreProperties>
</file>