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885212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885212" w:rsidRDefault="009E2BF4" w:rsidP="009E2BF4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885212" w:rsidRDefault="007734E6" w:rsidP="009E2BF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5212">
              <w:rPr>
                <w:rFonts w:cs="Arial"/>
                <w:b/>
                <w:bCs/>
                <w:sz w:val="18"/>
                <w:szCs w:val="18"/>
              </w:rPr>
              <w:t>SEDIMENT MANAGEMENT</w:t>
            </w:r>
          </w:p>
        </w:tc>
      </w:tr>
      <w:tr w:rsidR="009E2BF4" w:rsidRPr="00885212" w:rsidTr="009E2BF4">
        <w:tc>
          <w:tcPr>
            <w:tcW w:w="2092" w:type="dxa"/>
            <w:gridSpan w:val="2"/>
            <w:vAlign w:val="center"/>
          </w:tcPr>
          <w:p w:rsidR="009E2BF4" w:rsidRPr="00885212" w:rsidRDefault="009E2BF4" w:rsidP="009E2BF4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Pr="00885212" w:rsidRDefault="009E2BF4" w:rsidP="001312B9">
            <w:pPr>
              <w:rPr>
                <w:rFonts w:cs="Arial"/>
                <w:sz w:val="18"/>
                <w:szCs w:val="18"/>
              </w:rPr>
            </w:pPr>
          </w:p>
        </w:tc>
      </w:tr>
      <w:tr w:rsidR="009E2BF4" w:rsidRPr="00885212" w:rsidTr="009E2BF4">
        <w:tc>
          <w:tcPr>
            <w:tcW w:w="2092" w:type="dxa"/>
            <w:gridSpan w:val="2"/>
            <w:vAlign w:val="center"/>
          </w:tcPr>
          <w:p w:rsidR="009E2BF4" w:rsidRPr="00885212" w:rsidRDefault="009E2BF4" w:rsidP="009E2BF4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Number of ECTS:</w:t>
            </w:r>
          </w:p>
        </w:tc>
        <w:tc>
          <w:tcPr>
            <w:tcW w:w="7530" w:type="dxa"/>
            <w:gridSpan w:val="9"/>
            <w:vMerge/>
          </w:tcPr>
          <w:p w:rsidR="009E2BF4" w:rsidRPr="00885212" w:rsidRDefault="009E2BF4" w:rsidP="001312B9">
            <w:pPr>
              <w:rPr>
                <w:rFonts w:cs="Arial"/>
                <w:sz w:val="18"/>
                <w:szCs w:val="18"/>
              </w:rPr>
            </w:pPr>
          </w:p>
        </w:tc>
      </w:tr>
      <w:tr w:rsidR="00AE12DD" w:rsidRPr="00885212" w:rsidTr="009E2BF4">
        <w:tc>
          <w:tcPr>
            <w:tcW w:w="2092" w:type="dxa"/>
            <w:gridSpan w:val="2"/>
            <w:vAlign w:val="center"/>
          </w:tcPr>
          <w:p w:rsidR="00AE12DD" w:rsidRPr="00885212" w:rsidRDefault="00AE12DD" w:rsidP="00AE12DD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Teacher:</w:t>
            </w:r>
          </w:p>
        </w:tc>
        <w:tc>
          <w:tcPr>
            <w:tcW w:w="7530" w:type="dxa"/>
            <w:gridSpan w:val="9"/>
          </w:tcPr>
          <w:p w:rsidR="00AE12DD" w:rsidRPr="00885212" w:rsidRDefault="00AE12DD" w:rsidP="00AE12D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85212">
              <w:rPr>
                <w:rFonts w:cs="Arial"/>
                <w:sz w:val="18"/>
                <w:szCs w:val="18"/>
              </w:rPr>
              <w:t>Savic</w:t>
            </w:r>
            <w:proofErr w:type="spellEnd"/>
            <w:r w:rsidRPr="00885212">
              <w:rPr>
                <w:rFonts w:cs="Arial"/>
                <w:sz w:val="18"/>
                <w:szCs w:val="18"/>
              </w:rPr>
              <w:t xml:space="preserve"> B. Radovan, full professor</w:t>
            </w:r>
          </w:p>
        </w:tc>
      </w:tr>
      <w:tr w:rsidR="00AE12DD" w:rsidRPr="00885212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AE12DD" w:rsidRPr="00885212" w:rsidRDefault="00AE12DD" w:rsidP="00AE12DD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AE12DD" w:rsidRPr="00885212" w:rsidRDefault="00AE12DD" w:rsidP="00AE12DD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Elective</w:t>
            </w:r>
          </w:p>
        </w:tc>
      </w:tr>
      <w:tr w:rsidR="00AE12DD" w:rsidRPr="00885212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E12DD" w:rsidRPr="00885212" w:rsidRDefault="00AE12DD" w:rsidP="00AE12DD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Number of active teaching classes (weekly)</w:t>
            </w:r>
          </w:p>
        </w:tc>
      </w:tr>
      <w:tr w:rsidR="00AE12DD" w:rsidRPr="00885212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Lectures: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Practical classes: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Other classes:</w:t>
            </w:r>
          </w:p>
        </w:tc>
      </w:tr>
      <w:tr w:rsidR="00AE12DD" w:rsidRPr="00885212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AE12DD" w:rsidRPr="00885212" w:rsidRDefault="00AE12DD" w:rsidP="00AE12DD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AE12DD" w:rsidRPr="00885212" w:rsidRDefault="00AE12DD" w:rsidP="00AE12DD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None/</w:t>
            </w:r>
            <w:proofErr w:type="spellStart"/>
            <w:r w:rsidRPr="00885212">
              <w:rPr>
                <w:rFonts w:cs="Arial"/>
                <w:sz w:val="18"/>
                <w:szCs w:val="18"/>
              </w:rPr>
              <w:t>navesti</w:t>
            </w:r>
            <w:proofErr w:type="spellEnd"/>
            <w:r w:rsidRPr="0088521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85212">
              <w:rPr>
                <w:rFonts w:cs="Arial"/>
                <w:sz w:val="18"/>
                <w:szCs w:val="18"/>
              </w:rPr>
              <w:t>ako</w:t>
            </w:r>
            <w:proofErr w:type="spellEnd"/>
            <w:r w:rsidRPr="0088521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85212">
              <w:rPr>
                <w:rFonts w:cs="Arial"/>
                <w:sz w:val="18"/>
                <w:szCs w:val="18"/>
              </w:rPr>
              <w:t>ima</w:t>
            </w:r>
            <w:proofErr w:type="spellEnd"/>
          </w:p>
        </w:tc>
      </w:tr>
      <w:tr w:rsidR="00AE12DD" w:rsidRPr="00885212" w:rsidTr="00A33A4A">
        <w:tc>
          <w:tcPr>
            <w:tcW w:w="9622" w:type="dxa"/>
            <w:gridSpan w:val="11"/>
          </w:tcPr>
          <w:p w:rsidR="00AE12DD" w:rsidRPr="00885212" w:rsidRDefault="00AE12DD" w:rsidP="00AE12D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Educational goal</w:t>
            </w:r>
          </w:p>
          <w:p w:rsidR="00AE12DD" w:rsidRPr="00885212" w:rsidRDefault="007734E6" w:rsidP="00AE12DD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bCs/>
                <w:sz w:val="18"/>
                <w:szCs w:val="18"/>
              </w:rPr>
              <w:t xml:space="preserve">Introduction to sediment origin, </w:t>
            </w:r>
            <w:r w:rsidRPr="00885212">
              <w:rPr>
                <w:rFonts w:cs="Arial"/>
                <w:sz w:val="18"/>
                <w:szCs w:val="18"/>
              </w:rPr>
              <w:t xml:space="preserve">transport and </w:t>
            </w:r>
            <w:r w:rsidRPr="00885212">
              <w:rPr>
                <w:rFonts w:cs="Arial"/>
                <w:bCs/>
                <w:color w:val="000000"/>
                <w:sz w:val="18"/>
                <w:szCs w:val="18"/>
              </w:rPr>
              <w:t xml:space="preserve">quality issues in </w:t>
            </w:r>
            <w:r w:rsidRPr="00885212">
              <w:rPr>
                <w:rFonts w:cs="Arial"/>
                <w:bCs/>
                <w:sz w:val="18"/>
                <w:szCs w:val="18"/>
              </w:rPr>
              <w:t>lowland agricultural area; wind and water erosion control and sediment management principles</w:t>
            </w:r>
            <w:proofErr w:type="gramStart"/>
            <w:r w:rsidRPr="00885212">
              <w:rPr>
                <w:rFonts w:cs="Arial"/>
                <w:bCs/>
                <w:sz w:val="18"/>
                <w:szCs w:val="18"/>
              </w:rPr>
              <w:t>.</w:t>
            </w:r>
            <w:r w:rsidR="00AE12DD" w:rsidRPr="00885212">
              <w:rPr>
                <w:rFonts w:eastAsia="Times New Roman" w:cs="Arial"/>
                <w:sz w:val="18"/>
                <w:szCs w:val="18"/>
              </w:rPr>
              <w:t>.</w:t>
            </w:r>
            <w:proofErr w:type="gramEnd"/>
          </w:p>
        </w:tc>
      </w:tr>
      <w:tr w:rsidR="00AE12DD" w:rsidRPr="00885212" w:rsidTr="001C02FB">
        <w:tc>
          <w:tcPr>
            <w:tcW w:w="9622" w:type="dxa"/>
            <w:gridSpan w:val="11"/>
          </w:tcPr>
          <w:p w:rsidR="00AE12DD" w:rsidRPr="00885212" w:rsidRDefault="00AE12DD" w:rsidP="00AE12D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Educational outcomes</w:t>
            </w:r>
          </w:p>
          <w:p w:rsidR="00AE12DD" w:rsidRPr="00885212" w:rsidRDefault="007734E6" w:rsidP="00AE12DD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 xml:space="preserve">The students should be able to identify and solve problems of sediment origin, transport and </w:t>
            </w:r>
            <w:proofErr w:type="gramStart"/>
            <w:r w:rsidRPr="00885212">
              <w:rPr>
                <w:rFonts w:cs="Arial"/>
                <w:sz w:val="18"/>
                <w:szCs w:val="18"/>
              </w:rPr>
              <w:t xml:space="preserve">deposition </w:t>
            </w:r>
            <w:r w:rsidR="00AE12DD" w:rsidRPr="00885212">
              <w:rPr>
                <w:rFonts w:cs="Arial"/>
                <w:sz w:val="18"/>
                <w:szCs w:val="18"/>
              </w:rPr>
              <w:t>.</w:t>
            </w:r>
            <w:proofErr w:type="gramEnd"/>
          </w:p>
        </w:tc>
      </w:tr>
      <w:tr w:rsidR="00AE12DD" w:rsidRPr="00885212" w:rsidTr="00A615B9">
        <w:tc>
          <w:tcPr>
            <w:tcW w:w="9622" w:type="dxa"/>
            <w:gridSpan w:val="11"/>
          </w:tcPr>
          <w:p w:rsidR="007F23FE" w:rsidRPr="00885212" w:rsidRDefault="00AE12DD" w:rsidP="00C0359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Course content</w:t>
            </w:r>
          </w:p>
          <w:p w:rsidR="00AE12DD" w:rsidRPr="00885212" w:rsidRDefault="007734E6" w:rsidP="00C03594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bCs/>
                <w:sz w:val="18"/>
                <w:szCs w:val="18"/>
              </w:rPr>
              <w:t>Sediment origin and properties; M</w:t>
            </w:r>
            <w:r w:rsidRPr="00885212">
              <w:rPr>
                <w:rFonts w:cs="Arial"/>
                <w:sz w:val="18"/>
                <w:szCs w:val="18"/>
              </w:rPr>
              <w:t>echanical composition, basic chemical properties, hazardous matters and compounds;</w:t>
            </w:r>
            <w:r w:rsidRPr="00885212">
              <w:rPr>
                <w:rFonts w:cs="Arial"/>
                <w:bCs/>
                <w:sz w:val="18"/>
                <w:szCs w:val="18"/>
              </w:rPr>
              <w:t xml:space="preserve"> Sediment quality issues and assessment; C</w:t>
            </w:r>
            <w:r w:rsidRPr="00885212">
              <w:rPr>
                <w:rFonts w:cs="Arial"/>
                <w:sz w:val="18"/>
                <w:szCs w:val="18"/>
              </w:rPr>
              <w:t>riteria for sediment classification;</w:t>
            </w:r>
            <w:r w:rsidRPr="00885212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885212">
              <w:rPr>
                <w:rFonts w:cs="Arial"/>
                <w:sz w:val="18"/>
                <w:szCs w:val="18"/>
              </w:rPr>
              <w:t xml:space="preserve">Sediment transport and deposition; </w:t>
            </w:r>
            <w:r w:rsidRPr="00885212">
              <w:rPr>
                <w:rFonts w:cs="Arial"/>
                <w:bCs/>
                <w:sz w:val="18"/>
                <w:szCs w:val="18"/>
              </w:rPr>
              <w:t>Sediment</w:t>
            </w:r>
            <w:r w:rsidRPr="00885212">
              <w:rPr>
                <w:rFonts w:cs="Arial"/>
                <w:sz w:val="18"/>
                <w:szCs w:val="18"/>
              </w:rPr>
              <w:t xml:space="preserve"> environmental and </w:t>
            </w:r>
            <w:proofErr w:type="spellStart"/>
            <w:r w:rsidRPr="00885212">
              <w:rPr>
                <w:rFonts w:cs="Arial"/>
                <w:sz w:val="18"/>
                <w:szCs w:val="18"/>
              </w:rPr>
              <w:t>hydrotechnical</w:t>
            </w:r>
            <w:proofErr w:type="spellEnd"/>
            <w:r w:rsidRPr="00885212">
              <w:rPr>
                <w:rFonts w:cs="Arial"/>
                <w:sz w:val="18"/>
                <w:szCs w:val="18"/>
              </w:rPr>
              <w:t xml:space="preserve"> impacts; Principles of soil conservation and erosion by water and wind control; Nonpoint source pollution (transport mechanisms, contamination) and role of erosion processes; Quantity and quality of drainage and irrigation canal sediments; Dredged material disposal; contaminated sediment treatment and disposal methods;  Beneficial uses of dredged material; Best management practices; </w:t>
            </w:r>
            <w:r w:rsidRPr="00885212">
              <w:rPr>
                <w:rFonts w:cs="Arial"/>
                <w:bCs/>
                <w:sz w:val="18"/>
                <w:szCs w:val="18"/>
              </w:rPr>
              <w:t xml:space="preserve">Principles for sediment management; </w:t>
            </w:r>
            <w:r w:rsidRPr="00885212">
              <w:rPr>
                <w:rFonts w:cs="Arial"/>
                <w:sz w:val="18"/>
                <w:szCs w:val="18"/>
              </w:rPr>
              <w:t xml:space="preserve">Sustainable sediment management; Sediment monitoring; </w:t>
            </w:r>
            <w:r w:rsidRPr="00885212">
              <w:rPr>
                <w:rFonts w:cs="Arial"/>
                <w:bCs/>
                <w:sz w:val="18"/>
                <w:szCs w:val="18"/>
              </w:rPr>
              <w:t xml:space="preserve">Legislation, </w:t>
            </w:r>
            <w:r w:rsidRPr="00885212">
              <w:rPr>
                <w:rFonts w:cs="Arial"/>
                <w:sz w:val="18"/>
                <w:szCs w:val="18"/>
              </w:rPr>
              <w:t>regulations, conventions and</w:t>
            </w:r>
            <w:r w:rsidRPr="00885212">
              <w:rPr>
                <w:rFonts w:cs="Arial"/>
                <w:bCs/>
                <w:sz w:val="18"/>
                <w:szCs w:val="18"/>
              </w:rPr>
              <w:t xml:space="preserve"> recommendations;</w:t>
            </w:r>
            <w:r w:rsidR="00C03594" w:rsidRPr="00885212">
              <w:rPr>
                <w:rFonts w:cs="Arial"/>
                <w:sz w:val="18"/>
                <w:szCs w:val="18"/>
              </w:rPr>
              <w:t>.</w:t>
            </w:r>
          </w:p>
        </w:tc>
      </w:tr>
      <w:tr w:rsidR="00AE12DD" w:rsidRPr="00885212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AE12DD" w:rsidRPr="00885212" w:rsidRDefault="00AE12DD" w:rsidP="00AE12D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Teaching methods</w:t>
            </w:r>
          </w:p>
          <w:p w:rsidR="00AE12DD" w:rsidRPr="00885212" w:rsidRDefault="00AE12DD" w:rsidP="00EB2220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Lectures, Consultations</w:t>
            </w:r>
          </w:p>
        </w:tc>
      </w:tr>
      <w:tr w:rsidR="00AE12DD" w:rsidRPr="00885212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Knowledge evaluation (maximum 100 points)</w:t>
            </w:r>
          </w:p>
        </w:tc>
      </w:tr>
      <w:tr w:rsidR="00AE12DD" w:rsidRPr="00885212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AE12DD" w:rsidRPr="00885212" w:rsidRDefault="00AE12DD" w:rsidP="00AE12DD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DD" w:rsidRPr="00885212" w:rsidRDefault="00AE12DD" w:rsidP="00AE12DD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AE12DD" w:rsidRPr="00885212" w:rsidRDefault="00AE12DD" w:rsidP="007734E6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Points</w:t>
            </w:r>
          </w:p>
        </w:tc>
      </w:tr>
      <w:tr w:rsidR="00AE12DD" w:rsidRPr="00885212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AE12DD" w:rsidRPr="00885212" w:rsidRDefault="00AE12DD" w:rsidP="00AE12DD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AE12DD" w:rsidRPr="00885212" w:rsidRDefault="00AE12DD" w:rsidP="00B871C1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E12DD" w:rsidRPr="00885212" w:rsidRDefault="00B871C1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50</w:t>
            </w:r>
          </w:p>
        </w:tc>
      </w:tr>
      <w:tr w:rsidR="00AE12DD" w:rsidRPr="00885212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AE12DD" w:rsidRPr="00885212" w:rsidRDefault="00AE12DD" w:rsidP="00AE12DD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12DD" w:rsidRPr="00885212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AE12DD" w:rsidRPr="00885212" w:rsidRDefault="00AE12DD" w:rsidP="00AE12DD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12DD" w:rsidRPr="00885212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885212" w:rsidRDefault="00AE12DD" w:rsidP="00B871C1">
            <w:pPr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885212" w:rsidRDefault="00AE12DD" w:rsidP="00B871C1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885212" w:rsidRDefault="00B871C1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12DD" w:rsidRPr="00885212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 xml:space="preserve">Literature </w:t>
            </w:r>
          </w:p>
        </w:tc>
      </w:tr>
      <w:tr w:rsidR="00AE12DD" w:rsidRPr="00885212" w:rsidTr="00D02E1F">
        <w:tc>
          <w:tcPr>
            <w:tcW w:w="675" w:type="dxa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Publisher</w:t>
            </w:r>
          </w:p>
        </w:tc>
        <w:tc>
          <w:tcPr>
            <w:tcW w:w="1150" w:type="dxa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Year</w:t>
            </w:r>
          </w:p>
        </w:tc>
      </w:tr>
      <w:tr w:rsidR="00AE12DD" w:rsidRPr="00885212" w:rsidTr="00D02E1F">
        <w:tc>
          <w:tcPr>
            <w:tcW w:w="675" w:type="dxa"/>
            <w:vAlign w:val="center"/>
          </w:tcPr>
          <w:p w:rsidR="00AE12DD" w:rsidRPr="00885212" w:rsidRDefault="00AE12DD" w:rsidP="00AE12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AE12DD" w:rsidRPr="00885212" w:rsidRDefault="00B871C1" w:rsidP="00AE12DD">
            <w:pPr>
              <w:jc w:val="center"/>
              <w:rPr>
                <w:rFonts w:cs="Arial"/>
                <w:sz w:val="18"/>
                <w:szCs w:val="18"/>
              </w:rPr>
            </w:pPr>
            <w:r w:rsidRPr="00885212">
              <w:rPr>
                <w:rFonts w:cs="Arial"/>
                <w:sz w:val="18"/>
                <w:szCs w:val="18"/>
              </w:rPr>
              <w:t>Internet</w:t>
            </w:r>
          </w:p>
        </w:tc>
        <w:tc>
          <w:tcPr>
            <w:tcW w:w="3661" w:type="dxa"/>
            <w:gridSpan w:val="4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E12DD" w:rsidRPr="00885212" w:rsidTr="00D02E1F">
        <w:tc>
          <w:tcPr>
            <w:tcW w:w="675" w:type="dxa"/>
            <w:vAlign w:val="center"/>
          </w:tcPr>
          <w:p w:rsidR="00AE12DD" w:rsidRPr="00885212" w:rsidRDefault="00AE12DD" w:rsidP="00AE12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AE12DD" w:rsidRPr="00885212" w:rsidRDefault="00AE12DD" w:rsidP="00AE1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966DA" w:rsidRPr="00D725C0" w:rsidRDefault="005966DA" w:rsidP="005966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25C0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725C0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725C0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5966DA" w:rsidRPr="00D725C0" w:rsidRDefault="005966DA" w:rsidP="005966DA">
            <w:pPr>
              <w:jc w:val="center"/>
              <w:rPr>
                <w:rFonts w:ascii="Arial" w:hAnsi="Arial" w:cs="Arial"/>
              </w:rPr>
            </w:pPr>
          </w:p>
          <w:p w:rsidR="001312B9" w:rsidRPr="00352412" w:rsidRDefault="005966DA" w:rsidP="00596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5C0">
              <w:rPr>
                <w:rFonts w:ascii="Arial" w:hAnsi="Arial" w:cs="Arial"/>
                <w:sz w:val="18"/>
                <w:szCs w:val="18"/>
              </w:rPr>
              <w:t>MASTER ACADEMIC STUDIES                               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B7258"/>
    <w:rsid w:val="001F34D7"/>
    <w:rsid w:val="002319BC"/>
    <w:rsid w:val="00255EDE"/>
    <w:rsid w:val="002611DF"/>
    <w:rsid w:val="00322F84"/>
    <w:rsid w:val="00352412"/>
    <w:rsid w:val="004429DA"/>
    <w:rsid w:val="004666C8"/>
    <w:rsid w:val="004C1CC6"/>
    <w:rsid w:val="00535E50"/>
    <w:rsid w:val="005966DA"/>
    <w:rsid w:val="005E42D1"/>
    <w:rsid w:val="0069141E"/>
    <w:rsid w:val="007734E6"/>
    <w:rsid w:val="007F23FE"/>
    <w:rsid w:val="00885212"/>
    <w:rsid w:val="008A27FD"/>
    <w:rsid w:val="00927F2D"/>
    <w:rsid w:val="009B28FB"/>
    <w:rsid w:val="009B5421"/>
    <w:rsid w:val="009E2BF4"/>
    <w:rsid w:val="00AE12DD"/>
    <w:rsid w:val="00AE67EE"/>
    <w:rsid w:val="00B871C1"/>
    <w:rsid w:val="00C03594"/>
    <w:rsid w:val="00C21CE9"/>
    <w:rsid w:val="00C336BD"/>
    <w:rsid w:val="00C5564D"/>
    <w:rsid w:val="00CC0E96"/>
    <w:rsid w:val="00CC7AA9"/>
    <w:rsid w:val="00D02E1F"/>
    <w:rsid w:val="00D554D7"/>
    <w:rsid w:val="00D57E7D"/>
    <w:rsid w:val="00DF0ABC"/>
    <w:rsid w:val="00EB2220"/>
    <w:rsid w:val="00EF128B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paragraph" w:styleId="Heading3">
    <w:name w:val="heading 3"/>
    <w:basedOn w:val="Normal"/>
    <w:link w:val="Heading3Char"/>
    <w:uiPriority w:val="9"/>
    <w:qFormat/>
    <w:rsid w:val="00AE1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E12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E12DD"/>
    <w:rPr>
      <w:color w:val="0000FF"/>
      <w:u w:val="single"/>
    </w:rPr>
  </w:style>
  <w:style w:type="character" w:customStyle="1" w:styleId="st">
    <w:name w:val="st"/>
    <w:basedOn w:val="DefaultParagraphFont"/>
    <w:rsid w:val="00AE12DD"/>
  </w:style>
  <w:style w:type="character" w:styleId="Emphasis">
    <w:name w:val="Emphasis"/>
    <w:basedOn w:val="DefaultParagraphFont"/>
    <w:uiPriority w:val="20"/>
    <w:qFormat/>
    <w:rsid w:val="00AE12DD"/>
    <w:rPr>
      <w:i/>
      <w:iCs/>
    </w:rPr>
  </w:style>
  <w:style w:type="character" w:customStyle="1" w:styleId="hps">
    <w:name w:val="hps"/>
    <w:basedOn w:val="DefaultParagraphFont"/>
    <w:rsid w:val="007F2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Milica</cp:lastModifiedBy>
  <cp:revision>9</cp:revision>
  <dcterms:created xsi:type="dcterms:W3CDTF">2015-01-09T10:48:00Z</dcterms:created>
  <dcterms:modified xsi:type="dcterms:W3CDTF">2015-01-14T17:17:00Z</dcterms:modified>
</cp:coreProperties>
</file>