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E74C32" w:rsidRDefault="00E74C32" w:rsidP="00C05BE9">
            <w:pPr>
              <w:jc w:val="center"/>
              <w:rPr>
                <w:rFonts w:ascii="Arial" w:hAnsi="Arial" w:cs="Arial"/>
                <w:i/>
                <w:sz w:val="18"/>
                <w:szCs w:val="18"/>
              </w:rPr>
            </w:pPr>
            <w:r w:rsidRPr="00E74C32">
              <w:rPr>
                <w:bCs/>
                <w:lang w:val="sr-Latn-CS"/>
              </w:rPr>
              <w:t>PRINCIPLES OF EXPERIMENTAL DESIGN  IN ANIMALS SCIENCE</w:t>
            </w:r>
          </w:p>
        </w:tc>
      </w:tr>
      <w:tr w:rsidR="009E2BF4" w:rsidTr="009E2BF4">
        <w:tc>
          <w:tcPr>
            <w:tcW w:w="2092" w:type="dxa"/>
            <w:gridSpan w:val="2"/>
            <w:vAlign w:val="center"/>
          </w:tcPr>
          <w:p w:rsidR="009E2BF4" w:rsidRPr="009E2BF4" w:rsidRDefault="009E2BF4" w:rsidP="00B00327">
            <w:pPr>
              <w:rPr>
                <w:rFonts w:ascii="Arial" w:hAnsi="Arial" w:cs="Arial"/>
                <w:sz w:val="16"/>
                <w:szCs w:val="16"/>
              </w:rPr>
            </w:pPr>
            <w:r w:rsidRPr="009E2BF4">
              <w:rPr>
                <w:rFonts w:ascii="Arial" w:hAnsi="Arial" w:cs="Arial"/>
                <w:sz w:val="16"/>
                <w:szCs w:val="16"/>
              </w:rPr>
              <w:t>Course id:</w:t>
            </w:r>
            <w:r w:rsidR="00B00327">
              <w:rPr>
                <w:rFonts w:ascii="Arial" w:hAnsi="Arial" w:cs="Arial"/>
                <w:sz w:val="16"/>
                <w:szCs w:val="16"/>
              </w:rPr>
              <w:t xml:space="preserve"> </w:t>
            </w:r>
            <w:r w:rsidR="00B00327" w:rsidRPr="00B00327">
              <w:rPr>
                <w:rFonts w:ascii="Arial" w:hAnsi="Arial" w:cs="Arial"/>
                <w:sz w:val="16"/>
                <w:szCs w:val="16"/>
              </w:rPr>
              <w:t>3М</w:t>
            </w:r>
            <w:r w:rsidR="00B00327">
              <w:rPr>
                <w:rFonts w:ascii="Arial" w:hAnsi="Arial" w:cs="Arial"/>
                <w:sz w:val="16"/>
                <w:szCs w:val="16"/>
              </w:rPr>
              <w:t>S</w:t>
            </w:r>
            <w:r w:rsidR="00B00327" w:rsidRPr="00B00327">
              <w:rPr>
                <w:rFonts w:ascii="Arial" w:hAnsi="Arial" w:cs="Arial"/>
                <w:sz w:val="16"/>
                <w:szCs w:val="16"/>
              </w:rPr>
              <w:t>Т1О01</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416A5A">
              <w:rPr>
                <w:rFonts w:ascii="Arial" w:hAnsi="Arial" w:cs="Arial"/>
                <w:sz w:val="16"/>
                <w:szCs w:val="16"/>
              </w:rPr>
              <w:t xml:space="preserve"> </w:t>
            </w:r>
            <w:r w:rsidR="009908CB">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C05BE9" w:rsidRDefault="009908CB" w:rsidP="00E74C32">
            <w:pPr>
              <w:rPr>
                <w:sz w:val="18"/>
                <w:szCs w:val="18"/>
              </w:rPr>
            </w:pPr>
            <w:r>
              <w:rPr>
                <w:sz w:val="18"/>
                <w:szCs w:val="18"/>
              </w:rPr>
              <w:t xml:space="preserve">Prof. </w:t>
            </w:r>
            <w:proofErr w:type="spellStart"/>
            <w:r>
              <w:rPr>
                <w:sz w:val="18"/>
                <w:szCs w:val="18"/>
              </w:rPr>
              <w:t>dr</w:t>
            </w:r>
            <w:proofErr w:type="spellEnd"/>
            <w:r>
              <w:rPr>
                <w:sz w:val="18"/>
                <w:szCs w:val="18"/>
              </w:rPr>
              <w:t xml:space="preserve"> </w:t>
            </w:r>
            <w:proofErr w:type="spellStart"/>
            <w:r w:rsidR="00E74C32">
              <w:rPr>
                <w:sz w:val="18"/>
                <w:szCs w:val="18"/>
              </w:rPr>
              <w:t>Snežana</w:t>
            </w:r>
            <w:proofErr w:type="spellEnd"/>
            <w:r w:rsidR="00E74C32">
              <w:rPr>
                <w:sz w:val="18"/>
                <w:szCs w:val="18"/>
              </w:rPr>
              <w:t xml:space="preserve"> </w:t>
            </w:r>
            <w:proofErr w:type="spellStart"/>
            <w:r w:rsidR="00E74C32">
              <w:rPr>
                <w:sz w:val="18"/>
                <w:szCs w:val="18"/>
              </w:rPr>
              <w:t>Trivunović</w:t>
            </w:r>
            <w:proofErr w:type="spellEnd"/>
            <w:r>
              <w:rPr>
                <w:sz w:val="18"/>
                <w:szCs w:val="18"/>
              </w:rPr>
              <w:t xml:space="preserve">; </w:t>
            </w:r>
            <w:r w:rsidR="00416A5A" w:rsidRPr="00C05BE9">
              <w:rPr>
                <w:sz w:val="18"/>
                <w:szCs w:val="18"/>
              </w:rPr>
              <w:t xml:space="preserve">Prof. </w:t>
            </w:r>
            <w:proofErr w:type="spellStart"/>
            <w:r w:rsidR="00416A5A" w:rsidRPr="00C05BE9">
              <w:rPr>
                <w:sz w:val="18"/>
                <w:szCs w:val="18"/>
              </w:rPr>
              <w:t>dr</w:t>
            </w:r>
            <w:proofErr w:type="spellEnd"/>
            <w:r w:rsidR="00416A5A" w:rsidRPr="00C05BE9">
              <w:rPr>
                <w:sz w:val="18"/>
                <w:szCs w:val="18"/>
              </w:rPr>
              <w:t xml:space="preserve"> </w:t>
            </w:r>
            <w:proofErr w:type="spellStart"/>
            <w:r w:rsidR="00416A5A" w:rsidRPr="00C05BE9">
              <w:rPr>
                <w:sz w:val="18"/>
                <w:szCs w:val="18"/>
              </w:rPr>
              <w:t>Dragan</w:t>
            </w:r>
            <w:proofErr w:type="spellEnd"/>
            <w:r w:rsidR="00416A5A" w:rsidRPr="00C05BE9">
              <w:rPr>
                <w:sz w:val="18"/>
                <w:szCs w:val="18"/>
              </w:rPr>
              <w:t xml:space="preserve"> </w:t>
            </w:r>
            <w:proofErr w:type="spellStart"/>
            <w:r w:rsidR="00416A5A" w:rsidRPr="00C05BE9">
              <w:rPr>
                <w:sz w:val="18"/>
                <w:szCs w:val="18"/>
              </w:rPr>
              <w:t>Žikić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E74C32" w:rsidP="001312B9">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908CB">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416A5A">
              <w:rPr>
                <w:rFonts w:ascii="Arial" w:hAnsi="Arial" w:cs="Arial"/>
                <w:sz w:val="16"/>
                <w:szCs w:val="16"/>
              </w:rPr>
              <w:t xml:space="preserve"> </w:t>
            </w:r>
            <w:r w:rsidR="009908CB">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9908CB">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416A5A">
              <w:rPr>
                <w:rFonts w:ascii="Arial" w:hAnsi="Arial" w:cs="Arial"/>
                <w:sz w:val="16"/>
                <w:szCs w:val="16"/>
              </w:rPr>
              <w:t xml:space="preserve"> </w:t>
            </w:r>
            <w:r w:rsidR="009908CB">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9F7C8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5E42D1" w:rsidP="009E2BF4">
            <w:pPr>
              <w:rPr>
                <w:sz w:val="18"/>
                <w:szCs w:val="18"/>
              </w:rPr>
            </w:pPr>
          </w:p>
          <w:p w:rsidR="005E42D1" w:rsidRPr="00C05BE9" w:rsidRDefault="00E74C32" w:rsidP="00E74C32">
            <w:pPr>
              <w:rPr>
                <w:sz w:val="18"/>
                <w:szCs w:val="18"/>
              </w:rPr>
            </w:pPr>
            <w:r w:rsidRPr="00E74C32">
              <w:rPr>
                <w:sz w:val="18"/>
                <w:szCs w:val="18"/>
              </w:rPr>
              <w:t xml:space="preserve">To teach students the basic principles of defining scientific issues, designing and setting up experiments whose results should provide answers to questions, to control the flow of the experiment, yield results that reflect the conditions of the experiment, that the results adequately analyzed and that the proper way to </w:t>
            </w:r>
            <w:r>
              <w:rPr>
                <w:sz w:val="18"/>
                <w:szCs w:val="18"/>
              </w:rPr>
              <w:t>make</w:t>
            </w:r>
            <w:r w:rsidRPr="00E74C32">
              <w:rPr>
                <w:sz w:val="18"/>
                <w:szCs w:val="18"/>
              </w:rPr>
              <w:t xml:space="preserve"> conclusions</w:t>
            </w:r>
            <w:r>
              <w:rPr>
                <w:rStyle w:val="hps"/>
                <w:sz w:val="18"/>
                <w:szCs w:val="18"/>
              </w:rPr>
              <w:t>.</w:t>
            </w:r>
          </w:p>
        </w:tc>
      </w:tr>
      <w:tr w:rsidR="005E42D1" w:rsidTr="009F7C8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5E42D1" w:rsidP="009E2BF4">
            <w:pPr>
              <w:rPr>
                <w:sz w:val="18"/>
                <w:szCs w:val="18"/>
              </w:rPr>
            </w:pPr>
          </w:p>
          <w:p w:rsidR="005E42D1" w:rsidRPr="00C05BE9" w:rsidRDefault="00E74C32" w:rsidP="009908CB">
            <w:pPr>
              <w:rPr>
                <w:sz w:val="18"/>
                <w:szCs w:val="18"/>
              </w:rPr>
            </w:pPr>
            <w:r w:rsidRPr="00E74C32">
              <w:rPr>
                <w:sz w:val="18"/>
                <w:szCs w:val="18"/>
              </w:rPr>
              <w:t xml:space="preserve">Upon passing the exam can independently devise, shall control flows and analyze the results of the experiment, which will be applied during the preparation </w:t>
            </w:r>
            <w:r>
              <w:rPr>
                <w:sz w:val="18"/>
                <w:szCs w:val="18"/>
              </w:rPr>
              <w:t xml:space="preserve">of </w:t>
            </w:r>
            <w:r w:rsidRPr="00E74C32">
              <w:rPr>
                <w:sz w:val="18"/>
                <w:szCs w:val="18"/>
              </w:rPr>
              <w:t>master works.</w:t>
            </w:r>
          </w:p>
        </w:tc>
      </w:tr>
      <w:tr w:rsidR="005E42D1" w:rsidTr="009F7C8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05BE9" w:rsidRPr="00C05BE9" w:rsidRDefault="001678B6" w:rsidP="00C05BE9">
            <w:pPr>
              <w:jc w:val="both"/>
              <w:rPr>
                <w:rStyle w:val="hps"/>
                <w:sz w:val="18"/>
                <w:szCs w:val="18"/>
              </w:rPr>
            </w:pPr>
            <w:r w:rsidRPr="00C05BE9">
              <w:rPr>
                <w:rStyle w:val="hps"/>
                <w:sz w:val="18"/>
                <w:szCs w:val="18"/>
              </w:rPr>
              <w:t>Theoretical lessons:</w:t>
            </w:r>
          </w:p>
          <w:p w:rsidR="00E74C32" w:rsidRPr="00E74C32" w:rsidRDefault="00E74C32" w:rsidP="00E74C32">
            <w:pPr>
              <w:jc w:val="both"/>
              <w:rPr>
                <w:sz w:val="18"/>
                <w:szCs w:val="18"/>
              </w:rPr>
            </w:pPr>
            <w:r w:rsidRPr="00E74C32">
              <w:rPr>
                <w:sz w:val="18"/>
                <w:szCs w:val="18"/>
              </w:rPr>
              <w:t xml:space="preserve">The reasons for the use of animals in research, care and use of farm animals in scientific research (accommodation, </w:t>
            </w:r>
            <w:proofErr w:type="spellStart"/>
            <w:r w:rsidRPr="00E74C32">
              <w:rPr>
                <w:sz w:val="18"/>
                <w:szCs w:val="18"/>
              </w:rPr>
              <w:t>biosecurity</w:t>
            </w:r>
            <w:proofErr w:type="spellEnd"/>
            <w:r w:rsidRPr="00E74C32">
              <w:rPr>
                <w:sz w:val="18"/>
                <w:szCs w:val="18"/>
              </w:rPr>
              <w:t xml:space="preserve">, food, setting up experiments, euthanasia), ethics and the use of animals in scientific research. The link between planning experiments and statistics. The first steps in designing a good experiment (defining research questions, making a hypothesis; identification of key prerequisites for acceptance or rejection of the hypothesis), the importance of pilot studies, the objectives of good </w:t>
            </w:r>
            <w:proofErr w:type="spellStart"/>
            <w:r w:rsidRPr="00E74C32">
              <w:rPr>
                <w:sz w:val="18"/>
                <w:szCs w:val="18"/>
              </w:rPr>
              <w:t>pstavljenog</w:t>
            </w:r>
            <w:proofErr w:type="spellEnd"/>
            <w:r w:rsidRPr="00E74C32">
              <w:rPr>
                <w:sz w:val="18"/>
                <w:szCs w:val="18"/>
              </w:rPr>
              <w:t xml:space="preserve"> and developed experiments (elimination of random variation and </w:t>
            </w:r>
            <w:proofErr w:type="spellStart"/>
            <w:r w:rsidRPr="00E74C32">
              <w:rPr>
                <w:sz w:val="18"/>
                <w:szCs w:val="18"/>
              </w:rPr>
              <w:t>fakotra</w:t>
            </w:r>
            <w:proofErr w:type="spellEnd"/>
            <w:r w:rsidRPr="00E74C32">
              <w:rPr>
                <w:sz w:val="18"/>
                <w:szCs w:val="18"/>
              </w:rPr>
              <w:t xml:space="preserve"> which are not controlled, the reliability of the measurements, the importance of blanks and control, randomness, the importance of repetition, select the appropriate sample size). Different types of plans reflected (totally random plan experiments, random block plan, "change-over" experimental plans, factorial experiments, experiments with cages and law enforcement </w:t>
            </w:r>
            <w:proofErr w:type="gramStart"/>
            <w:r w:rsidRPr="00E74C32">
              <w:rPr>
                <w:sz w:val="18"/>
                <w:szCs w:val="18"/>
              </w:rPr>
              <w:t>agencies, ...)</w:t>
            </w:r>
            <w:proofErr w:type="gramEnd"/>
            <w:r w:rsidRPr="00E74C32">
              <w:rPr>
                <w:sz w:val="18"/>
                <w:szCs w:val="18"/>
              </w:rPr>
              <w:t xml:space="preserve">. Analyzing the results (descriptive statistics, hypothesis testing, analysis of variance experimental plans, simple linear regression and correlation, multiple </w:t>
            </w:r>
            <w:proofErr w:type="gramStart"/>
            <w:r w:rsidRPr="00E74C32">
              <w:rPr>
                <w:sz w:val="18"/>
                <w:szCs w:val="18"/>
              </w:rPr>
              <w:t>regression</w:t>
            </w:r>
            <w:proofErr w:type="gramEnd"/>
            <w:r w:rsidRPr="00E74C32">
              <w:rPr>
                <w:sz w:val="18"/>
                <w:szCs w:val="18"/>
              </w:rPr>
              <w:t>).</w:t>
            </w:r>
          </w:p>
          <w:p w:rsidR="004D7B17" w:rsidRPr="009908CB" w:rsidRDefault="004D7B17" w:rsidP="009908CB">
            <w:pPr>
              <w:jc w:val="both"/>
              <w:rPr>
                <w:rStyle w:val="hps"/>
                <w:sz w:val="18"/>
                <w:szCs w:val="18"/>
              </w:rPr>
            </w:pPr>
          </w:p>
          <w:p w:rsidR="004D7B17" w:rsidRPr="00C05BE9" w:rsidRDefault="004D7B17" w:rsidP="004D7B17">
            <w:pPr>
              <w:jc w:val="both"/>
              <w:rPr>
                <w:sz w:val="18"/>
                <w:szCs w:val="18"/>
              </w:rPr>
            </w:pPr>
            <w:r w:rsidRPr="00C05BE9">
              <w:rPr>
                <w:rStyle w:val="hps"/>
                <w:sz w:val="18"/>
                <w:szCs w:val="18"/>
              </w:rPr>
              <w:t>Practical lessons</w:t>
            </w:r>
            <w:r w:rsidRPr="00C05BE9">
              <w:rPr>
                <w:sz w:val="18"/>
                <w:szCs w:val="18"/>
              </w:rPr>
              <w:t>:</w:t>
            </w:r>
          </w:p>
          <w:p w:rsidR="005E42D1" w:rsidRDefault="00E74C32" w:rsidP="004D7B17">
            <w:pPr>
              <w:jc w:val="both"/>
            </w:pPr>
            <w:r w:rsidRPr="00E74C32">
              <w:rPr>
                <w:sz w:val="18"/>
                <w:szCs w:val="18"/>
              </w:rPr>
              <w:t>Group and individual work on planning experiments with a set of parameters, a tour of the experimental farms, data collection and analysis using statistical software. Presentation of results.</w:t>
            </w:r>
          </w:p>
        </w:tc>
      </w:tr>
      <w:tr w:rsidR="005E42D1" w:rsidTr="005E42D1">
        <w:tc>
          <w:tcPr>
            <w:tcW w:w="9622" w:type="dxa"/>
            <w:gridSpan w:val="11"/>
            <w:tcBorders>
              <w:bottom w:val="single" w:sz="4" w:space="0" w:color="auto"/>
            </w:tcBorders>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E74C32" w:rsidP="00C05BE9">
            <w:pPr>
              <w:pStyle w:val="ListParagraph"/>
              <w:ind w:left="284"/>
              <w:rPr>
                <w:sz w:val="18"/>
                <w:szCs w:val="18"/>
              </w:rPr>
            </w:pPr>
            <w:r>
              <w:rPr>
                <w:sz w:val="18"/>
                <w:szCs w:val="18"/>
              </w:rPr>
              <w:t>V</w:t>
            </w:r>
            <w:r w:rsidRPr="00E74C32">
              <w:rPr>
                <w:sz w:val="18"/>
                <w:szCs w:val="18"/>
              </w:rPr>
              <w:t>erbal, interactive methods (CD presentations, quiz), individual and group work, preparing reports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2702A0">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C05BE9">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4C7933" w:rsidP="005E42D1">
            <w:pPr>
              <w:jc w:val="center"/>
              <w:rPr>
                <w:rFonts w:ascii="Arial" w:hAnsi="Arial" w:cs="Arial"/>
                <w:sz w:val="16"/>
                <w:szCs w:val="16"/>
              </w:rPr>
            </w:pPr>
            <w:r>
              <w:rPr>
                <w:rFonts w:ascii="Arial" w:hAnsi="Arial" w:cs="Arial"/>
                <w:sz w:val="16"/>
                <w:szCs w:val="16"/>
              </w:rPr>
              <w:t>7</w:t>
            </w:r>
          </w:p>
        </w:tc>
        <w:tc>
          <w:tcPr>
            <w:tcW w:w="2527" w:type="dxa"/>
            <w:gridSpan w:val="2"/>
            <w:shd w:val="clear" w:color="auto" w:fill="auto"/>
            <w:vAlign w:val="center"/>
          </w:tcPr>
          <w:p w:rsidR="005E42D1" w:rsidRPr="00D02E1F" w:rsidRDefault="002702A0" w:rsidP="00E74C32">
            <w:pPr>
              <w:rPr>
                <w:rFonts w:ascii="Arial" w:hAnsi="Arial" w:cs="Arial"/>
                <w:i/>
                <w:sz w:val="14"/>
                <w:szCs w:val="14"/>
              </w:rPr>
            </w:pPr>
            <w:r w:rsidRPr="00D02E1F">
              <w:rPr>
                <w:rFonts w:ascii="Arial" w:hAnsi="Arial" w:cs="Arial"/>
                <w:i/>
                <w:sz w:val="14"/>
                <w:szCs w:val="14"/>
              </w:rPr>
              <w:t xml:space="preserve"> </w:t>
            </w:r>
            <w:r w:rsidR="00E74C32">
              <w:rPr>
                <w:rFonts w:ascii="Arial" w:hAnsi="Arial" w:cs="Arial"/>
                <w:i/>
                <w:sz w:val="14"/>
                <w:szCs w:val="14"/>
              </w:rPr>
              <w:t xml:space="preserve">Oral </w:t>
            </w:r>
            <w:r w:rsidR="00D02E1F" w:rsidRPr="00D02E1F">
              <w:rPr>
                <w:rFonts w:ascii="Arial" w:hAnsi="Arial" w:cs="Arial"/>
                <w:i/>
                <w:sz w:val="14"/>
                <w:szCs w:val="14"/>
              </w:rPr>
              <w:t xml:space="preserve">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E74C32" w:rsidP="005E42D1">
            <w:pPr>
              <w:jc w:val="center"/>
              <w:rPr>
                <w:rFonts w:ascii="Arial" w:hAnsi="Arial" w:cs="Arial"/>
                <w:sz w:val="16"/>
                <w:szCs w:val="16"/>
              </w:rPr>
            </w:pPr>
            <w:r>
              <w:rPr>
                <w:rFonts w:ascii="Arial" w:hAnsi="Arial" w:cs="Arial"/>
                <w:sz w:val="16"/>
                <w:szCs w:val="16"/>
              </w:rPr>
              <w:t>5</w:t>
            </w:r>
            <w:r w:rsidR="004D7B17">
              <w:rPr>
                <w:rFonts w:ascii="Arial" w:hAnsi="Arial" w:cs="Arial"/>
                <w:sz w:val="16"/>
                <w:szCs w:val="16"/>
              </w:rPr>
              <w:t>0</w:t>
            </w:r>
          </w:p>
        </w:tc>
      </w:tr>
      <w:tr w:rsidR="00D02E1F" w:rsidTr="009F7C89">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4D7B17" w:rsidP="00C05BE9">
            <w:pPr>
              <w:jc w:val="center"/>
            </w:pPr>
            <w:r>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9F7C89">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C05BE9">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C7933" w:rsidP="005E42D1">
            <w:pPr>
              <w:jc w:val="center"/>
              <w:rPr>
                <w:rFonts w:ascii="Arial" w:hAnsi="Arial" w:cs="Arial"/>
                <w:sz w:val="16"/>
                <w:szCs w:val="16"/>
              </w:rPr>
            </w:pPr>
            <w:r>
              <w:rPr>
                <w:rFonts w:ascii="Arial" w:hAnsi="Arial" w:cs="Arial"/>
                <w:sz w:val="16"/>
                <w:szCs w:val="16"/>
              </w:rPr>
              <w:t>3</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4D7B17" w:rsidP="00D02E1F">
            <w:pPr>
              <w:rPr>
                <w:rFonts w:ascii="Arial" w:hAnsi="Arial" w:cs="Arial"/>
                <w:sz w:val="16"/>
                <w:szCs w:val="16"/>
              </w:rPr>
            </w:pPr>
            <w:r>
              <w:rPr>
                <w:rFonts w:ascii="Arial" w:hAnsi="Arial" w:cs="Arial"/>
                <w:sz w:val="16"/>
                <w:szCs w:val="16"/>
              </w:rPr>
              <w:t>Seminar work</w:t>
            </w:r>
          </w:p>
        </w:tc>
        <w:tc>
          <w:tcPr>
            <w:tcW w:w="1134" w:type="dxa"/>
            <w:tcBorders>
              <w:bottom w:val="single" w:sz="4" w:space="0" w:color="auto"/>
            </w:tcBorders>
            <w:shd w:val="clear" w:color="auto" w:fill="auto"/>
            <w:vAlign w:val="center"/>
          </w:tcPr>
          <w:p w:rsidR="00D02E1F" w:rsidRDefault="004D7B17"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E74C32" w:rsidP="005E42D1">
            <w:pPr>
              <w:jc w:val="center"/>
              <w:rPr>
                <w:rFonts w:ascii="Arial" w:hAnsi="Arial" w:cs="Arial"/>
                <w:sz w:val="16"/>
                <w:szCs w:val="16"/>
              </w:rPr>
            </w:pPr>
            <w:r>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4D7B17" w:rsidRPr="00AF75C6" w:rsidTr="004C7933">
        <w:tc>
          <w:tcPr>
            <w:tcW w:w="675" w:type="dxa"/>
            <w:vAlign w:val="center"/>
          </w:tcPr>
          <w:p w:rsidR="004D7B17" w:rsidRPr="00AF75C6" w:rsidRDefault="004D7B17" w:rsidP="004D7B17">
            <w:pPr>
              <w:pStyle w:val="ListParagraph"/>
              <w:numPr>
                <w:ilvl w:val="0"/>
                <w:numId w:val="4"/>
              </w:numPr>
              <w:jc w:val="center"/>
              <w:rPr>
                <w:rFonts w:ascii="Arial" w:hAnsi="Arial" w:cs="Arial"/>
                <w:sz w:val="16"/>
                <w:szCs w:val="16"/>
              </w:rPr>
            </w:pPr>
          </w:p>
        </w:tc>
        <w:tc>
          <w:tcPr>
            <w:tcW w:w="1701" w:type="dxa"/>
            <w:gridSpan w:val="2"/>
            <w:vAlign w:val="center"/>
          </w:tcPr>
          <w:p w:rsidR="004D7B17" w:rsidRPr="00AF75C6" w:rsidRDefault="00F24615" w:rsidP="004D7B17">
            <w:pPr>
              <w:jc w:val="center"/>
              <w:rPr>
                <w:rFonts w:ascii="Arial" w:hAnsi="Arial" w:cs="Arial"/>
                <w:sz w:val="16"/>
                <w:szCs w:val="16"/>
              </w:rPr>
            </w:pPr>
            <w:r w:rsidRPr="00F24615">
              <w:rPr>
                <w:rFonts w:ascii="Arial" w:hAnsi="Arial" w:cs="Arial"/>
                <w:sz w:val="16"/>
                <w:szCs w:val="16"/>
                <w:lang w:val="sr-Latn-CS"/>
              </w:rPr>
              <w:t>Klarik, G., Škrtić, Z., Kralik, Z</w:t>
            </w:r>
          </w:p>
        </w:tc>
        <w:tc>
          <w:tcPr>
            <w:tcW w:w="2435" w:type="dxa"/>
            <w:gridSpan w:val="3"/>
            <w:vAlign w:val="center"/>
          </w:tcPr>
          <w:p w:rsidR="004D7B17" w:rsidRPr="00F24615" w:rsidRDefault="00F24615" w:rsidP="004D7B17">
            <w:pPr>
              <w:jc w:val="center"/>
              <w:rPr>
                <w:rFonts w:ascii="Arial" w:hAnsi="Arial" w:cs="Arial"/>
                <w:sz w:val="16"/>
                <w:szCs w:val="16"/>
              </w:rPr>
            </w:pPr>
            <w:proofErr w:type="spellStart"/>
            <w:r w:rsidRPr="00F24615">
              <w:rPr>
                <w:rFonts w:ascii="Arial" w:hAnsi="Arial" w:cs="Arial"/>
                <w:sz w:val="16"/>
                <w:szCs w:val="16"/>
              </w:rPr>
              <w:t>Biometrika</w:t>
            </w:r>
            <w:proofErr w:type="spellEnd"/>
            <w:r w:rsidRPr="00F24615">
              <w:rPr>
                <w:rFonts w:ascii="Arial" w:hAnsi="Arial" w:cs="Arial"/>
                <w:sz w:val="16"/>
                <w:szCs w:val="16"/>
              </w:rPr>
              <w:t xml:space="preserve"> u </w:t>
            </w:r>
            <w:proofErr w:type="spellStart"/>
            <w:r w:rsidRPr="00F24615">
              <w:rPr>
                <w:rFonts w:ascii="Arial" w:hAnsi="Arial" w:cs="Arial"/>
                <w:sz w:val="16"/>
                <w:szCs w:val="16"/>
              </w:rPr>
              <w:t>zootehnici</w:t>
            </w:r>
            <w:proofErr w:type="spellEnd"/>
          </w:p>
        </w:tc>
        <w:tc>
          <w:tcPr>
            <w:tcW w:w="3661" w:type="dxa"/>
            <w:gridSpan w:val="4"/>
            <w:vAlign w:val="center"/>
          </w:tcPr>
          <w:p w:rsidR="004D7B17" w:rsidRPr="00AF75C6" w:rsidRDefault="00F24615" w:rsidP="004D7B17">
            <w:pPr>
              <w:jc w:val="center"/>
              <w:rPr>
                <w:rFonts w:ascii="Arial" w:hAnsi="Arial" w:cs="Arial"/>
                <w:sz w:val="16"/>
                <w:szCs w:val="16"/>
              </w:rPr>
            </w:pPr>
            <w:r w:rsidRPr="00F24615">
              <w:rPr>
                <w:rFonts w:ascii="Arial" w:hAnsi="Arial" w:cs="Arial"/>
                <w:sz w:val="16"/>
                <w:szCs w:val="16"/>
                <w:lang w:val="sr-Latn-CS"/>
              </w:rPr>
              <w:t xml:space="preserve">Poljoprivredni fakultet u Osijeku, Sveučilište J.J. Strossmayera u Osijeku, </w:t>
            </w:r>
          </w:p>
        </w:tc>
        <w:tc>
          <w:tcPr>
            <w:tcW w:w="1150" w:type="dxa"/>
            <w:vAlign w:val="center"/>
          </w:tcPr>
          <w:p w:rsidR="004D7B17" w:rsidRPr="00AF75C6" w:rsidRDefault="004D7B17" w:rsidP="00F24615">
            <w:pPr>
              <w:jc w:val="center"/>
              <w:rPr>
                <w:rFonts w:ascii="Arial" w:hAnsi="Arial" w:cs="Arial"/>
                <w:sz w:val="16"/>
                <w:szCs w:val="16"/>
              </w:rPr>
            </w:pPr>
            <w:r w:rsidRPr="00AF75C6">
              <w:rPr>
                <w:rFonts w:ascii="Arial" w:hAnsi="Arial" w:cs="Arial"/>
                <w:sz w:val="16"/>
                <w:szCs w:val="16"/>
              </w:rPr>
              <w:t>20</w:t>
            </w:r>
            <w:r w:rsidR="00F24615">
              <w:rPr>
                <w:rFonts w:ascii="Arial" w:hAnsi="Arial" w:cs="Arial"/>
                <w:sz w:val="16"/>
                <w:szCs w:val="16"/>
              </w:rPr>
              <w:t>12</w:t>
            </w:r>
          </w:p>
        </w:tc>
      </w:tr>
      <w:tr w:rsidR="005E42D1" w:rsidRPr="004D7B17" w:rsidTr="00D02E1F">
        <w:tc>
          <w:tcPr>
            <w:tcW w:w="675" w:type="dxa"/>
            <w:vAlign w:val="center"/>
          </w:tcPr>
          <w:p w:rsidR="005E42D1" w:rsidRPr="004D7B17"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4D7B17" w:rsidRDefault="00F24615" w:rsidP="00F24615">
            <w:pPr>
              <w:jc w:val="center"/>
              <w:rPr>
                <w:rFonts w:ascii="Arial" w:hAnsi="Arial" w:cs="Arial"/>
                <w:sz w:val="16"/>
                <w:szCs w:val="16"/>
              </w:rPr>
            </w:pPr>
            <w:proofErr w:type="spellStart"/>
            <w:r w:rsidRPr="00F24615">
              <w:rPr>
                <w:rFonts w:ascii="Arial" w:hAnsi="Arial" w:cs="Arial"/>
                <w:sz w:val="16"/>
                <w:szCs w:val="16"/>
              </w:rPr>
              <w:t>Kaps</w:t>
            </w:r>
            <w:proofErr w:type="spellEnd"/>
            <w:r w:rsidRPr="00F24615">
              <w:rPr>
                <w:rFonts w:ascii="Arial" w:hAnsi="Arial" w:cs="Arial"/>
                <w:sz w:val="16"/>
                <w:szCs w:val="16"/>
                <w:lang w:val="sr-Cyrl-CS"/>
              </w:rPr>
              <w:t xml:space="preserve">, </w:t>
            </w:r>
            <w:r w:rsidRPr="00F24615">
              <w:rPr>
                <w:rFonts w:ascii="Arial" w:hAnsi="Arial" w:cs="Arial"/>
                <w:sz w:val="16"/>
                <w:szCs w:val="16"/>
              </w:rPr>
              <w:t>M</w:t>
            </w:r>
            <w:r>
              <w:rPr>
                <w:rFonts w:ascii="Arial" w:hAnsi="Arial" w:cs="Arial"/>
                <w:sz w:val="16"/>
                <w:szCs w:val="16"/>
              </w:rPr>
              <w:t>,</w:t>
            </w:r>
            <w:r w:rsidRPr="00F24615">
              <w:rPr>
                <w:rFonts w:ascii="Arial" w:hAnsi="Arial" w:cs="Arial"/>
                <w:sz w:val="16"/>
                <w:szCs w:val="16"/>
              </w:rPr>
              <w:t>W</w:t>
            </w:r>
            <w:r w:rsidRPr="00F24615">
              <w:rPr>
                <w:rFonts w:ascii="Arial" w:hAnsi="Arial" w:cs="Arial"/>
                <w:sz w:val="16"/>
                <w:szCs w:val="16"/>
                <w:lang w:val="sr-Cyrl-CS"/>
              </w:rPr>
              <w:t xml:space="preserve"> </w:t>
            </w:r>
            <w:r w:rsidRPr="00F24615">
              <w:rPr>
                <w:rFonts w:ascii="Arial" w:hAnsi="Arial" w:cs="Arial"/>
                <w:sz w:val="16"/>
                <w:szCs w:val="16"/>
              </w:rPr>
              <w:t>R</w:t>
            </w:r>
            <w:r w:rsidRPr="00F24615">
              <w:rPr>
                <w:rFonts w:ascii="Arial" w:hAnsi="Arial" w:cs="Arial"/>
                <w:sz w:val="16"/>
                <w:szCs w:val="16"/>
                <w:lang w:val="sr-Cyrl-CS"/>
              </w:rPr>
              <w:t xml:space="preserve">. </w:t>
            </w:r>
            <w:proofErr w:type="spellStart"/>
            <w:r w:rsidRPr="00F24615">
              <w:rPr>
                <w:rFonts w:ascii="Arial" w:hAnsi="Arial" w:cs="Arial"/>
                <w:sz w:val="16"/>
                <w:szCs w:val="16"/>
              </w:rPr>
              <w:t>Lamberson</w:t>
            </w:r>
            <w:proofErr w:type="spellEnd"/>
            <w:r w:rsidRPr="00F24615">
              <w:rPr>
                <w:rFonts w:ascii="Arial" w:hAnsi="Arial" w:cs="Arial"/>
                <w:sz w:val="16"/>
                <w:szCs w:val="16"/>
                <w:lang w:val="sr-Cyrl-CS"/>
              </w:rPr>
              <w:t>:</w:t>
            </w:r>
          </w:p>
        </w:tc>
        <w:tc>
          <w:tcPr>
            <w:tcW w:w="2435" w:type="dxa"/>
            <w:gridSpan w:val="3"/>
            <w:vAlign w:val="center"/>
          </w:tcPr>
          <w:p w:rsidR="005E42D1" w:rsidRPr="004D7B17" w:rsidRDefault="00F24615" w:rsidP="00D02E1F">
            <w:pPr>
              <w:jc w:val="center"/>
              <w:rPr>
                <w:rFonts w:ascii="Arial" w:hAnsi="Arial" w:cs="Arial"/>
                <w:sz w:val="16"/>
                <w:szCs w:val="16"/>
              </w:rPr>
            </w:pPr>
            <w:proofErr w:type="spellStart"/>
            <w:r w:rsidRPr="00F24615">
              <w:rPr>
                <w:rFonts w:ascii="Arial" w:hAnsi="Arial" w:cs="Arial"/>
                <w:sz w:val="16"/>
                <w:szCs w:val="16"/>
              </w:rPr>
              <w:t>Biostatistika</w:t>
            </w:r>
            <w:proofErr w:type="spellEnd"/>
            <w:r w:rsidRPr="00F24615">
              <w:rPr>
                <w:rFonts w:ascii="Arial" w:hAnsi="Arial" w:cs="Arial"/>
                <w:sz w:val="16"/>
                <w:szCs w:val="16"/>
                <w:lang w:val="sr-Cyrl-CS"/>
              </w:rPr>
              <w:t xml:space="preserve"> </w:t>
            </w:r>
            <w:proofErr w:type="spellStart"/>
            <w:r w:rsidRPr="00F24615">
              <w:rPr>
                <w:rFonts w:ascii="Arial" w:hAnsi="Arial" w:cs="Arial"/>
                <w:sz w:val="16"/>
                <w:szCs w:val="16"/>
              </w:rPr>
              <w:t>i</w:t>
            </w:r>
            <w:proofErr w:type="spellEnd"/>
            <w:r w:rsidRPr="00F24615">
              <w:rPr>
                <w:rFonts w:ascii="Arial" w:hAnsi="Arial" w:cs="Arial"/>
                <w:sz w:val="16"/>
                <w:szCs w:val="16"/>
                <w:lang w:val="sr-Cyrl-CS"/>
              </w:rPr>
              <w:t xml:space="preserve"> </w:t>
            </w:r>
            <w:proofErr w:type="spellStart"/>
            <w:r w:rsidRPr="00F24615">
              <w:rPr>
                <w:rFonts w:ascii="Arial" w:hAnsi="Arial" w:cs="Arial"/>
                <w:sz w:val="16"/>
                <w:szCs w:val="16"/>
              </w:rPr>
              <w:t>metode</w:t>
            </w:r>
            <w:proofErr w:type="spellEnd"/>
            <w:r w:rsidRPr="00F24615">
              <w:rPr>
                <w:rFonts w:ascii="Arial" w:hAnsi="Arial" w:cs="Arial"/>
                <w:sz w:val="16"/>
                <w:szCs w:val="16"/>
                <w:lang w:val="sr-Cyrl-CS"/>
              </w:rPr>
              <w:t xml:space="preserve"> </w:t>
            </w:r>
            <w:proofErr w:type="spellStart"/>
            <w:r w:rsidRPr="00F24615">
              <w:rPr>
                <w:rFonts w:ascii="Arial" w:hAnsi="Arial" w:cs="Arial"/>
                <w:sz w:val="16"/>
                <w:szCs w:val="16"/>
              </w:rPr>
              <w:t>istra</w:t>
            </w:r>
            <w:proofErr w:type="spellEnd"/>
            <w:r w:rsidRPr="00F24615">
              <w:rPr>
                <w:rFonts w:ascii="Arial" w:hAnsi="Arial" w:cs="Arial"/>
                <w:sz w:val="16"/>
                <w:szCs w:val="16"/>
                <w:lang w:val="sr-Cyrl-CS"/>
              </w:rPr>
              <w:t>ž</w:t>
            </w:r>
            <w:proofErr w:type="spellStart"/>
            <w:r w:rsidRPr="00F24615">
              <w:rPr>
                <w:rFonts w:ascii="Arial" w:hAnsi="Arial" w:cs="Arial"/>
                <w:sz w:val="16"/>
                <w:szCs w:val="16"/>
              </w:rPr>
              <w:t>ivanja</w:t>
            </w:r>
            <w:proofErr w:type="spellEnd"/>
            <w:r w:rsidRPr="00F24615">
              <w:rPr>
                <w:rFonts w:ascii="Arial" w:hAnsi="Arial" w:cs="Arial"/>
                <w:sz w:val="16"/>
                <w:szCs w:val="16"/>
                <w:lang w:val="sr-Cyrl-CS"/>
              </w:rPr>
              <w:t xml:space="preserve"> </w:t>
            </w:r>
            <w:proofErr w:type="spellStart"/>
            <w:r w:rsidRPr="00F24615">
              <w:rPr>
                <w:rFonts w:ascii="Arial" w:hAnsi="Arial" w:cs="Arial"/>
                <w:sz w:val="16"/>
                <w:szCs w:val="16"/>
              </w:rPr>
              <w:t>na</w:t>
            </w:r>
            <w:proofErr w:type="spellEnd"/>
            <w:r w:rsidRPr="00F24615">
              <w:rPr>
                <w:rFonts w:ascii="Arial" w:hAnsi="Arial" w:cs="Arial"/>
                <w:sz w:val="16"/>
                <w:szCs w:val="16"/>
                <w:lang w:val="sr-Cyrl-CS"/>
              </w:rPr>
              <w:t xml:space="preserve"> ž</w:t>
            </w:r>
            <w:proofErr w:type="spellStart"/>
            <w:r w:rsidRPr="00F24615">
              <w:rPr>
                <w:rFonts w:ascii="Arial" w:hAnsi="Arial" w:cs="Arial"/>
                <w:sz w:val="16"/>
                <w:szCs w:val="16"/>
              </w:rPr>
              <w:t>ivotinjama</w:t>
            </w:r>
            <w:proofErr w:type="spellEnd"/>
            <w:r w:rsidRPr="00F24615">
              <w:rPr>
                <w:rFonts w:ascii="Arial" w:hAnsi="Arial" w:cs="Arial"/>
                <w:sz w:val="16"/>
                <w:szCs w:val="16"/>
                <w:lang w:val="sr-Cyrl-CS"/>
              </w:rPr>
              <w:t>.</w:t>
            </w:r>
          </w:p>
        </w:tc>
        <w:tc>
          <w:tcPr>
            <w:tcW w:w="3661" w:type="dxa"/>
            <w:gridSpan w:val="4"/>
            <w:vAlign w:val="center"/>
          </w:tcPr>
          <w:p w:rsidR="005E42D1" w:rsidRPr="004D7B17" w:rsidRDefault="00F24615" w:rsidP="00F24615">
            <w:pPr>
              <w:jc w:val="center"/>
              <w:rPr>
                <w:rFonts w:ascii="Arial" w:hAnsi="Arial" w:cs="Arial"/>
                <w:sz w:val="16"/>
                <w:szCs w:val="16"/>
              </w:rPr>
            </w:pPr>
            <w:proofErr w:type="spellStart"/>
            <w:r>
              <w:rPr>
                <w:rFonts w:ascii="Arial" w:hAnsi="Arial" w:cs="Arial"/>
                <w:snapToGrid w:val="0"/>
                <w:sz w:val="16"/>
                <w:szCs w:val="16"/>
              </w:rPr>
              <w:t>Sveučilište</w:t>
            </w:r>
            <w:proofErr w:type="spellEnd"/>
            <w:r>
              <w:rPr>
                <w:rFonts w:ascii="Arial" w:hAnsi="Arial" w:cs="Arial"/>
                <w:snapToGrid w:val="0"/>
                <w:sz w:val="16"/>
                <w:szCs w:val="16"/>
              </w:rPr>
              <w:t xml:space="preserve"> u </w:t>
            </w:r>
            <w:proofErr w:type="spellStart"/>
            <w:r>
              <w:rPr>
                <w:rFonts w:ascii="Arial" w:hAnsi="Arial" w:cs="Arial"/>
                <w:snapToGrid w:val="0"/>
                <w:sz w:val="16"/>
                <w:szCs w:val="16"/>
              </w:rPr>
              <w:t>Zagrebu</w:t>
            </w:r>
            <w:proofErr w:type="spellEnd"/>
          </w:p>
        </w:tc>
        <w:tc>
          <w:tcPr>
            <w:tcW w:w="1150" w:type="dxa"/>
            <w:vAlign w:val="center"/>
          </w:tcPr>
          <w:p w:rsidR="005E42D1" w:rsidRPr="004D7B17" w:rsidRDefault="00C05BE9" w:rsidP="00D02E1F">
            <w:pPr>
              <w:jc w:val="center"/>
              <w:rPr>
                <w:rFonts w:ascii="Arial" w:hAnsi="Arial" w:cs="Arial"/>
                <w:sz w:val="16"/>
                <w:szCs w:val="16"/>
              </w:rPr>
            </w:pPr>
            <w:r w:rsidRPr="004D7B17">
              <w:rPr>
                <w:rFonts w:ascii="Arial" w:hAnsi="Arial" w:cs="Arial"/>
                <w:sz w:val="16"/>
                <w:szCs w:val="16"/>
              </w:rPr>
              <w:t>200</w:t>
            </w:r>
            <w:r w:rsidR="004D7B17" w:rsidRPr="004D7B17">
              <w:rPr>
                <w:rFonts w:ascii="Arial" w:hAnsi="Arial" w:cs="Arial"/>
                <w:sz w:val="16"/>
                <w:szCs w:val="16"/>
              </w:rPr>
              <w:t>5</w:t>
            </w:r>
          </w:p>
        </w:tc>
      </w:tr>
      <w:tr w:rsidR="00F24615" w:rsidRPr="004D7B17" w:rsidTr="00D02E1F">
        <w:tc>
          <w:tcPr>
            <w:tcW w:w="675" w:type="dxa"/>
            <w:vAlign w:val="center"/>
          </w:tcPr>
          <w:p w:rsidR="00F24615" w:rsidRPr="004D7B17" w:rsidRDefault="00F24615" w:rsidP="00D02E1F">
            <w:pPr>
              <w:pStyle w:val="ListParagraph"/>
              <w:numPr>
                <w:ilvl w:val="0"/>
                <w:numId w:val="4"/>
              </w:numPr>
              <w:jc w:val="center"/>
              <w:rPr>
                <w:rFonts w:ascii="Arial" w:hAnsi="Arial" w:cs="Arial"/>
                <w:sz w:val="16"/>
                <w:szCs w:val="16"/>
              </w:rPr>
            </w:pPr>
          </w:p>
        </w:tc>
        <w:tc>
          <w:tcPr>
            <w:tcW w:w="1701" w:type="dxa"/>
            <w:gridSpan w:val="2"/>
            <w:vAlign w:val="center"/>
          </w:tcPr>
          <w:p w:rsidR="00F24615" w:rsidRPr="00F24615" w:rsidRDefault="00F24615" w:rsidP="00D02E1F">
            <w:pPr>
              <w:jc w:val="center"/>
              <w:rPr>
                <w:rFonts w:ascii="Arial" w:hAnsi="Arial" w:cs="Arial"/>
                <w:sz w:val="16"/>
                <w:szCs w:val="16"/>
              </w:rPr>
            </w:pPr>
            <w:r w:rsidRPr="00F24615">
              <w:rPr>
                <w:rFonts w:ascii="Arial" w:hAnsi="Arial" w:cs="Arial"/>
                <w:sz w:val="16"/>
                <w:szCs w:val="16"/>
              </w:rPr>
              <w:t>Morris, T. R.</w:t>
            </w:r>
          </w:p>
        </w:tc>
        <w:tc>
          <w:tcPr>
            <w:tcW w:w="2435" w:type="dxa"/>
            <w:gridSpan w:val="3"/>
            <w:vAlign w:val="center"/>
          </w:tcPr>
          <w:p w:rsidR="00F24615" w:rsidRPr="00F24615" w:rsidRDefault="00F24615" w:rsidP="00D02E1F">
            <w:pPr>
              <w:jc w:val="center"/>
              <w:rPr>
                <w:rFonts w:ascii="Arial" w:hAnsi="Arial" w:cs="Arial"/>
                <w:sz w:val="16"/>
                <w:szCs w:val="16"/>
              </w:rPr>
            </w:pPr>
            <w:r w:rsidRPr="00F24615">
              <w:rPr>
                <w:rFonts w:ascii="Arial" w:hAnsi="Arial" w:cs="Arial"/>
                <w:sz w:val="16"/>
                <w:szCs w:val="16"/>
              </w:rPr>
              <w:t>Experimental Design and Analysis in Animal Science</w:t>
            </w:r>
          </w:p>
        </w:tc>
        <w:tc>
          <w:tcPr>
            <w:tcW w:w="3661" w:type="dxa"/>
            <w:gridSpan w:val="4"/>
            <w:vAlign w:val="center"/>
          </w:tcPr>
          <w:p w:rsidR="00F24615" w:rsidRDefault="00F24615" w:rsidP="00F24615">
            <w:pPr>
              <w:jc w:val="center"/>
              <w:rPr>
                <w:rFonts w:ascii="Arial" w:hAnsi="Arial" w:cs="Arial"/>
                <w:snapToGrid w:val="0"/>
                <w:sz w:val="16"/>
                <w:szCs w:val="16"/>
              </w:rPr>
            </w:pPr>
            <w:r w:rsidRPr="00F24615">
              <w:rPr>
                <w:rFonts w:ascii="Arial" w:hAnsi="Arial" w:cs="Arial"/>
                <w:snapToGrid w:val="0"/>
                <w:sz w:val="16"/>
                <w:szCs w:val="16"/>
              </w:rPr>
              <w:t>CAB</w:t>
            </w:r>
            <w:r w:rsidRPr="00F24615">
              <w:rPr>
                <w:rFonts w:ascii="Arial" w:hAnsi="Arial" w:cs="Arial"/>
                <w:snapToGrid w:val="0"/>
                <w:sz w:val="16"/>
                <w:szCs w:val="16"/>
                <w:lang w:val="sr-Latn-CS"/>
              </w:rPr>
              <w:t xml:space="preserve"> </w:t>
            </w:r>
            <w:r w:rsidRPr="00F24615">
              <w:rPr>
                <w:rFonts w:ascii="Arial" w:hAnsi="Arial" w:cs="Arial"/>
                <w:snapToGrid w:val="0"/>
                <w:sz w:val="16"/>
                <w:szCs w:val="16"/>
              </w:rPr>
              <w:t>International, Wallingford, Oxon, UK</w:t>
            </w:r>
          </w:p>
        </w:tc>
        <w:tc>
          <w:tcPr>
            <w:tcW w:w="1150" w:type="dxa"/>
            <w:vAlign w:val="center"/>
          </w:tcPr>
          <w:p w:rsidR="00F24615" w:rsidRPr="004D7B17" w:rsidRDefault="00F24615" w:rsidP="00D02E1F">
            <w:pPr>
              <w:jc w:val="center"/>
              <w:rPr>
                <w:rFonts w:ascii="Arial" w:hAnsi="Arial" w:cs="Arial"/>
                <w:sz w:val="16"/>
                <w:szCs w:val="16"/>
              </w:rPr>
            </w:pPr>
            <w:r>
              <w:rPr>
                <w:rFonts w:ascii="Arial" w:hAnsi="Arial" w:cs="Arial"/>
                <w:sz w:val="16"/>
                <w:szCs w:val="16"/>
              </w:rPr>
              <w:t>1999</w:t>
            </w:r>
          </w:p>
        </w:tc>
      </w:tr>
      <w:tr w:rsidR="00F24615" w:rsidRPr="004D7B17" w:rsidTr="00D02E1F">
        <w:tc>
          <w:tcPr>
            <w:tcW w:w="675" w:type="dxa"/>
            <w:vAlign w:val="center"/>
          </w:tcPr>
          <w:p w:rsidR="00F24615" w:rsidRPr="004D7B17" w:rsidRDefault="00F24615" w:rsidP="00D02E1F">
            <w:pPr>
              <w:pStyle w:val="ListParagraph"/>
              <w:numPr>
                <w:ilvl w:val="0"/>
                <w:numId w:val="4"/>
              </w:numPr>
              <w:jc w:val="center"/>
              <w:rPr>
                <w:rFonts w:ascii="Arial" w:hAnsi="Arial" w:cs="Arial"/>
                <w:sz w:val="16"/>
                <w:szCs w:val="16"/>
              </w:rPr>
            </w:pPr>
          </w:p>
        </w:tc>
        <w:tc>
          <w:tcPr>
            <w:tcW w:w="1701" w:type="dxa"/>
            <w:gridSpan w:val="2"/>
            <w:vAlign w:val="center"/>
          </w:tcPr>
          <w:p w:rsidR="00F24615" w:rsidRPr="00F24615" w:rsidRDefault="00F24615" w:rsidP="00D02E1F">
            <w:pPr>
              <w:jc w:val="center"/>
              <w:rPr>
                <w:rFonts w:ascii="Arial" w:hAnsi="Arial" w:cs="Arial"/>
                <w:sz w:val="16"/>
                <w:szCs w:val="16"/>
              </w:rPr>
            </w:pPr>
            <w:r w:rsidRPr="00F24615">
              <w:rPr>
                <w:rFonts w:ascii="Arial" w:hAnsi="Arial" w:cs="Arial"/>
                <w:sz w:val="16"/>
                <w:szCs w:val="16"/>
              </w:rPr>
              <w:t>CCAC</w:t>
            </w:r>
          </w:p>
        </w:tc>
        <w:tc>
          <w:tcPr>
            <w:tcW w:w="2435" w:type="dxa"/>
            <w:gridSpan w:val="3"/>
            <w:vAlign w:val="center"/>
          </w:tcPr>
          <w:p w:rsidR="00F24615" w:rsidRPr="00F24615" w:rsidRDefault="00F24615" w:rsidP="00D02E1F">
            <w:pPr>
              <w:jc w:val="center"/>
              <w:rPr>
                <w:rFonts w:ascii="Arial" w:hAnsi="Arial" w:cs="Arial"/>
                <w:sz w:val="16"/>
                <w:szCs w:val="16"/>
              </w:rPr>
            </w:pPr>
            <w:r w:rsidRPr="00F24615">
              <w:rPr>
                <w:rFonts w:ascii="Arial" w:hAnsi="Arial" w:cs="Arial"/>
                <w:sz w:val="16"/>
                <w:szCs w:val="16"/>
              </w:rPr>
              <w:t>CCAC guidelines on:</w:t>
            </w:r>
            <w:r w:rsidRPr="00F24615">
              <w:rPr>
                <w:rFonts w:ascii="Arial" w:hAnsi="Arial" w:cs="Arial"/>
                <w:sz w:val="16"/>
                <w:szCs w:val="16"/>
                <w:lang w:val="sr-Latn-CS"/>
              </w:rPr>
              <w:t xml:space="preserve"> </w:t>
            </w:r>
            <w:r w:rsidRPr="00F24615">
              <w:rPr>
                <w:rFonts w:ascii="Arial" w:hAnsi="Arial" w:cs="Arial"/>
                <w:sz w:val="16"/>
                <w:szCs w:val="16"/>
              </w:rPr>
              <w:t>the care and use</w:t>
            </w:r>
            <w:r w:rsidRPr="00F24615">
              <w:rPr>
                <w:rFonts w:ascii="Arial" w:hAnsi="Arial" w:cs="Arial"/>
                <w:sz w:val="16"/>
                <w:szCs w:val="16"/>
                <w:lang w:val="sr-Latn-CS"/>
              </w:rPr>
              <w:t xml:space="preserve"> </w:t>
            </w:r>
            <w:r w:rsidRPr="00F24615">
              <w:rPr>
                <w:rFonts w:ascii="Arial" w:hAnsi="Arial" w:cs="Arial"/>
                <w:sz w:val="16"/>
                <w:szCs w:val="16"/>
              </w:rPr>
              <w:t>of farm animals</w:t>
            </w:r>
            <w:r w:rsidRPr="00F24615">
              <w:rPr>
                <w:rFonts w:ascii="Arial" w:hAnsi="Arial" w:cs="Arial"/>
                <w:sz w:val="16"/>
                <w:szCs w:val="16"/>
                <w:lang w:val="sr-Latn-CS"/>
              </w:rPr>
              <w:t xml:space="preserve"> </w:t>
            </w:r>
            <w:r w:rsidRPr="00F24615">
              <w:rPr>
                <w:rFonts w:ascii="Arial" w:hAnsi="Arial" w:cs="Arial"/>
                <w:sz w:val="16"/>
                <w:szCs w:val="16"/>
              </w:rPr>
              <w:t>in research, teaching</w:t>
            </w:r>
            <w:r w:rsidRPr="00F24615">
              <w:rPr>
                <w:rFonts w:ascii="Arial" w:hAnsi="Arial" w:cs="Arial"/>
                <w:sz w:val="16"/>
                <w:szCs w:val="16"/>
                <w:lang w:val="sr-Latn-CS"/>
              </w:rPr>
              <w:t xml:space="preserve"> </w:t>
            </w:r>
            <w:r w:rsidRPr="00F24615">
              <w:rPr>
                <w:rFonts w:ascii="Arial" w:hAnsi="Arial" w:cs="Arial"/>
                <w:sz w:val="16"/>
                <w:szCs w:val="16"/>
              </w:rPr>
              <w:t>and testing</w:t>
            </w:r>
          </w:p>
        </w:tc>
        <w:tc>
          <w:tcPr>
            <w:tcW w:w="3661" w:type="dxa"/>
            <w:gridSpan w:val="4"/>
            <w:vAlign w:val="center"/>
          </w:tcPr>
          <w:p w:rsidR="00F24615" w:rsidRPr="00F24615" w:rsidRDefault="00F24615" w:rsidP="00F24615">
            <w:pPr>
              <w:jc w:val="center"/>
              <w:rPr>
                <w:rFonts w:ascii="Arial" w:hAnsi="Arial" w:cs="Arial"/>
                <w:snapToGrid w:val="0"/>
                <w:sz w:val="16"/>
                <w:szCs w:val="16"/>
              </w:rPr>
            </w:pPr>
            <w:r w:rsidRPr="00F24615">
              <w:rPr>
                <w:rFonts w:ascii="Arial" w:hAnsi="Arial" w:cs="Arial"/>
                <w:sz w:val="16"/>
                <w:szCs w:val="16"/>
              </w:rPr>
              <w:t>Canadian Council on Animal Care</w:t>
            </w:r>
          </w:p>
        </w:tc>
        <w:tc>
          <w:tcPr>
            <w:tcW w:w="1150" w:type="dxa"/>
            <w:vAlign w:val="center"/>
          </w:tcPr>
          <w:p w:rsidR="00F24615" w:rsidRPr="004D7B17" w:rsidRDefault="00F24615" w:rsidP="00D02E1F">
            <w:pPr>
              <w:jc w:val="center"/>
              <w:rPr>
                <w:rFonts w:ascii="Arial" w:hAnsi="Arial" w:cs="Arial"/>
                <w:sz w:val="16"/>
                <w:szCs w:val="16"/>
              </w:rPr>
            </w:pPr>
            <w:r>
              <w:rPr>
                <w:rFonts w:ascii="Arial" w:hAnsi="Arial" w:cs="Arial"/>
                <w:sz w:val="16"/>
                <w:szCs w:val="16"/>
              </w:rPr>
              <w:t>2009</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4D7B17">
            <w:pPr>
              <w:jc w:val="center"/>
              <w:rPr>
                <w:rFonts w:ascii="Arial" w:hAnsi="Arial" w:cs="Arial"/>
                <w:sz w:val="18"/>
                <w:szCs w:val="18"/>
              </w:rPr>
            </w:pPr>
            <w:r w:rsidRPr="001312B9">
              <w:rPr>
                <w:rFonts w:ascii="Arial" w:hAnsi="Arial" w:cs="Arial"/>
                <w:sz w:val="18"/>
                <w:szCs w:val="18"/>
              </w:rPr>
              <w:t xml:space="preserve">MASTER ACADEMIC STUDIES                             </w:t>
            </w:r>
            <w:r w:rsidR="004D7B17">
              <w:rPr>
                <w:rFonts w:ascii="Arial" w:hAnsi="Arial" w:cs="Arial"/>
                <w:sz w:val="18"/>
                <w:szCs w:val="18"/>
              </w:rPr>
              <w:t>ANIMAL 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3BDA"/>
    <w:rsid w:val="0008374A"/>
    <w:rsid w:val="001312B9"/>
    <w:rsid w:val="001678B6"/>
    <w:rsid w:val="001F34D7"/>
    <w:rsid w:val="002319BC"/>
    <w:rsid w:val="00255EDE"/>
    <w:rsid w:val="002611DF"/>
    <w:rsid w:val="002702A0"/>
    <w:rsid w:val="00322F84"/>
    <w:rsid w:val="00416A5A"/>
    <w:rsid w:val="004666C8"/>
    <w:rsid w:val="004C1CC6"/>
    <w:rsid w:val="004C7933"/>
    <w:rsid w:val="004D7B17"/>
    <w:rsid w:val="00535E50"/>
    <w:rsid w:val="0057040E"/>
    <w:rsid w:val="005E42D1"/>
    <w:rsid w:val="00847129"/>
    <w:rsid w:val="00927F2D"/>
    <w:rsid w:val="009908CB"/>
    <w:rsid w:val="009B28FB"/>
    <w:rsid w:val="009B38F6"/>
    <w:rsid w:val="009E2BF4"/>
    <w:rsid w:val="009F7C89"/>
    <w:rsid w:val="00AB42C7"/>
    <w:rsid w:val="00AC588D"/>
    <w:rsid w:val="00AE67EE"/>
    <w:rsid w:val="00B00327"/>
    <w:rsid w:val="00C05BE9"/>
    <w:rsid w:val="00C17A00"/>
    <w:rsid w:val="00C21CE9"/>
    <w:rsid w:val="00CC0E96"/>
    <w:rsid w:val="00CC7AA9"/>
    <w:rsid w:val="00D02E1F"/>
    <w:rsid w:val="00D554D7"/>
    <w:rsid w:val="00D57E7D"/>
    <w:rsid w:val="00DF0ABC"/>
    <w:rsid w:val="00E74C32"/>
    <w:rsid w:val="00F24615"/>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416A5A"/>
  </w:style>
</w:styles>
</file>

<file path=word/webSettings.xml><?xml version="1.0" encoding="utf-8"?>
<w:webSettings xmlns:r="http://schemas.openxmlformats.org/officeDocument/2006/relationships" xmlns:w="http://schemas.openxmlformats.org/wordprocessingml/2006/main">
  <w:divs>
    <w:div w:id="709719628">
      <w:bodyDiv w:val="1"/>
      <w:marLeft w:val="0"/>
      <w:marRight w:val="0"/>
      <w:marTop w:val="0"/>
      <w:marBottom w:val="0"/>
      <w:divBdr>
        <w:top w:val="none" w:sz="0" w:space="0" w:color="auto"/>
        <w:left w:val="none" w:sz="0" w:space="0" w:color="auto"/>
        <w:bottom w:val="none" w:sz="0" w:space="0" w:color="auto"/>
        <w:right w:val="none" w:sz="0" w:space="0" w:color="auto"/>
      </w:divBdr>
      <w:divsChild>
        <w:div w:id="839389987">
          <w:marLeft w:val="0"/>
          <w:marRight w:val="0"/>
          <w:marTop w:val="0"/>
          <w:marBottom w:val="0"/>
          <w:divBdr>
            <w:top w:val="none" w:sz="0" w:space="0" w:color="auto"/>
            <w:left w:val="none" w:sz="0" w:space="0" w:color="auto"/>
            <w:bottom w:val="none" w:sz="0" w:space="0" w:color="auto"/>
            <w:right w:val="none" w:sz="0" w:space="0" w:color="auto"/>
          </w:divBdr>
          <w:divsChild>
            <w:div w:id="15631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293">
      <w:bodyDiv w:val="1"/>
      <w:marLeft w:val="0"/>
      <w:marRight w:val="0"/>
      <w:marTop w:val="0"/>
      <w:marBottom w:val="0"/>
      <w:divBdr>
        <w:top w:val="none" w:sz="0" w:space="0" w:color="auto"/>
        <w:left w:val="none" w:sz="0" w:space="0" w:color="auto"/>
        <w:bottom w:val="none" w:sz="0" w:space="0" w:color="auto"/>
        <w:right w:val="none" w:sz="0" w:space="0" w:color="auto"/>
      </w:divBdr>
      <w:divsChild>
        <w:div w:id="1418096602">
          <w:marLeft w:val="0"/>
          <w:marRight w:val="0"/>
          <w:marTop w:val="0"/>
          <w:marBottom w:val="0"/>
          <w:divBdr>
            <w:top w:val="none" w:sz="0" w:space="0" w:color="auto"/>
            <w:left w:val="none" w:sz="0" w:space="0" w:color="auto"/>
            <w:bottom w:val="none" w:sz="0" w:space="0" w:color="auto"/>
            <w:right w:val="none" w:sz="0" w:space="0" w:color="auto"/>
          </w:divBdr>
          <w:divsChild>
            <w:div w:id="1418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dragan.zikic</cp:lastModifiedBy>
  <cp:revision>10</cp:revision>
  <dcterms:created xsi:type="dcterms:W3CDTF">2014-12-15T07:13:00Z</dcterms:created>
  <dcterms:modified xsi:type="dcterms:W3CDTF">2014-12-22T16:31:00Z</dcterms:modified>
</cp:coreProperties>
</file>