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6372"/>
        <w:gridCol w:w="1432"/>
      </w:tblGrid>
      <w:tr w:rsidR="002F07F0" w:rsidRPr="002F07F0" w:rsidTr="00923A3E">
        <w:trPr>
          <w:trHeight w:val="694"/>
        </w:trPr>
        <w:tc>
          <w:tcPr>
            <w:tcW w:w="1818" w:type="dxa"/>
            <w:vMerge w:val="restart"/>
            <w:vAlign w:val="center"/>
          </w:tcPr>
          <w:p w:rsidR="002F07F0" w:rsidRPr="002F07F0" w:rsidRDefault="002F07F0" w:rsidP="00923A3E">
            <w:pPr>
              <w:jc w:val="center"/>
              <w:rPr>
                <w:rFonts w:ascii="Arial" w:hAnsi="Arial" w:cs="Arial"/>
                <w:sz w:val="18"/>
                <w:szCs w:val="18"/>
              </w:rPr>
            </w:pPr>
            <w:r w:rsidRPr="002F07F0">
              <w:rPr>
                <w:rFonts w:ascii="Arial" w:hAnsi="Arial" w:cs="Arial"/>
                <w:noProof/>
                <w:sz w:val="18"/>
                <w:szCs w:val="18"/>
              </w:rPr>
              <w:drawing>
                <wp:inline distT="0" distB="0" distL="0" distR="0" wp14:anchorId="6971CCFD" wp14:editId="4DD1F913">
                  <wp:extent cx="836195" cy="782053"/>
                  <wp:effectExtent l="0" t="0" r="0" b="0"/>
                  <wp:docPr id="5" name="Picture 5"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2F07F0" w:rsidRPr="002F07F0" w:rsidRDefault="002F07F0" w:rsidP="00923A3E">
            <w:pPr>
              <w:jc w:val="center"/>
              <w:rPr>
                <w:rFonts w:ascii="Arial" w:hAnsi="Arial" w:cs="Arial"/>
                <w:sz w:val="18"/>
                <w:szCs w:val="18"/>
              </w:rPr>
            </w:pPr>
            <w:r w:rsidRPr="002F07F0">
              <w:rPr>
                <w:rFonts w:ascii="Arial" w:hAnsi="Arial" w:cs="Arial"/>
                <w:sz w:val="18"/>
                <w:szCs w:val="18"/>
              </w:rPr>
              <w:t>UNIVERSITY OF NOVI SAD</w:t>
            </w:r>
          </w:p>
          <w:p w:rsidR="002F07F0" w:rsidRPr="002F07F0" w:rsidRDefault="002F07F0" w:rsidP="00923A3E">
            <w:pPr>
              <w:jc w:val="center"/>
              <w:rPr>
                <w:rFonts w:ascii="Arial" w:hAnsi="Arial" w:cs="Arial"/>
                <w:sz w:val="18"/>
                <w:szCs w:val="18"/>
              </w:rPr>
            </w:pPr>
          </w:p>
          <w:p w:rsidR="002F07F0" w:rsidRPr="002F07F0" w:rsidRDefault="002F07F0" w:rsidP="00923A3E">
            <w:pPr>
              <w:jc w:val="center"/>
              <w:rPr>
                <w:rFonts w:ascii="Arial" w:hAnsi="Arial" w:cs="Arial"/>
                <w:sz w:val="18"/>
                <w:szCs w:val="18"/>
              </w:rPr>
            </w:pPr>
            <w:r w:rsidRPr="002F07F0">
              <w:rPr>
                <w:rFonts w:ascii="Arial" w:hAnsi="Arial" w:cs="Arial"/>
                <w:sz w:val="18"/>
                <w:szCs w:val="18"/>
              </w:rPr>
              <w:t>FACULTY OF AGRICULTURE 21000 NOVI SAD, TRG DOSITEJA OBRADOVIĆA 8</w:t>
            </w:r>
          </w:p>
        </w:tc>
        <w:tc>
          <w:tcPr>
            <w:tcW w:w="1432" w:type="dxa"/>
            <w:vMerge w:val="restart"/>
            <w:vAlign w:val="center"/>
          </w:tcPr>
          <w:p w:rsidR="002F07F0" w:rsidRPr="002F07F0" w:rsidRDefault="002F07F0" w:rsidP="00923A3E">
            <w:pPr>
              <w:jc w:val="center"/>
              <w:rPr>
                <w:rFonts w:ascii="Arial" w:hAnsi="Arial" w:cs="Arial"/>
                <w:sz w:val="18"/>
                <w:szCs w:val="18"/>
              </w:rPr>
            </w:pPr>
            <w:r w:rsidRPr="002F07F0">
              <w:rPr>
                <w:rFonts w:ascii="Arial" w:hAnsi="Arial" w:cs="Arial"/>
                <w:noProof/>
                <w:sz w:val="18"/>
                <w:szCs w:val="18"/>
              </w:rPr>
              <w:drawing>
                <wp:inline distT="0" distB="0" distL="0" distR="0" wp14:anchorId="0B4D2EB7" wp14:editId="2B05C9AB">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9"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F07F0" w:rsidRPr="002F07F0" w:rsidTr="00923A3E">
        <w:trPr>
          <w:trHeight w:val="1040"/>
        </w:trPr>
        <w:tc>
          <w:tcPr>
            <w:tcW w:w="1818" w:type="dxa"/>
            <w:vMerge/>
            <w:tcBorders>
              <w:bottom w:val="single" w:sz="4" w:space="0" w:color="auto"/>
            </w:tcBorders>
          </w:tcPr>
          <w:p w:rsidR="002F07F0" w:rsidRPr="002F07F0" w:rsidRDefault="002F07F0" w:rsidP="00923A3E">
            <w:pPr>
              <w:rPr>
                <w:rFonts w:ascii="Arial" w:hAnsi="Arial" w:cs="Arial"/>
                <w:sz w:val="18"/>
                <w:szCs w:val="18"/>
              </w:rPr>
            </w:pPr>
          </w:p>
        </w:tc>
        <w:tc>
          <w:tcPr>
            <w:tcW w:w="6372" w:type="dxa"/>
            <w:tcBorders>
              <w:bottom w:val="single" w:sz="4" w:space="0" w:color="auto"/>
            </w:tcBorders>
            <w:shd w:val="clear" w:color="auto" w:fill="C2D69B" w:themeFill="accent3" w:themeFillTint="99"/>
            <w:vAlign w:val="center"/>
          </w:tcPr>
          <w:p w:rsidR="002F07F0" w:rsidRPr="002F07F0" w:rsidRDefault="002F07F0" w:rsidP="00923A3E">
            <w:pPr>
              <w:jc w:val="center"/>
              <w:rPr>
                <w:rFonts w:ascii="Arial" w:hAnsi="Arial" w:cs="Arial"/>
                <w:sz w:val="18"/>
                <w:szCs w:val="18"/>
              </w:rPr>
            </w:pPr>
            <w:r w:rsidRPr="002F07F0">
              <w:rPr>
                <w:rFonts w:ascii="Arial" w:hAnsi="Arial" w:cs="Arial"/>
                <w:sz w:val="18"/>
                <w:szCs w:val="18"/>
              </w:rPr>
              <w:t xml:space="preserve">Study </w:t>
            </w:r>
            <w:proofErr w:type="spellStart"/>
            <w:r w:rsidRPr="002F07F0">
              <w:rPr>
                <w:rFonts w:ascii="Arial" w:hAnsi="Arial" w:cs="Arial"/>
                <w:sz w:val="18"/>
                <w:szCs w:val="18"/>
              </w:rPr>
              <w:t>Programme</w:t>
            </w:r>
            <w:proofErr w:type="spellEnd"/>
            <w:r w:rsidRPr="002F07F0">
              <w:rPr>
                <w:rFonts w:ascii="Arial" w:hAnsi="Arial" w:cs="Arial"/>
                <w:sz w:val="18"/>
                <w:szCs w:val="18"/>
              </w:rPr>
              <w:t xml:space="preserve"> Accreditation</w:t>
            </w:r>
          </w:p>
          <w:p w:rsidR="002F07F0" w:rsidRPr="002F07F0" w:rsidRDefault="002F07F0" w:rsidP="00923A3E">
            <w:pPr>
              <w:jc w:val="center"/>
              <w:rPr>
                <w:rFonts w:ascii="Arial" w:hAnsi="Arial" w:cs="Arial"/>
                <w:sz w:val="18"/>
                <w:szCs w:val="18"/>
              </w:rPr>
            </w:pPr>
          </w:p>
          <w:p w:rsidR="002F07F0" w:rsidRPr="002F07F0" w:rsidRDefault="002F07F0" w:rsidP="00382287">
            <w:pPr>
              <w:jc w:val="center"/>
              <w:rPr>
                <w:rFonts w:ascii="Arial" w:hAnsi="Arial" w:cs="Arial"/>
                <w:sz w:val="18"/>
                <w:szCs w:val="18"/>
              </w:rPr>
            </w:pPr>
            <w:r w:rsidRPr="002F07F0">
              <w:rPr>
                <w:rFonts w:ascii="Arial" w:hAnsi="Arial" w:cs="Arial"/>
                <w:sz w:val="18"/>
                <w:szCs w:val="18"/>
              </w:rPr>
              <w:t xml:space="preserve">MASTER ACADEMIC STUDIES  </w:t>
            </w:r>
            <w:r w:rsidR="00326B19">
              <w:rPr>
                <w:rFonts w:ascii="Arial" w:hAnsi="Arial" w:cs="Arial"/>
                <w:i/>
                <w:sz w:val="18"/>
                <w:szCs w:val="18"/>
                <w:lang w:val="sr-Latn-CS"/>
              </w:rPr>
              <w:t>ANIMAL SCIENCE</w:t>
            </w:r>
            <w:bookmarkStart w:id="0" w:name="_GoBack"/>
            <w:bookmarkEnd w:id="0"/>
          </w:p>
        </w:tc>
        <w:tc>
          <w:tcPr>
            <w:tcW w:w="1432" w:type="dxa"/>
            <w:vMerge/>
            <w:tcBorders>
              <w:bottom w:val="single" w:sz="4" w:space="0" w:color="auto"/>
            </w:tcBorders>
          </w:tcPr>
          <w:p w:rsidR="002F07F0" w:rsidRPr="002F07F0" w:rsidRDefault="002F07F0" w:rsidP="00923A3E">
            <w:pPr>
              <w:rPr>
                <w:rFonts w:ascii="Arial" w:hAnsi="Arial" w:cs="Arial"/>
                <w:sz w:val="18"/>
                <w:szCs w:val="18"/>
              </w:rPr>
            </w:pPr>
          </w:p>
        </w:tc>
      </w:tr>
    </w:tbl>
    <w:tbl>
      <w:tblPr>
        <w:tblStyle w:val="TableGrid"/>
        <w:tblpPr w:leftFromText="180" w:rightFromText="180" w:vertAnchor="page" w:horzAnchor="margin" w:tblpY="2881"/>
        <w:tblW w:w="9654" w:type="dxa"/>
        <w:tblLook w:val="04A0" w:firstRow="1" w:lastRow="0" w:firstColumn="1" w:lastColumn="0" w:noHBand="0" w:noVBand="1"/>
      </w:tblPr>
      <w:tblGrid>
        <w:gridCol w:w="675"/>
        <w:gridCol w:w="1321"/>
        <w:gridCol w:w="1227"/>
        <w:gridCol w:w="972"/>
        <w:gridCol w:w="285"/>
        <w:gridCol w:w="688"/>
        <w:gridCol w:w="224"/>
        <w:gridCol w:w="777"/>
        <w:gridCol w:w="1694"/>
        <w:gridCol w:w="158"/>
        <w:gridCol w:w="536"/>
        <w:gridCol w:w="436"/>
        <w:gridCol w:w="661"/>
      </w:tblGrid>
      <w:tr w:rsidR="00382287" w:rsidRPr="002F07F0" w:rsidTr="00382287">
        <w:trPr>
          <w:trHeight w:val="420"/>
        </w:trPr>
        <w:tc>
          <w:tcPr>
            <w:tcW w:w="1996" w:type="dxa"/>
            <w:gridSpan w:val="2"/>
            <w:shd w:val="clear" w:color="auto" w:fill="C2D69B" w:themeFill="accent3" w:themeFillTint="99"/>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Course:</w:t>
            </w:r>
          </w:p>
        </w:tc>
        <w:tc>
          <w:tcPr>
            <w:tcW w:w="7658" w:type="dxa"/>
            <w:gridSpan w:val="11"/>
            <w:vMerge w:val="restart"/>
            <w:vAlign w:val="center"/>
          </w:tcPr>
          <w:p w:rsidR="00382287" w:rsidRPr="002F07F0" w:rsidRDefault="00382287" w:rsidP="00382287">
            <w:pPr>
              <w:pStyle w:val="HTMLPreformatted"/>
              <w:shd w:val="clear" w:color="auto" w:fill="FFFFFF"/>
              <w:jc w:val="center"/>
              <w:rPr>
                <w:rFonts w:ascii="Arial" w:hAnsi="Arial" w:cs="Arial"/>
                <w:color w:val="212121"/>
              </w:rPr>
            </w:pPr>
            <w:bookmarkStart w:id="1" w:name="OLE_LINK5"/>
            <w:r w:rsidRPr="002F07F0">
              <w:rPr>
                <w:rFonts w:ascii="Arial" w:hAnsi="Arial" w:cs="Arial"/>
                <w:i/>
                <w:sz w:val="18"/>
                <w:szCs w:val="18"/>
              </w:rPr>
              <w:t>Housing in pig breeding and farm management</w:t>
            </w:r>
          </w:p>
          <w:bookmarkEnd w:id="1"/>
          <w:p w:rsidR="00382287" w:rsidRPr="002F07F0" w:rsidRDefault="00382287" w:rsidP="00382287">
            <w:pPr>
              <w:jc w:val="center"/>
              <w:rPr>
                <w:rFonts w:ascii="Arial" w:hAnsi="Arial" w:cs="Arial"/>
                <w:i/>
                <w:sz w:val="18"/>
                <w:szCs w:val="18"/>
              </w:rPr>
            </w:pPr>
          </w:p>
        </w:tc>
      </w:tr>
      <w:tr w:rsidR="00382287" w:rsidRPr="002F07F0" w:rsidTr="00382287">
        <w:tc>
          <w:tcPr>
            <w:tcW w:w="1996" w:type="dxa"/>
            <w:gridSpan w:val="2"/>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Course id: 3МСТ1И02</w:t>
            </w:r>
          </w:p>
        </w:tc>
        <w:tc>
          <w:tcPr>
            <w:tcW w:w="7658" w:type="dxa"/>
            <w:gridSpan w:val="11"/>
            <w:vMerge/>
          </w:tcPr>
          <w:p w:rsidR="00382287" w:rsidRPr="002F07F0" w:rsidRDefault="00382287" w:rsidP="00382287">
            <w:pPr>
              <w:rPr>
                <w:rFonts w:ascii="Arial" w:hAnsi="Arial" w:cs="Arial"/>
              </w:rPr>
            </w:pPr>
          </w:p>
        </w:tc>
      </w:tr>
      <w:tr w:rsidR="00382287" w:rsidRPr="002F07F0" w:rsidTr="00382287">
        <w:tc>
          <w:tcPr>
            <w:tcW w:w="1996" w:type="dxa"/>
            <w:gridSpan w:val="2"/>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Number of ECTS: 6</w:t>
            </w:r>
          </w:p>
        </w:tc>
        <w:tc>
          <w:tcPr>
            <w:tcW w:w="7658" w:type="dxa"/>
            <w:gridSpan w:val="11"/>
            <w:vMerge/>
          </w:tcPr>
          <w:p w:rsidR="00382287" w:rsidRPr="002F07F0" w:rsidRDefault="00382287" w:rsidP="00382287">
            <w:pPr>
              <w:rPr>
                <w:rFonts w:ascii="Arial" w:hAnsi="Arial" w:cs="Arial"/>
              </w:rPr>
            </w:pPr>
          </w:p>
        </w:tc>
      </w:tr>
      <w:tr w:rsidR="00382287" w:rsidRPr="002F07F0" w:rsidTr="00382287">
        <w:tc>
          <w:tcPr>
            <w:tcW w:w="1996" w:type="dxa"/>
            <w:gridSpan w:val="2"/>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Teacher:</w:t>
            </w:r>
          </w:p>
        </w:tc>
        <w:tc>
          <w:tcPr>
            <w:tcW w:w="7658" w:type="dxa"/>
            <w:gridSpan w:val="11"/>
          </w:tcPr>
          <w:p w:rsidR="00382287" w:rsidRPr="002F07F0" w:rsidRDefault="00382287" w:rsidP="00382287">
            <w:pPr>
              <w:pStyle w:val="HTMLPreformatted"/>
              <w:shd w:val="clear" w:color="auto" w:fill="FFFFFF"/>
              <w:rPr>
                <w:rFonts w:ascii="Arial" w:hAnsi="Arial" w:cs="Arial"/>
                <w:color w:val="212121"/>
              </w:rPr>
            </w:pPr>
            <w:r w:rsidRPr="002F07F0">
              <w:rPr>
                <w:rFonts w:ascii="Arial" w:hAnsi="Arial" w:cs="Arial"/>
                <w:color w:val="212121"/>
              </w:rPr>
              <w:t xml:space="preserve">Prof. Dr. Ivan </w:t>
            </w:r>
            <w:proofErr w:type="spellStart"/>
            <w:r w:rsidRPr="002F07F0">
              <w:rPr>
                <w:rFonts w:ascii="Arial" w:hAnsi="Arial" w:cs="Arial"/>
                <w:color w:val="212121"/>
              </w:rPr>
              <w:t>Radovic</w:t>
            </w:r>
            <w:proofErr w:type="spellEnd"/>
            <w:r w:rsidRPr="002F07F0">
              <w:rPr>
                <w:rFonts w:ascii="Arial" w:hAnsi="Arial" w:cs="Arial"/>
                <w:color w:val="212121"/>
              </w:rPr>
              <w:t xml:space="preserve"> , associate professor</w:t>
            </w:r>
          </w:p>
        </w:tc>
      </w:tr>
      <w:tr w:rsidR="00382287" w:rsidRPr="002F07F0" w:rsidTr="00382287">
        <w:tc>
          <w:tcPr>
            <w:tcW w:w="1996" w:type="dxa"/>
            <w:gridSpan w:val="2"/>
            <w:tcBorders>
              <w:bottom w:val="single" w:sz="4" w:space="0" w:color="auto"/>
            </w:tcBorders>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Course status</w:t>
            </w:r>
          </w:p>
        </w:tc>
        <w:tc>
          <w:tcPr>
            <w:tcW w:w="7658" w:type="dxa"/>
            <w:gridSpan w:val="11"/>
            <w:tcBorders>
              <w:bottom w:val="single" w:sz="4" w:space="0" w:color="auto"/>
            </w:tcBorders>
          </w:tcPr>
          <w:p w:rsidR="00382287" w:rsidRPr="002F07F0" w:rsidRDefault="00382287" w:rsidP="00382287">
            <w:pPr>
              <w:rPr>
                <w:rFonts w:ascii="Arial" w:hAnsi="Arial" w:cs="Arial"/>
              </w:rPr>
            </w:pPr>
            <w:bookmarkStart w:id="2" w:name="OLE_LINK2"/>
            <w:bookmarkStart w:id="3" w:name="OLE_LINK3"/>
            <w:r w:rsidRPr="002F07F0">
              <w:rPr>
                <w:rFonts w:ascii="Arial" w:hAnsi="Arial" w:cs="Arial"/>
                <w:sz w:val="18"/>
                <w:szCs w:val="18"/>
              </w:rPr>
              <w:t>Mandatory</w:t>
            </w:r>
            <w:bookmarkEnd w:id="2"/>
            <w:bookmarkEnd w:id="3"/>
          </w:p>
        </w:tc>
      </w:tr>
      <w:tr w:rsidR="00382287" w:rsidRPr="002F07F0" w:rsidTr="00382287">
        <w:trPr>
          <w:trHeight w:val="227"/>
        </w:trPr>
        <w:tc>
          <w:tcPr>
            <w:tcW w:w="9654" w:type="dxa"/>
            <w:gridSpan w:val="13"/>
            <w:tcBorders>
              <w:bottom w:val="single" w:sz="4" w:space="0" w:color="auto"/>
            </w:tcBorders>
            <w:shd w:val="clear" w:color="auto" w:fill="C2D69B" w:themeFill="accent3" w:themeFillTint="99"/>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Number of active teaching classes (weekly)</w:t>
            </w:r>
          </w:p>
        </w:tc>
      </w:tr>
      <w:tr w:rsidR="00382287" w:rsidRPr="002F07F0" w:rsidTr="00382287">
        <w:trPr>
          <w:trHeight w:val="227"/>
        </w:trPr>
        <w:tc>
          <w:tcPr>
            <w:tcW w:w="1996" w:type="dxa"/>
            <w:gridSpan w:val="2"/>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Lectures: 2</w:t>
            </w:r>
          </w:p>
        </w:tc>
        <w:tc>
          <w:tcPr>
            <w:tcW w:w="2484" w:type="dxa"/>
            <w:gridSpan w:val="3"/>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Practical classes: 2</w:t>
            </w:r>
          </w:p>
        </w:tc>
        <w:tc>
          <w:tcPr>
            <w:tcW w:w="1689" w:type="dxa"/>
            <w:gridSpan w:val="3"/>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Other teaching types:</w:t>
            </w:r>
          </w:p>
        </w:tc>
        <w:tc>
          <w:tcPr>
            <w:tcW w:w="1694" w:type="dxa"/>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Study research work:</w:t>
            </w:r>
          </w:p>
        </w:tc>
        <w:tc>
          <w:tcPr>
            <w:tcW w:w="1791" w:type="dxa"/>
            <w:gridSpan w:val="4"/>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Other classes:</w:t>
            </w:r>
          </w:p>
        </w:tc>
      </w:tr>
      <w:tr w:rsidR="00382287" w:rsidRPr="002F07F0" w:rsidTr="00382287">
        <w:tc>
          <w:tcPr>
            <w:tcW w:w="1996" w:type="dxa"/>
            <w:gridSpan w:val="2"/>
            <w:shd w:val="clear" w:color="auto" w:fill="C2D69B" w:themeFill="accent3" w:themeFillTint="99"/>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Precondition courses</w:t>
            </w:r>
          </w:p>
        </w:tc>
        <w:tc>
          <w:tcPr>
            <w:tcW w:w="7658" w:type="dxa"/>
            <w:gridSpan w:val="11"/>
            <w:shd w:val="clear" w:color="auto" w:fill="C2D69B" w:themeFill="accent3" w:themeFillTint="99"/>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None/</w:t>
            </w:r>
            <w:proofErr w:type="spellStart"/>
            <w:r w:rsidRPr="002F07F0">
              <w:rPr>
                <w:rFonts w:ascii="Arial" w:hAnsi="Arial" w:cs="Arial"/>
                <w:sz w:val="16"/>
                <w:szCs w:val="16"/>
              </w:rPr>
              <w:t>navesti</w:t>
            </w:r>
            <w:proofErr w:type="spellEnd"/>
            <w:r w:rsidRPr="002F07F0">
              <w:rPr>
                <w:rFonts w:ascii="Arial" w:hAnsi="Arial" w:cs="Arial"/>
                <w:sz w:val="16"/>
                <w:szCs w:val="16"/>
              </w:rPr>
              <w:t xml:space="preserve"> </w:t>
            </w:r>
            <w:proofErr w:type="spellStart"/>
            <w:r w:rsidRPr="002F07F0">
              <w:rPr>
                <w:rFonts w:ascii="Arial" w:hAnsi="Arial" w:cs="Arial"/>
                <w:sz w:val="16"/>
                <w:szCs w:val="16"/>
              </w:rPr>
              <w:t>ako</w:t>
            </w:r>
            <w:proofErr w:type="spellEnd"/>
            <w:r w:rsidRPr="002F07F0">
              <w:rPr>
                <w:rFonts w:ascii="Arial" w:hAnsi="Arial" w:cs="Arial"/>
                <w:sz w:val="16"/>
                <w:szCs w:val="16"/>
              </w:rPr>
              <w:t xml:space="preserve"> </w:t>
            </w:r>
            <w:proofErr w:type="spellStart"/>
            <w:r w:rsidRPr="002F07F0">
              <w:rPr>
                <w:rFonts w:ascii="Arial" w:hAnsi="Arial" w:cs="Arial"/>
                <w:sz w:val="16"/>
                <w:szCs w:val="16"/>
              </w:rPr>
              <w:t>ima</w:t>
            </w:r>
            <w:proofErr w:type="spellEnd"/>
          </w:p>
        </w:tc>
      </w:tr>
      <w:tr w:rsidR="00382287" w:rsidRPr="002F07F0" w:rsidTr="00382287">
        <w:tc>
          <w:tcPr>
            <w:tcW w:w="9654" w:type="dxa"/>
            <w:gridSpan w:val="13"/>
          </w:tcPr>
          <w:p w:rsidR="00382287" w:rsidRPr="00382287" w:rsidRDefault="00382287" w:rsidP="00382287">
            <w:pPr>
              <w:pStyle w:val="ListParagraph"/>
              <w:numPr>
                <w:ilvl w:val="0"/>
                <w:numId w:val="3"/>
              </w:numPr>
              <w:ind w:left="284" w:hanging="284"/>
              <w:rPr>
                <w:rFonts w:ascii="Arial" w:hAnsi="Arial" w:cs="Arial"/>
                <w:b/>
                <w:sz w:val="16"/>
                <w:szCs w:val="16"/>
              </w:rPr>
            </w:pPr>
            <w:r w:rsidRPr="00382287">
              <w:rPr>
                <w:rFonts w:ascii="Arial" w:hAnsi="Arial" w:cs="Arial"/>
                <w:b/>
                <w:sz w:val="16"/>
                <w:szCs w:val="16"/>
              </w:rPr>
              <w:t>Educational goal</w:t>
            </w:r>
          </w:p>
          <w:p w:rsidR="00382287" w:rsidRPr="002F07F0" w:rsidRDefault="00382287" w:rsidP="00382287">
            <w:pPr>
              <w:pStyle w:val="HTMLPreformatted"/>
              <w:shd w:val="clear" w:color="auto" w:fill="FFFFFF"/>
              <w:jc w:val="both"/>
              <w:rPr>
                <w:rFonts w:ascii="Arial" w:eastAsiaTheme="minorHAnsi" w:hAnsi="Arial" w:cs="Arial"/>
                <w:sz w:val="16"/>
                <w:szCs w:val="16"/>
              </w:rPr>
            </w:pPr>
            <w:r w:rsidRPr="002F07F0">
              <w:rPr>
                <w:rFonts w:ascii="Arial" w:eastAsiaTheme="minorHAnsi" w:hAnsi="Arial" w:cs="Arial"/>
                <w:sz w:val="16"/>
                <w:szCs w:val="16"/>
              </w:rPr>
              <w:t xml:space="preserve">The aim of the study program is the education and training of students for professional and scientific work in the field of pig breeding. Acquired knowledge level ensures formed experts that this knowledge </w:t>
            </w:r>
            <w:proofErr w:type="gramStart"/>
            <w:r w:rsidRPr="002F07F0">
              <w:rPr>
                <w:rFonts w:ascii="Arial" w:eastAsiaTheme="minorHAnsi" w:hAnsi="Arial" w:cs="Arial"/>
                <w:sz w:val="16"/>
                <w:szCs w:val="16"/>
              </w:rPr>
              <w:t>easily ,</w:t>
            </w:r>
            <w:proofErr w:type="gramEnd"/>
            <w:r w:rsidRPr="002F07F0">
              <w:rPr>
                <w:rFonts w:ascii="Arial" w:eastAsiaTheme="minorHAnsi" w:hAnsi="Arial" w:cs="Arial"/>
                <w:sz w:val="16"/>
                <w:szCs w:val="16"/>
              </w:rPr>
              <w:t xml:space="preserve"> efficiently and competently application in practical production , as well as in scientific research .</w:t>
            </w:r>
          </w:p>
        </w:tc>
      </w:tr>
      <w:tr w:rsidR="00382287" w:rsidRPr="002F07F0" w:rsidTr="00382287">
        <w:tc>
          <w:tcPr>
            <w:tcW w:w="9654" w:type="dxa"/>
            <w:gridSpan w:val="13"/>
          </w:tcPr>
          <w:p w:rsidR="00382287" w:rsidRPr="00382287" w:rsidRDefault="00382287" w:rsidP="00382287">
            <w:pPr>
              <w:pStyle w:val="ListParagraph"/>
              <w:numPr>
                <w:ilvl w:val="0"/>
                <w:numId w:val="3"/>
              </w:numPr>
              <w:ind w:left="284" w:hanging="284"/>
              <w:rPr>
                <w:rFonts w:ascii="Arial" w:hAnsi="Arial" w:cs="Arial"/>
                <w:b/>
                <w:sz w:val="16"/>
                <w:szCs w:val="16"/>
              </w:rPr>
            </w:pPr>
            <w:bookmarkStart w:id="4" w:name="OLE_LINK4"/>
            <w:r w:rsidRPr="00382287">
              <w:rPr>
                <w:rFonts w:ascii="Arial" w:hAnsi="Arial" w:cs="Arial"/>
                <w:b/>
                <w:sz w:val="16"/>
                <w:szCs w:val="16"/>
              </w:rPr>
              <w:t>Educational outcomes</w:t>
            </w:r>
          </w:p>
          <w:bookmarkEnd w:id="4"/>
          <w:p w:rsidR="00382287" w:rsidRPr="002F07F0" w:rsidRDefault="00382287" w:rsidP="00382287">
            <w:pPr>
              <w:pStyle w:val="HTMLPreformatted"/>
              <w:shd w:val="clear" w:color="auto" w:fill="FFFFFF"/>
              <w:jc w:val="both"/>
              <w:rPr>
                <w:rFonts w:ascii="Arial" w:eastAsiaTheme="minorHAnsi" w:hAnsi="Arial" w:cs="Arial"/>
                <w:sz w:val="16"/>
                <w:szCs w:val="16"/>
              </w:rPr>
            </w:pPr>
            <w:r w:rsidRPr="002F07F0">
              <w:rPr>
                <w:rFonts w:ascii="Arial" w:eastAsiaTheme="minorHAnsi" w:hAnsi="Arial" w:cs="Arial"/>
                <w:sz w:val="16"/>
                <w:szCs w:val="16"/>
              </w:rPr>
              <w:t xml:space="preserve">The outcome of the course is to provide students with the level of education and have the following abilities (skills ) and competencies: the ability to understand and resolve problems in a variety of situations that arise during the work associated with pig production , the ability to integrate knowledge in solving complex problems , the ability of logical reasoning to </w:t>
            </w:r>
            <w:proofErr w:type="spellStart"/>
            <w:r w:rsidRPr="002F07F0">
              <w:rPr>
                <w:rFonts w:ascii="Arial" w:eastAsiaTheme="minorHAnsi" w:hAnsi="Arial" w:cs="Arial"/>
                <w:sz w:val="16"/>
                <w:szCs w:val="16"/>
              </w:rPr>
              <w:t>based</w:t>
            </w:r>
            <w:proofErr w:type="spellEnd"/>
            <w:r w:rsidRPr="002F07F0">
              <w:rPr>
                <w:rFonts w:ascii="Arial" w:eastAsiaTheme="minorHAnsi" w:hAnsi="Arial" w:cs="Arial"/>
                <w:sz w:val="16"/>
                <w:szCs w:val="16"/>
              </w:rPr>
              <w:t xml:space="preserve"> on available information , formulate their own opinions , assumptions and drawing conclusions , the ability for independent research and team work , leadership research teams and organizations.</w:t>
            </w:r>
          </w:p>
        </w:tc>
      </w:tr>
      <w:tr w:rsidR="00382287" w:rsidRPr="002F07F0" w:rsidTr="00382287">
        <w:tc>
          <w:tcPr>
            <w:tcW w:w="9654" w:type="dxa"/>
            <w:gridSpan w:val="13"/>
          </w:tcPr>
          <w:p w:rsidR="00382287" w:rsidRPr="00382287" w:rsidRDefault="00382287" w:rsidP="00382287">
            <w:pPr>
              <w:pStyle w:val="ListParagraph"/>
              <w:numPr>
                <w:ilvl w:val="0"/>
                <w:numId w:val="3"/>
              </w:numPr>
              <w:ind w:left="284" w:hanging="284"/>
              <w:rPr>
                <w:rFonts w:ascii="Arial" w:hAnsi="Arial" w:cs="Arial"/>
                <w:b/>
                <w:sz w:val="16"/>
                <w:szCs w:val="16"/>
              </w:rPr>
            </w:pPr>
            <w:r w:rsidRPr="00382287">
              <w:rPr>
                <w:rFonts w:ascii="Arial" w:hAnsi="Arial" w:cs="Arial"/>
                <w:b/>
                <w:sz w:val="16"/>
                <w:szCs w:val="16"/>
              </w:rPr>
              <w:t>Course content</w:t>
            </w:r>
          </w:p>
          <w:p w:rsidR="00382287" w:rsidRPr="002F07F0" w:rsidRDefault="00382287" w:rsidP="00382287">
            <w:pPr>
              <w:pStyle w:val="HTMLPreformatted"/>
              <w:shd w:val="clear" w:color="auto" w:fill="FFFFFF"/>
              <w:rPr>
                <w:rFonts w:ascii="Arial" w:eastAsiaTheme="minorHAnsi" w:hAnsi="Arial" w:cs="Arial"/>
                <w:sz w:val="16"/>
                <w:szCs w:val="16"/>
              </w:rPr>
            </w:pPr>
            <w:r w:rsidRPr="002F07F0">
              <w:rPr>
                <w:rFonts w:ascii="Arial" w:eastAsiaTheme="minorHAnsi" w:hAnsi="Arial" w:cs="Arial"/>
                <w:sz w:val="16"/>
                <w:szCs w:val="16"/>
              </w:rPr>
              <w:t>Theoretical teaching</w:t>
            </w:r>
          </w:p>
          <w:p w:rsidR="00382287" w:rsidRPr="00382287" w:rsidRDefault="00382287" w:rsidP="00382287">
            <w:pPr>
              <w:pStyle w:val="ListParagraph"/>
              <w:ind w:left="0"/>
              <w:jc w:val="both"/>
              <w:rPr>
                <w:rFonts w:ascii="Arial" w:hAnsi="Arial" w:cs="Arial"/>
                <w:sz w:val="14"/>
                <w:szCs w:val="14"/>
              </w:rPr>
            </w:pPr>
            <w:r w:rsidRPr="00382287">
              <w:rPr>
                <w:rFonts w:ascii="Arial" w:hAnsi="Arial" w:cs="Arial"/>
                <w:sz w:val="14"/>
                <w:szCs w:val="14"/>
              </w:rPr>
              <w:t xml:space="preserve">The importance of the pig. Characteristics pig. Directions of production. Organization and production cycles pigs. Production Technology and Systems posture by categories. Technology found. Facilities for accommodation of certain categories of pigs (types of indoor and outdoor facilities). The choice of sites for the construction of buildings. The floor structure. Construction of buildings, interior walls, ceilings, windows, doors and partitions. The impact of modern facilities and equipment. Ventilation systems of buildings. Systems for heating buildings. Technical solutions for pigs. Technical solutions for manure and manure treatment. The interrelationship between </w:t>
            </w:r>
            <w:proofErr w:type="gramStart"/>
            <w:r w:rsidRPr="00382287">
              <w:rPr>
                <w:rFonts w:ascii="Arial" w:hAnsi="Arial" w:cs="Arial"/>
                <w:sz w:val="14"/>
                <w:szCs w:val="14"/>
              </w:rPr>
              <w:t>environment</w:t>
            </w:r>
            <w:proofErr w:type="gramEnd"/>
            <w:r w:rsidRPr="00382287">
              <w:rPr>
                <w:rFonts w:ascii="Arial" w:hAnsi="Arial" w:cs="Arial"/>
                <w:sz w:val="14"/>
                <w:szCs w:val="14"/>
              </w:rPr>
              <w:t xml:space="preserve"> - behavior of pigs. The feeling of comfort - Welfare (welfare conditions for pigs) Changes in accordance with the legislation relating to housing systems and welfare of pigs. The impact of swine production on the environment. The concept and definition of management. The management and high production. Tasks manager. Creating a production plan. Tracking the results of production. Human Resource Management. The records in the pig. The breeding objective. The choice of race. Management of Technology Education breeding material. Management of production technology hogs. Management of Technology feeding categories. Treatment of pigs and production results. Production technology of the future.</w:t>
            </w:r>
          </w:p>
          <w:p w:rsidR="00382287" w:rsidRPr="00382287" w:rsidRDefault="00382287" w:rsidP="00382287">
            <w:pPr>
              <w:pStyle w:val="HTMLPreformatted"/>
              <w:shd w:val="clear" w:color="auto" w:fill="FFFFFF"/>
              <w:rPr>
                <w:rFonts w:ascii="Arial" w:eastAsiaTheme="minorHAnsi" w:hAnsi="Arial" w:cs="Arial"/>
                <w:b/>
                <w:sz w:val="16"/>
                <w:szCs w:val="16"/>
              </w:rPr>
            </w:pPr>
            <w:r w:rsidRPr="00382287">
              <w:rPr>
                <w:rFonts w:ascii="Arial" w:eastAsiaTheme="minorHAnsi" w:hAnsi="Arial" w:cs="Arial"/>
                <w:b/>
                <w:sz w:val="16"/>
                <w:szCs w:val="16"/>
              </w:rPr>
              <w:t>Practical classes</w:t>
            </w:r>
          </w:p>
          <w:p w:rsidR="00382287" w:rsidRPr="00382287" w:rsidRDefault="00382287" w:rsidP="00382287">
            <w:pPr>
              <w:pStyle w:val="ListParagraph"/>
              <w:ind w:left="0"/>
              <w:jc w:val="both"/>
              <w:rPr>
                <w:rFonts w:ascii="Arial" w:hAnsi="Arial" w:cs="Arial"/>
                <w:sz w:val="14"/>
                <w:szCs w:val="14"/>
              </w:rPr>
            </w:pPr>
            <w:r w:rsidRPr="00382287">
              <w:rPr>
                <w:rFonts w:ascii="Arial" w:hAnsi="Arial" w:cs="Arial"/>
                <w:sz w:val="14"/>
                <w:szCs w:val="14"/>
              </w:rPr>
              <w:t xml:space="preserve">Example of project task. Calculation of planning the accommodation capacity of the farm. Calculation of the planned production volume. Standards for production planning. Calculation of production indicators. Calculation of the amount of food required for the categories of pigs. Calculation of the required amount of water for drinking. Analysis of the data registry records and production results farm. The methodology of execution and processing of the results of the experiment. Methods of identification of animals. Records (organization, labeling, registration records, production records, automatic data processing, forms, </w:t>
            </w:r>
            <w:proofErr w:type="gramStart"/>
            <w:r w:rsidRPr="00382287">
              <w:rPr>
                <w:rFonts w:ascii="Arial" w:hAnsi="Arial" w:cs="Arial"/>
                <w:sz w:val="14"/>
                <w:szCs w:val="14"/>
              </w:rPr>
              <w:t>method</w:t>
            </w:r>
            <w:proofErr w:type="gramEnd"/>
            <w:r w:rsidRPr="00382287">
              <w:rPr>
                <w:rFonts w:ascii="Arial" w:hAnsi="Arial" w:cs="Arial"/>
                <w:sz w:val="14"/>
                <w:szCs w:val="14"/>
              </w:rPr>
              <w:t xml:space="preserve"> of keeping the books and patterns, the use of automated data processing). Selecting </w:t>
            </w:r>
            <w:proofErr w:type="spellStart"/>
            <w:r w:rsidRPr="00382287">
              <w:rPr>
                <w:rFonts w:ascii="Arial" w:hAnsi="Arial" w:cs="Arial"/>
                <w:sz w:val="14"/>
                <w:szCs w:val="14"/>
              </w:rPr>
              <w:t>ispitiavanja</w:t>
            </w:r>
            <w:proofErr w:type="spellEnd"/>
            <w:r w:rsidRPr="00382287">
              <w:rPr>
                <w:rFonts w:ascii="Arial" w:hAnsi="Arial" w:cs="Arial"/>
                <w:sz w:val="14"/>
                <w:szCs w:val="14"/>
              </w:rPr>
              <w:t xml:space="preserve"> based on the rise. Rating breeding value. Selection festival. -Selection Of workers on the farm. The introduction of workers and job training.</w:t>
            </w:r>
          </w:p>
        </w:tc>
      </w:tr>
      <w:tr w:rsidR="00382287" w:rsidRPr="002F07F0" w:rsidTr="00382287">
        <w:tc>
          <w:tcPr>
            <w:tcW w:w="9654" w:type="dxa"/>
            <w:gridSpan w:val="13"/>
            <w:tcBorders>
              <w:bottom w:val="single" w:sz="4" w:space="0" w:color="auto"/>
            </w:tcBorders>
          </w:tcPr>
          <w:p w:rsidR="00382287" w:rsidRPr="002F07F0" w:rsidRDefault="00382287" w:rsidP="00382287">
            <w:pPr>
              <w:pStyle w:val="ListParagraph"/>
              <w:numPr>
                <w:ilvl w:val="0"/>
                <w:numId w:val="3"/>
              </w:numPr>
              <w:ind w:left="284" w:hanging="284"/>
              <w:rPr>
                <w:rFonts w:ascii="Arial" w:hAnsi="Arial" w:cs="Arial"/>
                <w:sz w:val="16"/>
                <w:szCs w:val="16"/>
              </w:rPr>
            </w:pPr>
            <w:r w:rsidRPr="002F07F0">
              <w:rPr>
                <w:rFonts w:ascii="Arial" w:hAnsi="Arial" w:cs="Arial"/>
                <w:sz w:val="16"/>
                <w:szCs w:val="16"/>
              </w:rPr>
              <w:t>Teaching methods</w:t>
            </w:r>
          </w:p>
          <w:p w:rsidR="00382287" w:rsidRPr="002F07F0" w:rsidRDefault="00382287" w:rsidP="00382287">
            <w:pPr>
              <w:rPr>
                <w:rFonts w:ascii="Arial" w:hAnsi="Arial" w:cs="Arial"/>
                <w:sz w:val="18"/>
                <w:szCs w:val="18"/>
              </w:rPr>
            </w:pPr>
            <w:r w:rsidRPr="002F07F0">
              <w:rPr>
                <w:rFonts w:ascii="Arial" w:hAnsi="Arial" w:cs="Arial"/>
                <w:sz w:val="16"/>
                <w:szCs w:val="16"/>
              </w:rPr>
              <w:t>Lectures, Consultations</w:t>
            </w:r>
          </w:p>
        </w:tc>
      </w:tr>
      <w:tr w:rsidR="00382287" w:rsidRPr="002F07F0" w:rsidTr="00382287">
        <w:tc>
          <w:tcPr>
            <w:tcW w:w="9654" w:type="dxa"/>
            <w:gridSpan w:val="13"/>
            <w:tcBorders>
              <w:bottom w:val="single" w:sz="4" w:space="0" w:color="auto"/>
            </w:tcBorders>
            <w:shd w:val="clear" w:color="auto" w:fill="C2D69B" w:themeFill="accent3" w:themeFillTint="99"/>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Knowledge evaluation (maximum 100 points)</w:t>
            </w:r>
          </w:p>
        </w:tc>
      </w:tr>
      <w:tr w:rsidR="00382287" w:rsidRPr="002F07F0" w:rsidTr="00382287">
        <w:tc>
          <w:tcPr>
            <w:tcW w:w="3223" w:type="dxa"/>
            <w:gridSpan w:val="3"/>
            <w:shd w:val="clear" w:color="auto" w:fill="auto"/>
            <w:vAlign w:val="center"/>
          </w:tcPr>
          <w:p w:rsidR="00382287" w:rsidRPr="002F07F0" w:rsidRDefault="00382287" w:rsidP="00382287">
            <w:pPr>
              <w:rPr>
                <w:rFonts w:ascii="Arial" w:hAnsi="Arial" w:cs="Arial"/>
                <w:sz w:val="16"/>
                <w:szCs w:val="16"/>
              </w:rPr>
            </w:pPr>
            <w:bookmarkStart w:id="5" w:name="_Hlk407041163"/>
            <w:r w:rsidRPr="002F07F0">
              <w:rPr>
                <w:rFonts w:ascii="Arial" w:hAnsi="Arial" w:cs="Arial"/>
                <w:sz w:val="16"/>
                <w:szCs w:val="16"/>
              </w:rPr>
              <w:t>Pre-examination obligations</w:t>
            </w:r>
          </w:p>
        </w:tc>
        <w:tc>
          <w:tcPr>
            <w:tcW w:w="972" w:type="dxa"/>
            <w:shd w:val="clear" w:color="auto" w:fill="auto"/>
            <w:vAlign w:val="center"/>
          </w:tcPr>
          <w:p w:rsidR="00382287" w:rsidRPr="002F07F0" w:rsidRDefault="00382287" w:rsidP="00382287">
            <w:pPr>
              <w:rPr>
                <w:rFonts w:ascii="Arial" w:hAnsi="Arial" w:cs="Arial"/>
                <w:sz w:val="16"/>
                <w:szCs w:val="16"/>
              </w:rPr>
            </w:pPr>
            <w:r w:rsidRPr="002F07F0">
              <w:rPr>
                <w:rFonts w:ascii="Arial" w:hAnsi="Arial" w:cs="Arial"/>
                <w:sz w:val="16"/>
                <w:szCs w:val="16"/>
              </w:rPr>
              <w:t>Mandatory</w:t>
            </w:r>
          </w:p>
        </w:tc>
        <w:tc>
          <w:tcPr>
            <w:tcW w:w="1197" w:type="dxa"/>
            <w:gridSpan w:val="3"/>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Points</w:t>
            </w:r>
          </w:p>
        </w:tc>
        <w:tc>
          <w:tcPr>
            <w:tcW w:w="2629" w:type="dxa"/>
            <w:gridSpan w:val="3"/>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Final exam (</w:t>
            </w:r>
            <w:proofErr w:type="spellStart"/>
            <w:r w:rsidRPr="002F07F0">
              <w:rPr>
                <w:rFonts w:ascii="Arial" w:hAnsi="Arial" w:cs="Arial"/>
                <w:sz w:val="16"/>
                <w:szCs w:val="16"/>
              </w:rPr>
              <w:t>izabrati</w:t>
            </w:r>
            <w:proofErr w:type="spellEnd"/>
            <w:r w:rsidRPr="002F07F0">
              <w:rPr>
                <w:rFonts w:ascii="Arial" w:hAnsi="Arial" w:cs="Arial"/>
                <w:sz w:val="16"/>
                <w:szCs w:val="16"/>
              </w:rPr>
              <w:t>)</w:t>
            </w:r>
          </w:p>
        </w:tc>
        <w:tc>
          <w:tcPr>
            <w:tcW w:w="972" w:type="dxa"/>
            <w:gridSpan w:val="2"/>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Mandatory</w:t>
            </w:r>
          </w:p>
        </w:tc>
        <w:tc>
          <w:tcPr>
            <w:tcW w:w="661" w:type="dxa"/>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Points</w:t>
            </w:r>
          </w:p>
        </w:tc>
      </w:tr>
      <w:tr w:rsidR="00382287" w:rsidRPr="002F07F0" w:rsidTr="00382287">
        <w:trPr>
          <w:trHeight w:val="231"/>
        </w:trPr>
        <w:tc>
          <w:tcPr>
            <w:tcW w:w="3223" w:type="dxa"/>
            <w:gridSpan w:val="3"/>
            <w:shd w:val="clear" w:color="auto" w:fill="auto"/>
            <w:vAlign w:val="center"/>
          </w:tcPr>
          <w:p w:rsidR="00382287" w:rsidRPr="002F07F0" w:rsidRDefault="00382287" w:rsidP="00382287">
            <w:pPr>
              <w:rPr>
                <w:rFonts w:ascii="Arial" w:hAnsi="Arial" w:cs="Arial"/>
                <w:sz w:val="18"/>
                <w:szCs w:val="18"/>
              </w:rPr>
            </w:pPr>
            <w:bookmarkStart w:id="6" w:name="_Hlk407041058"/>
            <w:bookmarkEnd w:id="5"/>
            <w:r w:rsidRPr="002F07F0">
              <w:rPr>
                <w:rFonts w:ascii="Arial" w:hAnsi="Arial" w:cs="Arial"/>
                <w:sz w:val="18"/>
                <w:szCs w:val="18"/>
              </w:rPr>
              <w:t>Lecture attendance</w:t>
            </w:r>
          </w:p>
        </w:tc>
        <w:tc>
          <w:tcPr>
            <w:tcW w:w="972" w:type="dxa"/>
            <w:shd w:val="clear" w:color="auto" w:fill="auto"/>
            <w:vAlign w:val="center"/>
          </w:tcPr>
          <w:p w:rsidR="00382287" w:rsidRPr="002F07F0" w:rsidRDefault="00382287" w:rsidP="00382287">
            <w:pPr>
              <w:jc w:val="center"/>
              <w:rPr>
                <w:rFonts w:ascii="Arial" w:hAnsi="Arial" w:cs="Arial"/>
              </w:rPr>
            </w:pPr>
            <w:r w:rsidRPr="002F07F0">
              <w:rPr>
                <w:rFonts w:ascii="Arial" w:hAnsi="Arial" w:cs="Arial"/>
                <w:sz w:val="16"/>
                <w:szCs w:val="16"/>
              </w:rPr>
              <w:t>Yes</w:t>
            </w:r>
          </w:p>
        </w:tc>
        <w:tc>
          <w:tcPr>
            <w:tcW w:w="1197" w:type="dxa"/>
            <w:gridSpan w:val="3"/>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10</w:t>
            </w:r>
          </w:p>
        </w:tc>
        <w:tc>
          <w:tcPr>
            <w:tcW w:w="2629" w:type="dxa"/>
            <w:gridSpan w:val="3"/>
            <w:shd w:val="clear" w:color="auto" w:fill="auto"/>
            <w:vAlign w:val="center"/>
          </w:tcPr>
          <w:p w:rsidR="00382287" w:rsidRPr="002F07F0" w:rsidRDefault="00382287" w:rsidP="00382287">
            <w:pPr>
              <w:jc w:val="center"/>
              <w:rPr>
                <w:rFonts w:ascii="Arial" w:hAnsi="Arial" w:cs="Arial"/>
                <w:sz w:val="18"/>
                <w:szCs w:val="18"/>
              </w:rPr>
            </w:pPr>
            <w:bookmarkStart w:id="7" w:name="OLE_LINK12"/>
            <w:bookmarkStart w:id="8" w:name="OLE_LINK13"/>
            <w:r w:rsidRPr="002F07F0">
              <w:rPr>
                <w:rFonts w:ascii="Arial" w:hAnsi="Arial" w:cs="Arial"/>
                <w:sz w:val="18"/>
                <w:szCs w:val="18"/>
              </w:rPr>
              <w:t>Written part of the exam-tasks</w:t>
            </w:r>
            <w:bookmarkEnd w:id="7"/>
            <w:bookmarkEnd w:id="8"/>
          </w:p>
        </w:tc>
        <w:tc>
          <w:tcPr>
            <w:tcW w:w="972" w:type="dxa"/>
            <w:gridSpan w:val="2"/>
            <w:shd w:val="clear" w:color="auto" w:fill="auto"/>
            <w:vAlign w:val="center"/>
          </w:tcPr>
          <w:p w:rsidR="00382287" w:rsidRPr="002F07F0" w:rsidRDefault="00382287" w:rsidP="00382287">
            <w:pPr>
              <w:jc w:val="center"/>
              <w:rPr>
                <w:rFonts w:ascii="Arial" w:hAnsi="Arial" w:cs="Arial"/>
                <w:sz w:val="16"/>
                <w:szCs w:val="16"/>
              </w:rPr>
            </w:pPr>
            <w:bookmarkStart w:id="9" w:name="OLE_LINK14"/>
            <w:bookmarkStart w:id="10" w:name="OLE_LINK15"/>
            <w:r w:rsidRPr="002F07F0">
              <w:rPr>
                <w:rFonts w:ascii="Arial" w:hAnsi="Arial" w:cs="Arial"/>
                <w:sz w:val="16"/>
                <w:szCs w:val="16"/>
              </w:rPr>
              <w:t>Yes</w:t>
            </w:r>
            <w:bookmarkEnd w:id="9"/>
            <w:bookmarkEnd w:id="10"/>
          </w:p>
        </w:tc>
        <w:tc>
          <w:tcPr>
            <w:tcW w:w="661" w:type="dxa"/>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20</w:t>
            </w:r>
          </w:p>
        </w:tc>
      </w:tr>
      <w:bookmarkEnd w:id="6"/>
      <w:tr w:rsidR="00382287" w:rsidRPr="002F07F0" w:rsidTr="00382287">
        <w:tc>
          <w:tcPr>
            <w:tcW w:w="3223" w:type="dxa"/>
            <w:gridSpan w:val="3"/>
            <w:shd w:val="clear" w:color="auto" w:fill="auto"/>
            <w:vAlign w:val="center"/>
          </w:tcPr>
          <w:p w:rsidR="00382287" w:rsidRPr="002F07F0" w:rsidRDefault="00382287" w:rsidP="00382287">
            <w:pPr>
              <w:rPr>
                <w:rFonts w:ascii="Arial" w:hAnsi="Arial" w:cs="Arial"/>
                <w:sz w:val="18"/>
                <w:szCs w:val="18"/>
              </w:rPr>
            </w:pPr>
            <w:r w:rsidRPr="002F07F0">
              <w:rPr>
                <w:rFonts w:ascii="Arial" w:hAnsi="Arial" w:cs="Arial"/>
                <w:sz w:val="18"/>
                <w:szCs w:val="18"/>
              </w:rPr>
              <w:t>Test</w:t>
            </w:r>
          </w:p>
        </w:tc>
        <w:tc>
          <w:tcPr>
            <w:tcW w:w="972" w:type="dxa"/>
            <w:shd w:val="clear" w:color="auto" w:fill="auto"/>
            <w:vAlign w:val="center"/>
          </w:tcPr>
          <w:p w:rsidR="00382287" w:rsidRPr="002F07F0" w:rsidRDefault="00382287" w:rsidP="00382287">
            <w:pPr>
              <w:jc w:val="center"/>
              <w:rPr>
                <w:rFonts w:ascii="Arial" w:hAnsi="Arial" w:cs="Arial"/>
              </w:rPr>
            </w:pPr>
            <w:r w:rsidRPr="002F07F0">
              <w:rPr>
                <w:rFonts w:ascii="Arial" w:hAnsi="Arial" w:cs="Arial"/>
                <w:sz w:val="16"/>
                <w:szCs w:val="16"/>
              </w:rPr>
              <w:t>No</w:t>
            </w:r>
          </w:p>
        </w:tc>
        <w:tc>
          <w:tcPr>
            <w:tcW w:w="1197" w:type="dxa"/>
            <w:gridSpan w:val="3"/>
            <w:shd w:val="clear" w:color="auto" w:fill="auto"/>
            <w:vAlign w:val="center"/>
          </w:tcPr>
          <w:p w:rsidR="00382287" w:rsidRPr="002F07F0" w:rsidRDefault="00382287" w:rsidP="00382287">
            <w:pPr>
              <w:jc w:val="center"/>
              <w:rPr>
                <w:rFonts w:ascii="Arial" w:hAnsi="Arial" w:cs="Arial"/>
                <w:sz w:val="16"/>
                <w:szCs w:val="16"/>
              </w:rPr>
            </w:pPr>
          </w:p>
        </w:tc>
        <w:tc>
          <w:tcPr>
            <w:tcW w:w="2629" w:type="dxa"/>
            <w:gridSpan w:val="3"/>
            <w:vMerge w:val="restart"/>
            <w:shd w:val="clear" w:color="auto" w:fill="auto"/>
            <w:vAlign w:val="center"/>
          </w:tcPr>
          <w:p w:rsidR="00382287" w:rsidRPr="002F07F0" w:rsidRDefault="00382287" w:rsidP="00382287">
            <w:pPr>
              <w:jc w:val="center"/>
              <w:rPr>
                <w:rFonts w:ascii="Arial" w:hAnsi="Arial" w:cs="Arial"/>
                <w:sz w:val="18"/>
                <w:szCs w:val="18"/>
              </w:rPr>
            </w:pPr>
            <w:r w:rsidRPr="002F07F0">
              <w:rPr>
                <w:rFonts w:ascii="Arial" w:hAnsi="Arial" w:cs="Arial"/>
                <w:sz w:val="18"/>
                <w:szCs w:val="18"/>
              </w:rPr>
              <w:t>Oral part of the exam</w:t>
            </w:r>
          </w:p>
        </w:tc>
        <w:tc>
          <w:tcPr>
            <w:tcW w:w="972" w:type="dxa"/>
            <w:gridSpan w:val="2"/>
            <w:vMerge w:val="restart"/>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Yes</w:t>
            </w:r>
          </w:p>
        </w:tc>
        <w:tc>
          <w:tcPr>
            <w:tcW w:w="661" w:type="dxa"/>
            <w:vMerge w:val="restart"/>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30</w:t>
            </w:r>
          </w:p>
        </w:tc>
      </w:tr>
      <w:tr w:rsidR="00382287" w:rsidRPr="002F07F0" w:rsidTr="00382287">
        <w:tc>
          <w:tcPr>
            <w:tcW w:w="3223" w:type="dxa"/>
            <w:gridSpan w:val="3"/>
            <w:shd w:val="clear" w:color="auto" w:fill="auto"/>
            <w:vAlign w:val="center"/>
          </w:tcPr>
          <w:p w:rsidR="00382287" w:rsidRPr="002F07F0" w:rsidRDefault="00382287" w:rsidP="00382287">
            <w:pPr>
              <w:rPr>
                <w:rFonts w:ascii="Arial" w:hAnsi="Arial" w:cs="Arial"/>
                <w:sz w:val="18"/>
                <w:szCs w:val="18"/>
              </w:rPr>
            </w:pPr>
            <w:bookmarkStart w:id="11" w:name="_Hlk407041103"/>
            <w:r w:rsidRPr="002F07F0">
              <w:rPr>
                <w:rFonts w:ascii="Arial" w:hAnsi="Arial" w:cs="Arial"/>
                <w:sz w:val="18"/>
                <w:szCs w:val="18"/>
              </w:rPr>
              <w:t>Exercise attendance</w:t>
            </w:r>
          </w:p>
        </w:tc>
        <w:tc>
          <w:tcPr>
            <w:tcW w:w="972" w:type="dxa"/>
            <w:shd w:val="clear" w:color="auto" w:fill="auto"/>
            <w:vAlign w:val="center"/>
          </w:tcPr>
          <w:p w:rsidR="00382287" w:rsidRPr="002F07F0" w:rsidRDefault="00382287" w:rsidP="00382287">
            <w:pPr>
              <w:jc w:val="center"/>
              <w:rPr>
                <w:rFonts w:ascii="Arial" w:hAnsi="Arial" w:cs="Arial"/>
              </w:rPr>
            </w:pPr>
            <w:r w:rsidRPr="002F07F0">
              <w:rPr>
                <w:rFonts w:ascii="Arial" w:hAnsi="Arial" w:cs="Arial"/>
                <w:sz w:val="16"/>
                <w:szCs w:val="16"/>
              </w:rPr>
              <w:t>Yes</w:t>
            </w:r>
          </w:p>
        </w:tc>
        <w:tc>
          <w:tcPr>
            <w:tcW w:w="1197" w:type="dxa"/>
            <w:gridSpan w:val="3"/>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10</w:t>
            </w:r>
          </w:p>
        </w:tc>
        <w:tc>
          <w:tcPr>
            <w:tcW w:w="2629" w:type="dxa"/>
            <w:gridSpan w:val="3"/>
            <w:vMerge/>
            <w:shd w:val="clear" w:color="auto" w:fill="auto"/>
            <w:vAlign w:val="center"/>
          </w:tcPr>
          <w:p w:rsidR="00382287" w:rsidRPr="002F07F0" w:rsidRDefault="00382287" w:rsidP="00382287">
            <w:pPr>
              <w:jc w:val="center"/>
              <w:rPr>
                <w:rFonts w:ascii="Arial" w:hAnsi="Arial" w:cs="Arial"/>
                <w:sz w:val="16"/>
                <w:szCs w:val="16"/>
              </w:rPr>
            </w:pPr>
          </w:p>
        </w:tc>
        <w:tc>
          <w:tcPr>
            <w:tcW w:w="972" w:type="dxa"/>
            <w:gridSpan w:val="2"/>
            <w:vMerge/>
            <w:shd w:val="clear" w:color="auto" w:fill="auto"/>
            <w:vAlign w:val="center"/>
          </w:tcPr>
          <w:p w:rsidR="00382287" w:rsidRPr="002F07F0" w:rsidRDefault="00382287" w:rsidP="00382287">
            <w:pPr>
              <w:jc w:val="center"/>
              <w:rPr>
                <w:rFonts w:ascii="Arial" w:hAnsi="Arial" w:cs="Arial"/>
                <w:sz w:val="16"/>
                <w:szCs w:val="16"/>
              </w:rPr>
            </w:pPr>
          </w:p>
        </w:tc>
        <w:tc>
          <w:tcPr>
            <w:tcW w:w="661" w:type="dxa"/>
            <w:vMerge/>
            <w:shd w:val="clear" w:color="auto" w:fill="auto"/>
            <w:vAlign w:val="center"/>
          </w:tcPr>
          <w:p w:rsidR="00382287" w:rsidRPr="002F07F0" w:rsidRDefault="00382287" w:rsidP="00382287">
            <w:pPr>
              <w:jc w:val="center"/>
              <w:rPr>
                <w:rFonts w:ascii="Arial" w:hAnsi="Arial" w:cs="Arial"/>
                <w:sz w:val="16"/>
                <w:szCs w:val="16"/>
              </w:rPr>
            </w:pPr>
          </w:p>
        </w:tc>
      </w:tr>
      <w:bookmarkEnd w:id="11"/>
      <w:tr w:rsidR="00382287" w:rsidRPr="002F07F0" w:rsidTr="00382287">
        <w:tc>
          <w:tcPr>
            <w:tcW w:w="3223" w:type="dxa"/>
            <w:gridSpan w:val="3"/>
            <w:tcBorders>
              <w:bottom w:val="single" w:sz="4" w:space="0" w:color="auto"/>
            </w:tcBorders>
            <w:shd w:val="clear" w:color="auto" w:fill="auto"/>
            <w:vAlign w:val="center"/>
          </w:tcPr>
          <w:p w:rsidR="00382287" w:rsidRPr="002F07F0" w:rsidRDefault="00382287" w:rsidP="00382287">
            <w:pPr>
              <w:rPr>
                <w:rFonts w:ascii="Arial" w:hAnsi="Arial" w:cs="Arial"/>
                <w:sz w:val="16"/>
                <w:szCs w:val="16"/>
              </w:rPr>
            </w:pPr>
            <w:r w:rsidRPr="002F07F0">
              <w:rPr>
                <w:rFonts w:ascii="Arial" w:hAnsi="Arial" w:cs="Arial"/>
                <w:sz w:val="18"/>
                <w:szCs w:val="18"/>
              </w:rPr>
              <w:t>Term paper</w:t>
            </w:r>
          </w:p>
        </w:tc>
        <w:tc>
          <w:tcPr>
            <w:tcW w:w="972" w:type="dxa"/>
            <w:tcBorders>
              <w:bottom w:val="single" w:sz="4" w:space="0" w:color="auto"/>
            </w:tcBorders>
            <w:shd w:val="clear" w:color="auto" w:fill="auto"/>
            <w:vAlign w:val="center"/>
          </w:tcPr>
          <w:p w:rsidR="00382287" w:rsidRPr="002F07F0" w:rsidRDefault="00382287" w:rsidP="00382287">
            <w:pPr>
              <w:jc w:val="center"/>
              <w:rPr>
                <w:rFonts w:ascii="Arial" w:hAnsi="Arial" w:cs="Arial"/>
              </w:rPr>
            </w:pPr>
            <w:r w:rsidRPr="002F07F0">
              <w:rPr>
                <w:rFonts w:ascii="Arial" w:hAnsi="Arial" w:cs="Arial"/>
                <w:sz w:val="16"/>
                <w:szCs w:val="16"/>
              </w:rPr>
              <w:t>Yes</w:t>
            </w:r>
          </w:p>
        </w:tc>
        <w:tc>
          <w:tcPr>
            <w:tcW w:w="1197" w:type="dxa"/>
            <w:gridSpan w:val="3"/>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30</w:t>
            </w:r>
          </w:p>
        </w:tc>
        <w:tc>
          <w:tcPr>
            <w:tcW w:w="2629" w:type="dxa"/>
            <w:gridSpan w:val="3"/>
            <w:vMerge/>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p>
        </w:tc>
        <w:tc>
          <w:tcPr>
            <w:tcW w:w="972" w:type="dxa"/>
            <w:gridSpan w:val="2"/>
            <w:vMerge/>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p>
        </w:tc>
        <w:tc>
          <w:tcPr>
            <w:tcW w:w="661" w:type="dxa"/>
            <w:vMerge/>
            <w:tcBorders>
              <w:bottom w:val="single" w:sz="4" w:space="0" w:color="auto"/>
            </w:tcBorders>
            <w:shd w:val="clear" w:color="auto" w:fill="auto"/>
            <w:vAlign w:val="center"/>
          </w:tcPr>
          <w:p w:rsidR="00382287" w:rsidRPr="002F07F0" w:rsidRDefault="00382287" w:rsidP="00382287">
            <w:pPr>
              <w:jc w:val="center"/>
              <w:rPr>
                <w:rFonts w:ascii="Arial" w:hAnsi="Arial" w:cs="Arial"/>
                <w:sz w:val="16"/>
                <w:szCs w:val="16"/>
              </w:rPr>
            </w:pPr>
          </w:p>
        </w:tc>
      </w:tr>
      <w:tr w:rsidR="00382287" w:rsidRPr="002F07F0" w:rsidTr="00382287">
        <w:tc>
          <w:tcPr>
            <w:tcW w:w="9654" w:type="dxa"/>
            <w:gridSpan w:val="13"/>
            <w:shd w:val="clear" w:color="auto" w:fill="C2D69B" w:themeFill="accent3" w:themeFillTint="99"/>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 xml:space="preserve">Literature </w:t>
            </w:r>
          </w:p>
        </w:tc>
      </w:tr>
      <w:tr w:rsidR="00382287" w:rsidRPr="002F07F0" w:rsidTr="00382287">
        <w:tc>
          <w:tcPr>
            <w:tcW w:w="675" w:type="dxa"/>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Ord.</w:t>
            </w:r>
          </w:p>
        </w:tc>
        <w:tc>
          <w:tcPr>
            <w:tcW w:w="2548" w:type="dxa"/>
            <w:gridSpan w:val="2"/>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Author</w:t>
            </w:r>
          </w:p>
        </w:tc>
        <w:tc>
          <w:tcPr>
            <w:tcW w:w="1945" w:type="dxa"/>
            <w:gridSpan w:val="3"/>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Title</w:t>
            </w:r>
          </w:p>
        </w:tc>
        <w:tc>
          <w:tcPr>
            <w:tcW w:w="3389" w:type="dxa"/>
            <w:gridSpan w:val="5"/>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Publisher</w:t>
            </w:r>
          </w:p>
        </w:tc>
        <w:tc>
          <w:tcPr>
            <w:tcW w:w="1097" w:type="dxa"/>
            <w:gridSpan w:val="2"/>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Year</w:t>
            </w:r>
          </w:p>
        </w:tc>
      </w:tr>
      <w:tr w:rsidR="00382287" w:rsidRPr="002F07F0" w:rsidTr="00382287">
        <w:tc>
          <w:tcPr>
            <w:tcW w:w="675" w:type="dxa"/>
            <w:vAlign w:val="center"/>
          </w:tcPr>
          <w:p w:rsidR="00382287" w:rsidRPr="002F07F0" w:rsidRDefault="00382287" w:rsidP="00382287">
            <w:pPr>
              <w:pStyle w:val="ListParagraph"/>
              <w:numPr>
                <w:ilvl w:val="0"/>
                <w:numId w:val="4"/>
              </w:numPr>
              <w:jc w:val="center"/>
              <w:rPr>
                <w:rFonts w:ascii="Arial" w:hAnsi="Arial" w:cs="Arial"/>
                <w:sz w:val="16"/>
                <w:szCs w:val="16"/>
              </w:rPr>
            </w:pPr>
          </w:p>
        </w:tc>
        <w:tc>
          <w:tcPr>
            <w:tcW w:w="2548" w:type="dxa"/>
            <w:gridSpan w:val="2"/>
            <w:vAlign w:val="center"/>
          </w:tcPr>
          <w:p w:rsidR="00382287" w:rsidRPr="002F07F0" w:rsidRDefault="00382287" w:rsidP="00382287">
            <w:pPr>
              <w:jc w:val="center"/>
              <w:rPr>
                <w:rFonts w:ascii="Arial" w:hAnsi="Arial" w:cs="Arial"/>
                <w:sz w:val="16"/>
                <w:szCs w:val="16"/>
              </w:rPr>
            </w:pPr>
            <w:proofErr w:type="spellStart"/>
            <w:r w:rsidRPr="002F07F0">
              <w:rPr>
                <w:rFonts w:ascii="Arial" w:hAnsi="Arial" w:cs="Arial"/>
                <w:sz w:val="16"/>
                <w:szCs w:val="16"/>
              </w:rPr>
              <w:t>Teodorović</w:t>
            </w:r>
            <w:proofErr w:type="spellEnd"/>
            <w:r w:rsidRPr="002F07F0">
              <w:rPr>
                <w:rFonts w:ascii="Arial" w:hAnsi="Arial" w:cs="Arial"/>
                <w:sz w:val="16"/>
                <w:szCs w:val="16"/>
              </w:rPr>
              <w:t xml:space="preserve">, </w:t>
            </w:r>
            <w:proofErr w:type="gramStart"/>
            <w:r w:rsidRPr="002F07F0">
              <w:rPr>
                <w:rFonts w:ascii="Arial" w:hAnsi="Arial" w:cs="Arial"/>
                <w:sz w:val="16"/>
                <w:szCs w:val="16"/>
              </w:rPr>
              <w:t>M .</w:t>
            </w:r>
            <w:proofErr w:type="gramEnd"/>
            <w:r w:rsidRPr="002F07F0">
              <w:rPr>
                <w:rFonts w:ascii="Arial" w:hAnsi="Arial" w:cs="Arial"/>
                <w:sz w:val="16"/>
                <w:szCs w:val="16"/>
              </w:rPr>
              <w:t xml:space="preserve">; </w:t>
            </w:r>
            <w:proofErr w:type="spellStart"/>
            <w:r w:rsidRPr="002F07F0">
              <w:rPr>
                <w:rFonts w:ascii="Arial" w:hAnsi="Arial" w:cs="Arial"/>
                <w:sz w:val="16"/>
                <w:szCs w:val="16"/>
              </w:rPr>
              <w:t>Radovic</w:t>
            </w:r>
            <w:proofErr w:type="spellEnd"/>
            <w:r w:rsidRPr="002F07F0">
              <w:rPr>
                <w:rFonts w:ascii="Arial" w:hAnsi="Arial" w:cs="Arial"/>
                <w:sz w:val="16"/>
                <w:szCs w:val="16"/>
              </w:rPr>
              <w:t>, I .</w:t>
            </w:r>
          </w:p>
        </w:tc>
        <w:tc>
          <w:tcPr>
            <w:tcW w:w="1945" w:type="dxa"/>
            <w:gridSpan w:val="3"/>
            <w:vAlign w:val="center"/>
          </w:tcPr>
          <w:p w:rsidR="00382287" w:rsidRPr="002F07F0" w:rsidRDefault="00382287" w:rsidP="00382287">
            <w:pPr>
              <w:jc w:val="center"/>
              <w:rPr>
                <w:rFonts w:ascii="Arial" w:hAnsi="Arial" w:cs="Arial"/>
                <w:sz w:val="16"/>
                <w:szCs w:val="16"/>
              </w:rPr>
            </w:pPr>
            <w:bookmarkStart w:id="12" w:name="OLE_LINK16"/>
            <w:bookmarkStart w:id="13" w:name="OLE_LINK17"/>
            <w:r w:rsidRPr="002F07F0">
              <w:rPr>
                <w:rFonts w:ascii="Arial" w:hAnsi="Arial" w:cs="Arial"/>
                <w:sz w:val="16"/>
                <w:szCs w:val="16"/>
              </w:rPr>
              <w:t>Pig production</w:t>
            </w:r>
            <w:bookmarkEnd w:id="12"/>
            <w:bookmarkEnd w:id="13"/>
          </w:p>
        </w:tc>
        <w:tc>
          <w:tcPr>
            <w:tcW w:w="3389" w:type="dxa"/>
            <w:gridSpan w:val="5"/>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Textbook. Faculty of Agriculture, University of Novi Sad,</w:t>
            </w:r>
          </w:p>
        </w:tc>
        <w:tc>
          <w:tcPr>
            <w:tcW w:w="1097" w:type="dxa"/>
            <w:gridSpan w:val="2"/>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2004.</w:t>
            </w:r>
          </w:p>
        </w:tc>
      </w:tr>
      <w:tr w:rsidR="00382287" w:rsidRPr="002F07F0" w:rsidTr="00382287">
        <w:tc>
          <w:tcPr>
            <w:tcW w:w="675" w:type="dxa"/>
            <w:vAlign w:val="center"/>
          </w:tcPr>
          <w:p w:rsidR="00382287" w:rsidRPr="002F07F0" w:rsidRDefault="00382287" w:rsidP="00382287">
            <w:pPr>
              <w:pStyle w:val="ListParagraph"/>
              <w:numPr>
                <w:ilvl w:val="0"/>
                <w:numId w:val="4"/>
              </w:numPr>
              <w:jc w:val="center"/>
              <w:rPr>
                <w:rFonts w:ascii="Arial" w:hAnsi="Arial" w:cs="Arial"/>
                <w:sz w:val="16"/>
                <w:szCs w:val="16"/>
              </w:rPr>
            </w:pPr>
          </w:p>
        </w:tc>
        <w:tc>
          <w:tcPr>
            <w:tcW w:w="2548" w:type="dxa"/>
            <w:gridSpan w:val="2"/>
            <w:vAlign w:val="center"/>
          </w:tcPr>
          <w:p w:rsidR="00382287" w:rsidRPr="002F07F0" w:rsidRDefault="00382287" w:rsidP="00382287">
            <w:pPr>
              <w:jc w:val="center"/>
              <w:rPr>
                <w:rFonts w:ascii="Arial" w:hAnsi="Arial" w:cs="Arial"/>
                <w:sz w:val="16"/>
                <w:szCs w:val="16"/>
              </w:rPr>
            </w:pPr>
            <w:proofErr w:type="spellStart"/>
            <w:r w:rsidRPr="002F07F0">
              <w:rPr>
                <w:rFonts w:ascii="Arial" w:hAnsi="Arial" w:cs="Arial"/>
                <w:sz w:val="16"/>
                <w:szCs w:val="16"/>
              </w:rPr>
              <w:t>Uremović</w:t>
            </w:r>
            <w:proofErr w:type="spellEnd"/>
            <w:r w:rsidRPr="002F07F0">
              <w:rPr>
                <w:rFonts w:ascii="Arial" w:hAnsi="Arial" w:cs="Arial"/>
                <w:sz w:val="16"/>
                <w:szCs w:val="16"/>
              </w:rPr>
              <w:t xml:space="preserve">, Mary; </w:t>
            </w:r>
            <w:proofErr w:type="spellStart"/>
            <w:r w:rsidRPr="002F07F0">
              <w:rPr>
                <w:rFonts w:ascii="Arial" w:hAnsi="Arial" w:cs="Arial"/>
                <w:sz w:val="16"/>
                <w:szCs w:val="16"/>
              </w:rPr>
              <w:t>Uremović</w:t>
            </w:r>
            <w:proofErr w:type="spellEnd"/>
            <w:r w:rsidRPr="002F07F0">
              <w:rPr>
                <w:rFonts w:ascii="Arial" w:hAnsi="Arial" w:cs="Arial"/>
                <w:sz w:val="16"/>
                <w:szCs w:val="16"/>
              </w:rPr>
              <w:t xml:space="preserve">, </w:t>
            </w:r>
            <w:proofErr w:type="gramStart"/>
            <w:r w:rsidRPr="002F07F0">
              <w:rPr>
                <w:rFonts w:ascii="Arial" w:hAnsi="Arial" w:cs="Arial"/>
                <w:sz w:val="16"/>
                <w:szCs w:val="16"/>
              </w:rPr>
              <w:t>Z .</w:t>
            </w:r>
            <w:proofErr w:type="gramEnd"/>
          </w:p>
        </w:tc>
        <w:tc>
          <w:tcPr>
            <w:tcW w:w="1945" w:type="dxa"/>
            <w:gridSpan w:val="3"/>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Pig production</w:t>
            </w:r>
          </w:p>
        </w:tc>
        <w:tc>
          <w:tcPr>
            <w:tcW w:w="3389" w:type="dxa"/>
            <w:gridSpan w:val="5"/>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Textbook. Faculty of Agriculture, University of Zagreb,</w:t>
            </w:r>
          </w:p>
        </w:tc>
        <w:tc>
          <w:tcPr>
            <w:tcW w:w="1097" w:type="dxa"/>
            <w:gridSpan w:val="2"/>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1997.</w:t>
            </w:r>
          </w:p>
        </w:tc>
      </w:tr>
      <w:tr w:rsidR="00382287" w:rsidRPr="002F07F0" w:rsidTr="00382287">
        <w:tc>
          <w:tcPr>
            <w:tcW w:w="675" w:type="dxa"/>
            <w:vAlign w:val="center"/>
          </w:tcPr>
          <w:p w:rsidR="00382287" w:rsidRPr="002F07F0" w:rsidRDefault="00382287" w:rsidP="00382287">
            <w:pPr>
              <w:pStyle w:val="ListParagraph"/>
              <w:numPr>
                <w:ilvl w:val="0"/>
                <w:numId w:val="4"/>
              </w:numPr>
              <w:jc w:val="center"/>
              <w:rPr>
                <w:rFonts w:ascii="Arial" w:hAnsi="Arial" w:cs="Arial"/>
                <w:sz w:val="16"/>
                <w:szCs w:val="16"/>
              </w:rPr>
            </w:pPr>
          </w:p>
        </w:tc>
        <w:tc>
          <w:tcPr>
            <w:tcW w:w="2548" w:type="dxa"/>
            <w:gridSpan w:val="2"/>
            <w:vAlign w:val="center"/>
          </w:tcPr>
          <w:p w:rsidR="00382287" w:rsidRPr="002F07F0" w:rsidRDefault="00382287" w:rsidP="00382287">
            <w:pPr>
              <w:jc w:val="center"/>
              <w:rPr>
                <w:rFonts w:ascii="Arial" w:hAnsi="Arial" w:cs="Arial"/>
                <w:sz w:val="16"/>
                <w:szCs w:val="16"/>
              </w:rPr>
            </w:pPr>
            <w:proofErr w:type="spellStart"/>
            <w:r w:rsidRPr="002F07F0">
              <w:rPr>
                <w:rFonts w:ascii="Arial" w:hAnsi="Arial" w:cs="Arial"/>
                <w:sz w:val="16"/>
                <w:szCs w:val="16"/>
              </w:rPr>
              <w:t>Vidovic</w:t>
            </w:r>
            <w:proofErr w:type="spellEnd"/>
            <w:r w:rsidRPr="002F07F0">
              <w:rPr>
                <w:rFonts w:ascii="Arial" w:hAnsi="Arial" w:cs="Arial"/>
                <w:sz w:val="16"/>
                <w:szCs w:val="16"/>
              </w:rPr>
              <w:t xml:space="preserve">, </w:t>
            </w:r>
            <w:proofErr w:type="gramStart"/>
            <w:r w:rsidRPr="002F07F0">
              <w:rPr>
                <w:rFonts w:ascii="Arial" w:hAnsi="Arial" w:cs="Arial"/>
                <w:sz w:val="16"/>
                <w:szCs w:val="16"/>
              </w:rPr>
              <w:t>V .</w:t>
            </w:r>
            <w:proofErr w:type="gramEnd"/>
            <w:r w:rsidRPr="002F07F0">
              <w:rPr>
                <w:rFonts w:ascii="Arial" w:hAnsi="Arial" w:cs="Arial"/>
                <w:sz w:val="16"/>
                <w:szCs w:val="16"/>
              </w:rPr>
              <w:t xml:space="preserve">; </w:t>
            </w:r>
            <w:proofErr w:type="spellStart"/>
            <w:r w:rsidRPr="002F07F0">
              <w:rPr>
                <w:rFonts w:ascii="Arial" w:hAnsi="Arial" w:cs="Arial"/>
                <w:sz w:val="16"/>
                <w:szCs w:val="16"/>
              </w:rPr>
              <w:t>Višljić</w:t>
            </w:r>
            <w:proofErr w:type="spellEnd"/>
            <w:r w:rsidRPr="002F07F0">
              <w:rPr>
                <w:rFonts w:ascii="Arial" w:hAnsi="Arial" w:cs="Arial"/>
                <w:sz w:val="16"/>
                <w:szCs w:val="16"/>
              </w:rPr>
              <w:t xml:space="preserve">, V .; </w:t>
            </w:r>
            <w:proofErr w:type="spellStart"/>
            <w:r w:rsidRPr="002F07F0">
              <w:rPr>
                <w:rFonts w:ascii="Arial" w:hAnsi="Arial" w:cs="Arial"/>
                <w:sz w:val="16"/>
                <w:szCs w:val="16"/>
              </w:rPr>
              <w:t>Jigović</w:t>
            </w:r>
            <w:proofErr w:type="spellEnd"/>
            <w:r w:rsidRPr="002F07F0">
              <w:rPr>
                <w:rFonts w:ascii="Arial" w:hAnsi="Arial" w:cs="Arial"/>
                <w:sz w:val="16"/>
                <w:szCs w:val="16"/>
              </w:rPr>
              <w:t xml:space="preserve">, D .; </w:t>
            </w:r>
            <w:proofErr w:type="spellStart"/>
            <w:r w:rsidRPr="002F07F0">
              <w:rPr>
                <w:rFonts w:ascii="Arial" w:hAnsi="Arial" w:cs="Arial"/>
                <w:sz w:val="16"/>
                <w:szCs w:val="16"/>
              </w:rPr>
              <w:t>Punoš</w:t>
            </w:r>
            <w:proofErr w:type="spellEnd"/>
            <w:r w:rsidRPr="002F07F0">
              <w:rPr>
                <w:rFonts w:ascii="Arial" w:hAnsi="Arial" w:cs="Arial"/>
                <w:sz w:val="16"/>
                <w:szCs w:val="16"/>
              </w:rPr>
              <w:t xml:space="preserve"> </w:t>
            </w:r>
            <w:proofErr w:type="spellStart"/>
            <w:r w:rsidRPr="002F07F0">
              <w:rPr>
                <w:rFonts w:ascii="Arial" w:hAnsi="Arial" w:cs="Arial"/>
                <w:sz w:val="16"/>
                <w:szCs w:val="16"/>
              </w:rPr>
              <w:t>Desanka</w:t>
            </w:r>
            <w:proofErr w:type="spellEnd"/>
            <w:r w:rsidRPr="002F07F0">
              <w:rPr>
                <w:rFonts w:ascii="Arial" w:hAnsi="Arial" w:cs="Arial"/>
                <w:sz w:val="16"/>
                <w:szCs w:val="16"/>
              </w:rPr>
              <w:t xml:space="preserve"> </w:t>
            </w:r>
            <w:proofErr w:type="spellStart"/>
            <w:r w:rsidRPr="002F07F0">
              <w:rPr>
                <w:rFonts w:ascii="Arial" w:hAnsi="Arial" w:cs="Arial"/>
                <w:sz w:val="16"/>
                <w:szCs w:val="16"/>
              </w:rPr>
              <w:t>Vukovic</w:t>
            </w:r>
            <w:proofErr w:type="spellEnd"/>
            <w:r w:rsidRPr="002F07F0">
              <w:rPr>
                <w:rFonts w:ascii="Arial" w:hAnsi="Arial" w:cs="Arial"/>
                <w:sz w:val="16"/>
                <w:szCs w:val="16"/>
              </w:rPr>
              <w:t>, N .</w:t>
            </w:r>
          </w:p>
        </w:tc>
        <w:tc>
          <w:tcPr>
            <w:tcW w:w="1945" w:type="dxa"/>
            <w:gridSpan w:val="3"/>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Practical pig production</w:t>
            </w:r>
          </w:p>
        </w:tc>
        <w:tc>
          <w:tcPr>
            <w:tcW w:w="3389" w:type="dxa"/>
            <w:gridSpan w:val="5"/>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Association of producers and pig meat Requests - Novi Sad</w:t>
            </w:r>
          </w:p>
        </w:tc>
        <w:tc>
          <w:tcPr>
            <w:tcW w:w="1097" w:type="dxa"/>
            <w:gridSpan w:val="2"/>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2011.</w:t>
            </w:r>
          </w:p>
        </w:tc>
      </w:tr>
      <w:tr w:rsidR="00382287" w:rsidRPr="002F07F0" w:rsidTr="00382287">
        <w:tc>
          <w:tcPr>
            <w:tcW w:w="675" w:type="dxa"/>
            <w:vAlign w:val="center"/>
          </w:tcPr>
          <w:p w:rsidR="00382287" w:rsidRPr="002F07F0" w:rsidRDefault="00382287" w:rsidP="00382287">
            <w:pPr>
              <w:pStyle w:val="ListParagraph"/>
              <w:numPr>
                <w:ilvl w:val="0"/>
                <w:numId w:val="4"/>
              </w:numPr>
              <w:jc w:val="center"/>
              <w:rPr>
                <w:rFonts w:ascii="Arial" w:hAnsi="Arial" w:cs="Arial"/>
                <w:sz w:val="16"/>
                <w:szCs w:val="16"/>
              </w:rPr>
            </w:pPr>
          </w:p>
        </w:tc>
        <w:tc>
          <w:tcPr>
            <w:tcW w:w="2548" w:type="dxa"/>
            <w:gridSpan w:val="2"/>
            <w:vAlign w:val="center"/>
          </w:tcPr>
          <w:p w:rsidR="00382287" w:rsidRPr="002F07F0" w:rsidRDefault="00382287" w:rsidP="00382287">
            <w:pPr>
              <w:jc w:val="center"/>
              <w:rPr>
                <w:rFonts w:ascii="Arial" w:hAnsi="Arial" w:cs="Arial"/>
                <w:sz w:val="16"/>
                <w:szCs w:val="16"/>
              </w:rPr>
            </w:pPr>
            <w:proofErr w:type="spellStart"/>
            <w:r w:rsidRPr="002F07F0">
              <w:rPr>
                <w:rFonts w:ascii="Arial" w:hAnsi="Arial" w:cs="Arial"/>
                <w:sz w:val="16"/>
                <w:szCs w:val="16"/>
              </w:rPr>
              <w:t>Kralik</w:t>
            </w:r>
            <w:proofErr w:type="spellEnd"/>
            <w:r w:rsidRPr="002F07F0">
              <w:rPr>
                <w:rFonts w:ascii="Arial" w:hAnsi="Arial" w:cs="Arial"/>
                <w:sz w:val="16"/>
                <w:szCs w:val="16"/>
              </w:rPr>
              <w:t xml:space="preserve">, </w:t>
            </w:r>
            <w:proofErr w:type="spellStart"/>
            <w:r w:rsidRPr="002F07F0">
              <w:rPr>
                <w:rFonts w:ascii="Arial" w:hAnsi="Arial" w:cs="Arial"/>
                <w:sz w:val="16"/>
                <w:szCs w:val="16"/>
              </w:rPr>
              <w:t>Gordana</w:t>
            </w:r>
            <w:proofErr w:type="spellEnd"/>
            <w:r w:rsidRPr="002F07F0">
              <w:rPr>
                <w:rFonts w:ascii="Arial" w:hAnsi="Arial" w:cs="Arial"/>
                <w:sz w:val="16"/>
                <w:szCs w:val="16"/>
              </w:rPr>
              <w:t xml:space="preserve">; </w:t>
            </w:r>
            <w:proofErr w:type="spellStart"/>
            <w:r w:rsidRPr="002F07F0">
              <w:rPr>
                <w:rFonts w:ascii="Arial" w:hAnsi="Arial" w:cs="Arial"/>
                <w:sz w:val="16"/>
                <w:szCs w:val="16"/>
              </w:rPr>
              <w:t>Kušec</w:t>
            </w:r>
            <w:proofErr w:type="spellEnd"/>
            <w:r w:rsidRPr="002F07F0">
              <w:rPr>
                <w:rFonts w:ascii="Arial" w:hAnsi="Arial" w:cs="Arial"/>
                <w:sz w:val="16"/>
                <w:szCs w:val="16"/>
              </w:rPr>
              <w:t xml:space="preserve">, </w:t>
            </w:r>
            <w:proofErr w:type="gramStart"/>
            <w:r w:rsidRPr="002F07F0">
              <w:rPr>
                <w:rFonts w:ascii="Arial" w:hAnsi="Arial" w:cs="Arial"/>
                <w:sz w:val="16"/>
                <w:szCs w:val="16"/>
              </w:rPr>
              <w:t>G .</w:t>
            </w:r>
            <w:proofErr w:type="gramEnd"/>
            <w:r w:rsidRPr="002F07F0">
              <w:rPr>
                <w:rFonts w:ascii="Arial" w:hAnsi="Arial" w:cs="Arial"/>
                <w:sz w:val="16"/>
                <w:szCs w:val="16"/>
              </w:rPr>
              <w:t xml:space="preserve">; </w:t>
            </w:r>
            <w:proofErr w:type="spellStart"/>
            <w:r w:rsidRPr="002F07F0">
              <w:rPr>
                <w:rFonts w:ascii="Arial" w:hAnsi="Arial" w:cs="Arial"/>
                <w:sz w:val="16"/>
                <w:szCs w:val="16"/>
              </w:rPr>
              <w:t>Kralik</w:t>
            </w:r>
            <w:proofErr w:type="spellEnd"/>
            <w:r w:rsidRPr="002F07F0">
              <w:rPr>
                <w:rFonts w:ascii="Arial" w:hAnsi="Arial" w:cs="Arial"/>
                <w:sz w:val="16"/>
                <w:szCs w:val="16"/>
              </w:rPr>
              <w:t xml:space="preserve">, G .; </w:t>
            </w:r>
            <w:proofErr w:type="spellStart"/>
            <w:r w:rsidRPr="002F07F0">
              <w:rPr>
                <w:rFonts w:ascii="Arial" w:hAnsi="Arial" w:cs="Arial"/>
                <w:sz w:val="16"/>
                <w:szCs w:val="16"/>
              </w:rPr>
              <w:t>Margeta</w:t>
            </w:r>
            <w:proofErr w:type="spellEnd"/>
            <w:r w:rsidRPr="002F07F0">
              <w:rPr>
                <w:rFonts w:ascii="Arial" w:hAnsi="Arial" w:cs="Arial"/>
                <w:sz w:val="16"/>
                <w:szCs w:val="16"/>
              </w:rPr>
              <w:t>, V .</w:t>
            </w:r>
          </w:p>
        </w:tc>
        <w:tc>
          <w:tcPr>
            <w:tcW w:w="1945" w:type="dxa"/>
            <w:gridSpan w:val="3"/>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 xml:space="preserve">Pig - Biological and </w:t>
            </w:r>
            <w:proofErr w:type="spellStart"/>
            <w:r w:rsidRPr="002F07F0">
              <w:rPr>
                <w:rFonts w:ascii="Arial" w:hAnsi="Arial" w:cs="Arial"/>
                <w:sz w:val="16"/>
                <w:szCs w:val="16"/>
              </w:rPr>
              <w:t>Zootechnical</w:t>
            </w:r>
            <w:proofErr w:type="spellEnd"/>
            <w:r w:rsidRPr="002F07F0">
              <w:rPr>
                <w:rFonts w:ascii="Arial" w:hAnsi="Arial" w:cs="Arial"/>
                <w:sz w:val="16"/>
                <w:szCs w:val="16"/>
              </w:rPr>
              <w:t xml:space="preserve"> Principles</w:t>
            </w:r>
          </w:p>
        </w:tc>
        <w:tc>
          <w:tcPr>
            <w:tcW w:w="3389" w:type="dxa"/>
            <w:gridSpan w:val="5"/>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 xml:space="preserve">Faculty of Agriculture, University of </w:t>
            </w:r>
            <w:proofErr w:type="spellStart"/>
            <w:r w:rsidRPr="002F07F0">
              <w:rPr>
                <w:rFonts w:ascii="Arial" w:hAnsi="Arial" w:cs="Arial"/>
                <w:sz w:val="16"/>
                <w:szCs w:val="16"/>
              </w:rPr>
              <w:t>Josip</w:t>
            </w:r>
            <w:proofErr w:type="spellEnd"/>
            <w:r w:rsidRPr="002F07F0">
              <w:rPr>
                <w:rFonts w:ascii="Arial" w:hAnsi="Arial" w:cs="Arial"/>
                <w:sz w:val="16"/>
                <w:szCs w:val="16"/>
              </w:rPr>
              <w:t xml:space="preserve"> </w:t>
            </w:r>
            <w:proofErr w:type="spellStart"/>
            <w:r w:rsidRPr="002F07F0">
              <w:rPr>
                <w:rFonts w:ascii="Arial" w:hAnsi="Arial" w:cs="Arial"/>
                <w:sz w:val="16"/>
                <w:szCs w:val="16"/>
              </w:rPr>
              <w:t>Juraj</w:t>
            </w:r>
            <w:proofErr w:type="spellEnd"/>
            <w:r w:rsidRPr="002F07F0">
              <w:rPr>
                <w:rFonts w:ascii="Arial" w:hAnsi="Arial" w:cs="Arial"/>
                <w:sz w:val="16"/>
                <w:szCs w:val="16"/>
              </w:rPr>
              <w:t xml:space="preserve"> </w:t>
            </w:r>
            <w:proofErr w:type="spellStart"/>
            <w:r w:rsidRPr="002F07F0">
              <w:rPr>
                <w:rFonts w:ascii="Arial" w:hAnsi="Arial" w:cs="Arial"/>
                <w:sz w:val="16"/>
                <w:szCs w:val="16"/>
              </w:rPr>
              <w:t>Strossmayer</w:t>
            </w:r>
            <w:proofErr w:type="spellEnd"/>
            <w:r w:rsidRPr="002F07F0">
              <w:rPr>
                <w:rFonts w:ascii="Arial" w:hAnsi="Arial" w:cs="Arial"/>
                <w:sz w:val="16"/>
                <w:szCs w:val="16"/>
              </w:rPr>
              <w:t xml:space="preserve"> in Osijek.</w:t>
            </w:r>
          </w:p>
        </w:tc>
        <w:tc>
          <w:tcPr>
            <w:tcW w:w="1097" w:type="dxa"/>
            <w:gridSpan w:val="2"/>
            <w:vAlign w:val="center"/>
          </w:tcPr>
          <w:p w:rsidR="00382287" w:rsidRPr="002F07F0" w:rsidRDefault="00382287" w:rsidP="00382287">
            <w:pPr>
              <w:jc w:val="center"/>
              <w:rPr>
                <w:rFonts w:ascii="Arial" w:hAnsi="Arial" w:cs="Arial"/>
                <w:sz w:val="16"/>
                <w:szCs w:val="16"/>
              </w:rPr>
            </w:pPr>
            <w:r w:rsidRPr="002F07F0">
              <w:rPr>
                <w:rFonts w:ascii="Arial" w:hAnsi="Arial" w:cs="Arial"/>
                <w:sz w:val="16"/>
                <w:szCs w:val="16"/>
              </w:rPr>
              <w:t>2007.</w:t>
            </w:r>
          </w:p>
        </w:tc>
      </w:tr>
      <w:tr w:rsidR="00382287" w:rsidRPr="002F07F0" w:rsidTr="00382287">
        <w:tc>
          <w:tcPr>
            <w:tcW w:w="675" w:type="dxa"/>
            <w:vAlign w:val="center"/>
          </w:tcPr>
          <w:p w:rsidR="00382287" w:rsidRPr="002F07F0" w:rsidRDefault="00382287" w:rsidP="00382287">
            <w:pPr>
              <w:pStyle w:val="ListParagraph"/>
              <w:numPr>
                <w:ilvl w:val="0"/>
                <w:numId w:val="4"/>
              </w:numPr>
              <w:jc w:val="center"/>
              <w:rPr>
                <w:rFonts w:ascii="Arial" w:hAnsi="Arial" w:cs="Arial"/>
                <w:sz w:val="16"/>
                <w:szCs w:val="16"/>
              </w:rPr>
            </w:pPr>
          </w:p>
        </w:tc>
        <w:tc>
          <w:tcPr>
            <w:tcW w:w="2548" w:type="dxa"/>
            <w:gridSpan w:val="2"/>
            <w:vAlign w:val="center"/>
          </w:tcPr>
          <w:p w:rsidR="00382287" w:rsidRPr="002F07F0" w:rsidRDefault="00382287" w:rsidP="00382287">
            <w:pPr>
              <w:jc w:val="center"/>
              <w:rPr>
                <w:rFonts w:ascii="Arial" w:hAnsi="Arial" w:cs="Arial"/>
                <w:sz w:val="16"/>
                <w:szCs w:val="16"/>
              </w:rPr>
            </w:pPr>
            <w:proofErr w:type="spellStart"/>
            <w:r w:rsidRPr="007F089F">
              <w:rPr>
                <w:rFonts w:ascii="Arial" w:hAnsi="Arial" w:cs="Arial"/>
                <w:sz w:val="16"/>
                <w:szCs w:val="16"/>
              </w:rPr>
              <w:t>McGlone</w:t>
            </w:r>
            <w:proofErr w:type="spellEnd"/>
            <w:r w:rsidRPr="007F089F">
              <w:rPr>
                <w:rFonts w:ascii="Arial" w:hAnsi="Arial" w:cs="Arial"/>
                <w:sz w:val="16"/>
                <w:szCs w:val="16"/>
              </w:rPr>
              <w:t>, J.; Pond, W.</w:t>
            </w:r>
          </w:p>
        </w:tc>
        <w:tc>
          <w:tcPr>
            <w:tcW w:w="1945" w:type="dxa"/>
            <w:gridSpan w:val="3"/>
            <w:vAlign w:val="center"/>
          </w:tcPr>
          <w:p w:rsidR="00382287" w:rsidRPr="002F07F0" w:rsidRDefault="00382287" w:rsidP="00382287">
            <w:pPr>
              <w:jc w:val="center"/>
              <w:rPr>
                <w:rFonts w:ascii="Arial" w:hAnsi="Arial" w:cs="Arial"/>
                <w:sz w:val="16"/>
                <w:szCs w:val="16"/>
              </w:rPr>
            </w:pPr>
            <w:r w:rsidRPr="007F089F">
              <w:rPr>
                <w:rFonts w:ascii="Arial" w:hAnsi="Arial" w:cs="Arial"/>
                <w:sz w:val="16"/>
                <w:szCs w:val="16"/>
              </w:rPr>
              <w:t>Pig Production</w:t>
            </w:r>
          </w:p>
        </w:tc>
        <w:tc>
          <w:tcPr>
            <w:tcW w:w="3389" w:type="dxa"/>
            <w:gridSpan w:val="5"/>
            <w:vAlign w:val="center"/>
          </w:tcPr>
          <w:p w:rsidR="00382287" w:rsidRPr="002F07F0" w:rsidRDefault="00382287" w:rsidP="00382287">
            <w:pPr>
              <w:jc w:val="center"/>
              <w:rPr>
                <w:rFonts w:ascii="Arial" w:hAnsi="Arial" w:cs="Arial"/>
                <w:sz w:val="16"/>
                <w:szCs w:val="16"/>
              </w:rPr>
            </w:pPr>
            <w:r w:rsidRPr="007F089F">
              <w:rPr>
                <w:rFonts w:ascii="Arial" w:hAnsi="Arial" w:cs="Arial"/>
                <w:sz w:val="16"/>
                <w:szCs w:val="16"/>
              </w:rPr>
              <w:t xml:space="preserve">Biological Principles and Applications. Thomson </w:t>
            </w:r>
            <w:proofErr w:type="spellStart"/>
            <w:r w:rsidRPr="007F089F">
              <w:rPr>
                <w:rFonts w:ascii="Arial" w:hAnsi="Arial" w:cs="Arial"/>
                <w:sz w:val="16"/>
                <w:szCs w:val="16"/>
              </w:rPr>
              <w:t>Learnig</w:t>
            </w:r>
            <w:proofErr w:type="spellEnd"/>
            <w:r w:rsidRPr="007F089F">
              <w:rPr>
                <w:rFonts w:ascii="Arial" w:hAnsi="Arial" w:cs="Arial"/>
                <w:sz w:val="16"/>
                <w:szCs w:val="16"/>
              </w:rPr>
              <w:t>. USA.</w:t>
            </w:r>
          </w:p>
        </w:tc>
        <w:tc>
          <w:tcPr>
            <w:tcW w:w="1097" w:type="dxa"/>
            <w:gridSpan w:val="2"/>
            <w:vAlign w:val="center"/>
          </w:tcPr>
          <w:p w:rsidR="00382287" w:rsidRPr="002F07F0" w:rsidRDefault="00382287" w:rsidP="00382287">
            <w:pPr>
              <w:jc w:val="center"/>
              <w:rPr>
                <w:rFonts w:ascii="Arial" w:hAnsi="Arial" w:cs="Arial"/>
                <w:sz w:val="16"/>
                <w:szCs w:val="16"/>
              </w:rPr>
            </w:pPr>
            <w:r>
              <w:rPr>
                <w:rFonts w:ascii="Arial" w:hAnsi="Arial" w:cs="Arial"/>
                <w:sz w:val="16"/>
                <w:szCs w:val="16"/>
              </w:rPr>
              <w:t>2003.</w:t>
            </w:r>
          </w:p>
        </w:tc>
      </w:tr>
      <w:tr w:rsidR="00382287" w:rsidRPr="002F07F0" w:rsidTr="00382287">
        <w:tc>
          <w:tcPr>
            <w:tcW w:w="675" w:type="dxa"/>
            <w:vAlign w:val="center"/>
          </w:tcPr>
          <w:p w:rsidR="00382287" w:rsidRPr="002F07F0" w:rsidRDefault="00382287" w:rsidP="00382287">
            <w:pPr>
              <w:pStyle w:val="ListParagraph"/>
              <w:numPr>
                <w:ilvl w:val="0"/>
                <w:numId w:val="4"/>
              </w:numPr>
              <w:jc w:val="center"/>
              <w:rPr>
                <w:rFonts w:ascii="Arial" w:hAnsi="Arial" w:cs="Arial"/>
                <w:sz w:val="16"/>
                <w:szCs w:val="16"/>
              </w:rPr>
            </w:pPr>
          </w:p>
        </w:tc>
        <w:tc>
          <w:tcPr>
            <w:tcW w:w="8979" w:type="dxa"/>
            <w:gridSpan w:val="12"/>
            <w:vAlign w:val="center"/>
          </w:tcPr>
          <w:p w:rsidR="00382287" w:rsidRPr="002F07F0" w:rsidRDefault="00382287" w:rsidP="00382287">
            <w:pPr>
              <w:jc w:val="center"/>
              <w:rPr>
                <w:rFonts w:ascii="Arial" w:hAnsi="Arial" w:cs="Arial"/>
                <w:sz w:val="16"/>
                <w:szCs w:val="16"/>
              </w:rPr>
            </w:pPr>
            <w:r w:rsidRPr="007F089F">
              <w:rPr>
                <w:rFonts w:ascii="Arial" w:hAnsi="Arial" w:cs="Arial"/>
                <w:sz w:val="16"/>
                <w:szCs w:val="16"/>
              </w:rPr>
              <w:t>Scientific journals, proceedings of scientific papers of national and international importance in the field of pig breeding.</w:t>
            </w:r>
          </w:p>
        </w:tc>
      </w:tr>
    </w:tbl>
    <w:p w:rsidR="002F07F0" w:rsidRDefault="002F07F0" w:rsidP="002F07F0">
      <w:pPr>
        <w:rPr>
          <w:rFonts w:ascii="Arial" w:hAnsi="Arial" w:cs="Arial"/>
        </w:rPr>
      </w:pPr>
    </w:p>
    <w:sectPr w:rsidR="002F07F0" w:rsidSect="00382287">
      <w:headerReference w:type="default" r:id="rId10"/>
      <w:pgSz w:w="12240" w:h="15840"/>
      <w:pgMar w:top="851" w:right="1417" w:bottom="851" w:left="141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3F" w:rsidRDefault="007A1F3F" w:rsidP="0039141E">
      <w:pPr>
        <w:spacing w:after="0" w:line="240" w:lineRule="auto"/>
      </w:pPr>
      <w:r>
        <w:separator/>
      </w:r>
    </w:p>
  </w:endnote>
  <w:endnote w:type="continuationSeparator" w:id="0">
    <w:p w:rsidR="007A1F3F" w:rsidRDefault="007A1F3F" w:rsidP="0039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3F" w:rsidRDefault="007A1F3F" w:rsidP="0039141E">
      <w:pPr>
        <w:spacing w:after="0" w:line="240" w:lineRule="auto"/>
      </w:pPr>
      <w:r>
        <w:separator/>
      </w:r>
    </w:p>
  </w:footnote>
  <w:footnote w:type="continuationSeparator" w:id="0">
    <w:p w:rsidR="007A1F3F" w:rsidRDefault="007A1F3F" w:rsidP="0039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87" w:rsidRDefault="00382287">
    <w:pPr>
      <w:pStyle w:val="Header"/>
    </w:pPr>
    <w:r w:rsidRPr="002F07F0">
      <w:rPr>
        <w:rFonts w:ascii="Arial" w:hAnsi="Arial" w:cs="Arial"/>
        <w:sz w:val="18"/>
        <w:szCs w:val="18"/>
      </w:rPr>
      <w:t>Table 5.2 Course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DE"/>
    <w:rsid w:val="00075CAE"/>
    <w:rsid w:val="0008374A"/>
    <w:rsid w:val="001312B9"/>
    <w:rsid w:val="001835B7"/>
    <w:rsid w:val="00194B96"/>
    <w:rsid w:val="001F34D7"/>
    <w:rsid w:val="002319BC"/>
    <w:rsid w:val="00255EDE"/>
    <w:rsid w:val="002611DF"/>
    <w:rsid w:val="002F07F0"/>
    <w:rsid w:val="00322F84"/>
    <w:rsid w:val="00326B19"/>
    <w:rsid w:val="00382287"/>
    <w:rsid w:val="0039141E"/>
    <w:rsid w:val="004666C8"/>
    <w:rsid w:val="004C1CC6"/>
    <w:rsid w:val="00535E50"/>
    <w:rsid w:val="005459DD"/>
    <w:rsid w:val="005E42D1"/>
    <w:rsid w:val="00650BF7"/>
    <w:rsid w:val="00684509"/>
    <w:rsid w:val="006D5282"/>
    <w:rsid w:val="007A1F3F"/>
    <w:rsid w:val="007F089F"/>
    <w:rsid w:val="00830589"/>
    <w:rsid w:val="008E3CFC"/>
    <w:rsid w:val="00927F2D"/>
    <w:rsid w:val="009B28FB"/>
    <w:rsid w:val="009E2BF4"/>
    <w:rsid w:val="00AE67EE"/>
    <w:rsid w:val="00C21CE9"/>
    <w:rsid w:val="00CC0E96"/>
    <w:rsid w:val="00CC7AA9"/>
    <w:rsid w:val="00D02E1F"/>
    <w:rsid w:val="00D554D7"/>
    <w:rsid w:val="00D57E7D"/>
    <w:rsid w:val="00DF0ABC"/>
    <w:rsid w:val="00E92FAA"/>
    <w:rsid w:val="00F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TMLPreformatted">
    <w:name w:val="HTML Preformatted"/>
    <w:basedOn w:val="Normal"/>
    <w:link w:val="HTMLPreformattedChar"/>
    <w:uiPriority w:val="99"/>
    <w:unhideWhenUsed/>
    <w:rsid w:val="008E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3CFC"/>
    <w:rPr>
      <w:rFonts w:ascii="Courier New" w:eastAsia="Times New Roman" w:hAnsi="Courier New" w:cs="Courier New"/>
      <w:sz w:val="20"/>
      <w:szCs w:val="20"/>
    </w:rPr>
  </w:style>
  <w:style w:type="paragraph" w:styleId="Header">
    <w:name w:val="header"/>
    <w:basedOn w:val="Normal"/>
    <w:link w:val="HeaderChar"/>
    <w:uiPriority w:val="99"/>
    <w:unhideWhenUsed/>
    <w:rsid w:val="0039141E"/>
    <w:pPr>
      <w:tabs>
        <w:tab w:val="center" w:pos="4702"/>
        <w:tab w:val="right" w:pos="9405"/>
      </w:tabs>
      <w:spacing w:after="0" w:line="240" w:lineRule="auto"/>
    </w:pPr>
  </w:style>
  <w:style w:type="character" w:customStyle="1" w:styleId="HeaderChar">
    <w:name w:val="Header Char"/>
    <w:basedOn w:val="DefaultParagraphFont"/>
    <w:link w:val="Header"/>
    <w:uiPriority w:val="99"/>
    <w:rsid w:val="0039141E"/>
  </w:style>
  <w:style w:type="paragraph" w:styleId="Footer">
    <w:name w:val="footer"/>
    <w:basedOn w:val="Normal"/>
    <w:link w:val="FooterChar"/>
    <w:uiPriority w:val="99"/>
    <w:unhideWhenUsed/>
    <w:rsid w:val="0039141E"/>
    <w:pPr>
      <w:tabs>
        <w:tab w:val="center" w:pos="4702"/>
        <w:tab w:val="right" w:pos="9405"/>
      </w:tabs>
      <w:spacing w:after="0" w:line="240" w:lineRule="auto"/>
    </w:pPr>
  </w:style>
  <w:style w:type="character" w:customStyle="1" w:styleId="FooterChar">
    <w:name w:val="Footer Char"/>
    <w:basedOn w:val="DefaultParagraphFont"/>
    <w:link w:val="Footer"/>
    <w:uiPriority w:val="99"/>
    <w:rsid w:val="0039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TMLPreformatted">
    <w:name w:val="HTML Preformatted"/>
    <w:basedOn w:val="Normal"/>
    <w:link w:val="HTMLPreformattedChar"/>
    <w:uiPriority w:val="99"/>
    <w:unhideWhenUsed/>
    <w:rsid w:val="008E3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3CFC"/>
    <w:rPr>
      <w:rFonts w:ascii="Courier New" w:eastAsia="Times New Roman" w:hAnsi="Courier New" w:cs="Courier New"/>
      <w:sz w:val="20"/>
      <w:szCs w:val="20"/>
    </w:rPr>
  </w:style>
  <w:style w:type="paragraph" w:styleId="Header">
    <w:name w:val="header"/>
    <w:basedOn w:val="Normal"/>
    <w:link w:val="HeaderChar"/>
    <w:uiPriority w:val="99"/>
    <w:unhideWhenUsed/>
    <w:rsid w:val="0039141E"/>
    <w:pPr>
      <w:tabs>
        <w:tab w:val="center" w:pos="4702"/>
        <w:tab w:val="right" w:pos="9405"/>
      </w:tabs>
      <w:spacing w:after="0" w:line="240" w:lineRule="auto"/>
    </w:pPr>
  </w:style>
  <w:style w:type="character" w:customStyle="1" w:styleId="HeaderChar">
    <w:name w:val="Header Char"/>
    <w:basedOn w:val="DefaultParagraphFont"/>
    <w:link w:val="Header"/>
    <w:uiPriority w:val="99"/>
    <w:rsid w:val="0039141E"/>
  </w:style>
  <w:style w:type="paragraph" w:styleId="Footer">
    <w:name w:val="footer"/>
    <w:basedOn w:val="Normal"/>
    <w:link w:val="FooterChar"/>
    <w:uiPriority w:val="99"/>
    <w:unhideWhenUsed/>
    <w:rsid w:val="0039141E"/>
    <w:pPr>
      <w:tabs>
        <w:tab w:val="center" w:pos="4702"/>
        <w:tab w:val="right" w:pos="9405"/>
      </w:tabs>
      <w:spacing w:after="0" w:line="240" w:lineRule="auto"/>
    </w:pPr>
  </w:style>
  <w:style w:type="character" w:customStyle="1" w:styleId="FooterChar">
    <w:name w:val="Footer Char"/>
    <w:basedOn w:val="DefaultParagraphFont"/>
    <w:link w:val="Footer"/>
    <w:uiPriority w:val="99"/>
    <w:rsid w:val="0039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0151">
      <w:bodyDiv w:val="1"/>
      <w:marLeft w:val="0"/>
      <w:marRight w:val="0"/>
      <w:marTop w:val="0"/>
      <w:marBottom w:val="0"/>
      <w:divBdr>
        <w:top w:val="none" w:sz="0" w:space="0" w:color="auto"/>
        <w:left w:val="none" w:sz="0" w:space="0" w:color="auto"/>
        <w:bottom w:val="none" w:sz="0" w:space="0" w:color="auto"/>
        <w:right w:val="none" w:sz="0" w:space="0" w:color="auto"/>
      </w:divBdr>
    </w:div>
    <w:div w:id="197206309">
      <w:bodyDiv w:val="1"/>
      <w:marLeft w:val="0"/>
      <w:marRight w:val="0"/>
      <w:marTop w:val="0"/>
      <w:marBottom w:val="0"/>
      <w:divBdr>
        <w:top w:val="none" w:sz="0" w:space="0" w:color="auto"/>
        <w:left w:val="none" w:sz="0" w:space="0" w:color="auto"/>
        <w:bottom w:val="none" w:sz="0" w:space="0" w:color="auto"/>
        <w:right w:val="none" w:sz="0" w:space="0" w:color="auto"/>
      </w:divBdr>
    </w:div>
    <w:div w:id="1163475216">
      <w:bodyDiv w:val="1"/>
      <w:marLeft w:val="0"/>
      <w:marRight w:val="0"/>
      <w:marTop w:val="0"/>
      <w:marBottom w:val="0"/>
      <w:divBdr>
        <w:top w:val="none" w:sz="0" w:space="0" w:color="auto"/>
        <w:left w:val="none" w:sz="0" w:space="0" w:color="auto"/>
        <w:bottom w:val="none" w:sz="0" w:space="0" w:color="auto"/>
        <w:right w:val="none" w:sz="0" w:space="0" w:color="auto"/>
      </w:divBdr>
    </w:div>
    <w:div w:id="1681613990">
      <w:bodyDiv w:val="1"/>
      <w:marLeft w:val="0"/>
      <w:marRight w:val="0"/>
      <w:marTop w:val="0"/>
      <w:marBottom w:val="0"/>
      <w:divBdr>
        <w:top w:val="none" w:sz="0" w:space="0" w:color="auto"/>
        <w:left w:val="none" w:sz="0" w:space="0" w:color="auto"/>
        <w:bottom w:val="none" w:sz="0" w:space="0" w:color="auto"/>
        <w:right w:val="none" w:sz="0" w:space="0" w:color="auto"/>
      </w:divBdr>
    </w:div>
    <w:div w:id="17918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Customer</cp:lastModifiedBy>
  <cp:revision>13</cp:revision>
  <dcterms:created xsi:type="dcterms:W3CDTF">2014-12-22T18:48:00Z</dcterms:created>
  <dcterms:modified xsi:type="dcterms:W3CDTF">2014-12-22T21:27:00Z</dcterms:modified>
</cp:coreProperties>
</file>