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426"/>
        <w:gridCol w:w="708"/>
        <w:gridCol w:w="567"/>
        <w:gridCol w:w="734"/>
        <w:gridCol w:w="542"/>
        <w:gridCol w:w="567"/>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11"/>
            <w:vMerge w:val="restart"/>
            <w:vAlign w:val="center"/>
          </w:tcPr>
          <w:p w:rsidR="009E2BF4" w:rsidRPr="00867BE4" w:rsidRDefault="00867BE4" w:rsidP="00F43DDC">
            <w:pPr>
              <w:jc w:val="center"/>
              <w:rPr>
                <w:rFonts w:ascii="Arial" w:hAnsi="Arial" w:cs="Arial"/>
                <w:i/>
                <w:sz w:val="18"/>
                <w:szCs w:val="18"/>
              </w:rPr>
            </w:pPr>
            <w:r w:rsidRPr="00867BE4">
              <w:rPr>
                <w:rFonts w:ascii="Arial" w:hAnsi="Arial" w:cs="Arial"/>
                <w:sz w:val="18"/>
                <w:szCs w:val="18"/>
              </w:rPr>
              <w:t>General Seed Science</w:t>
            </w:r>
          </w:p>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p>
        </w:tc>
        <w:tc>
          <w:tcPr>
            <w:tcW w:w="7530" w:type="dxa"/>
            <w:gridSpan w:val="11"/>
            <w:vMerge/>
          </w:tcPr>
          <w:p w:rsidR="009E2BF4" w:rsidRDefault="009E2BF4" w:rsidP="001312B9"/>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F43DDC">
              <w:rPr>
                <w:rFonts w:ascii="Arial" w:hAnsi="Arial" w:cs="Arial"/>
                <w:sz w:val="16"/>
                <w:szCs w:val="16"/>
              </w:rPr>
              <w:t xml:space="preserve"> 6</w:t>
            </w:r>
          </w:p>
        </w:tc>
        <w:tc>
          <w:tcPr>
            <w:tcW w:w="7530" w:type="dxa"/>
            <w:gridSpan w:val="11"/>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11"/>
          </w:tcPr>
          <w:p w:rsidR="002611DF" w:rsidRPr="001869A0" w:rsidRDefault="00F43DDC" w:rsidP="00F43DDC">
            <w:pPr>
              <w:rPr>
                <w:rFonts w:ascii="Arial" w:hAnsi="Arial" w:cs="Arial"/>
                <w:sz w:val="20"/>
                <w:szCs w:val="20"/>
                <w:lang w:val="sr-Latn-CS"/>
              </w:rPr>
            </w:pPr>
            <w:r w:rsidRPr="001869A0">
              <w:rPr>
                <w:rFonts w:ascii="Arial" w:hAnsi="Arial" w:cs="Arial"/>
                <w:sz w:val="20"/>
                <w:szCs w:val="20"/>
              </w:rPr>
              <w:t xml:space="preserve">Jan J. </w:t>
            </w:r>
            <w:r w:rsidRPr="001869A0">
              <w:rPr>
                <w:rFonts w:ascii="Arial" w:hAnsi="Arial" w:cs="Arial"/>
                <w:sz w:val="20"/>
                <w:szCs w:val="20"/>
                <w:lang w:val="sr-Latn-CS"/>
              </w:rPr>
              <w:t>Boćanski, Velimir N. Mladenov</w:t>
            </w:r>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11"/>
            <w:tcBorders>
              <w:bottom w:val="single" w:sz="4" w:space="0" w:color="auto"/>
            </w:tcBorders>
          </w:tcPr>
          <w:p w:rsidR="00DF0ABC" w:rsidRPr="001869A0" w:rsidRDefault="00AE67EE" w:rsidP="001312B9">
            <w:pPr>
              <w:rPr>
                <w:rFonts w:ascii="Arial" w:hAnsi="Arial" w:cs="Arial"/>
                <w:sz w:val="20"/>
                <w:szCs w:val="20"/>
              </w:rPr>
            </w:pPr>
            <w:r w:rsidRPr="001869A0">
              <w:rPr>
                <w:rFonts w:ascii="Arial" w:hAnsi="Arial" w:cs="Arial"/>
                <w:sz w:val="20"/>
                <w:szCs w:val="20"/>
              </w:rPr>
              <w:t>Mandatory</w:t>
            </w:r>
          </w:p>
        </w:tc>
      </w:tr>
      <w:tr w:rsidR="009E2BF4" w:rsidTr="009E2BF4">
        <w:trPr>
          <w:trHeight w:val="227"/>
        </w:trPr>
        <w:tc>
          <w:tcPr>
            <w:tcW w:w="9622" w:type="dxa"/>
            <w:gridSpan w:val="13"/>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867BE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F43DDC">
              <w:rPr>
                <w:rFonts w:ascii="Arial" w:hAnsi="Arial" w:cs="Arial"/>
                <w:sz w:val="16"/>
                <w:szCs w:val="16"/>
              </w:rPr>
              <w:t xml:space="preserve"> </w:t>
            </w:r>
            <w:r w:rsidR="00867BE4">
              <w:rPr>
                <w:rFonts w:ascii="Arial" w:hAnsi="Arial" w:cs="Arial"/>
                <w:sz w:val="16"/>
                <w:szCs w:val="16"/>
              </w:rPr>
              <w:t>45</w:t>
            </w:r>
          </w:p>
        </w:tc>
        <w:tc>
          <w:tcPr>
            <w:tcW w:w="1985" w:type="dxa"/>
            <w:gridSpan w:val="4"/>
            <w:tcBorders>
              <w:bottom w:val="single" w:sz="4" w:space="0" w:color="auto"/>
            </w:tcBorders>
            <w:shd w:val="clear" w:color="auto" w:fill="auto"/>
            <w:vAlign w:val="center"/>
          </w:tcPr>
          <w:p w:rsidR="009E2BF4" w:rsidRPr="009E2BF4" w:rsidRDefault="009E2BF4" w:rsidP="00867BE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F43DDC">
              <w:rPr>
                <w:rFonts w:ascii="Arial" w:hAnsi="Arial" w:cs="Arial"/>
                <w:sz w:val="16"/>
                <w:szCs w:val="16"/>
              </w:rPr>
              <w:t xml:space="preserve"> </w:t>
            </w:r>
            <w:r w:rsidR="00867BE4">
              <w:rPr>
                <w:rFonts w:ascii="Arial" w:hAnsi="Arial" w:cs="Arial"/>
                <w:sz w:val="16"/>
                <w:szCs w:val="16"/>
              </w:rPr>
              <w:t>15</w:t>
            </w:r>
          </w:p>
        </w:tc>
        <w:tc>
          <w:tcPr>
            <w:tcW w:w="1843"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11"/>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w:t>
            </w:r>
            <w:proofErr w:type="spellStart"/>
            <w:r w:rsidRPr="005E42D1">
              <w:rPr>
                <w:rFonts w:ascii="Arial" w:hAnsi="Arial" w:cs="Arial"/>
                <w:sz w:val="16"/>
                <w:szCs w:val="16"/>
              </w:rPr>
              <w:t>navesti</w:t>
            </w:r>
            <w:proofErr w:type="spellEnd"/>
            <w:r w:rsidRPr="005E42D1">
              <w:rPr>
                <w:rFonts w:ascii="Arial" w:hAnsi="Arial" w:cs="Arial"/>
                <w:sz w:val="16"/>
                <w:szCs w:val="16"/>
              </w:rPr>
              <w:t xml:space="preserve"> </w:t>
            </w:r>
            <w:proofErr w:type="spellStart"/>
            <w:r w:rsidRPr="005E42D1">
              <w:rPr>
                <w:rFonts w:ascii="Arial" w:hAnsi="Arial" w:cs="Arial"/>
                <w:sz w:val="16"/>
                <w:szCs w:val="16"/>
              </w:rPr>
              <w:t>ako</w:t>
            </w:r>
            <w:proofErr w:type="spellEnd"/>
            <w:r w:rsidRPr="005E42D1">
              <w:rPr>
                <w:rFonts w:ascii="Arial" w:hAnsi="Arial" w:cs="Arial"/>
                <w:sz w:val="16"/>
                <w:szCs w:val="16"/>
              </w:rPr>
              <w:t xml:space="preserve"> </w:t>
            </w:r>
            <w:proofErr w:type="spellStart"/>
            <w:r w:rsidRPr="005E42D1">
              <w:rPr>
                <w:rFonts w:ascii="Arial" w:hAnsi="Arial" w:cs="Arial"/>
                <w:sz w:val="16"/>
                <w:szCs w:val="16"/>
              </w:rPr>
              <w:t>ima</w:t>
            </w:r>
            <w:proofErr w:type="spellEnd"/>
          </w:p>
        </w:tc>
      </w:tr>
      <w:tr w:rsidR="005E42D1" w:rsidTr="00A33A4A">
        <w:tc>
          <w:tcPr>
            <w:tcW w:w="9622" w:type="dxa"/>
            <w:gridSpan w:val="13"/>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Pr="001869A0" w:rsidRDefault="00867BE4" w:rsidP="001869A0">
            <w:r w:rsidRPr="00BE6977">
              <w:rPr>
                <w:bCs/>
                <w:sz w:val="18"/>
                <w:szCs w:val="18"/>
                <w:lang w:val="sr-Cyrl-CS"/>
              </w:rPr>
              <w:t>To familiarize students with the latest developments in the field of biotechnology and new methods that can be used in seed. The case is based on theoretical assumptions.</w:t>
            </w:r>
          </w:p>
        </w:tc>
      </w:tr>
      <w:tr w:rsidR="005E42D1" w:rsidTr="001C02FB">
        <w:tc>
          <w:tcPr>
            <w:tcW w:w="9622" w:type="dxa"/>
            <w:gridSpan w:val="13"/>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Default="00867BE4" w:rsidP="00F43DDC">
            <w:r w:rsidRPr="00BE6977">
              <w:rPr>
                <w:bCs/>
                <w:sz w:val="18"/>
                <w:szCs w:val="18"/>
                <w:lang w:val="sr-Cyrl-CS"/>
              </w:rPr>
              <w:t>It allows the student to understand the current trends in seed and point out that the scientific discipline should focus its future work.</w:t>
            </w:r>
          </w:p>
        </w:tc>
      </w:tr>
      <w:tr w:rsidR="005E42D1" w:rsidTr="00A615B9">
        <w:tc>
          <w:tcPr>
            <w:tcW w:w="9622" w:type="dxa"/>
            <w:gridSpan w:val="13"/>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F43DDC" w:rsidRPr="00F038B0" w:rsidRDefault="00F43DDC" w:rsidP="00F43DDC">
            <w:pPr>
              <w:rPr>
                <w:b/>
                <w:bCs/>
                <w:sz w:val="18"/>
                <w:szCs w:val="18"/>
                <w:lang w:val="sr-Cyrl-CS"/>
              </w:rPr>
            </w:pPr>
            <w:r>
              <w:rPr>
                <w:b/>
                <w:bCs/>
                <w:sz w:val="18"/>
                <w:szCs w:val="18"/>
                <w:lang w:val="sr-Latn-CS"/>
              </w:rPr>
              <w:t>T</w:t>
            </w:r>
            <w:r w:rsidRPr="00F038B0">
              <w:rPr>
                <w:b/>
                <w:bCs/>
                <w:sz w:val="18"/>
                <w:szCs w:val="18"/>
                <w:lang w:val="sr-Cyrl-CS"/>
              </w:rPr>
              <w:t>heory lessons</w:t>
            </w:r>
          </w:p>
          <w:p w:rsidR="00867BE4" w:rsidRPr="00867BE4" w:rsidRDefault="00867BE4" w:rsidP="00867BE4">
            <w:pPr>
              <w:jc w:val="both"/>
              <w:rPr>
                <w:rFonts w:ascii="Arial" w:hAnsi="Arial" w:cs="Arial"/>
                <w:bCs/>
                <w:sz w:val="16"/>
                <w:szCs w:val="16"/>
                <w:lang w:val="sr-Cyrl-CS"/>
              </w:rPr>
            </w:pPr>
            <w:r w:rsidRPr="00867BE4">
              <w:rPr>
                <w:rFonts w:ascii="Arial" w:hAnsi="Arial" w:cs="Arial"/>
                <w:bCs/>
                <w:sz w:val="16"/>
                <w:szCs w:val="16"/>
                <w:lang w:val="sr-Cyrl-CS"/>
              </w:rPr>
              <w:t>Introduction and definition of seed production (definition of seed production, the general concepts related to seed production); Task organization and seed production (seed production in the broadest sense, the multiplication of seed cultivars, preservation of morphological, biological and agronomic traits of seed varieties within tearing, degeneration varieties, biological mixing of seeds, the onset of disease and pests, mechanical mixing varieties); Economics and economic importance of seed production (international organizations dealing Seed programs for seed production, organization and transport of seeds in Serbia, organizations that contribute to the improvement of seed production in Serbia, the results achieved in seed production in Serbia); Legislation in seed (the legislation in the world and the EU Legislation in Serbia, Supervision of seed production and recognition of seed crops, seed dressing and preparing for transport, seed quality and its labeling); Biological and morphological characteristics of the seed (seed anatomy and morphology of monocotyledonous and dicotyledonous plants, seed position on the maternal plant, size, shape and weight of seeds, seed health); Cultural practices in seed production (crop rotation and rotational crops, tillage, seedbed preparation, fertilization of crops, sowing, irrigation, cropping seed crop, varietal weeding and removing the balloon, supplementary pollination, crop protection, harvesting); Ecology seeds (environmental conditions, yield and quality, physiological model to maintain the quality of seeds, the impact of environmental factors on seed characteristics, temperature and humidity, light, ecological significance of dormancy).</w:t>
            </w:r>
          </w:p>
          <w:p w:rsidR="00F43DDC" w:rsidRPr="00F038B0" w:rsidRDefault="00F43DDC" w:rsidP="00F43DDC">
            <w:pPr>
              <w:rPr>
                <w:b/>
                <w:bCs/>
                <w:sz w:val="18"/>
                <w:szCs w:val="18"/>
                <w:lang w:val="sr-Cyrl-CS"/>
              </w:rPr>
            </w:pPr>
            <w:r w:rsidRPr="00F038B0">
              <w:rPr>
                <w:b/>
                <w:bCs/>
                <w:sz w:val="18"/>
                <w:szCs w:val="18"/>
                <w:lang w:val="sr-Cyrl-CS"/>
              </w:rPr>
              <w:t>Practical teaching: Exercise, Other modes of teaching, Study research work</w:t>
            </w:r>
          </w:p>
          <w:p w:rsidR="005E42D1" w:rsidRDefault="00867BE4" w:rsidP="00F43DDC">
            <w:r w:rsidRPr="00BE6977">
              <w:rPr>
                <w:bCs/>
                <w:sz w:val="18"/>
                <w:szCs w:val="18"/>
                <w:lang w:val="sr-Cyrl-CS"/>
              </w:rPr>
              <w:t>The exercises will follow the teaching unit, students will prepare essays from certain areas, which will present during the exercise. For the preparation of seminar papers using the latest sources of literature from international journals.</w:t>
            </w:r>
          </w:p>
        </w:tc>
      </w:tr>
      <w:tr w:rsidR="005E42D1" w:rsidTr="005E42D1">
        <w:tc>
          <w:tcPr>
            <w:tcW w:w="9622" w:type="dxa"/>
            <w:gridSpan w:val="13"/>
            <w:tcBorders>
              <w:bottom w:val="single" w:sz="4" w:space="0" w:color="auto"/>
            </w:tcBorders>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AE67EE" w:rsidRDefault="005E42D1" w:rsidP="00F43DDC">
            <w:pPr>
              <w:rPr>
                <w:sz w:val="18"/>
                <w:szCs w:val="18"/>
              </w:rPr>
            </w:pPr>
            <w:r w:rsidRPr="005E42D1">
              <w:rPr>
                <w:rFonts w:ascii="Arial" w:hAnsi="Arial" w:cs="Arial"/>
                <w:sz w:val="16"/>
                <w:szCs w:val="16"/>
              </w:rPr>
              <w:t>Lectures, Practice/Practical classes</w:t>
            </w:r>
          </w:p>
        </w:tc>
      </w:tr>
      <w:tr w:rsidR="005E42D1" w:rsidTr="005E42D1">
        <w:tc>
          <w:tcPr>
            <w:tcW w:w="9622" w:type="dxa"/>
            <w:gridSpan w:val="13"/>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gridSpan w:val="2"/>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3"/>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gridSpan w:val="2"/>
            <w:shd w:val="clear" w:color="auto" w:fill="auto"/>
            <w:vAlign w:val="center"/>
          </w:tcPr>
          <w:p w:rsidR="005E42D1" w:rsidRDefault="005E42D1" w:rsidP="00D02E1F">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F43DDC" w:rsidP="005E42D1">
            <w:pPr>
              <w:jc w:val="center"/>
              <w:rPr>
                <w:rFonts w:ascii="Arial" w:hAnsi="Arial" w:cs="Arial"/>
                <w:sz w:val="16"/>
                <w:szCs w:val="16"/>
              </w:rPr>
            </w:pPr>
            <w:r>
              <w:rPr>
                <w:rFonts w:ascii="Arial" w:hAnsi="Arial" w:cs="Arial"/>
                <w:sz w:val="16"/>
                <w:szCs w:val="16"/>
              </w:rPr>
              <w:t>10</w:t>
            </w:r>
          </w:p>
        </w:tc>
        <w:tc>
          <w:tcPr>
            <w:tcW w:w="2527" w:type="dxa"/>
            <w:gridSpan w:val="3"/>
            <w:shd w:val="clear" w:color="auto" w:fill="auto"/>
            <w:vAlign w:val="center"/>
          </w:tcPr>
          <w:p w:rsidR="005E42D1" w:rsidRPr="00D02E1F" w:rsidRDefault="00D02E1F" w:rsidP="005E42D1">
            <w:pPr>
              <w:jc w:val="center"/>
              <w:rPr>
                <w:rFonts w:ascii="Arial" w:hAnsi="Arial" w:cs="Arial"/>
                <w:i/>
                <w:sz w:val="14"/>
                <w:szCs w:val="14"/>
              </w:rPr>
            </w:pPr>
            <w:r w:rsidRPr="00D02E1F">
              <w:rPr>
                <w:rFonts w:ascii="Arial" w:hAnsi="Arial" w:cs="Arial"/>
                <w:i/>
                <w:sz w:val="14"/>
                <w:szCs w:val="14"/>
              </w:rPr>
              <w:t>Theoretical part of the exam/Oral part of the exam/Written part of the exam-tasks and theory</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F43DDC" w:rsidP="005E42D1">
            <w:pPr>
              <w:jc w:val="center"/>
              <w:rPr>
                <w:rFonts w:ascii="Arial" w:hAnsi="Arial" w:cs="Arial"/>
                <w:sz w:val="16"/>
                <w:szCs w:val="16"/>
              </w:rPr>
            </w:pPr>
            <w:r>
              <w:rPr>
                <w:rFonts w:ascii="Arial" w:hAnsi="Arial" w:cs="Arial"/>
                <w:sz w:val="16"/>
                <w:szCs w:val="16"/>
              </w:rPr>
              <w:t>25</w:t>
            </w: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gridSpan w:val="2"/>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F43DDC" w:rsidP="005E42D1">
            <w:pPr>
              <w:jc w:val="center"/>
              <w:rPr>
                <w:rFonts w:ascii="Arial" w:hAnsi="Arial" w:cs="Arial"/>
                <w:sz w:val="16"/>
                <w:szCs w:val="16"/>
              </w:rPr>
            </w:pPr>
            <w:r>
              <w:rPr>
                <w:rFonts w:ascii="Arial" w:hAnsi="Arial" w:cs="Arial"/>
                <w:sz w:val="16"/>
                <w:szCs w:val="16"/>
              </w:rPr>
              <w:t>30</w:t>
            </w:r>
          </w:p>
        </w:tc>
        <w:tc>
          <w:tcPr>
            <w:tcW w:w="4811" w:type="dxa"/>
            <w:gridSpan w:val="6"/>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gridSpan w:val="2"/>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F43DDC" w:rsidP="005E42D1">
            <w:pPr>
              <w:jc w:val="center"/>
              <w:rPr>
                <w:rFonts w:ascii="Arial" w:hAnsi="Arial" w:cs="Arial"/>
                <w:sz w:val="16"/>
                <w:szCs w:val="16"/>
              </w:rPr>
            </w:pPr>
            <w:r>
              <w:rPr>
                <w:rFonts w:ascii="Arial" w:hAnsi="Arial" w:cs="Arial"/>
                <w:sz w:val="16"/>
                <w:szCs w:val="16"/>
              </w:rPr>
              <w:t>35</w:t>
            </w:r>
          </w:p>
        </w:tc>
        <w:tc>
          <w:tcPr>
            <w:tcW w:w="4811" w:type="dxa"/>
            <w:gridSpan w:val="6"/>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5E42D1" w:rsidRDefault="00D02E1F" w:rsidP="00D02E1F">
            <w:pPr>
              <w:rPr>
                <w:rFonts w:ascii="Arial" w:hAnsi="Arial" w:cs="Arial"/>
                <w:sz w:val="16"/>
                <w:szCs w:val="16"/>
              </w:rPr>
            </w:pPr>
          </w:p>
        </w:tc>
        <w:tc>
          <w:tcPr>
            <w:tcW w:w="1134" w:type="dxa"/>
            <w:gridSpan w:val="2"/>
            <w:tcBorders>
              <w:bottom w:val="single" w:sz="4" w:space="0" w:color="auto"/>
            </w:tcBorders>
            <w:shd w:val="clear" w:color="auto" w:fill="auto"/>
            <w:vAlign w:val="center"/>
          </w:tcPr>
          <w:p w:rsidR="00D02E1F" w:rsidRDefault="00D02E1F" w:rsidP="00D02E1F">
            <w:pPr>
              <w:jc w:val="center"/>
            </w:pPr>
            <w:r w:rsidRPr="00DD00BD">
              <w:rPr>
                <w:rFonts w:ascii="Arial" w:hAnsi="Arial" w:cs="Arial"/>
                <w:sz w:val="16"/>
                <w:szCs w:val="16"/>
              </w:rPr>
              <w:t>No</w:t>
            </w:r>
          </w:p>
        </w:tc>
        <w:tc>
          <w:tcPr>
            <w:tcW w:w="1301" w:type="dxa"/>
            <w:gridSpan w:val="2"/>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c>
          <w:tcPr>
            <w:tcW w:w="4811" w:type="dxa"/>
            <w:gridSpan w:val="6"/>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3"/>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F43DDC">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2127"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55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119"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F43DDC">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2127" w:type="dxa"/>
            <w:gridSpan w:val="3"/>
            <w:vAlign w:val="center"/>
          </w:tcPr>
          <w:p w:rsidR="005E42D1" w:rsidRPr="00D02E1F" w:rsidRDefault="001869A0" w:rsidP="00D02E1F">
            <w:pPr>
              <w:jc w:val="center"/>
              <w:rPr>
                <w:rFonts w:ascii="Arial" w:hAnsi="Arial" w:cs="Arial"/>
                <w:sz w:val="16"/>
                <w:szCs w:val="16"/>
              </w:rPr>
            </w:pPr>
            <w:r>
              <w:rPr>
                <w:rFonts w:ascii="Arial" w:hAnsi="Arial" w:cs="Arial"/>
                <w:sz w:val="16"/>
                <w:szCs w:val="16"/>
              </w:rPr>
              <w:t>Copeland, L.O. and M.B McDonald</w:t>
            </w:r>
          </w:p>
        </w:tc>
        <w:tc>
          <w:tcPr>
            <w:tcW w:w="2551" w:type="dxa"/>
            <w:gridSpan w:val="4"/>
            <w:vAlign w:val="center"/>
          </w:tcPr>
          <w:p w:rsidR="005E42D1" w:rsidRPr="00D02E1F" w:rsidRDefault="001869A0" w:rsidP="001869A0">
            <w:pPr>
              <w:jc w:val="center"/>
              <w:rPr>
                <w:rFonts w:ascii="Arial" w:hAnsi="Arial" w:cs="Arial"/>
                <w:sz w:val="16"/>
                <w:szCs w:val="16"/>
              </w:rPr>
            </w:pPr>
            <w:r>
              <w:rPr>
                <w:sz w:val="18"/>
                <w:szCs w:val="18"/>
              </w:rPr>
              <w:t>Seed Science and Technology</w:t>
            </w:r>
            <w:r w:rsidR="00F43DDC" w:rsidRPr="009D2EA6">
              <w:rPr>
                <w:sz w:val="18"/>
                <w:szCs w:val="18"/>
              </w:rPr>
              <w:t>. 4</w:t>
            </w:r>
            <w:r w:rsidR="00F43DDC" w:rsidRPr="009D2EA6">
              <w:rPr>
                <w:sz w:val="18"/>
                <w:szCs w:val="18"/>
                <w:vertAlign w:val="superscript"/>
              </w:rPr>
              <w:t>th</w:t>
            </w:r>
            <w:r w:rsidR="00F43DDC" w:rsidRPr="009D2EA6">
              <w:rPr>
                <w:sz w:val="18"/>
                <w:szCs w:val="18"/>
              </w:rPr>
              <w:t xml:space="preserve"> edition</w:t>
            </w:r>
            <w:r w:rsidR="00F43DDC">
              <w:rPr>
                <w:sz w:val="18"/>
                <w:szCs w:val="18"/>
              </w:rPr>
              <w:t>.</w:t>
            </w:r>
          </w:p>
        </w:tc>
        <w:tc>
          <w:tcPr>
            <w:tcW w:w="3119" w:type="dxa"/>
            <w:gridSpan w:val="4"/>
            <w:vAlign w:val="center"/>
          </w:tcPr>
          <w:p w:rsidR="005E42D1" w:rsidRPr="00D02E1F" w:rsidRDefault="001869A0" w:rsidP="001869A0">
            <w:pPr>
              <w:jc w:val="center"/>
              <w:rPr>
                <w:rFonts w:ascii="Arial" w:hAnsi="Arial" w:cs="Arial"/>
                <w:sz w:val="16"/>
                <w:szCs w:val="16"/>
              </w:rPr>
            </w:pPr>
            <w:proofErr w:type="spellStart"/>
            <w:r>
              <w:rPr>
                <w:sz w:val="18"/>
                <w:szCs w:val="18"/>
              </w:rPr>
              <w:t>Kluwer</w:t>
            </w:r>
            <w:proofErr w:type="spellEnd"/>
            <w:r>
              <w:rPr>
                <w:sz w:val="18"/>
                <w:szCs w:val="18"/>
              </w:rPr>
              <w:t xml:space="preserve"> Academic Publishers, MA</w:t>
            </w:r>
          </w:p>
        </w:tc>
        <w:tc>
          <w:tcPr>
            <w:tcW w:w="1150" w:type="dxa"/>
            <w:vAlign w:val="center"/>
          </w:tcPr>
          <w:p w:rsidR="005E42D1" w:rsidRPr="00D02E1F" w:rsidRDefault="001869A0" w:rsidP="00D02E1F">
            <w:pPr>
              <w:jc w:val="center"/>
              <w:rPr>
                <w:rFonts w:ascii="Arial" w:hAnsi="Arial" w:cs="Arial"/>
                <w:sz w:val="16"/>
                <w:szCs w:val="16"/>
              </w:rPr>
            </w:pPr>
            <w:r>
              <w:rPr>
                <w:rFonts w:ascii="Arial" w:hAnsi="Arial" w:cs="Arial"/>
                <w:sz w:val="16"/>
                <w:szCs w:val="16"/>
              </w:rPr>
              <w:t>2001</w:t>
            </w:r>
          </w:p>
        </w:tc>
      </w:tr>
      <w:tr w:rsidR="00D02E1F" w:rsidTr="00F43DDC">
        <w:tc>
          <w:tcPr>
            <w:tcW w:w="675"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2127" w:type="dxa"/>
            <w:gridSpan w:val="3"/>
            <w:vAlign w:val="center"/>
          </w:tcPr>
          <w:p w:rsidR="00D02E1F" w:rsidRPr="00D02E1F" w:rsidRDefault="00D02E1F" w:rsidP="00D02E1F">
            <w:pPr>
              <w:jc w:val="center"/>
              <w:rPr>
                <w:rFonts w:ascii="Arial" w:hAnsi="Arial" w:cs="Arial"/>
                <w:sz w:val="16"/>
                <w:szCs w:val="16"/>
              </w:rPr>
            </w:pPr>
          </w:p>
        </w:tc>
        <w:tc>
          <w:tcPr>
            <w:tcW w:w="2551" w:type="dxa"/>
            <w:gridSpan w:val="4"/>
            <w:vAlign w:val="center"/>
          </w:tcPr>
          <w:p w:rsidR="00D02E1F" w:rsidRPr="00D02E1F" w:rsidRDefault="00D02E1F" w:rsidP="00D02E1F">
            <w:pPr>
              <w:jc w:val="center"/>
              <w:rPr>
                <w:rFonts w:ascii="Arial" w:hAnsi="Arial" w:cs="Arial"/>
                <w:sz w:val="16"/>
                <w:szCs w:val="16"/>
              </w:rPr>
            </w:pPr>
          </w:p>
        </w:tc>
        <w:tc>
          <w:tcPr>
            <w:tcW w:w="3119" w:type="dxa"/>
            <w:gridSpan w:val="4"/>
            <w:vAlign w:val="center"/>
          </w:tcPr>
          <w:p w:rsidR="00D02E1F" w:rsidRPr="00D02E1F" w:rsidRDefault="00D02E1F" w:rsidP="00D02E1F">
            <w:pPr>
              <w:jc w:val="center"/>
              <w:rPr>
                <w:rFonts w:ascii="Arial" w:hAnsi="Arial" w:cs="Arial"/>
                <w:sz w:val="16"/>
                <w:szCs w:val="16"/>
              </w:rPr>
            </w:pPr>
          </w:p>
        </w:tc>
        <w:tc>
          <w:tcPr>
            <w:tcW w:w="1150" w:type="dxa"/>
            <w:vAlign w:val="center"/>
          </w:tcPr>
          <w:p w:rsidR="00D02E1F" w:rsidRPr="00D02E1F" w:rsidRDefault="00D02E1F" w:rsidP="00D02E1F">
            <w:pPr>
              <w:jc w:val="center"/>
              <w:rPr>
                <w:rFonts w:ascii="Arial" w:hAnsi="Arial" w:cs="Arial"/>
                <w:sz w:val="16"/>
                <w:szCs w:val="16"/>
              </w:rPr>
            </w:pP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1312B9" w:rsidRPr="00F43DDC" w:rsidRDefault="00867BE4" w:rsidP="00867BE4">
            <w:pPr>
              <w:jc w:val="center"/>
              <w:rPr>
                <w:rFonts w:ascii="Arial" w:hAnsi="Arial" w:cs="Arial"/>
                <w:sz w:val="20"/>
                <w:szCs w:val="20"/>
              </w:rPr>
            </w:pPr>
            <w:r>
              <w:rPr>
                <w:rFonts w:ascii="Arial" w:hAnsi="Arial" w:cs="Arial"/>
                <w:bCs/>
                <w:sz w:val="20"/>
                <w:szCs w:val="20"/>
                <w:lang w:val="sr-Latn-CS"/>
              </w:rPr>
              <w:t>MASTER STUDY</w:t>
            </w:r>
            <w:r w:rsidR="00076B8C">
              <w:rPr>
                <w:rFonts w:ascii="Arial" w:hAnsi="Arial" w:cs="Arial"/>
                <w:bCs/>
                <w:sz w:val="20"/>
                <w:szCs w:val="20"/>
                <w:lang w:val="sr-Latn-CS"/>
              </w:rPr>
              <w:t>-Genetics, Plant Breeding and Seed Production</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76B8C"/>
    <w:rsid w:val="0008374A"/>
    <w:rsid w:val="000D676A"/>
    <w:rsid w:val="001312B9"/>
    <w:rsid w:val="001869A0"/>
    <w:rsid w:val="001F34D7"/>
    <w:rsid w:val="002319BC"/>
    <w:rsid w:val="00255EDE"/>
    <w:rsid w:val="002611DF"/>
    <w:rsid w:val="00322F84"/>
    <w:rsid w:val="00395695"/>
    <w:rsid w:val="004666C8"/>
    <w:rsid w:val="004C1CC6"/>
    <w:rsid w:val="004D2D50"/>
    <w:rsid w:val="00535E50"/>
    <w:rsid w:val="005D031B"/>
    <w:rsid w:val="005E42D1"/>
    <w:rsid w:val="00774364"/>
    <w:rsid w:val="00867BE4"/>
    <w:rsid w:val="008B6209"/>
    <w:rsid w:val="00927F2D"/>
    <w:rsid w:val="009B28FB"/>
    <w:rsid w:val="009E2BF4"/>
    <w:rsid w:val="00AE67EE"/>
    <w:rsid w:val="00C21CE9"/>
    <w:rsid w:val="00CC0E96"/>
    <w:rsid w:val="00CC7AA9"/>
    <w:rsid w:val="00D02E1F"/>
    <w:rsid w:val="00D554D7"/>
    <w:rsid w:val="00D57E7D"/>
    <w:rsid w:val="00DF0ABC"/>
    <w:rsid w:val="00F43DDC"/>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jan.bocanski</cp:lastModifiedBy>
  <cp:revision>3</cp:revision>
  <dcterms:created xsi:type="dcterms:W3CDTF">2015-01-19T09:49:00Z</dcterms:created>
  <dcterms:modified xsi:type="dcterms:W3CDTF">2015-01-19T10:03:00Z</dcterms:modified>
</cp:coreProperties>
</file>