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9E2BF4" w:rsidRDefault="00163C98" w:rsidP="0031711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b/>
              </w:rPr>
              <w:t>BIOREMEDIATION</w:t>
            </w:r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163C98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0F5CBE">
              <w:rPr>
                <w:bCs/>
                <w:color w:val="000080"/>
                <w:sz w:val="18"/>
                <w:szCs w:val="18"/>
              </w:rPr>
              <w:t xml:space="preserve"> </w:t>
            </w:r>
            <w:r w:rsidR="00EF15D8" w:rsidRPr="00EF15D8">
              <w:rPr>
                <w:bCs/>
                <w:sz w:val="18"/>
                <w:szCs w:val="18"/>
                <w:lang w:val="sr-Cyrl-CS"/>
              </w:rPr>
              <w:t>3МЗИ1И09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8B3293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0F5C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32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2611DF" w:rsidTr="009E2BF4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2611DF" w:rsidRDefault="000F5CBE" w:rsidP="00163C98">
            <w:proofErr w:type="spellStart"/>
            <w:r w:rsidRPr="00552AD4">
              <w:t>Ivana</w:t>
            </w:r>
            <w:proofErr w:type="spellEnd"/>
            <w:r w:rsidRPr="00552AD4">
              <w:t xml:space="preserve"> Maksimovi</w:t>
            </w:r>
            <w:r w:rsidR="00A31D84">
              <w:t xml:space="preserve">ć, </w:t>
            </w:r>
            <w:proofErr w:type="spellStart"/>
            <w:r w:rsidR="00163C98">
              <w:t>Simonida</w:t>
            </w:r>
            <w:proofErr w:type="spellEnd"/>
            <w:r w:rsidR="00163C98">
              <w:t xml:space="preserve"> </w:t>
            </w:r>
            <w:proofErr w:type="spellStart"/>
            <w:r w:rsidR="00163C98">
              <w:t>Đurić</w:t>
            </w:r>
            <w:proofErr w:type="spellEnd"/>
            <w:r w:rsidR="00A31D84">
              <w:t>, Marina Putnik-</w:t>
            </w:r>
            <w:proofErr w:type="spellStart"/>
            <w:r w:rsidR="00A31D84">
              <w:t>Delić</w:t>
            </w:r>
            <w:proofErr w:type="spellEnd"/>
          </w:p>
        </w:tc>
      </w:tr>
      <w:tr w:rsidR="00DF0ABC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Default="00163C98" w:rsidP="000F5CBE">
            <w:r>
              <w:rPr>
                <w:sz w:val="18"/>
                <w:szCs w:val="18"/>
              </w:rPr>
              <w:t>Elective</w:t>
            </w:r>
          </w:p>
        </w:tc>
      </w:tr>
      <w:tr w:rsidR="009E2BF4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897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A31D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73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A31D84">
              <w:rPr>
                <w:rFonts w:ascii="Arial" w:hAnsi="Arial" w:cs="Arial"/>
                <w:sz w:val="16"/>
                <w:szCs w:val="16"/>
              </w:rPr>
              <w:t xml:space="preserve"> 30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0F5CBE" w:rsidRDefault="00563025" w:rsidP="000F5CBE">
            <w:pPr>
              <w:rPr>
                <w:rFonts w:ascii="Arial" w:hAnsi="Arial" w:cs="Arial"/>
                <w:sz w:val="16"/>
                <w:szCs w:val="16"/>
              </w:rPr>
            </w:pPr>
            <w:r w:rsidRPr="0041435E">
              <w:rPr>
                <w:sz w:val="16"/>
                <w:szCs w:val="16"/>
              </w:rPr>
              <w:t xml:space="preserve">Passed exam Plant physiology at the </w:t>
            </w:r>
            <w:proofErr w:type="spellStart"/>
            <w:r w:rsidRPr="0041435E">
              <w:rPr>
                <w:sz w:val="16"/>
                <w:szCs w:val="16"/>
              </w:rPr>
              <w:t>BSc</w:t>
            </w:r>
            <w:proofErr w:type="spellEnd"/>
            <w:r w:rsidRPr="0041435E">
              <w:rPr>
                <w:sz w:val="16"/>
                <w:szCs w:val="16"/>
              </w:rPr>
              <w:t xml:space="preserve"> level  </w:t>
            </w:r>
            <w:r w:rsidRPr="0041435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42D1" w:rsidTr="00A33A4A">
        <w:tc>
          <w:tcPr>
            <w:tcW w:w="9622" w:type="dxa"/>
            <w:gridSpan w:val="11"/>
          </w:tcPr>
          <w:p w:rsidR="005E42D1" w:rsidRPr="00EC6BFE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C6BFE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EC6BFE" w:rsidRDefault="007E3DEC" w:rsidP="007E3DEC">
            <w:pPr>
              <w:rPr>
                <w:rFonts w:ascii="Arial" w:hAnsi="Arial" w:cs="Arial"/>
                <w:sz w:val="16"/>
                <w:szCs w:val="16"/>
              </w:rPr>
            </w:pPr>
            <w:r w:rsidRPr="00EC6BFE">
              <w:rPr>
                <w:rFonts w:ascii="Arial" w:hAnsi="Arial" w:cs="Arial"/>
                <w:sz w:val="16"/>
                <w:szCs w:val="16"/>
              </w:rPr>
              <w:t xml:space="preserve">Acquisition of knowledge </w:t>
            </w:r>
            <w:r>
              <w:rPr>
                <w:rFonts w:ascii="Arial" w:hAnsi="Arial" w:cs="Arial"/>
                <w:sz w:val="16"/>
                <w:szCs w:val="16"/>
              </w:rPr>
              <w:t>on</w:t>
            </w:r>
            <w:r w:rsidRPr="007E3DEC">
              <w:rPr>
                <w:rFonts w:ascii="Arial" w:hAnsi="Arial" w:cs="Arial"/>
                <w:sz w:val="16"/>
                <w:szCs w:val="16"/>
              </w:rPr>
              <w:t xml:space="preserve"> opportunities to reduce the concentration of pollutants, especially heavy metals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7E3DEC">
              <w:rPr>
                <w:rFonts w:ascii="Arial" w:hAnsi="Arial" w:cs="Arial"/>
                <w:sz w:val="16"/>
                <w:szCs w:val="16"/>
              </w:rPr>
              <w:t xml:space="preserve">pesticides </w:t>
            </w:r>
            <w:r>
              <w:rPr>
                <w:rFonts w:ascii="Arial" w:hAnsi="Arial" w:cs="Arial"/>
                <w:sz w:val="16"/>
                <w:szCs w:val="16"/>
              </w:rPr>
              <w:t>by</w:t>
            </w:r>
            <w:r w:rsidRPr="007E3DEC">
              <w:rPr>
                <w:rFonts w:ascii="Arial" w:hAnsi="Arial" w:cs="Arial"/>
                <w:sz w:val="16"/>
                <w:szCs w:val="16"/>
              </w:rPr>
              <w:t xml:space="preserve"> plant </w:t>
            </w:r>
            <w:r>
              <w:rPr>
                <w:rFonts w:ascii="Arial" w:hAnsi="Arial" w:cs="Arial"/>
                <w:sz w:val="16"/>
                <w:szCs w:val="16"/>
              </w:rPr>
              <w:t>growth</w:t>
            </w:r>
            <w:r w:rsidRPr="007E3DEC">
              <w:rPr>
                <w:rFonts w:ascii="Arial" w:hAnsi="Arial" w:cs="Arial"/>
                <w:sz w:val="16"/>
                <w:szCs w:val="16"/>
              </w:rPr>
              <w:t xml:space="preserve"> and application of micro-organisms. </w:t>
            </w:r>
          </w:p>
        </w:tc>
      </w:tr>
      <w:tr w:rsidR="005E42D1" w:rsidTr="001C02FB">
        <w:tc>
          <w:tcPr>
            <w:tcW w:w="9622" w:type="dxa"/>
            <w:gridSpan w:val="11"/>
          </w:tcPr>
          <w:p w:rsidR="005E42D1" w:rsidRPr="00EC6BFE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C6BFE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EC6BFE" w:rsidRDefault="00696DEE" w:rsidP="00EF34F1">
            <w:pPr>
              <w:rPr>
                <w:rFonts w:ascii="Arial" w:hAnsi="Arial" w:cs="Arial"/>
                <w:sz w:val="16"/>
                <w:szCs w:val="16"/>
              </w:rPr>
            </w:pPr>
            <w:r w:rsidRPr="00696DEE">
              <w:rPr>
                <w:rFonts w:ascii="Arial" w:hAnsi="Arial" w:cs="Arial"/>
                <w:sz w:val="16"/>
                <w:szCs w:val="16"/>
              </w:rPr>
              <w:t>A student who successfully completes the course "Bioremediation" is qualified to assess the potential for application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696DEE">
              <w:rPr>
                <w:rFonts w:ascii="Arial" w:hAnsi="Arial" w:cs="Arial"/>
                <w:sz w:val="16"/>
                <w:szCs w:val="16"/>
              </w:rPr>
              <w:t>bioremediation proce</w:t>
            </w:r>
            <w:r w:rsidR="00EF34F1">
              <w:rPr>
                <w:rFonts w:ascii="Arial" w:hAnsi="Arial" w:cs="Arial"/>
                <w:sz w:val="16"/>
                <w:szCs w:val="16"/>
              </w:rPr>
              <w:t xml:space="preserve">dures </w:t>
            </w:r>
            <w:r w:rsidRPr="00696DEE">
              <w:rPr>
                <w:rFonts w:ascii="Arial" w:hAnsi="Arial" w:cs="Arial"/>
                <w:sz w:val="16"/>
                <w:szCs w:val="16"/>
              </w:rPr>
              <w:t>in order to reduce the concentration of contaminant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696DEE">
              <w:rPr>
                <w:rFonts w:ascii="Arial" w:hAnsi="Arial" w:cs="Arial"/>
                <w:sz w:val="16"/>
                <w:szCs w:val="16"/>
              </w:rPr>
              <w:t xml:space="preserve"> in the soil and to propose methods</w:t>
            </w:r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696DEE">
              <w:rPr>
                <w:rFonts w:ascii="Arial" w:hAnsi="Arial" w:cs="Arial"/>
                <w:sz w:val="16"/>
                <w:szCs w:val="16"/>
              </w:rPr>
              <w:t>bioremediation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in particular situation</w:t>
            </w:r>
            <w:r w:rsidRPr="00696DEE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5E42D1" w:rsidTr="00A615B9">
        <w:tc>
          <w:tcPr>
            <w:tcW w:w="9622" w:type="dxa"/>
            <w:gridSpan w:val="11"/>
          </w:tcPr>
          <w:p w:rsidR="005E42D1" w:rsidRPr="00EC6BFE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C6BFE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EF34F1" w:rsidRPr="00EF34F1" w:rsidRDefault="00EF34F1" w:rsidP="00EF34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34F1">
              <w:rPr>
                <w:rFonts w:ascii="Arial" w:hAnsi="Arial" w:cs="Arial"/>
                <w:sz w:val="16"/>
                <w:szCs w:val="16"/>
              </w:rPr>
              <w:t>Phytoremediation</w:t>
            </w:r>
            <w:proofErr w:type="spellEnd"/>
            <w:r w:rsidRPr="00EF34F1">
              <w:rPr>
                <w:rFonts w:ascii="Arial" w:hAnsi="Arial" w:cs="Arial"/>
                <w:sz w:val="16"/>
                <w:szCs w:val="16"/>
              </w:rPr>
              <w:t>. Decontamination of metal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EF34F1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EF34F1">
              <w:rPr>
                <w:rFonts w:ascii="Arial" w:hAnsi="Arial" w:cs="Arial"/>
                <w:sz w:val="16"/>
                <w:szCs w:val="16"/>
              </w:rPr>
              <w:t>Hyperaccumulati</w:t>
            </w:r>
            <w:r>
              <w:rPr>
                <w:rFonts w:ascii="Arial" w:hAnsi="Arial" w:cs="Arial"/>
                <w:sz w:val="16"/>
                <w:szCs w:val="16"/>
              </w:rPr>
              <w:t>on</w:t>
            </w:r>
            <w:proofErr w:type="spellEnd"/>
            <w:r w:rsidRPr="00EF34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Pr="00EF34F1">
              <w:rPr>
                <w:rFonts w:ascii="Arial" w:hAnsi="Arial" w:cs="Arial"/>
                <w:sz w:val="16"/>
                <w:szCs w:val="16"/>
              </w:rPr>
              <w:t>metal ions in plants. Transport and</w:t>
            </w:r>
            <w:r w:rsidR="004F64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34F1">
              <w:rPr>
                <w:rFonts w:ascii="Arial" w:hAnsi="Arial" w:cs="Arial"/>
                <w:sz w:val="16"/>
                <w:szCs w:val="16"/>
              </w:rPr>
              <w:t>biotransformation of metal ions in plants. Characteristics of the soil and the plants that affect the transport of metal ions in</w:t>
            </w:r>
            <w:r w:rsidR="004F64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34F1">
              <w:rPr>
                <w:rFonts w:ascii="Arial" w:hAnsi="Arial" w:cs="Arial"/>
                <w:sz w:val="16"/>
                <w:szCs w:val="16"/>
              </w:rPr>
              <w:t xml:space="preserve">plants. Plants indicators of soil pollution with heavy metals. Detoxification - </w:t>
            </w:r>
            <w:proofErr w:type="spellStart"/>
            <w:r w:rsidR="004F649C">
              <w:rPr>
                <w:rFonts w:ascii="Arial" w:hAnsi="Arial" w:cs="Arial"/>
                <w:sz w:val="16"/>
                <w:szCs w:val="16"/>
              </w:rPr>
              <w:t>phy</w:t>
            </w:r>
            <w:r w:rsidRPr="00EF34F1">
              <w:rPr>
                <w:rFonts w:ascii="Arial" w:hAnsi="Arial" w:cs="Arial"/>
                <w:sz w:val="16"/>
                <w:szCs w:val="16"/>
              </w:rPr>
              <w:t>tovolati</w:t>
            </w:r>
            <w:r w:rsidR="004F649C">
              <w:rPr>
                <w:rFonts w:ascii="Arial" w:hAnsi="Arial" w:cs="Arial"/>
                <w:sz w:val="16"/>
                <w:szCs w:val="16"/>
              </w:rPr>
              <w:t>s</w:t>
            </w:r>
            <w:r w:rsidRPr="00EF34F1">
              <w:rPr>
                <w:rFonts w:ascii="Arial" w:hAnsi="Arial" w:cs="Arial"/>
                <w:sz w:val="16"/>
                <w:szCs w:val="16"/>
              </w:rPr>
              <w:t>a</w:t>
            </w:r>
            <w:r w:rsidR="004F649C">
              <w:rPr>
                <w:rFonts w:ascii="Arial" w:hAnsi="Arial" w:cs="Arial"/>
                <w:sz w:val="16"/>
                <w:szCs w:val="16"/>
              </w:rPr>
              <w:t>tion</w:t>
            </w:r>
            <w:proofErr w:type="spellEnd"/>
            <w:r w:rsidRPr="00EF34F1">
              <w:rPr>
                <w:rFonts w:ascii="Arial" w:hAnsi="Arial" w:cs="Arial"/>
                <w:sz w:val="16"/>
                <w:szCs w:val="16"/>
              </w:rPr>
              <w:t>,</w:t>
            </w:r>
            <w:r w:rsidR="004F64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F649C">
              <w:rPr>
                <w:rFonts w:ascii="Arial" w:hAnsi="Arial" w:cs="Arial"/>
                <w:sz w:val="16"/>
                <w:szCs w:val="16"/>
              </w:rPr>
              <w:t>c</w:t>
            </w:r>
            <w:r w:rsidRPr="00EF34F1">
              <w:rPr>
                <w:rFonts w:ascii="Arial" w:hAnsi="Arial" w:cs="Arial"/>
                <w:sz w:val="16"/>
                <w:szCs w:val="16"/>
              </w:rPr>
              <w:t>helation</w:t>
            </w:r>
            <w:proofErr w:type="spellEnd"/>
            <w:r w:rsidRPr="00EF34F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4F649C">
              <w:rPr>
                <w:rFonts w:ascii="Arial" w:hAnsi="Arial" w:cs="Arial"/>
                <w:sz w:val="16"/>
                <w:szCs w:val="16"/>
              </w:rPr>
              <w:t>c</w:t>
            </w:r>
            <w:r w:rsidRPr="00EF34F1">
              <w:rPr>
                <w:rFonts w:ascii="Arial" w:hAnsi="Arial" w:cs="Arial"/>
                <w:sz w:val="16"/>
                <w:szCs w:val="16"/>
              </w:rPr>
              <w:t>ompartimenta</w:t>
            </w:r>
            <w:r w:rsidR="004F649C">
              <w:rPr>
                <w:rFonts w:ascii="Arial" w:hAnsi="Arial" w:cs="Arial"/>
                <w:sz w:val="16"/>
                <w:szCs w:val="16"/>
              </w:rPr>
              <w:t>tion</w:t>
            </w:r>
            <w:proofErr w:type="spellEnd"/>
            <w:r w:rsidRPr="00EF34F1">
              <w:rPr>
                <w:rFonts w:ascii="Arial" w:hAnsi="Arial" w:cs="Arial"/>
                <w:sz w:val="16"/>
                <w:szCs w:val="16"/>
              </w:rPr>
              <w:t xml:space="preserve">. Advantages and disadvantages of </w:t>
            </w:r>
            <w:proofErr w:type="spellStart"/>
            <w:r w:rsidRPr="00EF34F1">
              <w:rPr>
                <w:rFonts w:ascii="Arial" w:hAnsi="Arial" w:cs="Arial"/>
                <w:sz w:val="16"/>
                <w:szCs w:val="16"/>
              </w:rPr>
              <w:t>phytoremediation</w:t>
            </w:r>
            <w:proofErr w:type="spellEnd"/>
            <w:r w:rsidRPr="00EF34F1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EF34F1">
              <w:rPr>
                <w:rFonts w:ascii="Arial" w:hAnsi="Arial" w:cs="Arial"/>
                <w:sz w:val="16"/>
                <w:szCs w:val="16"/>
              </w:rPr>
              <w:t>Idiotype</w:t>
            </w:r>
            <w:proofErr w:type="spellEnd"/>
            <w:r w:rsidRPr="00EF34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49C"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Pr="00EF34F1">
              <w:rPr>
                <w:rFonts w:ascii="Arial" w:hAnsi="Arial" w:cs="Arial"/>
                <w:sz w:val="16"/>
                <w:szCs w:val="16"/>
              </w:rPr>
              <w:t xml:space="preserve">plant for </w:t>
            </w:r>
            <w:proofErr w:type="spellStart"/>
            <w:r w:rsidR="004F649C">
              <w:rPr>
                <w:rFonts w:ascii="Arial" w:hAnsi="Arial" w:cs="Arial"/>
                <w:sz w:val="16"/>
                <w:szCs w:val="16"/>
              </w:rPr>
              <w:t>phy</w:t>
            </w:r>
            <w:r w:rsidRPr="00EF34F1">
              <w:rPr>
                <w:rFonts w:ascii="Arial" w:hAnsi="Arial" w:cs="Arial"/>
                <w:sz w:val="16"/>
                <w:szCs w:val="16"/>
              </w:rPr>
              <w:t>toe</w:t>
            </w:r>
            <w:r w:rsidR="004F649C">
              <w:rPr>
                <w:rFonts w:ascii="Arial" w:hAnsi="Arial" w:cs="Arial"/>
                <w:sz w:val="16"/>
                <w:szCs w:val="16"/>
              </w:rPr>
              <w:t>x</w:t>
            </w:r>
            <w:r w:rsidRPr="00EF34F1">
              <w:rPr>
                <w:rFonts w:ascii="Arial" w:hAnsi="Arial" w:cs="Arial"/>
                <w:sz w:val="16"/>
                <w:szCs w:val="16"/>
              </w:rPr>
              <w:t>tra</w:t>
            </w:r>
            <w:r w:rsidR="004F649C">
              <w:rPr>
                <w:rFonts w:ascii="Arial" w:hAnsi="Arial" w:cs="Arial"/>
                <w:sz w:val="16"/>
                <w:szCs w:val="16"/>
              </w:rPr>
              <w:t>ction</w:t>
            </w:r>
            <w:proofErr w:type="spellEnd"/>
            <w:r w:rsidRPr="00EF34F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C6BFE" w:rsidRPr="00EC6BFE" w:rsidRDefault="00EF34F1" w:rsidP="00EF34F1">
            <w:pPr>
              <w:rPr>
                <w:rFonts w:ascii="Arial" w:hAnsi="Arial" w:cs="Arial"/>
                <w:sz w:val="16"/>
                <w:szCs w:val="16"/>
              </w:rPr>
            </w:pPr>
            <w:r w:rsidRPr="00EF34F1">
              <w:rPr>
                <w:rFonts w:ascii="Arial" w:hAnsi="Arial" w:cs="Arial"/>
                <w:sz w:val="16"/>
                <w:szCs w:val="16"/>
              </w:rPr>
              <w:t>Microbial remediation of soil contaminated with pesticides, waste materials and heavy</w:t>
            </w:r>
            <w:r w:rsidR="004F64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34F1">
              <w:rPr>
                <w:rFonts w:ascii="Arial" w:hAnsi="Arial" w:cs="Arial"/>
                <w:sz w:val="16"/>
                <w:szCs w:val="16"/>
              </w:rPr>
              <w:t>metal</w:t>
            </w:r>
            <w:r w:rsidR="004F649C">
              <w:rPr>
                <w:rFonts w:ascii="Arial" w:hAnsi="Arial" w:cs="Arial"/>
                <w:sz w:val="16"/>
                <w:szCs w:val="16"/>
              </w:rPr>
              <w:t>s. Application of</w:t>
            </w:r>
            <w:r w:rsidRPr="00EF34F1">
              <w:rPr>
                <w:rFonts w:ascii="Arial" w:hAnsi="Arial" w:cs="Arial"/>
                <w:sz w:val="16"/>
                <w:szCs w:val="16"/>
              </w:rPr>
              <w:t xml:space="preserve"> microorganisms and microbial products in the bioremediation of soil. </w:t>
            </w:r>
            <w:r w:rsidR="004F649C">
              <w:rPr>
                <w:rFonts w:ascii="Arial" w:hAnsi="Arial" w:cs="Arial"/>
                <w:sz w:val="16"/>
                <w:szCs w:val="16"/>
              </w:rPr>
              <w:t>P</w:t>
            </w:r>
            <w:r w:rsidRPr="00EF34F1">
              <w:rPr>
                <w:rFonts w:ascii="Arial" w:hAnsi="Arial" w:cs="Arial"/>
                <w:sz w:val="16"/>
                <w:szCs w:val="16"/>
              </w:rPr>
              <w:t>roduction and</w:t>
            </w:r>
            <w:r w:rsidR="004F64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34F1">
              <w:rPr>
                <w:rFonts w:ascii="Arial" w:hAnsi="Arial" w:cs="Arial"/>
                <w:sz w:val="16"/>
                <w:szCs w:val="16"/>
              </w:rPr>
              <w:t>introduction of pure cultures of microorganisms-</w:t>
            </w:r>
            <w:proofErr w:type="spellStart"/>
            <w:r w:rsidRPr="00EF34F1">
              <w:rPr>
                <w:rFonts w:ascii="Arial" w:hAnsi="Arial" w:cs="Arial"/>
                <w:sz w:val="16"/>
                <w:szCs w:val="16"/>
              </w:rPr>
              <w:t>bioremedi</w:t>
            </w:r>
            <w:r w:rsidR="004F649C">
              <w:rPr>
                <w:rFonts w:ascii="Arial" w:hAnsi="Arial" w:cs="Arial"/>
                <w:sz w:val="16"/>
                <w:szCs w:val="16"/>
              </w:rPr>
              <w:t>ators</w:t>
            </w:r>
            <w:proofErr w:type="spellEnd"/>
            <w:r w:rsidRPr="00EF34F1">
              <w:rPr>
                <w:rFonts w:ascii="Arial" w:hAnsi="Arial" w:cs="Arial"/>
                <w:sz w:val="16"/>
                <w:szCs w:val="16"/>
              </w:rPr>
              <w:t xml:space="preserve"> in the </w:t>
            </w:r>
            <w:r w:rsidR="004F649C">
              <w:rPr>
                <w:rFonts w:ascii="Arial" w:hAnsi="Arial" w:cs="Arial"/>
                <w:sz w:val="16"/>
                <w:szCs w:val="16"/>
              </w:rPr>
              <w:t>soil</w:t>
            </w:r>
            <w:r w:rsidRPr="00EF34F1">
              <w:rPr>
                <w:rFonts w:ascii="Arial" w:hAnsi="Arial" w:cs="Arial"/>
                <w:sz w:val="16"/>
                <w:szCs w:val="16"/>
              </w:rPr>
              <w:t>. Determin</w:t>
            </w:r>
            <w:r w:rsidR="004F649C">
              <w:rPr>
                <w:rFonts w:ascii="Arial" w:hAnsi="Arial" w:cs="Arial"/>
                <w:sz w:val="16"/>
                <w:szCs w:val="16"/>
              </w:rPr>
              <w:t>ation of the</w:t>
            </w:r>
            <w:r w:rsidRPr="00EF34F1">
              <w:rPr>
                <w:rFonts w:ascii="Arial" w:hAnsi="Arial" w:cs="Arial"/>
                <w:sz w:val="16"/>
                <w:szCs w:val="16"/>
              </w:rPr>
              <w:t xml:space="preserve"> efficiency</w:t>
            </w:r>
            <w:r w:rsidR="004F649C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EF34F1">
              <w:rPr>
                <w:rFonts w:ascii="Arial" w:hAnsi="Arial" w:cs="Arial"/>
                <w:sz w:val="16"/>
                <w:szCs w:val="16"/>
              </w:rPr>
              <w:t>bioremediation</w:t>
            </w:r>
            <w:r w:rsidR="004F649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72598" w:rsidRPr="00EC6BFE" w:rsidRDefault="00172598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172598" w:rsidRPr="00EC6BFE" w:rsidRDefault="000F5CBE" w:rsidP="00172598">
            <w:pPr>
              <w:rPr>
                <w:rFonts w:ascii="Arial" w:hAnsi="Arial" w:cs="Arial"/>
                <w:sz w:val="16"/>
                <w:szCs w:val="16"/>
              </w:rPr>
            </w:pPr>
            <w:r w:rsidRPr="00EC6BFE">
              <w:rPr>
                <w:rFonts w:ascii="Arial" w:hAnsi="Arial" w:cs="Arial"/>
                <w:sz w:val="16"/>
                <w:szCs w:val="16"/>
              </w:rPr>
              <w:t>Practical work</w:t>
            </w:r>
          </w:p>
          <w:p w:rsidR="005E42D1" w:rsidRPr="00EC6BFE" w:rsidRDefault="004F649C" w:rsidP="004F649C">
            <w:pPr>
              <w:rPr>
                <w:rFonts w:ascii="Arial" w:hAnsi="Arial" w:cs="Arial"/>
                <w:sz w:val="16"/>
                <w:szCs w:val="16"/>
              </w:rPr>
            </w:pPr>
            <w:r w:rsidRPr="004F649C">
              <w:rPr>
                <w:rFonts w:ascii="Arial" w:hAnsi="Arial" w:cs="Arial"/>
                <w:sz w:val="16"/>
                <w:szCs w:val="16"/>
              </w:rPr>
              <w:t xml:space="preserve">Determination of </w:t>
            </w:r>
            <w:r>
              <w:rPr>
                <w:rFonts w:ascii="Arial" w:hAnsi="Arial" w:cs="Arial"/>
                <w:sz w:val="16"/>
                <w:szCs w:val="16"/>
              </w:rPr>
              <w:t xml:space="preserve">concentration of </w:t>
            </w:r>
            <w:r w:rsidRPr="004F649C">
              <w:rPr>
                <w:rFonts w:ascii="Arial" w:hAnsi="Arial" w:cs="Arial"/>
                <w:sz w:val="16"/>
                <w:szCs w:val="16"/>
              </w:rPr>
              <w:t xml:space="preserve">elements (heavy metals) in the plant material. Comparison of different plant species </w:t>
            </w:r>
            <w:r>
              <w:rPr>
                <w:rFonts w:ascii="Arial" w:hAnsi="Arial" w:cs="Arial"/>
                <w:sz w:val="16"/>
                <w:szCs w:val="16"/>
              </w:rPr>
              <w:t xml:space="preserve">with respect to their ability to </w:t>
            </w:r>
            <w:r w:rsidRPr="004F649C">
              <w:rPr>
                <w:rFonts w:ascii="Arial" w:hAnsi="Arial" w:cs="Arial"/>
                <w:sz w:val="16"/>
                <w:szCs w:val="16"/>
              </w:rPr>
              <w:t>accumulat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4F649C">
              <w:rPr>
                <w:rFonts w:ascii="Arial" w:hAnsi="Arial" w:cs="Arial"/>
                <w:sz w:val="16"/>
                <w:szCs w:val="16"/>
              </w:rPr>
              <w:t xml:space="preserve"> and transfer heavy metals 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 w:rsidRPr="004F649C">
              <w:rPr>
                <w:rFonts w:ascii="Arial" w:hAnsi="Arial" w:cs="Arial"/>
                <w:sz w:val="16"/>
                <w:szCs w:val="16"/>
              </w:rPr>
              <w:t xml:space="preserve"> the aboveground organs. Calculation of accumulation and transfer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649C">
              <w:rPr>
                <w:rFonts w:ascii="Arial" w:hAnsi="Arial" w:cs="Arial"/>
                <w:sz w:val="16"/>
                <w:szCs w:val="16"/>
              </w:rPr>
              <w:t xml:space="preserve">factors. Microbial degradation of pesticides in </w:t>
            </w:r>
            <w:r>
              <w:rPr>
                <w:rFonts w:ascii="Arial" w:hAnsi="Arial" w:cs="Arial"/>
                <w:sz w:val="16"/>
                <w:szCs w:val="16"/>
              </w:rPr>
              <w:t xml:space="preserve">the soil. Microbiological </w:t>
            </w:r>
            <w:r w:rsidRPr="004F649C">
              <w:rPr>
                <w:rFonts w:ascii="Arial" w:hAnsi="Arial" w:cs="Arial"/>
                <w:sz w:val="16"/>
                <w:szCs w:val="16"/>
              </w:rPr>
              <w:t>removal of heavy metals from</w:t>
            </w:r>
            <w:r>
              <w:rPr>
                <w:rFonts w:ascii="Arial" w:hAnsi="Arial" w:cs="Arial"/>
                <w:sz w:val="16"/>
                <w:szCs w:val="16"/>
              </w:rPr>
              <w:t xml:space="preserve"> the soil.</w:t>
            </w:r>
            <w:r w:rsidRPr="004F649C">
              <w:rPr>
                <w:rFonts w:ascii="Arial" w:hAnsi="Arial" w:cs="Arial"/>
                <w:sz w:val="16"/>
                <w:szCs w:val="16"/>
              </w:rPr>
              <w:t xml:space="preserve"> Determin</w:t>
            </w:r>
            <w:r>
              <w:rPr>
                <w:rFonts w:ascii="Arial" w:hAnsi="Arial" w:cs="Arial"/>
                <w:sz w:val="16"/>
                <w:szCs w:val="16"/>
              </w:rPr>
              <w:t>ation of</w:t>
            </w:r>
            <w:r w:rsidRPr="004F649C">
              <w:rPr>
                <w:rFonts w:ascii="Arial" w:hAnsi="Arial" w:cs="Arial"/>
                <w:sz w:val="16"/>
                <w:szCs w:val="16"/>
              </w:rPr>
              <w:t xml:space="preserve"> the eff</w:t>
            </w:r>
            <w:r>
              <w:rPr>
                <w:rFonts w:ascii="Arial" w:hAnsi="Arial" w:cs="Arial"/>
                <w:sz w:val="16"/>
                <w:szCs w:val="16"/>
              </w:rPr>
              <w:t>icacy o</w:t>
            </w:r>
            <w:r w:rsidRPr="004F649C">
              <w:rPr>
                <w:rFonts w:ascii="Arial" w:hAnsi="Arial" w:cs="Arial"/>
                <w:sz w:val="16"/>
                <w:szCs w:val="16"/>
              </w:rPr>
              <w:t>f bioremediation of heavy metals from the soil by microorganisms in</w:t>
            </w:r>
            <w:r>
              <w:rPr>
                <w:rFonts w:ascii="Arial" w:hAnsi="Arial" w:cs="Arial"/>
                <w:sz w:val="16"/>
                <w:szCs w:val="16"/>
              </w:rPr>
              <w:t xml:space="preserve"> the </w:t>
            </w:r>
            <w:r w:rsidRPr="004F649C">
              <w:rPr>
                <w:rFonts w:ascii="Arial" w:hAnsi="Arial" w:cs="Arial"/>
                <w:sz w:val="16"/>
                <w:szCs w:val="16"/>
              </w:rPr>
              <w:t xml:space="preserve">laboratory. 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0F5CBE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0F5CBE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0F5CBE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Pr="000F5CBE" w:rsidRDefault="005E42D1" w:rsidP="00C02DFE">
            <w:pPr>
              <w:rPr>
                <w:rFonts w:ascii="Arial" w:hAnsi="Arial" w:cs="Arial"/>
                <w:sz w:val="16"/>
                <w:szCs w:val="16"/>
              </w:rPr>
            </w:pPr>
            <w:r w:rsidRPr="000F5CBE">
              <w:rPr>
                <w:rFonts w:ascii="Arial" w:hAnsi="Arial" w:cs="Arial"/>
                <w:sz w:val="16"/>
                <w:szCs w:val="16"/>
              </w:rPr>
              <w:t>Lectures, Practical classes, Consultations, study, research work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AA0C2A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4F649C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AA0C2A" w:rsidRDefault="00D02E1F" w:rsidP="00AA0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2A">
              <w:rPr>
                <w:rFonts w:ascii="Arial" w:hAnsi="Arial" w:cs="Arial"/>
                <w:sz w:val="16"/>
                <w:szCs w:val="16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AA0C2A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2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A31D84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AA0C2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02E1F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AA0C2A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4F649C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A0C2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AA0C2A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A31D84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AA0C2A" w:rsidRDefault="00D02E1F" w:rsidP="00AA0C2A">
            <w:pPr>
              <w:rPr>
                <w:rFonts w:ascii="Arial" w:hAnsi="Arial" w:cs="Arial"/>
                <w:sz w:val="16"/>
                <w:szCs w:val="16"/>
              </w:rPr>
            </w:pPr>
            <w:r w:rsidRPr="00AA0C2A">
              <w:rPr>
                <w:rFonts w:ascii="Arial" w:hAnsi="Arial" w:cs="Arial"/>
                <w:sz w:val="16"/>
                <w:szCs w:val="16"/>
              </w:rPr>
              <w:t>Term paper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A31D84" w:rsidRDefault="00A31D84" w:rsidP="00AA0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4F649C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D02E1F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RPr="00613776" w:rsidTr="00D02E1F">
        <w:tc>
          <w:tcPr>
            <w:tcW w:w="675" w:type="dxa"/>
            <w:vAlign w:val="center"/>
          </w:tcPr>
          <w:p w:rsidR="005E42D1" w:rsidRPr="00613776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2D1" w:rsidRPr="00613776" w:rsidRDefault="00613776" w:rsidP="00AA0C2A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13776">
              <w:rPr>
                <w:rFonts w:ascii="Arial" w:hAnsi="Arial" w:cs="Arial"/>
                <w:sz w:val="16"/>
                <w:szCs w:val="16"/>
              </w:rPr>
              <w:t>Larcher</w:t>
            </w:r>
            <w:proofErr w:type="spellEnd"/>
            <w:r w:rsidRPr="00613776">
              <w:rPr>
                <w:rFonts w:ascii="Arial" w:hAnsi="Arial" w:cs="Arial"/>
                <w:sz w:val="16"/>
                <w:szCs w:val="16"/>
              </w:rPr>
              <w:t>, W.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613776" w:rsidRDefault="00613776" w:rsidP="00AA0C2A">
            <w:pPr>
              <w:shd w:val="clear" w:color="auto" w:fill="FFFFFF"/>
              <w:spacing w:before="66" w:after="133"/>
              <w:textAlignment w:val="baseline"/>
              <w:outlineLvl w:val="0"/>
              <w:rPr>
                <w:rFonts w:ascii="Arial" w:eastAsia="Times New Roman" w:hAnsi="Arial" w:cs="Arial"/>
                <w:spacing w:val="5"/>
                <w:kern w:val="36"/>
                <w:sz w:val="16"/>
                <w:szCs w:val="16"/>
              </w:rPr>
            </w:pPr>
            <w:r w:rsidRPr="00613776">
              <w:rPr>
                <w:rFonts w:ascii="Arial" w:hAnsi="Arial" w:cs="Arial"/>
                <w:sz w:val="16"/>
                <w:szCs w:val="16"/>
              </w:rPr>
              <w:t>Physiological Plant Ecology.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613776" w:rsidRDefault="00613776" w:rsidP="00AA0C2A">
            <w:pPr>
              <w:rPr>
                <w:rFonts w:ascii="Arial" w:hAnsi="Arial" w:cs="Arial"/>
                <w:sz w:val="16"/>
                <w:szCs w:val="16"/>
              </w:rPr>
            </w:pPr>
            <w:r w:rsidRPr="00613776">
              <w:rPr>
                <w:rFonts w:ascii="Arial" w:hAnsi="Arial" w:cs="Arial"/>
                <w:sz w:val="16"/>
                <w:szCs w:val="16"/>
              </w:rPr>
              <w:t>Springer-</w:t>
            </w:r>
            <w:proofErr w:type="spellStart"/>
            <w:r w:rsidRPr="00613776">
              <w:rPr>
                <w:rFonts w:ascii="Arial" w:hAnsi="Arial" w:cs="Arial"/>
                <w:sz w:val="16"/>
                <w:szCs w:val="16"/>
              </w:rPr>
              <w:t>Verlag</w:t>
            </w:r>
            <w:proofErr w:type="spellEnd"/>
            <w:r w:rsidRPr="00613776">
              <w:rPr>
                <w:rFonts w:ascii="Arial" w:hAnsi="Arial" w:cs="Arial"/>
                <w:sz w:val="16"/>
                <w:szCs w:val="16"/>
              </w:rPr>
              <w:t>, Berlin, Heidelberg, New York</w:t>
            </w:r>
          </w:p>
        </w:tc>
        <w:tc>
          <w:tcPr>
            <w:tcW w:w="1150" w:type="dxa"/>
            <w:vAlign w:val="center"/>
          </w:tcPr>
          <w:p w:rsidR="005E42D1" w:rsidRPr="00613776" w:rsidRDefault="00613776" w:rsidP="00EC6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776">
              <w:rPr>
                <w:rFonts w:ascii="Arial" w:hAnsi="Arial" w:cs="Arial"/>
                <w:sz w:val="16"/>
                <w:szCs w:val="16"/>
              </w:rPr>
              <w:t>1995</w:t>
            </w:r>
          </w:p>
        </w:tc>
      </w:tr>
      <w:tr w:rsidR="00613776" w:rsidRPr="00613776" w:rsidTr="00D02E1F">
        <w:tc>
          <w:tcPr>
            <w:tcW w:w="675" w:type="dxa"/>
            <w:vAlign w:val="center"/>
          </w:tcPr>
          <w:p w:rsidR="00613776" w:rsidRPr="00613776" w:rsidRDefault="00613776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13776" w:rsidRPr="00F64827" w:rsidRDefault="00F64827" w:rsidP="00AA0C2A">
            <w:pPr>
              <w:rPr>
                <w:rFonts w:ascii="Arial" w:hAnsi="Arial" w:cs="Arial"/>
                <w:sz w:val="16"/>
                <w:szCs w:val="16"/>
              </w:rPr>
            </w:pPr>
            <w:r w:rsidRPr="00F64827">
              <w:rPr>
                <w:rFonts w:ascii="Arial" w:hAnsi="Arial" w:cs="Arial"/>
                <w:sz w:val="16"/>
                <w:szCs w:val="16"/>
              </w:rPr>
              <w:t>Prescott, L. M.</w:t>
            </w:r>
          </w:p>
        </w:tc>
        <w:tc>
          <w:tcPr>
            <w:tcW w:w="2435" w:type="dxa"/>
            <w:gridSpan w:val="3"/>
            <w:vAlign w:val="center"/>
          </w:tcPr>
          <w:p w:rsidR="00613776" w:rsidRPr="00F64827" w:rsidRDefault="00F64827" w:rsidP="00AA0C2A">
            <w:pPr>
              <w:shd w:val="clear" w:color="auto" w:fill="FFFFFF"/>
              <w:spacing w:before="66" w:after="133"/>
              <w:textAlignment w:val="baseline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64827">
              <w:rPr>
                <w:rFonts w:ascii="Arial" w:hAnsi="Arial" w:cs="Arial"/>
                <w:sz w:val="16"/>
                <w:szCs w:val="16"/>
              </w:rPr>
              <w:t>Microbiology, 5th edition</w:t>
            </w:r>
          </w:p>
        </w:tc>
        <w:tc>
          <w:tcPr>
            <w:tcW w:w="3661" w:type="dxa"/>
            <w:gridSpan w:val="4"/>
            <w:vAlign w:val="center"/>
          </w:tcPr>
          <w:p w:rsidR="00613776" w:rsidRPr="00F64827" w:rsidRDefault="00F64827" w:rsidP="00AA0C2A">
            <w:pPr>
              <w:rPr>
                <w:rFonts w:ascii="Arial" w:hAnsi="Arial" w:cs="Arial"/>
                <w:sz w:val="16"/>
                <w:szCs w:val="16"/>
              </w:rPr>
            </w:pPr>
            <w:r w:rsidRPr="00F64827">
              <w:rPr>
                <w:rFonts w:ascii="Arial" w:hAnsi="Arial" w:cs="Arial"/>
                <w:sz w:val="16"/>
                <w:szCs w:val="16"/>
              </w:rPr>
              <w:t>McGraw Hill, NY</w:t>
            </w:r>
          </w:p>
        </w:tc>
        <w:tc>
          <w:tcPr>
            <w:tcW w:w="1150" w:type="dxa"/>
            <w:vAlign w:val="center"/>
          </w:tcPr>
          <w:p w:rsidR="00613776" w:rsidRPr="00F64827" w:rsidRDefault="00F64827" w:rsidP="00EC6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827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</w:tr>
      <w:tr w:rsidR="00D02E1F" w:rsidRPr="00613776" w:rsidTr="00D02E1F">
        <w:tc>
          <w:tcPr>
            <w:tcW w:w="675" w:type="dxa"/>
            <w:vAlign w:val="center"/>
          </w:tcPr>
          <w:p w:rsidR="00D02E1F" w:rsidRPr="00613776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2E1F" w:rsidRPr="00613776" w:rsidRDefault="000F5CBE" w:rsidP="00AA0C2A">
            <w:pPr>
              <w:rPr>
                <w:rFonts w:ascii="Arial" w:hAnsi="Arial" w:cs="Arial"/>
                <w:sz w:val="16"/>
                <w:szCs w:val="16"/>
              </w:rPr>
            </w:pPr>
            <w:r w:rsidRPr="00613776">
              <w:rPr>
                <w:rFonts w:ascii="Arial" w:hAnsi="Arial" w:cs="Arial"/>
                <w:bCs/>
                <w:sz w:val="16"/>
                <w:szCs w:val="16"/>
              </w:rPr>
              <w:t xml:space="preserve">Lincoln </w:t>
            </w:r>
            <w:proofErr w:type="spellStart"/>
            <w:r w:rsidRPr="00613776">
              <w:rPr>
                <w:rFonts w:ascii="Arial" w:hAnsi="Arial" w:cs="Arial"/>
                <w:bCs/>
                <w:sz w:val="16"/>
                <w:szCs w:val="16"/>
              </w:rPr>
              <w:t>Taiz</w:t>
            </w:r>
            <w:proofErr w:type="spellEnd"/>
            <w:r w:rsidRPr="00613776">
              <w:rPr>
                <w:rFonts w:ascii="Arial" w:hAnsi="Arial" w:cs="Arial"/>
                <w:bCs/>
                <w:sz w:val="16"/>
                <w:szCs w:val="16"/>
              </w:rPr>
              <w:t xml:space="preserve"> and Eduardo </w:t>
            </w:r>
            <w:proofErr w:type="spellStart"/>
            <w:r w:rsidRPr="00613776">
              <w:rPr>
                <w:rFonts w:ascii="Arial" w:hAnsi="Arial" w:cs="Arial"/>
                <w:bCs/>
                <w:sz w:val="16"/>
                <w:szCs w:val="16"/>
              </w:rPr>
              <w:t>Zeiger</w:t>
            </w:r>
            <w:proofErr w:type="spellEnd"/>
          </w:p>
        </w:tc>
        <w:tc>
          <w:tcPr>
            <w:tcW w:w="2435" w:type="dxa"/>
            <w:gridSpan w:val="3"/>
            <w:vAlign w:val="center"/>
          </w:tcPr>
          <w:p w:rsidR="00D02E1F" w:rsidRPr="00613776" w:rsidRDefault="000F5CBE" w:rsidP="00AA0C2A">
            <w:pPr>
              <w:rPr>
                <w:rFonts w:ascii="Arial" w:hAnsi="Arial" w:cs="Arial"/>
                <w:sz w:val="16"/>
                <w:szCs w:val="16"/>
              </w:rPr>
            </w:pPr>
            <w:r w:rsidRPr="00613776">
              <w:rPr>
                <w:rFonts w:ascii="Arial" w:hAnsi="Arial" w:cs="Arial"/>
                <w:bCs/>
                <w:sz w:val="16"/>
                <w:szCs w:val="16"/>
              </w:rPr>
              <w:t>Plant Physiology</w:t>
            </w:r>
          </w:p>
        </w:tc>
        <w:tc>
          <w:tcPr>
            <w:tcW w:w="3661" w:type="dxa"/>
            <w:gridSpan w:val="4"/>
            <w:vAlign w:val="center"/>
          </w:tcPr>
          <w:p w:rsidR="00D02E1F" w:rsidRPr="00613776" w:rsidRDefault="000F5CBE" w:rsidP="00AA0C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1377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Sinauer</w:t>
            </w:r>
            <w:proofErr w:type="spellEnd"/>
            <w:r w:rsidRPr="0061377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Associates Inc., </w:t>
            </w:r>
            <w:r w:rsidRPr="00613776">
              <w:rPr>
                <w:rFonts w:ascii="Arial" w:hAnsi="Arial" w:cs="Arial"/>
                <w:bCs/>
                <w:sz w:val="16"/>
                <w:szCs w:val="16"/>
              </w:rPr>
              <w:t>ISBN 978-0-87893-866-7</w:t>
            </w:r>
          </w:p>
        </w:tc>
        <w:tc>
          <w:tcPr>
            <w:tcW w:w="1150" w:type="dxa"/>
            <w:vAlign w:val="center"/>
          </w:tcPr>
          <w:p w:rsidR="00D02E1F" w:rsidRPr="00613776" w:rsidRDefault="000F5CBE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776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RPr="00613776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Pr="00613776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77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Pr="00613776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776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613776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613776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776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Pr="00613776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77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RPr="00613776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Pr="00613776" w:rsidRDefault="00131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613776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776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613776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613776">
              <w:rPr>
                <w:rFonts w:ascii="Arial" w:hAnsi="Arial" w:cs="Arial"/>
                <w:sz w:val="16"/>
                <w:szCs w:val="16"/>
              </w:rPr>
              <w:t xml:space="preserve"> Accreditation</w:t>
            </w:r>
          </w:p>
          <w:p w:rsidR="001312B9" w:rsidRPr="00613776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613776" w:rsidRDefault="00241BBE" w:rsidP="0031711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312B9">
              <w:rPr>
                <w:sz w:val="18"/>
                <w:szCs w:val="18"/>
              </w:rPr>
              <w:t>MASTER ACADEMIC STUDIES</w:t>
            </w:r>
            <w:r>
              <w:rPr>
                <w:sz w:val="18"/>
                <w:szCs w:val="18"/>
              </w:rPr>
              <w:t>:</w:t>
            </w:r>
            <w:r w:rsidRPr="001312B9">
              <w:rPr>
                <w:sz w:val="18"/>
                <w:szCs w:val="18"/>
              </w:rPr>
              <w:t xml:space="preserve"> </w:t>
            </w:r>
            <w:r w:rsidRPr="00166489">
              <w:rPr>
                <w:sz w:val="18"/>
                <w:szCs w:val="16"/>
              </w:rPr>
              <w:t>SOIL SCIENCE AND PLANT NUTRITION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Pr="00613776" w:rsidRDefault="00131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2B9" w:rsidRPr="00613776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613776" w:rsidRDefault="001312B9">
            <w:pPr>
              <w:rPr>
                <w:rFonts w:ascii="Arial" w:hAnsi="Arial" w:cs="Arial"/>
                <w:sz w:val="16"/>
                <w:szCs w:val="16"/>
              </w:rPr>
            </w:pPr>
            <w:r w:rsidRPr="00613776">
              <w:rPr>
                <w:rFonts w:ascii="Arial" w:hAnsi="Arial" w:cs="Arial"/>
                <w:sz w:val="16"/>
                <w:szCs w:val="16"/>
              </w:rPr>
              <w:t>Table 5.2 Course specification</w:t>
            </w:r>
          </w:p>
        </w:tc>
      </w:tr>
    </w:tbl>
    <w:p w:rsidR="00DF0ABC" w:rsidRDefault="00DF0ABC" w:rsidP="00172598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20"/>
  <w:characterSpacingControl w:val="doNotCompress"/>
  <w:compat/>
  <w:rsids>
    <w:rsidRoot w:val="00255EDE"/>
    <w:rsid w:val="0008374A"/>
    <w:rsid w:val="000F5CBE"/>
    <w:rsid w:val="001312B9"/>
    <w:rsid w:val="00163C98"/>
    <w:rsid w:val="00172598"/>
    <w:rsid w:val="001F34D7"/>
    <w:rsid w:val="002319BC"/>
    <w:rsid w:val="00241BBE"/>
    <w:rsid w:val="00255EDE"/>
    <w:rsid w:val="002611DF"/>
    <w:rsid w:val="002C3FEE"/>
    <w:rsid w:val="0031711E"/>
    <w:rsid w:val="00322F84"/>
    <w:rsid w:val="003F31A4"/>
    <w:rsid w:val="004666C8"/>
    <w:rsid w:val="004C1CC6"/>
    <w:rsid w:val="004F649C"/>
    <w:rsid w:val="005207C1"/>
    <w:rsid w:val="00535E50"/>
    <w:rsid w:val="00563025"/>
    <w:rsid w:val="005E42D1"/>
    <w:rsid w:val="00613776"/>
    <w:rsid w:val="00696DEE"/>
    <w:rsid w:val="007E3DEC"/>
    <w:rsid w:val="00820432"/>
    <w:rsid w:val="0089737A"/>
    <w:rsid w:val="008B3293"/>
    <w:rsid w:val="00927F2D"/>
    <w:rsid w:val="009B28FB"/>
    <w:rsid w:val="009E2BF4"/>
    <w:rsid w:val="00A31D84"/>
    <w:rsid w:val="00AA0C2A"/>
    <w:rsid w:val="00AE67EE"/>
    <w:rsid w:val="00C02DFE"/>
    <w:rsid w:val="00C21CE9"/>
    <w:rsid w:val="00C30D41"/>
    <w:rsid w:val="00CC0E96"/>
    <w:rsid w:val="00CC7AA9"/>
    <w:rsid w:val="00CF36A0"/>
    <w:rsid w:val="00D02E1F"/>
    <w:rsid w:val="00D03937"/>
    <w:rsid w:val="00D554D7"/>
    <w:rsid w:val="00D57E7D"/>
    <w:rsid w:val="00DF0ABC"/>
    <w:rsid w:val="00DF3DD3"/>
    <w:rsid w:val="00E115B5"/>
    <w:rsid w:val="00EC6BFE"/>
    <w:rsid w:val="00EF15D8"/>
    <w:rsid w:val="00EF34F1"/>
    <w:rsid w:val="00F20F3C"/>
    <w:rsid w:val="00F51829"/>
    <w:rsid w:val="00F64827"/>
    <w:rsid w:val="00F87FB0"/>
    <w:rsid w:val="00FF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paragraph" w:styleId="Heading1">
    <w:name w:val="heading 1"/>
    <w:basedOn w:val="Normal"/>
    <w:link w:val="Heading1Char"/>
    <w:uiPriority w:val="9"/>
    <w:qFormat/>
    <w:rsid w:val="000F5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5CB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F5CBE"/>
  </w:style>
  <w:style w:type="character" w:customStyle="1" w:styleId="Heading1Char">
    <w:name w:val="Heading 1 Char"/>
    <w:basedOn w:val="DefaultParagraphFont"/>
    <w:link w:val="Heading1"/>
    <w:uiPriority w:val="9"/>
    <w:rsid w:val="000F5C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issn">
    <w:name w:val="pissn"/>
    <w:basedOn w:val="DefaultParagraphFont"/>
    <w:rsid w:val="00AA0C2A"/>
  </w:style>
  <w:style w:type="paragraph" w:customStyle="1" w:styleId="Default">
    <w:name w:val="Default"/>
    <w:rsid w:val="003F3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ranko.cabilovski</cp:lastModifiedBy>
  <cp:revision>13</cp:revision>
  <cp:lastPrinted>2014-12-18T13:36:00Z</cp:lastPrinted>
  <dcterms:created xsi:type="dcterms:W3CDTF">2015-01-14T10:19:00Z</dcterms:created>
  <dcterms:modified xsi:type="dcterms:W3CDTF">2015-01-20T10:15:00Z</dcterms:modified>
</cp:coreProperties>
</file>