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20"/>
        <w:tblW w:w="9747" w:type="dxa"/>
        <w:tblLook w:val="04A0" w:firstRow="1" w:lastRow="0" w:firstColumn="1" w:lastColumn="0" w:noHBand="0" w:noVBand="1"/>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BF2E58">
            <w:pPr>
              <w:rPr>
                <w:rFonts w:ascii="Arial" w:hAnsi="Arial" w:cs="Arial"/>
                <w:sz w:val="16"/>
                <w:szCs w:val="16"/>
              </w:rPr>
            </w:pPr>
            <w:r w:rsidRPr="009E2BF4">
              <w:rPr>
                <w:rFonts w:ascii="Arial" w:hAnsi="Arial" w:cs="Arial"/>
                <w:sz w:val="16"/>
                <w:szCs w:val="16"/>
              </w:rPr>
              <w:t>Course:</w:t>
            </w:r>
            <w:r w:rsidR="00BF2E58">
              <w:rPr>
                <w:b/>
                <w:bCs/>
              </w:rPr>
              <w:t xml:space="preserve"> </w:t>
            </w:r>
          </w:p>
        </w:tc>
        <w:tc>
          <w:tcPr>
            <w:tcW w:w="7655" w:type="dxa"/>
            <w:gridSpan w:val="9"/>
            <w:vMerge w:val="restart"/>
            <w:vAlign w:val="center"/>
          </w:tcPr>
          <w:p w:rsidR="009E2BF4" w:rsidRPr="005E2D95" w:rsidRDefault="00BF2E58" w:rsidP="005E2D95">
            <w:pPr>
              <w:jc w:val="center"/>
              <w:rPr>
                <w:rFonts w:ascii="Arial" w:hAnsi="Arial" w:cs="Arial"/>
                <w:i/>
                <w:sz w:val="18"/>
                <w:szCs w:val="18"/>
              </w:rPr>
            </w:pPr>
            <w:r>
              <w:rPr>
                <w:b/>
                <w:bCs/>
              </w:rPr>
              <w:t>Mathematics 1</w:t>
            </w:r>
            <w:r w:rsidR="005E2D95">
              <w:rPr>
                <w:b/>
                <w:bCs/>
              </w:rPr>
              <w:t xml:space="preserve">; Mathematics 1; Mathematics </w:t>
            </w:r>
          </w:p>
        </w:tc>
      </w:tr>
      <w:tr w:rsidR="009E2BF4" w:rsidTr="002F0738">
        <w:tc>
          <w:tcPr>
            <w:tcW w:w="2092" w:type="dxa"/>
            <w:gridSpan w:val="2"/>
            <w:vAlign w:val="center"/>
          </w:tcPr>
          <w:p w:rsidR="005E2D95" w:rsidRPr="005E2D95" w:rsidRDefault="009E2BF4" w:rsidP="009E2BF4">
            <w:pPr>
              <w:rPr>
                <w:rFonts w:ascii="Arial" w:hAnsi="Arial" w:cs="Arial"/>
                <w:sz w:val="16"/>
                <w:szCs w:val="16"/>
              </w:rPr>
            </w:pPr>
            <w:r w:rsidRPr="009E2BF4">
              <w:rPr>
                <w:rFonts w:ascii="Arial" w:hAnsi="Arial" w:cs="Arial"/>
                <w:sz w:val="16"/>
                <w:szCs w:val="16"/>
              </w:rPr>
              <w:t>Course id:</w:t>
            </w:r>
            <w:r w:rsidR="003A7A57">
              <w:rPr>
                <w:rFonts w:ascii="Arial" w:hAnsi="Arial" w:cs="Arial"/>
                <w:sz w:val="16"/>
                <w:szCs w:val="16"/>
              </w:rPr>
              <w:t xml:space="preserve"> </w:t>
            </w:r>
            <w:r w:rsidR="00D9750A" w:rsidRPr="00D9750A">
              <w:rPr>
                <w:rFonts w:ascii="Arial" w:hAnsi="Arial" w:cs="Arial"/>
                <w:sz w:val="16"/>
                <w:szCs w:val="16"/>
              </w:rPr>
              <w:t>3ОАИ1О01</w:t>
            </w:r>
            <w:r w:rsidR="005E2D95">
              <w:rPr>
                <w:rFonts w:ascii="Arial" w:hAnsi="Arial" w:cs="Arial"/>
                <w:sz w:val="16"/>
                <w:szCs w:val="16"/>
              </w:rPr>
              <w:t>;</w:t>
            </w:r>
          </w:p>
          <w:p w:rsidR="005E2D95" w:rsidRPr="005E2D95" w:rsidRDefault="005E2D95" w:rsidP="009E2BF4">
            <w:pPr>
              <w:rPr>
                <w:rFonts w:ascii="Arial" w:hAnsi="Arial" w:cs="Arial"/>
                <w:sz w:val="16"/>
                <w:szCs w:val="16"/>
              </w:rPr>
            </w:pPr>
            <w:r w:rsidRPr="005E2D95">
              <w:rPr>
                <w:rFonts w:ascii="Arial" w:hAnsi="Arial" w:cs="Arial"/>
                <w:sz w:val="16"/>
                <w:szCs w:val="16"/>
              </w:rPr>
              <w:t>3ОУВ1О01</w:t>
            </w:r>
            <w:r>
              <w:rPr>
                <w:rFonts w:ascii="Arial" w:hAnsi="Arial" w:cs="Arial"/>
                <w:sz w:val="16"/>
                <w:szCs w:val="16"/>
              </w:rPr>
              <w:t xml:space="preserve">; </w:t>
            </w:r>
          </w:p>
          <w:p w:rsidR="009E2BF4" w:rsidRPr="009E2BF4" w:rsidRDefault="005E2D95" w:rsidP="005E2D95">
            <w:pPr>
              <w:rPr>
                <w:rFonts w:ascii="Arial" w:hAnsi="Arial" w:cs="Arial"/>
                <w:sz w:val="16"/>
                <w:szCs w:val="16"/>
              </w:rPr>
            </w:pPr>
            <w:r w:rsidRPr="005E2D95">
              <w:rPr>
                <w:rFonts w:ascii="Arial" w:hAnsi="Arial" w:cs="Arial"/>
                <w:sz w:val="16"/>
                <w:szCs w:val="16"/>
              </w:rPr>
              <w:t>3О</w:t>
            </w:r>
            <w:r>
              <w:rPr>
                <w:rFonts w:ascii="Arial" w:hAnsi="Arial" w:cs="Arial"/>
                <w:sz w:val="16"/>
                <w:szCs w:val="16"/>
              </w:rPr>
              <w:t>ПТ</w:t>
            </w:r>
            <w:r w:rsidRPr="005E2D95">
              <w:rPr>
                <w:rFonts w:ascii="Arial" w:hAnsi="Arial" w:cs="Arial"/>
                <w:sz w:val="16"/>
                <w:szCs w:val="16"/>
              </w:rPr>
              <w:t>1О01</w:t>
            </w:r>
          </w:p>
        </w:tc>
        <w:tc>
          <w:tcPr>
            <w:tcW w:w="7655" w:type="dxa"/>
            <w:gridSpan w:val="9"/>
            <w:vMerge/>
          </w:tcPr>
          <w:p w:rsidR="009E2BF4" w:rsidRDefault="009E2BF4" w:rsidP="001312B9"/>
        </w:tc>
      </w:tr>
      <w:tr w:rsidR="009E2BF4" w:rsidTr="002F0738">
        <w:tc>
          <w:tcPr>
            <w:tcW w:w="2092" w:type="dxa"/>
            <w:gridSpan w:val="2"/>
            <w:vAlign w:val="center"/>
          </w:tcPr>
          <w:p w:rsidR="009E2BF4" w:rsidRPr="005E2D95" w:rsidRDefault="009E2BF4" w:rsidP="009E2BF4">
            <w:pPr>
              <w:rPr>
                <w:rFonts w:ascii="Arial" w:hAnsi="Arial" w:cs="Arial"/>
                <w:sz w:val="16"/>
                <w:szCs w:val="16"/>
              </w:rPr>
            </w:pPr>
            <w:r w:rsidRPr="009E2BF4">
              <w:rPr>
                <w:rFonts w:ascii="Arial" w:hAnsi="Arial" w:cs="Arial"/>
                <w:sz w:val="16"/>
                <w:szCs w:val="16"/>
              </w:rPr>
              <w:t>Number of ECTS:</w:t>
            </w:r>
            <w:r w:rsidR="003A7A57">
              <w:rPr>
                <w:rFonts w:ascii="Arial" w:hAnsi="Arial" w:cs="Arial"/>
                <w:sz w:val="16"/>
                <w:szCs w:val="16"/>
              </w:rPr>
              <w:t xml:space="preserve"> </w:t>
            </w:r>
            <w:r w:rsidR="00BF2E58">
              <w:rPr>
                <w:rFonts w:ascii="Arial" w:hAnsi="Arial" w:cs="Arial"/>
                <w:sz w:val="16"/>
                <w:szCs w:val="16"/>
              </w:rPr>
              <w:t>7</w:t>
            </w:r>
            <w:r w:rsidR="005E2D95">
              <w:rPr>
                <w:rFonts w:ascii="Arial" w:hAnsi="Arial" w:cs="Arial"/>
                <w:sz w:val="16"/>
                <w:szCs w:val="16"/>
              </w:rPr>
              <w:t>; 7; 6</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BF2E58">
            <w:pPr>
              <w:rPr>
                <w:rFonts w:ascii="Arial" w:hAnsi="Arial" w:cs="Arial"/>
                <w:sz w:val="16"/>
                <w:szCs w:val="16"/>
              </w:rPr>
            </w:pPr>
            <w:r w:rsidRPr="009E2BF4">
              <w:rPr>
                <w:rFonts w:ascii="Arial" w:hAnsi="Arial" w:cs="Arial"/>
                <w:sz w:val="16"/>
                <w:szCs w:val="16"/>
              </w:rPr>
              <w:t>Teacher:</w:t>
            </w:r>
            <w:bookmarkStart w:id="0" w:name="OLE_LINK1"/>
            <w:r w:rsidR="00BF2E58">
              <w:rPr>
                <w:b/>
                <w:bCs/>
              </w:rPr>
              <w:t xml:space="preserve"> </w:t>
            </w:r>
            <w:bookmarkEnd w:id="0"/>
          </w:p>
        </w:tc>
        <w:tc>
          <w:tcPr>
            <w:tcW w:w="7655" w:type="dxa"/>
            <w:gridSpan w:val="9"/>
          </w:tcPr>
          <w:p w:rsidR="002611DF" w:rsidRDefault="00BF2E58" w:rsidP="001312B9">
            <w:r>
              <w:rPr>
                <w:b/>
                <w:bCs/>
              </w:rPr>
              <w:t>Снежана Ј. Матић-Кекић</w:t>
            </w:r>
            <w:r w:rsidR="00F81EF0">
              <w:rPr>
                <w:b/>
                <w:bCs/>
              </w:rPr>
              <w:t>, Nebojša M. Dedović</w:t>
            </w:r>
            <w:bookmarkStart w:id="1" w:name="_GoBack"/>
            <w:bookmarkEnd w:id="1"/>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AE67EE" w:rsidP="00BF2E58">
            <w:r>
              <w:rPr>
                <w:sz w:val="18"/>
                <w:szCs w:val="18"/>
              </w:rPr>
              <w:t>Mandatory</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BF2E58">
              <w:rPr>
                <w:rFonts w:ascii="Arial" w:hAnsi="Arial" w:cs="Arial"/>
                <w:sz w:val="16"/>
                <w:szCs w:val="16"/>
              </w:rPr>
              <w:t xml:space="preserve"> 3</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BF2E58">
              <w:rPr>
                <w:rFonts w:ascii="Arial" w:hAnsi="Arial" w:cs="Arial"/>
                <w:sz w:val="16"/>
                <w:szCs w:val="16"/>
              </w:rPr>
              <w:t xml:space="preserve"> 3</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BF2E58">
            <w:pPr>
              <w:rPr>
                <w:rFonts w:ascii="Arial" w:hAnsi="Arial" w:cs="Arial"/>
                <w:sz w:val="16"/>
                <w:szCs w:val="16"/>
              </w:rPr>
            </w:pPr>
            <w:r w:rsidRPr="005E42D1">
              <w:rPr>
                <w:rFonts w:ascii="Arial" w:hAnsi="Arial" w:cs="Arial"/>
                <w:sz w:val="16"/>
                <w:szCs w:val="16"/>
              </w:rPr>
              <w:t>None</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BF2E58" w:rsidP="00594CC7">
            <w:r w:rsidRPr="00BF2E58">
              <w:rPr>
                <w:sz w:val="18"/>
                <w:szCs w:val="18"/>
              </w:rPr>
              <w:t xml:space="preserve">Mastering the skills and knowledge of subject content, which provides the basis for mathematical modeling of </w:t>
            </w:r>
            <w:r w:rsidR="003A7A57">
              <w:rPr>
                <w:sz w:val="18"/>
                <w:szCs w:val="18"/>
              </w:rPr>
              <w:t>agro-</w:t>
            </w:r>
            <w:r w:rsidRPr="00BF2E58">
              <w:rPr>
                <w:sz w:val="18"/>
                <w:szCs w:val="18"/>
              </w:rPr>
              <w:t>economic phenomena and their exploitation in practice.</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BF2E58" w:rsidP="00594CC7">
            <w:r w:rsidRPr="00BF2E58">
              <w:rPr>
                <w:sz w:val="18"/>
                <w:szCs w:val="18"/>
              </w:rPr>
              <w:t xml:space="preserve">Student qualifies for mathematical modeling of </w:t>
            </w:r>
            <w:r>
              <w:rPr>
                <w:sz w:val="18"/>
                <w:szCs w:val="18"/>
              </w:rPr>
              <w:t>agro-</w:t>
            </w:r>
            <w:r w:rsidRPr="00BF2E58">
              <w:rPr>
                <w:sz w:val="18"/>
                <w:szCs w:val="18"/>
              </w:rPr>
              <w:t xml:space="preserve">economic phenomena </w:t>
            </w:r>
            <w:r w:rsidR="00352C76">
              <w:rPr>
                <w:sz w:val="18"/>
                <w:szCs w:val="18"/>
              </w:rPr>
              <w:t>and</w:t>
            </w:r>
            <w:r w:rsidRPr="00BF2E58">
              <w:rPr>
                <w:sz w:val="18"/>
                <w:szCs w:val="18"/>
              </w:rPr>
              <w:t xml:space="preserve"> actively pursuing them.</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Default="00BF2E58" w:rsidP="007A7E9C">
            <w:r w:rsidRPr="00BF2E58">
              <w:rPr>
                <w:sz w:val="18"/>
                <w:szCs w:val="18"/>
              </w:rPr>
              <w:t>Real functions. Linear, quadratic, exponential, logarithmic, trigonometric functions and degrees. Sequences and limit values. The limit values and the asymptote function. The first copy and performs higher-order functions of one independent variable. Domen, zero growth, decline, extreme values, inflection points, concavity, convexity of real functions of one real variable. The conditional extremes of functions of two independent variables. Economic function: interval of profitability, profits, demand, supply, revenues, costs, flexibility in the point and its interpretation. Integral calculus: defined and indefinite integrals, primitive functions, integral characteristics, the shift method, the method of partial integration</w:t>
            </w:r>
            <w:r w:rsidR="007A7E9C">
              <w:rPr>
                <w:sz w:val="18"/>
                <w:szCs w:val="18"/>
              </w:rPr>
              <w:t xml:space="preserve"> and</w:t>
            </w:r>
            <w:r w:rsidRPr="00BF2E58">
              <w:rPr>
                <w:sz w:val="18"/>
                <w:szCs w:val="18"/>
              </w:rPr>
              <w:t xml:space="preserve"> the integration of rational functions. Application of definite integrals. Uncharacteristically integrals. Polynomials. ODE first order: linear, homogeneous, Bernoulli, total differential and separated variables. Homogeneous and non-homogeneous linear ODE second order with constant coefficients .</w:t>
            </w:r>
          </w:p>
        </w:tc>
      </w:tr>
      <w:tr w:rsidR="005E42D1" w:rsidTr="002F0738">
        <w:tc>
          <w:tcPr>
            <w:tcW w:w="9747" w:type="dxa"/>
            <w:gridSpan w:val="11"/>
            <w:tcBorders>
              <w:bottom w:val="single" w:sz="4" w:space="0" w:color="auto"/>
            </w:tcBorders>
          </w:tcPr>
          <w:p w:rsidR="005E42D1" w:rsidRPr="00594CC7" w:rsidRDefault="005E42D1" w:rsidP="00352C76">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r w:rsidR="00594CC7">
              <w:rPr>
                <w:rFonts w:ascii="Arial" w:hAnsi="Arial" w:cs="Arial"/>
                <w:sz w:val="16"/>
                <w:szCs w:val="16"/>
              </w:rPr>
              <w:t xml:space="preserve">: </w:t>
            </w:r>
            <w:r w:rsidRPr="00594CC7">
              <w:rPr>
                <w:rFonts w:ascii="Arial" w:hAnsi="Arial" w:cs="Arial"/>
                <w:sz w:val="16"/>
                <w:szCs w:val="16"/>
              </w:rPr>
              <w:t>Lectures</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No</w:t>
            </w:r>
          </w:p>
        </w:tc>
        <w:tc>
          <w:tcPr>
            <w:tcW w:w="1301" w:type="dxa"/>
            <w:gridSpan w:val="2"/>
            <w:shd w:val="clear" w:color="auto" w:fill="auto"/>
            <w:vAlign w:val="center"/>
          </w:tcPr>
          <w:p w:rsidR="005E42D1" w:rsidRPr="005E42D1" w:rsidRDefault="00594CC7"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594CC7">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594CC7" w:rsidP="005E42D1">
            <w:pPr>
              <w:jc w:val="center"/>
              <w:rPr>
                <w:rFonts w:ascii="Arial" w:hAnsi="Arial" w:cs="Arial"/>
                <w:sz w:val="16"/>
                <w:szCs w:val="16"/>
              </w:rPr>
            </w:pPr>
            <w:r>
              <w:rPr>
                <w:rFonts w:ascii="Arial" w:hAnsi="Arial" w:cs="Arial"/>
                <w:sz w:val="16"/>
                <w:szCs w:val="16"/>
              </w:rPr>
              <w:t>40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594CC7">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94CC7" w:rsidP="005E42D1">
            <w:pPr>
              <w:jc w:val="center"/>
              <w:rPr>
                <w:rFonts w:ascii="Arial" w:hAnsi="Arial" w:cs="Arial"/>
                <w:sz w:val="16"/>
                <w:szCs w:val="16"/>
              </w:rPr>
            </w:pPr>
            <w:r>
              <w:rPr>
                <w:rFonts w:ascii="Arial" w:hAnsi="Arial" w:cs="Arial"/>
                <w:sz w:val="16"/>
                <w:szCs w:val="16"/>
              </w:rPr>
              <w:t>40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594CC7" w:rsidP="005E42D1">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4D18A5" w:rsidP="004D18A5">
            <w:pPr>
              <w:jc w:val="center"/>
              <w:rPr>
                <w:rFonts w:ascii="Arial" w:hAnsi="Arial" w:cs="Arial"/>
                <w:sz w:val="16"/>
                <w:szCs w:val="16"/>
              </w:rPr>
            </w:pPr>
            <w:r>
              <w:rPr>
                <w:rFonts w:ascii="Arial" w:hAnsi="Arial" w:cs="Arial"/>
                <w:sz w:val="16"/>
                <w:szCs w:val="16"/>
              </w:rPr>
              <w:t>Konjik S., D</w:t>
            </w:r>
            <w:r w:rsidRPr="004D18A5">
              <w:rPr>
                <w:rFonts w:ascii="Arial" w:hAnsi="Arial" w:cs="Arial"/>
                <w:sz w:val="16"/>
                <w:szCs w:val="16"/>
              </w:rPr>
              <w:t>edović N.</w:t>
            </w:r>
          </w:p>
        </w:tc>
        <w:tc>
          <w:tcPr>
            <w:tcW w:w="2435" w:type="dxa"/>
            <w:gridSpan w:val="3"/>
            <w:vAlign w:val="center"/>
          </w:tcPr>
          <w:p w:rsidR="005E42D1" w:rsidRPr="00D02E1F" w:rsidRDefault="004D18A5" w:rsidP="00D02E1F">
            <w:pPr>
              <w:jc w:val="center"/>
              <w:rPr>
                <w:rFonts w:ascii="Arial" w:hAnsi="Arial" w:cs="Arial"/>
                <w:sz w:val="16"/>
                <w:szCs w:val="16"/>
              </w:rPr>
            </w:pPr>
            <w:r w:rsidRPr="004D18A5">
              <w:rPr>
                <w:rFonts w:ascii="Arial" w:hAnsi="Arial" w:cs="Arial"/>
                <w:sz w:val="16"/>
                <w:szCs w:val="16"/>
              </w:rPr>
              <w:t>Mathematics - a collection of tasks for the students of Faculty of Agriculture</w:t>
            </w:r>
            <w:r w:rsidR="00F631F6">
              <w:rPr>
                <w:rFonts w:ascii="Arial" w:hAnsi="Arial" w:cs="Arial"/>
                <w:sz w:val="16"/>
                <w:szCs w:val="16"/>
              </w:rPr>
              <w:t xml:space="preserve"> (in Serbian)</w:t>
            </w:r>
          </w:p>
        </w:tc>
        <w:tc>
          <w:tcPr>
            <w:tcW w:w="3661" w:type="dxa"/>
            <w:gridSpan w:val="4"/>
            <w:vAlign w:val="center"/>
          </w:tcPr>
          <w:p w:rsidR="004D18A5" w:rsidRPr="004D18A5" w:rsidRDefault="004D18A5" w:rsidP="004D18A5">
            <w:pPr>
              <w:jc w:val="center"/>
              <w:rPr>
                <w:rFonts w:ascii="Arial" w:hAnsi="Arial" w:cs="Arial"/>
                <w:sz w:val="16"/>
                <w:szCs w:val="16"/>
              </w:rPr>
            </w:pPr>
            <w:r w:rsidRPr="004D18A5">
              <w:rPr>
                <w:rFonts w:ascii="Arial" w:hAnsi="Arial" w:cs="Arial"/>
                <w:sz w:val="16"/>
                <w:szCs w:val="16"/>
              </w:rPr>
              <w:t>Faculty of Agriculture,  University of Novi Sad</w:t>
            </w:r>
          </w:p>
          <w:p w:rsidR="005E42D1" w:rsidRPr="00D02E1F" w:rsidRDefault="005E42D1" w:rsidP="004D18A5">
            <w:pPr>
              <w:jc w:val="center"/>
              <w:rPr>
                <w:rFonts w:ascii="Arial" w:hAnsi="Arial" w:cs="Arial"/>
                <w:sz w:val="16"/>
                <w:szCs w:val="16"/>
              </w:rPr>
            </w:pPr>
          </w:p>
        </w:tc>
        <w:tc>
          <w:tcPr>
            <w:tcW w:w="1275" w:type="dxa"/>
            <w:vAlign w:val="center"/>
          </w:tcPr>
          <w:p w:rsidR="005E42D1" w:rsidRPr="00D02E1F" w:rsidRDefault="004D18A5" w:rsidP="00D02E1F">
            <w:pPr>
              <w:jc w:val="center"/>
              <w:rPr>
                <w:rFonts w:ascii="Arial" w:hAnsi="Arial" w:cs="Arial"/>
                <w:sz w:val="16"/>
                <w:szCs w:val="16"/>
              </w:rPr>
            </w:pPr>
            <w:r w:rsidRPr="004D18A5">
              <w:rPr>
                <w:rFonts w:ascii="Arial" w:hAnsi="Arial" w:cs="Arial"/>
                <w:sz w:val="16"/>
                <w:szCs w:val="16"/>
              </w:rPr>
              <w:t>2011</w:t>
            </w:r>
            <w:r w:rsidR="00F631F6">
              <w:rPr>
                <w:rFonts w:ascii="Arial" w:hAnsi="Arial" w:cs="Arial"/>
                <w:sz w:val="16"/>
                <w:szCs w:val="16"/>
              </w:rPr>
              <w:t>.</w:t>
            </w:r>
          </w:p>
        </w:tc>
      </w:tr>
      <w:tr w:rsidR="004D18A5" w:rsidTr="002F0738">
        <w:tc>
          <w:tcPr>
            <w:tcW w:w="675" w:type="dxa"/>
            <w:vAlign w:val="center"/>
          </w:tcPr>
          <w:p w:rsidR="004D18A5" w:rsidRPr="00D02E1F" w:rsidRDefault="004D18A5" w:rsidP="00D02E1F">
            <w:pPr>
              <w:pStyle w:val="ListParagraph"/>
              <w:numPr>
                <w:ilvl w:val="0"/>
                <w:numId w:val="4"/>
              </w:numPr>
              <w:jc w:val="center"/>
              <w:rPr>
                <w:rFonts w:ascii="Arial" w:hAnsi="Arial" w:cs="Arial"/>
                <w:sz w:val="16"/>
                <w:szCs w:val="16"/>
              </w:rPr>
            </w:pPr>
          </w:p>
        </w:tc>
        <w:tc>
          <w:tcPr>
            <w:tcW w:w="1701" w:type="dxa"/>
            <w:gridSpan w:val="2"/>
            <w:vAlign w:val="center"/>
          </w:tcPr>
          <w:p w:rsidR="004D18A5" w:rsidRPr="004D18A5" w:rsidRDefault="004D18A5" w:rsidP="00D02E1F">
            <w:pPr>
              <w:jc w:val="center"/>
              <w:rPr>
                <w:rFonts w:ascii="Arial" w:hAnsi="Arial" w:cs="Arial"/>
                <w:sz w:val="16"/>
                <w:szCs w:val="16"/>
              </w:rPr>
            </w:pPr>
            <w:r>
              <w:rPr>
                <w:rFonts w:ascii="Arial" w:hAnsi="Arial" w:cs="Arial"/>
                <w:sz w:val="16"/>
                <w:szCs w:val="16"/>
              </w:rPr>
              <w:t>Hadzi</w:t>
            </w:r>
            <w:r w:rsidRPr="004D18A5">
              <w:rPr>
                <w:rFonts w:ascii="Arial" w:hAnsi="Arial" w:cs="Arial"/>
                <w:sz w:val="16"/>
                <w:szCs w:val="16"/>
              </w:rPr>
              <w:t>ć  O.</w:t>
            </w:r>
            <w:r>
              <w:rPr>
                <w:rFonts w:ascii="Arial" w:hAnsi="Arial" w:cs="Arial"/>
                <w:sz w:val="16"/>
                <w:szCs w:val="16"/>
              </w:rPr>
              <w:t>,</w:t>
            </w:r>
            <w:r w:rsidRPr="004D18A5">
              <w:rPr>
                <w:rFonts w:ascii="Arial" w:hAnsi="Arial" w:cs="Arial"/>
                <w:sz w:val="16"/>
                <w:szCs w:val="16"/>
              </w:rPr>
              <w:t xml:space="preserve"> Takači Đ</w:t>
            </w:r>
            <w:r>
              <w:rPr>
                <w:rFonts w:ascii="Arial" w:hAnsi="Arial" w:cs="Arial"/>
                <w:sz w:val="16"/>
                <w:szCs w:val="16"/>
              </w:rPr>
              <w:t>.</w:t>
            </w:r>
          </w:p>
        </w:tc>
        <w:tc>
          <w:tcPr>
            <w:tcW w:w="2435" w:type="dxa"/>
            <w:gridSpan w:val="3"/>
            <w:vAlign w:val="center"/>
          </w:tcPr>
          <w:p w:rsidR="004D18A5" w:rsidRPr="004D18A5" w:rsidRDefault="004D18A5" w:rsidP="00D02E1F">
            <w:pPr>
              <w:jc w:val="center"/>
              <w:rPr>
                <w:rFonts w:ascii="Arial" w:hAnsi="Arial" w:cs="Arial"/>
                <w:sz w:val="16"/>
                <w:szCs w:val="16"/>
              </w:rPr>
            </w:pPr>
            <w:r w:rsidRPr="004D18A5">
              <w:rPr>
                <w:rFonts w:ascii="Arial" w:hAnsi="Arial" w:cs="Arial"/>
                <w:sz w:val="16"/>
                <w:szCs w:val="16"/>
              </w:rPr>
              <w:t>Mathematics for students of natural sciences</w:t>
            </w:r>
            <w:r w:rsidR="00F631F6">
              <w:rPr>
                <w:rFonts w:ascii="Arial" w:hAnsi="Arial" w:cs="Arial"/>
                <w:sz w:val="16"/>
                <w:szCs w:val="16"/>
              </w:rPr>
              <w:t xml:space="preserve"> (in Serbian)</w:t>
            </w:r>
          </w:p>
        </w:tc>
        <w:tc>
          <w:tcPr>
            <w:tcW w:w="3661" w:type="dxa"/>
            <w:gridSpan w:val="4"/>
            <w:vAlign w:val="center"/>
          </w:tcPr>
          <w:p w:rsidR="004D18A5" w:rsidRDefault="004D18A5" w:rsidP="004D18A5">
            <w:pPr>
              <w:jc w:val="center"/>
              <w:rPr>
                <w:rFonts w:ascii="Arial" w:hAnsi="Arial" w:cs="Arial"/>
                <w:sz w:val="16"/>
                <w:szCs w:val="16"/>
              </w:rPr>
            </w:pPr>
            <w:r w:rsidRPr="004D18A5">
              <w:rPr>
                <w:rFonts w:ascii="Arial" w:hAnsi="Arial" w:cs="Arial"/>
                <w:sz w:val="16"/>
                <w:szCs w:val="16"/>
              </w:rPr>
              <w:t xml:space="preserve">University of Novi Sad, </w:t>
            </w:r>
          </w:p>
          <w:p w:rsidR="004D18A5" w:rsidRPr="004D18A5" w:rsidRDefault="004D18A5" w:rsidP="004D18A5">
            <w:pPr>
              <w:jc w:val="center"/>
              <w:rPr>
                <w:rFonts w:ascii="Arial" w:hAnsi="Arial" w:cs="Arial"/>
                <w:sz w:val="16"/>
                <w:szCs w:val="16"/>
              </w:rPr>
            </w:pPr>
            <w:r>
              <w:rPr>
                <w:rFonts w:ascii="Arial" w:hAnsi="Arial" w:cs="Arial"/>
                <w:sz w:val="16"/>
                <w:szCs w:val="16"/>
              </w:rPr>
              <w:t>u</w:t>
            </w:r>
            <w:r w:rsidRPr="004D18A5">
              <w:rPr>
                <w:rFonts w:ascii="Arial" w:hAnsi="Arial" w:cs="Arial"/>
                <w:sz w:val="16"/>
                <w:szCs w:val="16"/>
              </w:rPr>
              <w:t>niversity textbooks</w:t>
            </w:r>
            <w:r>
              <w:rPr>
                <w:rFonts w:ascii="Arial" w:hAnsi="Arial" w:cs="Arial"/>
                <w:sz w:val="16"/>
                <w:szCs w:val="16"/>
              </w:rPr>
              <w:t xml:space="preserve"> -</w:t>
            </w:r>
            <w:r w:rsidRPr="004D18A5">
              <w:rPr>
                <w:rFonts w:ascii="Arial" w:hAnsi="Arial" w:cs="Arial"/>
                <w:sz w:val="16"/>
                <w:szCs w:val="16"/>
              </w:rPr>
              <w:t xml:space="preserve"> Edition 76</w:t>
            </w:r>
          </w:p>
        </w:tc>
        <w:tc>
          <w:tcPr>
            <w:tcW w:w="1275" w:type="dxa"/>
            <w:vAlign w:val="center"/>
          </w:tcPr>
          <w:p w:rsidR="004D18A5" w:rsidRPr="004D18A5" w:rsidRDefault="00F631F6" w:rsidP="00D02E1F">
            <w:pPr>
              <w:jc w:val="center"/>
              <w:rPr>
                <w:rFonts w:ascii="Arial" w:hAnsi="Arial" w:cs="Arial"/>
                <w:sz w:val="16"/>
                <w:szCs w:val="16"/>
              </w:rPr>
            </w:pPr>
            <w:r>
              <w:rPr>
                <w:rFonts w:ascii="Arial" w:hAnsi="Arial" w:cs="Arial"/>
                <w:sz w:val="16"/>
                <w:szCs w:val="16"/>
              </w:rPr>
              <w:t>1998.</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4D18A5" w:rsidP="004D18A5">
            <w:pPr>
              <w:jc w:val="center"/>
              <w:rPr>
                <w:rFonts w:ascii="Arial" w:hAnsi="Arial" w:cs="Arial"/>
                <w:sz w:val="16"/>
                <w:szCs w:val="16"/>
              </w:rPr>
            </w:pPr>
            <w:r w:rsidRPr="004D18A5">
              <w:rPr>
                <w:rFonts w:ascii="Arial" w:hAnsi="Arial" w:cs="Arial"/>
                <w:sz w:val="16"/>
                <w:szCs w:val="16"/>
              </w:rPr>
              <w:t>Matić</w:t>
            </w:r>
            <w:r>
              <w:rPr>
                <w:rFonts w:ascii="Arial" w:hAnsi="Arial" w:cs="Arial"/>
                <w:sz w:val="16"/>
                <w:szCs w:val="16"/>
              </w:rPr>
              <w:t>-</w:t>
            </w:r>
            <w:r w:rsidRPr="004D18A5">
              <w:rPr>
                <w:rFonts w:ascii="Arial" w:hAnsi="Arial" w:cs="Arial"/>
                <w:sz w:val="16"/>
                <w:szCs w:val="16"/>
              </w:rPr>
              <w:t>Kekić S</w:t>
            </w:r>
            <w:r>
              <w:rPr>
                <w:rFonts w:ascii="Arial" w:hAnsi="Arial" w:cs="Arial"/>
                <w:sz w:val="16"/>
                <w:szCs w:val="16"/>
              </w:rPr>
              <w:t>.</w:t>
            </w:r>
          </w:p>
        </w:tc>
        <w:tc>
          <w:tcPr>
            <w:tcW w:w="2435" w:type="dxa"/>
            <w:gridSpan w:val="3"/>
            <w:vAlign w:val="center"/>
          </w:tcPr>
          <w:p w:rsidR="00D02E1F" w:rsidRPr="00D02E1F" w:rsidRDefault="004D18A5" w:rsidP="004D18A5">
            <w:pPr>
              <w:jc w:val="center"/>
              <w:rPr>
                <w:rFonts w:ascii="Arial" w:hAnsi="Arial" w:cs="Arial"/>
                <w:sz w:val="16"/>
                <w:szCs w:val="16"/>
              </w:rPr>
            </w:pPr>
            <w:r w:rsidRPr="004D18A5">
              <w:rPr>
                <w:rFonts w:ascii="Arial" w:hAnsi="Arial" w:cs="Arial"/>
                <w:sz w:val="16"/>
                <w:szCs w:val="16"/>
              </w:rPr>
              <w:t>Economic  mathematics for students of biological directions</w:t>
            </w:r>
            <w:r w:rsidR="00F631F6">
              <w:rPr>
                <w:rFonts w:ascii="Arial" w:hAnsi="Arial" w:cs="Arial"/>
                <w:sz w:val="16"/>
                <w:szCs w:val="16"/>
              </w:rPr>
              <w:t xml:space="preserve"> (in Serbian)</w:t>
            </w:r>
          </w:p>
        </w:tc>
        <w:tc>
          <w:tcPr>
            <w:tcW w:w="3661" w:type="dxa"/>
            <w:gridSpan w:val="4"/>
            <w:vAlign w:val="center"/>
          </w:tcPr>
          <w:p w:rsidR="00D02E1F" w:rsidRPr="00D02E1F" w:rsidRDefault="004D18A5" w:rsidP="00D02E1F">
            <w:pPr>
              <w:jc w:val="center"/>
              <w:rPr>
                <w:rFonts w:ascii="Arial" w:hAnsi="Arial" w:cs="Arial"/>
                <w:sz w:val="16"/>
                <w:szCs w:val="16"/>
              </w:rPr>
            </w:pPr>
            <w:r w:rsidRPr="004D18A5">
              <w:rPr>
                <w:rFonts w:ascii="Arial" w:hAnsi="Arial" w:cs="Arial"/>
                <w:sz w:val="16"/>
                <w:szCs w:val="16"/>
              </w:rPr>
              <w:t>Faculty of Agriculture, University of Novi Sad</w:t>
            </w:r>
          </w:p>
        </w:tc>
        <w:tc>
          <w:tcPr>
            <w:tcW w:w="1275" w:type="dxa"/>
            <w:vAlign w:val="center"/>
          </w:tcPr>
          <w:p w:rsidR="00D02E1F" w:rsidRPr="00D02E1F" w:rsidRDefault="004D18A5" w:rsidP="00D02E1F">
            <w:pPr>
              <w:jc w:val="center"/>
              <w:rPr>
                <w:rFonts w:ascii="Arial" w:hAnsi="Arial" w:cs="Arial"/>
                <w:sz w:val="16"/>
                <w:szCs w:val="16"/>
              </w:rPr>
            </w:pPr>
            <w:r w:rsidRPr="004D18A5">
              <w:rPr>
                <w:rFonts w:ascii="Arial" w:hAnsi="Arial" w:cs="Arial"/>
                <w:sz w:val="16"/>
                <w:szCs w:val="16"/>
              </w:rPr>
              <w:t>2006</w:t>
            </w:r>
            <w:r w:rsidR="00F631F6">
              <w:rPr>
                <w:rFonts w:ascii="Arial" w:hAnsi="Arial" w:cs="Arial"/>
                <w:sz w:val="16"/>
                <w:szCs w:val="16"/>
              </w:rPr>
              <w:t>.</w:t>
            </w:r>
          </w:p>
        </w:tc>
      </w:tr>
    </w:tbl>
    <w:tbl>
      <w:tblPr>
        <w:tblStyle w:val="TableGrid"/>
        <w:tblW w:w="9762" w:type="dxa"/>
        <w:tblLook w:val="04A0" w:firstRow="1" w:lastRow="0" w:firstColumn="1" w:lastColumn="0" w:noHBand="0" w:noVBand="1"/>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2F0738" w:rsidP="007F2A61">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w:t>
            </w:r>
            <w:r w:rsidR="00A43D76">
              <w:rPr>
                <w:rFonts w:ascii="Arial" w:hAnsi="Arial" w:cs="Arial"/>
                <w:sz w:val="18"/>
                <w:szCs w:val="18"/>
              </w:rPr>
              <w:t>:</w:t>
            </w:r>
            <w:r w:rsidRPr="001312B9">
              <w:rPr>
                <w:rFonts w:ascii="Arial" w:hAnsi="Arial" w:cs="Arial"/>
                <w:sz w:val="18"/>
                <w:szCs w:val="18"/>
              </w:rPr>
              <w:t xml:space="preserve"> </w:t>
            </w:r>
            <w:r w:rsidRPr="00D3655D">
              <w:rPr>
                <w:rFonts w:ascii="Arial" w:hAnsi="Arial" w:cs="Arial"/>
                <w:i/>
                <w:sz w:val="18"/>
                <w:szCs w:val="18"/>
                <w:lang w:val="sr-Latn-CS"/>
              </w:rPr>
              <w:t>AGR</w:t>
            </w:r>
            <w:r w:rsidR="00BF2E58">
              <w:rPr>
                <w:rFonts w:ascii="Arial" w:hAnsi="Arial" w:cs="Arial"/>
                <w:i/>
                <w:sz w:val="18"/>
                <w:szCs w:val="18"/>
                <w:lang w:val="sr-Latn-CS"/>
              </w:rPr>
              <w:t>O</w:t>
            </w:r>
            <w:r w:rsidRPr="00D3655D">
              <w:rPr>
                <w:rFonts w:ascii="Arial" w:hAnsi="Arial" w:cs="Arial"/>
                <w:i/>
                <w:sz w:val="18"/>
                <w:szCs w:val="18"/>
                <w:lang w:val="sr-Latn-CS"/>
              </w:rPr>
              <w:t>INDUSTRIAL ENGINEERING</w:t>
            </w:r>
            <w:r w:rsidR="007F2A61">
              <w:rPr>
                <w:rFonts w:ascii="Arial" w:hAnsi="Arial" w:cs="Arial"/>
                <w:i/>
                <w:sz w:val="18"/>
                <w:szCs w:val="18"/>
                <w:lang w:val="sr-Latn-CS"/>
              </w:rPr>
              <w:t>;</w:t>
            </w:r>
            <w:r w:rsidR="00A43D76">
              <w:rPr>
                <w:rFonts w:ascii="Arial" w:hAnsi="Arial" w:cs="Arial"/>
                <w:i/>
                <w:sz w:val="18"/>
                <w:szCs w:val="18"/>
                <w:lang w:val="sr-Latn-CS"/>
              </w:rPr>
              <w:t xml:space="preserve"> </w:t>
            </w:r>
            <w:r w:rsidR="007F2A61" w:rsidRPr="007F2A61">
              <w:rPr>
                <w:rFonts w:ascii="Arial" w:hAnsi="Arial" w:cs="Arial"/>
                <w:i/>
                <w:sz w:val="18"/>
                <w:szCs w:val="18"/>
                <w:lang w:val="sr-Latn-CS"/>
              </w:rPr>
              <w:t>W</w:t>
            </w:r>
            <w:r w:rsidR="007F2A61">
              <w:rPr>
                <w:rFonts w:ascii="Arial" w:hAnsi="Arial" w:cs="Arial"/>
                <w:i/>
                <w:sz w:val="18"/>
                <w:szCs w:val="18"/>
                <w:lang w:val="en-GB"/>
              </w:rPr>
              <w:t>ATER MANAGEMENT AND WATER USE;</w:t>
            </w:r>
            <w:r w:rsidR="005E2D95">
              <w:rPr>
                <w:rFonts w:ascii="Arial" w:hAnsi="Arial" w:cs="Arial"/>
                <w:i/>
                <w:sz w:val="18"/>
                <w:szCs w:val="18"/>
                <w:lang w:val="sr-Latn-CS"/>
              </w:rPr>
              <w:t xml:space="preserve"> </w:t>
            </w:r>
            <w:r w:rsidR="00A43D76">
              <w:rPr>
                <w:rFonts w:ascii="Arial" w:hAnsi="Arial" w:cs="Arial"/>
                <w:i/>
                <w:sz w:val="18"/>
                <w:szCs w:val="18"/>
                <w:lang w:val="sr-Latn-CS"/>
              </w:rPr>
              <w:t xml:space="preserve">AGRICULTURAL ENGINEERING </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DE"/>
    <w:rsid w:val="0008374A"/>
    <w:rsid w:val="000F4F07"/>
    <w:rsid w:val="001312B9"/>
    <w:rsid w:val="001F34D7"/>
    <w:rsid w:val="002319BC"/>
    <w:rsid w:val="00255EDE"/>
    <w:rsid w:val="002611DF"/>
    <w:rsid w:val="002F0738"/>
    <w:rsid w:val="00322F84"/>
    <w:rsid w:val="00352C76"/>
    <w:rsid w:val="003A7A57"/>
    <w:rsid w:val="004666C8"/>
    <w:rsid w:val="004C1CC6"/>
    <w:rsid w:val="004D18A5"/>
    <w:rsid w:val="00513136"/>
    <w:rsid w:val="00535E50"/>
    <w:rsid w:val="00594CC7"/>
    <w:rsid w:val="005E2D95"/>
    <w:rsid w:val="005E42D1"/>
    <w:rsid w:val="006E23C6"/>
    <w:rsid w:val="007A7E9C"/>
    <w:rsid w:val="007F2A61"/>
    <w:rsid w:val="008C3734"/>
    <w:rsid w:val="00927F2D"/>
    <w:rsid w:val="009B28FB"/>
    <w:rsid w:val="009E2BF4"/>
    <w:rsid w:val="00A43D76"/>
    <w:rsid w:val="00AE67EE"/>
    <w:rsid w:val="00BF2E58"/>
    <w:rsid w:val="00C21CE9"/>
    <w:rsid w:val="00C31A3D"/>
    <w:rsid w:val="00CC0E96"/>
    <w:rsid w:val="00CC7AA9"/>
    <w:rsid w:val="00D02E1F"/>
    <w:rsid w:val="00D554D7"/>
    <w:rsid w:val="00D57E7D"/>
    <w:rsid w:val="00D9750A"/>
    <w:rsid w:val="00DF0ABC"/>
    <w:rsid w:val="00F631F6"/>
    <w:rsid w:val="00F81EF0"/>
    <w:rsid w:val="00F8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Dedovic</cp:lastModifiedBy>
  <cp:revision>3</cp:revision>
  <dcterms:created xsi:type="dcterms:W3CDTF">2014-12-20T10:55:00Z</dcterms:created>
  <dcterms:modified xsi:type="dcterms:W3CDTF">2014-12-21T20:44:00Z</dcterms:modified>
</cp:coreProperties>
</file>