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1540D0" w:rsidRDefault="001540D0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0D0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PRODUCTION AND APPLICATION OF BIOPREPARATES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A03628" w:rsidRPr="00A0362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3МЗИ1И08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F60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3F60F9" w:rsidP="001312B9">
            <w:r>
              <w:t>Ass.</w:t>
            </w:r>
            <w:r w:rsidR="003C2F60">
              <w:t xml:space="preserve"> Prof. Simonida Djuric,</w:t>
            </w:r>
            <w:r>
              <w:t xml:space="preserve"> PhD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F60F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F60F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3C2F6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540D0" w:rsidRDefault="001540D0" w:rsidP="009E2BF4">
            <w:pPr>
              <w:rPr>
                <w:sz w:val="16"/>
                <w:szCs w:val="16"/>
              </w:rPr>
            </w:pPr>
            <w:r w:rsidRPr="001540D0">
              <w:rPr>
                <w:rFonts w:ascii="Arial" w:hAnsi="Arial" w:cs="Arial"/>
                <w:color w:val="000000"/>
                <w:sz w:val="16"/>
                <w:szCs w:val="16"/>
              </w:rPr>
              <w:t>Introduce students with microorganisms that improve the supply of plant nutrient elements and promote the growth and development of plants.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137CA7" w:rsidRDefault="00137CA7" w:rsidP="009E2BF4">
            <w:pPr>
              <w:rPr>
                <w:sz w:val="16"/>
                <w:szCs w:val="16"/>
              </w:rPr>
            </w:pPr>
            <w:r w:rsidRPr="00137CA7">
              <w:rPr>
                <w:rFonts w:ascii="Arial" w:hAnsi="Arial" w:cs="Arial"/>
                <w:color w:val="000000"/>
                <w:sz w:val="16"/>
                <w:szCs w:val="16"/>
              </w:rPr>
              <w:t>Acquiring knowledge about the possib</w:t>
            </w:r>
            <w:r w:rsidR="007C5948">
              <w:rPr>
                <w:rFonts w:ascii="Arial" w:hAnsi="Arial" w:cs="Arial"/>
                <w:color w:val="000000"/>
                <w:sz w:val="16"/>
                <w:szCs w:val="16"/>
              </w:rPr>
              <w:t>ilities of application of micro</w:t>
            </w:r>
            <w:r w:rsidRPr="00137CA7">
              <w:rPr>
                <w:rFonts w:ascii="Arial" w:hAnsi="Arial" w:cs="Arial"/>
                <w:color w:val="000000"/>
                <w:sz w:val="16"/>
                <w:szCs w:val="16"/>
              </w:rPr>
              <w:t>organisms in plant production</w:t>
            </w:r>
            <w:r w:rsidR="007C594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575DE" w:rsidRDefault="005575DE" w:rsidP="00557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7C5948" w:rsidRDefault="007C5948" w:rsidP="00557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Microbial preparations in agricultural production.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Biofertilizers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Plan growth promoting microorganisms (PGP). Microorganisms as </w:t>
            </w:r>
            <w:r w:rsidR="00FA435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biocontrol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D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agents. Production of microbial preparations: isolation, pure culture </w:t>
            </w:r>
            <w:r w:rsidR="00FF400A">
              <w:rPr>
                <w:rFonts w:ascii="Arial" w:hAnsi="Arial" w:cs="Arial"/>
                <w:sz w:val="16"/>
                <w:szCs w:val="16"/>
              </w:rPr>
              <w:t>process, investigation of efficiency</w:t>
            </w:r>
            <w:r>
              <w:rPr>
                <w:rFonts w:ascii="Arial" w:hAnsi="Arial" w:cs="Arial"/>
                <w:sz w:val="16"/>
                <w:szCs w:val="16"/>
              </w:rPr>
              <w:t xml:space="preserve"> in controlled and productive conditions, production, packing, transport and application.</w:t>
            </w:r>
            <w:r w:rsidR="00FF400A">
              <w:rPr>
                <w:rFonts w:ascii="Arial" w:hAnsi="Arial" w:cs="Arial"/>
                <w:sz w:val="16"/>
                <w:szCs w:val="16"/>
              </w:rPr>
              <w:t xml:space="preserve"> Resul</w:t>
            </w:r>
            <w:r>
              <w:rPr>
                <w:rFonts w:ascii="Arial" w:hAnsi="Arial" w:cs="Arial"/>
                <w:sz w:val="16"/>
                <w:szCs w:val="16"/>
              </w:rPr>
              <w:t xml:space="preserve">ts of </w:t>
            </w:r>
            <w:proofErr w:type="spellStart"/>
            <w:r w:rsidR="00FF400A">
              <w:rPr>
                <w:rFonts w:ascii="Arial" w:hAnsi="Arial" w:cs="Arial"/>
                <w:sz w:val="16"/>
                <w:szCs w:val="16"/>
              </w:rPr>
              <w:t>biofertilizers</w:t>
            </w:r>
            <w:proofErr w:type="spellEnd"/>
            <w:r w:rsidR="00FF400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FF400A">
              <w:rPr>
                <w:rFonts w:ascii="Arial" w:hAnsi="Arial" w:cs="Arial"/>
                <w:sz w:val="16"/>
                <w:szCs w:val="16"/>
              </w:rPr>
              <w:t>biostimulators</w:t>
            </w:r>
            <w:proofErr w:type="spellEnd"/>
            <w:r w:rsidR="00FF400A">
              <w:rPr>
                <w:rFonts w:ascii="Arial" w:hAnsi="Arial" w:cs="Arial"/>
                <w:sz w:val="16"/>
                <w:szCs w:val="16"/>
              </w:rPr>
              <w:t xml:space="preserve"> application in productive conditions under the field, vegetable and fruit crops. Results of microorganisms – antagonist </w:t>
            </w:r>
            <w:proofErr w:type="spellStart"/>
            <w:r w:rsidR="00FF400A">
              <w:rPr>
                <w:rFonts w:ascii="Arial" w:hAnsi="Arial" w:cs="Arial"/>
                <w:sz w:val="16"/>
                <w:szCs w:val="16"/>
              </w:rPr>
              <w:t>apolication</w:t>
            </w:r>
            <w:proofErr w:type="spellEnd"/>
            <w:r w:rsidR="00FF400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2024" w:rsidRDefault="004A2024" w:rsidP="00557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FF400A" w:rsidRPr="005E6D1C" w:rsidRDefault="004A2024" w:rsidP="005E6D1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Isolation, growth and identification of </w:t>
            </w:r>
            <w:r w:rsidR="00FF400A">
              <w:rPr>
                <w:rFonts w:ascii="Arial" w:hAnsi="Arial" w:cs="Arial"/>
                <w:sz w:val="16"/>
                <w:szCs w:val="16"/>
              </w:rPr>
              <w:t xml:space="preserve">Free and symbiotic N-fixing </w:t>
            </w:r>
            <w:r>
              <w:rPr>
                <w:rFonts w:ascii="Arial" w:hAnsi="Arial" w:cs="Arial"/>
                <w:sz w:val="16"/>
                <w:szCs w:val="16"/>
              </w:rPr>
              <w:t xml:space="preserve">bacteria, </w:t>
            </w:r>
            <w:r w:rsidR="00FA4356">
              <w:rPr>
                <w:rFonts w:ascii="Arial" w:hAnsi="Arial" w:cs="Arial"/>
                <w:sz w:val="16"/>
                <w:szCs w:val="16"/>
              </w:rPr>
              <w:t>P-</w:t>
            </w:r>
            <w:proofErr w:type="spellStart"/>
            <w:r w:rsidR="00FA4356">
              <w:rPr>
                <w:rFonts w:ascii="Arial" w:hAnsi="Arial" w:cs="Arial"/>
                <w:sz w:val="16"/>
                <w:szCs w:val="16"/>
              </w:rPr>
              <w:t>mineralisers</w:t>
            </w:r>
            <w:proofErr w:type="spellEnd"/>
            <w:r w:rsidR="005E6D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4356">
              <w:rPr>
                <w:rFonts w:ascii="Arial" w:hAnsi="Arial" w:cs="Arial"/>
                <w:sz w:val="16"/>
                <w:szCs w:val="16"/>
              </w:rPr>
              <w:t xml:space="preserve">microorganisms and </w:t>
            </w:r>
            <w:proofErr w:type="spellStart"/>
            <w:r w:rsidR="00FA4356">
              <w:rPr>
                <w:rFonts w:ascii="Arial" w:hAnsi="Arial" w:cs="Arial"/>
                <w:sz w:val="16"/>
                <w:szCs w:val="16"/>
              </w:rPr>
              <w:t>mycorrhiza</w:t>
            </w:r>
            <w:proofErr w:type="spellEnd"/>
            <w:r w:rsidR="00FA4356">
              <w:rPr>
                <w:rFonts w:ascii="Arial" w:hAnsi="Arial" w:cs="Arial"/>
                <w:sz w:val="16"/>
                <w:szCs w:val="16"/>
              </w:rPr>
              <w:t xml:space="preserve"> fungi from soil.</w:t>
            </w:r>
            <w:r>
              <w:rPr>
                <w:rFonts w:ascii="Arial" w:hAnsi="Arial" w:cs="Arial"/>
                <w:sz w:val="16"/>
                <w:szCs w:val="16"/>
              </w:rPr>
              <w:t xml:space="preserve"> Isolation</w:t>
            </w:r>
            <w:r w:rsidR="00FA4356">
              <w:rPr>
                <w:rFonts w:ascii="Arial" w:hAnsi="Arial" w:cs="Arial"/>
                <w:sz w:val="16"/>
                <w:szCs w:val="16"/>
              </w:rPr>
              <w:t xml:space="preserve">, growth </w:t>
            </w:r>
            <w:r>
              <w:rPr>
                <w:rFonts w:ascii="Arial" w:hAnsi="Arial" w:cs="Arial"/>
                <w:sz w:val="16"/>
                <w:szCs w:val="16"/>
              </w:rPr>
              <w:t xml:space="preserve">and determination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rhizospheric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micro</w:t>
            </w:r>
            <w:r w:rsidR="00FA4356">
              <w:rPr>
                <w:rFonts w:ascii="Arial" w:hAnsi="Arial" w:cs="Arial"/>
                <w:sz w:val="16"/>
                <w:szCs w:val="16"/>
              </w:rPr>
              <w:t>organisms – plant growth promoters. Isolation and determination</w:t>
            </w:r>
            <w:r w:rsidR="00FA4356" w:rsidRPr="00DD5E44">
              <w:rPr>
                <w:sz w:val="20"/>
                <w:szCs w:val="20"/>
                <w:lang w:val="ru-RU"/>
              </w:rPr>
              <w:t xml:space="preserve"> </w:t>
            </w:r>
            <w:r w:rsidR="00FA4356">
              <w:rPr>
                <w:sz w:val="20"/>
                <w:szCs w:val="20"/>
              </w:rPr>
              <w:t xml:space="preserve">of </w:t>
            </w:r>
            <w:r w:rsidR="00FA4356" w:rsidRPr="00FA4356">
              <w:rPr>
                <w:rFonts w:ascii="Arial" w:hAnsi="Arial" w:cs="Arial"/>
                <w:sz w:val="16"/>
                <w:szCs w:val="16"/>
              </w:rPr>
              <w:t>microorganisms</w:t>
            </w:r>
            <w:r w:rsidR="005E6D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4356" w:rsidRPr="00FA4356">
              <w:rPr>
                <w:rFonts w:ascii="Arial" w:hAnsi="Arial" w:cs="Arial"/>
                <w:sz w:val="16"/>
                <w:szCs w:val="16"/>
              </w:rPr>
              <w:t xml:space="preserve"> antagonists</w:t>
            </w:r>
            <w:r w:rsidR="00FA4356">
              <w:rPr>
                <w:sz w:val="20"/>
                <w:szCs w:val="20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575DE" w:rsidP="005575D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and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Practical classes, Consultations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if needed.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52D66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52D6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3C2F6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3C2F6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52D66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3C2F6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3C2F6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3C2F6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C2F60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3C2F60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C2F6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C2F60" w:rsidTr="002F0738">
        <w:tc>
          <w:tcPr>
            <w:tcW w:w="675" w:type="dxa"/>
            <w:vAlign w:val="center"/>
          </w:tcPr>
          <w:p w:rsidR="003C2F60" w:rsidRPr="00D02E1F" w:rsidRDefault="003C2F60" w:rsidP="003C2F6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2F60" w:rsidRPr="005E6D1C" w:rsidRDefault="005E6D1C" w:rsidP="005E6D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6D1C">
              <w:rPr>
                <w:rFonts w:ascii="Arial" w:hAnsi="Arial" w:cs="Arial"/>
                <w:sz w:val="16"/>
                <w:szCs w:val="16"/>
              </w:rPr>
              <w:t>Mahendra</w:t>
            </w:r>
            <w:proofErr w:type="spellEnd"/>
            <w:r w:rsidRPr="005E6D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6D1C">
              <w:rPr>
                <w:rFonts w:ascii="Arial" w:hAnsi="Arial" w:cs="Arial"/>
                <w:sz w:val="16"/>
                <w:szCs w:val="16"/>
              </w:rPr>
              <w:t>Rai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3C2F60" w:rsidRPr="005E6D1C" w:rsidRDefault="005E6D1C" w:rsidP="005E6D1C">
            <w:pPr>
              <w:pStyle w:val="NoSpacing"/>
              <w:rPr>
                <w:rFonts w:ascii="Arial" w:eastAsia="Times New Roman" w:hAnsi="Arial" w:cs="Arial"/>
                <w:bCs/>
                <w:spacing w:val="-5"/>
                <w:kern w:val="36"/>
                <w:sz w:val="16"/>
                <w:szCs w:val="16"/>
              </w:rPr>
            </w:pPr>
            <w:r w:rsidRPr="005E6D1C">
              <w:rPr>
                <w:rFonts w:ascii="Arial" w:eastAsia="Times New Roman" w:hAnsi="Arial" w:cs="Arial"/>
                <w:bCs/>
                <w:spacing w:val="-5"/>
                <w:kern w:val="36"/>
                <w:sz w:val="16"/>
                <w:szCs w:val="16"/>
              </w:rPr>
              <w:t xml:space="preserve">Handbook of Microbial </w:t>
            </w:r>
            <w:proofErr w:type="spellStart"/>
            <w:r w:rsidRPr="005E6D1C">
              <w:rPr>
                <w:rFonts w:ascii="Arial" w:eastAsia="Times New Roman" w:hAnsi="Arial" w:cs="Arial"/>
                <w:bCs/>
                <w:spacing w:val="-5"/>
                <w:kern w:val="36"/>
                <w:sz w:val="16"/>
                <w:szCs w:val="16"/>
              </w:rPr>
              <w:t>Biofertilizers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3C2F60" w:rsidRPr="00D02E1F" w:rsidRDefault="005E6D1C" w:rsidP="003C2F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CRC Press, Taylor &amp;Francis Group</w:t>
            </w:r>
          </w:p>
        </w:tc>
        <w:tc>
          <w:tcPr>
            <w:tcW w:w="1275" w:type="dxa"/>
            <w:vAlign w:val="center"/>
          </w:tcPr>
          <w:p w:rsidR="003C2F60" w:rsidRPr="00D02E1F" w:rsidRDefault="005E6D1C" w:rsidP="003C2F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095A25" w:rsidP="00095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32449"/>
    <w:rsid w:val="0008374A"/>
    <w:rsid w:val="00095A25"/>
    <w:rsid w:val="001312B9"/>
    <w:rsid w:val="00137CA7"/>
    <w:rsid w:val="00152D66"/>
    <w:rsid w:val="001540D0"/>
    <w:rsid w:val="001E42A5"/>
    <w:rsid w:val="001F34D7"/>
    <w:rsid w:val="002319BC"/>
    <w:rsid w:val="00255EDE"/>
    <w:rsid w:val="002611DF"/>
    <w:rsid w:val="00296294"/>
    <w:rsid w:val="002F0738"/>
    <w:rsid w:val="00322F84"/>
    <w:rsid w:val="00327937"/>
    <w:rsid w:val="003C2F60"/>
    <w:rsid w:val="003F60F9"/>
    <w:rsid w:val="004666C8"/>
    <w:rsid w:val="004A2024"/>
    <w:rsid w:val="004C1CC6"/>
    <w:rsid w:val="00513136"/>
    <w:rsid w:val="00535E50"/>
    <w:rsid w:val="00543495"/>
    <w:rsid w:val="005559C8"/>
    <w:rsid w:val="005575DE"/>
    <w:rsid w:val="005E42D1"/>
    <w:rsid w:val="005E6D1C"/>
    <w:rsid w:val="007C5948"/>
    <w:rsid w:val="008F548C"/>
    <w:rsid w:val="00927F2D"/>
    <w:rsid w:val="009B28FB"/>
    <w:rsid w:val="009E2BF4"/>
    <w:rsid w:val="00A03628"/>
    <w:rsid w:val="00AE67EE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75DE6"/>
    <w:rsid w:val="00F87FB0"/>
    <w:rsid w:val="00FA4356"/>
    <w:rsid w:val="00FD4424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5E6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E6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5</cp:revision>
  <dcterms:created xsi:type="dcterms:W3CDTF">2015-01-15T12:29:00Z</dcterms:created>
  <dcterms:modified xsi:type="dcterms:W3CDTF">2015-01-20T10:12:00Z</dcterms:modified>
</cp:coreProperties>
</file>