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9622" w:type="dxa"/>
        <w:tblLook w:val="04A0"/>
      </w:tblPr>
      <w:tblGrid>
        <w:gridCol w:w="711"/>
        <w:gridCol w:w="1414"/>
        <w:gridCol w:w="282"/>
        <w:gridCol w:w="1132"/>
        <w:gridCol w:w="562"/>
        <w:gridCol w:w="732"/>
        <w:gridCol w:w="1101"/>
        <w:gridCol w:w="1410"/>
        <w:gridCol w:w="425"/>
        <w:gridCol w:w="707"/>
        <w:gridCol w:w="1146"/>
      </w:tblGrid>
      <w:tr w:rsidR="00D845B5" w:rsidRPr="003A01B3" w:rsidTr="00F94DB3">
        <w:trPr>
          <w:trHeight w:val="420"/>
        </w:trPr>
        <w:tc>
          <w:tcPr>
            <w:tcW w:w="2125" w:type="dxa"/>
            <w:gridSpan w:val="2"/>
            <w:shd w:val="clear" w:color="auto" w:fill="C2D69B" w:themeFill="accent3" w:themeFillTint="99"/>
            <w:vAlign w:val="center"/>
          </w:tcPr>
          <w:p w:rsidR="00D845B5" w:rsidRPr="003A01B3" w:rsidRDefault="00D845B5" w:rsidP="00F94DB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A01B3">
              <w:rPr>
                <w:rFonts w:ascii="Arial" w:hAnsi="Arial" w:cs="Arial"/>
                <w:sz w:val="16"/>
                <w:szCs w:val="16"/>
                <w:lang w:val="en-GB"/>
              </w:rPr>
              <w:t>Course:</w:t>
            </w:r>
          </w:p>
        </w:tc>
        <w:tc>
          <w:tcPr>
            <w:tcW w:w="7497" w:type="dxa"/>
            <w:gridSpan w:val="9"/>
            <w:vMerge w:val="restart"/>
            <w:vAlign w:val="center"/>
          </w:tcPr>
          <w:p w:rsidR="00D845B5" w:rsidRPr="003A01B3" w:rsidRDefault="00D845B5" w:rsidP="00F94DB3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16F20">
              <w:rPr>
                <w:rFonts w:ascii="Arial" w:hAnsi="Arial" w:cs="Arial"/>
                <w:bCs/>
                <w:sz w:val="24"/>
                <w:szCs w:val="18"/>
              </w:rPr>
              <w:t>REGRESSION</w:t>
            </w:r>
            <w:r w:rsidRPr="00016F20">
              <w:rPr>
                <w:rFonts w:ascii="Arial" w:hAnsi="Arial" w:cs="Arial"/>
                <w:bCs/>
                <w:sz w:val="24"/>
                <w:szCs w:val="18"/>
                <w:lang w:val="ru-RU"/>
              </w:rPr>
              <w:t xml:space="preserve"> </w:t>
            </w:r>
            <w:r w:rsidRPr="00016F20">
              <w:rPr>
                <w:rFonts w:ascii="Arial" w:hAnsi="Arial" w:cs="Arial"/>
                <w:bCs/>
                <w:sz w:val="24"/>
                <w:szCs w:val="18"/>
              </w:rPr>
              <w:t>ANALYSIS</w:t>
            </w:r>
            <w:r w:rsidRPr="00016F20">
              <w:rPr>
                <w:rFonts w:ascii="Arial" w:hAnsi="Arial" w:cs="Arial"/>
                <w:sz w:val="24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18"/>
                <w:lang w:val="en-GB"/>
              </w:rPr>
              <w:t xml:space="preserve"> </w:t>
            </w:r>
            <w:r w:rsidRPr="003A01B3">
              <w:rPr>
                <w:rFonts w:ascii="Arial" w:hAnsi="Arial" w:cs="Arial"/>
                <w:sz w:val="24"/>
                <w:szCs w:val="18"/>
                <w:lang w:val="en-GB"/>
              </w:rPr>
              <w:t xml:space="preserve"> </w:t>
            </w:r>
          </w:p>
        </w:tc>
      </w:tr>
      <w:tr w:rsidR="00D845B5" w:rsidRPr="003A01B3" w:rsidTr="00F94DB3">
        <w:tc>
          <w:tcPr>
            <w:tcW w:w="2125" w:type="dxa"/>
            <w:gridSpan w:val="2"/>
            <w:vAlign w:val="center"/>
          </w:tcPr>
          <w:p w:rsidR="00D845B5" w:rsidRPr="00A260F6" w:rsidRDefault="00D845B5" w:rsidP="00F94DB3">
            <w:pPr>
              <w:rPr>
                <w:rFonts w:ascii="Arial" w:hAnsi="Arial" w:cs="Arial"/>
                <w:sz w:val="16"/>
                <w:szCs w:val="16"/>
              </w:rPr>
            </w:pPr>
            <w:r w:rsidRPr="003A01B3">
              <w:rPr>
                <w:rFonts w:ascii="Arial" w:hAnsi="Arial" w:cs="Arial"/>
                <w:sz w:val="16"/>
                <w:szCs w:val="16"/>
                <w:lang w:val="en-GB"/>
              </w:rPr>
              <w:t>Course id: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3МАЕ1</w:t>
            </w:r>
            <w:r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Pr="00016F20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12</w:t>
            </w:r>
          </w:p>
        </w:tc>
        <w:tc>
          <w:tcPr>
            <w:tcW w:w="7497" w:type="dxa"/>
            <w:gridSpan w:val="9"/>
            <w:vMerge/>
          </w:tcPr>
          <w:p w:rsidR="00D845B5" w:rsidRPr="003A01B3" w:rsidRDefault="00D845B5" w:rsidP="00F94DB3">
            <w:pPr>
              <w:rPr>
                <w:rFonts w:ascii="Arial" w:hAnsi="Arial" w:cs="Arial"/>
                <w:lang w:val="en-GB"/>
              </w:rPr>
            </w:pPr>
          </w:p>
        </w:tc>
      </w:tr>
      <w:tr w:rsidR="00D845B5" w:rsidRPr="003A01B3" w:rsidTr="00F94DB3">
        <w:tc>
          <w:tcPr>
            <w:tcW w:w="2125" w:type="dxa"/>
            <w:gridSpan w:val="2"/>
            <w:vAlign w:val="center"/>
          </w:tcPr>
          <w:p w:rsidR="00D845B5" w:rsidRPr="003A01B3" w:rsidRDefault="00D845B5" w:rsidP="00F94DB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Number of ECTS: 6</w:t>
            </w:r>
          </w:p>
        </w:tc>
        <w:tc>
          <w:tcPr>
            <w:tcW w:w="7497" w:type="dxa"/>
            <w:gridSpan w:val="9"/>
            <w:vMerge/>
          </w:tcPr>
          <w:p w:rsidR="00D845B5" w:rsidRPr="003A01B3" w:rsidRDefault="00D845B5" w:rsidP="00F94DB3">
            <w:pPr>
              <w:rPr>
                <w:rFonts w:ascii="Arial" w:hAnsi="Arial" w:cs="Arial"/>
                <w:lang w:val="en-GB"/>
              </w:rPr>
            </w:pPr>
          </w:p>
        </w:tc>
      </w:tr>
      <w:tr w:rsidR="00D845B5" w:rsidRPr="003A01B3" w:rsidTr="00F94DB3">
        <w:trPr>
          <w:trHeight w:val="211"/>
        </w:trPr>
        <w:tc>
          <w:tcPr>
            <w:tcW w:w="2125" w:type="dxa"/>
            <w:gridSpan w:val="2"/>
            <w:vAlign w:val="center"/>
          </w:tcPr>
          <w:p w:rsidR="00D845B5" w:rsidRPr="003A01B3" w:rsidRDefault="00D845B5" w:rsidP="00F94DB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A01B3">
              <w:rPr>
                <w:rFonts w:ascii="Arial" w:hAnsi="Arial" w:cs="Arial"/>
                <w:sz w:val="16"/>
                <w:szCs w:val="16"/>
                <w:lang w:val="en-GB"/>
              </w:rPr>
              <w:t>Teacher:</w:t>
            </w:r>
          </w:p>
        </w:tc>
        <w:tc>
          <w:tcPr>
            <w:tcW w:w="7497" w:type="dxa"/>
            <w:gridSpan w:val="9"/>
          </w:tcPr>
          <w:p w:rsidR="00D845B5" w:rsidRPr="003A01B3" w:rsidRDefault="00D845B5" w:rsidP="00F94DB3">
            <w:pPr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  <w:r w:rsidRPr="003A01B3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Prof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 xml:space="preserve">essor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Olgica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 xml:space="preserve"> T.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Bošković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, PhD</w:t>
            </w:r>
          </w:p>
        </w:tc>
      </w:tr>
      <w:tr w:rsidR="00D845B5" w:rsidRPr="003A01B3" w:rsidTr="00F94DB3">
        <w:trPr>
          <w:trHeight w:val="210"/>
        </w:trPr>
        <w:tc>
          <w:tcPr>
            <w:tcW w:w="2125" w:type="dxa"/>
            <w:gridSpan w:val="2"/>
            <w:vAlign w:val="center"/>
          </w:tcPr>
          <w:p w:rsidR="00D845B5" w:rsidRPr="003A01B3" w:rsidRDefault="00D845B5" w:rsidP="00F94DB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A01B3">
              <w:rPr>
                <w:rFonts w:ascii="Arial" w:hAnsi="Arial" w:cs="Arial"/>
                <w:sz w:val="16"/>
                <w:szCs w:val="16"/>
                <w:lang w:val="en-GB"/>
              </w:rPr>
              <w:t>Assistant:</w:t>
            </w:r>
          </w:p>
        </w:tc>
        <w:tc>
          <w:tcPr>
            <w:tcW w:w="7497" w:type="dxa"/>
            <w:gridSpan w:val="9"/>
          </w:tcPr>
          <w:p w:rsidR="00D845B5" w:rsidRPr="003A01B3" w:rsidRDefault="00D845B5" w:rsidP="00F94DB3">
            <w:pPr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  <w:proofErr w:type="spellStart"/>
            <w:r w:rsidRPr="003A01B3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Emilija</w:t>
            </w:r>
            <w:proofErr w:type="spellEnd"/>
            <w:r w:rsidRPr="003A01B3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 xml:space="preserve"> B. </w:t>
            </w:r>
            <w:proofErr w:type="spellStart"/>
            <w:r w:rsidRPr="003A01B3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Nikolić-Đorić</w:t>
            </w:r>
            <w:proofErr w:type="spellEnd"/>
            <w:r w:rsidRPr="003A01B3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, MSc</w:t>
            </w:r>
          </w:p>
        </w:tc>
      </w:tr>
      <w:tr w:rsidR="00D845B5" w:rsidRPr="003A01B3" w:rsidTr="00F94DB3">
        <w:tc>
          <w:tcPr>
            <w:tcW w:w="2125" w:type="dxa"/>
            <w:gridSpan w:val="2"/>
            <w:tcBorders>
              <w:bottom w:val="single" w:sz="4" w:space="0" w:color="auto"/>
            </w:tcBorders>
            <w:vAlign w:val="center"/>
          </w:tcPr>
          <w:p w:rsidR="00D845B5" w:rsidRPr="003A01B3" w:rsidRDefault="00D845B5" w:rsidP="00F94DB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A01B3">
              <w:rPr>
                <w:rFonts w:ascii="Arial" w:hAnsi="Arial" w:cs="Arial"/>
                <w:sz w:val="16"/>
                <w:szCs w:val="16"/>
                <w:lang w:val="en-GB"/>
              </w:rPr>
              <w:t>Course status</w:t>
            </w:r>
          </w:p>
        </w:tc>
        <w:tc>
          <w:tcPr>
            <w:tcW w:w="7497" w:type="dxa"/>
            <w:gridSpan w:val="9"/>
            <w:tcBorders>
              <w:bottom w:val="single" w:sz="4" w:space="0" w:color="auto"/>
            </w:tcBorders>
          </w:tcPr>
          <w:p w:rsidR="00D845B5" w:rsidRPr="003A01B3" w:rsidRDefault="00D845B5" w:rsidP="00F94DB3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Elective</w:t>
            </w:r>
          </w:p>
        </w:tc>
      </w:tr>
      <w:tr w:rsidR="00D845B5" w:rsidRPr="003A01B3" w:rsidTr="00F94DB3">
        <w:trPr>
          <w:trHeight w:val="227"/>
        </w:trPr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D845B5" w:rsidRPr="003A01B3" w:rsidRDefault="00D845B5" w:rsidP="00F94DB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A01B3">
              <w:rPr>
                <w:rFonts w:ascii="Arial" w:hAnsi="Arial" w:cs="Arial"/>
                <w:sz w:val="16"/>
                <w:szCs w:val="16"/>
                <w:lang w:val="en-GB"/>
              </w:rPr>
              <w:t>Number of active teaching classes (weekly)</w:t>
            </w:r>
          </w:p>
        </w:tc>
      </w:tr>
      <w:tr w:rsidR="00D845B5" w:rsidRPr="003A01B3" w:rsidTr="00F94DB3">
        <w:trPr>
          <w:trHeight w:val="227"/>
        </w:trPr>
        <w:tc>
          <w:tcPr>
            <w:tcW w:w="21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45B5" w:rsidRPr="003A01B3" w:rsidRDefault="00D845B5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A01B3">
              <w:rPr>
                <w:rFonts w:ascii="Arial" w:hAnsi="Arial" w:cs="Arial"/>
                <w:sz w:val="16"/>
                <w:szCs w:val="16"/>
                <w:lang w:val="en-GB"/>
              </w:rPr>
              <w:t xml:space="preserve">Lectures: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9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45B5" w:rsidRPr="003A01B3" w:rsidRDefault="00D845B5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A01B3">
              <w:rPr>
                <w:rFonts w:ascii="Arial" w:hAnsi="Arial" w:cs="Arial"/>
                <w:sz w:val="16"/>
                <w:szCs w:val="16"/>
                <w:lang w:val="en-GB"/>
              </w:rPr>
              <w:t xml:space="preserve">Tutorials: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8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45B5" w:rsidRPr="003A01B3" w:rsidRDefault="00D845B5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A01B3">
              <w:rPr>
                <w:rFonts w:ascii="Arial" w:hAnsi="Arial" w:cs="Arial"/>
                <w:sz w:val="16"/>
                <w:szCs w:val="16"/>
                <w:lang w:val="en-GB"/>
              </w:rPr>
              <w:t>Other teaching types:</w:t>
            </w:r>
          </w:p>
        </w:tc>
        <w:tc>
          <w:tcPr>
            <w:tcW w:w="1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45B5" w:rsidRPr="003A01B3" w:rsidRDefault="00D845B5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A01B3">
              <w:rPr>
                <w:rFonts w:ascii="Arial" w:hAnsi="Arial" w:cs="Arial"/>
                <w:sz w:val="16"/>
                <w:szCs w:val="16"/>
                <w:lang w:val="en-GB"/>
              </w:rPr>
              <w:t>Study research work:</w:t>
            </w:r>
          </w:p>
        </w:tc>
        <w:tc>
          <w:tcPr>
            <w:tcW w:w="18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45B5" w:rsidRPr="003A01B3" w:rsidRDefault="00D845B5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A01B3">
              <w:rPr>
                <w:rFonts w:ascii="Arial" w:hAnsi="Arial" w:cs="Arial"/>
                <w:sz w:val="16"/>
                <w:szCs w:val="16"/>
                <w:lang w:val="en-GB"/>
              </w:rPr>
              <w:t>Other classes:</w:t>
            </w:r>
          </w:p>
        </w:tc>
      </w:tr>
      <w:tr w:rsidR="00D845B5" w:rsidRPr="003A01B3" w:rsidTr="00F94DB3">
        <w:tc>
          <w:tcPr>
            <w:tcW w:w="2125" w:type="dxa"/>
            <w:gridSpan w:val="2"/>
            <w:shd w:val="clear" w:color="auto" w:fill="C2D69B" w:themeFill="accent3" w:themeFillTint="99"/>
            <w:vAlign w:val="center"/>
          </w:tcPr>
          <w:p w:rsidR="00D845B5" w:rsidRPr="003A01B3" w:rsidRDefault="00D845B5" w:rsidP="00F94DB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A01B3">
              <w:rPr>
                <w:rFonts w:ascii="Arial" w:hAnsi="Arial" w:cs="Arial"/>
                <w:sz w:val="16"/>
                <w:szCs w:val="16"/>
                <w:lang w:val="en-GB"/>
              </w:rPr>
              <w:t>Precondition courses</w:t>
            </w:r>
          </w:p>
        </w:tc>
        <w:tc>
          <w:tcPr>
            <w:tcW w:w="7497" w:type="dxa"/>
            <w:gridSpan w:val="9"/>
            <w:shd w:val="clear" w:color="auto" w:fill="C2D69B" w:themeFill="accent3" w:themeFillTint="99"/>
            <w:vAlign w:val="center"/>
          </w:tcPr>
          <w:p w:rsidR="00D845B5" w:rsidRPr="003A01B3" w:rsidRDefault="00D845B5" w:rsidP="00F94DB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A01B3">
              <w:rPr>
                <w:rFonts w:ascii="Arial" w:hAnsi="Arial" w:cs="Arial"/>
                <w:sz w:val="16"/>
                <w:szCs w:val="16"/>
                <w:lang w:val="en-GB"/>
              </w:rPr>
              <w:t xml:space="preserve">A passing grade in mathematics </w:t>
            </w:r>
          </w:p>
        </w:tc>
      </w:tr>
      <w:tr w:rsidR="00D845B5" w:rsidRPr="003A01B3" w:rsidTr="00F94DB3">
        <w:tc>
          <w:tcPr>
            <w:tcW w:w="9622" w:type="dxa"/>
            <w:gridSpan w:val="11"/>
          </w:tcPr>
          <w:p w:rsidR="00D845B5" w:rsidRPr="003A01B3" w:rsidRDefault="00D845B5" w:rsidP="00F94DB3">
            <w:pPr>
              <w:ind w:left="36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1.</w:t>
            </w:r>
            <w:r w:rsidRPr="003A01B3">
              <w:rPr>
                <w:rFonts w:ascii="Arial" w:hAnsi="Arial" w:cs="Arial"/>
                <w:sz w:val="16"/>
                <w:szCs w:val="16"/>
                <w:lang w:val="en-GB"/>
              </w:rPr>
              <w:t>Educational goal</w:t>
            </w:r>
          </w:p>
          <w:p w:rsidR="00D845B5" w:rsidRPr="003A01B3" w:rsidRDefault="00D845B5" w:rsidP="00F94DB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A01B3">
              <w:rPr>
                <w:rFonts w:ascii="Arial" w:hAnsi="Arial" w:cs="Arial"/>
                <w:sz w:val="16"/>
                <w:szCs w:val="16"/>
                <w:lang w:val="en-GB"/>
              </w:rPr>
              <w:t>The curriculum of this course is des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igned to introduce students to</w:t>
            </w:r>
            <w:r w:rsidRPr="003A01B3">
              <w:rPr>
                <w:rFonts w:ascii="Arial" w:hAnsi="Arial" w:cs="Arial"/>
                <w:sz w:val="16"/>
                <w:szCs w:val="16"/>
                <w:lang w:val="en-GB"/>
              </w:rPr>
              <w:t xml:space="preserve"> the application of modern statistical methods in solving problems in the field of agricultural sciences and agricultural economics. Students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should be educated about the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possibilites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and limitations of the regression and correlation analysis. </w:t>
            </w:r>
          </w:p>
        </w:tc>
      </w:tr>
      <w:tr w:rsidR="00D845B5" w:rsidRPr="003A01B3" w:rsidTr="00F94DB3">
        <w:tc>
          <w:tcPr>
            <w:tcW w:w="9622" w:type="dxa"/>
            <w:gridSpan w:val="11"/>
          </w:tcPr>
          <w:p w:rsidR="00D845B5" w:rsidRPr="003A01B3" w:rsidRDefault="00D845B5" w:rsidP="00F94DB3">
            <w:pPr>
              <w:ind w:left="36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2.</w:t>
            </w:r>
            <w:r w:rsidRPr="003A01B3">
              <w:rPr>
                <w:rFonts w:ascii="Arial" w:hAnsi="Arial" w:cs="Arial"/>
                <w:sz w:val="16"/>
                <w:szCs w:val="16"/>
                <w:lang w:val="en-GB"/>
              </w:rPr>
              <w:t>Educational outcomes</w:t>
            </w:r>
          </w:p>
          <w:p w:rsidR="00D845B5" w:rsidRPr="003A01B3" w:rsidRDefault="00D845B5" w:rsidP="00F94DB3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A01B3">
              <w:rPr>
                <w:rFonts w:ascii="Arial" w:hAnsi="Arial" w:cs="Arial"/>
                <w:sz w:val="16"/>
                <w:szCs w:val="16"/>
                <w:lang w:val="en-GB"/>
              </w:rPr>
              <w:t>During the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course, students should be</w:t>
            </w:r>
            <w:r w:rsidRPr="003A01B3">
              <w:rPr>
                <w:rFonts w:ascii="Arial" w:hAnsi="Arial" w:cs="Arial"/>
                <w:sz w:val="16"/>
                <w:szCs w:val="16"/>
                <w:lang w:val="en-GB"/>
              </w:rPr>
              <w:t xml:space="preserve"> capable of choosing and applying an adequate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statistical method</w:t>
            </w:r>
            <w:r w:rsidRPr="003A01B3">
              <w:rPr>
                <w:rFonts w:ascii="Arial" w:hAnsi="Arial" w:cs="Arial"/>
                <w:sz w:val="16"/>
                <w:szCs w:val="16"/>
                <w:lang w:val="en-GB"/>
              </w:rPr>
              <w:t xml:space="preserve"> in the fields of agriculture and agricultural economics. Students will be able to use the acquired skills in other courses during their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studies and in their scientific and </w:t>
            </w:r>
            <w:r w:rsidRPr="003A01B3">
              <w:rPr>
                <w:rFonts w:ascii="Arial" w:hAnsi="Arial" w:cs="Arial"/>
                <w:sz w:val="16"/>
                <w:szCs w:val="16"/>
                <w:lang w:val="en-GB"/>
              </w:rPr>
              <w:t>research work.</w:t>
            </w:r>
          </w:p>
        </w:tc>
      </w:tr>
      <w:tr w:rsidR="00D845B5" w:rsidRPr="003A01B3" w:rsidTr="00F94DB3">
        <w:tc>
          <w:tcPr>
            <w:tcW w:w="9622" w:type="dxa"/>
            <w:gridSpan w:val="11"/>
          </w:tcPr>
          <w:p w:rsidR="00D845B5" w:rsidRPr="003A01B3" w:rsidRDefault="00D845B5" w:rsidP="00F94DB3">
            <w:pPr>
              <w:ind w:left="36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3.</w:t>
            </w:r>
            <w:r w:rsidRPr="003A01B3">
              <w:rPr>
                <w:rFonts w:ascii="Arial" w:hAnsi="Arial" w:cs="Arial"/>
                <w:sz w:val="16"/>
                <w:szCs w:val="16"/>
                <w:lang w:val="en-GB"/>
              </w:rPr>
              <w:t>Course content</w:t>
            </w:r>
          </w:p>
          <w:p w:rsidR="00D845B5" w:rsidRDefault="00D845B5" w:rsidP="00F94DB3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3A01B3">
              <w:rPr>
                <w:rFonts w:ascii="Arial" w:hAnsi="Arial" w:cs="Arial"/>
                <w:i/>
                <w:sz w:val="16"/>
                <w:szCs w:val="16"/>
                <w:lang w:val="en-GB"/>
              </w:rPr>
              <w:t>Theoretical Instruction</w:t>
            </w:r>
          </w:p>
          <w:p w:rsidR="00D845B5" w:rsidRPr="002C39D4" w:rsidRDefault="00D845B5" w:rsidP="00F94DB3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39D4">
              <w:rPr>
                <w:rFonts w:ascii="Arial" w:hAnsi="Arial" w:cs="Arial"/>
                <w:sz w:val="16"/>
                <w:szCs w:val="16"/>
                <w:lang w:val="en-GB"/>
              </w:rPr>
              <w:t>Th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eoretical basics of regression. Multiple linear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en-GB"/>
              </w:rPr>
              <w:t>regression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. </w:t>
            </w:r>
            <w:r w:rsidRPr="00BC6D48">
              <w:rPr>
                <w:rFonts w:ascii="Arial" w:hAnsi="Arial" w:cs="Arial"/>
                <w:sz w:val="16"/>
                <w:szCs w:val="16"/>
                <w:lang w:val="en-GB"/>
              </w:rPr>
              <w:t>C</w:t>
            </w:r>
            <w:proofErr w:type="spellStart"/>
            <w:r w:rsidRPr="00BC6D48">
              <w:rPr>
                <w:rStyle w:val="Emphasis"/>
                <w:rFonts w:ascii="Arial" w:hAnsi="Arial" w:cs="Arial"/>
                <w:sz w:val="16"/>
                <w:szCs w:val="16"/>
              </w:rPr>
              <w:t>urvilinear</w:t>
            </w:r>
            <w:proofErr w:type="spellEnd"/>
            <w:r w:rsidRPr="00BC6D48">
              <w:rPr>
                <w:rStyle w:val="Emphasis"/>
                <w:rFonts w:ascii="Arial" w:hAnsi="Arial" w:cs="Arial"/>
                <w:sz w:val="16"/>
                <w:szCs w:val="16"/>
              </w:rPr>
              <w:t xml:space="preserve"> </w:t>
            </w:r>
            <w:r w:rsidRPr="00BC6D48">
              <w:rPr>
                <w:rFonts w:ascii="Arial" w:hAnsi="Arial" w:cs="Arial"/>
                <w:sz w:val="16"/>
                <w:szCs w:val="16"/>
                <w:lang w:val="en-GB"/>
              </w:rPr>
              <w:t>regression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. Exponential regression. </w:t>
            </w:r>
            <w:r w:rsidRPr="003A01B3">
              <w:rPr>
                <w:rFonts w:ascii="Arial" w:hAnsi="Arial" w:cs="Arial"/>
                <w:sz w:val="16"/>
                <w:szCs w:val="16"/>
                <w:lang w:val="en-GB"/>
              </w:rPr>
              <w:t>Inferen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ce about regression</w:t>
            </w:r>
            <w:r w:rsidRPr="003A01B3">
              <w:rPr>
                <w:rFonts w:ascii="Arial" w:hAnsi="Arial" w:cs="Arial"/>
                <w:sz w:val="16"/>
                <w:szCs w:val="16"/>
                <w:lang w:val="en-GB"/>
              </w:rPr>
              <w:t xml:space="preserve"> parameters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. Selection of variables in the regression model. Transformation of variables. Residual analysis. Artificial variables. Correlation. Partial correlation coefficients. </w:t>
            </w:r>
            <w:proofErr w:type="spellStart"/>
            <w:r w:rsidRPr="003463AC">
              <w:rPr>
                <w:rFonts w:ascii="Arial" w:hAnsi="Arial" w:cs="Arial"/>
                <w:iCs/>
                <w:sz w:val="16"/>
                <w:szCs w:val="16"/>
              </w:rPr>
              <w:t>Multicollinearity</w:t>
            </w:r>
            <w:proofErr w:type="spellEnd"/>
            <w:r>
              <w:rPr>
                <w:rFonts w:ascii="Arial" w:hAnsi="Arial" w:cs="Arial"/>
                <w:iCs/>
                <w:sz w:val="16"/>
                <w:szCs w:val="16"/>
              </w:rPr>
              <w:t xml:space="preserve">. Ridge regression. Serial correlation. Regression analysis of time series. </w:t>
            </w:r>
            <w:r w:rsidRPr="001F09E7">
              <w:rPr>
                <w:rFonts w:ascii="Arial" w:hAnsi="Arial" w:cs="Arial"/>
                <w:bCs/>
                <w:iCs/>
                <w:sz w:val="16"/>
                <w:szCs w:val="16"/>
              </w:rPr>
              <w:t>Illusory correlation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. Cobb-Douglas production function. Logistic regression. </w:t>
            </w:r>
            <w:proofErr w:type="spellStart"/>
            <w:r>
              <w:rPr>
                <w:rFonts w:ascii="Arial" w:hAnsi="Arial" w:cs="Arial"/>
                <w:iCs/>
                <w:sz w:val="16"/>
                <w:szCs w:val="16"/>
              </w:rPr>
              <w:t>Probit</w:t>
            </w:r>
            <w:proofErr w:type="spellEnd"/>
            <w:r>
              <w:rPr>
                <w:rFonts w:ascii="Arial" w:hAnsi="Arial" w:cs="Arial"/>
                <w:iCs/>
                <w:sz w:val="16"/>
                <w:szCs w:val="16"/>
              </w:rPr>
              <w:t xml:space="preserve"> model. </w:t>
            </w:r>
            <w:r w:rsidRPr="003463AC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   </w:t>
            </w:r>
          </w:p>
          <w:p w:rsidR="00D845B5" w:rsidRPr="003A01B3" w:rsidRDefault="00D845B5" w:rsidP="00F94DB3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3A01B3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Practical Instruction: Tutorials </w:t>
            </w:r>
          </w:p>
          <w:p w:rsidR="00D845B5" w:rsidRPr="003A01B3" w:rsidRDefault="00D845B5" w:rsidP="00F94DB3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Multiple linear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en-GB"/>
              </w:rPr>
              <w:t>regression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. </w:t>
            </w:r>
            <w:r w:rsidRPr="00BC6D48">
              <w:rPr>
                <w:rFonts w:ascii="Arial" w:hAnsi="Arial" w:cs="Arial"/>
                <w:sz w:val="16"/>
                <w:szCs w:val="16"/>
                <w:lang w:val="en-GB"/>
              </w:rPr>
              <w:t>C</w:t>
            </w:r>
            <w:proofErr w:type="spellStart"/>
            <w:r w:rsidRPr="00BC6D48">
              <w:rPr>
                <w:rStyle w:val="Emphasis"/>
                <w:rFonts w:ascii="Arial" w:hAnsi="Arial" w:cs="Arial"/>
                <w:sz w:val="16"/>
                <w:szCs w:val="16"/>
              </w:rPr>
              <w:t>urvilinear</w:t>
            </w:r>
            <w:proofErr w:type="spellEnd"/>
            <w:r w:rsidRPr="00BC6D48">
              <w:rPr>
                <w:rStyle w:val="Emphasis"/>
                <w:rFonts w:ascii="Arial" w:hAnsi="Arial" w:cs="Arial"/>
                <w:sz w:val="16"/>
                <w:szCs w:val="16"/>
              </w:rPr>
              <w:t xml:space="preserve"> </w:t>
            </w:r>
            <w:r w:rsidRPr="00BC6D48">
              <w:rPr>
                <w:rFonts w:ascii="Arial" w:hAnsi="Arial" w:cs="Arial"/>
                <w:sz w:val="16"/>
                <w:szCs w:val="16"/>
                <w:lang w:val="en-GB"/>
              </w:rPr>
              <w:t>regression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. Exponential regression.</w:t>
            </w:r>
            <w:r w:rsidRPr="003A01B3">
              <w:rPr>
                <w:rFonts w:ascii="Arial" w:hAnsi="Arial" w:cs="Arial"/>
                <w:sz w:val="16"/>
                <w:szCs w:val="16"/>
                <w:lang w:val="en-GB"/>
              </w:rPr>
              <w:t xml:space="preserve"> Inferen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ce about regression</w:t>
            </w:r>
            <w:r w:rsidRPr="003A01B3">
              <w:rPr>
                <w:rFonts w:ascii="Arial" w:hAnsi="Arial" w:cs="Arial"/>
                <w:sz w:val="16"/>
                <w:szCs w:val="16"/>
                <w:lang w:val="en-GB"/>
              </w:rPr>
              <w:t xml:space="preserve"> parameters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. Selection of variables in the regression model. Transformation of variables. Residual analysis. Artificial variables. Correlation. Partial correlation coefficients.</w:t>
            </w:r>
            <w:r w:rsidRPr="003463AC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 w:rsidRPr="003463AC">
              <w:rPr>
                <w:rFonts w:ascii="Arial" w:hAnsi="Arial" w:cs="Arial"/>
                <w:iCs/>
                <w:sz w:val="16"/>
                <w:szCs w:val="16"/>
              </w:rPr>
              <w:t>Multicollinearity</w:t>
            </w:r>
            <w:proofErr w:type="spellEnd"/>
            <w:r>
              <w:rPr>
                <w:rFonts w:ascii="Arial" w:hAnsi="Arial" w:cs="Arial"/>
                <w:iCs/>
                <w:sz w:val="16"/>
                <w:szCs w:val="16"/>
              </w:rPr>
              <w:t xml:space="preserve">. Serial correlation. Regression analysis of time series. </w:t>
            </w:r>
            <w:r w:rsidRPr="001F09E7">
              <w:rPr>
                <w:rFonts w:ascii="Arial" w:hAnsi="Arial" w:cs="Arial"/>
                <w:bCs/>
                <w:iCs/>
                <w:sz w:val="16"/>
                <w:szCs w:val="16"/>
              </w:rPr>
              <w:t>Illusory correlation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. Cobb-Douglas production function. Logistic regression. </w:t>
            </w:r>
            <w:proofErr w:type="spellStart"/>
            <w:r>
              <w:rPr>
                <w:rFonts w:ascii="Arial" w:hAnsi="Arial" w:cs="Arial"/>
                <w:iCs/>
                <w:sz w:val="16"/>
                <w:szCs w:val="16"/>
              </w:rPr>
              <w:t>Probit</w:t>
            </w:r>
            <w:proofErr w:type="spellEnd"/>
            <w:r>
              <w:rPr>
                <w:rFonts w:ascii="Arial" w:hAnsi="Arial" w:cs="Arial"/>
                <w:iCs/>
                <w:sz w:val="16"/>
                <w:szCs w:val="16"/>
              </w:rPr>
              <w:t xml:space="preserve"> model. </w:t>
            </w:r>
            <w:r w:rsidRPr="003463AC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   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  </w:t>
            </w:r>
          </w:p>
        </w:tc>
      </w:tr>
      <w:tr w:rsidR="00D845B5" w:rsidRPr="003A01B3" w:rsidTr="00F94DB3">
        <w:tc>
          <w:tcPr>
            <w:tcW w:w="9622" w:type="dxa"/>
            <w:gridSpan w:val="11"/>
            <w:tcBorders>
              <w:bottom w:val="single" w:sz="4" w:space="0" w:color="auto"/>
            </w:tcBorders>
          </w:tcPr>
          <w:p w:rsidR="00D845B5" w:rsidRPr="003A01B3" w:rsidRDefault="00D845B5" w:rsidP="00F94DB3">
            <w:pPr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4.</w:t>
            </w:r>
            <w:r w:rsidRPr="003A01B3">
              <w:rPr>
                <w:rFonts w:ascii="Arial" w:hAnsi="Arial" w:cs="Arial"/>
                <w:sz w:val="16"/>
                <w:szCs w:val="16"/>
                <w:lang w:val="en-GB"/>
              </w:rPr>
              <w:t>Teaching methods</w:t>
            </w:r>
          </w:p>
          <w:p w:rsidR="00D845B5" w:rsidRPr="003A01B3" w:rsidRDefault="00D845B5" w:rsidP="00F94DB3">
            <w:pPr>
              <w:pStyle w:val="ListParagraph"/>
              <w:ind w:left="284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Lectures, </w:t>
            </w:r>
            <w:r w:rsidRPr="003A01B3">
              <w:rPr>
                <w:rFonts w:ascii="Arial" w:hAnsi="Arial" w:cs="Arial"/>
                <w:sz w:val="16"/>
                <w:szCs w:val="16"/>
                <w:lang w:val="en-GB"/>
              </w:rPr>
              <w:t>tutorials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and consultations. Introducing students to the </w:t>
            </w:r>
            <w:r w:rsidRPr="003A01B3">
              <w:rPr>
                <w:rFonts w:ascii="Arial" w:hAnsi="Arial" w:cs="Arial"/>
                <w:sz w:val="16"/>
                <w:szCs w:val="16"/>
                <w:lang w:val="en-GB"/>
              </w:rPr>
              <w:t>statistical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software STATISTICA and the programming language R. </w:t>
            </w:r>
            <w:r w:rsidRPr="003A01B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</w:tr>
      <w:tr w:rsidR="00D845B5" w:rsidRPr="003A01B3" w:rsidTr="00F94DB3"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D845B5" w:rsidRPr="003A01B3" w:rsidRDefault="00D845B5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A01B3">
              <w:rPr>
                <w:rFonts w:ascii="Arial" w:hAnsi="Arial" w:cs="Arial"/>
                <w:sz w:val="16"/>
                <w:szCs w:val="16"/>
                <w:lang w:val="en-GB"/>
              </w:rPr>
              <w:t>Knowledge evaluation (maximum 100 points)</w:t>
            </w:r>
          </w:p>
        </w:tc>
      </w:tr>
      <w:tr w:rsidR="00D845B5" w:rsidRPr="003A01B3" w:rsidTr="00F94DB3">
        <w:tc>
          <w:tcPr>
            <w:tcW w:w="2407" w:type="dxa"/>
            <w:gridSpan w:val="3"/>
            <w:shd w:val="clear" w:color="auto" w:fill="auto"/>
            <w:vAlign w:val="center"/>
          </w:tcPr>
          <w:p w:rsidR="00D845B5" w:rsidRPr="003A01B3" w:rsidRDefault="00D845B5" w:rsidP="00F94DB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A01B3">
              <w:rPr>
                <w:rFonts w:ascii="Arial" w:hAnsi="Arial" w:cs="Arial"/>
                <w:sz w:val="16"/>
                <w:szCs w:val="16"/>
                <w:lang w:val="en-GB"/>
              </w:rPr>
              <w:t>Pre-examination obligations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845B5" w:rsidRPr="003A01B3" w:rsidRDefault="00D845B5" w:rsidP="00F94DB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A01B3">
              <w:rPr>
                <w:rFonts w:ascii="Arial" w:hAnsi="Arial" w:cs="Arial"/>
                <w:sz w:val="16"/>
                <w:szCs w:val="16"/>
                <w:lang w:val="en-GB"/>
              </w:rPr>
              <w:t>Mandatory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D845B5" w:rsidRPr="003A01B3" w:rsidRDefault="00D845B5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A01B3">
              <w:rPr>
                <w:rFonts w:ascii="Arial" w:hAnsi="Arial" w:cs="Arial"/>
                <w:sz w:val="16"/>
                <w:szCs w:val="16"/>
                <w:lang w:val="en-GB"/>
              </w:rPr>
              <w:t>Points</w:t>
            </w:r>
          </w:p>
        </w:tc>
        <w:tc>
          <w:tcPr>
            <w:tcW w:w="2511" w:type="dxa"/>
            <w:gridSpan w:val="2"/>
            <w:shd w:val="clear" w:color="auto" w:fill="auto"/>
            <w:vAlign w:val="center"/>
          </w:tcPr>
          <w:p w:rsidR="00D845B5" w:rsidRPr="003A01B3" w:rsidRDefault="00D845B5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A01B3">
              <w:rPr>
                <w:rFonts w:ascii="Arial" w:hAnsi="Arial" w:cs="Arial"/>
                <w:sz w:val="16"/>
                <w:szCs w:val="16"/>
                <w:lang w:val="en-GB"/>
              </w:rPr>
              <w:t xml:space="preserve">Final exam 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D845B5" w:rsidRPr="003A01B3" w:rsidRDefault="00D845B5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A01B3">
              <w:rPr>
                <w:rFonts w:ascii="Arial" w:hAnsi="Arial" w:cs="Arial"/>
                <w:sz w:val="16"/>
                <w:szCs w:val="16"/>
                <w:lang w:val="en-GB"/>
              </w:rPr>
              <w:t>Mandatory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D845B5" w:rsidRPr="003A01B3" w:rsidRDefault="00D845B5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A01B3">
              <w:rPr>
                <w:rFonts w:ascii="Arial" w:hAnsi="Arial" w:cs="Arial"/>
                <w:sz w:val="16"/>
                <w:szCs w:val="16"/>
                <w:lang w:val="en-GB"/>
              </w:rPr>
              <w:t>Points</w:t>
            </w:r>
          </w:p>
        </w:tc>
      </w:tr>
      <w:tr w:rsidR="00D845B5" w:rsidRPr="003A01B3" w:rsidTr="00F94DB3">
        <w:tc>
          <w:tcPr>
            <w:tcW w:w="2407" w:type="dxa"/>
            <w:gridSpan w:val="3"/>
            <w:shd w:val="clear" w:color="auto" w:fill="auto"/>
            <w:vAlign w:val="center"/>
          </w:tcPr>
          <w:p w:rsidR="00D845B5" w:rsidRPr="003A01B3" w:rsidRDefault="00D845B5" w:rsidP="00F94DB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A01B3">
              <w:rPr>
                <w:rFonts w:ascii="Arial" w:hAnsi="Arial" w:cs="Arial"/>
                <w:sz w:val="18"/>
                <w:szCs w:val="18"/>
                <w:lang w:val="en-GB"/>
              </w:rPr>
              <w:t>Lecture attendance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845B5" w:rsidRPr="003A01B3" w:rsidRDefault="00D845B5" w:rsidP="00F94DB3">
            <w:pPr>
              <w:jc w:val="center"/>
              <w:rPr>
                <w:rFonts w:ascii="Arial" w:hAnsi="Arial" w:cs="Arial"/>
                <w:lang w:val="en-GB"/>
              </w:rPr>
            </w:pPr>
            <w:r w:rsidRPr="003A01B3">
              <w:rPr>
                <w:rFonts w:ascii="Arial" w:hAnsi="Arial" w:cs="Arial"/>
                <w:sz w:val="16"/>
                <w:szCs w:val="16"/>
                <w:lang w:val="en-GB"/>
              </w:rPr>
              <w:t>Yes/No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D845B5" w:rsidRPr="003A01B3" w:rsidRDefault="00D845B5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10</w:t>
            </w:r>
          </w:p>
        </w:tc>
        <w:tc>
          <w:tcPr>
            <w:tcW w:w="2511" w:type="dxa"/>
            <w:gridSpan w:val="2"/>
            <w:shd w:val="clear" w:color="auto" w:fill="auto"/>
            <w:vAlign w:val="center"/>
          </w:tcPr>
          <w:p w:rsidR="00D845B5" w:rsidRPr="008D6324" w:rsidRDefault="00D845B5" w:rsidP="00F94DB3">
            <w:pPr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8D6324">
              <w:rPr>
                <w:rFonts w:ascii="Arial" w:hAnsi="Arial" w:cs="Arial"/>
                <w:sz w:val="14"/>
                <w:szCs w:val="14"/>
                <w:lang w:val="en-GB"/>
              </w:rPr>
              <w:t>Written exam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D845B5" w:rsidRPr="003A01B3" w:rsidRDefault="00D845B5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A01B3">
              <w:rPr>
                <w:rFonts w:ascii="Arial" w:hAnsi="Arial" w:cs="Arial"/>
                <w:sz w:val="16"/>
                <w:szCs w:val="16"/>
                <w:lang w:val="en-GB"/>
              </w:rPr>
              <w:t>Yes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D845B5" w:rsidRPr="003A01B3" w:rsidRDefault="00D845B5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D845B5" w:rsidRPr="003A01B3" w:rsidTr="00F94DB3">
        <w:tc>
          <w:tcPr>
            <w:tcW w:w="2407" w:type="dxa"/>
            <w:gridSpan w:val="3"/>
            <w:shd w:val="clear" w:color="auto" w:fill="auto"/>
            <w:vAlign w:val="center"/>
          </w:tcPr>
          <w:p w:rsidR="00D845B5" w:rsidRPr="003A01B3" w:rsidRDefault="00D845B5" w:rsidP="00F94DB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A01B3">
              <w:rPr>
                <w:rFonts w:ascii="Arial" w:hAnsi="Arial" w:cs="Arial"/>
                <w:sz w:val="18"/>
                <w:szCs w:val="18"/>
                <w:lang w:val="en-GB"/>
              </w:rPr>
              <w:t>Practical work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845B5" w:rsidRPr="003A01B3" w:rsidRDefault="00D845B5" w:rsidP="00F94DB3">
            <w:pPr>
              <w:jc w:val="center"/>
              <w:rPr>
                <w:rFonts w:ascii="Arial" w:hAnsi="Arial" w:cs="Arial"/>
                <w:lang w:val="en-GB"/>
              </w:rPr>
            </w:pPr>
            <w:r w:rsidRPr="003A01B3">
              <w:rPr>
                <w:rFonts w:ascii="Arial" w:hAnsi="Arial" w:cs="Arial"/>
                <w:sz w:val="16"/>
                <w:szCs w:val="16"/>
                <w:lang w:val="en-GB"/>
              </w:rPr>
              <w:t>Yes/No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D845B5" w:rsidRPr="003A01B3" w:rsidRDefault="00D845B5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10</w:t>
            </w:r>
          </w:p>
        </w:tc>
        <w:tc>
          <w:tcPr>
            <w:tcW w:w="2511" w:type="dxa"/>
            <w:gridSpan w:val="2"/>
            <w:shd w:val="clear" w:color="auto" w:fill="auto"/>
            <w:vAlign w:val="center"/>
          </w:tcPr>
          <w:p w:rsidR="00D845B5" w:rsidRPr="008D6324" w:rsidRDefault="00D845B5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D6324">
              <w:rPr>
                <w:rFonts w:ascii="Arial" w:hAnsi="Arial" w:cs="Arial"/>
                <w:sz w:val="14"/>
                <w:szCs w:val="14"/>
                <w:lang w:val="en-GB"/>
              </w:rPr>
              <w:t xml:space="preserve">Oral </w:t>
            </w:r>
            <w:r>
              <w:rPr>
                <w:rFonts w:ascii="Arial" w:hAnsi="Arial" w:cs="Arial"/>
                <w:sz w:val="14"/>
                <w:szCs w:val="14"/>
                <w:lang w:val="en-GB"/>
              </w:rPr>
              <w:t>Defence of the Seminar Paper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D845B5" w:rsidRPr="003A01B3" w:rsidRDefault="00D845B5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A01B3">
              <w:rPr>
                <w:rFonts w:ascii="Arial" w:hAnsi="Arial" w:cs="Arial"/>
                <w:sz w:val="16"/>
                <w:szCs w:val="16"/>
                <w:lang w:val="en-GB"/>
              </w:rPr>
              <w:t>Yes/No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D845B5" w:rsidRPr="003A01B3" w:rsidRDefault="00D845B5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A01B3">
              <w:rPr>
                <w:rFonts w:ascii="Arial" w:hAnsi="Arial" w:cs="Arial"/>
                <w:sz w:val="16"/>
                <w:szCs w:val="16"/>
                <w:lang w:val="en-GB"/>
              </w:rPr>
              <w:t>50</w:t>
            </w:r>
          </w:p>
        </w:tc>
      </w:tr>
      <w:tr w:rsidR="00D845B5" w:rsidRPr="003A01B3" w:rsidTr="00F94DB3">
        <w:tc>
          <w:tcPr>
            <w:tcW w:w="2407" w:type="dxa"/>
            <w:gridSpan w:val="3"/>
            <w:shd w:val="clear" w:color="auto" w:fill="auto"/>
            <w:vAlign w:val="center"/>
          </w:tcPr>
          <w:p w:rsidR="00D845B5" w:rsidRPr="003A01B3" w:rsidRDefault="00D845B5" w:rsidP="00F94DB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Seminar paper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845B5" w:rsidRPr="003A01B3" w:rsidRDefault="00D845B5" w:rsidP="00F94DB3">
            <w:pPr>
              <w:jc w:val="center"/>
              <w:rPr>
                <w:rFonts w:ascii="Arial" w:hAnsi="Arial" w:cs="Arial"/>
                <w:lang w:val="en-GB"/>
              </w:rPr>
            </w:pPr>
            <w:r w:rsidRPr="003A01B3">
              <w:rPr>
                <w:rFonts w:ascii="Arial" w:hAnsi="Arial" w:cs="Arial"/>
                <w:sz w:val="16"/>
                <w:szCs w:val="16"/>
                <w:lang w:val="en-GB"/>
              </w:rPr>
              <w:t>Yes/No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D845B5" w:rsidRPr="003A01B3" w:rsidRDefault="00D845B5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  <w:r w:rsidRPr="003A01B3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</w:p>
        </w:tc>
        <w:tc>
          <w:tcPr>
            <w:tcW w:w="2511" w:type="dxa"/>
            <w:gridSpan w:val="2"/>
            <w:shd w:val="clear" w:color="auto" w:fill="auto"/>
            <w:vAlign w:val="center"/>
          </w:tcPr>
          <w:p w:rsidR="00D845B5" w:rsidRPr="003A01B3" w:rsidRDefault="00D845B5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A01B3">
              <w:rPr>
                <w:rFonts w:ascii="Arial" w:hAnsi="Arial" w:cs="Arial"/>
                <w:sz w:val="16"/>
                <w:szCs w:val="16"/>
                <w:lang w:val="en-GB"/>
              </w:rPr>
              <w:t>...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D845B5" w:rsidRPr="003A01B3" w:rsidRDefault="00D845B5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D845B5" w:rsidRPr="003A01B3" w:rsidRDefault="00D845B5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D845B5" w:rsidRPr="003A01B3" w:rsidTr="00F94DB3">
        <w:tc>
          <w:tcPr>
            <w:tcW w:w="240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45B5" w:rsidRPr="003A01B3" w:rsidRDefault="00D845B5" w:rsidP="00F94DB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45B5" w:rsidRPr="003A01B3" w:rsidRDefault="00D845B5" w:rsidP="00F94DB3">
            <w:pPr>
              <w:jc w:val="center"/>
              <w:rPr>
                <w:rFonts w:ascii="Arial" w:hAnsi="Arial" w:cs="Arial"/>
                <w:lang w:val="en-GB"/>
              </w:rPr>
            </w:pPr>
            <w:r w:rsidRPr="003A01B3">
              <w:rPr>
                <w:rFonts w:ascii="Arial" w:hAnsi="Arial" w:cs="Arial"/>
                <w:sz w:val="16"/>
                <w:szCs w:val="16"/>
                <w:lang w:val="en-GB"/>
              </w:rPr>
              <w:t>Yes/No</w:t>
            </w:r>
          </w:p>
        </w:tc>
        <w:tc>
          <w:tcPr>
            <w:tcW w:w="12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45B5" w:rsidRPr="003A01B3" w:rsidRDefault="00D845B5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5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45B5" w:rsidRPr="003A01B3" w:rsidRDefault="00D845B5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A01B3">
              <w:rPr>
                <w:rFonts w:ascii="Arial" w:hAnsi="Arial" w:cs="Arial"/>
                <w:sz w:val="16"/>
                <w:szCs w:val="16"/>
                <w:lang w:val="en-GB"/>
              </w:rPr>
              <w:t>Total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45B5" w:rsidRPr="003A01B3" w:rsidRDefault="00D845B5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45B5" w:rsidRPr="003A01B3" w:rsidRDefault="00D845B5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A01B3">
              <w:rPr>
                <w:rFonts w:ascii="Arial" w:hAnsi="Arial" w:cs="Arial"/>
                <w:sz w:val="16"/>
                <w:szCs w:val="16"/>
                <w:lang w:val="en-GB"/>
              </w:rPr>
              <w:t>100</w:t>
            </w:r>
          </w:p>
        </w:tc>
      </w:tr>
      <w:tr w:rsidR="00D845B5" w:rsidRPr="003A01B3" w:rsidTr="00F94DB3">
        <w:tc>
          <w:tcPr>
            <w:tcW w:w="9622" w:type="dxa"/>
            <w:gridSpan w:val="11"/>
            <w:shd w:val="clear" w:color="auto" w:fill="C2D69B" w:themeFill="accent3" w:themeFillTint="99"/>
            <w:vAlign w:val="center"/>
          </w:tcPr>
          <w:p w:rsidR="00D845B5" w:rsidRPr="003A01B3" w:rsidRDefault="00D845B5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A01B3">
              <w:rPr>
                <w:rFonts w:ascii="Arial" w:hAnsi="Arial" w:cs="Arial"/>
                <w:sz w:val="16"/>
                <w:szCs w:val="16"/>
                <w:lang w:val="en-GB"/>
              </w:rPr>
              <w:t xml:space="preserve">Literature </w:t>
            </w:r>
          </w:p>
        </w:tc>
      </w:tr>
      <w:tr w:rsidR="00D845B5" w:rsidRPr="003A01B3" w:rsidTr="00F94DB3">
        <w:tc>
          <w:tcPr>
            <w:tcW w:w="711" w:type="dxa"/>
            <w:vAlign w:val="center"/>
          </w:tcPr>
          <w:p w:rsidR="00D845B5" w:rsidRPr="003A01B3" w:rsidRDefault="00D845B5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A01B3">
              <w:rPr>
                <w:rFonts w:ascii="Arial" w:hAnsi="Arial" w:cs="Arial"/>
                <w:sz w:val="16"/>
                <w:szCs w:val="16"/>
                <w:lang w:val="en-GB"/>
              </w:rPr>
              <w:t>Ord.</w:t>
            </w:r>
          </w:p>
        </w:tc>
        <w:tc>
          <w:tcPr>
            <w:tcW w:w="1696" w:type="dxa"/>
            <w:gridSpan w:val="2"/>
            <w:vAlign w:val="center"/>
          </w:tcPr>
          <w:p w:rsidR="00D845B5" w:rsidRPr="003A01B3" w:rsidRDefault="00D845B5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A01B3">
              <w:rPr>
                <w:rFonts w:ascii="Arial" w:hAnsi="Arial" w:cs="Arial"/>
                <w:sz w:val="16"/>
                <w:szCs w:val="16"/>
                <w:lang w:val="en-GB"/>
              </w:rPr>
              <w:t>Author</w:t>
            </w:r>
          </w:p>
        </w:tc>
        <w:tc>
          <w:tcPr>
            <w:tcW w:w="2426" w:type="dxa"/>
            <w:gridSpan w:val="3"/>
            <w:vAlign w:val="center"/>
          </w:tcPr>
          <w:p w:rsidR="00D845B5" w:rsidRPr="003A01B3" w:rsidRDefault="00D845B5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A01B3">
              <w:rPr>
                <w:rFonts w:ascii="Arial" w:hAnsi="Arial" w:cs="Arial"/>
                <w:sz w:val="16"/>
                <w:szCs w:val="16"/>
                <w:lang w:val="en-GB"/>
              </w:rPr>
              <w:t>Title</w:t>
            </w:r>
          </w:p>
        </w:tc>
        <w:tc>
          <w:tcPr>
            <w:tcW w:w="3643" w:type="dxa"/>
            <w:gridSpan w:val="4"/>
            <w:vAlign w:val="center"/>
          </w:tcPr>
          <w:p w:rsidR="00D845B5" w:rsidRPr="003A01B3" w:rsidRDefault="00D845B5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A01B3">
              <w:rPr>
                <w:rFonts w:ascii="Arial" w:hAnsi="Arial" w:cs="Arial"/>
                <w:sz w:val="16"/>
                <w:szCs w:val="16"/>
                <w:lang w:val="en-GB"/>
              </w:rPr>
              <w:t>Publisher</w:t>
            </w:r>
          </w:p>
        </w:tc>
        <w:tc>
          <w:tcPr>
            <w:tcW w:w="1146" w:type="dxa"/>
            <w:vAlign w:val="center"/>
          </w:tcPr>
          <w:p w:rsidR="00D845B5" w:rsidRPr="003A01B3" w:rsidRDefault="00D845B5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A01B3">
              <w:rPr>
                <w:rFonts w:ascii="Arial" w:hAnsi="Arial" w:cs="Arial"/>
                <w:sz w:val="16"/>
                <w:szCs w:val="16"/>
                <w:lang w:val="en-GB"/>
              </w:rPr>
              <w:t>Year</w:t>
            </w:r>
          </w:p>
        </w:tc>
      </w:tr>
      <w:tr w:rsidR="00D845B5" w:rsidRPr="003A01B3" w:rsidTr="00F94DB3">
        <w:tc>
          <w:tcPr>
            <w:tcW w:w="711" w:type="dxa"/>
            <w:vAlign w:val="center"/>
          </w:tcPr>
          <w:p w:rsidR="00D845B5" w:rsidRPr="003A01B3" w:rsidRDefault="00D845B5" w:rsidP="00F94DB3">
            <w:pPr>
              <w:ind w:left="339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1.</w:t>
            </w:r>
          </w:p>
        </w:tc>
        <w:tc>
          <w:tcPr>
            <w:tcW w:w="1696" w:type="dxa"/>
            <w:gridSpan w:val="2"/>
            <w:vAlign w:val="center"/>
          </w:tcPr>
          <w:p w:rsidR="00D845B5" w:rsidRPr="003A01B3" w:rsidRDefault="00D845B5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3875AF">
              <w:rPr>
                <w:rFonts w:ascii="Arial" w:hAnsi="Arial" w:cs="Arial"/>
                <w:sz w:val="16"/>
                <w:szCs w:val="16"/>
                <w:lang w:val="en-GB"/>
              </w:rPr>
              <w:t>Hadživuković</w:t>
            </w:r>
            <w:proofErr w:type="spellEnd"/>
            <w:r w:rsidRPr="003875AF">
              <w:rPr>
                <w:rFonts w:ascii="Arial" w:hAnsi="Arial" w:cs="Arial"/>
                <w:sz w:val="16"/>
                <w:szCs w:val="16"/>
                <w:lang w:val="en-GB"/>
              </w:rPr>
              <w:t xml:space="preserve"> S., </w:t>
            </w:r>
            <w:proofErr w:type="spellStart"/>
            <w:r w:rsidRPr="003875AF">
              <w:rPr>
                <w:rFonts w:ascii="Arial" w:hAnsi="Arial" w:cs="Arial"/>
                <w:sz w:val="16"/>
                <w:szCs w:val="16"/>
                <w:lang w:val="en-GB"/>
              </w:rPr>
              <w:t>Zegnal</w:t>
            </w:r>
            <w:proofErr w:type="spellEnd"/>
            <w:r w:rsidRPr="003875AF">
              <w:rPr>
                <w:rFonts w:ascii="Arial" w:hAnsi="Arial" w:cs="Arial"/>
                <w:sz w:val="16"/>
                <w:szCs w:val="16"/>
                <w:lang w:val="en-GB"/>
              </w:rPr>
              <w:t xml:space="preserve"> R., </w:t>
            </w:r>
            <w:proofErr w:type="spellStart"/>
            <w:r w:rsidRPr="003875AF">
              <w:rPr>
                <w:rFonts w:ascii="Arial" w:hAnsi="Arial" w:cs="Arial"/>
                <w:sz w:val="16"/>
                <w:szCs w:val="16"/>
                <w:lang w:val="en-GB"/>
              </w:rPr>
              <w:t>Čobanović</w:t>
            </w:r>
            <w:proofErr w:type="spellEnd"/>
            <w:r w:rsidRPr="003875AF">
              <w:rPr>
                <w:rFonts w:ascii="Arial" w:hAnsi="Arial" w:cs="Arial"/>
                <w:sz w:val="16"/>
                <w:szCs w:val="16"/>
                <w:lang w:val="en-GB"/>
              </w:rPr>
              <w:t xml:space="preserve"> K.</w:t>
            </w:r>
          </w:p>
        </w:tc>
        <w:tc>
          <w:tcPr>
            <w:tcW w:w="2426" w:type="dxa"/>
            <w:gridSpan w:val="3"/>
            <w:vAlign w:val="center"/>
          </w:tcPr>
          <w:p w:rsidR="00D845B5" w:rsidRPr="003A01B3" w:rsidRDefault="00D845B5" w:rsidP="00F94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875AF">
              <w:rPr>
                <w:rFonts w:ascii="Arial" w:hAnsi="Arial" w:cs="Arial"/>
                <w:sz w:val="16"/>
                <w:szCs w:val="16"/>
              </w:rPr>
              <w:t>Regresiona</w:t>
            </w:r>
            <w:proofErr w:type="spellEnd"/>
            <w:r w:rsidRPr="003875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875AF">
              <w:rPr>
                <w:rFonts w:ascii="Arial" w:hAnsi="Arial" w:cs="Arial"/>
                <w:sz w:val="16"/>
                <w:szCs w:val="16"/>
              </w:rPr>
              <w:t>analiza</w:t>
            </w:r>
            <w:proofErr w:type="spellEnd"/>
          </w:p>
        </w:tc>
        <w:tc>
          <w:tcPr>
            <w:tcW w:w="3643" w:type="dxa"/>
            <w:gridSpan w:val="4"/>
            <w:vAlign w:val="center"/>
          </w:tcPr>
          <w:p w:rsidR="00D845B5" w:rsidRPr="003A01B3" w:rsidRDefault="00D845B5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3875AF">
              <w:rPr>
                <w:rFonts w:ascii="Arial" w:hAnsi="Arial" w:cs="Arial"/>
                <w:sz w:val="16"/>
                <w:szCs w:val="16"/>
                <w:lang w:val="en-GB"/>
              </w:rPr>
              <w:t>Privredni</w:t>
            </w:r>
            <w:proofErr w:type="spellEnd"/>
            <w:r w:rsidRPr="003875AF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875AF">
              <w:rPr>
                <w:rFonts w:ascii="Arial" w:hAnsi="Arial" w:cs="Arial"/>
                <w:sz w:val="16"/>
                <w:szCs w:val="16"/>
                <w:lang w:val="en-GB"/>
              </w:rPr>
              <w:t>pregled</w:t>
            </w:r>
            <w:proofErr w:type="spellEnd"/>
            <w:r w:rsidRPr="003875AF">
              <w:rPr>
                <w:rFonts w:ascii="Arial" w:hAnsi="Arial" w:cs="Arial"/>
                <w:sz w:val="16"/>
                <w:szCs w:val="16"/>
                <w:lang w:val="en-GB"/>
              </w:rPr>
              <w:t>, Beograd</w:t>
            </w:r>
          </w:p>
        </w:tc>
        <w:tc>
          <w:tcPr>
            <w:tcW w:w="1146" w:type="dxa"/>
            <w:vAlign w:val="center"/>
          </w:tcPr>
          <w:p w:rsidR="00D845B5" w:rsidRPr="003875AF" w:rsidRDefault="00D845B5" w:rsidP="00F94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1B3">
              <w:rPr>
                <w:rFonts w:ascii="Arial" w:eastAsia="Times New Roman" w:hAnsi="Arial" w:cs="Arial"/>
                <w:bCs/>
                <w:sz w:val="16"/>
                <w:szCs w:val="20"/>
                <w:lang w:val="sr-Cyrl-CS"/>
              </w:rPr>
              <w:t>19</w:t>
            </w:r>
            <w:r>
              <w:rPr>
                <w:rFonts w:ascii="Arial" w:eastAsia="Times New Roman" w:hAnsi="Arial" w:cs="Arial"/>
                <w:bCs/>
                <w:sz w:val="16"/>
                <w:szCs w:val="20"/>
              </w:rPr>
              <w:t>82</w:t>
            </w:r>
          </w:p>
        </w:tc>
      </w:tr>
      <w:tr w:rsidR="00D845B5" w:rsidRPr="003A01B3" w:rsidTr="00F94DB3">
        <w:tc>
          <w:tcPr>
            <w:tcW w:w="711" w:type="dxa"/>
            <w:vAlign w:val="center"/>
          </w:tcPr>
          <w:p w:rsidR="00D845B5" w:rsidRPr="003A01B3" w:rsidRDefault="00D845B5" w:rsidP="00F94DB3">
            <w:pPr>
              <w:ind w:left="339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2.</w:t>
            </w:r>
          </w:p>
        </w:tc>
        <w:tc>
          <w:tcPr>
            <w:tcW w:w="1696" w:type="dxa"/>
            <w:gridSpan w:val="2"/>
            <w:vAlign w:val="center"/>
          </w:tcPr>
          <w:p w:rsidR="00D845B5" w:rsidRPr="003A01B3" w:rsidRDefault="00D845B5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3875AF">
              <w:rPr>
                <w:rFonts w:ascii="Arial" w:hAnsi="Arial" w:cs="Arial"/>
                <w:sz w:val="16"/>
                <w:szCs w:val="16"/>
                <w:lang w:val="en-GB"/>
              </w:rPr>
              <w:t>Mladenović</w:t>
            </w:r>
            <w:proofErr w:type="spellEnd"/>
            <w:r w:rsidRPr="003875AF">
              <w:rPr>
                <w:rFonts w:ascii="Arial" w:hAnsi="Arial" w:cs="Arial"/>
                <w:sz w:val="16"/>
                <w:szCs w:val="16"/>
                <w:lang w:val="en-GB"/>
              </w:rPr>
              <w:t xml:space="preserve"> Z., </w:t>
            </w:r>
            <w:proofErr w:type="spellStart"/>
            <w:r w:rsidRPr="003875AF">
              <w:rPr>
                <w:rFonts w:ascii="Arial" w:hAnsi="Arial" w:cs="Arial"/>
                <w:sz w:val="16"/>
                <w:szCs w:val="16"/>
                <w:lang w:val="en-GB"/>
              </w:rPr>
              <w:t>Petrović</w:t>
            </w:r>
            <w:proofErr w:type="spellEnd"/>
            <w:r w:rsidRPr="003875AF">
              <w:rPr>
                <w:rFonts w:ascii="Arial" w:hAnsi="Arial" w:cs="Arial"/>
                <w:sz w:val="16"/>
                <w:szCs w:val="16"/>
                <w:lang w:val="en-GB"/>
              </w:rPr>
              <w:t xml:space="preserve"> P.</w:t>
            </w:r>
          </w:p>
        </w:tc>
        <w:tc>
          <w:tcPr>
            <w:tcW w:w="2426" w:type="dxa"/>
            <w:gridSpan w:val="3"/>
            <w:vAlign w:val="center"/>
          </w:tcPr>
          <w:p w:rsidR="00D845B5" w:rsidRPr="003A01B3" w:rsidRDefault="00D845B5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3875AF">
              <w:rPr>
                <w:rFonts w:ascii="Arial" w:hAnsi="Arial" w:cs="Arial"/>
                <w:sz w:val="16"/>
                <w:szCs w:val="16"/>
                <w:lang w:val="en-GB"/>
              </w:rPr>
              <w:t>Uvod</w:t>
            </w:r>
            <w:proofErr w:type="spellEnd"/>
            <w:r w:rsidRPr="003875AF">
              <w:rPr>
                <w:rFonts w:ascii="Arial" w:hAnsi="Arial" w:cs="Arial"/>
                <w:sz w:val="16"/>
                <w:szCs w:val="16"/>
                <w:lang w:val="en-GB"/>
              </w:rPr>
              <w:t xml:space="preserve"> u </w:t>
            </w:r>
            <w:proofErr w:type="spellStart"/>
            <w:r w:rsidRPr="003875AF">
              <w:rPr>
                <w:rFonts w:ascii="Arial" w:hAnsi="Arial" w:cs="Arial"/>
                <w:sz w:val="16"/>
                <w:szCs w:val="16"/>
                <w:lang w:val="en-GB"/>
              </w:rPr>
              <w:t>ekonometriju</w:t>
            </w:r>
            <w:proofErr w:type="spellEnd"/>
          </w:p>
        </w:tc>
        <w:tc>
          <w:tcPr>
            <w:tcW w:w="3643" w:type="dxa"/>
            <w:gridSpan w:val="4"/>
            <w:vAlign w:val="center"/>
          </w:tcPr>
          <w:p w:rsidR="00D845B5" w:rsidRPr="003A01B3" w:rsidRDefault="00D845B5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3875AF">
              <w:rPr>
                <w:rFonts w:ascii="Arial" w:hAnsi="Arial" w:cs="Arial"/>
                <w:sz w:val="16"/>
                <w:szCs w:val="16"/>
                <w:lang w:val="en-GB"/>
              </w:rPr>
              <w:t>Ekonomski</w:t>
            </w:r>
            <w:proofErr w:type="spellEnd"/>
            <w:r w:rsidRPr="003875AF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875AF">
              <w:rPr>
                <w:rFonts w:ascii="Arial" w:hAnsi="Arial" w:cs="Arial"/>
                <w:sz w:val="16"/>
                <w:szCs w:val="16"/>
                <w:lang w:val="en-GB"/>
              </w:rPr>
              <w:t>fakultet</w:t>
            </w:r>
            <w:proofErr w:type="spellEnd"/>
            <w:r w:rsidRPr="003875AF">
              <w:rPr>
                <w:rFonts w:ascii="Arial" w:hAnsi="Arial" w:cs="Arial"/>
                <w:sz w:val="16"/>
                <w:szCs w:val="16"/>
                <w:lang w:val="en-GB"/>
              </w:rPr>
              <w:t>, Beograd</w:t>
            </w:r>
          </w:p>
        </w:tc>
        <w:tc>
          <w:tcPr>
            <w:tcW w:w="1146" w:type="dxa"/>
            <w:vAlign w:val="center"/>
          </w:tcPr>
          <w:p w:rsidR="00D845B5" w:rsidRPr="003875AF" w:rsidRDefault="00D845B5" w:rsidP="00F94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1B3">
              <w:rPr>
                <w:rFonts w:ascii="Arial" w:eastAsia="Times New Roman" w:hAnsi="Arial" w:cs="Arial"/>
                <w:bCs/>
                <w:sz w:val="16"/>
                <w:szCs w:val="20"/>
                <w:lang w:val="sr-Cyrl-CS"/>
              </w:rPr>
              <w:t>20</w:t>
            </w:r>
            <w:r>
              <w:rPr>
                <w:rFonts w:ascii="Arial" w:eastAsia="Times New Roman" w:hAnsi="Arial" w:cs="Arial"/>
                <w:bCs/>
                <w:sz w:val="16"/>
                <w:szCs w:val="20"/>
              </w:rPr>
              <w:t>11</w:t>
            </w:r>
          </w:p>
        </w:tc>
      </w:tr>
      <w:tr w:rsidR="00D845B5" w:rsidRPr="003A01B3" w:rsidTr="00F94DB3">
        <w:tc>
          <w:tcPr>
            <w:tcW w:w="711" w:type="dxa"/>
            <w:vAlign w:val="center"/>
          </w:tcPr>
          <w:p w:rsidR="00D845B5" w:rsidRPr="003A01B3" w:rsidRDefault="00D845B5" w:rsidP="00F94DB3">
            <w:pPr>
              <w:ind w:left="339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3.</w:t>
            </w:r>
          </w:p>
        </w:tc>
        <w:tc>
          <w:tcPr>
            <w:tcW w:w="1696" w:type="dxa"/>
            <w:gridSpan w:val="2"/>
            <w:vAlign w:val="center"/>
          </w:tcPr>
          <w:p w:rsidR="00D845B5" w:rsidRPr="003A01B3" w:rsidRDefault="00D845B5" w:rsidP="00F94DB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875AF">
              <w:rPr>
                <w:rFonts w:ascii="Arial" w:hAnsi="Arial" w:cs="Arial"/>
                <w:bCs/>
                <w:sz w:val="16"/>
                <w:szCs w:val="16"/>
              </w:rPr>
              <w:t>Draper, N., Smith, H.</w:t>
            </w:r>
          </w:p>
        </w:tc>
        <w:tc>
          <w:tcPr>
            <w:tcW w:w="2426" w:type="dxa"/>
            <w:gridSpan w:val="3"/>
            <w:vAlign w:val="center"/>
          </w:tcPr>
          <w:p w:rsidR="00D845B5" w:rsidRPr="003A01B3" w:rsidRDefault="00D845B5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875AF">
              <w:rPr>
                <w:rFonts w:ascii="Arial" w:hAnsi="Arial" w:cs="Arial"/>
                <w:bCs/>
                <w:sz w:val="16"/>
                <w:szCs w:val="16"/>
              </w:rPr>
              <w:t>Applied Regression Analysis</w:t>
            </w:r>
          </w:p>
        </w:tc>
        <w:tc>
          <w:tcPr>
            <w:tcW w:w="3643" w:type="dxa"/>
            <w:gridSpan w:val="4"/>
            <w:vAlign w:val="center"/>
          </w:tcPr>
          <w:p w:rsidR="00D845B5" w:rsidRPr="003A01B3" w:rsidRDefault="00D845B5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875AF">
              <w:rPr>
                <w:rFonts w:ascii="Arial" w:hAnsi="Arial" w:cs="Arial"/>
                <w:bCs/>
                <w:sz w:val="16"/>
                <w:szCs w:val="16"/>
              </w:rPr>
              <w:t>Wiley, New York</w:t>
            </w:r>
          </w:p>
        </w:tc>
        <w:tc>
          <w:tcPr>
            <w:tcW w:w="1146" w:type="dxa"/>
            <w:vAlign w:val="center"/>
          </w:tcPr>
          <w:p w:rsidR="00D845B5" w:rsidRPr="003875AF" w:rsidRDefault="00D845B5" w:rsidP="00F94DB3">
            <w:pPr>
              <w:jc w:val="center"/>
              <w:rPr>
                <w:rFonts w:ascii="Arial" w:eastAsia="Times New Roman" w:hAnsi="Arial" w:cs="Arial"/>
                <w:bCs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20"/>
              </w:rPr>
              <w:t>1998</w:t>
            </w:r>
          </w:p>
        </w:tc>
      </w:tr>
      <w:tr w:rsidR="00D845B5" w:rsidRPr="003A01B3" w:rsidTr="00F94DB3">
        <w:tc>
          <w:tcPr>
            <w:tcW w:w="711" w:type="dxa"/>
            <w:vAlign w:val="center"/>
          </w:tcPr>
          <w:p w:rsidR="00D845B5" w:rsidRPr="00E13157" w:rsidRDefault="00D845B5" w:rsidP="00F94DB3">
            <w:pPr>
              <w:ind w:left="339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4.</w:t>
            </w:r>
          </w:p>
        </w:tc>
        <w:tc>
          <w:tcPr>
            <w:tcW w:w="1696" w:type="dxa"/>
            <w:gridSpan w:val="2"/>
            <w:vAlign w:val="center"/>
          </w:tcPr>
          <w:p w:rsidR="00D845B5" w:rsidRPr="003A01B3" w:rsidRDefault="00D845B5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875AF">
              <w:rPr>
                <w:rFonts w:ascii="Arial" w:hAnsi="Arial" w:cs="Arial"/>
                <w:bCs/>
                <w:sz w:val="16"/>
                <w:szCs w:val="16"/>
              </w:rPr>
              <w:t>Bingham N. H., Fry J.M</w:t>
            </w:r>
          </w:p>
        </w:tc>
        <w:tc>
          <w:tcPr>
            <w:tcW w:w="2426" w:type="dxa"/>
            <w:gridSpan w:val="3"/>
            <w:vAlign w:val="center"/>
          </w:tcPr>
          <w:p w:rsidR="00D845B5" w:rsidRPr="003A01B3" w:rsidRDefault="00D845B5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875AF">
              <w:rPr>
                <w:rFonts w:ascii="Arial" w:hAnsi="Arial" w:cs="Arial"/>
                <w:bCs/>
                <w:sz w:val="16"/>
                <w:szCs w:val="16"/>
              </w:rPr>
              <w:t>Regression, Linear Models in Statistics</w:t>
            </w:r>
          </w:p>
        </w:tc>
        <w:tc>
          <w:tcPr>
            <w:tcW w:w="3643" w:type="dxa"/>
            <w:gridSpan w:val="4"/>
            <w:vAlign w:val="center"/>
          </w:tcPr>
          <w:p w:rsidR="00D845B5" w:rsidRPr="003A01B3" w:rsidRDefault="00D845B5" w:rsidP="00F94DB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C13B1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Springer-</w:t>
            </w:r>
            <w:proofErr w:type="spellStart"/>
            <w:r w:rsidRPr="001C13B1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Verlag</w:t>
            </w:r>
            <w:proofErr w:type="spellEnd"/>
            <w:r w:rsidRPr="001C13B1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, London</w:t>
            </w:r>
          </w:p>
        </w:tc>
        <w:tc>
          <w:tcPr>
            <w:tcW w:w="1146" w:type="dxa"/>
            <w:vAlign w:val="center"/>
          </w:tcPr>
          <w:p w:rsidR="00D845B5" w:rsidRPr="003875AF" w:rsidRDefault="00D845B5" w:rsidP="00F94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1B3">
              <w:rPr>
                <w:rFonts w:ascii="Arial" w:eastAsia="Times New Roman" w:hAnsi="Arial" w:cs="Arial"/>
                <w:bCs/>
                <w:sz w:val="16"/>
                <w:szCs w:val="20"/>
                <w:lang w:val="sr-Cyrl-CS"/>
              </w:rPr>
              <w:t>20</w:t>
            </w:r>
            <w:r>
              <w:rPr>
                <w:rFonts w:ascii="Arial" w:eastAsia="Times New Roman" w:hAnsi="Arial" w:cs="Arial"/>
                <w:bCs/>
                <w:sz w:val="16"/>
                <w:szCs w:val="20"/>
              </w:rPr>
              <w:t>10</w:t>
            </w:r>
          </w:p>
        </w:tc>
      </w:tr>
    </w:tbl>
    <w:p w:rsidR="00C058E7" w:rsidRDefault="00C058E7" w:rsidP="003C10C1">
      <w:pPr>
        <w:spacing w:after="0" w:line="240" w:lineRule="auto"/>
      </w:pPr>
    </w:p>
    <w:sectPr w:rsidR="00C058E7" w:rsidSect="003C10C1">
      <w:headerReference w:type="default" r:id="rId7"/>
      <w:pgSz w:w="12240" w:h="15840"/>
      <w:pgMar w:top="1304" w:right="1361" w:bottom="130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E7E" w:rsidRDefault="001B3E7E" w:rsidP="00187BB1">
      <w:pPr>
        <w:spacing w:after="0" w:line="240" w:lineRule="auto"/>
      </w:pPr>
      <w:r>
        <w:separator/>
      </w:r>
    </w:p>
  </w:endnote>
  <w:endnote w:type="continuationSeparator" w:id="0">
    <w:p w:rsidR="001B3E7E" w:rsidRDefault="001B3E7E" w:rsidP="00187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E7E" w:rsidRDefault="001B3E7E" w:rsidP="00187BB1">
      <w:pPr>
        <w:spacing w:after="0" w:line="240" w:lineRule="auto"/>
      </w:pPr>
      <w:r>
        <w:separator/>
      </w:r>
    </w:p>
  </w:footnote>
  <w:footnote w:type="continuationSeparator" w:id="0">
    <w:p w:rsidR="001B3E7E" w:rsidRDefault="001B3E7E" w:rsidP="00187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Look w:val="04A0"/>
    </w:tblPr>
    <w:tblGrid>
      <w:gridCol w:w="1818"/>
      <w:gridCol w:w="6372"/>
      <w:gridCol w:w="1432"/>
    </w:tblGrid>
    <w:tr w:rsidR="00D12518" w:rsidRPr="007A20E8" w:rsidTr="00F94DB3">
      <w:trPr>
        <w:trHeight w:val="694"/>
      </w:trPr>
      <w:tc>
        <w:tcPr>
          <w:tcW w:w="1818" w:type="dxa"/>
          <w:vMerge w:val="restart"/>
          <w:vAlign w:val="center"/>
        </w:tcPr>
        <w:p w:rsidR="00D12518" w:rsidRPr="007A20E8" w:rsidRDefault="001B3E7E" w:rsidP="00F94DB3">
          <w:pPr>
            <w:jc w:val="center"/>
            <w:rPr>
              <w:lang w:val="en-GB"/>
            </w:rPr>
          </w:pPr>
          <w:r w:rsidRPr="007A20E8">
            <w:rPr>
              <w:noProof/>
            </w:rPr>
            <w:drawing>
              <wp:inline distT="0" distB="0" distL="0" distR="0">
                <wp:extent cx="836195" cy="782053"/>
                <wp:effectExtent l="0" t="0" r="0" b="0"/>
                <wp:docPr id="1" name="Picture 1" descr="Znak univerzite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5" descr="Znak univerzite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4809" cy="7807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2" w:type="dxa"/>
          <w:tcBorders>
            <w:bottom w:val="single" w:sz="4" w:space="0" w:color="auto"/>
          </w:tcBorders>
        </w:tcPr>
        <w:p w:rsidR="00D12518" w:rsidRPr="007A20E8" w:rsidRDefault="001B3E7E" w:rsidP="00F94DB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7A20E8">
            <w:rPr>
              <w:rFonts w:ascii="Arial" w:hAnsi="Arial" w:cs="Arial"/>
              <w:sz w:val="16"/>
              <w:szCs w:val="16"/>
              <w:lang w:val="en-GB"/>
            </w:rPr>
            <w:t>UNIVERSITY OF NOVI SAD</w:t>
          </w:r>
        </w:p>
        <w:p w:rsidR="00D12518" w:rsidRPr="007A20E8" w:rsidRDefault="001B3E7E" w:rsidP="00F94DB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</w:p>
        <w:p w:rsidR="00D12518" w:rsidRPr="007A20E8" w:rsidRDefault="001B3E7E" w:rsidP="00F94DB3">
          <w:pPr>
            <w:jc w:val="center"/>
            <w:rPr>
              <w:rFonts w:ascii="Arial" w:hAnsi="Arial" w:cs="Arial"/>
              <w:sz w:val="18"/>
              <w:szCs w:val="18"/>
              <w:lang w:val="en-GB"/>
            </w:rPr>
          </w:pPr>
          <w:r w:rsidRPr="007A20E8">
            <w:rPr>
              <w:rFonts w:ascii="Arial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1432" w:type="dxa"/>
          <w:vMerge w:val="restart"/>
          <w:vAlign w:val="center"/>
        </w:tcPr>
        <w:p w:rsidR="00D12518" w:rsidRPr="007A20E8" w:rsidRDefault="001B3E7E" w:rsidP="00F94DB3">
          <w:pPr>
            <w:jc w:val="center"/>
            <w:rPr>
              <w:lang w:val="en-GB"/>
            </w:rPr>
          </w:pPr>
          <w:r w:rsidRPr="007A20E8">
            <w:rPr>
              <w:noProof/>
            </w:rPr>
            <w:drawing>
              <wp:inline distT="0" distB="0" distL="0" distR="0">
                <wp:extent cx="677739" cy="661736"/>
                <wp:effectExtent l="19050" t="0" r="8061" b="0"/>
                <wp:docPr id="2" name="Picture 2" descr="Znak fakulteta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5" descr="Znak fakultet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clrChange>
                            <a:clrFrom>
                              <a:srgbClr val="FFF685"/>
                            </a:clrFrom>
                            <a:clrTo>
                              <a:srgbClr val="FFF685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8112" cy="66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12518" w:rsidRPr="007A20E8" w:rsidTr="00F94DB3">
      <w:trPr>
        <w:trHeight w:val="1040"/>
      </w:trPr>
      <w:tc>
        <w:tcPr>
          <w:tcW w:w="1818" w:type="dxa"/>
          <w:vMerge/>
          <w:tcBorders>
            <w:bottom w:val="single" w:sz="4" w:space="0" w:color="auto"/>
          </w:tcBorders>
        </w:tcPr>
        <w:p w:rsidR="00D12518" w:rsidRPr="007A20E8" w:rsidRDefault="001B3E7E" w:rsidP="00F94DB3">
          <w:pPr>
            <w:rPr>
              <w:lang w:val="en-GB"/>
            </w:rPr>
          </w:pPr>
        </w:p>
      </w:tc>
      <w:tc>
        <w:tcPr>
          <w:tcW w:w="6372" w:type="dxa"/>
          <w:tcBorders>
            <w:bottom w:val="single" w:sz="4" w:space="0" w:color="auto"/>
          </w:tcBorders>
          <w:shd w:val="clear" w:color="auto" w:fill="C2D69B" w:themeFill="accent3" w:themeFillTint="99"/>
          <w:vAlign w:val="center"/>
        </w:tcPr>
        <w:p w:rsidR="00D12518" w:rsidRPr="007A20E8" w:rsidRDefault="001B3E7E" w:rsidP="00F94DB3">
          <w:pPr>
            <w:jc w:val="center"/>
            <w:rPr>
              <w:sz w:val="28"/>
              <w:szCs w:val="28"/>
              <w:lang w:val="en-GB"/>
            </w:rPr>
          </w:pPr>
          <w:r w:rsidRPr="007A20E8">
            <w:rPr>
              <w:sz w:val="28"/>
              <w:szCs w:val="28"/>
              <w:lang w:val="en-GB"/>
            </w:rPr>
            <w:t>Study Programme Accreditation</w:t>
          </w:r>
        </w:p>
        <w:p w:rsidR="00D12518" w:rsidRPr="007A20E8" w:rsidRDefault="001B3E7E" w:rsidP="00F94DB3">
          <w:pPr>
            <w:jc w:val="center"/>
            <w:rPr>
              <w:lang w:val="en-GB"/>
            </w:rPr>
          </w:pPr>
        </w:p>
        <w:p w:rsidR="00D12518" w:rsidRPr="007A20E8" w:rsidRDefault="001B3E7E" w:rsidP="00F94DB3">
          <w:pPr>
            <w:jc w:val="center"/>
            <w:rPr>
              <w:rFonts w:ascii="Arial" w:hAnsi="Arial" w:cs="Arial"/>
              <w:sz w:val="18"/>
              <w:szCs w:val="18"/>
              <w:lang w:val="en-GB"/>
            </w:rPr>
          </w:pPr>
          <w:r>
            <w:rPr>
              <w:rFonts w:ascii="Arial" w:hAnsi="Arial" w:cs="Arial"/>
              <w:sz w:val="18"/>
              <w:szCs w:val="18"/>
              <w:lang w:val="en-GB"/>
            </w:rPr>
            <w:t xml:space="preserve">MASTER </w:t>
          </w:r>
          <w:r w:rsidRPr="007A20E8">
            <w:rPr>
              <w:rFonts w:ascii="Arial" w:hAnsi="Arial" w:cs="Arial"/>
              <w:sz w:val="18"/>
              <w:szCs w:val="18"/>
              <w:lang w:val="en-GB"/>
            </w:rPr>
            <w:t>ACADEMIC STUDIES                  AGRICULTURAL ECONOMICS</w:t>
          </w:r>
        </w:p>
      </w:tc>
      <w:tc>
        <w:tcPr>
          <w:tcW w:w="1432" w:type="dxa"/>
          <w:vMerge/>
          <w:tcBorders>
            <w:bottom w:val="single" w:sz="4" w:space="0" w:color="auto"/>
          </w:tcBorders>
        </w:tcPr>
        <w:p w:rsidR="00D12518" w:rsidRPr="007A20E8" w:rsidRDefault="001B3E7E" w:rsidP="00F94DB3">
          <w:pPr>
            <w:rPr>
              <w:lang w:val="en-GB"/>
            </w:rPr>
          </w:pPr>
        </w:p>
      </w:tc>
    </w:tr>
    <w:tr w:rsidR="00D12518" w:rsidRPr="007A20E8" w:rsidTr="00F94DB3">
      <w:tc>
        <w:tcPr>
          <w:tcW w:w="9622" w:type="dxa"/>
          <w:gridSpan w:val="3"/>
          <w:tcBorders>
            <w:left w:val="nil"/>
            <w:bottom w:val="nil"/>
            <w:right w:val="nil"/>
          </w:tcBorders>
        </w:tcPr>
        <w:p w:rsidR="00D12518" w:rsidRPr="007A20E8" w:rsidRDefault="001B3E7E" w:rsidP="00F94DB3">
          <w:pPr>
            <w:rPr>
              <w:rFonts w:ascii="Arial" w:hAnsi="Arial" w:cs="Arial"/>
              <w:sz w:val="18"/>
              <w:szCs w:val="18"/>
              <w:lang w:val="en-GB"/>
            </w:rPr>
          </w:pPr>
          <w:r w:rsidRPr="007A20E8">
            <w:rPr>
              <w:rFonts w:ascii="Arial" w:hAnsi="Arial" w:cs="Arial"/>
              <w:sz w:val="18"/>
              <w:szCs w:val="18"/>
              <w:lang w:val="en-GB"/>
            </w:rPr>
            <w:t>Table 5.2 Course specification</w:t>
          </w:r>
        </w:p>
      </w:tc>
    </w:tr>
  </w:tbl>
  <w:p w:rsidR="00D12518" w:rsidRPr="00D12518" w:rsidRDefault="001B3E7E" w:rsidP="00187B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61AF"/>
    <w:multiLevelType w:val="hybridMultilevel"/>
    <w:tmpl w:val="02D05450"/>
    <w:lvl w:ilvl="0" w:tplc="4ED6EEA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EF57247"/>
    <w:multiLevelType w:val="hybridMultilevel"/>
    <w:tmpl w:val="215E9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E7F99"/>
    <w:multiLevelType w:val="hybridMultilevel"/>
    <w:tmpl w:val="C30C3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F4D1A"/>
    <w:multiLevelType w:val="hybridMultilevel"/>
    <w:tmpl w:val="7BEA4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C1692"/>
    <w:multiLevelType w:val="hybridMultilevel"/>
    <w:tmpl w:val="0DCCC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D7C52"/>
    <w:multiLevelType w:val="hybridMultilevel"/>
    <w:tmpl w:val="8C66A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E0910"/>
    <w:multiLevelType w:val="hybridMultilevel"/>
    <w:tmpl w:val="4774A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626AB"/>
    <w:multiLevelType w:val="hybridMultilevel"/>
    <w:tmpl w:val="C6F63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217C6"/>
    <w:multiLevelType w:val="hybridMultilevel"/>
    <w:tmpl w:val="90B85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A2B01"/>
    <w:multiLevelType w:val="hybridMultilevel"/>
    <w:tmpl w:val="EAD0C0B0"/>
    <w:lvl w:ilvl="0" w:tplc="B7D61E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37224F01"/>
    <w:multiLevelType w:val="hybridMultilevel"/>
    <w:tmpl w:val="9FC6E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E19CE"/>
    <w:multiLevelType w:val="hybridMultilevel"/>
    <w:tmpl w:val="E2F8C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4C124E"/>
    <w:multiLevelType w:val="hybridMultilevel"/>
    <w:tmpl w:val="C71AD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C229B9"/>
    <w:multiLevelType w:val="hybridMultilevel"/>
    <w:tmpl w:val="8DE4F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12206E"/>
    <w:multiLevelType w:val="hybridMultilevel"/>
    <w:tmpl w:val="1492677A"/>
    <w:lvl w:ilvl="0" w:tplc="1A08ED8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56136D2C"/>
    <w:multiLevelType w:val="hybridMultilevel"/>
    <w:tmpl w:val="A56EF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A9027D"/>
    <w:multiLevelType w:val="hybridMultilevel"/>
    <w:tmpl w:val="9858CD5E"/>
    <w:lvl w:ilvl="0" w:tplc="FD70672C">
      <w:start w:val="2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789E161E"/>
    <w:multiLevelType w:val="hybridMultilevel"/>
    <w:tmpl w:val="FEBC0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14"/>
  </w:num>
  <w:num w:numId="5">
    <w:abstractNumId w:val="3"/>
  </w:num>
  <w:num w:numId="6">
    <w:abstractNumId w:val="18"/>
  </w:num>
  <w:num w:numId="7">
    <w:abstractNumId w:val="16"/>
  </w:num>
  <w:num w:numId="8">
    <w:abstractNumId w:val="8"/>
  </w:num>
  <w:num w:numId="9">
    <w:abstractNumId w:val="9"/>
  </w:num>
  <w:num w:numId="10">
    <w:abstractNumId w:val="6"/>
  </w:num>
  <w:num w:numId="11">
    <w:abstractNumId w:val="4"/>
  </w:num>
  <w:num w:numId="12">
    <w:abstractNumId w:val="11"/>
  </w:num>
  <w:num w:numId="13">
    <w:abstractNumId w:val="7"/>
  </w:num>
  <w:num w:numId="14">
    <w:abstractNumId w:val="0"/>
  </w:num>
  <w:num w:numId="15">
    <w:abstractNumId w:val="1"/>
  </w:num>
  <w:num w:numId="16">
    <w:abstractNumId w:val="15"/>
  </w:num>
  <w:num w:numId="17">
    <w:abstractNumId w:val="10"/>
  </w:num>
  <w:num w:numId="18">
    <w:abstractNumId w:val="2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BA2"/>
    <w:rsid w:val="00187BB1"/>
    <w:rsid w:val="001B3E7E"/>
    <w:rsid w:val="001C49F6"/>
    <w:rsid w:val="0028081A"/>
    <w:rsid w:val="00396815"/>
    <w:rsid w:val="003C10C1"/>
    <w:rsid w:val="003F5CC3"/>
    <w:rsid w:val="005947DB"/>
    <w:rsid w:val="005E4CBD"/>
    <w:rsid w:val="007570ED"/>
    <w:rsid w:val="008A6BA2"/>
    <w:rsid w:val="00BB47C7"/>
    <w:rsid w:val="00C0546B"/>
    <w:rsid w:val="00C058E7"/>
    <w:rsid w:val="00C4451A"/>
    <w:rsid w:val="00D845B5"/>
    <w:rsid w:val="00E46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6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6B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6BA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BA2"/>
  </w:style>
  <w:style w:type="paragraph" w:styleId="BalloonText">
    <w:name w:val="Balloon Text"/>
    <w:basedOn w:val="Normal"/>
    <w:link w:val="BalloonTextChar"/>
    <w:uiPriority w:val="99"/>
    <w:semiHidden/>
    <w:unhideWhenUsed/>
    <w:rsid w:val="008A6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BA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3C10C1"/>
  </w:style>
  <w:style w:type="character" w:customStyle="1" w:styleId="shorttext">
    <w:name w:val="short_text"/>
    <w:basedOn w:val="DefaultParagraphFont"/>
    <w:rsid w:val="003C10C1"/>
  </w:style>
  <w:style w:type="character" w:styleId="Emphasis">
    <w:name w:val="Emphasis"/>
    <w:basedOn w:val="DefaultParagraphFont"/>
    <w:uiPriority w:val="20"/>
    <w:qFormat/>
    <w:rsid w:val="003F5CC3"/>
    <w:rPr>
      <w:i/>
      <w:iCs/>
    </w:rPr>
  </w:style>
  <w:style w:type="paragraph" w:styleId="Footer">
    <w:name w:val="footer"/>
    <w:basedOn w:val="Normal"/>
    <w:link w:val="FooterChar"/>
    <w:uiPriority w:val="99"/>
    <w:semiHidden/>
    <w:unhideWhenUsed/>
    <w:rsid w:val="00187BB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7B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2464</Characters>
  <Application>Microsoft Office Word</Application>
  <DocSecurity>0</DocSecurity>
  <Lines>20</Lines>
  <Paragraphs>5</Paragraphs>
  <ScaleCrop>false</ScaleCrop>
  <Company>Grizli777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jelena.karapandzin</dc:creator>
  <cp:lastModifiedBy>jelena.karapandzin</cp:lastModifiedBy>
  <cp:revision>2</cp:revision>
  <dcterms:created xsi:type="dcterms:W3CDTF">2015-01-21T14:07:00Z</dcterms:created>
  <dcterms:modified xsi:type="dcterms:W3CDTF">2015-01-21T14:07:00Z</dcterms:modified>
</cp:coreProperties>
</file>