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424"/>
        <w:gridCol w:w="284"/>
        <w:gridCol w:w="709"/>
        <w:gridCol w:w="425"/>
        <w:gridCol w:w="567"/>
        <w:gridCol w:w="734"/>
        <w:gridCol w:w="1109"/>
        <w:gridCol w:w="1276"/>
        <w:gridCol w:w="142"/>
        <w:gridCol w:w="425"/>
        <w:gridCol w:w="709"/>
        <w:gridCol w:w="567"/>
        <w:gridCol w:w="583"/>
      </w:tblGrid>
      <w:tr w:rsidR="009E2BF4" w:rsidRPr="00F93AFF" w:rsidTr="00F97039">
        <w:trPr>
          <w:trHeight w:val="420"/>
        </w:trPr>
        <w:tc>
          <w:tcPr>
            <w:tcW w:w="1668" w:type="dxa"/>
            <w:gridSpan w:val="2"/>
            <w:shd w:val="clear" w:color="auto" w:fill="C2D69B"/>
            <w:vAlign w:val="center"/>
          </w:tcPr>
          <w:p w:rsidR="009E2BF4" w:rsidRPr="00F93AFF" w:rsidRDefault="009E2BF4" w:rsidP="0036364D">
            <w:pPr>
              <w:spacing w:after="0" w:line="240" w:lineRule="auto"/>
              <w:rPr>
                <w:rFonts w:ascii="Times New Roman" w:hAnsi="Times New Roman"/>
                <w:sz w:val="16"/>
                <w:szCs w:val="16"/>
              </w:rPr>
            </w:pPr>
            <w:r w:rsidRPr="00F93AFF">
              <w:rPr>
                <w:rFonts w:ascii="Times New Roman" w:hAnsi="Times New Roman"/>
                <w:sz w:val="16"/>
                <w:szCs w:val="16"/>
              </w:rPr>
              <w:t>Course:</w:t>
            </w:r>
          </w:p>
        </w:tc>
        <w:tc>
          <w:tcPr>
            <w:tcW w:w="7954" w:type="dxa"/>
            <w:gridSpan w:val="13"/>
            <w:vMerge w:val="restart"/>
            <w:vAlign w:val="center"/>
          </w:tcPr>
          <w:p w:rsidR="009E2BF4" w:rsidRPr="00F93AFF" w:rsidRDefault="0091432D" w:rsidP="0036364D">
            <w:pPr>
              <w:spacing w:after="0" w:line="240" w:lineRule="auto"/>
              <w:jc w:val="center"/>
              <w:rPr>
                <w:rFonts w:ascii="Times New Roman" w:hAnsi="Times New Roman"/>
                <w:b/>
                <w:i/>
                <w:sz w:val="16"/>
                <w:szCs w:val="16"/>
              </w:rPr>
            </w:pPr>
            <w:r w:rsidRPr="0091432D">
              <w:rPr>
                <w:rFonts w:ascii="Times New Roman" w:hAnsi="Times New Roman"/>
                <w:sz w:val="16"/>
                <w:szCs w:val="16"/>
              </w:rPr>
              <w:t>PRINCIPLES OF NUTRITION AND CULINARY ART</w:t>
            </w:r>
          </w:p>
        </w:tc>
      </w:tr>
      <w:tr w:rsidR="009E2BF4" w:rsidRPr="00F93AFF" w:rsidTr="00F97039">
        <w:tc>
          <w:tcPr>
            <w:tcW w:w="1668" w:type="dxa"/>
            <w:gridSpan w:val="2"/>
            <w:vAlign w:val="center"/>
          </w:tcPr>
          <w:p w:rsidR="009E2BF4" w:rsidRPr="00F93AFF" w:rsidRDefault="009E2BF4" w:rsidP="00002E41">
            <w:pPr>
              <w:spacing w:after="0" w:line="240" w:lineRule="auto"/>
              <w:rPr>
                <w:rFonts w:ascii="Times New Roman" w:hAnsi="Times New Roman"/>
                <w:sz w:val="16"/>
                <w:szCs w:val="16"/>
              </w:rPr>
            </w:pPr>
            <w:r w:rsidRPr="00F93AFF">
              <w:rPr>
                <w:rFonts w:ascii="Times New Roman" w:hAnsi="Times New Roman"/>
                <w:sz w:val="16"/>
                <w:szCs w:val="16"/>
              </w:rPr>
              <w:t>Course id:</w:t>
            </w:r>
            <w:r w:rsidR="00B7131E" w:rsidRPr="00F93AFF">
              <w:rPr>
                <w:rFonts w:ascii="Times New Roman" w:hAnsi="Times New Roman"/>
                <w:sz w:val="16"/>
                <w:szCs w:val="16"/>
              </w:rPr>
              <w:t xml:space="preserve"> </w:t>
            </w:r>
          </w:p>
          <w:p w:rsidR="00002E41" w:rsidRPr="00F93AFF" w:rsidRDefault="00002E41" w:rsidP="00002E41">
            <w:pPr>
              <w:spacing w:after="0" w:line="240" w:lineRule="auto"/>
              <w:rPr>
                <w:rFonts w:ascii="Times New Roman" w:hAnsi="Times New Roman"/>
                <w:sz w:val="16"/>
                <w:szCs w:val="16"/>
              </w:rPr>
            </w:pPr>
            <w:r w:rsidRPr="00F93AFF">
              <w:rPr>
                <w:rFonts w:ascii="Times New Roman" w:hAnsi="Times New Roman"/>
                <w:sz w:val="16"/>
                <w:szCs w:val="16"/>
              </w:rPr>
              <w:t>7ОАТ6И05</w:t>
            </w:r>
          </w:p>
        </w:tc>
        <w:tc>
          <w:tcPr>
            <w:tcW w:w="7954" w:type="dxa"/>
            <w:gridSpan w:val="13"/>
            <w:vMerge/>
          </w:tcPr>
          <w:p w:rsidR="009E2BF4" w:rsidRPr="00F93AFF" w:rsidRDefault="009E2BF4" w:rsidP="0036364D">
            <w:pPr>
              <w:spacing w:after="0" w:line="240" w:lineRule="auto"/>
              <w:rPr>
                <w:rFonts w:ascii="Times New Roman" w:hAnsi="Times New Roman"/>
                <w:sz w:val="16"/>
                <w:szCs w:val="16"/>
              </w:rPr>
            </w:pPr>
          </w:p>
        </w:tc>
      </w:tr>
      <w:tr w:rsidR="009E2BF4" w:rsidRPr="00F93AFF" w:rsidTr="00F97039">
        <w:tc>
          <w:tcPr>
            <w:tcW w:w="1668" w:type="dxa"/>
            <w:gridSpan w:val="2"/>
            <w:vAlign w:val="center"/>
          </w:tcPr>
          <w:p w:rsidR="009E2BF4" w:rsidRPr="00F93AFF" w:rsidRDefault="009E2BF4" w:rsidP="00002E41">
            <w:pPr>
              <w:spacing w:after="0" w:line="240" w:lineRule="auto"/>
              <w:rPr>
                <w:rFonts w:ascii="Times New Roman" w:hAnsi="Times New Roman"/>
                <w:sz w:val="16"/>
                <w:szCs w:val="16"/>
              </w:rPr>
            </w:pPr>
            <w:r w:rsidRPr="00F93AFF">
              <w:rPr>
                <w:rFonts w:ascii="Times New Roman" w:hAnsi="Times New Roman"/>
                <w:sz w:val="16"/>
                <w:szCs w:val="16"/>
              </w:rPr>
              <w:t>Number of ECTS:</w:t>
            </w:r>
            <w:r w:rsidR="001401C6" w:rsidRPr="00F93AFF">
              <w:rPr>
                <w:rFonts w:ascii="Times New Roman" w:hAnsi="Times New Roman"/>
                <w:sz w:val="16"/>
                <w:szCs w:val="16"/>
              </w:rPr>
              <w:t xml:space="preserve"> </w:t>
            </w:r>
            <w:r w:rsidR="00002E41" w:rsidRPr="00F93AFF">
              <w:rPr>
                <w:rFonts w:ascii="Times New Roman" w:hAnsi="Times New Roman"/>
                <w:sz w:val="16"/>
                <w:szCs w:val="16"/>
              </w:rPr>
              <w:t>6</w:t>
            </w:r>
          </w:p>
        </w:tc>
        <w:tc>
          <w:tcPr>
            <w:tcW w:w="7954" w:type="dxa"/>
            <w:gridSpan w:val="13"/>
            <w:vMerge/>
          </w:tcPr>
          <w:p w:rsidR="009E2BF4" w:rsidRPr="00F93AFF" w:rsidRDefault="009E2BF4" w:rsidP="0036364D">
            <w:pPr>
              <w:spacing w:after="0" w:line="240" w:lineRule="auto"/>
              <w:rPr>
                <w:rFonts w:ascii="Times New Roman" w:hAnsi="Times New Roman"/>
                <w:sz w:val="16"/>
                <w:szCs w:val="16"/>
              </w:rPr>
            </w:pPr>
          </w:p>
        </w:tc>
      </w:tr>
      <w:tr w:rsidR="002611DF" w:rsidRPr="00F93AFF" w:rsidTr="00F97039">
        <w:tc>
          <w:tcPr>
            <w:tcW w:w="1668" w:type="dxa"/>
            <w:gridSpan w:val="2"/>
            <w:vAlign w:val="center"/>
          </w:tcPr>
          <w:p w:rsidR="002611DF" w:rsidRPr="00F93AFF" w:rsidRDefault="009E2BF4" w:rsidP="0036364D">
            <w:pPr>
              <w:spacing w:after="0" w:line="240" w:lineRule="auto"/>
              <w:rPr>
                <w:rFonts w:ascii="Times New Roman" w:hAnsi="Times New Roman"/>
                <w:sz w:val="16"/>
                <w:szCs w:val="16"/>
              </w:rPr>
            </w:pPr>
            <w:r w:rsidRPr="00F93AFF">
              <w:rPr>
                <w:rFonts w:ascii="Times New Roman" w:hAnsi="Times New Roman"/>
                <w:sz w:val="16"/>
                <w:szCs w:val="16"/>
              </w:rPr>
              <w:t>Teacher:</w:t>
            </w:r>
          </w:p>
        </w:tc>
        <w:tc>
          <w:tcPr>
            <w:tcW w:w="7954" w:type="dxa"/>
            <w:gridSpan w:val="13"/>
          </w:tcPr>
          <w:p w:rsidR="002611DF" w:rsidRPr="00F93AFF" w:rsidRDefault="00002E41" w:rsidP="0036364D">
            <w:pPr>
              <w:spacing w:after="0" w:line="240" w:lineRule="auto"/>
              <w:rPr>
                <w:rFonts w:ascii="Times New Roman" w:hAnsi="Times New Roman"/>
                <w:sz w:val="16"/>
                <w:szCs w:val="16"/>
              </w:rPr>
            </w:pPr>
            <w:r w:rsidRPr="00F93AFF">
              <w:rPr>
                <w:rFonts w:ascii="Times New Roman" w:hAnsi="Times New Roman"/>
                <w:sz w:val="16"/>
                <w:szCs w:val="16"/>
              </w:rPr>
              <w:t>Jovanka V. Popov Raljić</w:t>
            </w:r>
          </w:p>
        </w:tc>
      </w:tr>
      <w:tr w:rsidR="00DF0ABC" w:rsidRPr="00F93AFF" w:rsidTr="00F97039">
        <w:tc>
          <w:tcPr>
            <w:tcW w:w="1668" w:type="dxa"/>
            <w:gridSpan w:val="2"/>
            <w:tcBorders>
              <w:bottom w:val="single" w:sz="4" w:space="0" w:color="auto"/>
            </w:tcBorders>
            <w:vAlign w:val="center"/>
          </w:tcPr>
          <w:p w:rsidR="00DF0ABC" w:rsidRPr="00F93AFF" w:rsidRDefault="002611DF" w:rsidP="0036364D">
            <w:pPr>
              <w:spacing w:after="0" w:line="240" w:lineRule="auto"/>
              <w:rPr>
                <w:rFonts w:ascii="Times New Roman" w:hAnsi="Times New Roman"/>
                <w:sz w:val="16"/>
                <w:szCs w:val="16"/>
              </w:rPr>
            </w:pPr>
            <w:r w:rsidRPr="00F93AFF">
              <w:rPr>
                <w:rFonts w:ascii="Times New Roman" w:hAnsi="Times New Roman"/>
                <w:sz w:val="16"/>
                <w:szCs w:val="16"/>
              </w:rPr>
              <w:t>Course s</w:t>
            </w:r>
            <w:r w:rsidR="00AE67EE" w:rsidRPr="00F93AFF">
              <w:rPr>
                <w:rFonts w:ascii="Times New Roman" w:hAnsi="Times New Roman"/>
                <w:sz w:val="16"/>
                <w:szCs w:val="16"/>
              </w:rPr>
              <w:t>tatus</w:t>
            </w:r>
          </w:p>
        </w:tc>
        <w:tc>
          <w:tcPr>
            <w:tcW w:w="7954" w:type="dxa"/>
            <w:gridSpan w:val="13"/>
            <w:tcBorders>
              <w:bottom w:val="single" w:sz="4" w:space="0" w:color="auto"/>
            </w:tcBorders>
          </w:tcPr>
          <w:p w:rsidR="00DF0ABC" w:rsidRPr="00F93AFF" w:rsidRDefault="00002E41" w:rsidP="0036364D">
            <w:pPr>
              <w:spacing w:after="0" w:line="240" w:lineRule="auto"/>
              <w:rPr>
                <w:rFonts w:ascii="Times New Roman" w:hAnsi="Times New Roman"/>
                <w:sz w:val="16"/>
                <w:szCs w:val="16"/>
              </w:rPr>
            </w:pPr>
            <w:r w:rsidRPr="00F93AFF">
              <w:rPr>
                <w:rFonts w:ascii="Times New Roman" w:hAnsi="Times New Roman"/>
                <w:sz w:val="16"/>
                <w:szCs w:val="16"/>
              </w:rPr>
              <w:t>Elective</w:t>
            </w:r>
          </w:p>
        </w:tc>
      </w:tr>
      <w:tr w:rsidR="009E2BF4" w:rsidRPr="00F93AFF">
        <w:trPr>
          <w:trHeight w:val="227"/>
        </w:trPr>
        <w:tc>
          <w:tcPr>
            <w:tcW w:w="9622" w:type="dxa"/>
            <w:gridSpan w:val="15"/>
            <w:tcBorders>
              <w:bottom w:val="single" w:sz="4" w:space="0" w:color="auto"/>
            </w:tcBorders>
            <w:shd w:val="clear" w:color="auto" w:fill="C2D69B"/>
            <w:vAlign w:val="center"/>
          </w:tcPr>
          <w:p w:rsidR="009E2BF4" w:rsidRPr="00F93AFF" w:rsidRDefault="009E2BF4" w:rsidP="0036364D">
            <w:pPr>
              <w:spacing w:after="0" w:line="240" w:lineRule="auto"/>
              <w:rPr>
                <w:rFonts w:ascii="Times New Roman" w:hAnsi="Times New Roman"/>
                <w:sz w:val="16"/>
                <w:szCs w:val="16"/>
              </w:rPr>
            </w:pPr>
            <w:r w:rsidRPr="00F93AFF">
              <w:rPr>
                <w:rFonts w:ascii="Times New Roman" w:hAnsi="Times New Roman"/>
                <w:sz w:val="16"/>
                <w:szCs w:val="16"/>
              </w:rPr>
              <w:t>Number of active teaching classes (weekly)</w:t>
            </w:r>
          </w:p>
        </w:tc>
      </w:tr>
      <w:tr w:rsidR="009E2BF4" w:rsidRPr="00F93AFF">
        <w:trPr>
          <w:trHeight w:val="227"/>
        </w:trPr>
        <w:tc>
          <w:tcPr>
            <w:tcW w:w="2092" w:type="dxa"/>
            <w:gridSpan w:val="3"/>
            <w:tcBorders>
              <w:bottom w:val="single" w:sz="4" w:space="0" w:color="auto"/>
            </w:tcBorders>
            <w:shd w:val="clear" w:color="auto" w:fill="auto"/>
            <w:vAlign w:val="center"/>
          </w:tcPr>
          <w:p w:rsidR="009E2BF4" w:rsidRPr="00F93AFF" w:rsidRDefault="009E2BF4" w:rsidP="00002E41">
            <w:pPr>
              <w:spacing w:after="0" w:line="240" w:lineRule="auto"/>
              <w:jc w:val="center"/>
              <w:rPr>
                <w:rFonts w:ascii="Times New Roman" w:hAnsi="Times New Roman"/>
                <w:sz w:val="16"/>
                <w:szCs w:val="16"/>
              </w:rPr>
            </w:pPr>
            <w:r w:rsidRPr="00F93AFF">
              <w:rPr>
                <w:rFonts w:ascii="Times New Roman" w:hAnsi="Times New Roman"/>
                <w:sz w:val="16"/>
                <w:szCs w:val="16"/>
              </w:rPr>
              <w:t>Lectures:</w:t>
            </w:r>
            <w:r w:rsidR="00356B1F" w:rsidRPr="00F93AFF">
              <w:rPr>
                <w:rFonts w:ascii="Times New Roman" w:hAnsi="Times New Roman"/>
                <w:sz w:val="16"/>
                <w:szCs w:val="16"/>
              </w:rPr>
              <w:t xml:space="preserve"> </w:t>
            </w:r>
            <w:r w:rsidR="00002E41" w:rsidRPr="00F93AFF">
              <w:rPr>
                <w:rFonts w:ascii="Times New Roman" w:hAnsi="Times New Roman"/>
                <w:sz w:val="16"/>
                <w:szCs w:val="16"/>
              </w:rPr>
              <w:t>2</w:t>
            </w:r>
          </w:p>
        </w:tc>
        <w:tc>
          <w:tcPr>
            <w:tcW w:w="1985" w:type="dxa"/>
            <w:gridSpan w:val="4"/>
            <w:tcBorders>
              <w:bottom w:val="single" w:sz="4" w:space="0" w:color="auto"/>
            </w:tcBorders>
            <w:shd w:val="clear" w:color="auto" w:fill="auto"/>
            <w:vAlign w:val="center"/>
          </w:tcPr>
          <w:p w:rsidR="009E2BF4" w:rsidRPr="00F93AFF" w:rsidRDefault="009E2BF4" w:rsidP="0036364D">
            <w:pPr>
              <w:spacing w:after="0" w:line="240" w:lineRule="auto"/>
              <w:jc w:val="center"/>
              <w:rPr>
                <w:rFonts w:ascii="Times New Roman" w:hAnsi="Times New Roman"/>
                <w:sz w:val="16"/>
                <w:szCs w:val="16"/>
              </w:rPr>
            </w:pPr>
            <w:r w:rsidRPr="00F93AFF">
              <w:rPr>
                <w:rFonts w:ascii="Times New Roman" w:hAnsi="Times New Roman"/>
                <w:sz w:val="16"/>
                <w:szCs w:val="16"/>
              </w:rPr>
              <w:t>Practical classes:</w:t>
            </w:r>
            <w:r w:rsidR="00356B1F" w:rsidRPr="00F93AFF">
              <w:rPr>
                <w:rFonts w:ascii="Times New Roman" w:hAnsi="Times New Roman"/>
                <w:sz w:val="16"/>
                <w:szCs w:val="16"/>
              </w:rPr>
              <w:t xml:space="preserve"> 2</w:t>
            </w:r>
          </w:p>
        </w:tc>
        <w:tc>
          <w:tcPr>
            <w:tcW w:w="1843" w:type="dxa"/>
            <w:gridSpan w:val="2"/>
            <w:tcBorders>
              <w:bottom w:val="single" w:sz="4" w:space="0" w:color="auto"/>
            </w:tcBorders>
            <w:shd w:val="clear" w:color="auto" w:fill="auto"/>
            <w:vAlign w:val="center"/>
          </w:tcPr>
          <w:p w:rsidR="009E2BF4" w:rsidRPr="00F93AFF" w:rsidRDefault="009E2BF4" w:rsidP="0036364D">
            <w:pPr>
              <w:spacing w:after="0" w:line="240" w:lineRule="auto"/>
              <w:jc w:val="center"/>
              <w:rPr>
                <w:rFonts w:ascii="Times New Roman" w:hAnsi="Times New Roman"/>
                <w:sz w:val="16"/>
                <w:szCs w:val="16"/>
              </w:rPr>
            </w:pPr>
            <w:r w:rsidRPr="00F93AFF">
              <w:rPr>
                <w:rFonts w:ascii="Times New Roman" w:hAnsi="Times New Roman"/>
                <w:sz w:val="16"/>
                <w:szCs w:val="16"/>
              </w:rPr>
              <w:t>Other teaching types:</w:t>
            </w:r>
          </w:p>
        </w:tc>
        <w:tc>
          <w:tcPr>
            <w:tcW w:w="1843" w:type="dxa"/>
            <w:gridSpan w:val="3"/>
            <w:tcBorders>
              <w:bottom w:val="single" w:sz="4" w:space="0" w:color="auto"/>
            </w:tcBorders>
            <w:shd w:val="clear" w:color="auto" w:fill="auto"/>
            <w:vAlign w:val="center"/>
          </w:tcPr>
          <w:p w:rsidR="009E2BF4" w:rsidRPr="00F93AFF" w:rsidRDefault="009E2BF4" w:rsidP="0036364D">
            <w:pPr>
              <w:spacing w:after="0" w:line="240" w:lineRule="auto"/>
              <w:jc w:val="center"/>
              <w:rPr>
                <w:rFonts w:ascii="Times New Roman" w:hAnsi="Times New Roman"/>
                <w:sz w:val="16"/>
                <w:szCs w:val="16"/>
              </w:rPr>
            </w:pPr>
            <w:r w:rsidRPr="00F93AFF">
              <w:rPr>
                <w:rFonts w:ascii="Times New Roman" w:hAnsi="Times New Roman"/>
                <w:sz w:val="16"/>
                <w:szCs w:val="16"/>
              </w:rPr>
              <w:t>Study research work:</w:t>
            </w:r>
          </w:p>
        </w:tc>
        <w:tc>
          <w:tcPr>
            <w:tcW w:w="1859" w:type="dxa"/>
            <w:gridSpan w:val="3"/>
            <w:tcBorders>
              <w:bottom w:val="single" w:sz="4" w:space="0" w:color="auto"/>
            </w:tcBorders>
            <w:shd w:val="clear" w:color="auto" w:fill="auto"/>
            <w:vAlign w:val="center"/>
          </w:tcPr>
          <w:p w:rsidR="009E2BF4" w:rsidRPr="00F93AFF" w:rsidRDefault="009E2BF4" w:rsidP="0036364D">
            <w:pPr>
              <w:spacing w:after="0" w:line="240" w:lineRule="auto"/>
              <w:jc w:val="center"/>
              <w:rPr>
                <w:rFonts w:ascii="Times New Roman" w:hAnsi="Times New Roman"/>
                <w:sz w:val="16"/>
                <w:szCs w:val="16"/>
              </w:rPr>
            </w:pPr>
            <w:r w:rsidRPr="00F93AFF">
              <w:rPr>
                <w:rFonts w:ascii="Times New Roman" w:hAnsi="Times New Roman"/>
                <w:sz w:val="16"/>
                <w:szCs w:val="16"/>
              </w:rPr>
              <w:t>Other classes:</w:t>
            </w:r>
          </w:p>
        </w:tc>
      </w:tr>
      <w:tr w:rsidR="009E2BF4" w:rsidRPr="00F93AFF">
        <w:tc>
          <w:tcPr>
            <w:tcW w:w="2092" w:type="dxa"/>
            <w:gridSpan w:val="3"/>
            <w:shd w:val="clear" w:color="auto" w:fill="C2D69B"/>
            <w:vAlign w:val="center"/>
          </w:tcPr>
          <w:p w:rsidR="009E2BF4" w:rsidRPr="00F93AFF" w:rsidRDefault="009E2BF4" w:rsidP="0036364D">
            <w:pPr>
              <w:spacing w:after="0" w:line="240" w:lineRule="auto"/>
              <w:rPr>
                <w:rFonts w:ascii="Times New Roman" w:hAnsi="Times New Roman"/>
                <w:sz w:val="16"/>
                <w:szCs w:val="16"/>
              </w:rPr>
            </w:pPr>
            <w:r w:rsidRPr="00F93AFF">
              <w:rPr>
                <w:rFonts w:ascii="Times New Roman" w:hAnsi="Times New Roman"/>
                <w:sz w:val="16"/>
                <w:szCs w:val="16"/>
              </w:rPr>
              <w:t>Precondition courses</w:t>
            </w:r>
          </w:p>
        </w:tc>
        <w:tc>
          <w:tcPr>
            <w:tcW w:w="7530" w:type="dxa"/>
            <w:gridSpan w:val="12"/>
            <w:shd w:val="clear" w:color="auto" w:fill="C2D69B"/>
            <w:vAlign w:val="center"/>
          </w:tcPr>
          <w:p w:rsidR="00B7131E" w:rsidRPr="00F93AFF" w:rsidRDefault="009E2BF4" w:rsidP="00B7131E">
            <w:pPr>
              <w:spacing w:after="0" w:line="240" w:lineRule="auto"/>
              <w:rPr>
                <w:rFonts w:ascii="Times New Roman" w:hAnsi="Times New Roman"/>
                <w:sz w:val="16"/>
                <w:szCs w:val="16"/>
              </w:rPr>
            </w:pPr>
            <w:r w:rsidRPr="00F93AFF">
              <w:rPr>
                <w:rFonts w:ascii="Times New Roman" w:hAnsi="Times New Roman"/>
                <w:sz w:val="16"/>
                <w:szCs w:val="16"/>
              </w:rPr>
              <w:t>None</w:t>
            </w:r>
          </w:p>
        </w:tc>
      </w:tr>
      <w:tr w:rsidR="005E42D1" w:rsidRPr="00F93AFF">
        <w:tc>
          <w:tcPr>
            <w:tcW w:w="9622" w:type="dxa"/>
            <w:gridSpan w:val="15"/>
          </w:tcPr>
          <w:p w:rsidR="005E42D1" w:rsidRPr="00F93AFF" w:rsidRDefault="005E42D1" w:rsidP="0036364D">
            <w:pPr>
              <w:pStyle w:val="ListParagraph"/>
              <w:numPr>
                <w:ilvl w:val="0"/>
                <w:numId w:val="3"/>
              </w:numPr>
              <w:spacing w:after="0" w:line="240" w:lineRule="auto"/>
              <w:ind w:left="284" w:hanging="284"/>
              <w:rPr>
                <w:rFonts w:ascii="Times New Roman" w:hAnsi="Times New Roman"/>
                <w:sz w:val="16"/>
                <w:szCs w:val="16"/>
              </w:rPr>
            </w:pPr>
            <w:r w:rsidRPr="00F93AFF">
              <w:rPr>
                <w:rFonts w:ascii="Times New Roman" w:hAnsi="Times New Roman"/>
                <w:sz w:val="16"/>
                <w:szCs w:val="16"/>
              </w:rPr>
              <w:t>Educational goal</w:t>
            </w:r>
          </w:p>
          <w:p w:rsidR="00002E41" w:rsidRPr="00F93AFF" w:rsidRDefault="00002E41" w:rsidP="00002E41">
            <w:pPr>
              <w:pStyle w:val="HTMLPreformatted"/>
              <w:shd w:val="clear" w:color="auto" w:fill="FFFFFF"/>
              <w:rPr>
                <w:rFonts w:ascii="Times New Roman" w:hAnsi="Times New Roman" w:cs="Times New Roman"/>
                <w:sz w:val="16"/>
                <w:szCs w:val="16"/>
              </w:rPr>
            </w:pPr>
            <w:r w:rsidRPr="00F93AFF">
              <w:rPr>
                <w:rFonts w:ascii="Times New Roman" w:hAnsi="Times New Roman" w:cs="Times New Roman"/>
                <w:sz w:val="16"/>
                <w:szCs w:val="16"/>
              </w:rPr>
              <w:t>-to enable the student to acquire knowledge about the most important concepts and basic objectives of food diet, with consideration of substantive differences, traditional-classic diet, fast food chains and alternative diet. Also, students will learn about the most optimal procedures for the preparation and obtaining quality food.</w:t>
            </w:r>
          </w:p>
          <w:p w:rsidR="00002E41" w:rsidRPr="00F93AFF" w:rsidRDefault="00002E41" w:rsidP="00002E41">
            <w:pPr>
              <w:pStyle w:val="HTMLPreformatted"/>
              <w:shd w:val="clear" w:color="auto" w:fill="FFFFFF"/>
              <w:rPr>
                <w:rFonts w:ascii="Times New Roman" w:hAnsi="Times New Roman" w:cs="Times New Roman"/>
                <w:sz w:val="16"/>
                <w:szCs w:val="16"/>
              </w:rPr>
            </w:pPr>
          </w:p>
          <w:p w:rsidR="005E42D1" w:rsidRPr="00F93AFF" w:rsidRDefault="005E42D1" w:rsidP="00F97039">
            <w:pPr>
              <w:spacing w:after="0" w:line="240" w:lineRule="auto"/>
              <w:rPr>
                <w:rFonts w:ascii="Times New Roman" w:hAnsi="Times New Roman"/>
                <w:sz w:val="16"/>
                <w:szCs w:val="16"/>
              </w:rPr>
            </w:pPr>
          </w:p>
        </w:tc>
      </w:tr>
      <w:tr w:rsidR="005E42D1" w:rsidRPr="00F93AFF">
        <w:tc>
          <w:tcPr>
            <w:tcW w:w="9622" w:type="dxa"/>
            <w:gridSpan w:val="15"/>
          </w:tcPr>
          <w:p w:rsidR="005E42D1" w:rsidRPr="00F93AFF" w:rsidRDefault="005E42D1" w:rsidP="0036364D">
            <w:pPr>
              <w:pStyle w:val="ListParagraph"/>
              <w:numPr>
                <w:ilvl w:val="0"/>
                <w:numId w:val="3"/>
              </w:numPr>
              <w:spacing w:after="0" w:line="240" w:lineRule="auto"/>
              <w:ind w:left="284" w:hanging="284"/>
              <w:rPr>
                <w:rFonts w:ascii="Times New Roman" w:hAnsi="Times New Roman"/>
                <w:sz w:val="16"/>
                <w:szCs w:val="16"/>
              </w:rPr>
            </w:pPr>
            <w:r w:rsidRPr="00F93AFF">
              <w:rPr>
                <w:rFonts w:ascii="Times New Roman" w:hAnsi="Times New Roman"/>
                <w:sz w:val="16"/>
                <w:szCs w:val="16"/>
              </w:rPr>
              <w:t>Educational outcomes</w:t>
            </w:r>
          </w:p>
          <w:p w:rsidR="00002E41" w:rsidRPr="00F93AFF" w:rsidRDefault="00002E41" w:rsidP="00002E41">
            <w:pPr>
              <w:pStyle w:val="HTMLPreformatted"/>
              <w:shd w:val="clear" w:color="auto" w:fill="FFFFFF"/>
              <w:rPr>
                <w:rFonts w:ascii="Times New Roman" w:hAnsi="Times New Roman" w:cs="Times New Roman"/>
                <w:sz w:val="16"/>
                <w:szCs w:val="16"/>
              </w:rPr>
            </w:pPr>
            <w:r w:rsidRPr="00F93AFF">
              <w:rPr>
                <w:rFonts w:ascii="Times New Roman" w:hAnsi="Times New Roman" w:cs="Times New Roman"/>
                <w:sz w:val="16"/>
                <w:szCs w:val="16"/>
              </w:rPr>
              <w:t xml:space="preserve">At the end of the module the student should demonstrate knowledge in the field of nutrition, their knowledge of the basic principles of nutrition and meet the daily energy needs of the body, as well as knowledge of the basic processes of heat treatment used in cooking in order to prepare safe and quality food. </w:t>
            </w:r>
          </w:p>
          <w:p w:rsidR="005E42D1" w:rsidRPr="00F93AFF" w:rsidRDefault="005E42D1" w:rsidP="00B7131E">
            <w:pPr>
              <w:pStyle w:val="HTMLPreformatted"/>
              <w:shd w:val="clear" w:color="auto" w:fill="FFFFFF"/>
              <w:rPr>
                <w:rFonts w:ascii="Times New Roman" w:hAnsi="Times New Roman" w:cs="Times New Roman"/>
                <w:color w:val="212121"/>
                <w:sz w:val="16"/>
                <w:szCs w:val="16"/>
              </w:rPr>
            </w:pPr>
          </w:p>
        </w:tc>
      </w:tr>
      <w:tr w:rsidR="005E42D1" w:rsidRPr="00F93AFF">
        <w:tc>
          <w:tcPr>
            <w:tcW w:w="9622" w:type="dxa"/>
            <w:gridSpan w:val="15"/>
          </w:tcPr>
          <w:p w:rsidR="005E42D1" w:rsidRPr="00F93AFF" w:rsidRDefault="005E42D1" w:rsidP="0036364D">
            <w:pPr>
              <w:pStyle w:val="ListParagraph"/>
              <w:numPr>
                <w:ilvl w:val="0"/>
                <w:numId w:val="3"/>
              </w:numPr>
              <w:spacing w:after="0" w:line="240" w:lineRule="auto"/>
              <w:ind w:left="284" w:hanging="284"/>
              <w:rPr>
                <w:rFonts w:ascii="Times New Roman" w:hAnsi="Times New Roman"/>
                <w:sz w:val="16"/>
                <w:szCs w:val="16"/>
              </w:rPr>
            </w:pPr>
            <w:r w:rsidRPr="00F93AFF">
              <w:rPr>
                <w:rFonts w:ascii="Times New Roman" w:hAnsi="Times New Roman"/>
                <w:sz w:val="16"/>
                <w:szCs w:val="16"/>
              </w:rPr>
              <w:t>Course content</w:t>
            </w:r>
          </w:p>
          <w:p w:rsidR="00B7131E" w:rsidRPr="00F93AFF" w:rsidRDefault="00071938" w:rsidP="00B7131E">
            <w:pPr>
              <w:spacing w:after="0" w:line="240" w:lineRule="auto"/>
              <w:rPr>
                <w:rFonts w:ascii="Times New Roman" w:hAnsi="Times New Roman"/>
                <w:i/>
                <w:sz w:val="16"/>
                <w:szCs w:val="16"/>
              </w:rPr>
            </w:pPr>
            <w:r w:rsidRPr="00F93AFF">
              <w:rPr>
                <w:rFonts w:ascii="Times New Roman" w:hAnsi="Times New Roman"/>
                <w:i/>
                <w:sz w:val="16"/>
                <w:szCs w:val="16"/>
              </w:rPr>
              <w:t>Theoretical classes:</w:t>
            </w:r>
          </w:p>
          <w:p w:rsidR="00002E41" w:rsidRPr="00F93AFF" w:rsidRDefault="00002E41" w:rsidP="00002E41">
            <w:pPr>
              <w:pStyle w:val="HTMLPreformatted"/>
              <w:shd w:val="clear" w:color="auto" w:fill="FFFFFF"/>
              <w:rPr>
                <w:rFonts w:ascii="Times New Roman" w:hAnsi="Times New Roman" w:cs="Times New Roman"/>
                <w:sz w:val="16"/>
                <w:szCs w:val="16"/>
              </w:rPr>
            </w:pPr>
            <w:r w:rsidRPr="00F93AFF">
              <w:rPr>
                <w:rFonts w:ascii="Times New Roman" w:hAnsi="Times New Roman" w:cs="Times New Roman"/>
                <w:sz w:val="16"/>
                <w:szCs w:val="16"/>
              </w:rPr>
              <w:t xml:space="preserve">Historical development and specificities of individual dietary habits such as traditional-classic diet, fast food chains, vegetarianism, macrobiotics, alternative ways of eating, fingering the essential ingredients of food and non-rational principles of proper nutrition, the recommendations of the World Health Organization for entering protein, fat, carbohydrates, vitamins and minerals </w:t>
            </w:r>
            <w:proofErr w:type="spellStart"/>
            <w:r w:rsidRPr="00F93AFF">
              <w:rPr>
                <w:rFonts w:ascii="Times New Roman" w:hAnsi="Times New Roman" w:cs="Times New Roman"/>
                <w:sz w:val="16"/>
                <w:szCs w:val="16"/>
              </w:rPr>
              <w:t>materija</w:t>
            </w:r>
            <w:proofErr w:type="spellEnd"/>
            <w:r w:rsidRPr="00F93AFF">
              <w:rPr>
                <w:rFonts w:ascii="Times New Roman" w:hAnsi="Times New Roman" w:cs="Times New Roman"/>
                <w:sz w:val="16"/>
                <w:szCs w:val="16"/>
              </w:rPr>
              <w:t xml:space="preserve">. Use of spices in culinary. Term and basic characteristics of functional </w:t>
            </w:r>
            <w:r w:rsidR="00F93AFF" w:rsidRPr="00F93AFF">
              <w:rPr>
                <w:rFonts w:ascii="Times New Roman" w:hAnsi="Times New Roman" w:cs="Times New Roman"/>
                <w:sz w:val="16"/>
                <w:szCs w:val="16"/>
              </w:rPr>
              <w:t>food. Procedures</w:t>
            </w:r>
            <w:r w:rsidRPr="00F93AFF">
              <w:rPr>
                <w:rFonts w:ascii="Times New Roman" w:hAnsi="Times New Roman" w:cs="Times New Roman"/>
                <w:sz w:val="16"/>
                <w:szCs w:val="16"/>
              </w:rPr>
              <w:t xml:space="preserve"> </w:t>
            </w:r>
            <w:r w:rsidR="00F93AFF" w:rsidRPr="00F93AFF">
              <w:rPr>
                <w:rFonts w:ascii="Times New Roman" w:hAnsi="Times New Roman" w:cs="Times New Roman"/>
                <w:sz w:val="16"/>
                <w:szCs w:val="16"/>
              </w:rPr>
              <w:t xml:space="preserve">of </w:t>
            </w:r>
            <w:r w:rsidRPr="00F93AFF">
              <w:rPr>
                <w:rFonts w:ascii="Times New Roman" w:hAnsi="Times New Roman" w:cs="Times New Roman"/>
                <w:sz w:val="16"/>
                <w:szCs w:val="16"/>
              </w:rPr>
              <w:t xml:space="preserve">preparation and processing of starting life </w:t>
            </w:r>
            <w:proofErr w:type="spellStart"/>
            <w:r w:rsidR="00F93AFF" w:rsidRPr="00F93AFF">
              <w:rPr>
                <w:rFonts w:ascii="Times New Roman" w:hAnsi="Times New Roman" w:cs="Times New Roman"/>
                <w:sz w:val="16"/>
                <w:szCs w:val="16"/>
              </w:rPr>
              <w:t>ingredience</w:t>
            </w:r>
            <w:proofErr w:type="spellEnd"/>
            <w:r w:rsidRPr="00F93AFF">
              <w:rPr>
                <w:rFonts w:ascii="Times New Roman" w:hAnsi="Times New Roman" w:cs="Times New Roman"/>
                <w:sz w:val="16"/>
                <w:szCs w:val="16"/>
              </w:rPr>
              <w:t>.</w:t>
            </w:r>
          </w:p>
          <w:p w:rsidR="00002E41" w:rsidRPr="00F93AFF" w:rsidRDefault="00002E41" w:rsidP="00B7131E">
            <w:pPr>
              <w:spacing w:after="0" w:line="240" w:lineRule="auto"/>
              <w:rPr>
                <w:rFonts w:ascii="Times New Roman" w:hAnsi="Times New Roman"/>
                <w:i/>
                <w:sz w:val="16"/>
                <w:szCs w:val="16"/>
              </w:rPr>
            </w:pPr>
          </w:p>
          <w:p w:rsidR="008E05E9" w:rsidRPr="00F93AFF" w:rsidRDefault="008E05E9" w:rsidP="00B7131E">
            <w:pPr>
              <w:spacing w:after="0" w:line="240" w:lineRule="auto"/>
              <w:rPr>
                <w:rFonts w:ascii="Times New Roman" w:hAnsi="Times New Roman"/>
                <w:i/>
                <w:sz w:val="16"/>
                <w:szCs w:val="16"/>
              </w:rPr>
            </w:pPr>
            <w:r w:rsidRPr="00F93AFF">
              <w:rPr>
                <w:rFonts w:ascii="Times New Roman" w:hAnsi="Times New Roman"/>
                <w:i/>
                <w:sz w:val="16"/>
                <w:szCs w:val="16"/>
              </w:rPr>
              <w:t>Practical classes:</w:t>
            </w:r>
          </w:p>
          <w:p w:rsidR="005E42D1" w:rsidRPr="00F93AFF" w:rsidRDefault="00002E41" w:rsidP="00B7131E">
            <w:pPr>
              <w:spacing w:after="0" w:line="240" w:lineRule="auto"/>
              <w:rPr>
                <w:rFonts w:ascii="Times New Roman" w:hAnsi="Times New Roman"/>
                <w:sz w:val="16"/>
                <w:szCs w:val="16"/>
              </w:rPr>
            </w:pPr>
            <w:r w:rsidRPr="00F93AFF">
              <w:rPr>
                <w:rFonts w:ascii="Times New Roman" w:hAnsi="Times New Roman"/>
                <w:sz w:val="16"/>
                <w:szCs w:val="16"/>
              </w:rPr>
              <w:t>Practical teaching is realized through the development of term papers based on data from domestic and foreign literature and experimental research.</w:t>
            </w:r>
          </w:p>
        </w:tc>
      </w:tr>
      <w:tr w:rsidR="005E42D1" w:rsidRPr="00F93AFF">
        <w:tc>
          <w:tcPr>
            <w:tcW w:w="9622" w:type="dxa"/>
            <w:gridSpan w:val="15"/>
            <w:tcBorders>
              <w:bottom w:val="single" w:sz="4" w:space="0" w:color="auto"/>
            </w:tcBorders>
          </w:tcPr>
          <w:p w:rsidR="005E42D1" w:rsidRPr="00F93AFF" w:rsidRDefault="005E42D1" w:rsidP="0036364D">
            <w:pPr>
              <w:pStyle w:val="ListParagraph"/>
              <w:numPr>
                <w:ilvl w:val="0"/>
                <w:numId w:val="3"/>
              </w:numPr>
              <w:spacing w:after="0" w:line="240" w:lineRule="auto"/>
              <w:ind w:left="284" w:hanging="284"/>
              <w:rPr>
                <w:rFonts w:ascii="Times New Roman" w:hAnsi="Times New Roman"/>
                <w:sz w:val="16"/>
                <w:szCs w:val="16"/>
              </w:rPr>
            </w:pPr>
            <w:r w:rsidRPr="00F93AFF">
              <w:rPr>
                <w:rFonts w:ascii="Times New Roman" w:hAnsi="Times New Roman"/>
                <w:sz w:val="16"/>
                <w:szCs w:val="16"/>
              </w:rPr>
              <w:t>Teaching methods</w:t>
            </w:r>
          </w:p>
          <w:p w:rsidR="005E42D1" w:rsidRPr="004F5E10" w:rsidRDefault="004F5E10" w:rsidP="00657C0E">
            <w:pPr>
              <w:spacing w:after="0" w:line="240" w:lineRule="auto"/>
              <w:rPr>
                <w:rFonts w:ascii="Times New Roman" w:hAnsi="Times New Roman"/>
                <w:sz w:val="16"/>
                <w:szCs w:val="16"/>
              </w:rPr>
            </w:pPr>
            <w:r w:rsidRPr="004F5E10">
              <w:rPr>
                <w:rFonts w:ascii="Times New Roman" w:hAnsi="Times New Roman"/>
                <w:sz w:val="16"/>
                <w:szCs w:val="16"/>
              </w:rPr>
              <w:t>Oral presentation, conversation, lectures with the use of computers (video screen)</w:t>
            </w:r>
          </w:p>
        </w:tc>
      </w:tr>
      <w:tr w:rsidR="005E42D1" w:rsidRPr="00F93AFF">
        <w:tc>
          <w:tcPr>
            <w:tcW w:w="9622" w:type="dxa"/>
            <w:gridSpan w:val="15"/>
            <w:tcBorders>
              <w:bottom w:val="single" w:sz="4" w:space="0" w:color="auto"/>
            </w:tcBorders>
            <w:shd w:val="clear" w:color="auto" w:fill="C2D69B"/>
            <w:vAlign w:val="center"/>
          </w:tcPr>
          <w:p w:rsidR="005E42D1" w:rsidRPr="00F93AFF" w:rsidRDefault="005E42D1" w:rsidP="0036364D">
            <w:pPr>
              <w:spacing w:after="0" w:line="240" w:lineRule="auto"/>
              <w:jc w:val="center"/>
              <w:rPr>
                <w:rFonts w:ascii="Times New Roman" w:hAnsi="Times New Roman"/>
                <w:sz w:val="16"/>
                <w:szCs w:val="16"/>
              </w:rPr>
            </w:pPr>
            <w:r w:rsidRPr="00F93AFF">
              <w:rPr>
                <w:rFonts w:ascii="Times New Roman" w:hAnsi="Times New Roman"/>
                <w:sz w:val="16"/>
                <w:szCs w:val="16"/>
              </w:rPr>
              <w:t>Knowledge evaluation (maximum 100 points)</w:t>
            </w:r>
          </w:p>
        </w:tc>
      </w:tr>
      <w:tr w:rsidR="005E42D1" w:rsidRPr="00F93AFF">
        <w:tc>
          <w:tcPr>
            <w:tcW w:w="2376" w:type="dxa"/>
            <w:gridSpan w:val="4"/>
            <w:shd w:val="clear" w:color="auto" w:fill="auto"/>
            <w:vAlign w:val="center"/>
          </w:tcPr>
          <w:p w:rsidR="005E42D1" w:rsidRPr="00F93AFF" w:rsidRDefault="005E42D1" w:rsidP="0036364D">
            <w:pPr>
              <w:spacing w:after="0" w:line="240" w:lineRule="auto"/>
              <w:rPr>
                <w:rFonts w:ascii="Times New Roman" w:hAnsi="Times New Roman"/>
                <w:sz w:val="16"/>
                <w:szCs w:val="16"/>
              </w:rPr>
            </w:pPr>
            <w:r w:rsidRPr="00F93AFF">
              <w:rPr>
                <w:rFonts w:ascii="Times New Roman" w:hAnsi="Times New Roman"/>
                <w:sz w:val="16"/>
                <w:szCs w:val="16"/>
              </w:rPr>
              <w:t>Pre-examination obligations</w:t>
            </w:r>
          </w:p>
        </w:tc>
        <w:tc>
          <w:tcPr>
            <w:tcW w:w="1134" w:type="dxa"/>
            <w:gridSpan w:val="2"/>
            <w:shd w:val="clear" w:color="auto" w:fill="auto"/>
            <w:vAlign w:val="center"/>
          </w:tcPr>
          <w:p w:rsidR="005E42D1" w:rsidRPr="00F93AFF" w:rsidRDefault="005E42D1" w:rsidP="0036364D">
            <w:pPr>
              <w:spacing w:after="0" w:line="240" w:lineRule="auto"/>
              <w:rPr>
                <w:rFonts w:ascii="Times New Roman" w:hAnsi="Times New Roman"/>
                <w:sz w:val="16"/>
                <w:szCs w:val="16"/>
              </w:rPr>
            </w:pPr>
            <w:r w:rsidRPr="00F93AFF">
              <w:rPr>
                <w:rFonts w:ascii="Times New Roman" w:hAnsi="Times New Roman"/>
                <w:sz w:val="16"/>
                <w:szCs w:val="16"/>
              </w:rPr>
              <w:t>Mandatory</w:t>
            </w:r>
          </w:p>
        </w:tc>
        <w:tc>
          <w:tcPr>
            <w:tcW w:w="1301" w:type="dxa"/>
            <w:gridSpan w:val="2"/>
            <w:shd w:val="clear" w:color="auto" w:fill="auto"/>
            <w:vAlign w:val="center"/>
          </w:tcPr>
          <w:p w:rsidR="005E42D1" w:rsidRPr="00F93AFF" w:rsidRDefault="00D02E1F" w:rsidP="0036364D">
            <w:pPr>
              <w:spacing w:after="0" w:line="240" w:lineRule="auto"/>
              <w:jc w:val="center"/>
              <w:rPr>
                <w:rFonts w:ascii="Times New Roman" w:hAnsi="Times New Roman"/>
                <w:sz w:val="16"/>
                <w:szCs w:val="16"/>
              </w:rPr>
            </w:pPr>
            <w:r w:rsidRPr="00F93AFF">
              <w:rPr>
                <w:rFonts w:ascii="Times New Roman" w:hAnsi="Times New Roman"/>
                <w:sz w:val="16"/>
                <w:szCs w:val="16"/>
              </w:rPr>
              <w:t>Points</w:t>
            </w:r>
          </w:p>
        </w:tc>
        <w:tc>
          <w:tcPr>
            <w:tcW w:w="2527" w:type="dxa"/>
            <w:gridSpan w:val="3"/>
            <w:shd w:val="clear" w:color="auto" w:fill="auto"/>
            <w:vAlign w:val="center"/>
          </w:tcPr>
          <w:p w:rsidR="005E42D1" w:rsidRPr="00F93AFF" w:rsidRDefault="00D02E1F" w:rsidP="00657C0E">
            <w:pPr>
              <w:spacing w:after="0" w:line="240" w:lineRule="auto"/>
              <w:jc w:val="center"/>
              <w:rPr>
                <w:rFonts w:ascii="Times New Roman" w:hAnsi="Times New Roman"/>
                <w:sz w:val="16"/>
                <w:szCs w:val="16"/>
              </w:rPr>
            </w:pPr>
            <w:r w:rsidRPr="00F93AFF">
              <w:rPr>
                <w:rFonts w:ascii="Times New Roman" w:hAnsi="Times New Roman"/>
                <w:sz w:val="16"/>
                <w:szCs w:val="16"/>
              </w:rPr>
              <w:t xml:space="preserve">Final exam </w:t>
            </w:r>
          </w:p>
        </w:tc>
        <w:tc>
          <w:tcPr>
            <w:tcW w:w="1134" w:type="dxa"/>
            <w:gridSpan w:val="2"/>
            <w:shd w:val="clear" w:color="auto" w:fill="auto"/>
            <w:vAlign w:val="center"/>
          </w:tcPr>
          <w:p w:rsidR="005E42D1" w:rsidRPr="00F93AFF" w:rsidRDefault="00D02E1F" w:rsidP="0036364D">
            <w:pPr>
              <w:spacing w:after="0" w:line="240" w:lineRule="auto"/>
              <w:jc w:val="center"/>
              <w:rPr>
                <w:rFonts w:ascii="Times New Roman" w:hAnsi="Times New Roman"/>
                <w:sz w:val="16"/>
                <w:szCs w:val="16"/>
              </w:rPr>
            </w:pPr>
            <w:r w:rsidRPr="00F93AFF">
              <w:rPr>
                <w:rFonts w:ascii="Times New Roman" w:hAnsi="Times New Roman"/>
                <w:sz w:val="16"/>
                <w:szCs w:val="16"/>
              </w:rPr>
              <w:t>Mandatory</w:t>
            </w:r>
          </w:p>
        </w:tc>
        <w:tc>
          <w:tcPr>
            <w:tcW w:w="1150" w:type="dxa"/>
            <w:gridSpan w:val="2"/>
            <w:shd w:val="clear" w:color="auto" w:fill="auto"/>
            <w:vAlign w:val="center"/>
          </w:tcPr>
          <w:p w:rsidR="005E42D1" w:rsidRPr="00F93AFF" w:rsidRDefault="00D02E1F" w:rsidP="0036364D">
            <w:pPr>
              <w:spacing w:after="0" w:line="240" w:lineRule="auto"/>
              <w:jc w:val="center"/>
              <w:rPr>
                <w:rFonts w:ascii="Times New Roman" w:hAnsi="Times New Roman"/>
                <w:sz w:val="16"/>
                <w:szCs w:val="16"/>
              </w:rPr>
            </w:pPr>
            <w:r w:rsidRPr="00F93AFF">
              <w:rPr>
                <w:rFonts w:ascii="Times New Roman" w:hAnsi="Times New Roman"/>
                <w:sz w:val="16"/>
                <w:szCs w:val="16"/>
              </w:rPr>
              <w:t>Points</w:t>
            </w:r>
          </w:p>
        </w:tc>
      </w:tr>
      <w:tr w:rsidR="005E42D1" w:rsidRPr="00F93AFF">
        <w:tc>
          <w:tcPr>
            <w:tcW w:w="2376" w:type="dxa"/>
            <w:gridSpan w:val="4"/>
            <w:shd w:val="clear" w:color="auto" w:fill="auto"/>
            <w:vAlign w:val="center"/>
          </w:tcPr>
          <w:p w:rsidR="005E42D1" w:rsidRPr="00F93AFF" w:rsidRDefault="005E42D1" w:rsidP="0036364D">
            <w:pPr>
              <w:spacing w:after="0" w:line="240" w:lineRule="auto"/>
              <w:rPr>
                <w:rFonts w:ascii="Times New Roman" w:hAnsi="Times New Roman"/>
                <w:sz w:val="16"/>
                <w:szCs w:val="16"/>
              </w:rPr>
            </w:pPr>
            <w:r w:rsidRPr="00F93AFF">
              <w:rPr>
                <w:rFonts w:ascii="Times New Roman" w:hAnsi="Times New Roman"/>
                <w:sz w:val="16"/>
                <w:szCs w:val="16"/>
              </w:rPr>
              <w:t>Lecture attendance</w:t>
            </w:r>
          </w:p>
        </w:tc>
        <w:tc>
          <w:tcPr>
            <w:tcW w:w="1134" w:type="dxa"/>
            <w:gridSpan w:val="2"/>
            <w:shd w:val="clear" w:color="auto" w:fill="auto"/>
            <w:vAlign w:val="center"/>
          </w:tcPr>
          <w:p w:rsidR="005E42D1" w:rsidRPr="00F93AFF" w:rsidRDefault="00657C0E" w:rsidP="0036364D">
            <w:pPr>
              <w:spacing w:after="0" w:line="240" w:lineRule="auto"/>
              <w:jc w:val="center"/>
              <w:rPr>
                <w:rFonts w:ascii="Times New Roman" w:hAnsi="Times New Roman"/>
                <w:sz w:val="16"/>
                <w:szCs w:val="16"/>
              </w:rPr>
            </w:pPr>
            <w:r w:rsidRPr="00F93AFF">
              <w:rPr>
                <w:rFonts w:ascii="Times New Roman" w:hAnsi="Times New Roman"/>
                <w:sz w:val="16"/>
                <w:szCs w:val="16"/>
              </w:rPr>
              <w:t>yes</w:t>
            </w:r>
          </w:p>
        </w:tc>
        <w:tc>
          <w:tcPr>
            <w:tcW w:w="1301" w:type="dxa"/>
            <w:gridSpan w:val="2"/>
            <w:shd w:val="clear" w:color="auto" w:fill="auto"/>
            <w:vAlign w:val="center"/>
          </w:tcPr>
          <w:p w:rsidR="005E42D1" w:rsidRPr="00F93AFF" w:rsidRDefault="00657C0E" w:rsidP="0036364D">
            <w:pPr>
              <w:spacing w:after="0" w:line="240" w:lineRule="auto"/>
              <w:jc w:val="center"/>
              <w:rPr>
                <w:rFonts w:ascii="Times New Roman" w:hAnsi="Times New Roman"/>
                <w:sz w:val="16"/>
                <w:szCs w:val="16"/>
              </w:rPr>
            </w:pPr>
            <w:r w:rsidRPr="00F93AFF">
              <w:rPr>
                <w:rFonts w:ascii="Times New Roman" w:hAnsi="Times New Roman"/>
                <w:sz w:val="16"/>
                <w:szCs w:val="16"/>
              </w:rPr>
              <w:t>0 - 5</w:t>
            </w:r>
          </w:p>
        </w:tc>
        <w:tc>
          <w:tcPr>
            <w:tcW w:w="2527" w:type="dxa"/>
            <w:gridSpan w:val="3"/>
            <w:shd w:val="clear" w:color="auto" w:fill="auto"/>
            <w:vAlign w:val="center"/>
          </w:tcPr>
          <w:p w:rsidR="005E42D1" w:rsidRPr="00F93AFF" w:rsidRDefault="00657C0E" w:rsidP="0036364D">
            <w:pPr>
              <w:spacing w:after="0" w:line="240" w:lineRule="auto"/>
              <w:jc w:val="center"/>
              <w:rPr>
                <w:rFonts w:ascii="Times New Roman" w:hAnsi="Times New Roman"/>
                <w:sz w:val="16"/>
                <w:szCs w:val="16"/>
              </w:rPr>
            </w:pPr>
            <w:r w:rsidRPr="00F93AFF">
              <w:rPr>
                <w:rFonts w:ascii="Times New Roman" w:hAnsi="Times New Roman"/>
                <w:sz w:val="16"/>
                <w:szCs w:val="16"/>
              </w:rPr>
              <w:t>yes</w:t>
            </w:r>
          </w:p>
        </w:tc>
        <w:tc>
          <w:tcPr>
            <w:tcW w:w="1134" w:type="dxa"/>
            <w:gridSpan w:val="2"/>
            <w:shd w:val="clear" w:color="auto" w:fill="auto"/>
            <w:vAlign w:val="center"/>
          </w:tcPr>
          <w:p w:rsidR="005E42D1" w:rsidRPr="00F93AFF" w:rsidRDefault="005E42D1" w:rsidP="0036364D">
            <w:pPr>
              <w:spacing w:after="0" w:line="240" w:lineRule="auto"/>
              <w:jc w:val="center"/>
              <w:rPr>
                <w:rFonts w:ascii="Times New Roman" w:hAnsi="Times New Roman"/>
                <w:sz w:val="16"/>
                <w:szCs w:val="16"/>
              </w:rPr>
            </w:pPr>
          </w:p>
        </w:tc>
        <w:tc>
          <w:tcPr>
            <w:tcW w:w="1150" w:type="dxa"/>
            <w:gridSpan w:val="2"/>
            <w:shd w:val="clear" w:color="auto" w:fill="auto"/>
            <w:vAlign w:val="center"/>
          </w:tcPr>
          <w:p w:rsidR="005E42D1" w:rsidRPr="00F93AFF" w:rsidRDefault="00657C0E" w:rsidP="0036364D">
            <w:pPr>
              <w:spacing w:after="0" w:line="240" w:lineRule="auto"/>
              <w:jc w:val="center"/>
              <w:rPr>
                <w:rFonts w:ascii="Times New Roman" w:hAnsi="Times New Roman"/>
                <w:sz w:val="16"/>
                <w:szCs w:val="16"/>
              </w:rPr>
            </w:pPr>
            <w:r w:rsidRPr="00F93AFF">
              <w:rPr>
                <w:rFonts w:ascii="Times New Roman" w:hAnsi="Times New Roman"/>
                <w:sz w:val="16"/>
                <w:szCs w:val="16"/>
              </w:rPr>
              <w:t>30 - 45</w:t>
            </w:r>
          </w:p>
        </w:tc>
      </w:tr>
      <w:tr w:rsidR="00D02E1F" w:rsidRPr="00F93AFF">
        <w:tc>
          <w:tcPr>
            <w:tcW w:w="2376" w:type="dxa"/>
            <w:gridSpan w:val="4"/>
            <w:shd w:val="clear" w:color="auto" w:fill="auto"/>
            <w:vAlign w:val="center"/>
          </w:tcPr>
          <w:p w:rsidR="00D02E1F" w:rsidRPr="00F93AFF" w:rsidRDefault="00D02E1F" w:rsidP="0036364D">
            <w:pPr>
              <w:spacing w:after="0" w:line="240" w:lineRule="auto"/>
              <w:rPr>
                <w:rFonts w:ascii="Times New Roman" w:hAnsi="Times New Roman"/>
                <w:sz w:val="16"/>
                <w:szCs w:val="16"/>
              </w:rPr>
            </w:pPr>
            <w:r w:rsidRPr="00F93AFF">
              <w:rPr>
                <w:rFonts w:ascii="Times New Roman" w:hAnsi="Times New Roman"/>
                <w:sz w:val="16"/>
                <w:szCs w:val="16"/>
              </w:rPr>
              <w:t>Test</w:t>
            </w:r>
          </w:p>
        </w:tc>
        <w:tc>
          <w:tcPr>
            <w:tcW w:w="1134" w:type="dxa"/>
            <w:gridSpan w:val="2"/>
            <w:shd w:val="clear" w:color="auto" w:fill="auto"/>
            <w:vAlign w:val="center"/>
          </w:tcPr>
          <w:p w:rsidR="00D02E1F" w:rsidRPr="00F93AFF" w:rsidRDefault="00657C0E" w:rsidP="0036364D">
            <w:pPr>
              <w:spacing w:after="0" w:line="240" w:lineRule="auto"/>
              <w:jc w:val="center"/>
              <w:rPr>
                <w:rFonts w:ascii="Times New Roman" w:hAnsi="Times New Roman"/>
                <w:sz w:val="16"/>
                <w:szCs w:val="16"/>
              </w:rPr>
            </w:pPr>
            <w:r w:rsidRPr="00F93AFF">
              <w:rPr>
                <w:rFonts w:ascii="Times New Roman" w:hAnsi="Times New Roman"/>
                <w:sz w:val="16"/>
                <w:szCs w:val="16"/>
              </w:rPr>
              <w:t>yes</w:t>
            </w:r>
          </w:p>
        </w:tc>
        <w:tc>
          <w:tcPr>
            <w:tcW w:w="1301" w:type="dxa"/>
            <w:gridSpan w:val="2"/>
            <w:shd w:val="clear" w:color="auto" w:fill="auto"/>
            <w:vAlign w:val="center"/>
          </w:tcPr>
          <w:p w:rsidR="00D02E1F" w:rsidRPr="00F93AFF" w:rsidRDefault="00657C0E" w:rsidP="0036364D">
            <w:pPr>
              <w:spacing w:after="0" w:line="240" w:lineRule="auto"/>
              <w:jc w:val="center"/>
              <w:rPr>
                <w:rFonts w:ascii="Times New Roman" w:hAnsi="Times New Roman"/>
                <w:sz w:val="16"/>
                <w:szCs w:val="16"/>
              </w:rPr>
            </w:pPr>
            <w:r w:rsidRPr="00F93AFF">
              <w:rPr>
                <w:rFonts w:ascii="Times New Roman" w:hAnsi="Times New Roman"/>
                <w:sz w:val="16"/>
                <w:szCs w:val="16"/>
              </w:rPr>
              <w:t>20 - 40</w:t>
            </w:r>
          </w:p>
        </w:tc>
        <w:tc>
          <w:tcPr>
            <w:tcW w:w="4811" w:type="dxa"/>
            <w:gridSpan w:val="7"/>
            <w:vMerge w:val="restart"/>
            <w:shd w:val="clear" w:color="auto" w:fill="auto"/>
            <w:vAlign w:val="center"/>
          </w:tcPr>
          <w:p w:rsidR="00D02E1F" w:rsidRPr="00F93AFF" w:rsidRDefault="00D02E1F" w:rsidP="0036364D">
            <w:pPr>
              <w:spacing w:after="0" w:line="240" w:lineRule="auto"/>
              <w:jc w:val="center"/>
              <w:rPr>
                <w:rFonts w:ascii="Times New Roman" w:hAnsi="Times New Roman"/>
                <w:sz w:val="16"/>
                <w:szCs w:val="16"/>
              </w:rPr>
            </w:pPr>
          </w:p>
        </w:tc>
      </w:tr>
      <w:tr w:rsidR="00D02E1F" w:rsidRPr="00F93AFF">
        <w:tc>
          <w:tcPr>
            <w:tcW w:w="2376" w:type="dxa"/>
            <w:gridSpan w:val="4"/>
            <w:shd w:val="clear" w:color="auto" w:fill="auto"/>
            <w:vAlign w:val="center"/>
          </w:tcPr>
          <w:p w:rsidR="00D02E1F" w:rsidRPr="00F93AFF" w:rsidRDefault="00D02E1F" w:rsidP="0036364D">
            <w:pPr>
              <w:spacing w:after="0" w:line="240" w:lineRule="auto"/>
              <w:rPr>
                <w:rFonts w:ascii="Times New Roman" w:hAnsi="Times New Roman"/>
                <w:sz w:val="16"/>
                <w:szCs w:val="16"/>
              </w:rPr>
            </w:pPr>
            <w:r w:rsidRPr="00F93AFF">
              <w:rPr>
                <w:rFonts w:ascii="Times New Roman" w:hAnsi="Times New Roman"/>
                <w:sz w:val="16"/>
                <w:szCs w:val="16"/>
              </w:rPr>
              <w:t>Exercise attendance</w:t>
            </w:r>
          </w:p>
        </w:tc>
        <w:tc>
          <w:tcPr>
            <w:tcW w:w="1134" w:type="dxa"/>
            <w:gridSpan w:val="2"/>
            <w:shd w:val="clear" w:color="auto" w:fill="auto"/>
            <w:vAlign w:val="center"/>
          </w:tcPr>
          <w:p w:rsidR="00D02E1F" w:rsidRPr="00F93AFF" w:rsidRDefault="00657C0E" w:rsidP="0036364D">
            <w:pPr>
              <w:spacing w:after="0" w:line="240" w:lineRule="auto"/>
              <w:jc w:val="center"/>
              <w:rPr>
                <w:rFonts w:ascii="Times New Roman" w:hAnsi="Times New Roman"/>
                <w:sz w:val="16"/>
                <w:szCs w:val="16"/>
              </w:rPr>
            </w:pPr>
            <w:r w:rsidRPr="00F93AFF">
              <w:rPr>
                <w:rFonts w:ascii="Times New Roman" w:hAnsi="Times New Roman"/>
                <w:sz w:val="16"/>
                <w:szCs w:val="16"/>
              </w:rPr>
              <w:t>yes</w:t>
            </w:r>
          </w:p>
        </w:tc>
        <w:tc>
          <w:tcPr>
            <w:tcW w:w="1301" w:type="dxa"/>
            <w:gridSpan w:val="2"/>
            <w:shd w:val="clear" w:color="auto" w:fill="auto"/>
            <w:vAlign w:val="center"/>
          </w:tcPr>
          <w:p w:rsidR="00D02E1F" w:rsidRPr="00F93AFF" w:rsidRDefault="00657C0E" w:rsidP="0036364D">
            <w:pPr>
              <w:spacing w:after="0" w:line="240" w:lineRule="auto"/>
              <w:jc w:val="center"/>
              <w:rPr>
                <w:rFonts w:ascii="Times New Roman" w:hAnsi="Times New Roman"/>
                <w:sz w:val="16"/>
                <w:szCs w:val="16"/>
              </w:rPr>
            </w:pPr>
            <w:r w:rsidRPr="00F93AFF">
              <w:rPr>
                <w:rFonts w:ascii="Times New Roman" w:hAnsi="Times New Roman"/>
                <w:sz w:val="16"/>
                <w:szCs w:val="16"/>
              </w:rPr>
              <w:t>0 - 5</w:t>
            </w:r>
          </w:p>
        </w:tc>
        <w:tc>
          <w:tcPr>
            <w:tcW w:w="4811" w:type="dxa"/>
            <w:gridSpan w:val="7"/>
            <w:vMerge/>
            <w:shd w:val="clear" w:color="auto" w:fill="auto"/>
            <w:vAlign w:val="center"/>
          </w:tcPr>
          <w:p w:rsidR="00D02E1F" w:rsidRPr="00F93AFF" w:rsidRDefault="00D02E1F" w:rsidP="0036364D">
            <w:pPr>
              <w:spacing w:after="0" w:line="240" w:lineRule="auto"/>
              <w:jc w:val="center"/>
              <w:rPr>
                <w:rFonts w:ascii="Times New Roman" w:hAnsi="Times New Roman"/>
                <w:sz w:val="16"/>
                <w:szCs w:val="16"/>
              </w:rPr>
            </w:pPr>
          </w:p>
        </w:tc>
      </w:tr>
      <w:tr w:rsidR="00D02E1F" w:rsidRPr="00F93AFF">
        <w:tc>
          <w:tcPr>
            <w:tcW w:w="2376" w:type="dxa"/>
            <w:gridSpan w:val="4"/>
            <w:tcBorders>
              <w:bottom w:val="single" w:sz="4" w:space="0" w:color="auto"/>
            </w:tcBorders>
            <w:shd w:val="clear" w:color="auto" w:fill="auto"/>
            <w:vAlign w:val="center"/>
          </w:tcPr>
          <w:p w:rsidR="00D02E1F" w:rsidRPr="00F93AFF" w:rsidRDefault="00D02E1F" w:rsidP="0036364D">
            <w:pPr>
              <w:spacing w:after="0" w:line="240" w:lineRule="auto"/>
              <w:rPr>
                <w:rFonts w:ascii="Times New Roman" w:hAnsi="Times New Roman"/>
                <w:sz w:val="16"/>
                <w:szCs w:val="16"/>
              </w:rPr>
            </w:pPr>
            <w:r w:rsidRPr="00F93AFF">
              <w:rPr>
                <w:rFonts w:ascii="Times New Roman" w:hAnsi="Times New Roman"/>
                <w:sz w:val="16"/>
                <w:szCs w:val="16"/>
              </w:rPr>
              <w:t>Term paper</w:t>
            </w:r>
          </w:p>
        </w:tc>
        <w:tc>
          <w:tcPr>
            <w:tcW w:w="1134" w:type="dxa"/>
            <w:gridSpan w:val="2"/>
            <w:tcBorders>
              <w:bottom w:val="single" w:sz="4" w:space="0" w:color="auto"/>
            </w:tcBorders>
            <w:shd w:val="clear" w:color="auto" w:fill="auto"/>
            <w:vAlign w:val="center"/>
          </w:tcPr>
          <w:p w:rsidR="00D02E1F" w:rsidRPr="00F93AFF" w:rsidRDefault="00657C0E" w:rsidP="0036364D">
            <w:pPr>
              <w:spacing w:after="0" w:line="240" w:lineRule="auto"/>
              <w:jc w:val="center"/>
              <w:rPr>
                <w:rFonts w:ascii="Times New Roman" w:hAnsi="Times New Roman"/>
                <w:sz w:val="16"/>
                <w:szCs w:val="16"/>
              </w:rPr>
            </w:pPr>
            <w:r w:rsidRPr="00F93AFF">
              <w:rPr>
                <w:rFonts w:ascii="Times New Roman" w:hAnsi="Times New Roman"/>
                <w:sz w:val="16"/>
                <w:szCs w:val="16"/>
              </w:rPr>
              <w:t>yes</w:t>
            </w:r>
          </w:p>
        </w:tc>
        <w:tc>
          <w:tcPr>
            <w:tcW w:w="1301" w:type="dxa"/>
            <w:gridSpan w:val="2"/>
            <w:tcBorders>
              <w:bottom w:val="single" w:sz="4" w:space="0" w:color="auto"/>
            </w:tcBorders>
            <w:shd w:val="clear" w:color="auto" w:fill="auto"/>
            <w:vAlign w:val="center"/>
          </w:tcPr>
          <w:p w:rsidR="00D02E1F" w:rsidRPr="00F93AFF" w:rsidRDefault="00D02E1F" w:rsidP="0036364D">
            <w:pPr>
              <w:spacing w:after="0" w:line="240" w:lineRule="auto"/>
              <w:jc w:val="center"/>
              <w:rPr>
                <w:rFonts w:ascii="Times New Roman" w:hAnsi="Times New Roman"/>
                <w:sz w:val="16"/>
                <w:szCs w:val="16"/>
              </w:rPr>
            </w:pPr>
          </w:p>
        </w:tc>
        <w:tc>
          <w:tcPr>
            <w:tcW w:w="4811" w:type="dxa"/>
            <w:gridSpan w:val="7"/>
            <w:vMerge/>
            <w:tcBorders>
              <w:bottom w:val="single" w:sz="4" w:space="0" w:color="auto"/>
            </w:tcBorders>
            <w:shd w:val="clear" w:color="auto" w:fill="auto"/>
            <w:vAlign w:val="center"/>
          </w:tcPr>
          <w:p w:rsidR="00D02E1F" w:rsidRPr="00F93AFF" w:rsidRDefault="00D02E1F" w:rsidP="0036364D">
            <w:pPr>
              <w:spacing w:after="0" w:line="240" w:lineRule="auto"/>
              <w:jc w:val="center"/>
              <w:rPr>
                <w:rFonts w:ascii="Times New Roman" w:hAnsi="Times New Roman"/>
                <w:sz w:val="16"/>
                <w:szCs w:val="16"/>
              </w:rPr>
            </w:pPr>
          </w:p>
        </w:tc>
      </w:tr>
      <w:tr w:rsidR="00D02E1F" w:rsidRPr="00F93AFF">
        <w:tc>
          <w:tcPr>
            <w:tcW w:w="9622" w:type="dxa"/>
            <w:gridSpan w:val="15"/>
            <w:shd w:val="clear" w:color="auto" w:fill="C2D69B"/>
            <w:vAlign w:val="center"/>
          </w:tcPr>
          <w:p w:rsidR="00D02E1F" w:rsidRPr="00F93AFF" w:rsidRDefault="00D02E1F" w:rsidP="0036364D">
            <w:pPr>
              <w:spacing w:after="0" w:line="240" w:lineRule="auto"/>
              <w:jc w:val="center"/>
              <w:rPr>
                <w:rFonts w:ascii="Times New Roman" w:hAnsi="Times New Roman"/>
                <w:sz w:val="16"/>
                <w:szCs w:val="16"/>
              </w:rPr>
            </w:pPr>
            <w:r w:rsidRPr="00F93AFF">
              <w:rPr>
                <w:rFonts w:ascii="Times New Roman" w:hAnsi="Times New Roman"/>
                <w:sz w:val="16"/>
                <w:szCs w:val="16"/>
              </w:rPr>
              <w:t xml:space="preserve">Literature </w:t>
            </w:r>
          </w:p>
        </w:tc>
      </w:tr>
      <w:tr w:rsidR="005E42D1" w:rsidRPr="00F93AFF" w:rsidTr="002C71A8">
        <w:tc>
          <w:tcPr>
            <w:tcW w:w="675" w:type="dxa"/>
            <w:vAlign w:val="center"/>
          </w:tcPr>
          <w:p w:rsidR="005E42D1" w:rsidRPr="00F93AFF" w:rsidRDefault="00D02E1F" w:rsidP="0036364D">
            <w:pPr>
              <w:spacing w:after="0" w:line="240" w:lineRule="auto"/>
              <w:jc w:val="center"/>
              <w:rPr>
                <w:rFonts w:ascii="Times New Roman" w:hAnsi="Times New Roman"/>
                <w:sz w:val="16"/>
                <w:szCs w:val="16"/>
              </w:rPr>
            </w:pPr>
            <w:r w:rsidRPr="00F93AFF">
              <w:rPr>
                <w:rFonts w:ascii="Times New Roman" w:hAnsi="Times New Roman"/>
                <w:sz w:val="16"/>
                <w:szCs w:val="16"/>
              </w:rPr>
              <w:t>Ord.</w:t>
            </w:r>
          </w:p>
        </w:tc>
        <w:tc>
          <w:tcPr>
            <w:tcW w:w="2410" w:type="dxa"/>
            <w:gridSpan w:val="4"/>
            <w:vAlign w:val="center"/>
          </w:tcPr>
          <w:p w:rsidR="005E42D1" w:rsidRPr="00F93AFF" w:rsidRDefault="00D02E1F" w:rsidP="0036364D">
            <w:pPr>
              <w:spacing w:after="0" w:line="240" w:lineRule="auto"/>
              <w:jc w:val="center"/>
              <w:rPr>
                <w:rFonts w:ascii="Times New Roman" w:hAnsi="Times New Roman"/>
                <w:sz w:val="16"/>
                <w:szCs w:val="16"/>
              </w:rPr>
            </w:pPr>
            <w:r w:rsidRPr="00F93AFF">
              <w:rPr>
                <w:rFonts w:ascii="Times New Roman" w:hAnsi="Times New Roman"/>
                <w:sz w:val="16"/>
                <w:szCs w:val="16"/>
              </w:rPr>
              <w:t>Author</w:t>
            </w:r>
          </w:p>
        </w:tc>
        <w:tc>
          <w:tcPr>
            <w:tcW w:w="4111" w:type="dxa"/>
            <w:gridSpan w:val="5"/>
            <w:vAlign w:val="center"/>
          </w:tcPr>
          <w:p w:rsidR="005E42D1" w:rsidRPr="00F93AFF" w:rsidRDefault="00D02E1F" w:rsidP="0036364D">
            <w:pPr>
              <w:spacing w:after="0" w:line="240" w:lineRule="auto"/>
              <w:jc w:val="center"/>
              <w:rPr>
                <w:rFonts w:ascii="Times New Roman" w:hAnsi="Times New Roman"/>
                <w:sz w:val="16"/>
                <w:szCs w:val="16"/>
              </w:rPr>
            </w:pPr>
            <w:r w:rsidRPr="00F93AFF">
              <w:rPr>
                <w:rFonts w:ascii="Times New Roman" w:hAnsi="Times New Roman"/>
                <w:sz w:val="16"/>
                <w:szCs w:val="16"/>
              </w:rPr>
              <w:t>Title</w:t>
            </w:r>
          </w:p>
        </w:tc>
        <w:tc>
          <w:tcPr>
            <w:tcW w:w="1843" w:type="dxa"/>
            <w:gridSpan w:val="4"/>
            <w:vAlign w:val="center"/>
          </w:tcPr>
          <w:p w:rsidR="005E42D1" w:rsidRPr="00F93AFF" w:rsidRDefault="00D02E1F" w:rsidP="0036364D">
            <w:pPr>
              <w:spacing w:after="0" w:line="240" w:lineRule="auto"/>
              <w:jc w:val="center"/>
              <w:rPr>
                <w:rFonts w:ascii="Times New Roman" w:hAnsi="Times New Roman"/>
                <w:sz w:val="16"/>
                <w:szCs w:val="16"/>
              </w:rPr>
            </w:pPr>
            <w:r w:rsidRPr="00F93AFF">
              <w:rPr>
                <w:rFonts w:ascii="Times New Roman" w:hAnsi="Times New Roman"/>
                <w:sz w:val="16"/>
                <w:szCs w:val="16"/>
              </w:rPr>
              <w:t>Publisher</w:t>
            </w:r>
          </w:p>
        </w:tc>
        <w:tc>
          <w:tcPr>
            <w:tcW w:w="583" w:type="dxa"/>
            <w:vAlign w:val="center"/>
          </w:tcPr>
          <w:p w:rsidR="005E42D1" w:rsidRPr="00F93AFF" w:rsidRDefault="00D02E1F" w:rsidP="0036364D">
            <w:pPr>
              <w:spacing w:after="0" w:line="240" w:lineRule="auto"/>
              <w:jc w:val="center"/>
              <w:rPr>
                <w:rFonts w:ascii="Times New Roman" w:hAnsi="Times New Roman"/>
                <w:sz w:val="16"/>
                <w:szCs w:val="16"/>
              </w:rPr>
            </w:pPr>
            <w:r w:rsidRPr="00F93AFF">
              <w:rPr>
                <w:rFonts w:ascii="Times New Roman" w:hAnsi="Times New Roman"/>
                <w:sz w:val="16"/>
                <w:szCs w:val="16"/>
              </w:rPr>
              <w:t>Year</w:t>
            </w:r>
          </w:p>
        </w:tc>
      </w:tr>
      <w:tr w:rsidR="00700AA7" w:rsidRPr="00F93AFF" w:rsidTr="005150F8">
        <w:tc>
          <w:tcPr>
            <w:tcW w:w="675" w:type="dxa"/>
            <w:vAlign w:val="center"/>
          </w:tcPr>
          <w:p w:rsidR="00700AA7" w:rsidRPr="00F93AFF" w:rsidRDefault="00700AA7" w:rsidP="00700AA7">
            <w:pPr>
              <w:pStyle w:val="ListParagraph"/>
              <w:numPr>
                <w:ilvl w:val="0"/>
                <w:numId w:val="4"/>
              </w:numPr>
              <w:spacing w:after="0" w:line="240" w:lineRule="auto"/>
              <w:jc w:val="center"/>
              <w:rPr>
                <w:rFonts w:ascii="Times New Roman" w:hAnsi="Times New Roman"/>
                <w:sz w:val="16"/>
                <w:szCs w:val="16"/>
              </w:rPr>
            </w:pPr>
          </w:p>
        </w:tc>
        <w:tc>
          <w:tcPr>
            <w:tcW w:w="8947" w:type="dxa"/>
            <w:gridSpan w:val="14"/>
            <w:vAlign w:val="center"/>
          </w:tcPr>
          <w:p w:rsidR="00700AA7" w:rsidRPr="00F93AFF" w:rsidRDefault="00700AA7" w:rsidP="00700AA7">
            <w:pPr>
              <w:spacing w:after="0" w:line="240" w:lineRule="auto"/>
              <w:jc w:val="both"/>
              <w:rPr>
                <w:rFonts w:ascii="Times New Roman" w:hAnsi="Times New Roman"/>
                <w:sz w:val="16"/>
                <w:szCs w:val="16"/>
                <w:lang w:val="sr-Latn-CS"/>
              </w:rPr>
            </w:pPr>
            <w:r w:rsidRPr="00F93AFF">
              <w:rPr>
                <w:rFonts w:ascii="Times New Roman" w:hAnsi="Times New Roman"/>
                <w:sz w:val="16"/>
                <w:szCs w:val="16"/>
              </w:rPr>
              <w:t>Popov-</w:t>
            </w:r>
            <w:proofErr w:type="spellStart"/>
            <w:r w:rsidRPr="00F93AFF">
              <w:rPr>
                <w:rFonts w:ascii="Times New Roman" w:hAnsi="Times New Roman"/>
                <w:sz w:val="16"/>
                <w:szCs w:val="16"/>
              </w:rPr>
              <w:t>Raljić</w:t>
            </w:r>
            <w:proofErr w:type="spellEnd"/>
            <w:r w:rsidRPr="00F93AFF">
              <w:rPr>
                <w:rFonts w:ascii="Times New Roman" w:hAnsi="Times New Roman"/>
                <w:sz w:val="16"/>
                <w:szCs w:val="16"/>
              </w:rPr>
              <w:t xml:space="preserve"> </w:t>
            </w:r>
            <w:proofErr w:type="spellStart"/>
            <w:r w:rsidRPr="00F93AFF">
              <w:rPr>
                <w:rFonts w:ascii="Times New Roman" w:hAnsi="Times New Roman"/>
                <w:sz w:val="16"/>
                <w:szCs w:val="16"/>
              </w:rPr>
              <w:t>Jovanka</w:t>
            </w:r>
            <w:proofErr w:type="spellEnd"/>
            <w:r w:rsidRPr="00F93AFF">
              <w:rPr>
                <w:rFonts w:ascii="Times New Roman" w:hAnsi="Times New Roman"/>
                <w:sz w:val="16"/>
                <w:szCs w:val="16"/>
              </w:rPr>
              <w:t>, 2008. Nutrition, Faculty of Science, Department of Geography, Tourism and Hotel Management, Script, Novi Sad.</w:t>
            </w:r>
          </w:p>
        </w:tc>
      </w:tr>
      <w:tr w:rsidR="00700AA7" w:rsidRPr="00F93AFF" w:rsidTr="00567CC3">
        <w:tc>
          <w:tcPr>
            <w:tcW w:w="675" w:type="dxa"/>
            <w:vAlign w:val="center"/>
          </w:tcPr>
          <w:p w:rsidR="00700AA7" w:rsidRPr="00F93AFF" w:rsidRDefault="00700AA7" w:rsidP="00700AA7">
            <w:pPr>
              <w:pStyle w:val="ListParagraph"/>
              <w:numPr>
                <w:ilvl w:val="0"/>
                <w:numId w:val="4"/>
              </w:numPr>
              <w:spacing w:after="0" w:line="240" w:lineRule="auto"/>
              <w:jc w:val="center"/>
              <w:rPr>
                <w:rFonts w:ascii="Times New Roman" w:hAnsi="Times New Roman"/>
                <w:sz w:val="16"/>
                <w:szCs w:val="16"/>
                <w:lang w:val="sr-Latn-CS"/>
              </w:rPr>
            </w:pPr>
          </w:p>
        </w:tc>
        <w:tc>
          <w:tcPr>
            <w:tcW w:w="8947" w:type="dxa"/>
            <w:gridSpan w:val="14"/>
            <w:vAlign w:val="center"/>
          </w:tcPr>
          <w:p w:rsidR="00700AA7" w:rsidRPr="00F93AFF" w:rsidRDefault="00700AA7" w:rsidP="00700AA7">
            <w:pPr>
              <w:spacing w:after="0" w:line="240" w:lineRule="auto"/>
              <w:jc w:val="both"/>
              <w:rPr>
                <w:rFonts w:ascii="Times New Roman" w:hAnsi="Times New Roman"/>
                <w:sz w:val="16"/>
                <w:szCs w:val="16"/>
                <w:lang w:val="sr-Latn-CS"/>
              </w:rPr>
            </w:pPr>
            <w:r w:rsidRPr="00F93AFF">
              <w:rPr>
                <w:rFonts w:ascii="Times New Roman" w:hAnsi="Times New Roman"/>
                <w:sz w:val="16"/>
                <w:szCs w:val="16"/>
              </w:rPr>
              <w:t>Popov-</w:t>
            </w:r>
            <w:proofErr w:type="spellStart"/>
            <w:r w:rsidRPr="00F93AFF">
              <w:rPr>
                <w:rFonts w:ascii="Times New Roman" w:hAnsi="Times New Roman"/>
                <w:sz w:val="16"/>
                <w:szCs w:val="16"/>
              </w:rPr>
              <w:t>Raljić</w:t>
            </w:r>
            <w:proofErr w:type="spellEnd"/>
            <w:r w:rsidRPr="00F93AFF">
              <w:rPr>
                <w:rFonts w:ascii="Times New Roman" w:hAnsi="Times New Roman"/>
                <w:sz w:val="16"/>
                <w:szCs w:val="16"/>
              </w:rPr>
              <w:t xml:space="preserve"> </w:t>
            </w:r>
            <w:proofErr w:type="spellStart"/>
            <w:r w:rsidRPr="00F93AFF">
              <w:rPr>
                <w:rFonts w:ascii="Times New Roman" w:hAnsi="Times New Roman"/>
                <w:sz w:val="16"/>
                <w:szCs w:val="16"/>
              </w:rPr>
              <w:t>Jovanka</w:t>
            </w:r>
            <w:proofErr w:type="spellEnd"/>
            <w:r w:rsidRPr="00F93AFF">
              <w:rPr>
                <w:rFonts w:ascii="Times New Roman" w:hAnsi="Times New Roman"/>
                <w:sz w:val="16"/>
                <w:szCs w:val="16"/>
              </w:rPr>
              <w:t>, 1999.Tehnolo</w:t>
            </w:r>
            <w:r>
              <w:rPr>
                <w:rFonts w:ascii="Times New Roman" w:hAnsi="Times New Roman"/>
                <w:sz w:val="16"/>
                <w:szCs w:val="16"/>
              </w:rPr>
              <w:t>gy of</w:t>
            </w:r>
            <w:r w:rsidRPr="00F93AFF">
              <w:rPr>
                <w:rFonts w:ascii="Times New Roman" w:hAnsi="Times New Roman"/>
                <w:sz w:val="16"/>
                <w:szCs w:val="16"/>
              </w:rPr>
              <w:t xml:space="preserve"> </w:t>
            </w:r>
            <w:r>
              <w:rPr>
                <w:rFonts w:ascii="Times New Roman" w:hAnsi="Times New Roman"/>
                <w:sz w:val="16"/>
                <w:szCs w:val="16"/>
              </w:rPr>
              <w:t>preparing food</w:t>
            </w:r>
            <w:r w:rsidRPr="00F93AFF">
              <w:rPr>
                <w:rFonts w:ascii="Times New Roman" w:hAnsi="Times New Roman"/>
                <w:sz w:val="16"/>
                <w:szCs w:val="16"/>
              </w:rPr>
              <w:t>, Faculty of Technology, Novi Sad</w:t>
            </w:r>
          </w:p>
        </w:tc>
      </w:tr>
      <w:tr w:rsidR="00700AA7" w:rsidRPr="00F93AFF" w:rsidTr="00567CC3">
        <w:tc>
          <w:tcPr>
            <w:tcW w:w="675" w:type="dxa"/>
            <w:vAlign w:val="center"/>
          </w:tcPr>
          <w:p w:rsidR="00700AA7" w:rsidRPr="00F93AFF" w:rsidRDefault="00700AA7" w:rsidP="00700AA7">
            <w:pPr>
              <w:pStyle w:val="ListParagraph"/>
              <w:numPr>
                <w:ilvl w:val="0"/>
                <w:numId w:val="4"/>
              </w:numPr>
              <w:spacing w:after="0" w:line="240" w:lineRule="auto"/>
              <w:jc w:val="center"/>
              <w:rPr>
                <w:rFonts w:ascii="Times New Roman" w:hAnsi="Times New Roman"/>
                <w:sz w:val="16"/>
                <w:szCs w:val="16"/>
                <w:lang w:val="sr-Latn-CS"/>
              </w:rPr>
            </w:pPr>
          </w:p>
        </w:tc>
        <w:tc>
          <w:tcPr>
            <w:tcW w:w="8947" w:type="dxa"/>
            <w:gridSpan w:val="14"/>
            <w:vAlign w:val="center"/>
          </w:tcPr>
          <w:p w:rsidR="00700AA7" w:rsidRPr="00F93AFF" w:rsidRDefault="00700AA7" w:rsidP="00700AA7">
            <w:pPr>
              <w:spacing w:after="0" w:line="240" w:lineRule="auto"/>
              <w:jc w:val="both"/>
              <w:rPr>
                <w:rFonts w:ascii="Times New Roman" w:hAnsi="Times New Roman"/>
                <w:sz w:val="16"/>
                <w:szCs w:val="16"/>
              </w:rPr>
            </w:pPr>
            <w:proofErr w:type="spellStart"/>
            <w:r w:rsidRPr="00F93AFF">
              <w:rPr>
                <w:rFonts w:ascii="Times New Roman" w:hAnsi="Times New Roman"/>
                <w:sz w:val="16"/>
                <w:szCs w:val="16"/>
              </w:rPr>
              <w:t>R</w:t>
            </w:r>
            <w:r>
              <w:rPr>
                <w:rFonts w:ascii="Times New Roman" w:hAnsi="Times New Roman"/>
                <w:sz w:val="16"/>
                <w:szCs w:val="16"/>
              </w:rPr>
              <w:t>adovanovic</w:t>
            </w:r>
            <w:proofErr w:type="spellEnd"/>
            <w:r>
              <w:rPr>
                <w:rFonts w:ascii="Times New Roman" w:hAnsi="Times New Roman"/>
                <w:sz w:val="16"/>
                <w:szCs w:val="16"/>
              </w:rPr>
              <w:t>, R., Popov-</w:t>
            </w:r>
            <w:proofErr w:type="spellStart"/>
            <w:r>
              <w:rPr>
                <w:rFonts w:ascii="Times New Roman" w:hAnsi="Times New Roman"/>
                <w:sz w:val="16"/>
                <w:szCs w:val="16"/>
              </w:rPr>
              <w:t>Raljić</w:t>
            </w:r>
            <w:proofErr w:type="spellEnd"/>
            <w:r>
              <w:rPr>
                <w:rFonts w:ascii="Times New Roman" w:hAnsi="Times New Roman"/>
                <w:sz w:val="16"/>
                <w:szCs w:val="16"/>
              </w:rPr>
              <w:t xml:space="preserve"> J </w:t>
            </w:r>
            <w:r w:rsidRPr="00F93AFF">
              <w:rPr>
                <w:rFonts w:ascii="Times New Roman" w:hAnsi="Times New Roman"/>
                <w:sz w:val="16"/>
                <w:szCs w:val="16"/>
              </w:rPr>
              <w:t>: Sensory analysis of foodstuffs, University of Belgrade, Belgrade-Novi Sad, 2000-2001</w:t>
            </w:r>
          </w:p>
        </w:tc>
      </w:tr>
      <w:tr w:rsidR="00700AA7" w:rsidRPr="00F93AFF" w:rsidTr="00567CC3">
        <w:tc>
          <w:tcPr>
            <w:tcW w:w="675" w:type="dxa"/>
            <w:vAlign w:val="center"/>
          </w:tcPr>
          <w:p w:rsidR="00700AA7" w:rsidRPr="00F93AFF" w:rsidRDefault="00700AA7" w:rsidP="00700AA7">
            <w:pPr>
              <w:pStyle w:val="ListParagraph"/>
              <w:numPr>
                <w:ilvl w:val="0"/>
                <w:numId w:val="4"/>
              </w:numPr>
              <w:spacing w:after="0" w:line="240" w:lineRule="auto"/>
              <w:jc w:val="center"/>
              <w:rPr>
                <w:rFonts w:ascii="Times New Roman" w:hAnsi="Times New Roman"/>
                <w:sz w:val="16"/>
                <w:szCs w:val="16"/>
                <w:lang w:val="sr-Latn-CS"/>
              </w:rPr>
            </w:pPr>
          </w:p>
        </w:tc>
        <w:tc>
          <w:tcPr>
            <w:tcW w:w="8947" w:type="dxa"/>
            <w:gridSpan w:val="14"/>
            <w:vAlign w:val="center"/>
          </w:tcPr>
          <w:p w:rsidR="00700AA7" w:rsidRPr="00F93AFF" w:rsidRDefault="00700AA7" w:rsidP="00700AA7">
            <w:pPr>
              <w:spacing w:after="0" w:line="240" w:lineRule="auto"/>
              <w:jc w:val="both"/>
              <w:rPr>
                <w:rFonts w:ascii="Times New Roman" w:hAnsi="Times New Roman"/>
                <w:sz w:val="16"/>
                <w:szCs w:val="16"/>
              </w:rPr>
            </w:pPr>
            <w:proofErr w:type="spellStart"/>
            <w:r w:rsidRPr="00F93AFF">
              <w:rPr>
                <w:rFonts w:ascii="Times New Roman" w:hAnsi="Times New Roman"/>
                <w:sz w:val="16"/>
                <w:szCs w:val="16"/>
              </w:rPr>
              <w:t>Grujic</w:t>
            </w:r>
            <w:proofErr w:type="spellEnd"/>
            <w:r w:rsidRPr="00F93AFF">
              <w:rPr>
                <w:rFonts w:ascii="Times New Roman" w:hAnsi="Times New Roman"/>
                <w:sz w:val="16"/>
                <w:szCs w:val="16"/>
              </w:rPr>
              <w:t xml:space="preserve">, R., N. </w:t>
            </w:r>
            <w:proofErr w:type="spellStart"/>
            <w:r w:rsidRPr="00F93AFF">
              <w:rPr>
                <w:rFonts w:ascii="Times New Roman" w:hAnsi="Times New Roman"/>
                <w:sz w:val="16"/>
                <w:szCs w:val="16"/>
              </w:rPr>
              <w:t>Marjanovic</w:t>
            </w:r>
            <w:proofErr w:type="spellEnd"/>
            <w:r w:rsidRPr="00F93AFF">
              <w:rPr>
                <w:rFonts w:ascii="Times New Roman" w:hAnsi="Times New Roman"/>
                <w:sz w:val="16"/>
                <w:szCs w:val="16"/>
              </w:rPr>
              <w:t xml:space="preserve">, Popov </w:t>
            </w:r>
            <w:proofErr w:type="spellStart"/>
            <w:r w:rsidRPr="00F93AFF">
              <w:rPr>
                <w:rFonts w:ascii="Times New Roman" w:hAnsi="Times New Roman"/>
                <w:sz w:val="16"/>
                <w:szCs w:val="16"/>
              </w:rPr>
              <w:t>Raljić</w:t>
            </w:r>
            <w:proofErr w:type="spellEnd"/>
            <w:r w:rsidRPr="00F93AFF">
              <w:rPr>
                <w:rFonts w:ascii="Times New Roman" w:hAnsi="Times New Roman"/>
                <w:sz w:val="16"/>
                <w:szCs w:val="16"/>
              </w:rPr>
              <w:t xml:space="preserve">-J .: Quality and analyzes of food - the second revised and amended edition, University of </w:t>
            </w:r>
            <w:proofErr w:type="spellStart"/>
            <w:r w:rsidRPr="00F93AFF">
              <w:rPr>
                <w:rFonts w:ascii="Times New Roman" w:hAnsi="Times New Roman"/>
                <w:sz w:val="16"/>
                <w:szCs w:val="16"/>
              </w:rPr>
              <w:t>Banja</w:t>
            </w:r>
            <w:proofErr w:type="spellEnd"/>
            <w:r w:rsidRPr="00F93AFF">
              <w:rPr>
                <w:rFonts w:ascii="Times New Roman" w:hAnsi="Times New Roman"/>
                <w:sz w:val="16"/>
                <w:szCs w:val="16"/>
              </w:rPr>
              <w:t xml:space="preserve"> Luka, Faculty of Technology, </w:t>
            </w:r>
            <w:proofErr w:type="spellStart"/>
            <w:r w:rsidRPr="00F93AFF">
              <w:rPr>
                <w:rFonts w:ascii="Times New Roman" w:hAnsi="Times New Roman"/>
                <w:sz w:val="16"/>
                <w:szCs w:val="16"/>
              </w:rPr>
              <w:t>Banja</w:t>
            </w:r>
            <w:proofErr w:type="spellEnd"/>
            <w:r w:rsidRPr="00F93AFF">
              <w:rPr>
                <w:rFonts w:ascii="Times New Roman" w:hAnsi="Times New Roman"/>
                <w:sz w:val="16"/>
                <w:szCs w:val="16"/>
              </w:rPr>
              <w:t xml:space="preserve"> Luka, 2007.</w:t>
            </w:r>
          </w:p>
        </w:tc>
      </w:tr>
      <w:tr w:rsidR="00700AA7" w:rsidRPr="00F93AFF" w:rsidTr="00567CC3">
        <w:tc>
          <w:tcPr>
            <w:tcW w:w="675" w:type="dxa"/>
            <w:vAlign w:val="center"/>
          </w:tcPr>
          <w:p w:rsidR="00700AA7" w:rsidRPr="00F93AFF" w:rsidRDefault="00700AA7" w:rsidP="00700AA7">
            <w:pPr>
              <w:pStyle w:val="ListParagraph"/>
              <w:numPr>
                <w:ilvl w:val="0"/>
                <w:numId w:val="4"/>
              </w:numPr>
              <w:spacing w:after="0" w:line="240" w:lineRule="auto"/>
              <w:jc w:val="center"/>
              <w:rPr>
                <w:rFonts w:ascii="Times New Roman" w:hAnsi="Times New Roman"/>
                <w:sz w:val="16"/>
                <w:szCs w:val="16"/>
                <w:lang w:val="sr-Latn-CS"/>
              </w:rPr>
            </w:pPr>
          </w:p>
        </w:tc>
        <w:tc>
          <w:tcPr>
            <w:tcW w:w="8947" w:type="dxa"/>
            <w:gridSpan w:val="14"/>
            <w:vAlign w:val="center"/>
          </w:tcPr>
          <w:p w:rsidR="00700AA7" w:rsidRPr="00F93AFF" w:rsidRDefault="00700AA7" w:rsidP="00700AA7">
            <w:pPr>
              <w:spacing w:after="0" w:line="240" w:lineRule="auto"/>
              <w:jc w:val="both"/>
              <w:rPr>
                <w:rFonts w:ascii="Times New Roman" w:hAnsi="Times New Roman"/>
                <w:sz w:val="16"/>
                <w:szCs w:val="16"/>
              </w:rPr>
            </w:pPr>
            <w:r w:rsidRPr="00F93AFF">
              <w:rPr>
                <w:rFonts w:ascii="Times New Roman" w:hAnsi="Times New Roman"/>
                <w:sz w:val="16"/>
                <w:szCs w:val="16"/>
              </w:rPr>
              <w:t>Popov-</w:t>
            </w:r>
            <w:proofErr w:type="spellStart"/>
            <w:r w:rsidRPr="00F93AFF">
              <w:rPr>
                <w:rFonts w:ascii="Times New Roman" w:hAnsi="Times New Roman"/>
                <w:sz w:val="16"/>
                <w:szCs w:val="16"/>
              </w:rPr>
              <w:t>Raljić</w:t>
            </w:r>
            <w:proofErr w:type="spellEnd"/>
            <w:r w:rsidRPr="00F93AFF">
              <w:rPr>
                <w:rFonts w:ascii="Times New Roman" w:hAnsi="Times New Roman"/>
                <w:sz w:val="16"/>
                <w:szCs w:val="16"/>
              </w:rPr>
              <w:t xml:space="preserve">, J., </w:t>
            </w:r>
            <w:proofErr w:type="spellStart"/>
            <w:r w:rsidRPr="00F93AFF">
              <w:rPr>
                <w:rFonts w:ascii="Times New Roman" w:hAnsi="Times New Roman"/>
                <w:sz w:val="16"/>
                <w:szCs w:val="16"/>
              </w:rPr>
              <w:t>Blešić</w:t>
            </w:r>
            <w:proofErr w:type="spellEnd"/>
            <w:r w:rsidRPr="00F93AFF">
              <w:rPr>
                <w:rFonts w:ascii="Times New Roman" w:hAnsi="Times New Roman"/>
                <w:sz w:val="16"/>
                <w:szCs w:val="16"/>
              </w:rPr>
              <w:t>, I. 2012. Food safety - HACCP system in catering and hospitality, Faculty of Science, Department of Geography, Tourism and Hotel Management, Novi Sad.</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6372"/>
        <w:gridCol w:w="1432"/>
      </w:tblGrid>
      <w:tr w:rsidR="001312B9" w:rsidRPr="00F93AFF">
        <w:trPr>
          <w:trHeight w:val="694"/>
        </w:trPr>
        <w:tc>
          <w:tcPr>
            <w:tcW w:w="1818" w:type="dxa"/>
            <w:vMerge w:val="restart"/>
            <w:vAlign w:val="center"/>
          </w:tcPr>
          <w:p w:rsidR="001312B9" w:rsidRPr="00F93AFF" w:rsidRDefault="00657C0E" w:rsidP="0036364D">
            <w:pPr>
              <w:spacing w:after="0" w:line="240" w:lineRule="auto"/>
              <w:jc w:val="center"/>
              <w:rPr>
                <w:rFonts w:ascii="Times New Roman" w:hAnsi="Times New Roman"/>
                <w:sz w:val="16"/>
                <w:szCs w:val="16"/>
              </w:rPr>
            </w:pPr>
            <w:r w:rsidRPr="00F93AFF">
              <w:rPr>
                <w:rFonts w:ascii="Times New Roman" w:hAnsi="Times New Roman"/>
                <w:noProof/>
                <w:sz w:val="16"/>
                <w:szCs w:val="16"/>
              </w:rPr>
              <w:drawing>
                <wp:inline distT="0" distB="0" distL="0" distR="0">
                  <wp:extent cx="836295" cy="782320"/>
                  <wp:effectExtent l="0" t="0" r="0" b="0"/>
                  <wp:docPr id="1" name="Picture 1" descr="Znak univerzit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univerziteta"/>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836295" cy="782320"/>
                          </a:xfrm>
                          <a:prstGeom prst="rect">
                            <a:avLst/>
                          </a:prstGeom>
                          <a:noFill/>
                          <a:ln w="9525">
                            <a:noFill/>
                            <a:miter lim="800000"/>
                            <a:headEnd/>
                            <a:tailEnd/>
                          </a:ln>
                        </pic:spPr>
                      </pic:pic>
                    </a:graphicData>
                  </a:graphic>
                </wp:inline>
              </w:drawing>
            </w:r>
          </w:p>
        </w:tc>
        <w:tc>
          <w:tcPr>
            <w:tcW w:w="6372" w:type="dxa"/>
            <w:tcBorders>
              <w:bottom w:val="single" w:sz="4" w:space="0" w:color="auto"/>
            </w:tcBorders>
          </w:tcPr>
          <w:p w:rsidR="001312B9" w:rsidRPr="00F93AFF" w:rsidRDefault="001312B9" w:rsidP="0036364D">
            <w:pPr>
              <w:spacing w:after="0" w:line="240" w:lineRule="auto"/>
              <w:jc w:val="center"/>
              <w:rPr>
                <w:rFonts w:ascii="Times New Roman" w:hAnsi="Times New Roman"/>
                <w:sz w:val="16"/>
                <w:szCs w:val="16"/>
              </w:rPr>
            </w:pPr>
            <w:r w:rsidRPr="00F93AFF">
              <w:rPr>
                <w:rFonts w:ascii="Times New Roman" w:hAnsi="Times New Roman"/>
                <w:sz w:val="16"/>
                <w:szCs w:val="16"/>
              </w:rPr>
              <w:t>UNIVERSITY OF NOVI SAD</w:t>
            </w:r>
          </w:p>
          <w:p w:rsidR="001312B9" w:rsidRPr="00F93AFF" w:rsidRDefault="001312B9" w:rsidP="0036364D">
            <w:pPr>
              <w:spacing w:after="0" w:line="240" w:lineRule="auto"/>
              <w:jc w:val="center"/>
              <w:rPr>
                <w:rFonts w:ascii="Times New Roman" w:hAnsi="Times New Roman"/>
                <w:sz w:val="16"/>
                <w:szCs w:val="16"/>
              </w:rPr>
            </w:pPr>
          </w:p>
          <w:p w:rsidR="001312B9" w:rsidRPr="00F93AFF" w:rsidRDefault="001312B9" w:rsidP="0036364D">
            <w:pPr>
              <w:spacing w:after="0" w:line="240" w:lineRule="auto"/>
              <w:jc w:val="center"/>
              <w:rPr>
                <w:rFonts w:ascii="Times New Roman" w:hAnsi="Times New Roman"/>
                <w:sz w:val="16"/>
                <w:szCs w:val="16"/>
              </w:rPr>
            </w:pPr>
            <w:r w:rsidRPr="00F93AFF">
              <w:rPr>
                <w:rFonts w:ascii="Times New Roman" w:hAnsi="Times New Roman"/>
                <w:sz w:val="16"/>
                <w:szCs w:val="16"/>
              </w:rPr>
              <w:t>FACULTY OF AGRICULTURE 21000 NOVI SAD, TRG DOSITEJA OBRADOVIĆA 8</w:t>
            </w:r>
          </w:p>
        </w:tc>
        <w:tc>
          <w:tcPr>
            <w:tcW w:w="1432" w:type="dxa"/>
            <w:vMerge w:val="restart"/>
            <w:vAlign w:val="center"/>
          </w:tcPr>
          <w:p w:rsidR="001312B9" w:rsidRPr="00F93AFF" w:rsidRDefault="00657C0E" w:rsidP="0036364D">
            <w:pPr>
              <w:spacing w:after="0" w:line="240" w:lineRule="auto"/>
              <w:jc w:val="center"/>
              <w:rPr>
                <w:rFonts w:ascii="Times New Roman" w:hAnsi="Times New Roman"/>
                <w:sz w:val="16"/>
                <w:szCs w:val="16"/>
              </w:rPr>
            </w:pPr>
            <w:r w:rsidRPr="00F93AFF">
              <w:rPr>
                <w:rFonts w:ascii="Times New Roman" w:hAnsi="Times New Roman"/>
                <w:noProof/>
                <w:sz w:val="16"/>
                <w:szCs w:val="16"/>
              </w:rPr>
              <w:drawing>
                <wp:inline distT="0" distB="0" distL="0" distR="0">
                  <wp:extent cx="673735" cy="661670"/>
                  <wp:effectExtent l="19050" t="0" r="0" b="0"/>
                  <wp:docPr id="2" name="Picture 2" descr="Znak fakulte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fakulteta2"/>
                          <pic:cNvPicPr>
                            <a:picLocks noChangeAspect="1" noChangeArrowheads="1"/>
                          </pic:cNvPicPr>
                        </pic:nvPicPr>
                        <pic:blipFill>
                          <a:blip r:embed="rId6" cstate="print">
                            <a:clrChange>
                              <a:clrFrom>
                                <a:srgbClr val="FFF685"/>
                              </a:clrFrom>
                              <a:clrTo>
                                <a:srgbClr val="FFF685">
                                  <a:alpha val="0"/>
                                </a:srgbClr>
                              </a:clrTo>
                            </a:clrChange>
                          </a:blip>
                          <a:srcRect/>
                          <a:stretch>
                            <a:fillRect/>
                          </a:stretch>
                        </pic:blipFill>
                        <pic:spPr bwMode="auto">
                          <a:xfrm>
                            <a:off x="0" y="0"/>
                            <a:ext cx="673735" cy="661670"/>
                          </a:xfrm>
                          <a:prstGeom prst="rect">
                            <a:avLst/>
                          </a:prstGeom>
                          <a:noFill/>
                          <a:ln w="9525">
                            <a:noFill/>
                            <a:miter lim="800000"/>
                            <a:headEnd/>
                            <a:tailEnd/>
                          </a:ln>
                        </pic:spPr>
                      </pic:pic>
                    </a:graphicData>
                  </a:graphic>
                </wp:inline>
              </w:drawing>
            </w:r>
          </w:p>
        </w:tc>
      </w:tr>
      <w:tr w:rsidR="001312B9" w:rsidRPr="00F93AFF">
        <w:trPr>
          <w:trHeight w:val="1040"/>
        </w:trPr>
        <w:tc>
          <w:tcPr>
            <w:tcW w:w="1818" w:type="dxa"/>
            <w:vMerge/>
            <w:tcBorders>
              <w:bottom w:val="single" w:sz="4" w:space="0" w:color="auto"/>
            </w:tcBorders>
          </w:tcPr>
          <w:p w:rsidR="001312B9" w:rsidRPr="00F93AFF" w:rsidRDefault="001312B9" w:rsidP="0036364D">
            <w:pPr>
              <w:spacing w:after="0" w:line="240" w:lineRule="auto"/>
              <w:rPr>
                <w:rFonts w:ascii="Times New Roman" w:hAnsi="Times New Roman"/>
                <w:sz w:val="16"/>
                <w:szCs w:val="16"/>
              </w:rPr>
            </w:pPr>
          </w:p>
        </w:tc>
        <w:tc>
          <w:tcPr>
            <w:tcW w:w="6372" w:type="dxa"/>
            <w:tcBorders>
              <w:bottom w:val="single" w:sz="4" w:space="0" w:color="auto"/>
            </w:tcBorders>
            <w:shd w:val="clear" w:color="auto" w:fill="C2D69B"/>
            <w:vAlign w:val="center"/>
          </w:tcPr>
          <w:p w:rsidR="001312B9" w:rsidRPr="00F93AFF" w:rsidRDefault="001312B9" w:rsidP="0036364D">
            <w:pPr>
              <w:spacing w:after="0" w:line="240" w:lineRule="auto"/>
              <w:jc w:val="center"/>
              <w:rPr>
                <w:rFonts w:ascii="Times New Roman" w:hAnsi="Times New Roman"/>
                <w:sz w:val="16"/>
                <w:szCs w:val="16"/>
              </w:rPr>
            </w:pPr>
            <w:r w:rsidRPr="00F93AFF">
              <w:rPr>
                <w:rFonts w:ascii="Times New Roman" w:hAnsi="Times New Roman"/>
                <w:sz w:val="16"/>
                <w:szCs w:val="16"/>
              </w:rPr>
              <w:t xml:space="preserve">Study </w:t>
            </w:r>
            <w:proofErr w:type="spellStart"/>
            <w:r w:rsidRPr="00F93AFF">
              <w:rPr>
                <w:rFonts w:ascii="Times New Roman" w:hAnsi="Times New Roman"/>
                <w:sz w:val="16"/>
                <w:szCs w:val="16"/>
              </w:rPr>
              <w:t>Programme</w:t>
            </w:r>
            <w:proofErr w:type="spellEnd"/>
            <w:r w:rsidRPr="00F93AFF">
              <w:rPr>
                <w:rFonts w:ascii="Times New Roman" w:hAnsi="Times New Roman"/>
                <w:sz w:val="16"/>
                <w:szCs w:val="16"/>
              </w:rPr>
              <w:t xml:space="preserve"> Accreditation</w:t>
            </w:r>
          </w:p>
          <w:p w:rsidR="001312B9" w:rsidRPr="00F93AFF" w:rsidRDefault="001312B9" w:rsidP="0036364D">
            <w:pPr>
              <w:spacing w:after="0" w:line="240" w:lineRule="auto"/>
              <w:jc w:val="center"/>
              <w:rPr>
                <w:rFonts w:ascii="Times New Roman" w:hAnsi="Times New Roman"/>
                <w:sz w:val="16"/>
                <w:szCs w:val="16"/>
              </w:rPr>
            </w:pPr>
          </w:p>
          <w:p w:rsidR="00226D8E" w:rsidRDefault="00226D8E" w:rsidP="00226D8E">
            <w:pPr>
              <w:spacing w:after="0" w:line="240" w:lineRule="auto"/>
              <w:jc w:val="center"/>
              <w:rPr>
                <w:rFonts w:ascii="Arial" w:hAnsi="Arial" w:cs="Arial"/>
              </w:rPr>
            </w:pPr>
            <w:r w:rsidRPr="00AF3AEC">
              <w:rPr>
                <w:rFonts w:ascii="Arial" w:hAnsi="Arial" w:cs="Arial"/>
              </w:rPr>
              <w:t>UNDERGRADUATE ACADEMIC STUDIES</w:t>
            </w:r>
          </w:p>
          <w:p w:rsidR="001312B9" w:rsidRPr="00F93AFF" w:rsidRDefault="00226D8E" w:rsidP="00226D8E">
            <w:pPr>
              <w:spacing w:after="0" w:line="240" w:lineRule="auto"/>
              <w:jc w:val="center"/>
              <w:rPr>
                <w:rFonts w:ascii="Times New Roman" w:hAnsi="Times New Roman"/>
                <w:sz w:val="16"/>
                <w:szCs w:val="16"/>
              </w:rPr>
            </w:pPr>
            <w:r>
              <w:rPr>
                <w:rFonts w:ascii="Arial" w:hAnsi="Arial" w:cs="Arial"/>
              </w:rPr>
              <w:t>AGRICULTURAL TOURISM AND RURAL DEVELOPMENT</w:t>
            </w:r>
          </w:p>
        </w:tc>
        <w:tc>
          <w:tcPr>
            <w:tcW w:w="1432" w:type="dxa"/>
            <w:vMerge/>
            <w:tcBorders>
              <w:bottom w:val="single" w:sz="4" w:space="0" w:color="auto"/>
            </w:tcBorders>
          </w:tcPr>
          <w:p w:rsidR="001312B9" w:rsidRPr="00F93AFF" w:rsidRDefault="001312B9" w:rsidP="0036364D">
            <w:pPr>
              <w:spacing w:after="0" w:line="240" w:lineRule="auto"/>
              <w:rPr>
                <w:rFonts w:ascii="Times New Roman" w:hAnsi="Times New Roman"/>
                <w:sz w:val="16"/>
                <w:szCs w:val="16"/>
              </w:rPr>
            </w:pPr>
          </w:p>
        </w:tc>
      </w:tr>
      <w:tr w:rsidR="001312B9" w:rsidRPr="00F93AFF">
        <w:tc>
          <w:tcPr>
            <w:tcW w:w="9622" w:type="dxa"/>
            <w:gridSpan w:val="3"/>
            <w:tcBorders>
              <w:left w:val="nil"/>
              <w:bottom w:val="nil"/>
              <w:right w:val="nil"/>
            </w:tcBorders>
          </w:tcPr>
          <w:p w:rsidR="001312B9" w:rsidRPr="00F93AFF" w:rsidRDefault="001312B9" w:rsidP="0036364D">
            <w:pPr>
              <w:spacing w:after="0" w:line="240" w:lineRule="auto"/>
              <w:rPr>
                <w:rFonts w:ascii="Times New Roman" w:hAnsi="Times New Roman"/>
                <w:sz w:val="16"/>
                <w:szCs w:val="16"/>
              </w:rPr>
            </w:pPr>
            <w:r w:rsidRPr="00F93AFF">
              <w:rPr>
                <w:rFonts w:ascii="Times New Roman" w:hAnsi="Times New Roman"/>
                <w:sz w:val="16"/>
                <w:szCs w:val="16"/>
              </w:rPr>
              <w:t>Table 5.2 Course specification</w:t>
            </w:r>
          </w:p>
        </w:tc>
      </w:tr>
    </w:tbl>
    <w:p w:rsidR="00DF0ABC" w:rsidRPr="00F93AFF" w:rsidRDefault="00DF0ABC" w:rsidP="00F97039">
      <w:pPr>
        <w:rPr>
          <w:rFonts w:ascii="Times New Roman" w:hAnsi="Times New Roman"/>
          <w:sz w:val="16"/>
          <w:szCs w:val="16"/>
        </w:rPr>
      </w:pPr>
    </w:p>
    <w:sectPr w:rsidR="00DF0ABC" w:rsidRPr="00F93AFF" w:rsidSect="00D554D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ED0"/>
    <w:multiLevelType w:val="hybridMultilevel"/>
    <w:tmpl w:val="363E463C"/>
    <w:lvl w:ilvl="0" w:tplc="3702B946">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D187A"/>
    <w:multiLevelType w:val="hybridMultilevel"/>
    <w:tmpl w:val="D654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81E5B"/>
    <w:multiLevelType w:val="hybridMultilevel"/>
    <w:tmpl w:val="D12C1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320BE2"/>
    <w:multiLevelType w:val="hybridMultilevel"/>
    <w:tmpl w:val="3D7AC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6859F7"/>
    <w:multiLevelType w:val="hybridMultilevel"/>
    <w:tmpl w:val="56046EE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5E534DF0"/>
    <w:multiLevelType w:val="hybridMultilevel"/>
    <w:tmpl w:val="A044F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566BA1"/>
    <w:multiLevelType w:val="hybridMultilevel"/>
    <w:tmpl w:val="2BA83380"/>
    <w:lvl w:ilvl="0" w:tplc="44E4306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characterSpacingControl w:val="doNotCompress"/>
  <w:compat/>
  <w:rsids>
    <w:rsidRoot w:val="00255EDE"/>
    <w:rsid w:val="00002E41"/>
    <w:rsid w:val="00071938"/>
    <w:rsid w:val="0008374A"/>
    <w:rsid w:val="000A4AD6"/>
    <w:rsid w:val="001312B9"/>
    <w:rsid w:val="001401C6"/>
    <w:rsid w:val="001603DA"/>
    <w:rsid w:val="001F34D7"/>
    <w:rsid w:val="00226D8E"/>
    <w:rsid w:val="002319BC"/>
    <w:rsid w:val="00255EDE"/>
    <w:rsid w:val="002611DF"/>
    <w:rsid w:val="002C71A8"/>
    <w:rsid w:val="00322F84"/>
    <w:rsid w:val="003422ED"/>
    <w:rsid w:val="00354C38"/>
    <w:rsid w:val="00356B1F"/>
    <w:rsid w:val="0036364D"/>
    <w:rsid w:val="00383F96"/>
    <w:rsid w:val="0044594B"/>
    <w:rsid w:val="0045203E"/>
    <w:rsid w:val="004666C8"/>
    <w:rsid w:val="004C1CC6"/>
    <w:rsid w:val="004F5E10"/>
    <w:rsid w:val="00502608"/>
    <w:rsid w:val="00535E50"/>
    <w:rsid w:val="005A147A"/>
    <w:rsid w:val="005C4DCB"/>
    <w:rsid w:val="005E42D1"/>
    <w:rsid w:val="00657C0E"/>
    <w:rsid w:val="00700AA7"/>
    <w:rsid w:val="00783694"/>
    <w:rsid w:val="0081044F"/>
    <w:rsid w:val="00817C37"/>
    <w:rsid w:val="00861F70"/>
    <w:rsid w:val="008E05E9"/>
    <w:rsid w:val="0091432D"/>
    <w:rsid w:val="00927F2D"/>
    <w:rsid w:val="009444CE"/>
    <w:rsid w:val="009B28FB"/>
    <w:rsid w:val="009D28E1"/>
    <w:rsid w:val="009E2BF4"/>
    <w:rsid w:val="00A37C0D"/>
    <w:rsid w:val="00AE67EE"/>
    <w:rsid w:val="00B06955"/>
    <w:rsid w:val="00B7131E"/>
    <w:rsid w:val="00C21CE9"/>
    <w:rsid w:val="00CC0E96"/>
    <w:rsid w:val="00CC7AA9"/>
    <w:rsid w:val="00CF7848"/>
    <w:rsid w:val="00D02E1F"/>
    <w:rsid w:val="00D21841"/>
    <w:rsid w:val="00D554D7"/>
    <w:rsid w:val="00D57E7D"/>
    <w:rsid w:val="00D829AD"/>
    <w:rsid w:val="00D94641"/>
    <w:rsid w:val="00DF0ABC"/>
    <w:rsid w:val="00ED464E"/>
    <w:rsid w:val="00F87FB0"/>
    <w:rsid w:val="00F93AFF"/>
    <w:rsid w:val="00F970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4D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5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1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2B9"/>
    <w:rPr>
      <w:rFonts w:ascii="Tahoma" w:hAnsi="Tahoma" w:cs="Tahoma"/>
      <w:sz w:val="16"/>
      <w:szCs w:val="16"/>
    </w:rPr>
  </w:style>
  <w:style w:type="paragraph" w:styleId="ListParagraph">
    <w:name w:val="List Paragraph"/>
    <w:basedOn w:val="Normal"/>
    <w:uiPriority w:val="34"/>
    <w:qFormat/>
    <w:rsid w:val="005E42D1"/>
    <w:pPr>
      <w:ind w:left="720"/>
      <w:contextualSpacing/>
    </w:pPr>
  </w:style>
  <w:style w:type="paragraph" w:styleId="HTMLPreformatted">
    <w:name w:val="HTML Preformatted"/>
    <w:basedOn w:val="Normal"/>
    <w:link w:val="HTMLPreformattedChar"/>
    <w:uiPriority w:val="99"/>
    <w:unhideWhenUsed/>
    <w:rsid w:val="00B7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7131E"/>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595476462">
      <w:bodyDiv w:val="1"/>
      <w:marLeft w:val="0"/>
      <w:marRight w:val="0"/>
      <w:marTop w:val="0"/>
      <w:marBottom w:val="0"/>
      <w:divBdr>
        <w:top w:val="none" w:sz="0" w:space="0" w:color="auto"/>
        <w:left w:val="none" w:sz="0" w:space="0" w:color="auto"/>
        <w:bottom w:val="none" w:sz="0" w:space="0" w:color="auto"/>
        <w:right w:val="none" w:sz="0" w:space="0" w:color="auto"/>
      </w:divBdr>
    </w:div>
    <w:div w:id="18118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Course:</vt:lpstr>
    </vt:vector>
  </TitlesOfParts>
  <Company>Grizli777</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dc:title>
  <dc:creator>dragana.krajinovic</dc:creator>
  <cp:lastModifiedBy>natasa.vukelic</cp:lastModifiedBy>
  <cp:revision>4</cp:revision>
  <dcterms:created xsi:type="dcterms:W3CDTF">2015-01-26T09:15:00Z</dcterms:created>
  <dcterms:modified xsi:type="dcterms:W3CDTF">2015-01-26T09:30:00Z</dcterms:modified>
</cp:coreProperties>
</file>