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Default="00664873" w:rsidP="009E2BF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MACHINES AND EQUIPMENT FOR INTEGRAL PESTICIDE APPLICATION</w:t>
            </w:r>
          </w:p>
          <w:p w:rsidR="00664873" w:rsidRDefault="00397A18" w:rsidP="00664873">
            <w:pPr>
              <w:jc w:val="center"/>
              <w:rPr>
                <w:bCs/>
                <w:sz w:val="20"/>
                <w:szCs w:val="20"/>
              </w:rPr>
            </w:pPr>
            <w:r>
              <w:rPr>
                <w:bCs/>
                <w:sz w:val="20"/>
                <w:szCs w:val="20"/>
                <w:lang w:val="sr-Cyrl-CS"/>
              </w:rPr>
              <w:t>ZM</w:t>
            </w:r>
            <w:r w:rsidR="00664873">
              <w:rPr>
                <w:bCs/>
                <w:sz w:val="20"/>
                <w:szCs w:val="20"/>
              </w:rPr>
              <w:t>PT</w:t>
            </w:r>
            <w:r w:rsidR="00664873">
              <w:rPr>
                <w:bCs/>
                <w:sz w:val="20"/>
                <w:szCs w:val="20"/>
                <w:lang w:val="sr-Cyrl-CS"/>
              </w:rPr>
              <w:t>1</w:t>
            </w:r>
            <w:r w:rsidR="00664873">
              <w:rPr>
                <w:bCs/>
                <w:sz w:val="20"/>
                <w:szCs w:val="20"/>
              </w:rPr>
              <w:t>I</w:t>
            </w:r>
            <w:r w:rsidR="00664873">
              <w:rPr>
                <w:bCs/>
                <w:sz w:val="20"/>
                <w:szCs w:val="20"/>
                <w:lang w:val="sr-Cyrl-CS"/>
              </w:rPr>
              <w:t>12</w:t>
            </w:r>
          </w:p>
          <w:p w:rsidR="00664873" w:rsidRPr="00664873" w:rsidRDefault="00664873" w:rsidP="00664873">
            <w:pPr>
              <w:jc w:val="center"/>
              <w:rPr>
                <w:rFonts w:ascii="Arial" w:hAnsi="Arial" w:cs="Arial"/>
                <w:i/>
                <w:sz w:val="18"/>
                <w:szCs w:val="18"/>
              </w:rPr>
            </w:pPr>
            <w:r>
              <w:rPr>
                <w:bCs/>
                <w:sz w:val="20"/>
                <w:szCs w:val="20"/>
              </w:rPr>
              <w:t>5</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Default="00664873" w:rsidP="001312B9">
            <w:proofErr w:type="spellStart"/>
            <w:r>
              <w:t>Rajko</w:t>
            </w:r>
            <w:proofErr w:type="spellEnd"/>
            <w:r>
              <w:t xml:space="preserve"> </w:t>
            </w:r>
            <w:proofErr w:type="spellStart"/>
            <w:r>
              <w:t>Bugarin</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664873">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664873">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664873" w:rsidP="009E2BF4">
            <w:pPr>
              <w:rPr>
                <w:sz w:val="18"/>
                <w:szCs w:val="18"/>
              </w:rPr>
            </w:pPr>
            <w:r w:rsidRPr="00664873">
              <w:rPr>
                <w:sz w:val="18"/>
                <w:szCs w:val="18"/>
              </w:rPr>
              <w:t xml:space="preserve">The </w:t>
            </w:r>
            <w:proofErr w:type="gramStart"/>
            <w:r w:rsidRPr="00664873">
              <w:rPr>
                <w:sz w:val="18"/>
                <w:szCs w:val="18"/>
              </w:rPr>
              <w:t>aim of the course is to introduce students and enabled for proper selection, development and exploitation of machines and devices for the controlled application of pesticides with the maximum protection of the environment and create</w:t>
            </w:r>
            <w:proofErr w:type="gramEnd"/>
            <w:r w:rsidRPr="00664873">
              <w:rPr>
                <w:sz w:val="18"/>
                <w:szCs w:val="18"/>
              </w:rPr>
              <w:t xml:space="preserve"> conditions for healthy food.</w:t>
            </w:r>
          </w:p>
          <w:p w:rsidR="005E42D1" w:rsidRDefault="005E42D1" w:rsidP="009E2BF4"/>
        </w:tc>
      </w:tr>
      <w:tr w:rsidR="005E42D1" w:rsidTr="001C02FB">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664873" w:rsidP="009E2BF4">
            <w:pPr>
              <w:rPr>
                <w:sz w:val="18"/>
                <w:szCs w:val="18"/>
              </w:rPr>
            </w:pPr>
            <w:r w:rsidRPr="00664873">
              <w:rPr>
                <w:sz w:val="18"/>
                <w:szCs w:val="18"/>
              </w:rPr>
              <w:t xml:space="preserve">After taking the course, students gain knowledge and skills that enable him to design, exploit, </w:t>
            </w:r>
            <w:proofErr w:type="gramStart"/>
            <w:r w:rsidRPr="00664873">
              <w:rPr>
                <w:sz w:val="18"/>
                <w:szCs w:val="18"/>
              </w:rPr>
              <w:t>perform</w:t>
            </w:r>
            <w:proofErr w:type="gramEnd"/>
            <w:r w:rsidRPr="00664873">
              <w:rPr>
                <w:sz w:val="18"/>
                <w:szCs w:val="18"/>
              </w:rPr>
              <w:t xml:space="preserve"> optimal selection and proper use of equipment and devices for the controlled application of pesticides.</w:t>
            </w:r>
          </w:p>
          <w:p w:rsidR="005E42D1" w:rsidRDefault="005E42D1" w:rsidP="009E2BF4"/>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E42D1" w:rsidRDefault="00664873" w:rsidP="009E2BF4">
            <w:pPr>
              <w:rPr>
                <w:sz w:val="18"/>
                <w:szCs w:val="18"/>
              </w:rPr>
            </w:pPr>
            <w:r w:rsidRPr="00664873">
              <w:rPr>
                <w:sz w:val="18"/>
                <w:szCs w:val="18"/>
              </w:rPr>
              <w:t>Integrated pest management and the impact of pesticide application on its performance. Technique for reduced pesticide application. Machines and apparatus for the controlled application of pesticides from the point of CDA (Controlled Droplet Application) and methods of environmental protection. Contemporary sprayers and air assisted sprayers and automatic control of the same importance. Approval testing and inspection of pesticide application equipment according to EN 13790</w:t>
            </w:r>
          </w:p>
          <w:p w:rsidR="005E42D1" w:rsidRPr="00657D14" w:rsidRDefault="00657D14" w:rsidP="009E2BF4">
            <w:pPr>
              <w:rPr>
                <w:sz w:val="18"/>
                <w:szCs w:val="18"/>
              </w:rPr>
            </w:pPr>
            <w:r w:rsidRPr="00657D14">
              <w:rPr>
                <w:sz w:val="18"/>
                <w:szCs w:val="18"/>
              </w:rPr>
              <w:t>Laboratory and field testing of machines and devices for the controlled application of pesticides according to EN 13790 Selection and use of machines in an integral and a reduced use of pesticides. Defining the exploitation potential of machinery necessary for controlled application of pesticides. Working with contemporary systems for automatic control of machines. The standards sprayers and air assisted sprayers should fulfill according to EN 13790</w:t>
            </w:r>
          </w:p>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657D14" w:rsidP="009E2BF4">
            <w:pPr>
              <w:rPr>
                <w:rFonts w:ascii="Arial" w:hAnsi="Arial" w:cs="Arial"/>
                <w:sz w:val="16"/>
                <w:szCs w:val="16"/>
              </w:rPr>
            </w:pPr>
            <w:r w:rsidRPr="005E42D1">
              <w:rPr>
                <w:rFonts w:ascii="Arial" w:hAnsi="Arial" w:cs="Arial"/>
                <w:sz w:val="16"/>
                <w:szCs w:val="16"/>
              </w:rPr>
              <w:t>Lectures, Practice/ Practical classes</w:t>
            </w:r>
          </w:p>
          <w:p w:rsidR="005E42D1" w:rsidRPr="00AE67EE" w:rsidRDefault="005E42D1" w:rsidP="009E2BF4">
            <w:pPr>
              <w:rPr>
                <w:sz w:val="18"/>
                <w:szCs w:val="18"/>
              </w:rPr>
            </w:pPr>
            <w:r w:rsidRPr="005E42D1">
              <w:rPr>
                <w:rFonts w:ascii="Arial" w:hAnsi="Arial" w:cs="Arial"/>
                <w:sz w:val="16"/>
                <w:szCs w:val="16"/>
              </w:rPr>
              <w:t xml:space="preserve">Na primer: </w:t>
            </w:r>
            <w:proofErr w:type="gramStart"/>
            <w:r w:rsidRPr="005E42D1">
              <w:rPr>
                <w:rFonts w:ascii="Arial" w:hAnsi="Arial" w:cs="Arial"/>
                <w:sz w:val="16"/>
                <w:szCs w:val="16"/>
              </w:rPr>
              <w:t>Lectures,</w:t>
            </w:r>
            <w:proofErr w:type="gramEnd"/>
            <w:r w:rsidRPr="005E42D1">
              <w:rPr>
                <w:rFonts w:ascii="Arial" w:hAnsi="Arial" w:cs="Arial"/>
                <w:sz w:val="16"/>
                <w:szCs w:val="16"/>
              </w:rPr>
              <w:t xml:space="preserve"> Practice/ Practical classes, Consultations, study, research work… (</w:t>
            </w:r>
            <w:proofErr w:type="spellStart"/>
            <w:r w:rsidRPr="005E42D1">
              <w:rPr>
                <w:rFonts w:ascii="Arial" w:hAnsi="Arial" w:cs="Arial"/>
                <w:sz w:val="16"/>
                <w:szCs w:val="16"/>
              </w:rPr>
              <w:t>izabrati</w:t>
            </w:r>
            <w:proofErr w:type="spellEnd"/>
            <w:r w:rsidRPr="005E42D1">
              <w:rPr>
                <w:rFonts w:ascii="Arial" w:hAnsi="Arial" w:cs="Arial"/>
                <w:sz w:val="16"/>
                <w:szCs w:val="16"/>
              </w:rPr>
              <w:t>)</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Yes/No</w:t>
            </w:r>
          </w:p>
        </w:tc>
        <w:tc>
          <w:tcPr>
            <w:tcW w:w="1301" w:type="dxa"/>
            <w:gridSpan w:val="2"/>
            <w:shd w:val="clear" w:color="auto" w:fill="auto"/>
            <w:vAlign w:val="center"/>
          </w:tcPr>
          <w:p w:rsidR="005E42D1" w:rsidRPr="005E42D1" w:rsidRDefault="00657D14"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657D14" w:rsidP="005E42D1">
            <w:pPr>
              <w:jc w:val="center"/>
              <w:rPr>
                <w:rFonts w:ascii="Arial" w:hAnsi="Arial" w:cs="Arial"/>
                <w:sz w:val="16"/>
                <w:szCs w:val="16"/>
              </w:rPr>
            </w:pPr>
            <w:r>
              <w:rPr>
                <w:rFonts w:ascii="Arial" w:hAnsi="Arial" w:cs="Arial"/>
                <w:sz w:val="16"/>
                <w:szCs w:val="16"/>
              </w:rPr>
              <w:t>60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shd w:val="clear" w:color="auto" w:fill="auto"/>
            <w:vAlign w:val="center"/>
          </w:tcPr>
          <w:p w:rsidR="00D02E1F" w:rsidRPr="005E42D1" w:rsidRDefault="00657D14" w:rsidP="005E42D1">
            <w:pPr>
              <w:jc w:val="center"/>
              <w:rPr>
                <w:rFonts w:ascii="Arial" w:hAnsi="Arial" w:cs="Arial"/>
                <w:sz w:val="16"/>
                <w:szCs w:val="16"/>
              </w:rPr>
            </w:pPr>
            <w:r>
              <w:rPr>
                <w:rFonts w:ascii="Arial" w:hAnsi="Arial" w:cs="Arial"/>
                <w:sz w:val="16"/>
                <w:szCs w:val="16"/>
              </w:rPr>
              <w:t>5</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roofErr w:type="spellStart"/>
            <w:r>
              <w:rPr>
                <w:i/>
                <w:sz w:val="16"/>
                <w:szCs w:val="16"/>
              </w:rPr>
              <w:t>Ovde</w:t>
            </w:r>
            <w:proofErr w:type="spellEnd"/>
            <w:r>
              <w:rPr>
                <w:i/>
                <w:sz w:val="16"/>
                <w:szCs w:val="16"/>
              </w:rPr>
              <w:t xml:space="preserve"> se </w:t>
            </w:r>
            <w:proofErr w:type="spellStart"/>
            <w:r>
              <w:rPr>
                <w:i/>
                <w:sz w:val="16"/>
                <w:szCs w:val="16"/>
              </w:rPr>
              <w:t>mogu</w:t>
            </w:r>
            <w:proofErr w:type="spellEnd"/>
            <w:r>
              <w:rPr>
                <w:i/>
                <w:sz w:val="16"/>
                <w:szCs w:val="16"/>
              </w:rPr>
              <w:t xml:space="preserve"> </w:t>
            </w:r>
            <w:proofErr w:type="spellStart"/>
            <w:r>
              <w:rPr>
                <w:i/>
                <w:sz w:val="16"/>
                <w:szCs w:val="16"/>
              </w:rPr>
              <w:t>pojaviti</w:t>
            </w:r>
            <w:proofErr w:type="spellEnd"/>
            <w:r>
              <w:rPr>
                <w:i/>
                <w:sz w:val="16"/>
                <w:szCs w:val="16"/>
              </w:rPr>
              <w:t xml:space="preserve"> </w:t>
            </w:r>
            <w:proofErr w:type="spellStart"/>
            <w:r>
              <w:rPr>
                <w:i/>
                <w:sz w:val="16"/>
                <w:szCs w:val="16"/>
              </w:rPr>
              <w:t>i</w:t>
            </w:r>
            <w:proofErr w:type="spellEnd"/>
            <w:r>
              <w:rPr>
                <w:i/>
                <w:sz w:val="16"/>
                <w:szCs w:val="16"/>
              </w:rPr>
              <w:t xml:space="preserve"> </w:t>
            </w:r>
            <w:proofErr w:type="spellStart"/>
            <w:r>
              <w:rPr>
                <w:i/>
                <w:sz w:val="16"/>
                <w:szCs w:val="16"/>
              </w:rPr>
              <w:t>kolokvijumi</w:t>
            </w:r>
            <w:proofErr w:type="spellEnd"/>
            <w:r>
              <w:rPr>
                <w:i/>
                <w:sz w:val="16"/>
                <w:szCs w:val="16"/>
              </w:rPr>
              <w:t xml:space="preserve"> </w:t>
            </w:r>
            <w:proofErr w:type="spellStart"/>
            <w:r>
              <w:rPr>
                <w:i/>
                <w:sz w:val="16"/>
                <w:szCs w:val="16"/>
              </w:rPr>
              <w:t>i</w:t>
            </w:r>
            <w:proofErr w:type="spellEnd"/>
            <w:r>
              <w:rPr>
                <w:i/>
                <w:sz w:val="16"/>
                <w:szCs w:val="16"/>
              </w:rPr>
              <w:t xml:space="preserve"> </w:t>
            </w:r>
            <w:proofErr w:type="spellStart"/>
            <w:r>
              <w:rPr>
                <w:i/>
                <w:sz w:val="16"/>
                <w:szCs w:val="16"/>
              </w:rPr>
              <w:t>seminarski</w:t>
            </w:r>
            <w:proofErr w:type="spellEnd"/>
            <w:r>
              <w:rPr>
                <w:i/>
                <w:sz w:val="16"/>
                <w:szCs w:val="16"/>
              </w:rPr>
              <w:t xml:space="preserve"> </w:t>
            </w:r>
            <w:proofErr w:type="spellStart"/>
            <w:r>
              <w:rPr>
                <w:i/>
                <w:sz w:val="16"/>
                <w:szCs w:val="16"/>
              </w:rPr>
              <w:t>rad</w:t>
            </w:r>
            <w:proofErr w:type="spellEnd"/>
            <w:r>
              <w:rPr>
                <w:i/>
                <w:sz w:val="16"/>
                <w:szCs w:val="16"/>
              </w:rPr>
              <w:t xml:space="preserve"> (</w:t>
            </w:r>
            <w:proofErr w:type="spellStart"/>
            <w:r>
              <w:rPr>
                <w:i/>
                <w:sz w:val="16"/>
                <w:szCs w:val="16"/>
              </w:rPr>
              <w:t>npr</w:t>
            </w:r>
            <w:proofErr w:type="spellEnd"/>
            <w:r>
              <w:rPr>
                <w:i/>
                <w:sz w:val="16"/>
                <w:szCs w:val="16"/>
              </w:rPr>
              <w:t>. Test, Term paper)</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D02E1F" w:rsidRPr="005E42D1" w:rsidRDefault="00657D14"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397A18" w:rsidP="00D02E1F">
            <w:pPr>
              <w:jc w:val="center"/>
              <w:rPr>
                <w:rFonts w:ascii="Arial" w:hAnsi="Arial" w:cs="Arial"/>
                <w:sz w:val="16"/>
                <w:szCs w:val="16"/>
              </w:rPr>
            </w:pPr>
            <w:proofErr w:type="spellStart"/>
            <w:r>
              <w:rPr>
                <w:rFonts w:ascii="Times New Roman" w:hAnsi="Times New Roman" w:cs="Times New Roman"/>
                <w:color w:val="000000"/>
                <w:sz w:val="20"/>
                <w:szCs w:val="20"/>
              </w:rPr>
              <w:t>Bugarin</w:t>
            </w:r>
            <w:proofErr w:type="spellEnd"/>
            <w:r>
              <w:rPr>
                <w:rFonts w:ascii="Times New Roman" w:hAnsi="Times New Roman" w:cs="Times New Roman"/>
                <w:color w:val="000000"/>
                <w:sz w:val="20"/>
                <w:szCs w:val="20"/>
              </w:rPr>
              <w:t xml:space="preserve">, R. </w:t>
            </w:r>
            <w:proofErr w:type="spellStart"/>
            <w:r>
              <w:rPr>
                <w:rFonts w:ascii="Times New Roman" w:hAnsi="Times New Roman" w:cs="Times New Roman"/>
                <w:color w:val="000000"/>
                <w:sz w:val="20"/>
                <w:szCs w:val="20"/>
              </w:rPr>
              <w:t>Sedlar</w:t>
            </w:r>
            <w:proofErr w:type="spellEnd"/>
            <w:r>
              <w:rPr>
                <w:rFonts w:ascii="Times New Roman" w:hAnsi="Times New Roman" w:cs="Times New Roman"/>
                <w:color w:val="000000"/>
                <w:sz w:val="20"/>
                <w:szCs w:val="20"/>
              </w:rPr>
              <w:t>, A.</w:t>
            </w:r>
          </w:p>
        </w:tc>
        <w:tc>
          <w:tcPr>
            <w:tcW w:w="2435" w:type="dxa"/>
            <w:gridSpan w:val="3"/>
            <w:vAlign w:val="center"/>
          </w:tcPr>
          <w:p w:rsidR="005E42D1" w:rsidRPr="00D02E1F" w:rsidRDefault="00397A18" w:rsidP="00D02E1F">
            <w:pPr>
              <w:jc w:val="center"/>
              <w:rPr>
                <w:rFonts w:ascii="Arial" w:hAnsi="Arial" w:cs="Arial"/>
                <w:sz w:val="16"/>
                <w:szCs w:val="16"/>
              </w:rPr>
            </w:pPr>
            <w:proofErr w:type="spellStart"/>
            <w:r>
              <w:rPr>
                <w:rFonts w:ascii="Times New Roman" w:hAnsi="Times New Roman" w:cs="Times New Roman"/>
                <w:color w:val="000000"/>
                <w:sz w:val="20"/>
                <w:szCs w:val="20"/>
              </w:rPr>
              <w:t>Fitomedicina</w:t>
            </w:r>
            <w:proofErr w:type="spellEnd"/>
          </w:p>
        </w:tc>
        <w:tc>
          <w:tcPr>
            <w:tcW w:w="3661" w:type="dxa"/>
            <w:gridSpan w:val="4"/>
            <w:vAlign w:val="center"/>
          </w:tcPr>
          <w:p w:rsidR="005E42D1" w:rsidRPr="00397A18" w:rsidRDefault="00397A18" w:rsidP="00397A18">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color w:val="000000"/>
                <w:sz w:val="20"/>
                <w:szCs w:val="20"/>
              </w:rPr>
              <w:t>Univerzitet</w:t>
            </w:r>
            <w:proofErr w:type="spellEnd"/>
            <w:r>
              <w:rPr>
                <w:rFonts w:ascii="Times New Roman" w:hAnsi="Times New Roman" w:cs="Times New Roman"/>
                <w:color w:val="000000"/>
                <w:sz w:val="20"/>
                <w:szCs w:val="20"/>
              </w:rPr>
              <w:t xml:space="preserve"> u </w:t>
            </w:r>
            <w:proofErr w:type="spellStart"/>
            <w:r>
              <w:rPr>
                <w:rFonts w:ascii="Times New Roman" w:hAnsi="Times New Roman" w:cs="Times New Roman"/>
                <w:color w:val="000000"/>
                <w:sz w:val="20"/>
                <w:szCs w:val="20"/>
              </w:rPr>
              <w:t>Novom</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Sadu</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Poljoprivredni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fakultet</w:t>
            </w:r>
            <w:proofErr w:type="spellEnd"/>
          </w:p>
        </w:tc>
        <w:tc>
          <w:tcPr>
            <w:tcW w:w="1150" w:type="dxa"/>
            <w:vAlign w:val="center"/>
          </w:tcPr>
          <w:p w:rsidR="005E42D1" w:rsidRPr="00D02E1F" w:rsidRDefault="00397A18" w:rsidP="00D02E1F">
            <w:pPr>
              <w:jc w:val="center"/>
              <w:rPr>
                <w:rFonts w:ascii="Arial" w:hAnsi="Arial" w:cs="Arial"/>
                <w:sz w:val="16"/>
                <w:szCs w:val="16"/>
              </w:rPr>
            </w:pPr>
            <w:r>
              <w:rPr>
                <w:rFonts w:ascii="Arial" w:hAnsi="Arial" w:cs="Arial"/>
                <w:sz w:val="16"/>
                <w:szCs w:val="16"/>
              </w:rPr>
              <w:t>2014</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397A18" w:rsidP="00D02E1F">
            <w:pPr>
              <w:jc w:val="center"/>
              <w:rPr>
                <w:rFonts w:ascii="Arial" w:hAnsi="Arial" w:cs="Arial"/>
                <w:sz w:val="16"/>
                <w:szCs w:val="16"/>
              </w:rPr>
            </w:pPr>
            <w:proofErr w:type="spellStart"/>
            <w:r>
              <w:rPr>
                <w:rFonts w:ascii="Times New Roman" w:hAnsi="Times New Roman" w:cs="Times New Roman"/>
                <w:color w:val="000000"/>
                <w:sz w:val="20"/>
                <w:szCs w:val="20"/>
              </w:rPr>
              <w:t>Bugarin</w:t>
            </w:r>
            <w:proofErr w:type="spellEnd"/>
            <w:r>
              <w:rPr>
                <w:rFonts w:ascii="Times New Roman" w:hAnsi="Times New Roman" w:cs="Times New Roman"/>
                <w:color w:val="000000"/>
                <w:sz w:val="20"/>
                <w:szCs w:val="20"/>
              </w:rPr>
              <w:t xml:space="preserve">, R. </w:t>
            </w:r>
            <w:proofErr w:type="spellStart"/>
            <w:r>
              <w:rPr>
                <w:rFonts w:ascii="Times New Roman" w:hAnsi="Times New Roman" w:cs="Times New Roman"/>
                <w:color w:val="000000"/>
                <w:sz w:val="20"/>
                <w:szCs w:val="20"/>
              </w:rPr>
              <w:t>Bošnjaković</w:t>
            </w:r>
            <w:proofErr w:type="spellEnd"/>
            <w:r>
              <w:rPr>
                <w:rFonts w:ascii="Times New Roman" w:hAnsi="Times New Roman" w:cs="Times New Roman"/>
                <w:color w:val="000000"/>
                <w:sz w:val="20"/>
                <w:szCs w:val="20"/>
              </w:rPr>
              <w:t xml:space="preserve">, A. </w:t>
            </w:r>
            <w:proofErr w:type="spellStart"/>
            <w:r>
              <w:rPr>
                <w:rFonts w:ascii="Times New Roman" w:hAnsi="Times New Roman" w:cs="Times New Roman"/>
                <w:color w:val="000000"/>
                <w:sz w:val="20"/>
                <w:szCs w:val="20"/>
              </w:rPr>
              <w:t>Sedlar</w:t>
            </w:r>
            <w:proofErr w:type="spellEnd"/>
            <w:r>
              <w:rPr>
                <w:rFonts w:ascii="Times New Roman" w:hAnsi="Times New Roman" w:cs="Times New Roman"/>
                <w:color w:val="000000"/>
                <w:sz w:val="20"/>
                <w:szCs w:val="20"/>
              </w:rPr>
              <w:t>, A.</w:t>
            </w:r>
          </w:p>
        </w:tc>
        <w:tc>
          <w:tcPr>
            <w:tcW w:w="2435" w:type="dxa"/>
            <w:gridSpan w:val="3"/>
            <w:vAlign w:val="center"/>
          </w:tcPr>
          <w:p w:rsidR="00D02E1F" w:rsidRPr="00D02E1F" w:rsidRDefault="00397A18" w:rsidP="00D02E1F">
            <w:pPr>
              <w:jc w:val="center"/>
              <w:rPr>
                <w:rFonts w:ascii="Arial" w:hAnsi="Arial" w:cs="Arial"/>
                <w:sz w:val="16"/>
                <w:szCs w:val="16"/>
              </w:rPr>
            </w:pPr>
            <w:proofErr w:type="spellStart"/>
            <w:r>
              <w:rPr>
                <w:rFonts w:ascii="Times New Roman" w:hAnsi="Times New Roman" w:cs="Times New Roman"/>
                <w:color w:val="000000"/>
                <w:sz w:val="20"/>
                <w:szCs w:val="20"/>
              </w:rPr>
              <w:t>Mašine</w:t>
            </w:r>
            <w:proofErr w:type="spellEnd"/>
            <w:r>
              <w:rPr>
                <w:rFonts w:ascii="Times New Roman" w:hAnsi="Times New Roman" w:cs="Times New Roman"/>
                <w:color w:val="000000"/>
                <w:sz w:val="20"/>
                <w:szCs w:val="20"/>
              </w:rPr>
              <w:t xml:space="preserve"> u </w:t>
            </w:r>
            <w:proofErr w:type="spellStart"/>
            <w:r>
              <w:rPr>
                <w:rFonts w:ascii="Times New Roman" w:hAnsi="Times New Roman" w:cs="Times New Roman"/>
                <w:color w:val="000000"/>
                <w:sz w:val="20"/>
                <w:szCs w:val="20"/>
              </w:rPr>
              <w:t>voćarstvu</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vinogradarstvu</w:t>
            </w:r>
            <w:proofErr w:type="spellEnd"/>
          </w:p>
        </w:tc>
        <w:tc>
          <w:tcPr>
            <w:tcW w:w="3661" w:type="dxa"/>
            <w:gridSpan w:val="4"/>
            <w:vAlign w:val="center"/>
          </w:tcPr>
          <w:p w:rsidR="00D02E1F" w:rsidRPr="00D02E1F" w:rsidRDefault="00397A18" w:rsidP="00D02E1F">
            <w:pPr>
              <w:jc w:val="center"/>
              <w:rPr>
                <w:rFonts w:ascii="Arial" w:hAnsi="Arial" w:cs="Arial"/>
                <w:sz w:val="16"/>
                <w:szCs w:val="16"/>
              </w:rPr>
            </w:pPr>
            <w:proofErr w:type="spellStart"/>
            <w:r>
              <w:rPr>
                <w:rFonts w:ascii="Times New Roman" w:hAnsi="Times New Roman" w:cs="Times New Roman"/>
                <w:color w:val="000000"/>
                <w:sz w:val="20"/>
                <w:szCs w:val="20"/>
              </w:rPr>
              <w:t>Univerzitet</w:t>
            </w:r>
            <w:proofErr w:type="spellEnd"/>
            <w:r>
              <w:rPr>
                <w:rFonts w:ascii="Times New Roman" w:hAnsi="Times New Roman" w:cs="Times New Roman"/>
                <w:color w:val="000000"/>
                <w:sz w:val="20"/>
                <w:szCs w:val="20"/>
              </w:rPr>
              <w:t xml:space="preserve"> u </w:t>
            </w:r>
            <w:proofErr w:type="spellStart"/>
            <w:r>
              <w:rPr>
                <w:rFonts w:ascii="Times New Roman" w:hAnsi="Times New Roman" w:cs="Times New Roman"/>
                <w:color w:val="000000"/>
                <w:sz w:val="20"/>
                <w:szCs w:val="20"/>
              </w:rPr>
              <w:t>Novom</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Sadu</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Poljoprivredni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fakultet</w:t>
            </w:r>
            <w:proofErr w:type="spellEnd"/>
          </w:p>
        </w:tc>
        <w:tc>
          <w:tcPr>
            <w:tcW w:w="1150" w:type="dxa"/>
            <w:vAlign w:val="center"/>
          </w:tcPr>
          <w:p w:rsidR="00D02E1F" w:rsidRPr="00D02E1F" w:rsidRDefault="00397A18" w:rsidP="00D02E1F">
            <w:pPr>
              <w:jc w:val="center"/>
              <w:rPr>
                <w:rFonts w:ascii="Arial" w:hAnsi="Arial" w:cs="Arial"/>
                <w:sz w:val="16"/>
                <w:szCs w:val="16"/>
              </w:rPr>
            </w:pPr>
            <w:r>
              <w:rPr>
                <w:rFonts w:ascii="Arial" w:hAnsi="Arial" w:cs="Arial"/>
                <w:sz w:val="16"/>
                <w:szCs w:val="16"/>
              </w:rPr>
              <w:t>2014.</w:t>
            </w:r>
          </w:p>
        </w:tc>
      </w:tr>
      <w:tr w:rsidR="00397A18" w:rsidTr="00D02E1F">
        <w:tc>
          <w:tcPr>
            <w:tcW w:w="675" w:type="dxa"/>
            <w:vAlign w:val="center"/>
          </w:tcPr>
          <w:p w:rsidR="00397A18" w:rsidRPr="00D02E1F" w:rsidRDefault="00397A18" w:rsidP="00D02E1F">
            <w:pPr>
              <w:pStyle w:val="ListParagraph"/>
              <w:numPr>
                <w:ilvl w:val="0"/>
                <w:numId w:val="4"/>
              </w:numPr>
              <w:jc w:val="center"/>
              <w:rPr>
                <w:rFonts w:ascii="Arial" w:hAnsi="Arial" w:cs="Arial"/>
                <w:sz w:val="16"/>
                <w:szCs w:val="16"/>
              </w:rPr>
            </w:pPr>
          </w:p>
        </w:tc>
        <w:tc>
          <w:tcPr>
            <w:tcW w:w="1701" w:type="dxa"/>
            <w:gridSpan w:val="2"/>
            <w:vAlign w:val="center"/>
          </w:tcPr>
          <w:p w:rsidR="00397A18" w:rsidRDefault="00397A18" w:rsidP="00D02E1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Kavgić</w:t>
            </w:r>
            <w:proofErr w:type="spellEnd"/>
            <w:r>
              <w:rPr>
                <w:rFonts w:ascii="Times New Roman" w:hAnsi="Times New Roman" w:cs="Times New Roman"/>
                <w:color w:val="000000"/>
                <w:sz w:val="20"/>
                <w:szCs w:val="20"/>
              </w:rPr>
              <w:t xml:space="preserve"> P. I </w:t>
            </w:r>
            <w:proofErr w:type="spellStart"/>
            <w:proofErr w:type="gramStart"/>
            <w:r>
              <w:rPr>
                <w:rFonts w:ascii="Times New Roman" w:hAnsi="Times New Roman" w:cs="Times New Roman"/>
                <w:color w:val="000000"/>
                <w:sz w:val="20"/>
                <w:szCs w:val="20"/>
              </w:rPr>
              <w:t>saradnici</w:t>
            </w:r>
            <w:proofErr w:type="spellEnd"/>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Bugarin</w:t>
            </w:r>
            <w:proofErr w:type="spellEnd"/>
            <w:r>
              <w:rPr>
                <w:rFonts w:ascii="Times New Roman" w:hAnsi="Times New Roman" w:cs="Times New Roman"/>
                <w:color w:val="000000"/>
                <w:sz w:val="20"/>
                <w:szCs w:val="20"/>
              </w:rPr>
              <w:t xml:space="preserve"> R, </w:t>
            </w:r>
            <w:proofErr w:type="spellStart"/>
            <w:r>
              <w:rPr>
                <w:rFonts w:ascii="Times New Roman" w:hAnsi="Times New Roman" w:cs="Times New Roman"/>
                <w:color w:val="000000"/>
                <w:sz w:val="20"/>
                <w:szCs w:val="20"/>
              </w:rPr>
              <w:t>Đukić</w:t>
            </w:r>
            <w:proofErr w:type="spellEnd"/>
            <w:r>
              <w:rPr>
                <w:rFonts w:ascii="Times New Roman" w:hAnsi="Times New Roman" w:cs="Times New Roman"/>
                <w:color w:val="000000"/>
                <w:sz w:val="20"/>
                <w:szCs w:val="20"/>
              </w:rPr>
              <w:t xml:space="preserve"> N. ...):</w:t>
            </w:r>
          </w:p>
        </w:tc>
        <w:tc>
          <w:tcPr>
            <w:tcW w:w="2435" w:type="dxa"/>
            <w:gridSpan w:val="3"/>
            <w:vAlign w:val="center"/>
          </w:tcPr>
          <w:p w:rsidR="00397A18" w:rsidRDefault="00397A18" w:rsidP="00397A18">
            <w:pPr>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Energetski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autonomna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ekološki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čista</w:t>
            </w:r>
            <w:proofErr w:type="spellEnd"/>
          </w:p>
          <w:p w:rsidR="00397A18" w:rsidRDefault="00397A18" w:rsidP="00397A18">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farma</w:t>
            </w:r>
            <w:proofErr w:type="spellEnd"/>
            <w:r>
              <w:rPr>
                <w:rFonts w:ascii="Times New Roman" w:hAnsi="Times New Roman" w:cs="Times New Roman"/>
                <w:color w:val="000000"/>
                <w:sz w:val="20"/>
                <w:szCs w:val="20"/>
              </w:rPr>
              <w:t xml:space="preserve"> (EAEČF)</w:t>
            </w:r>
          </w:p>
        </w:tc>
        <w:tc>
          <w:tcPr>
            <w:tcW w:w="3661" w:type="dxa"/>
            <w:gridSpan w:val="4"/>
            <w:vAlign w:val="center"/>
          </w:tcPr>
          <w:p w:rsidR="00397A18" w:rsidRDefault="00397A18" w:rsidP="00397A18">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Univerzitet</w:t>
            </w:r>
            <w:proofErr w:type="spellEnd"/>
            <w:r>
              <w:rPr>
                <w:rFonts w:ascii="Times New Roman" w:hAnsi="Times New Roman" w:cs="Times New Roman"/>
                <w:color w:val="000000"/>
                <w:sz w:val="20"/>
                <w:szCs w:val="20"/>
              </w:rPr>
              <w:t xml:space="preserve"> u </w:t>
            </w:r>
            <w:proofErr w:type="spellStart"/>
            <w:r>
              <w:rPr>
                <w:rFonts w:ascii="Times New Roman" w:hAnsi="Times New Roman" w:cs="Times New Roman"/>
                <w:color w:val="000000"/>
                <w:sz w:val="20"/>
                <w:szCs w:val="20"/>
              </w:rPr>
              <w:t>Novom</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Sadu</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Poljoprivredni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fakultet</w:t>
            </w:r>
            <w:proofErr w:type="spellEnd"/>
          </w:p>
        </w:tc>
        <w:tc>
          <w:tcPr>
            <w:tcW w:w="1150" w:type="dxa"/>
            <w:vAlign w:val="center"/>
          </w:tcPr>
          <w:p w:rsidR="00397A18" w:rsidRDefault="00397A18" w:rsidP="00D02E1F">
            <w:pPr>
              <w:jc w:val="center"/>
              <w:rPr>
                <w:rFonts w:ascii="Arial" w:hAnsi="Arial" w:cs="Arial"/>
                <w:sz w:val="16"/>
                <w:szCs w:val="16"/>
              </w:rPr>
            </w:pPr>
            <w:r>
              <w:rPr>
                <w:rFonts w:ascii="Arial" w:hAnsi="Arial" w:cs="Arial"/>
                <w:sz w:val="16"/>
                <w:szCs w:val="16"/>
              </w:rPr>
              <w:t>1999</w:t>
            </w:r>
          </w:p>
        </w:tc>
      </w:tr>
      <w:tr w:rsidR="00397A18" w:rsidTr="00D02E1F">
        <w:tc>
          <w:tcPr>
            <w:tcW w:w="675" w:type="dxa"/>
            <w:vAlign w:val="center"/>
          </w:tcPr>
          <w:p w:rsidR="00397A18" w:rsidRPr="00D02E1F" w:rsidRDefault="00397A18" w:rsidP="00D02E1F">
            <w:pPr>
              <w:pStyle w:val="ListParagraph"/>
              <w:numPr>
                <w:ilvl w:val="0"/>
                <w:numId w:val="4"/>
              </w:numPr>
              <w:jc w:val="center"/>
              <w:rPr>
                <w:rFonts w:ascii="Arial" w:hAnsi="Arial" w:cs="Arial"/>
                <w:sz w:val="16"/>
                <w:szCs w:val="16"/>
              </w:rPr>
            </w:pPr>
          </w:p>
        </w:tc>
        <w:tc>
          <w:tcPr>
            <w:tcW w:w="1701" w:type="dxa"/>
            <w:gridSpan w:val="2"/>
            <w:vAlign w:val="center"/>
          </w:tcPr>
          <w:p w:rsidR="00397A18" w:rsidRDefault="00397A18" w:rsidP="00D02E1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Đukić</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N.,Sedlar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A.,Bugarin</w:t>
            </w:r>
            <w:proofErr w:type="spellEnd"/>
            <w:r>
              <w:rPr>
                <w:rFonts w:ascii="Times New Roman" w:hAnsi="Times New Roman" w:cs="Times New Roman"/>
                <w:color w:val="000000"/>
                <w:sz w:val="20"/>
                <w:szCs w:val="20"/>
              </w:rPr>
              <w:t xml:space="preserve"> R</w:t>
            </w:r>
          </w:p>
        </w:tc>
        <w:tc>
          <w:tcPr>
            <w:tcW w:w="2435" w:type="dxa"/>
            <w:gridSpan w:val="3"/>
            <w:vAlign w:val="center"/>
          </w:tcPr>
          <w:p w:rsidR="00397A18" w:rsidRDefault="00397A18" w:rsidP="00397A18">
            <w:pPr>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Savremena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tehnika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za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aplikaciju</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pesticida</w:t>
            </w:r>
            <w:proofErr w:type="spellEnd"/>
          </w:p>
        </w:tc>
        <w:tc>
          <w:tcPr>
            <w:tcW w:w="3661" w:type="dxa"/>
            <w:gridSpan w:val="4"/>
            <w:vAlign w:val="center"/>
          </w:tcPr>
          <w:p w:rsidR="00397A18" w:rsidRDefault="00397A18" w:rsidP="00D02E1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Univerzitet</w:t>
            </w:r>
            <w:proofErr w:type="spellEnd"/>
            <w:r>
              <w:rPr>
                <w:rFonts w:ascii="Times New Roman" w:hAnsi="Times New Roman" w:cs="Times New Roman"/>
                <w:color w:val="000000"/>
                <w:sz w:val="20"/>
                <w:szCs w:val="20"/>
              </w:rPr>
              <w:t xml:space="preserve"> u </w:t>
            </w:r>
            <w:proofErr w:type="spellStart"/>
            <w:r>
              <w:rPr>
                <w:rFonts w:ascii="Times New Roman" w:hAnsi="Times New Roman" w:cs="Times New Roman"/>
                <w:color w:val="000000"/>
                <w:sz w:val="20"/>
                <w:szCs w:val="20"/>
              </w:rPr>
              <w:t>Novom</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Sadu</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Poljoprivredni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fakultet</w:t>
            </w:r>
            <w:proofErr w:type="spellEnd"/>
          </w:p>
        </w:tc>
        <w:tc>
          <w:tcPr>
            <w:tcW w:w="1150" w:type="dxa"/>
            <w:vAlign w:val="center"/>
          </w:tcPr>
          <w:p w:rsidR="00397A18" w:rsidRDefault="00397A18" w:rsidP="00D02E1F">
            <w:pPr>
              <w:jc w:val="center"/>
              <w:rPr>
                <w:rFonts w:ascii="Arial" w:hAnsi="Arial" w:cs="Arial"/>
                <w:sz w:val="16"/>
                <w:szCs w:val="16"/>
              </w:rPr>
            </w:pPr>
            <w:r>
              <w:rPr>
                <w:rFonts w:ascii="Arial" w:hAnsi="Arial" w:cs="Arial"/>
                <w:sz w:val="16"/>
                <w:szCs w:val="16"/>
              </w:rPr>
              <w:t>2006</w:t>
            </w:r>
          </w:p>
        </w:tc>
      </w:tr>
      <w:tr w:rsidR="00397A18" w:rsidTr="00D02E1F">
        <w:tc>
          <w:tcPr>
            <w:tcW w:w="675" w:type="dxa"/>
            <w:vAlign w:val="center"/>
          </w:tcPr>
          <w:p w:rsidR="00397A18" w:rsidRPr="00D02E1F" w:rsidRDefault="00397A18" w:rsidP="00D02E1F">
            <w:pPr>
              <w:pStyle w:val="ListParagraph"/>
              <w:numPr>
                <w:ilvl w:val="0"/>
                <w:numId w:val="4"/>
              </w:numPr>
              <w:jc w:val="center"/>
              <w:rPr>
                <w:rFonts w:ascii="Arial" w:hAnsi="Arial" w:cs="Arial"/>
                <w:sz w:val="16"/>
                <w:szCs w:val="16"/>
              </w:rPr>
            </w:pPr>
          </w:p>
        </w:tc>
        <w:tc>
          <w:tcPr>
            <w:tcW w:w="1701" w:type="dxa"/>
            <w:gridSpan w:val="2"/>
            <w:vAlign w:val="center"/>
          </w:tcPr>
          <w:p w:rsidR="00397A18" w:rsidRDefault="00397A18" w:rsidP="00D02E1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Đukić</w:t>
            </w:r>
            <w:proofErr w:type="spellEnd"/>
            <w:r>
              <w:rPr>
                <w:rFonts w:ascii="Times New Roman" w:hAnsi="Times New Roman" w:cs="Times New Roman"/>
                <w:color w:val="000000"/>
                <w:sz w:val="20"/>
                <w:szCs w:val="20"/>
              </w:rPr>
              <w:t>, N.</w:t>
            </w:r>
          </w:p>
        </w:tc>
        <w:tc>
          <w:tcPr>
            <w:tcW w:w="2435" w:type="dxa"/>
            <w:gridSpan w:val="3"/>
            <w:vAlign w:val="center"/>
          </w:tcPr>
          <w:p w:rsidR="00397A18" w:rsidRDefault="00397A18" w:rsidP="00397A18">
            <w:pPr>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Mehanizacija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integralne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zaštite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bilja</w:t>
            </w:r>
            <w:proofErr w:type="spellEnd"/>
          </w:p>
        </w:tc>
        <w:tc>
          <w:tcPr>
            <w:tcW w:w="3661" w:type="dxa"/>
            <w:gridSpan w:val="4"/>
            <w:vAlign w:val="center"/>
          </w:tcPr>
          <w:p w:rsidR="00397A18" w:rsidRDefault="00397A18" w:rsidP="00397A18">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S. </w:t>
            </w:r>
            <w:proofErr w:type="spellStart"/>
            <w:r>
              <w:rPr>
                <w:rFonts w:ascii="Times New Roman" w:hAnsi="Times New Roman" w:cs="Times New Roman"/>
                <w:color w:val="000000"/>
                <w:sz w:val="20"/>
                <w:szCs w:val="20"/>
              </w:rPr>
              <w:t>Moravica</w:t>
            </w:r>
            <w:proofErr w:type="spellEnd"/>
            <w:r>
              <w:rPr>
                <w:rFonts w:ascii="Times New Roman" w:hAnsi="Times New Roman" w:cs="Times New Roman"/>
                <w:color w:val="000000"/>
                <w:sz w:val="20"/>
                <w:szCs w:val="20"/>
              </w:rPr>
              <w:t xml:space="preserve">; MRAZ </w:t>
            </w:r>
          </w:p>
        </w:tc>
        <w:tc>
          <w:tcPr>
            <w:tcW w:w="1150" w:type="dxa"/>
            <w:vAlign w:val="center"/>
          </w:tcPr>
          <w:p w:rsidR="00397A18" w:rsidRDefault="00397A18" w:rsidP="00D02E1F">
            <w:pPr>
              <w:jc w:val="center"/>
              <w:rPr>
                <w:rFonts w:ascii="Arial" w:hAnsi="Arial" w:cs="Arial"/>
                <w:sz w:val="16"/>
                <w:szCs w:val="16"/>
              </w:rPr>
            </w:pPr>
            <w:r>
              <w:rPr>
                <w:rFonts w:ascii="Arial" w:hAnsi="Arial" w:cs="Arial"/>
                <w:sz w:val="16"/>
                <w:szCs w:val="16"/>
              </w:rPr>
              <w:t>1990</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397A18">
            <w:pPr>
              <w:jc w:val="center"/>
              <w:rPr>
                <w:rFonts w:ascii="Arial" w:hAnsi="Arial" w:cs="Arial"/>
                <w:sz w:val="18"/>
                <w:szCs w:val="18"/>
              </w:rPr>
            </w:pPr>
            <w:r w:rsidRPr="001312B9">
              <w:rPr>
                <w:rFonts w:ascii="Arial" w:hAnsi="Arial" w:cs="Arial"/>
                <w:sz w:val="18"/>
                <w:szCs w:val="18"/>
              </w:rPr>
              <w:t xml:space="preserve">MASTER ACADEMIC STUDIES                               </w:t>
            </w:r>
            <w:r w:rsidR="00397A18" w:rsidRPr="00513C86">
              <w:rPr>
                <w:sz w:val="16"/>
                <w:szCs w:val="16"/>
              </w:rPr>
              <w:t>Agricultural engineering</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997856" w:rsidRDefault="00997856" w:rsidP="00397A18">
      <w:pPr>
        <w:autoSpaceDE w:val="0"/>
        <w:autoSpaceDN w:val="0"/>
        <w:adjustRightInd w:val="0"/>
        <w:spacing w:after="0" w:line="240" w:lineRule="auto"/>
      </w:pPr>
    </w:p>
    <w:sectPr w:rsidR="00997856"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F34D7"/>
    <w:rsid w:val="002319BC"/>
    <w:rsid w:val="00255EDE"/>
    <w:rsid w:val="002611DF"/>
    <w:rsid w:val="00322F84"/>
    <w:rsid w:val="00397A18"/>
    <w:rsid w:val="00452486"/>
    <w:rsid w:val="004666C8"/>
    <w:rsid w:val="004C1CC6"/>
    <w:rsid w:val="00535E50"/>
    <w:rsid w:val="005E42D1"/>
    <w:rsid w:val="00650531"/>
    <w:rsid w:val="00657D14"/>
    <w:rsid w:val="00664873"/>
    <w:rsid w:val="00761883"/>
    <w:rsid w:val="00783C68"/>
    <w:rsid w:val="00884811"/>
    <w:rsid w:val="00927F2D"/>
    <w:rsid w:val="00997856"/>
    <w:rsid w:val="009B28FB"/>
    <w:rsid w:val="009E2BF4"/>
    <w:rsid w:val="00A07FD4"/>
    <w:rsid w:val="00AE67EE"/>
    <w:rsid w:val="00C21CE9"/>
    <w:rsid w:val="00CC0E96"/>
    <w:rsid w:val="00CC7AA9"/>
    <w:rsid w:val="00D02E1F"/>
    <w:rsid w:val="00D554D7"/>
    <w:rsid w:val="00D57E7D"/>
    <w:rsid w:val="00DF0AB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Vlada</cp:lastModifiedBy>
  <cp:revision>5</cp:revision>
  <dcterms:created xsi:type="dcterms:W3CDTF">2014-12-25T17:28:00Z</dcterms:created>
  <dcterms:modified xsi:type="dcterms:W3CDTF">2015-01-03T08:05:00Z</dcterms:modified>
</cp:coreProperties>
</file>