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301"/>
        <w:gridCol w:w="400"/>
        <w:gridCol w:w="734"/>
        <w:gridCol w:w="1109"/>
        <w:gridCol w:w="284"/>
        <w:gridCol w:w="1559"/>
        <w:gridCol w:w="709"/>
        <w:gridCol w:w="1150"/>
      </w:tblGrid>
      <w:tr w:rsidR="00831B7E" w:rsidTr="00280DBA">
        <w:trPr>
          <w:trHeight w:val="420"/>
        </w:trPr>
        <w:tc>
          <w:tcPr>
            <w:tcW w:w="2092" w:type="dxa"/>
            <w:gridSpan w:val="2"/>
            <w:shd w:val="clear" w:color="auto" w:fill="C2D69B" w:themeFill="accent3" w:themeFillTint="99"/>
            <w:vAlign w:val="center"/>
          </w:tcPr>
          <w:p w:rsidR="00831B7E" w:rsidRPr="009E2BF4" w:rsidRDefault="00831B7E" w:rsidP="00831B7E">
            <w:pPr>
              <w:spacing w:after="0" w:line="240" w:lineRule="auto"/>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831B7E" w:rsidRPr="00DB066D" w:rsidRDefault="00831B7E" w:rsidP="00831B7E">
            <w:pPr>
              <w:spacing w:after="0" w:line="240" w:lineRule="auto"/>
              <w:jc w:val="center"/>
              <w:rPr>
                <w:rFonts w:ascii="Times New Roman" w:hAnsi="Times New Roman" w:cs="Times New Roman"/>
                <w:i/>
                <w:sz w:val="20"/>
                <w:szCs w:val="20"/>
              </w:rPr>
            </w:pPr>
            <w:r w:rsidRPr="00DB066D">
              <w:rPr>
                <w:rFonts w:ascii="Times New Roman" w:hAnsi="Times New Roman" w:cs="Times New Roman"/>
                <w:i/>
                <w:sz w:val="20"/>
                <w:szCs w:val="20"/>
              </w:rPr>
              <w:t xml:space="preserve">Business </w:t>
            </w:r>
            <w:r>
              <w:rPr>
                <w:rFonts w:ascii="Times New Roman" w:hAnsi="Times New Roman" w:cs="Times New Roman"/>
                <w:i/>
                <w:sz w:val="20"/>
                <w:szCs w:val="20"/>
              </w:rPr>
              <w:t>A</w:t>
            </w:r>
            <w:r w:rsidRPr="00DB066D">
              <w:rPr>
                <w:rFonts w:ascii="Times New Roman" w:hAnsi="Times New Roman" w:cs="Times New Roman"/>
                <w:i/>
                <w:sz w:val="20"/>
                <w:szCs w:val="20"/>
              </w:rPr>
              <w:t>nalysis in Agritourism</w:t>
            </w:r>
            <w:bookmarkStart w:id="0" w:name="_GoBack"/>
            <w:bookmarkEnd w:id="0"/>
          </w:p>
        </w:tc>
      </w:tr>
      <w:tr w:rsidR="00831B7E" w:rsidTr="00280DBA">
        <w:tc>
          <w:tcPr>
            <w:tcW w:w="2092" w:type="dxa"/>
            <w:gridSpan w:val="2"/>
            <w:vAlign w:val="center"/>
          </w:tcPr>
          <w:p w:rsidR="00831B7E" w:rsidRPr="009E2BF4" w:rsidRDefault="00831B7E" w:rsidP="00831B7E">
            <w:pPr>
              <w:spacing w:after="0" w:line="240" w:lineRule="auto"/>
              <w:rPr>
                <w:rFonts w:ascii="Arial" w:hAnsi="Arial" w:cs="Arial"/>
                <w:sz w:val="16"/>
                <w:szCs w:val="16"/>
              </w:rPr>
            </w:pPr>
            <w:r w:rsidRPr="009E2BF4">
              <w:rPr>
                <w:rFonts w:ascii="Arial" w:hAnsi="Arial" w:cs="Arial"/>
                <w:sz w:val="16"/>
                <w:szCs w:val="16"/>
              </w:rPr>
              <w:t>Course id:</w:t>
            </w:r>
            <w:r w:rsidRPr="00DB066D">
              <w:rPr>
                <w:rFonts w:ascii="Arial" w:hAnsi="Arial" w:cs="Arial"/>
                <w:sz w:val="16"/>
                <w:szCs w:val="18"/>
                <w:lang w:val="sr-Latn-CS"/>
              </w:rPr>
              <w:t>2MRR2I46</w:t>
            </w:r>
          </w:p>
        </w:tc>
        <w:tc>
          <w:tcPr>
            <w:tcW w:w="7530" w:type="dxa"/>
            <w:gridSpan w:val="9"/>
            <w:vMerge/>
          </w:tcPr>
          <w:p w:rsidR="00831B7E" w:rsidRDefault="00831B7E" w:rsidP="00831B7E">
            <w:pPr>
              <w:spacing w:after="0" w:line="240" w:lineRule="auto"/>
            </w:pPr>
          </w:p>
        </w:tc>
      </w:tr>
      <w:tr w:rsidR="00831B7E" w:rsidTr="00280DBA">
        <w:tc>
          <w:tcPr>
            <w:tcW w:w="2092" w:type="dxa"/>
            <w:gridSpan w:val="2"/>
            <w:vAlign w:val="center"/>
          </w:tcPr>
          <w:p w:rsidR="00831B7E" w:rsidRPr="009E2BF4" w:rsidRDefault="00831B7E" w:rsidP="00831B7E">
            <w:pPr>
              <w:spacing w:after="0" w:line="240" w:lineRule="auto"/>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5</w:t>
            </w:r>
          </w:p>
        </w:tc>
        <w:tc>
          <w:tcPr>
            <w:tcW w:w="7530" w:type="dxa"/>
            <w:gridSpan w:val="9"/>
            <w:vMerge/>
          </w:tcPr>
          <w:p w:rsidR="00831B7E" w:rsidRDefault="00831B7E" w:rsidP="00831B7E">
            <w:pPr>
              <w:spacing w:after="0" w:line="240" w:lineRule="auto"/>
            </w:pPr>
          </w:p>
        </w:tc>
      </w:tr>
      <w:tr w:rsidR="00831B7E" w:rsidTr="00280DBA">
        <w:tc>
          <w:tcPr>
            <w:tcW w:w="2092" w:type="dxa"/>
            <w:gridSpan w:val="2"/>
            <w:vAlign w:val="center"/>
          </w:tcPr>
          <w:p w:rsidR="00831B7E" w:rsidRPr="009E2BF4" w:rsidRDefault="00831B7E" w:rsidP="00831B7E">
            <w:pPr>
              <w:spacing w:after="0" w:line="240" w:lineRule="auto"/>
              <w:rPr>
                <w:rFonts w:ascii="Arial" w:hAnsi="Arial" w:cs="Arial"/>
                <w:sz w:val="16"/>
                <w:szCs w:val="16"/>
              </w:rPr>
            </w:pPr>
            <w:r w:rsidRPr="009E2BF4">
              <w:rPr>
                <w:rFonts w:ascii="Arial" w:hAnsi="Arial" w:cs="Arial"/>
                <w:sz w:val="16"/>
                <w:szCs w:val="16"/>
              </w:rPr>
              <w:t>Teacher:</w:t>
            </w:r>
          </w:p>
        </w:tc>
        <w:tc>
          <w:tcPr>
            <w:tcW w:w="7530" w:type="dxa"/>
            <w:gridSpan w:val="9"/>
          </w:tcPr>
          <w:p w:rsidR="00831B7E" w:rsidRDefault="00831B7E" w:rsidP="00831B7E">
            <w:pPr>
              <w:spacing w:after="0" w:line="240" w:lineRule="auto"/>
            </w:pPr>
            <w:r w:rsidRPr="00DB066D">
              <w:rPr>
                <w:sz w:val="18"/>
              </w:rPr>
              <w:t>Veljko Vukoje</w:t>
            </w:r>
          </w:p>
        </w:tc>
      </w:tr>
      <w:tr w:rsidR="00831B7E" w:rsidTr="00280DBA">
        <w:tc>
          <w:tcPr>
            <w:tcW w:w="2092" w:type="dxa"/>
            <w:gridSpan w:val="2"/>
            <w:tcBorders>
              <w:bottom w:val="single" w:sz="4" w:space="0" w:color="auto"/>
            </w:tcBorders>
            <w:vAlign w:val="center"/>
          </w:tcPr>
          <w:p w:rsidR="00831B7E" w:rsidRPr="009E2BF4" w:rsidRDefault="00831B7E" w:rsidP="00831B7E">
            <w:pPr>
              <w:spacing w:after="0" w:line="240" w:lineRule="auto"/>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831B7E" w:rsidRDefault="00831B7E" w:rsidP="00831B7E">
            <w:pPr>
              <w:spacing w:after="0" w:line="240" w:lineRule="auto"/>
            </w:pPr>
            <w:r>
              <w:rPr>
                <w:sz w:val="18"/>
                <w:szCs w:val="18"/>
              </w:rPr>
              <w:t>Elective</w:t>
            </w:r>
          </w:p>
        </w:tc>
      </w:tr>
      <w:tr w:rsidR="00831B7E" w:rsidTr="00280DBA">
        <w:trPr>
          <w:trHeight w:val="227"/>
        </w:trPr>
        <w:tc>
          <w:tcPr>
            <w:tcW w:w="9622" w:type="dxa"/>
            <w:gridSpan w:val="11"/>
            <w:tcBorders>
              <w:bottom w:val="single" w:sz="4" w:space="0" w:color="auto"/>
            </w:tcBorders>
            <w:shd w:val="clear" w:color="auto" w:fill="C2D69B" w:themeFill="accent3" w:themeFillTint="99"/>
            <w:vAlign w:val="center"/>
          </w:tcPr>
          <w:p w:rsidR="00831B7E" w:rsidRPr="009E2BF4" w:rsidRDefault="00831B7E" w:rsidP="00831B7E">
            <w:pPr>
              <w:spacing w:after="0" w:line="240" w:lineRule="auto"/>
              <w:rPr>
                <w:rFonts w:ascii="Arial" w:hAnsi="Arial" w:cs="Arial"/>
                <w:sz w:val="16"/>
                <w:szCs w:val="16"/>
              </w:rPr>
            </w:pPr>
            <w:r w:rsidRPr="009E2BF4">
              <w:rPr>
                <w:rFonts w:ascii="Arial" w:hAnsi="Arial" w:cs="Arial"/>
                <w:sz w:val="16"/>
                <w:szCs w:val="16"/>
              </w:rPr>
              <w:t>Number of active teaching classes (weekly)</w:t>
            </w:r>
          </w:p>
        </w:tc>
      </w:tr>
      <w:tr w:rsidR="00831B7E" w:rsidTr="00280DBA">
        <w:trPr>
          <w:trHeight w:val="227"/>
        </w:trPr>
        <w:tc>
          <w:tcPr>
            <w:tcW w:w="2092" w:type="dxa"/>
            <w:gridSpan w:val="2"/>
            <w:tcBorders>
              <w:bottom w:val="single" w:sz="4" w:space="0" w:color="auto"/>
            </w:tcBorders>
            <w:shd w:val="clear" w:color="auto" w:fill="auto"/>
            <w:vAlign w:val="center"/>
          </w:tcPr>
          <w:p w:rsidR="00831B7E" w:rsidRPr="009E2BF4" w:rsidRDefault="00831B7E" w:rsidP="00831B7E">
            <w:pPr>
              <w:spacing w:after="0" w:line="240" w:lineRule="auto"/>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2</w:t>
            </w:r>
          </w:p>
        </w:tc>
        <w:tc>
          <w:tcPr>
            <w:tcW w:w="1985" w:type="dxa"/>
            <w:gridSpan w:val="3"/>
            <w:tcBorders>
              <w:bottom w:val="single" w:sz="4" w:space="0" w:color="auto"/>
            </w:tcBorders>
            <w:shd w:val="clear" w:color="auto" w:fill="auto"/>
            <w:vAlign w:val="center"/>
          </w:tcPr>
          <w:p w:rsidR="00831B7E" w:rsidRPr="009E2BF4" w:rsidRDefault="00831B7E" w:rsidP="00831B7E">
            <w:pPr>
              <w:spacing w:after="0" w:line="240" w:lineRule="auto"/>
              <w:jc w:val="center"/>
              <w:rPr>
                <w:rFonts w:ascii="Arial" w:hAnsi="Arial" w:cs="Arial"/>
                <w:sz w:val="16"/>
                <w:szCs w:val="16"/>
              </w:rPr>
            </w:pPr>
            <w:r>
              <w:rPr>
                <w:rFonts w:ascii="Arial" w:hAnsi="Arial" w:cs="Arial"/>
                <w:sz w:val="16"/>
                <w:szCs w:val="16"/>
              </w:rPr>
              <w:t>Tutorials: 2</w:t>
            </w:r>
          </w:p>
        </w:tc>
        <w:tc>
          <w:tcPr>
            <w:tcW w:w="1843" w:type="dxa"/>
            <w:gridSpan w:val="2"/>
            <w:tcBorders>
              <w:bottom w:val="single" w:sz="4" w:space="0" w:color="auto"/>
            </w:tcBorders>
            <w:shd w:val="clear" w:color="auto" w:fill="auto"/>
            <w:vAlign w:val="center"/>
          </w:tcPr>
          <w:p w:rsidR="00831B7E" w:rsidRPr="009E2BF4" w:rsidRDefault="00831B7E" w:rsidP="00831B7E">
            <w:pPr>
              <w:spacing w:after="0" w:line="240" w:lineRule="auto"/>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831B7E" w:rsidRPr="009E2BF4" w:rsidRDefault="00831B7E" w:rsidP="00831B7E">
            <w:pPr>
              <w:spacing w:after="0" w:line="240" w:lineRule="auto"/>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831B7E" w:rsidRPr="009E2BF4" w:rsidRDefault="00831B7E" w:rsidP="00831B7E">
            <w:pPr>
              <w:spacing w:after="0" w:line="240" w:lineRule="auto"/>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831B7E" w:rsidRPr="005E42D1" w:rsidTr="00280DBA">
        <w:tc>
          <w:tcPr>
            <w:tcW w:w="2092" w:type="dxa"/>
            <w:gridSpan w:val="2"/>
            <w:shd w:val="clear" w:color="auto" w:fill="C2D69B" w:themeFill="accent3" w:themeFillTint="99"/>
            <w:vAlign w:val="center"/>
          </w:tcPr>
          <w:p w:rsidR="00831B7E" w:rsidRPr="005E42D1" w:rsidRDefault="00831B7E" w:rsidP="00831B7E">
            <w:pPr>
              <w:spacing w:after="0" w:line="240" w:lineRule="auto"/>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831B7E" w:rsidRPr="005E42D1" w:rsidRDefault="00831B7E" w:rsidP="00831B7E">
            <w:pPr>
              <w:spacing w:after="0" w:line="240" w:lineRule="auto"/>
              <w:rPr>
                <w:rFonts w:ascii="Arial" w:hAnsi="Arial" w:cs="Arial"/>
                <w:sz w:val="16"/>
                <w:szCs w:val="16"/>
              </w:rPr>
            </w:pPr>
            <w:r>
              <w:rPr>
                <w:rFonts w:ascii="Arial" w:hAnsi="Arial" w:cs="Arial"/>
                <w:sz w:val="16"/>
                <w:szCs w:val="16"/>
              </w:rPr>
              <w:t xml:space="preserve">Farm Accounting </w:t>
            </w:r>
          </w:p>
        </w:tc>
      </w:tr>
      <w:tr w:rsidR="00831B7E" w:rsidTr="00280DBA">
        <w:tc>
          <w:tcPr>
            <w:tcW w:w="9622" w:type="dxa"/>
            <w:gridSpan w:val="11"/>
          </w:tcPr>
          <w:p w:rsidR="00831B7E" w:rsidRPr="005E42D1" w:rsidRDefault="00831B7E" w:rsidP="00831B7E">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goal</w:t>
            </w:r>
          </w:p>
          <w:p w:rsidR="00831B7E" w:rsidRPr="00DB066D" w:rsidRDefault="00831B7E" w:rsidP="00831B7E">
            <w:pPr>
              <w:spacing w:after="0" w:line="240" w:lineRule="auto"/>
              <w:rPr>
                <w:sz w:val="18"/>
                <w:szCs w:val="18"/>
              </w:rPr>
            </w:pPr>
            <w:r w:rsidRPr="00DB066D">
              <w:rPr>
                <w:sz w:val="18"/>
                <w:szCs w:val="18"/>
              </w:rPr>
              <w:t xml:space="preserve">The main objective of this course is to </w:t>
            </w:r>
            <w:r>
              <w:rPr>
                <w:sz w:val="18"/>
                <w:szCs w:val="18"/>
              </w:rPr>
              <w:t xml:space="preserve">introduce </w:t>
            </w:r>
            <w:r w:rsidRPr="00DB066D">
              <w:rPr>
                <w:sz w:val="18"/>
                <w:szCs w:val="18"/>
              </w:rPr>
              <w:t xml:space="preserve">students </w:t>
            </w:r>
            <w:r>
              <w:rPr>
                <w:sz w:val="18"/>
                <w:szCs w:val="18"/>
              </w:rPr>
              <w:t xml:space="preserve">to </w:t>
            </w:r>
            <w:r w:rsidRPr="00DB066D">
              <w:rPr>
                <w:sz w:val="18"/>
                <w:szCs w:val="18"/>
              </w:rPr>
              <w:t>the methods of analysis of the most important production and financial parameters of economic entities in the field of agr</w:t>
            </w:r>
            <w:r>
              <w:rPr>
                <w:sz w:val="18"/>
                <w:szCs w:val="18"/>
              </w:rPr>
              <w:t>i</w:t>
            </w:r>
            <w:r w:rsidRPr="00DB066D">
              <w:rPr>
                <w:sz w:val="18"/>
                <w:szCs w:val="18"/>
              </w:rPr>
              <w:t>tourism.</w:t>
            </w:r>
          </w:p>
        </w:tc>
      </w:tr>
      <w:tr w:rsidR="00831B7E" w:rsidTr="00280DBA">
        <w:tc>
          <w:tcPr>
            <w:tcW w:w="9622" w:type="dxa"/>
            <w:gridSpan w:val="11"/>
          </w:tcPr>
          <w:p w:rsidR="00831B7E" w:rsidRPr="005E42D1" w:rsidRDefault="00831B7E" w:rsidP="00831B7E">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Educational outcomes</w:t>
            </w:r>
          </w:p>
          <w:p w:rsidR="00831B7E" w:rsidRPr="00DB066D" w:rsidRDefault="00831B7E" w:rsidP="00831B7E">
            <w:pPr>
              <w:spacing w:after="0" w:line="240" w:lineRule="auto"/>
              <w:rPr>
                <w:sz w:val="18"/>
                <w:szCs w:val="18"/>
              </w:rPr>
            </w:pPr>
            <w:r>
              <w:rPr>
                <w:sz w:val="18"/>
                <w:szCs w:val="18"/>
              </w:rPr>
              <w:t>Through this course, s</w:t>
            </w:r>
            <w:r w:rsidRPr="00DB066D">
              <w:rPr>
                <w:sz w:val="18"/>
                <w:szCs w:val="18"/>
              </w:rPr>
              <w:t xml:space="preserve">tudents develop </w:t>
            </w:r>
            <w:r>
              <w:rPr>
                <w:sz w:val="18"/>
                <w:szCs w:val="18"/>
              </w:rPr>
              <w:t>the</w:t>
            </w:r>
            <w:r w:rsidRPr="00DB066D">
              <w:rPr>
                <w:sz w:val="18"/>
                <w:szCs w:val="18"/>
              </w:rPr>
              <w:t xml:space="preserve"> ability to properly select and implement appropriate analys</w:t>
            </w:r>
            <w:r>
              <w:rPr>
                <w:sz w:val="18"/>
                <w:szCs w:val="18"/>
              </w:rPr>
              <w:t>e</w:t>
            </w:r>
            <w:r w:rsidRPr="00DB066D">
              <w:rPr>
                <w:sz w:val="18"/>
                <w:szCs w:val="18"/>
              </w:rPr>
              <w:t xml:space="preserve">s in </w:t>
            </w:r>
            <w:r>
              <w:rPr>
                <w:sz w:val="18"/>
                <w:szCs w:val="18"/>
              </w:rPr>
              <w:t>particular conditions</w:t>
            </w:r>
            <w:r w:rsidRPr="00DB066D">
              <w:rPr>
                <w:sz w:val="18"/>
                <w:szCs w:val="18"/>
              </w:rPr>
              <w:t xml:space="preserve">, </w:t>
            </w:r>
            <w:r>
              <w:rPr>
                <w:sz w:val="18"/>
                <w:szCs w:val="18"/>
              </w:rPr>
              <w:t xml:space="preserve">to </w:t>
            </w:r>
            <w:r w:rsidRPr="00DB066D">
              <w:rPr>
                <w:sz w:val="18"/>
                <w:szCs w:val="18"/>
              </w:rPr>
              <w:t>present results</w:t>
            </w:r>
            <w:r>
              <w:rPr>
                <w:sz w:val="18"/>
                <w:szCs w:val="18"/>
              </w:rPr>
              <w:t xml:space="preserve">,and </w:t>
            </w:r>
            <w:r w:rsidRPr="00DB066D">
              <w:rPr>
                <w:sz w:val="18"/>
                <w:szCs w:val="18"/>
              </w:rPr>
              <w:t>provide evaluation and suggestions for improving the business.</w:t>
            </w:r>
          </w:p>
        </w:tc>
      </w:tr>
      <w:tr w:rsidR="00831B7E" w:rsidTr="00280DBA">
        <w:tc>
          <w:tcPr>
            <w:tcW w:w="9622" w:type="dxa"/>
            <w:gridSpan w:val="11"/>
          </w:tcPr>
          <w:p w:rsidR="00831B7E" w:rsidRPr="005E42D1" w:rsidRDefault="00831B7E" w:rsidP="00831B7E">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Course content</w:t>
            </w:r>
          </w:p>
          <w:p w:rsidR="00831B7E" w:rsidRDefault="00831B7E" w:rsidP="00831B7E">
            <w:pPr>
              <w:spacing w:after="0" w:line="240" w:lineRule="auto"/>
              <w:rPr>
                <w:i/>
                <w:sz w:val="18"/>
                <w:szCs w:val="18"/>
              </w:rPr>
            </w:pPr>
            <w:r>
              <w:rPr>
                <w:i/>
                <w:sz w:val="18"/>
                <w:szCs w:val="18"/>
              </w:rPr>
              <w:t>Theoretical Instruction</w:t>
            </w:r>
          </w:p>
          <w:p w:rsidR="00831B7E" w:rsidRDefault="00831B7E" w:rsidP="00831B7E">
            <w:pPr>
              <w:spacing w:after="0" w:line="240" w:lineRule="auto"/>
              <w:rPr>
                <w:sz w:val="18"/>
                <w:szCs w:val="18"/>
              </w:rPr>
            </w:pPr>
            <w:r>
              <w:rPr>
                <w:sz w:val="18"/>
                <w:szCs w:val="18"/>
              </w:rPr>
              <w:t xml:space="preserve">The objectives, tasks and methods of business analysis. </w:t>
            </w:r>
            <w:r w:rsidRPr="00EF58E5">
              <w:rPr>
                <w:sz w:val="18"/>
                <w:szCs w:val="18"/>
              </w:rPr>
              <w:t xml:space="preserve">Analysis of production output. Analysis of financial indicators of success. Analysis of factors affecting the formation of certain categories of success. Analysis of labor force. Analysis of fixed assets. Analysis of </w:t>
            </w:r>
            <w:r w:rsidRPr="001E45FE">
              <w:rPr>
                <w:sz w:val="18"/>
                <w:szCs w:val="18"/>
              </w:rPr>
              <w:t>current assets</w:t>
            </w:r>
            <w:r w:rsidRPr="00EF58E5">
              <w:rPr>
                <w:sz w:val="18"/>
                <w:szCs w:val="18"/>
              </w:rPr>
              <w:t xml:space="preserve">. Analysis of </w:t>
            </w:r>
            <w:r>
              <w:rPr>
                <w:sz w:val="18"/>
                <w:szCs w:val="18"/>
              </w:rPr>
              <w:t>fund</w:t>
            </w:r>
            <w:r w:rsidRPr="00EF58E5">
              <w:rPr>
                <w:sz w:val="18"/>
                <w:szCs w:val="18"/>
              </w:rPr>
              <w:t xml:space="preserve"> sou</w:t>
            </w:r>
            <w:r>
              <w:rPr>
                <w:sz w:val="18"/>
                <w:szCs w:val="18"/>
              </w:rPr>
              <w:t xml:space="preserve">rces. Analysis ofsuitability of fund sources for the </w:t>
            </w:r>
            <w:r w:rsidRPr="00EF58E5">
              <w:rPr>
                <w:sz w:val="18"/>
                <w:szCs w:val="18"/>
              </w:rPr>
              <w:t xml:space="preserve">funds. Analysis of operating costs. Analysis of relative criteria and </w:t>
            </w:r>
            <w:r>
              <w:rPr>
                <w:sz w:val="18"/>
                <w:szCs w:val="18"/>
              </w:rPr>
              <w:t xml:space="preserve">indicators of </w:t>
            </w:r>
            <w:r w:rsidRPr="00EF58E5">
              <w:rPr>
                <w:sz w:val="18"/>
                <w:szCs w:val="18"/>
              </w:rPr>
              <w:t xml:space="preserve">business success. Analysis of financial position. Analysis of business conditions. Analysis of possibilities </w:t>
            </w:r>
            <w:r>
              <w:rPr>
                <w:sz w:val="18"/>
                <w:szCs w:val="18"/>
              </w:rPr>
              <w:t xml:space="preserve">for </w:t>
            </w:r>
            <w:r w:rsidRPr="00EF58E5">
              <w:rPr>
                <w:sz w:val="18"/>
                <w:szCs w:val="18"/>
              </w:rPr>
              <w:t>improv</w:t>
            </w:r>
            <w:r>
              <w:rPr>
                <w:sz w:val="18"/>
                <w:szCs w:val="18"/>
              </w:rPr>
              <w:t>ing</w:t>
            </w:r>
            <w:r w:rsidRPr="00EF58E5">
              <w:rPr>
                <w:sz w:val="18"/>
                <w:szCs w:val="18"/>
              </w:rPr>
              <w:t xml:space="preserve"> financial results and financial position</w:t>
            </w:r>
            <w:r>
              <w:rPr>
                <w:sz w:val="18"/>
                <w:szCs w:val="18"/>
              </w:rPr>
              <w:t>.</w:t>
            </w:r>
          </w:p>
          <w:p w:rsidR="00831B7E" w:rsidRPr="003E43AD" w:rsidRDefault="00831B7E" w:rsidP="00831B7E">
            <w:pPr>
              <w:spacing w:after="0" w:line="240" w:lineRule="auto"/>
              <w:rPr>
                <w:i/>
                <w:sz w:val="18"/>
                <w:szCs w:val="18"/>
              </w:rPr>
            </w:pPr>
            <w:r>
              <w:rPr>
                <w:i/>
                <w:sz w:val="18"/>
                <w:szCs w:val="18"/>
              </w:rPr>
              <w:t>Practical Instruction</w:t>
            </w:r>
          </w:p>
          <w:p w:rsidR="00831B7E" w:rsidRDefault="00831B7E" w:rsidP="00831B7E">
            <w:pPr>
              <w:spacing w:after="0" w:line="240" w:lineRule="auto"/>
            </w:pPr>
            <w:r w:rsidRPr="00EF58E5">
              <w:rPr>
                <w:sz w:val="18"/>
              </w:rPr>
              <w:t xml:space="preserve">Tasks, examples and illustrations </w:t>
            </w:r>
            <w:r>
              <w:rPr>
                <w:sz w:val="18"/>
              </w:rPr>
              <w:t>of: A</w:t>
            </w:r>
            <w:r w:rsidRPr="00EF58E5">
              <w:rPr>
                <w:sz w:val="18"/>
              </w:rPr>
              <w:t xml:space="preserve">nalysis of production </w:t>
            </w:r>
            <w:r>
              <w:rPr>
                <w:sz w:val="18"/>
              </w:rPr>
              <w:t>output</w:t>
            </w:r>
            <w:r w:rsidRPr="00EF58E5">
              <w:rPr>
                <w:sz w:val="18"/>
              </w:rPr>
              <w:t xml:space="preserve">. Analysis of the degree of integration in agriculture. Analysis of financial indicators of success. Analysis of labor force. Analysis of fixed assets. Analysis of </w:t>
            </w:r>
            <w:r w:rsidRPr="001E45FE">
              <w:rPr>
                <w:sz w:val="18"/>
                <w:szCs w:val="18"/>
              </w:rPr>
              <w:t>current assets</w:t>
            </w:r>
            <w:r w:rsidRPr="00EF58E5">
              <w:rPr>
                <w:sz w:val="18"/>
              </w:rPr>
              <w:t>. Analysis of</w:t>
            </w:r>
            <w:r>
              <w:rPr>
                <w:sz w:val="18"/>
              </w:rPr>
              <w:t xml:space="preserve"> the sources of funds. Analysis</w:t>
            </w:r>
            <w:r>
              <w:rPr>
                <w:sz w:val="18"/>
                <w:szCs w:val="18"/>
              </w:rPr>
              <w:t xml:space="preserve"> ofsuitability of fund sources for the </w:t>
            </w:r>
            <w:r w:rsidRPr="00EF58E5">
              <w:rPr>
                <w:sz w:val="18"/>
                <w:szCs w:val="18"/>
              </w:rPr>
              <w:t>funds</w:t>
            </w:r>
            <w:r w:rsidRPr="00EF58E5">
              <w:rPr>
                <w:sz w:val="18"/>
              </w:rPr>
              <w:t xml:space="preserve">. </w:t>
            </w:r>
            <w:r>
              <w:rPr>
                <w:sz w:val="18"/>
              </w:rPr>
              <w:t>C</w:t>
            </w:r>
            <w:r w:rsidRPr="00EF58E5">
              <w:rPr>
                <w:sz w:val="18"/>
              </w:rPr>
              <w:t xml:space="preserve">ost analysis. Analysis of relative criteria and </w:t>
            </w:r>
            <w:r>
              <w:rPr>
                <w:sz w:val="18"/>
              </w:rPr>
              <w:t xml:space="preserve">indicators of </w:t>
            </w:r>
            <w:r w:rsidRPr="00EF58E5">
              <w:rPr>
                <w:sz w:val="18"/>
              </w:rPr>
              <w:t>business success. Analysis of financial position.</w:t>
            </w:r>
          </w:p>
        </w:tc>
      </w:tr>
      <w:tr w:rsidR="00831B7E" w:rsidTr="00280DBA">
        <w:tc>
          <w:tcPr>
            <w:tcW w:w="9622" w:type="dxa"/>
            <w:gridSpan w:val="11"/>
            <w:tcBorders>
              <w:bottom w:val="single" w:sz="4" w:space="0" w:color="auto"/>
            </w:tcBorders>
          </w:tcPr>
          <w:p w:rsidR="00831B7E" w:rsidRPr="005E42D1" w:rsidRDefault="00831B7E" w:rsidP="00831B7E">
            <w:pPr>
              <w:pStyle w:val="ListParagraph"/>
              <w:numPr>
                <w:ilvl w:val="0"/>
                <w:numId w:val="1"/>
              </w:numPr>
              <w:spacing w:after="0" w:line="240" w:lineRule="auto"/>
              <w:ind w:left="284" w:hanging="284"/>
              <w:rPr>
                <w:rFonts w:ascii="Arial" w:hAnsi="Arial" w:cs="Arial"/>
                <w:sz w:val="16"/>
                <w:szCs w:val="16"/>
              </w:rPr>
            </w:pPr>
            <w:r w:rsidRPr="005E42D1">
              <w:rPr>
                <w:rFonts w:ascii="Arial" w:hAnsi="Arial" w:cs="Arial"/>
                <w:sz w:val="16"/>
                <w:szCs w:val="16"/>
              </w:rPr>
              <w:t>Teaching methods</w:t>
            </w:r>
          </w:p>
          <w:p w:rsidR="00831B7E" w:rsidRPr="00AE67EE" w:rsidRDefault="00831B7E" w:rsidP="00831B7E">
            <w:pPr>
              <w:spacing w:after="0" w:line="240" w:lineRule="auto"/>
              <w:rPr>
                <w:sz w:val="18"/>
                <w:szCs w:val="18"/>
              </w:rPr>
            </w:pPr>
            <w:r w:rsidRPr="005E42D1">
              <w:rPr>
                <w:rFonts w:ascii="Arial" w:hAnsi="Arial" w:cs="Arial"/>
                <w:sz w:val="16"/>
                <w:szCs w:val="16"/>
              </w:rPr>
              <w:t xml:space="preserve">Lectures, </w:t>
            </w:r>
            <w:r>
              <w:rPr>
                <w:rFonts w:ascii="Arial" w:hAnsi="Arial" w:cs="Arial"/>
                <w:sz w:val="16"/>
                <w:szCs w:val="16"/>
              </w:rPr>
              <w:t>practical instruction, seminar papers, working on particular examples from the practice.</w:t>
            </w:r>
          </w:p>
        </w:tc>
      </w:tr>
      <w:tr w:rsidR="00831B7E" w:rsidTr="00280DBA">
        <w:tc>
          <w:tcPr>
            <w:tcW w:w="9622" w:type="dxa"/>
            <w:gridSpan w:val="11"/>
            <w:tcBorders>
              <w:bottom w:val="single" w:sz="4" w:space="0" w:color="auto"/>
            </w:tcBorders>
            <w:shd w:val="clear" w:color="auto" w:fill="C2D69B" w:themeFill="accent3" w:themeFillTint="99"/>
            <w:vAlign w:val="center"/>
          </w:tcPr>
          <w:p w:rsidR="00831B7E" w:rsidRPr="005E42D1" w:rsidRDefault="00831B7E" w:rsidP="00831B7E">
            <w:pPr>
              <w:spacing w:after="0" w:line="240" w:lineRule="auto"/>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831B7E" w:rsidTr="00831B7E">
        <w:tc>
          <w:tcPr>
            <w:tcW w:w="2376" w:type="dxa"/>
            <w:gridSpan w:val="3"/>
            <w:shd w:val="clear" w:color="auto" w:fill="auto"/>
            <w:vAlign w:val="center"/>
          </w:tcPr>
          <w:p w:rsidR="00831B7E" w:rsidRPr="005E42D1" w:rsidRDefault="00831B7E" w:rsidP="00831B7E">
            <w:pPr>
              <w:spacing w:after="0" w:line="240" w:lineRule="auto"/>
              <w:rPr>
                <w:rFonts w:ascii="Arial" w:hAnsi="Arial" w:cs="Arial"/>
                <w:sz w:val="16"/>
                <w:szCs w:val="16"/>
              </w:rPr>
            </w:pPr>
            <w:r>
              <w:rPr>
                <w:rFonts w:ascii="Arial" w:hAnsi="Arial" w:cs="Arial"/>
                <w:sz w:val="16"/>
                <w:szCs w:val="16"/>
              </w:rPr>
              <w:t>Pre-examination obligations</w:t>
            </w:r>
          </w:p>
        </w:tc>
        <w:tc>
          <w:tcPr>
            <w:tcW w:w="1301" w:type="dxa"/>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Points</w:t>
            </w:r>
          </w:p>
        </w:tc>
        <w:tc>
          <w:tcPr>
            <w:tcW w:w="2527" w:type="dxa"/>
            <w:gridSpan w:val="4"/>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 xml:space="preserve">Final exam </w:t>
            </w:r>
          </w:p>
        </w:tc>
        <w:tc>
          <w:tcPr>
            <w:tcW w:w="3418" w:type="dxa"/>
            <w:gridSpan w:val="3"/>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Points</w:t>
            </w:r>
          </w:p>
        </w:tc>
      </w:tr>
      <w:tr w:rsidR="00831B7E" w:rsidTr="00831B7E">
        <w:trPr>
          <w:trHeight w:val="172"/>
        </w:trPr>
        <w:tc>
          <w:tcPr>
            <w:tcW w:w="2376" w:type="dxa"/>
            <w:gridSpan w:val="3"/>
            <w:vMerge w:val="restart"/>
            <w:shd w:val="clear" w:color="auto" w:fill="auto"/>
            <w:vAlign w:val="center"/>
          </w:tcPr>
          <w:p w:rsidR="00831B7E" w:rsidRPr="00C21CE9" w:rsidRDefault="00831B7E" w:rsidP="00831B7E">
            <w:pPr>
              <w:spacing w:after="0" w:line="240" w:lineRule="auto"/>
              <w:rPr>
                <w:sz w:val="18"/>
                <w:szCs w:val="18"/>
              </w:rPr>
            </w:pPr>
            <w:r w:rsidRPr="00C21CE9">
              <w:rPr>
                <w:sz w:val="18"/>
                <w:szCs w:val="18"/>
              </w:rPr>
              <w:t>Lecture attendance</w:t>
            </w:r>
          </w:p>
        </w:tc>
        <w:tc>
          <w:tcPr>
            <w:tcW w:w="1301" w:type="dxa"/>
            <w:vMerge w:val="restart"/>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10</w:t>
            </w:r>
          </w:p>
        </w:tc>
        <w:tc>
          <w:tcPr>
            <w:tcW w:w="2527" w:type="dxa"/>
            <w:gridSpan w:val="4"/>
            <w:shd w:val="clear" w:color="auto" w:fill="auto"/>
            <w:vAlign w:val="center"/>
          </w:tcPr>
          <w:p w:rsidR="00831B7E" w:rsidRPr="00D02E1F" w:rsidRDefault="00831B7E" w:rsidP="00831B7E">
            <w:pPr>
              <w:spacing w:after="0" w:line="240" w:lineRule="auto"/>
              <w:jc w:val="center"/>
              <w:rPr>
                <w:rFonts w:ascii="Arial" w:hAnsi="Arial" w:cs="Arial"/>
                <w:i/>
                <w:sz w:val="14"/>
                <w:szCs w:val="14"/>
              </w:rPr>
            </w:pPr>
            <w:r w:rsidRPr="00D02E1F">
              <w:rPr>
                <w:rFonts w:ascii="Arial" w:hAnsi="Arial" w:cs="Arial"/>
                <w:i/>
                <w:sz w:val="14"/>
                <w:szCs w:val="14"/>
              </w:rPr>
              <w:t>Written exam</w:t>
            </w:r>
          </w:p>
        </w:tc>
        <w:tc>
          <w:tcPr>
            <w:tcW w:w="3418" w:type="dxa"/>
            <w:gridSpan w:val="3"/>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30</w:t>
            </w:r>
          </w:p>
        </w:tc>
      </w:tr>
      <w:tr w:rsidR="00831B7E" w:rsidTr="00831B7E">
        <w:trPr>
          <w:trHeight w:val="172"/>
        </w:trPr>
        <w:tc>
          <w:tcPr>
            <w:tcW w:w="2376" w:type="dxa"/>
            <w:gridSpan w:val="3"/>
            <w:vMerge/>
            <w:shd w:val="clear" w:color="auto" w:fill="auto"/>
            <w:vAlign w:val="center"/>
          </w:tcPr>
          <w:p w:rsidR="00831B7E" w:rsidRPr="00C21CE9" w:rsidRDefault="00831B7E" w:rsidP="00831B7E">
            <w:pPr>
              <w:spacing w:after="0" w:line="240" w:lineRule="auto"/>
              <w:rPr>
                <w:sz w:val="18"/>
                <w:szCs w:val="18"/>
              </w:rPr>
            </w:pPr>
          </w:p>
        </w:tc>
        <w:tc>
          <w:tcPr>
            <w:tcW w:w="1301" w:type="dxa"/>
            <w:vMerge/>
            <w:shd w:val="clear" w:color="auto" w:fill="auto"/>
            <w:vAlign w:val="center"/>
          </w:tcPr>
          <w:p w:rsidR="00831B7E" w:rsidRDefault="00831B7E" w:rsidP="00831B7E">
            <w:pPr>
              <w:spacing w:after="0" w:line="240" w:lineRule="auto"/>
              <w:jc w:val="center"/>
              <w:rPr>
                <w:rFonts w:ascii="Arial" w:hAnsi="Arial" w:cs="Arial"/>
                <w:sz w:val="16"/>
                <w:szCs w:val="16"/>
              </w:rPr>
            </w:pPr>
          </w:p>
        </w:tc>
        <w:tc>
          <w:tcPr>
            <w:tcW w:w="2527" w:type="dxa"/>
            <w:gridSpan w:val="4"/>
            <w:shd w:val="clear" w:color="auto" w:fill="auto"/>
            <w:vAlign w:val="center"/>
          </w:tcPr>
          <w:p w:rsidR="00831B7E" w:rsidRPr="00D02E1F" w:rsidRDefault="00831B7E" w:rsidP="00831B7E">
            <w:pPr>
              <w:spacing w:after="0" w:line="240" w:lineRule="auto"/>
              <w:jc w:val="center"/>
              <w:rPr>
                <w:rFonts w:ascii="Arial" w:hAnsi="Arial" w:cs="Arial"/>
                <w:i/>
                <w:sz w:val="14"/>
                <w:szCs w:val="14"/>
              </w:rPr>
            </w:pPr>
            <w:r w:rsidRPr="00D02E1F">
              <w:rPr>
                <w:rFonts w:ascii="Arial" w:hAnsi="Arial" w:cs="Arial"/>
                <w:i/>
                <w:sz w:val="14"/>
                <w:szCs w:val="14"/>
              </w:rPr>
              <w:t>Oral exam</w:t>
            </w:r>
          </w:p>
        </w:tc>
        <w:tc>
          <w:tcPr>
            <w:tcW w:w="3418" w:type="dxa"/>
            <w:gridSpan w:val="3"/>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20</w:t>
            </w:r>
          </w:p>
        </w:tc>
      </w:tr>
      <w:tr w:rsidR="00831B7E" w:rsidTr="00831B7E">
        <w:tc>
          <w:tcPr>
            <w:tcW w:w="2376" w:type="dxa"/>
            <w:gridSpan w:val="3"/>
            <w:shd w:val="clear" w:color="auto" w:fill="auto"/>
            <w:vAlign w:val="center"/>
          </w:tcPr>
          <w:p w:rsidR="00831B7E" w:rsidRPr="00C21CE9" w:rsidRDefault="00831B7E" w:rsidP="00831B7E">
            <w:pPr>
              <w:spacing w:after="0" w:line="240" w:lineRule="auto"/>
              <w:rPr>
                <w:sz w:val="18"/>
                <w:szCs w:val="18"/>
              </w:rPr>
            </w:pPr>
            <w:r>
              <w:rPr>
                <w:sz w:val="18"/>
                <w:szCs w:val="18"/>
              </w:rPr>
              <w:t>Practical work</w:t>
            </w:r>
          </w:p>
        </w:tc>
        <w:tc>
          <w:tcPr>
            <w:tcW w:w="1301" w:type="dxa"/>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10</w:t>
            </w:r>
          </w:p>
        </w:tc>
        <w:tc>
          <w:tcPr>
            <w:tcW w:w="5945" w:type="dxa"/>
            <w:gridSpan w:val="7"/>
            <w:vMerge w:val="restart"/>
            <w:shd w:val="clear" w:color="auto" w:fill="auto"/>
            <w:vAlign w:val="center"/>
          </w:tcPr>
          <w:p w:rsidR="00831B7E" w:rsidRPr="005E42D1" w:rsidRDefault="00831B7E" w:rsidP="00831B7E">
            <w:pPr>
              <w:spacing w:after="0" w:line="240" w:lineRule="auto"/>
              <w:jc w:val="center"/>
              <w:rPr>
                <w:rFonts w:ascii="Arial" w:hAnsi="Arial" w:cs="Arial"/>
                <w:sz w:val="16"/>
                <w:szCs w:val="16"/>
              </w:rPr>
            </w:pPr>
          </w:p>
        </w:tc>
      </w:tr>
      <w:tr w:rsidR="00831B7E" w:rsidTr="00831B7E">
        <w:tc>
          <w:tcPr>
            <w:tcW w:w="2376" w:type="dxa"/>
            <w:gridSpan w:val="3"/>
            <w:shd w:val="clear" w:color="auto" w:fill="auto"/>
            <w:vAlign w:val="center"/>
          </w:tcPr>
          <w:p w:rsidR="00831B7E" w:rsidRPr="00C21CE9" w:rsidRDefault="00831B7E" w:rsidP="00831B7E">
            <w:pPr>
              <w:spacing w:after="0" w:line="240" w:lineRule="auto"/>
              <w:rPr>
                <w:sz w:val="18"/>
                <w:szCs w:val="18"/>
              </w:rPr>
            </w:pPr>
            <w:r>
              <w:rPr>
                <w:sz w:val="18"/>
                <w:szCs w:val="18"/>
              </w:rPr>
              <w:t>Seminar paper</w:t>
            </w:r>
          </w:p>
        </w:tc>
        <w:tc>
          <w:tcPr>
            <w:tcW w:w="1301" w:type="dxa"/>
            <w:shd w:val="clear" w:color="auto" w:fill="auto"/>
            <w:vAlign w:val="center"/>
          </w:tcPr>
          <w:p w:rsidR="00831B7E" w:rsidRPr="005E42D1" w:rsidRDefault="00831B7E" w:rsidP="00831B7E">
            <w:pPr>
              <w:spacing w:after="0" w:line="240" w:lineRule="auto"/>
              <w:jc w:val="center"/>
              <w:rPr>
                <w:rFonts w:ascii="Arial" w:hAnsi="Arial" w:cs="Arial"/>
                <w:sz w:val="16"/>
                <w:szCs w:val="16"/>
              </w:rPr>
            </w:pPr>
            <w:r>
              <w:rPr>
                <w:rFonts w:ascii="Arial" w:hAnsi="Arial" w:cs="Arial"/>
                <w:sz w:val="16"/>
                <w:szCs w:val="16"/>
              </w:rPr>
              <w:t>30</w:t>
            </w:r>
          </w:p>
        </w:tc>
        <w:tc>
          <w:tcPr>
            <w:tcW w:w="5945" w:type="dxa"/>
            <w:gridSpan w:val="7"/>
            <w:vMerge/>
            <w:shd w:val="clear" w:color="auto" w:fill="auto"/>
            <w:vAlign w:val="center"/>
          </w:tcPr>
          <w:p w:rsidR="00831B7E" w:rsidRPr="005E42D1" w:rsidRDefault="00831B7E" w:rsidP="00831B7E">
            <w:pPr>
              <w:spacing w:after="0" w:line="240" w:lineRule="auto"/>
              <w:jc w:val="center"/>
              <w:rPr>
                <w:rFonts w:ascii="Arial" w:hAnsi="Arial" w:cs="Arial"/>
                <w:sz w:val="16"/>
                <w:szCs w:val="16"/>
              </w:rPr>
            </w:pPr>
          </w:p>
        </w:tc>
      </w:tr>
      <w:tr w:rsidR="00831B7E" w:rsidTr="00831B7E">
        <w:tc>
          <w:tcPr>
            <w:tcW w:w="2376" w:type="dxa"/>
            <w:gridSpan w:val="3"/>
            <w:tcBorders>
              <w:bottom w:val="single" w:sz="4" w:space="0" w:color="auto"/>
            </w:tcBorders>
            <w:shd w:val="clear" w:color="auto" w:fill="auto"/>
            <w:vAlign w:val="center"/>
          </w:tcPr>
          <w:p w:rsidR="00831B7E" w:rsidRPr="005E42D1" w:rsidRDefault="00831B7E" w:rsidP="00831B7E">
            <w:pPr>
              <w:spacing w:after="0" w:line="240" w:lineRule="auto"/>
              <w:rPr>
                <w:rFonts w:ascii="Arial" w:hAnsi="Arial" w:cs="Arial"/>
                <w:sz w:val="16"/>
                <w:szCs w:val="16"/>
              </w:rPr>
            </w:pPr>
          </w:p>
        </w:tc>
        <w:tc>
          <w:tcPr>
            <w:tcW w:w="1301" w:type="dxa"/>
            <w:tcBorders>
              <w:bottom w:val="single" w:sz="4" w:space="0" w:color="auto"/>
            </w:tcBorders>
            <w:shd w:val="clear" w:color="auto" w:fill="auto"/>
            <w:vAlign w:val="center"/>
          </w:tcPr>
          <w:p w:rsidR="00831B7E" w:rsidRPr="005E42D1" w:rsidRDefault="00831B7E" w:rsidP="00831B7E">
            <w:pPr>
              <w:spacing w:after="0" w:line="240" w:lineRule="auto"/>
              <w:jc w:val="center"/>
              <w:rPr>
                <w:rFonts w:ascii="Arial" w:hAnsi="Arial" w:cs="Arial"/>
                <w:sz w:val="16"/>
                <w:szCs w:val="16"/>
              </w:rPr>
            </w:pPr>
          </w:p>
        </w:tc>
        <w:tc>
          <w:tcPr>
            <w:tcW w:w="5945" w:type="dxa"/>
            <w:gridSpan w:val="7"/>
            <w:vMerge/>
            <w:tcBorders>
              <w:bottom w:val="single" w:sz="4" w:space="0" w:color="auto"/>
            </w:tcBorders>
            <w:shd w:val="clear" w:color="auto" w:fill="auto"/>
            <w:vAlign w:val="center"/>
          </w:tcPr>
          <w:p w:rsidR="00831B7E" w:rsidRPr="005E42D1" w:rsidRDefault="00831B7E" w:rsidP="00831B7E">
            <w:pPr>
              <w:spacing w:after="0" w:line="240" w:lineRule="auto"/>
              <w:jc w:val="center"/>
              <w:rPr>
                <w:rFonts w:ascii="Arial" w:hAnsi="Arial" w:cs="Arial"/>
                <w:sz w:val="16"/>
                <w:szCs w:val="16"/>
              </w:rPr>
            </w:pPr>
          </w:p>
        </w:tc>
      </w:tr>
      <w:tr w:rsidR="00831B7E" w:rsidTr="00280DBA">
        <w:tc>
          <w:tcPr>
            <w:tcW w:w="9622" w:type="dxa"/>
            <w:gridSpan w:val="11"/>
            <w:shd w:val="clear" w:color="auto" w:fill="C2D69B" w:themeFill="accent3" w:themeFillTint="99"/>
            <w:vAlign w:val="center"/>
          </w:tcPr>
          <w:p w:rsidR="00831B7E" w:rsidRPr="00D02E1F" w:rsidRDefault="00831B7E" w:rsidP="00831B7E">
            <w:pPr>
              <w:spacing w:after="0" w:line="240" w:lineRule="auto"/>
              <w:jc w:val="center"/>
              <w:rPr>
                <w:rFonts w:ascii="Arial" w:hAnsi="Arial" w:cs="Arial"/>
                <w:sz w:val="16"/>
                <w:szCs w:val="16"/>
              </w:rPr>
            </w:pPr>
            <w:r w:rsidRPr="00D02E1F">
              <w:rPr>
                <w:rFonts w:ascii="Arial" w:hAnsi="Arial" w:cs="Arial"/>
                <w:sz w:val="16"/>
                <w:szCs w:val="16"/>
              </w:rPr>
              <w:t xml:space="preserve">Literature </w:t>
            </w:r>
          </w:p>
        </w:tc>
      </w:tr>
      <w:tr w:rsidR="00831B7E" w:rsidTr="00280DBA">
        <w:tc>
          <w:tcPr>
            <w:tcW w:w="675" w:type="dxa"/>
            <w:vAlign w:val="center"/>
          </w:tcPr>
          <w:p w:rsidR="00831B7E" w:rsidRPr="00D02E1F" w:rsidRDefault="00831B7E" w:rsidP="00831B7E">
            <w:pPr>
              <w:spacing w:after="0" w:line="240" w:lineRule="auto"/>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831B7E" w:rsidRPr="00D02E1F" w:rsidRDefault="00831B7E" w:rsidP="00831B7E">
            <w:pPr>
              <w:spacing w:after="0" w:line="240" w:lineRule="auto"/>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831B7E" w:rsidRPr="00D02E1F" w:rsidRDefault="00831B7E" w:rsidP="00831B7E">
            <w:pPr>
              <w:spacing w:after="0" w:line="240" w:lineRule="auto"/>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831B7E" w:rsidRPr="00D02E1F" w:rsidRDefault="00831B7E" w:rsidP="00831B7E">
            <w:pPr>
              <w:spacing w:after="0" w:line="240" w:lineRule="auto"/>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831B7E" w:rsidRPr="00D02E1F" w:rsidRDefault="00831B7E" w:rsidP="00831B7E">
            <w:pPr>
              <w:spacing w:after="0" w:line="240" w:lineRule="auto"/>
              <w:jc w:val="center"/>
              <w:rPr>
                <w:rFonts w:ascii="Arial" w:hAnsi="Arial" w:cs="Arial"/>
                <w:sz w:val="16"/>
                <w:szCs w:val="16"/>
              </w:rPr>
            </w:pPr>
            <w:r w:rsidRPr="00D02E1F">
              <w:rPr>
                <w:rFonts w:ascii="Arial" w:hAnsi="Arial" w:cs="Arial"/>
                <w:sz w:val="16"/>
                <w:szCs w:val="16"/>
              </w:rPr>
              <w:t>Year</w:t>
            </w:r>
          </w:p>
        </w:tc>
      </w:tr>
      <w:tr w:rsidR="00831B7E" w:rsidTr="00280DBA">
        <w:tc>
          <w:tcPr>
            <w:tcW w:w="675" w:type="dxa"/>
            <w:vAlign w:val="center"/>
          </w:tcPr>
          <w:p w:rsidR="00831B7E" w:rsidRPr="009B18F1" w:rsidRDefault="00831B7E" w:rsidP="00831B7E">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831B7E" w:rsidRPr="009B18F1" w:rsidRDefault="00831B7E" w:rsidP="00831B7E">
            <w:pPr>
              <w:spacing w:after="0" w:line="240" w:lineRule="auto"/>
              <w:jc w:val="center"/>
              <w:rPr>
                <w:rFonts w:ascii="Arial" w:hAnsi="Arial" w:cs="Arial"/>
                <w:sz w:val="16"/>
                <w:szCs w:val="16"/>
              </w:rPr>
            </w:pPr>
            <w:r>
              <w:rPr>
                <w:rFonts w:ascii="Arial" w:hAnsi="Arial" w:cs="Arial"/>
                <w:sz w:val="16"/>
                <w:szCs w:val="16"/>
                <w:lang w:val="sr-Cyrl-CS"/>
              </w:rPr>
              <w:t>Rodić</w:t>
            </w:r>
            <w:r w:rsidRPr="009B18F1">
              <w:rPr>
                <w:rFonts w:ascii="Arial" w:hAnsi="Arial" w:cs="Arial"/>
                <w:sz w:val="16"/>
                <w:szCs w:val="16"/>
                <w:lang w:val="sr-Cyrl-CS"/>
              </w:rPr>
              <w:t xml:space="preserve">, </w:t>
            </w:r>
            <w:r>
              <w:rPr>
                <w:rFonts w:ascii="Arial" w:hAnsi="Arial" w:cs="Arial"/>
                <w:sz w:val="16"/>
                <w:szCs w:val="16"/>
                <w:lang w:val="sr-Cyrl-CS"/>
              </w:rPr>
              <w:t>J</w:t>
            </w:r>
            <w:r w:rsidRPr="009B18F1">
              <w:rPr>
                <w:rFonts w:ascii="Arial" w:hAnsi="Arial" w:cs="Arial"/>
                <w:sz w:val="16"/>
                <w:szCs w:val="16"/>
                <w:lang w:val="sr-Cyrl-CS"/>
              </w:rPr>
              <w:t xml:space="preserve">., </w:t>
            </w:r>
            <w:r>
              <w:rPr>
                <w:rFonts w:ascii="Arial" w:hAnsi="Arial" w:cs="Arial"/>
                <w:sz w:val="16"/>
                <w:szCs w:val="16"/>
                <w:lang w:val="sr-Cyrl-CS"/>
              </w:rPr>
              <w:t>VukelićGodrana</w:t>
            </w:r>
            <w:r w:rsidRPr="009B18F1">
              <w:rPr>
                <w:rFonts w:ascii="Arial" w:hAnsi="Arial" w:cs="Arial"/>
                <w:sz w:val="16"/>
                <w:szCs w:val="16"/>
                <w:lang w:val="sr-Cyrl-CS"/>
              </w:rPr>
              <w:t xml:space="preserve">, </w:t>
            </w:r>
            <w:r>
              <w:rPr>
                <w:rFonts w:ascii="Arial" w:hAnsi="Arial" w:cs="Arial"/>
                <w:sz w:val="16"/>
                <w:szCs w:val="16"/>
                <w:lang w:val="sr-Cyrl-CS"/>
              </w:rPr>
              <w:t>Andrić</w:t>
            </w:r>
            <w:r w:rsidRPr="009B18F1">
              <w:rPr>
                <w:rFonts w:ascii="Arial" w:hAnsi="Arial" w:cs="Arial"/>
                <w:sz w:val="16"/>
                <w:szCs w:val="16"/>
                <w:lang w:val="sr-Cyrl-CS"/>
              </w:rPr>
              <w:t xml:space="preserve">, </w:t>
            </w:r>
            <w:r>
              <w:rPr>
                <w:rFonts w:ascii="Arial" w:hAnsi="Arial" w:cs="Arial"/>
                <w:sz w:val="16"/>
                <w:szCs w:val="16"/>
                <w:lang w:val="sr-Cyrl-CS"/>
              </w:rPr>
              <w:t>M</w:t>
            </w:r>
            <w:r w:rsidRPr="009B18F1">
              <w:rPr>
                <w:rFonts w:ascii="Arial" w:hAnsi="Arial" w:cs="Arial"/>
                <w:sz w:val="16"/>
                <w:szCs w:val="16"/>
                <w:lang w:val="sr-Cyrl-CS"/>
              </w:rPr>
              <w:t>.</w:t>
            </w:r>
          </w:p>
        </w:tc>
        <w:tc>
          <w:tcPr>
            <w:tcW w:w="2435" w:type="dxa"/>
            <w:gridSpan w:val="3"/>
            <w:vAlign w:val="center"/>
          </w:tcPr>
          <w:p w:rsidR="00831B7E" w:rsidRPr="009B18F1" w:rsidRDefault="00831B7E" w:rsidP="00831B7E">
            <w:pPr>
              <w:spacing w:after="0" w:line="240" w:lineRule="auto"/>
              <w:jc w:val="center"/>
              <w:rPr>
                <w:rFonts w:ascii="Arial" w:hAnsi="Arial" w:cs="Arial"/>
                <w:sz w:val="16"/>
                <w:szCs w:val="16"/>
              </w:rPr>
            </w:pPr>
            <w:r>
              <w:rPr>
                <w:rFonts w:ascii="Arial" w:hAnsi="Arial" w:cs="Arial"/>
                <w:sz w:val="16"/>
                <w:szCs w:val="16"/>
                <w:lang w:val="sr-Cyrl-CS"/>
              </w:rPr>
              <w:t>Teorijapolitikaianalizabilansa</w:t>
            </w:r>
          </w:p>
        </w:tc>
        <w:tc>
          <w:tcPr>
            <w:tcW w:w="3661" w:type="dxa"/>
            <w:gridSpan w:val="4"/>
            <w:vAlign w:val="center"/>
          </w:tcPr>
          <w:p w:rsidR="00831B7E" w:rsidRPr="009B18F1" w:rsidRDefault="00831B7E" w:rsidP="00831B7E">
            <w:pPr>
              <w:spacing w:after="0" w:line="240" w:lineRule="auto"/>
              <w:jc w:val="center"/>
              <w:rPr>
                <w:rFonts w:ascii="Arial" w:hAnsi="Arial" w:cs="Arial"/>
                <w:sz w:val="16"/>
                <w:szCs w:val="16"/>
              </w:rPr>
            </w:pPr>
            <w:r>
              <w:rPr>
                <w:rFonts w:ascii="Arial" w:hAnsi="Arial" w:cs="Arial"/>
                <w:sz w:val="16"/>
                <w:szCs w:val="16"/>
                <w:lang w:val="sr-Cyrl-CS"/>
              </w:rPr>
              <w:t>Poljoprivrednifakultet</w:t>
            </w:r>
            <w:r w:rsidRPr="009B18F1">
              <w:rPr>
                <w:rFonts w:ascii="Arial" w:hAnsi="Arial" w:cs="Arial"/>
                <w:sz w:val="16"/>
                <w:szCs w:val="16"/>
                <w:lang w:val="sr-Cyrl-CS"/>
              </w:rPr>
              <w:t xml:space="preserve">, </w:t>
            </w:r>
            <w:r>
              <w:rPr>
                <w:rFonts w:ascii="Arial" w:hAnsi="Arial" w:cs="Arial"/>
                <w:sz w:val="16"/>
                <w:szCs w:val="16"/>
                <w:lang w:val="sr-Cyrl-CS"/>
              </w:rPr>
              <w:t>Beograd</w:t>
            </w:r>
          </w:p>
        </w:tc>
        <w:tc>
          <w:tcPr>
            <w:tcW w:w="1150" w:type="dxa"/>
            <w:vAlign w:val="center"/>
          </w:tcPr>
          <w:p w:rsidR="00831B7E" w:rsidRPr="009B18F1" w:rsidRDefault="00831B7E" w:rsidP="00831B7E">
            <w:pPr>
              <w:spacing w:after="0" w:line="240" w:lineRule="auto"/>
              <w:jc w:val="center"/>
              <w:rPr>
                <w:rFonts w:ascii="Arial" w:hAnsi="Arial" w:cs="Arial"/>
                <w:sz w:val="16"/>
                <w:szCs w:val="16"/>
              </w:rPr>
            </w:pPr>
            <w:r w:rsidRPr="009B18F1">
              <w:rPr>
                <w:rFonts w:ascii="Arial" w:hAnsi="Arial" w:cs="Arial"/>
                <w:sz w:val="16"/>
                <w:szCs w:val="16"/>
              </w:rPr>
              <w:t>2007</w:t>
            </w:r>
          </w:p>
        </w:tc>
      </w:tr>
      <w:tr w:rsidR="00831B7E" w:rsidTr="00280DBA">
        <w:tc>
          <w:tcPr>
            <w:tcW w:w="675" w:type="dxa"/>
            <w:vAlign w:val="center"/>
          </w:tcPr>
          <w:p w:rsidR="00831B7E" w:rsidRPr="009B18F1" w:rsidRDefault="00831B7E" w:rsidP="00831B7E">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831B7E" w:rsidRPr="009B18F1" w:rsidRDefault="00831B7E" w:rsidP="00831B7E">
            <w:pPr>
              <w:spacing w:after="0" w:line="240" w:lineRule="auto"/>
              <w:jc w:val="center"/>
              <w:rPr>
                <w:rFonts w:ascii="Arial" w:hAnsi="Arial" w:cs="Arial"/>
                <w:sz w:val="16"/>
                <w:szCs w:val="16"/>
              </w:rPr>
            </w:pPr>
            <w:r>
              <w:rPr>
                <w:rFonts w:ascii="Arial" w:hAnsi="Arial" w:cs="Arial"/>
                <w:sz w:val="16"/>
                <w:szCs w:val="16"/>
                <w:lang w:val="ru-RU"/>
              </w:rPr>
              <w:t>Malešević</w:t>
            </w:r>
            <w:r w:rsidRPr="009B18F1">
              <w:rPr>
                <w:rFonts w:ascii="Arial" w:hAnsi="Arial" w:cs="Arial"/>
                <w:sz w:val="16"/>
                <w:szCs w:val="16"/>
                <w:lang w:val="ru-RU"/>
              </w:rPr>
              <w:t xml:space="preserve">, </w:t>
            </w:r>
            <w:r>
              <w:rPr>
                <w:rFonts w:ascii="Arial" w:hAnsi="Arial" w:cs="Arial"/>
                <w:sz w:val="16"/>
                <w:szCs w:val="16"/>
                <w:lang w:val="ru-RU"/>
              </w:rPr>
              <w:t>Đ</w:t>
            </w:r>
            <w:r w:rsidRPr="009B18F1">
              <w:rPr>
                <w:rFonts w:ascii="Arial" w:hAnsi="Arial" w:cs="Arial"/>
                <w:sz w:val="16"/>
                <w:szCs w:val="16"/>
                <w:lang w:val="ru-RU"/>
              </w:rPr>
              <w:t xml:space="preserve">., </w:t>
            </w:r>
            <w:r>
              <w:rPr>
                <w:rFonts w:ascii="Arial" w:hAnsi="Arial" w:cs="Arial"/>
                <w:sz w:val="16"/>
                <w:szCs w:val="16"/>
                <w:lang w:val="ru-RU"/>
              </w:rPr>
              <w:t>Starčević</w:t>
            </w:r>
            <w:r w:rsidRPr="009B18F1">
              <w:rPr>
                <w:rFonts w:ascii="Arial" w:hAnsi="Arial" w:cs="Arial"/>
                <w:sz w:val="16"/>
                <w:szCs w:val="16"/>
                <w:lang w:val="ru-RU"/>
              </w:rPr>
              <w:t xml:space="preserve">, </w:t>
            </w:r>
            <w:r>
              <w:rPr>
                <w:rFonts w:ascii="Arial" w:hAnsi="Arial" w:cs="Arial"/>
                <w:sz w:val="16"/>
                <w:szCs w:val="16"/>
                <w:lang w:val="ru-RU"/>
              </w:rPr>
              <w:t>V</w:t>
            </w:r>
            <w:r w:rsidRPr="009B18F1">
              <w:rPr>
                <w:rFonts w:ascii="Arial" w:hAnsi="Arial" w:cs="Arial"/>
                <w:sz w:val="16"/>
                <w:szCs w:val="16"/>
                <w:lang w:val="ru-RU"/>
              </w:rPr>
              <w:t>.</w:t>
            </w:r>
          </w:p>
        </w:tc>
        <w:tc>
          <w:tcPr>
            <w:tcW w:w="2435" w:type="dxa"/>
            <w:gridSpan w:val="3"/>
            <w:vAlign w:val="center"/>
          </w:tcPr>
          <w:p w:rsidR="00831B7E" w:rsidRPr="009B18F1" w:rsidRDefault="00831B7E" w:rsidP="00831B7E">
            <w:pPr>
              <w:spacing w:after="0" w:line="240" w:lineRule="auto"/>
              <w:jc w:val="center"/>
              <w:rPr>
                <w:rFonts w:ascii="Arial" w:hAnsi="Arial" w:cs="Arial"/>
                <w:sz w:val="16"/>
                <w:szCs w:val="16"/>
              </w:rPr>
            </w:pPr>
            <w:r>
              <w:rPr>
                <w:rFonts w:ascii="Arial" w:hAnsi="Arial" w:cs="Arial"/>
                <w:sz w:val="16"/>
                <w:szCs w:val="16"/>
                <w:lang w:val="ru-RU"/>
              </w:rPr>
              <w:t>Poslovnaanaliza</w:t>
            </w:r>
          </w:p>
        </w:tc>
        <w:tc>
          <w:tcPr>
            <w:tcW w:w="3661" w:type="dxa"/>
            <w:gridSpan w:val="4"/>
            <w:vAlign w:val="center"/>
          </w:tcPr>
          <w:p w:rsidR="00831B7E" w:rsidRPr="009B18F1" w:rsidRDefault="00831B7E" w:rsidP="00831B7E">
            <w:pPr>
              <w:spacing w:after="0" w:line="240" w:lineRule="auto"/>
              <w:jc w:val="center"/>
              <w:rPr>
                <w:rFonts w:ascii="Arial" w:hAnsi="Arial" w:cs="Arial"/>
                <w:sz w:val="16"/>
                <w:szCs w:val="16"/>
              </w:rPr>
            </w:pPr>
            <w:r>
              <w:rPr>
                <w:rFonts w:ascii="Arial" w:hAnsi="Arial" w:cs="Arial"/>
                <w:sz w:val="16"/>
                <w:szCs w:val="16"/>
                <w:lang w:val="ru-RU"/>
              </w:rPr>
              <w:t>Fakultetposlovneekonomije</w:t>
            </w:r>
            <w:r w:rsidRPr="009B18F1">
              <w:rPr>
                <w:rFonts w:ascii="Arial" w:hAnsi="Arial" w:cs="Arial"/>
                <w:sz w:val="16"/>
                <w:szCs w:val="16"/>
                <w:lang w:val="ru-RU"/>
              </w:rPr>
              <w:t xml:space="preserve">, </w:t>
            </w:r>
            <w:r>
              <w:rPr>
                <w:rFonts w:ascii="Arial" w:hAnsi="Arial" w:cs="Arial"/>
                <w:sz w:val="16"/>
                <w:szCs w:val="16"/>
                <w:lang w:val="ru-RU"/>
              </w:rPr>
              <w:t>Bijeljina</w:t>
            </w:r>
          </w:p>
        </w:tc>
        <w:tc>
          <w:tcPr>
            <w:tcW w:w="1150" w:type="dxa"/>
            <w:vAlign w:val="center"/>
          </w:tcPr>
          <w:p w:rsidR="00831B7E" w:rsidRPr="009B18F1" w:rsidRDefault="00831B7E" w:rsidP="00831B7E">
            <w:pPr>
              <w:spacing w:after="0" w:line="240" w:lineRule="auto"/>
              <w:jc w:val="center"/>
              <w:rPr>
                <w:rFonts w:ascii="Arial" w:hAnsi="Arial" w:cs="Arial"/>
                <w:sz w:val="16"/>
                <w:szCs w:val="16"/>
              </w:rPr>
            </w:pPr>
            <w:r w:rsidRPr="009B18F1">
              <w:rPr>
                <w:rFonts w:ascii="Arial" w:hAnsi="Arial" w:cs="Arial"/>
                <w:sz w:val="16"/>
                <w:szCs w:val="16"/>
              </w:rPr>
              <w:t>2010</w:t>
            </w:r>
          </w:p>
        </w:tc>
      </w:tr>
      <w:tr w:rsidR="00831B7E" w:rsidTr="00280DBA">
        <w:tc>
          <w:tcPr>
            <w:tcW w:w="675" w:type="dxa"/>
            <w:vAlign w:val="center"/>
          </w:tcPr>
          <w:p w:rsidR="00831B7E" w:rsidRPr="009B18F1" w:rsidRDefault="00831B7E" w:rsidP="00831B7E">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831B7E" w:rsidRPr="009B18F1" w:rsidRDefault="00831B7E" w:rsidP="00831B7E">
            <w:pPr>
              <w:spacing w:after="0" w:line="240" w:lineRule="auto"/>
              <w:jc w:val="center"/>
              <w:rPr>
                <w:rFonts w:ascii="Arial" w:hAnsi="Arial" w:cs="Arial"/>
                <w:sz w:val="16"/>
                <w:szCs w:val="16"/>
                <w:lang w:val="ru-RU"/>
              </w:rPr>
            </w:pPr>
            <w:r>
              <w:rPr>
                <w:rFonts w:ascii="Arial" w:hAnsi="Arial" w:cs="Arial"/>
                <w:sz w:val="16"/>
                <w:szCs w:val="16"/>
                <w:lang w:val="ru-RU"/>
              </w:rPr>
              <w:t>Jovanović</w:t>
            </w:r>
            <w:r w:rsidRPr="009B18F1">
              <w:rPr>
                <w:rFonts w:ascii="Arial" w:hAnsi="Arial" w:cs="Arial"/>
                <w:sz w:val="16"/>
                <w:szCs w:val="16"/>
                <w:lang w:val="ru-RU"/>
              </w:rPr>
              <w:t xml:space="preserve">, </w:t>
            </w:r>
            <w:r>
              <w:rPr>
                <w:rFonts w:ascii="Arial" w:hAnsi="Arial" w:cs="Arial"/>
                <w:sz w:val="16"/>
                <w:szCs w:val="16"/>
                <w:lang w:val="ru-RU"/>
              </w:rPr>
              <w:t>Danica</w:t>
            </w:r>
            <w:r w:rsidRPr="009B18F1">
              <w:rPr>
                <w:rFonts w:ascii="Arial" w:hAnsi="Arial" w:cs="Arial"/>
                <w:sz w:val="16"/>
                <w:szCs w:val="16"/>
                <w:lang w:val="ru-RU"/>
              </w:rPr>
              <w:t xml:space="preserve">, </w:t>
            </w:r>
            <w:r>
              <w:rPr>
                <w:rFonts w:ascii="Arial" w:hAnsi="Arial" w:cs="Arial"/>
                <w:sz w:val="16"/>
                <w:szCs w:val="16"/>
                <w:lang w:val="ru-RU"/>
              </w:rPr>
              <w:t>Bingulac</w:t>
            </w:r>
            <w:r w:rsidRPr="009B18F1">
              <w:rPr>
                <w:rFonts w:ascii="Arial" w:hAnsi="Arial" w:cs="Arial"/>
                <w:sz w:val="16"/>
                <w:szCs w:val="16"/>
                <w:lang w:val="ru-RU"/>
              </w:rPr>
              <w:t xml:space="preserve">, </w:t>
            </w:r>
            <w:r>
              <w:rPr>
                <w:rFonts w:ascii="Arial" w:hAnsi="Arial" w:cs="Arial"/>
                <w:sz w:val="16"/>
                <w:szCs w:val="16"/>
                <w:lang w:val="ru-RU"/>
              </w:rPr>
              <w:t>Z</w:t>
            </w:r>
            <w:r w:rsidRPr="009B18F1">
              <w:rPr>
                <w:rFonts w:ascii="Arial" w:hAnsi="Arial" w:cs="Arial"/>
                <w:sz w:val="16"/>
                <w:szCs w:val="16"/>
                <w:lang w:val="ru-RU"/>
              </w:rPr>
              <w:t>.</w:t>
            </w:r>
          </w:p>
        </w:tc>
        <w:tc>
          <w:tcPr>
            <w:tcW w:w="2435" w:type="dxa"/>
            <w:gridSpan w:val="3"/>
            <w:vAlign w:val="center"/>
          </w:tcPr>
          <w:p w:rsidR="00831B7E" w:rsidRPr="009B18F1" w:rsidRDefault="00831B7E" w:rsidP="00831B7E">
            <w:pPr>
              <w:spacing w:after="0" w:line="240" w:lineRule="auto"/>
              <w:jc w:val="center"/>
              <w:rPr>
                <w:rFonts w:ascii="Arial" w:hAnsi="Arial" w:cs="Arial"/>
                <w:sz w:val="16"/>
                <w:szCs w:val="16"/>
                <w:lang w:val="ru-RU"/>
              </w:rPr>
            </w:pPr>
            <w:r>
              <w:rPr>
                <w:rFonts w:ascii="Arial" w:hAnsi="Arial" w:cs="Arial"/>
                <w:sz w:val="16"/>
                <w:szCs w:val="16"/>
                <w:lang w:val="ru-RU"/>
              </w:rPr>
              <w:t>Analizaposlovanjapreduzeća</w:t>
            </w:r>
          </w:p>
        </w:tc>
        <w:tc>
          <w:tcPr>
            <w:tcW w:w="3661" w:type="dxa"/>
            <w:gridSpan w:val="4"/>
            <w:vAlign w:val="center"/>
          </w:tcPr>
          <w:p w:rsidR="00831B7E" w:rsidRPr="009B18F1" w:rsidRDefault="00831B7E" w:rsidP="00831B7E">
            <w:pPr>
              <w:spacing w:after="0" w:line="240" w:lineRule="auto"/>
              <w:jc w:val="center"/>
              <w:rPr>
                <w:rFonts w:ascii="Arial" w:hAnsi="Arial" w:cs="Arial"/>
                <w:sz w:val="16"/>
                <w:szCs w:val="16"/>
                <w:lang w:val="ru-RU"/>
              </w:rPr>
            </w:pPr>
            <w:r>
              <w:rPr>
                <w:rFonts w:ascii="Arial" w:hAnsi="Arial" w:cs="Arial"/>
                <w:sz w:val="16"/>
                <w:szCs w:val="16"/>
                <w:lang w:val="ru-RU"/>
              </w:rPr>
              <w:t>Savremenaadmonistracija</w:t>
            </w:r>
            <w:r w:rsidRPr="009B18F1">
              <w:rPr>
                <w:rFonts w:ascii="Arial" w:hAnsi="Arial" w:cs="Arial"/>
                <w:sz w:val="16"/>
                <w:szCs w:val="16"/>
                <w:lang w:val="ru-RU"/>
              </w:rPr>
              <w:t xml:space="preserve">, </w:t>
            </w:r>
            <w:r>
              <w:rPr>
                <w:rFonts w:ascii="Arial" w:hAnsi="Arial" w:cs="Arial"/>
                <w:sz w:val="16"/>
                <w:szCs w:val="16"/>
                <w:lang w:val="ru-RU"/>
              </w:rPr>
              <w:t>Beograd</w:t>
            </w:r>
          </w:p>
        </w:tc>
        <w:tc>
          <w:tcPr>
            <w:tcW w:w="1150" w:type="dxa"/>
            <w:vAlign w:val="center"/>
          </w:tcPr>
          <w:p w:rsidR="00831B7E" w:rsidRPr="009B18F1" w:rsidRDefault="00831B7E" w:rsidP="00831B7E">
            <w:pPr>
              <w:spacing w:after="0" w:line="240" w:lineRule="auto"/>
              <w:jc w:val="center"/>
              <w:rPr>
                <w:rFonts w:ascii="Arial" w:hAnsi="Arial" w:cs="Arial"/>
                <w:sz w:val="16"/>
                <w:szCs w:val="16"/>
              </w:rPr>
            </w:pPr>
            <w:r w:rsidRPr="009B18F1">
              <w:rPr>
                <w:rFonts w:ascii="Arial" w:hAnsi="Arial" w:cs="Arial"/>
                <w:sz w:val="16"/>
                <w:szCs w:val="16"/>
              </w:rPr>
              <w:t>1994</w:t>
            </w:r>
          </w:p>
        </w:tc>
      </w:tr>
      <w:tr w:rsidR="00831B7E" w:rsidTr="00280DBA">
        <w:tc>
          <w:tcPr>
            <w:tcW w:w="675" w:type="dxa"/>
            <w:vAlign w:val="center"/>
          </w:tcPr>
          <w:p w:rsidR="00831B7E" w:rsidRPr="009B18F1" w:rsidRDefault="00831B7E" w:rsidP="00831B7E">
            <w:pPr>
              <w:pStyle w:val="ListParagraph"/>
              <w:numPr>
                <w:ilvl w:val="0"/>
                <w:numId w:val="2"/>
              </w:numPr>
              <w:spacing w:after="0" w:line="240" w:lineRule="auto"/>
              <w:jc w:val="center"/>
              <w:rPr>
                <w:rFonts w:ascii="Arial" w:hAnsi="Arial" w:cs="Arial"/>
                <w:sz w:val="16"/>
                <w:szCs w:val="16"/>
              </w:rPr>
            </w:pPr>
          </w:p>
        </w:tc>
        <w:tc>
          <w:tcPr>
            <w:tcW w:w="1701" w:type="dxa"/>
            <w:gridSpan w:val="2"/>
            <w:vAlign w:val="center"/>
          </w:tcPr>
          <w:p w:rsidR="00831B7E" w:rsidRPr="009B18F1" w:rsidRDefault="00831B7E" w:rsidP="00831B7E">
            <w:pPr>
              <w:spacing w:after="0" w:line="240" w:lineRule="auto"/>
              <w:jc w:val="center"/>
              <w:rPr>
                <w:rFonts w:ascii="Arial" w:hAnsi="Arial" w:cs="Arial"/>
                <w:sz w:val="16"/>
                <w:szCs w:val="16"/>
                <w:lang w:val="ru-RU"/>
              </w:rPr>
            </w:pPr>
            <w:r>
              <w:rPr>
                <w:rFonts w:ascii="Arial" w:hAnsi="Arial" w:cs="Arial"/>
                <w:sz w:val="16"/>
                <w:szCs w:val="16"/>
                <w:lang w:val="sr-Cyrl-CS"/>
              </w:rPr>
              <w:t>Mijić</w:t>
            </w:r>
            <w:r w:rsidRPr="009B18F1">
              <w:rPr>
                <w:rFonts w:ascii="Arial" w:hAnsi="Arial" w:cs="Arial"/>
                <w:sz w:val="16"/>
                <w:szCs w:val="16"/>
                <w:lang w:val="sr-Cyrl-CS"/>
              </w:rPr>
              <w:t xml:space="preserve">, </w:t>
            </w:r>
            <w:r>
              <w:rPr>
                <w:rFonts w:ascii="Arial" w:hAnsi="Arial" w:cs="Arial"/>
                <w:sz w:val="16"/>
                <w:szCs w:val="16"/>
                <w:lang w:val="sr-Cyrl-CS"/>
              </w:rPr>
              <w:t>Đ</w:t>
            </w:r>
            <w:r w:rsidRPr="009B18F1">
              <w:rPr>
                <w:rFonts w:ascii="Arial" w:hAnsi="Arial" w:cs="Arial"/>
                <w:sz w:val="16"/>
                <w:szCs w:val="16"/>
                <w:lang w:val="sr-Cyrl-CS"/>
              </w:rPr>
              <w:t>.</w:t>
            </w:r>
          </w:p>
        </w:tc>
        <w:tc>
          <w:tcPr>
            <w:tcW w:w="2435" w:type="dxa"/>
            <w:gridSpan w:val="3"/>
            <w:vAlign w:val="center"/>
          </w:tcPr>
          <w:p w:rsidR="00831B7E" w:rsidRPr="009B18F1" w:rsidRDefault="00831B7E" w:rsidP="00831B7E">
            <w:pPr>
              <w:spacing w:after="0" w:line="240" w:lineRule="auto"/>
              <w:jc w:val="center"/>
              <w:rPr>
                <w:rFonts w:ascii="Arial" w:hAnsi="Arial" w:cs="Arial"/>
                <w:sz w:val="16"/>
                <w:szCs w:val="16"/>
                <w:lang w:val="ru-RU"/>
              </w:rPr>
            </w:pPr>
            <w:r>
              <w:rPr>
                <w:rFonts w:ascii="Arial" w:hAnsi="Arial" w:cs="Arial"/>
                <w:sz w:val="16"/>
                <w:szCs w:val="16"/>
                <w:lang w:val="sr-Cyrl-CS"/>
              </w:rPr>
              <w:t>Finansijskaanalizaposlovanja</w:t>
            </w:r>
          </w:p>
        </w:tc>
        <w:tc>
          <w:tcPr>
            <w:tcW w:w="3661" w:type="dxa"/>
            <w:gridSpan w:val="4"/>
            <w:vAlign w:val="center"/>
          </w:tcPr>
          <w:p w:rsidR="00831B7E" w:rsidRPr="009B18F1" w:rsidRDefault="00831B7E" w:rsidP="00831B7E">
            <w:pPr>
              <w:spacing w:after="0" w:line="240" w:lineRule="auto"/>
              <w:jc w:val="center"/>
              <w:rPr>
                <w:rFonts w:ascii="Arial" w:hAnsi="Arial" w:cs="Arial"/>
                <w:sz w:val="16"/>
                <w:szCs w:val="16"/>
                <w:lang w:val="ru-RU"/>
              </w:rPr>
            </w:pPr>
            <w:r>
              <w:rPr>
                <w:rFonts w:ascii="Arial" w:hAnsi="Arial" w:cs="Arial"/>
                <w:sz w:val="16"/>
                <w:szCs w:val="16"/>
                <w:lang w:val="sr-Cyrl-CS"/>
              </w:rPr>
              <w:t>Poljoprivrednifakultet</w:t>
            </w:r>
            <w:r w:rsidRPr="009B18F1">
              <w:rPr>
                <w:rFonts w:ascii="Arial" w:hAnsi="Arial" w:cs="Arial"/>
                <w:sz w:val="16"/>
                <w:szCs w:val="16"/>
                <w:lang w:val="sr-Cyrl-CS"/>
              </w:rPr>
              <w:t xml:space="preserve">, </w:t>
            </w:r>
            <w:r>
              <w:rPr>
                <w:rFonts w:ascii="Arial" w:hAnsi="Arial" w:cs="Arial"/>
                <w:sz w:val="16"/>
                <w:szCs w:val="16"/>
                <w:lang w:val="sr-Cyrl-CS"/>
              </w:rPr>
              <w:t>NoviSad</w:t>
            </w:r>
          </w:p>
        </w:tc>
        <w:tc>
          <w:tcPr>
            <w:tcW w:w="1150" w:type="dxa"/>
            <w:vAlign w:val="center"/>
          </w:tcPr>
          <w:p w:rsidR="00831B7E" w:rsidRPr="009B18F1" w:rsidRDefault="00831B7E" w:rsidP="00831B7E">
            <w:pPr>
              <w:spacing w:after="0" w:line="240" w:lineRule="auto"/>
              <w:jc w:val="center"/>
              <w:rPr>
                <w:rFonts w:ascii="Arial" w:hAnsi="Arial" w:cs="Arial"/>
                <w:sz w:val="16"/>
                <w:szCs w:val="16"/>
              </w:rPr>
            </w:pPr>
            <w:r w:rsidRPr="009B18F1">
              <w:rPr>
                <w:rFonts w:ascii="Arial" w:hAnsi="Arial" w:cs="Arial"/>
                <w:sz w:val="16"/>
                <w:szCs w:val="16"/>
              </w:rPr>
              <w:t>1991</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341" w:rsidRDefault="005B2341" w:rsidP="00121F00">
      <w:pPr>
        <w:spacing w:after="0"/>
      </w:pPr>
      <w:r>
        <w:separator/>
      </w:r>
    </w:p>
  </w:endnote>
  <w:endnote w:type="continuationSeparator" w:id="1">
    <w:p w:rsidR="005B2341" w:rsidRDefault="005B2341"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341" w:rsidRDefault="005B2341" w:rsidP="00121F00">
      <w:pPr>
        <w:spacing w:after="0"/>
      </w:pPr>
      <w:r>
        <w:separator/>
      </w:r>
    </w:p>
  </w:footnote>
  <w:footnote w:type="continuationSeparator" w:id="1">
    <w:p w:rsidR="005B2341" w:rsidRDefault="005B2341"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831B7E">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831B7E">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831B7E">
          <w:pPr>
            <w:spacing w:after="0" w:line="240" w:lineRule="auto"/>
            <w:jc w:val="center"/>
            <w:rPr>
              <w:rFonts w:ascii="Arial" w:hAnsi="Arial" w:cs="Arial"/>
              <w:sz w:val="16"/>
              <w:szCs w:val="16"/>
            </w:rPr>
          </w:pPr>
        </w:p>
        <w:p w:rsidR="00121F00" w:rsidRPr="00121F00" w:rsidRDefault="00121F00" w:rsidP="00831B7E">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831B7E">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831B7E">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831B7E">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831B7E">
          <w:pPr>
            <w:spacing w:after="0" w:line="240" w:lineRule="auto"/>
            <w:jc w:val="center"/>
          </w:pPr>
        </w:p>
        <w:p w:rsidR="00121F00" w:rsidRPr="00121F00" w:rsidRDefault="00121F00" w:rsidP="00831B7E">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831B7E">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831B7E">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831B7E">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C11A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593C8B"/>
    <w:rsid w:val="005B2341"/>
    <w:rsid w:val="007E7597"/>
    <w:rsid w:val="00831B7E"/>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7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831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2015-01-22T14:47:00Z</dcterms:modified>
</cp:coreProperties>
</file>