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34"/>
        <w:gridCol w:w="782"/>
        <w:gridCol w:w="9"/>
        <w:gridCol w:w="660"/>
        <w:gridCol w:w="1184"/>
        <w:gridCol w:w="990"/>
        <w:gridCol w:w="586"/>
        <w:gridCol w:w="164"/>
        <w:gridCol w:w="1197"/>
        <w:gridCol w:w="675"/>
        <w:gridCol w:w="1458"/>
        <w:gridCol w:w="1391"/>
      </w:tblGrid>
      <w:tr w:rsidR="00A04F6A" w:rsidRPr="007303ED" w:rsidTr="003E5744">
        <w:tc>
          <w:tcPr>
            <w:tcW w:w="4926" w:type="dxa"/>
            <w:gridSpan w:val="8"/>
          </w:tcPr>
          <w:p w:rsidR="00A04F6A" w:rsidRPr="00DB46B8" w:rsidRDefault="00A04F6A" w:rsidP="003E5744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Name and last name:</w:t>
            </w:r>
          </w:p>
        </w:tc>
        <w:tc>
          <w:tcPr>
            <w:tcW w:w="5100" w:type="dxa"/>
            <w:gridSpan w:val="5"/>
          </w:tcPr>
          <w:p w:rsidR="00A04F6A" w:rsidRPr="00A04F6A" w:rsidRDefault="00A04F6A" w:rsidP="003E5744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04F6A">
              <w:rPr>
                <w:rFonts w:ascii="Arial" w:hAnsi="Arial" w:cs="Arial"/>
                <w:b/>
                <w:sz w:val="16"/>
                <w:szCs w:val="16"/>
              </w:rPr>
              <w:t>Branislava G</w:t>
            </w:r>
            <w:r w:rsidRPr="00A04F6A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ološin</w:t>
            </w:r>
          </w:p>
        </w:tc>
      </w:tr>
      <w:tr w:rsidR="00A04F6A" w:rsidRPr="007303ED" w:rsidTr="003E5744">
        <w:tc>
          <w:tcPr>
            <w:tcW w:w="4926" w:type="dxa"/>
            <w:gridSpan w:val="8"/>
          </w:tcPr>
          <w:p w:rsidR="00A04F6A" w:rsidRPr="00DB46B8" w:rsidRDefault="00A04F6A" w:rsidP="003E5744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Academic title:</w:t>
            </w:r>
          </w:p>
        </w:tc>
        <w:tc>
          <w:tcPr>
            <w:tcW w:w="5100" w:type="dxa"/>
            <w:gridSpan w:val="5"/>
          </w:tcPr>
          <w:p w:rsidR="00A04F6A" w:rsidRPr="00DB46B8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DB46B8">
              <w:rPr>
                <w:rFonts w:ascii="Arial" w:hAnsi="Arial" w:cs="Arial"/>
                <w:sz w:val="16"/>
                <w:szCs w:val="16"/>
              </w:rPr>
              <w:t>Full Professor</w:t>
            </w:r>
          </w:p>
        </w:tc>
      </w:tr>
      <w:tr w:rsidR="00A04F6A" w:rsidRPr="007303ED" w:rsidTr="003E5744">
        <w:tc>
          <w:tcPr>
            <w:tcW w:w="4926" w:type="dxa"/>
            <w:gridSpan w:val="8"/>
          </w:tcPr>
          <w:p w:rsidR="00A04F6A" w:rsidRPr="00DB46B8" w:rsidRDefault="00A04F6A" w:rsidP="003E5744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Name of the institution where the teacher works full time and starting date:</w:t>
            </w:r>
          </w:p>
        </w:tc>
        <w:tc>
          <w:tcPr>
            <w:tcW w:w="5100" w:type="dxa"/>
            <w:gridSpan w:val="5"/>
          </w:tcPr>
          <w:p w:rsidR="00A04F6A" w:rsidRPr="001558E0" w:rsidRDefault="00A04F6A" w:rsidP="003E5744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8E0">
              <w:rPr>
                <w:rFonts w:ascii="Arial" w:hAnsi="Arial" w:cs="Arial"/>
                <w:color w:val="000000"/>
                <w:sz w:val="16"/>
                <w:szCs w:val="16"/>
              </w:rPr>
              <w:t>Faculty of Agriculture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Novi Sad</w:t>
                </w:r>
              </w:smartTag>
            </w:smartTag>
          </w:p>
        </w:tc>
      </w:tr>
      <w:tr w:rsidR="00A04F6A" w:rsidRPr="007303ED" w:rsidTr="003E5744">
        <w:tc>
          <w:tcPr>
            <w:tcW w:w="4926" w:type="dxa"/>
            <w:gridSpan w:val="8"/>
            <w:tcBorders>
              <w:bottom w:val="single" w:sz="4" w:space="0" w:color="auto"/>
            </w:tcBorders>
          </w:tcPr>
          <w:p w:rsidR="00A04F6A" w:rsidRPr="00DB46B8" w:rsidRDefault="00A04F6A" w:rsidP="003E5744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Scientific or art field:</w:t>
            </w:r>
          </w:p>
        </w:tc>
        <w:tc>
          <w:tcPr>
            <w:tcW w:w="5100" w:type="dxa"/>
            <w:gridSpan w:val="5"/>
            <w:tcBorders>
              <w:bottom w:val="single" w:sz="4" w:space="0" w:color="auto"/>
            </w:tcBorders>
          </w:tcPr>
          <w:p w:rsidR="00A04F6A" w:rsidRPr="001558E0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558E0">
              <w:rPr>
                <w:rFonts w:ascii="Arial" w:hAnsi="Arial" w:cs="Arial"/>
                <w:sz w:val="16"/>
                <w:szCs w:val="16"/>
                <w:lang w:val="sr-Latn-CS"/>
              </w:rPr>
              <w:t>Fruitgrowing</w:t>
            </w:r>
          </w:p>
        </w:tc>
      </w:tr>
      <w:tr w:rsidR="00A04F6A" w:rsidRPr="007303ED" w:rsidTr="003E5744">
        <w:tc>
          <w:tcPr>
            <w:tcW w:w="10026" w:type="dxa"/>
            <w:gridSpan w:val="13"/>
            <w:shd w:val="clear" w:color="auto" w:fill="C2D69B"/>
          </w:tcPr>
          <w:p w:rsidR="00A04F6A" w:rsidRPr="00DB46B8" w:rsidRDefault="00A04F6A" w:rsidP="003E5744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Academic carieer</w:t>
            </w:r>
          </w:p>
        </w:tc>
      </w:tr>
      <w:tr w:rsidR="00A04F6A" w:rsidRPr="007303ED" w:rsidTr="003E5744">
        <w:tc>
          <w:tcPr>
            <w:tcW w:w="2049" w:type="dxa"/>
            <w:gridSpan w:val="5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230" w:type="dxa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3772" w:type="dxa"/>
            <w:gridSpan w:val="5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Institution</w:t>
            </w:r>
          </w:p>
        </w:tc>
        <w:tc>
          <w:tcPr>
            <w:tcW w:w="2975" w:type="dxa"/>
            <w:gridSpan w:val="2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Field</w:t>
            </w:r>
          </w:p>
        </w:tc>
      </w:tr>
      <w:tr w:rsidR="00A04F6A" w:rsidRPr="007303ED" w:rsidTr="003E5744">
        <w:tc>
          <w:tcPr>
            <w:tcW w:w="2049" w:type="dxa"/>
            <w:gridSpan w:val="5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Academic title election:</w:t>
            </w:r>
          </w:p>
        </w:tc>
        <w:tc>
          <w:tcPr>
            <w:tcW w:w="1230" w:type="dxa"/>
          </w:tcPr>
          <w:p w:rsidR="00A04F6A" w:rsidRPr="00024C1E" w:rsidRDefault="00A04F6A" w:rsidP="003E5744">
            <w:pPr>
              <w:spacing w:line="228" w:lineRule="auto"/>
              <w:ind w:left="-62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3772" w:type="dxa"/>
            <w:gridSpan w:val="5"/>
          </w:tcPr>
          <w:p w:rsidR="00A04F6A" w:rsidRPr="00722587" w:rsidRDefault="00A04F6A" w:rsidP="003E5744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1558E0">
              <w:rPr>
                <w:rFonts w:ascii="Arial" w:hAnsi="Arial" w:cs="Arial"/>
                <w:color w:val="000000"/>
                <w:sz w:val="16"/>
                <w:szCs w:val="16"/>
              </w:rPr>
              <w:t>Faculty of Agriculture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Novi Sad</w:t>
                </w:r>
              </w:smartTag>
            </w:smartTag>
          </w:p>
        </w:tc>
        <w:tc>
          <w:tcPr>
            <w:tcW w:w="2975" w:type="dxa"/>
            <w:gridSpan w:val="2"/>
          </w:tcPr>
          <w:p w:rsidR="00A04F6A" w:rsidRPr="001558E0" w:rsidRDefault="00A04F6A" w:rsidP="003E5744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Agriculture, Fruitgrowing</w:t>
            </w:r>
          </w:p>
        </w:tc>
      </w:tr>
      <w:tr w:rsidR="00A04F6A" w:rsidRPr="007303ED" w:rsidTr="003E5744">
        <w:tc>
          <w:tcPr>
            <w:tcW w:w="2049" w:type="dxa"/>
            <w:gridSpan w:val="5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PhD thesis:</w:t>
            </w:r>
          </w:p>
        </w:tc>
        <w:tc>
          <w:tcPr>
            <w:tcW w:w="1230" w:type="dxa"/>
          </w:tcPr>
          <w:p w:rsidR="00A04F6A" w:rsidRPr="00024C1E" w:rsidRDefault="00A04F6A" w:rsidP="003E5744">
            <w:pPr>
              <w:spacing w:line="228" w:lineRule="auto"/>
              <w:ind w:left="-62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772" w:type="dxa"/>
            <w:gridSpan w:val="5"/>
          </w:tcPr>
          <w:p w:rsidR="00A04F6A" w:rsidRPr="00722587" w:rsidRDefault="00A04F6A" w:rsidP="003E5744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1558E0">
              <w:rPr>
                <w:rFonts w:ascii="Arial" w:hAnsi="Arial" w:cs="Arial"/>
                <w:color w:val="000000"/>
                <w:sz w:val="16"/>
                <w:szCs w:val="16"/>
              </w:rPr>
              <w:t>Faculty of Agriculture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Novi Sad</w:t>
                </w:r>
              </w:smartTag>
            </w:smartTag>
          </w:p>
        </w:tc>
        <w:tc>
          <w:tcPr>
            <w:tcW w:w="2975" w:type="dxa"/>
            <w:gridSpan w:val="2"/>
          </w:tcPr>
          <w:p w:rsidR="00A04F6A" w:rsidRPr="00722587" w:rsidRDefault="00A04F6A" w:rsidP="003E5744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Agriculture, Fruitgrowing</w:t>
            </w:r>
          </w:p>
        </w:tc>
      </w:tr>
      <w:tr w:rsidR="00A04F6A" w:rsidRPr="007303ED" w:rsidTr="003E5744">
        <w:tc>
          <w:tcPr>
            <w:tcW w:w="2049" w:type="dxa"/>
            <w:gridSpan w:val="5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Specialization:</w:t>
            </w:r>
          </w:p>
        </w:tc>
        <w:tc>
          <w:tcPr>
            <w:tcW w:w="1230" w:type="dxa"/>
          </w:tcPr>
          <w:p w:rsidR="00A04F6A" w:rsidRPr="00722587" w:rsidRDefault="00A04F6A" w:rsidP="003E5744">
            <w:pPr>
              <w:spacing w:line="228" w:lineRule="auto"/>
              <w:ind w:left="-62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5"/>
          </w:tcPr>
          <w:p w:rsidR="00A04F6A" w:rsidRPr="00722587" w:rsidRDefault="00A04F6A" w:rsidP="003E5744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2975" w:type="dxa"/>
            <w:gridSpan w:val="2"/>
          </w:tcPr>
          <w:p w:rsidR="00A04F6A" w:rsidRPr="00722587" w:rsidRDefault="00A04F6A" w:rsidP="003E5744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sr-Cyrl-CS"/>
              </w:rPr>
            </w:pPr>
          </w:p>
        </w:tc>
      </w:tr>
      <w:tr w:rsidR="00A04F6A" w:rsidRPr="007303ED" w:rsidTr="003E5744">
        <w:tc>
          <w:tcPr>
            <w:tcW w:w="2049" w:type="dxa"/>
            <w:gridSpan w:val="5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Magister thesis</w:t>
            </w:r>
          </w:p>
        </w:tc>
        <w:tc>
          <w:tcPr>
            <w:tcW w:w="1230" w:type="dxa"/>
          </w:tcPr>
          <w:p w:rsidR="00A04F6A" w:rsidRPr="00024C1E" w:rsidRDefault="00A04F6A" w:rsidP="003E5744">
            <w:pPr>
              <w:spacing w:line="228" w:lineRule="auto"/>
              <w:ind w:left="-62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3772" w:type="dxa"/>
            <w:gridSpan w:val="5"/>
          </w:tcPr>
          <w:p w:rsidR="00A04F6A" w:rsidRPr="00722587" w:rsidRDefault="00A04F6A" w:rsidP="003E5744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1558E0">
              <w:rPr>
                <w:rFonts w:ascii="Arial" w:hAnsi="Arial" w:cs="Arial"/>
                <w:color w:val="000000"/>
                <w:sz w:val="16"/>
                <w:szCs w:val="16"/>
              </w:rPr>
              <w:t>Faculty of Agriculture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Novi Sad</w:t>
                </w:r>
              </w:smartTag>
            </w:smartTag>
          </w:p>
        </w:tc>
        <w:tc>
          <w:tcPr>
            <w:tcW w:w="2975" w:type="dxa"/>
            <w:gridSpan w:val="2"/>
          </w:tcPr>
          <w:p w:rsidR="00A04F6A" w:rsidRPr="00722587" w:rsidRDefault="00A04F6A" w:rsidP="003E5744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Agriculture, Fruitgrowing</w:t>
            </w:r>
          </w:p>
        </w:tc>
      </w:tr>
      <w:tr w:rsidR="00A04F6A" w:rsidRPr="007303ED" w:rsidTr="003E5744">
        <w:tc>
          <w:tcPr>
            <w:tcW w:w="2049" w:type="dxa"/>
            <w:gridSpan w:val="5"/>
            <w:tcBorders>
              <w:bottom w:val="single" w:sz="4" w:space="0" w:color="auto"/>
            </w:tcBorders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Bachelor's thesis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A04F6A" w:rsidRPr="00024C1E" w:rsidRDefault="00A04F6A" w:rsidP="003E5744">
            <w:pPr>
              <w:spacing w:line="228" w:lineRule="auto"/>
              <w:ind w:left="-62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3772" w:type="dxa"/>
            <w:gridSpan w:val="5"/>
            <w:tcBorders>
              <w:bottom w:val="single" w:sz="4" w:space="0" w:color="auto"/>
            </w:tcBorders>
          </w:tcPr>
          <w:p w:rsidR="00A04F6A" w:rsidRPr="00722587" w:rsidRDefault="00A04F6A" w:rsidP="003E5744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1558E0">
              <w:rPr>
                <w:rFonts w:ascii="Arial" w:hAnsi="Arial" w:cs="Arial"/>
                <w:color w:val="000000"/>
                <w:sz w:val="16"/>
                <w:szCs w:val="16"/>
              </w:rPr>
              <w:t>Faculty of Agriculture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Novi Sad</w:t>
                </w:r>
              </w:smartTag>
            </w:smartTag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A04F6A" w:rsidRPr="00722587" w:rsidRDefault="00A04F6A" w:rsidP="003E5744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Agriculture, Fruitgrowing and viticulture</w:t>
            </w:r>
          </w:p>
        </w:tc>
      </w:tr>
      <w:tr w:rsidR="00A04F6A" w:rsidRPr="000134BA" w:rsidTr="003E5744">
        <w:tc>
          <w:tcPr>
            <w:tcW w:w="10026" w:type="dxa"/>
            <w:gridSpan w:val="13"/>
            <w:shd w:val="clear" w:color="auto" w:fill="C2D69B"/>
            <w:vAlign w:val="center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22587">
              <w:rPr>
                <w:rFonts w:ascii="Arial" w:hAnsi="Arial" w:cs="Arial"/>
                <w:bCs/>
                <w:sz w:val="16"/>
                <w:szCs w:val="16"/>
              </w:rPr>
              <w:t>List of courses being held by the teacher in the accredited study programmes</w:t>
            </w:r>
          </w:p>
        </w:tc>
      </w:tr>
      <w:tr w:rsidR="00A04F6A" w:rsidRPr="007303ED" w:rsidTr="003E5744">
        <w:tc>
          <w:tcPr>
            <w:tcW w:w="539" w:type="dxa"/>
            <w:gridSpan w:val="2"/>
            <w:shd w:val="clear" w:color="auto" w:fill="C2D69B"/>
            <w:vAlign w:val="center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809" w:type="dxa"/>
            <w:shd w:val="clear" w:color="auto" w:fill="C2D69B"/>
            <w:vAlign w:val="center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749" w:type="dxa"/>
            <w:gridSpan w:val="6"/>
            <w:shd w:val="clear" w:color="auto" w:fill="C2D69B"/>
            <w:vAlign w:val="center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Course name</w:t>
            </w:r>
          </w:p>
        </w:tc>
        <w:tc>
          <w:tcPr>
            <w:tcW w:w="3481" w:type="dxa"/>
            <w:gridSpan w:val="3"/>
            <w:shd w:val="clear" w:color="auto" w:fill="C2D69B"/>
            <w:vAlign w:val="center"/>
          </w:tcPr>
          <w:p w:rsidR="00A04F6A" w:rsidRPr="00722587" w:rsidRDefault="00A04F6A" w:rsidP="003E5744">
            <w:pPr>
              <w:spacing w:line="228" w:lineRule="auto"/>
              <w:ind w:left="-107" w:right="-138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Study programme name, study type</w:t>
            </w:r>
          </w:p>
        </w:tc>
        <w:tc>
          <w:tcPr>
            <w:tcW w:w="1448" w:type="dxa"/>
            <w:shd w:val="clear" w:color="auto" w:fill="C2D69B"/>
            <w:vAlign w:val="center"/>
          </w:tcPr>
          <w:p w:rsidR="00A04F6A" w:rsidRPr="00722587" w:rsidRDefault="00A04F6A" w:rsidP="003E5744">
            <w:pPr>
              <w:spacing w:line="228" w:lineRule="auto"/>
              <w:ind w:left="-108" w:right="-109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Number of active teaching classes</w:t>
            </w:r>
          </w:p>
        </w:tc>
      </w:tr>
      <w:tr w:rsidR="00A04F6A" w:rsidRPr="007303ED" w:rsidTr="003E5744">
        <w:tc>
          <w:tcPr>
            <w:tcW w:w="539" w:type="dxa"/>
            <w:gridSpan w:val="2"/>
            <w:vAlign w:val="center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809" w:type="dxa"/>
            <w:vAlign w:val="center"/>
          </w:tcPr>
          <w:p w:rsidR="00A04F6A" w:rsidRPr="00722587" w:rsidRDefault="00A04F6A" w:rsidP="003E5744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D5BB8">
              <w:rPr>
                <w:rFonts w:ascii="Arial" w:hAnsi="Arial" w:cs="Arial"/>
                <w:sz w:val="12"/>
                <w:szCs w:val="12"/>
              </w:rPr>
              <w:t>3ОВВ4О14</w:t>
            </w:r>
          </w:p>
        </w:tc>
        <w:tc>
          <w:tcPr>
            <w:tcW w:w="3749" w:type="dxa"/>
            <w:gridSpan w:val="6"/>
            <w:vAlign w:val="center"/>
          </w:tcPr>
          <w:p w:rsidR="00A04F6A" w:rsidRPr="00AA5C6C" w:rsidRDefault="00A04F6A" w:rsidP="003E5744">
            <w:pPr>
              <w:spacing w:line="228" w:lineRule="auto"/>
              <w:ind w:left="-78" w:right="-108"/>
              <w:rPr>
                <w:sz w:val="18"/>
                <w:szCs w:val="18"/>
                <w:lang w:val="sr-Cyrl-CS"/>
              </w:rPr>
            </w:pPr>
            <w:r w:rsidRPr="00AA5C6C">
              <w:rPr>
                <w:sz w:val="18"/>
                <w:szCs w:val="18"/>
              </w:rPr>
              <w:t>Fruit tree biology</w:t>
            </w:r>
          </w:p>
        </w:tc>
        <w:tc>
          <w:tcPr>
            <w:tcW w:w="3481" w:type="dxa"/>
            <w:gridSpan w:val="3"/>
            <w:vAlign w:val="center"/>
          </w:tcPr>
          <w:p w:rsidR="00A04F6A" w:rsidRPr="00AA5C6C" w:rsidRDefault="00A04F6A" w:rsidP="003E5744">
            <w:pPr>
              <w:spacing w:line="228" w:lineRule="auto"/>
              <w:ind w:left="-108" w:right="-134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Fruitg</w:t>
            </w:r>
            <w:r w:rsidRPr="00AA5C6C">
              <w:rPr>
                <w:sz w:val="18"/>
                <w:szCs w:val="18"/>
              </w:rPr>
              <w:t>rowing and Viticulture</w:t>
            </w:r>
          </w:p>
        </w:tc>
        <w:tc>
          <w:tcPr>
            <w:tcW w:w="1448" w:type="dxa"/>
            <w:vAlign w:val="center"/>
          </w:tcPr>
          <w:p w:rsidR="00A04F6A" w:rsidRPr="008E160F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+ 0</w:t>
            </w:r>
          </w:p>
        </w:tc>
      </w:tr>
      <w:tr w:rsidR="00A04F6A" w:rsidRPr="007303ED" w:rsidTr="003E5744">
        <w:tc>
          <w:tcPr>
            <w:tcW w:w="539" w:type="dxa"/>
            <w:gridSpan w:val="2"/>
            <w:vAlign w:val="center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809" w:type="dxa"/>
            <w:vAlign w:val="center"/>
          </w:tcPr>
          <w:p w:rsidR="00A04F6A" w:rsidRPr="00722587" w:rsidRDefault="00A04F6A" w:rsidP="003E5744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577FC">
              <w:rPr>
                <w:rFonts w:ascii="Arial" w:hAnsi="Arial" w:cs="Arial"/>
                <w:sz w:val="12"/>
                <w:szCs w:val="12"/>
              </w:rPr>
              <w:t>3ОВВ6И50</w:t>
            </w:r>
          </w:p>
        </w:tc>
        <w:tc>
          <w:tcPr>
            <w:tcW w:w="3749" w:type="dxa"/>
            <w:gridSpan w:val="6"/>
            <w:vAlign w:val="center"/>
          </w:tcPr>
          <w:p w:rsidR="00A04F6A" w:rsidRPr="00AA5C6C" w:rsidRDefault="00A04F6A" w:rsidP="003E5744">
            <w:pPr>
              <w:spacing w:line="228" w:lineRule="auto"/>
              <w:ind w:left="-78" w:right="-108"/>
              <w:rPr>
                <w:sz w:val="18"/>
                <w:szCs w:val="18"/>
                <w:lang w:val="sr-Cyrl-CS"/>
              </w:rPr>
            </w:pPr>
            <w:r w:rsidRPr="00AA5C6C">
              <w:rPr>
                <w:sz w:val="18"/>
                <w:szCs w:val="18"/>
              </w:rPr>
              <w:t>Tissue Culture in Horticulture</w:t>
            </w:r>
          </w:p>
        </w:tc>
        <w:tc>
          <w:tcPr>
            <w:tcW w:w="3481" w:type="dxa"/>
            <w:gridSpan w:val="3"/>
            <w:vAlign w:val="center"/>
          </w:tcPr>
          <w:p w:rsidR="00A04F6A" w:rsidRPr="00AA5C6C" w:rsidRDefault="00A04F6A" w:rsidP="003E5744">
            <w:pPr>
              <w:spacing w:line="228" w:lineRule="auto"/>
              <w:ind w:left="-108" w:right="-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Fruitg</w:t>
            </w:r>
            <w:r w:rsidRPr="00AA5C6C">
              <w:rPr>
                <w:sz w:val="18"/>
                <w:szCs w:val="18"/>
              </w:rPr>
              <w:t>rowing and Viticulture</w:t>
            </w:r>
          </w:p>
        </w:tc>
        <w:tc>
          <w:tcPr>
            <w:tcW w:w="1448" w:type="dxa"/>
            <w:vAlign w:val="center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 + 0</w:t>
            </w:r>
          </w:p>
        </w:tc>
      </w:tr>
      <w:tr w:rsidR="00A04F6A" w:rsidRPr="007303ED" w:rsidTr="003E5744">
        <w:tc>
          <w:tcPr>
            <w:tcW w:w="539" w:type="dxa"/>
            <w:gridSpan w:val="2"/>
            <w:vAlign w:val="center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809" w:type="dxa"/>
            <w:vAlign w:val="center"/>
          </w:tcPr>
          <w:p w:rsidR="00A04F6A" w:rsidRPr="00722587" w:rsidRDefault="00A04F6A" w:rsidP="003E5744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77FC">
              <w:rPr>
                <w:rFonts w:ascii="Arial" w:hAnsi="Arial" w:cs="Arial"/>
                <w:sz w:val="12"/>
                <w:szCs w:val="12"/>
              </w:rPr>
              <w:t>3ОХК6И45</w:t>
            </w:r>
          </w:p>
        </w:tc>
        <w:tc>
          <w:tcPr>
            <w:tcW w:w="3749" w:type="dxa"/>
            <w:gridSpan w:val="6"/>
            <w:vAlign w:val="center"/>
          </w:tcPr>
          <w:p w:rsidR="00A04F6A" w:rsidRPr="00AA5C6C" w:rsidRDefault="00A04F6A" w:rsidP="003E5744">
            <w:pPr>
              <w:spacing w:line="228" w:lineRule="auto"/>
              <w:ind w:left="-78" w:right="-108"/>
              <w:rPr>
                <w:sz w:val="18"/>
                <w:szCs w:val="18"/>
                <w:lang w:val="ru-RU"/>
              </w:rPr>
            </w:pPr>
            <w:r w:rsidRPr="00AA5C6C">
              <w:rPr>
                <w:sz w:val="18"/>
                <w:szCs w:val="18"/>
              </w:rPr>
              <w:t>Tissue Culture in Horticulture</w:t>
            </w:r>
          </w:p>
        </w:tc>
        <w:tc>
          <w:tcPr>
            <w:tcW w:w="3481" w:type="dxa"/>
            <w:gridSpan w:val="3"/>
            <w:vAlign w:val="center"/>
          </w:tcPr>
          <w:p w:rsidR="00A04F6A" w:rsidRPr="00AA5C6C" w:rsidRDefault="00A04F6A" w:rsidP="003E5744">
            <w:pPr>
              <w:spacing w:line="228" w:lineRule="auto"/>
              <w:ind w:left="-108" w:right="-134"/>
              <w:rPr>
                <w:sz w:val="18"/>
                <w:szCs w:val="18"/>
                <w:lang w:val="sr-Cyrl-CS"/>
              </w:rPr>
            </w:pPr>
            <w:r w:rsidRPr="00AA5C6C">
              <w:rPr>
                <w:color w:val="000000"/>
                <w:sz w:val="18"/>
                <w:szCs w:val="18"/>
              </w:rPr>
              <w:t>Horticulture</w:t>
            </w:r>
          </w:p>
        </w:tc>
        <w:tc>
          <w:tcPr>
            <w:tcW w:w="1448" w:type="dxa"/>
            <w:vAlign w:val="center"/>
          </w:tcPr>
          <w:p w:rsidR="00A04F6A" w:rsidRPr="008E160F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+ 0</w:t>
            </w:r>
          </w:p>
        </w:tc>
      </w:tr>
      <w:tr w:rsidR="00A04F6A" w:rsidRPr="007303ED" w:rsidTr="003E5744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A04F6A" w:rsidRPr="006577FC" w:rsidRDefault="00A04F6A" w:rsidP="003E5744">
            <w:pPr>
              <w:spacing w:line="228" w:lineRule="auto"/>
              <w:ind w:left="-78" w:right="-108"/>
              <w:rPr>
                <w:rFonts w:ascii="Arial" w:hAnsi="Arial" w:cs="Arial"/>
                <w:sz w:val="12"/>
                <w:szCs w:val="12"/>
              </w:rPr>
            </w:pPr>
            <w:r w:rsidRPr="00CD0A26">
              <w:rPr>
                <w:rFonts w:ascii="Arial" w:hAnsi="Arial" w:cs="Arial"/>
                <w:sz w:val="12"/>
                <w:szCs w:val="12"/>
              </w:rPr>
              <w:t>3ОАГ2О09</w:t>
            </w: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ind w:left="-78" w:right="-108"/>
              <w:rPr>
                <w:color w:val="000000"/>
                <w:sz w:val="18"/>
                <w:szCs w:val="18"/>
              </w:rPr>
            </w:pPr>
            <w:r w:rsidRPr="00AA5C6C">
              <w:rPr>
                <w:color w:val="000000"/>
                <w:sz w:val="18"/>
                <w:szCs w:val="18"/>
              </w:rPr>
              <w:t xml:space="preserve">Fruitgrowing and Viticulture 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ind w:left="-108" w:right="-134"/>
              <w:rPr>
                <w:color w:val="000000"/>
                <w:sz w:val="18"/>
                <w:szCs w:val="18"/>
                <w:lang w:val="sr-Cyrl-CS"/>
              </w:rPr>
            </w:pPr>
            <w:r w:rsidRPr="00AA5C6C">
              <w:rPr>
                <w:sz w:val="18"/>
                <w:szCs w:val="18"/>
              </w:rPr>
              <w:t>Agricultural Economics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A04F6A" w:rsidRPr="008E160F" w:rsidRDefault="00A04F6A" w:rsidP="003E5744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+ 0</w:t>
            </w:r>
          </w:p>
        </w:tc>
      </w:tr>
      <w:tr w:rsidR="00A04F6A" w:rsidRPr="007303ED" w:rsidTr="003E5744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A04F6A" w:rsidRPr="002D5BB8" w:rsidRDefault="00A04F6A" w:rsidP="003E5744">
            <w:pPr>
              <w:ind w:left="-78"/>
              <w:rPr>
                <w:rFonts w:ascii="Arial" w:hAnsi="Arial" w:cs="Arial"/>
                <w:color w:val="000000"/>
                <w:sz w:val="12"/>
                <w:szCs w:val="12"/>
                <w:lang w:val="sr-Cyrl-CS"/>
              </w:rPr>
            </w:pPr>
            <w:r w:rsidRPr="002D5BB8">
              <w:rPr>
                <w:rFonts w:ascii="Arial" w:hAnsi="Arial" w:cs="Arial"/>
                <w:sz w:val="12"/>
                <w:szCs w:val="12"/>
              </w:rPr>
              <w:t>7ОАТ2О09</w:t>
            </w: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ind w:left="-78" w:right="-108"/>
              <w:rPr>
                <w:color w:val="000000"/>
                <w:sz w:val="18"/>
                <w:szCs w:val="18"/>
                <w:lang w:val="sr-Cyrl-CS"/>
              </w:rPr>
            </w:pPr>
            <w:r w:rsidRPr="00AA5C6C">
              <w:rPr>
                <w:color w:val="000000"/>
                <w:sz w:val="18"/>
                <w:szCs w:val="18"/>
              </w:rPr>
              <w:t>Fruitgrowing and Viticulture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ind w:left="-108" w:right="-134"/>
              <w:rPr>
                <w:color w:val="000000"/>
                <w:sz w:val="18"/>
                <w:szCs w:val="18"/>
                <w:lang w:val="sr-Cyrl-CS"/>
              </w:rPr>
            </w:pPr>
            <w:r w:rsidRPr="00AA5C6C">
              <w:rPr>
                <w:sz w:val="18"/>
                <w:szCs w:val="18"/>
              </w:rPr>
              <w:t>Agritourism and Rural Development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+ 0</w:t>
            </w:r>
          </w:p>
        </w:tc>
      </w:tr>
      <w:tr w:rsidR="00A04F6A" w:rsidRPr="007303ED" w:rsidTr="003E5744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A04F6A" w:rsidRPr="006577FC" w:rsidRDefault="00A04F6A" w:rsidP="003E5744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2"/>
                <w:szCs w:val="12"/>
                <w:lang w:val="sr-Cyrl-CS"/>
              </w:rPr>
            </w:pPr>
            <w:r w:rsidRPr="006577FC">
              <w:rPr>
                <w:rFonts w:ascii="Arial" w:hAnsi="Arial" w:cs="Arial"/>
                <w:sz w:val="12"/>
                <w:szCs w:val="12"/>
              </w:rPr>
              <w:t>3MВВ1О02</w:t>
            </w: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ind w:left="-78" w:right="-108"/>
              <w:rPr>
                <w:color w:val="000000"/>
                <w:sz w:val="18"/>
                <w:szCs w:val="18"/>
                <w:lang w:val="sr-Cyrl-CS"/>
              </w:rPr>
            </w:pPr>
            <w:r w:rsidRPr="00AA5C6C">
              <w:rPr>
                <w:sz w:val="18"/>
                <w:szCs w:val="18"/>
              </w:rPr>
              <w:t>Orchard and Vineyard design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ind w:left="-108" w:right="-134"/>
              <w:rPr>
                <w:color w:val="000000"/>
                <w:sz w:val="18"/>
                <w:szCs w:val="18"/>
              </w:rPr>
            </w:pPr>
            <w:r w:rsidRPr="00AA5C6C">
              <w:rPr>
                <w:rFonts w:eastAsia="Calibri"/>
                <w:sz w:val="18"/>
                <w:szCs w:val="18"/>
              </w:rPr>
              <w:t xml:space="preserve">Fruit and Vine Growing, </w:t>
            </w:r>
            <w:r w:rsidRPr="00AA5C6C">
              <w:rPr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+ 0</w:t>
            </w:r>
          </w:p>
        </w:tc>
      </w:tr>
      <w:tr w:rsidR="00A04F6A" w:rsidRPr="007303ED" w:rsidTr="003E5744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A04F6A" w:rsidRPr="006577FC" w:rsidRDefault="00A04F6A" w:rsidP="003E5744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2"/>
                <w:szCs w:val="12"/>
                <w:lang w:val="sr-Cyrl-CS"/>
              </w:rPr>
            </w:pPr>
            <w:r w:rsidRPr="006577FC">
              <w:rPr>
                <w:rFonts w:ascii="Arial" w:hAnsi="Arial" w:cs="Arial"/>
                <w:sz w:val="12"/>
                <w:szCs w:val="12"/>
              </w:rPr>
              <w:t>3MВВ1И03</w:t>
            </w: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ind w:left="-78" w:right="-108"/>
              <w:rPr>
                <w:color w:val="000000"/>
                <w:sz w:val="18"/>
                <w:szCs w:val="18"/>
              </w:rPr>
            </w:pPr>
            <w:r w:rsidRPr="00AA5C6C">
              <w:rPr>
                <w:color w:val="000000"/>
                <w:sz w:val="18"/>
                <w:szCs w:val="18"/>
              </w:rPr>
              <w:t>Nut Varieties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ind w:left="-108" w:right="-134"/>
              <w:rPr>
                <w:color w:val="000000"/>
                <w:sz w:val="18"/>
                <w:szCs w:val="18"/>
                <w:lang w:val="sr-Cyrl-CS"/>
              </w:rPr>
            </w:pPr>
            <w:r w:rsidRPr="00AA5C6C">
              <w:rPr>
                <w:rFonts w:eastAsia="Calibri"/>
                <w:sz w:val="18"/>
                <w:szCs w:val="18"/>
              </w:rPr>
              <w:t xml:space="preserve">Fruit and Vine Growing, </w:t>
            </w:r>
            <w:r w:rsidRPr="00AA5C6C">
              <w:rPr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A04F6A" w:rsidRPr="00AA5C6C" w:rsidRDefault="00A04F6A" w:rsidP="003E5744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+ 0</w:t>
            </w:r>
          </w:p>
        </w:tc>
      </w:tr>
      <w:tr w:rsidR="00A04F6A" w:rsidRPr="000134BA" w:rsidTr="003E5744">
        <w:tc>
          <w:tcPr>
            <w:tcW w:w="10026" w:type="dxa"/>
            <w:gridSpan w:val="13"/>
            <w:shd w:val="clear" w:color="auto" w:fill="C2D69B"/>
          </w:tcPr>
          <w:p w:rsidR="00A04F6A" w:rsidRPr="00722587" w:rsidRDefault="00A04F6A" w:rsidP="003E5744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22587">
              <w:rPr>
                <w:rFonts w:ascii="Arial" w:hAnsi="Arial" w:cs="Arial"/>
                <w:bCs/>
                <w:sz w:val="16"/>
                <w:szCs w:val="16"/>
              </w:rPr>
              <w:t>Representative refferences (minimum 5, not more than 10)</w:t>
            </w:r>
          </w:p>
        </w:tc>
      </w:tr>
      <w:tr w:rsidR="00A04F6A" w:rsidRPr="007303ED" w:rsidTr="003E5744">
        <w:tc>
          <w:tcPr>
            <w:tcW w:w="399" w:type="dxa"/>
          </w:tcPr>
          <w:p w:rsidR="00A04F6A" w:rsidRPr="00722587" w:rsidRDefault="00A04F6A" w:rsidP="003E5744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A04F6A" w:rsidRPr="004852A3" w:rsidRDefault="00A04F6A" w:rsidP="003E5744">
            <w:pPr>
              <w:spacing w:line="228" w:lineRule="auto"/>
              <w:ind w:left="-85" w:right="-87"/>
              <w:rPr>
                <w:rFonts w:ascii="Arial" w:hAnsi="Arial" w:cs="Arial"/>
                <w:sz w:val="18"/>
                <w:szCs w:val="18"/>
              </w:rPr>
            </w:pPr>
            <w:r w:rsidRPr="004852A3">
              <w:rPr>
                <w:sz w:val="18"/>
                <w:szCs w:val="18"/>
                <w:lang w:val="sr-Cyrl-CS"/>
              </w:rPr>
              <w:t>Gološin Branislava</w:t>
            </w:r>
            <w:r w:rsidRPr="004852A3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4852A3">
              <w:rPr>
                <w:sz w:val="18"/>
                <w:szCs w:val="18"/>
                <w:lang w:val="sr-Cyrl-CS"/>
              </w:rPr>
              <w:t xml:space="preserve">i Galović Vladislava: Mikropropagacija: Poglavlje u monografiji "Kultura tkiva u poljoprivredi": Branislav Dozet, Snežana Mezei, Branislava Gološin, Vladislava Galović, Stanislav Šesek, Ljubinko Vasiljević, Dragana Vasić, Vladislav Ognjanov, Ksenija Macet. </w:t>
            </w:r>
            <w:r w:rsidRPr="004852A3">
              <w:rPr>
                <w:sz w:val="18"/>
                <w:szCs w:val="18"/>
              </w:rPr>
              <w:t>FELJTON, Novi Sad, 1995.</w:t>
            </w:r>
          </w:p>
        </w:tc>
      </w:tr>
      <w:tr w:rsidR="00A04F6A" w:rsidRPr="007303ED" w:rsidTr="003E5744">
        <w:tc>
          <w:tcPr>
            <w:tcW w:w="399" w:type="dxa"/>
          </w:tcPr>
          <w:p w:rsidR="00A04F6A" w:rsidRPr="00722587" w:rsidRDefault="00A04F6A" w:rsidP="003E5744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A04F6A" w:rsidRPr="00722587" w:rsidRDefault="00A04F6A" w:rsidP="003E5744">
            <w:pPr>
              <w:spacing w:line="228" w:lineRule="auto"/>
              <w:ind w:left="-85" w:righ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Korać</w:t>
            </w:r>
            <w:r w:rsidRPr="00485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</w:t>
            </w:r>
            <w:r w:rsidRPr="004852A3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Cerović</w:t>
            </w:r>
            <w:r w:rsidRPr="00485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</w:t>
            </w:r>
            <w:r w:rsidRPr="004852A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</w:t>
            </w:r>
            <w:r w:rsidRPr="00485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Gološin</w:t>
            </w:r>
            <w:r w:rsidRPr="00485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Branislava</w:t>
            </w:r>
            <w:r w:rsidRPr="004852A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Orah</w:t>
            </w:r>
            <w:r w:rsidRPr="004852A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Prometej</w:t>
            </w:r>
            <w:r w:rsidRPr="00485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Novi</w:t>
            </w:r>
            <w:r w:rsidRPr="004852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Sad</w:t>
            </w:r>
            <w:r w:rsidRPr="004852A3">
              <w:rPr>
                <w:sz w:val="20"/>
                <w:szCs w:val="20"/>
              </w:rPr>
              <w:t>, 1998.</w:t>
            </w:r>
          </w:p>
        </w:tc>
      </w:tr>
      <w:tr w:rsidR="00A04F6A" w:rsidRPr="007303ED" w:rsidTr="003E5744">
        <w:tc>
          <w:tcPr>
            <w:tcW w:w="399" w:type="dxa"/>
          </w:tcPr>
          <w:p w:rsidR="00A04F6A" w:rsidRPr="00722587" w:rsidRDefault="00A04F6A" w:rsidP="003E5744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A04F6A" w:rsidRPr="00722587" w:rsidRDefault="00A04F6A" w:rsidP="003E5744">
            <w:pPr>
              <w:spacing w:line="228" w:lineRule="auto"/>
              <w:ind w:left="-85" w:righ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val="ru-RU"/>
              </w:rPr>
              <w:t>Gološin</w:t>
            </w:r>
            <w:r w:rsidRPr="00807B0B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Branislava</w:t>
            </w:r>
            <w:r w:rsidRPr="00807B0B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Cerović</w:t>
            </w:r>
            <w:r w:rsidRPr="00807B0B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S</w:t>
            </w:r>
            <w:r w:rsidRPr="00807B0B">
              <w:rPr>
                <w:sz w:val="18"/>
                <w:szCs w:val="18"/>
                <w:lang w:val="ru-RU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Korać</w:t>
            </w:r>
            <w:r w:rsidRPr="00807B0B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M</w:t>
            </w:r>
            <w:r w:rsidRPr="00807B0B">
              <w:rPr>
                <w:sz w:val="18"/>
                <w:szCs w:val="18"/>
                <w:lang w:val="ru-RU"/>
              </w:rPr>
              <w:t xml:space="preserve">.: </w:t>
            </w:r>
            <w:r>
              <w:rPr>
                <w:sz w:val="18"/>
                <w:szCs w:val="18"/>
                <w:lang w:val="ru-RU"/>
              </w:rPr>
              <w:t>Stanje</w:t>
            </w:r>
            <w:r w:rsidRPr="00807B0B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problemi</w:t>
            </w:r>
            <w:r w:rsidRPr="00807B0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i</w:t>
            </w:r>
            <w:r w:rsidRPr="00807B0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tendencije</w:t>
            </w:r>
            <w:r w:rsidRPr="00807B0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proizvod</w:t>
            </w:r>
            <w:r>
              <w:rPr>
                <w:sz w:val="18"/>
                <w:szCs w:val="18"/>
                <w:lang w:val="sr-Cyrl-CS"/>
              </w:rPr>
              <w:t>nj</w:t>
            </w:r>
            <w:r>
              <w:rPr>
                <w:sz w:val="18"/>
                <w:szCs w:val="18"/>
                <w:lang w:val="ru-RU"/>
              </w:rPr>
              <w:t>e</w:t>
            </w:r>
            <w:r w:rsidRPr="00807B0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oraha</w:t>
            </w:r>
            <w:r w:rsidRPr="00807B0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u</w:t>
            </w:r>
            <w:r w:rsidRPr="00807B0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Vojvodini</w:t>
            </w:r>
            <w:r w:rsidRPr="00807B0B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</w:rPr>
              <w:t>Savremena</w:t>
            </w:r>
            <w:r w:rsidRPr="00807B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</w:t>
            </w:r>
            <w:r w:rsidRPr="00807B0B"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oprivreda</w:t>
            </w:r>
            <w:r w:rsidRPr="00807B0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Vol</w:t>
            </w:r>
            <w:r w:rsidRPr="00807B0B">
              <w:rPr>
                <w:sz w:val="18"/>
                <w:szCs w:val="18"/>
              </w:rPr>
              <w:t>. 49: 41-49, 1998.</w:t>
            </w:r>
          </w:p>
        </w:tc>
      </w:tr>
      <w:tr w:rsidR="00A04F6A" w:rsidRPr="007303ED" w:rsidTr="003E5744">
        <w:tc>
          <w:tcPr>
            <w:tcW w:w="399" w:type="dxa"/>
          </w:tcPr>
          <w:p w:rsidR="00A04F6A" w:rsidRPr="00722587" w:rsidRDefault="00A04F6A" w:rsidP="003E5744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A04F6A" w:rsidRPr="00722587" w:rsidRDefault="00A04F6A" w:rsidP="003E5744">
            <w:pPr>
              <w:spacing w:line="228" w:lineRule="auto"/>
              <w:ind w:left="-85" w:right="-87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sz w:val="18"/>
                <w:lang w:val="ru-RU"/>
              </w:rPr>
              <w:t xml:space="preserve">Korać, M., Cerović, S., </w:t>
            </w:r>
            <w:r>
              <w:rPr>
                <w:b/>
                <w:bCs/>
                <w:sz w:val="18"/>
                <w:lang w:val="ru-RU"/>
              </w:rPr>
              <w:t>Gološin Branislava</w:t>
            </w:r>
            <w:r>
              <w:rPr>
                <w:sz w:val="18"/>
                <w:lang w:val="ru-RU"/>
              </w:rPr>
              <w:t>, Korać Jasna, Ninić-Todorovi- Jelena, Almaši Radmila, Balaž Jelica: Leska</w:t>
            </w:r>
            <w:r>
              <w:rPr>
                <w:sz w:val="18"/>
                <w:lang w:val="sr-Cyrl-CS"/>
              </w:rPr>
              <w:t>.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Technosoft, Novi Sad</w:t>
            </w:r>
            <w:r>
              <w:rPr>
                <w:sz w:val="18"/>
                <w:lang w:val="sr-Cyrl-CS"/>
              </w:rPr>
              <w:t xml:space="preserve">, </w:t>
            </w:r>
            <w:r>
              <w:rPr>
                <w:sz w:val="18"/>
              </w:rPr>
              <w:t>2000.</w:t>
            </w:r>
          </w:p>
        </w:tc>
      </w:tr>
      <w:tr w:rsidR="00A04F6A" w:rsidRPr="000134BA" w:rsidTr="003E5744">
        <w:tc>
          <w:tcPr>
            <w:tcW w:w="399" w:type="dxa"/>
          </w:tcPr>
          <w:p w:rsidR="00A04F6A" w:rsidRPr="00722587" w:rsidRDefault="00A04F6A" w:rsidP="003E5744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A04F6A" w:rsidRPr="00722587" w:rsidRDefault="00A04F6A" w:rsidP="003E5744">
            <w:pPr>
              <w:pStyle w:val="ListParagraph"/>
              <w:suppressAutoHyphens/>
              <w:ind w:left="0"/>
              <w:jc w:val="both"/>
              <w:rPr>
                <w:rFonts w:ascii="Arial" w:hAnsi="Arial" w:cs="Arial"/>
                <w:spacing w:val="-3"/>
                <w:sz w:val="16"/>
                <w:szCs w:val="16"/>
                <w:lang w:val="sr-Cyrl-CS"/>
              </w:rPr>
            </w:pPr>
            <w:r w:rsidRPr="0011343B">
              <w:rPr>
                <w:sz w:val="18"/>
                <w:szCs w:val="18"/>
              </w:rPr>
              <w:t>Kora</w:t>
            </w:r>
            <w:r w:rsidRPr="00DF5962">
              <w:rPr>
                <w:sz w:val="18"/>
                <w:szCs w:val="18"/>
                <w:lang w:val="sr-Cyrl-CS"/>
              </w:rPr>
              <w:t xml:space="preserve">ć, </w:t>
            </w:r>
            <w:r w:rsidRPr="0011343B">
              <w:rPr>
                <w:sz w:val="18"/>
                <w:szCs w:val="18"/>
              </w:rPr>
              <w:t>M</w:t>
            </w:r>
            <w:r w:rsidRPr="00DF5962">
              <w:rPr>
                <w:sz w:val="18"/>
                <w:szCs w:val="18"/>
                <w:lang w:val="sr-Cyrl-CS"/>
              </w:rPr>
              <w:t xml:space="preserve">., </w:t>
            </w:r>
            <w:r w:rsidRPr="004B7F41">
              <w:rPr>
                <w:b/>
                <w:sz w:val="18"/>
                <w:szCs w:val="18"/>
              </w:rPr>
              <w:t>Golo</w:t>
            </w:r>
            <w:r w:rsidRPr="00DF5962">
              <w:rPr>
                <w:b/>
                <w:sz w:val="18"/>
                <w:szCs w:val="18"/>
                <w:lang w:val="sr-Cyrl-CS"/>
              </w:rPr>
              <w:t>š</w:t>
            </w:r>
            <w:r w:rsidRPr="004B7F41">
              <w:rPr>
                <w:b/>
                <w:sz w:val="18"/>
                <w:szCs w:val="18"/>
              </w:rPr>
              <w:t>in</w:t>
            </w:r>
            <w:r w:rsidRPr="00DF5962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4B7F41">
              <w:rPr>
                <w:b/>
                <w:sz w:val="18"/>
                <w:szCs w:val="18"/>
              </w:rPr>
              <w:t>Branislava</w:t>
            </w:r>
            <w:r w:rsidRPr="00DF5962">
              <w:rPr>
                <w:sz w:val="18"/>
                <w:szCs w:val="18"/>
                <w:lang w:val="sr-Cyrl-CS"/>
              </w:rPr>
              <w:t xml:space="preserve">, </w:t>
            </w:r>
            <w:r w:rsidRPr="0011343B">
              <w:rPr>
                <w:sz w:val="18"/>
                <w:szCs w:val="18"/>
              </w:rPr>
              <w:t>Nini</w:t>
            </w:r>
            <w:r w:rsidRPr="00DF5962">
              <w:rPr>
                <w:sz w:val="18"/>
                <w:szCs w:val="18"/>
                <w:lang w:val="sr-Cyrl-CS"/>
              </w:rPr>
              <w:t>ć-</w:t>
            </w:r>
            <w:r w:rsidRPr="0011343B">
              <w:rPr>
                <w:sz w:val="18"/>
                <w:szCs w:val="18"/>
              </w:rPr>
              <w:t>Todorovi</w:t>
            </w:r>
            <w:r w:rsidRPr="00DF5962">
              <w:rPr>
                <w:sz w:val="18"/>
                <w:szCs w:val="18"/>
                <w:lang w:val="sr-Cyrl-CS"/>
              </w:rPr>
              <w:t xml:space="preserve">ć </w:t>
            </w:r>
            <w:r w:rsidRPr="0011343B">
              <w:rPr>
                <w:sz w:val="18"/>
                <w:szCs w:val="18"/>
              </w:rPr>
              <w:t>Jelena</w:t>
            </w:r>
            <w:r w:rsidRPr="00DF5962">
              <w:rPr>
                <w:sz w:val="18"/>
                <w:szCs w:val="18"/>
                <w:lang w:val="sr-Cyrl-CS"/>
              </w:rPr>
              <w:t xml:space="preserve">, </w:t>
            </w:r>
            <w:r w:rsidRPr="0011343B">
              <w:rPr>
                <w:sz w:val="18"/>
                <w:szCs w:val="18"/>
              </w:rPr>
              <w:t>Cerovi</w:t>
            </w:r>
            <w:r w:rsidRPr="00DF5962">
              <w:rPr>
                <w:sz w:val="18"/>
                <w:szCs w:val="18"/>
                <w:lang w:val="sr-Cyrl-CS"/>
              </w:rPr>
              <w:t xml:space="preserve">ć, </w:t>
            </w:r>
            <w:r w:rsidRPr="0011343B">
              <w:rPr>
                <w:sz w:val="18"/>
                <w:szCs w:val="18"/>
              </w:rPr>
              <w:t>S</w:t>
            </w:r>
            <w:r w:rsidRPr="00DF5962">
              <w:rPr>
                <w:sz w:val="18"/>
                <w:szCs w:val="18"/>
                <w:lang w:val="sr-Cyrl-CS"/>
              </w:rPr>
              <w:t xml:space="preserve">.: </w:t>
            </w:r>
            <w:r w:rsidRPr="0011343B">
              <w:rPr>
                <w:sz w:val="18"/>
                <w:szCs w:val="18"/>
              </w:rPr>
              <w:t>Dwarf</w:t>
            </w:r>
            <w:r w:rsidRPr="00DF5962">
              <w:rPr>
                <w:sz w:val="18"/>
                <w:szCs w:val="18"/>
                <w:lang w:val="sr-Cyrl-CS"/>
              </w:rPr>
              <w:t xml:space="preserve"> </w:t>
            </w:r>
            <w:r w:rsidRPr="0011343B">
              <w:rPr>
                <w:sz w:val="18"/>
                <w:szCs w:val="18"/>
              </w:rPr>
              <w:t>Almond</w:t>
            </w:r>
            <w:r w:rsidRPr="00DF5962">
              <w:rPr>
                <w:sz w:val="18"/>
                <w:szCs w:val="18"/>
                <w:lang w:val="sr-Cyrl-CS"/>
              </w:rPr>
              <w:t xml:space="preserve"> (</w:t>
            </w:r>
            <w:r w:rsidRPr="0011343B">
              <w:rPr>
                <w:sz w:val="18"/>
                <w:szCs w:val="18"/>
              </w:rPr>
              <w:t>Amygdalus</w:t>
            </w:r>
            <w:r w:rsidRPr="00DF5962">
              <w:rPr>
                <w:sz w:val="18"/>
                <w:szCs w:val="18"/>
                <w:lang w:val="sr-Cyrl-CS"/>
              </w:rPr>
              <w:t xml:space="preserve"> </w:t>
            </w:r>
            <w:r w:rsidRPr="0011343B">
              <w:rPr>
                <w:sz w:val="18"/>
                <w:szCs w:val="18"/>
              </w:rPr>
              <w:t>nana</w:t>
            </w:r>
            <w:r w:rsidRPr="00DF5962">
              <w:rPr>
                <w:sz w:val="18"/>
                <w:szCs w:val="18"/>
                <w:lang w:val="sr-Cyrl-CS"/>
              </w:rPr>
              <w:t xml:space="preserve"> </w:t>
            </w:r>
            <w:r w:rsidRPr="0011343B">
              <w:rPr>
                <w:sz w:val="18"/>
                <w:szCs w:val="18"/>
              </w:rPr>
              <w:t>L</w:t>
            </w:r>
            <w:r w:rsidRPr="00DF5962">
              <w:rPr>
                <w:sz w:val="18"/>
                <w:szCs w:val="18"/>
                <w:lang w:val="sr-Cyrl-CS"/>
              </w:rPr>
              <w:t xml:space="preserve">.) </w:t>
            </w:r>
            <w:r w:rsidRPr="0011343B">
              <w:rPr>
                <w:sz w:val="18"/>
                <w:szCs w:val="18"/>
              </w:rPr>
              <w:t>in</w:t>
            </w:r>
            <w:r w:rsidRPr="00DF5962">
              <w:rPr>
                <w:sz w:val="18"/>
                <w:szCs w:val="18"/>
                <w:lang w:val="sr-Cyrl-CS"/>
              </w:rPr>
              <w:t xml:space="preserve"> </w:t>
            </w:r>
            <w:r w:rsidRPr="0011343B">
              <w:rPr>
                <w:sz w:val="18"/>
                <w:szCs w:val="18"/>
              </w:rPr>
              <w:t>Yugoslavia</w:t>
            </w:r>
            <w:r w:rsidRPr="00DF5962">
              <w:rPr>
                <w:sz w:val="18"/>
                <w:szCs w:val="18"/>
                <w:lang w:val="sr-Cyrl-CS"/>
              </w:rPr>
              <w:t xml:space="preserve">. </w:t>
            </w:r>
            <w:r w:rsidRPr="0011343B">
              <w:rPr>
                <w:sz w:val="18"/>
                <w:szCs w:val="18"/>
              </w:rPr>
              <w:t>FAO - Nucis-Newsletter, Number 9, December, 19-20, 2000.</w:t>
            </w:r>
          </w:p>
        </w:tc>
      </w:tr>
      <w:tr w:rsidR="00A04F6A" w:rsidRPr="007303ED" w:rsidTr="003E5744">
        <w:tc>
          <w:tcPr>
            <w:tcW w:w="399" w:type="dxa"/>
          </w:tcPr>
          <w:p w:rsidR="00A04F6A" w:rsidRPr="00722587" w:rsidRDefault="00A04F6A" w:rsidP="003E5744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A04F6A" w:rsidRPr="00722587" w:rsidRDefault="00A04F6A" w:rsidP="003E5744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  <w:lang w:val="sl-SI"/>
              </w:rPr>
              <w:t>Gološin</w:t>
            </w:r>
            <w:r w:rsidRPr="00807B0B">
              <w:rPr>
                <w:b/>
                <w:bCs/>
                <w:sz w:val="18"/>
                <w:szCs w:val="18"/>
                <w:lang w:val="sl-SI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l-SI"/>
              </w:rPr>
              <w:t>Branislava</w:t>
            </w:r>
            <w:r w:rsidRPr="00807B0B">
              <w:rPr>
                <w:sz w:val="18"/>
                <w:szCs w:val="18"/>
                <w:lang w:val="sl-SI"/>
              </w:rPr>
              <w:t xml:space="preserve">, </w:t>
            </w:r>
            <w:r>
              <w:rPr>
                <w:sz w:val="18"/>
                <w:szCs w:val="18"/>
                <w:lang w:val="sl-SI"/>
              </w:rPr>
              <w:t>Cerović</w:t>
            </w:r>
            <w:r w:rsidRPr="00807B0B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S</w:t>
            </w:r>
            <w:r w:rsidRPr="00807B0B">
              <w:rPr>
                <w:sz w:val="18"/>
                <w:szCs w:val="18"/>
                <w:lang w:val="sl-SI"/>
              </w:rPr>
              <w:t xml:space="preserve">., </w:t>
            </w:r>
            <w:r>
              <w:rPr>
                <w:sz w:val="18"/>
                <w:szCs w:val="18"/>
                <w:lang w:val="sl-SI"/>
              </w:rPr>
              <w:t>Bijelić</w:t>
            </w:r>
            <w:r w:rsidRPr="00807B0B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Sandra</w:t>
            </w:r>
            <w:r w:rsidRPr="00807B0B">
              <w:rPr>
                <w:sz w:val="18"/>
                <w:szCs w:val="18"/>
                <w:lang w:val="sl-SI"/>
              </w:rPr>
              <w:t xml:space="preserve">, </w:t>
            </w:r>
            <w:r>
              <w:rPr>
                <w:sz w:val="18"/>
                <w:szCs w:val="18"/>
                <w:lang w:val="sl-SI"/>
              </w:rPr>
              <w:t>Korać</w:t>
            </w:r>
            <w:r w:rsidRPr="00807B0B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M</w:t>
            </w:r>
            <w:r w:rsidRPr="00807B0B">
              <w:rPr>
                <w:sz w:val="18"/>
                <w:szCs w:val="18"/>
                <w:lang w:val="sl-SI"/>
              </w:rPr>
              <w:t xml:space="preserve">.: </w:t>
            </w:r>
            <w:r>
              <w:rPr>
                <w:sz w:val="18"/>
                <w:szCs w:val="18"/>
                <w:lang w:val="sl-SI"/>
              </w:rPr>
              <w:t>Karakteristike</w:t>
            </w:r>
            <w:r w:rsidRPr="00807B0B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selekcija</w:t>
            </w:r>
            <w:r w:rsidRPr="00807B0B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oraha</w:t>
            </w:r>
            <w:r w:rsidRPr="00807B0B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Rasna</w:t>
            </w:r>
            <w:r w:rsidRPr="00807B0B">
              <w:rPr>
                <w:sz w:val="18"/>
                <w:szCs w:val="18"/>
                <w:lang w:val="sl-SI"/>
              </w:rPr>
              <w:t xml:space="preserve">, </w:t>
            </w:r>
            <w:r>
              <w:rPr>
                <w:sz w:val="18"/>
                <w:szCs w:val="18"/>
                <w:lang w:val="sl-SI"/>
              </w:rPr>
              <w:t>Kasni</w:t>
            </w:r>
            <w:r w:rsidRPr="00807B0B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rodni</w:t>
            </w:r>
            <w:r w:rsidRPr="00807B0B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i</w:t>
            </w:r>
            <w:r w:rsidRPr="00807B0B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Sava</w:t>
            </w:r>
            <w:r w:rsidRPr="00807B0B">
              <w:rPr>
                <w:sz w:val="18"/>
                <w:szCs w:val="18"/>
                <w:lang w:val="sl-SI"/>
              </w:rPr>
              <w:t xml:space="preserve">. </w:t>
            </w:r>
            <w:r>
              <w:rPr>
                <w:sz w:val="18"/>
                <w:szCs w:val="18"/>
                <w:lang w:val="sl-SI"/>
              </w:rPr>
              <w:t>Savremena</w:t>
            </w:r>
            <w:r w:rsidRPr="00807B0B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poljoprivreda</w:t>
            </w:r>
            <w:r w:rsidRPr="00807B0B">
              <w:rPr>
                <w:sz w:val="18"/>
                <w:szCs w:val="18"/>
                <w:lang w:val="sl-SI"/>
              </w:rPr>
              <w:t xml:space="preserve">, </w:t>
            </w:r>
            <w:r>
              <w:rPr>
                <w:sz w:val="18"/>
                <w:szCs w:val="18"/>
                <w:lang w:val="sl-SI"/>
              </w:rPr>
              <w:t>vol</w:t>
            </w:r>
            <w:r w:rsidRPr="00807B0B">
              <w:rPr>
                <w:sz w:val="18"/>
                <w:szCs w:val="18"/>
                <w:lang w:val="sl-SI"/>
              </w:rPr>
              <w:t>. 53, 1-2, 59-62, 2004.</w:t>
            </w:r>
          </w:p>
        </w:tc>
      </w:tr>
      <w:tr w:rsidR="00A04F6A" w:rsidRPr="007303ED" w:rsidTr="003E5744">
        <w:tc>
          <w:tcPr>
            <w:tcW w:w="399" w:type="dxa"/>
            <w:tcBorders>
              <w:bottom w:val="single" w:sz="4" w:space="0" w:color="auto"/>
            </w:tcBorders>
          </w:tcPr>
          <w:p w:rsidR="00A04F6A" w:rsidRPr="00722587" w:rsidRDefault="00A04F6A" w:rsidP="003E5744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A04F6A" w:rsidRPr="00722587" w:rsidRDefault="00A04F6A" w:rsidP="003E5744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07B0B">
              <w:rPr>
                <w:sz w:val="18"/>
                <w:szCs w:val="18"/>
              </w:rPr>
              <w:t xml:space="preserve">Cerović Slobodan B, </w:t>
            </w:r>
            <w:r w:rsidRPr="00807B0B">
              <w:rPr>
                <w:b/>
                <w:sz w:val="18"/>
                <w:szCs w:val="18"/>
              </w:rPr>
              <w:t>Gološin Branislava</w:t>
            </w:r>
            <w:r w:rsidRPr="00807B0B">
              <w:rPr>
                <w:sz w:val="18"/>
                <w:szCs w:val="18"/>
              </w:rPr>
              <w:t xml:space="preserve"> </w:t>
            </w:r>
            <w:r w:rsidRPr="00807B0B">
              <w:rPr>
                <w:b/>
                <w:sz w:val="18"/>
                <w:szCs w:val="18"/>
              </w:rPr>
              <w:t>R</w:t>
            </w:r>
            <w:r w:rsidRPr="00807B0B">
              <w:rPr>
                <w:sz w:val="18"/>
                <w:szCs w:val="18"/>
              </w:rPr>
              <w:t>, Ninić-Todorović Jelena I, Bijelić Sandra M, Ognjanov Vladislav (2010): Walnut (</w:t>
            </w:r>
            <w:r w:rsidRPr="00807B0B">
              <w:rPr>
                <w:i/>
                <w:sz w:val="18"/>
                <w:szCs w:val="18"/>
              </w:rPr>
              <w:t>Juglans regia</w:t>
            </w:r>
            <w:r w:rsidRPr="00807B0B">
              <w:rPr>
                <w:sz w:val="18"/>
                <w:szCs w:val="18"/>
              </w:rPr>
              <w:t xml:space="preserve"> L.) selection in Serbia, Horticultural Science, vol. 37, 1, 1-5.</w:t>
            </w:r>
          </w:p>
        </w:tc>
      </w:tr>
      <w:tr w:rsidR="00A04F6A" w:rsidRPr="007303ED" w:rsidTr="003E5744">
        <w:tc>
          <w:tcPr>
            <w:tcW w:w="399" w:type="dxa"/>
            <w:tcBorders>
              <w:bottom w:val="single" w:sz="4" w:space="0" w:color="auto"/>
            </w:tcBorders>
          </w:tcPr>
          <w:p w:rsidR="00A04F6A" w:rsidRPr="00722587" w:rsidRDefault="00A04F6A" w:rsidP="003E5744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A04F6A" w:rsidRPr="00722587" w:rsidRDefault="00A04F6A" w:rsidP="003E5744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07B0B">
              <w:rPr>
                <w:sz w:val="18"/>
                <w:szCs w:val="18"/>
              </w:rPr>
              <w:t xml:space="preserve">Bijelić Sandra M, </w:t>
            </w:r>
            <w:r w:rsidRPr="00807B0B">
              <w:rPr>
                <w:b/>
                <w:sz w:val="18"/>
                <w:szCs w:val="18"/>
              </w:rPr>
              <w:t>Gološin Branislava R</w:t>
            </w:r>
            <w:r w:rsidRPr="00807B0B">
              <w:rPr>
                <w:sz w:val="18"/>
                <w:szCs w:val="18"/>
              </w:rPr>
              <w:t>, Ninić-Todorović Jelena I, Cerović Slobodan B (2011): Morphological characteristics of best Cornelian cherry (</w:t>
            </w:r>
            <w:r w:rsidRPr="00807B0B">
              <w:rPr>
                <w:i/>
                <w:sz w:val="18"/>
                <w:szCs w:val="18"/>
              </w:rPr>
              <w:t>Cornus mas</w:t>
            </w:r>
            <w:r w:rsidRPr="00807B0B">
              <w:rPr>
                <w:sz w:val="18"/>
                <w:szCs w:val="18"/>
              </w:rPr>
              <w:t xml:space="preserve"> L.) genotypes selected in Serbia, Genetic resources and crop evolution, vol. 58, 5, 689-695.</w:t>
            </w:r>
          </w:p>
        </w:tc>
      </w:tr>
      <w:tr w:rsidR="00A04F6A" w:rsidRPr="007303ED" w:rsidTr="003E5744">
        <w:tc>
          <w:tcPr>
            <w:tcW w:w="399" w:type="dxa"/>
            <w:tcBorders>
              <w:bottom w:val="single" w:sz="4" w:space="0" w:color="auto"/>
            </w:tcBorders>
          </w:tcPr>
          <w:p w:rsidR="00A04F6A" w:rsidRPr="00722587" w:rsidRDefault="00A04F6A" w:rsidP="003E5744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A04F6A" w:rsidRPr="00722587" w:rsidRDefault="00A04F6A" w:rsidP="003E5744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07B0B">
              <w:rPr>
                <w:sz w:val="18"/>
                <w:szCs w:val="18"/>
              </w:rPr>
              <w:t xml:space="preserve">Bijelić Sandra M, </w:t>
            </w:r>
            <w:r w:rsidRPr="00807B0B">
              <w:rPr>
                <w:b/>
                <w:sz w:val="18"/>
                <w:szCs w:val="18"/>
              </w:rPr>
              <w:t>Gološin Branislava R</w:t>
            </w:r>
            <w:r w:rsidRPr="00807B0B">
              <w:rPr>
                <w:sz w:val="18"/>
                <w:szCs w:val="18"/>
              </w:rPr>
              <w:t>, Ninić-Todorović Jelena I, Cerović Slobodan B, Popović Boris M (2011): Physicochemical Fruit Characteristics of Cornelian Cherry (</w:t>
            </w:r>
            <w:r w:rsidRPr="00807B0B">
              <w:rPr>
                <w:i/>
                <w:sz w:val="18"/>
                <w:szCs w:val="18"/>
              </w:rPr>
              <w:t>Cornus mas</w:t>
            </w:r>
            <w:r w:rsidRPr="00807B0B">
              <w:rPr>
                <w:sz w:val="18"/>
                <w:szCs w:val="18"/>
              </w:rPr>
              <w:t xml:space="preserve"> L.) Genotypes from Serbia, Hortscience, vol. 46,  6, 849-853.</w:t>
            </w:r>
          </w:p>
        </w:tc>
      </w:tr>
      <w:tr w:rsidR="00A04F6A" w:rsidRPr="007303ED" w:rsidTr="003E5744">
        <w:tc>
          <w:tcPr>
            <w:tcW w:w="399" w:type="dxa"/>
            <w:tcBorders>
              <w:bottom w:val="single" w:sz="4" w:space="0" w:color="auto"/>
            </w:tcBorders>
          </w:tcPr>
          <w:p w:rsidR="00A04F6A" w:rsidRPr="00722587" w:rsidRDefault="00A04F6A" w:rsidP="003E5744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A04F6A" w:rsidRPr="00807B0B" w:rsidRDefault="00A04F6A" w:rsidP="003E5744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807B0B">
              <w:rPr>
                <w:sz w:val="18"/>
                <w:szCs w:val="18"/>
              </w:rPr>
              <w:t xml:space="preserve">Bijelić Sandra M, </w:t>
            </w:r>
            <w:r w:rsidRPr="00807B0B">
              <w:rPr>
                <w:b/>
                <w:sz w:val="18"/>
                <w:szCs w:val="18"/>
              </w:rPr>
              <w:t>Gološin Branislava R</w:t>
            </w:r>
            <w:r w:rsidRPr="00807B0B">
              <w:rPr>
                <w:sz w:val="18"/>
                <w:szCs w:val="18"/>
              </w:rPr>
              <w:t xml:space="preserve">, Ninić-Todorović Jelena I, Cerović Slobodan B (2011): </w:t>
            </w:r>
            <w:r w:rsidRPr="00807B0B">
              <w:rPr>
                <w:sz w:val="18"/>
                <w:szCs w:val="18"/>
                <w:lang w:eastAsia="sr-Latn-CS"/>
              </w:rPr>
              <w:t>Fruit nutritional value of Cornelian cherry genotypes (</w:t>
            </w:r>
            <w:r w:rsidRPr="00807B0B">
              <w:rPr>
                <w:i/>
                <w:iCs/>
                <w:sz w:val="18"/>
                <w:szCs w:val="18"/>
                <w:lang w:eastAsia="sr-Latn-CS"/>
              </w:rPr>
              <w:t xml:space="preserve">Cornus mas </w:t>
            </w:r>
            <w:r w:rsidRPr="00807B0B">
              <w:rPr>
                <w:sz w:val="18"/>
                <w:szCs w:val="18"/>
                <w:lang w:eastAsia="sr-Latn-CS"/>
              </w:rPr>
              <w:t>L.) selected in the Vojvodina Province, J Agric. Science and Technology, ISSN 1939</w:t>
            </w:r>
            <w:r w:rsidRPr="00807B0B">
              <w:rPr>
                <w:bCs/>
                <w:sz w:val="18"/>
                <w:szCs w:val="18"/>
              </w:rPr>
              <w:t>–</w:t>
            </w:r>
            <w:r w:rsidRPr="00807B0B">
              <w:rPr>
                <w:sz w:val="18"/>
                <w:szCs w:val="18"/>
                <w:lang w:eastAsia="sr-Latn-CS"/>
              </w:rPr>
              <w:t xml:space="preserve">1250, David publishing Company, USA, </w:t>
            </w:r>
            <w:r w:rsidRPr="00807B0B">
              <w:rPr>
                <w:rFonts w:eastAsia="Calibri"/>
                <w:sz w:val="18"/>
                <w:szCs w:val="18"/>
                <w:lang w:val="sr-Latn-CS" w:eastAsia="sr-Latn-CS"/>
              </w:rPr>
              <w:t>Vol. 5, 3(34):</w:t>
            </w:r>
            <w:r w:rsidRPr="00807B0B">
              <w:rPr>
                <w:bCs/>
                <w:sz w:val="18"/>
                <w:szCs w:val="18"/>
              </w:rPr>
              <w:t xml:space="preserve"> 310–317.</w:t>
            </w:r>
          </w:p>
        </w:tc>
      </w:tr>
      <w:tr w:rsidR="00A04F6A" w:rsidRPr="000134BA" w:rsidTr="003E5744">
        <w:tc>
          <w:tcPr>
            <w:tcW w:w="10026" w:type="dxa"/>
            <w:gridSpan w:val="13"/>
            <w:shd w:val="clear" w:color="auto" w:fill="C2D69B"/>
          </w:tcPr>
          <w:p w:rsidR="00A04F6A" w:rsidRPr="00FE65FF" w:rsidRDefault="00A04F6A" w:rsidP="003E5744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bCs/>
                <w:sz w:val="16"/>
                <w:szCs w:val="16"/>
              </w:rPr>
              <w:t>Summary data for the teacher's scientific or art and professional activity:</w:t>
            </w:r>
            <w:r w:rsidRPr="00FE65FF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A04F6A" w:rsidRPr="007303ED" w:rsidTr="003E5744">
        <w:tc>
          <w:tcPr>
            <w:tcW w:w="4314" w:type="dxa"/>
            <w:gridSpan w:val="7"/>
          </w:tcPr>
          <w:p w:rsidR="00A04F6A" w:rsidRPr="00FE65FF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Quotation total:</w:t>
            </w:r>
            <w:r w:rsidRPr="00FE65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5712" w:type="dxa"/>
            <w:gridSpan w:val="6"/>
          </w:tcPr>
          <w:p w:rsidR="00A04F6A" w:rsidRPr="007011A8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04F6A" w:rsidRPr="007303ED" w:rsidTr="003E5744">
        <w:tc>
          <w:tcPr>
            <w:tcW w:w="4314" w:type="dxa"/>
            <w:gridSpan w:val="7"/>
          </w:tcPr>
          <w:p w:rsidR="00A04F6A" w:rsidRPr="00FE65FF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Total of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FE65FF">
              <w:rPr>
                <w:rFonts w:ascii="Arial" w:hAnsi="Arial" w:cs="Arial"/>
                <w:sz w:val="16"/>
                <w:szCs w:val="16"/>
              </w:rPr>
              <w:t>SCI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</w:t>
            </w:r>
            <w:r w:rsidRPr="00FE65FF">
              <w:rPr>
                <w:rFonts w:ascii="Arial" w:hAnsi="Arial" w:cs="Arial"/>
                <w:sz w:val="16"/>
                <w:szCs w:val="16"/>
              </w:rPr>
              <w:t>SSCI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>)</w:t>
            </w:r>
            <w:r w:rsidRPr="00FE65FF">
              <w:rPr>
                <w:rFonts w:ascii="Arial" w:hAnsi="Arial" w:cs="Arial"/>
                <w:sz w:val="16"/>
                <w:szCs w:val="16"/>
              </w:rPr>
              <w:t xml:space="preserve"> list papers:</w:t>
            </w:r>
          </w:p>
        </w:tc>
        <w:tc>
          <w:tcPr>
            <w:tcW w:w="5712" w:type="dxa"/>
            <w:gridSpan w:val="6"/>
          </w:tcPr>
          <w:p w:rsidR="00A04F6A" w:rsidRPr="00AA5C6C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04F6A" w:rsidRPr="007303ED" w:rsidTr="003E5744">
        <w:tc>
          <w:tcPr>
            <w:tcW w:w="4314" w:type="dxa"/>
            <w:gridSpan w:val="7"/>
          </w:tcPr>
          <w:p w:rsidR="00A04F6A" w:rsidRPr="00FE65FF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Current projects:</w:t>
            </w:r>
          </w:p>
        </w:tc>
        <w:tc>
          <w:tcPr>
            <w:tcW w:w="2032" w:type="dxa"/>
            <w:gridSpan w:val="3"/>
          </w:tcPr>
          <w:p w:rsidR="00A04F6A" w:rsidRPr="007011A8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Domestic: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80" w:type="dxa"/>
            <w:gridSpan w:val="3"/>
          </w:tcPr>
          <w:p w:rsidR="00A04F6A" w:rsidRPr="00FE65FF" w:rsidRDefault="00A04F6A" w:rsidP="003E5744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International: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            </w:t>
            </w:r>
          </w:p>
        </w:tc>
      </w:tr>
      <w:tr w:rsidR="00A04F6A" w:rsidRPr="007303ED" w:rsidTr="003E5744">
        <w:tc>
          <w:tcPr>
            <w:tcW w:w="1357" w:type="dxa"/>
            <w:gridSpan w:val="4"/>
            <w:vAlign w:val="center"/>
          </w:tcPr>
          <w:p w:rsidR="00A04F6A" w:rsidRPr="00FE65FF" w:rsidRDefault="00A04F6A" w:rsidP="003E5744">
            <w:pPr>
              <w:spacing w:line="228" w:lineRule="auto"/>
              <w:ind w:left="-98" w:right="-90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E65FF">
              <w:rPr>
                <w:rFonts w:ascii="Arial" w:hAnsi="Arial" w:cs="Arial"/>
                <w:sz w:val="16"/>
                <w:szCs w:val="16"/>
              </w:rPr>
              <w:t>Specialization</w:t>
            </w:r>
            <w:r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669" w:type="dxa"/>
            <w:gridSpan w:val="9"/>
          </w:tcPr>
          <w:p w:rsidR="00A04F6A" w:rsidRPr="00FE65FF" w:rsidRDefault="00A04F6A" w:rsidP="003E5744">
            <w:pPr>
              <w:spacing w:line="228" w:lineRule="auto"/>
              <w:ind w:left="-108" w:right="-109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A479D" w:rsidRPr="007A479D" w:rsidRDefault="007A479D" w:rsidP="007A479D"/>
    <w:p w:rsidR="00474BCC" w:rsidRDefault="00474BCC"/>
    <w:sectPr w:rsidR="00474BCC" w:rsidSect="00474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DB" w:rsidRDefault="00147CDB" w:rsidP="00EC51AC">
      <w:r>
        <w:separator/>
      </w:r>
    </w:p>
  </w:endnote>
  <w:endnote w:type="continuationSeparator" w:id="0">
    <w:p w:rsidR="00147CDB" w:rsidRDefault="00147CDB" w:rsidP="00EC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7E" w:rsidRDefault="00624A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7E" w:rsidRDefault="00624A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7E" w:rsidRDefault="00624A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DB" w:rsidRDefault="00147CDB" w:rsidP="00EC51AC">
      <w:r>
        <w:separator/>
      </w:r>
    </w:p>
  </w:footnote>
  <w:footnote w:type="continuationSeparator" w:id="0">
    <w:p w:rsidR="00147CDB" w:rsidRDefault="00147CDB" w:rsidP="00EC5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7E" w:rsidRDefault="00624A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396"/>
      <w:gridCol w:w="6960"/>
      <w:gridCol w:w="1266"/>
    </w:tblGrid>
    <w:tr w:rsidR="00424DC2" w:rsidRPr="00424DC2" w:rsidTr="00424DC2">
      <w:trPr>
        <w:trHeight w:val="699"/>
      </w:trPr>
      <w:tc>
        <w:tcPr>
          <w:tcW w:w="725" w:type="pct"/>
          <w:vMerge w:val="restart"/>
          <w:vAlign w:val="center"/>
        </w:tcPr>
        <w:p w:rsidR="00424DC2" w:rsidRPr="00424DC2" w:rsidRDefault="007A479D" w:rsidP="00424DC2">
          <w:pPr>
            <w:rPr>
              <w:b/>
              <w:bCs/>
              <w:sz w:val="28"/>
              <w:szCs w:val="28"/>
              <w:lang w:val="en-GB"/>
            </w:rPr>
          </w:pPr>
          <w:r w:rsidRPr="00424DC2">
            <w:rPr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730250" cy="730250"/>
                <wp:effectExtent l="19050" t="0" r="0" b="0"/>
                <wp:docPr id="1" name="Picture 23" descr="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pct"/>
          <w:tcBorders>
            <w:bottom w:val="single" w:sz="4" w:space="0" w:color="auto"/>
          </w:tcBorders>
        </w:tcPr>
        <w:p w:rsidR="00424DC2" w:rsidRPr="00424DC2" w:rsidRDefault="007A479D" w:rsidP="00424DC2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424DC2">
            <w:rPr>
              <w:rFonts w:ascii="Arial" w:hAnsi="Arial" w:cs="Arial"/>
              <w:sz w:val="16"/>
              <w:szCs w:val="16"/>
              <w:lang w:val="en-GB"/>
            </w:rPr>
            <w:t>UNIVERSITY OF NOVI SAD</w:t>
          </w:r>
        </w:p>
        <w:p w:rsidR="00424DC2" w:rsidRPr="00424DC2" w:rsidRDefault="00147CDB" w:rsidP="00424DC2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</w:p>
        <w:p w:rsidR="00424DC2" w:rsidRPr="00424DC2" w:rsidRDefault="007A479D" w:rsidP="00424DC2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424DC2">
            <w:rPr>
              <w:rFonts w:ascii="Arial" w:hAnsi="Arial" w:cs="Arial"/>
              <w:sz w:val="16"/>
              <w:szCs w:val="16"/>
              <w:lang w:val="en-GB"/>
            </w:rPr>
            <w:t>FACULTY OF AGRICULTURE 21000 NOVI SAD, TRG DOSITEJA OBRADOVIĆA 8</w:t>
          </w:r>
        </w:p>
      </w:tc>
      <w:tc>
        <w:tcPr>
          <w:tcW w:w="658" w:type="pct"/>
          <w:vMerge w:val="restart"/>
          <w:vAlign w:val="center"/>
        </w:tcPr>
        <w:p w:rsidR="00424DC2" w:rsidRPr="00424DC2" w:rsidRDefault="007A479D" w:rsidP="00424DC2">
          <w:pPr>
            <w:rPr>
              <w:b/>
              <w:bCs/>
              <w:sz w:val="28"/>
              <w:szCs w:val="28"/>
              <w:lang w:val="en-GB"/>
            </w:rPr>
          </w:pPr>
          <w:r w:rsidRPr="00424DC2">
            <w:rPr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641350" cy="660400"/>
                <wp:effectExtent l="19050" t="0" r="6350" b="0"/>
                <wp:docPr id="2" name="Picture 24" descr="Pol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Pol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8000" contrast="4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4DC2" w:rsidRPr="00424DC2" w:rsidTr="00424DC2">
      <w:trPr>
        <w:trHeight w:val="321"/>
      </w:trPr>
      <w:tc>
        <w:tcPr>
          <w:tcW w:w="725" w:type="pct"/>
          <w:vMerge/>
        </w:tcPr>
        <w:p w:rsidR="00424DC2" w:rsidRPr="00424DC2" w:rsidRDefault="00147CDB" w:rsidP="00424DC2">
          <w:pPr>
            <w:rPr>
              <w:b/>
              <w:bCs/>
              <w:sz w:val="28"/>
              <w:szCs w:val="28"/>
              <w:lang w:val="en-GB"/>
            </w:rPr>
          </w:pPr>
        </w:p>
      </w:tc>
      <w:tc>
        <w:tcPr>
          <w:tcW w:w="3617" w:type="pct"/>
          <w:shd w:val="clear" w:color="auto" w:fill="C2D69B"/>
          <w:vAlign w:val="center"/>
        </w:tcPr>
        <w:p w:rsidR="00424DC2" w:rsidRPr="00424DC2" w:rsidRDefault="007A479D" w:rsidP="00424DC2">
          <w:pPr>
            <w:jc w:val="center"/>
            <w:rPr>
              <w:rFonts w:ascii="Arial" w:hAnsi="Arial" w:cs="Arial"/>
              <w:sz w:val="28"/>
              <w:szCs w:val="28"/>
              <w:lang w:val="en-GB"/>
            </w:rPr>
          </w:pPr>
          <w:r w:rsidRPr="00424DC2">
            <w:rPr>
              <w:rFonts w:ascii="Arial" w:hAnsi="Arial" w:cs="Arial"/>
              <w:sz w:val="28"/>
              <w:szCs w:val="28"/>
              <w:lang w:val="en-GB"/>
            </w:rPr>
            <w:t>Study Programme Accreditation</w:t>
          </w:r>
        </w:p>
        <w:p w:rsidR="00424DC2" w:rsidRPr="00424DC2" w:rsidRDefault="00147CDB" w:rsidP="00424DC2">
          <w:pPr>
            <w:jc w:val="center"/>
            <w:rPr>
              <w:sz w:val="16"/>
              <w:szCs w:val="16"/>
              <w:lang w:val="en-GB"/>
            </w:rPr>
          </w:pPr>
        </w:p>
        <w:p w:rsidR="00624A7E" w:rsidRDefault="00624A7E" w:rsidP="00624A7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UNDERGRADUATE ACADEMIC STUDIES</w:t>
          </w:r>
        </w:p>
        <w:p w:rsidR="00424DC2" w:rsidRPr="00424DC2" w:rsidRDefault="00624A7E" w:rsidP="00624A7E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</w:rPr>
            <w:t>AGRICULTURAL TOURISM AND RURAL DEVELOPMENT</w:t>
          </w:r>
        </w:p>
      </w:tc>
      <w:tc>
        <w:tcPr>
          <w:tcW w:w="658" w:type="pct"/>
          <w:vMerge/>
        </w:tcPr>
        <w:p w:rsidR="00424DC2" w:rsidRPr="00424DC2" w:rsidRDefault="00147CDB" w:rsidP="00424DC2">
          <w:pPr>
            <w:rPr>
              <w:b/>
              <w:bCs/>
              <w:sz w:val="28"/>
              <w:szCs w:val="28"/>
              <w:lang w:val="en-GB"/>
            </w:rPr>
          </w:pPr>
        </w:p>
      </w:tc>
    </w:tr>
  </w:tbl>
  <w:p w:rsidR="00424DC2" w:rsidRPr="00424DC2" w:rsidRDefault="007A479D" w:rsidP="00424DC2">
    <w:pPr>
      <w:rPr>
        <w:rFonts w:ascii="Arial" w:hAnsi="Arial" w:cs="Arial"/>
        <w:sz w:val="18"/>
        <w:szCs w:val="18"/>
        <w:lang w:val="en-GB"/>
      </w:rPr>
    </w:pPr>
    <w:r w:rsidRPr="00424DC2">
      <w:rPr>
        <w:rFonts w:ascii="Arial" w:hAnsi="Arial" w:cs="Arial"/>
        <w:sz w:val="18"/>
        <w:szCs w:val="18"/>
        <w:lang w:val="en-GB"/>
      </w:rPr>
      <w:t>Table 9.1 Science, arts and professional qualifications</w:t>
    </w:r>
  </w:p>
  <w:p w:rsidR="00424DC2" w:rsidRDefault="00147C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7E" w:rsidRDefault="00624A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79D"/>
    <w:rsid w:val="00031247"/>
    <w:rsid w:val="000A24AB"/>
    <w:rsid w:val="00147CDB"/>
    <w:rsid w:val="00474BCC"/>
    <w:rsid w:val="00624A7E"/>
    <w:rsid w:val="007A479D"/>
    <w:rsid w:val="007E7597"/>
    <w:rsid w:val="00884F99"/>
    <w:rsid w:val="00A04F6A"/>
    <w:rsid w:val="00A21B79"/>
    <w:rsid w:val="00C25483"/>
    <w:rsid w:val="00D65D93"/>
    <w:rsid w:val="00D7497A"/>
    <w:rsid w:val="00EC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F6A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479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79D"/>
  </w:style>
  <w:style w:type="paragraph" w:styleId="BalloonText">
    <w:name w:val="Balloon Text"/>
    <w:basedOn w:val="Normal"/>
    <w:link w:val="BalloonTextChar"/>
    <w:uiPriority w:val="99"/>
    <w:semiHidden/>
    <w:unhideWhenUsed/>
    <w:rsid w:val="007A4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4F6A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624A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A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dejan.jankovic</dc:creator>
  <cp:lastModifiedBy>natasa.vukelic</cp:lastModifiedBy>
  <cp:revision>3</cp:revision>
  <dcterms:created xsi:type="dcterms:W3CDTF">2015-01-21T16:27:00Z</dcterms:created>
  <dcterms:modified xsi:type="dcterms:W3CDTF">2015-01-22T12:27:00Z</dcterms:modified>
</cp:coreProperties>
</file>