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500033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500033" w:rsidRDefault="00F03492" w:rsidP="004C45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00033" w:rsidRDefault="00F03492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00033" w:rsidTr="00F03492">
        <w:trPr>
          <w:trHeight w:val="321"/>
        </w:trPr>
        <w:tc>
          <w:tcPr>
            <w:tcW w:w="706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Pr="001312B9" w:rsidRDefault="00F03492" w:rsidP="003717C5">
            <w:pPr>
              <w:jc w:val="center"/>
              <w:rPr>
                <w:sz w:val="28"/>
                <w:szCs w:val="28"/>
              </w:rPr>
            </w:pPr>
            <w:r w:rsidRPr="001312B9">
              <w:rPr>
                <w:sz w:val="28"/>
                <w:szCs w:val="28"/>
              </w:rPr>
              <w:t xml:space="preserve">Study </w:t>
            </w:r>
            <w:proofErr w:type="spellStart"/>
            <w:r w:rsidRPr="001312B9">
              <w:rPr>
                <w:sz w:val="28"/>
                <w:szCs w:val="28"/>
              </w:rPr>
              <w:t>Programme</w:t>
            </w:r>
            <w:proofErr w:type="spellEnd"/>
            <w:r w:rsidRPr="001312B9">
              <w:rPr>
                <w:sz w:val="28"/>
                <w:szCs w:val="28"/>
              </w:rPr>
              <w:t xml:space="preserve"> Accreditation</w:t>
            </w:r>
          </w:p>
          <w:p w:rsidR="00F03492" w:rsidRDefault="00F03492" w:rsidP="003717C5">
            <w:pPr>
              <w:jc w:val="center"/>
            </w:pPr>
          </w:p>
          <w:p w:rsidR="00F03492" w:rsidRPr="001312B9" w:rsidRDefault="00D73CE5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4D4E">
              <w:rPr>
                <w:rFonts w:ascii="Arial" w:hAnsi="Arial" w:cs="Arial"/>
                <w:sz w:val="18"/>
                <w:szCs w:val="18"/>
                <w:lang w:val="sr-Latn-CS"/>
              </w:rPr>
              <w:t>Undergraduate Academic Studies</w:t>
            </w:r>
            <w:r w:rsidRPr="001B4D4E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Pr="001312B9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F03492" w:rsidRPr="001312B9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1B4D4E">
              <w:rPr>
                <w:rFonts w:ascii="Arial" w:hAnsi="Arial" w:cs="Arial"/>
                <w:i/>
                <w:sz w:val="16"/>
                <w:szCs w:val="16"/>
                <w:lang w:val="sr-Latn-CS"/>
              </w:rPr>
              <w:t>Fruit Science and Viticulture</w:t>
            </w:r>
            <w:r w:rsidR="00F03492" w:rsidRPr="001312B9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634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FE65FF" w:rsidRDefault="00FE65FF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9"/>
        <w:gridCol w:w="140"/>
        <w:gridCol w:w="809"/>
        <w:gridCol w:w="9"/>
        <w:gridCol w:w="692"/>
        <w:gridCol w:w="1230"/>
        <w:gridCol w:w="1035"/>
        <w:gridCol w:w="612"/>
        <w:gridCol w:w="171"/>
        <w:gridCol w:w="1249"/>
        <w:gridCol w:w="705"/>
        <w:gridCol w:w="1527"/>
        <w:gridCol w:w="1448"/>
      </w:tblGrid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D73CE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  <w:r w:rsidR="00D73CE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100" w:type="dxa"/>
            <w:gridSpan w:val="5"/>
          </w:tcPr>
          <w:p w:rsidR="00A544E7" w:rsidRPr="007303ED" w:rsidRDefault="00D73CE5" w:rsidP="00A93B05">
            <w:pPr>
              <w:spacing w:line="228" w:lineRule="auto"/>
              <w:rPr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Biserka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Milić</w:t>
            </w:r>
            <w:proofErr w:type="spellEnd"/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  <w:r w:rsidR="00D73CE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="00D73CE5">
              <w:rPr>
                <w:rFonts w:ascii="Arial" w:hAnsi="Arial" w:cs="Arial"/>
                <w:bCs/>
                <w:sz w:val="16"/>
                <w:szCs w:val="16"/>
              </w:rPr>
              <w:t>MSc</w:t>
            </w:r>
            <w:proofErr w:type="spellEnd"/>
          </w:p>
        </w:tc>
        <w:tc>
          <w:tcPr>
            <w:tcW w:w="5100" w:type="dxa"/>
            <w:gridSpan w:val="5"/>
          </w:tcPr>
          <w:p w:rsidR="00A544E7" w:rsidRPr="00DB46B8" w:rsidRDefault="00D73CE5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Teaching assistant</w:t>
            </w:r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5"/>
          </w:tcPr>
          <w:p w:rsidR="00A544E7" w:rsidRPr="00D73CE5" w:rsidRDefault="00D73CE5" w:rsidP="00D73CE5">
            <w:pPr>
              <w:spacing w:line="228" w:lineRule="auto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Faculty of Agriculture, Novi Sad, 2008</w:t>
            </w:r>
          </w:p>
        </w:tc>
      </w:tr>
      <w:tr w:rsidR="00A544E7" w:rsidRPr="007303ED" w:rsidTr="00722587">
        <w:tc>
          <w:tcPr>
            <w:tcW w:w="4926" w:type="dxa"/>
            <w:gridSpan w:val="8"/>
            <w:tcBorders>
              <w:bottom w:val="single" w:sz="4" w:space="0" w:color="auto"/>
            </w:tcBorders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0" w:type="dxa"/>
            <w:gridSpan w:val="5"/>
            <w:tcBorders>
              <w:bottom w:val="single" w:sz="4" w:space="0" w:color="auto"/>
            </w:tcBorders>
          </w:tcPr>
          <w:p w:rsidR="00A544E7" w:rsidRPr="00D73CE5" w:rsidRDefault="00D73CE5" w:rsidP="00A93B05">
            <w:pPr>
              <w:spacing w:line="228" w:lineRule="auto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Pomology</w:t>
            </w:r>
          </w:p>
        </w:tc>
      </w:tr>
      <w:tr w:rsidR="00A544E7" w:rsidRPr="007303ED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Academic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carieer</w:t>
            </w:r>
            <w:proofErr w:type="spellEnd"/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2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A544E7" w:rsidRPr="00D73CE5" w:rsidRDefault="00D73CE5" w:rsidP="00A93B05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/>
              </w:rPr>
              <w:t>2011</w:t>
            </w:r>
          </w:p>
        </w:tc>
        <w:tc>
          <w:tcPr>
            <w:tcW w:w="3772" w:type="dxa"/>
            <w:gridSpan w:val="5"/>
          </w:tcPr>
          <w:p w:rsidR="00A544E7" w:rsidRPr="00722587" w:rsidRDefault="00D73CE5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>
              <w:rPr>
                <w:color w:val="000000"/>
                <w:sz w:val="20"/>
                <w:szCs w:val="20"/>
                <w:lang/>
              </w:rPr>
              <w:t>Faculty of Agriculture, Novi Sad</w:t>
            </w:r>
          </w:p>
        </w:tc>
        <w:tc>
          <w:tcPr>
            <w:tcW w:w="2975" w:type="dxa"/>
            <w:gridSpan w:val="2"/>
          </w:tcPr>
          <w:p w:rsidR="00A544E7" w:rsidRPr="00722587" w:rsidRDefault="00D73CE5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>
              <w:rPr>
                <w:sz w:val="20"/>
                <w:szCs w:val="20"/>
                <w:lang/>
              </w:rPr>
              <w:t>Pomology</w:t>
            </w: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A544E7" w:rsidRPr="00722587" w:rsidRDefault="00A544E7" w:rsidP="00A93B05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72" w:type="dxa"/>
            <w:gridSpan w:val="5"/>
          </w:tcPr>
          <w:p w:rsidR="00A544E7" w:rsidRPr="00722587" w:rsidRDefault="00A544E7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2975" w:type="dxa"/>
            <w:gridSpan w:val="2"/>
          </w:tcPr>
          <w:p w:rsidR="00A544E7" w:rsidRPr="00722587" w:rsidRDefault="00A544E7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sr-Cyrl-CS"/>
              </w:rPr>
            </w:pP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0" w:type="dxa"/>
          </w:tcPr>
          <w:p w:rsidR="00A544E7" w:rsidRPr="00722587" w:rsidRDefault="00A544E7" w:rsidP="00A93B05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72" w:type="dxa"/>
            <w:gridSpan w:val="5"/>
          </w:tcPr>
          <w:p w:rsidR="00A544E7" w:rsidRPr="00722587" w:rsidRDefault="00A544E7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2975" w:type="dxa"/>
            <w:gridSpan w:val="2"/>
          </w:tcPr>
          <w:p w:rsidR="00A544E7" w:rsidRPr="00722587" w:rsidRDefault="00A544E7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sr-Cyrl-CS"/>
              </w:rPr>
            </w:pP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</w:tcPr>
          <w:p w:rsidR="00A544E7" w:rsidRPr="00722587" w:rsidRDefault="00A544E7" w:rsidP="00A93B05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72" w:type="dxa"/>
            <w:gridSpan w:val="5"/>
          </w:tcPr>
          <w:p w:rsidR="00A544E7" w:rsidRPr="00722587" w:rsidRDefault="00A544E7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2975" w:type="dxa"/>
            <w:gridSpan w:val="2"/>
          </w:tcPr>
          <w:p w:rsidR="00A544E7" w:rsidRPr="00722587" w:rsidRDefault="00A544E7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</w:p>
        </w:tc>
      </w:tr>
      <w:tr w:rsidR="00A544E7" w:rsidRPr="007303ED" w:rsidTr="00722587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A544E7" w:rsidRPr="00722587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A544E7" w:rsidRPr="00D73CE5" w:rsidRDefault="00D73CE5" w:rsidP="00A93B05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/>
              </w:rPr>
              <w:t>2005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A544E7" w:rsidRPr="00722587" w:rsidRDefault="00D73CE5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>
              <w:rPr>
                <w:color w:val="000000"/>
                <w:sz w:val="20"/>
                <w:szCs w:val="20"/>
                <w:lang/>
              </w:rPr>
              <w:t>Faculty of Agriculture, Novi Sad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A544E7" w:rsidRPr="00D73CE5" w:rsidRDefault="00D73CE5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D73CE5">
              <w:rPr>
                <w:rFonts w:ascii="Arial" w:hAnsi="Arial" w:cs="Arial"/>
                <w:sz w:val="16"/>
                <w:szCs w:val="16"/>
                <w:lang w:val="sr-Latn-CS"/>
              </w:rPr>
              <w:t>Fruit Science and Viticulture</w:t>
            </w:r>
          </w:p>
        </w:tc>
      </w:tr>
      <w:tr w:rsidR="00A544E7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  <w:vAlign w:val="center"/>
          </w:tcPr>
          <w:p w:rsidR="00A544E7" w:rsidRPr="00722587" w:rsidRDefault="00722587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List of courses being held by the teacher in the accredited study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programmes</w:t>
            </w:r>
            <w:proofErr w:type="spellEnd"/>
          </w:p>
        </w:tc>
      </w:tr>
      <w:tr w:rsidR="00722587" w:rsidRPr="007303ED" w:rsidTr="00722587">
        <w:tc>
          <w:tcPr>
            <w:tcW w:w="539" w:type="dxa"/>
            <w:gridSpan w:val="2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809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749" w:type="dxa"/>
            <w:gridSpan w:val="6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481" w:type="dxa"/>
            <w:gridSpan w:val="3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 xml:space="preserve">Study </w:t>
            </w:r>
            <w:proofErr w:type="spellStart"/>
            <w:r w:rsidRPr="00722587">
              <w:rPr>
                <w:rFonts w:ascii="Arial" w:hAnsi="Arial" w:cs="Arial"/>
                <w:sz w:val="16"/>
                <w:szCs w:val="16"/>
              </w:rPr>
              <w:t>programme</w:t>
            </w:r>
            <w:proofErr w:type="spellEnd"/>
            <w:r w:rsidRPr="00722587">
              <w:rPr>
                <w:rFonts w:ascii="Arial" w:hAnsi="Arial" w:cs="Arial"/>
                <w:sz w:val="16"/>
                <w:szCs w:val="16"/>
              </w:rPr>
              <w:t xml:space="preserve"> name, study type</w:t>
            </w:r>
          </w:p>
        </w:tc>
        <w:tc>
          <w:tcPr>
            <w:tcW w:w="1448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D73CE5" w:rsidRPr="007303ED" w:rsidTr="0074475B">
        <w:tc>
          <w:tcPr>
            <w:tcW w:w="539" w:type="dxa"/>
            <w:gridSpan w:val="2"/>
            <w:vAlign w:val="center"/>
          </w:tcPr>
          <w:p w:rsidR="00D73CE5" w:rsidRPr="00722587" w:rsidRDefault="00D73CE5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809" w:type="dxa"/>
            <w:vAlign w:val="center"/>
          </w:tcPr>
          <w:p w:rsidR="00D73CE5" w:rsidRPr="00722587" w:rsidRDefault="00D73CE5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vAlign w:val="center"/>
          </w:tcPr>
          <w:p w:rsidR="00D73CE5" w:rsidRPr="00C351DA" w:rsidRDefault="00D73CE5" w:rsidP="00722587">
            <w:pPr>
              <w:spacing w:line="228" w:lineRule="auto"/>
              <w:ind w:left="-78" w:right="-108"/>
              <w:rPr>
                <w:sz w:val="16"/>
                <w:szCs w:val="16"/>
                <w:lang w:val="sr-Cyrl-CS"/>
              </w:rPr>
            </w:pPr>
            <w:r w:rsidRPr="00C351DA">
              <w:rPr>
                <w:sz w:val="16"/>
                <w:szCs w:val="16"/>
              </w:rPr>
              <w:t xml:space="preserve">Special </w:t>
            </w:r>
            <w:proofErr w:type="spellStart"/>
            <w:r w:rsidRPr="00C351DA">
              <w:rPr>
                <w:sz w:val="16"/>
                <w:szCs w:val="16"/>
              </w:rPr>
              <w:t>Fruitgrowing</w:t>
            </w:r>
            <w:proofErr w:type="spellEnd"/>
            <w:r w:rsidRPr="00C351DA">
              <w:rPr>
                <w:sz w:val="16"/>
                <w:szCs w:val="16"/>
              </w:rPr>
              <w:t xml:space="preserve"> I</w:t>
            </w:r>
          </w:p>
        </w:tc>
        <w:tc>
          <w:tcPr>
            <w:tcW w:w="3481" w:type="dxa"/>
            <w:gridSpan w:val="3"/>
            <w:vAlign w:val="center"/>
          </w:tcPr>
          <w:p w:rsidR="00D73CE5" w:rsidRPr="00C351DA" w:rsidRDefault="00C351DA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351DA">
              <w:rPr>
                <w:rFonts w:ascii="Arial" w:hAnsi="Arial" w:cs="Arial"/>
                <w:sz w:val="16"/>
                <w:szCs w:val="16"/>
                <w:lang w:val="sr-Latn-CS"/>
              </w:rPr>
              <w:t>Fruit Science and Viticulture,</w:t>
            </w:r>
            <w:r w:rsidRPr="00C351DA">
              <w:rPr>
                <w:rFonts w:ascii="Arial" w:hAnsi="Arial" w:cs="Arial"/>
                <w:sz w:val="16"/>
                <w:szCs w:val="16"/>
              </w:rPr>
              <w:t xml:space="preserve"> Undergraduate</w:t>
            </w:r>
          </w:p>
        </w:tc>
        <w:tc>
          <w:tcPr>
            <w:tcW w:w="1448" w:type="dxa"/>
          </w:tcPr>
          <w:p w:rsidR="00D73CE5" w:rsidRPr="00E573E1" w:rsidRDefault="00D73CE5" w:rsidP="00690BDB">
            <w:pPr>
              <w:rPr>
                <w:sz w:val="16"/>
                <w:szCs w:val="16"/>
                <w:lang w:val="sr-Cyrl-CS"/>
              </w:rPr>
            </w:pPr>
            <w:r w:rsidRPr="00E573E1">
              <w:rPr>
                <w:sz w:val="16"/>
                <w:szCs w:val="16"/>
                <w:lang w:val="sr-Cyrl-CS"/>
              </w:rPr>
              <w:t>0+2</w:t>
            </w:r>
          </w:p>
        </w:tc>
      </w:tr>
      <w:tr w:rsidR="00D73CE5" w:rsidRPr="007303ED" w:rsidTr="0074475B">
        <w:tc>
          <w:tcPr>
            <w:tcW w:w="539" w:type="dxa"/>
            <w:gridSpan w:val="2"/>
            <w:vAlign w:val="center"/>
          </w:tcPr>
          <w:p w:rsidR="00D73CE5" w:rsidRPr="00722587" w:rsidRDefault="00D73CE5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809" w:type="dxa"/>
            <w:vAlign w:val="center"/>
          </w:tcPr>
          <w:p w:rsidR="00D73CE5" w:rsidRPr="00722587" w:rsidRDefault="00D73CE5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vAlign w:val="center"/>
          </w:tcPr>
          <w:p w:rsidR="00D73CE5" w:rsidRPr="00C351DA" w:rsidRDefault="00D73CE5" w:rsidP="00722587">
            <w:pPr>
              <w:spacing w:line="228" w:lineRule="auto"/>
              <w:ind w:left="-78" w:right="-108"/>
              <w:rPr>
                <w:sz w:val="16"/>
                <w:szCs w:val="16"/>
                <w:lang w:val="sr-Cyrl-CS"/>
              </w:rPr>
            </w:pPr>
            <w:r w:rsidRPr="00C351DA">
              <w:rPr>
                <w:sz w:val="16"/>
                <w:szCs w:val="16"/>
              </w:rPr>
              <w:t xml:space="preserve">Special </w:t>
            </w:r>
            <w:proofErr w:type="spellStart"/>
            <w:r w:rsidRPr="00C351DA">
              <w:rPr>
                <w:sz w:val="16"/>
                <w:szCs w:val="16"/>
              </w:rPr>
              <w:t>Fruitgrowing</w:t>
            </w:r>
            <w:proofErr w:type="spellEnd"/>
            <w:r w:rsidRPr="00C351DA">
              <w:rPr>
                <w:sz w:val="16"/>
                <w:szCs w:val="16"/>
              </w:rPr>
              <w:t xml:space="preserve"> II</w:t>
            </w:r>
          </w:p>
        </w:tc>
        <w:tc>
          <w:tcPr>
            <w:tcW w:w="3481" w:type="dxa"/>
            <w:gridSpan w:val="3"/>
            <w:vAlign w:val="center"/>
          </w:tcPr>
          <w:p w:rsidR="00D73CE5" w:rsidRPr="00C351DA" w:rsidRDefault="00C351DA" w:rsidP="00C351DA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 w:rsidRPr="00C351DA">
              <w:rPr>
                <w:rFonts w:ascii="Arial" w:hAnsi="Arial" w:cs="Arial"/>
                <w:sz w:val="16"/>
                <w:szCs w:val="16"/>
                <w:lang w:val="sr-Latn-CS"/>
              </w:rPr>
              <w:t>Fruit Science and Viticulture,</w:t>
            </w:r>
            <w:r w:rsidRPr="00C351DA">
              <w:rPr>
                <w:rFonts w:ascii="Arial" w:hAnsi="Arial" w:cs="Arial"/>
                <w:sz w:val="16"/>
                <w:szCs w:val="16"/>
              </w:rPr>
              <w:t xml:space="preserve"> Undergraduate</w:t>
            </w:r>
          </w:p>
        </w:tc>
        <w:tc>
          <w:tcPr>
            <w:tcW w:w="1448" w:type="dxa"/>
          </w:tcPr>
          <w:p w:rsidR="00D73CE5" w:rsidRPr="00E573E1" w:rsidRDefault="00D73CE5" w:rsidP="00690BDB">
            <w:pPr>
              <w:rPr>
                <w:sz w:val="16"/>
                <w:szCs w:val="16"/>
                <w:lang w:val="sr-Cyrl-CS"/>
              </w:rPr>
            </w:pPr>
            <w:r w:rsidRPr="00E573E1">
              <w:rPr>
                <w:sz w:val="16"/>
                <w:szCs w:val="16"/>
                <w:lang w:val="sr-Cyrl-CS"/>
              </w:rPr>
              <w:t>0+2</w:t>
            </w:r>
          </w:p>
        </w:tc>
      </w:tr>
      <w:tr w:rsidR="00D73CE5" w:rsidRPr="007303ED" w:rsidTr="0074475B">
        <w:tc>
          <w:tcPr>
            <w:tcW w:w="539" w:type="dxa"/>
            <w:gridSpan w:val="2"/>
            <w:vAlign w:val="center"/>
          </w:tcPr>
          <w:p w:rsidR="00D73CE5" w:rsidRPr="00722587" w:rsidRDefault="00D73CE5" w:rsidP="001A1822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809" w:type="dxa"/>
            <w:vAlign w:val="center"/>
          </w:tcPr>
          <w:p w:rsidR="00D73CE5" w:rsidRPr="00722587" w:rsidRDefault="00D73CE5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3749" w:type="dxa"/>
            <w:gridSpan w:val="6"/>
            <w:vAlign w:val="center"/>
          </w:tcPr>
          <w:p w:rsidR="00D73CE5" w:rsidRPr="00C351DA" w:rsidRDefault="00D73CE5" w:rsidP="00D73CE5">
            <w:pPr>
              <w:spacing w:line="228" w:lineRule="auto"/>
              <w:ind w:left="-78" w:right="-108"/>
              <w:rPr>
                <w:sz w:val="16"/>
                <w:szCs w:val="16"/>
                <w:lang/>
              </w:rPr>
            </w:pPr>
            <w:r w:rsidRPr="00C351DA">
              <w:rPr>
                <w:sz w:val="16"/>
                <w:szCs w:val="16"/>
              </w:rPr>
              <w:t>I</w:t>
            </w:r>
            <w:r w:rsidRPr="00C351DA">
              <w:rPr>
                <w:sz w:val="16"/>
                <w:szCs w:val="16"/>
                <w:lang/>
              </w:rPr>
              <w:t>ntegrated and organic production of fruits and grapes</w:t>
            </w:r>
          </w:p>
        </w:tc>
        <w:tc>
          <w:tcPr>
            <w:tcW w:w="3481" w:type="dxa"/>
            <w:gridSpan w:val="3"/>
            <w:vAlign w:val="center"/>
          </w:tcPr>
          <w:p w:rsidR="00D73CE5" w:rsidRPr="00C351DA" w:rsidRDefault="00C351DA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351DA">
              <w:rPr>
                <w:rFonts w:ascii="Arial" w:hAnsi="Arial" w:cs="Arial"/>
                <w:sz w:val="16"/>
                <w:szCs w:val="16"/>
                <w:lang w:val="sr-Latn-CS"/>
              </w:rPr>
              <w:t>Fruit Science and Viticulture,</w:t>
            </w:r>
            <w:r w:rsidRPr="00C351DA">
              <w:rPr>
                <w:rFonts w:ascii="Arial" w:hAnsi="Arial" w:cs="Arial"/>
                <w:sz w:val="16"/>
                <w:szCs w:val="16"/>
              </w:rPr>
              <w:t xml:space="preserve"> Undergraduate</w:t>
            </w:r>
          </w:p>
        </w:tc>
        <w:tc>
          <w:tcPr>
            <w:tcW w:w="1448" w:type="dxa"/>
          </w:tcPr>
          <w:p w:rsidR="00D73CE5" w:rsidRPr="00E573E1" w:rsidRDefault="00D73CE5" w:rsidP="00690BDB">
            <w:pPr>
              <w:rPr>
                <w:sz w:val="16"/>
                <w:szCs w:val="16"/>
                <w:lang w:val="sr-Cyrl-CS"/>
              </w:rPr>
            </w:pPr>
            <w:r w:rsidRPr="00E573E1">
              <w:rPr>
                <w:sz w:val="16"/>
                <w:szCs w:val="16"/>
                <w:lang w:val="sr-Cyrl-CS"/>
              </w:rPr>
              <w:t>0+1</w:t>
            </w:r>
          </w:p>
        </w:tc>
      </w:tr>
      <w:tr w:rsidR="00D73CE5" w:rsidRPr="007303ED" w:rsidTr="0074475B">
        <w:tc>
          <w:tcPr>
            <w:tcW w:w="539" w:type="dxa"/>
            <w:gridSpan w:val="2"/>
            <w:vAlign w:val="center"/>
          </w:tcPr>
          <w:p w:rsidR="00D73CE5" w:rsidRPr="00722587" w:rsidRDefault="00D73CE5" w:rsidP="001A1822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809" w:type="dxa"/>
            <w:vAlign w:val="center"/>
          </w:tcPr>
          <w:p w:rsidR="00D73CE5" w:rsidRPr="00722587" w:rsidRDefault="00D73CE5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3749" w:type="dxa"/>
            <w:gridSpan w:val="6"/>
            <w:vAlign w:val="center"/>
          </w:tcPr>
          <w:p w:rsidR="00D73CE5" w:rsidRPr="00C351DA" w:rsidRDefault="00D73CE5" w:rsidP="00722587">
            <w:pPr>
              <w:spacing w:line="228" w:lineRule="auto"/>
              <w:ind w:left="-78" w:right="-108"/>
              <w:rPr>
                <w:sz w:val="16"/>
                <w:szCs w:val="16"/>
                <w:lang w:val="ru-RU"/>
              </w:rPr>
            </w:pPr>
            <w:r w:rsidRPr="00C351DA">
              <w:rPr>
                <w:sz w:val="16"/>
                <w:szCs w:val="16"/>
              </w:rPr>
              <w:t xml:space="preserve">Special </w:t>
            </w:r>
            <w:proofErr w:type="spellStart"/>
            <w:r w:rsidRPr="00C351DA">
              <w:rPr>
                <w:sz w:val="16"/>
                <w:szCs w:val="16"/>
              </w:rPr>
              <w:t>Fruitgrowing</w:t>
            </w:r>
            <w:proofErr w:type="spellEnd"/>
            <w:r w:rsidRPr="00C351DA">
              <w:rPr>
                <w:sz w:val="16"/>
                <w:szCs w:val="16"/>
              </w:rPr>
              <w:t xml:space="preserve"> III</w:t>
            </w:r>
          </w:p>
        </w:tc>
        <w:tc>
          <w:tcPr>
            <w:tcW w:w="3481" w:type="dxa"/>
            <w:gridSpan w:val="3"/>
            <w:vAlign w:val="center"/>
          </w:tcPr>
          <w:p w:rsidR="00D73CE5" w:rsidRPr="00C351DA" w:rsidRDefault="00C351DA" w:rsidP="00C351DA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351DA">
              <w:rPr>
                <w:rFonts w:ascii="Arial" w:hAnsi="Arial" w:cs="Arial"/>
                <w:sz w:val="16"/>
                <w:szCs w:val="16"/>
                <w:lang w:val="sr-Latn-CS"/>
              </w:rPr>
              <w:t>Fruit Science and Viticulture,</w:t>
            </w:r>
            <w:r w:rsidRPr="00C351DA">
              <w:rPr>
                <w:rFonts w:ascii="Arial" w:hAnsi="Arial" w:cs="Arial"/>
                <w:sz w:val="16"/>
                <w:szCs w:val="16"/>
              </w:rPr>
              <w:t xml:space="preserve"> Undergraduate </w:t>
            </w:r>
          </w:p>
        </w:tc>
        <w:tc>
          <w:tcPr>
            <w:tcW w:w="1448" w:type="dxa"/>
          </w:tcPr>
          <w:p w:rsidR="00D73CE5" w:rsidRPr="00E573E1" w:rsidRDefault="00D73CE5" w:rsidP="00690BDB">
            <w:pPr>
              <w:rPr>
                <w:sz w:val="16"/>
                <w:szCs w:val="16"/>
                <w:lang w:val="sr-Cyrl-CS"/>
              </w:rPr>
            </w:pPr>
            <w:r w:rsidRPr="00E573E1">
              <w:rPr>
                <w:sz w:val="16"/>
                <w:szCs w:val="16"/>
                <w:lang w:val="sr-Cyrl-CS"/>
              </w:rPr>
              <w:t>0+3</w:t>
            </w:r>
          </w:p>
        </w:tc>
      </w:tr>
      <w:tr w:rsidR="00D73CE5" w:rsidRPr="007303ED" w:rsidTr="0074475B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D73CE5" w:rsidRPr="00C351DA" w:rsidRDefault="00C351DA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/>
              </w:rPr>
              <w:t>5.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D73CE5" w:rsidRPr="00722587" w:rsidRDefault="00D73CE5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D73CE5" w:rsidRPr="00C351DA" w:rsidRDefault="00D73CE5" w:rsidP="00722587">
            <w:pPr>
              <w:spacing w:line="228" w:lineRule="auto"/>
              <w:ind w:left="-78" w:right="-108"/>
              <w:rPr>
                <w:color w:val="000000"/>
                <w:sz w:val="16"/>
                <w:szCs w:val="16"/>
                <w:lang w:val="sr-Cyrl-CS"/>
              </w:rPr>
            </w:pPr>
            <w:r w:rsidRPr="00C351DA">
              <w:rPr>
                <w:sz w:val="16"/>
                <w:szCs w:val="16"/>
              </w:rPr>
              <w:t>HARVEST AND POSTHARVEST OF FRUIT AND GRAPES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D73CE5" w:rsidRPr="00C351DA" w:rsidRDefault="00C351DA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C351DA">
              <w:rPr>
                <w:rFonts w:ascii="Arial" w:hAnsi="Arial" w:cs="Arial"/>
                <w:sz w:val="16"/>
                <w:szCs w:val="16"/>
                <w:lang w:val="sr-Latn-CS"/>
              </w:rPr>
              <w:t>Fruit Science and Viticulture,</w:t>
            </w:r>
            <w:r w:rsidRPr="00C351DA">
              <w:rPr>
                <w:rFonts w:ascii="Arial" w:hAnsi="Arial" w:cs="Arial"/>
                <w:sz w:val="16"/>
                <w:szCs w:val="16"/>
              </w:rPr>
              <w:t xml:space="preserve"> Undergraduate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D73CE5" w:rsidRPr="00E573E1" w:rsidRDefault="00D73CE5" w:rsidP="00690BDB">
            <w:pPr>
              <w:rPr>
                <w:sz w:val="16"/>
                <w:szCs w:val="16"/>
                <w:lang w:val="sr-Cyrl-CS"/>
              </w:rPr>
            </w:pPr>
            <w:r w:rsidRPr="00E573E1">
              <w:rPr>
                <w:sz w:val="16"/>
                <w:szCs w:val="16"/>
                <w:lang w:val="sr-Cyrl-CS"/>
              </w:rPr>
              <w:t>0+2</w:t>
            </w:r>
          </w:p>
        </w:tc>
      </w:tr>
      <w:tr w:rsidR="00D73CE5" w:rsidRPr="007303ED" w:rsidTr="0074475B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D73CE5" w:rsidRPr="00C351DA" w:rsidRDefault="00C351DA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/>
              </w:rPr>
              <w:t>6.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D73CE5" w:rsidRPr="00722587" w:rsidRDefault="00D73CE5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D73CE5" w:rsidRPr="00C351DA" w:rsidRDefault="00C351DA" w:rsidP="00722587">
            <w:pPr>
              <w:spacing w:line="228" w:lineRule="auto"/>
              <w:ind w:left="-78" w:right="-108"/>
              <w:rPr>
                <w:color w:val="000000"/>
                <w:sz w:val="16"/>
                <w:szCs w:val="16"/>
                <w:lang w:val="sr-Cyrl-CS"/>
              </w:rPr>
            </w:pPr>
            <w:r w:rsidRPr="00C351DA">
              <w:rPr>
                <w:sz w:val="16"/>
                <w:szCs w:val="16"/>
              </w:rPr>
              <w:t>ORGANIC PRODUCTION OF FRUIT AND GRAPES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D73CE5" w:rsidRPr="00C351DA" w:rsidRDefault="00C351DA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C351DA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Organic Agriculture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,</w:t>
            </w:r>
            <w:r w:rsidRPr="00C351DA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r w:rsidRPr="00C351DA">
              <w:rPr>
                <w:rFonts w:ascii="Arial" w:hAnsi="Arial" w:cs="Arial"/>
                <w:color w:val="000000"/>
                <w:sz w:val="16"/>
                <w:szCs w:val="16"/>
              </w:rPr>
              <w:t>Undergraduate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D73CE5" w:rsidRPr="00E573E1" w:rsidRDefault="00D73CE5" w:rsidP="00690BDB">
            <w:pPr>
              <w:rPr>
                <w:sz w:val="16"/>
                <w:szCs w:val="16"/>
                <w:lang w:val="sr-Cyrl-CS"/>
              </w:rPr>
            </w:pPr>
            <w:r w:rsidRPr="00E573E1">
              <w:rPr>
                <w:sz w:val="16"/>
                <w:szCs w:val="16"/>
                <w:lang w:val="sr-Cyrl-CS"/>
              </w:rPr>
              <w:t>0+1</w:t>
            </w:r>
          </w:p>
        </w:tc>
      </w:tr>
      <w:tr w:rsidR="00C351DA" w:rsidRPr="007303ED" w:rsidTr="0074475B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C351DA" w:rsidRPr="00C351DA" w:rsidRDefault="00C351DA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/>
              </w:rPr>
              <w:t>7.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C351DA" w:rsidRPr="00722587" w:rsidRDefault="00C351DA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C351DA" w:rsidRPr="00C351DA" w:rsidRDefault="00C351DA" w:rsidP="00722587">
            <w:pPr>
              <w:spacing w:line="228" w:lineRule="auto"/>
              <w:ind w:left="-78" w:right="-108"/>
              <w:rPr>
                <w:color w:val="000000"/>
                <w:sz w:val="16"/>
                <w:szCs w:val="16"/>
                <w:lang w:val="sr-Cyrl-CS"/>
              </w:rPr>
            </w:pPr>
            <w:r w:rsidRPr="00C351DA">
              <w:rPr>
                <w:sz w:val="16"/>
                <w:szCs w:val="16"/>
              </w:rPr>
              <w:t>Fruit Growing and Viticulture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C351DA" w:rsidRPr="00C351DA" w:rsidRDefault="00C351DA" w:rsidP="00690BDB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351DA">
              <w:rPr>
                <w:rFonts w:ascii="Arial" w:hAnsi="Arial" w:cs="Arial"/>
                <w:sz w:val="16"/>
                <w:szCs w:val="16"/>
                <w:lang w:val="sr-Latn-CS"/>
              </w:rPr>
              <w:t>Phytomedicine</w:t>
            </w:r>
            <w:r w:rsidRPr="00C351D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351DA">
              <w:rPr>
                <w:rFonts w:ascii="Arial" w:hAnsi="Arial" w:cs="Arial"/>
                <w:sz w:val="16"/>
                <w:szCs w:val="16"/>
              </w:rPr>
              <w:t>Undergraduate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C351DA" w:rsidRPr="00E573E1" w:rsidRDefault="00C351DA" w:rsidP="00690BDB">
            <w:pPr>
              <w:rPr>
                <w:sz w:val="16"/>
                <w:szCs w:val="16"/>
                <w:lang w:val="sr-Cyrl-CS"/>
              </w:rPr>
            </w:pPr>
            <w:r w:rsidRPr="00E573E1">
              <w:rPr>
                <w:sz w:val="16"/>
                <w:szCs w:val="16"/>
                <w:lang w:val="sr-Cyrl-CS"/>
              </w:rPr>
              <w:t>0+1.33</w:t>
            </w:r>
          </w:p>
        </w:tc>
      </w:tr>
      <w:tr w:rsidR="00C351DA" w:rsidRPr="007303ED" w:rsidTr="0074475B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C351DA" w:rsidRPr="00C351DA" w:rsidRDefault="00C351DA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/>
              </w:rPr>
              <w:t>8.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C351DA" w:rsidRPr="00722587" w:rsidRDefault="00C351DA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C351DA" w:rsidRPr="00C351DA" w:rsidRDefault="00C351DA" w:rsidP="00722587">
            <w:pPr>
              <w:spacing w:line="228" w:lineRule="auto"/>
              <w:ind w:left="-78" w:right="-108"/>
              <w:rPr>
                <w:color w:val="000000"/>
                <w:sz w:val="16"/>
                <w:szCs w:val="16"/>
                <w:lang w:val="sr-Cyrl-CS"/>
              </w:rPr>
            </w:pPr>
            <w:r w:rsidRPr="00C351DA">
              <w:rPr>
                <w:bCs/>
                <w:sz w:val="16"/>
                <w:szCs w:val="16"/>
              </w:rPr>
              <w:t>POSTHARVEST</w:t>
            </w:r>
            <w:r w:rsidRPr="00C351DA">
              <w:rPr>
                <w:bCs/>
                <w:sz w:val="16"/>
                <w:szCs w:val="16"/>
                <w:lang w:val="ru-RU"/>
              </w:rPr>
              <w:t xml:space="preserve"> </w:t>
            </w:r>
            <w:r w:rsidRPr="00C351DA">
              <w:rPr>
                <w:bCs/>
                <w:sz w:val="16"/>
                <w:szCs w:val="16"/>
                <w:lang w:val="sr-Cyrl-CS"/>
              </w:rPr>
              <w:t xml:space="preserve">AND PACKING </w:t>
            </w:r>
            <w:r w:rsidRPr="00C351DA">
              <w:rPr>
                <w:bCs/>
                <w:sz w:val="16"/>
                <w:szCs w:val="16"/>
                <w:lang w:val="en-GB"/>
              </w:rPr>
              <w:t>TECHNIQUES</w:t>
            </w:r>
            <w:r w:rsidRPr="00C351DA">
              <w:rPr>
                <w:bCs/>
                <w:sz w:val="16"/>
                <w:szCs w:val="16"/>
                <w:lang w:val="sr-Cyrl-CS"/>
              </w:rPr>
              <w:t xml:space="preserve"> IN HORTICULTURE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C351DA" w:rsidRPr="00C351DA" w:rsidRDefault="00C351DA" w:rsidP="00690BDB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 w:rsidRPr="00C351DA">
              <w:rPr>
                <w:rFonts w:ascii="Arial" w:hAnsi="Arial" w:cs="Arial"/>
                <w:sz w:val="16"/>
                <w:szCs w:val="16"/>
                <w:lang w:val="sr-Latn-CS"/>
              </w:rPr>
              <w:t>Horticulture</w:t>
            </w:r>
            <w:r w:rsidRPr="00C351D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351DA">
              <w:rPr>
                <w:rFonts w:ascii="Arial" w:hAnsi="Arial" w:cs="Arial"/>
                <w:sz w:val="16"/>
                <w:szCs w:val="16"/>
              </w:rPr>
              <w:t>Undergraduate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C351DA" w:rsidRPr="00E573E1" w:rsidRDefault="00C351DA" w:rsidP="00690BDB">
            <w:pPr>
              <w:rPr>
                <w:sz w:val="16"/>
                <w:szCs w:val="16"/>
                <w:lang w:val="sr-Cyrl-CS"/>
              </w:rPr>
            </w:pPr>
            <w:r w:rsidRPr="00E573E1">
              <w:rPr>
                <w:sz w:val="16"/>
                <w:szCs w:val="16"/>
                <w:lang w:val="sr-Cyrl-CS"/>
              </w:rPr>
              <w:t>0+1</w:t>
            </w:r>
          </w:p>
        </w:tc>
      </w:tr>
      <w:tr w:rsidR="00C351DA" w:rsidRPr="007303ED" w:rsidTr="0074475B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C351DA" w:rsidRPr="00C351DA" w:rsidRDefault="00C351DA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/>
              </w:rPr>
              <w:t>9.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C351DA" w:rsidRPr="00722587" w:rsidRDefault="00C351DA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C351DA" w:rsidRPr="00C351DA" w:rsidRDefault="00C351DA" w:rsidP="00722587">
            <w:pPr>
              <w:spacing w:line="228" w:lineRule="auto"/>
              <w:ind w:left="-78" w:right="-108"/>
              <w:rPr>
                <w:color w:val="000000"/>
                <w:sz w:val="16"/>
                <w:szCs w:val="16"/>
                <w:lang w:val="sr-Cyrl-CS"/>
              </w:rPr>
            </w:pPr>
            <w:r w:rsidRPr="00C351DA">
              <w:rPr>
                <w:bCs/>
                <w:sz w:val="16"/>
                <w:szCs w:val="16"/>
              </w:rPr>
              <w:t xml:space="preserve">INTEGRATED AND </w:t>
            </w:r>
            <w:r w:rsidRPr="00C351DA">
              <w:rPr>
                <w:bCs/>
                <w:sz w:val="16"/>
                <w:szCs w:val="16"/>
                <w:lang w:val="sr-Cyrl-CS"/>
              </w:rPr>
              <w:t>ORGANIC PRODUCTION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C351DA" w:rsidRPr="00C351DA" w:rsidRDefault="00C351DA" w:rsidP="00690BDB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351DA">
              <w:rPr>
                <w:rFonts w:ascii="Arial" w:hAnsi="Arial" w:cs="Arial"/>
                <w:sz w:val="16"/>
                <w:szCs w:val="16"/>
                <w:lang w:val="sr-Latn-CS"/>
              </w:rPr>
              <w:t>Horticulture</w:t>
            </w:r>
            <w:r w:rsidRPr="00C351D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351DA">
              <w:rPr>
                <w:rFonts w:ascii="Arial" w:hAnsi="Arial" w:cs="Arial"/>
                <w:sz w:val="16"/>
                <w:szCs w:val="16"/>
              </w:rPr>
              <w:t>Undergraduate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C351DA" w:rsidRPr="00E573E1" w:rsidRDefault="00C351DA" w:rsidP="00690BDB">
            <w:pPr>
              <w:rPr>
                <w:sz w:val="16"/>
                <w:szCs w:val="16"/>
                <w:lang w:val="sr-Cyrl-CS"/>
              </w:rPr>
            </w:pPr>
            <w:r w:rsidRPr="00E573E1">
              <w:rPr>
                <w:sz w:val="16"/>
                <w:szCs w:val="16"/>
                <w:lang w:val="sr-Cyrl-CS"/>
              </w:rPr>
              <w:t>0+2</w:t>
            </w:r>
          </w:p>
        </w:tc>
      </w:tr>
      <w:tr w:rsidR="00C351DA" w:rsidRPr="007303ED" w:rsidTr="0074475B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C351DA" w:rsidRPr="00C351DA" w:rsidRDefault="00C351DA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/>
              </w:rPr>
              <w:t>10.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C351DA" w:rsidRPr="00722587" w:rsidRDefault="00C351DA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C351DA" w:rsidRPr="00C351DA" w:rsidRDefault="00C351DA" w:rsidP="00C351DA">
            <w:pPr>
              <w:pStyle w:val="Default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C351DA">
              <w:rPr>
                <w:rFonts w:ascii="Times New Roman" w:hAnsi="Times New Roman" w:cs="Times New Roman"/>
                <w:sz w:val="16"/>
                <w:szCs w:val="16"/>
              </w:rPr>
              <w:t xml:space="preserve">INTEGRATED AND ORGANIC FRUIT AND GRAPE PRODUCTION 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000000" w:rsidRPr="00C351DA" w:rsidRDefault="00C351DA" w:rsidP="00C351DA">
            <w:pPr>
              <w:spacing w:line="228" w:lineRule="auto"/>
              <w:ind w:right="-134"/>
              <w:rPr>
                <w:rFonts w:ascii="Arial" w:hAnsi="Arial" w:cs="Arial"/>
                <w:sz w:val="16"/>
                <w:szCs w:val="16"/>
              </w:rPr>
            </w:pPr>
            <w:r w:rsidRPr="00C351DA">
              <w:rPr>
                <w:rFonts w:ascii="Arial" w:hAnsi="Arial" w:cs="Arial"/>
                <w:sz w:val="16"/>
                <w:szCs w:val="16"/>
                <w:lang w:val="sr-Latn-CS"/>
              </w:rPr>
              <w:t>Agricultural Ecol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.</w:t>
            </w:r>
            <w:r w:rsidRPr="00C351DA">
              <w:rPr>
                <w:rFonts w:ascii="Arial" w:hAnsi="Arial" w:cs="Arial"/>
                <w:sz w:val="16"/>
                <w:szCs w:val="16"/>
                <w:lang w:val="sr-Latn-CS"/>
              </w:rPr>
              <w:t xml:space="preserve"> and Env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.</w:t>
            </w:r>
            <w:r w:rsidRPr="00C351DA">
              <w:rPr>
                <w:rFonts w:ascii="Arial" w:hAnsi="Arial" w:cs="Arial"/>
                <w:sz w:val="16"/>
                <w:szCs w:val="16"/>
                <w:lang w:val="sr-Latn-CS"/>
              </w:rPr>
              <w:t xml:space="preserve"> Pro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 xml:space="preserve">t., </w:t>
            </w:r>
          </w:p>
          <w:p w:rsidR="00C351DA" w:rsidRPr="00C351DA" w:rsidRDefault="00C351DA" w:rsidP="00C351DA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351D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351DA">
              <w:rPr>
                <w:rFonts w:ascii="Arial" w:hAnsi="Arial" w:cs="Arial"/>
                <w:sz w:val="16"/>
                <w:szCs w:val="16"/>
              </w:rPr>
              <w:t>Undergraduate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C351DA" w:rsidRPr="00E573E1" w:rsidRDefault="00C351DA" w:rsidP="00690BDB">
            <w:pPr>
              <w:rPr>
                <w:sz w:val="16"/>
                <w:szCs w:val="16"/>
                <w:lang w:val="sr-Cyrl-CS"/>
              </w:rPr>
            </w:pPr>
            <w:r w:rsidRPr="00E573E1">
              <w:rPr>
                <w:sz w:val="16"/>
                <w:szCs w:val="16"/>
                <w:lang w:val="sr-Cyrl-CS"/>
              </w:rPr>
              <w:t>0+3</w:t>
            </w:r>
          </w:p>
        </w:tc>
      </w:tr>
      <w:tr w:rsidR="00C351DA" w:rsidRPr="007303ED" w:rsidTr="0074475B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C351DA" w:rsidRPr="00C351DA" w:rsidRDefault="00C351DA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/>
              </w:rPr>
              <w:t>11.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C351DA" w:rsidRPr="00722587" w:rsidRDefault="00C351DA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C351DA" w:rsidRPr="00C351DA" w:rsidRDefault="00C351DA" w:rsidP="00C351DA">
            <w:pPr>
              <w:pStyle w:val="Default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C351DA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Plant Growth Regulators in Fruit Production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C351DA" w:rsidRPr="00C351DA" w:rsidRDefault="00C351DA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C351DA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Fruit and Vine Growing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,</w:t>
            </w:r>
            <w:r w:rsidRPr="00C351DA">
              <w:rPr>
                <w:rFonts w:ascii="Arial" w:hAnsi="Arial" w:cs="Arial"/>
                <w:color w:val="000000"/>
                <w:sz w:val="16"/>
                <w:szCs w:val="16"/>
              </w:rPr>
              <w:t xml:space="preserve"> Graduated-</w:t>
            </w:r>
            <w:r w:rsidRPr="00C351DA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Master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C351DA" w:rsidRPr="00E573E1" w:rsidRDefault="00C351DA" w:rsidP="00690BDB">
            <w:pPr>
              <w:rPr>
                <w:sz w:val="16"/>
                <w:szCs w:val="16"/>
                <w:lang w:val="sr-Cyrl-CS"/>
              </w:rPr>
            </w:pPr>
            <w:r w:rsidRPr="00E573E1">
              <w:rPr>
                <w:sz w:val="16"/>
                <w:szCs w:val="16"/>
                <w:lang w:val="sr-Cyrl-CS"/>
              </w:rPr>
              <w:t>0+0.5</w:t>
            </w:r>
          </w:p>
        </w:tc>
      </w:tr>
      <w:tr w:rsidR="00C351DA" w:rsidRPr="007303ED" w:rsidTr="0074475B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C351DA" w:rsidRPr="00C351DA" w:rsidRDefault="00C351DA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/>
              </w:rPr>
              <w:t>12.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C351DA" w:rsidRPr="00722587" w:rsidRDefault="00C351DA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C351DA" w:rsidRPr="00C351DA" w:rsidRDefault="00C351DA" w:rsidP="00722587">
            <w:pPr>
              <w:spacing w:line="228" w:lineRule="auto"/>
              <w:ind w:left="-78" w:right="-108"/>
              <w:rPr>
                <w:color w:val="000000"/>
                <w:sz w:val="16"/>
                <w:szCs w:val="16"/>
                <w:lang w:val="sr-Cyrl-CS"/>
              </w:rPr>
            </w:pPr>
            <w:r w:rsidRPr="00C351DA">
              <w:rPr>
                <w:color w:val="000000"/>
                <w:sz w:val="16"/>
                <w:szCs w:val="16"/>
                <w:lang w:val="sr-Cyrl-CS"/>
              </w:rPr>
              <w:t>Pome fruit species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C351DA" w:rsidRPr="00C351DA" w:rsidRDefault="00C351DA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C351DA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Fruit and Vine Growing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,</w:t>
            </w:r>
            <w:r w:rsidRPr="00C351DA">
              <w:rPr>
                <w:rFonts w:ascii="Arial" w:hAnsi="Arial" w:cs="Arial"/>
                <w:color w:val="000000"/>
                <w:sz w:val="16"/>
                <w:szCs w:val="16"/>
              </w:rPr>
              <w:t xml:space="preserve"> Graduated-</w:t>
            </w:r>
            <w:r w:rsidRPr="00C351DA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Master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C351DA" w:rsidRPr="00E573E1" w:rsidRDefault="00C351DA" w:rsidP="00690BDB">
            <w:pPr>
              <w:rPr>
                <w:sz w:val="16"/>
                <w:szCs w:val="16"/>
                <w:lang w:val="sr-Cyrl-CS"/>
              </w:rPr>
            </w:pPr>
            <w:r w:rsidRPr="00E573E1">
              <w:rPr>
                <w:sz w:val="16"/>
                <w:szCs w:val="16"/>
                <w:lang w:val="sr-Cyrl-CS"/>
              </w:rPr>
              <w:t>0+1</w:t>
            </w:r>
          </w:p>
        </w:tc>
      </w:tr>
      <w:tr w:rsidR="00C351DA" w:rsidRPr="007303ED" w:rsidTr="0074475B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C351DA" w:rsidRPr="00C351DA" w:rsidRDefault="00C351DA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/>
              </w:rPr>
              <w:t>13.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C351DA" w:rsidRPr="00722587" w:rsidRDefault="00C351DA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C351DA" w:rsidRPr="00C351DA" w:rsidRDefault="00C351DA" w:rsidP="00C351DA">
            <w:pPr>
              <w:rPr>
                <w:color w:val="000000"/>
                <w:sz w:val="16"/>
                <w:szCs w:val="16"/>
                <w:lang w:val="sr-Cyrl-CS"/>
              </w:rPr>
            </w:pPr>
            <w:r w:rsidRPr="00C351DA">
              <w:rPr>
                <w:sz w:val="16"/>
                <w:szCs w:val="16"/>
              </w:rPr>
              <w:t>Berry fruit species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C351DA" w:rsidRPr="00C351DA" w:rsidRDefault="00C351DA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C351DA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Fruit and Vine Growing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,</w:t>
            </w:r>
            <w:r w:rsidRPr="00C351DA">
              <w:rPr>
                <w:rFonts w:ascii="Arial" w:hAnsi="Arial" w:cs="Arial"/>
                <w:color w:val="000000"/>
                <w:sz w:val="16"/>
                <w:szCs w:val="16"/>
              </w:rPr>
              <w:t xml:space="preserve"> Graduated-</w:t>
            </w:r>
            <w:r w:rsidRPr="00C351DA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Master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C351DA" w:rsidRPr="00E573E1" w:rsidRDefault="00C351DA" w:rsidP="00690BDB">
            <w:pPr>
              <w:rPr>
                <w:sz w:val="16"/>
                <w:szCs w:val="16"/>
                <w:lang w:val="sr-Cyrl-CS"/>
              </w:rPr>
            </w:pPr>
            <w:r w:rsidRPr="00E573E1">
              <w:rPr>
                <w:sz w:val="16"/>
                <w:szCs w:val="16"/>
                <w:lang w:val="sr-Cyrl-CS"/>
              </w:rPr>
              <w:t>0+1</w:t>
            </w:r>
          </w:p>
        </w:tc>
      </w:tr>
      <w:tr w:rsidR="00C351DA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C351DA" w:rsidRPr="00722587" w:rsidRDefault="00C351DA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Representative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refferences</w:t>
            </w:r>
            <w:proofErr w:type="spellEnd"/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 (minimum 5, not more than 10)</w:t>
            </w:r>
          </w:p>
        </w:tc>
      </w:tr>
      <w:tr w:rsidR="00C351DA" w:rsidRPr="007303ED">
        <w:tc>
          <w:tcPr>
            <w:tcW w:w="399" w:type="dxa"/>
          </w:tcPr>
          <w:p w:rsidR="00C351DA" w:rsidRPr="00722587" w:rsidRDefault="00C351DA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C351DA" w:rsidRPr="000B66E7" w:rsidRDefault="00C351DA" w:rsidP="00690BDB">
            <w:pPr>
              <w:rPr>
                <w:sz w:val="16"/>
                <w:szCs w:val="16"/>
                <w:lang w:val="sr-Latn-CS"/>
              </w:rPr>
            </w:pPr>
            <w:r w:rsidRPr="000B66E7">
              <w:rPr>
                <w:b/>
                <w:bCs/>
                <w:sz w:val="16"/>
                <w:szCs w:val="16"/>
                <w:lang w:val="sr-Latn-CS"/>
              </w:rPr>
              <w:t>Milić B.</w:t>
            </w:r>
            <w:r w:rsidRPr="000B66E7">
              <w:rPr>
                <w:sz w:val="16"/>
                <w:szCs w:val="16"/>
                <w:lang w:val="sr-Latn-CS"/>
              </w:rPr>
              <w:t>, Čabilovski R., Keserović Z., Manojlović (Čuvardić) M., Magazin N., Dorić M. (2012): Nitrogen fertilization and chemical thinning with 6-benzyladenine affect fruit set and quality of golden delicious apples, Scientia Horticulturae - Amsterdam, Vol. 140, str. 81-86.</w:t>
            </w:r>
          </w:p>
        </w:tc>
      </w:tr>
      <w:tr w:rsidR="00C351DA" w:rsidRPr="007303ED">
        <w:tc>
          <w:tcPr>
            <w:tcW w:w="399" w:type="dxa"/>
          </w:tcPr>
          <w:p w:rsidR="00C351DA" w:rsidRPr="00722587" w:rsidRDefault="00C351DA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C351DA" w:rsidRPr="000B66E7" w:rsidRDefault="00C351DA" w:rsidP="00690BDB">
            <w:pPr>
              <w:spacing w:before="100" w:beforeAutospacing="1" w:after="100" w:afterAutospacing="1"/>
              <w:jc w:val="both"/>
              <w:rPr>
                <w:sz w:val="16"/>
                <w:szCs w:val="16"/>
                <w:lang w:val="sr-Latn-CS"/>
              </w:rPr>
            </w:pPr>
            <w:r w:rsidRPr="000B66E7">
              <w:rPr>
                <w:sz w:val="16"/>
                <w:szCs w:val="16"/>
                <w:lang w:val="sr-Latn-CS"/>
              </w:rPr>
              <w:t xml:space="preserve">Magazin N., Keserović Z., </w:t>
            </w:r>
            <w:r w:rsidRPr="000B66E7">
              <w:rPr>
                <w:b/>
                <w:bCs/>
                <w:sz w:val="16"/>
                <w:szCs w:val="16"/>
                <w:lang w:val="sr-Latn-CS"/>
              </w:rPr>
              <w:t>Milić B</w:t>
            </w:r>
            <w:r w:rsidRPr="000B66E7">
              <w:rPr>
                <w:sz w:val="16"/>
                <w:szCs w:val="16"/>
                <w:lang w:val="sr-Latn-CS"/>
              </w:rPr>
              <w:t>., Dorić M. (2012): Aminoethoxyvinylglycine (AVG) affects cv. Royal Gala apple fruit quality at harvest and after storage, Horticultural Science, Vol. 39, No. 4, str. 195</w:t>
            </w:r>
          </w:p>
        </w:tc>
      </w:tr>
      <w:tr w:rsidR="00C351DA" w:rsidRPr="007303ED">
        <w:tc>
          <w:tcPr>
            <w:tcW w:w="399" w:type="dxa"/>
          </w:tcPr>
          <w:p w:rsidR="00C351DA" w:rsidRPr="00722587" w:rsidRDefault="00C351DA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C351DA" w:rsidRPr="000B66E7" w:rsidRDefault="00C351DA" w:rsidP="00690BDB">
            <w:pPr>
              <w:spacing w:before="100" w:beforeAutospacing="1" w:after="100" w:afterAutospacing="1"/>
              <w:jc w:val="both"/>
              <w:rPr>
                <w:sz w:val="16"/>
                <w:szCs w:val="16"/>
                <w:lang w:val="sr-Latn-CS"/>
              </w:rPr>
            </w:pPr>
            <w:r w:rsidRPr="000B66E7">
              <w:rPr>
                <w:b/>
                <w:bCs/>
                <w:sz w:val="16"/>
                <w:szCs w:val="16"/>
                <w:lang w:val="sr-Latn-CS"/>
              </w:rPr>
              <w:t>Milić B.,</w:t>
            </w:r>
            <w:r w:rsidRPr="000B66E7">
              <w:rPr>
                <w:sz w:val="16"/>
                <w:szCs w:val="16"/>
                <w:lang w:val="sr-Latn-CS"/>
              </w:rPr>
              <w:t xml:space="preserve"> Keserović Z., Magazin N., Dorić M. (2012): Fruit quality and bearing potential of chemically thinned “Braeburn” and “Camspur” apples</w:t>
            </w:r>
            <w:r w:rsidRPr="000B66E7">
              <w:rPr>
                <w:b/>
                <w:bCs/>
                <w:sz w:val="16"/>
                <w:szCs w:val="16"/>
                <w:lang w:val="sr-Latn-CS"/>
              </w:rPr>
              <w:t xml:space="preserve">. </w:t>
            </w:r>
            <w:r w:rsidRPr="000B66E7">
              <w:rPr>
                <w:sz w:val="16"/>
                <w:szCs w:val="16"/>
                <w:lang w:val="sr-Latn-CS"/>
              </w:rPr>
              <w:t>Žemdirbystė=Agriculture, Vol. 99, No. 3, str. 287</w:t>
            </w:r>
          </w:p>
        </w:tc>
      </w:tr>
      <w:tr w:rsidR="00C351DA" w:rsidRPr="007303ED">
        <w:tc>
          <w:tcPr>
            <w:tcW w:w="399" w:type="dxa"/>
          </w:tcPr>
          <w:p w:rsidR="00C351DA" w:rsidRPr="00722587" w:rsidRDefault="00C351DA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C351DA" w:rsidRPr="000B66E7" w:rsidRDefault="00C351DA" w:rsidP="00690BDB">
            <w:pPr>
              <w:spacing w:before="100" w:beforeAutospacing="1" w:after="100" w:afterAutospacing="1"/>
              <w:jc w:val="both"/>
              <w:rPr>
                <w:sz w:val="16"/>
                <w:szCs w:val="16"/>
                <w:lang w:val="sr-Latn-CS"/>
              </w:rPr>
            </w:pPr>
            <w:r w:rsidRPr="000B66E7">
              <w:rPr>
                <w:b/>
                <w:bCs/>
                <w:sz w:val="16"/>
                <w:szCs w:val="16"/>
                <w:lang w:val="sr-Latn-CS"/>
              </w:rPr>
              <w:t xml:space="preserve">Milić B., </w:t>
            </w:r>
            <w:r w:rsidRPr="000B66E7">
              <w:rPr>
                <w:sz w:val="16"/>
                <w:szCs w:val="16"/>
                <w:lang w:val="sr-Latn-CS"/>
              </w:rPr>
              <w:t>Magazin N., Keserović Z., Dorić M. (2011): Flower thinning of apple cultivar Braeburn using ammonium and potassium thiosulfate. Horticultural Science, Vol. 38, No 3, str. 120</w:t>
            </w:r>
          </w:p>
        </w:tc>
      </w:tr>
      <w:tr w:rsidR="00C351DA" w:rsidRPr="000134BA">
        <w:tc>
          <w:tcPr>
            <w:tcW w:w="399" w:type="dxa"/>
          </w:tcPr>
          <w:p w:rsidR="00C351DA" w:rsidRPr="00722587" w:rsidRDefault="00C351DA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C351DA" w:rsidRPr="000B66E7" w:rsidRDefault="00C351DA" w:rsidP="00690BDB">
            <w:pPr>
              <w:widowControl w:val="0"/>
              <w:jc w:val="both"/>
              <w:rPr>
                <w:sz w:val="16"/>
                <w:szCs w:val="16"/>
                <w:lang w:eastAsia="sr-Latn-CS"/>
              </w:rPr>
            </w:pPr>
            <w:r w:rsidRPr="000B66E7">
              <w:rPr>
                <w:sz w:val="16"/>
                <w:szCs w:val="16"/>
                <w:lang w:eastAsia="sr-Latn-CS"/>
              </w:rPr>
              <w:t xml:space="preserve">Magazin, N., </w:t>
            </w:r>
            <w:proofErr w:type="spellStart"/>
            <w:r w:rsidRPr="000B66E7">
              <w:rPr>
                <w:sz w:val="16"/>
                <w:szCs w:val="16"/>
                <w:lang w:eastAsia="sr-Latn-CS"/>
              </w:rPr>
              <w:t>Gvozdenović</w:t>
            </w:r>
            <w:proofErr w:type="spellEnd"/>
            <w:r w:rsidRPr="000B66E7">
              <w:rPr>
                <w:sz w:val="16"/>
                <w:szCs w:val="16"/>
                <w:lang w:eastAsia="sr-Latn-CS"/>
              </w:rPr>
              <w:t xml:space="preserve">, D., </w:t>
            </w:r>
            <w:proofErr w:type="spellStart"/>
            <w:r w:rsidRPr="000B66E7">
              <w:rPr>
                <w:sz w:val="16"/>
                <w:szCs w:val="16"/>
                <w:lang w:eastAsia="sr-Latn-CS"/>
              </w:rPr>
              <w:t>Keserović</w:t>
            </w:r>
            <w:proofErr w:type="spellEnd"/>
            <w:r w:rsidRPr="000B66E7">
              <w:rPr>
                <w:sz w:val="16"/>
                <w:szCs w:val="16"/>
                <w:lang w:eastAsia="sr-Latn-CS"/>
              </w:rPr>
              <w:t xml:space="preserve">, Z., </w:t>
            </w:r>
            <w:proofErr w:type="spellStart"/>
            <w:r w:rsidRPr="000B66E7">
              <w:rPr>
                <w:b/>
                <w:bCs/>
                <w:sz w:val="16"/>
                <w:szCs w:val="16"/>
                <w:lang w:eastAsia="sr-Latn-CS"/>
              </w:rPr>
              <w:t>Milić</w:t>
            </w:r>
            <w:proofErr w:type="spellEnd"/>
            <w:r w:rsidRPr="000B66E7">
              <w:rPr>
                <w:b/>
                <w:bCs/>
                <w:sz w:val="16"/>
                <w:szCs w:val="16"/>
                <w:lang w:eastAsia="sr-Latn-CS"/>
              </w:rPr>
              <w:t>, B</w:t>
            </w:r>
            <w:r w:rsidRPr="000B66E7">
              <w:rPr>
                <w:sz w:val="16"/>
                <w:szCs w:val="16"/>
                <w:lang w:eastAsia="sr-Latn-CS"/>
              </w:rPr>
              <w:t>. (2010): Fruit quality of Granny Smith apples picked at different harvest times and treated with 1-MCP, Fruits, Vol. 65, No. 3, str. 1–7.</w:t>
            </w:r>
          </w:p>
        </w:tc>
      </w:tr>
      <w:tr w:rsidR="00C351DA" w:rsidRPr="007303ED">
        <w:tc>
          <w:tcPr>
            <w:tcW w:w="399" w:type="dxa"/>
          </w:tcPr>
          <w:p w:rsidR="00C351DA" w:rsidRPr="00722587" w:rsidRDefault="00C351DA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C351DA" w:rsidRPr="00722587" w:rsidRDefault="00C351DA" w:rsidP="00A93B05">
            <w:pPr>
              <w:pStyle w:val="ListParagraph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51DA" w:rsidRPr="007303ED" w:rsidTr="00FE65FF">
        <w:tc>
          <w:tcPr>
            <w:tcW w:w="399" w:type="dxa"/>
            <w:tcBorders>
              <w:bottom w:val="single" w:sz="4" w:space="0" w:color="auto"/>
            </w:tcBorders>
          </w:tcPr>
          <w:p w:rsidR="00C351DA" w:rsidRPr="00722587" w:rsidRDefault="00C351DA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C351DA" w:rsidRPr="00722587" w:rsidRDefault="00C351DA" w:rsidP="00A93B05">
            <w:pPr>
              <w:pStyle w:val="ListParagraph"/>
              <w:ind w:left="0"/>
              <w:jc w:val="both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</w:tr>
      <w:tr w:rsidR="00C351DA" w:rsidRPr="000134BA" w:rsidTr="00FE65FF">
        <w:tc>
          <w:tcPr>
            <w:tcW w:w="10026" w:type="dxa"/>
            <w:gridSpan w:val="13"/>
            <w:shd w:val="clear" w:color="auto" w:fill="C2D69B" w:themeFill="accent3" w:themeFillTint="99"/>
          </w:tcPr>
          <w:p w:rsidR="00C351DA" w:rsidRPr="00FE65FF" w:rsidRDefault="00C351DA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Pr="00FE65F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C351DA" w:rsidRPr="007303ED">
        <w:tc>
          <w:tcPr>
            <w:tcW w:w="4314" w:type="dxa"/>
            <w:gridSpan w:val="7"/>
          </w:tcPr>
          <w:p w:rsidR="00C351DA" w:rsidRPr="00FE65FF" w:rsidRDefault="00C351DA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  <w:r w:rsidRPr="00FE65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2" w:type="dxa"/>
            <w:gridSpan w:val="6"/>
          </w:tcPr>
          <w:p w:rsidR="00C351DA" w:rsidRPr="00C351DA" w:rsidRDefault="00C351DA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18</w:t>
            </w:r>
          </w:p>
        </w:tc>
      </w:tr>
      <w:tr w:rsidR="00C351DA" w:rsidRPr="007303ED">
        <w:tc>
          <w:tcPr>
            <w:tcW w:w="4314" w:type="dxa"/>
            <w:gridSpan w:val="7"/>
          </w:tcPr>
          <w:p w:rsidR="00C351DA" w:rsidRPr="00FE65FF" w:rsidRDefault="00C351DA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FE65FF">
              <w:rPr>
                <w:rFonts w:ascii="Arial" w:hAnsi="Arial" w:cs="Arial"/>
                <w:sz w:val="16"/>
                <w:szCs w:val="16"/>
              </w:rPr>
              <w:t>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2" w:type="dxa"/>
            <w:gridSpan w:val="6"/>
          </w:tcPr>
          <w:p w:rsidR="00C351DA" w:rsidRPr="00C351DA" w:rsidRDefault="00C351DA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5</w:t>
            </w:r>
          </w:p>
        </w:tc>
      </w:tr>
      <w:tr w:rsidR="00C351DA" w:rsidRPr="007303ED">
        <w:tc>
          <w:tcPr>
            <w:tcW w:w="4314" w:type="dxa"/>
            <w:gridSpan w:val="7"/>
          </w:tcPr>
          <w:p w:rsidR="00C351DA" w:rsidRPr="00FE65FF" w:rsidRDefault="00C351DA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C351DA" w:rsidRPr="00C351DA" w:rsidRDefault="00C351DA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  <w:lang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  <w:lang/>
              </w:rPr>
              <w:t>1</w:t>
            </w:r>
          </w:p>
        </w:tc>
        <w:tc>
          <w:tcPr>
            <w:tcW w:w="3680" w:type="dxa"/>
            <w:gridSpan w:val="3"/>
          </w:tcPr>
          <w:p w:rsidR="00C351DA" w:rsidRPr="00FE65FF" w:rsidRDefault="00C351DA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                  </w:t>
            </w:r>
          </w:p>
        </w:tc>
      </w:tr>
      <w:tr w:rsidR="00C351DA" w:rsidRPr="007303ED" w:rsidTr="00F03492">
        <w:tc>
          <w:tcPr>
            <w:tcW w:w="1357" w:type="dxa"/>
            <w:gridSpan w:val="4"/>
            <w:vAlign w:val="center"/>
          </w:tcPr>
          <w:p w:rsidR="00C351DA" w:rsidRPr="00FE65FF" w:rsidRDefault="00C351DA" w:rsidP="00F03492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E65FF">
              <w:rPr>
                <w:rFonts w:ascii="Arial" w:hAnsi="Arial" w:cs="Arial"/>
                <w:sz w:val="16"/>
                <w:szCs w:val="16"/>
              </w:rPr>
              <w:t>Specialization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9"/>
          </w:tcPr>
          <w:p w:rsidR="00C351DA" w:rsidRPr="000B66E7" w:rsidRDefault="00C351DA" w:rsidP="00C351DA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/>
              </w:rPr>
              <w:t>UK</w:t>
            </w:r>
            <w:r w:rsidRPr="000B66E7">
              <w:rPr>
                <w:sz w:val="16"/>
                <w:szCs w:val="16"/>
              </w:rPr>
              <w:t xml:space="preserve">, East </w:t>
            </w:r>
            <w:proofErr w:type="spellStart"/>
            <w:r w:rsidRPr="000B66E7">
              <w:rPr>
                <w:sz w:val="16"/>
                <w:szCs w:val="16"/>
              </w:rPr>
              <w:t>Malling</w:t>
            </w:r>
            <w:proofErr w:type="spellEnd"/>
            <w:r w:rsidRPr="000B66E7">
              <w:rPr>
                <w:sz w:val="16"/>
                <w:szCs w:val="16"/>
              </w:rPr>
              <w:t xml:space="preserve"> Research, </w:t>
            </w:r>
            <w:r>
              <w:rPr>
                <w:sz w:val="16"/>
                <w:szCs w:val="16"/>
                <w:lang/>
              </w:rPr>
              <w:t xml:space="preserve">Apr-Sep </w:t>
            </w:r>
            <w:r w:rsidRPr="000B66E7">
              <w:rPr>
                <w:sz w:val="16"/>
                <w:szCs w:val="16"/>
                <w:lang w:val="sr-Cyrl-CS"/>
              </w:rPr>
              <w:t>2005.</w:t>
            </w:r>
          </w:p>
          <w:p w:rsidR="00C351DA" w:rsidRPr="00FE65FF" w:rsidRDefault="00C351DA" w:rsidP="00C351DA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  <w:lang/>
              </w:rPr>
              <w:t>Austria</w:t>
            </w:r>
            <w:r w:rsidRPr="000B66E7">
              <w:rPr>
                <w:sz w:val="16"/>
                <w:szCs w:val="16"/>
                <w:lang w:val="sr-Cyrl-CS"/>
              </w:rPr>
              <w:t xml:space="preserve">, </w:t>
            </w:r>
            <w:r w:rsidRPr="000B66E7">
              <w:rPr>
                <w:sz w:val="16"/>
                <w:szCs w:val="16"/>
                <w:lang w:val="sr-Latn-CS"/>
              </w:rPr>
              <w:t>BOKU</w:t>
            </w:r>
            <w:r w:rsidRPr="000B66E7">
              <w:rPr>
                <w:sz w:val="16"/>
                <w:szCs w:val="16"/>
                <w:lang w:val="sr-Cyrl-CS"/>
              </w:rPr>
              <w:t xml:space="preserve">, </w:t>
            </w:r>
            <w:r w:rsidRPr="000B66E7">
              <w:rPr>
                <w:sz w:val="16"/>
                <w:szCs w:val="16"/>
                <w:lang w:val="de-DE"/>
              </w:rPr>
              <w:t>WUS</w:t>
            </w:r>
            <w:r w:rsidRPr="000B66E7">
              <w:rPr>
                <w:sz w:val="16"/>
                <w:szCs w:val="16"/>
                <w:lang w:val="sr-Cyrl-CS"/>
              </w:rPr>
              <w:t xml:space="preserve"> </w:t>
            </w:r>
            <w:r w:rsidRPr="000B66E7">
              <w:rPr>
                <w:sz w:val="16"/>
                <w:szCs w:val="16"/>
                <w:lang w:val="de-DE"/>
              </w:rPr>
              <w:t>Austria</w:t>
            </w:r>
            <w:r>
              <w:rPr>
                <w:sz w:val="16"/>
                <w:szCs w:val="16"/>
                <w:lang/>
              </w:rPr>
              <w:t>, July</w:t>
            </w:r>
            <w:r w:rsidRPr="000B66E7">
              <w:rPr>
                <w:sz w:val="16"/>
                <w:szCs w:val="16"/>
                <w:lang w:val="sr-Cyrl-CS"/>
              </w:rPr>
              <w:t xml:space="preserve"> 2008.</w:t>
            </w:r>
            <w:r w:rsidRPr="000B66E7">
              <w:rPr>
                <w:sz w:val="16"/>
                <w:szCs w:val="16"/>
                <w:lang w:val="sr-Latn-CS"/>
              </w:rPr>
              <w:t xml:space="preserve"> </w:t>
            </w:r>
          </w:p>
        </w:tc>
      </w:tr>
      <w:bookmarkEnd w:id="0"/>
      <w:bookmarkEnd w:id="1"/>
    </w:tbl>
    <w:p w:rsidR="00A544E7" w:rsidRDefault="00A544E7" w:rsidP="00CF2CEC">
      <w:pPr>
        <w:rPr>
          <w:lang w:val="sr-Cyrl-CS"/>
        </w:rPr>
      </w:pPr>
    </w:p>
    <w:sectPr w:rsidR="00A544E7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5500D4"/>
    <w:multiLevelType w:val="hybridMultilevel"/>
    <w:tmpl w:val="0248C270"/>
    <w:lvl w:ilvl="0" w:tplc="B64403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88CD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10C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2E80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9C23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B03B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246D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727D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CC5B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9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17"/>
  </w:num>
  <w:num w:numId="4">
    <w:abstractNumId w:val="2"/>
  </w:num>
  <w:num w:numId="5">
    <w:abstractNumId w:val="24"/>
  </w:num>
  <w:num w:numId="6">
    <w:abstractNumId w:val="19"/>
  </w:num>
  <w:num w:numId="7">
    <w:abstractNumId w:val="3"/>
  </w:num>
  <w:num w:numId="8">
    <w:abstractNumId w:val="7"/>
  </w:num>
  <w:num w:numId="9">
    <w:abstractNumId w:val="4"/>
  </w:num>
  <w:num w:numId="10">
    <w:abstractNumId w:val="14"/>
  </w:num>
  <w:num w:numId="11">
    <w:abstractNumId w:val="23"/>
  </w:num>
  <w:num w:numId="12">
    <w:abstractNumId w:val="27"/>
  </w:num>
  <w:num w:numId="13">
    <w:abstractNumId w:val="12"/>
  </w:num>
  <w:num w:numId="14">
    <w:abstractNumId w:val="10"/>
  </w:num>
  <w:num w:numId="15">
    <w:abstractNumId w:val="15"/>
  </w:num>
  <w:num w:numId="16">
    <w:abstractNumId w:val="25"/>
  </w:num>
  <w:num w:numId="17">
    <w:abstractNumId w:val="26"/>
  </w:num>
  <w:num w:numId="18">
    <w:abstractNumId w:val="13"/>
  </w:num>
  <w:num w:numId="19">
    <w:abstractNumId w:val="21"/>
  </w:num>
  <w:num w:numId="20">
    <w:abstractNumId w:val="9"/>
  </w:num>
  <w:num w:numId="21">
    <w:abstractNumId w:val="18"/>
  </w:num>
  <w:num w:numId="22">
    <w:abstractNumId w:val="20"/>
  </w:num>
  <w:num w:numId="23">
    <w:abstractNumId w:val="28"/>
  </w:num>
  <w:num w:numId="24">
    <w:abstractNumId w:val="16"/>
  </w:num>
  <w:num w:numId="25">
    <w:abstractNumId w:val="0"/>
  </w:num>
  <w:num w:numId="26">
    <w:abstractNumId w:val="22"/>
  </w:num>
  <w:num w:numId="27">
    <w:abstractNumId w:val="11"/>
  </w:num>
  <w:num w:numId="28">
    <w:abstractNumId w:val="5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134BA"/>
    <w:rsid w:val="0001660F"/>
    <w:rsid w:val="0002377B"/>
    <w:rsid w:val="00052551"/>
    <w:rsid w:val="00067539"/>
    <w:rsid w:val="00076150"/>
    <w:rsid w:val="000826D1"/>
    <w:rsid w:val="00094334"/>
    <w:rsid w:val="000A13CD"/>
    <w:rsid w:val="000C2CB0"/>
    <w:rsid w:val="000C4B3C"/>
    <w:rsid w:val="000C6F3F"/>
    <w:rsid w:val="000D2327"/>
    <w:rsid w:val="000D4B98"/>
    <w:rsid w:val="000D5393"/>
    <w:rsid w:val="001032B3"/>
    <w:rsid w:val="00103D17"/>
    <w:rsid w:val="001043FD"/>
    <w:rsid w:val="00114797"/>
    <w:rsid w:val="00114A9F"/>
    <w:rsid w:val="001170AC"/>
    <w:rsid w:val="00130639"/>
    <w:rsid w:val="00157B73"/>
    <w:rsid w:val="001664F7"/>
    <w:rsid w:val="001C4D32"/>
    <w:rsid w:val="002103E4"/>
    <w:rsid w:val="0021758E"/>
    <w:rsid w:val="002226C7"/>
    <w:rsid w:val="00237887"/>
    <w:rsid w:val="0026008F"/>
    <w:rsid w:val="00260594"/>
    <w:rsid w:val="00261471"/>
    <w:rsid w:val="002630D8"/>
    <w:rsid w:val="002727D5"/>
    <w:rsid w:val="0027608F"/>
    <w:rsid w:val="00293C91"/>
    <w:rsid w:val="002A1462"/>
    <w:rsid w:val="002A3E3E"/>
    <w:rsid w:val="002D32C9"/>
    <w:rsid w:val="002D470B"/>
    <w:rsid w:val="002F0EEA"/>
    <w:rsid w:val="002F283C"/>
    <w:rsid w:val="00312C54"/>
    <w:rsid w:val="00325A04"/>
    <w:rsid w:val="003602F9"/>
    <w:rsid w:val="0037184D"/>
    <w:rsid w:val="00371E6F"/>
    <w:rsid w:val="003B6BBC"/>
    <w:rsid w:val="003C7193"/>
    <w:rsid w:val="003E3AA4"/>
    <w:rsid w:val="004013A8"/>
    <w:rsid w:val="00405837"/>
    <w:rsid w:val="00406317"/>
    <w:rsid w:val="004158B7"/>
    <w:rsid w:val="00424B4E"/>
    <w:rsid w:val="004324FB"/>
    <w:rsid w:val="00440A10"/>
    <w:rsid w:val="0044429C"/>
    <w:rsid w:val="00462C00"/>
    <w:rsid w:val="00462E0E"/>
    <w:rsid w:val="0047715C"/>
    <w:rsid w:val="0048379D"/>
    <w:rsid w:val="00486484"/>
    <w:rsid w:val="00486DD9"/>
    <w:rsid w:val="00492DC5"/>
    <w:rsid w:val="004A0F93"/>
    <w:rsid w:val="004A1AF5"/>
    <w:rsid w:val="004C455F"/>
    <w:rsid w:val="004E0620"/>
    <w:rsid w:val="00500033"/>
    <w:rsid w:val="0051513D"/>
    <w:rsid w:val="005234A4"/>
    <w:rsid w:val="00554058"/>
    <w:rsid w:val="005551C7"/>
    <w:rsid w:val="005A0011"/>
    <w:rsid w:val="005C056D"/>
    <w:rsid w:val="005E3309"/>
    <w:rsid w:val="005E7B76"/>
    <w:rsid w:val="00604CCF"/>
    <w:rsid w:val="00634243"/>
    <w:rsid w:val="006517BC"/>
    <w:rsid w:val="00652875"/>
    <w:rsid w:val="00666CE9"/>
    <w:rsid w:val="00683B02"/>
    <w:rsid w:val="00694DE7"/>
    <w:rsid w:val="006A0893"/>
    <w:rsid w:val="006C2A8C"/>
    <w:rsid w:val="006D3C19"/>
    <w:rsid w:val="006E0F7E"/>
    <w:rsid w:val="006E7E63"/>
    <w:rsid w:val="00707EAE"/>
    <w:rsid w:val="007176E6"/>
    <w:rsid w:val="00722587"/>
    <w:rsid w:val="00723452"/>
    <w:rsid w:val="007303ED"/>
    <w:rsid w:val="00730839"/>
    <w:rsid w:val="00746F95"/>
    <w:rsid w:val="00754EE8"/>
    <w:rsid w:val="00780180"/>
    <w:rsid w:val="007868C2"/>
    <w:rsid w:val="00786DA6"/>
    <w:rsid w:val="00793B3E"/>
    <w:rsid w:val="007A75B5"/>
    <w:rsid w:val="007C4C8F"/>
    <w:rsid w:val="007C5FEF"/>
    <w:rsid w:val="007E1050"/>
    <w:rsid w:val="007F2059"/>
    <w:rsid w:val="007F4B70"/>
    <w:rsid w:val="00801BB0"/>
    <w:rsid w:val="00812433"/>
    <w:rsid w:val="00841B4E"/>
    <w:rsid w:val="00862977"/>
    <w:rsid w:val="008749DC"/>
    <w:rsid w:val="00886D87"/>
    <w:rsid w:val="00890A03"/>
    <w:rsid w:val="00895B4A"/>
    <w:rsid w:val="008A6BB4"/>
    <w:rsid w:val="008B05A3"/>
    <w:rsid w:val="008E5B75"/>
    <w:rsid w:val="008F36BD"/>
    <w:rsid w:val="00950B4D"/>
    <w:rsid w:val="00960270"/>
    <w:rsid w:val="00965C78"/>
    <w:rsid w:val="009751F7"/>
    <w:rsid w:val="009840E8"/>
    <w:rsid w:val="00996A5A"/>
    <w:rsid w:val="009A0969"/>
    <w:rsid w:val="009B2B29"/>
    <w:rsid w:val="009B3C97"/>
    <w:rsid w:val="009F48FD"/>
    <w:rsid w:val="00A119BE"/>
    <w:rsid w:val="00A31B43"/>
    <w:rsid w:val="00A544E7"/>
    <w:rsid w:val="00A6226B"/>
    <w:rsid w:val="00A66B6B"/>
    <w:rsid w:val="00A93B05"/>
    <w:rsid w:val="00A9530D"/>
    <w:rsid w:val="00AC7469"/>
    <w:rsid w:val="00AD0F1E"/>
    <w:rsid w:val="00B5753D"/>
    <w:rsid w:val="00B678B5"/>
    <w:rsid w:val="00B922E9"/>
    <w:rsid w:val="00BB1226"/>
    <w:rsid w:val="00BC1510"/>
    <w:rsid w:val="00BC20B0"/>
    <w:rsid w:val="00BD20C6"/>
    <w:rsid w:val="00BE1913"/>
    <w:rsid w:val="00C002FE"/>
    <w:rsid w:val="00C03235"/>
    <w:rsid w:val="00C067BD"/>
    <w:rsid w:val="00C0686F"/>
    <w:rsid w:val="00C351DA"/>
    <w:rsid w:val="00C35A75"/>
    <w:rsid w:val="00C547A2"/>
    <w:rsid w:val="00C82696"/>
    <w:rsid w:val="00C922D2"/>
    <w:rsid w:val="00CA762E"/>
    <w:rsid w:val="00CD1438"/>
    <w:rsid w:val="00CF2CEC"/>
    <w:rsid w:val="00D009EC"/>
    <w:rsid w:val="00D13EC6"/>
    <w:rsid w:val="00D17859"/>
    <w:rsid w:val="00D243D1"/>
    <w:rsid w:val="00D306A1"/>
    <w:rsid w:val="00D44886"/>
    <w:rsid w:val="00D65C15"/>
    <w:rsid w:val="00D70612"/>
    <w:rsid w:val="00D73CE5"/>
    <w:rsid w:val="00D85923"/>
    <w:rsid w:val="00D96F9D"/>
    <w:rsid w:val="00DB0728"/>
    <w:rsid w:val="00DB46B8"/>
    <w:rsid w:val="00DB7B6D"/>
    <w:rsid w:val="00DE74B6"/>
    <w:rsid w:val="00DF7612"/>
    <w:rsid w:val="00E11725"/>
    <w:rsid w:val="00E40212"/>
    <w:rsid w:val="00E56C72"/>
    <w:rsid w:val="00E6087C"/>
    <w:rsid w:val="00E849C7"/>
    <w:rsid w:val="00E946BB"/>
    <w:rsid w:val="00EA1B6A"/>
    <w:rsid w:val="00EB3FD0"/>
    <w:rsid w:val="00EF29E8"/>
    <w:rsid w:val="00EF4089"/>
    <w:rsid w:val="00EF4F36"/>
    <w:rsid w:val="00F03492"/>
    <w:rsid w:val="00F05132"/>
    <w:rsid w:val="00F055ED"/>
    <w:rsid w:val="00F22CF3"/>
    <w:rsid w:val="00F31D76"/>
    <w:rsid w:val="00F325AA"/>
    <w:rsid w:val="00F3447C"/>
    <w:rsid w:val="00F60E28"/>
    <w:rsid w:val="00F87EBB"/>
    <w:rsid w:val="00F92CBF"/>
    <w:rsid w:val="00FA2CA3"/>
    <w:rsid w:val="00FA45D0"/>
    <w:rsid w:val="00FA4A08"/>
    <w:rsid w:val="00FB6A99"/>
    <w:rsid w:val="00FE0D36"/>
    <w:rsid w:val="00FE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uiPriority w:val="99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5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98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biserka.milic</cp:lastModifiedBy>
  <cp:revision>3</cp:revision>
  <cp:lastPrinted>2014-12-09T10:50:00Z</cp:lastPrinted>
  <dcterms:created xsi:type="dcterms:W3CDTF">2014-12-23T07:46:00Z</dcterms:created>
  <dcterms:modified xsi:type="dcterms:W3CDTF">2015-01-15T09:44:00Z</dcterms:modified>
</cp:coreProperties>
</file>