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91"/>
        <w:gridCol w:w="173"/>
        <w:gridCol w:w="487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330926" w:rsidRPr="007303ED" w:rsidTr="00330926">
        <w:tc>
          <w:tcPr>
            <w:tcW w:w="4737" w:type="dxa"/>
            <w:gridSpan w:val="8"/>
          </w:tcPr>
          <w:p w:rsidR="00330926" w:rsidRPr="00DB46B8" w:rsidRDefault="00330926" w:rsidP="00280DB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85" w:type="dxa"/>
            <w:gridSpan w:val="5"/>
          </w:tcPr>
          <w:p w:rsidR="00330926" w:rsidRPr="00B87219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87219">
              <w:rPr>
                <w:rFonts w:ascii="Arial" w:hAnsi="Arial" w:cs="Arial"/>
                <w:bCs/>
                <w:sz w:val="16"/>
                <w:szCs w:val="16"/>
              </w:rPr>
              <w:t>Anka М. Popović-Vranješ</w:t>
            </w:r>
          </w:p>
        </w:tc>
      </w:tr>
      <w:tr w:rsidR="00330926" w:rsidRPr="007303ED" w:rsidTr="00330926">
        <w:tc>
          <w:tcPr>
            <w:tcW w:w="4737" w:type="dxa"/>
            <w:gridSpan w:val="8"/>
          </w:tcPr>
          <w:p w:rsidR="00330926" w:rsidRPr="00DB46B8" w:rsidRDefault="00330926" w:rsidP="00280DB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85" w:type="dxa"/>
            <w:gridSpan w:val="5"/>
          </w:tcPr>
          <w:p w:rsidR="00330926" w:rsidRPr="00B87219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87219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330926" w:rsidRPr="007303ED" w:rsidTr="00330926">
        <w:tc>
          <w:tcPr>
            <w:tcW w:w="4737" w:type="dxa"/>
            <w:gridSpan w:val="8"/>
          </w:tcPr>
          <w:p w:rsidR="00330926" w:rsidRPr="00DB46B8" w:rsidRDefault="00330926" w:rsidP="00280DB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85" w:type="dxa"/>
            <w:gridSpan w:val="5"/>
          </w:tcPr>
          <w:p w:rsidR="00330926" w:rsidRPr="00B87219" w:rsidRDefault="00330926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87219">
              <w:rPr>
                <w:rFonts w:ascii="Arial" w:hAnsi="Arial" w:cs="Arial"/>
                <w:bCs/>
                <w:sz w:val="16"/>
                <w:szCs w:val="16"/>
              </w:rPr>
              <w:t>Faculty of Agriculture Novi Sad, Department of Agriculture, since 11.07.2001.</w:t>
            </w:r>
          </w:p>
        </w:tc>
      </w:tr>
      <w:tr w:rsidR="00330926" w:rsidRPr="007303ED" w:rsidTr="00330926">
        <w:tc>
          <w:tcPr>
            <w:tcW w:w="4737" w:type="dxa"/>
            <w:gridSpan w:val="8"/>
            <w:tcBorders>
              <w:bottom w:val="single" w:sz="4" w:space="0" w:color="auto"/>
            </w:tcBorders>
          </w:tcPr>
          <w:p w:rsidR="00330926" w:rsidRPr="00DB46B8" w:rsidRDefault="00330926" w:rsidP="00280DB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85" w:type="dxa"/>
            <w:gridSpan w:val="5"/>
            <w:tcBorders>
              <w:bottom w:val="single" w:sz="4" w:space="0" w:color="auto"/>
            </w:tcBorders>
          </w:tcPr>
          <w:p w:rsidR="00330926" w:rsidRPr="00B87219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87219">
              <w:rPr>
                <w:rFonts w:ascii="Arial" w:hAnsi="Arial" w:cs="Arial"/>
                <w:sz w:val="16"/>
                <w:szCs w:val="16"/>
              </w:rPr>
              <w:t>Animal Science (Dairy Science)</w:t>
            </w:r>
          </w:p>
        </w:tc>
      </w:tr>
      <w:tr w:rsidR="00330926" w:rsidRPr="007303ED" w:rsidTr="00330926">
        <w:tc>
          <w:tcPr>
            <w:tcW w:w="9622" w:type="dxa"/>
            <w:gridSpan w:val="13"/>
            <w:shd w:val="clear" w:color="auto" w:fill="C2D69B" w:themeFill="accent3" w:themeFillTint="99"/>
          </w:tcPr>
          <w:p w:rsidR="00330926" w:rsidRPr="00DB46B8" w:rsidRDefault="00330926" w:rsidP="00280DB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330926" w:rsidRPr="007303ED" w:rsidTr="00330926">
        <w:tc>
          <w:tcPr>
            <w:tcW w:w="1977" w:type="dxa"/>
            <w:gridSpan w:val="5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612" w:type="dxa"/>
            <w:gridSpan w:val="5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849" w:type="dxa"/>
            <w:gridSpan w:val="2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30926" w:rsidRPr="007303ED" w:rsidTr="00330926">
        <w:tc>
          <w:tcPr>
            <w:tcW w:w="1977" w:type="dxa"/>
            <w:gridSpan w:val="5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84" w:type="dxa"/>
          </w:tcPr>
          <w:p w:rsidR="00330926" w:rsidRPr="00991832" w:rsidRDefault="00330926" w:rsidP="00280DB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2006.</w:t>
            </w:r>
          </w:p>
        </w:tc>
        <w:tc>
          <w:tcPr>
            <w:tcW w:w="3612" w:type="dxa"/>
            <w:gridSpan w:val="5"/>
          </w:tcPr>
          <w:p w:rsidR="00330926" w:rsidRPr="00991832" w:rsidRDefault="00330926" w:rsidP="00280DBA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University of Agriculture, Novi Sad</w:t>
            </w:r>
          </w:p>
        </w:tc>
        <w:tc>
          <w:tcPr>
            <w:tcW w:w="2849" w:type="dxa"/>
            <w:gridSpan w:val="2"/>
          </w:tcPr>
          <w:p w:rsidR="00330926" w:rsidRPr="00991832" w:rsidRDefault="00330926" w:rsidP="00280DBA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Animal science</w:t>
            </w:r>
          </w:p>
        </w:tc>
      </w:tr>
      <w:tr w:rsidR="00330926" w:rsidRPr="007303ED" w:rsidTr="00330926">
        <w:tc>
          <w:tcPr>
            <w:tcW w:w="1977" w:type="dxa"/>
            <w:gridSpan w:val="5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184" w:type="dxa"/>
          </w:tcPr>
          <w:p w:rsidR="00330926" w:rsidRPr="00991832" w:rsidRDefault="00330926" w:rsidP="00280DB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1983.</w:t>
            </w:r>
          </w:p>
        </w:tc>
        <w:tc>
          <w:tcPr>
            <w:tcW w:w="3612" w:type="dxa"/>
            <w:gridSpan w:val="5"/>
          </w:tcPr>
          <w:p w:rsidR="00330926" w:rsidRPr="00991832" w:rsidRDefault="00330926" w:rsidP="00280DBA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University of Agriculture, Novi Sad</w:t>
            </w:r>
          </w:p>
        </w:tc>
        <w:tc>
          <w:tcPr>
            <w:tcW w:w="2849" w:type="dxa"/>
            <w:gridSpan w:val="2"/>
          </w:tcPr>
          <w:p w:rsidR="00330926" w:rsidRPr="00991832" w:rsidRDefault="00330926" w:rsidP="00280DBA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Animal science</w:t>
            </w:r>
          </w:p>
        </w:tc>
      </w:tr>
      <w:tr w:rsidR="00330926" w:rsidRPr="007303ED" w:rsidTr="00330926">
        <w:tc>
          <w:tcPr>
            <w:tcW w:w="1977" w:type="dxa"/>
            <w:gridSpan w:val="5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84" w:type="dxa"/>
          </w:tcPr>
          <w:p w:rsidR="00330926" w:rsidRPr="00991832" w:rsidRDefault="00330926" w:rsidP="00280DB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612" w:type="dxa"/>
            <w:gridSpan w:val="5"/>
          </w:tcPr>
          <w:p w:rsidR="00330926" w:rsidRPr="00991832" w:rsidRDefault="00330926" w:rsidP="00280DBA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49" w:type="dxa"/>
            <w:gridSpan w:val="2"/>
          </w:tcPr>
          <w:p w:rsidR="00330926" w:rsidRPr="00991832" w:rsidRDefault="00330926" w:rsidP="00280DBA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330926" w:rsidRPr="007303ED" w:rsidTr="00330926">
        <w:tc>
          <w:tcPr>
            <w:tcW w:w="1977" w:type="dxa"/>
            <w:gridSpan w:val="5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184" w:type="dxa"/>
          </w:tcPr>
          <w:p w:rsidR="00330926" w:rsidRPr="00991832" w:rsidRDefault="00330926" w:rsidP="00280DB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1976.</w:t>
            </w:r>
          </w:p>
        </w:tc>
        <w:tc>
          <w:tcPr>
            <w:tcW w:w="3612" w:type="dxa"/>
            <w:gridSpan w:val="5"/>
          </w:tcPr>
          <w:p w:rsidR="00330926" w:rsidRPr="00991832" w:rsidRDefault="00330926" w:rsidP="00280DBA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University of Agriculture, Novi Sad</w:t>
            </w:r>
          </w:p>
        </w:tc>
        <w:tc>
          <w:tcPr>
            <w:tcW w:w="2849" w:type="dxa"/>
            <w:gridSpan w:val="2"/>
          </w:tcPr>
          <w:p w:rsidR="00330926" w:rsidRPr="00991832" w:rsidRDefault="00330926" w:rsidP="00280DBA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Animal science</w:t>
            </w:r>
          </w:p>
        </w:tc>
      </w:tr>
      <w:tr w:rsidR="00330926" w:rsidRPr="007303ED" w:rsidTr="00330926"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330926" w:rsidRPr="00991832" w:rsidRDefault="00330926" w:rsidP="00280DBA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918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1973.</w:t>
            </w:r>
          </w:p>
        </w:tc>
        <w:tc>
          <w:tcPr>
            <w:tcW w:w="3612" w:type="dxa"/>
            <w:gridSpan w:val="5"/>
            <w:tcBorders>
              <w:bottom w:val="single" w:sz="4" w:space="0" w:color="auto"/>
            </w:tcBorders>
          </w:tcPr>
          <w:p w:rsidR="00330926" w:rsidRPr="00991832" w:rsidRDefault="00330926" w:rsidP="00280DBA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University of Agriculture, Novi Sad</w:t>
            </w: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</w:tcPr>
          <w:p w:rsidR="00330926" w:rsidRPr="00991832" w:rsidRDefault="00330926" w:rsidP="00280DBA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991832">
              <w:rPr>
                <w:rFonts w:ascii="Arial" w:hAnsi="Arial" w:cs="Arial"/>
                <w:bCs/>
                <w:sz w:val="16"/>
                <w:szCs w:val="16"/>
              </w:rPr>
              <w:t>Animal science</w:t>
            </w:r>
          </w:p>
        </w:tc>
      </w:tr>
      <w:tr w:rsidR="00330926" w:rsidRPr="000134BA" w:rsidTr="00330926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330926" w:rsidRPr="007303ED" w:rsidTr="00330926">
        <w:tc>
          <w:tcPr>
            <w:tcW w:w="526" w:type="dxa"/>
            <w:gridSpan w:val="2"/>
            <w:shd w:val="clear" w:color="auto" w:fill="C2D69B" w:themeFill="accent3" w:themeFillTint="99"/>
            <w:vAlign w:val="center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gridSpan w:val="2"/>
            <w:shd w:val="clear" w:color="auto" w:fill="C2D69B" w:themeFill="accent3" w:themeFillTint="99"/>
            <w:vAlign w:val="center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411" w:type="dxa"/>
            <w:gridSpan w:val="5"/>
            <w:shd w:val="clear" w:color="auto" w:fill="C2D69B" w:themeFill="accent3" w:themeFillTint="99"/>
            <w:vAlign w:val="center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:rsidR="00330926" w:rsidRPr="00722587" w:rsidRDefault="00330926" w:rsidP="00280DBA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91" w:type="dxa"/>
            <w:shd w:val="clear" w:color="auto" w:fill="C2D69B" w:themeFill="accent3" w:themeFillTint="99"/>
            <w:vAlign w:val="center"/>
          </w:tcPr>
          <w:p w:rsidR="00330926" w:rsidRPr="00722587" w:rsidRDefault="00330926" w:rsidP="00280DBA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330926" w:rsidRPr="007303ED" w:rsidTr="00330926">
        <w:trPr>
          <w:trHeight w:val="218"/>
        </w:trPr>
        <w:tc>
          <w:tcPr>
            <w:tcW w:w="526" w:type="dxa"/>
            <w:gridSpan w:val="2"/>
            <w:vAlign w:val="center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64" w:type="dxa"/>
            <w:gridSpan w:val="2"/>
            <w:vAlign w:val="center"/>
          </w:tcPr>
          <w:p w:rsidR="00330926" w:rsidRPr="00722587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OST</w:t>
            </w: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O</w:t>
            </w: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34</w:t>
            </w:r>
          </w:p>
        </w:tc>
        <w:tc>
          <w:tcPr>
            <w:tcW w:w="3411" w:type="dxa"/>
            <w:gridSpan w:val="5"/>
            <w:vAlign w:val="center"/>
          </w:tcPr>
          <w:p w:rsidR="00330926" w:rsidRPr="005E05EA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Milk production and milk products</w:t>
            </w:r>
          </w:p>
        </w:tc>
        <w:tc>
          <w:tcPr>
            <w:tcW w:w="3330" w:type="dxa"/>
            <w:gridSpan w:val="3"/>
            <w:vAlign w:val="center"/>
          </w:tcPr>
          <w:p w:rsidR="00330926" w:rsidRPr="00CE03B3" w:rsidRDefault="00330926" w:rsidP="00280DBA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production, Bachelor Studies</w:t>
            </w:r>
          </w:p>
        </w:tc>
        <w:tc>
          <w:tcPr>
            <w:tcW w:w="1391" w:type="dxa"/>
            <w:vAlign w:val="center"/>
          </w:tcPr>
          <w:p w:rsidR="00330926" w:rsidRPr="00CE03B3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330926" w:rsidRPr="007303ED" w:rsidTr="00330926">
        <w:tc>
          <w:tcPr>
            <w:tcW w:w="526" w:type="dxa"/>
            <w:gridSpan w:val="2"/>
            <w:vAlign w:val="center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64" w:type="dxa"/>
            <w:gridSpan w:val="2"/>
            <w:vAlign w:val="center"/>
          </w:tcPr>
          <w:p w:rsidR="00330926" w:rsidRPr="00722587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OST</w:t>
            </w: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5E05EA">
              <w:rPr>
                <w:rFonts w:ascii="Arial" w:hAnsi="Arial" w:cs="Arial"/>
                <w:sz w:val="16"/>
                <w:szCs w:val="16"/>
                <w:lang w:val="sr-Cyrl-CS"/>
              </w:rPr>
              <w:t>49</w:t>
            </w:r>
          </w:p>
        </w:tc>
        <w:tc>
          <w:tcPr>
            <w:tcW w:w="3411" w:type="dxa"/>
            <w:gridSpan w:val="5"/>
            <w:vAlign w:val="center"/>
          </w:tcPr>
          <w:p w:rsidR="00330926" w:rsidRPr="005E05EA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Dairy engineering</w:t>
            </w:r>
          </w:p>
        </w:tc>
        <w:tc>
          <w:tcPr>
            <w:tcW w:w="3330" w:type="dxa"/>
            <w:gridSpan w:val="3"/>
            <w:vAlign w:val="center"/>
          </w:tcPr>
          <w:p w:rsidR="00330926" w:rsidRPr="00722587" w:rsidRDefault="00330926" w:rsidP="00280DBA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production, Bachelor Studies</w:t>
            </w:r>
          </w:p>
        </w:tc>
        <w:tc>
          <w:tcPr>
            <w:tcW w:w="1391" w:type="dxa"/>
            <w:vAlign w:val="center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330926" w:rsidRPr="007303ED" w:rsidTr="00330926">
        <w:tc>
          <w:tcPr>
            <w:tcW w:w="526" w:type="dxa"/>
            <w:gridSpan w:val="2"/>
            <w:vAlign w:val="center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64" w:type="dxa"/>
            <w:gridSpan w:val="2"/>
            <w:vAlign w:val="center"/>
          </w:tcPr>
          <w:p w:rsidR="00330926" w:rsidRPr="00722587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E05EA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MST</w:t>
            </w:r>
            <w:r w:rsidRPr="005E05EA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I</w:t>
            </w:r>
            <w:r w:rsidRPr="005E05EA">
              <w:rPr>
                <w:rFonts w:ascii="Arial" w:hAnsi="Arial" w:cs="Arial"/>
                <w:sz w:val="16"/>
                <w:szCs w:val="16"/>
                <w:lang w:val="ru-RU"/>
              </w:rPr>
              <w:t>08</w:t>
            </w:r>
          </w:p>
        </w:tc>
        <w:tc>
          <w:tcPr>
            <w:tcW w:w="3411" w:type="dxa"/>
            <w:gridSpan w:val="5"/>
            <w:vAlign w:val="center"/>
          </w:tcPr>
          <w:p w:rsidR="00330926" w:rsidRPr="00722587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A73AB">
              <w:rPr>
                <w:rFonts w:ascii="Arial" w:hAnsi="Arial" w:cs="Arial"/>
                <w:sz w:val="16"/>
                <w:szCs w:val="16"/>
                <w:lang w:val="ru-RU"/>
              </w:rPr>
              <w:t>Projecting in dairy industry</w:t>
            </w:r>
          </w:p>
        </w:tc>
        <w:tc>
          <w:tcPr>
            <w:tcW w:w="3330" w:type="dxa"/>
            <w:gridSpan w:val="3"/>
            <w:vAlign w:val="center"/>
          </w:tcPr>
          <w:p w:rsidR="00330926" w:rsidRPr="00CE03B3" w:rsidRDefault="00330926" w:rsidP="00280DBA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production, Master Studies</w:t>
            </w:r>
          </w:p>
        </w:tc>
        <w:tc>
          <w:tcPr>
            <w:tcW w:w="1391" w:type="dxa"/>
            <w:vAlign w:val="center"/>
          </w:tcPr>
          <w:p w:rsidR="00330926" w:rsidRPr="00CE03B3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330926" w:rsidRPr="007303ED" w:rsidTr="00330926"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330926" w:rsidRPr="00722587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E05E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MST</w:t>
            </w:r>
            <w:r w:rsidRPr="005E05E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I</w:t>
            </w:r>
            <w:r w:rsidRPr="005E05E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3411" w:type="dxa"/>
            <w:gridSpan w:val="5"/>
            <w:tcBorders>
              <w:bottom w:val="single" w:sz="4" w:space="0" w:color="auto"/>
            </w:tcBorders>
            <w:vAlign w:val="center"/>
          </w:tcPr>
          <w:p w:rsidR="00330926" w:rsidRPr="00BA73AB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05EA">
              <w:rPr>
                <w:rFonts w:ascii="Arial" w:hAnsi="Arial" w:cs="Arial"/>
                <w:color w:val="000000"/>
                <w:sz w:val="16"/>
                <w:szCs w:val="16"/>
              </w:rPr>
              <w:t>Autochthonous cheese production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330926" w:rsidRPr="00722587" w:rsidRDefault="00330926" w:rsidP="00280DBA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production, Master Studies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330926" w:rsidRPr="00CE03B3" w:rsidRDefault="00330926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330926" w:rsidRPr="007303ED" w:rsidTr="00330926"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330926" w:rsidRPr="00BA73AB" w:rsidRDefault="00330926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330926" w:rsidRPr="00722587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3OOP4O17</w:t>
            </w:r>
          </w:p>
        </w:tc>
        <w:tc>
          <w:tcPr>
            <w:tcW w:w="3411" w:type="dxa"/>
            <w:gridSpan w:val="5"/>
            <w:tcBorders>
              <w:bottom w:val="single" w:sz="4" w:space="0" w:color="auto"/>
            </w:tcBorders>
            <w:vAlign w:val="center"/>
          </w:tcPr>
          <w:p w:rsidR="00330926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3AB">
              <w:rPr>
                <w:rFonts w:ascii="Arial" w:hAnsi="Arial" w:cs="Arial"/>
                <w:color w:val="000000"/>
                <w:sz w:val="16"/>
                <w:szCs w:val="16"/>
              </w:rPr>
              <w:t>The principles of organic livestock production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330926" w:rsidRPr="00CE03B3" w:rsidRDefault="00330926" w:rsidP="00280DBA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agriculture, </w:t>
            </w:r>
            <w:r>
              <w:rPr>
                <w:rFonts w:ascii="Arial" w:hAnsi="Arial" w:cs="Arial"/>
                <w:sz w:val="16"/>
                <w:szCs w:val="16"/>
              </w:rPr>
              <w:t>Bachelor Studies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330926" w:rsidRPr="00CE03B3" w:rsidRDefault="00330926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330926" w:rsidRPr="007303ED" w:rsidTr="00330926"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330926" w:rsidRPr="00BA73AB" w:rsidRDefault="00330926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330926" w:rsidRPr="0026694E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7OAT6I35</w:t>
            </w:r>
          </w:p>
        </w:tc>
        <w:tc>
          <w:tcPr>
            <w:tcW w:w="3411" w:type="dxa"/>
            <w:gridSpan w:val="5"/>
            <w:tcBorders>
              <w:bottom w:val="single" w:sz="4" w:space="0" w:color="auto"/>
            </w:tcBorders>
            <w:vAlign w:val="center"/>
          </w:tcPr>
          <w:p w:rsidR="00330926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73AB">
              <w:rPr>
                <w:rFonts w:ascii="Arial" w:hAnsi="Arial" w:cs="Arial"/>
                <w:color w:val="000000"/>
                <w:sz w:val="16"/>
                <w:szCs w:val="16"/>
              </w:rPr>
              <w:t xml:space="preserve">Autochthonous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dairy</w:t>
            </w:r>
            <w:r w:rsidRPr="00BA73AB"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products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330926" w:rsidRPr="00012A2D" w:rsidRDefault="00330926" w:rsidP="00280DBA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Agroturism and rural development, </w:t>
            </w:r>
            <w:r>
              <w:rPr>
                <w:rFonts w:ascii="Arial" w:hAnsi="Arial" w:cs="Arial"/>
                <w:sz w:val="16"/>
                <w:szCs w:val="16"/>
              </w:rPr>
              <w:t>Bachelor Studies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330926" w:rsidRPr="00CE03B3" w:rsidRDefault="00330926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330926" w:rsidRPr="007303ED" w:rsidTr="00330926"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330926" w:rsidRPr="00BA73AB" w:rsidRDefault="00330926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330926" w:rsidRPr="0026694E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7OAT6I34</w:t>
            </w:r>
          </w:p>
        </w:tc>
        <w:tc>
          <w:tcPr>
            <w:tcW w:w="3411" w:type="dxa"/>
            <w:gridSpan w:val="5"/>
            <w:tcBorders>
              <w:bottom w:val="single" w:sz="4" w:space="0" w:color="auto"/>
            </w:tcBorders>
            <w:vAlign w:val="center"/>
          </w:tcPr>
          <w:p w:rsidR="00330926" w:rsidRDefault="00330926" w:rsidP="00280DBA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BA73AB">
              <w:rPr>
                <w:rFonts w:ascii="Arial" w:hAnsi="Arial" w:cs="Arial"/>
                <w:color w:val="000000"/>
                <w:sz w:val="16"/>
                <w:szCs w:val="16"/>
              </w:rPr>
              <w:t>gricultural products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processing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330926" w:rsidRPr="00722587" w:rsidRDefault="00330926" w:rsidP="00280DBA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Agroturism and rural development, </w:t>
            </w:r>
            <w:r>
              <w:rPr>
                <w:rFonts w:ascii="Arial" w:hAnsi="Arial" w:cs="Arial"/>
                <w:sz w:val="16"/>
                <w:szCs w:val="16"/>
              </w:rPr>
              <w:t>Bachelor Studies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330926" w:rsidRPr="00CE03B3" w:rsidRDefault="00330926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330926" w:rsidRPr="007303ED" w:rsidTr="00330926"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330926" w:rsidRPr="00BA73AB" w:rsidRDefault="00330926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330926" w:rsidRPr="00722587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6694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7OAT7I14</w:t>
            </w:r>
          </w:p>
        </w:tc>
        <w:tc>
          <w:tcPr>
            <w:tcW w:w="3411" w:type="dxa"/>
            <w:gridSpan w:val="5"/>
            <w:tcBorders>
              <w:bottom w:val="single" w:sz="4" w:space="0" w:color="auto"/>
            </w:tcBorders>
            <w:vAlign w:val="center"/>
          </w:tcPr>
          <w:p w:rsidR="00330926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A73AB">
              <w:rPr>
                <w:rFonts w:ascii="Arial" w:hAnsi="Arial" w:cs="Arial"/>
                <w:color w:val="000000"/>
                <w:sz w:val="16"/>
                <w:szCs w:val="16"/>
              </w:rPr>
              <w:t>rganic production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330926" w:rsidRPr="00722587" w:rsidRDefault="00330926" w:rsidP="00280DBA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Agroturism and rural development, </w:t>
            </w:r>
            <w:r>
              <w:rPr>
                <w:rFonts w:ascii="Arial" w:hAnsi="Arial" w:cs="Arial"/>
                <w:sz w:val="16"/>
                <w:szCs w:val="16"/>
              </w:rPr>
              <w:t>Bachelor Studies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330926" w:rsidRPr="00CE03B3" w:rsidRDefault="00330926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330926" w:rsidRPr="007303ED" w:rsidTr="00817691"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330926" w:rsidRDefault="00330926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330926" w:rsidRPr="0026694E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3092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2MRR2I22</w:t>
            </w:r>
          </w:p>
        </w:tc>
        <w:tc>
          <w:tcPr>
            <w:tcW w:w="3411" w:type="dxa"/>
            <w:gridSpan w:val="5"/>
            <w:tcBorders>
              <w:bottom w:val="single" w:sz="4" w:space="0" w:color="auto"/>
            </w:tcBorders>
            <w:vAlign w:val="center"/>
          </w:tcPr>
          <w:p w:rsidR="00330926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BA73AB">
              <w:rPr>
                <w:rFonts w:ascii="Arial" w:hAnsi="Arial" w:cs="Arial"/>
                <w:color w:val="000000"/>
                <w:sz w:val="16"/>
                <w:szCs w:val="16"/>
              </w:rPr>
              <w:t>rganic production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330926" w:rsidRDefault="00330926" w:rsidP="00330926"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8766DA">
              <w:rPr>
                <w:rFonts w:ascii="Arial" w:hAnsi="Arial" w:cs="Arial"/>
                <w:color w:val="000000"/>
                <w:sz w:val="16"/>
                <w:szCs w:val="16"/>
              </w:rPr>
              <w:t xml:space="preserve">ural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8766DA">
              <w:rPr>
                <w:rFonts w:ascii="Arial" w:hAnsi="Arial" w:cs="Arial"/>
                <w:color w:val="000000"/>
                <w:sz w:val="16"/>
                <w:szCs w:val="16"/>
              </w:rPr>
              <w:t>evelopment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Agroturism (MAS)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330926" w:rsidRDefault="00330926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330926" w:rsidRPr="007303ED" w:rsidTr="00817691"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330926" w:rsidRDefault="00330926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330926" w:rsidRPr="0026694E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3092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2MRR2I23</w:t>
            </w:r>
          </w:p>
        </w:tc>
        <w:tc>
          <w:tcPr>
            <w:tcW w:w="3411" w:type="dxa"/>
            <w:gridSpan w:val="5"/>
            <w:tcBorders>
              <w:bottom w:val="single" w:sz="4" w:space="0" w:color="auto"/>
            </w:tcBorders>
            <w:vAlign w:val="center"/>
          </w:tcPr>
          <w:p w:rsidR="00330926" w:rsidRDefault="00330926" w:rsidP="00280DB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Food Quality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</w:tcPr>
          <w:p w:rsidR="00330926" w:rsidRDefault="00330926" w:rsidP="00280DBA"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8766DA">
              <w:rPr>
                <w:rFonts w:ascii="Arial" w:hAnsi="Arial" w:cs="Arial"/>
                <w:color w:val="000000"/>
                <w:sz w:val="16"/>
                <w:szCs w:val="16"/>
              </w:rPr>
              <w:t xml:space="preserve">ural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8766DA">
              <w:rPr>
                <w:rFonts w:ascii="Arial" w:hAnsi="Arial" w:cs="Arial"/>
                <w:color w:val="000000"/>
                <w:sz w:val="16"/>
                <w:szCs w:val="16"/>
              </w:rPr>
              <w:t>evelopment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and Agroturism (MAS)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330926" w:rsidRDefault="00330926" w:rsidP="00280DB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330926" w:rsidRPr="000134BA" w:rsidTr="00330926">
        <w:tc>
          <w:tcPr>
            <w:tcW w:w="9622" w:type="dxa"/>
            <w:gridSpan w:val="13"/>
            <w:shd w:val="clear" w:color="auto" w:fill="C2D69B" w:themeFill="accent3" w:themeFillTint="99"/>
          </w:tcPr>
          <w:p w:rsidR="00330926" w:rsidRPr="00722587" w:rsidRDefault="00330926" w:rsidP="00280DB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330926" w:rsidRPr="007303ED" w:rsidTr="00330926">
        <w:tc>
          <w:tcPr>
            <w:tcW w:w="392" w:type="dxa"/>
          </w:tcPr>
          <w:p w:rsidR="00330926" w:rsidRPr="00722587" w:rsidRDefault="00330926" w:rsidP="00280DBA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330926" w:rsidRPr="00542F8E" w:rsidRDefault="00330926" w:rsidP="00280DB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Popovi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BA73AB">
              <w:rPr>
                <w:rFonts w:ascii="Arial" w:hAnsi="Arial" w:cs="Arial"/>
                <w:sz w:val="16"/>
                <w:szCs w:val="16"/>
              </w:rPr>
              <w:t>Vranje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š </w:t>
            </w:r>
            <w:r w:rsidRPr="00BA73AB">
              <w:rPr>
                <w:rFonts w:ascii="Arial" w:hAnsi="Arial" w:cs="Arial"/>
                <w:sz w:val="16"/>
                <w:szCs w:val="16"/>
              </w:rPr>
              <w:t>A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BA73AB">
              <w:rPr>
                <w:rFonts w:ascii="Arial" w:hAnsi="Arial" w:cs="Arial"/>
                <w:sz w:val="16"/>
                <w:szCs w:val="16"/>
              </w:rPr>
              <w:t>Pejanovi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BA73AB">
              <w:rPr>
                <w:rFonts w:ascii="Arial" w:hAnsi="Arial" w:cs="Arial"/>
                <w:sz w:val="16"/>
                <w:szCs w:val="16"/>
              </w:rPr>
              <w:t>R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BA73AB">
              <w:rPr>
                <w:rFonts w:ascii="Arial" w:hAnsi="Arial" w:cs="Arial"/>
                <w:sz w:val="16"/>
                <w:szCs w:val="16"/>
              </w:rPr>
              <w:t>Cvetanovi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BA73AB">
              <w:rPr>
                <w:rFonts w:ascii="Arial" w:hAnsi="Arial" w:cs="Arial"/>
                <w:sz w:val="16"/>
                <w:szCs w:val="16"/>
              </w:rPr>
              <w:t>D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BA73AB">
              <w:rPr>
                <w:rFonts w:ascii="Arial" w:hAnsi="Arial" w:cs="Arial"/>
                <w:sz w:val="16"/>
                <w:szCs w:val="16"/>
              </w:rPr>
              <w:t>Jevti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BA73AB">
              <w:rPr>
                <w:rFonts w:ascii="Arial" w:hAnsi="Arial" w:cs="Arial"/>
                <w:sz w:val="16"/>
                <w:szCs w:val="16"/>
              </w:rPr>
              <w:t>M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BA73AB">
              <w:rPr>
                <w:rFonts w:ascii="Arial" w:hAnsi="Arial" w:cs="Arial"/>
                <w:sz w:val="16"/>
                <w:szCs w:val="16"/>
              </w:rPr>
              <w:t>Popovi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BA73AB">
              <w:rPr>
                <w:rFonts w:ascii="Arial" w:hAnsi="Arial" w:cs="Arial"/>
                <w:sz w:val="16"/>
                <w:szCs w:val="16"/>
              </w:rPr>
              <w:t>M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BA73AB">
              <w:rPr>
                <w:rFonts w:ascii="Arial" w:hAnsi="Arial" w:cs="Arial"/>
                <w:sz w:val="16"/>
                <w:szCs w:val="16"/>
              </w:rPr>
              <w:t>Glava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>š-</w:t>
            </w:r>
            <w:r w:rsidRPr="00BA73AB">
              <w:rPr>
                <w:rFonts w:ascii="Arial" w:hAnsi="Arial" w:cs="Arial"/>
                <w:sz w:val="16"/>
                <w:szCs w:val="16"/>
              </w:rPr>
              <w:t>Trbi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BA73AB">
              <w:rPr>
                <w:rFonts w:ascii="Arial" w:hAnsi="Arial" w:cs="Arial"/>
                <w:sz w:val="16"/>
                <w:szCs w:val="16"/>
              </w:rPr>
              <w:t>D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BA73AB">
              <w:rPr>
                <w:rFonts w:ascii="Arial" w:hAnsi="Arial" w:cs="Arial"/>
                <w:sz w:val="16"/>
                <w:szCs w:val="16"/>
              </w:rPr>
              <w:t>Je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ţ </w:t>
            </w:r>
            <w:r w:rsidRPr="00BA73AB">
              <w:rPr>
                <w:rFonts w:ascii="Arial" w:hAnsi="Arial" w:cs="Arial"/>
                <w:sz w:val="16"/>
                <w:szCs w:val="16"/>
              </w:rPr>
              <w:t>G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(2012): </w:t>
            </w:r>
            <w:r w:rsidRPr="00BA73AB">
              <w:rPr>
                <w:rFonts w:ascii="Arial" w:hAnsi="Arial" w:cs="Arial"/>
                <w:sz w:val="16"/>
                <w:szCs w:val="16"/>
              </w:rPr>
              <w:t>Application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BA73AB">
              <w:rPr>
                <w:rFonts w:ascii="Arial" w:hAnsi="Arial" w:cs="Arial"/>
                <w:sz w:val="16"/>
                <w:szCs w:val="16"/>
              </w:rPr>
              <w:t>of</w:t>
            </w:r>
          </w:p>
          <w:p w:rsidR="00330926" w:rsidRPr="00722587" w:rsidRDefault="00330926" w:rsidP="00280DB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the holistic methods in analysis of organic milk, Mljekarstvo 62 (4), 284-290.</w:t>
            </w:r>
          </w:p>
        </w:tc>
      </w:tr>
      <w:tr w:rsidR="00330926" w:rsidRPr="007303ED" w:rsidTr="00330926">
        <w:tc>
          <w:tcPr>
            <w:tcW w:w="392" w:type="dxa"/>
          </w:tcPr>
          <w:p w:rsidR="00330926" w:rsidRPr="00722587" w:rsidRDefault="00330926" w:rsidP="00280DBA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330926" w:rsidRPr="00542F8E" w:rsidRDefault="00330926" w:rsidP="00280DB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Popovi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>ć-</w:t>
            </w:r>
            <w:r w:rsidRPr="00BA73AB">
              <w:rPr>
                <w:rFonts w:ascii="Arial" w:hAnsi="Arial" w:cs="Arial"/>
                <w:sz w:val="16"/>
                <w:szCs w:val="16"/>
              </w:rPr>
              <w:t>Vranje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š, </w:t>
            </w:r>
            <w:r w:rsidRPr="00BA73AB">
              <w:rPr>
                <w:rFonts w:ascii="Arial" w:hAnsi="Arial" w:cs="Arial"/>
                <w:sz w:val="16"/>
                <w:szCs w:val="16"/>
              </w:rPr>
              <w:t>A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BA73AB">
              <w:rPr>
                <w:rFonts w:ascii="Arial" w:hAnsi="Arial" w:cs="Arial"/>
                <w:sz w:val="16"/>
                <w:szCs w:val="16"/>
              </w:rPr>
              <w:t>Krajinovi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BA73AB">
              <w:rPr>
                <w:rFonts w:ascii="Arial" w:hAnsi="Arial" w:cs="Arial"/>
                <w:sz w:val="16"/>
                <w:szCs w:val="16"/>
              </w:rPr>
              <w:t>M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BA73AB">
              <w:rPr>
                <w:rFonts w:ascii="Arial" w:hAnsi="Arial" w:cs="Arial"/>
                <w:sz w:val="16"/>
                <w:szCs w:val="16"/>
              </w:rPr>
              <w:t>Kecman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BA73AB">
              <w:rPr>
                <w:rFonts w:ascii="Arial" w:hAnsi="Arial" w:cs="Arial"/>
                <w:sz w:val="16"/>
                <w:szCs w:val="16"/>
              </w:rPr>
              <w:t>J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BA73AB">
              <w:rPr>
                <w:rFonts w:ascii="Arial" w:hAnsi="Arial" w:cs="Arial"/>
                <w:sz w:val="16"/>
                <w:szCs w:val="16"/>
              </w:rPr>
              <w:t>Trivunovi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BA73AB">
              <w:rPr>
                <w:rFonts w:ascii="Arial" w:hAnsi="Arial" w:cs="Arial"/>
                <w:sz w:val="16"/>
                <w:szCs w:val="16"/>
              </w:rPr>
              <w:t>S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BA73AB">
              <w:rPr>
                <w:rFonts w:ascii="Arial" w:hAnsi="Arial" w:cs="Arial"/>
                <w:sz w:val="16"/>
                <w:szCs w:val="16"/>
              </w:rPr>
              <w:t>Pejanovi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BA73AB">
              <w:rPr>
                <w:rFonts w:ascii="Arial" w:hAnsi="Arial" w:cs="Arial"/>
                <w:sz w:val="16"/>
                <w:szCs w:val="16"/>
              </w:rPr>
              <w:t>R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BA73AB">
              <w:rPr>
                <w:rFonts w:ascii="Arial" w:hAnsi="Arial" w:cs="Arial"/>
                <w:sz w:val="16"/>
                <w:szCs w:val="16"/>
              </w:rPr>
              <w:t>Krajinovi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BA73AB">
              <w:rPr>
                <w:rFonts w:ascii="Arial" w:hAnsi="Arial" w:cs="Arial"/>
                <w:sz w:val="16"/>
                <w:szCs w:val="16"/>
              </w:rPr>
              <w:t>G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BA73AB">
              <w:rPr>
                <w:rFonts w:ascii="Arial" w:hAnsi="Arial" w:cs="Arial"/>
                <w:sz w:val="16"/>
                <w:szCs w:val="16"/>
              </w:rPr>
              <w:t>Ma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>ĉ</w:t>
            </w:r>
            <w:r w:rsidRPr="00BA73AB">
              <w:rPr>
                <w:rFonts w:ascii="Arial" w:hAnsi="Arial" w:cs="Arial"/>
                <w:sz w:val="16"/>
                <w:szCs w:val="16"/>
              </w:rPr>
              <w:t>ak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BA73AB">
              <w:rPr>
                <w:rFonts w:ascii="Arial" w:hAnsi="Arial" w:cs="Arial"/>
                <w:sz w:val="16"/>
                <w:szCs w:val="16"/>
              </w:rPr>
              <w:t>G</w:t>
            </w:r>
            <w:r w:rsidRPr="00542F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(2010): </w:t>
            </w:r>
            <w:r w:rsidRPr="00BA73AB">
              <w:rPr>
                <w:rFonts w:ascii="Arial" w:hAnsi="Arial" w:cs="Arial"/>
                <w:sz w:val="16"/>
                <w:szCs w:val="16"/>
              </w:rPr>
              <w:t>Comparison</w:t>
            </w:r>
          </w:p>
          <w:p w:rsidR="00330926" w:rsidRPr="00722587" w:rsidRDefault="00330926" w:rsidP="00280DB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of fatty acid composition in conventional and organic milk, Mljekarstvo 60 (1), str. 59-66.</w:t>
            </w:r>
          </w:p>
        </w:tc>
      </w:tr>
      <w:tr w:rsidR="00330926" w:rsidRPr="007303ED" w:rsidTr="00330926">
        <w:tc>
          <w:tcPr>
            <w:tcW w:w="392" w:type="dxa"/>
          </w:tcPr>
          <w:p w:rsidR="00330926" w:rsidRPr="00722587" w:rsidRDefault="00330926" w:rsidP="00280DBA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330926" w:rsidRPr="00BA73AB" w:rsidRDefault="00330926" w:rsidP="00280DB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Popović-Vranješ A., Savić., Pejanović R., Jovanović S., Krajinović G., (2011); The effect of organic milk production on certain</w:t>
            </w:r>
          </w:p>
          <w:p w:rsidR="00330926" w:rsidRPr="00722587" w:rsidRDefault="00330926" w:rsidP="00280DB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BA73AB">
              <w:rPr>
                <w:rFonts w:ascii="Arial" w:hAnsi="Arial" w:cs="Arial"/>
                <w:sz w:val="16"/>
                <w:szCs w:val="16"/>
              </w:rPr>
              <w:t>milk quality parameters; Acta Veterinaria (Beograd), Vol. 61, No. 4, 415-421.</w:t>
            </w:r>
          </w:p>
        </w:tc>
      </w:tr>
      <w:tr w:rsidR="00330926" w:rsidRPr="007303ED" w:rsidTr="00330926">
        <w:tc>
          <w:tcPr>
            <w:tcW w:w="392" w:type="dxa"/>
          </w:tcPr>
          <w:p w:rsidR="00330926" w:rsidRPr="00722587" w:rsidRDefault="00330926" w:rsidP="00280DBA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330926" w:rsidRPr="00BA73AB" w:rsidRDefault="00330926" w:rsidP="00280DB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z w:val="16"/>
                <w:szCs w:val="16"/>
                <w:lang w:val="sr-Cyrl-CS"/>
              </w:rPr>
              <w:t>Popović-Vranješ, A., Jovanović, S., Savić, M., Krajinović, M., Kasalica A., Mioĉinović, D. (2008): The quality influence of</w:t>
            </w:r>
          </w:p>
          <w:p w:rsidR="00330926" w:rsidRPr="00BA73AB" w:rsidRDefault="00330926" w:rsidP="00280DB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z w:val="16"/>
                <w:szCs w:val="16"/>
                <w:lang w:val="sr-Cyrl-CS"/>
              </w:rPr>
              <w:t>goat milk and technology of production on the characteristic of the goat milk cheese of the Camember type. Acta Veterinaria,</w:t>
            </w:r>
          </w:p>
          <w:p w:rsidR="00330926" w:rsidRPr="00722587" w:rsidRDefault="00330926" w:rsidP="00280DBA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z w:val="16"/>
                <w:szCs w:val="16"/>
                <w:lang w:val="sr-Cyrl-CS"/>
              </w:rPr>
              <w:t>Vol 58, No 5-6, 521-529, Beograd.</w:t>
            </w:r>
          </w:p>
        </w:tc>
      </w:tr>
      <w:tr w:rsidR="00330926" w:rsidRPr="000134BA" w:rsidTr="00330926">
        <w:tc>
          <w:tcPr>
            <w:tcW w:w="392" w:type="dxa"/>
          </w:tcPr>
          <w:p w:rsidR="00330926" w:rsidRPr="00722587" w:rsidRDefault="00330926" w:rsidP="00280DBA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230" w:type="dxa"/>
            <w:gridSpan w:val="12"/>
          </w:tcPr>
          <w:p w:rsidR="00330926" w:rsidRPr="00BA73AB" w:rsidRDefault="00330926" w:rsidP="00280DBA">
            <w:pPr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Popović-Vranješ Anka, Krajinović, M., Pejanović, R. (2009): The influence of milk, additives and technology on the chemical</w:t>
            </w:r>
          </w:p>
          <w:p w:rsidR="00330926" w:rsidRPr="00722587" w:rsidRDefault="00330926" w:rsidP="00280DBA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BA73AB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composition and sensory properties of Trapist cheese, Mljekarstvo, Vol. 59 (No. 1), 70-77.</w:t>
            </w:r>
          </w:p>
        </w:tc>
      </w:tr>
      <w:tr w:rsidR="00330926" w:rsidRPr="000134BA" w:rsidTr="00330926">
        <w:tc>
          <w:tcPr>
            <w:tcW w:w="9622" w:type="dxa"/>
            <w:gridSpan w:val="13"/>
            <w:shd w:val="clear" w:color="auto" w:fill="C2D69B" w:themeFill="accent3" w:themeFillTint="99"/>
          </w:tcPr>
          <w:p w:rsidR="00330926" w:rsidRPr="00FE65FF" w:rsidRDefault="00330926" w:rsidP="00280DBA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30926" w:rsidRPr="007303ED" w:rsidTr="00330926">
        <w:tc>
          <w:tcPr>
            <w:tcW w:w="4151" w:type="dxa"/>
            <w:gridSpan w:val="7"/>
          </w:tcPr>
          <w:p w:rsidR="00330926" w:rsidRPr="00FE65FF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471" w:type="dxa"/>
            <w:gridSpan w:val="6"/>
          </w:tcPr>
          <w:p w:rsidR="00330926" w:rsidRPr="00FE65FF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30926" w:rsidRPr="007303ED" w:rsidTr="00330926">
        <w:tc>
          <w:tcPr>
            <w:tcW w:w="4151" w:type="dxa"/>
            <w:gridSpan w:val="7"/>
          </w:tcPr>
          <w:p w:rsidR="00330926" w:rsidRPr="00FE65FF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71" w:type="dxa"/>
            <w:gridSpan w:val="6"/>
          </w:tcPr>
          <w:p w:rsidR="00330926" w:rsidRPr="00BA73AB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330926" w:rsidRPr="007303ED" w:rsidTr="00330926">
        <w:tc>
          <w:tcPr>
            <w:tcW w:w="4151" w:type="dxa"/>
            <w:gridSpan w:val="7"/>
          </w:tcPr>
          <w:p w:rsidR="00330926" w:rsidRPr="00FE65FF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47" w:type="dxa"/>
            <w:gridSpan w:val="3"/>
          </w:tcPr>
          <w:p w:rsidR="00330926" w:rsidRPr="00BA73AB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24" w:type="dxa"/>
            <w:gridSpan w:val="3"/>
          </w:tcPr>
          <w:p w:rsidR="00330926" w:rsidRPr="00D3655D" w:rsidRDefault="00330926" w:rsidP="00280DB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</w:tr>
      <w:tr w:rsidR="00330926" w:rsidRPr="007303ED" w:rsidTr="00330926">
        <w:tc>
          <w:tcPr>
            <w:tcW w:w="1317" w:type="dxa"/>
            <w:gridSpan w:val="3"/>
            <w:vAlign w:val="center"/>
          </w:tcPr>
          <w:p w:rsidR="00330926" w:rsidRPr="00FE65FF" w:rsidRDefault="00330926" w:rsidP="00280DBA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305" w:type="dxa"/>
            <w:gridSpan w:val="10"/>
          </w:tcPr>
          <w:p w:rsidR="00330926" w:rsidRDefault="00330926" w:rsidP="00280DBA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>Specialization in Meierei Zentrale in Berlin, in the form of of 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udy visits in Ulm and Mertingen </w:t>
            </w: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 xml:space="preserve">also in the company of Solva in </w:t>
            </w:r>
            <w:r w:rsidRPr="00CE03B3">
              <w:rPr>
                <w:rFonts w:ascii="Arial" w:hAnsi="Arial" w:cs="Arial"/>
                <w:color w:val="000000"/>
                <w:sz w:val="16"/>
                <w:szCs w:val="16"/>
              </w:rPr>
              <w:t>Ludwigshafen</w:t>
            </w: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>, Germany, Denmark Pasilac- APV, Alfa Laval and Tetra Pac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Sweden, Pierre Guerin in France</w:t>
            </w: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330926" w:rsidRPr="00FE65FF" w:rsidRDefault="00330926" w:rsidP="00280DBA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>dairy "Centrale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el Latte", and the company Mark in</w:t>
            </w:r>
            <w:r w:rsidRPr="00935149">
              <w:rPr>
                <w:rFonts w:ascii="Arial" w:hAnsi="Arial" w:cs="Arial"/>
                <w:color w:val="000000"/>
                <w:sz w:val="16"/>
                <w:szCs w:val="16"/>
              </w:rPr>
              <w:t xml:space="preserve"> Italy.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BC6" w:rsidRDefault="00004BC6" w:rsidP="009D4B60">
      <w:r>
        <w:separator/>
      </w:r>
    </w:p>
  </w:endnote>
  <w:endnote w:type="continuationSeparator" w:id="1">
    <w:p w:rsidR="00004BC6" w:rsidRDefault="00004BC6" w:rsidP="009D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A33A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A33A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A33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BC6" w:rsidRDefault="00004BC6" w:rsidP="009D4B60">
      <w:r>
        <w:separator/>
      </w:r>
    </w:p>
  </w:footnote>
  <w:footnote w:type="continuationSeparator" w:id="1">
    <w:p w:rsidR="00004BC6" w:rsidRDefault="00004BC6" w:rsidP="009D4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A33A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004BC6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004BC6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004BC6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DB0B7A" w:rsidRPr="00DB0B7A" w:rsidRDefault="00DB0B7A" w:rsidP="00DB0B7A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DB0B7A">
            <w:rPr>
              <w:rFonts w:ascii="Arial" w:hAnsi="Arial" w:cs="Arial"/>
              <w:sz w:val="18"/>
              <w:szCs w:val="18"/>
              <w:lang w:val="en-GB"/>
            </w:rPr>
            <w:t xml:space="preserve">MASTER ACADEMIC STUDIES   </w:t>
          </w:r>
        </w:p>
        <w:p w:rsidR="00DB0B7A" w:rsidRPr="00DB0B7A" w:rsidRDefault="00DB0B7A" w:rsidP="00DB0B7A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DB0B7A">
            <w:rPr>
              <w:rFonts w:ascii="Arial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004BC6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004BC6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004B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A33A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04BC6"/>
    <w:rsid w:val="00031247"/>
    <w:rsid w:val="00330926"/>
    <w:rsid w:val="00474BCC"/>
    <w:rsid w:val="006747F4"/>
    <w:rsid w:val="007A479D"/>
    <w:rsid w:val="007E7597"/>
    <w:rsid w:val="00841C02"/>
    <w:rsid w:val="00884F99"/>
    <w:rsid w:val="009C4783"/>
    <w:rsid w:val="009D4B60"/>
    <w:rsid w:val="00A33A87"/>
    <w:rsid w:val="00A55A3D"/>
    <w:rsid w:val="00BE7460"/>
    <w:rsid w:val="00C05F3C"/>
    <w:rsid w:val="00C25483"/>
    <w:rsid w:val="00D65D93"/>
    <w:rsid w:val="00D7497A"/>
    <w:rsid w:val="00DB0B7A"/>
    <w:rsid w:val="00D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26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33A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A87"/>
  </w:style>
  <w:style w:type="paragraph" w:styleId="ListParagraph">
    <w:name w:val="List Paragraph"/>
    <w:basedOn w:val="Normal"/>
    <w:uiPriority w:val="34"/>
    <w:qFormat/>
    <w:rsid w:val="003309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5</cp:revision>
  <dcterms:created xsi:type="dcterms:W3CDTF">2015-01-21T16:27:00Z</dcterms:created>
  <dcterms:modified xsi:type="dcterms:W3CDTF">2015-01-22T13:40:00Z</dcterms:modified>
</cp:coreProperties>
</file>