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350F"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BE1DB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9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CB652A" w:rsidRDefault="00CB652A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  <w:lang/>
              </w:rPr>
            </w:pPr>
            <w:r w:rsidRPr="00CB652A">
              <w:rPr>
                <w:rFonts w:ascii="Arial" w:hAnsi="Arial" w:cs="Arial"/>
                <w:sz w:val="18"/>
                <w:szCs w:val="18"/>
                <w:lang/>
              </w:rPr>
              <w:t>SIMOMNIDA DJURIC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CB652A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B652A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CB652A" w:rsidRDefault="00E74649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CB652A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Facultiy of agriculture, Novi Sad, 22.05.1995.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CB652A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CB652A">
              <w:rPr>
                <w:rFonts w:ascii="Arial" w:hAnsi="Arial" w:cs="Arial"/>
                <w:sz w:val="16"/>
                <w:szCs w:val="16"/>
                <w:lang/>
              </w:rPr>
              <w:t>Microbiology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CB652A" w:rsidRDefault="00A544E7" w:rsidP="00CB652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</w:p>
        </w:tc>
        <w:tc>
          <w:tcPr>
            <w:tcW w:w="3772" w:type="dxa"/>
            <w:gridSpan w:val="5"/>
          </w:tcPr>
          <w:p w:rsidR="00A544E7" w:rsidRPr="003F154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54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E74649" w:rsidRPr="007303ED">
        <w:tc>
          <w:tcPr>
            <w:tcW w:w="2049" w:type="dxa"/>
            <w:gridSpan w:val="5"/>
          </w:tcPr>
          <w:p w:rsidR="00E74649" w:rsidRPr="00722587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E74649" w:rsidRPr="00E74649" w:rsidRDefault="00E74649" w:rsidP="00CB652A">
            <w:pPr>
              <w:rPr>
                <w:rFonts w:ascii="Arial" w:hAnsi="Arial" w:cs="Arial"/>
                <w:sz w:val="16"/>
                <w:szCs w:val="16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E74649" w:rsidRDefault="00A544E7" w:rsidP="00CB652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E74649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E74649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E74649" w:rsidRPr="007303ED">
        <w:tc>
          <w:tcPr>
            <w:tcW w:w="2049" w:type="dxa"/>
            <w:gridSpan w:val="5"/>
          </w:tcPr>
          <w:p w:rsidR="00E74649" w:rsidRPr="00722587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E74649" w:rsidRPr="00E74649" w:rsidRDefault="00E74649" w:rsidP="00CB652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E74649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2000</w:t>
            </w:r>
          </w:p>
        </w:tc>
        <w:tc>
          <w:tcPr>
            <w:tcW w:w="3772" w:type="dxa"/>
            <w:gridSpan w:val="5"/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E74649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E74649" w:rsidRPr="00722587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74649" w:rsidRPr="00E74649" w:rsidRDefault="00E74649" w:rsidP="00CB652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E74649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1992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E74649" w:rsidRPr="00E74649" w:rsidRDefault="00E74649" w:rsidP="00D36E1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649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E74649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E74649" w:rsidRPr="007303ED" w:rsidTr="00482D6B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E74649" w:rsidRPr="00722587" w:rsidRDefault="00E74649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74649" w:rsidRPr="007303ED" w:rsidTr="00482D6B">
        <w:tc>
          <w:tcPr>
            <w:tcW w:w="498" w:type="dxa"/>
            <w:gridSpan w:val="2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E74649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ZOST2O07</w:t>
            </w:r>
          </w:p>
        </w:tc>
        <w:tc>
          <w:tcPr>
            <w:tcW w:w="3607" w:type="dxa"/>
            <w:gridSpan w:val="5"/>
            <w:vAlign w:val="center"/>
          </w:tcPr>
          <w:p w:rsidR="00E74649" w:rsidRPr="00E74649" w:rsidRDefault="00E74649" w:rsidP="00482D6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Microbiology </w:t>
            </w:r>
          </w:p>
        </w:tc>
        <w:tc>
          <w:tcPr>
            <w:tcW w:w="3481" w:type="dxa"/>
            <w:gridSpan w:val="3"/>
            <w:vAlign w:val="center"/>
          </w:tcPr>
          <w:p w:rsidR="00E74649" w:rsidRPr="00E74649" w:rsidRDefault="00E7464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Animal Science, ungraduated acadenic studies</w:t>
            </w:r>
            <w:r w:rsidR="0084533B">
              <w:rPr>
                <w:rFonts w:ascii="Arial" w:hAnsi="Arial" w:cs="Arial"/>
                <w:sz w:val="16"/>
                <w:szCs w:val="16"/>
                <w:lang/>
              </w:rPr>
              <w:t xml:space="preserve"> (UAS)</w:t>
            </w:r>
          </w:p>
        </w:tc>
        <w:tc>
          <w:tcPr>
            <w:tcW w:w="1448" w:type="dxa"/>
            <w:vAlign w:val="center"/>
          </w:tcPr>
          <w:p w:rsidR="00E74649" w:rsidRPr="00CC484E" w:rsidRDefault="00CC484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3+0</w:t>
            </w:r>
          </w:p>
        </w:tc>
      </w:tr>
      <w:tr w:rsidR="00E74649" w:rsidRPr="007303ED" w:rsidTr="00482D6B">
        <w:tc>
          <w:tcPr>
            <w:tcW w:w="498" w:type="dxa"/>
            <w:gridSpan w:val="2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E74649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ZORT1O02</w:t>
            </w:r>
          </w:p>
        </w:tc>
        <w:tc>
          <w:tcPr>
            <w:tcW w:w="3607" w:type="dxa"/>
            <w:gridSpan w:val="5"/>
            <w:vAlign w:val="center"/>
          </w:tcPr>
          <w:p w:rsidR="00E74649" w:rsidRPr="00CC484E" w:rsidRDefault="00CC484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Microbiology</w:t>
            </w:r>
          </w:p>
        </w:tc>
        <w:tc>
          <w:tcPr>
            <w:tcW w:w="3481" w:type="dxa"/>
            <w:gridSpan w:val="3"/>
            <w:vAlign w:val="center"/>
          </w:tcPr>
          <w:p w:rsidR="00E74649" w:rsidRPr="00722587" w:rsidRDefault="00CC484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 and vegetable crops, UAS</w:t>
            </w:r>
          </w:p>
        </w:tc>
        <w:tc>
          <w:tcPr>
            <w:tcW w:w="1448" w:type="dxa"/>
            <w:vAlign w:val="center"/>
          </w:tcPr>
          <w:p w:rsidR="00E74649" w:rsidRPr="00722587" w:rsidRDefault="008453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E74649" w:rsidRPr="007303ED" w:rsidTr="00482D6B">
        <w:tc>
          <w:tcPr>
            <w:tcW w:w="498" w:type="dxa"/>
            <w:gridSpan w:val="2"/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E74649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ZOVV1O03</w:t>
            </w:r>
          </w:p>
        </w:tc>
        <w:tc>
          <w:tcPr>
            <w:tcW w:w="3607" w:type="dxa"/>
            <w:gridSpan w:val="5"/>
            <w:vAlign w:val="center"/>
          </w:tcPr>
          <w:p w:rsidR="00E74649" w:rsidRPr="00722587" w:rsidRDefault="00CC484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Microbiology</w:t>
            </w:r>
          </w:p>
        </w:tc>
        <w:tc>
          <w:tcPr>
            <w:tcW w:w="3481" w:type="dxa"/>
            <w:gridSpan w:val="3"/>
            <w:vAlign w:val="center"/>
          </w:tcPr>
          <w:p w:rsidR="00E74649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Fruit and vineyard, UAS</w:t>
            </w:r>
          </w:p>
        </w:tc>
        <w:tc>
          <w:tcPr>
            <w:tcW w:w="1448" w:type="dxa"/>
            <w:vAlign w:val="center"/>
          </w:tcPr>
          <w:p w:rsidR="00E74649" w:rsidRPr="0084533B" w:rsidRDefault="008453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3+0</w:t>
            </w:r>
          </w:p>
        </w:tc>
      </w:tr>
      <w:tr w:rsidR="00E74649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E74649" w:rsidRPr="00722587" w:rsidRDefault="00E7464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74649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ZOHK1O03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E74649" w:rsidRPr="00722587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74649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Horticulture,UAS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74649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3+0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ZOOP1O02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Organic production, 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3+0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ZOFM1O03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Phytomedicine, 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3+0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482D6B" w:rsidRDefault="00482D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ZOAH1O03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Agroecology and environmental protection, 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3+0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ZMZI1O02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Soil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Soil and plant nutrition, master academic studies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1,5+0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ZMZI1I03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8453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Methodes of soil analisys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0,66+0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ZMZI1I08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Production and application of bioproducts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2+0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11.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ZMZI1I10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Bioremediation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ZMZI1I05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CB652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Soil fertility and fertilization in organic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0,66+0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13.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ZMZI1I13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Soil microbiology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722587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Soil and plant nutrition,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2+0</w:t>
            </w:r>
          </w:p>
        </w:tc>
      </w:tr>
      <w:tr w:rsidR="0084533B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84533B" w:rsidRDefault="008453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4533B" w:rsidRPr="00E35196" w:rsidRDefault="00E351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ZMOP1O03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4533B" w:rsidRDefault="00CB652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Soil fertility and fertilization in organic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533B" w:rsidRPr="00CB652A" w:rsidRDefault="00CB652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Organic pšroduction,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533B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0,66+0</w:t>
            </w:r>
          </w:p>
        </w:tc>
      </w:tr>
      <w:tr w:rsidR="00B60E19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Pr="0084533B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ZDAI1033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B60E19" w:rsidRPr="00B60E19" w:rsidRDefault="00B60E19" w:rsidP="00D36E15">
            <w:pPr>
              <w:rPr>
                <w:rFonts w:ascii="Arial" w:hAnsi="Arial" w:cs="Arial"/>
                <w:sz w:val="16"/>
                <w:szCs w:val="16"/>
              </w:rPr>
            </w:pPr>
            <w:r w:rsidRPr="00B60E19">
              <w:rPr>
                <w:rFonts w:ascii="Arial" w:hAnsi="Arial" w:cs="Arial"/>
                <w:sz w:val="16"/>
                <w:szCs w:val="16"/>
              </w:rPr>
              <w:t>Biodiversity of microorganisms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Agronomy, PhD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4+0</w:t>
            </w:r>
          </w:p>
        </w:tc>
      </w:tr>
      <w:tr w:rsidR="00B60E19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ZDAI2052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B60E19" w:rsidRPr="00B60E19" w:rsidRDefault="00B60E19" w:rsidP="00D36E15">
            <w:pPr>
              <w:rPr>
                <w:rFonts w:ascii="Arial" w:hAnsi="Arial" w:cs="Arial"/>
                <w:sz w:val="16"/>
                <w:szCs w:val="16"/>
              </w:rPr>
            </w:pPr>
            <w:r w:rsidRPr="00B60E19">
              <w:rPr>
                <w:rFonts w:ascii="Arial" w:hAnsi="Arial" w:cs="Arial"/>
                <w:sz w:val="16"/>
                <w:szCs w:val="16"/>
              </w:rPr>
              <w:t xml:space="preserve">Microbiology of </w:t>
            </w:r>
            <w:proofErr w:type="spellStart"/>
            <w:r w:rsidRPr="00B60E19">
              <w:rPr>
                <w:rFonts w:ascii="Arial" w:hAnsi="Arial" w:cs="Arial"/>
                <w:sz w:val="16"/>
                <w:szCs w:val="16"/>
              </w:rPr>
              <w:t>rhizosphere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E19" w:rsidRPr="00722587" w:rsidRDefault="00B60E1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Agronomy, PhD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4+0</w:t>
            </w:r>
          </w:p>
        </w:tc>
      </w:tr>
      <w:tr w:rsidR="00B60E19" w:rsidRPr="007303ED" w:rsidTr="00482D6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ZDAI3112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B60E19" w:rsidRPr="00B60E19" w:rsidRDefault="00B60E19" w:rsidP="00D36E15">
            <w:pPr>
              <w:rPr>
                <w:rFonts w:ascii="Arial" w:hAnsi="Arial" w:cs="Arial"/>
                <w:sz w:val="16"/>
                <w:szCs w:val="16"/>
              </w:rPr>
            </w:pPr>
            <w:r w:rsidRPr="00B60E19">
              <w:rPr>
                <w:rFonts w:ascii="Arial" w:hAnsi="Arial" w:cs="Arial"/>
                <w:sz w:val="16"/>
                <w:szCs w:val="16"/>
              </w:rPr>
              <w:t>Molecular characterization of soil microorganisms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E19" w:rsidRPr="00722587" w:rsidRDefault="00B60E1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Agronomy, PhD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60E19" w:rsidRPr="00B60E19" w:rsidRDefault="00B60E1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4+0</w:t>
            </w:r>
          </w:p>
        </w:tc>
      </w:tr>
      <w:tr w:rsidR="00E74649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E74649" w:rsidRPr="00722587" w:rsidRDefault="00E7464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74649" w:rsidRPr="007303ED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9036A7" w:rsidP="009036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131413"/>
                <w:sz w:val="16"/>
                <w:szCs w:val="16"/>
              </w:rPr>
            </w:pPr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Fabrice Martin-Laurent</w:t>
            </w:r>
            <w:proofErr w:type="gram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,  Ellen</w:t>
            </w:r>
            <w:proofErr w:type="gram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 Kandeler,  Ines </w:t>
            </w:r>
            <w:proofErr w:type="spell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Petric</w:t>
            </w:r>
            <w:proofErr w:type="spell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, </w:t>
            </w:r>
            <w:r w:rsidRPr="009036A7">
              <w:rPr>
                <w:rFonts w:ascii="Arial" w:hAnsi="Arial" w:cs="Arial"/>
                <w:b/>
                <w:color w:val="131413"/>
                <w:sz w:val="16"/>
                <w:szCs w:val="16"/>
              </w:rPr>
              <w:t>Simonida Djuric</w:t>
            </w:r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,  Dimitrios G. Karpouzas (2013): ECOFUN-MICROBIODIV: an FP7 European project for developing and evaluating innovative tools for assessing the impact of pesticides on soil </w:t>
            </w:r>
            <w:proofErr w:type="spell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functionalmicrobial</w:t>
            </w:r>
            <w:proofErr w:type="spell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 diversity— towards new pesticide registration regulation? Environ </w:t>
            </w:r>
            <w:proofErr w:type="spell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Sci</w:t>
            </w:r>
            <w:proofErr w:type="spell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>Pollut</w:t>
            </w:r>
            <w:proofErr w:type="spellEnd"/>
            <w:r w:rsidRPr="009036A7">
              <w:rPr>
                <w:rFonts w:ascii="Arial" w:hAnsi="Arial" w:cs="Arial"/>
                <w:color w:val="131413"/>
                <w:sz w:val="16"/>
                <w:szCs w:val="16"/>
              </w:rPr>
              <w:t xml:space="preserve"> Res (2013) 20:1203–1205, DOI 10.1007/s11356-012-1368-0</w:t>
            </w:r>
          </w:p>
        </w:tc>
      </w:tr>
      <w:tr w:rsidR="00E74649" w:rsidRPr="007303ED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9036A7" w:rsidP="009036A7">
            <w:pPr>
              <w:pStyle w:val="PlainText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6A7">
              <w:rPr>
                <w:rFonts w:ascii="Arial" w:hAnsi="Arial" w:cs="Arial"/>
                <w:sz w:val="16"/>
                <w:szCs w:val="16"/>
              </w:rPr>
              <w:t xml:space="preserve">DIMITRIOS KARPOUZAS,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Evangelia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Papadopoulou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Ioannis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Ipslinantis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Irene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Friedel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Ines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Petric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>, Nikolina Udikovic-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Kolic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9036A7">
              <w:rPr>
                <w:rFonts w:ascii="Arial" w:hAnsi="Arial" w:cs="Arial"/>
                <w:b/>
                <w:sz w:val="16"/>
                <w:szCs w:val="16"/>
              </w:rPr>
              <w:t>Simonida Djuric</w:t>
            </w:r>
            <w:r w:rsidRPr="009036A7">
              <w:rPr>
                <w:rFonts w:ascii="Arial" w:hAnsi="Arial" w:cs="Arial"/>
                <w:sz w:val="16"/>
                <w:szCs w:val="16"/>
              </w:rPr>
              <w:t xml:space="preserve">,  Ellen Kandeler,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Urannia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Menkissoglu-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Spiroudi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Fabrice Martin-Laurent (2014):  Effects of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nicosulfuron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on the abundance and diversity of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arbuscular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mycorrhizal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fungi used as indicators of pesticide soil microbial toxicity,  Ecological Indicators, 39, 44-53.</w:t>
            </w:r>
          </w:p>
        </w:tc>
      </w:tr>
      <w:tr w:rsidR="00E74649" w:rsidRPr="007303ED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9036A7" w:rsidP="009036A7">
            <w:pPr>
              <w:pStyle w:val="PlainText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D.G. Karpouzas , E. Kandeler , D. Bru , I. </w:t>
            </w:r>
            <w:proofErr w:type="spellStart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Friedel</w:t>
            </w:r>
            <w:proofErr w:type="spellEnd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, Y. Auer, S. Kramer , S. </w:t>
            </w:r>
            <w:proofErr w:type="spellStart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Vasileiadis</w:t>
            </w:r>
            <w:proofErr w:type="spellEnd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, I. </w:t>
            </w:r>
            <w:proofErr w:type="spellStart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Petric</w:t>
            </w:r>
            <w:proofErr w:type="spellEnd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, N. Udikovic-</w:t>
            </w:r>
            <w:proofErr w:type="spellStart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Kolic</w:t>
            </w:r>
            <w:proofErr w:type="spellEnd"/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, </w:t>
            </w:r>
            <w:r w:rsidRPr="0024572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S. Djuric</w:t>
            </w:r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, F. Martin-Laurent (2014):</w:t>
            </w:r>
            <w:r w:rsidRPr="009036A7">
              <w:rPr>
                <w:rFonts w:ascii="Arial" w:hAnsi="Arial" w:cs="Arial"/>
                <w:sz w:val="16"/>
                <w:szCs w:val="16"/>
              </w:rPr>
              <w:t xml:space="preserve"> A tiered assessment approach based on standardized methods to estimate the impact of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nicosulfuron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on the abundance and function of the soil microbial community, </w:t>
            </w:r>
            <w:r w:rsidRPr="009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Soil Biology &amp; Biochemistry, 75, 282-291.</w:t>
            </w:r>
          </w:p>
        </w:tc>
      </w:tr>
      <w:tr w:rsidR="00E74649" w:rsidRPr="007303ED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E74649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Stamenov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D., Jarak, M., </w:t>
            </w:r>
            <w:proofErr w:type="spellStart"/>
            <w:r w:rsidRPr="009036A7">
              <w:rPr>
                <w:rFonts w:ascii="Arial" w:hAnsi="Arial" w:cs="Arial"/>
                <w:b/>
                <w:sz w:val="16"/>
                <w:szCs w:val="16"/>
              </w:rPr>
              <w:t>Đurić</w:t>
            </w:r>
            <w:proofErr w:type="spellEnd"/>
            <w:r w:rsidRPr="009036A7">
              <w:rPr>
                <w:rFonts w:ascii="Arial" w:hAnsi="Arial" w:cs="Arial"/>
                <w:b/>
                <w:sz w:val="16"/>
                <w:szCs w:val="16"/>
              </w:rPr>
              <w:t>, S</w:t>
            </w:r>
            <w:r w:rsidRPr="009036A7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Milošev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Hajnal-Jafari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9036A7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9036A7">
              <w:rPr>
                <w:rFonts w:ascii="Arial" w:hAnsi="Arial" w:cs="Arial"/>
                <w:sz w:val="16"/>
                <w:szCs w:val="16"/>
              </w:rPr>
              <w:t xml:space="preserve">. (2012): Plant growth promoting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rhizobacteria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in the production of English ryegrass, Plant Soil Environ., 58, (10), 477-480.</w:t>
            </w:r>
          </w:p>
        </w:tc>
      </w:tr>
      <w:tr w:rsidR="00E74649" w:rsidRPr="000134BA">
        <w:tc>
          <w:tcPr>
            <w:tcW w:w="399" w:type="dxa"/>
          </w:tcPr>
          <w:p w:rsidR="00E74649" w:rsidRPr="00722587" w:rsidRDefault="00E7464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74649" w:rsidRPr="009036A7" w:rsidRDefault="00E74649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9036A7">
              <w:rPr>
                <w:rFonts w:ascii="Arial" w:hAnsi="Arial" w:cs="Arial"/>
                <w:b/>
                <w:sz w:val="16"/>
                <w:szCs w:val="16"/>
              </w:rPr>
              <w:t>Djuric, S</w:t>
            </w:r>
            <w:r w:rsidRPr="009036A7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Pavic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A., Jarak, M.,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Pavlovic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S., 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Starovic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M., 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Pivic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, R., Josic, D. (2011): Selection of indigenous fluorescent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pseudomonads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isolates from maize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fhizosphere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soil in </w:t>
            </w:r>
            <w:proofErr w:type="spellStart"/>
            <w:r w:rsidRPr="009036A7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9036A7">
              <w:rPr>
                <w:rFonts w:ascii="Arial" w:hAnsi="Arial" w:cs="Arial"/>
                <w:sz w:val="16"/>
                <w:szCs w:val="16"/>
              </w:rPr>
              <w:t xml:space="preserve"> as possible PGPR, Romanian Biotechnological letters, Vol. 16, No. 5,</w:t>
            </w:r>
            <w:r w:rsidRPr="009036A7">
              <w:rPr>
                <w:rStyle w:val="Emphasis"/>
                <w:rFonts w:ascii="Arial" w:hAnsi="Arial" w:cs="Arial"/>
                <w:sz w:val="16"/>
                <w:szCs w:val="16"/>
              </w:rPr>
              <w:t xml:space="preserve"> 6580-6591.</w:t>
            </w:r>
          </w:p>
        </w:tc>
      </w:tr>
      <w:tr w:rsidR="00E74649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E74649" w:rsidRPr="00FE65FF" w:rsidRDefault="00E7464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74649" w:rsidRPr="007303ED">
        <w:tc>
          <w:tcPr>
            <w:tcW w:w="4314" w:type="dxa"/>
            <w:gridSpan w:val="7"/>
          </w:tcPr>
          <w:p w:rsidR="00E74649" w:rsidRPr="00FE65FF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E74649" w:rsidRPr="00FE65FF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74649" w:rsidRPr="007303ED">
        <w:tc>
          <w:tcPr>
            <w:tcW w:w="4314" w:type="dxa"/>
            <w:gridSpan w:val="7"/>
          </w:tcPr>
          <w:p w:rsidR="00E74649" w:rsidRPr="00FE65FF" w:rsidRDefault="00E746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E74649" w:rsidRPr="00245727" w:rsidRDefault="0024572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9</w:t>
            </w:r>
          </w:p>
        </w:tc>
      </w:tr>
      <w:tr w:rsidR="00E74649" w:rsidRPr="007303ED">
        <w:tc>
          <w:tcPr>
            <w:tcW w:w="4314" w:type="dxa"/>
            <w:gridSpan w:val="7"/>
          </w:tcPr>
          <w:p w:rsidR="00E74649" w:rsidRPr="00FE65FF" w:rsidRDefault="00E746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74649" w:rsidRPr="00E74649" w:rsidRDefault="00E7464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2</w:t>
            </w:r>
          </w:p>
        </w:tc>
        <w:tc>
          <w:tcPr>
            <w:tcW w:w="3680" w:type="dxa"/>
            <w:gridSpan w:val="3"/>
          </w:tcPr>
          <w:p w:rsidR="00E74649" w:rsidRPr="00D3655D" w:rsidRDefault="00E74649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E74649" w:rsidRPr="007303ED" w:rsidTr="00F03492">
        <w:tc>
          <w:tcPr>
            <w:tcW w:w="1357" w:type="dxa"/>
            <w:gridSpan w:val="3"/>
            <w:vAlign w:val="center"/>
          </w:tcPr>
          <w:p w:rsidR="00E74649" w:rsidRPr="00FE65FF" w:rsidRDefault="00E74649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E74649" w:rsidRPr="00FE65FF" w:rsidRDefault="00E746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4040">
              <w:rPr>
                <w:sz w:val="18"/>
                <w:szCs w:val="18"/>
              </w:rPr>
              <w:t>The 5</w:t>
            </w:r>
            <w:r w:rsidRPr="00254040">
              <w:rPr>
                <w:sz w:val="18"/>
                <w:szCs w:val="18"/>
                <w:vertAlign w:val="superscript"/>
              </w:rPr>
              <w:t>th</w:t>
            </w:r>
            <w:r w:rsidRPr="00254040">
              <w:rPr>
                <w:sz w:val="18"/>
                <w:szCs w:val="18"/>
              </w:rPr>
              <w:t xml:space="preserve"> International Postgraduate </w:t>
            </w:r>
            <w:proofErr w:type="spellStart"/>
            <w:r w:rsidRPr="00254040">
              <w:rPr>
                <w:sz w:val="18"/>
                <w:szCs w:val="18"/>
              </w:rPr>
              <w:t>Cours</w:t>
            </w:r>
            <w:proofErr w:type="spellEnd"/>
            <w:r w:rsidRPr="00254040">
              <w:rPr>
                <w:sz w:val="18"/>
                <w:szCs w:val="18"/>
              </w:rPr>
              <w:t xml:space="preserve"> on Biotechnology in Agriculture: Plant &amp; Microorganisms, 13.01.-02.03.2004., Faculty of Agricultural, Food and Environmental Quality Science, The Hebrew University of Jerusalem, </w:t>
            </w:r>
            <w:proofErr w:type="spellStart"/>
            <w:r w:rsidRPr="00254040">
              <w:rPr>
                <w:sz w:val="18"/>
                <w:szCs w:val="18"/>
              </w:rPr>
              <w:t>Rehovot</w:t>
            </w:r>
            <w:proofErr w:type="spellEnd"/>
            <w:r w:rsidRPr="00254040">
              <w:rPr>
                <w:sz w:val="18"/>
                <w:szCs w:val="18"/>
              </w:rPr>
              <w:t>, Israel.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A7E87"/>
    <w:multiLevelType w:val="hybridMultilevel"/>
    <w:tmpl w:val="4820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"/>
  </w:num>
  <w:num w:numId="5">
    <w:abstractNumId w:val="26"/>
  </w:num>
  <w:num w:numId="6">
    <w:abstractNumId w:val="21"/>
  </w:num>
  <w:num w:numId="7">
    <w:abstractNumId w:val="2"/>
  </w:num>
  <w:num w:numId="8">
    <w:abstractNumId w:val="8"/>
  </w:num>
  <w:num w:numId="9">
    <w:abstractNumId w:val="3"/>
  </w:num>
  <w:num w:numId="10">
    <w:abstractNumId w:val="16"/>
  </w:num>
  <w:num w:numId="11">
    <w:abstractNumId w:val="25"/>
  </w:num>
  <w:num w:numId="12">
    <w:abstractNumId w:val="29"/>
  </w:num>
  <w:num w:numId="13">
    <w:abstractNumId w:val="14"/>
  </w:num>
  <w:num w:numId="14">
    <w:abstractNumId w:val="12"/>
  </w:num>
  <w:num w:numId="15">
    <w:abstractNumId w:val="17"/>
  </w:num>
  <w:num w:numId="16">
    <w:abstractNumId w:val="27"/>
  </w:num>
  <w:num w:numId="17">
    <w:abstractNumId w:val="28"/>
  </w:num>
  <w:num w:numId="18">
    <w:abstractNumId w:val="15"/>
  </w:num>
  <w:num w:numId="19">
    <w:abstractNumId w:val="23"/>
  </w:num>
  <w:num w:numId="20">
    <w:abstractNumId w:val="11"/>
  </w:num>
  <w:num w:numId="21">
    <w:abstractNumId w:val="20"/>
  </w:num>
  <w:num w:numId="22">
    <w:abstractNumId w:val="22"/>
  </w:num>
  <w:num w:numId="23">
    <w:abstractNumId w:val="30"/>
  </w:num>
  <w:num w:numId="24">
    <w:abstractNumId w:val="18"/>
  </w:num>
  <w:num w:numId="25">
    <w:abstractNumId w:val="0"/>
  </w:num>
  <w:num w:numId="26">
    <w:abstractNumId w:val="24"/>
  </w:num>
  <w:num w:numId="27">
    <w:abstractNumId w:val="13"/>
  </w:num>
  <w:num w:numId="28">
    <w:abstractNumId w:val="5"/>
  </w:num>
  <w:num w:numId="29">
    <w:abstractNumId w:val="9"/>
  </w:num>
  <w:num w:numId="30">
    <w:abstractNumId w:val="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4572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2D6B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533B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036A7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0E19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B652A"/>
    <w:rsid w:val="00CC484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3878"/>
    <w:rsid w:val="00DF7612"/>
    <w:rsid w:val="00E11725"/>
    <w:rsid w:val="00E2350F"/>
    <w:rsid w:val="00E35196"/>
    <w:rsid w:val="00E40212"/>
    <w:rsid w:val="00E56C72"/>
    <w:rsid w:val="00E6087C"/>
    <w:rsid w:val="00E74649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9036A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36A7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simonida.djuric</cp:lastModifiedBy>
  <cp:revision>2</cp:revision>
  <cp:lastPrinted>2014-12-09T10:50:00Z</cp:lastPrinted>
  <dcterms:created xsi:type="dcterms:W3CDTF">2015-01-14T14:01:00Z</dcterms:created>
  <dcterms:modified xsi:type="dcterms:W3CDTF">2015-01-14T14:01:00Z</dcterms:modified>
</cp:coreProperties>
</file>