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6"/>
        <w:gridCol w:w="1361"/>
        <w:gridCol w:w="257"/>
        <w:gridCol w:w="1116"/>
        <w:gridCol w:w="517"/>
        <w:gridCol w:w="715"/>
        <w:gridCol w:w="1035"/>
        <w:gridCol w:w="1344"/>
        <w:gridCol w:w="425"/>
        <w:gridCol w:w="691"/>
        <w:gridCol w:w="1106"/>
      </w:tblGrid>
      <w:tr w:rsidR="009E2BF4" w:rsidRPr="00EF4EA1" w:rsidTr="007320A4">
        <w:trPr>
          <w:trHeight w:val="420"/>
        </w:trPr>
        <w:tc>
          <w:tcPr>
            <w:tcW w:w="2037" w:type="dxa"/>
            <w:gridSpan w:val="2"/>
            <w:shd w:val="clear" w:color="auto" w:fill="C2D69B" w:themeFill="accent3" w:themeFillTint="99"/>
            <w:vAlign w:val="center"/>
          </w:tcPr>
          <w:p w:rsidR="009E2BF4" w:rsidRPr="007320A4" w:rsidRDefault="009E2BF4" w:rsidP="009E2BF4">
            <w:pPr>
              <w:rPr>
                <w:rFonts w:ascii="Arial" w:hAnsi="Arial" w:cs="Arial"/>
                <w:sz w:val="16"/>
                <w:szCs w:val="16"/>
              </w:rPr>
            </w:pPr>
            <w:r w:rsidRPr="007320A4">
              <w:rPr>
                <w:rFonts w:ascii="Arial" w:hAnsi="Arial" w:cs="Arial"/>
                <w:sz w:val="16"/>
                <w:szCs w:val="16"/>
              </w:rPr>
              <w:t>Course:</w:t>
            </w:r>
            <w:r w:rsidR="00374E93">
              <w:rPr>
                <w:rFonts w:ascii="Arial" w:hAnsi="Arial" w:cs="Arial"/>
                <w:sz w:val="16"/>
                <w:szCs w:val="16"/>
              </w:rPr>
              <w:t xml:space="preserve"> 3OAG1O01</w:t>
            </w:r>
          </w:p>
        </w:tc>
        <w:tc>
          <w:tcPr>
            <w:tcW w:w="7206" w:type="dxa"/>
            <w:gridSpan w:val="9"/>
            <w:vMerge w:val="restart"/>
            <w:vAlign w:val="center"/>
          </w:tcPr>
          <w:p w:rsidR="009E2BF4" w:rsidRPr="007320A4" w:rsidRDefault="00F62395" w:rsidP="00257B52">
            <w:pPr>
              <w:jc w:val="center"/>
              <w:rPr>
                <w:rFonts w:ascii="Arial" w:hAnsi="Arial" w:cs="Arial"/>
                <w:i/>
                <w:sz w:val="18"/>
                <w:szCs w:val="18"/>
              </w:rPr>
            </w:pPr>
            <w:r w:rsidRPr="007320A4">
              <w:rPr>
                <w:rFonts w:ascii="Arial" w:hAnsi="Arial" w:cs="Arial"/>
                <w:i/>
                <w:sz w:val="18"/>
                <w:szCs w:val="18"/>
              </w:rPr>
              <w:t>Chemistry</w:t>
            </w:r>
          </w:p>
        </w:tc>
      </w:tr>
      <w:tr w:rsidR="009E2BF4" w:rsidRPr="00EF4EA1" w:rsidTr="007320A4">
        <w:trPr>
          <w:trHeight w:val="217"/>
        </w:trPr>
        <w:tc>
          <w:tcPr>
            <w:tcW w:w="2037" w:type="dxa"/>
            <w:gridSpan w:val="2"/>
            <w:vAlign w:val="center"/>
          </w:tcPr>
          <w:p w:rsidR="009E2BF4" w:rsidRPr="00EF4EA1" w:rsidRDefault="009E2BF4" w:rsidP="009E2BF4">
            <w:pPr>
              <w:rPr>
                <w:rFonts w:ascii="Arial" w:hAnsi="Arial" w:cs="Arial"/>
                <w:sz w:val="16"/>
                <w:szCs w:val="16"/>
              </w:rPr>
            </w:pPr>
            <w:r w:rsidRPr="00EF4EA1">
              <w:rPr>
                <w:rFonts w:ascii="Arial" w:hAnsi="Arial" w:cs="Arial"/>
                <w:sz w:val="16"/>
                <w:szCs w:val="16"/>
              </w:rPr>
              <w:t>Number of ECTS:</w:t>
            </w:r>
            <w:r w:rsidR="000E4999" w:rsidRPr="00EF4EA1">
              <w:rPr>
                <w:rFonts w:ascii="Arial" w:hAnsi="Arial" w:cs="Arial"/>
                <w:sz w:val="16"/>
                <w:szCs w:val="16"/>
              </w:rPr>
              <w:t>7</w:t>
            </w:r>
          </w:p>
        </w:tc>
        <w:tc>
          <w:tcPr>
            <w:tcW w:w="7206" w:type="dxa"/>
            <w:gridSpan w:val="9"/>
            <w:vMerge/>
          </w:tcPr>
          <w:p w:rsidR="009E2BF4" w:rsidRPr="00EF4EA1" w:rsidRDefault="009E2BF4" w:rsidP="001312B9">
            <w:pPr>
              <w:rPr>
                <w:rFonts w:ascii="Arial" w:hAnsi="Arial" w:cs="Arial"/>
                <w:sz w:val="16"/>
                <w:szCs w:val="16"/>
              </w:rPr>
            </w:pPr>
          </w:p>
        </w:tc>
      </w:tr>
      <w:tr w:rsidR="002611DF" w:rsidRPr="00EF4EA1" w:rsidTr="007320A4">
        <w:tc>
          <w:tcPr>
            <w:tcW w:w="2037" w:type="dxa"/>
            <w:gridSpan w:val="2"/>
            <w:vAlign w:val="center"/>
          </w:tcPr>
          <w:p w:rsidR="002611DF" w:rsidRPr="00EF4EA1" w:rsidRDefault="009E2BF4" w:rsidP="009E2BF4">
            <w:pPr>
              <w:rPr>
                <w:rFonts w:ascii="Arial" w:hAnsi="Arial" w:cs="Arial"/>
                <w:sz w:val="16"/>
                <w:szCs w:val="16"/>
              </w:rPr>
            </w:pPr>
            <w:r w:rsidRPr="00EF4EA1">
              <w:rPr>
                <w:rFonts w:ascii="Arial" w:hAnsi="Arial" w:cs="Arial"/>
                <w:sz w:val="16"/>
                <w:szCs w:val="16"/>
              </w:rPr>
              <w:t>Teacher:</w:t>
            </w:r>
          </w:p>
        </w:tc>
        <w:tc>
          <w:tcPr>
            <w:tcW w:w="7206" w:type="dxa"/>
            <w:gridSpan w:val="9"/>
          </w:tcPr>
          <w:p w:rsidR="002611DF" w:rsidRPr="00EF4EA1" w:rsidRDefault="00257B52" w:rsidP="001312B9">
            <w:pPr>
              <w:rPr>
                <w:rFonts w:ascii="Arial" w:hAnsi="Arial" w:cs="Arial"/>
                <w:sz w:val="16"/>
                <w:szCs w:val="16"/>
              </w:rPr>
            </w:pPr>
            <w:r w:rsidRPr="00EF4EA1">
              <w:rPr>
                <w:rFonts w:ascii="Arial" w:hAnsi="Arial" w:cs="Arial"/>
                <w:sz w:val="16"/>
                <w:szCs w:val="16"/>
              </w:rPr>
              <w:t>Prof. dr Dubravka Štajner</w:t>
            </w:r>
            <w:r w:rsidR="00EF4EA1">
              <w:rPr>
                <w:rFonts w:ascii="Arial" w:hAnsi="Arial" w:cs="Arial"/>
                <w:sz w:val="16"/>
                <w:szCs w:val="16"/>
              </w:rPr>
              <w:t>,</w:t>
            </w:r>
            <w:r w:rsidR="003D2EDA" w:rsidRPr="00EF4EA1">
              <w:rPr>
                <w:rFonts w:ascii="Arial" w:hAnsi="Arial" w:cs="Arial"/>
                <w:sz w:val="16"/>
                <w:szCs w:val="16"/>
              </w:rPr>
              <w:t xml:space="preserve"> Prof. dr Boris Popović</w:t>
            </w:r>
          </w:p>
        </w:tc>
      </w:tr>
      <w:tr w:rsidR="00DF0ABC" w:rsidRPr="00EF4EA1" w:rsidTr="007320A4">
        <w:tc>
          <w:tcPr>
            <w:tcW w:w="2037" w:type="dxa"/>
            <w:gridSpan w:val="2"/>
            <w:tcBorders>
              <w:bottom w:val="single" w:sz="4" w:space="0" w:color="auto"/>
            </w:tcBorders>
            <w:vAlign w:val="center"/>
          </w:tcPr>
          <w:p w:rsidR="00DF0ABC" w:rsidRPr="00EF4EA1" w:rsidRDefault="002611DF" w:rsidP="009E2BF4">
            <w:pPr>
              <w:rPr>
                <w:rFonts w:ascii="Arial" w:hAnsi="Arial" w:cs="Arial"/>
                <w:sz w:val="16"/>
                <w:szCs w:val="16"/>
              </w:rPr>
            </w:pPr>
            <w:r w:rsidRPr="00EF4EA1">
              <w:rPr>
                <w:rFonts w:ascii="Arial" w:hAnsi="Arial" w:cs="Arial"/>
                <w:sz w:val="16"/>
                <w:szCs w:val="16"/>
              </w:rPr>
              <w:t>Course s</w:t>
            </w:r>
            <w:r w:rsidR="00AE67EE" w:rsidRPr="00EF4EA1">
              <w:rPr>
                <w:rFonts w:ascii="Arial" w:hAnsi="Arial" w:cs="Arial"/>
                <w:sz w:val="16"/>
                <w:szCs w:val="16"/>
              </w:rPr>
              <w:t>tatus</w:t>
            </w:r>
          </w:p>
        </w:tc>
        <w:tc>
          <w:tcPr>
            <w:tcW w:w="7206" w:type="dxa"/>
            <w:gridSpan w:val="9"/>
            <w:tcBorders>
              <w:bottom w:val="single" w:sz="4" w:space="0" w:color="auto"/>
            </w:tcBorders>
          </w:tcPr>
          <w:p w:rsidR="00DF0ABC" w:rsidRPr="00EF4EA1" w:rsidRDefault="0082633A" w:rsidP="001312B9">
            <w:pPr>
              <w:rPr>
                <w:rFonts w:ascii="Arial" w:hAnsi="Arial" w:cs="Arial"/>
                <w:sz w:val="16"/>
                <w:szCs w:val="16"/>
              </w:rPr>
            </w:pPr>
            <w:r w:rsidRPr="00EF4EA1">
              <w:rPr>
                <w:rFonts w:ascii="Arial" w:hAnsi="Arial" w:cs="Arial"/>
                <w:sz w:val="16"/>
                <w:szCs w:val="16"/>
              </w:rPr>
              <w:t>Mandatory</w:t>
            </w:r>
          </w:p>
        </w:tc>
      </w:tr>
      <w:tr w:rsidR="009E2BF4" w:rsidRPr="00EF4EA1" w:rsidTr="007320A4">
        <w:trPr>
          <w:trHeight w:val="227"/>
        </w:trPr>
        <w:tc>
          <w:tcPr>
            <w:tcW w:w="9243" w:type="dxa"/>
            <w:gridSpan w:val="11"/>
            <w:tcBorders>
              <w:bottom w:val="single" w:sz="4" w:space="0" w:color="auto"/>
            </w:tcBorders>
            <w:shd w:val="clear" w:color="auto" w:fill="C2D69B" w:themeFill="accent3" w:themeFillTint="99"/>
            <w:vAlign w:val="center"/>
          </w:tcPr>
          <w:p w:rsidR="009E2BF4" w:rsidRPr="00EF4EA1" w:rsidRDefault="009E2BF4" w:rsidP="009E2BF4">
            <w:pPr>
              <w:rPr>
                <w:rFonts w:ascii="Arial" w:hAnsi="Arial" w:cs="Arial"/>
                <w:sz w:val="16"/>
                <w:szCs w:val="16"/>
              </w:rPr>
            </w:pPr>
            <w:r w:rsidRPr="00EF4EA1">
              <w:rPr>
                <w:rFonts w:ascii="Arial" w:hAnsi="Arial" w:cs="Arial"/>
                <w:sz w:val="16"/>
                <w:szCs w:val="16"/>
              </w:rPr>
              <w:t>Number of active teaching classes (weekly)</w:t>
            </w:r>
          </w:p>
        </w:tc>
      </w:tr>
      <w:tr w:rsidR="009E2BF4" w:rsidRPr="00EF4EA1" w:rsidTr="007320A4">
        <w:trPr>
          <w:trHeight w:val="227"/>
        </w:trPr>
        <w:tc>
          <w:tcPr>
            <w:tcW w:w="2037" w:type="dxa"/>
            <w:gridSpan w:val="2"/>
            <w:tcBorders>
              <w:bottom w:val="single" w:sz="4" w:space="0" w:color="auto"/>
            </w:tcBorders>
            <w:shd w:val="clear" w:color="auto" w:fill="auto"/>
            <w:vAlign w:val="center"/>
          </w:tcPr>
          <w:p w:rsidR="009E2BF4" w:rsidRPr="00EF4EA1" w:rsidRDefault="009E2BF4" w:rsidP="009E2BF4">
            <w:pPr>
              <w:jc w:val="center"/>
              <w:rPr>
                <w:rFonts w:ascii="Arial" w:hAnsi="Arial" w:cs="Arial"/>
                <w:sz w:val="16"/>
                <w:szCs w:val="16"/>
              </w:rPr>
            </w:pPr>
            <w:r w:rsidRPr="00EF4EA1">
              <w:rPr>
                <w:rFonts w:ascii="Arial" w:hAnsi="Arial" w:cs="Arial"/>
                <w:sz w:val="16"/>
                <w:szCs w:val="16"/>
              </w:rPr>
              <w:t>Lectures:</w:t>
            </w:r>
            <w:r w:rsidR="000E4999" w:rsidRPr="00EF4EA1">
              <w:rPr>
                <w:rFonts w:ascii="Arial" w:hAnsi="Arial" w:cs="Arial"/>
                <w:sz w:val="16"/>
                <w:szCs w:val="16"/>
              </w:rPr>
              <w:t>4</w:t>
            </w:r>
          </w:p>
        </w:tc>
        <w:tc>
          <w:tcPr>
            <w:tcW w:w="1890" w:type="dxa"/>
            <w:gridSpan w:val="3"/>
            <w:tcBorders>
              <w:bottom w:val="single" w:sz="4" w:space="0" w:color="auto"/>
            </w:tcBorders>
            <w:shd w:val="clear" w:color="auto" w:fill="auto"/>
            <w:vAlign w:val="center"/>
          </w:tcPr>
          <w:p w:rsidR="009E2BF4" w:rsidRPr="00EF4EA1" w:rsidRDefault="009E2BF4" w:rsidP="009E2BF4">
            <w:pPr>
              <w:jc w:val="center"/>
              <w:rPr>
                <w:rFonts w:ascii="Arial" w:hAnsi="Arial" w:cs="Arial"/>
                <w:sz w:val="16"/>
                <w:szCs w:val="16"/>
              </w:rPr>
            </w:pPr>
            <w:r w:rsidRPr="00EF4EA1">
              <w:rPr>
                <w:rFonts w:ascii="Arial" w:hAnsi="Arial" w:cs="Arial"/>
                <w:sz w:val="16"/>
                <w:szCs w:val="16"/>
              </w:rPr>
              <w:t>Practical classes:</w:t>
            </w:r>
            <w:r w:rsidR="000E4999" w:rsidRPr="00EF4EA1">
              <w:rPr>
                <w:rFonts w:ascii="Arial" w:hAnsi="Arial" w:cs="Arial"/>
                <w:sz w:val="16"/>
                <w:szCs w:val="16"/>
              </w:rPr>
              <w:t>3</w:t>
            </w:r>
          </w:p>
        </w:tc>
        <w:tc>
          <w:tcPr>
            <w:tcW w:w="1750" w:type="dxa"/>
            <w:gridSpan w:val="2"/>
            <w:tcBorders>
              <w:bottom w:val="single" w:sz="4" w:space="0" w:color="auto"/>
            </w:tcBorders>
            <w:shd w:val="clear" w:color="auto" w:fill="auto"/>
            <w:vAlign w:val="center"/>
          </w:tcPr>
          <w:p w:rsidR="009E2BF4" w:rsidRPr="00EF4EA1" w:rsidRDefault="009E2BF4" w:rsidP="009E2BF4">
            <w:pPr>
              <w:jc w:val="center"/>
              <w:rPr>
                <w:rFonts w:ascii="Arial" w:hAnsi="Arial" w:cs="Arial"/>
                <w:sz w:val="16"/>
                <w:szCs w:val="16"/>
              </w:rPr>
            </w:pPr>
            <w:r w:rsidRPr="00EF4EA1">
              <w:rPr>
                <w:rFonts w:ascii="Arial" w:hAnsi="Arial" w:cs="Arial"/>
                <w:sz w:val="16"/>
                <w:szCs w:val="16"/>
              </w:rPr>
              <w:t>Other teaching types:</w:t>
            </w:r>
          </w:p>
        </w:tc>
        <w:tc>
          <w:tcPr>
            <w:tcW w:w="1769" w:type="dxa"/>
            <w:gridSpan w:val="2"/>
            <w:tcBorders>
              <w:bottom w:val="single" w:sz="4" w:space="0" w:color="auto"/>
            </w:tcBorders>
            <w:shd w:val="clear" w:color="auto" w:fill="auto"/>
            <w:vAlign w:val="center"/>
          </w:tcPr>
          <w:p w:rsidR="009E2BF4" w:rsidRPr="00EF4EA1" w:rsidRDefault="009E2BF4" w:rsidP="009E2BF4">
            <w:pPr>
              <w:jc w:val="center"/>
              <w:rPr>
                <w:rFonts w:ascii="Arial" w:hAnsi="Arial" w:cs="Arial"/>
                <w:sz w:val="16"/>
                <w:szCs w:val="16"/>
              </w:rPr>
            </w:pPr>
            <w:r w:rsidRPr="00EF4EA1">
              <w:rPr>
                <w:rFonts w:ascii="Arial" w:hAnsi="Arial" w:cs="Arial"/>
                <w:sz w:val="16"/>
                <w:szCs w:val="16"/>
              </w:rPr>
              <w:t>Study research work:</w:t>
            </w:r>
          </w:p>
        </w:tc>
        <w:tc>
          <w:tcPr>
            <w:tcW w:w="1797" w:type="dxa"/>
            <w:gridSpan w:val="2"/>
            <w:tcBorders>
              <w:bottom w:val="single" w:sz="4" w:space="0" w:color="auto"/>
            </w:tcBorders>
            <w:shd w:val="clear" w:color="auto" w:fill="auto"/>
            <w:vAlign w:val="center"/>
          </w:tcPr>
          <w:p w:rsidR="009E2BF4" w:rsidRPr="00EF4EA1" w:rsidRDefault="009E2BF4" w:rsidP="009E2BF4">
            <w:pPr>
              <w:jc w:val="center"/>
              <w:rPr>
                <w:rFonts w:ascii="Arial" w:hAnsi="Arial" w:cs="Arial"/>
                <w:sz w:val="16"/>
                <w:szCs w:val="16"/>
              </w:rPr>
            </w:pPr>
            <w:r w:rsidRPr="00EF4EA1">
              <w:rPr>
                <w:rFonts w:ascii="Arial" w:hAnsi="Arial" w:cs="Arial"/>
                <w:sz w:val="16"/>
                <w:szCs w:val="16"/>
              </w:rPr>
              <w:t>Other classes:</w:t>
            </w:r>
          </w:p>
        </w:tc>
      </w:tr>
      <w:tr w:rsidR="009E2BF4" w:rsidRPr="00EF4EA1" w:rsidTr="007320A4">
        <w:tc>
          <w:tcPr>
            <w:tcW w:w="2037" w:type="dxa"/>
            <w:gridSpan w:val="2"/>
            <w:shd w:val="clear" w:color="auto" w:fill="C2D69B" w:themeFill="accent3" w:themeFillTint="99"/>
            <w:vAlign w:val="center"/>
          </w:tcPr>
          <w:p w:rsidR="009E2BF4" w:rsidRPr="00EF4EA1" w:rsidRDefault="009E2BF4" w:rsidP="005E42D1">
            <w:pPr>
              <w:rPr>
                <w:rFonts w:ascii="Arial" w:hAnsi="Arial" w:cs="Arial"/>
                <w:sz w:val="16"/>
                <w:szCs w:val="16"/>
              </w:rPr>
            </w:pPr>
            <w:r w:rsidRPr="00EF4EA1">
              <w:rPr>
                <w:rFonts w:ascii="Arial" w:hAnsi="Arial" w:cs="Arial"/>
                <w:sz w:val="16"/>
                <w:szCs w:val="16"/>
              </w:rPr>
              <w:t>Precondition courses</w:t>
            </w:r>
          </w:p>
        </w:tc>
        <w:tc>
          <w:tcPr>
            <w:tcW w:w="7206" w:type="dxa"/>
            <w:gridSpan w:val="9"/>
            <w:shd w:val="clear" w:color="auto" w:fill="C2D69B" w:themeFill="accent3" w:themeFillTint="99"/>
            <w:vAlign w:val="center"/>
          </w:tcPr>
          <w:p w:rsidR="009E2BF4" w:rsidRPr="00EF4EA1" w:rsidRDefault="009E2BF4" w:rsidP="005E42D1">
            <w:pPr>
              <w:rPr>
                <w:rFonts w:ascii="Arial" w:hAnsi="Arial" w:cs="Arial"/>
                <w:sz w:val="16"/>
                <w:szCs w:val="16"/>
              </w:rPr>
            </w:pPr>
            <w:r w:rsidRPr="00EF4EA1">
              <w:rPr>
                <w:rFonts w:ascii="Arial" w:hAnsi="Arial" w:cs="Arial"/>
                <w:sz w:val="16"/>
                <w:szCs w:val="16"/>
              </w:rPr>
              <w:t>None/navesti ako ima</w:t>
            </w:r>
          </w:p>
        </w:tc>
      </w:tr>
      <w:tr w:rsidR="005E42D1" w:rsidRPr="00EF4EA1" w:rsidTr="007320A4">
        <w:tc>
          <w:tcPr>
            <w:tcW w:w="9243" w:type="dxa"/>
            <w:gridSpan w:val="11"/>
          </w:tcPr>
          <w:p w:rsidR="005E42D1" w:rsidRPr="00EF4EA1" w:rsidRDefault="005E42D1" w:rsidP="002F777A">
            <w:pPr>
              <w:pStyle w:val="ListParagraph"/>
              <w:numPr>
                <w:ilvl w:val="0"/>
                <w:numId w:val="1"/>
              </w:numPr>
              <w:ind w:left="284" w:hanging="284"/>
              <w:jc w:val="both"/>
              <w:rPr>
                <w:rFonts w:ascii="Arial" w:hAnsi="Arial" w:cs="Arial"/>
                <w:sz w:val="16"/>
                <w:szCs w:val="16"/>
              </w:rPr>
            </w:pPr>
            <w:r w:rsidRPr="00EF4EA1">
              <w:rPr>
                <w:rFonts w:ascii="Arial" w:hAnsi="Arial" w:cs="Arial"/>
                <w:sz w:val="16"/>
                <w:szCs w:val="16"/>
              </w:rPr>
              <w:t>Educational goal</w:t>
            </w:r>
          </w:p>
          <w:p w:rsidR="005E42D1" w:rsidRPr="00EF4EA1" w:rsidRDefault="000E4999" w:rsidP="00EF4EA1">
            <w:pPr>
              <w:jc w:val="both"/>
              <w:rPr>
                <w:rFonts w:ascii="Arial" w:hAnsi="Arial" w:cs="Arial"/>
                <w:sz w:val="16"/>
                <w:szCs w:val="16"/>
              </w:rPr>
            </w:pPr>
            <w:r w:rsidRPr="00EF4EA1">
              <w:rPr>
                <w:rFonts w:ascii="Arial" w:hAnsi="Arial" w:cs="Arial"/>
                <w:sz w:val="16"/>
                <w:szCs w:val="16"/>
              </w:rPr>
              <w:t>Providing the basis for the formation of a certain view of the world, getting to know the most important principles, theories and laws of chemistry, providing theoretical basis for acquiring other skills, mastering specific skills related to the application of theoretical knowledge, the development of creative skills and practical skills necessary for the exercise of the profession.</w:t>
            </w:r>
          </w:p>
        </w:tc>
      </w:tr>
      <w:tr w:rsidR="005E42D1" w:rsidRPr="00EF4EA1" w:rsidTr="007320A4">
        <w:tc>
          <w:tcPr>
            <w:tcW w:w="9243" w:type="dxa"/>
            <w:gridSpan w:val="11"/>
          </w:tcPr>
          <w:p w:rsidR="00593700" w:rsidRPr="00EF4EA1" w:rsidRDefault="005E42D1" w:rsidP="002F777A">
            <w:pPr>
              <w:pStyle w:val="ListParagraph"/>
              <w:numPr>
                <w:ilvl w:val="0"/>
                <w:numId w:val="1"/>
              </w:numPr>
              <w:ind w:left="284" w:hanging="284"/>
              <w:jc w:val="both"/>
              <w:rPr>
                <w:rFonts w:ascii="Arial" w:hAnsi="Arial" w:cs="Arial"/>
                <w:sz w:val="16"/>
                <w:szCs w:val="16"/>
              </w:rPr>
            </w:pPr>
            <w:r w:rsidRPr="00EF4EA1">
              <w:rPr>
                <w:rFonts w:ascii="Arial" w:hAnsi="Arial" w:cs="Arial"/>
                <w:sz w:val="16"/>
                <w:szCs w:val="16"/>
              </w:rPr>
              <w:t>Educational outcomes</w:t>
            </w:r>
          </w:p>
          <w:p w:rsidR="005E42D1" w:rsidRPr="00EF4EA1" w:rsidRDefault="0062480F" w:rsidP="00EF4EA1">
            <w:pPr>
              <w:jc w:val="both"/>
              <w:rPr>
                <w:rFonts w:ascii="Arial" w:hAnsi="Arial" w:cs="Arial"/>
                <w:sz w:val="16"/>
                <w:szCs w:val="16"/>
              </w:rPr>
            </w:pPr>
            <w:r w:rsidRPr="00EF4EA1">
              <w:rPr>
                <w:rFonts w:ascii="Arial" w:hAnsi="Arial" w:cs="Arial"/>
                <w:sz w:val="16"/>
                <w:szCs w:val="16"/>
              </w:rPr>
              <w:t>After completing the course of chemistry, students will train the application of theoretical and practical knowledge of chemistry both in life and in the acquisition of other knowledge (eg, biochemistry, agrochemistry, microbiology, physiology, etc.). In terms of practical knowledge and skills students will be able to compute in chemistry, handling basic laboratory equipment, perform basic volumetric determinations and basic instrumental measurements. In addition to this, students should be able to continue their studies or to apply their knowledge and understanding of the profession and to convey it to others.</w:t>
            </w:r>
          </w:p>
        </w:tc>
      </w:tr>
      <w:tr w:rsidR="005E42D1" w:rsidRPr="00EF4EA1" w:rsidTr="007320A4">
        <w:tc>
          <w:tcPr>
            <w:tcW w:w="9243" w:type="dxa"/>
            <w:gridSpan w:val="11"/>
          </w:tcPr>
          <w:p w:rsidR="00593700" w:rsidRPr="00EF4EA1" w:rsidRDefault="005E42D1" w:rsidP="002F777A">
            <w:pPr>
              <w:pStyle w:val="ListParagraph"/>
              <w:numPr>
                <w:ilvl w:val="0"/>
                <w:numId w:val="1"/>
              </w:numPr>
              <w:ind w:left="284" w:hanging="284"/>
              <w:jc w:val="both"/>
              <w:rPr>
                <w:rFonts w:ascii="Arial" w:hAnsi="Arial" w:cs="Arial"/>
                <w:sz w:val="16"/>
                <w:szCs w:val="16"/>
              </w:rPr>
            </w:pPr>
            <w:r w:rsidRPr="00EF4EA1">
              <w:rPr>
                <w:rFonts w:ascii="Arial" w:hAnsi="Arial" w:cs="Arial"/>
                <w:sz w:val="16"/>
                <w:szCs w:val="16"/>
              </w:rPr>
              <w:t>Course content</w:t>
            </w:r>
          </w:p>
          <w:p w:rsidR="0062480F" w:rsidRPr="00EF4EA1" w:rsidRDefault="0062480F" w:rsidP="00EF4EA1">
            <w:pPr>
              <w:jc w:val="both"/>
              <w:rPr>
                <w:rFonts w:ascii="Arial" w:hAnsi="Arial" w:cs="Arial"/>
                <w:sz w:val="16"/>
                <w:szCs w:val="16"/>
              </w:rPr>
            </w:pPr>
            <w:r w:rsidRPr="00EF4EA1">
              <w:rPr>
                <w:rFonts w:ascii="Arial" w:hAnsi="Arial" w:cs="Arial"/>
                <w:sz w:val="16"/>
                <w:szCs w:val="16"/>
              </w:rPr>
              <w:t>Theoretical classes:</w:t>
            </w:r>
          </w:p>
          <w:p w:rsidR="0062480F" w:rsidRPr="00EF4EA1" w:rsidRDefault="0062480F" w:rsidP="00EF4EA1">
            <w:pPr>
              <w:jc w:val="both"/>
              <w:rPr>
                <w:rFonts w:ascii="Arial" w:hAnsi="Arial" w:cs="Arial"/>
                <w:sz w:val="16"/>
                <w:szCs w:val="16"/>
              </w:rPr>
            </w:pPr>
            <w:r w:rsidRPr="00EF4EA1">
              <w:rPr>
                <w:rFonts w:ascii="Arial" w:hAnsi="Arial" w:cs="Arial"/>
                <w:sz w:val="16"/>
                <w:szCs w:val="16"/>
              </w:rPr>
              <w:t>Introduction. Basic concepts and laws of chemistry. Chemical formulas and equations. Atomic structure and arrangement of electrons in an atom. The structure of atoms and the periodic table of elements. The structure of the molecule. Electron theory of chemical bonding. The main types of inorganic compounds. Intermolecular interactions and states. Basics of thermochemistry, chemical kinetics and chemical equilibrium. The solutions. Electrolytic dissociation and equilibrium in electrolyte solutions. Acids and bases. Hydrolysis and buffers. Oxidation-reduction processes. The redox potential. Colligative properties. Koliodi. Chemical properties of biogenic elements. The most important compounds of biogenic elements and their significance. Structure and classification of organic compounds. Hydrocarbons. Halogen, hydroxy and carbonyl hydrocarbons. Carboxylic acids and carboxylic acid derivatives of biologically important. Amines. Heterocyclic compounds. Carbohydrates. Simple and complex lipids. The peptides and proteins. The nucleic acids. Secondary biomolecules of plants and their significance.</w:t>
            </w:r>
          </w:p>
          <w:p w:rsidR="0062480F" w:rsidRPr="00EF4EA1" w:rsidRDefault="0062480F" w:rsidP="00EF4EA1">
            <w:pPr>
              <w:jc w:val="both"/>
              <w:rPr>
                <w:rFonts w:ascii="Arial" w:hAnsi="Arial" w:cs="Arial"/>
                <w:sz w:val="16"/>
                <w:szCs w:val="16"/>
              </w:rPr>
            </w:pPr>
            <w:r w:rsidRPr="00EF4EA1">
              <w:rPr>
                <w:rFonts w:ascii="Arial" w:hAnsi="Arial" w:cs="Arial"/>
                <w:sz w:val="16"/>
                <w:szCs w:val="16"/>
              </w:rPr>
              <w:t xml:space="preserve">Practical teaching: </w:t>
            </w:r>
          </w:p>
          <w:p w:rsidR="005E42D1" w:rsidRPr="00EF4EA1" w:rsidRDefault="0062480F" w:rsidP="00EF4EA1">
            <w:pPr>
              <w:jc w:val="both"/>
              <w:rPr>
                <w:rFonts w:ascii="Arial" w:hAnsi="Arial" w:cs="Arial"/>
                <w:sz w:val="16"/>
                <w:szCs w:val="16"/>
              </w:rPr>
            </w:pPr>
            <w:r w:rsidRPr="00EF4EA1">
              <w:rPr>
                <w:rFonts w:ascii="Arial" w:hAnsi="Arial" w:cs="Arial"/>
                <w:sz w:val="16"/>
                <w:szCs w:val="16"/>
              </w:rPr>
              <w:t>Methods for separation and purification of substances. The stoichiometry. Quantifying the composition of the solution. Electrolytic dissociation and pH. Acid-base titration. Permanganometry. Potentiometric titration. Spectrophotometry. Hydrocarbons and for all their reaction. Chemical reactions of individual groups of organic compounds (alcohol, phenol, carbonyl compounds, carboxylic acids and acid derivatives). Chemical reactions of primary biomolecules.</w:t>
            </w:r>
          </w:p>
        </w:tc>
      </w:tr>
      <w:tr w:rsidR="005E42D1" w:rsidRPr="00EF4EA1" w:rsidTr="007320A4">
        <w:tc>
          <w:tcPr>
            <w:tcW w:w="9243" w:type="dxa"/>
            <w:gridSpan w:val="11"/>
            <w:tcBorders>
              <w:bottom w:val="single" w:sz="4" w:space="0" w:color="auto"/>
            </w:tcBorders>
          </w:tcPr>
          <w:p w:rsidR="00576053" w:rsidRPr="00EF4EA1" w:rsidRDefault="005E42D1" w:rsidP="002F777A">
            <w:pPr>
              <w:pStyle w:val="ListParagraph"/>
              <w:numPr>
                <w:ilvl w:val="0"/>
                <w:numId w:val="1"/>
              </w:numPr>
              <w:ind w:left="284" w:hanging="284"/>
              <w:rPr>
                <w:rFonts w:ascii="Arial" w:hAnsi="Arial" w:cs="Arial"/>
                <w:sz w:val="16"/>
                <w:szCs w:val="16"/>
              </w:rPr>
            </w:pPr>
            <w:r w:rsidRPr="00EF4EA1">
              <w:rPr>
                <w:rFonts w:ascii="Arial" w:hAnsi="Arial" w:cs="Arial"/>
                <w:sz w:val="16"/>
                <w:szCs w:val="16"/>
              </w:rPr>
              <w:t>Teaching methods</w:t>
            </w:r>
          </w:p>
          <w:p w:rsidR="005E42D1" w:rsidRPr="00EF4EA1" w:rsidRDefault="0062480F" w:rsidP="00687999">
            <w:pPr>
              <w:rPr>
                <w:rFonts w:ascii="Arial" w:hAnsi="Arial" w:cs="Arial"/>
                <w:sz w:val="16"/>
                <w:szCs w:val="16"/>
              </w:rPr>
            </w:pPr>
            <w:r w:rsidRPr="00EF4EA1">
              <w:rPr>
                <w:rFonts w:ascii="Arial" w:hAnsi="Arial" w:cs="Arial"/>
                <w:sz w:val="16"/>
                <w:szCs w:val="16"/>
              </w:rPr>
              <w:t xml:space="preserve">Theoretical classes </w:t>
            </w:r>
            <w:proofErr w:type="gramStart"/>
            <w:r w:rsidRPr="00EF4EA1">
              <w:rPr>
                <w:rFonts w:ascii="Arial" w:hAnsi="Arial" w:cs="Arial"/>
                <w:sz w:val="16"/>
                <w:szCs w:val="16"/>
              </w:rPr>
              <w:t>and  practical</w:t>
            </w:r>
            <w:proofErr w:type="gramEnd"/>
            <w:r w:rsidRPr="00EF4EA1">
              <w:rPr>
                <w:rFonts w:ascii="Arial" w:hAnsi="Arial" w:cs="Arial"/>
                <w:sz w:val="16"/>
                <w:szCs w:val="16"/>
              </w:rPr>
              <w:t xml:space="preserve"> exercises.</w:t>
            </w:r>
          </w:p>
        </w:tc>
      </w:tr>
      <w:tr w:rsidR="005E42D1" w:rsidRPr="00EF4EA1" w:rsidTr="007320A4">
        <w:tc>
          <w:tcPr>
            <w:tcW w:w="9243" w:type="dxa"/>
            <w:gridSpan w:val="11"/>
            <w:tcBorders>
              <w:bottom w:val="single" w:sz="4" w:space="0" w:color="auto"/>
            </w:tcBorders>
            <w:shd w:val="clear" w:color="auto" w:fill="C2D69B" w:themeFill="accent3" w:themeFillTint="99"/>
            <w:vAlign w:val="center"/>
          </w:tcPr>
          <w:p w:rsidR="005E42D1" w:rsidRPr="00EF4EA1" w:rsidRDefault="005E42D1" w:rsidP="005E42D1">
            <w:pPr>
              <w:jc w:val="center"/>
              <w:rPr>
                <w:rFonts w:ascii="Arial" w:hAnsi="Arial" w:cs="Arial"/>
                <w:sz w:val="16"/>
                <w:szCs w:val="16"/>
              </w:rPr>
            </w:pPr>
            <w:r w:rsidRPr="00EF4EA1">
              <w:rPr>
                <w:rFonts w:ascii="Arial" w:hAnsi="Arial" w:cs="Arial"/>
                <w:sz w:val="16"/>
                <w:szCs w:val="16"/>
              </w:rPr>
              <w:t>Knowledge evaluation (maximum 100 points)</w:t>
            </w:r>
          </w:p>
        </w:tc>
      </w:tr>
      <w:tr w:rsidR="005E42D1" w:rsidRPr="00EF4EA1" w:rsidTr="007320A4">
        <w:tc>
          <w:tcPr>
            <w:tcW w:w="2294" w:type="dxa"/>
            <w:gridSpan w:val="3"/>
            <w:shd w:val="clear" w:color="auto" w:fill="auto"/>
            <w:vAlign w:val="center"/>
          </w:tcPr>
          <w:p w:rsidR="005E42D1" w:rsidRPr="00EF4EA1" w:rsidRDefault="005E42D1" w:rsidP="00D02E1F">
            <w:pPr>
              <w:rPr>
                <w:rFonts w:ascii="Arial" w:hAnsi="Arial" w:cs="Arial"/>
                <w:sz w:val="16"/>
                <w:szCs w:val="16"/>
              </w:rPr>
            </w:pPr>
            <w:r w:rsidRPr="00EF4EA1">
              <w:rPr>
                <w:rFonts w:ascii="Arial" w:hAnsi="Arial" w:cs="Arial"/>
                <w:sz w:val="16"/>
                <w:szCs w:val="16"/>
              </w:rPr>
              <w:t>Pre-examination obligations</w:t>
            </w:r>
          </w:p>
        </w:tc>
        <w:tc>
          <w:tcPr>
            <w:tcW w:w="1116" w:type="dxa"/>
            <w:shd w:val="clear" w:color="auto" w:fill="auto"/>
            <w:vAlign w:val="center"/>
          </w:tcPr>
          <w:p w:rsidR="005E42D1" w:rsidRPr="00EF4EA1" w:rsidRDefault="005E42D1" w:rsidP="00D02E1F">
            <w:pPr>
              <w:rPr>
                <w:rFonts w:ascii="Arial" w:hAnsi="Arial" w:cs="Arial"/>
                <w:sz w:val="16"/>
                <w:szCs w:val="16"/>
              </w:rPr>
            </w:pPr>
            <w:r w:rsidRPr="00EF4EA1">
              <w:rPr>
                <w:rFonts w:ascii="Arial" w:hAnsi="Arial" w:cs="Arial"/>
                <w:sz w:val="16"/>
                <w:szCs w:val="16"/>
              </w:rPr>
              <w:t>Mandatory</w:t>
            </w:r>
          </w:p>
        </w:tc>
        <w:tc>
          <w:tcPr>
            <w:tcW w:w="1232" w:type="dxa"/>
            <w:gridSpan w:val="2"/>
            <w:shd w:val="clear" w:color="auto" w:fill="auto"/>
            <w:vAlign w:val="center"/>
          </w:tcPr>
          <w:p w:rsidR="005E42D1" w:rsidRPr="00EF4EA1" w:rsidRDefault="00D02E1F" w:rsidP="005E42D1">
            <w:pPr>
              <w:jc w:val="center"/>
              <w:rPr>
                <w:rFonts w:ascii="Arial" w:hAnsi="Arial" w:cs="Arial"/>
                <w:sz w:val="16"/>
                <w:szCs w:val="16"/>
              </w:rPr>
            </w:pPr>
            <w:r w:rsidRPr="00EF4EA1">
              <w:rPr>
                <w:rFonts w:ascii="Arial" w:hAnsi="Arial" w:cs="Arial"/>
                <w:sz w:val="16"/>
                <w:szCs w:val="16"/>
              </w:rPr>
              <w:t>Points</w:t>
            </w:r>
          </w:p>
        </w:tc>
        <w:tc>
          <w:tcPr>
            <w:tcW w:w="2379" w:type="dxa"/>
            <w:gridSpan w:val="2"/>
            <w:shd w:val="clear" w:color="auto" w:fill="auto"/>
            <w:vAlign w:val="center"/>
          </w:tcPr>
          <w:p w:rsidR="005E42D1" w:rsidRPr="00EF4EA1" w:rsidRDefault="00D02E1F" w:rsidP="005E42D1">
            <w:pPr>
              <w:jc w:val="center"/>
              <w:rPr>
                <w:rFonts w:ascii="Arial" w:hAnsi="Arial" w:cs="Arial"/>
                <w:sz w:val="16"/>
                <w:szCs w:val="16"/>
              </w:rPr>
            </w:pPr>
            <w:r w:rsidRPr="00EF4EA1">
              <w:rPr>
                <w:rFonts w:ascii="Arial" w:hAnsi="Arial" w:cs="Arial"/>
                <w:sz w:val="16"/>
                <w:szCs w:val="16"/>
              </w:rPr>
              <w:t>Final exam (izabrati)</w:t>
            </w:r>
          </w:p>
        </w:tc>
        <w:tc>
          <w:tcPr>
            <w:tcW w:w="1116" w:type="dxa"/>
            <w:gridSpan w:val="2"/>
            <w:shd w:val="clear" w:color="auto" w:fill="auto"/>
            <w:vAlign w:val="center"/>
          </w:tcPr>
          <w:p w:rsidR="005E42D1" w:rsidRPr="00EF4EA1" w:rsidRDefault="00D02E1F" w:rsidP="005E42D1">
            <w:pPr>
              <w:jc w:val="center"/>
              <w:rPr>
                <w:rFonts w:ascii="Arial" w:hAnsi="Arial" w:cs="Arial"/>
                <w:sz w:val="16"/>
                <w:szCs w:val="16"/>
              </w:rPr>
            </w:pPr>
            <w:r w:rsidRPr="00EF4EA1">
              <w:rPr>
                <w:rFonts w:ascii="Arial" w:hAnsi="Arial" w:cs="Arial"/>
                <w:sz w:val="16"/>
                <w:szCs w:val="16"/>
              </w:rPr>
              <w:t>Mandatory</w:t>
            </w:r>
          </w:p>
        </w:tc>
        <w:tc>
          <w:tcPr>
            <w:tcW w:w="1106" w:type="dxa"/>
            <w:shd w:val="clear" w:color="auto" w:fill="auto"/>
            <w:vAlign w:val="center"/>
          </w:tcPr>
          <w:p w:rsidR="005E42D1" w:rsidRPr="00EF4EA1" w:rsidRDefault="00D02E1F" w:rsidP="005E42D1">
            <w:pPr>
              <w:jc w:val="center"/>
              <w:rPr>
                <w:rFonts w:ascii="Arial" w:hAnsi="Arial" w:cs="Arial"/>
                <w:sz w:val="16"/>
                <w:szCs w:val="16"/>
              </w:rPr>
            </w:pPr>
            <w:r w:rsidRPr="00EF4EA1">
              <w:rPr>
                <w:rFonts w:ascii="Arial" w:hAnsi="Arial" w:cs="Arial"/>
                <w:sz w:val="16"/>
                <w:szCs w:val="16"/>
              </w:rPr>
              <w:t>Points</w:t>
            </w:r>
          </w:p>
        </w:tc>
      </w:tr>
      <w:tr w:rsidR="005E42D1" w:rsidRPr="00EF4EA1" w:rsidTr="007320A4">
        <w:tc>
          <w:tcPr>
            <w:tcW w:w="2294" w:type="dxa"/>
            <w:gridSpan w:val="3"/>
            <w:shd w:val="clear" w:color="auto" w:fill="auto"/>
            <w:vAlign w:val="center"/>
          </w:tcPr>
          <w:p w:rsidR="005E42D1" w:rsidRPr="00EF4EA1" w:rsidRDefault="005E42D1" w:rsidP="00D02E1F">
            <w:pPr>
              <w:rPr>
                <w:rFonts w:ascii="Arial" w:hAnsi="Arial" w:cs="Arial"/>
                <w:sz w:val="16"/>
                <w:szCs w:val="16"/>
              </w:rPr>
            </w:pPr>
            <w:r w:rsidRPr="00EF4EA1">
              <w:rPr>
                <w:rFonts w:ascii="Arial" w:hAnsi="Arial" w:cs="Arial"/>
                <w:sz w:val="16"/>
                <w:szCs w:val="16"/>
              </w:rPr>
              <w:t>Lecture attendance</w:t>
            </w:r>
          </w:p>
        </w:tc>
        <w:tc>
          <w:tcPr>
            <w:tcW w:w="1116" w:type="dxa"/>
            <w:shd w:val="clear" w:color="auto" w:fill="auto"/>
            <w:vAlign w:val="center"/>
          </w:tcPr>
          <w:p w:rsidR="005E42D1" w:rsidRPr="00EF4EA1" w:rsidRDefault="00F62395" w:rsidP="00D02E1F">
            <w:pPr>
              <w:jc w:val="center"/>
              <w:rPr>
                <w:rFonts w:ascii="Arial" w:hAnsi="Arial" w:cs="Arial"/>
                <w:sz w:val="16"/>
                <w:szCs w:val="16"/>
              </w:rPr>
            </w:pPr>
            <w:r w:rsidRPr="00EF4EA1">
              <w:rPr>
                <w:rFonts w:ascii="Arial" w:hAnsi="Arial" w:cs="Arial"/>
                <w:sz w:val="16"/>
                <w:szCs w:val="16"/>
              </w:rPr>
              <w:t>Yes</w:t>
            </w:r>
          </w:p>
        </w:tc>
        <w:tc>
          <w:tcPr>
            <w:tcW w:w="1232" w:type="dxa"/>
            <w:gridSpan w:val="2"/>
            <w:shd w:val="clear" w:color="auto" w:fill="auto"/>
            <w:vAlign w:val="center"/>
          </w:tcPr>
          <w:p w:rsidR="005E42D1" w:rsidRPr="00EF4EA1" w:rsidRDefault="00F62395" w:rsidP="005E42D1">
            <w:pPr>
              <w:jc w:val="center"/>
              <w:rPr>
                <w:rFonts w:ascii="Arial" w:hAnsi="Arial" w:cs="Arial"/>
                <w:sz w:val="16"/>
                <w:szCs w:val="16"/>
              </w:rPr>
            </w:pPr>
            <w:r w:rsidRPr="00EF4EA1">
              <w:rPr>
                <w:rFonts w:ascii="Arial" w:hAnsi="Arial" w:cs="Arial"/>
                <w:sz w:val="16"/>
                <w:szCs w:val="16"/>
              </w:rPr>
              <w:t>3</w:t>
            </w:r>
          </w:p>
        </w:tc>
        <w:tc>
          <w:tcPr>
            <w:tcW w:w="2379" w:type="dxa"/>
            <w:gridSpan w:val="2"/>
            <w:shd w:val="clear" w:color="auto" w:fill="auto"/>
            <w:vAlign w:val="center"/>
          </w:tcPr>
          <w:p w:rsidR="005E42D1" w:rsidRPr="00EF4EA1" w:rsidRDefault="00D02E1F" w:rsidP="005E42D1">
            <w:pPr>
              <w:jc w:val="center"/>
              <w:rPr>
                <w:rFonts w:ascii="Arial" w:hAnsi="Arial" w:cs="Arial"/>
                <w:i/>
                <w:sz w:val="16"/>
                <w:szCs w:val="16"/>
              </w:rPr>
            </w:pPr>
            <w:r w:rsidRPr="00EF4EA1">
              <w:rPr>
                <w:rFonts w:ascii="Arial" w:hAnsi="Arial" w:cs="Arial"/>
                <w:i/>
                <w:sz w:val="16"/>
                <w:szCs w:val="16"/>
              </w:rPr>
              <w:t>Theoretical part of the exam/Oral part of the exam/Written part of the exam-tasks and theory</w:t>
            </w:r>
          </w:p>
        </w:tc>
        <w:tc>
          <w:tcPr>
            <w:tcW w:w="1116" w:type="dxa"/>
            <w:gridSpan w:val="2"/>
            <w:shd w:val="clear" w:color="auto" w:fill="auto"/>
            <w:vAlign w:val="center"/>
          </w:tcPr>
          <w:p w:rsidR="005E42D1" w:rsidRPr="00EF4EA1" w:rsidRDefault="00D02E1F" w:rsidP="005E42D1">
            <w:pPr>
              <w:jc w:val="center"/>
              <w:rPr>
                <w:rFonts w:ascii="Arial" w:hAnsi="Arial" w:cs="Arial"/>
                <w:sz w:val="16"/>
                <w:szCs w:val="16"/>
              </w:rPr>
            </w:pPr>
            <w:r w:rsidRPr="00EF4EA1">
              <w:rPr>
                <w:rFonts w:ascii="Arial" w:hAnsi="Arial" w:cs="Arial"/>
                <w:sz w:val="16"/>
                <w:szCs w:val="16"/>
              </w:rPr>
              <w:t>Yes</w:t>
            </w:r>
          </w:p>
        </w:tc>
        <w:tc>
          <w:tcPr>
            <w:tcW w:w="1106" w:type="dxa"/>
            <w:shd w:val="clear" w:color="auto" w:fill="auto"/>
            <w:vAlign w:val="center"/>
          </w:tcPr>
          <w:p w:rsidR="005E42D1" w:rsidRPr="00EF4EA1" w:rsidRDefault="00F62395" w:rsidP="005E42D1">
            <w:pPr>
              <w:jc w:val="center"/>
              <w:rPr>
                <w:rFonts w:ascii="Arial" w:hAnsi="Arial" w:cs="Arial"/>
                <w:sz w:val="16"/>
                <w:szCs w:val="16"/>
              </w:rPr>
            </w:pPr>
            <w:r w:rsidRPr="00EF4EA1">
              <w:rPr>
                <w:rFonts w:ascii="Arial" w:hAnsi="Arial" w:cs="Arial"/>
                <w:sz w:val="16"/>
                <w:szCs w:val="16"/>
              </w:rPr>
              <w:t>55</w:t>
            </w:r>
          </w:p>
        </w:tc>
      </w:tr>
      <w:tr w:rsidR="00D02E1F" w:rsidRPr="00EF4EA1" w:rsidTr="007320A4">
        <w:tc>
          <w:tcPr>
            <w:tcW w:w="2294" w:type="dxa"/>
            <w:gridSpan w:val="3"/>
            <w:shd w:val="clear" w:color="auto" w:fill="auto"/>
            <w:vAlign w:val="center"/>
          </w:tcPr>
          <w:p w:rsidR="00D02E1F" w:rsidRPr="00EF4EA1" w:rsidRDefault="00D02E1F" w:rsidP="00D02E1F">
            <w:pPr>
              <w:rPr>
                <w:rFonts w:ascii="Arial" w:hAnsi="Arial" w:cs="Arial"/>
                <w:sz w:val="16"/>
                <w:szCs w:val="16"/>
              </w:rPr>
            </w:pPr>
            <w:r w:rsidRPr="00EF4EA1">
              <w:rPr>
                <w:rFonts w:ascii="Arial" w:hAnsi="Arial" w:cs="Arial"/>
                <w:sz w:val="16"/>
                <w:szCs w:val="16"/>
              </w:rPr>
              <w:t>Test</w:t>
            </w:r>
          </w:p>
        </w:tc>
        <w:tc>
          <w:tcPr>
            <w:tcW w:w="1116" w:type="dxa"/>
            <w:shd w:val="clear" w:color="auto" w:fill="auto"/>
            <w:vAlign w:val="center"/>
          </w:tcPr>
          <w:p w:rsidR="00D02E1F" w:rsidRPr="00EF4EA1" w:rsidRDefault="00D02E1F" w:rsidP="00D02E1F">
            <w:pPr>
              <w:jc w:val="center"/>
              <w:rPr>
                <w:rFonts w:ascii="Arial" w:hAnsi="Arial" w:cs="Arial"/>
                <w:sz w:val="16"/>
                <w:szCs w:val="16"/>
              </w:rPr>
            </w:pPr>
            <w:r w:rsidRPr="00EF4EA1">
              <w:rPr>
                <w:rFonts w:ascii="Arial" w:hAnsi="Arial" w:cs="Arial"/>
                <w:sz w:val="16"/>
                <w:szCs w:val="16"/>
              </w:rPr>
              <w:t>Yes</w:t>
            </w:r>
          </w:p>
        </w:tc>
        <w:tc>
          <w:tcPr>
            <w:tcW w:w="1232" w:type="dxa"/>
            <w:gridSpan w:val="2"/>
            <w:shd w:val="clear" w:color="auto" w:fill="auto"/>
            <w:vAlign w:val="center"/>
          </w:tcPr>
          <w:p w:rsidR="00D02E1F" w:rsidRPr="00EF4EA1" w:rsidRDefault="00F62395" w:rsidP="005E42D1">
            <w:pPr>
              <w:jc w:val="center"/>
              <w:rPr>
                <w:rFonts w:ascii="Arial" w:hAnsi="Arial" w:cs="Arial"/>
                <w:sz w:val="16"/>
                <w:szCs w:val="16"/>
              </w:rPr>
            </w:pPr>
            <w:r w:rsidRPr="00EF4EA1">
              <w:rPr>
                <w:rFonts w:ascii="Arial" w:hAnsi="Arial" w:cs="Arial"/>
                <w:sz w:val="16"/>
                <w:szCs w:val="16"/>
              </w:rPr>
              <w:t>20</w:t>
            </w:r>
          </w:p>
        </w:tc>
        <w:tc>
          <w:tcPr>
            <w:tcW w:w="4601" w:type="dxa"/>
            <w:gridSpan w:val="5"/>
            <w:vMerge w:val="restart"/>
            <w:shd w:val="clear" w:color="auto" w:fill="auto"/>
            <w:vAlign w:val="center"/>
          </w:tcPr>
          <w:p w:rsidR="00D02E1F" w:rsidRPr="00EF4EA1" w:rsidRDefault="00D02E1F" w:rsidP="005E42D1">
            <w:pPr>
              <w:jc w:val="center"/>
              <w:rPr>
                <w:rFonts w:ascii="Arial" w:hAnsi="Arial" w:cs="Arial"/>
                <w:sz w:val="16"/>
                <w:szCs w:val="16"/>
              </w:rPr>
            </w:pPr>
          </w:p>
        </w:tc>
      </w:tr>
      <w:tr w:rsidR="00D02E1F" w:rsidRPr="00EF4EA1" w:rsidTr="007320A4">
        <w:tc>
          <w:tcPr>
            <w:tcW w:w="2294" w:type="dxa"/>
            <w:gridSpan w:val="3"/>
            <w:shd w:val="clear" w:color="auto" w:fill="auto"/>
            <w:vAlign w:val="center"/>
          </w:tcPr>
          <w:p w:rsidR="00D02E1F" w:rsidRPr="00EF4EA1" w:rsidRDefault="00D02E1F" w:rsidP="00D02E1F">
            <w:pPr>
              <w:rPr>
                <w:rFonts w:ascii="Arial" w:hAnsi="Arial" w:cs="Arial"/>
                <w:sz w:val="16"/>
                <w:szCs w:val="16"/>
              </w:rPr>
            </w:pPr>
            <w:r w:rsidRPr="00EF4EA1">
              <w:rPr>
                <w:rFonts w:ascii="Arial" w:hAnsi="Arial" w:cs="Arial"/>
                <w:sz w:val="16"/>
                <w:szCs w:val="16"/>
              </w:rPr>
              <w:t>Exercise attendance</w:t>
            </w:r>
          </w:p>
        </w:tc>
        <w:tc>
          <w:tcPr>
            <w:tcW w:w="1116" w:type="dxa"/>
            <w:shd w:val="clear" w:color="auto" w:fill="auto"/>
            <w:vAlign w:val="center"/>
          </w:tcPr>
          <w:p w:rsidR="00D02E1F" w:rsidRPr="00EF4EA1" w:rsidRDefault="00F62395" w:rsidP="00D02E1F">
            <w:pPr>
              <w:jc w:val="center"/>
              <w:rPr>
                <w:rFonts w:ascii="Arial" w:hAnsi="Arial" w:cs="Arial"/>
                <w:sz w:val="16"/>
                <w:szCs w:val="16"/>
              </w:rPr>
            </w:pPr>
            <w:r w:rsidRPr="00EF4EA1">
              <w:rPr>
                <w:rFonts w:ascii="Arial" w:hAnsi="Arial" w:cs="Arial"/>
                <w:sz w:val="16"/>
                <w:szCs w:val="16"/>
              </w:rPr>
              <w:t>Yes</w:t>
            </w:r>
          </w:p>
        </w:tc>
        <w:tc>
          <w:tcPr>
            <w:tcW w:w="1232" w:type="dxa"/>
            <w:gridSpan w:val="2"/>
            <w:shd w:val="clear" w:color="auto" w:fill="auto"/>
            <w:vAlign w:val="center"/>
          </w:tcPr>
          <w:p w:rsidR="00D02E1F" w:rsidRPr="00EF4EA1" w:rsidRDefault="00F62395" w:rsidP="005E42D1">
            <w:pPr>
              <w:jc w:val="center"/>
              <w:rPr>
                <w:rFonts w:ascii="Arial" w:hAnsi="Arial" w:cs="Arial"/>
                <w:sz w:val="16"/>
                <w:szCs w:val="16"/>
              </w:rPr>
            </w:pPr>
            <w:r w:rsidRPr="00EF4EA1">
              <w:rPr>
                <w:rFonts w:ascii="Arial" w:hAnsi="Arial" w:cs="Arial"/>
                <w:sz w:val="16"/>
                <w:szCs w:val="16"/>
              </w:rPr>
              <w:t>2</w:t>
            </w:r>
          </w:p>
        </w:tc>
        <w:tc>
          <w:tcPr>
            <w:tcW w:w="4601" w:type="dxa"/>
            <w:gridSpan w:val="5"/>
            <w:vMerge/>
            <w:shd w:val="clear" w:color="auto" w:fill="auto"/>
            <w:vAlign w:val="center"/>
          </w:tcPr>
          <w:p w:rsidR="00D02E1F" w:rsidRPr="00EF4EA1" w:rsidRDefault="00D02E1F" w:rsidP="005E42D1">
            <w:pPr>
              <w:jc w:val="center"/>
              <w:rPr>
                <w:rFonts w:ascii="Arial" w:hAnsi="Arial" w:cs="Arial"/>
                <w:sz w:val="16"/>
                <w:szCs w:val="16"/>
              </w:rPr>
            </w:pPr>
          </w:p>
        </w:tc>
      </w:tr>
      <w:tr w:rsidR="00D02E1F" w:rsidRPr="00EF4EA1" w:rsidTr="007320A4">
        <w:tc>
          <w:tcPr>
            <w:tcW w:w="2294" w:type="dxa"/>
            <w:gridSpan w:val="3"/>
            <w:tcBorders>
              <w:bottom w:val="single" w:sz="4" w:space="0" w:color="auto"/>
            </w:tcBorders>
            <w:shd w:val="clear" w:color="auto" w:fill="auto"/>
            <w:vAlign w:val="center"/>
          </w:tcPr>
          <w:p w:rsidR="00D02E1F" w:rsidRPr="00EF4EA1" w:rsidRDefault="00593700" w:rsidP="00D02E1F">
            <w:pPr>
              <w:rPr>
                <w:rFonts w:ascii="Arial" w:hAnsi="Arial" w:cs="Arial"/>
                <w:sz w:val="16"/>
                <w:szCs w:val="16"/>
              </w:rPr>
            </w:pPr>
            <w:r w:rsidRPr="00EF4EA1">
              <w:rPr>
                <w:rFonts w:ascii="Arial" w:hAnsi="Arial" w:cs="Arial"/>
                <w:sz w:val="16"/>
                <w:szCs w:val="16"/>
              </w:rPr>
              <w:t>colloquium</w:t>
            </w:r>
          </w:p>
        </w:tc>
        <w:tc>
          <w:tcPr>
            <w:tcW w:w="1116" w:type="dxa"/>
            <w:tcBorders>
              <w:bottom w:val="single" w:sz="4" w:space="0" w:color="auto"/>
            </w:tcBorders>
            <w:shd w:val="clear" w:color="auto" w:fill="auto"/>
            <w:vAlign w:val="center"/>
          </w:tcPr>
          <w:p w:rsidR="00D02E1F" w:rsidRPr="00EF4EA1" w:rsidRDefault="00D02E1F" w:rsidP="00D02E1F">
            <w:pPr>
              <w:jc w:val="center"/>
              <w:rPr>
                <w:rFonts w:ascii="Arial" w:hAnsi="Arial" w:cs="Arial"/>
                <w:sz w:val="16"/>
                <w:szCs w:val="16"/>
              </w:rPr>
            </w:pPr>
            <w:r w:rsidRPr="00EF4EA1">
              <w:rPr>
                <w:rFonts w:ascii="Arial" w:hAnsi="Arial" w:cs="Arial"/>
                <w:sz w:val="16"/>
                <w:szCs w:val="16"/>
              </w:rPr>
              <w:t>Yes</w:t>
            </w:r>
          </w:p>
        </w:tc>
        <w:tc>
          <w:tcPr>
            <w:tcW w:w="1232" w:type="dxa"/>
            <w:gridSpan w:val="2"/>
            <w:tcBorders>
              <w:bottom w:val="single" w:sz="4" w:space="0" w:color="auto"/>
            </w:tcBorders>
            <w:shd w:val="clear" w:color="auto" w:fill="auto"/>
            <w:vAlign w:val="center"/>
          </w:tcPr>
          <w:p w:rsidR="00D02E1F" w:rsidRPr="00EF4EA1" w:rsidRDefault="00F62395" w:rsidP="005E42D1">
            <w:pPr>
              <w:jc w:val="center"/>
              <w:rPr>
                <w:rFonts w:ascii="Arial" w:hAnsi="Arial" w:cs="Arial"/>
                <w:sz w:val="16"/>
                <w:szCs w:val="16"/>
              </w:rPr>
            </w:pPr>
            <w:r w:rsidRPr="00EF4EA1">
              <w:rPr>
                <w:rFonts w:ascii="Arial" w:hAnsi="Arial" w:cs="Arial"/>
                <w:sz w:val="16"/>
                <w:szCs w:val="16"/>
              </w:rPr>
              <w:t>20</w:t>
            </w:r>
          </w:p>
        </w:tc>
        <w:tc>
          <w:tcPr>
            <w:tcW w:w="4601" w:type="dxa"/>
            <w:gridSpan w:val="5"/>
            <w:vMerge/>
            <w:tcBorders>
              <w:bottom w:val="single" w:sz="4" w:space="0" w:color="auto"/>
            </w:tcBorders>
            <w:shd w:val="clear" w:color="auto" w:fill="auto"/>
            <w:vAlign w:val="center"/>
          </w:tcPr>
          <w:p w:rsidR="00D02E1F" w:rsidRPr="00EF4EA1" w:rsidRDefault="00D02E1F" w:rsidP="005E42D1">
            <w:pPr>
              <w:jc w:val="center"/>
              <w:rPr>
                <w:rFonts w:ascii="Arial" w:hAnsi="Arial" w:cs="Arial"/>
                <w:sz w:val="16"/>
                <w:szCs w:val="16"/>
              </w:rPr>
            </w:pPr>
          </w:p>
        </w:tc>
      </w:tr>
      <w:tr w:rsidR="00D02E1F" w:rsidRPr="00EF4EA1" w:rsidTr="007320A4">
        <w:tc>
          <w:tcPr>
            <w:tcW w:w="9243" w:type="dxa"/>
            <w:gridSpan w:val="11"/>
            <w:shd w:val="clear" w:color="auto" w:fill="C2D69B" w:themeFill="accent3" w:themeFillTint="99"/>
            <w:vAlign w:val="center"/>
          </w:tcPr>
          <w:p w:rsidR="00D02E1F" w:rsidRPr="00EF4EA1" w:rsidRDefault="00D02E1F" w:rsidP="00D02E1F">
            <w:pPr>
              <w:jc w:val="center"/>
              <w:rPr>
                <w:rFonts w:ascii="Arial" w:hAnsi="Arial" w:cs="Arial"/>
                <w:sz w:val="16"/>
                <w:szCs w:val="16"/>
              </w:rPr>
            </w:pPr>
            <w:r w:rsidRPr="00EF4EA1">
              <w:rPr>
                <w:rFonts w:ascii="Arial" w:hAnsi="Arial" w:cs="Arial"/>
                <w:sz w:val="16"/>
                <w:szCs w:val="16"/>
              </w:rPr>
              <w:t xml:space="preserve">Literature </w:t>
            </w:r>
          </w:p>
        </w:tc>
      </w:tr>
      <w:tr w:rsidR="005E42D1" w:rsidRPr="00EF4EA1" w:rsidTr="007320A4">
        <w:tc>
          <w:tcPr>
            <w:tcW w:w="676" w:type="dxa"/>
            <w:vAlign w:val="center"/>
          </w:tcPr>
          <w:p w:rsidR="005E42D1" w:rsidRPr="00EF4EA1" w:rsidRDefault="00D02E1F" w:rsidP="00D02E1F">
            <w:pPr>
              <w:jc w:val="center"/>
              <w:rPr>
                <w:rFonts w:ascii="Arial" w:hAnsi="Arial" w:cs="Arial"/>
                <w:sz w:val="16"/>
                <w:szCs w:val="16"/>
              </w:rPr>
            </w:pPr>
            <w:r w:rsidRPr="00EF4EA1">
              <w:rPr>
                <w:rFonts w:ascii="Arial" w:hAnsi="Arial" w:cs="Arial"/>
                <w:sz w:val="16"/>
                <w:szCs w:val="16"/>
              </w:rPr>
              <w:t>Ord.</w:t>
            </w:r>
          </w:p>
        </w:tc>
        <w:tc>
          <w:tcPr>
            <w:tcW w:w="1618" w:type="dxa"/>
            <w:gridSpan w:val="2"/>
            <w:vAlign w:val="center"/>
          </w:tcPr>
          <w:p w:rsidR="005E42D1" w:rsidRPr="00EF4EA1" w:rsidRDefault="00D02E1F" w:rsidP="00D02E1F">
            <w:pPr>
              <w:jc w:val="center"/>
              <w:rPr>
                <w:rFonts w:ascii="Arial" w:hAnsi="Arial" w:cs="Arial"/>
                <w:sz w:val="16"/>
                <w:szCs w:val="16"/>
              </w:rPr>
            </w:pPr>
            <w:r w:rsidRPr="00EF4EA1">
              <w:rPr>
                <w:rFonts w:ascii="Arial" w:hAnsi="Arial" w:cs="Arial"/>
                <w:sz w:val="16"/>
                <w:szCs w:val="16"/>
              </w:rPr>
              <w:t>Author</w:t>
            </w:r>
          </w:p>
        </w:tc>
        <w:tc>
          <w:tcPr>
            <w:tcW w:w="2348" w:type="dxa"/>
            <w:gridSpan w:val="3"/>
            <w:vAlign w:val="center"/>
          </w:tcPr>
          <w:p w:rsidR="005E42D1" w:rsidRPr="00EF4EA1" w:rsidRDefault="00D02E1F" w:rsidP="00D02E1F">
            <w:pPr>
              <w:jc w:val="center"/>
              <w:rPr>
                <w:rFonts w:ascii="Arial" w:hAnsi="Arial" w:cs="Arial"/>
                <w:sz w:val="16"/>
                <w:szCs w:val="16"/>
              </w:rPr>
            </w:pPr>
            <w:r w:rsidRPr="00EF4EA1">
              <w:rPr>
                <w:rFonts w:ascii="Arial" w:hAnsi="Arial" w:cs="Arial"/>
                <w:sz w:val="16"/>
                <w:szCs w:val="16"/>
              </w:rPr>
              <w:t>Title</w:t>
            </w:r>
          </w:p>
        </w:tc>
        <w:tc>
          <w:tcPr>
            <w:tcW w:w="3495" w:type="dxa"/>
            <w:gridSpan w:val="4"/>
            <w:vAlign w:val="center"/>
          </w:tcPr>
          <w:p w:rsidR="005E42D1" w:rsidRPr="00EF4EA1" w:rsidRDefault="00D02E1F" w:rsidP="00D02E1F">
            <w:pPr>
              <w:jc w:val="center"/>
              <w:rPr>
                <w:rFonts w:ascii="Arial" w:hAnsi="Arial" w:cs="Arial"/>
                <w:sz w:val="16"/>
                <w:szCs w:val="16"/>
              </w:rPr>
            </w:pPr>
            <w:r w:rsidRPr="00EF4EA1">
              <w:rPr>
                <w:rFonts w:ascii="Arial" w:hAnsi="Arial" w:cs="Arial"/>
                <w:sz w:val="16"/>
                <w:szCs w:val="16"/>
              </w:rPr>
              <w:t>Publisher</w:t>
            </w:r>
          </w:p>
        </w:tc>
        <w:tc>
          <w:tcPr>
            <w:tcW w:w="1106" w:type="dxa"/>
            <w:vAlign w:val="center"/>
          </w:tcPr>
          <w:p w:rsidR="005E42D1" w:rsidRPr="00EF4EA1" w:rsidRDefault="00D02E1F" w:rsidP="00D02E1F">
            <w:pPr>
              <w:jc w:val="center"/>
              <w:rPr>
                <w:rFonts w:ascii="Arial" w:hAnsi="Arial" w:cs="Arial"/>
                <w:sz w:val="16"/>
                <w:szCs w:val="16"/>
              </w:rPr>
            </w:pPr>
            <w:r w:rsidRPr="00EF4EA1">
              <w:rPr>
                <w:rFonts w:ascii="Arial" w:hAnsi="Arial" w:cs="Arial"/>
                <w:sz w:val="16"/>
                <w:szCs w:val="16"/>
              </w:rPr>
              <w:t>Year</w:t>
            </w:r>
          </w:p>
        </w:tc>
      </w:tr>
      <w:tr w:rsidR="005E42D1" w:rsidRPr="00EF4EA1" w:rsidTr="007320A4">
        <w:tc>
          <w:tcPr>
            <w:tcW w:w="676" w:type="dxa"/>
            <w:vAlign w:val="center"/>
          </w:tcPr>
          <w:p w:rsidR="005E42D1" w:rsidRPr="00EF4EA1" w:rsidRDefault="005E42D1" w:rsidP="002F777A">
            <w:pPr>
              <w:pStyle w:val="ListParagraph"/>
              <w:numPr>
                <w:ilvl w:val="0"/>
                <w:numId w:val="2"/>
              </w:numPr>
              <w:jc w:val="center"/>
              <w:rPr>
                <w:rFonts w:ascii="Arial" w:hAnsi="Arial" w:cs="Arial"/>
                <w:sz w:val="16"/>
                <w:szCs w:val="16"/>
              </w:rPr>
            </w:pPr>
          </w:p>
        </w:tc>
        <w:tc>
          <w:tcPr>
            <w:tcW w:w="1618" w:type="dxa"/>
            <w:gridSpan w:val="2"/>
            <w:vAlign w:val="center"/>
          </w:tcPr>
          <w:p w:rsidR="005E42D1" w:rsidRPr="00EF4EA1" w:rsidRDefault="00DF6E05" w:rsidP="00D02E1F">
            <w:pPr>
              <w:jc w:val="center"/>
              <w:rPr>
                <w:rFonts w:ascii="Arial" w:hAnsi="Arial" w:cs="Arial"/>
                <w:sz w:val="16"/>
                <w:szCs w:val="16"/>
              </w:rPr>
            </w:pPr>
            <w:r w:rsidRPr="00EF4EA1">
              <w:rPr>
                <w:rFonts w:ascii="Arial" w:hAnsi="Arial" w:cs="Arial"/>
                <w:sz w:val="16"/>
                <w:szCs w:val="16"/>
              </w:rPr>
              <w:t>Gorzynski Smith, J.</w:t>
            </w:r>
          </w:p>
        </w:tc>
        <w:tc>
          <w:tcPr>
            <w:tcW w:w="2348" w:type="dxa"/>
            <w:gridSpan w:val="3"/>
            <w:vAlign w:val="center"/>
          </w:tcPr>
          <w:p w:rsidR="005E42D1" w:rsidRPr="00EF4EA1" w:rsidRDefault="00DF6E05" w:rsidP="00D02E1F">
            <w:pPr>
              <w:jc w:val="center"/>
              <w:rPr>
                <w:rFonts w:ascii="Arial" w:hAnsi="Arial" w:cs="Arial"/>
                <w:sz w:val="16"/>
                <w:szCs w:val="16"/>
              </w:rPr>
            </w:pPr>
            <w:r w:rsidRPr="00EF4EA1">
              <w:rPr>
                <w:rFonts w:ascii="Arial" w:hAnsi="Arial" w:cs="Arial"/>
                <w:sz w:val="16"/>
                <w:szCs w:val="16"/>
              </w:rPr>
              <w:t>General, Organic &amp;Biological Chemistry</w:t>
            </w:r>
          </w:p>
        </w:tc>
        <w:tc>
          <w:tcPr>
            <w:tcW w:w="3495" w:type="dxa"/>
            <w:gridSpan w:val="4"/>
            <w:vAlign w:val="center"/>
          </w:tcPr>
          <w:p w:rsidR="005E42D1" w:rsidRPr="00EF4EA1" w:rsidRDefault="00DF6E05" w:rsidP="00DF6E05">
            <w:pPr>
              <w:jc w:val="center"/>
              <w:rPr>
                <w:rFonts w:ascii="Arial" w:hAnsi="Arial" w:cs="Arial"/>
                <w:sz w:val="16"/>
                <w:szCs w:val="16"/>
              </w:rPr>
            </w:pPr>
            <w:r w:rsidRPr="00EF4EA1">
              <w:rPr>
                <w:rFonts w:ascii="Arial" w:hAnsi="Arial" w:cs="Arial"/>
                <w:sz w:val="16"/>
                <w:szCs w:val="16"/>
              </w:rPr>
              <w:t>Published by McGraw-Hill, New York.</w:t>
            </w:r>
          </w:p>
        </w:tc>
        <w:tc>
          <w:tcPr>
            <w:tcW w:w="1106" w:type="dxa"/>
            <w:vAlign w:val="center"/>
          </w:tcPr>
          <w:p w:rsidR="005E42D1" w:rsidRPr="00EF4EA1" w:rsidRDefault="00DF6E05" w:rsidP="00D02E1F">
            <w:pPr>
              <w:jc w:val="center"/>
              <w:rPr>
                <w:rFonts w:ascii="Arial" w:hAnsi="Arial" w:cs="Arial"/>
                <w:sz w:val="16"/>
                <w:szCs w:val="16"/>
              </w:rPr>
            </w:pPr>
            <w:r w:rsidRPr="00EF4EA1">
              <w:rPr>
                <w:rFonts w:ascii="Arial" w:hAnsi="Arial" w:cs="Arial"/>
                <w:sz w:val="16"/>
                <w:szCs w:val="16"/>
              </w:rPr>
              <w:t>2010.</w:t>
            </w:r>
          </w:p>
        </w:tc>
      </w:tr>
      <w:tr w:rsidR="00DF6E05" w:rsidRPr="00EF4EA1" w:rsidTr="007320A4">
        <w:tc>
          <w:tcPr>
            <w:tcW w:w="676" w:type="dxa"/>
            <w:vAlign w:val="center"/>
          </w:tcPr>
          <w:p w:rsidR="00DF6E05" w:rsidRPr="00EF4EA1" w:rsidRDefault="00DF6E05" w:rsidP="002F777A">
            <w:pPr>
              <w:pStyle w:val="ListParagraph"/>
              <w:numPr>
                <w:ilvl w:val="0"/>
                <w:numId w:val="2"/>
              </w:numPr>
              <w:jc w:val="center"/>
              <w:rPr>
                <w:rFonts w:ascii="Arial" w:hAnsi="Arial" w:cs="Arial"/>
                <w:sz w:val="16"/>
                <w:szCs w:val="16"/>
              </w:rPr>
            </w:pPr>
          </w:p>
        </w:tc>
        <w:tc>
          <w:tcPr>
            <w:tcW w:w="1618" w:type="dxa"/>
            <w:gridSpan w:val="2"/>
            <w:vAlign w:val="center"/>
          </w:tcPr>
          <w:p w:rsidR="00DF6E05" w:rsidRPr="00EF4EA1" w:rsidRDefault="00DF6E05" w:rsidP="00DF6E05">
            <w:pPr>
              <w:jc w:val="center"/>
              <w:rPr>
                <w:rFonts w:ascii="Arial" w:hAnsi="Arial" w:cs="Arial"/>
                <w:sz w:val="16"/>
                <w:szCs w:val="16"/>
              </w:rPr>
            </w:pPr>
            <w:r w:rsidRPr="00EF4EA1">
              <w:rPr>
                <w:rFonts w:ascii="Arial" w:hAnsi="Arial" w:cs="Arial"/>
                <w:sz w:val="16"/>
                <w:szCs w:val="16"/>
              </w:rPr>
              <w:t>Štajner, D., Kevrešan, S.</w:t>
            </w:r>
          </w:p>
        </w:tc>
        <w:tc>
          <w:tcPr>
            <w:tcW w:w="2348" w:type="dxa"/>
            <w:gridSpan w:val="3"/>
            <w:vAlign w:val="center"/>
          </w:tcPr>
          <w:p w:rsidR="00DF6E05" w:rsidRPr="00EF4EA1" w:rsidRDefault="00DF6E05" w:rsidP="00DF6E05">
            <w:pPr>
              <w:jc w:val="center"/>
              <w:rPr>
                <w:rFonts w:ascii="Arial" w:hAnsi="Arial" w:cs="Arial"/>
                <w:sz w:val="16"/>
                <w:szCs w:val="16"/>
              </w:rPr>
            </w:pPr>
            <w:r w:rsidRPr="00EF4EA1">
              <w:rPr>
                <w:rFonts w:ascii="Arial" w:hAnsi="Arial" w:cs="Arial"/>
                <w:sz w:val="16"/>
                <w:szCs w:val="16"/>
              </w:rPr>
              <w:t>Chemistry</w:t>
            </w:r>
          </w:p>
        </w:tc>
        <w:tc>
          <w:tcPr>
            <w:tcW w:w="3495" w:type="dxa"/>
            <w:gridSpan w:val="4"/>
            <w:vAlign w:val="center"/>
          </w:tcPr>
          <w:p w:rsidR="00DF6E05" w:rsidRPr="00EF4EA1" w:rsidRDefault="00DF6E05" w:rsidP="00DF6E05">
            <w:pPr>
              <w:jc w:val="center"/>
              <w:rPr>
                <w:rFonts w:ascii="Arial" w:hAnsi="Arial" w:cs="Arial"/>
                <w:sz w:val="16"/>
                <w:szCs w:val="16"/>
              </w:rPr>
            </w:pPr>
            <w:r w:rsidRPr="00EF4EA1">
              <w:rPr>
                <w:rFonts w:ascii="Arial" w:hAnsi="Arial" w:cs="Arial"/>
                <w:sz w:val="16"/>
                <w:szCs w:val="16"/>
              </w:rPr>
              <w:t>Faculty of Agriculture, Novi Sad</w:t>
            </w:r>
          </w:p>
        </w:tc>
        <w:tc>
          <w:tcPr>
            <w:tcW w:w="1106" w:type="dxa"/>
            <w:vAlign w:val="center"/>
          </w:tcPr>
          <w:p w:rsidR="00DF6E05" w:rsidRPr="00EF4EA1" w:rsidRDefault="00DF6E05" w:rsidP="00DF6E05">
            <w:pPr>
              <w:jc w:val="center"/>
              <w:rPr>
                <w:rFonts w:ascii="Arial" w:hAnsi="Arial" w:cs="Arial"/>
                <w:sz w:val="16"/>
                <w:szCs w:val="16"/>
              </w:rPr>
            </w:pPr>
            <w:r w:rsidRPr="00EF4EA1">
              <w:rPr>
                <w:rFonts w:ascii="Arial" w:hAnsi="Arial" w:cs="Arial"/>
                <w:sz w:val="16"/>
                <w:szCs w:val="16"/>
              </w:rPr>
              <w:t>2006.</w:t>
            </w:r>
          </w:p>
        </w:tc>
      </w:tr>
    </w:tbl>
    <w:tbl>
      <w:tblPr>
        <w:tblStyle w:val="TableGrid"/>
        <w:tblW w:w="0" w:type="auto"/>
        <w:tblLook w:val="04A0"/>
      </w:tblPr>
      <w:tblGrid>
        <w:gridCol w:w="1796"/>
        <w:gridCol w:w="6023"/>
        <w:gridCol w:w="1424"/>
      </w:tblGrid>
      <w:tr w:rsidR="001312B9" w:rsidTr="00EF4EA1">
        <w:trPr>
          <w:trHeight w:val="694"/>
        </w:trPr>
        <w:tc>
          <w:tcPr>
            <w:tcW w:w="1818" w:type="dxa"/>
            <w:vMerge w:val="restart"/>
            <w:vAlign w:val="center"/>
          </w:tcPr>
          <w:p w:rsidR="001312B9" w:rsidRDefault="001312B9" w:rsidP="008C5CFA">
            <w:pPr>
              <w:jc w:val="both"/>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vAlign w:val="center"/>
          </w:tcPr>
          <w:p w:rsidR="00EF4EA1" w:rsidRDefault="00EF4EA1" w:rsidP="00810DF0">
            <w:pPr>
              <w:jc w:val="center"/>
              <w:rPr>
                <w:rFonts w:ascii="Arial" w:hAnsi="Arial" w:cs="Arial"/>
                <w:sz w:val="16"/>
                <w:szCs w:val="16"/>
              </w:rPr>
            </w:pPr>
            <w:r>
              <w:rPr>
                <w:rFonts w:ascii="Arial" w:hAnsi="Arial" w:cs="Arial"/>
                <w:sz w:val="16"/>
                <w:szCs w:val="16"/>
              </w:rPr>
              <w:t>UNIVERSITY OF NOVI SAD</w:t>
            </w:r>
          </w:p>
          <w:p w:rsidR="00EF4EA1" w:rsidRDefault="00EF4EA1" w:rsidP="00810DF0">
            <w:pPr>
              <w:jc w:val="center"/>
              <w:rPr>
                <w:rFonts w:ascii="Arial" w:hAnsi="Arial" w:cs="Arial"/>
                <w:sz w:val="16"/>
                <w:szCs w:val="16"/>
              </w:rPr>
            </w:pPr>
            <w:r>
              <w:rPr>
                <w:rFonts w:ascii="Arial" w:hAnsi="Arial" w:cs="Arial"/>
                <w:sz w:val="16"/>
                <w:szCs w:val="16"/>
              </w:rPr>
              <w:t>FACULTY OF AGRICULTURE</w:t>
            </w:r>
          </w:p>
          <w:p w:rsidR="001312B9" w:rsidRPr="001312B9" w:rsidRDefault="00EF4EA1" w:rsidP="00810DF0">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EF4EA1">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EF4EA1" w:rsidRPr="00EF4EA1" w:rsidRDefault="00EF4EA1" w:rsidP="00EF4EA1">
            <w:pPr>
              <w:jc w:val="center"/>
              <w:rPr>
                <w:rFonts w:ascii="Arial" w:hAnsi="Arial" w:cs="Arial"/>
                <w:sz w:val="28"/>
                <w:szCs w:val="28"/>
              </w:rPr>
            </w:pPr>
            <w:r w:rsidRPr="00EF4EA1">
              <w:rPr>
                <w:rFonts w:ascii="Arial" w:hAnsi="Arial" w:cs="Arial"/>
                <w:sz w:val="28"/>
                <w:szCs w:val="28"/>
              </w:rPr>
              <w:t>Study Programme Accreditation</w:t>
            </w:r>
          </w:p>
          <w:p w:rsidR="00EF4EA1" w:rsidRPr="00EF4EA1" w:rsidRDefault="00EF4EA1" w:rsidP="00EF4EA1">
            <w:pPr>
              <w:jc w:val="center"/>
              <w:rPr>
                <w:rFonts w:ascii="Arial" w:hAnsi="Arial" w:cs="Arial"/>
                <w:sz w:val="16"/>
                <w:szCs w:val="16"/>
              </w:rPr>
            </w:pPr>
          </w:p>
          <w:p w:rsidR="00EF4EA1" w:rsidRPr="00FB080F" w:rsidRDefault="00EF4EA1" w:rsidP="00EF4EA1">
            <w:pPr>
              <w:jc w:val="center"/>
              <w:rPr>
                <w:rFonts w:ascii="Arial" w:hAnsi="Arial" w:cs="Arial"/>
                <w:sz w:val="18"/>
                <w:szCs w:val="18"/>
              </w:rPr>
            </w:pPr>
            <w:r w:rsidRPr="00FB080F">
              <w:rPr>
                <w:rFonts w:ascii="Arial" w:hAnsi="Arial" w:cs="Arial"/>
                <w:sz w:val="18"/>
                <w:szCs w:val="18"/>
              </w:rPr>
              <w:t>UNDERGRADUATE ACADEMIC STUDIES</w:t>
            </w:r>
          </w:p>
          <w:p w:rsidR="001312B9" w:rsidRPr="00EF4EA1" w:rsidRDefault="00EF4EA1" w:rsidP="00EF4EA1">
            <w:pPr>
              <w:jc w:val="center"/>
              <w:rPr>
                <w:rFonts w:ascii="Arial" w:hAnsi="Arial" w:cs="Arial"/>
                <w:sz w:val="18"/>
                <w:szCs w:val="18"/>
              </w:rPr>
            </w:pPr>
            <w:r w:rsidRPr="00FB080F">
              <w:rPr>
                <w:rFonts w:ascii="Arial" w:hAnsi="Arial" w:cs="Arial"/>
                <w:b/>
                <w:sz w:val="18"/>
                <w:szCs w:val="18"/>
              </w:rPr>
              <w:t>Agroecology</w:t>
            </w:r>
            <w:r w:rsidR="00B54A75">
              <w:rPr>
                <w:rFonts w:ascii="Arial" w:hAnsi="Arial" w:cs="Arial"/>
                <w:b/>
                <w:sz w:val="18"/>
                <w:szCs w:val="18"/>
              </w:rPr>
              <w:t xml:space="preserve"> </w:t>
            </w:r>
            <w:r w:rsidRPr="00FB080F">
              <w:rPr>
                <w:rFonts w:ascii="Arial" w:hAnsi="Arial" w:cs="Arial"/>
                <w:b/>
                <w:sz w:val="18"/>
                <w:szCs w:val="18"/>
              </w:rPr>
              <w:t>and</w:t>
            </w:r>
            <w:r w:rsidR="00B54A75">
              <w:rPr>
                <w:rFonts w:ascii="Arial" w:hAnsi="Arial" w:cs="Arial"/>
                <w:b/>
                <w:sz w:val="18"/>
                <w:szCs w:val="18"/>
              </w:rPr>
              <w:t xml:space="preserve"> </w:t>
            </w:r>
            <w:r w:rsidRPr="00FB080F">
              <w:rPr>
                <w:rFonts w:ascii="Arial" w:hAnsi="Arial" w:cs="Arial"/>
                <w:b/>
                <w:sz w:val="18"/>
                <w:szCs w:val="18"/>
              </w:rPr>
              <w:t>environmental protection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EF4EA1" w:rsidRPr="00EF4EA1" w:rsidRDefault="00EF4EA1">
      <w:pPr>
        <w:rPr>
          <w:rFonts w:ascii="Arial" w:hAnsi="Arial" w:cs="Arial"/>
          <w:sz w:val="16"/>
          <w:szCs w:val="16"/>
        </w:rPr>
      </w:pPr>
    </w:p>
    <w:p w:rsidR="00EF4EA1" w:rsidRPr="00EF4EA1" w:rsidRDefault="00EF4EA1">
      <w:pPr>
        <w:rPr>
          <w:rFonts w:ascii="Arial" w:hAnsi="Arial" w:cs="Arial"/>
          <w:sz w:val="16"/>
          <w:szCs w:val="16"/>
        </w:rPr>
      </w:pPr>
      <w:r>
        <w:br w:type="page"/>
      </w:r>
    </w:p>
    <w:tbl>
      <w:tblPr>
        <w:tblpPr w:leftFromText="180" w:rightFromText="180" w:vertAnchor="page" w:horzAnchor="margin" w:tblpY="34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425"/>
        <w:gridCol w:w="1134"/>
        <w:gridCol w:w="567"/>
        <w:gridCol w:w="734"/>
        <w:gridCol w:w="1109"/>
        <w:gridCol w:w="1418"/>
        <w:gridCol w:w="425"/>
        <w:gridCol w:w="709"/>
        <w:gridCol w:w="1275"/>
      </w:tblGrid>
      <w:tr w:rsidR="00810DF0" w:rsidRPr="0028587E" w:rsidTr="0083629B">
        <w:trPr>
          <w:trHeight w:val="420"/>
        </w:trPr>
        <w:tc>
          <w:tcPr>
            <w:tcW w:w="1951" w:type="dxa"/>
            <w:gridSpan w:val="2"/>
            <w:shd w:val="clear" w:color="auto" w:fill="C2D69B"/>
            <w:vAlign w:val="center"/>
          </w:tcPr>
          <w:p w:rsidR="00810DF0" w:rsidRPr="0028587E" w:rsidRDefault="00810DF0" w:rsidP="0083629B">
            <w:pPr>
              <w:spacing w:after="0" w:line="240" w:lineRule="auto"/>
              <w:rPr>
                <w:rFonts w:ascii="Arial" w:hAnsi="Arial" w:cs="Arial"/>
                <w:sz w:val="18"/>
                <w:szCs w:val="18"/>
              </w:rPr>
            </w:pPr>
            <w:r w:rsidRPr="0028587E">
              <w:rPr>
                <w:rFonts w:ascii="Arial" w:hAnsi="Arial" w:cs="Arial"/>
                <w:sz w:val="18"/>
                <w:szCs w:val="18"/>
              </w:rPr>
              <w:lastRenderedPageBreak/>
              <w:t>Course:</w:t>
            </w:r>
          </w:p>
        </w:tc>
        <w:tc>
          <w:tcPr>
            <w:tcW w:w="7796" w:type="dxa"/>
            <w:gridSpan w:val="9"/>
            <w:vMerge w:val="restart"/>
            <w:vAlign w:val="center"/>
          </w:tcPr>
          <w:p w:rsidR="00810DF0" w:rsidRPr="0028587E" w:rsidRDefault="00810DF0" w:rsidP="00810DF0">
            <w:pPr>
              <w:spacing w:after="0" w:line="240" w:lineRule="auto"/>
              <w:jc w:val="center"/>
              <w:rPr>
                <w:rFonts w:ascii="Arial" w:hAnsi="Arial" w:cs="Arial"/>
                <w:i/>
                <w:sz w:val="18"/>
                <w:szCs w:val="18"/>
              </w:rPr>
            </w:pPr>
            <w:r w:rsidRPr="0028587E">
              <w:rPr>
                <w:rFonts w:ascii="Arial" w:hAnsi="Arial" w:cs="Arial"/>
                <w:i/>
                <w:sz w:val="18"/>
                <w:szCs w:val="18"/>
              </w:rPr>
              <w:t xml:space="preserve">Principles of </w:t>
            </w:r>
            <w:r>
              <w:rPr>
                <w:rFonts w:ascii="Arial" w:hAnsi="Arial" w:cs="Arial"/>
                <w:i/>
                <w:sz w:val="18"/>
                <w:szCs w:val="18"/>
              </w:rPr>
              <w:t>E</w:t>
            </w:r>
            <w:r w:rsidRPr="0028587E">
              <w:rPr>
                <w:rFonts w:ascii="Arial" w:hAnsi="Arial" w:cs="Arial"/>
                <w:i/>
                <w:sz w:val="18"/>
                <w:szCs w:val="18"/>
              </w:rPr>
              <w:t>conomics</w:t>
            </w:r>
          </w:p>
        </w:tc>
      </w:tr>
      <w:tr w:rsidR="00810DF0" w:rsidRPr="0028587E" w:rsidTr="0083629B">
        <w:trPr>
          <w:trHeight w:val="270"/>
        </w:trPr>
        <w:tc>
          <w:tcPr>
            <w:tcW w:w="1951" w:type="dxa"/>
            <w:gridSpan w:val="2"/>
            <w:vAlign w:val="center"/>
          </w:tcPr>
          <w:p w:rsidR="00810DF0" w:rsidRPr="0028587E" w:rsidRDefault="00810DF0" w:rsidP="0083629B">
            <w:pPr>
              <w:ind w:left="-73"/>
              <w:rPr>
                <w:rFonts w:ascii="Arial" w:hAnsi="Arial" w:cs="Arial"/>
                <w:sz w:val="18"/>
                <w:szCs w:val="18"/>
              </w:rPr>
            </w:pPr>
            <w:r w:rsidRPr="0028587E">
              <w:rPr>
                <w:rFonts w:ascii="Arial" w:hAnsi="Arial" w:cs="Arial"/>
                <w:sz w:val="18"/>
                <w:szCs w:val="18"/>
              </w:rPr>
              <w:t>Course id:</w:t>
            </w:r>
            <w:r>
              <w:rPr>
                <w:rFonts w:ascii="Arial" w:hAnsi="Arial" w:cs="Arial"/>
                <w:sz w:val="18"/>
                <w:szCs w:val="18"/>
              </w:rPr>
              <w:t>3OAG</w:t>
            </w:r>
            <w:r w:rsidRPr="0028587E">
              <w:rPr>
                <w:rFonts w:ascii="Arial" w:hAnsi="Arial" w:cs="Arial"/>
                <w:sz w:val="18"/>
                <w:szCs w:val="18"/>
              </w:rPr>
              <w:t>1O02</w:t>
            </w:r>
          </w:p>
        </w:tc>
        <w:tc>
          <w:tcPr>
            <w:tcW w:w="7796" w:type="dxa"/>
            <w:gridSpan w:val="9"/>
            <w:vMerge/>
          </w:tcPr>
          <w:p w:rsidR="00810DF0" w:rsidRPr="0028587E" w:rsidRDefault="00810DF0" w:rsidP="0083629B">
            <w:pPr>
              <w:spacing w:after="0" w:line="240" w:lineRule="auto"/>
              <w:rPr>
                <w:rFonts w:ascii="Arial" w:hAnsi="Arial" w:cs="Arial"/>
                <w:sz w:val="18"/>
                <w:szCs w:val="18"/>
              </w:rPr>
            </w:pPr>
          </w:p>
        </w:tc>
      </w:tr>
      <w:tr w:rsidR="00810DF0" w:rsidRPr="0028587E" w:rsidTr="0083629B">
        <w:trPr>
          <w:trHeight w:val="58"/>
        </w:trPr>
        <w:tc>
          <w:tcPr>
            <w:tcW w:w="1951" w:type="dxa"/>
            <w:gridSpan w:val="2"/>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Number of ECTS:6</w:t>
            </w:r>
          </w:p>
        </w:tc>
        <w:tc>
          <w:tcPr>
            <w:tcW w:w="7796" w:type="dxa"/>
            <w:gridSpan w:val="9"/>
            <w:vMerge/>
          </w:tcPr>
          <w:p w:rsidR="00810DF0" w:rsidRPr="00810DF0" w:rsidRDefault="00810DF0" w:rsidP="0083629B">
            <w:pPr>
              <w:spacing w:after="0" w:line="240" w:lineRule="auto"/>
              <w:rPr>
                <w:rFonts w:ascii="Arial" w:hAnsi="Arial" w:cs="Arial"/>
                <w:sz w:val="16"/>
                <w:szCs w:val="16"/>
              </w:rPr>
            </w:pPr>
          </w:p>
        </w:tc>
      </w:tr>
      <w:tr w:rsidR="00810DF0" w:rsidRPr="0028587E" w:rsidTr="0083629B">
        <w:tc>
          <w:tcPr>
            <w:tcW w:w="1951" w:type="dxa"/>
            <w:gridSpan w:val="2"/>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Teacher:</w:t>
            </w:r>
          </w:p>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Exercises:</w:t>
            </w:r>
          </w:p>
        </w:tc>
        <w:tc>
          <w:tcPr>
            <w:tcW w:w="7796" w:type="dxa"/>
            <w:gridSpan w:val="9"/>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Radovan V. Pejanović, PhD, full professor, Danica M. Drakulić, PhD, full professor</w:t>
            </w:r>
          </w:p>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Mirela J. Tomaš-Simin, Msc, Teaching Fellow, Danica B. Glavaš-Trbić, MSc, Research Assistant</w:t>
            </w:r>
          </w:p>
        </w:tc>
      </w:tr>
      <w:tr w:rsidR="00810DF0" w:rsidRPr="0028587E" w:rsidTr="0083629B">
        <w:tc>
          <w:tcPr>
            <w:tcW w:w="1951" w:type="dxa"/>
            <w:gridSpan w:val="2"/>
            <w:tcBorders>
              <w:bottom w:val="single" w:sz="4" w:space="0" w:color="auto"/>
            </w:tcBorders>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Course status</w:t>
            </w:r>
          </w:p>
        </w:tc>
        <w:tc>
          <w:tcPr>
            <w:tcW w:w="7796" w:type="dxa"/>
            <w:gridSpan w:val="9"/>
            <w:tcBorders>
              <w:bottom w:val="single" w:sz="4" w:space="0" w:color="auto"/>
            </w:tcBorders>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Mandatory</w:t>
            </w:r>
          </w:p>
        </w:tc>
      </w:tr>
      <w:tr w:rsidR="00810DF0" w:rsidRPr="0028587E" w:rsidTr="0083629B">
        <w:trPr>
          <w:trHeight w:val="227"/>
        </w:trPr>
        <w:tc>
          <w:tcPr>
            <w:tcW w:w="9747" w:type="dxa"/>
            <w:gridSpan w:val="11"/>
            <w:tcBorders>
              <w:bottom w:val="single" w:sz="4" w:space="0" w:color="auto"/>
            </w:tcBorders>
            <w:shd w:val="clear" w:color="auto" w:fill="C2D69B"/>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Number of active teaching classes (weekly)</w:t>
            </w:r>
          </w:p>
        </w:tc>
      </w:tr>
      <w:tr w:rsidR="00810DF0" w:rsidRPr="0028587E" w:rsidTr="0083629B">
        <w:trPr>
          <w:trHeight w:val="227"/>
        </w:trPr>
        <w:tc>
          <w:tcPr>
            <w:tcW w:w="1951" w:type="dxa"/>
            <w:gridSpan w:val="2"/>
            <w:tcBorders>
              <w:bottom w:val="single" w:sz="4" w:space="0" w:color="auto"/>
            </w:tcBorders>
            <w:shd w:val="clear" w:color="auto" w:fill="auto"/>
            <w:vAlign w:val="center"/>
          </w:tcPr>
          <w:p w:rsidR="00810DF0" w:rsidRPr="00FB080F" w:rsidRDefault="00810DF0" w:rsidP="00FB080F">
            <w:pPr>
              <w:spacing w:after="0" w:line="240" w:lineRule="auto"/>
              <w:jc w:val="center"/>
              <w:rPr>
                <w:rFonts w:ascii="Arial" w:hAnsi="Arial" w:cs="Arial"/>
                <w:sz w:val="16"/>
                <w:szCs w:val="16"/>
              </w:rPr>
            </w:pPr>
            <w:r w:rsidRPr="00810DF0">
              <w:rPr>
                <w:rFonts w:ascii="Arial" w:hAnsi="Arial" w:cs="Arial"/>
                <w:sz w:val="16"/>
                <w:szCs w:val="16"/>
              </w:rPr>
              <w:t>Lectures:</w:t>
            </w:r>
            <w:r w:rsidR="00FB080F">
              <w:rPr>
                <w:rFonts w:ascii="Arial" w:hAnsi="Arial" w:cs="Arial"/>
                <w:sz w:val="16"/>
                <w:szCs w:val="16"/>
              </w:rPr>
              <w:t xml:space="preserve"> 3</w:t>
            </w:r>
          </w:p>
        </w:tc>
        <w:tc>
          <w:tcPr>
            <w:tcW w:w="2126" w:type="dxa"/>
            <w:gridSpan w:val="3"/>
            <w:tcBorders>
              <w:bottom w:val="single" w:sz="4" w:space="0" w:color="auto"/>
            </w:tcBorders>
            <w:shd w:val="clear" w:color="auto" w:fill="auto"/>
            <w:vAlign w:val="center"/>
          </w:tcPr>
          <w:p w:rsidR="00810DF0" w:rsidRPr="00810DF0" w:rsidRDefault="00810DF0" w:rsidP="00FB080F">
            <w:pPr>
              <w:spacing w:after="0" w:line="240" w:lineRule="auto"/>
              <w:jc w:val="center"/>
              <w:rPr>
                <w:rFonts w:ascii="Arial" w:hAnsi="Arial" w:cs="Arial"/>
                <w:sz w:val="16"/>
                <w:szCs w:val="16"/>
              </w:rPr>
            </w:pPr>
            <w:r w:rsidRPr="00810DF0">
              <w:rPr>
                <w:rFonts w:ascii="Arial" w:hAnsi="Arial" w:cs="Arial"/>
                <w:sz w:val="16"/>
                <w:szCs w:val="16"/>
              </w:rPr>
              <w:t>Practical classes:</w:t>
            </w:r>
            <w:r w:rsidR="00FB080F">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Other classes:</w:t>
            </w:r>
          </w:p>
        </w:tc>
      </w:tr>
      <w:tr w:rsidR="00810DF0" w:rsidRPr="0028587E" w:rsidTr="0083629B">
        <w:tc>
          <w:tcPr>
            <w:tcW w:w="1951" w:type="dxa"/>
            <w:gridSpan w:val="2"/>
            <w:shd w:val="clear" w:color="auto" w:fill="C2D69B"/>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Precondition courses</w:t>
            </w:r>
          </w:p>
        </w:tc>
        <w:tc>
          <w:tcPr>
            <w:tcW w:w="7796" w:type="dxa"/>
            <w:gridSpan w:val="9"/>
            <w:shd w:val="clear" w:color="auto" w:fill="C2D69B"/>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None</w:t>
            </w:r>
          </w:p>
        </w:tc>
      </w:tr>
      <w:tr w:rsidR="00810DF0" w:rsidRPr="0028587E" w:rsidTr="0083629B">
        <w:tc>
          <w:tcPr>
            <w:tcW w:w="9747" w:type="dxa"/>
            <w:gridSpan w:val="11"/>
          </w:tcPr>
          <w:p w:rsidR="00810DF0" w:rsidRPr="00810DF0" w:rsidRDefault="00810DF0" w:rsidP="002F777A">
            <w:pPr>
              <w:pStyle w:val="ListParagraph"/>
              <w:numPr>
                <w:ilvl w:val="0"/>
                <w:numId w:val="3"/>
              </w:numPr>
              <w:tabs>
                <w:tab w:val="left" w:pos="284"/>
              </w:tabs>
              <w:spacing w:after="0" w:line="240" w:lineRule="auto"/>
              <w:ind w:left="0" w:firstLine="0"/>
              <w:rPr>
                <w:rFonts w:ascii="Arial" w:hAnsi="Arial" w:cs="Arial"/>
                <w:sz w:val="16"/>
                <w:szCs w:val="16"/>
              </w:rPr>
            </w:pPr>
            <w:r w:rsidRPr="00810DF0">
              <w:rPr>
                <w:rFonts w:ascii="Arial" w:hAnsi="Arial" w:cs="Arial"/>
                <w:sz w:val="16"/>
                <w:szCs w:val="16"/>
              </w:rPr>
              <w:t>Educational goal</w:t>
            </w:r>
          </w:p>
          <w:p w:rsidR="00810DF0" w:rsidRPr="00810DF0" w:rsidRDefault="00810DF0" w:rsidP="0083629B">
            <w:pPr>
              <w:spacing w:after="0" w:line="240" w:lineRule="auto"/>
              <w:jc w:val="both"/>
              <w:rPr>
                <w:rFonts w:ascii="Arial" w:hAnsi="Arial" w:cs="Arial"/>
                <w:sz w:val="16"/>
                <w:szCs w:val="16"/>
              </w:rPr>
            </w:pPr>
            <w:r w:rsidRPr="00810DF0">
              <w:rPr>
                <w:rFonts w:ascii="Arial" w:hAnsi="Arial" w:cs="Arial"/>
                <w:sz w:val="16"/>
                <w:szCs w:val="16"/>
              </w:rPr>
              <w:t>Introduce students to the fundamental principles of economic science. The course offers economic concepts, categories, processes and ways of thinking that apply to a modern market economy.</w:t>
            </w:r>
          </w:p>
        </w:tc>
      </w:tr>
      <w:tr w:rsidR="00810DF0" w:rsidRPr="0028587E" w:rsidTr="0083629B">
        <w:tc>
          <w:tcPr>
            <w:tcW w:w="9747" w:type="dxa"/>
            <w:gridSpan w:val="11"/>
          </w:tcPr>
          <w:p w:rsidR="00810DF0" w:rsidRPr="00810DF0" w:rsidRDefault="00810DF0" w:rsidP="002F777A">
            <w:pPr>
              <w:pStyle w:val="ListParagraph"/>
              <w:numPr>
                <w:ilvl w:val="0"/>
                <w:numId w:val="3"/>
              </w:numPr>
              <w:spacing w:after="0" w:line="240" w:lineRule="auto"/>
              <w:ind w:left="284" w:hanging="284"/>
              <w:rPr>
                <w:rFonts w:ascii="Arial" w:hAnsi="Arial" w:cs="Arial"/>
                <w:sz w:val="16"/>
                <w:szCs w:val="16"/>
              </w:rPr>
            </w:pPr>
            <w:r w:rsidRPr="00810DF0">
              <w:rPr>
                <w:rFonts w:ascii="Arial" w:hAnsi="Arial" w:cs="Arial"/>
                <w:sz w:val="16"/>
                <w:szCs w:val="16"/>
              </w:rPr>
              <w:t>Educational outcomes</w:t>
            </w:r>
          </w:p>
          <w:p w:rsidR="00810DF0" w:rsidRPr="00810DF0" w:rsidRDefault="00810DF0" w:rsidP="0083629B">
            <w:pPr>
              <w:spacing w:after="0" w:line="240" w:lineRule="auto"/>
              <w:jc w:val="both"/>
              <w:rPr>
                <w:rFonts w:ascii="Arial" w:hAnsi="Arial" w:cs="Arial"/>
                <w:sz w:val="16"/>
                <w:szCs w:val="16"/>
              </w:rPr>
            </w:pPr>
            <w:r w:rsidRPr="00810DF0">
              <w:rPr>
                <w:rFonts w:ascii="Arial" w:hAnsi="Arial" w:cs="Arial"/>
                <w:sz w:val="16"/>
                <w:szCs w:val="16"/>
              </w:rPr>
              <w:t>Selected and key economic issues give students close interpretation of the principals of economic trends, economic developments and economic policy in general. In a theoretical frame and study of the economic concepts in the field of production, distribution and consumption of student acquires the necessary knowledge and guidance for the future economic life.</w:t>
            </w:r>
          </w:p>
        </w:tc>
      </w:tr>
      <w:tr w:rsidR="00810DF0" w:rsidRPr="0028587E" w:rsidTr="0083629B">
        <w:tc>
          <w:tcPr>
            <w:tcW w:w="9747" w:type="dxa"/>
            <w:gridSpan w:val="11"/>
          </w:tcPr>
          <w:p w:rsidR="00810DF0" w:rsidRPr="00810DF0" w:rsidRDefault="00810DF0" w:rsidP="002F777A">
            <w:pPr>
              <w:pStyle w:val="ListParagraph"/>
              <w:numPr>
                <w:ilvl w:val="0"/>
                <w:numId w:val="3"/>
              </w:numPr>
              <w:spacing w:after="0" w:line="240" w:lineRule="auto"/>
              <w:ind w:left="284" w:hanging="284"/>
              <w:rPr>
                <w:rFonts w:ascii="Arial" w:hAnsi="Arial" w:cs="Arial"/>
                <w:sz w:val="16"/>
                <w:szCs w:val="16"/>
              </w:rPr>
            </w:pPr>
            <w:r w:rsidRPr="00810DF0">
              <w:rPr>
                <w:rFonts w:ascii="Arial" w:hAnsi="Arial" w:cs="Arial"/>
                <w:sz w:val="16"/>
                <w:szCs w:val="16"/>
              </w:rPr>
              <w:t>Course content</w:t>
            </w:r>
          </w:p>
          <w:p w:rsidR="00810DF0" w:rsidRPr="00810DF0" w:rsidRDefault="00810DF0" w:rsidP="0083629B">
            <w:pPr>
              <w:spacing w:after="0" w:line="240" w:lineRule="auto"/>
              <w:rPr>
                <w:rFonts w:ascii="Arial" w:hAnsi="Arial" w:cs="Arial"/>
                <w:i/>
                <w:sz w:val="16"/>
                <w:szCs w:val="16"/>
              </w:rPr>
            </w:pPr>
            <w:r w:rsidRPr="00810DF0">
              <w:rPr>
                <w:rFonts w:ascii="Arial" w:hAnsi="Arial" w:cs="Arial"/>
                <w:i/>
                <w:sz w:val="16"/>
                <w:szCs w:val="16"/>
              </w:rPr>
              <w:t>Lectures</w:t>
            </w:r>
          </w:p>
          <w:p w:rsidR="00810DF0" w:rsidRPr="00810DF0" w:rsidRDefault="00810DF0" w:rsidP="0083629B">
            <w:pPr>
              <w:spacing w:after="0" w:line="240" w:lineRule="auto"/>
              <w:jc w:val="both"/>
              <w:rPr>
                <w:rFonts w:ascii="Arial" w:hAnsi="Arial" w:cs="Arial"/>
                <w:sz w:val="16"/>
                <w:szCs w:val="16"/>
              </w:rPr>
            </w:pPr>
            <w:r w:rsidRPr="00810DF0">
              <w:rPr>
                <w:rFonts w:ascii="Arial" w:hAnsi="Arial" w:cs="Arial"/>
                <w:sz w:val="16"/>
                <w:szCs w:val="16"/>
              </w:rPr>
              <w:t>On the concept and the importance of the economy. The basic components of production. Determinants of production. Enterprises and economic institutions. Economic factors (resources) of production. Specifics of agriculture and capital investment. The basic principles of economics. Principles of economics in agriculture. Markets and market relations. Pricing of goods and factors of production. Households and firms as market participants. The main economic issues and different economic systems. Money and monetary policy. The modern world development trends. Transition. Globalization.</w:t>
            </w:r>
          </w:p>
          <w:p w:rsidR="00810DF0" w:rsidRPr="00810DF0" w:rsidRDefault="00810DF0" w:rsidP="0083629B">
            <w:pPr>
              <w:spacing w:after="0" w:line="240" w:lineRule="auto"/>
              <w:rPr>
                <w:rStyle w:val="hps"/>
                <w:rFonts w:ascii="Arial" w:hAnsi="Arial" w:cs="Arial"/>
                <w:sz w:val="16"/>
                <w:szCs w:val="16"/>
              </w:rPr>
            </w:pPr>
            <w:r w:rsidRPr="00810DF0">
              <w:rPr>
                <w:rStyle w:val="hps"/>
                <w:rFonts w:ascii="Arial" w:hAnsi="Arial" w:cs="Arial"/>
                <w:i/>
                <w:sz w:val="16"/>
                <w:szCs w:val="16"/>
              </w:rPr>
              <w:t>Practical classes</w:t>
            </w:r>
          </w:p>
          <w:p w:rsidR="00810DF0" w:rsidRPr="00810DF0" w:rsidRDefault="00810DF0" w:rsidP="0083629B">
            <w:pPr>
              <w:spacing w:after="0" w:line="240" w:lineRule="auto"/>
              <w:jc w:val="both"/>
              <w:rPr>
                <w:rFonts w:ascii="Arial" w:hAnsi="Arial" w:cs="Arial"/>
                <w:sz w:val="16"/>
                <w:szCs w:val="16"/>
              </w:rPr>
            </w:pPr>
            <w:r w:rsidRPr="00810DF0">
              <w:rPr>
                <w:rStyle w:val="hps"/>
                <w:rFonts w:ascii="Arial" w:hAnsi="Arial" w:cs="Arial"/>
                <w:sz w:val="16"/>
                <w:szCs w:val="16"/>
              </w:rPr>
              <w:t>The exercisesare conductedthroughessayswith the active participationof studentsin the discussion.Topicsonexercisesare adaptedcurriculumlectures</w:t>
            </w:r>
            <w:r w:rsidRPr="00810DF0">
              <w:rPr>
                <w:rFonts w:ascii="Arial" w:hAnsi="Arial" w:cs="Arial"/>
                <w:sz w:val="16"/>
                <w:szCs w:val="16"/>
              </w:rPr>
              <w:t xml:space="preserve">. </w:t>
            </w:r>
            <w:r w:rsidRPr="00810DF0">
              <w:rPr>
                <w:rStyle w:val="hps"/>
                <w:rFonts w:ascii="Arial" w:hAnsi="Arial" w:cs="Arial"/>
                <w:sz w:val="16"/>
                <w:szCs w:val="16"/>
              </w:rPr>
              <w:t>Some of the topics</w:t>
            </w:r>
            <w:r w:rsidRPr="00810DF0">
              <w:rPr>
                <w:rFonts w:ascii="Arial" w:hAnsi="Arial" w:cs="Arial"/>
                <w:sz w:val="16"/>
                <w:szCs w:val="16"/>
              </w:rPr>
              <w:t xml:space="preserve">: </w:t>
            </w:r>
            <w:r w:rsidRPr="00810DF0">
              <w:rPr>
                <w:rStyle w:val="hps"/>
                <w:rFonts w:ascii="Arial" w:hAnsi="Arial" w:cs="Arial"/>
                <w:sz w:val="16"/>
                <w:szCs w:val="16"/>
              </w:rPr>
              <w:t>Introductorycategoriesof economicsand basic conceptsof economics</w:t>
            </w:r>
            <w:r w:rsidRPr="00810DF0">
              <w:rPr>
                <w:rFonts w:ascii="Arial" w:hAnsi="Arial" w:cs="Arial"/>
                <w:sz w:val="16"/>
                <w:szCs w:val="16"/>
              </w:rPr>
              <w:t xml:space="preserve">, </w:t>
            </w:r>
            <w:r w:rsidRPr="00810DF0">
              <w:rPr>
                <w:rStyle w:val="hps"/>
                <w:rFonts w:ascii="Arial" w:hAnsi="Arial" w:cs="Arial"/>
                <w:sz w:val="16"/>
                <w:szCs w:val="16"/>
              </w:rPr>
              <w:t>elements andmechanismsof classicalandmoderncapitalist economy, theconcept andhistoryof money</w:t>
            </w:r>
            <w:r w:rsidRPr="00810DF0">
              <w:rPr>
                <w:rFonts w:ascii="Arial" w:hAnsi="Arial" w:cs="Arial"/>
                <w:sz w:val="16"/>
                <w:szCs w:val="16"/>
              </w:rPr>
              <w:t xml:space="preserve">, </w:t>
            </w:r>
            <w:r w:rsidRPr="00810DF0">
              <w:rPr>
                <w:rStyle w:val="hps"/>
                <w:rFonts w:ascii="Arial" w:hAnsi="Arial" w:cs="Arial"/>
                <w:sz w:val="16"/>
                <w:szCs w:val="16"/>
              </w:rPr>
              <w:t>basicproduction unitof social reproduction</w:t>
            </w:r>
            <w:r w:rsidRPr="00810DF0">
              <w:rPr>
                <w:rFonts w:ascii="Arial" w:hAnsi="Arial" w:cs="Arial"/>
                <w:sz w:val="16"/>
                <w:szCs w:val="16"/>
              </w:rPr>
              <w:t xml:space="preserve">, </w:t>
            </w:r>
            <w:r w:rsidRPr="00810DF0">
              <w:rPr>
                <w:rStyle w:val="hps"/>
                <w:rFonts w:ascii="Arial" w:hAnsi="Arial" w:cs="Arial"/>
                <w:sz w:val="16"/>
                <w:szCs w:val="16"/>
              </w:rPr>
              <w:t>market</w:t>
            </w:r>
            <w:r w:rsidRPr="00810DF0">
              <w:rPr>
                <w:rFonts w:ascii="Arial" w:hAnsi="Arial" w:cs="Arial"/>
                <w:sz w:val="16"/>
                <w:szCs w:val="16"/>
              </w:rPr>
              <w:t xml:space="preserve">, market participants </w:t>
            </w:r>
            <w:r w:rsidRPr="00810DF0">
              <w:rPr>
                <w:rStyle w:val="hps"/>
                <w:rFonts w:ascii="Arial" w:hAnsi="Arial" w:cs="Arial"/>
                <w:sz w:val="16"/>
                <w:szCs w:val="16"/>
              </w:rPr>
              <w:t>and market relations</w:t>
            </w:r>
            <w:r w:rsidRPr="00810DF0">
              <w:rPr>
                <w:rFonts w:ascii="Arial" w:hAnsi="Arial" w:cs="Arial"/>
                <w:sz w:val="16"/>
                <w:szCs w:val="16"/>
              </w:rPr>
              <w:t xml:space="preserve">, multinational </w:t>
            </w:r>
            <w:r w:rsidRPr="00810DF0">
              <w:rPr>
                <w:rStyle w:val="hps"/>
                <w:rFonts w:ascii="Arial" w:hAnsi="Arial" w:cs="Arial"/>
                <w:sz w:val="16"/>
                <w:szCs w:val="16"/>
              </w:rPr>
              <w:t>andtransnational companies</w:t>
            </w:r>
            <w:r w:rsidRPr="00810DF0">
              <w:rPr>
                <w:rFonts w:ascii="Arial" w:hAnsi="Arial" w:cs="Arial"/>
                <w:sz w:val="16"/>
                <w:szCs w:val="16"/>
              </w:rPr>
              <w:t xml:space="preserve">, </w:t>
            </w:r>
            <w:r w:rsidRPr="00810DF0">
              <w:rPr>
                <w:rStyle w:val="hps"/>
                <w:rFonts w:ascii="Arial" w:hAnsi="Arial" w:cs="Arial"/>
                <w:sz w:val="16"/>
                <w:szCs w:val="16"/>
              </w:rPr>
              <w:t>Stock Exchange Operations</w:t>
            </w:r>
            <w:r w:rsidRPr="00810DF0">
              <w:rPr>
                <w:rFonts w:ascii="Arial" w:hAnsi="Arial" w:cs="Arial"/>
                <w:sz w:val="16"/>
                <w:szCs w:val="16"/>
              </w:rPr>
              <w:t xml:space="preserve">, </w:t>
            </w:r>
            <w:r w:rsidRPr="00810DF0">
              <w:rPr>
                <w:rStyle w:val="hps"/>
                <w:rFonts w:ascii="Arial" w:hAnsi="Arial" w:cs="Arial"/>
                <w:sz w:val="16"/>
                <w:szCs w:val="16"/>
              </w:rPr>
              <w:t>Crisesin the economy</w:t>
            </w:r>
            <w:r w:rsidRPr="00810DF0">
              <w:rPr>
                <w:rFonts w:ascii="Arial" w:hAnsi="Arial" w:cs="Arial"/>
                <w:sz w:val="16"/>
                <w:szCs w:val="16"/>
              </w:rPr>
              <w:t xml:space="preserve">, the causes </w:t>
            </w:r>
            <w:r w:rsidRPr="00810DF0">
              <w:rPr>
                <w:rStyle w:val="hps"/>
                <w:rFonts w:ascii="Arial" w:hAnsi="Arial" w:cs="Arial"/>
                <w:sz w:val="16"/>
                <w:szCs w:val="16"/>
              </w:rPr>
              <w:t>andconsequences oftransitionandprivatization</w:t>
            </w:r>
            <w:r w:rsidRPr="00810DF0">
              <w:rPr>
                <w:rFonts w:ascii="Arial" w:hAnsi="Arial" w:cs="Arial"/>
                <w:sz w:val="16"/>
                <w:szCs w:val="16"/>
              </w:rPr>
              <w:t xml:space="preserve">. </w:t>
            </w:r>
            <w:r w:rsidRPr="00810DF0">
              <w:rPr>
                <w:rStyle w:val="hps"/>
                <w:rFonts w:ascii="Arial" w:hAnsi="Arial" w:cs="Arial"/>
                <w:sz w:val="16"/>
                <w:szCs w:val="16"/>
              </w:rPr>
              <w:t>Scientific-</w:t>
            </w:r>
            <w:r w:rsidRPr="00810DF0">
              <w:rPr>
                <w:rFonts w:ascii="Arial" w:hAnsi="Arial" w:cs="Arial"/>
                <w:sz w:val="16"/>
                <w:szCs w:val="16"/>
              </w:rPr>
              <w:t xml:space="preserve">technical revolution </w:t>
            </w:r>
            <w:r w:rsidRPr="00810DF0">
              <w:rPr>
                <w:rStyle w:val="hps"/>
                <w:rFonts w:ascii="Arial" w:hAnsi="Arial" w:cs="Arial"/>
                <w:sz w:val="16"/>
                <w:szCs w:val="16"/>
              </w:rPr>
              <w:t>andits impact onthe world economy</w:t>
            </w:r>
            <w:r w:rsidRPr="00810DF0">
              <w:rPr>
                <w:rFonts w:ascii="Arial" w:hAnsi="Arial" w:cs="Arial"/>
                <w:sz w:val="16"/>
                <w:szCs w:val="16"/>
              </w:rPr>
              <w:t>.</w:t>
            </w:r>
          </w:p>
        </w:tc>
      </w:tr>
      <w:tr w:rsidR="00810DF0" w:rsidRPr="0028587E" w:rsidTr="0083629B">
        <w:tc>
          <w:tcPr>
            <w:tcW w:w="9747" w:type="dxa"/>
            <w:gridSpan w:val="11"/>
            <w:tcBorders>
              <w:bottom w:val="single" w:sz="4" w:space="0" w:color="auto"/>
            </w:tcBorders>
          </w:tcPr>
          <w:p w:rsidR="00810DF0" w:rsidRPr="00810DF0" w:rsidRDefault="00810DF0" w:rsidP="002F777A">
            <w:pPr>
              <w:pStyle w:val="ListParagraph"/>
              <w:numPr>
                <w:ilvl w:val="0"/>
                <w:numId w:val="3"/>
              </w:numPr>
              <w:spacing w:after="0" w:line="240" w:lineRule="auto"/>
              <w:ind w:left="284" w:hanging="284"/>
              <w:rPr>
                <w:rFonts w:ascii="Arial" w:hAnsi="Arial" w:cs="Arial"/>
                <w:sz w:val="16"/>
                <w:szCs w:val="16"/>
              </w:rPr>
            </w:pPr>
            <w:r w:rsidRPr="00810DF0">
              <w:rPr>
                <w:rFonts w:ascii="Arial" w:hAnsi="Arial" w:cs="Arial"/>
                <w:sz w:val="16"/>
                <w:szCs w:val="16"/>
              </w:rPr>
              <w:t>Teaching methods</w:t>
            </w:r>
          </w:p>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Theoretical and practical lecture are conducted in the classroom.</w:t>
            </w:r>
          </w:p>
        </w:tc>
      </w:tr>
      <w:tr w:rsidR="00810DF0" w:rsidRPr="0028587E" w:rsidTr="0083629B">
        <w:tc>
          <w:tcPr>
            <w:tcW w:w="9747" w:type="dxa"/>
            <w:gridSpan w:val="11"/>
            <w:tcBorders>
              <w:bottom w:val="single" w:sz="4" w:space="0" w:color="auto"/>
            </w:tcBorders>
            <w:shd w:val="clear" w:color="auto" w:fill="C2D69B"/>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Knowledge evaluation (maximum 100 points)</w:t>
            </w:r>
          </w:p>
        </w:tc>
      </w:tr>
      <w:tr w:rsidR="00810DF0" w:rsidRPr="0028587E" w:rsidTr="0083629B">
        <w:tc>
          <w:tcPr>
            <w:tcW w:w="2376" w:type="dxa"/>
            <w:gridSpan w:val="3"/>
            <w:shd w:val="clear" w:color="auto" w:fill="auto"/>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Pre-examination obligations</w:t>
            </w:r>
          </w:p>
        </w:tc>
        <w:tc>
          <w:tcPr>
            <w:tcW w:w="1134" w:type="dxa"/>
            <w:shd w:val="clear" w:color="auto" w:fill="auto"/>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Mandatory</w:t>
            </w:r>
          </w:p>
        </w:tc>
        <w:tc>
          <w:tcPr>
            <w:tcW w:w="1301" w:type="dxa"/>
            <w:gridSpan w:val="2"/>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Points</w:t>
            </w:r>
          </w:p>
        </w:tc>
        <w:tc>
          <w:tcPr>
            <w:tcW w:w="2527" w:type="dxa"/>
            <w:gridSpan w:val="2"/>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 xml:space="preserve">Final exam </w:t>
            </w:r>
          </w:p>
        </w:tc>
        <w:tc>
          <w:tcPr>
            <w:tcW w:w="1134" w:type="dxa"/>
            <w:gridSpan w:val="2"/>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Mandatory</w:t>
            </w:r>
          </w:p>
        </w:tc>
        <w:tc>
          <w:tcPr>
            <w:tcW w:w="1275" w:type="dxa"/>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Points</w:t>
            </w:r>
          </w:p>
        </w:tc>
      </w:tr>
      <w:tr w:rsidR="00810DF0" w:rsidRPr="0028587E" w:rsidTr="0083629B">
        <w:tc>
          <w:tcPr>
            <w:tcW w:w="2376" w:type="dxa"/>
            <w:gridSpan w:val="3"/>
            <w:shd w:val="clear" w:color="auto" w:fill="auto"/>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Lecture attendance</w:t>
            </w:r>
          </w:p>
        </w:tc>
        <w:tc>
          <w:tcPr>
            <w:tcW w:w="1134" w:type="dxa"/>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Yes</w:t>
            </w:r>
          </w:p>
        </w:tc>
        <w:tc>
          <w:tcPr>
            <w:tcW w:w="1301" w:type="dxa"/>
            <w:gridSpan w:val="2"/>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5</w:t>
            </w:r>
          </w:p>
        </w:tc>
        <w:tc>
          <w:tcPr>
            <w:tcW w:w="2527" w:type="dxa"/>
            <w:gridSpan w:val="2"/>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Oral part of the exam</w:t>
            </w:r>
          </w:p>
        </w:tc>
        <w:tc>
          <w:tcPr>
            <w:tcW w:w="1134" w:type="dxa"/>
            <w:gridSpan w:val="2"/>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Yes</w:t>
            </w:r>
          </w:p>
        </w:tc>
        <w:tc>
          <w:tcPr>
            <w:tcW w:w="1275" w:type="dxa"/>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50</w:t>
            </w:r>
          </w:p>
        </w:tc>
      </w:tr>
      <w:tr w:rsidR="00810DF0" w:rsidRPr="0028587E" w:rsidTr="0083629B">
        <w:tc>
          <w:tcPr>
            <w:tcW w:w="2376" w:type="dxa"/>
            <w:gridSpan w:val="3"/>
            <w:shd w:val="clear" w:color="auto" w:fill="auto"/>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Test</w:t>
            </w:r>
          </w:p>
        </w:tc>
        <w:tc>
          <w:tcPr>
            <w:tcW w:w="1134" w:type="dxa"/>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Yes</w:t>
            </w:r>
          </w:p>
        </w:tc>
        <w:tc>
          <w:tcPr>
            <w:tcW w:w="1301" w:type="dxa"/>
            <w:gridSpan w:val="2"/>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30</w:t>
            </w:r>
          </w:p>
        </w:tc>
        <w:tc>
          <w:tcPr>
            <w:tcW w:w="4936" w:type="dxa"/>
            <w:gridSpan w:val="5"/>
            <w:vMerge w:val="restart"/>
            <w:shd w:val="clear" w:color="auto" w:fill="auto"/>
            <w:vAlign w:val="center"/>
          </w:tcPr>
          <w:p w:rsidR="00810DF0" w:rsidRPr="00810DF0" w:rsidRDefault="00810DF0" w:rsidP="0083629B">
            <w:pPr>
              <w:spacing w:after="0" w:line="240" w:lineRule="auto"/>
              <w:jc w:val="center"/>
              <w:rPr>
                <w:rFonts w:ascii="Arial" w:hAnsi="Arial" w:cs="Arial"/>
                <w:sz w:val="16"/>
                <w:szCs w:val="16"/>
              </w:rPr>
            </w:pPr>
          </w:p>
        </w:tc>
      </w:tr>
      <w:tr w:rsidR="00810DF0" w:rsidRPr="0028587E" w:rsidTr="0083629B">
        <w:tc>
          <w:tcPr>
            <w:tcW w:w="2376" w:type="dxa"/>
            <w:gridSpan w:val="3"/>
            <w:shd w:val="clear" w:color="auto" w:fill="auto"/>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Exercise attendance</w:t>
            </w:r>
          </w:p>
        </w:tc>
        <w:tc>
          <w:tcPr>
            <w:tcW w:w="1134" w:type="dxa"/>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Yes</w:t>
            </w:r>
          </w:p>
        </w:tc>
        <w:tc>
          <w:tcPr>
            <w:tcW w:w="1301" w:type="dxa"/>
            <w:gridSpan w:val="2"/>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 xml:space="preserve">5 </w:t>
            </w:r>
          </w:p>
        </w:tc>
        <w:tc>
          <w:tcPr>
            <w:tcW w:w="4936" w:type="dxa"/>
            <w:gridSpan w:val="5"/>
            <w:vMerge/>
            <w:shd w:val="clear" w:color="auto" w:fill="auto"/>
            <w:vAlign w:val="center"/>
          </w:tcPr>
          <w:p w:rsidR="00810DF0" w:rsidRPr="00810DF0" w:rsidRDefault="00810DF0" w:rsidP="0083629B">
            <w:pPr>
              <w:spacing w:after="0" w:line="240" w:lineRule="auto"/>
              <w:jc w:val="center"/>
              <w:rPr>
                <w:rFonts w:ascii="Arial" w:hAnsi="Arial" w:cs="Arial"/>
                <w:sz w:val="16"/>
                <w:szCs w:val="16"/>
              </w:rPr>
            </w:pPr>
          </w:p>
        </w:tc>
      </w:tr>
      <w:tr w:rsidR="00810DF0" w:rsidRPr="0028587E" w:rsidTr="0083629B">
        <w:tc>
          <w:tcPr>
            <w:tcW w:w="2376" w:type="dxa"/>
            <w:gridSpan w:val="3"/>
            <w:tcBorders>
              <w:bottom w:val="single" w:sz="4" w:space="0" w:color="auto"/>
            </w:tcBorders>
            <w:shd w:val="clear" w:color="auto" w:fill="auto"/>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Essays</w:t>
            </w:r>
          </w:p>
        </w:tc>
        <w:tc>
          <w:tcPr>
            <w:tcW w:w="1134" w:type="dxa"/>
            <w:tcBorders>
              <w:bottom w:val="single" w:sz="4" w:space="0" w:color="auto"/>
            </w:tcBorders>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No</w:t>
            </w:r>
          </w:p>
        </w:tc>
        <w:tc>
          <w:tcPr>
            <w:tcW w:w="1301" w:type="dxa"/>
            <w:gridSpan w:val="2"/>
            <w:tcBorders>
              <w:bottom w:val="single" w:sz="4" w:space="0" w:color="auto"/>
            </w:tcBorders>
            <w:shd w:val="clear" w:color="auto" w:fill="auto"/>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 xml:space="preserve">10 </w:t>
            </w:r>
          </w:p>
        </w:tc>
        <w:tc>
          <w:tcPr>
            <w:tcW w:w="4936" w:type="dxa"/>
            <w:gridSpan w:val="5"/>
            <w:vMerge/>
            <w:tcBorders>
              <w:bottom w:val="single" w:sz="4" w:space="0" w:color="auto"/>
            </w:tcBorders>
            <w:shd w:val="clear" w:color="auto" w:fill="auto"/>
            <w:vAlign w:val="center"/>
          </w:tcPr>
          <w:p w:rsidR="00810DF0" w:rsidRPr="00810DF0" w:rsidRDefault="00810DF0" w:rsidP="0083629B">
            <w:pPr>
              <w:spacing w:after="0" w:line="240" w:lineRule="auto"/>
              <w:jc w:val="center"/>
              <w:rPr>
                <w:rFonts w:ascii="Arial" w:hAnsi="Arial" w:cs="Arial"/>
                <w:sz w:val="16"/>
                <w:szCs w:val="16"/>
              </w:rPr>
            </w:pPr>
          </w:p>
        </w:tc>
      </w:tr>
      <w:tr w:rsidR="00810DF0" w:rsidRPr="0028587E" w:rsidTr="0083629B">
        <w:tc>
          <w:tcPr>
            <w:tcW w:w="9747" w:type="dxa"/>
            <w:gridSpan w:val="11"/>
            <w:shd w:val="clear" w:color="auto" w:fill="C2D69B"/>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 xml:space="preserve">Literature </w:t>
            </w:r>
          </w:p>
        </w:tc>
      </w:tr>
      <w:tr w:rsidR="00810DF0" w:rsidRPr="0028587E" w:rsidTr="0083629B">
        <w:tc>
          <w:tcPr>
            <w:tcW w:w="675" w:type="dxa"/>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Ord.</w:t>
            </w:r>
          </w:p>
        </w:tc>
        <w:tc>
          <w:tcPr>
            <w:tcW w:w="1701" w:type="dxa"/>
            <w:gridSpan w:val="2"/>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Author</w:t>
            </w:r>
          </w:p>
        </w:tc>
        <w:tc>
          <w:tcPr>
            <w:tcW w:w="2435" w:type="dxa"/>
            <w:gridSpan w:val="3"/>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Title</w:t>
            </w:r>
          </w:p>
        </w:tc>
        <w:tc>
          <w:tcPr>
            <w:tcW w:w="3661" w:type="dxa"/>
            <w:gridSpan w:val="4"/>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Publisher</w:t>
            </w:r>
          </w:p>
        </w:tc>
        <w:tc>
          <w:tcPr>
            <w:tcW w:w="1275" w:type="dxa"/>
            <w:vAlign w:val="center"/>
          </w:tcPr>
          <w:p w:rsidR="00810DF0" w:rsidRPr="00810DF0" w:rsidRDefault="00810DF0" w:rsidP="0083629B">
            <w:pPr>
              <w:spacing w:after="0" w:line="240" w:lineRule="auto"/>
              <w:jc w:val="center"/>
              <w:rPr>
                <w:rFonts w:ascii="Arial" w:hAnsi="Arial" w:cs="Arial"/>
                <w:sz w:val="16"/>
                <w:szCs w:val="16"/>
              </w:rPr>
            </w:pPr>
            <w:r w:rsidRPr="00810DF0">
              <w:rPr>
                <w:rFonts w:ascii="Arial" w:hAnsi="Arial" w:cs="Arial"/>
                <w:sz w:val="16"/>
                <w:szCs w:val="16"/>
              </w:rPr>
              <w:t>Year</w:t>
            </w:r>
          </w:p>
        </w:tc>
      </w:tr>
      <w:tr w:rsidR="00810DF0" w:rsidRPr="0028587E" w:rsidTr="0083629B">
        <w:tc>
          <w:tcPr>
            <w:tcW w:w="675" w:type="dxa"/>
            <w:vAlign w:val="center"/>
          </w:tcPr>
          <w:p w:rsidR="00810DF0" w:rsidRPr="00810DF0" w:rsidRDefault="00810DF0" w:rsidP="002F777A">
            <w:pPr>
              <w:pStyle w:val="ListParagraph"/>
              <w:numPr>
                <w:ilvl w:val="0"/>
                <w:numId w:val="4"/>
              </w:numPr>
              <w:spacing w:after="0" w:line="240" w:lineRule="auto"/>
              <w:rPr>
                <w:rFonts w:ascii="Arial" w:hAnsi="Arial" w:cs="Arial"/>
                <w:sz w:val="16"/>
                <w:szCs w:val="16"/>
              </w:rPr>
            </w:pPr>
          </w:p>
        </w:tc>
        <w:tc>
          <w:tcPr>
            <w:tcW w:w="1701" w:type="dxa"/>
            <w:gridSpan w:val="2"/>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Pejanović Radovan</w:t>
            </w:r>
          </w:p>
        </w:tc>
        <w:tc>
          <w:tcPr>
            <w:tcW w:w="2435" w:type="dxa"/>
            <w:gridSpan w:val="3"/>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Principi ekonomije</w:t>
            </w:r>
          </w:p>
        </w:tc>
        <w:tc>
          <w:tcPr>
            <w:tcW w:w="3661" w:type="dxa"/>
            <w:gridSpan w:val="4"/>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 xml:space="preserve">Poljoprivredni fakultet, Novi Sad </w:t>
            </w:r>
          </w:p>
        </w:tc>
        <w:tc>
          <w:tcPr>
            <w:tcW w:w="1275" w:type="dxa"/>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2007</w:t>
            </w:r>
          </w:p>
        </w:tc>
      </w:tr>
      <w:tr w:rsidR="00810DF0" w:rsidRPr="0028587E" w:rsidTr="0083629B">
        <w:tc>
          <w:tcPr>
            <w:tcW w:w="675" w:type="dxa"/>
            <w:vAlign w:val="center"/>
          </w:tcPr>
          <w:p w:rsidR="00810DF0" w:rsidRPr="00810DF0" w:rsidRDefault="00810DF0" w:rsidP="002F777A">
            <w:pPr>
              <w:pStyle w:val="ListParagraph"/>
              <w:numPr>
                <w:ilvl w:val="0"/>
                <w:numId w:val="4"/>
              </w:numPr>
              <w:spacing w:after="0" w:line="240" w:lineRule="auto"/>
              <w:rPr>
                <w:rFonts w:ascii="Arial" w:hAnsi="Arial" w:cs="Arial"/>
                <w:sz w:val="16"/>
                <w:szCs w:val="16"/>
              </w:rPr>
            </w:pPr>
          </w:p>
        </w:tc>
        <w:tc>
          <w:tcPr>
            <w:tcW w:w="1701" w:type="dxa"/>
            <w:gridSpan w:val="2"/>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Samuelson Pol</w:t>
            </w:r>
          </w:p>
        </w:tc>
        <w:tc>
          <w:tcPr>
            <w:tcW w:w="2435" w:type="dxa"/>
            <w:gridSpan w:val="3"/>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Ekonomija</w:t>
            </w:r>
          </w:p>
        </w:tc>
        <w:tc>
          <w:tcPr>
            <w:tcW w:w="3661" w:type="dxa"/>
            <w:gridSpan w:val="4"/>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Mate, Zagreb</w:t>
            </w:r>
          </w:p>
        </w:tc>
        <w:tc>
          <w:tcPr>
            <w:tcW w:w="1275" w:type="dxa"/>
            <w:vAlign w:val="center"/>
          </w:tcPr>
          <w:p w:rsidR="00810DF0" w:rsidRPr="00810DF0" w:rsidRDefault="00810DF0" w:rsidP="0083629B">
            <w:pPr>
              <w:spacing w:after="0" w:line="240" w:lineRule="auto"/>
              <w:rPr>
                <w:rFonts w:ascii="Arial" w:hAnsi="Arial" w:cs="Arial"/>
                <w:sz w:val="16"/>
                <w:szCs w:val="16"/>
              </w:rPr>
            </w:pPr>
            <w:r w:rsidRPr="00810DF0">
              <w:rPr>
                <w:rFonts w:ascii="Arial" w:hAnsi="Arial" w:cs="Arial"/>
                <w:sz w:val="16"/>
                <w:szCs w:val="16"/>
              </w:rPr>
              <w:t>2000</w:t>
            </w:r>
          </w:p>
        </w:tc>
      </w:tr>
    </w:tbl>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6512"/>
        <w:gridCol w:w="1432"/>
      </w:tblGrid>
      <w:tr w:rsidR="00810DF0" w:rsidRPr="0028587E" w:rsidTr="00810DF0">
        <w:trPr>
          <w:trHeight w:val="692"/>
        </w:trPr>
        <w:tc>
          <w:tcPr>
            <w:tcW w:w="1818" w:type="dxa"/>
            <w:vMerge w:val="restart"/>
            <w:vAlign w:val="center"/>
          </w:tcPr>
          <w:p w:rsidR="00810DF0" w:rsidRPr="0028587E" w:rsidRDefault="00810DF0" w:rsidP="0083629B">
            <w:pPr>
              <w:spacing w:after="0" w:line="240" w:lineRule="auto"/>
              <w:jc w:val="center"/>
              <w:rPr>
                <w:rFonts w:ascii="Arial" w:hAnsi="Arial" w:cs="Arial"/>
              </w:rPr>
            </w:pPr>
            <w:r>
              <w:rPr>
                <w:rFonts w:ascii="Arial" w:hAnsi="Arial" w:cs="Arial"/>
                <w:noProof/>
              </w:rPr>
              <w:drawing>
                <wp:inline distT="0" distB="0" distL="0" distR="0">
                  <wp:extent cx="836930" cy="790575"/>
                  <wp:effectExtent l="0" t="0" r="1270" b="9525"/>
                  <wp:docPr id="4" name="Picture 4"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930" cy="790575"/>
                          </a:xfrm>
                          <a:prstGeom prst="rect">
                            <a:avLst/>
                          </a:prstGeom>
                          <a:noFill/>
                          <a:ln>
                            <a:noFill/>
                          </a:ln>
                        </pic:spPr>
                      </pic:pic>
                    </a:graphicData>
                  </a:graphic>
                </wp:inline>
              </w:drawing>
            </w:r>
          </w:p>
        </w:tc>
        <w:tc>
          <w:tcPr>
            <w:tcW w:w="6512" w:type="dxa"/>
            <w:tcBorders>
              <w:bottom w:val="single" w:sz="4" w:space="0" w:color="auto"/>
            </w:tcBorders>
            <w:vAlign w:val="center"/>
          </w:tcPr>
          <w:p w:rsidR="00810DF0" w:rsidRDefault="00810DF0" w:rsidP="00810DF0">
            <w:pPr>
              <w:spacing w:after="0" w:line="240" w:lineRule="auto"/>
              <w:jc w:val="center"/>
              <w:rPr>
                <w:rFonts w:ascii="Arial" w:hAnsi="Arial" w:cs="Arial"/>
                <w:sz w:val="16"/>
                <w:szCs w:val="16"/>
              </w:rPr>
            </w:pPr>
            <w:r>
              <w:rPr>
                <w:rFonts w:ascii="Arial" w:hAnsi="Arial" w:cs="Arial"/>
                <w:sz w:val="16"/>
                <w:szCs w:val="16"/>
              </w:rPr>
              <w:t>UNIVERSITY OF NOVI SAD</w:t>
            </w:r>
          </w:p>
          <w:p w:rsidR="00810DF0" w:rsidRDefault="00810DF0" w:rsidP="00810DF0">
            <w:pPr>
              <w:spacing w:after="0" w:line="240" w:lineRule="auto"/>
              <w:jc w:val="center"/>
              <w:rPr>
                <w:rFonts w:ascii="Arial" w:hAnsi="Arial" w:cs="Arial"/>
                <w:sz w:val="16"/>
                <w:szCs w:val="16"/>
              </w:rPr>
            </w:pPr>
            <w:r>
              <w:rPr>
                <w:rFonts w:ascii="Arial" w:hAnsi="Arial" w:cs="Arial"/>
                <w:sz w:val="16"/>
                <w:szCs w:val="16"/>
              </w:rPr>
              <w:t>FACULTY OF AGRICULTURE</w:t>
            </w:r>
          </w:p>
          <w:p w:rsidR="00810DF0" w:rsidRPr="001312B9" w:rsidRDefault="00810DF0" w:rsidP="00810DF0">
            <w:pPr>
              <w:spacing w:after="0" w:line="240" w:lineRule="auto"/>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810DF0" w:rsidRPr="0028587E" w:rsidRDefault="00810DF0" w:rsidP="0083629B">
            <w:pPr>
              <w:spacing w:after="0" w:line="240" w:lineRule="auto"/>
              <w:jc w:val="center"/>
              <w:rPr>
                <w:rFonts w:ascii="Arial" w:hAnsi="Arial" w:cs="Arial"/>
              </w:rPr>
            </w:pPr>
            <w:r>
              <w:rPr>
                <w:rFonts w:ascii="Arial" w:hAnsi="Arial" w:cs="Arial"/>
                <w:noProof/>
              </w:rPr>
              <w:drawing>
                <wp:inline distT="0" distB="0" distL="0" distR="0">
                  <wp:extent cx="681990" cy="666115"/>
                  <wp:effectExtent l="0" t="0" r="3810" b="635"/>
                  <wp:docPr id="1" name="Picture 1"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990" cy="666115"/>
                          </a:xfrm>
                          <a:prstGeom prst="rect">
                            <a:avLst/>
                          </a:prstGeom>
                          <a:noFill/>
                          <a:ln>
                            <a:noFill/>
                          </a:ln>
                        </pic:spPr>
                      </pic:pic>
                    </a:graphicData>
                  </a:graphic>
                </wp:inline>
              </w:drawing>
            </w:r>
          </w:p>
        </w:tc>
      </w:tr>
      <w:tr w:rsidR="00810DF0" w:rsidRPr="0028587E" w:rsidTr="0083629B">
        <w:trPr>
          <w:trHeight w:val="1040"/>
        </w:trPr>
        <w:tc>
          <w:tcPr>
            <w:tcW w:w="1818" w:type="dxa"/>
            <w:vMerge/>
            <w:tcBorders>
              <w:bottom w:val="single" w:sz="4" w:space="0" w:color="auto"/>
            </w:tcBorders>
          </w:tcPr>
          <w:p w:rsidR="00810DF0" w:rsidRPr="0028587E" w:rsidRDefault="00810DF0" w:rsidP="0083629B">
            <w:pPr>
              <w:spacing w:after="0" w:line="240" w:lineRule="auto"/>
              <w:rPr>
                <w:rFonts w:ascii="Arial" w:hAnsi="Arial" w:cs="Arial"/>
              </w:rPr>
            </w:pPr>
          </w:p>
        </w:tc>
        <w:tc>
          <w:tcPr>
            <w:tcW w:w="6512" w:type="dxa"/>
            <w:tcBorders>
              <w:bottom w:val="single" w:sz="4" w:space="0" w:color="auto"/>
            </w:tcBorders>
            <w:shd w:val="clear" w:color="auto" w:fill="C2D69B"/>
            <w:vAlign w:val="center"/>
          </w:tcPr>
          <w:p w:rsidR="00810DF0" w:rsidRPr="0028587E" w:rsidRDefault="00810DF0" w:rsidP="00810DF0">
            <w:pPr>
              <w:spacing w:after="0" w:line="240" w:lineRule="auto"/>
              <w:jc w:val="center"/>
              <w:rPr>
                <w:rFonts w:ascii="Arial" w:hAnsi="Arial" w:cs="Arial"/>
                <w:sz w:val="28"/>
                <w:szCs w:val="28"/>
              </w:rPr>
            </w:pPr>
            <w:r w:rsidRPr="0028587E">
              <w:rPr>
                <w:rFonts w:ascii="Arial" w:hAnsi="Arial" w:cs="Arial"/>
                <w:sz w:val="28"/>
                <w:szCs w:val="28"/>
              </w:rPr>
              <w:t>Study Programme Accreditation</w:t>
            </w:r>
          </w:p>
          <w:p w:rsidR="00810DF0" w:rsidRPr="0028587E" w:rsidRDefault="00810DF0" w:rsidP="00810DF0">
            <w:pPr>
              <w:spacing w:after="0" w:line="240" w:lineRule="auto"/>
              <w:jc w:val="center"/>
              <w:rPr>
                <w:rFonts w:ascii="Arial" w:hAnsi="Arial" w:cs="Arial"/>
                <w:sz w:val="16"/>
                <w:szCs w:val="16"/>
              </w:rPr>
            </w:pPr>
          </w:p>
          <w:p w:rsidR="00810DF0" w:rsidRPr="0028587E" w:rsidRDefault="00810DF0" w:rsidP="00810DF0">
            <w:pPr>
              <w:spacing w:after="0" w:line="240" w:lineRule="auto"/>
              <w:jc w:val="center"/>
              <w:rPr>
                <w:rFonts w:ascii="Arial" w:hAnsi="Arial" w:cs="Arial"/>
                <w:sz w:val="18"/>
                <w:szCs w:val="18"/>
              </w:rPr>
            </w:pPr>
            <w:r w:rsidRPr="0028587E">
              <w:rPr>
                <w:rFonts w:ascii="Arial" w:hAnsi="Arial" w:cs="Arial"/>
                <w:sz w:val="18"/>
                <w:szCs w:val="18"/>
              </w:rPr>
              <w:t>UNDERGRADUATE ACADEMIC STUDIES</w:t>
            </w:r>
          </w:p>
          <w:p w:rsidR="00810DF0" w:rsidRPr="0028587E" w:rsidRDefault="00810DF0" w:rsidP="00810DF0">
            <w:pPr>
              <w:spacing w:after="0" w:line="240" w:lineRule="auto"/>
              <w:jc w:val="center"/>
              <w:rPr>
                <w:rFonts w:ascii="Arial" w:hAnsi="Arial" w:cs="Arial"/>
                <w:i/>
                <w:sz w:val="18"/>
                <w:szCs w:val="18"/>
              </w:rPr>
            </w:pPr>
            <w:r>
              <w:rPr>
                <w:rFonts w:ascii="Arial" w:hAnsi="Arial" w:cs="Arial"/>
                <w:color w:val="000000"/>
                <w:sz w:val="16"/>
                <w:szCs w:val="16"/>
                <w:lang w:val="en-GB"/>
              </w:rPr>
              <w:t>Agroecology and E</w:t>
            </w:r>
            <w:r w:rsidRPr="00811908">
              <w:rPr>
                <w:rFonts w:ascii="Arial" w:hAnsi="Arial" w:cs="Arial"/>
                <w:color w:val="000000"/>
                <w:sz w:val="16"/>
                <w:szCs w:val="16"/>
                <w:lang w:val="en-GB"/>
              </w:rPr>
              <w:t xml:space="preserve">nvironmental </w:t>
            </w:r>
            <w:r>
              <w:rPr>
                <w:rFonts w:ascii="Arial" w:hAnsi="Arial" w:cs="Arial"/>
                <w:color w:val="000000"/>
                <w:sz w:val="16"/>
                <w:szCs w:val="16"/>
                <w:lang w:val="en-GB"/>
              </w:rPr>
              <w:t>P</w:t>
            </w:r>
            <w:r w:rsidRPr="00811908">
              <w:rPr>
                <w:rFonts w:ascii="Arial" w:hAnsi="Arial" w:cs="Arial"/>
                <w:color w:val="000000"/>
                <w:sz w:val="16"/>
                <w:szCs w:val="16"/>
                <w:lang w:val="en-GB"/>
              </w:rPr>
              <w:t>rotection</w:t>
            </w:r>
          </w:p>
        </w:tc>
        <w:tc>
          <w:tcPr>
            <w:tcW w:w="1432" w:type="dxa"/>
            <w:vMerge/>
            <w:tcBorders>
              <w:bottom w:val="single" w:sz="4" w:space="0" w:color="auto"/>
            </w:tcBorders>
          </w:tcPr>
          <w:p w:rsidR="00810DF0" w:rsidRPr="0028587E" w:rsidRDefault="00810DF0" w:rsidP="0083629B">
            <w:pPr>
              <w:spacing w:after="0" w:line="240" w:lineRule="auto"/>
              <w:rPr>
                <w:rFonts w:ascii="Arial" w:hAnsi="Arial" w:cs="Arial"/>
              </w:rPr>
            </w:pPr>
          </w:p>
        </w:tc>
      </w:tr>
      <w:tr w:rsidR="00810DF0" w:rsidRPr="0028587E" w:rsidTr="0083629B">
        <w:tc>
          <w:tcPr>
            <w:tcW w:w="9762" w:type="dxa"/>
            <w:gridSpan w:val="3"/>
            <w:tcBorders>
              <w:left w:val="nil"/>
              <w:bottom w:val="nil"/>
              <w:right w:val="nil"/>
            </w:tcBorders>
          </w:tcPr>
          <w:p w:rsidR="00810DF0" w:rsidRPr="0028587E" w:rsidRDefault="00810DF0" w:rsidP="0083629B">
            <w:pPr>
              <w:spacing w:after="0" w:line="240" w:lineRule="auto"/>
              <w:rPr>
                <w:rFonts w:ascii="Arial" w:hAnsi="Arial" w:cs="Arial"/>
                <w:sz w:val="18"/>
                <w:szCs w:val="18"/>
              </w:rPr>
            </w:pPr>
            <w:r w:rsidRPr="0028587E">
              <w:rPr>
                <w:rFonts w:ascii="Arial" w:hAnsi="Arial" w:cs="Arial"/>
                <w:sz w:val="18"/>
                <w:szCs w:val="18"/>
              </w:rPr>
              <w:t>Table 5.2 Course specification</w:t>
            </w:r>
          </w:p>
        </w:tc>
      </w:tr>
    </w:tbl>
    <w:p w:rsidR="00810DF0" w:rsidRDefault="00810DF0" w:rsidP="00810DF0">
      <w:pPr>
        <w:rPr>
          <w:rFonts w:ascii="Arial" w:hAnsi="Arial" w:cs="Arial"/>
        </w:rPr>
      </w:pPr>
    </w:p>
    <w:p w:rsidR="00810DF0" w:rsidRDefault="00810DF0">
      <w:pPr>
        <w:rPr>
          <w:rFonts w:ascii="Arial" w:hAnsi="Arial" w:cs="Arial"/>
        </w:rPr>
      </w:pPr>
      <w:r>
        <w:rPr>
          <w:rFonts w:ascii="Arial" w:hAnsi="Arial" w:cs="Arial"/>
        </w:rPr>
        <w:br w:type="page"/>
      </w:r>
    </w:p>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701"/>
        <w:gridCol w:w="142"/>
        <w:gridCol w:w="709"/>
        <w:gridCol w:w="141"/>
        <w:gridCol w:w="1134"/>
      </w:tblGrid>
      <w:tr w:rsidR="00FB080F" w:rsidTr="0083629B">
        <w:trPr>
          <w:trHeight w:val="420"/>
        </w:trPr>
        <w:tc>
          <w:tcPr>
            <w:tcW w:w="2092" w:type="dxa"/>
            <w:gridSpan w:val="2"/>
            <w:shd w:val="clear" w:color="auto" w:fill="C2D69B" w:themeFill="accent3" w:themeFillTint="99"/>
            <w:vAlign w:val="center"/>
          </w:tcPr>
          <w:p w:rsidR="00FB080F" w:rsidRPr="009E2BF4" w:rsidRDefault="00FB080F" w:rsidP="0083629B">
            <w:pPr>
              <w:rPr>
                <w:rFonts w:ascii="Arial" w:hAnsi="Arial" w:cs="Arial"/>
                <w:sz w:val="16"/>
                <w:szCs w:val="16"/>
              </w:rPr>
            </w:pPr>
            <w:r w:rsidRPr="009E2BF4">
              <w:rPr>
                <w:rFonts w:ascii="Arial" w:hAnsi="Arial" w:cs="Arial"/>
                <w:sz w:val="16"/>
                <w:szCs w:val="16"/>
              </w:rPr>
              <w:lastRenderedPageBreak/>
              <w:t>Course:</w:t>
            </w:r>
          </w:p>
        </w:tc>
        <w:tc>
          <w:tcPr>
            <w:tcW w:w="7655" w:type="dxa"/>
            <w:gridSpan w:val="10"/>
            <w:vMerge w:val="restart"/>
            <w:vAlign w:val="center"/>
          </w:tcPr>
          <w:p w:rsidR="00FB080F" w:rsidRPr="009E2BF4" w:rsidRDefault="00FB080F" w:rsidP="0083629B">
            <w:pPr>
              <w:jc w:val="center"/>
              <w:rPr>
                <w:rFonts w:ascii="Arial" w:hAnsi="Arial" w:cs="Arial"/>
                <w:i/>
                <w:sz w:val="18"/>
                <w:szCs w:val="18"/>
              </w:rPr>
            </w:pPr>
            <w:r>
              <w:rPr>
                <w:rFonts w:ascii="Arial" w:hAnsi="Arial" w:cs="Arial"/>
                <w:i/>
                <w:sz w:val="18"/>
                <w:szCs w:val="18"/>
              </w:rPr>
              <w:t xml:space="preserve">Microbiology </w:t>
            </w:r>
          </w:p>
        </w:tc>
      </w:tr>
      <w:tr w:rsidR="00FB080F" w:rsidTr="0083629B">
        <w:tc>
          <w:tcPr>
            <w:tcW w:w="2092" w:type="dxa"/>
            <w:gridSpan w:val="2"/>
            <w:vAlign w:val="center"/>
          </w:tcPr>
          <w:p w:rsidR="00FB080F" w:rsidRPr="009E2BF4" w:rsidRDefault="00FB080F" w:rsidP="0083629B">
            <w:pPr>
              <w:rPr>
                <w:rFonts w:ascii="Arial" w:hAnsi="Arial" w:cs="Arial"/>
                <w:sz w:val="16"/>
                <w:szCs w:val="16"/>
              </w:rPr>
            </w:pPr>
            <w:r w:rsidRPr="009E2BF4">
              <w:rPr>
                <w:rFonts w:ascii="Arial" w:hAnsi="Arial" w:cs="Arial"/>
                <w:sz w:val="16"/>
                <w:szCs w:val="16"/>
              </w:rPr>
              <w:t>Course id:</w:t>
            </w:r>
            <w:r w:rsidR="00D91088">
              <w:rPr>
                <w:rFonts w:ascii="Arial" w:hAnsi="Arial" w:cs="Arial"/>
                <w:sz w:val="16"/>
                <w:szCs w:val="16"/>
              </w:rPr>
              <w:t xml:space="preserve"> 3</w:t>
            </w:r>
            <w:r>
              <w:rPr>
                <w:rFonts w:ascii="Arial" w:hAnsi="Arial" w:cs="Arial"/>
                <w:sz w:val="16"/>
                <w:szCs w:val="16"/>
              </w:rPr>
              <w:t>OAG1O03</w:t>
            </w:r>
          </w:p>
        </w:tc>
        <w:tc>
          <w:tcPr>
            <w:tcW w:w="7655" w:type="dxa"/>
            <w:gridSpan w:val="10"/>
            <w:vMerge/>
          </w:tcPr>
          <w:p w:rsidR="00FB080F" w:rsidRDefault="00FB080F" w:rsidP="0083629B"/>
        </w:tc>
      </w:tr>
      <w:tr w:rsidR="00FB080F" w:rsidTr="0083629B">
        <w:tc>
          <w:tcPr>
            <w:tcW w:w="2092" w:type="dxa"/>
            <w:gridSpan w:val="2"/>
            <w:vAlign w:val="center"/>
          </w:tcPr>
          <w:p w:rsidR="00FB080F" w:rsidRPr="009E2BF4" w:rsidRDefault="00FB080F" w:rsidP="0083629B">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6</w:t>
            </w:r>
          </w:p>
        </w:tc>
        <w:tc>
          <w:tcPr>
            <w:tcW w:w="7655" w:type="dxa"/>
            <w:gridSpan w:val="10"/>
            <w:vMerge/>
          </w:tcPr>
          <w:p w:rsidR="00FB080F" w:rsidRDefault="00FB080F" w:rsidP="0083629B"/>
        </w:tc>
      </w:tr>
      <w:tr w:rsidR="00FB080F" w:rsidTr="0083629B">
        <w:tc>
          <w:tcPr>
            <w:tcW w:w="2092" w:type="dxa"/>
            <w:gridSpan w:val="2"/>
            <w:vAlign w:val="center"/>
          </w:tcPr>
          <w:p w:rsidR="00FB080F" w:rsidRPr="00FB080F" w:rsidRDefault="00FB080F" w:rsidP="0083629B">
            <w:pPr>
              <w:rPr>
                <w:rFonts w:ascii="Arial" w:hAnsi="Arial" w:cs="Arial"/>
                <w:sz w:val="16"/>
                <w:szCs w:val="16"/>
              </w:rPr>
            </w:pPr>
            <w:r w:rsidRPr="00FB080F">
              <w:rPr>
                <w:rFonts w:ascii="Arial" w:hAnsi="Arial" w:cs="Arial"/>
                <w:sz w:val="16"/>
                <w:szCs w:val="16"/>
              </w:rPr>
              <w:t>Teacher:</w:t>
            </w:r>
          </w:p>
        </w:tc>
        <w:tc>
          <w:tcPr>
            <w:tcW w:w="7655" w:type="dxa"/>
            <w:gridSpan w:val="10"/>
          </w:tcPr>
          <w:p w:rsidR="00FB080F" w:rsidRPr="00FB080F" w:rsidRDefault="00FB080F" w:rsidP="0083629B">
            <w:pPr>
              <w:rPr>
                <w:rFonts w:ascii="Arial" w:hAnsi="Arial" w:cs="Arial"/>
                <w:sz w:val="16"/>
                <w:szCs w:val="16"/>
              </w:rPr>
            </w:pPr>
            <w:r w:rsidRPr="00FB080F">
              <w:rPr>
                <w:rFonts w:ascii="Arial" w:hAnsi="Arial" w:cs="Arial"/>
                <w:sz w:val="16"/>
                <w:szCs w:val="16"/>
              </w:rPr>
              <w:t xml:space="preserve">Ass. Prof. Simonida Djuric, PhD  </w:t>
            </w:r>
          </w:p>
        </w:tc>
      </w:tr>
      <w:tr w:rsidR="00FB080F" w:rsidTr="0083629B">
        <w:tc>
          <w:tcPr>
            <w:tcW w:w="2092" w:type="dxa"/>
            <w:gridSpan w:val="2"/>
            <w:tcBorders>
              <w:bottom w:val="single" w:sz="4" w:space="0" w:color="auto"/>
            </w:tcBorders>
            <w:vAlign w:val="center"/>
          </w:tcPr>
          <w:p w:rsidR="00FB080F" w:rsidRPr="00FB080F" w:rsidRDefault="00FB080F" w:rsidP="0083629B">
            <w:pPr>
              <w:rPr>
                <w:rFonts w:ascii="Arial" w:hAnsi="Arial" w:cs="Arial"/>
                <w:sz w:val="16"/>
                <w:szCs w:val="16"/>
              </w:rPr>
            </w:pPr>
            <w:r w:rsidRPr="00FB080F">
              <w:rPr>
                <w:rFonts w:ascii="Arial" w:hAnsi="Arial" w:cs="Arial"/>
                <w:sz w:val="16"/>
                <w:szCs w:val="16"/>
              </w:rPr>
              <w:t>Course status</w:t>
            </w:r>
          </w:p>
        </w:tc>
        <w:tc>
          <w:tcPr>
            <w:tcW w:w="7655" w:type="dxa"/>
            <w:gridSpan w:val="10"/>
            <w:tcBorders>
              <w:bottom w:val="single" w:sz="4" w:space="0" w:color="auto"/>
            </w:tcBorders>
          </w:tcPr>
          <w:p w:rsidR="00FB080F" w:rsidRPr="00FB080F" w:rsidRDefault="00FB080F" w:rsidP="0083629B">
            <w:pPr>
              <w:rPr>
                <w:rFonts w:ascii="Arial" w:hAnsi="Arial" w:cs="Arial"/>
                <w:sz w:val="16"/>
                <w:szCs w:val="16"/>
              </w:rPr>
            </w:pPr>
            <w:r w:rsidRPr="00FB080F">
              <w:rPr>
                <w:rFonts w:ascii="Arial" w:hAnsi="Arial" w:cs="Arial"/>
                <w:sz w:val="16"/>
                <w:szCs w:val="16"/>
              </w:rPr>
              <w:t>Mandatory</w:t>
            </w:r>
          </w:p>
        </w:tc>
      </w:tr>
      <w:tr w:rsidR="00FB080F" w:rsidTr="0083629B">
        <w:trPr>
          <w:trHeight w:val="227"/>
        </w:trPr>
        <w:tc>
          <w:tcPr>
            <w:tcW w:w="9747" w:type="dxa"/>
            <w:gridSpan w:val="12"/>
            <w:tcBorders>
              <w:bottom w:val="single" w:sz="4" w:space="0" w:color="auto"/>
            </w:tcBorders>
            <w:shd w:val="clear" w:color="auto" w:fill="C2D69B" w:themeFill="accent3" w:themeFillTint="99"/>
            <w:vAlign w:val="center"/>
          </w:tcPr>
          <w:p w:rsidR="00FB080F" w:rsidRPr="00FB080F" w:rsidRDefault="00FB080F" w:rsidP="0083629B">
            <w:pPr>
              <w:rPr>
                <w:rFonts w:ascii="Arial" w:hAnsi="Arial" w:cs="Arial"/>
                <w:sz w:val="16"/>
                <w:szCs w:val="16"/>
              </w:rPr>
            </w:pPr>
            <w:r w:rsidRPr="00FB080F">
              <w:rPr>
                <w:rFonts w:ascii="Arial" w:hAnsi="Arial" w:cs="Arial"/>
                <w:sz w:val="16"/>
                <w:szCs w:val="16"/>
              </w:rPr>
              <w:t>Number of active teaching classes (weekly)</w:t>
            </w:r>
          </w:p>
        </w:tc>
      </w:tr>
      <w:tr w:rsidR="00FB080F" w:rsidTr="0083629B">
        <w:trPr>
          <w:trHeight w:val="227"/>
        </w:trPr>
        <w:tc>
          <w:tcPr>
            <w:tcW w:w="2092" w:type="dxa"/>
            <w:gridSpan w:val="2"/>
            <w:tcBorders>
              <w:bottom w:val="single" w:sz="4" w:space="0" w:color="auto"/>
            </w:tcBorders>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Lectures:</w:t>
            </w:r>
            <w:r>
              <w:rPr>
                <w:rFonts w:ascii="Arial" w:hAnsi="Arial" w:cs="Arial"/>
                <w:sz w:val="16"/>
                <w:szCs w:val="16"/>
              </w:rPr>
              <w:t>3</w:t>
            </w:r>
          </w:p>
        </w:tc>
        <w:tc>
          <w:tcPr>
            <w:tcW w:w="1985" w:type="dxa"/>
            <w:gridSpan w:val="3"/>
            <w:tcBorders>
              <w:bottom w:val="single" w:sz="4" w:space="0" w:color="auto"/>
            </w:tcBorders>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Practical classes:</w:t>
            </w:r>
            <w:r>
              <w:rPr>
                <w:rFonts w:ascii="Arial" w:hAnsi="Arial" w:cs="Arial"/>
                <w:sz w:val="16"/>
                <w:szCs w:val="16"/>
              </w:rPr>
              <w:t>2</w:t>
            </w:r>
          </w:p>
        </w:tc>
        <w:tc>
          <w:tcPr>
            <w:tcW w:w="1843" w:type="dxa"/>
            <w:gridSpan w:val="2"/>
            <w:tcBorders>
              <w:bottom w:val="single" w:sz="4" w:space="0" w:color="auto"/>
            </w:tcBorders>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Study research work:</w:t>
            </w:r>
          </w:p>
        </w:tc>
        <w:tc>
          <w:tcPr>
            <w:tcW w:w="1984" w:type="dxa"/>
            <w:gridSpan w:val="3"/>
            <w:tcBorders>
              <w:bottom w:val="single" w:sz="4" w:space="0" w:color="auto"/>
            </w:tcBorders>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Other classes:</w:t>
            </w:r>
          </w:p>
        </w:tc>
      </w:tr>
      <w:tr w:rsidR="00FB080F" w:rsidRPr="005E42D1" w:rsidTr="0083629B">
        <w:tc>
          <w:tcPr>
            <w:tcW w:w="2092" w:type="dxa"/>
            <w:gridSpan w:val="2"/>
            <w:shd w:val="clear" w:color="auto" w:fill="C2D69B" w:themeFill="accent3" w:themeFillTint="99"/>
            <w:vAlign w:val="center"/>
          </w:tcPr>
          <w:p w:rsidR="00FB080F" w:rsidRPr="00FB080F" w:rsidRDefault="00FB080F" w:rsidP="0083629B">
            <w:pPr>
              <w:rPr>
                <w:rFonts w:ascii="Arial" w:hAnsi="Arial" w:cs="Arial"/>
                <w:sz w:val="16"/>
                <w:szCs w:val="16"/>
              </w:rPr>
            </w:pPr>
            <w:r w:rsidRPr="00FB080F">
              <w:rPr>
                <w:rFonts w:ascii="Arial" w:hAnsi="Arial" w:cs="Arial"/>
                <w:sz w:val="16"/>
                <w:szCs w:val="16"/>
              </w:rPr>
              <w:t>Precondition courses</w:t>
            </w:r>
          </w:p>
        </w:tc>
        <w:tc>
          <w:tcPr>
            <w:tcW w:w="7655" w:type="dxa"/>
            <w:gridSpan w:val="10"/>
            <w:shd w:val="clear" w:color="auto" w:fill="C2D69B" w:themeFill="accent3" w:themeFillTint="99"/>
            <w:vAlign w:val="center"/>
          </w:tcPr>
          <w:p w:rsidR="00FB080F" w:rsidRPr="00FB080F" w:rsidRDefault="00FB080F" w:rsidP="0083629B">
            <w:pPr>
              <w:rPr>
                <w:rFonts w:ascii="Arial" w:hAnsi="Arial" w:cs="Arial"/>
                <w:sz w:val="16"/>
                <w:szCs w:val="16"/>
              </w:rPr>
            </w:pPr>
            <w:r w:rsidRPr="00FB080F">
              <w:rPr>
                <w:rFonts w:ascii="Arial" w:hAnsi="Arial" w:cs="Arial"/>
                <w:sz w:val="16"/>
                <w:szCs w:val="16"/>
              </w:rPr>
              <w:t>None</w:t>
            </w:r>
          </w:p>
        </w:tc>
      </w:tr>
      <w:tr w:rsidR="00FB080F" w:rsidTr="0083629B">
        <w:tc>
          <w:tcPr>
            <w:tcW w:w="9747" w:type="dxa"/>
            <w:gridSpan w:val="12"/>
          </w:tcPr>
          <w:p w:rsidR="00FB080F" w:rsidRPr="00FB080F" w:rsidRDefault="00FB080F" w:rsidP="002F777A">
            <w:pPr>
              <w:pStyle w:val="ListParagraph"/>
              <w:numPr>
                <w:ilvl w:val="0"/>
                <w:numId w:val="5"/>
              </w:numPr>
              <w:ind w:left="284" w:hanging="284"/>
              <w:jc w:val="both"/>
              <w:rPr>
                <w:rFonts w:ascii="Arial" w:hAnsi="Arial" w:cs="Arial"/>
                <w:sz w:val="16"/>
                <w:szCs w:val="16"/>
              </w:rPr>
            </w:pPr>
            <w:r w:rsidRPr="00FB080F">
              <w:rPr>
                <w:rFonts w:ascii="Arial" w:hAnsi="Arial" w:cs="Arial"/>
                <w:sz w:val="16"/>
                <w:szCs w:val="16"/>
              </w:rPr>
              <w:t>Educational goal</w:t>
            </w:r>
          </w:p>
          <w:p w:rsidR="00FB080F" w:rsidRPr="00FB080F" w:rsidRDefault="00FB080F" w:rsidP="00F715B7">
            <w:pPr>
              <w:jc w:val="both"/>
              <w:rPr>
                <w:rFonts w:ascii="Arial" w:hAnsi="Arial" w:cs="Arial"/>
                <w:sz w:val="16"/>
                <w:szCs w:val="16"/>
              </w:rPr>
            </w:pPr>
            <w:r w:rsidRPr="00FB080F">
              <w:rPr>
                <w:rFonts w:ascii="Arial" w:hAnsi="Arial" w:cs="Arial"/>
                <w:color w:val="000000"/>
                <w:sz w:val="16"/>
                <w:szCs w:val="16"/>
              </w:rPr>
              <w:t xml:space="preserve">To acquaint students with basic characteristics and strains of microorganisms </w:t>
            </w:r>
            <w:proofErr w:type="gramStart"/>
            <w:r w:rsidRPr="00FB080F">
              <w:rPr>
                <w:rFonts w:ascii="Arial" w:hAnsi="Arial" w:cs="Arial"/>
                <w:color w:val="000000"/>
                <w:sz w:val="16"/>
                <w:szCs w:val="16"/>
              </w:rPr>
              <w:t>and  their</w:t>
            </w:r>
            <w:proofErr w:type="gramEnd"/>
            <w:r w:rsidRPr="00FB080F">
              <w:rPr>
                <w:rFonts w:ascii="Arial" w:hAnsi="Arial" w:cs="Arial"/>
                <w:color w:val="000000"/>
                <w:sz w:val="16"/>
                <w:szCs w:val="16"/>
              </w:rPr>
              <w:t xml:space="preserve"> role in the cycling of matter, the creation and maintenance of soil fertility, role in crop production and the possibilities of their application.</w:t>
            </w:r>
          </w:p>
        </w:tc>
      </w:tr>
      <w:tr w:rsidR="00FB080F" w:rsidTr="0083629B">
        <w:tc>
          <w:tcPr>
            <w:tcW w:w="9747" w:type="dxa"/>
            <w:gridSpan w:val="12"/>
          </w:tcPr>
          <w:p w:rsidR="00FB080F" w:rsidRPr="00FB080F" w:rsidRDefault="00FB080F" w:rsidP="002F777A">
            <w:pPr>
              <w:pStyle w:val="ListParagraph"/>
              <w:numPr>
                <w:ilvl w:val="0"/>
                <w:numId w:val="5"/>
              </w:numPr>
              <w:ind w:left="284" w:hanging="284"/>
              <w:jc w:val="both"/>
              <w:rPr>
                <w:rFonts w:ascii="Arial" w:hAnsi="Arial" w:cs="Arial"/>
                <w:sz w:val="16"/>
                <w:szCs w:val="16"/>
              </w:rPr>
            </w:pPr>
            <w:r w:rsidRPr="00FB080F">
              <w:rPr>
                <w:rFonts w:ascii="Arial" w:hAnsi="Arial" w:cs="Arial"/>
                <w:sz w:val="16"/>
                <w:szCs w:val="16"/>
              </w:rPr>
              <w:t>Educational outcomes</w:t>
            </w:r>
          </w:p>
          <w:p w:rsidR="00FB080F" w:rsidRPr="00FB080F" w:rsidRDefault="00FB080F" w:rsidP="00F715B7">
            <w:pPr>
              <w:jc w:val="both"/>
              <w:rPr>
                <w:rFonts w:ascii="Arial" w:hAnsi="Arial" w:cs="Arial"/>
                <w:sz w:val="16"/>
                <w:szCs w:val="16"/>
              </w:rPr>
            </w:pPr>
            <w:r w:rsidRPr="00FB080F">
              <w:rPr>
                <w:rFonts w:ascii="Arial" w:hAnsi="Arial" w:cs="Arial"/>
                <w:color w:val="000000"/>
                <w:sz w:val="16"/>
                <w:szCs w:val="16"/>
              </w:rPr>
              <w:t>Acquired knowledge in microbiology are the basis for understanding and monitoring teaching of agrochemicals, plant physiology, plant protection, general husbandry, farming, and forage crops</w:t>
            </w:r>
          </w:p>
        </w:tc>
      </w:tr>
      <w:tr w:rsidR="00FB080F" w:rsidTr="0083629B">
        <w:tc>
          <w:tcPr>
            <w:tcW w:w="9747" w:type="dxa"/>
            <w:gridSpan w:val="12"/>
          </w:tcPr>
          <w:p w:rsidR="00FB080F" w:rsidRPr="00FB080F" w:rsidRDefault="00FB080F" w:rsidP="002F777A">
            <w:pPr>
              <w:pStyle w:val="ListParagraph"/>
              <w:numPr>
                <w:ilvl w:val="0"/>
                <w:numId w:val="5"/>
              </w:numPr>
              <w:ind w:left="284" w:hanging="284"/>
              <w:jc w:val="both"/>
              <w:rPr>
                <w:rFonts w:ascii="Arial" w:hAnsi="Arial" w:cs="Arial"/>
                <w:sz w:val="16"/>
                <w:szCs w:val="16"/>
              </w:rPr>
            </w:pPr>
            <w:r w:rsidRPr="00FB080F">
              <w:rPr>
                <w:rFonts w:ascii="Arial" w:hAnsi="Arial" w:cs="Arial"/>
                <w:sz w:val="16"/>
                <w:szCs w:val="16"/>
              </w:rPr>
              <w:t>Course content</w:t>
            </w:r>
          </w:p>
          <w:p w:rsidR="00FB080F" w:rsidRPr="00FB080F" w:rsidRDefault="00FB080F" w:rsidP="00F715B7">
            <w:pPr>
              <w:jc w:val="both"/>
              <w:rPr>
                <w:rFonts w:ascii="Arial" w:hAnsi="Arial" w:cs="Arial"/>
                <w:sz w:val="16"/>
                <w:szCs w:val="16"/>
              </w:rPr>
            </w:pPr>
            <w:r w:rsidRPr="00FB080F">
              <w:rPr>
                <w:rFonts w:ascii="Arial" w:hAnsi="Arial" w:cs="Arial"/>
                <w:sz w:val="16"/>
                <w:szCs w:val="16"/>
              </w:rPr>
              <w:t>Lectures:</w:t>
            </w:r>
          </w:p>
          <w:p w:rsidR="00FB080F" w:rsidRPr="00FB080F" w:rsidRDefault="00FB080F" w:rsidP="00F715B7">
            <w:pPr>
              <w:jc w:val="both"/>
              <w:rPr>
                <w:rFonts w:ascii="Arial" w:hAnsi="Arial" w:cs="Arial"/>
                <w:sz w:val="16"/>
                <w:szCs w:val="16"/>
              </w:rPr>
            </w:pPr>
            <w:r w:rsidRPr="00FB080F">
              <w:rPr>
                <w:rFonts w:ascii="Arial" w:hAnsi="Arial" w:cs="Arial"/>
                <w:sz w:val="16"/>
                <w:szCs w:val="16"/>
              </w:rPr>
              <w:t xml:space="preserve">General part: Morphology of microorganisms. Ecology of microorganisms, systematic groups – viruses, bacteria, algae, protozoa, fungi, lichen. Microbial metabolism – absorption of nutrients, growth and reproduction, variability of microorganisms. </w:t>
            </w:r>
          </w:p>
          <w:p w:rsidR="00FB080F" w:rsidRPr="00FB080F" w:rsidRDefault="00FB080F" w:rsidP="00F715B7">
            <w:pPr>
              <w:jc w:val="both"/>
              <w:rPr>
                <w:rFonts w:ascii="Arial" w:hAnsi="Arial" w:cs="Arial"/>
                <w:sz w:val="16"/>
                <w:szCs w:val="16"/>
              </w:rPr>
            </w:pPr>
            <w:r w:rsidRPr="00FB080F">
              <w:rPr>
                <w:rFonts w:ascii="Arial" w:hAnsi="Arial" w:cs="Arial"/>
                <w:sz w:val="16"/>
                <w:szCs w:val="16"/>
              </w:rPr>
              <w:t>Special part: Soil natural habitat for microorganisms. Diversity of microorganisms in soil. Relationships between microorganisms and between microorganisms, fauna and plants. Formation and composition of organic matter in soil. Microbial transformation of C, N, P, S, K, Fe and Mn. Microorganisms involved in synthesis and mineralization of humus. Effect of agrotechnical measures on microorganisms. Application of microorganisms in plant production. Biofertilizers, biopesticides, biostimants, bioremediation of soil.</w:t>
            </w:r>
          </w:p>
          <w:p w:rsidR="00FB080F" w:rsidRPr="00FB080F" w:rsidRDefault="00FB080F" w:rsidP="00F715B7">
            <w:pPr>
              <w:jc w:val="both"/>
              <w:rPr>
                <w:rFonts w:ascii="Arial" w:hAnsi="Arial" w:cs="Arial"/>
                <w:sz w:val="16"/>
                <w:szCs w:val="16"/>
              </w:rPr>
            </w:pPr>
            <w:r w:rsidRPr="00FB080F">
              <w:rPr>
                <w:rFonts w:ascii="Arial" w:hAnsi="Arial" w:cs="Arial"/>
                <w:sz w:val="16"/>
                <w:szCs w:val="16"/>
              </w:rPr>
              <w:t>Practical classes:</w:t>
            </w:r>
          </w:p>
          <w:p w:rsidR="00FB080F" w:rsidRPr="00FB080F" w:rsidRDefault="00FB080F" w:rsidP="00F715B7">
            <w:pPr>
              <w:pStyle w:val="NoSpacing"/>
              <w:jc w:val="both"/>
              <w:rPr>
                <w:rFonts w:ascii="Arial" w:hAnsi="Arial" w:cs="Arial"/>
                <w:sz w:val="16"/>
                <w:szCs w:val="16"/>
              </w:rPr>
            </w:pPr>
            <w:r w:rsidRPr="00FB080F">
              <w:rPr>
                <w:rFonts w:ascii="Arial" w:hAnsi="Arial" w:cs="Arial"/>
                <w:sz w:val="16"/>
                <w:szCs w:val="16"/>
              </w:rPr>
              <w:t>Microscopic techniques. Morphology and determination of protozoa, algae, fungi and bacteria. Methods for isolations and getting pure culture of microorganisms. Estimation of abundance and determination of microorganisms in soil. Microorganisms involved in cycles of N, C, F and S. Effect of pesticides on microorganisms. Characterization of microorganisms used in biopreparates production</w:t>
            </w:r>
          </w:p>
        </w:tc>
      </w:tr>
      <w:tr w:rsidR="00FB080F" w:rsidTr="0083629B">
        <w:tc>
          <w:tcPr>
            <w:tcW w:w="9747" w:type="dxa"/>
            <w:gridSpan w:val="12"/>
            <w:tcBorders>
              <w:bottom w:val="single" w:sz="4" w:space="0" w:color="auto"/>
            </w:tcBorders>
          </w:tcPr>
          <w:p w:rsidR="00FB080F" w:rsidRPr="00FB080F" w:rsidRDefault="00FB080F" w:rsidP="002F777A">
            <w:pPr>
              <w:pStyle w:val="ListParagraph"/>
              <w:numPr>
                <w:ilvl w:val="0"/>
                <w:numId w:val="5"/>
              </w:numPr>
              <w:ind w:left="284" w:hanging="284"/>
              <w:rPr>
                <w:rFonts w:ascii="Arial" w:hAnsi="Arial" w:cs="Arial"/>
                <w:sz w:val="16"/>
                <w:szCs w:val="16"/>
              </w:rPr>
            </w:pPr>
            <w:r w:rsidRPr="00FB080F">
              <w:rPr>
                <w:rFonts w:ascii="Arial" w:hAnsi="Arial" w:cs="Arial"/>
                <w:sz w:val="16"/>
                <w:szCs w:val="16"/>
              </w:rPr>
              <w:t>Teaching methods</w:t>
            </w:r>
          </w:p>
          <w:p w:rsidR="00FB080F" w:rsidRPr="00FB080F" w:rsidRDefault="00FB080F" w:rsidP="0083629B">
            <w:pPr>
              <w:rPr>
                <w:rFonts w:ascii="Arial" w:hAnsi="Arial" w:cs="Arial"/>
                <w:sz w:val="16"/>
                <w:szCs w:val="16"/>
              </w:rPr>
            </w:pPr>
            <w:r w:rsidRPr="00FB080F">
              <w:rPr>
                <w:rFonts w:ascii="Arial" w:hAnsi="Arial" w:cs="Arial"/>
                <w:sz w:val="16"/>
                <w:szCs w:val="16"/>
              </w:rPr>
              <w:t>Lectures and Practical classes, Consultations if needed.</w:t>
            </w:r>
          </w:p>
        </w:tc>
      </w:tr>
      <w:tr w:rsidR="00FB080F" w:rsidTr="0083629B">
        <w:tc>
          <w:tcPr>
            <w:tcW w:w="9747" w:type="dxa"/>
            <w:gridSpan w:val="12"/>
            <w:tcBorders>
              <w:bottom w:val="single" w:sz="4" w:space="0" w:color="auto"/>
            </w:tcBorders>
            <w:shd w:val="clear" w:color="auto" w:fill="C2D69B" w:themeFill="accent3" w:themeFillTint="99"/>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Knowledge evaluation (maximum 100 points)</w:t>
            </w:r>
          </w:p>
        </w:tc>
      </w:tr>
      <w:tr w:rsidR="00FB080F" w:rsidTr="0083629B">
        <w:tc>
          <w:tcPr>
            <w:tcW w:w="2376" w:type="dxa"/>
            <w:gridSpan w:val="3"/>
            <w:shd w:val="clear" w:color="auto" w:fill="auto"/>
            <w:vAlign w:val="center"/>
          </w:tcPr>
          <w:p w:rsidR="00FB080F" w:rsidRPr="00FB080F" w:rsidRDefault="00FB080F" w:rsidP="0083629B">
            <w:pPr>
              <w:rPr>
                <w:rFonts w:ascii="Arial" w:hAnsi="Arial" w:cs="Arial"/>
                <w:sz w:val="16"/>
                <w:szCs w:val="16"/>
              </w:rPr>
            </w:pPr>
            <w:r w:rsidRPr="00FB080F">
              <w:rPr>
                <w:rFonts w:ascii="Arial" w:hAnsi="Arial" w:cs="Arial"/>
                <w:sz w:val="16"/>
                <w:szCs w:val="16"/>
              </w:rPr>
              <w:t>Pre-examination obligations</w:t>
            </w:r>
          </w:p>
        </w:tc>
        <w:tc>
          <w:tcPr>
            <w:tcW w:w="1134" w:type="dxa"/>
            <w:shd w:val="clear" w:color="auto" w:fill="auto"/>
            <w:vAlign w:val="center"/>
          </w:tcPr>
          <w:p w:rsidR="00FB080F" w:rsidRPr="00FB080F" w:rsidRDefault="00FB080F" w:rsidP="0083629B">
            <w:pPr>
              <w:rPr>
                <w:rFonts w:ascii="Arial" w:hAnsi="Arial" w:cs="Arial"/>
                <w:sz w:val="16"/>
                <w:szCs w:val="16"/>
              </w:rPr>
            </w:pPr>
            <w:r w:rsidRPr="00FB080F">
              <w:rPr>
                <w:rFonts w:ascii="Arial" w:hAnsi="Arial" w:cs="Arial"/>
                <w:sz w:val="16"/>
                <w:szCs w:val="16"/>
              </w:rPr>
              <w:t>Mandatory</w:t>
            </w:r>
          </w:p>
        </w:tc>
        <w:tc>
          <w:tcPr>
            <w:tcW w:w="1301" w:type="dxa"/>
            <w:gridSpan w:val="2"/>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Points</w:t>
            </w:r>
          </w:p>
        </w:tc>
        <w:tc>
          <w:tcPr>
            <w:tcW w:w="2810" w:type="dxa"/>
            <w:gridSpan w:val="2"/>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 xml:space="preserve">Final exam </w:t>
            </w:r>
          </w:p>
        </w:tc>
        <w:tc>
          <w:tcPr>
            <w:tcW w:w="992" w:type="dxa"/>
            <w:gridSpan w:val="3"/>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Mandatory</w:t>
            </w:r>
          </w:p>
        </w:tc>
        <w:tc>
          <w:tcPr>
            <w:tcW w:w="1134" w:type="dxa"/>
            <w:shd w:val="clear" w:color="auto" w:fill="auto"/>
            <w:vAlign w:val="center"/>
          </w:tcPr>
          <w:p w:rsidR="00FB080F" w:rsidRPr="005E42D1" w:rsidRDefault="00FB080F" w:rsidP="0083629B">
            <w:pPr>
              <w:jc w:val="center"/>
              <w:rPr>
                <w:rFonts w:ascii="Arial" w:hAnsi="Arial" w:cs="Arial"/>
                <w:sz w:val="16"/>
                <w:szCs w:val="16"/>
              </w:rPr>
            </w:pPr>
            <w:r>
              <w:rPr>
                <w:rFonts w:ascii="Arial" w:hAnsi="Arial" w:cs="Arial"/>
                <w:sz w:val="16"/>
                <w:szCs w:val="16"/>
              </w:rPr>
              <w:t>Points</w:t>
            </w:r>
          </w:p>
        </w:tc>
      </w:tr>
      <w:tr w:rsidR="00FB080F" w:rsidTr="0083629B">
        <w:tc>
          <w:tcPr>
            <w:tcW w:w="2376" w:type="dxa"/>
            <w:gridSpan w:val="3"/>
            <w:shd w:val="clear" w:color="auto" w:fill="auto"/>
            <w:vAlign w:val="center"/>
          </w:tcPr>
          <w:p w:rsidR="00FB080F" w:rsidRPr="00FB080F" w:rsidRDefault="00FB080F" w:rsidP="0083629B">
            <w:pPr>
              <w:rPr>
                <w:rFonts w:ascii="Arial" w:hAnsi="Arial" w:cs="Arial"/>
                <w:sz w:val="16"/>
                <w:szCs w:val="16"/>
              </w:rPr>
            </w:pPr>
            <w:r w:rsidRPr="00FB080F">
              <w:rPr>
                <w:rFonts w:ascii="Arial" w:hAnsi="Arial" w:cs="Arial"/>
                <w:sz w:val="16"/>
                <w:szCs w:val="16"/>
              </w:rPr>
              <w:t>Lecture attendance</w:t>
            </w:r>
          </w:p>
        </w:tc>
        <w:tc>
          <w:tcPr>
            <w:tcW w:w="1134" w:type="dxa"/>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No</w:t>
            </w:r>
          </w:p>
        </w:tc>
        <w:tc>
          <w:tcPr>
            <w:tcW w:w="1301" w:type="dxa"/>
            <w:gridSpan w:val="2"/>
            <w:shd w:val="clear" w:color="auto" w:fill="auto"/>
            <w:vAlign w:val="center"/>
          </w:tcPr>
          <w:p w:rsidR="00FB080F" w:rsidRPr="00FB080F" w:rsidRDefault="00FB080F" w:rsidP="0083629B">
            <w:pPr>
              <w:jc w:val="center"/>
              <w:rPr>
                <w:rFonts w:ascii="Arial" w:hAnsi="Arial" w:cs="Arial"/>
                <w:sz w:val="16"/>
                <w:szCs w:val="16"/>
              </w:rPr>
            </w:pPr>
          </w:p>
        </w:tc>
        <w:tc>
          <w:tcPr>
            <w:tcW w:w="2810" w:type="dxa"/>
            <w:gridSpan w:val="2"/>
            <w:shd w:val="clear" w:color="auto" w:fill="auto"/>
            <w:vAlign w:val="center"/>
          </w:tcPr>
          <w:p w:rsidR="00FB080F" w:rsidRPr="00FB080F" w:rsidRDefault="00FB080F" w:rsidP="0083629B">
            <w:pPr>
              <w:rPr>
                <w:rFonts w:ascii="Arial" w:hAnsi="Arial" w:cs="Arial"/>
                <w:i/>
                <w:sz w:val="16"/>
                <w:szCs w:val="16"/>
              </w:rPr>
            </w:pPr>
            <w:r w:rsidRPr="00FB080F">
              <w:rPr>
                <w:rFonts w:ascii="Arial" w:hAnsi="Arial" w:cs="Arial"/>
                <w:i/>
                <w:sz w:val="16"/>
                <w:szCs w:val="16"/>
              </w:rPr>
              <w:t xml:space="preserve">Written part of the exam-tasks and theory </w:t>
            </w:r>
          </w:p>
          <w:p w:rsidR="00FB080F" w:rsidRPr="00FB080F" w:rsidRDefault="00FB080F" w:rsidP="0083629B">
            <w:pPr>
              <w:jc w:val="center"/>
              <w:rPr>
                <w:rFonts w:ascii="Arial" w:hAnsi="Arial" w:cs="Arial"/>
                <w:i/>
                <w:sz w:val="16"/>
                <w:szCs w:val="16"/>
              </w:rPr>
            </w:pPr>
            <w:r w:rsidRPr="00FB080F">
              <w:rPr>
                <w:rFonts w:ascii="Arial" w:hAnsi="Arial" w:cs="Arial"/>
                <w:i/>
                <w:sz w:val="16"/>
                <w:szCs w:val="16"/>
              </w:rPr>
              <w:t>Oral part of the exam</w:t>
            </w:r>
          </w:p>
        </w:tc>
        <w:tc>
          <w:tcPr>
            <w:tcW w:w="992" w:type="dxa"/>
            <w:gridSpan w:val="3"/>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Yes</w:t>
            </w:r>
          </w:p>
          <w:p w:rsidR="00FB080F" w:rsidRPr="00FB080F" w:rsidRDefault="00FB080F" w:rsidP="0083629B">
            <w:pPr>
              <w:jc w:val="center"/>
              <w:rPr>
                <w:rFonts w:ascii="Arial" w:hAnsi="Arial" w:cs="Arial"/>
                <w:sz w:val="16"/>
                <w:szCs w:val="16"/>
              </w:rPr>
            </w:pPr>
            <w:r w:rsidRPr="00FB080F">
              <w:rPr>
                <w:rFonts w:ascii="Arial" w:hAnsi="Arial" w:cs="Arial"/>
                <w:sz w:val="16"/>
                <w:szCs w:val="16"/>
              </w:rPr>
              <w:t>Yes</w:t>
            </w:r>
          </w:p>
        </w:tc>
        <w:tc>
          <w:tcPr>
            <w:tcW w:w="1134" w:type="dxa"/>
            <w:shd w:val="clear" w:color="auto" w:fill="auto"/>
            <w:vAlign w:val="center"/>
          </w:tcPr>
          <w:p w:rsidR="00FB080F" w:rsidRDefault="00FB080F" w:rsidP="0083629B">
            <w:pPr>
              <w:jc w:val="center"/>
              <w:rPr>
                <w:rFonts w:ascii="Arial" w:hAnsi="Arial" w:cs="Arial"/>
                <w:sz w:val="16"/>
                <w:szCs w:val="16"/>
              </w:rPr>
            </w:pPr>
            <w:r>
              <w:rPr>
                <w:rFonts w:ascii="Arial" w:hAnsi="Arial" w:cs="Arial"/>
                <w:sz w:val="16"/>
                <w:szCs w:val="16"/>
              </w:rPr>
              <w:t>30</w:t>
            </w:r>
          </w:p>
          <w:p w:rsidR="00FB080F" w:rsidRPr="005E42D1" w:rsidRDefault="00FB080F" w:rsidP="0083629B">
            <w:pPr>
              <w:jc w:val="center"/>
              <w:rPr>
                <w:rFonts w:ascii="Arial" w:hAnsi="Arial" w:cs="Arial"/>
                <w:sz w:val="16"/>
                <w:szCs w:val="16"/>
              </w:rPr>
            </w:pPr>
            <w:r>
              <w:rPr>
                <w:rFonts w:ascii="Arial" w:hAnsi="Arial" w:cs="Arial"/>
                <w:sz w:val="16"/>
                <w:szCs w:val="16"/>
              </w:rPr>
              <w:t>40</w:t>
            </w:r>
          </w:p>
        </w:tc>
      </w:tr>
      <w:tr w:rsidR="00FB080F" w:rsidTr="0083629B">
        <w:tc>
          <w:tcPr>
            <w:tcW w:w="2376" w:type="dxa"/>
            <w:gridSpan w:val="3"/>
            <w:shd w:val="clear" w:color="auto" w:fill="auto"/>
            <w:vAlign w:val="center"/>
          </w:tcPr>
          <w:p w:rsidR="00FB080F" w:rsidRPr="00FB080F" w:rsidRDefault="00FB080F" w:rsidP="0083629B">
            <w:pPr>
              <w:rPr>
                <w:rFonts w:ascii="Arial" w:hAnsi="Arial" w:cs="Arial"/>
                <w:sz w:val="16"/>
                <w:szCs w:val="16"/>
              </w:rPr>
            </w:pPr>
            <w:r w:rsidRPr="00FB080F">
              <w:rPr>
                <w:rFonts w:ascii="Arial" w:hAnsi="Arial" w:cs="Arial"/>
                <w:sz w:val="16"/>
                <w:szCs w:val="16"/>
              </w:rPr>
              <w:t>Test</w:t>
            </w:r>
          </w:p>
        </w:tc>
        <w:tc>
          <w:tcPr>
            <w:tcW w:w="1134" w:type="dxa"/>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No</w:t>
            </w:r>
          </w:p>
        </w:tc>
        <w:tc>
          <w:tcPr>
            <w:tcW w:w="1301" w:type="dxa"/>
            <w:gridSpan w:val="2"/>
            <w:shd w:val="clear" w:color="auto" w:fill="auto"/>
            <w:vAlign w:val="center"/>
          </w:tcPr>
          <w:p w:rsidR="00FB080F" w:rsidRPr="00FB080F" w:rsidRDefault="00FB080F" w:rsidP="0083629B">
            <w:pPr>
              <w:jc w:val="center"/>
              <w:rPr>
                <w:rFonts w:ascii="Arial" w:hAnsi="Arial" w:cs="Arial"/>
                <w:sz w:val="16"/>
                <w:szCs w:val="16"/>
              </w:rPr>
            </w:pPr>
          </w:p>
        </w:tc>
        <w:tc>
          <w:tcPr>
            <w:tcW w:w="4936" w:type="dxa"/>
            <w:gridSpan w:val="6"/>
            <w:vMerge w:val="restart"/>
            <w:shd w:val="clear" w:color="auto" w:fill="auto"/>
            <w:vAlign w:val="center"/>
          </w:tcPr>
          <w:p w:rsidR="00FB080F" w:rsidRPr="00FB080F" w:rsidRDefault="00FB080F" w:rsidP="0083629B">
            <w:pPr>
              <w:jc w:val="center"/>
              <w:rPr>
                <w:rFonts w:ascii="Arial" w:hAnsi="Arial" w:cs="Arial"/>
                <w:sz w:val="16"/>
                <w:szCs w:val="16"/>
              </w:rPr>
            </w:pPr>
          </w:p>
        </w:tc>
      </w:tr>
      <w:tr w:rsidR="00FB080F" w:rsidTr="0083629B">
        <w:tc>
          <w:tcPr>
            <w:tcW w:w="2376" w:type="dxa"/>
            <w:gridSpan w:val="3"/>
            <w:shd w:val="clear" w:color="auto" w:fill="auto"/>
            <w:vAlign w:val="center"/>
          </w:tcPr>
          <w:p w:rsidR="00FB080F" w:rsidRPr="00FB080F" w:rsidRDefault="00FB080F" w:rsidP="0083629B">
            <w:pPr>
              <w:rPr>
                <w:rFonts w:ascii="Arial" w:hAnsi="Arial" w:cs="Arial"/>
                <w:sz w:val="16"/>
                <w:szCs w:val="16"/>
              </w:rPr>
            </w:pPr>
            <w:r w:rsidRPr="00FB080F">
              <w:rPr>
                <w:rFonts w:ascii="Arial" w:hAnsi="Arial" w:cs="Arial"/>
                <w:sz w:val="16"/>
                <w:szCs w:val="16"/>
              </w:rPr>
              <w:t>Exercise attendance</w:t>
            </w:r>
          </w:p>
        </w:tc>
        <w:tc>
          <w:tcPr>
            <w:tcW w:w="1134" w:type="dxa"/>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Yes</w:t>
            </w:r>
          </w:p>
        </w:tc>
        <w:tc>
          <w:tcPr>
            <w:tcW w:w="1301" w:type="dxa"/>
            <w:gridSpan w:val="2"/>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2 - 10</w:t>
            </w:r>
          </w:p>
        </w:tc>
        <w:tc>
          <w:tcPr>
            <w:tcW w:w="4936" w:type="dxa"/>
            <w:gridSpan w:val="6"/>
            <w:vMerge/>
            <w:shd w:val="clear" w:color="auto" w:fill="auto"/>
            <w:vAlign w:val="center"/>
          </w:tcPr>
          <w:p w:rsidR="00FB080F" w:rsidRPr="00FB080F" w:rsidRDefault="00FB080F" w:rsidP="0083629B">
            <w:pPr>
              <w:jc w:val="center"/>
              <w:rPr>
                <w:rFonts w:ascii="Arial" w:hAnsi="Arial" w:cs="Arial"/>
                <w:sz w:val="16"/>
                <w:szCs w:val="16"/>
              </w:rPr>
            </w:pPr>
          </w:p>
        </w:tc>
      </w:tr>
      <w:tr w:rsidR="00FB080F" w:rsidTr="0083629B">
        <w:tc>
          <w:tcPr>
            <w:tcW w:w="2376" w:type="dxa"/>
            <w:gridSpan w:val="3"/>
            <w:tcBorders>
              <w:bottom w:val="single" w:sz="4" w:space="0" w:color="auto"/>
            </w:tcBorders>
            <w:shd w:val="clear" w:color="auto" w:fill="auto"/>
            <w:vAlign w:val="center"/>
          </w:tcPr>
          <w:p w:rsidR="00FB080F" w:rsidRPr="00FB080F" w:rsidRDefault="00FB080F" w:rsidP="0083629B">
            <w:pPr>
              <w:rPr>
                <w:rFonts w:ascii="Arial" w:hAnsi="Arial" w:cs="Arial"/>
                <w:sz w:val="16"/>
                <w:szCs w:val="16"/>
              </w:rPr>
            </w:pPr>
            <w:r w:rsidRPr="00FB080F">
              <w:rPr>
                <w:rFonts w:ascii="Arial" w:hAnsi="Arial" w:cs="Arial"/>
                <w:i/>
                <w:sz w:val="16"/>
                <w:szCs w:val="16"/>
              </w:rPr>
              <w:t>Test</w:t>
            </w:r>
          </w:p>
        </w:tc>
        <w:tc>
          <w:tcPr>
            <w:tcW w:w="1134" w:type="dxa"/>
            <w:tcBorders>
              <w:bottom w:val="single" w:sz="4" w:space="0" w:color="auto"/>
            </w:tcBorders>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Yes</w:t>
            </w:r>
          </w:p>
        </w:tc>
        <w:tc>
          <w:tcPr>
            <w:tcW w:w="1301" w:type="dxa"/>
            <w:gridSpan w:val="2"/>
            <w:tcBorders>
              <w:bottom w:val="single" w:sz="4" w:space="0" w:color="auto"/>
            </w:tcBorders>
            <w:shd w:val="clear" w:color="auto" w:fill="auto"/>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20</w:t>
            </w:r>
          </w:p>
        </w:tc>
        <w:tc>
          <w:tcPr>
            <w:tcW w:w="4936" w:type="dxa"/>
            <w:gridSpan w:val="6"/>
            <w:vMerge/>
            <w:tcBorders>
              <w:bottom w:val="single" w:sz="4" w:space="0" w:color="auto"/>
            </w:tcBorders>
            <w:shd w:val="clear" w:color="auto" w:fill="auto"/>
            <w:vAlign w:val="center"/>
          </w:tcPr>
          <w:p w:rsidR="00FB080F" w:rsidRPr="00FB080F" w:rsidRDefault="00FB080F" w:rsidP="0083629B">
            <w:pPr>
              <w:jc w:val="center"/>
              <w:rPr>
                <w:rFonts w:ascii="Arial" w:hAnsi="Arial" w:cs="Arial"/>
                <w:sz w:val="16"/>
                <w:szCs w:val="16"/>
              </w:rPr>
            </w:pPr>
          </w:p>
        </w:tc>
      </w:tr>
      <w:tr w:rsidR="00FB080F" w:rsidTr="0083629B">
        <w:tc>
          <w:tcPr>
            <w:tcW w:w="9747" w:type="dxa"/>
            <w:gridSpan w:val="12"/>
            <w:shd w:val="clear" w:color="auto" w:fill="C2D69B" w:themeFill="accent3" w:themeFillTint="99"/>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 xml:space="preserve">Literature </w:t>
            </w:r>
          </w:p>
        </w:tc>
      </w:tr>
      <w:tr w:rsidR="00FB080F" w:rsidTr="0083629B">
        <w:tc>
          <w:tcPr>
            <w:tcW w:w="675" w:type="dxa"/>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Ord.</w:t>
            </w:r>
          </w:p>
        </w:tc>
        <w:tc>
          <w:tcPr>
            <w:tcW w:w="1701" w:type="dxa"/>
            <w:gridSpan w:val="2"/>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Author</w:t>
            </w:r>
          </w:p>
        </w:tc>
        <w:tc>
          <w:tcPr>
            <w:tcW w:w="2435" w:type="dxa"/>
            <w:gridSpan w:val="3"/>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Title</w:t>
            </w:r>
          </w:p>
        </w:tc>
        <w:tc>
          <w:tcPr>
            <w:tcW w:w="3661" w:type="dxa"/>
            <w:gridSpan w:val="4"/>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Publisher</w:t>
            </w:r>
          </w:p>
        </w:tc>
        <w:tc>
          <w:tcPr>
            <w:tcW w:w="1275" w:type="dxa"/>
            <w:gridSpan w:val="2"/>
            <w:vAlign w:val="center"/>
          </w:tcPr>
          <w:p w:rsidR="00FB080F" w:rsidRPr="00D02E1F" w:rsidRDefault="00FB080F" w:rsidP="0083629B">
            <w:pPr>
              <w:jc w:val="center"/>
              <w:rPr>
                <w:rFonts w:ascii="Arial" w:hAnsi="Arial" w:cs="Arial"/>
                <w:sz w:val="16"/>
                <w:szCs w:val="16"/>
              </w:rPr>
            </w:pPr>
            <w:r w:rsidRPr="00D02E1F">
              <w:rPr>
                <w:rFonts w:ascii="Arial" w:hAnsi="Arial" w:cs="Arial"/>
                <w:sz w:val="16"/>
                <w:szCs w:val="16"/>
              </w:rPr>
              <w:t>Year</w:t>
            </w:r>
          </w:p>
        </w:tc>
      </w:tr>
      <w:tr w:rsidR="00FB080F" w:rsidTr="0083629B">
        <w:tc>
          <w:tcPr>
            <w:tcW w:w="675" w:type="dxa"/>
            <w:vAlign w:val="center"/>
          </w:tcPr>
          <w:p w:rsidR="00FB080F" w:rsidRPr="00FB080F" w:rsidRDefault="00FB080F" w:rsidP="002F777A">
            <w:pPr>
              <w:pStyle w:val="ListParagraph"/>
              <w:numPr>
                <w:ilvl w:val="0"/>
                <w:numId w:val="6"/>
              </w:numPr>
              <w:jc w:val="center"/>
              <w:rPr>
                <w:rFonts w:ascii="Arial" w:hAnsi="Arial" w:cs="Arial"/>
                <w:sz w:val="16"/>
                <w:szCs w:val="16"/>
              </w:rPr>
            </w:pPr>
          </w:p>
        </w:tc>
        <w:tc>
          <w:tcPr>
            <w:tcW w:w="1701" w:type="dxa"/>
            <w:gridSpan w:val="2"/>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Prescott, L. M</w:t>
            </w:r>
          </w:p>
        </w:tc>
        <w:tc>
          <w:tcPr>
            <w:tcW w:w="2435" w:type="dxa"/>
            <w:gridSpan w:val="3"/>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Microbiology, 5th edition</w:t>
            </w:r>
          </w:p>
        </w:tc>
        <w:tc>
          <w:tcPr>
            <w:tcW w:w="3661" w:type="dxa"/>
            <w:gridSpan w:val="4"/>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5th edition, McGraw Hill, NY</w:t>
            </w:r>
          </w:p>
        </w:tc>
        <w:tc>
          <w:tcPr>
            <w:tcW w:w="1275" w:type="dxa"/>
            <w:gridSpan w:val="2"/>
            <w:vAlign w:val="center"/>
          </w:tcPr>
          <w:p w:rsidR="00FB080F" w:rsidRPr="00D02E1F" w:rsidRDefault="00FB080F" w:rsidP="0083629B">
            <w:pPr>
              <w:jc w:val="center"/>
              <w:rPr>
                <w:rFonts w:ascii="Arial" w:hAnsi="Arial" w:cs="Arial"/>
                <w:sz w:val="16"/>
                <w:szCs w:val="16"/>
              </w:rPr>
            </w:pPr>
            <w:r>
              <w:rPr>
                <w:rFonts w:ascii="Arial" w:hAnsi="Arial" w:cs="Arial"/>
                <w:sz w:val="16"/>
                <w:szCs w:val="16"/>
              </w:rPr>
              <w:t>2002</w:t>
            </w:r>
          </w:p>
        </w:tc>
      </w:tr>
      <w:tr w:rsidR="00FB080F" w:rsidTr="0083629B">
        <w:tc>
          <w:tcPr>
            <w:tcW w:w="675" w:type="dxa"/>
            <w:vAlign w:val="center"/>
          </w:tcPr>
          <w:p w:rsidR="00FB080F" w:rsidRPr="00FB080F" w:rsidRDefault="00FB080F" w:rsidP="002F777A">
            <w:pPr>
              <w:pStyle w:val="ListParagraph"/>
              <w:numPr>
                <w:ilvl w:val="0"/>
                <w:numId w:val="6"/>
              </w:numPr>
              <w:jc w:val="center"/>
              <w:rPr>
                <w:rFonts w:ascii="Arial" w:hAnsi="Arial" w:cs="Arial"/>
                <w:sz w:val="16"/>
                <w:szCs w:val="16"/>
              </w:rPr>
            </w:pPr>
          </w:p>
        </w:tc>
        <w:tc>
          <w:tcPr>
            <w:tcW w:w="1701" w:type="dxa"/>
            <w:gridSpan w:val="2"/>
            <w:vAlign w:val="center"/>
          </w:tcPr>
          <w:p w:rsidR="00FB080F" w:rsidRPr="00FB080F" w:rsidRDefault="00FB080F" w:rsidP="0083629B">
            <w:pPr>
              <w:jc w:val="center"/>
              <w:rPr>
                <w:rFonts w:ascii="Arial" w:hAnsi="Arial" w:cs="Arial"/>
                <w:sz w:val="16"/>
                <w:szCs w:val="16"/>
              </w:rPr>
            </w:pPr>
          </w:p>
        </w:tc>
        <w:tc>
          <w:tcPr>
            <w:tcW w:w="2435" w:type="dxa"/>
            <w:gridSpan w:val="3"/>
            <w:vAlign w:val="center"/>
          </w:tcPr>
          <w:p w:rsidR="00FB080F" w:rsidRPr="00FB080F" w:rsidRDefault="00FB080F" w:rsidP="0083629B">
            <w:pPr>
              <w:shd w:val="clear" w:color="auto" w:fill="FFFFFF"/>
              <w:spacing w:after="95" w:line="246" w:lineRule="atLeast"/>
              <w:ind w:right="38"/>
              <w:jc w:val="center"/>
              <w:outlineLvl w:val="0"/>
              <w:rPr>
                <w:rFonts w:ascii="Arial" w:eastAsia="Times New Roman" w:hAnsi="Arial" w:cs="Arial"/>
                <w:kern w:val="36"/>
                <w:sz w:val="16"/>
                <w:szCs w:val="16"/>
              </w:rPr>
            </w:pPr>
            <w:r w:rsidRPr="00FB080F">
              <w:rPr>
                <w:rFonts w:ascii="Arial" w:eastAsia="Times New Roman" w:hAnsi="Arial" w:cs="Arial"/>
                <w:kern w:val="36"/>
                <w:sz w:val="16"/>
                <w:szCs w:val="16"/>
              </w:rPr>
              <w:t>Free Microbiology Books</w:t>
            </w:r>
          </w:p>
        </w:tc>
        <w:tc>
          <w:tcPr>
            <w:tcW w:w="3661" w:type="dxa"/>
            <w:gridSpan w:val="4"/>
            <w:vAlign w:val="center"/>
          </w:tcPr>
          <w:p w:rsidR="00FB080F" w:rsidRPr="00FB080F" w:rsidRDefault="00FB080F" w:rsidP="0083629B">
            <w:pPr>
              <w:jc w:val="center"/>
              <w:rPr>
                <w:rFonts w:ascii="Arial" w:hAnsi="Arial" w:cs="Arial"/>
                <w:sz w:val="16"/>
                <w:szCs w:val="16"/>
              </w:rPr>
            </w:pPr>
            <w:r w:rsidRPr="00FB080F">
              <w:rPr>
                <w:rFonts w:ascii="Arial" w:hAnsi="Arial" w:cs="Arial"/>
                <w:sz w:val="16"/>
                <w:szCs w:val="16"/>
              </w:rPr>
              <w:t>http://www.wsmicrobiology.com/alcamos-fundamentals-of-microbiology/</w:t>
            </w:r>
          </w:p>
        </w:tc>
        <w:tc>
          <w:tcPr>
            <w:tcW w:w="1275" w:type="dxa"/>
            <w:gridSpan w:val="2"/>
            <w:vAlign w:val="center"/>
          </w:tcPr>
          <w:p w:rsidR="00FB080F" w:rsidRPr="00D02E1F" w:rsidRDefault="00FB080F" w:rsidP="0083629B">
            <w:pPr>
              <w:jc w:val="center"/>
              <w:rPr>
                <w:rFonts w:ascii="Arial" w:hAnsi="Arial" w:cs="Arial"/>
                <w:sz w:val="16"/>
                <w:szCs w:val="16"/>
              </w:rPr>
            </w:pPr>
            <w:r>
              <w:rPr>
                <w:rFonts w:ascii="Arial" w:hAnsi="Arial" w:cs="Arial"/>
                <w:sz w:val="16"/>
                <w:szCs w:val="16"/>
              </w:rPr>
              <w:t>2014</w:t>
            </w:r>
          </w:p>
        </w:tc>
      </w:tr>
    </w:tbl>
    <w:tbl>
      <w:tblPr>
        <w:tblStyle w:val="TableGrid"/>
        <w:tblW w:w="9762" w:type="dxa"/>
        <w:tblLook w:val="04A0"/>
      </w:tblPr>
      <w:tblGrid>
        <w:gridCol w:w="1818"/>
        <w:gridCol w:w="6512"/>
        <w:gridCol w:w="1432"/>
      </w:tblGrid>
      <w:tr w:rsidR="00FB080F" w:rsidTr="00FB080F">
        <w:trPr>
          <w:trHeight w:val="694"/>
        </w:trPr>
        <w:tc>
          <w:tcPr>
            <w:tcW w:w="1818" w:type="dxa"/>
            <w:vMerge w:val="restart"/>
            <w:vAlign w:val="center"/>
          </w:tcPr>
          <w:p w:rsidR="00FB080F" w:rsidRDefault="00FB080F" w:rsidP="0083629B">
            <w:pPr>
              <w:jc w:val="center"/>
            </w:pPr>
            <w:r w:rsidRPr="001312B9">
              <w:rPr>
                <w:noProof/>
              </w:rPr>
              <w:drawing>
                <wp:inline distT="0" distB="0" distL="0" distR="0">
                  <wp:extent cx="836195" cy="782053"/>
                  <wp:effectExtent l="0" t="0" r="0" b="0"/>
                  <wp:docPr id="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FB080F" w:rsidRDefault="00FB080F" w:rsidP="00FB080F">
            <w:pPr>
              <w:jc w:val="center"/>
              <w:rPr>
                <w:rFonts w:ascii="Arial" w:hAnsi="Arial" w:cs="Arial"/>
                <w:sz w:val="16"/>
                <w:szCs w:val="16"/>
              </w:rPr>
            </w:pPr>
            <w:r>
              <w:rPr>
                <w:rFonts w:ascii="Arial" w:hAnsi="Arial" w:cs="Arial"/>
                <w:sz w:val="16"/>
                <w:szCs w:val="16"/>
              </w:rPr>
              <w:t>UNIVERSITY OF NOVI SAD</w:t>
            </w:r>
          </w:p>
          <w:p w:rsidR="00FB080F" w:rsidRDefault="00FB080F" w:rsidP="00FB080F">
            <w:pPr>
              <w:jc w:val="center"/>
              <w:rPr>
                <w:rFonts w:ascii="Arial" w:hAnsi="Arial" w:cs="Arial"/>
                <w:sz w:val="16"/>
                <w:szCs w:val="16"/>
              </w:rPr>
            </w:pPr>
            <w:r>
              <w:rPr>
                <w:rFonts w:ascii="Arial" w:hAnsi="Arial" w:cs="Arial"/>
                <w:sz w:val="16"/>
                <w:szCs w:val="16"/>
              </w:rPr>
              <w:t>FACULTY OF AGRICULTURE</w:t>
            </w:r>
          </w:p>
          <w:p w:rsidR="00FB080F" w:rsidRPr="001312B9" w:rsidRDefault="00FB080F" w:rsidP="00FB080F">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FB080F" w:rsidRDefault="00FB080F" w:rsidP="0083629B">
            <w:pPr>
              <w:jc w:val="center"/>
            </w:pPr>
            <w:r w:rsidRPr="001312B9">
              <w:rPr>
                <w:noProof/>
              </w:rPr>
              <w:drawing>
                <wp:inline distT="0" distB="0" distL="0" distR="0">
                  <wp:extent cx="677739" cy="661736"/>
                  <wp:effectExtent l="19050" t="0" r="8061" b="0"/>
                  <wp:docPr id="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FB080F" w:rsidTr="00FB080F">
        <w:trPr>
          <w:trHeight w:val="1040"/>
        </w:trPr>
        <w:tc>
          <w:tcPr>
            <w:tcW w:w="1818" w:type="dxa"/>
            <w:vMerge/>
            <w:tcBorders>
              <w:bottom w:val="single" w:sz="4" w:space="0" w:color="auto"/>
            </w:tcBorders>
          </w:tcPr>
          <w:p w:rsidR="00FB080F" w:rsidRDefault="00FB080F" w:rsidP="0083629B"/>
        </w:tc>
        <w:tc>
          <w:tcPr>
            <w:tcW w:w="6512" w:type="dxa"/>
            <w:tcBorders>
              <w:bottom w:val="single" w:sz="4" w:space="0" w:color="auto"/>
            </w:tcBorders>
            <w:shd w:val="clear" w:color="auto" w:fill="C2D69B" w:themeFill="accent3" w:themeFillTint="99"/>
            <w:vAlign w:val="center"/>
          </w:tcPr>
          <w:p w:rsidR="00FB080F" w:rsidRPr="00FB080F" w:rsidRDefault="00FB080F" w:rsidP="00FB080F">
            <w:pPr>
              <w:jc w:val="center"/>
              <w:rPr>
                <w:rFonts w:ascii="Arial" w:hAnsi="Arial" w:cs="Arial"/>
                <w:sz w:val="28"/>
                <w:szCs w:val="28"/>
              </w:rPr>
            </w:pPr>
            <w:r w:rsidRPr="00FB080F">
              <w:rPr>
                <w:rFonts w:ascii="Arial" w:hAnsi="Arial" w:cs="Arial"/>
                <w:sz w:val="28"/>
                <w:szCs w:val="28"/>
              </w:rPr>
              <w:t>Study Programme Accreditation</w:t>
            </w:r>
          </w:p>
          <w:p w:rsidR="00FB080F" w:rsidRPr="00FB080F" w:rsidRDefault="00FB080F" w:rsidP="00FB080F">
            <w:pPr>
              <w:jc w:val="center"/>
              <w:rPr>
                <w:rFonts w:ascii="Arial" w:hAnsi="Arial" w:cs="Arial"/>
                <w:sz w:val="14"/>
                <w:szCs w:val="14"/>
              </w:rPr>
            </w:pPr>
          </w:p>
          <w:p w:rsidR="00FB080F" w:rsidRPr="00FB080F" w:rsidRDefault="00FB080F" w:rsidP="00FB080F">
            <w:pPr>
              <w:jc w:val="center"/>
              <w:rPr>
                <w:rFonts w:ascii="Arial" w:hAnsi="Arial" w:cs="Arial"/>
                <w:sz w:val="18"/>
                <w:szCs w:val="18"/>
              </w:rPr>
            </w:pPr>
            <w:r w:rsidRPr="00FB080F">
              <w:rPr>
                <w:rFonts w:ascii="Arial" w:hAnsi="Arial" w:cs="Arial"/>
                <w:sz w:val="18"/>
                <w:szCs w:val="18"/>
              </w:rPr>
              <w:t>UNDERGRADUATE ACADEMIC STUDIES</w:t>
            </w:r>
          </w:p>
          <w:p w:rsidR="00FB080F" w:rsidRPr="00FB080F" w:rsidRDefault="00FB080F" w:rsidP="00FB080F">
            <w:pPr>
              <w:jc w:val="center"/>
              <w:rPr>
                <w:rFonts w:ascii="Arial" w:hAnsi="Arial" w:cs="Arial"/>
                <w:sz w:val="18"/>
                <w:szCs w:val="18"/>
              </w:rPr>
            </w:pPr>
            <w:r w:rsidRPr="00FB080F">
              <w:rPr>
                <w:rFonts w:ascii="Arial" w:hAnsi="Arial" w:cs="Arial"/>
                <w:b/>
                <w:sz w:val="18"/>
                <w:szCs w:val="18"/>
              </w:rPr>
              <w:t>Agroecology</w:t>
            </w:r>
            <w:r w:rsidR="00B54A75">
              <w:rPr>
                <w:rFonts w:ascii="Arial" w:hAnsi="Arial" w:cs="Arial"/>
                <w:b/>
                <w:sz w:val="18"/>
                <w:szCs w:val="18"/>
              </w:rPr>
              <w:t xml:space="preserve"> </w:t>
            </w:r>
            <w:r w:rsidRPr="00FB080F">
              <w:rPr>
                <w:rFonts w:ascii="Arial" w:hAnsi="Arial" w:cs="Arial"/>
                <w:b/>
                <w:sz w:val="18"/>
                <w:szCs w:val="18"/>
              </w:rPr>
              <w:t>and</w:t>
            </w:r>
            <w:r w:rsidR="00B54A75">
              <w:rPr>
                <w:rFonts w:ascii="Arial" w:hAnsi="Arial" w:cs="Arial"/>
                <w:b/>
                <w:sz w:val="18"/>
                <w:szCs w:val="18"/>
              </w:rPr>
              <w:t xml:space="preserve"> </w:t>
            </w:r>
            <w:r w:rsidRPr="00FB080F">
              <w:rPr>
                <w:rFonts w:ascii="Arial" w:hAnsi="Arial" w:cs="Arial"/>
                <w:b/>
                <w:sz w:val="18"/>
                <w:szCs w:val="18"/>
              </w:rPr>
              <w:t>environmental protection</w:t>
            </w:r>
          </w:p>
        </w:tc>
        <w:tc>
          <w:tcPr>
            <w:tcW w:w="1432" w:type="dxa"/>
            <w:vMerge/>
            <w:tcBorders>
              <w:bottom w:val="single" w:sz="4" w:space="0" w:color="auto"/>
            </w:tcBorders>
          </w:tcPr>
          <w:p w:rsidR="00FB080F" w:rsidRDefault="00FB080F" w:rsidP="0083629B"/>
        </w:tc>
      </w:tr>
      <w:tr w:rsidR="00FB080F" w:rsidTr="0083629B">
        <w:tc>
          <w:tcPr>
            <w:tcW w:w="9762" w:type="dxa"/>
            <w:gridSpan w:val="3"/>
            <w:tcBorders>
              <w:left w:val="nil"/>
              <w:bottom w:val="nil"/>
              <w:right w:val="nil"/>
            </w:tcBorders>
          </w:tcPr>
          <w:p w:rsidR="00FB080F" w:rsidRPr="001312B9" w:rsidRDefault="00FB080F" w:rsidP="0083629B">
            <w:pPr>
              <w:rPr>
                <w:rFonts w:ascii="Arial" w:hAnsi="Arial" w:cs="Arial"/>
                <w:sz w:val="18"/>
                <w:szCs w:val="18"/>
              </w:rPr>
            </w:pPr>
            <w:r w:rsidRPr="001312B9">
              <w:rPr>
                <w:rFonts w:ascii="Arial" w:hAnsi="Arial" w:cs="Arial"/>
                <w:sz w:val="18"/>
                <w:szCs w:val="18"/>
              </w:rPr>
              <w:t>Table 5.2 Course specification</w:t>
            </w:r>
          </w:p>
        </w:tc>
      </w:tr>
    </w:tbl>
    <w:p w:rsidR="00FB080F" w:rsidRPr="00FB080F" w:rsidRDefault="00FB080F" w:rsidP="00FB080F">
      <w:pPr>
        <w:spacing w:after="0" w:line="240" w:lineRule="auto"/>
        <w:rPr>
          <w:rFonts w:ascii="Arial" w:hAnsi="Arial" w:cs="Arial"/>
          <w:sz w:val="16"/>
          <w:szCs w:val="16"/>
        </w:rPr>
      </w:pPr>
    </w:p>
    <w:p w:rsidR="00FB080F" w:rsidRDefault="00FB080F">
      <w:pPr>
        <w:rPr>
          <w:rFonts w:ascii="Arial" w:hAnsi="Arial" w:cs="Arial"/>
          <w:sz w:val="16"/>
          <w:szCs w:val="16"/>
        </w:rPr>
      </w:pPr>
      <w:r>
        <w:rPr>
          <w:rFonts w:ascii="Arial" w:hAnsi="Arial" w:cs="Arial"/>
          <w:sz w:val="16"/>
          <w:szCs w:val="16"/>
        </w:rPr>
        <w:br w:type="page"/>
      </w:r>
    </w:p>
    <w:tbl>
      <w:tblPr>
        <w:tblStyle w:val="TableGrid"/>
        <w:tblW w:w="0" w:type="auto"/>
        <w:tblLook w:val="04A0"/>
      </w:tblPr>
      <w:tblGrid>
        <w:gridCol w:w="1796"/>
        <w:gridCol w:w="6023"/>
        <w:gridCol w:w="1424"/>
      </w:tblGrid>
      <w:tr w:rsidR="00FB080F" w:rsidTr="00F715B7">
        <w:trPr>
          <w:trHeight w:val="694"/>
        </w:trPr>
        <w:tc>
          <w:tcPr>
            <w:tcW w:w="1818" w:type="dxa"/>
            <w:vMerge w:val="restart"/>
            <w:tcBorders>
              <w:bottom w:val="single" w:sz="4" w:space="0" w:color="auto"/>
            </w:tcBorders>
            <w:vAlign w:val="center"/>
          </w:tcPr>
          <w:p w:rsidR="00FB080F" w:rsidRDefault="00FB080F" w:rsidP="0083629B">
            <w:pPr>
              <w:jc w:val="center"/>
            </w:pPr>
            <w:r w:rsidRPr="001312B9">
              <w:rPr>
                <w:noProof/>
              </w:rPr>
              <w:lastRenderedPageBreak/>
              <w:drawing>
                <wp:inline distT="0" distB="0" distL="0" distR="0">
                  <wp:extent cx="836195" cy="782053"/>
                  <wp:effectExtent l="0" t="0" r="0" b="0"/>
                  <wp:docPr id="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vAlign w:val="center"/>
          </w:tcPr>
          <w:p w:rsidR="00FB080F" w:rsidRDefault="00FB080F" w:rsidP="00FB080F">
            <w:pPr>
              <w:jc w:val="center"/>
              <w:rPr>
                <w:rFonts w:ascii="Arial" w:hAnsi="Arial" w:cs="Arial"/>
                <w:sz w:val="16"/>
                <w:szCs w:val="16"/>
              </w:rPr>
            </w:pPr>
            <w:r>
              <w:rPr>
                <w:rFonts w:ascii="Arial" w:hAnsi="Arial" w:cs="Arial"/>
                <w:sz w:val="16"/>
                <w:szCs w:val="16"/>
              </w:rPr>
              <w:t>UNIVERSITY OF NOVI SAD</w:t>
            </w:r>
          </w:p>
          <w:p w:rsidR="00FB080F" w:rsidRDefault="00FB080F" w:rsidP="00FB080F">
            <w:pPr>
              <w:jc w:val="center"/>
              <w:rPr>
                <w:rFonts w:ascii="Arial" w:hAnsi="Arial" w:cs="Arial"/>
                <w:sz w:val="16"/>
                <w:szCs w:val="16"/>
              </w:rPr>
            </w:pPr>
            <w:r>
              <w:rPr>
                <w:rFonts w:ascii="Arial" w:hAnsi="Arial" w:cs="Arial"/>
                <w:sz w:val="16"/>
                <w:szCs w:val="16"/>
              </w:rPr>
              <w:t>FACULTY OF AGRICULTURE</w:t>
            </w:r>
          </w:p>
          <w:p w:rsidR="00FB080F" w:rsidRPr="001312B9" w:rsidRDefault="00FB080F" w:rsidP="00FB080F">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tcBorders>
              <w:bottom w:val="single" w:sz="4" w:space="0" w:color="auto"/>
            </w:tcBorders>
            <w:vAlign w:val="center"/>
          </w:tcPr>
          <w:p w:rsidR="00FB080F" w:rsidRDefault="00FB080F" w:rsidP="0083629B">
            <w:pPr>
              <w:jc w:val="center"/>
            </w:pPr>
            <w:r w:rsidRPr="001312B9">
              <w:rPr>
                <w:noProof/>
              </w:rPr>
              <w:drawing>
                <wp:inline distT="0" distB="0" distL="0" distR="0">
                  <wp:extent cx="677739" cy="661736"/>
                  <wp:effectExtent l="19050" t="0" r="8061" b="0"/>
                  <wp:docPr id="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FB080F" w:rsidTr="00F715B7">
        <w:trPr>
          <w:trHeight w:val="1040"/>
        </w:trPr>
        <w:tc>
          <w:tcPr>
            <w:tcW w:w="1818" w:type="dxa"/>
            <w:vMerge/>
            <w:tcBorders>
              <w:top w:val="single" w:sz="4" w:space="0" w:color="auto"/>
              <w:bottom w:val="single" w:sz="4" w:space="0" w:color="auto"/>
            </w:tcBorders>
          </w:tcPr>
          <w:p w:rsidR="00FB080F" w:rsidRDefault="00FB080F" w:rsidP="0083629B"/>
        </w:tc>
        <w:tc>
          <w:tcPr>
            <w:tcW w:w="6372" w:type="dxa"/>
            <w:tcBorders>
              <w:top w:val="single" w:sz="4" w:space="0" w:color="auto"/>
              <w:bottom w:val="single" w:sz="4" w:space="0" w:color="auto"/>
            </w:tcBorders>
            <w:shd w:val="clear" w:color="auto" w:fill="C2D69B" w:themeFill="accent3" w:themeFillTint="99"/>
            <w:vAlign w:val="center"/>
          </w:tcPr>
          <w:p w:rsidR="00FB080F" w:rsidRPr="00FB080F" w:rsidRDefault="00FB080F" w:rsidP="00FB080F">
            <w:pPr>
              <w:jc w:val="center"/>
              <w:rPr>
                <w:rFonts w:ascii="Arial" w:hAnsi="Arial" w:cs="Arial"/>
                <w:sz w:val="28"/>
                <w:szCs w:val="28"/>
              </w:rPr>
            </w:pPr>
            <w:r w:rsidRPr="00FB080F">
              <w:rPr>
                <w:rFonts w:ascii="Arial" w:hAnsi="Arial" w:cs="Arial"/>
                <w:sz w:val="28"/>
                <w:szCs w:val="28"/>
              </w:rPr>
              <w:t>Study Programme Accreditation</w:t>
            </w:r>
          </w:p>
          <w:p w:rsidR="00FB080F" w:rsidRPr="00FB080F" w:rsidRDefault="00FB080F" w:rsidP="00FB080F">
            <w:pPr>
              <w:jc w:val="center"/>
              <w:rPr>
                <w:rFonts w:ascii="Arial" w:hAnsi="Arial" w:cs="Arial"/>
                <w:sz w:val="14"/>
                <w:szCs w:val="14"/>
              </w:rPr>
            </w:pPr>
          </w:p>
          <w:p w:rsidR="00FB080F" w:rsidRPr="00FB080F" w:rsidRDefault="00FB080F" w:rsidP="00FB080F">
            <w:pPr>
              <w:jc w:val="center"/>
              <w:rPr>
                <w:rFonts w:ascii="Arial" w:hAnsi="Arial" w:cs="Arial"/>
                <w:sz w:val="18"/>
                <w:szCs w:val="18"/>
              </w:rPr>
            </w:pPr>
            <w:r w:rsidRPr="00FB080F">
              <w:rPr>
                <w:rFonts w:ascii="Arial" w:hAnsi="Arial" w:cs="Arial"/>
                <w:sz w:val="18"/>
                <w:szCs w:val="18"/>
              </w:rPr>
              <w:t>UNDERGRADUATE ACADEMIC STUDIES</w:t>
            </w:r>
          </w:p>
          <w:p w:rsidR="00FB080F" w:rsidRPr="00FB080F" w:rsidRDefault="00FB080F" w:rsidP="00FB080F">
            <w:pPr>
              <w:jc w:val="center"/>
              <w:rPr>
                <w:rFonts w:ascii="Arial" w:hAnsi="Arial" w:cs="Arial"/>
                <w:sz w:val="18"/>
                <w:szCs w:val="18"/>
              </w:rPr>
            </w:pPr>
            <w:r w:rsidRPr="00FB080F">
              <w:rPr>
                <w:rFonts w:ascii="Arial" w:hAnsi="Arial" w:cs="Arial"/>
                <w:b/>
                <w:sz w:val="18"/>
                <w:szCs w:val="18"/>
              </w:rPr>
              <w:t>Agroecology</w:t>
            </w:r>
            <w:r w:rsidR="00B54A75">
              <w:rPr>
                <w:rFonts w:ascii="Arial" w:hAnsi="Arial" w:cs="Arial"/>
                <w:b/>
                <w:sz w:val="18"/>
                <w:szCs w:val="18"/>
              </w:rPr>
              <w:t xml:space="preserve"> </w:t>
            </w:r>
            <w:r w:rsidRPr="00FB080F">
              <w:rPr>
                <w:rFonts w:ascii="Arial" w:hAnsi="Arial" w:cs="Arial"/>
                <w:b/>
                <w:sz w:val="18"/>
                <w:szCs w:val="18"/>
              </w:rPr>
              <w:t>and</w:t>
            </w:r>
            <w:r w:rsidR="00B54A75">
              <w:rPr>
                <w:rFonts w:ascii="Arial" w:hAnsi="Arial" w:cs="Arial"/>
                <w:b/>
                <w:sz w:val="18"/>
                <w:szCs w:val="18"/>
              </w:rPr>
              <w:t xml:space="preserve"> </w:t>
            </w:r>
            <w:r w:rsidRPr="00FB080F">
              <w:rPr>
                <w:rFonts w:ascii="Arial" w:hAnsi="Arial" w:cs="Arial"/>
                <w:b/>
                <w:sz w:val="18"/>
                <w:szCs w:val="18"/>
              </w:rPr>
              <w:t>environmental protection</w:t>
            </w:r>
          </w:p>
        </w:tc>
        <w:tc>
          <w:tcPr>
            <w:tcW w:w="1432" w:type="dxa"/>
            <w:vMerge/>
            <w:tcBorders>
              <w:top w:val="single" w:sz="4" w:space="0" w:color="auto"/>
              <w:bottom w:val="single" w:sz="4" w:space="0" w:color="auto"/>
            </w:tcBorders>
          </w:tcPr>
          <w:p w:rsidR="00FB080F" w:rsidRDefault="00FB080F" w:rsidP="0083629B"/>
        </w:tc>
      </w:tr>
      <w:tr w:rsidR="00FB080F" w:rsidTr="00F715B7">
        <w:trPr>
          <w:trHeight w:val="283"/>
        </w:trPr>
        <w:tc>
          <w:tcPr>
            <w:tcW w:w="9622" w:type="dxa"/>
            <w:gridSpan w:val="3"/>
            <w:tcBorders>
              <w:top w:val="single" w:sz="4" w:space="0" w:color="auto"/>
              <w:left w:val="nil"/>
              <w:bottom w:val="nil"/>
              <w:right w:val="nil"/>
            </w:tcBorders>
            <w:vAlign w:val="center"/>
          </w:tcPr>
          <w:p w:rsidR="00FB080F" w:rsidRDefault="00FB080F" w:rsidP="00FB080F">
            <w:r w:rsidRPr="001312B9">
              <w:rPr>
                <w:rFonts w:ascii="Arial" w:hAnsi="Arial" w:cs="Arial"/>
                <w:sz w:val="18"/>
                <w:szCs w:val="18"/>
              </w:rPr>
              <w:t>Table 5.2 Course specification</w:t>
            </w:r>
          </w:p>
        </w:tc>
      </w:tr>
    </w:tbl>
    <w:tbl>
      <w:tblPr>
        <w:tblStyle w:val="TableGrid"/>
        <w:tblpPr w:leftFromText="181" w:rightFromText="181" w:vertAnchor="text" w:horzAnchor="margin" w:tblpY="1"/>
        <w:tblW w:w="0" w:type="auto"/>
        <w:tblLook w:val="04A0"/>
      </w:tblPr>
      <w:tblGrid>
        <w:gridCol w:w="675"/>
        <w:gridCol w:w="1377"/>
        <w:gridCol w:w="258"/>
        <w:gridCol w:w="1116"/>
        <w:gridCol w:w="515"/>
        <w:gridCol w:w="714"/>
        <w:gridCol w:w="1029"/>
        <w:gridCol w:w="1339"/>
        <w:gridCol w:w="425"/>
        <w:gridCol w:w="691"/>
        <w:gridCol w:w="1104"/>
      </w:tblGrid>
      <w:tr w:rsidR="00FB080F" w:rsidTr="00F715B7">
        <w:trPr>
          <w:trHeight w:val="420"/>
        </w:trPr>
        <w:tc>
          <w:tcPr>
            <w:tcW w:w="2092" w:type="dxa"/>
            <w:gridSpan w:val="2"/>
            <w:shd w:val="clear" w:color="auto" w:fill="C2D69B" w:themeFill="accent3" w:themeFillTint="99"/>
            <w:vAlign w:val="center"/>
          </w:tcPr>
          <w:p w:rsidR="00FB080F" w:rsidRPr="009E2BF4" w:rsidRDefault="00FB080F" w:rsidP="00F715B7">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FB080F" w:rsidRPr="00417017" w:rsidRDefault="00FB080F" w:rsidP="00F715B7">
            <w:pPr>
              <w:jc w:val="center"/>
              <w:rPr>
                <w:rFonts w:ascii="Arial" w:hAnsi="Arial" w:cs="Arial"/>
                <w:i/>
                <w:sz w:val="18"/>
                <w:szCs w:val="18"/>
              </w:rPr>
            </w:pPr>
            <w:r w:rsidRPr="00417017">
              <w:rPr>
                <w:rFonts w:ascii="Arial" w:eastAsia="Calibri" w:hAnsi="Arial" w:cs="Arial"/>
                <w:i/>
                <w:sz w:val="18"/>
                <w:szCs w:val="18"/>
                <w:lang w:val="sl-SI"/>
              </w:rPr>
              <w:t>Meteorology</w:t>
            </w:r>
          </w:p>
        </w:tc>
      </w:tr>
      <w:tr w:rsidR="00FB080F" w:rsidTr="00F715B7">
        <w:tc>
          <w:tcPr>
            <w:tcW w:w="2092" w:type="dxa"/>
            <w:gridSpan w:val="2"/>
            <w:vAlign w:val="center"/>
          </w:tcPr>
          <w:p w:rsidR="00FB080F" w:rsidRPr="009E2BF4" w:rsidRDefault="00FB080F" w:rsidP="00F715B7">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3OAG1O04</w:t>
            </w:r>
          </w:p>
        </w:tc>
        <w:tc>
          <w:tcPr>
            <w:tcW w:w="7530" w:type="dxa"/>
            <w:gridSpan w:val="9"/>
            <w:vMerge/>
          </w:tcPr>
          <w:p w:rsidR="00FB080F" w:rsidRDefault="00FB080F" w:rsidP="00F715B7"/>
        </w:tc>
      </w:tr>
      <w:tr w:rsidR="00FB080F" w:rsidTr="00F715B7">
        <w:tc>
          <w:tcPr>
            <w:tcW w:w="2092" w:type="dxa"/>
            <w:gridSpan w:val="2"/>
            <w:vAlign w:val="center"/>
          </w:tcPr>
          <w:p w:rsidR="00FB080F" w:rsidRPr="009E2BF4" w:rsidRDefault="00FB080F" w:rsidP="00F715B7">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530" w:type="dxa"/>
            <w:gridSpan w:val="9"/>
            <w:vMerge/>
          </w:tcPr>
          <w:p w:rsidR="00FB080F" w:rsidRDefault="00FB080F" w:rsidP="00F715B7"/>
        </w:tc>
      </w:tr>
      <w:tr w:rsidR="00FB080F" w:rsidTr="00F715B7">
        <w:tc>
          <w:tcPr>
            <w:tcW w:w="2092" w:type="dxa"/>
            <w:gridSpan w:val="2"/>
            <w:vAlign w:val="center"/>
          </w:tcPr>
          <w:p w:rsidR="00FB080F" w:rsidRPr="009E2BF4" w:rsidRDefault="00FB080F" w:rsidP="00F715B7">
            <w:pPr>
              <w:rPr>
                <w:rFonts w:ascii="Arial" w:hAnsi="Arial" w:cs="Arial"/>
                <w:sz w:val="16"/>
                <w:szCs w:val="16"/>
              </w:rPr>
            </w:pPr>
            <w:r w:rsidRPr="009E2BF4">
              <w:rPr>
                <w:rFonts w:ascii="Arial" w:hAnsi="Arial" w:cs="Arial"/>
                <w:sz w:val="16"/>
                <w:szCs w:val="16"/>
              </w:rPr>
              <w:t>Teacher:</w:t>
            </w:r>
          </w:p>
        </w:tc>
        <w:tc>
          <w:tcPr>
            <w:tcW w:w="7530" w:type="dxa"/>
            <w:gridSpan w:val="9"/>
          </w:tcPr>
          <w:p w:rsidR="00FB080F" w:rsidRDefault="00FB080F" w:rsidP="00F715B7">
            <w:r>
              <w:rPr>
                <w:rFonts w:ascii="Arial" w:hAnsi="Arial" w:cs="Arial"/>
                <w:sz w:val="16"/>
                <w:szCs w:val="16"/>
              </w:rPr>
              <w:t>D.T. Mihailovic</w:t>
            </w:r>
          </w:p>
        </w:tc>
      </w:tr>
      <w:tr w:rsidR="00FB080F" w:rsidTr="00F715B7">
        <w:tc>
          <w:tcPr>
            <w:tcW w:w="2092" w:type="dxa"/>
            <w:gridSpan w:val="2"/>
            <w:tcBorders>
              <w:bottom w:val="single" w:sz="4" w:space="0" w:color="auto"/>
            </w:tcBorders>
            <w:vAlign w:val="center"/>
          </w:tcPr>
          <w:p w:rsidR="00FB080F" w:rsidRPr="009E2BF4" w:rsidRDefault="00FB080F" w:rsidP="00F715B7">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FB080F" w:rsidRDefault="00FB080F" w:rsidP="00F715B7">
            <w:r>
              <w:rPr>
                <w:sz w:val="18"/>
                <w:szCs w:val="18"/>
              </w:rPr>
              <w:t>Mandatory</w:t>
            </w:r>
          </w:p>
        </w:tc>
      </w:tr>
      <w:tr w:rsidR="00FB080F" w:rsidTr="00F715B7">
        <w:trPr>
          <w:trHeight w:val="227"/>
        </w:trPr>
        <w:tc>
          <w:tcPr>
            <w:tcW w:w="9622" w:type="dxa"/>
            <w:gridSpan w:val="11"/>
            <w:tcBorders>
              <w:bottom w:val="single" w:sz="4" w:space="0" w:color="auto"/>
            </w:tcBorders>
            <w:shd w:val="clear" w:color="auto" w:fill="C2D69B" w:themeFill="accent3" w:themeFillTint="99"/>
            <w:vAlign w:val="center"/>
          </w:tcPr>
          <w:p w:rsidR="00FB080F" w:rsidRPr="009E2BF4" w:rsidRDefault="00FB080F" w:rsidP="00F715B7">
            <w:pPr>
              <w:rPr>
                <w:rFonts w:ascii="Arial" w:hAnsi="Arial" w:cs="Arial"/>
                <w:sz w:val="16"/>
                <w:szCs w:val="16"/>
              </w:rPr>
            </w:pPr>
            <w:r w:rsidRPr="009E2BF4">
              <w:rPr>
                <w:rFonts w:ascii="Arial" w:hAnsi="Arial" w:cs="Arial"/>
                <w:sz w:val="16"/>
                <w:szCs w:val="16"/>
              </w:rPr>
              <w:t>Number of active teaching classes (weekly)</w:t>
            </w:r>
          </w:p>
        </w:tc>
      </w:tr>
      <w:tr w:rsidR="00FB080F" w:rsidTr="00F715B7">
        <w:trPr>
          <w:trHeight w:val="227"/>
        </w:trPr>
        <w:tc>
          <w:tcPr>
            <w:tcW w:w="2092" w:type="dxa"/>
            <w:gridSpan w:val="2"/>
            <w:tcBorders>
              <w:bottom w:val="single" w:sz="4" w:space="0" w:color="auto"/>
            </w:tcBorders>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Other teaching types: 0</w:t>
            </w:r>
          </w:p>
        </w:tc>
        <w:tc>
          <w:tcPr>
            <w:tcW w:w="1843" w:type="dxa"/>
            <w:gridSpan w:val="2"/>
            <w:tcBorders>
              <w:bottom w:val="single" w:sz="4" w:space="0" w:color="auto"/>
            </w:tcBorders>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Study research work: 0</w:t>
            </w:r>
          </w:p>
        </w:tc>
        <w:tc>
          <w:tcPr>
            <w:tcW w:w="1859" w:type="dxa"/>
            <w:gridSpan w:val="2"/>
            <w:tcBorders>
              <w:bottom w:val="single" w:sz="4" w:space="0" w:color="auto"/>
            </w:tcBorders>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Other classes: 0</w:t>
            </w:r>
          </w:p>
        </w:tc>
      </w:tr>
      <w:tr w:rsidR="00FB080F" w:rsidRPr="005E42D1" w:rsidTr="00F715B7">
        <w:tc>
          <w:tcPr>
            <w:tcW w:w="2092" w:type="dxa"/>
            <w:gridSpan w:val="2"/>
            <w:shd w:val="clear" w:color="auto" w:fill="C2D69B" w:themeFill="accent3" w:themeFillTint="99"/>
            <w:vAlign w:val="center"/>
          </w:tcPr>
          <w:p w:rsidR="00FB080F" w:rsidRPr="00FB080F" w:rsidRDefault="00FB080F" w:rsidP="00F715B7">
            <w:pPr>
              <w:rPr>
                <w:rFonts w:ascii="Arial" w:hAnsi="Arial" w:cs="Arial"/>
                <w:sz w:val="16"/>
                <w:szCs w:val="16"/>
              </w:rPr>
            </w:pPr>
            <w:r w:rsidRPr="00FB080F">
              <w:rPr>
                <w:rFonts w:ascii="Arial" w:hAnsi="Arial" w:cs="Arial"/>
                <w:sz w:val="16"/>
                <w:szCs w:val="16"/>
              </w:rPr>
              <w:t>Precondition courses</w:t>
            </w:r>
          </w:p>
        </w:tc>
        <w:tc>
          <w:tcPr>
            <w:tcW w:w="7530" w:type="dxa"/>
            <w:gridSpan w:val="9"/>
            <w:shd w:val="clear" w:color="auto" w:fill="C2D69B" w:themeFill="accent3" w:themeFillTint="99"/>
            <w:vAlign w:val="center"/>
          </w:tcPr>
          <w:p w:rsidR="00FB080F" w:rsidRPr="00FB080F" w:rsidRDefault="00FB080F" w:rsidP="00F715B7">
            <w:pPr>
              <w:rPr>
                <w:rFonts w:ascii="Arial" w:hAnsi="Arial" w:cs="Arial"/>
                <w:sz w:val="16"/>
                <w:szCs w:val="16"/>
              </w:rPr>
            </w:pPr>
            <w:r w:rsidRPr="00FB080F">
              <w:rPr>
                <w:rFonts w:ascii="Arial" w:hAnsi="Arial" w:cs="Arial"/>
                <w:sz w:val="16"/>
                <w:szCs w:val="16"/>
              </w:rPr>
              <w:t>None</w:t>
            </w:r>
          </w:p>
        </w:tc>
      </w:tr>
      <w:tr w:rsidR="00FB080F" w:rsidTr="00F715B7">
        <w:tc>
          <w:tcPr>
            <w:tcW w:w="9622" w:type="dxa"/>
            <w:gridSpan w:val="11"/>
          </w:tcPr>
          <w:p w:rsidR="00FB080F" w:rsidRPr="00FB080F" w:rsidRDefault="00FB080F" w:rsidP="002F777A">
            <w:pPr>
              <w:pStyle w:val="ListParagraph"/>
              <w:numPr>
                <w:ilvl w:val="0"/>
                <w:numId w:val="7"/>
              </w:numPr>
              <w:ind w:left="284" w:hanging="284"/>
              <w:jc w:val="both"/>
              <w:rPr>
                <w:rFonts w:ascii="Arial" w:hAnsi="Arial" w:cs="Arial"/>
                <w:sz w:val="16"/>
                <w:szCs w:val="16"/>
              </w:rPr>
            </w:pPr>
            <w:r w:rsidRPr="00FB080F">
              <w:rPr>
                <w:rFonts w:ascii="Arial" w:hAnsi="Arial" w:cs="Arial"/>
                <w:sz w:val="16"/>
                <w:szCs w:val="16"/>
              </w:rPr>
              <w:t>Educational goal</w:t>
            </w:r>
          </w:p>
          <w:p w:rsidR="00FB080F" w:rsidRPr="00FB080F" w:rsidRDefault="00FB080F" w:rsidP="00F715B7">
            <w:pPr>
              <w:jc w:val="both"/>
              <w:rPr>
                <w:rFonts w:ascii="Arial" w:hAnsi="Arial" w:cs="Arial"/>
                <w:sz w:val="16"/>
                <w:szCs w:val="16"/>
              </w:rPr>
            </w:pPr>
            <w:r w:rsidRPr="00FB080F">
              <w:rPr>
                <w:rFonts w:ascii="Arial" w:hAnsi="Arial" w:cs="Arial"/>
                <w:sz w:val="16"/>
                <w:szCs w:val="16"/>
              </w:rPr>
              <w:t xml:space="preserve">The course aims to provide students with the basic concepts to understand the physical characteristics of the Earth's atmosphere and how these properties affect fundamental processes of importance to agriculture. </w:t>
            </w:r>
          </w:p>
        </w:tc>
      </w:tr>
      <w:tr w:rsidR="00FB080F" w:rsidTr="00F715B7">
        <w:tc>
          <w:tcPr>
            <w:tcW w:w="9622" w:type="dxa"/>
            <w:gridSpan w:val="11"/>
          </w:tcPr>
          <w:p w:rsidR="00FB080F" w:rsidRPr="00FB080F" w:rsidRDefault="00FB080F" w:rsidP="002F777A">
            <w:pPr>
              <w:pStyle w:val="ListParagraph"/>
              <w:numPr>
                <w:ilvl w:val="0"/>
                <w:numId w:val="7"/>
              </w:numPr>
              <w:ind w:left="284" w:hanging="284"/>
              <w:jc w:val="both"/>
              <w:rPr>
                <w:rFonts w:ascii="Arial" w:hAnsi="Arial" w:cs="Arial"/>
                <w:sz w:val="16"/>
                <w:szCs w:val="16"/>
              </w:rPr>
            </w:pPr>
            <w:r w:rsidRPr="00FB080F">
              <w:rPr>
                <w:rFonts w:ascii="Arial" w:hAnsi="Arial" w:cs="Arial"/>
                <w:sz w:val="16"/>
                <w:szCs w:val="16"/>
              </w:rPr>
              <w:t>Educational outcomes</w:t>
            </w:r>
          </w:p>
          <w:p w:rsidR="00FB080F" w:rsidRPr="00FB080F" w:rsidRDefault="00FB080F" w:rsidP="00F715B7">
            <w:pPr>
              <w:jc w:val="both"/>
              <w:rPr>
                <w:rFonts w:ascii="Arial" w:hAnsi="Arial" w:cs="Arial"/>
                <w:sz w:val="16"/>
                <w:szCs w:val="16"/>
              </w:rPr>
            </w:pPr>
            <w:r w:rsidRPr="00FB080F">
              <w:rPr>
                <w:rFonts w:ascii="Arial" w:hAnsi="Arial" w:cs="Arial"/>
                <w:sz w:val="16"/>
                <w:szCs w:val="16"/>
              </w:rPr>
              <w:t xml:space="preserve">The course is designed to provied fundamental information to enable students to have reasonable understanding of meteorological problems related to agriculture and to </w:t>
            </w:r>
            <w:proofErr w:type="gramStart"/>
            <w:r w:rsidRPr="00FB080F">
              <w:rPr>
                <w:rFonts w:ascii="Arial" w:hAnsi="Arial" w:cs="Arial"/>
                <w:sz w:val="16"/>
                <w:szCs w:val="16"/>
              </w:rPr>
              <w:t>extrapolated</w:t>
            </w:r>
            <w:proofErr w:type="gramEnd"/>
            <w:r w:rsidRPr="00FB080F">
              <w:rPr>
                <w:rFonts w:ascii="Arial" w:hAnsi="Arial" w:cs="Arial"/>
                <w:sz w:val="16"/>
                <w:szCs w:val="16"/>
              </w:rPr>
              <w:t xml:space="preserve"> this knowledge to new situations related to organisation of agricultural production from farm to regional level.</w:t>
            </w:r>
          </w:p>
        </w:tc>
      </w:tr>
      <w:tr w:rsidR="00FB080F" w:rsidTr="00F715B7">
        <w:tc>
          <w:tcPr>
            <w:tcW w:w="9622" w:type="dxa"/>
            <w:gridSpan w:val="11"/>
          </w:tcPr>
          <w:p w:rsidR="00FB080F" w:rsidRPr="00FB080F" w:rsidRDefault="00FB080F" w:rsidP="002F777A">
            <w:pPr>
              <w:pStyle w:val="ListParagraph"/>
              <w:numPr>
                <w:ilvl w:val="0"/>
                <w:numId w:val="7"/>
              </w:numPr>
              <w:ind w:left="284" w:hanging="284"/>
              <w:jc w:val="both"/>
              <w:rPr>
                <w:rFonts w:ascii="Arial" w:hAnsi="Arial" w:cs="Arial"/>
                <w:sz w:val="16"/>
                <w:szCs w:val="16"/>
              </w:rPr>
            </w:pPr>
            <w:r w:rsidRPr="00FB080F">
              <w:rPr>
                <w:rFonts w:ascii="Arial" w:hAnsi="Arial" w:cs="Arial"/>
                <w:sz w:val="16"/>
                <w:szCs w:val="16"/>
              </w:rPr>
              <w:t>Course content</w:t>
            </w:r>
          </w:p>
          <w:p w:rsidR="00FB080F" w:rsidRPr="00FB080F" w:rsidRDefault="00FB080F" w:rsidP="00F715B7">
            <w:pPr>
              <w:jc w:val="both"/>
              <w:rPr>
                <w:rFonts w:ascii="Arial" w:hAnsi="Arial" w:cs="Arial"/>
                <w:sz w:val="16"/>
                <w:szCs w:val="16"/>
              </w:rPr>
            </w:pPr>
            <w:r w:rsidRPr="00FB080F">
              <w:rPr>
                <w:rFonts w:ascii="Arial" w:hAnsi="Arial" w:cs="Arial"/>
                <w:sz w:val="16"/>
                <w:szCs w:val="16"/>
              </w:rPr>
              <w:t>Lectures</w:t>
            </w:r>
          </w:p>
          <w:p w:rsidR="00FB080F" w:rsidRPr="00FB080F" w:rsidRDefault="00FB080F" w:rsidP="00F715B7">
            <w:pPr>
              <w:jc w:val="both"/>
              <w:rPr>
                <w:rFonts w:ascii="Arial" w:hAnsi="Arial" w:cs="Arial"/>
                <w:sz w:val="16"/>
                <w:szCs w:val="16"/>
              </w:rPr>
            </w:pPr>
            <w:r w:rsidRPr="00FB080F">
              <w:rPr>
                <w:rFonts w:ascii="Arial" w:hAnsi="Arial" w:cs="Arial"/>
                <w:sz w:val="16"/>
                <w:szCs w:val="16"/>
              </w:rPr>
              <w:t>Part I: Physical background</w:t>
            </w:r>
          </w:p>
          <w:p w:rsidR="00FB080F" w:rsidRPr="00FB080F" w:rsidRDefault="00FB080F" w:rsidP="00F715B7">
            <w:pPr>
              <w:jc w:val="both"/>
              <w:rPr>
                <w:rFonts w:ascii="Arial" w:hAnsi="Arial" w:cs="Arial"/>
                <w:sz w:val="16"/>
                <w:szCs w:val="16"/>
              </w:rPr>
            </w:pPr>
            <w:r w:rsidRPr="00FB080F">
              <w:rPr>
                <w:rFonts w:ascii="Arial" w:hAnsi="Arial" w:cs="Arial"/>
                <w:sz w:val="16"/>
                <w:szCs w:val="16"/>
              </w:rPr>
              <w:t>1. Introduction. Short description of meteorology. Meteorological elements. Weather and climate. Organization of weather observation (2). 2. The composition of the atmosphere. Origin and the physical structure of the atmosphere. Atmospheric density and pressure - vertical profile (3). 3. The Atmosphere and Earth radiation fluxes. Global radiation. Earth and atmospheric longwave radiation. Atmospheric UV radiation. Soil and water energy balance.  Energy balance of the Atmosphere. Atmospheric pressure (8). 4. Atmospheric water. Evaporation. Evapotranspiration. Condensation and sublimation of water vapor in the atmosphere. Cloud precipitation. (8). 5. Atmospheric circulation. Wind. Fronts and cyclones. Local winds. General atmospheric circulation (5).</w:t>
            </w:r>
          </w:p>
          <w:p w:rsidR="00FB080F" w:rsidRPr="00FB080F" w:rsidRDefault="00FB080F" w:rsidP="00F715B7">
            <w:pPr>
              <w:jc w:val="both"/>
              <w:rPr>
                <w:rFonts w:ascii="Arial" w:hAnsi="Arial" w:cs="Arial"/>
                <w:sz w:val="16"/>
                <w:szCs w:val="16"/>
              </w:rPr>
            </w:pPr>
            <w:r w:rsidRPr="00FB080F">
              <w:rPr>
                <w:rFonts w:ascii="Arial" w:hAnsi="Arial" w:cs="Arial"/>
                <w:sz w:val="16"/>
                <w:szCs w:val="16"/>
              </w:rPr>
              <w:t>Part II: Impact of climate and weather on plants</w:t>
            </w:r>
          </w:p>
          <w:p w:rsidR="00FB080F" w:rsidRPr="00FB080F" w:rsidRDefault="00FB080F" w:rsidP="00F715B7">
            <w:pPr>
              <w:jc w:val="both"/>
              <w:rPr>
                <w:rFonts w:ascii="Arial" w:hAnsi="Arial" w:cs="Arial"/>
                <w:sz w:val="16"/>
                <w:szCs w:val="16"/>
              </w:rPr>
            </w:pPr>
            <w:r w:rsidRPr="00FB080F">
              <w:rPr>
                <w:rFonts w:ascii="Arial" w:hAnsi="Arial" w:cs="Arial"/>
                <w:sz w:val="16"/>
                <w:szCs w:val="16"/>
              </w:rPr>
              <w:t>6. About climate. Climate elements and factors. Climate classification (4). 7. Climate change. Climate change impact on agriculture. Natural and anthropogenic causes of climate change.</w:t>
            </w:r>
            <w:r w:rsidR="00F715B7">
              <w:rPr>
                <w:rFonts w:ascii="Arial" w:hAnsi="Arial" w:cs="Arial"/>
                <w:sz w:val="16"/>
                <w:szCs w:val="16"/>
              </w:rPr>
              <w:t xml:space="preserve"> Recent climate change trends. </w:t>
            </w:r>
            <w:r w:rsidRPr="00FB080F">
              <w:rPr>
                <w:rFonts w:ascii="Arial" w:hAnsi="Arial" w:cs="Arial"/>
                <w:sz w:val="16"/>
                <w:szCs w:val="16"/>
              </w:rPr>
              <w:t>Potential climate change impact on agriculture (4). 8. Selected chapters of agrometeorology. Role of agrometeorology. Impact of weather and climate on plants.  Impact of weather and climate on pest and disease developments. Adverse weather conditions in agriculture - forecasting and protection. Agrometeorological analysis and forecasting (7).</w:t>
            </w:r>
          </w:p>
          <w:p w:rsidR="00FB080F" w:rsidRPr="00FB080F" w:rsidRDefault="00FB080F" w:rsidP="00F715B7">
            <w:pPr>
              <w:jc w:val="both"/>
              <w:rPr>
                <w:rFonts w:ascii="Arial" w:hAnsi="Arial" w:cs="Arial"/>
                <w:sz w:val="16"/>
                <w:szCs w:val="16"/>
                <w:lang w:val="it-IT"/>
              </w:rPr>
            </w:pPr>
            <w:r w:rsidRPr="00FB080F">
              <w:rPr>
                <w:rFonts w:ascii="Arial" w:hAnsi="Arial" w:cs="Arial"/>
                <w:sz w:val="16"/>
                <w:szCs w:val="16"/>
                <w:lang w:val="it-IT"/>
              </w:rPr>
              <w:t>Practical classes: Calculus</w:t>
            </w:r>
          </w:p>
          <w:p w:rsidR="00FB080F" w:rsidRPr="00FB080F" w:rsidRDefault="00FB080F" w:rsidP="00F715B7">
            <w:pPr>
              <w:jc w:val="both"/>
              <w:rPr>
                <w:rFonts w:ascii="Arial" w:hAnsi="Arial" w:cs="Arial"/>
                <w:sz w:val="16"/>
                <w:szCs w:val="16"/>
                <w:lang w:val="sl-SI"/>
              </w:rPr>
            </w:pPr>
            <w:r w:rsidRPr="00FB080F">
              <w:rPr>
                <w:rFonts w:ascii="Arial" w:hAnsi="Arial" w:cs="Arial"/>
                <w:sz w:val="16"/>
                <w:szCs w:val="16"/>
                <w:lang w:val="sl-SI"/>
              </w:rPr>
              <w:t xml:space="preserve">Introduction. Weather observation and data management (2). </w:t>
            </w:r>
            <w:r w:rsidR="00F715B7">
              <w:rPr>
                <w:rFonts w:ascii="Arial" w:hAnsi="Arial" w:cs="Arial"/>
                <w:sz w:val="16"/>
                <w:szCs w:val="16"/>
                <w:lang w:val="sl-SI"/>
              </w:rPr>
              <w:t>Duration of shortwave radiation-</w:t>
            </w:r>
            <w:r w:rsidRPr="00FB080F">
              <w:rPr>
                <w:rFonts w:ascii="Arial" w:hAnsi="Arial" w:cs="Arial"/>
                <w:sz w:val="16"/>
                <w:szCs w:val="16"/>
                <w:lang w:val="sl-SI"/>
              </w:rPr>
              <w:t>measurement and calculation (2). Intensity of s</w:t>
            </w:r>
            <w:r w:rsidR="00F715B7">
              <w:rPr>
                <w:rFonts w:ascii="Arial" w:hAnsi="Arial" w:cs="Arial"/>
                <w:sz w:val="16"/>
                <w:szCs w:val="16"/>
                <w:lang w:val="sl-SI"/>
              </w:rPr>
              <w:t>hortwave and longwave radiation-</w:t>
            </w:r>
            <w:r w:rsidRPr="00FB080F">
              <w:rPr>
                <w:rFonts w:ascii="Arial" w:hAnsi="Arial" w:cs="Arial"/>
                <w:sz w:val="16"/>
                <w:szCs w:val="16"/>
                <w:lang w:val="sl-SI"/>
              </w:rPr>
              <w:t>measurement and calculation (2). Atmospheric humidity</w:t>
            </w:r>
            <w:r w:rsidR="00F715B7">
              <w:rPr>
                <w:rFonts w:ascii="Arial" w:hAnsi="Arial" w:cs="Arial"/>
                <w:sz w:val="16"/>
                <w:szCs w:val="16"/>
                <w:lang w:val="sl-SI"/>
              </w:rPr>
              <w:t>-</w:t>
            </w:r>
            <w:r w:rsidRPr="00FB080F">
              <w:rPr>
                <w:rFonts w:ascii="Arial" w:hAnsi="Arial" w:cs="Arial"/>
                <w:sz w:val="16"/>
                <w:szCs w:val="16"/>
                <w:lang w:val="sl-SI"/>
              </w:rPr>
              <w:t xml:space="preserve">measurement and calculation (2). </w:t>
            </w:r>
            <w:r w:rsidR="00F715B7">
              <w:rPr>
                <w:rFonts w:ascii="Arial" w:hAnsi="Arial" w:cs="Arial"/>
                <w:sz w:val="16"/>
                <w:szCs w:val="16"/>
                <w:lang w:val="sl-SI"/>
              </w:rPr>
              <w:t>Evaporation-</w:t>
            </w:r>
            <w:r w:rsidRPr="00FB080F">
              <w:rPr>
                <w:rFonts w:ascii="Arial" w:hAnsi="Arial" w:cs="Arial"/>
                <w:sz w:val="16"/>
                <w:szCs w:val="16"/>
                <w:lang w:val="sl-SI"/>
              </w:rPr>
              <w:t>measurement and calculation (2)</w:t>
            </w:r>
            <w:r w:rsidR="00F715B7">
              <w:rPr>
                <w:rFonts w:ascii="Arial" w:hAnsi="Arial" w:cs="Arial"/>
                <w:sz w:val="16"/>
                <w:szCs w:val="16"/>
                <w:lang w:val="sl-SI"/>
              </w:rPr>
              <w:t>. Transpiration-</w:t>
            </w:r>
            <w:r w:rsidRPr="00FB080F">
              <w:rPr>
                <w:rFonts w:ascii="Arial" w:hAnsi="Arial" w:cs="Arial"/>
                <w:sz w:val="16"/>
                <w:szCs w:val="16"/>
                <w:lang w:val="sl-SI"/>
              </w:rPr>
              <w:t xml:space="preserve">measurement and </w:t>
            </w:r>
            <w:r w:rsidR="00F715B7">
              <w:rPr>
                <w:rFonts w:ascii="Arial" w:hAnsi="Arial" w:cs="Arial"/>
                <w:sz w:val="16"/>
                <w:szCs w:val="16"/>
                <w:lang w:val="sl-SI"/>
              </w:rPr>
              <w:t xml:space="preserve">calculation (2). Precipitation </w:t>
            </w:r>
            <w:r w:rsidRPr="00FB080F">
              <w:rPr>
                <w:rFonts w:ascii="Arial" w:hAnsi="Arial" w:cs="Arial"/>
                <w:sz w:val="16"/>
                <w:szCs w:val="16"/>
                <w:lang w:val="sl-SI"/>
              </w:rPr>
              <w:t>- measurement and cal</w:t>
            </w:r>
            <w:r w:rsidR="00F715B7">
              <w:rPr>
                <w:rFonts w:ascii="Arial" w:hAnsi="Arial" w:cs="Arial"/>
                <w:sz w:val="16"/>
                <w:szCs w:val="16"/>
                <w:lang w:val="sl-SI"/>
              </w:rPr>
              <w:t xml:space="preserve">culation (2). Soil temperature </w:t>
            </w:r>
            <w:r w:rsidRPr="00FB080F">
              <w:rPr>
                <w:rFonts w:ascii="Arial" w:hAnsi="Arial" w:cs="Arial"/>
                <w:sz w:val="16"/>
                <w:szCs w:val="16"/>
                <w:lang w:val="sl-SI"/>
              </w:rPr>
              <w:t>- measurement and calculation (2). Air temperature measurement. Sum of active temperatures - methods of calculation (2). Effective sums of air temperature. Calculation of acummulated dagree-days and degree-hours (2). Drought. Calculation of hydrothermic coefficient of Selyaninov (2). Radiation frost forecasting (2). Forecasting meteorological conditions for plant disease and pests appereance (2). New techniques in weather data measurements and analysis (2).</w:t>
            </w:r>
          </w:p>
        </w:tc>
      </w:tr>
      <w:tr w:rsidR="00FB080F" w:rsidTr="00F715B7">
        <w:tc>
          <w:tcPr>
            <w:tcW w:w="9622" w:type="dxa"/>
            <w:gridSpan w:val="11"/>
            <w:tcBorders>
              <w:bottom w:val="single" w:sz="4" w:space="0" w:color="auto"/>
            </w:tcBorders>
          </w:tcPr>
          <w:p w:rsidR="00FB080F" w:rsidRPr="00FB080F" w:rsidRDefault="00FB080F" w:rsidP="002F777A">
            <w:pPr>
              <w:pStyle w:val="ListParagraph"/>
              <w:numPr>
                <w:ilvl w:val="0"/>
                <w:numId w:val="7"/>
              </w:numPr>
              <w:ind w:left="284" w:hanging="284"/>
              <w:rPr>
                <w:rFonts w:ascii="Arial" w:hAnsi="Arial" w:cs="Arial"/>
                <w:sz w:val="16"/>
                <w:szCs w:val="16"/>
              </w:rPr>
            </w:pPr>
            <w:r w:rsidRPr="00FB080F">
              <w:rPr>
                <w:rFonts w:ascii="Arial" w:hAnsi="Arial" w:cs="Arial"/>
                <w:sz w:val="16"/>
                <w:szCs w:val="16"/>
              </w:rPr>
              <w:t>Teaching methods</w:t>
            </w:r>
          </w:p>
          <w:p w:rsidR="00FB080F" w:rsidRPr="00FB080F" w:rsidRDefault="00FB080F" w:rsidP="00F715B7">
            <w:pPr>
              <w:rPr>
                <w:rFonts w:ascii="Arial" w:hAnsi="Arial" w:cs="Arial"/>
                <w:sz w:val="16"/>
                <w:szCs w:val="16"/>
              </w:rPr>
            </w:pPr>
            <w:r w:rsidRPr="00FB080F">
              <w:rPr>
                <w:rFonts w:ascii="Arial" w:hAnsi="Arial" w:cs="Arial"/>
                <w:sz w:val="16"/>
                <w:szCs w:val="16"/>
              </w:rPr>
              <w:t>Lectures,Practical classes/Calculus, Consultations</w:t>
            </w:r>
          </w:p>
        </w:tc>
      </w:tr>
      <w:tr w:rsidR="00FB080F" w:rsidTr="00F715B7">
        <w:tc>
          <w:tcPr>
            <w:tcW w:w="9622" w:type="dxa"/>
            <w:gridSpan w:val="11"/>
            <w:tcBorders>
              <w:bottom w:val="single" w:sz="4" w:space="0" w:color="auto"/>
            </w:tcBorders>
            <w:shd w:val="clear" w:color="auto" w:fill="C2D69B" w:themeFill="accent3" w:themeFillTint="99"/>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Knowledge evaluation (maximum 100 points)</w:t>
            </w:r>
          </w:p>
        </w:tc>
      </w:tr>
      <w:tr w:rsidR="00FB080F" w:rsidTr="00F715B7">
        <w:tc>
          <w:tcPr>
            <w:tcW w:w="2376" w:type="dxa"/>
            <w:gridSpan w:val="3"/>
            <w:shd w:val="clear" w:color="auto" w:fill="auto"/>
            <w:vAlign w:val="center"/>
          </w:tcPr>
          <w:p w:rsidR="00FB080F" w:rsidRPr="00FB080F" w:rsidRDefault="00FB080F" w:rsidP="00F715B7">
            <w:pPr>
              <w:rPr>
                <w:rFonts w:ascii="Arial" w:hAnsi="Arial" w:cs="Arial"/>
                <w:sz w:val="16"/>
                <w:szCs w:val="16"/>
              </w:rPr>
            </w:pPr>
            <w:r w:rsidRPr="00FB080F">
              <w:rPr>
                <w:rFonts w:ascii="Arial" w:hAnsi="Arial" w:cs="Arial"/>
                <w:sz w:val="16"/>
                <w:szCs w:val="16"/>
              </w:rPr>
              <w:t>Pre-examination obligations</w:t>
            </w:r>
          </w:p>
        </w:tc>
        <w:tc>
          <w:tcPr>
            <w:tcW w:w="1134" w:type="dxa"/>
            <w:shd w:val="clear" w:color="auto" w:fill="auto"/>
            <w:vAlign w:val="center"/>
          </w:tcPr>
          <w:p w:rsidR="00FB080F" w:rsidRPr="00FB080F" w:rsidRDefault="00FB080F" w:rsidP="00F715B7">
            <w:pPr>
              <w:rPr>
                <w:rFonts w:ascii="Arial" w:hAnsi="Arial" w:cs="Arial"/>
                <w:sz w:val="16"/>
                <w:szCs w:val="16"/>
              </w:rPr>
            </w:pPr>
            <w:r w:rsidRPr="00FB080F">
              <w:rPr>
                <w:rFonts w:ascii="Arial" w:hAnsi="Arial" w:cs="Arial"/>
                <w:sz w:val="16"/>
                <w:szCs w:val="16"/>
              </w:rPr>
              <w:t>Mandatory</w:t>
            </w:r>
          </w:p>
        </w:tc>
        <w:tc>
          <w:tcPr>
            <w:tcW w:w="1301" w:type="dxa"/>
            <w:gridSpan w:val="2"/>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Points</w:t>
            </w:r>
          </w:p>
        </w:tc>
        <w:tc>
          <w:tcPr>
            <w:tcW w:w="2527" w:type="dxa"/>
            <w:gridSpan w:val="2"/>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Final exam (izabrati)</w:t>
            </w:r>
          </w:p>
        </w:tc>
        <w:tc>
          <w:tcPr>
            <w:tcW w:w="1134" w:type="dxa"/>
            <w:gridSpan w:val="2"/>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Mandatory</w:t>
            </w:r>
          </w:p>
        </w:tc>
        <w:tc>
          <w:tcPr>
            <w:tcW w:w="1150" w:type="dxa"/>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Points</w:t>
            </w:r>
          </w:p>
        </w:tc>
      </w:tr>
      <w:tr w:rsidR="00FB080F" w:rsidTr="00F715B7">
        <w:tc>
          <w:tcPr>
            <w:tcW w:w="2376" w:type="dxa"/>
            <w:gridSpan w:val="3"/>
            <w:shd w:val="clear" w:color="auto" w:fill="auto"/>
            <w:vAlign w:val="center"/>
          </w:tcPr>
          <w:p w:rsidR="00FB080F" w:rsidRPr="00FB080F" w:rsidRDefault="00FB080F" w:rsidP="00F715B7">
            <w:pPr>
              <w:rPr>
                <w:rFonts w:ascii="Arial" w:hAnsi="Arial" w:cs="Arial"/>
                <w:sz w:val="16"/>
                <w:szCs w:val="16"/>
              </w:rPr>
            </w:pPr>
            <w:r w:rsidRPr="00FB080F">
              <w:rPr>
                <w:rFonts w:ascii="Arial" w:hAnsi="Arial" w:cs="Arial"/>
                <w:sz w:val="16"/>
                <w:szCs w:val="16"/>
              </w:rPr>
              <w:t>Lecture attendance</w:t>
            </w:r>
          </w:p>
        </w:tc>
        <w:tc>
          <w:tcPr>
            <w:tcW w:w="1134" w:type="dxa"/>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Yes</w:t>
            </w:r>
          </w:p>
        </w:tc>
        <w:tc>
          <w:tcPr>
            <w:tcW w:w="1301" w:type="dxa"/>
            <w:gridSpan w:val="2"/>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0</w:t>
            </w:r>
          </w:p>
        </w:tc>
        <w:tc>
          <w:tcPr>
            <w:tcW w:w="2527" w:type="dxa"/>
            <w:gridSpan w:val="2"/>
            <w:shd w:val="clear" w:color="auto" w:fill="auto"/>
            <w:vAlign w:val="center"/>
          </w:tcPr>
          <w:p w:rsidR="00FB080F" w:rsidRPr="00FB080F" w:rsidRDefault="00FB080F" w:rsidP="00F715B7">
            <w:pPr>
              <w:jc w:val="center"/>
              <w:rPr>
                <w:rFonts w:ascii="Arial" w:hAnsi="Arial" w:cs="Arial"/>
                <w:i/>
                <w:sz w:val="16"/>
                <w:szCs w:val="16"/>
              </w:rPr>
            </w:pPr>
            <w:r w:rsidRPr="00FB080F">
              <w:rPr>
                <w:rFonts w:ascii="Arial" w:hAnsi="Arial" w:cs="Arial"/>
                <w:i/>
                <w:sz w:val="16"/>
                <w:szCs w:val="16"/>
              </w:rPr>
              <w:t>Written part of the exam-tasks and theory</w:t>
            </w:r>
          </w:p>
        </w:tc>
        <w:tc>
          <w:tcPr>
            <w:tcW w:w="1134" w:type="dxa"/>
            <w:gridSpan w:val="2"/>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Yes</w:t>
            </w:r>
          </w:p>
        </w:tc>
        <w:tc>
          <w:tcPr>
            <w:tcW w:w="1150" w:type="dxa"/>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50</w:t>
            </w:r>
          </w:p>
        </w:tc>
      </w:tr>
      <w:tr w:rsidR="00FB080F" w:rsidTr="00F715B7">
        <w:tc>
          <w:tcPr>
            <w:tcW w:w="2376" w:type="dxa"/>
            <w:gridSpan w:val="3"/>
            <w:shd w:val="clear" w:color="auto" w:fill="auto"/>
            <w:vAlign w:val="center"/>
          </w:tcPr>
          <w:p w:rsidR="00FB080F" w:rsidRPr="00FB080F" w:rsidRDefault="00FB080F" w:rsidP="00F715B7">
            <w:pPr>
              <w:rPr>
                <w:rFonts w:ascii="Arial" w:hAnsi="Arial" w:cs="Arial"/>
                <w:sz w:val="16"/>
                <w:szCs w:val="16"/>
              </w:rPr>
            </w:pPr>
            <w:r w:rsidRPr="00FB080F">
              <w:rPr>
                <w:rFonts w:ascii="Arial" w:hAnsi="Arial" w:cs="Arial"/>
                <w:sz w:val="16"/>
                <w:szCs w:val="16"/>
              </w:rPr>
              <w:t>Test - lectures</w:t>
            </w:r>
          </w:p>
        </w:tc>
        <w:tc>
          <w:tcPr>
            <w:tcW w:w="1134" w:type="dxa"/>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No</w:t>
            </w:r>
          </w:p>
        </w:tc>
        <w:tc>
          <w:tcPr>
            <w:tcW w:w="1301" w:type="dxa"/>
            <w:gridSpan w:val="2"/>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30</w:t>
            </w:r>
          </w:p>
        </w:tc>
        <w:tc>
          <w:tcPr>
            <w:tcW w:w="4811" w:type="dxa"/>
            <w:gridSpan w:val="5"/>
            <w:vMerge w:val="restart"/>
            <w:shd w:val="clear" w:color="auto" w:fill="auto"/>
            <w:vAlign w:val="center"/>
          </w:tcPr>
          <w:p w:rsidR="00FB080F" w:rsidRPr="00FB080F" w:rsidRDefault="00FB080F" w:rsidP="00F715B7">
            <w:pPr>
              <w:jc w:val="center"/>
              <w:rPr>
                <w:rFonts w:ascii="Arial" w:hAnsi="Arial" w:cs="Arial"/>
                <w:sz w:val="16"/>
                <w:szCs w:val="16"/>
              </w:rPr>
            </w:pPr>
          </w:p>
        </w:tc>
      </w:tr>
      <w:tr w:rsidR="00FB080F" w:rsidTr="00F715B7">
        <w:tc>
          <w:tcPr>
            <w:tcW w:w="2376" w:type="dxa"/>
            <w:gridSpan w:val="3"/>
            <w:shd w:val="clear" w:color="auto" w:fill="auto"/>
            <w:vAlign w:val="center"/>
          </w:tcPr>
          <w:p w:rsidR="00FB080F" w:rsidRPr="00FB080F" w:rsidRDefault="00FB080F" w:rsidP="00F715B7">
            <w:pPr>
              <w:rPr>
                <w:rFonts w:ascii="Arial" w:hAnsi="Arial" w:cs="Arial"/>
                <w:sz w:val="16"/>
                <w:szCs w:val="16"/>
              </w:rPr>
            </w:pPr>
            <w:r w:rsidRPr="00FB080F">
              <w:rPr>
                <w:rFonts w:ascii="Arial" w:hAnsi="Arial" w:cs="Arial"/>
                <w:sz w:val="16"/>
                <w:szCs w:val="16"/>
              </w:rPr>
              <w:t>Exercise attendance</w:t>
            </w:r>
          </w:p>
        </w:tc>
        <w:tc>
          <w:tcPr>
            <w:tcW w:w="1134" w:type="dxa"/>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Yes</w:t>
            </w:r>
          </w:p>
        </w:tc>
        <w:tc>
          <w:tcPr>
            <w:tcW w:w="1301" w:type="dxa"/>
            <w:gridSpan w:val="2"/>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0</w:t>
            </w:r>
          </w:p>
        </w:tc>
        <w:tc>
          <w:tcPr>
            <w:tcW w:w="4811" w:type="dxa"/>
            <w:gridSpan w:val="5"/>
            <w:vMerge/>
            <w:shd w:val="clear" w:color="auto" w:fill="auto"/>
            <w:vAlign w:val="center"/>
          </w:tcPr>
          <w:p w:rsidR="00FB080F" w:rsidRPr="00FB080F" w:rsidRDefault="00FB080F" w:rsidP="00F715B7">
            <w:pPr>
              <w:jc w:val="center"/>
              <w:rPr>
                <w:rFonts w:ascii="Arial" w:hAnsi="Arial" w:cs="Arial"/>
                <w:sz w:val="16"/>
                <w:szCs w:val="16"/>
              </w:rPr>
            </w:pPr>
          </w:p>
        </w:tc>
      </w:tr>
      <w:tr w:rsidR="00FB080F" w:rsidTr="00F715B7">
        <w:tc>
          <w:tcPr>
            <w:tcW w:w="2376" w:type="dxa"/>
            <w:gridSpan w:val="3"/>
            <w:tcBorders>
              <w:bottom w:val="single" w:sz="4" w:space="0" w:color="auto"/>
            </w:tcBorders>
            <w:shd w:val="clear" w:color="auto" w:fill="auto"/>
            <w:vAlign w:val="center"/>
          </w:tcPr>
          <w:p w:rsidR="00FB080F" w:rsidRPr="00FB080F" w:rsidRDefault="00FB080F" w:rsidP="00F715B7">
            <w:pPr>
              <w:rPr>
                <w:rFonts w:ascii="Arial" w:hAnsi="Arial" w:cs="Arial"/>
                <w:sz w:val="16"/>
                <w:szCs w:val="16"/>
              </w:rPr>
            </w:pPr>
            <w:r w:rsidRPr="00FB080F">
              <w:rPr>
                <w:rFonts w:ascii="Arial" w:hAnsi="Arial" w:cs="Arial"/>
                <w:sz w:val="16"/>
                <w:szCs w:val="16"/>
              </w:rPr>
              <w:t>Test - exercise</w:t>
            </w:r>
          </w:p>
        </w:tc>
        <w:tc>
          <w:tcPr>
            <w:tcW w:w="1134" w:type="dxa"/>
            <w:tcBorders>
              <w:bottom w:val="single" w:sz="4" w:space="0" w:color="auto"/>
            </w:tcBorders>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Yes</w:t>
            </w:r>
          </w:p>
        </w:tc>
        <w:tc>
          <w:tcPr>
            <w:tcW w:w="1301" w:type="dxa"/>
            <w:gridSpan w:val="2"/>
            <w:tcBorders>
              <w:bottom w:val="single" w:sz="4" w:space="0" w:color="auto"/>
            </w:tcBorders>
            <w:shd w:val="clear" w:color="auto" w:fill="auto"/>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FB080F" w:rsidRPr="00FB080F" w:rsidRDefault="00FB080F" w:rsidP="00F715B7">
            <w:pPr>
              <w:jc w:val="center"/>
              <w:rPr>
                <w:rFonts w:ascii="Arial" w:hAnsi="Arial" w:cs="Arial"/>
                <w:sz w:val="16"/>
                <w:szCs w:val="16"/>
              </w:rPr>
            </w:pPr>
          </w:p>
        </w:tc>
      </w:tr>
      <w:tr w:rsidR="00FB080F" w:rsidTr="00F715B7">
        <w:tc>
          <w:tcPr>
            <w:tcW w:w="9622" w:type="dxa"/>
            <w:gridSpan w:val="11"/>
            <w:shd w:val="clear" w:color="auto" w:fill="C2D69B" w:themeFill="accent3" w:themeFillTint="99"/>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 xml:space="preserve">Literature </w:t>
            </w:r>
          </w:p>
        </w:tc>
      </w:tr>
      <w:tr w:rsidR="00FB080F" w:rsidTr="00F715B7">
        <w:tc>
          <w:tcPr>
            <w:tcW w:w="675" w:type="dxa"/>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Ord.</w:t>
            </w:r>
          </w:p>
        </w:tc>
        <w:tc>
          <w:tcPr>
            <w:tcW w:w="1701" w:type="dxa"/>
            <w:gridSpan w:val="2"/>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Author</w:t>
            </w:r>
          </w:p>
        </w:tc>
        <w:tc>
          <w:tcPr>
            <w:tcW w:w="2435" w:type="dxa"/>
            <w:gridSpan w:val="3"/>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Title</w:t>
            </w:r>
          </w:p>
        </w:tc>
        <w:tc>
          <w:tcPr>
            <w:tcW w:w="3661" w:type="dxa"/>
            <w:gridSpan w:val="4"/>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Publisher</w:t>
            </w:r>
          </w:p>
        </w:tc>
        <w:tc>
          <w:tcPr>
            <w:tcW w:w="1150" w:type="dxa"/>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Year</w:t>
            </w:r>
          </w:p>
        </w:tc>
      </w:tr>
      <w:tr w:rsidR="00FB080F" w:rsidTr="00F715B7">
        <w:tc>
          <w:tcPr>
            <w:tcW w:w="675" w:type="dxa"/>
            <w:vAlign w:val="center"/>
          </w:tcPr>
          <w:p w:rsidR="00FB080F" w:rsidRPr="00FB080F" w:rsidRDefault="00FB080F" w:rsidP="002F777A">
            <w:pPr>
              <w:pStyle w:val="ListParagraph"/>
              <w:numPr>
                <w:ilvl w:val="0"/>
                <w:numId w:val="8"/>
              </w:numPr>
              <w:jc w:val="center"/>
              <w:rPr>
                <w:rFonts w:ascii="Arial" w:hAnsi="Arial" w:cs="Arial"/>
                <w:sz w:val="16"/>
                <w:szCs w:val="16"/>
              </w:rPr>
            </w:pPr>
          </w:p>
        </w:tc>
        <w:tc>
          <w:tcPr>
            <w:tcW w:w="1701" w:type="dxa"/>
            <w:gridSpan w:val="2"/>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Milosavljevic M.</w:t>
            </w:r>
          </w:p>
        </w:tc>
        <w:tc>
          <w:tcPr>
            <w:tcW w:w="2435" w:type="dxa"/>
            <w:gridSpan w:val="3"/>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Climatology</w:t>
            </w:r>
          </w:p>
        </w:tc>
        <w:tc>
          <w:tcPr>
            <w:tcW w:w="3661" w:type="dxa"/>
            <w:gridSpan w:val="4"/>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Scientific book</w:t>
            </w:r>
          </w:p>
        </w:tc>
        <w:tc>
          <w:tcPr>
            <w:tcW w:w="1150" w:type="dxa"/>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1963</w:t>
            </w:r>
          </w:p>
        </w:tc>
      </w:tr>
      <w:tr w:rsidR="00FB080F" w:rsidTr="00F715B7">
        <w:tc>
          <w:tcPr>
            <w:tcW w:w="675" w:type="dxa"/>
            <w:vAlign w:val="center"/>
          </w:tcPr>
          <w:p w:rsidR="00FB080F" w:rsidRPr="00FB080F" w:rsidRDefault="00FB080F" w:rsidP="002F777A">
            <w:pPr>
              <w:pStyle w:val="ListParagraph"/>
              <w:numPr>
                <w:ilvl w:val="0"/>
                <w:numId w:val="8"/>
              </w:numPr>
              <w:jc w:val="center"/>
              <w:rPr>
                <w:rFonts w:ascii="Arial" w:hAnsi="Arial" w:cs="Arial"/>
                <w:sz w:val="16"/>
                <w:szCs w:val="16"/>
              </w:rPr>
            </w:pPr>
          </w:p>
        </w:tc>
        <w:tc>
          <w:tcPr>
            <w:tcW w:w="1701" w:type="dxa"/>
            <w:gridSpan w:val="2"/>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Milosavljevic M.</w:t>
            </w:r>
          </w:p>
        </w:tc>
        <w:tc>
          <w:tcPr>
            <w:tcW w:w="2435" w:type="dxa"/>
            <w:gridSpan w:val="3"/>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Meteorology</w:t>
            </w:r>
          </w:p>
        </w:tc>
        <w:tc>
          <w:tcPr>
            <w:tcW w:w="3661" w:type="dxa"/>
            <w:gridSpan w:val="4"/>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Scientific book</w:t>
            </w:r>
          </w:p>
        </w:tc>
        <w:tc>
          <w:tcPr>
            <w:tcW w:w="1150" w:type="dxa"/>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1967</w:t>
            </w:r>
          </w:p>
        </w:tc>
      </w:tr>
      <w:tr w:rsidR="00FB080F" w:rsidTr="00F715B7">
        <w:tc>
          <w:tcPr>
            <w:tcW w:w="675" w:type="dxa"/>
            <w:vAlign w:val="center"/>
          </w:tcPr>
          <w:p w:rsidR="00FB080F" w:rsidRPr="00FB080F" w:rsidRDefault="00FB080F" w:rsidP="002F777A">
            <w:pPr>
              <w:pStyle w:val="ListParagraph"/>
              <w:numPr>
                <w:ilvl w:val="0"/>
                <w:numId w:val="8"/>
              </w:numPr>
              <w:jc w:val="center"/>
              <w:rPr>
                <w:rFonts w:ascii="Arial" w:hAnsi="Arial" w:cs="Arial"/>
                <w:sz w:val="16"/>
                <w:szCs w:val="16"/>
              </w:rPr>
            </w:pPr>
          </w:p>
        </w:tc>
        <w:tc>
          <w:tcPr>
            <w:tcW w:w="1701" w:type="dxa"/>
            <w:gridSpan w:val="2"/>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Mihailovic, D.T., Lalić, B., Arsenić, I.</w:t>
            </w:r>
          </w:p>
        </w:tc>
        <w:tc>
          <w:tcPr>
            <w:tcW w:w="2435" w:type="dxa"/>
            <w:gridSpan w:val="3"/>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Meteorological observations and data management</w:t>
            </w:r>
          </w:p>
        </w:tc>
        <w:tc>
          <w:tcPr>
            <w:tcW w:w="3661" w:type="dxa"/>
            <w:gridSpan w:val="4"/>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Faculty of Agriculture</w:t>
            </w:r>
          </w:p>
        </w:tc>
        <w:tc>
          <w:tcPr>
            <w:tcW w:w="1150" w:type="dxa"/>
            <w:vAlign w:val="center"/>
          </w:tcPr>
          <w:p w:rsidR="00FB080F" w:rsidRPr="00FB080F" w:rsidRDefault="00FB080F" w:rsidP="00F715B7">
            <w:pPr>
              <w:jc w:val="center"/>
              <w:rPr>
                <w:rFonts w:ascii="Arial" w:hAnsi="Arial" w:cs="Arial"/>
                <w:sz w:val="16"/>
                <w:szCs w:val="16"/>
              </w:rPr>
            </w:pPr>
            <w:r w:rsidRPr="00FB080F">
              <w:rPr>
                <w:rFonts w:ascii="Arial" w:hAnsi="Arial" w:cs="Arial"/>
                <w:sz w:val="16"/>
                <w:szCs w:val="16"/>
              </w:rPr>
              <w:t>2008</w:t>
            </w:r>
          </w:p>
        </w:tc>
      </w:tr>
    </w:tbl>
    <w:p w:rsidR="00F715B7" w:rsidRDefault="00F715B7">
      <w:pPr>
        <w:rPr>
          <w:rFonts w:ascii="Arial" w:hAnsi="Arial" w:cs="Arial"/>
          <w:sz w:val="16"/>
          <w:szCs w:val="16"/>
        </w:rPr>
      </w:pPr>
      <w:r>
        <w:rPr>
          <w:rFonts w:ascii="Arial" w:hAnsi="Arial" w:cs="Arial"/>
          <w:sz w:val="16"/>
          <w:szCs w:val="16"/>
        </w:rPr>
        <w:br w:type="page"/>
      </w:r>
    </w:p>
    <w:tbl>
      <w:tblPr>
        <w:tblStyle w:val="TableGrid"/>
        <w:tblpPr w:leftFromText="180" w:rightFromText="180" w:vertAnchor="page" w:horzAnchor="margin" w:tblpXSpec="center" w:tblpY="3420"/>
        <w:tblW w:w="0" w:type="auto"/>
        <w:jc w:val="center"/>
        <w:tblLook w:val="04A0"/>
      </w:tblPr>
      <w:tblGrid>
        <w:gridCol w:w="676"/>
        <w:gridCol w:w="1349"/>
        <w:gridCol w:w="241"/>
        <w:gridCol w:w="1134"/>
        <w:gridCol w:w="516"/>
        <w:gridCol w:w="734"/>
        <w:gridCol w:w="511"/>
        <w:gridCol w:w="501"/>
        <w:gridCol w:w="1296"/>
        <w:gridCol w:w="425"/>
        <w:gridCol w:w="680"/>
        <w:gridCol w:w="1180"/>
      </w:tblGrid>
      <w:tr w:rsidR="00C70695" w:rsidRPr="00D9558A" w:rsidTr="00335EF0">
        <w:trPr>
          <w:trHeight w:val="279"/>
          <w:jc w:val="center"/>
        </w:trPr>
        <w:tc>
          <w:tcPr>
            <w:tcW w:w="2092" w:type="dxa"/>
            <w:gridSpan w:val="2"/>
            <w:shd w:val="clear" w:color="auto" w:fill="C2D69B" w:themeFill="accent3" w:themeFillTint="99"/>
            <w:vAlign w:val="center"/>
          </w:tcPr>
          <w:p w:rsidR="00C70695" w:rsidRPr="00D9558A" w:rsidRDefault="00C70695" w:rsidP="00335EF0">
            <w:pPr>
              <w:rPr>
                <w:rFonts w:ascii="Arial" w:hAnsi="Arial" w:cs="Arial"/>
                <w:sz w:val="16"/>
                <w:szCs w:val="16"/>
                <w:lang w:val="en-GB"/>
              </w:rPr>
            </w:pPr>
            <w:r w:rsidRPr="00D9558A">
              <w:rPr>
                <w:rFonts w:ascii="Arial" w:hAnsi="Arial" w:cs="Arial"/>
                <w:sz w:val="16"/>
                <w:szCs w:val="16"/>
                <w:lang w:val="en-GB"/>
              </w:rPr>
              <w:lastRenderedPageBreak/>
              <w:t>Course:</w:t>
            </w:r>
          </w:p>
        </w:tc>
        <w:tc>
          <w:tcPr>
            <w:tcW w:w="7655" w:type="dxa"/>
            <w:gridSpan w:val="10"/>
            <w:vMerge w:val="restart"/>
            <w:vAlign w:val="center"/>
          </w:tcPr>
          <w:p w:rsidR="00C70695" w:rsidRPr="00C70695" w:rsidRDefault="00C70695" w:rsidP="00335EF0">
            <w:pPr>
              <w:jc w:val="center"/>
              <w:rPr>
                <w:rFonts w:ascii="Arial" w:hAnsi="Arial" w:cs="Arial"/>
                <w:i/>
                <w:sz w:val="18"/>
                <w:szCs w:val="18"/>
                <w:lang w:val="en-GB"/>
              </w:rPr>
            </w:pPr>
            <w:r w:rsidRPr="00C70695">
              <w:rPr>
                <w:rFonts w:ascii="Arial" w:hAnsi="Arial" w:cs="Arial"/>
                <w:i/>
                <w:sz w:val="18"/>
                <w:szCs w:val="18"/>
                <w:lang w:val="en-GB"/>
              </w:rPr>
              <w:t>Sociology</w:t>
            </w:r>
          </w:p>
        </w:tc>
      </w:tr>
      <w:tr w:rsidR="00C70695" w:rsidRPr="00D9558A" w:rsidTr="00335EF0">
        <w:trPr>
          <w:jc w:val="center"/>
        </w:trPr>
        <w:tc>
          <w:tcPr>
            <w:tcW w:w="2092" w:type="dxa"/>
            <w:gridSpan w:val="2"/>
            <w:vAlign w:val="center"/>
          </w:tcPr>
          <w:p w:rsidR="00C70695" w:rsidRPr="00D9558A" w:rsidRDefault="00C70695" w:rsidP="00335EF0">
            <w:pPr>
              <w:rPr>
                <w:rFonts w:ascii="Arial" w:hAnsi="Arial" w:cs="Arial"/>
                <w:sz w:val="16"/>
                <w:szCs w:val="16"/>
                <w:lang w:val="en-GB"/>
              </w:rPr>
            </w:pPr>
            <w:r w:rsidRPr="00D9558A">
              <w:rPr>
                <w:rFonts w:ascii="Arial" w:hAnsi="Arial" w:cs="Arial"/>
                <w:sz w:val="16"/>
                <w:szCs w:val="16"/>
                <w:lang w:val="en-GB"/>
              </w:rPr>
              <w:t>Course id:</w:t>
            </w:r>
            <w:r>
              <w:rPr>
                <w:rFonts w:ascii="Arial" w:hAnsi="Arial" w:cs="Arial"/>
                <w:sz w:val="16"/>
                <w:szCs w:val="16"/>
              </w:rPr>
              <w:t>3OAG2O05</w:t>
            </w:r>
          </w:p>
        </w:tc>
        <w:tc>
          <w:tcPr>
            <w:tcW w:w="7655" w:type="dxa"/>
            <w:gridSpan w:val="10"/>
            <w:vMerge/>
          </w:tcPr>
          <w:p w:rsidR="00C70695" w:rsidRPr="00D9558A" w:rsidRDefault="00C70695" w:rsidP="00335EF0">
            <w:pPr>
              <w:rPr>
                <w:lang w:val="en-GB"/>
              </w:rPr>
            </w:pPr>
          </w:p>
        </w:tc>
      </w:tr>
      <w:tr w:rsidR="00C70695" w:rsidRPr="00D9558A" w:rsidTr="00335EF0">
        <w:trPr>
          <w:jc w:val="center"/>
        </w:trPr>
        <w:tc>
          <w:tcPr>
            <w:tcW w:w="2092" w:type="dxa"/>
            <w:gridSpan w:val="2"/>
            <w:vAlign w:val="center"/>
          </w:tcPr>
          <w:p w:rsidR="00C70695" w:rsidRPr="00D9558A" w:rsidRDefault="00C70695" w:rsidP="00335EF0">
            <w:pPr>
              <w:rPr>
                <w:rFonts w:ascii="Arial" w:hAnsi="Arial" w:cs="Arial"/>
                <w:sz w:val="16"/>
                <w:szCs w:val="16"/>
                <w:lang w:val="en-GB"/>
              </w:rPr>
            </w:pPr>
            <w:r w:rsidRPr="00D9558A">
              <w:rPr>
                <w:rFonts w:ascii="Arial" w:hAnsi="Arial" w:cs="Arial"/>
                <w:sz w:val="16"/>
                <w:szCs w:val="16"/>
                <w:lang w:val="en-GB"/>
              </w:rPr>
              <w:t>Number of ECTS:</w:t>
            </w:r>
            <w:r>
              <w:rPr>
                <w:rFonts w:ascii="Arial" w:hAnsi="Arial" w:cs="Arial"/>
                <w:sz w:val="16"/>
                <w:szCs w:val="16"/>
                <w:lang w:val="en-GB"/>
              </w:rPr>
              <w:t xml:space="preserve">  4</w:t>
            </w:r>
          </w:p>
        </w:tc>
        <w:tc>
          <w:tcPr>
            <w:tcW w:w="7655" w:type="dxa"/>
            <w:gridSpan w:val="10"/>
            <w:vMerge/>
          </w:tcPr>
          <w:p w:rsidR="00C70695" w:rsidRPr="00D9558A" w:rsidRDefault="00C70695" w:rsidP="00335EF0">
            <w:pPr>
              <w:rPr>
                <w:lang w:val="en-GB"/>
              </w:rPr>
            </w:pPr>
          </w:p>
        </w:tc>
      </w:tr>
      <w:tr w:rsidR="00C70695" w:rsidRPr="00B40977" w:rsidTr="00335EF0">
        <w:trPr>
          <w:jc w:val="center"/>
        </w:trPr>
        <w:tc>
          <w:tcPr>
            <w:tcW w:w="2092" w:type="dxa"/>
            <w:gridSpan w:val="2"/>
            <w:vAlign w:val="center"/>
          </w:tcPr>
          <w:p w:rsidR="00C70695" w:rsidRPr="00C70695" w:rsidRDefault="00C70695" w:rsidP="00335EF0">
            <w:pPr>
              <w:rPr>
                <w:rFonts w:ascii="Arial" w:hAnsi="Arial" w:cs="Arial"/>
                <w:sz w:val="16"/>
                <w:szCs w:val="16"/>
                <w:lang w:val="en-GB"/>
              </w:rPr>
            </w:pPr>
            <w:r w:rsidRPr="00C70695">
              <w:rPr>
                <w:rFonts w:ascii="Arial" w:hAnsi="Arial" w:cs="Arial"/>
                <w:sz w:val="16"/>
                <w:szCs w:val="16"/>
                <w:lang w:val="en-GB"/>
              </w:rPr>
              <w:t>Teacher:</w:t>
            </w:r>
          </w:p>
        </w:tc>
        <w:tc>
          <w:tcPr>
            <w:tcW w:w="7655" w:type="dxa"/>
            <w:gridSpan w:val="10"/>
          </w:tcPr>
          <w:p w:rsidR="00C70695" w:rsidRPr="00C70695" w:rsidRDefault="00C70695" w:rsidP="00335EF0">
            <w:pPr>
              <w:rPr>
                <w:rFonts w:ascii="Arial" w:hAnsi="Arial" w:cs="Arial"/>
                <w:bCs/>
                <w:sz w:val="16"/>
                <w:szCs w:val="16"/>
              </w:rPr>
            </w:pPr>
            <w:r w:rsidRPr="00C70695">
              <w:rPr>
                <w:rFonts w:ascii="Arial" w:hAnsi="Arial" w:cs="Arial"/>
                <w:bCs/>
                <w:sz w:val="16"/>
                <w:szCs w:val="16"/>
              </w:rPr>
              <w:t>Assistant professor:</w:t>
            </w:r>
            <w:r w:rsidRPr="00C70695">
              <w:rPr>
                <w:rFonts w:ascii="Arial" w:hAnsi="Arial" w:cs="Arial"/>
                <w:bCs/>
                <w:sz w:val="16"/>
                <w:szCs w:val="16"/>
                <w:lang w:val="ru-RU"/>
              </w:rPr>
              <w:t xml:space="preserve"> Dejan R. Janković, Ph.D.</w:t>
            </w:r>
          </w:p>
          <w:p w:rsidR="00C70695" w:rsidRPr="00C70695" w:rsidRDefault="00C70695" w:rsidP="00335EF0">
            <w:pPr>
              <w:rPr>
                <w:rFonts w:ascii="Arial" w:hAnsi="Arial" w:cs="Arial"/>
                <w:sz w:val="16"/>
                <w:szCs w:val="16"/>
              </w:rPr>
            </w:pPr>
            <w:r w:rsidRPr="00C70695">
              <w:rPr>
                <w:rFonts w:ascii="Arial" w:hAnsi="Arial" w:cs="Arial"/>
                <w:bCs/>
                <w:sz w:val="16"/>
                <w:szCs w:val="16"/>
              </w:rPr>
              <w:t>Assitants: M.Sci.</w:t>
            </w:r>
            <w:r w:rsidRPr="00C70695">
              <w:rPr>
                <w:rFonts w:ascii="Arial" w:hAnsi="Arial" w:cs="Arial"/>
                <w:bCs/>
                <w:sz w:val="16"/>
                <w:szCs w:val="16"/>
                <w:lang w:val="sr-Cyrl-CS"/>
              </w:rPr>
              <w:t xml:space="preserve"> Marica D. Petrović, </w:t>
            </w:r>
            <w:r w:rsidRPr="00C70695">
              <w:rPr>
                <w:rFonts w:ascii="Arial" w:hAnsi="Arial" w:cs="Arial"/>
                <w:bCs/>
                <w:sz w:val="16"/>
                <w:szCs w:val="16"/>
              </w:rPr>
              <w:t>M.A.</w:t>
            </w:r>
            <w:r w:rsidRPr="00C70695">
              <w:rPr>
                <w:rFonts w:ascii="Arial" w:hAnsi="Arial" w:cs="Arial"/>
                <w:bCs/>
                <w:sz w:val="16"/>
                <w:szCs w:val="16"/>
                <w:lang w:val="sr-Cyrl-CS"/>
              </w:rPr>
              <w:t xml:space="preserve"> Marina D. Novakov</w:t>
            </w:r>
          </w:p>
        </w:tc>
      </w:tr>
      <w:tr w:rsidR="00C70695" w:rsidRPr="00D9558A" w:rsidTr="00335EF0">
        <w:trPr>
          <w:jc w:val="center"/>
        </w:trPr>
        <w:tc>
          <w:tcPr>
            <w:tcW w:w="2092" w:type="dxa"/>
            <w:gridSpan w:val="2"/>
            <w:tcBorders>
              <w:bottom w:val="single" w:sz="4" w:space="0" w:color="auto"/>
            </w:tcBorders>
            <w:vAlign w:val="center"/>
          </w:tcPr>
          <w:p w:rsidR="00C70695" w:rsidRPr="00C70695" w:rsidRDefault="00C70695" w:rsidP="00335EF0">
            <w:pPr>
              <w:rPr>
                <w:rFonts w:ascii="Arial" w:hAnsi="Arial" w:cs="Arial"/>
                <w:sz w:val="16"/>
                <w:szCs w:val="16"/>
                <w:lang w:val="en-GB"/>
              </w:rPr>
            </w:pPr>
            <w:r w:rsidRPr="00C70695">
              <w:rPr>
                <w:rFonts w:ascii="Arial" w:hAnsi="Arial" w:cs="Arial"/>
                <w:sz w:val="16"/>
                <w:szCs w:val="16"/>
                <w:lang w:val="en-GB"/>
              </w:rPr>
              <w:t>Course status</w:t>
            </w:r>
          </w:p>
        </w:tc>
        <w:tc>
          <w:tcPr>
            <w:tcW w:w="7655" w:type="dxa"/>
            <w:gridSpan w:val="10"/>
            <w:tcBorders>
              <w:bottom w:val="single" w:sz="4" w:space="0" w:color="auto"/>
            </w:tcBorders>
          </w:tcPr>
          <w:p w:rsidR="00C70695" w:rsidRPr="00C70695" w:rsidRDefault="00C70695" w:rsidP="00335EF0">
            <w:pPr>
              <w:rPr>
                <w:rFonts w:ascii="Arial" w:hAnsi="Arial" w:cs="Arial"/>
                <w:sz w:val="16"/>
                <w:szCs w:val="16"/>
                <w:lang w:val="en-GB"/>
              </w:rPr>
            </w:pPr>
            <w:r w:rsidRPr="00C70695">
              <w:rPr>
                <w:rFonts w:ascii="Arial" w:hAnsi="Arial" w:cs="Arial"/>
                <w:sz w:val="16"/>
                <w:szCs w:val="16"/>
                <w:lang w:val="en-GB"/>
              </w:rPr>
              <w:t>Mandatory</w:t>
            </w:r>
          </w:p>
        </w:tc>
      </w:tr>
      <w:tr w:rsidR="00C70695" w:rsidRPr="00D9558A" w:rsidTr="00335EF0">
        <w:trPr>
          <w:trHeight w:val="227"/>
          <w:jc w:val="center"/>
        </w:trPr>
        <w:tc>
          <w:tcPr>
            <w:tcW w:w="9747" w:type="dxa"/>
            <w:gridSpan w:val="12"/>
            <w:tcBorders>
              <w:bottom w:val="single" w:sz="4" w:space="0" w:color="auto"/>
            </w:tcBorders>
            <w:shd w:val="clear" w:color="auto" w:fill="C2D69B" w:themeFill="accent3" w:themeFillTint="99"/>
            <w:vAlign w:val="center"/>
          </w:tcPr>
          <w:p w:rsidR="00C70695" w:rsidRPr="00C70695" w:rsidRDefault="00C70695" w:rsidP="00335EF0">
            <w:pPr>
              <w:rPr>
                <w:rFonts w:ascii="Arial" w:hAnsi="Arial" w:cs="Arial"/>
                <w:sz w:val="16"/>
                <w:szCs w:val="16"/>
                <w:lang w:val="en-GB"/>
              </w:rPr>
            </w:pPr>
            <w:r w:rsidRPr="00C70695">
              <w:rPr>
                <w:rFonts w:ascii="Arial" w:hAnsi="Arial" w:cs="Arial"/>
                <w:sz w:val="16"/>
                <w:szCs w:val="16"/>
                <w:lang w:val="en-GB"/>
              </w:rPr>
              <w:t>Number of active teaching classes (weekly)</w:t>
            </w:r>
          </w:p>
        </w:tc>
      </w:tr>
      <w:tr w:rsidR="00C70695" w:rsidRPr="00D9558A" w:rsidTr="00335EF0">
        <w:trPr>
          <w:trHeight w:val="227"/>
          <w:jc w:val="center"/>
        </w:trPr>
        <w:tc>
          <w:tcPr>
            <w:tcW w:w="2092" w:type="dxa"/>
            <w:gridSpan w:val="2"/>
            <w:tcBorders>
              <w:bottom w:val="single" w:sz="4" w:space="0" w:color="auto"/>
            </w:tcBorders>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Practical classes: 1</w:t>
            </w:r>
          </w:p>
        </w:tc>
        <w:tc>
          <w:tcPr>
            <w:tcW w:w="1843" w:type="dxa"/>
            <w:gridSpan w:val="3"/>
            <w:tcBorders>
              <w:bottom w:val="single" w:sz="4" w:space="0" w:color="auto"/>
            </w:tcBorders>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Study research work:</w:t>
            </w:r>
          </w:p>
        </w:tc>
        <w:tc>
          <w:tcPr>
            <w:tcW w:w="1984" w:type="dxa"/>
            <w:gridSpan w:val="2"/>
            <w:tcBorders>
              <w:bottom w:val="single" w:sz="4" w:space="0" w:color="auto"/>
            </w:tcBorders>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Other classes:</w:t>
            </w:r>
          </w:p>
        </w:tc>
      </w:tr>
      <w:tr w:rsidR="00C70695" w:rsidRPr="00D9558A" w:rsidTr="00335EF0">
        <w:trPr>
          <w:jc w:val="center"/>
        </w:trPr>
        <w:tc>
          <w:tcPr>
            <w:tcW w:w="2092" w:type="dxa"/>
            <w:gridSpan w:val="2"/>
            <w:shd w:val="clear" w:color="auto" w:fill="C2D69B" w:themeFill="accent3" w:themeFillTint="99"/>
            <w:vAlign w:val="center"/>
          </w:tcPr>
          <w:p w:rsidR="00C70695" w:rsidRPr="00C70695" w:rsidRDefault="00C70695" w:rsidP="00335EF0">
            <w:pPr>
              <w:rPr>
                <w:rFonts w:ascii="Arial" w:hAnsi="Arial" w:cs="Arial"/>
                <w:sz w:val="16"/>
                <w:szCs w:val="16"/>
                <w:lang w:val="en-GB"/>
              </w:rPr>
            </w:pPr>
            <w:r w:rsidRPr="00C70695">
              <w:rPr>
                <w:rFonts w:ascii="Arial" w:hAnsi="Arial" w:cs="Arial"/>
                <w:sz w:val="16"/>
                <w:szCs w:val="16"/>
                <w:lang w:val="en-GB"/>
              </w:rPr>
              <w:t>Precondition courses</w:t>
            </w:r>
          </w:p>
        </w:tc>
        <w:tc>
          <w:tcPr>
            <w:tcW w:w="7655" w:type="dxa"/>
            <w:gridSpan w:val="10"/>
            <w:shd w:val="clear" w:color="auto" w:fill="C2D69B" w:themeFill="accent3" w:themeFillTint="99"/>
            <w:vAlign w:val="center"/>
          </w:tcPr>
          <w:p w:rsidR="00C70695" w:rsidRPr="00C70695" w:rsidRDefault="00C70695" w:rsidP="00335EF0">
            <w:pPr>
              <w:rPr>
                <w:rFonts w:ascii="Arial" w:hAnsi="Arial" w:cs="Arial"/>
                <w:sz w:val="16"/>
                <w:szCs w:val="16"/>
                <w:lang w:val="en-GB"/>
              </w:rPr>
            </w:pPr>
            <w:r w:rsidRPr="00C70695">
              <w:rPr>
                <w:rFonts w:ascii="Arial" w:hAnsi="Arial" w:cs="Arial"/>
                <w:sz w:val="16"/>
                <w:szCs w:val="16"/>
                <w:lang w:val="en-GB"/>
              </w:rPr>
              <w:t>None</w:t>
            </w:r>
          </w:p>
        </w:tc>
      </w:tr>
      <w:tr w:rsidR="00C70695" w:rsidRPr="00D9558A" w:rsidTr="00335EF0">
        <w:trPr>
          <w:jc w:val="center"/>
        </w:trPr>
        <w:tc>
          <w:tcPr>
            <w:tcW w:w="9747" w:type="dxa"/>
            <w:gridSpan w:val="12"/>
          </w:tcPr>
          <w:p w:rsidR="00C70695" w:rsidRPr="00C70695" w:rsidRDefault="00C70695" w:rsidP="002F777A">
            <w:pPr>
              <w:pStyle w:val="ListParagraph"/>
              <w:numPr>
                <w:ilvl w:val="0"/>
                <w:numId w:val="9"/>
              </w:numPr>
              <w:ind w:left="284" w:hanging="284"/>
              <w:rPr>
                <w:rFonts w:ascii="Arial" w:hAnsi="Arial" w:cs="Arial"/>
                <w:sz w:val="16"/>
                <w:szCs w:val="16"/>
                <w:lang w:val="en-GB"/>
              </w:rPr>
            </w:pPr>
            <w:r w:rsidRPr="00C70695">
              <w:rPr>
                <w:rFonts w:ascii="Arial" w:hAnsi="Arial" w:cs="Arial"/>
                <w:sz w:val="16"/>
                <w:szCs w:val="16"/>
                <w:lang w:val="en-GB"/>
              </w:rPr>
              <w:t>Educational goal</w:t>
            </w:r>
          </w:p>
          <w:p w:rsidR="00C70695" w:rsidRPr="00C70695" w:rsidRDefault="00C70695" w:rsidP="00335EF0">
            <w:pPr>
              <w:jc w:val="both"/>
              <w:rPr>
                <w:rFonts w:ascii="Arial" w:hAnsi="Arial" w:cs="Arial"/>
                <w:sz w:val="16"/>
                <w:szCs w:val="16"/>
                <w:lang w:val="en-GB"/>
              </w:rPr>
            </w:pPr>
            <w:r w:rsidRPr="00C70695">
              <w:rPr>
                <w:rStyle w:val="hps"/>
                <w:rFonts w:ascii="Arial" w:hAnsi="Arial" w:cs="Arial"/>
                <w:sz w:val="16"/>
                <w:szCs w:val="16"/>
                <w:lang w:val="en-GB"/>
              </w:rPr>
              <w:t>The sociology</w:t>
            </w:r>
            <w:r w:rsidRPr="00C70695">
              <w:rPr>
                <w:rFonts w:ascii="Arial" w:hAnsi="Arial" w:cs="Arial"/>
                <w:sz w:val="16"/>
                <w:szCs w:val="16"/>
                <w:lang w:val="en-GB"/>
              </w:rPr>
              <w:t xml:space="preserve"> course will introduce </w:t>
            </w:r>
            <w:r w:rsidRPr="00C70695">
              <w:rPr>
                <w:rStyle w:val="hps"/>
                <w:rFonts w:ascii="Arial" w:hAnsi="Arial" w:cs="Arial"/>
                <w:sz w:val="16"/>
                <w:szCs w:val="16"/>
                <w:lang w:val="en-GB"/>
              </w:rPr>
              <w:t>students</w:t>
            </w:r>
            <w:r w:rsidRPr="00C70695">
              <w:rPr>
                <w:rFonts w:ascii="Arial" w:hAnsi="Arial" w:cs="Arial"/>
                <w:sz w:val="16"/>
                <w:szCs w:val="16"/>
                <w:lang w:val="en-GB"/>
              </w:rPr>
              <w:t xml:space="preserve"> to </w:t>
            </w:r>
            <w:r w:rsidRPr="00C70695">
              <w:rPr>
                <w:rStyle w:val="hps"/>
                <w:rFonts w:ascii="Arial" w:hAnsi="Arial" w:cs="Arial"/>
                <w:sz w:val="16"/>
                <w:szCs w:val="16"/>
                <w:lang w:val="en-GB"/>
              </w:rPr>
              <w:t>the basictheoreticaland methodological</w:t>
            </w:r>
            <w:r w:rsidRPr="00C70695">
              <w:rPr>
                <w:rFonts w:ascii="Arial" w:hAnsi="Arial" w:cs="Arial"/>
                <w:sz w:val="16"/>
                <w:szCs w:val="16"/>
                <w:lang w:val="en-GB"/>
              </w:rPr>
              <w:t xml:space="preserve"> standpoints </w:t>
            </w:r>
            <w:r w:rsidRPr="00C70695">
              <w:rPr>
                <w:rStyle w:val="hps"/>
                <w:rFonts w:ascii="Arial" w:hAnsi="Arial" w:cs="Arial"/>
                <w:sz w:val="16"/>
                <w:szCs w:val="16"/>
                <w:lang w:val="en-GB"/>
              </w:rPr>
              <w:t>in relation toagriculture and rural areas</w:t>
            </w:r>
            <w:r w:rsidRPr="00C70695">
              <w:rPr>
                <w:rFonts w:ascii="Arial" w:hAnsi="Arial" w:cs="Arial"/>
                <w:sz w:val="16"/>
                <w:szCs w:val="16"/>
                <w:lang w:val="en-GB"/>
              </w:rPr>
              <w:t xml:space="preserve">, social </w:t>
            </w:r>
            <w:r w:rsidRPr="00C70695">
              <w:rPr>
                <w:rStyle w:val="hps"/>
                <w:rFonts w:ascii="Arial" w:hAnsi="Arial" w:cs="Arial"/>
                <w:sz w:val="16"/>
                <w:szCs w:val="16"/>
                <w:lang w:val="en-GB"/>
              </w:rPr>
              <w:t>changes thataffectrural areas</w:t>
            </w:r>
            <w:r w:rsidRPr="00C70695">
              <w:rPr>
                <w:rFonts w:ascii="Arial" w:hAnsi="Arial" w:cs="Arial"/>
                <w:sz w:val="16"/>
                <w:szCs w:val="16"/>
                <w:lang w:val="en-GB"/>
              </w:rPr>
              <w:t xml:space="preserve">, </w:t>
            </w:r>
            <w:r w:rsidRPr="00C70695">
              <w:rPr>
                <w:rStyle w:val="hps"/>
                <w:rFonts w:ascii="Arial" w:hAnsi="Arial" w:cs="Arial"/>
                <w:sz w:val="16"/>
                <w:szCs w:val="16"/>
                <w:lang w:val="en-GB"/>
              </w:rPr>
              <w:t>as well asthe interaction betweenrural and urbansocial phenomena</w:t>
            </w:r>
            <w:r w:rsidRPr="00C70695">
              <w:rPr>
                <w:rFonts w:ascii="Arial" w:hAnsi="Arial" w:cs="Arial"/>
                <w:sz w:val="16"/>
                <w:szCs w:val="16"/>
                <w:lang w:val="en-GB"/>
              </w:rPr>
              <w:t xml:space="preserve">. </w:t>
            </w:r>
            <w:r w:rsidRPr="00C70695">
              <w:rPr>
                <w:rStyle w:val="hps"/>
                <w:rFonts w:ascii="Arial" w:hAnsi="Arial" w:cs="Arial"/>
                <w:sz w:val="16"/>
                <w:szCs w:val="16"/>
                <w:lang w:val="en-GB"/>
              </w:rPr>
              <w:t>Changesof traditionalsocial structuresandpatterns of behaviourare the starting pointfor the analysisof social change</w:t>
            </w:r>
            <w:r w:rsidRPr="00C70695">
              <w:rPr>
                <w:rFonts w:ascii="Arial" w:hAnsi="Arial" w:cs="Arial"/>
                <w:sz w:val="16"/>
                <w:szCs w:val="16"/>
                <w:lang w:val="en-GB"/>
              </w:rPr>
              <w:t xml:space="preserve"> of </w:t>
            </w:r>
            <w:r w:rsidRPr="00C70695">
              <w:rPr>
                <w:rStyle w:val="hps"/>
                <w:rFonts w:ascii="Arial" w:hAnsi="Arial" w:cs="Arial"/>
                <w:sz w:val="16"/>
                <w:szCs w:val="16"/>
                <w:lang w:val="en-GB"/>
              </w:rPr>
              <w:t>peasantry and rural areas</w:t>
            </w:r>
            <w:r w:rsidRPr="00C70695">
              <w:rPr>
                <w:rFonts w:ascii="Arial" w:hAnsi="Arial" w:cs="Arial"/>
                <w:sz w:val="16"/>
                <w:szCs w:val="16"/>
                <w:lang w:val="en-GB"/>
              </w:rPr>
              <w:t xml:space="preserve">, agriculture </w:t>
            </w:r>
            <w:r w:rsidRPr="00C70695">
              <w:rPr>
                <w:rStyle w:val="hps"/>
                <w:rFonts w:ascii="Arial" w:hAnsi="Arial" w:cs="Arial"/>
                <w:sz w:val="16"/>
                <w:szCs w:val="16"/>
                <w:lang w:val="en-GB"/>
              </w:rPr>
              <w:t>andits functions</w:t>
            </w:r>
            <w:r w:rsidRPr="00C70695">
              <w:rPr>
                <w:rFonts w:ascii="Arial" w:hAnsi="Arial" w:cs="Arial"/>
                <w:sz w:val="16"/>
                <w:szCs w:val="16"/>
                <w:lang w:val="en-GB"/>
              </w:rPr>
              <w:t xml:space="preserve">, </w:t>
            </w:r>
            <w:r w:rsidRPr="00C70695">
              <w:rPr>
                <w:rStyle w:val="hps"/>
                <w:rFonts w:ascii="Arial" w:hAnsi="Arial" w:cs="Arial"/>
                <w:sz w:val="16"/>
                <w:szCs w:val="16"/>
                <w:lang w:val="en-GB"/>
              </w:rPr>
              <w:t>as well asvarious functions andtransformationsof social groupsandinstitutions in the processof rural development.</w:t>
            </w:r>
          </w:p>
        </w:tc>
      </w:tr>
      <w:tr w:rsidR="00C70695" w:rsidRPr="00D9558A" w:rsidTr="00335EF0">
        <w:trPr>
          <w:jc w:val="center"/>
        </w:trPr>
        <w:tc>
          <w:tcPr>
            <w:tcW w:w="9747" w:type="dxa"/>
            <w:gridSpan w:val="12"/>
          </w:tcPr>
          <w:p w:rsidR="00C70695" w:rsidRPr="00C70695" w:rsidRDefault="00C70695" w:rsidP="002F777A">
            <w:pPr>
              <w:pStyle w:val="ListParagraph"/>
              <w:numPr>
                <w:ilvl w:val="0"/>
                <w:numId w:val="9"/>
              </w:numPr>
              <w:ind w:left="284" w:hanging="284"/>
              <w:rPr>
                <w:rFonts w:ascii="Arial" w:hAnsi="Arial" w:cs="Arial"/>
                <w:sz w:val="16"/>
                <w:szCs w:val="16"/>
                <w:lang w:val="en-GB"/>
              </w:rPr>
            </w:pPr>
            <w:r w:rsidRPr="00C70695">
              <w:rPr>
                <w:rFonts w:ascii="Arial" w:hAnsi="Arial" w:cs="Arial"/>
                <w:sz w:val="16"/>
                <w:szCs w:val="16"/>
                <w:lang w:val="en-GB"/>
              </w:rPr>
              <w:t>Educational outcomes</w:t>
            </w:r>
          </w:p>
          <w:p w:rsidR="00C70695" w:rsidRPr="00C70695" w:rsidRDefault="00C70695" w:rsidP="00335EF0">
            <w:pPr>
              <w:jc w:val="both"/>
              <w:rPr>
                <w:rFonts w:ascii="Arial" w:hAnsi="Arial" w:cs="Arial"/>
                <w:sz w:val="16"/>
                <w:szCs w:val="16"/>
                <w:lang w:val="en-GB"/>
              </w:rPr>
            </w:pPr>
            <w:r w:rsidRPr="00C70695">
              <w:rPr>
                <w:rFonts w:ascii="Arial" w:hAnsi="Arial" w:cs="Arial"/>
                <w:sz w:val="16"/>
                <w:szCs w:val="16"/>
                <w:lang w:val="en-GB"/>
              </w:rPr>
              <w:t>This course will provide students with: knowledge of the basic sociological categories and methods of research in (rural) sociology; ability to analyze social phenomena in terms of social (agrarian and rural) structure and social relations; understanding of the basic principles of traditional peasant economy and transformation of traditional structures in relation to social groups, institutions, cultural patterns; understanding of complexity of rural development process.</w:t>
            </w:r>
          </w:p>
        </w:tc>
      </w:tr>
      <w:tr w:rsidR="00C70695" w:rsidRPr="00D9558A" w:rsidTr="00335EF0">
        <w:trPr>
          <w:jc w:val="center"/>
        </w:trPr>
        <w:tc>
          <w:tcPr>
            <w:tcW w:w="9747" w:type="dxa"/>
            <w:gridSpan w:val="12"/>
          </w:tcPr>
          <w:p w:rsidR="00C70695" w:rsidRPr="00C70695" w:rsidRDefault="00C70695" w:rsidP="002F777A">
            <w:pPr>
              <w:pStyle w:val="ListParagraph"/>
              <w:numPr>
                <w:ilvl w:val="0"/>
                <w:numId w:val="9"/>
              </w:numPr>
              <w:ind w:left="284" w:hanging="284"/>
              <w:rPr>
                <w:rFonts w:ascii="Arial" w:hAnsi="Arial" w:cs="Arial"/>
                <w:sz w:val="16"/>
                <w:szCs w:val="16"/>
                <w:lang w:val="en-GB"/>
              </w:rPr>
            </w:pPr>
            <w:r w:rsidRPr="00C70695">
              <w:rPr>
                <w:rFonts w:ascii="Arial" w:hAnsi="Arial" w:cs="Arial"/>
                <w:sz w:val="16"/>
                <w:szCs w:val="16"/>
                <w:lang w:val="en-GB"/>
              </w:rPr>
              <w:t>Course content</w:t>
            </w:r>
          </w:p>
          <w:p w:rsidR="00C70695" w:rsidRPr="00C70695" w:rsidRDefault="00C70695" w:rsidP="00335EF0">
            <w:pPr>
              <w:jc w:val="both"/>
              <w:rPr>
                <w:rFonts w:ascii="Arial" w:hAnsi="Arial" w:cs="Arial"/>
                <w:sz w:val="16"/>
                <w:szCs w:val="16"/>
                <w:lang w:val="en-GB"/>
              </w:rPr>
            </w:pPr>
            <w:r w:rsidRPr="00C70695">
              <w:rPr>
                <w:rFonts w:ascii="Arial" w:hAnsi="Arial" w:cs="Arial"/>
                <w:sz w:val="16"/>
                <w:szCs w:val="16"/>
              </w:rPr>
              <w:t xml:space="preserve">Meaning and </w:t>
            </w:r>
            <w:r w:rsidRPr="00C70695">
              <w:rPr>
                <w:rStyle w:val="hps"/>
                <w:rFonts w:ascii="Arial" w:hAnsi="Arial" w:cs="Arial"/>
                <w:sz w:val="16"/>
                <w:szCs w:val="16"/>
              </w:rPr>
              <w:t>tasksof the sociology as a discipline</w:t>
            </w:r>
            <w:r w:rsidRPr="00C70695">
              <w:rPr>
                <w:rFonts w:ascii="Arial" w:hAnsi="Arial" w:cs="Arial"/>
                <w:sz w:val="16"/>
                <w:szCs w:val="16"/>
              </w:rPr>
              <w:t>. D</w:t>
            </w:r>
            <w:r w:rsidRPr="00C70695">
              <w:rPr>
                <w:rStyle w:val="hps"/>
                <w:rFonts w:ascii="Arial" w:hAnsi="Arial" w:cs="Arial"/>
                <w:sz w:val="16"/>
                <w:szCs w:val="16"/>
              </w:rPr>
              <w:t>evelopment of sociology andrural sociology</w:t>
            </w:r>
            <w:r w:rsidRPr="00C70695">
              <w:rPr>
                <w:rFonts w:ascii="Arial" w:hAnsi="Arial" w:cs="Arial"/>
                <w:sz w:val="16"/>
                <w:szCs w:val="16"/>
              </w:rPr>
              <w:t xml:space="preserve">. </w:t>
            </w:r>
            <w:r w:rsidRPr="00C70695">
              <w:rPr>
                <w:rStyle w:val="hps"/>
                <w:rFonts w:ascii="Arial" w:hAnsi="Arial" w:cs="Arial"/>
                <w:sz w:val="16"/>
                <w:szCs w:val="16"/>
              </w:rPr>
              <w:t>Methodsin (rural) sociology</w:t>
            </w:r>
            <w:r w:rsidRPr="00C70695">
              <w:rPr>
                <w:rFonts w:ascii="Arial" w:hAnsi="Arial" w:cs="Arial"/>
                <w:sz w:val="16"/>
                <w:szCs w:val="16"/>
              </w:rPr>
              <w:t xml:space="preserve">. </w:t>
            </w:r>
            <w:r w:rsidRPr="00C70695">
              <w:rPr>
                <w:rStyle w:val="hps"/>
                <w:rFonts w:ascii="Arial" w:hAnsi="Arial" w:cs="Arial"/>
                <w:sz w:val="16"/>
                <w:szCs w:val="16"/>
              </w:rPr>
              <w:t>Basictheoretical andmethodological approachesin</w:t>
            </w:r>
            <w:r w:rsidRPr="00C70695">
              <w:rPr>
                <w:rFonts w:ascii="Arial" w:hAnsi="Arial" w:cs="Arial"/>
                <w:sz w:val="16"/>
                <w:szCs w:val="16"/>
              </w:rPr>
              <w:t xml:space="preserve"> rural sociology. Meaning, dimensions </w:t>
            </w:r>
            <w:r w:rsidRPr="00C70695">
              <w:rPr>
                <w:rStyle w:val="hps"/>
                <w:rFonts w:ascii="Arial" w:hAnsi="Arial" w:cs="Arial"/>
                <w:sz w:val="16"/>
                <w:szCs w:val="16"/>
              </w:rPr>
              <w:t>andelementsof social structure</w:t>
            </w:r>
            <w:r w:rsidRPr="00C70695">
              <w:rPr>
                <w:rFonts w:ascii="Arial" w:hAnsi="Arial" w:cs="Arial"/>
                <w:sz w:val="16"/>
                <w:szCs w:val="16"/>
              </w:rPr>
              <w:t xml:space="preserve">. </w:t>
            </w:r>
            <w:r w:rsidRPr="00C70695">
              <w:rPr>
                <w:rStyle w:val="hps"/>
                <w:rFonts w:ascii="Arial" w:hAnsi="Arial" w:cs="Arial"/>
                <w:sz w:val="16"/>
                <w:szCs w:val="16"/>
              </w:rPr>
              <w:t>Meaning and typesof social change</w:t>
            </w:r>
            <w:r w:rsidRPr="00C70695">
              <w:rPr>
                <w:rFonts w:ascii="Arial" w:hAnsi="Arial" w:cs="Arial"/>
                <w:sz w:val="16"/>
                <w:szCs w:val="16"/>
              </w:rPr>
              <w:t xml:space="preserve">. </w:t>
            </w:r>
            <w:r w:rsidRPr="00C70695">
              <w:rPr>
                <w:rStyle w:val="hps"/>
                <w:rFonts w:ascii="Arial" w:hAnsi="Arial" w:cs="Arial"/>
                <w:sz w:val="16"/>
                <w:szCs w:val="16"/>
              </w:rPr>
              <w:t>Globaldevelopment processesasagents of change</w:t>
            </w:r>
            <w:r w:rsidRPr="00C70695">
              <w:rPr>
                <w:rFonts w:ascii="Arial" w:hAnsi="Arial" w:cs="Arial"/>
                <w:sz w:val="16"/>
                <w:szCs w:val="16"/>
              </w:rPr>
              <w:t xml:space="preserve"> of </w:t>
            </w:r>
            <w:r w:rsidRPr="00C70695">
              <w:rPr>
                <w:rStyle w:val="hps"/>
                <w:rFonts w:ascii="Arial" w:hAnsi="Arial" w:cs="Arial"/>
                <w:sz w:val="16"/>
                <w:szCs w:val="16"/>
              </w:rPr>
              <w:t>agrarian</w:t>
            </w:r>
            <w:r w:rsidRPr="00C70695">
              <w:rPr>
                <w:rFonts w:ascii="Arial" w:hAnsi="Arial" w:cs="Arial"/>
                <w:sz w:val="16"/>
                <w:szCs w:val="16"/>
              </w:rPr>
              <w:t xml:space="preserve"> and rural </w:t>
            </w:r>
            <w:r w:rsidRPr="00C70695">
              <w:rPr>
                <w:rStyle w:val="hps"/>
                <w:rFonts w:ascii="Arial" w:hAnsi="Arial" w:cs="Arial"/>
                <w:sz w:val="16"/>
                <w:szCs w:val="16"/>
              </w:rPr>
              <w:t>structures.Ecological problems ofagriculture and rural areas</w:t>
            </w:r>
            <w:r w:rsidRPr="00C70695">
              <w:rPr>
                <w:rFonts w:ascii="Arial" w:hAnsi="Arial" w:cs="Arial"/>
                <w:sz w:val="16"/>
                <w:szCs w:val="16"/>
              </w:rPr>
              <w:t xml:space="preserve">. </w:t>
            </w:r>
            <w:r w:rsidRPr="00C70695">
              <w:rPr>
                <w:rStyle w:val="hps"/>
                <w:rFonts w:ascii="Arial" w:hAnsi="Arial" w:cs="Arial"/>
                <w:sz w:val="16"/>
                <w:szCs w:val="16"/>
              </w:rPr>
              <w:t>Peasant economyandchanges inthe agrarian structure</w:t>
            </w:r>
            <w:r w:rsidRPr="00C70695">
              <w:rPr>
                <w:rFonts w:ascii="Arial" w:hAnsi="Arial" w:cs="Arial"/>
                <w:sz w:val="16"/>
                <w:szCs w:val="16"/>
              </w:rPr>
              <w:t xml:space="preserve">. </w:t>
            </w:r>
            <w:r w:rsidRPr="00C70695">
              <w:rPr>
                <w:rStyle w:val="hps"/>
                <w:rFonts w:ascii="Arial" w:hAnsi="Arial" w:cs="Arial"/>
                <w:sz w:val="16"/>
                <w:szCs w:val="16"/>
              </w:rPr>
              <w:t>The oldagrarianrelations in Europe and Balkans and recentchanges inthe agrarian structure in Balkans</w:t>
            </w:r>
            <w:r w:rsidRPr="00C70695">
              <w:rPr>
                <w:rFonts w:ascii="Arial" w:hAnsi="Arial" w:cs="Arial"/>
                <w:sz w:val="16"/>
                <w:szCs w:val="16"/>
              </w:rPr>
              <w:t xml:space="preserve">. Family </w:t>
            </w:r>
            <w:r w:rsidRPr="00C70695">
              <w:rPr>
                <w:rStyle w:val="hps"/>
                <w:rFonts w:ascii="Arial" w:hAnsi="Arial" w:cs="Arial"/>
                <w:sz w:val="16"/>
                <w:szCs w:val="16"/>
              </w:rPr>
              <w:t>farms</w:t>
            </w:r>
            <w:r w:rsidRPr="00C70695">
              <w:rPr>
                <w:rFonts w:ascii="Arial" w:hAnsi="Arial" w:cs="Arial"/>
                <w:sz w:val="16"/>
                <w:szCs w:val="16"/>
              </w:rPr>
              <w:t xml:space="preserve"> and features of rural areas in Serbia in present time. </w:t>
            </w:r>
            <w:r w:rsidRPr="00C70695">
              <w:rPr>
                <w:rStyle w:val="hps"/>
                <w:rFonts w:ascii="Arial" w:hAnsi="Arial" w:cs="Arial"/>
                <w:sz w:val="16"/>
                <w:szCs w:val="16"/>
              </w:rPr>
              <w:t>Rural settlementsand rural population</w:t>
            </w:r>
            <w:r w:rsidRPr="00C70695">
              <w:rPr>
                <w:rFonts w:ascii="Arial" w:hAnsi="Arial" w:cs="Arial"/>
                <w:sz w:val="16"/>
                <w:szCs w:val="16"/>
              </w:rPr>
              <w:t xml:space="preserve">. Rural development and rural policy. </w:t>
            </w:r>
            <w:r w:rsidRPr="00C70695">
              <w:rPr>
                <w:rStyle w:val="hps"/>
                <w:rFonts w:ascii="Arial" w:hAnsi="Arial" w:cs="Arial"/>
                <w:sz w:val="16"/>
                <w:szCs w:val="16"/>
              </w:rPr>
              <w:t>The peasantryas asocial classandas a political-</w:t>
            </w:r>
            <w:r w:rsidRPr="00C70695">
              <w:rPr>
                <w:rFonts w:ascii="Arial" w:hAnsi="Arial" w:cs="Arial"/>
                <w:sz w:val="16"/>
                <w:szCs w:val="16"/>
              </w:rPr>
              <w:t xml:space="preserve">historical </w:t>
            </w:r>
            <w:r w:rsidRPr="00C70695">
              <w:rPr>
                <w:rStyle w:val="hps"/>
                <w:rFonts w:ascii="Arial" w:hAnsi="Arial" w:cs="Arial"/>
                <w:sz w:val="16"/>
                <w:szCs w:val="16"/>
              </w:rPr>
              <w:t>factor</w:t>
            </w:r>
            <w:r w:rsidRPr="00C70695">
              <w:rPr>
                <w:rFonts w:ascii="Arial" w:hAnsi="Arial" w:cs="Arial"/>
                <w:sz w:val="16"/>
                <w:szCs w:val="16"/>
              </w:rPr>
              <w:t xml:space="preserve">. </w:t>
            </w:r>
            <w:r w:rsidRPr="00C70695">
              <w:rPr>
                <w:rStyle w:val="hps"/>
                <w:rFonts w:ascii="Arial" w:hAnsi="Arial" w:cs="Arial"/>
                <w:sz w:val="16"/>
                <w:szCs w:val="16"/>
              </w:rPr>
              <w:t>The social organization oflocalrural communities</w:t>
            </w:r>
            <w:r w:rsidRPr="00C70695">
              <w:rPr>
                <w:rFonts w:ascii="Arial" w:hAnsi="Arial" w:cs="Arial"/>
                <w:sz w:val="16"/>
                <w:szCs w:val="16"/>
              </w:rPr>
              <w:t xml:space="preserve">. </w:t>
            </w:r>
            <w:r w:rsidRPr="00C70695">
              <w:rPr>
                <w:rStyle w:val="hps"/>
                <w:rFonts w:ascii="Arial" w:hAnsi="Arial" w:cs="Arial"/>
                <w:sz w:val="16"/>
                <w:szCs w:val="16"/>
              </w:rPr>
              <w:t>Social groupsin rural areas.Socialinstitutions and organizationsin rural areas</w:t>
            </w:r>
            <w:r w:rsidRPr="00C70695">
              <w:rPr>
                <w:rFonts w:ascii="Arial" w:hAnsi="Arial" w:cs="Arial"/>
                <w:sz w:val="16"/>
                <w:szCs w:val="16"/>
              </w:rPr>
              <w:t xml:space="preserve">. Rural </w:t>
            </w:r>
            <w:r w:rsidRPr="00C70695">
              <w:rPr>
                <w:rStyle w:val="hps"/>
                <w:rFonts w:ascii="Arial" w:hAnsi="Arial" w:cs="Arial"/>
                <w:sz w:val="16"/>
                <w:szCs w:val="16"/>
              </w:rPr>
              <w:t>culture-between traditionandinnovation</w:t>
            </w:r>
            <w:r w:rsidRPr="00C70695">
              <w:rPr>
                <w:rFonts w:ascii="Arial" w:hAnsi="Arial" w:cs="Arial"/>
                <w:sz w:val="16"/>
                <w:szCs w:val="16"/>
              </w:rPr>
              <w:t xml:space="preserve">. </w:t>
            </w:r>
            <w:r w:rsidRPr="00C70695">
              <w:rPr>
                <w:rStyle w:val="hps"/>
                <w:rFonts w:ascii="Arial" w:hAnsi="Arial" w:cs="Arial"/>
                <w:sz w:val="16"/>
                <w:szCs w:val="16"/>
              </w:rPr>
              <w:t>Diffusion ofinnovation in agriculture and rural areas.</w:t>
            </w:r>
          </w:p>
        </w:tc>
      </w:tr>
      <w:tr w:rsidR="00C70695" w:rsidRPr="00D9558A" w:rsidTr="00335EF0">
        <w:trPr>
          <w:jc w:val="center"/>
        </w:trPr>
        <w:tc>
          <w:tcPr>
            <w:tcW w:w="9747" w:type="dxa"/>
            <w:gridSpan w:val="12"/>
            <w:tcBorders>
              <w:bottom w:val="single" w:sz="4" w:space="0" w:color="auto"/>
            </w:tcBorders>
          </w:tcPr>
          <w:p w:rsidR="00C70695" w:rsidRPr="00C70695" w:rsidRDefault="00C70695" w:rsidP="002F777A">
            <w:pPr>
              <w:pStyle w:val="ListParagraph"/>
              <w:numPr>
                <w:ilvl w:val="0"/>
                <w:numId w:val="9"/>
              </w:numPr>
              <w:ind w:left="284" w:hanging="284"/>
              <w:rPr>
                <w:rFonts w:ascii="Arial" w:hAnsi="Arial" w:cs="Arial"/>
                <w:sz w:val="16"/>
                <w:szCs w:val="16"/>
                <w:lang w:val="en-GB"/>
              </w:rPr>
            </w:pPr>
            <w:r w:rsidRPr="00C70695">
              <w:rPr>
                <w:rFonts w:ascii="Arial" w:hAnsi="Arial" w:cs="Arial"/>
                <w:sz w:val="16"/>
                <w:szCs w:val="16"/>
                <w:lang w:val="en-GB"/>
              </w:rPr>
              <w:t>Teaching methods: Lectures,  Discussions, Group work, Research work, Consultations</w:t>
            </w:r>
          </w:p>
        </w:tc>
      </w:tr>
      <w:tr w:rsidR="00C70695" w:rsidRPr="00D9558A" w:rsidTr="00335EF0">
        <w:trPr>
          <w:jc w:val="center"/>
        </w:trPr>
        <w:tc>
          <w:tcPr>
            <w:tcW w:w="9747" w:type="dxa"/>
            <w:gridSpan w:val="12"/>
            <w:tcBorders>
              <w:bottom w:val="single" w:sz="4" w:space="0" w:color="auto"/>
            </w:tcBorders>
            <w:shd w:val="clear" w:color="auto" w:fill="C2D69B" w:themeFill="accent3" w:themeFillTint="99"/>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Knowledge evaluation (maximum 100 points)</w:t>
            </w:r>
          </w:p>
        </w:tc>
      </w:tr>
      <w:tr w:rsidR="00C70695" w:rsidRPr="00D9558A" w:rsidTr="00335EF0">
        <w:trPr>
          <w:jc w:val="center"/>
        </w:trPr>
        <w:tc>
          <w:tcPr>
            <w:tcW w:w="2376" w:type="dxa"/>
            <w:gridSpan w:val="3"/>
            <w:shd w:val="clear" w:color="auto" w:fill="auto"/>
            <w:vAlign w:val="center"/>
          </w:tcPr>
          <w:p w:rsidR="00C70695" w:rsidRPr="00C70695" w:rsidRDefault="00C70695" w:rsidP="00335EF0">
            <w:pPr>
              <w:rPr>
                <w:rFonts w:ascii="Arial" w:hAnsi="Arial" w:cs="Arial"/>
                <w:sz w:val="16"/>
                <w:szCs w:val="16"/>
                <w:lang w:val="en-GB"/>
              </w:rPr>
            </w:pPr>
            <w:r w:rsidRPr="00C70695">
              <w:rPr>
                <w:rFonts w:ascii="Arial" w:hAnsi="Arial" w:cs="Arial"/>
                <w:sz w:val="16"/>
                <w:szCs w:val="16"/>
                <w:lang w:val="en-GB"/>
              </w:rPr>
              <w:t>Pre-examination obligations</w:t>
            </w:r>
          </w:p>
        </w:tc>
        <w:tc>
          <w:tcPr>
            <w:tcW w:w="1134" w:type="dxa"/>
            <w:shd w:val="clear" w:color="auto" w:fill="auto"/>
            <w:vAlign w:val="center"/>
          </w:tcPr>
          <w:p w:rsidR="00C70695" w:rsidRPr="00C70695" w:rsidRDefault="00C70695" w:rsidP="00335EF0">
            <w:pPr>
              <w:rPr>
                <w:rFonts w:ascii="Arial" w:hAnsi="Arial" w:cs="Arial"/>
                <w:sz w:val="16"/>
                <w:szCs w:val="16"/>
                <w:lang w:val="en-GB"/>
              </w:rPr>
            </w:pPr>
            <w:r w:rsidRPr="00C70695">
              <w:rPr>
                <w:rFonts w:ascii="Arial" w:hAnsi="Arial" w:cs="Arial"/>
                <w:sz w:val="16"/>
                <w:szCs w:val="16"/>
                <w:lang w:val="en-GB"/>
              </w:rPr>
              <w:t>Mandatory</w:t>
            </w:r>
          </w:p>
        </w:tc>
        <w:tc>
          <w:tcPr>
            <w:tcW w:w="1301" w:type="dxa"/>
            <w:gridSpan w:val="2"/>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Points</w:t>
            </w:r>
          </w:p>
        </w:tc>
        <w:tc>
          <w:tcPr>
            <w:tcW w:w="2527" w:type="dxa"/>
            <w:gridSpan w:val="3"/>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Final exam</w:t>
            </w:r>
          </w:p>
        </w:tc>
        <w:tc>
          <w:tcPr>
            <w:tcW w:w="1134" w:type="dxa"/>
            <w:gridSpan w:val="2"/>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Mandatory</w:t>
            </w:r>
          </w:p>
        </w:tc>
        <w:tc>
          <w:tcPr>
            <w:tcW w:w="1275" w:type="dxa"/>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Points</w:t>
            </w:r>
          </w:p>
        </w:tc>
      </w:tr>
      <w:tr w:rsidR="00C70695" w:rsidRPr="00D9558A" w:rsidTr="00335EF0">
        <w:trPr>
          <w:jc w:val="center"/>
        </w:trPr>
        <w:tc>
          <w:tcPr>
            <w:tcW w:w="2376" w:type="dxa"/>
            <w:gridSpan w:val="3"/>
            <w:shd w:val="clear" w:color="auto" w:fill="auto"/>
            <w:vAlign w:val="center"/>
          </w:tcPr>
          <w:p w:rsidR="00C70695" w:rsidRPr="00C70695" w:rsidRDefault="00C70695" w:rsidP="00335EF0">
            <w:pPr>
              <w:rPr>
                <w:rFonts w:ascii="Arial" w:hAnsi="Arial" w:cs="Arial"/>
                <w:sz w:val="16"/>
                <w:szCs w:val="16"/>
                <w:lang w:val="en-GB"/>
              </w:rPr>
            </w:pPr>
            <w:r w:rsidRPr="00C70695">
              <w:rPr>
                <w:rFonts w:ascii="Arial" w:hAnsi="Arial" w:cs="Arial"/>
                <w:sz w:val="16"/>
                <w:szCs w:val="16"/>
                <w:lang w:val="en-GB"/>
              </w:rPr>
              <w:t>Lecture attendance</w:t>
            </w:r>
          </w:p>
        </w:tc>
        <w:tc>
          <w:tcPr>
            <w:tcW w:w="1134" w:type="dxa"/>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Yes</w:t>
            </w:r>
          </w:p>
        </w:tc>
        <w:tc>
          <w:tcPr>
            <w:tcW w:w="1301" w:type="dxa"/>
            <w:gridSpan w:val="2"/>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10</w:t>
            </w:r>
          </w:p>
        </w:tc>
        <w:tc>
          <w:tcPr>
            <w:tcW w:w="2527" w:type="dxa"/>
            <w:gridSpan w:val="3"/>
            <w:shd w:val="clear" w:color="auto" w:fill="auto"/>
            <w:vAlign w:val="center"/>
          </w:tcPr>
          <w:p w:rsidR="00C70695" w:rsidRPr="00C70695" w:rsidRDefault="00C70695" w:rsidP="00335EF0">
            <w:pPr>
              <w:jc w:val="center"/>
              <w:rPr>
                <w:rFonts w:ascii="Arial" w:hAnsi="Arial" w:cs="Arial"/>
                <w:i/>
                <w:sz w:val="16"/>
                <w:szCs w:val="16"/>
                <w:lang w:val="en-GB"/>
              </w:rPr>
            </w:pPr>
            <w:r w:rsidRPr="00C70695">
              <w:rPr>
                <w:rFonts w:ascii="Arial" w:hAnsi="Arial" w:cs="Arial"/>
                <w:i/>
                <w:sz w:val="16"/>
                <w:szCs w:val="16"/>
                <w:lang w:val="en-GB"/>
              </w:rPr>
              <w:t>Theoretical part of the exam/Oral part of the exam/Written part of the exam-tasks and theory</w:t>
            </w:r>
          </w:p>
        </w:tc>
        <w:tc>
          <w:tcPr>
            <w:tcW w:w="1134" w:type="dxa"/>
            <w:gridSpan w:val="2"/>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Yes</w:t>
            </w:r>
          </w:p>
        </w:tc>
        <w:tc>
          <w:tcPr>
            <w:tcW w:w="1275" w:type="dxa"/>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30</w:t>
            </w:r>
          </w:p>
        </w:tc>
      </w:tr>
      <w:tr w:rsidR="00C70695" w:rsidRPr="00D9558A" w:rsidTr="00335EF0">
        <w:trPr>
          <w:jc w:val="center"/>
        </w:trPr>
        <w:tc>
          <w:tcPr>
            <w:tcW w:w="2376" w:type="dxa"/>
            <w:gridSpan w:val="3"/>
            <w:shd w:val="clear" w:color="auto" w:fill="auto"/>
            <w:vAlign w:val="center"/>
          </w:tcPr>
          <w:p w:rsidR="00C70695" w:rsidRPr="00C70695" w:rsidRDefault="00C70695" w:rsidP="00335EF0">
            <w:pPr>
              <w:rPr>
                <w:rFonts w:ascii="Arial" w:hAnsi="Arial" w:cs="Arial"/>
                <w:sz w:val="16"/>
                <w:szCs w:val="16"/>
                <w:lang w:val="en-GB"/>
              </w:rPr>
            </w:pPr>
            <w:r w:rsidRPr="00C70695">
              <w:rPr>
                <w:rFonts w:ascii="Arial" w:hAnsi="Arial" w:cs="Arial"/>
                <w:sz w:val="16"/>
                <w:szCs w:val="16"/>
                <w:lang w:val="en-GB"/>
              </w:rPr>
              <w:t>Test</w:t>
            </w:r>
          </w:p>
        </w:tc>
        <w:tc>
          <w:tcPr>
            <w:tcW w:w="1134" w:type="dxa"/>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Yes</w:t>
            </w:r>
          </w:p>
        </w:tc>
        <w:tc>
          <w:tcPr>
            <w:tcW w:w="1301" w:type="dxa"/>
            <w:gridSpan w:val="2"/>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40</w:t>
            </w:r>
          </w:p>
        </w:tc>
        <w:tc>
          <w:tcPr>
            <w:tcW w:w="4936" w:type="dxa"/>
            <w:gridSpan w:val="6"/>
            <w:vMerge w:val="restart"/>
            <w:shd w:val="clear" w:color="auto" w:fill="auto"/>
            <w:vAlign w:val="center"/>
          </w:tcPr>
          <w:p w:rsidR="00C70695" w:rsidRPr="00C70695" w:rsidRDefault="00C70695" w:rsidP="00335EF0">
            <w:pPr>
              <w:jc w:val="center"/>
              <w:rPr>
                <w:rFonts w:ascii="Arial" w:hAnsi="Arial" w:cs="Arial"/>
                <w:sz w:val="16"/>
                <w:szCs w:val="16"/>
                <w:lang w:val="en-GB"/>
              </w:rPr>
            </w:pPr>
          </w:p>
        </w:tc>
      </w:tr>
      <w:tr w:rsidR="00C70695" w:rsidRPr="00D9558A" w:rsidTr="00335EF0">
        <w:trPr>
          <w:jc w:val="center"/>
        </w:trPr>
        <w:tc>
          <w:tcPr>
            <w:tcW w:w="2376" w:type="dxa"/>
            <w:gridSpan w:val="3"/>
            <w:shd w:val="clear" w:color="auto" w:fill="auto"/>
            <w:vAlign w:val="center"/>
          </w:tcPr>
          <w:p w:rsidR="00C70695" w:rsidRPr="00C70695" w:rsidRDefault="00C70695" w:rsidP="00335EF0">
            <w:pPr>
              <w:rPr>
                <w:rFonts w:ascii="Arial" w:hAnsi="Arial" w:cs="Arial"/>
                <w:sz w:val="16"/>
                <w:szCs w:val="16"/>
                <w:lang w:val="en-GB"/>
              </w:rPr>
            </w:pPr>
            <w:r w:rsidRPr="00C70695">
              <w:rPr>
                <w:rFonts w:ascii="Arial" w:hAnsi="Arial" w:cs="Arial"/>
                <w:sz w:val="16"/>
                <w:szCs w:val="16"/>
                <w:lang w:val="en-GB"/>
              </w:rPr>
              <w:t>Exercise attendance</w:t>
            </w:r>
          </w:p>
        </w:tc>
        <w:tc>
          <w:tcPr>
            <w:tcW w:w="1134" w:type="dxa"/>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Yes</w:t>
            </w:r>
          </w:p>
        </w:tc>
        <w:tc>
          <w:tcPr>
            <w:tcW w:w="1301" w:type="dxa"/>
            <w:gridSpan w:val="2"/>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10</w:t>
            </w:r>
          </w:p>
        </w:tc>
        <w:tc>
          <w:tcPr>
            <w:tcW w:w="4936" w:type="dxa"/>
            <w:gridSpan w:val="6"/>
            <w:vMerge/>
            <w:shd w:val="clear" w:color="auto" w:fill="auto"/>
            <w:vAlign w:val="center"/>
          </w:tcPr>
          <w:p w:rsidR="00C70695" w:rsidRPr="00C70695" w:rsidRDefault="00C70695" w:rsidP="00335EF0">
            <w:pPr>
              <w:jc w:val="center"/>
              <w:rPr>
                <w:rFonts w:ascii="Arial" w:hAnsi="Arial" w:cs="Arial"/>
                <w:sz w:val="16"/>
                <w:szCs w:val="16"/>
                <w:lang w:val="en-GB"/>
              </w:rPr>
            </w:pPr>
          </w:p>
        </w:tc>
      </w:tr>
      <w:tr w:rsidR="00C70695" w:rsidRPr="00D9558A" w:rsidTr="00335EF0">
        <w:trPr>
          <w:jc w:val="center"/>
        </w:trPr>
        <w:tc>
          <w:tcPr>
            <w:tcW w:w="2376" w:type="dxa"/>
            <w:gridSpan w:val="3"/>
            <w:tcBorders>
              <w:bottom w:val="single" w:sz="4" w:space="0" w:color="auto"/>
            </w:tcBorders>
            <w:shd w:val="clear" w:color="auto" w:fill="auto"/>
            <w:vAlign w:val="center"/>
          </w:tcPr>
          <w:p w:rsidR="00C70695" w:rsidRPr="00C70695" w:rsidRDefault="00C70695" w:rsidP="00335EF0">
            <w:pPr>
              <w:rPr>
                <w:rFonts w:ascii="Arial" w:hAnsi="Arial" w:cs="Arial"/>
                <w:sz w:val="16"/>
                <w:szCs w:val="16"/>
                <w:lang w:val="en-GB"/>
              </w:rPr>
            </w:pPr>
            <w:r w:rsidRPr="00C70695">
              <w:rPr>
                <w:rFonts w:ascii="Arial" w:hAnsi="Arial" w:cs="Arial"/>
                <w:i/>
                <w:sz w:val="16"/>
                <w:szCs w:val="16"/>
                <w:lang w:val="en-GB"/>
              </w:rPr>
              <w:t>Term paper and students</w:t>
            </w:r>
            <w:r w:rsidRPr="00C70695">
              <w:rPr>
                <w:rFonts w:ascii="Arial" w:hAnsi="Arial" w:cs="Arial"/>
                <w:i/>
                <w:sz w:val="16"/>
                <w:szCs w:val="16"/>
              </w:rPr>
              <w:t>’</w:t>
            </w:r>
            <w:r w:rsidRPr="00C70695">
              <w:rPr>
                <w:rFonts w:ascii="Arial" w:hAnsi="Arial" w:cs="Arial"/>
                <w:i/>
                <w:sz w:val="16"/>
                <w:szCs w:val="16"/>
                <w:lang w:val="en-GB"/>
              </w:rPr>
              <w:t xml:space="preserve"> involvement in classroom activities</w:t>
            </w:r>
          </w:p>
        </w:tc>
        <w:tc>
          <w:tcPr>
            <w:tcW w:w="1134" w:type="dxa"/>
            <w:tcBorders>
              <w:bottom w:val="single" w:sz="4" w:space="0" w:color="auto"/>
            </w:tcBorders>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Yes</w:t>
            </w:r>
          </w:p>
        </w:tc>
        <w:tc>
          <w:tcPr>
            <w:tcW w:w="1301" w:type="dxa"/>
            <w:gridSpan w:val="2"/>
            <w:tcBorders>
              <w:bottom w:val="single" w:sz="4" w:space="0" w:color="auto"/>
            </w:tcBorders>
            <w:shd w:val="clear" w:color="auto" w:fill="auto"/>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5 + 5</w:t>
            </w:r>
          </w:p>
        </w:tc>
        <w:tc>
          <w:tcPr>
            <w:tcW w:w="4936" w:type="dxa"/>
            <w:gridSpan w:val="6"/>
            <w:vMerge/>
            <w:tcBorders>
              <w:bottom w:val="single" w:sz="4" w:space="0" w:color="auto"/>
            </w:tcBorders>
            <w:shd w:val="clear" w:color="auto" w:fill="auto"/>
            <w:vAlign w:val="center"/>
          </w:tcPr>
          <w:p w:rsidR="00C70695" w:rsidRPr="00C70695" w:rsidRDefault="00C70695" w:rsidP="00335EF0">
            <w:pPr>
              <w:jc w:val="center"/>
              <w:rPr>
                <w:rFonts w:ascii="Arial" w:hAnsi="Arial" w:cs="Arial"/>
                <w:sz w:val="16"/>
                <w:szCs w:val="16"/>
                <w:lang w:val="en-GB"/>
              </w:rPr>
            </w:pPr>
          </w:p>
        </w:tc>
      </w:tr>
      <w:tr w:rsidR="00C70695" w:rsidRPr="00D9558A" w:rsidTr="00335EF0">
        <w:trPr>
          <w:jc w:val="center"/>
        </w:trPr>
        <w:tc>
          <w:tcPr>
            <w:tcW w:w="9747" w:type="dxa"/>
            <w:gridSpan w:val="12"/>
            <w:shd w:val="clear" w:color="auto" w:fill="C2D69B" w:themeFill="accent3" w:themeFillTint="99"/>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 xml:space="preserve">Literature </w:t>
            </w:r>
          </w:p>
        </w:tc>
      </w:tr>
      <w:tr w:rsidR="00C70695" w:rsidRPr="00D9558A" w:rsidTr="00335EF0">
        <w:trPr>
          <w:jc w:val="center"/>
        </w:trPr>
        <w:tc>
          <w:tcPr>
            <w:tcW w:w="675" w:type="dxa"/>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Ord.</w:t>
            </w:r>
          </w:p>
        </w:tc>
        <w:tc>
          <w:tcPr>
            <w:tcW w:w="1701" w:type="dxa"/>
            <w:gridSpan w:val="2"/>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Author</w:t>
            </w:r>
          </w:p>
        </w:tc>
        <w:tc>
          <w:tcPr>
            <w:tcW w:w="2435" w:type="dxa"/>
            <w:gridSpan w:val="3"/>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Title</w:t>
            </w:r>
          </w:p>
        </w:tc>
        <w:tc>
          <w:tcPr>
            <w:tcW w:w="3661" w:type="dxa"/>
            <w:gridSpan w:val="5"/>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Publisher</w:t>
            </w:r>
          </w:p>
        </w:tc>
        <w:tc>
          <w:tcPr>
            <w:tcW w:w="1275" w:type="dxa"/>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Year</w:t>
            </w:r>
          </w:p>
        </w:tc>
      </w:tr>
      <w:tr w:rsidR="00C70695" w:rsidRPr="00D9558A" w:rsidTr="00335EF0">
        <w:trPr>
          <w:jc w:val="center"/>
        </w:trPr>
        <w:tc>
          <w:tcPr>
            <w:tcW w:w="675" w:type="dxa"/>
            <w:vAlign w:val="center"/>
          </w:tcPr>
          <w:p w:rsidR="00C70695" w:rsidRPr="00C70695" w:rsidRDefault="00C70695" w:rsidP="002F777A">
            <w:pPr>
              <w:pStyle w:val="ListParagraph"/>
              <w:numPr>
                <w:ilvl w:val="0"/>
                <w:numId w:val="10"/>
              </w:numPr>
              <w:jc w:val="center"/>
              <w:rPr>
                <w:rFonts w:ascii="Arial" w:hAnsi="Arial" w:cs="Arial"/>
                <w:sz w:val="16"/>
                <w:szCs w:val="16"/>
                <w:lang w:val="en-GB"/>
              </w:rPr>
            </w:pPr>
          </w:p>
        </w:tc>
        <w:tc>
          <w:tcPr>
            <w:tcW w:w="1701" w:type="dxa"/>
            <w:gridSpan w:val="2"/>
            <w:vAlign w:val="center"/>
          </w:tcPr>
          <w:p w:rsidR="00C70695" w:rsidRPr="00C70695" w:rsidRDefault="00C70695" w:rsidP="00335EF0">
            <w:pPr>
              <w:jc w:val="center"/>
              <w:rPr>
                <w:rFonts w:ascii="Arial" w:hAnsi="Arial" w:cs="Arial"/>
                <w:sz w:val="16"/>
                <w:szCs w:val="16"/>
              </w:rPr>
            </w:pPr>
            <w:r w:rsidRPr="00C70695">
              <w:rPr>
                <w:rFonts w:ascii="Arial" w:hAnsi="Arial" w:cs="Arial"/>
                <w:sz w:val="16"/>
                <w:szCs w:val="16"/>
                <w:lang w:val="sr-Cyrl-CS"/>
              </w:rPr>
              <w:t>Шљукић, С и М. Шљукић</w:t>
            </w:r>
          </w:p>
        </w:tc>
        <w:tc>
          <w:tcPr>
            <w:tcW w:w="2977" w:type="dxa"/>
            <w:gridSpan w:val="4"/>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sr-Cyrl-CS"/>
              </w:rPr>
              <w:t>Земља и људи. Сељаштво и друштвена структура.</w:t>
            </w:r>
          </w:p>
        </w:tc>
        <w:tc>
          <w:tcPr>
            <w:tcW w:w="3119" w:type="dxa"/>
            <w:gridSpan w:val="4"/>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sr-Latn-CS"/>
              </w:rPr>
              <w:t>Mediterran Publishing</w:t>
            </w:r>
            <w:r w:rsidRPr="00C70695">
              <w:rPr>
                <w:rFonts w:ascii="Arial" w:hAnsi="Arial" w:cs="Arial"/>
                <w:sz w:val="16"/>
                <w:szCs w:val="16"/>
                <w:lang w:val="sr-Cyrl-CS"/>
              </w:rPr>
              <w:t>. Нови Сад</w:t>
            </w:r>
          </w:p>
        </w:tc>
        <w:tc>
          <w:tcPr>
            <w:tcW w:w="1275" w:type="dxa"/>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sr-Cyrl-CS"/>
              </w:rPr>
              <w:t>2012</w:t>
            </w:r>
          </w:p>
        </w:tc>
      </w:tr>
      <w:tr w:rsidR="00C70695" w:rsidRPr="00D9558A" w:rsidTr="00335EF0">
        <w:trPr>
          <w:jc w:val="center"/>
        </w:trPr>
        <w:tc>
          <w:tcPr>
            <w:tcW w:w="675" w:type="dxa"/>
            <w:vAlign w:val="center"/>
          </w:tcPr>
          <w:p w:rsidR="00C70695" w:rsidRPr="00C70695" w:rsidRDefault="00C70695" w:rsidP="002F777A">
            <w:pPr>
              <w:pStyle w:val="ListParagraph"/>
              <w:numPr>
                <w:ilvl w:val="0"/>
                <w:numId w:val="10"/>
              </w:numPr>
              <w:jc w:val="center"/>
              <w:rPr>
                <w:rFonts w:ascii="Arial" w:hAnsi="Arial" w:cs="Arial"/>
                <w:sz w:val="16"/>
                <w:szCs w:val="16"/>
                <w:lang w:val="en-GB"/>
              </w:rPr>
            </w:pPr>
          </w:p>
        </w:tc>
        <w:tc>
          <w:tcPr>
            <w:tcW w:w="1701" w:type="dxa"/>
            <w:gridSpan w:val="2"/>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sr-Cyrl-CS"/>
              </w:rPr>
              <w:t>СтојановМ</w:t>
            </w:r>
          </w:p>
        </w:tc>
        <w:tc>
          <w:tcPr>
            <w:tcW w:w="2977" w:type="dxa"/>
            <w:gridSpan w:val="4"/>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sr-Cyrl-CS"/>
              </w:rPr>
              <w:t>Социологијасеоскихколектива.</w:t>
            </w:r>
          </w:p>
        </w:tc>
        <w:tc>
          <w:tcPr>
            <w:tcW w:w="3119" w:type="dxa"/>
            <w:gridSpan w:val="4"/>
            <w:vAlign w:val="center"/>
          </w:tcPr>
          <w:p w:rsidR="00C70695" w:rsidRPr="00C70695" w:rsidRDefault="00C70695" w:rsidP="00335EF0">
            <w:pPr>
              <w:jc w:val="center"/>
              <w:rPr>
                <w:rFonts w:ascii="Arial" w:hAnsi="Arial" w:cs="Arial"/>
                <w:sz w:val="16"/>
                <w:szCs w:val="16"/>
              </w:rPr>
            </w:pPr>
            <w:r w:rsidRPr="00C70695">
              <w:rPr>
                <w:rFonts w:ascii="Arial" w:hAnsi="Arial" w:cs="Arial"/>
                <w:sz w:val="16"/>
                <w:szCs w:val="16"/>
                <w:lang w:val="sr-Cyrl-CS"/>
              </w:rPr>
              <w:t>Матицасрпска</w:t>
            </w:r>
            <w:r w:rsidRPr="00C70695">
              <w:rPr>
                <w:rFonts w:ascii="Arial" w:hAnsi="Arial" w:cs="Arial"/>
                <w:sz w:val="16"/>
                <w:szCs w:val="16"/>
              </w:rPr>
              <w:t xml:space="preserve">. </w:t>
            </w:r>
            <w:r w:rsidRPr="00C70695">
              <w:rPr>
                <w:rFonts w:ascii="Arial" w:hAnsi="Arial" w:cs="Arial"/>
                <w:sz w:val="16"/>
                <w:szCs w:val="16"/>
                <w:lang w:val="sr-Cyrl-CS"/>
              </w:rPr>
              <w:t xml:space="preserve"> Нови Сад</w:t>
            </w:r>
          </w:p>
        </w:tc>
        <w:tc>
          <w:tcPr>
            <w:tcW w:w="1275" w:type="dxa"/>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en-GB"/>
              </w:rPr>
              <w:t>2004</w:t>
            </w:r>
          </w:p>
        </w:tc>
      </w:tr>
      <w:tr w:rsidR="00C70695" w:rsidRPr="00D9558A" w:rsidTr="00335EF0">
        <w:trPr>
          <w:jc w:val="center"/>
        </w:trPr>
        <w:tc>
          <w:tcPr>
            <w:tcW w:w="675" w:type="dxa"/>
            <w:vAlign w:val="center"/>
          </w:tcPr>
          <w:p w:rsidR="00C70695" w:rsidRPr="00C70695" w:rsidRDefault="00C70695" w:rsidP="002F777A">
            <w:pPr>
              <w:pStyle w:val="ListParagraph"/>
              <w:numPr>
                <w:ilvl w:val="0"/>
                <w:numId w:val="10"/>
              </w:numPr>
              <w:jc w:val="center"/>
              <w:rPr>
                <w:rFonts w:ascii="Arial" w:hAnsi="Arial" w:cs="Arial"/>
                <w:sz w:val="16"/>
                <w:szCs w:val="16"/>
                <w:lang w:val="en-GB"/>
              </w:rPr>
            </w:pPr>
          </w:p>
        </w:tc>
        <w:tc>
          <w:tcPr>
            <w:tcW w:w="1701" w:type="dxa"/>
            <w:gridSpan w:val="2"/>
            <w:vAlign w:val="center"/>
          </w:tcPr>
          <w:p w:rsidR="00C70695" w:rsidRPr="00C70695" w:rsidRDefault="00C70695" w:rsidP="00335EF0">
            <w:pPr>
              <w:jc w:val="center"/>
              <w:rPr>
                <w:rFonts w:ascii="Arial" w:hAnsi="Arial" w:cs="Arial"/>
                <w:sz w:val="16"/>
                <w:szCs w:val="16"/>
                <w:lang w:val="sr-Cyrl-CS"/>
              </w:rPr>
            </w:pPr>
            <w:r w:rsidRPr="00C70695">
              <w:rPr>
                <w:rFonts w:ascii="Arial" w:hAnsi="Arial" w:cs="Arial"/>
                <w:sz w:val="16"/>
                <w:szCs w:val="16"/>
                <w:lang w:val="sr-Latn-CS"/>
              </w:rPr>
              <w:t xml:space="preserve">Митровић, М.  </w:t>
            </w:r>
          </w:p>
        </w:tc>
        <w:tc>
          <w:tcPr>
            <w:tcW w:w="2977" w:type="dxa"/>
            <w:gridSpan w:val="4"/>
            <w:vAlign w:val="center"/>
          </w:tcPr>
          <w:p w:rsidR="00C70695" w:rsidRPr="00C70695" w:rsidRDefault="00C70695" w:rsidP="00335EF0">
            <w:pPr>
              <w:jc w:val="center"/>
              <w:rPr>
                <w:rFonts w:ascii="Arial" w:hAnsi="Arial" w:cs="Arial"/>
                <w:sz w:val="16"/>
                <w:szCs w:val="16"/>
                <w:lang w:val="sr-Cyrl-CS"/>
              </w:rPr>
            </w:pPr>
            <w:r w:rsidRPr="00C70695">
              <w:rPr>
                <w:rFonts w:ascii="Arial" w:hAnsi="Arial" w:cs="Arial"/>
                <w:sz w:val="16"/>
                <w:szCs w:val="16"/>
                <w:lang w:val="sr-Latn-CS"/>
              </w:rPr>
              <w:t>Социологија села</w:t>
            </w:r>
          </w:p>
        </w:tc>
        <w:tc>
          <w:tcPr>
            <w:tcW w:w="3119" w:type="dxa"/>
            <w:gridSpan w:val="4"/>
            <w:vAlign w:val="center"/>
          </w:tcPr>
          <w:p w:rsidR="00C70695" w:rsidRPr="00C70695" w:rsidRDefault="00C70695" w:rsidP="00335EF0">
            <w:pPr>
              <w:jc w:val="center"/>
              <w:rPr>
                <w:rFonts w:ascii="Arial" w:hAnsi="Arial" w:cs="Arial"/>
                <w:sz w:val="16"/>
                <w:szCs w:val="16"/>
                <w:lang w:val="sr-Cyrl-CS"/>
              </w:rPr>
            </w:pPr>
            <w:r w:rsidRPr="00C70695">
              <w:rPr>
                <w:rFonts w:ascii="Arial" w:hAnsi="Arial" w:cs="Arial"/>
                <w:sz w:val="16"/>
                <w:szCs w:val="16"/>
                <w:lang w:val="sr-Latn-CS"/>
              </w:rPr>
              <w:t>СДС. Београд</w:t>
            </w:r>
          </w:p>
        </w:tc>
        <w:tc>
          <w:tcPr>
            <w:tcW w:w="1275" w:type="dxa"/>
            <w:vAlign w:val="center"/>
          </w:tcPr>
          <w:p w:rsidR="00C70695" w:rsidRPr="00C70695" w:rsidRDefault="00C70695" w:rsidP="00335EF0">
            <w:pPr>
              <w:jc w:val="center"/>
              <w:rPr>
                <w:rFonts w:ascii="Arial" w:hAnsi="Arial" w:cs="Arial"/>
                <w:sz w:val="16"/>
                <w:szCs w:val="16"/>
                <w:lang w:val="en-GB"/>
              </w:rPr>
            </w:pPr>
            <w:r w:rsidRPr="00C70695">
              <w:rPr>
                <w:rFonts w:ascii="Arial" w:hAnsi="Arial" w:cs="Arial"/>
                <w:sz w:val="16"/>
                <w:szCs w:val="16"/>
                <w:lang w:val="sr-Latn-CS"/>
              </w:rPr>
              <w:t>1998</w:t>
            </w:r>
          </w:p>
        </w:tc>
      </w:tr>
      <w:tr w:rsidR="00C70695" w:rsidRPr="00D9558A" w:rsidTr="00335EF0">
        <w:trPr>
          <w:jc w:val="center"/>
        </w:trPr>
        <w:tc>
          <w:tcPr>
            <w:tcW w:w="675" w:type="dxa"/>
            <w:vAlign w:val="center"/>
          </w:tcPr>
          <w:p w:rsidR="00C70695" w:rsidRPr="00C70695" w:rsidRDefault="00C70695" w:rsidP="002F777A">
            <w:pPr>
              <w:pStyle w:val="ListParagraph"/>
              <w:numPr>
                <w:ilvl w:val="0"/>
                <w:numId w:val="10"/>
              </w:numPr>
              <w:jc w:val="center"/>
              <w:rPr>
                <w:rFonts w:ascii="Arial" w:hAnsi="Arial" w:cs="Arial"/>
                <w:sz w:val="16"/>
                <w:szCs w:val="16"/>
                <w:lang w:val="en-GB"/>
              </w:rPr>
            </w:pPr>
          </w:p>
        </w:tc>
        <w:tc>
          <w:tcPr>
            <w:tcW w:w="1701" w:type="dxa"/>
            <w:gridSpan w:val="2"/>
            <w:vAlign w:val="center"/>
          </w:tcPr>
          <w:p w:rsidR="00C70695" w:rsidRPr="00C70695" w:rsidRDefault="00C70695" w:rsidP="00335EF0">
            <w:pPr>
              <w:jc w:val="center"/>
              <w:rPr>
                <w:rFonts w:ascii="Arial" w:hAnsi="Arial" w:cs="Arial"/>
                <w:sz w:val="16"/>
                <w:szCs w:val="16"/>
                <w:lang w:val="sr-Latn-CS"/>
              </w:rPr>
            </w:pPr>
            <w:r w:rsidRPr="00C70695">
              <w:rPr>
                <w:rFonts w:ascii="Arial" w:hAnsi="Arial" w:cs="Arial"/>
                <w:sz w:val="16"/>
                <w:szCs w:val="16"/>
                <w:lang w:val="ru-RU"/>
              </w:rPr>
              <w:t xml:space="preserve">M. Haralambos i M. Holborn. </w:t>
            </w:r>
          </w:p>
        </w:tc>
        <w:tc>
          <w:tcPr>
            <w:tcW w:w="2977" w:type="dxa"/>
            <w:gridSpan w:val="4"/>
            <w:vAlign w:val="center"/>
          </w:tcPr>
          <w:p w:rsidR="00C70695" w:rsidRPr="00C70695" w:rsidRDefault="00C70695" w:rsidP="00335EF0">
            <w:pPr>
              <w:jc w:val="center"/>
              <w:rPr>
                <w:rFonts w:ascii="Arial" w:hAnsi="Arial" w:cs="Arial"/>
                <w:sz w:val="16"/>
                <w:szCs w:val="16"/>
              </w:rPr>
            </w:pPr>
            <w:r w:rsidRPr="00C70695">
              <w:rPr>
                <w:rFonts w:ascii="Arial" w:hAnsi="Arial" w:cs="Arial"/>
                <w:sz w:val="16"/>
                <w:szCs w:val="16"/>
                <w:lang w:val="ru-RU"/>
              </w:rPr>
              <w:t>Sociologija: teme i perspektive</w:t>
            </w:r>
            <w:r w:rsidRPr="00C70695">
              <w:rPr>
                <w:rFonts w:ascii="Arial" w:hAnsi="Arial" w:cs="Arial"/>
                <w:sz w:val="16"/>
                <w:szCs w:val="16"/>
              </w:rPr>
              <w:t>;</w:t>
            </w:r>
          </w:p>
          <w:p w:rsidR="00C70695" w:rsidRPr="00C70695" w:rsidRDefault="00C70695" w:rsidP="00335EF0">
            <w:pPr>
              <w:jc w:val="center"/>
              <w:rPr>
                <w:rFonts w:ascii="Arial" w:hAnsi="Arial" w:cs="Arial"/>
                <w:sz w:val="16"/>
                <w:szCs w:val="16"/>
              </w:rPr>
            </w:pPr>
            <w:r w:rsidRPr="00C70695">
              <w:rPr>
                <w:rFonts w:ascii="Arial" w:hAnsi="Arial" w:cs="Arial"/>
                <w:sz w:val="16"/>
                <w:szCs w:val="16"/>
              </w:rPr>
              <w:t>Internet sources; scientific journals</w:t>
            </w:r>
          </w:p>
        </w:tc>
        <w:tc>
          <w:tcPr>
            <w:tcW w:w="3119" w:type="dxa"/>
            <w:gridSpan w:val="4"/>
            <w:vAlign w:val="center"/>
          </w:tcPr>
          <w:p w:rsidR="00C70695" w:rsidRPr="00C70695" w:rsidRDefault="00C70695" w:rsidP="00335EF0">
            <w:pPr>
              <w:jc w:val="center"/>
              <w:rPr>
                <w:rFonts w:ascii="Arial" w:hAnsi="Arial" w:cs="Arial"/>
                <w:sz w:val="16"/>
                <w:szCs w:val="16"/>
                <w:lang w:val="sr-Latn-CS"/>
              </w:rPr>
            </w:pPr>
            <w:r w:rsidRPr="00C70695">
              <w:rPr>
                <w:rFonts w:ascii="Arial" w:hAnsi="Arial" w:cs="Arial"/>
                <w:sz w:val="16"/>
                <w:szCs w:val="16"/>
                <w:lang w:val="ru-RU"/>
              </w:rPr>
              <w:t>Golden marketing. Zagreb</w:t>
            </w:r>
          </w:p>
        </w:tc>
        <w:tc>
          <w:tcPr>
            <w:tcW w:w="1275" w:type="dxa"/>
            <w:vAlign w:val="center"/>
          </w:tcPr>
          <w:p w:rsidR="00C70695" w:rsidRPr="00C70695" w:rsidRDefault="00C70695" w:rsidP="00335EF0">
            <w:pPr>
              <w:jc w:val="center"/>
              <w:rPr>
                <w:rFonts w:ascii="Arial" w:hAnsi="Arial" w:cs="Arial"/>
                <w:sz w:val="16"/>
                <w:szCs w:val="16"/>
                <w:lang w:val="sr-Latn-CS"/>
              </w:rPr>
            </w:pPr>
            <w:r w:rsidRPr="00C70695">
              <w:rPr>
                <w:rFonts w:ascii="Arial" w:hAnsi="Arial" w:cs="Arial"/>
                <w:sz w:val="16"/>
                <w:szCs w:val="16"/>
                <w:lang w:val="ru-RU"/>
              </w:rPr>
              <w:t>2002</w:t>
            </w:r>
          </w:p>
        </w:tc>
      </w:tr>
    </w:tbl>
    <w:tbl>
      <w:tblPr>
        <w:tblStyle w:val="TableGrid"/>
        <w:tblW w:w="0" w:type="auto"/>
        <w:tblLook w:val="04A0"/>
      </w:tblPr>
      <w:tblGrid>
        <w:gridCol w:w="1789"/>
        <w:gridCol w:w="6033"/>
        <w:gridCol w:w="1421"/>
      </w:tblGrid>
      <w:tr w:rsidR="00C70695" w:rsidRPr="00D9558A" w:rsidTr="00335EF0">
        <w:trPr>
          <w:trHeight w:val="694"/>
        </w:trPr>
        <w:tc>
          <w:tcPr>
            <w:tcW w:w="1818" w:type="dxa"/>
            <w:vMerge w:val="restart"/>
            <w:vAlign w:val="center"/>
          </w:tcPr>
          <w:p w:rsidR="00C70695" w:rsidRPr="00D9558A" w:rsidRDefault="00C70695" w:rsidP="0083629B">
            <w:pPr>
              <w:jc w:val="center"/>
              <w:rPr>
                <w:lang w:val="en-GB"/>
              </w:rPr>
            </w:pPr>
            <w:r w:rsidRPr="00D9558A">
              <w:rPr>
                <w:noProof/>
              </w:rPr>
              <w:drawing>
                <wp:inline distT="0" distB="0" distL="0" distR="0">
                  <wp:extent cx="836195" cy="782053"/>
                  <wp:effectExtent l="0" t="0" r="0" b="0"/>
                  <wp:docPr id="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C70695" w:rsidRDefault="00C70695" w:rsidP="00C70695">
            <w:pPr>
              <w:jc w:val="center"/>
              <w:rPr>
                <w:rFonts w:ascii="Arial" w:hAnsi="Arial" w:cs="Arial"/>
                <w:sz w:val="16"/>
                <w:szCs w:val="16"/>
              </w:rPr>
            </w:pPr>
            <w:r>
              <w:rPr>
                <w:rFonts w:ascii="Arial" w:hAnsi="Arial" w:cs="Arial"/>
                <w:sz w:val="16"/>
                <w:szCs w:val="16"/>
              </w:rPr>
              <w:t>UNIVERSITY OF NOVI SAD</w:t>
            </w:r>
          </w:p>
          <w:p w:rsidR="00C70695" w:rsidRDefault="00C70695" w:rsidP="00C70695">
            <w:pPr>
              <w:jc w:val="center"/>
              <w:rPr>
                <w:rFonts w:ascii="Arial" w:hAnsi="Arial" w:cs="Arial"/>
                <w:sz w:val="16"/>
                <w:szCs w:val="16"/>
              </w:rPr>
            </w:pPr>
            <w:r>
              <w:rPr>
                <w:rFonts w:ascii="Arial" w:hAnsi="Arial" w:cs="Arial"/>
                <w:sz w:val="16"/>
                <w:szCs w:val="16"/>
              </w:rPr>
              <w:t>FACULTY OF AGRICULTURE</w:t>
            </w:r>
          </w:p>
          <w:p w:rsidR="00C70695" w:rsidRPr="00D9558A" w:rsidRDefault="00C70695" w:rsidP="00C70695">
            <w:pPr>
              <w:jc w:val="center"/>
              <w:rPr>
                <w:rFonts w:ascii="Arial" w:hAnsi="Arial" w:cs="Arial"/>
                <w:sz w:val="18"/>
                <w:szCs w:val="18"/>
                <w:lang w:val="en-GB"/>
              </w:rPr>
            </w:pPr>
            <w:r>
              <w:rPr>
                <w:rFonts w:ascii="Arial" w:hAnsi="Arial" w:cs="Arial"/>
                <w:sz w:val="16"/>
                <w:szCs w:val="16"/>
              </w:rPr>
              <w:t>21000 NOVI SAD, TRG DOSITEJA OBRADOVIĆA 8</w:t>
            </w:r>
          </w:p>
        </w:tc>
        <w:tc>
          <w:tcPr>
            <w:tcW w:w="1432" w:type="dxa"/>
            <w:vMerge w:val="restart"/>
            <w:vAlign w:val="center"/>
          </w:tcPr>
          <w:p w:rsidR="00C70695" w:rsidRPr="00D9558A" w:rsidRDefault="00C70695" w:rsidP="0083629B">
            <w:pPr>
              <w:jc w:val="center"/>
              <w:rPr>
                <w:lang w:val="en-GB"/>
              </w:rPr>
            </w:pPr>
            <w:r w:rsidRPr="00D9558A">
              <w:rPr>
                <w:noProof/>
              </w:rPr>
              <w:drawing>
                <wp:inline distT="0" distB="0" distL="0" distR="0">
                  <wp:extent cx="677739" cy="661736"/>
                  <wp:effectExtent l="19050" t="0" r="8061" b="0"/>
                  <wp:docPr id="1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C70695" w:rsidRPr="00D9558A" w:rsidTr="00335EF0">
        <w:trPr>
          <w:trHeight w:val="846"/>
        </w:trPr>
        <w:tc>
          <w:tcPr>
            <w:tcW w:w="1818" w:type="dxa"/>
            <w:vMerge/>
            <w:tcBorders>
              <w:bottom w:val="single" w:sz="4" w:space="0" w:color="auto"/>
            </w:tcBorders>
          </w:tcPr>
          <w:p w:rsidR="00C70695" w:rsidRPr="00D9558A" w:rsidRDefault="00C70695" w:rsidP="0083629B">
            <w:pPr>
              <w:rPr>
                <w:lang w:val="en-GB"/>
              </w:rPr>
            </w:pPr>
          </w:p>
        </w:tc>
        <w:tc>
          <w:tcPr>
            <w:tcW w:w="6512" w:type="dxa"/>
            <w:tcBorders>
              <w:bottom w:val="single" w:sz="4" w:space="0" w:color="auto"/>
            </w:tcBorders>
            <w:shd w:val="clear" w:color="auto" w:fill="C2D69B" w:themeFill="accent3" w:themeFillTint="99"/>
            <w:vAlign w:val="center"/>
          </w:tcPr>
          <w:p w:rsidR="00C70695" w:rsidRPr="00C70695" w:rsidRDefault="00C70695" w:rsidP="00C70695">
            <w:pPr>
              <w:jc w:val="center"/>
              <w:rPr>
                <w:rFonts w:ascii="Arial" w:hAnsi="Arial" w:cs="Arial"/>
                <w:sz w:val="28"/>
                <w:szCs w:val="28"/>
              </w:rPr>
            </w:pPr>
            <w:r w:rsidRPr="00C70695">
              <w:rPr>
                <w:rFonts w:ascii="Arial" w:hAnsi="Arial" w:cs="Arial"/>
                <w:sz w:val="28"/>
                <w:szCs w:val="28"/>
              </w:rPr>
              <w:t>Study Programme Accreditation</w:t>
            </w:r>
          </w:p>
          <w:p w:rsidR="00C70695" w:rsidRPr="00C70695" w:rsidRDefault="00C70695" w:rsidP="00C70695">
            <w:pPr>
              <w:jc w:val="center"/>
              <w:rPr>
                <w:rFonts w:ascii="Arial" w:hAnsi="Arial" w:cs="Arial"/>
                <w:sz w:val="14"/>
                <w:szCs w:val="14"/>
              </w:rPr>
            </w:pPr>
          </w:p>
          <w:p w:rsidR="00C70695" w:rsidRPr="00630749" w:rsidRDefault="00C70695" w:rsidP="00C70695">
            <w:pPr>
              <w:jc w:val="center"/>
              <w:rPr>
                <w:rFonts w:ascii="Arial" w:hAnsi="Arial" w:cs="Arial"/>
                <w:sz w:val="18"/>
                <w:szCs w:val="18"/>
              </w:rPr>
            </w:pPr>
            <w:r w:rsidRPr="00630749">
              <w:rPr>
                <w:rFonts w:ascii="Arial" w:hAnsi="Arial" w:cs="Arial"/>
                <w:sz w:val="18"/>
                <w:szCs w:val="18"/>
              </w:rPr>
              <w:t>UNDERGRADUATE ACADEMIC STUDIES</w:t>
            </w:r>
          </w:p>
          <w:p w:rsidR="00C70695" w:rsidRPr="00C70695" w:rsidRDefault="00C70695" w:rsidP="00C70695">
            <w:pPr>
              <w:jc w:val="center"/>
              <w:rPr>
                <w:rFonts w:ascii="Arial" w:hAnsi="Arial" w:cs="Arial"/>
                <w:sz w:val="18"/>
                <w:szCs w:val="18"/>
                <w:lang w:val="en-GB"/>
              </w:rPr>
            </w:pPr>
            <w:r w:rsidRPr="00630749">
              <w:rPr>
                <w:rFonts w:ascii="Arial" w:hAnsi="Arial" w:cs="Arial"/>
                <w:b/>
                <w:sz w:val="18"/>
                <w:szCs w:val="18"/>
              </w:rPr>
              <w:t>Agroecology</w:t>
            </w:r>
            <w:r w:rsidR="00D91088">
              <w:rPr>
                <w:rFonts w:ascii="Arial" w:hAnsi="Arial" w:cs="Arial"/>
                <w:b/>
                <w:sz w:val="18"/>
                <w:szCs w:val="18"/>
              </w:rPr>
              <w:t xml:space="preserve"> </w:t>
            </w:r>
            <w:r w:rsidRPr="00630749">
              <w:rPr>
                <w:rFonts w:ascii="Arial" w:hAnsi="Arial" w:cs="Arial"/>
                <w:b/>
                <w:sz w:val="18"/>
                <w:szCs w:val="18"/>
              </w:rPr>
              <w:t>and</w:t>
            </w:r>
            <w:r w:rsidR="00D91088">
              <w:rPr>
                <w:rFonts w:ascii="Arial" w:hAnsi="Arial" w:cs="Arial"/>
                <w:b/>
                <w:sz w:val="18"/>
                <w:szCs w:val="18"/>
              </w:rPr>
              <w:t xml:space="preserve"> </w:t>
            </w:r>
            <w:r w:rsidRPr="00630749">
              <w:rPr>
                <w:rFonts w:ascii="Arial" w:hAnsi="Arial" w:cs="Arial"/>
                <w:b/>
                <w:sz w:val="18"/>
                <w:szCs w:val="18"/>
              </w:rPr>
              <w:t>environmental protection</w:t>
            </w:r>
          </w:p>
        </w:tc>
        <w:tc>
          <w:tcPr>
            <w:tcW w:w="1432" w:type="dxa"/>
            <w:vMerge/>
            <w:tcBorders>
              <w:bottom w:val="single" w:sz="4" w:space="0" w:color="auto"/>
            </w:tcBorders>
          </w:tcPr>
          <w:p w:rsidR="00C70695" w:rsidRPr="00D9558A" w:rsidRDefault="00C70695" w:rsidP="0083629B">
            <w:pPr>
              <w:rPr>
                <w:lang w:val="en-GB"/>
              </w:rPr>
            </w:pPr>
          </w:p>
        </w:tc>
      </w:tr>
      <w:tr w:rsidR="00C70695" w:rsidRPr="00D9558A" w:rsidTr="00335EF0">
        <w:tc>
          <w:tcPr>
            <w:tcW w:w="9762" w:type="dxa"/>
            <w:gridSpan w:val="3"/>
            <w:tcBorders>
              <w:left w:val="nil"/>
              <w:bottom w:val="nil"/>
              <w:right w:val="nil"/>
            </w:tcBorders>
          </w:tcPr>
          <w:p w:rsidR="00C70695" w:rsidRPr="00D9558A" w:rsidRDefault="00C70695" w:rsidP="0083629B">
            <w:pPr>
              <w:rPr>
                <w:rFonts w:ascii="Arial" w:hAnsi="Arial" w:cs="Arial"/>
                <w:sz w:val="18"/>
                <w:szCs w:val="18"/>
                <w:lang w:val="en-GB"/>
              </w:rPr>
            </w:pPr>
            <w:r w:rsidRPr="00D9558A">
              <w:rPr>
                <w:rFonts w:ascii="Arial" w:hAnsi="Arial" w:cs="Arial"/>
                <w:sz w:val="18"/>
                <w:szCs w:val="18"/>
                <w:lang w:val="en-GB"/>
              </w:rPr>
              <w:t>Table 5.2 Course specification</w:t>
            </w:r>
          </w:p>
        </w:tc>
      </w:tr>
    </w:tbl>
    <w:p w:rsidR="00C70695" w:rsidRDefault="00C70695" w:rsidP="00C70695">
      <w:pPr>
        <w:rPr>
          <w:lang w:val="en-GB"/>
        </w:rPr>
      </w:pPr>
    </w:p>
    <w:p w:rsidR="00C70695" w:rsidRDefault="00C70695">
      <w:pPr>
        <w:rPr>
          <w:lang w:val="en-GB"/>
        </w:rPr>
      </w:pPr>
      <w:r>
        <w:rPr>
          <w:lang w:val="en-GB"/>
        </w:rPr>
        <w:br w:type="page"/>
      </w:r>
    </w:p>
    <w:tbl>
      <w:tblPr>
        <w:tblStyle w:val="TableGrid"/>
        <w:tblW w:w="0" w:type="auto"/>
        <w:jc w:val="center"/>
        <w:tblLook w:val="04A0"/>
      </w:tblPr>
      <w:tblGrid>
        <w:gridCol w:w="1782"/>
        <w:gridCol w:w="6043"/>
        <w:gridCol w:w="1418"/>
      </w:tblGrid>
      <w:tr w:rsidR="00335EF0" w:rsidTr="00335EF0">
        <w:trPr>
          <w:trHeight w:val="694"/>
          <w:jc w:val="center"/>
        </w:trPr>
        <w:tc>
          <w:tcPr>
            <w:tcW w:w="1818" w:type="dxa"/>
            <w:vMerge w:val="restart"/>
            <w:vAlign w:val="center"/>
          </w:tcPr>
          <w:p w:rsidR="00335EF0" w:rsidRDefault="00335EF0" w:rsidP="0083629B">
            <w:pPr>
              <w:jc w:val="center"/>
            </w:pPr>
            <w:r w:rsidRPr="001312B9">
              <w:rPr>
                <w:noProof/>
              </w:rPr>
              <w:lastRenderedPageBreak/>
              <w:drawing>
                <wp:inline distT="0" distB="0" distL="0" distR="0">
                  <wp:extent cx="836195" cy="782053"/>
                  <wp:effectExtent l="0" t="0" r="0" b="0"/>
                  <wp:docPr id="1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335EF0" w:rsidRDefault="00335EF0" w:rsidP="0083629B">
            <w:pPr>
              <w:jc w:val="center"/>
              <w:rPr>
                <w:rFonts w:ascii="Arial" w:hAnsi="Arial" w:cs="Arial"/>
                <w:sz w:val="16"/>
                <w:szCs w:val="16"/>
              </w:rPr>
            </w:pPr>
            <w:r>
              <w:rPr>
                <w:rFonts w:ascii="Arial" w:hAnsi="Arial" w:cs="Arial"/>
                <w:sz w:val="16"/>
                <w:szCs w:val="16"/>
              </w:rPr>
              <w:t>UNIVERSITY OF NOVI SAD</w:t>
            </w:r>
          </w:p>
          <w:p w:rsidR="00335EF0" w:rsidRDefault="00335EF0" w:rsidP="0083629B">
            <w:pPr>
              <w:jc w:val="center"/>
              <w:rPr>
                <w:rFonts w:ascii="Arial" w:hAnsi="Arial" w:cs="Arial"/>
                <w:sz w:val="16"/>
                <w:szCs w:val="16"/>
              </w:rPr>
            </w:pPr>
            <w:r>
              <w:rPr>
                <w:rFonts w:ascii="Arial" w:hAnsi="Arial" w:cs="Arial"/>
                <w:sz w:val="16"/>
                <w:szCs w:val="16"/>
              </w:rPr>
              <w:t>FACULTY OF AGRICULTURE</w:t>
            </w:r>
          </w:p>
          <w:p w:rsidR="00335EF0" w:rsidRPr="001312B9" w:rsidRDefault="00335EF0" w:rsidP="0083629B">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335EF0" w:rsidRDefault="00335EF0" w:rsidP="0083629B">
            <w:pPr>
              <w:jc w:val="center"/>
            </w:pPr>
            <w:r w:rsidRPr="001312B9">
              <w:rPr>
                <w:noProof/>
              </w:rPr>
              <w:drawing>
                <wp:inline distT="0" distB="0" distL="0" distR="0">
                  <wp:extent cx="677739" cy="661736"/>
                  <wp:effectExtent l="19050" t="0" r="8061" b="0"/>
                  <wp:docPr id="2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35EF0" w:rsidTr="00335EF0">
        <w:trPr>
          <w:trHeight w:val="1040"/>
          <w:jc w:val="center"/>
        </w:trPr>
        <w:tc>
          <w:tcPr>
            <w:tcW w:w="1818" w:type="dxa"/>
            <w:vMerge/>
            <w:tcBorders>
              <w:bottom w:val="single" w:sz="4" w:space="0" w:color="auto"/>
            </w:tcBorders>
          </w:tcPr>
          <w:p w:rsidR="00335EF0" w:rsidRDefault="00335EF0" w:rsidP="0083629B"/>
        </w:tc>
        <w:tc>
          <w:tcPr>
            <w:tcW w:w="6512" w:type="dxa"/>
            <w:tcBorders>
              <w:bottom w:val="single" w:sz="4" w:space="0" w:color="auto"/>
            </w:tcBorders>
            <w:shd w:val="clear" w:color="auto" w:fill="C2D69B" w:themeFill="accent3" w:themeFillTint="99"/>
            <w:vAlign w:val="center"/>
          </w:tcPr>
          <w:p w:rsidR="00335EF0" w:rsidRPr="00FB080F" w:rsidRDefault="00335EF0" w:rsidP="0083629B">
            <w:pPr>
              <w:jc w:val="center"/>
              <w:rPr>
                <w:rFonts w:ascii="Arial" w:hAnsi="Arial" w:cs="Arial"/>
                <w:sz w:val="28"/>
                <w:szCs w:val="28"/>
              </w:rPr>
            </w:pPr>
            <w:r w:rsidRPr="00FB080F">
              <w:rPr>
                <w:rFonts w:ascii="Arial" w:hAnsi="Arial" w:cs="Arial"/>
                <w:sz w:val="28"/>
                <w:szCs w:val="28"/>
              </w:rPr>
              <w:t>Study Programme Accreditation</w:t>
            </w:r>
          </w:p>
          <w:p w:rsidR="00335EF0" w:rsidRPr="00FB080F" w:rsidRDefault="00335EF0" w:rsidP="0083629B">
            <w:pPr>
              <w:jc w:val="center"/>
              <w:rPr>
                <w:rFonts w:ascii="Arial" w:hAnsi="Arial" w:cs="Arial"/>
                <w:sz w:val="14"/>
                <w:szCs w:val="14"/>
              </w:rPr>
            </w:pPr>
          </w:p>
          <w:p w:rsidR="00335EF0" w:rsidRPr="00630749" w:rsidRDefault="00335EF0" w:rsidP="0083629B">
            <w:pPr>
              <w:jc w:val="center"/>
              <w:rPr>
                <w:rFonts w:ascii="Arial" w:hAnsi="Arial" w:cs="Arial"/>
                <w:sz w:val="18"/>
                <w:szCs w:val="18"/>
              </w:rPr>
            </w:pPr>
            <w:r w:rsidRPr="00630749">
              <w:rPr>
                <w:rFonts w:ascii="Arial" w:hAnsi="Arial" w:cs="Arial"/>
                <w:sz w:val="18"/>
                <w:szCs w:val="18"/>
              </w:rPr>
              <w:t>UNDERGRADUATE ACADEMIC STUDIES</w:t>
            </w:r>
          </w:p>
          <w:p w:rsidR="00335EF0" w:rsidRPr="00FB080F" w:rsidRDefault="00335EF0" w:rsidP="0083629B">
            <w:pPr>
              <w:jc w:val="center"/>
              <w:rPr>
                <w:rFonts w:ascii="Arial" w:hAnsi="Arial" w:cs="Arial"/>
                <w:sz w:val="18"/>
                <w:szCs w:val="18"/>
              </w:rPr>
            </w:pPr>
            <w:r w:rsidRPr="00630749">
              <w:rPr>
                <w:rFonts w:ascii="Arial" w:hAnsi="Arial" w:cs="Arial"/>
                <w:b/>
                <w:sz w:val="18"/>
                <w:szCs w:val="18"/>
              </w:rPr>
              <w:t>Agroecologyandenvironmental protection</w:t>
            </w:r>
          </w:p>
        </w:tc>
        <w:tc>
          <w:tcPr>
            <w:tcW w:w="1432" w:type="dxa"/>
            <w:vMerge/>
            <w:tcBorders>
              <w:bottom w:val="single" w:sz="4" w:space="0" w:color="auto"/>
            </w:tcBorders>
          </w:tcPr>
          <w:p w:rsidR="00335EF0" w:rsidRDefault="00335EF0" w:rsidP="0083629B"/>
        </w:tc>
      </w:tr>
      <w:tr w:rsidR="00335EF0" w:rsidTr="00335EF0">
        <w:trPr>
          <w:jc w:val="center"/>
        </w:trPr>
        <w:tc>
          <w:tcPr>
            <w:tcW w:w="9762" w:type="dxa"/>
            <w:gridSpan w:val="3"/>
            <w:tcBorders>
              <w:left w:val="nil"/>
              <w:bottom w:val="nil"/>
              <w:right w:val="nil"/>
            </w:tcBorders>
          </w:tcPr>
          <w:p w:rsidR="00335EF0" w:rsidRPr="001312B9" w:rsidRDefault="00335EF0" w:rsidP="0083629B">
            <w:pPr>
              <w:rPr>
                <w:rFonts w:ascii="Arial" w:hAnsi="Arial" w:cs="Arial"/>
                <w:sz w:val="18"/>
                <w:szCs w:val="18"/>
              </w:rPr>
            </w:pPr>
            <w:r w:rsidRPr="001312B9">
              <w:rPr>
                <w:rFonts w:ascii="Arial" w:hAnsi="Arial" w:cs="Arial"/>
                <w:sz w:val="18"/>
                <w:szCs w:val="18"/>
              </w:rPr>
              <w:t>Table 5.2 Course specification</w:t>
            </w:r>
          </w:p>
        </w:tc>
      </w:tr>
    </w:tbl>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283"/>
        <w:gridCol w:w="218"/>
        <w:gridCol w:w="1088"/>
        <w:gridCol w:w="413"/>
        <w:gridCol w:w="1332"/>
        <w:gridCol w:w="861"/>
        <w:gridCol w:w="1217"/>
        <w:gridCol w:w="425"/>
        <w:gridCol w:w="663"/>
        <w:gridCol w:w="1033"/>
      </w:tblGrid>
      <w:tr w:rsidR="00335EF0" w:rsidRPr="00A3395B" w:rsidTr="00335EF0">
        <w:trPr>
          <w:trHeight w:val="420"/>
        </w:trPr>
        <w:tc>
          <w:tcPr>
            <w:tcW w:w="2122" w:type="dxa"/>
            <w:gridSpan w:val="2"/>
            <w:shd w:val="clear" w:color="auto" w:fill="C2D69B"/>
            <w:vAlign w:val="center"/>
          </w:tcPr>
          <w:p w:rsidR="00335EF0" w:rsidRPr="00A3395B" w:rsidRDefault="00335EF0" w:rsidP="00335EF0">
            <w:pPr>
              <w:spacing w:after="0" w:line="240" w:lineRule="auto"/>
              <w:rPr>
                <w:rFonts w:ascii="Arial" w:hAnsi="Arial" w:cs="Arial"/>
                <w:sz w:val="16"/>
                <w:szCs w:val="16"/>
              </w:rPr>
            </w:pPr>
            <w:r w:rsidRPr="00A3395B">
              <w:rPr>
                <w:rFonts w:ascii="Arial" w:hAnsi="Arial" w:cs="Arial"/>
                <w:sz w:val="16"/>
                <w:szCs w:val="16"/>
              </w:rPr>
              <w:t>Course:</w:t>
            </w:r>
          </w:p>
        </w:tc>
        <w:tc>
          <w:tcPr>
            <w:tcW w:w="8377" w:type="dxa"/>
            <w:gridSpan w:val="9"/>
            <w:vMerge w:val="restart"/>
            <w:vAlign w:val="center"/>
          </w:tcPr>
          <w:p w:rsidR="00335EF0" w:rsidRPr="00335EF0" w:rsidRDefault="00335EF0" w:rsidP="00335EF0">
            <w:pPr>
              <w:spacing w:after="0" w:line="240" w:lineRule="auto"/>
              <w:jc w:val="center"/>
              <w:rPr>
                <w:rFonts w:ascii="Arial" w:hAnsi="Arial" w:cs="Arial"/>
                <w:i/>
                <w:sz w:val="18"/>
                <w:szCs w:val="18"/>
              </w:rPr>
            </w:pPr>
            <w:r w:rsidRPr="00335EF0">
              <w:rPr>
                <w:rFonts w:ascii="Arial" w:hAnsi="Arial" w:cs="Arial"/>
                <w:i/>
                <w:sz w:val="18"/>
                <w:szCs w:val="18"/>
              </w:rPr>
              <w:t>Botany</w:t>
            </w:r>
          </w:p>
        </w:tc>
      </w:tr>
      <w:tr w:rsidR="00335EF0" w:rsidRPr="00A3395B" w:rsidTr="00335EF0">
        <w:tc>
          <w:tcPr>
            <w:tcW w:w="2122" w:type="dxa"/>
            <w:gridSpan w:val="2"/>
            <w:vAlign w:val="center"/>
          </w:tcPr>
          <w:p w:rsidR="00335EF0" w:rsidRPr="009C2CA4" w:rsidRDefault="00335EF0" w:rsidP="00335EF0">
            <w:pPr>
              <w:spacing w:after="0" w:line="240" w:lineRule="auto"/>
              <w:rPr>
                <w:rFonts w:ascii="Arial" w:hAnsi="Arial" w:cs="Arial"/>
                <w:sz w:val="16"/>
                <w:szCs w:val="16"/>
              </w:rPr>
            </w:pPr>
            <w:r w:rsidRPr="009C2CA4">
              <w:rPr>
                <w:rFonts w:ascii="Arial" w:hAnsi="Arial" w:cs="Arial"/>
                <w:sz w:val="16"/>
                <w:szCs w:val="16"/>
              </w:rPr>
              <w:t xml:space="preserve">Course id:  </w:t>
            </w:r>
            <w:r>
              <w:rPr>
                <w:rFonts w:ascii="Arial" w:hAnsi="Arial" w:cs="Arial"/>
                <w:sz w:val="16"/>
                <w:szCs w:val="16"/>
              </w:rPr>
              <w:t>ЗOAG</w:t>
            </w:r>
            <w:r w:rsidRPr="00930427">
              <w:rPr>
                <w:rFonts w:ascii="Arial" w:hAnsi="Arial" w:cs="Arial"/>
                <w:sz w:val="16"/>
                <w:szCs w:val="16"/>
              </w:rPr>
              <w:t>2О06</w:t>
            </w:r>
          </w:p>
        </w:tc>
        <w:tc>
          <w:tcPr>
            <w:tcW w:w="8377" w:type="dxa"/>
            <w:gridSpan w:val="9"/>
            <w:vMerge/>
          </w:tcPr>
          <w:p w:rsidR="00335EF0" w:rsidRPr="00A3395B" w:rsidRDefault="00335EF0" w:rsidP="00335EF0">
            <w:pPr>
              <w:spacing w:after="0" w:line="240" w:lineRule="auto"/>
            </w:pPr>
          </w:p>
        </w:tc>
      </w:tr>
      <w:tr w:rsidR="00335EF0" w:rsidRPr="00A3395B" w:rsidTr="00335EF0">
        <w:tc>
          <w:tcPr>
            <w:tcW w:w="2122" w:type="dxa"/>
            <w:gridSpan w:val="2"/>
            <w:vAlign w:val="center"/>
          </w:tcPr>
          <w:p w:rsidR="00335EF0" w:rsidRPr="00A3395B" w:rsidRDefault="00335EF0" w:rsidP="00335EF0">
            <w:pPr>
              <w:spacing w:after="0" w:line="240" w:lineRule="auto"/>
              <w:rPr>
                <w:rFonts w:ascii="Arial" w:hAnsi="Arial" w:cs="Arial"/>
                <w:sz w:val="16"/>
                <w:szCs w:val="16"/>
              </w:rPr>
            </w:pPr>
            <w:r w:rsidRPr="00A3395B">
              <w:rPr>
                <w:rFonts w:ascii="Arial" w:hAnsi="Arial" w:cs="Arial"/>
                <w:sz w:val="16"/>
                <w:szCs w:val="16"/>
              </w:rPr>
              <w:t>Number of ECTS:</w:t>
            </w:r>
            <w:r>
              <w:rPr>
                <w:rFonts w:ascii="Arial" w:hAnsi="Arial" w:cs="Arial"/>
                <w:sz w:val="16"/>
                <w:szCs w:val="16"/>
              </w:rPr>
              <w:t xml:space="preserve"> 7</w:t>
            </w:r>
          </w:p>
        </w:tc>
        <w:tc>
          <w:tcPr>
            <w:tcW w:w="8377" w:type="dxa"/>
            <w:gridSpan w:val="9"/>
            <w:vMerge/>
          </w:tcPr>
          <w:p w:rsidR="00335EF0" w:rsidRPr="00A3395B" w:rsidRDefault="00335EF0" w:rsidP="00335EF0">
            <w:pPr>
              <w:spacing w:after="0" w:line="240" w:lineRule="auto"/>
            </w:pPr>
          </w:p>
        </w:tc>
      </w:tr>
      <w:tr w:rsidR="00335EF0" w:rsidRPr="00A3395B" w:rsidTr="00335EF0">
        <w:tc>
          <w:tcPr>
            <w:tcW w:w="2122" w:type="dxa"/>
            <w:gridSpan w:val="2"/>
            <w:vAlign w:val="center"/>
          </w:tcPr>
          <w:p w:rsidR="00335EF0" w:rsidRPr="00A3395B" w:rsidRDefault="00335EF0" w:rsidP="00335EF0">
            <w:pPr>
              <w:spacing w:after="0" w:line="240" w:lineRule="auto"/>
              <w:rPr>
                <w:rFonts w:ascii="Arial" w:hAnsi="Arial" w:cs="Arial"/>
                <w:sz w:val="16"/>
                <w:szCs w:val="16"/>
              </w:rPr>
            </w:pPr>
            <w:r w:rsidRPr="00A3395B">
              <w:rPr>
                <w:rFonts w:ascii="Arial" w:hAnsi="Arial" w:cs="Arial"/>
                <w:sz w:val="16"/>
                <w:szCs w:val="16"/>
              </w:rPr>
              <w:t>Teacher:</w:t>
            </w:r>
          </w:p>
        </w:tc>
        <w:tc>
          <w:tcPr>
            <w:tcW w:w="8377" w:type="dxa"/>
            <w:gridSpan w:val="9"/>
          </w:tcPr>
          <w:p w:rsidR="00335EF0" w:rsidRPr="009C2CA4" w:rsidRDefault="00335EF0" w:rsidP="00335EF0">
            <w:pPr>
              <w:spacing w:after="0" w:line="240" w:lineRule="auto"/>
              <w:rPr>
                <w:rFonts w:ascii="Arial" w:hAnsi="Arial" w:cs="Arial"/>
                <w:sz w:val="16"/>
                <w:szCs w:val="16"/>
              </w:rPr>
            </w:pPr>
            <w:r w:rsidRPr="009C2CA4">
              <w:rPr>
                <w:rFonts w:ascii="Arial" w:hAnsi="Arial" w:cs="Arial"/>
                <w:sz w:val="16"/>
                <w:szCs w:val="16"/>
              </w:rPr>
              <w:t>Branka Ljevnaić-Mašić, Ph.D., Dejana Džigurski, Ph.D</w:t>
            </w:r>
          </w:p>
        </w:tc>
      </w:tr>
      <w:tr w:rsidR="00335EF0" w:rsidRPr="00A3395B" w:rsidTr="00335EF0">
        <w:tc>
          <w:tcPr>
            <w:tcW w:w="2122" w:type="dxa"/>
            <w:gridSpan w:val="2"/>
            <w:tcBorders>
              <w:bottom w:val="single" w:sz="4" w:space="0" w:color="auto"/>
            </w:tcBorders>
            <w:vAlign w:val="center"/>
          </w:tcPr>
          <w:p w:rsidR="00335EF0" w:rsidRPr="00A3395B" w:rsidRDefault="00335EF0" w:rsidP="00335EF0">
            <w:pPr>
              <w:spacing w:after="0" w:line="240" w:lineRule="auto"/>
              <w:rPr>
                <w:rFonts w:ascii="Arial" w:hAnsi="Arial" w:cs="Arial"/>
                <w:sz w:val="16"/>
                <w:szCs w:val="16"/>
              </w:rPr>
            </w:pPr>
            <w:r w:rsidRPr="00A3395B">
              <w:rPr>
                <w:rFonts w:ascii="Arial" w:hAnsi="Arial" w:cs="Arial"/>
                <w:sz w:val="16"/>
                <w:szCs w:val="16"/>
              </w:rPr>
              <w:t>Course status</w:t>
            </w:r>
          </w:p>
        </w:tc>
        <w:tc>
          <w:tcPr>
            <w:tcW w:w="8377" w:type="dxa"/>
            <w:gridSpan w:val="9"/>
            <w:tcBorders>
              <w:bottom w:val="single" w:sz="4" w:space="0" w:color="auto"/>
            </w:tcBorders>
          </w:tcPr>
          <w:p w:rsidR="00335EF0" w:rsidRPr="00A3395B" w:rsidRDefault="00335EF0" w:rsidP="00335EF0">
            <w:pPr>
              <w:spacing w:after="0" w:line="240" w:lineRule="auto"/>
            </w:pPr>
            <w:r w:rsidRPr="00A3395B">
              <w:rPr>
                <w:sz w:val="18"/>
                <w:szCs w:val="18"/>
              </w:rPr>
              <w:t>Mandatory</w:t>
            </w:r>
          </w:p>
        </w:tc>
      </w:tr>
      <w:tr w:rsidR="00335EF0" w:rsidRPr="00A3395B" w:rsidTr="00335EF0">
        <w:trPr>
          <w:trHeight w:val="227"/>
        </w:trPr>
        <w:tc>
          <w:tcPr>
            <w:tcW w:w="10499" w:type="dxa"/>
            <w:gridSpan w:val="11"/>
            <w:tcBorders>
              <w:bottom w:val="single" w:sz="4" w:space="0" w:color="auto"/>
            </w:tcBorders>
            <w:shd w:val="clear" w:color="auto" w:fill="C2D69B"/>
            <w:vAlign w:val="center"/>
          </w:tcPr>
          <w:p w:rsidR="00335EF0" w:rsidRPr="00A3395B" w:rsidRDefault="00335EF0" w:rsidP="00335EF0">
            <w:pPr>
              <w:spacing w:after="0" w:line="240" w:lineRule="auto"/>
              <w:rPr>
                <w:rFonts w:ascii="Arial" w:hAnsi="Arial" w:cs="Arial"/>
                <w:sz w:val="16"/>
                <w:szCs w:val="16"/>
              </w:rPr>
            </w:pPr>
            <w:r w:rsidRPr="00A3395B">
              <w:rPr>
                <w:rFonts w:ascii="Arial" w:hAnsi="Arial" w:cs="Arial"/>
                <w:sz w:val="16"/>
                <w:szCs w:val="16"/>
              </w:rPr>
              <w:t>Number of active teaching classes (weekly)</w:t>
            </w:r>
          </w:p>
        </w:tc>
      </w:tr>
      <w:tr w:rsidR="00335EF0" w:rsidRPr="00A3395B" w:rsidTr="00335EF0">
        <w:trPr>
          <w:trHeight w:val="227"/>
        </w:trPr>
        <w:tc>
          <w:tcPr>
            <w:tcW w:w="2122" w:type="dxa"/>
            <w:gridSpan w:val="2"/>
            <w:tcBorders>
              <w:bottom w:val="single" w:sz="4" w:space="0" w:color="auto"/>
            </w:tcBorders>
            <w:shd w:val="clear" w:color="auto" w:fill="auto"/>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Lectures:</w:t>
            </w:r>
            <w:r>
              <w:rPr>
                <w:rFonts w:ascii="Arial" w:hAnsi="Arial" w:cs="Arial"/>
                <w:sz w:val="16"/>
                <w:szCs w:val="16"/>
              </w:rPr>
              <w:t xml:space="preserve"> 4</w:t>
            </w:r>
          </w:p>
        </w:tc>
        <w:tc>
          <w:tcPr>
            <w:tcW w:w="1979" w:type="dxa"/>
            <w:gridSpan w:val="3"/>
            <w:tcBorders>
              <w:bottom w:val="single" w:sz="4" w:space="0" w:color="auto"/>
            </w:tcBorders>
            <w:shd w:val="clear" w:color="auto" w:fill="auto"/>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Practical classes:</w:t>
            </w:r>
            <w:r>
              <w:rPr>
                <w:rFonts w:ascii="Arial" w:hAnsi="Arial" w:cs="Arial"/>
                <w:sz w:val="16"/>
                <w:szCs w:val="16"/>
              </w:rPr>
              <w:t xml:space="preserve"> 3 </w:t>
            </w:r>
          </w:p>
        </w:tc>
        <w:tc>
          <w:tcPr>
            <w:tcW w:w="2706" w:type="dxa"/>
            <w:gridSpan w:val="2"/>
            <w:tcBorders>
              <w:bottom w:val="single" w:sz="4" w:space="0" w:color="auto"/>
            </w:tcBorders>
            <w:shd w:val="clear" w:color="auto" w:fill="auto"/>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Other teaching types:</w:t>
            </w:r>
          </w:p>
        </w:tc>
        <w:tc>
          <w:tcPr>
            <w:tcW w:w="1837" w:type="dxa"/>
            <w:gridSpan w:val="2"/>
            <w:tcBorders>
              <w:bottom w:val="single" w:sz="4" w:space="0" w:color="auto"/>
            </w:tcBorders>
            <w:shd w:val="clear" w:color="auto" w:fill="auto"/>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Study research work:</w:t>
            </w:r>
          </w:p>
        </w:tc>
        <w:tc>
          <w:tcPr>
            <w:tcW w:w="1855" w:type="dxa"/>
            <w:gridSpan w:val="2"/>
            <w:tcBorders>
              <w:bottom w:val="single" w:sz="4" w:space="0" w:color="auto"/>
            </w:tcBorders>
            <w:shd w:val="clear" w:color="auto" w:fill="auto"/>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Other classes:</w:t>
            </w:r>
          </w:p>
        </w:tc>
      </w:tr>
      <w:tr w:rsidR="00335EF0" w:rsidRPr="00A3395B" w:rsidTr="00335EF0">
        <w:tc>
          <w:tcPr>
            <w:tcW w:w="2122" w:type="dxa"/>
            <w:gridSpan w:val="2"/>
            <w:shd w:val="clear" w:color="auto" w:fill="C2D69B"/>
            <w:vAlign w:val="center"/>
          </w:tcPr>
          <w:p w:rsidR="00335EF0" w:rsidRPr="00A3395B" w:rsidRDefault="00335EF0" w:rsidP="00335EF0">
            <w:pPr>
              <w:spacing w:after="0" w:line="240" w:lineRule="auto"/>
              <w:rPr>
                <w:rFonts w:ascii="Arial" w:hAnsi="Arial" w:cs="Arial"/>
                <w:sz w:val="16"/>
                <w:szCs w:val="16"/>
              </w:rPr>
            </w:pPr>
            <w:r w:rsidRPr="00A3395B">
              <w:rPr>
                <w:rFonts w:ascii="Arial" w:hAnsi="Arial" w:cs="Arial"/>
                <w:sz w:val="16"/>
                <w:szCs w:val="16"/>
              </w:rPr>
              <w:t>Precondition courses</w:t>
            </w:r>
          </w:p>
        </w:tc>
        <w:tc>
          <w:tcPr>
            <w:tcW w:w="8377" w:type="dxa"/>
            <w:gridSpan w:val="9"/>
            <w:shd w:val="clear" w:color="auto" w:fill="C2D69B"/>
            <w:vAlign w:val="center"/>
          </w:tcPr>
          <w:p w:rsidR="00335EF0" w:rsidRPr="00A3395B" w:rsidRDefault="00335EF0" w:rsidP="00335EF0">
            <w:pPr>
              <w:spacing w:after="0" w:line="240" w:lineRule="auto"/>
              <w:rPr>
                <w:rFonts w:ascii="Arial" w:hAnsi="Arial" w:cs="Arial"/>
                <w:sz w:val="16"/>
                <w:szCs w:val="16"/>
              </w:rPr>
            </w:pPr>
            <w:r>
              <w:rPr>
                <w:rFonts w:ascii="Arial" w:hAnsi="Arial" w:cs="Arial"/>
                <w:sz w:val="16"/>
                <w:szCs w:val="16"/>
              </w:rPr>
              <w:t>None</w:t>
            </w:r>
          </w:p>
        </w:tc>
      </w:tr>
      <w:tr w:rsidR="00335EF0" w:rsidRPr="00A3395B" w:rsidTr="00335EF0">
        <w:tc>
          <w:tcPr>
            <w:tcW w:w="10499" w:type="dxa"/>
            <w:gridSpan w:val="11"/>
          </w:tcPr>
          <w:p w:rsidR="00335EF0" w:rsidRPr="00A3395B" w:rsidRDefault="00335EF0" w:rsidP="002F777A">
            <w:pPr>
              <w:pStyle w:val="ListParagraph"/>
              <w:numPr>
                <w:ilvl w:val="0"/>
                <w:numId w:val="11"/>
              </w:numPr>
              <w:spacing w:after="0" w:line="240" w:lineRule="auto"/>
              <w:ind w:left="284" w:hanging="284"/>
              <w:rPr>
                <w:rFonts w:ascii="Arial" w:hAnsi="Arial" w:cs="Arial"/>
                <w:sz w:val="16"/>
                <w:szCs w:val="16"/>
              </w:rPr>
            </w:pPr>
            <w:r w:rsidRPr="00A3395B">
              <w:rPr>
                <w:rFonts w:ascii="Arial" w:hAnsi="Arial" w:cs="Arial"/>
                <w:sz w:val="16"/>
                <w:szCs w:val="16"/>
              </w:rPr>
              <w:t>Educational goal</w:t>
            </w:r>
          </w:p>
          <w:p w:rsidR="00335EF0" w:rsidRPr="00A3395B" w:rsidRDefault="00335EF0" w:rsidP="00335EF0">
            <w:pPr>
              <w:spacing w:after="0" w:line="240" w:lineRule="auto"/>
              <w:jc w:val="both"/>
            </w:pPr>
            <w:r w:rsidRPr="009C2CA4">
              <w:rPr>
                <w:rFonts w:ascii="Arial" w:hAnsi="Arial" w:cs="Arial"/>
                <w:sz w:val="16"/>
                <w:szCs w:val="16"/>
              </w:rPr>
              <w:t xml:space="preserve">Acquiring the necessary knowledge concerning the structure of plants, their function, the systematics of plants with emphasis on taxa </w:t>
            </w:r>
            <w:r>
              <w:rPr>
                <w:rFonts w:ascii="Arial" w:hAnsi="Arial" w:cs="Arial"/>
                <w:sz w:val="16"/>
                <w:szCs w:val="16"/>
              </w:rPr>
              <w:t xml:space="preserve">relevant </w:t>
            </w:r>
            <w:r w:rsidRPr="009C2CA4">
              <w:rPr>
                <w:rFonts w:ascii="Arial" w:hAnsi="Arial" w:cs="Arial"/>
                <w:sz w:val="16"/>
                <w:szCs w:val="16"/>
              </w:rPr>
              <w:t>for students of Agroecology and Environment Protection, as well as the relationships of plants to environmental conditions, which is a prerequisite for the proper and successful cultivation of plants.</w:t>
            </w:r>
          </w:p>
        </w:tc>
      </w:tr>
      <w:tr w:rsidR="00335EF0" w:rsidRPr="00A3395B" w:rsidTr="00335EF0">
        <w:tc>
          <w:tcPr>
            <w:tcW w:w="10499" w:type="dxa"/>
            <w:gridSpan w:val="11"/>
          </w:tcPr>
          <w:p w:rsidR="00335EF0" w:rsidRPr="00A3395B" w:rsidRDefault="00335EF0" w:rsidP="002F777A">
            <w:pPr>
              <w:pStyle w:val="ListParagraph"/>
              <w:numPr>
                <w:ilvl w:val="0"/>
                <w:numId w:val="11"/>
              </w:numPr>
              <w:spacing w:after="0" w:line="240" w:lineRule="auto"/>
              <w:ind w:left="284" w:hanging="284"/>
              <w:rPr>
                <w:rFonts w:ascii="Arial" w:hAnsi="Arial" w:cs="Arial"/>
                <w:sz w:val="16"/>
                <w:szCs w:val="16"/>
              </w:rPr>
            </w:pPr>
            <w:r w:rsidRPr="00A3395B">
              <w:rPr>
                <w:rFonts w:ascii="Arial" w:hAnsi="Arial" w:cs="Arial"/>
                <w:sz w:val="16"/>
                <w:szCs w:val="16"/>
              </w:rPr>
              <w:t>Educational outcomes</w:t>
            </w:r>
          </w:p>
          <w:p w:rsidR="00335EF0" w:rsidRPr="00A3395B" w:rsidRDefault="00335EF0" w:rsidP="00335EF0">
            <w:pPr>
              <w:spacing w:after="0" w:line="240" w:lineRule="auto"/>
              <w:jc w:val="both"/>
            </w:pPr>
            <w:r w:rsidRPr="009C2CA4">
              <w:rPr>
                <w:rFonts w:ascii="Arial" w:hAnsi="Arial" w:cs="Arial"/>
                <w:sz w:val="16"/>
                <w:szCs w:val="16"/>
              </w:rPr>
              <w:t>The knowledge obtained within the course of Botany is the basis for the study of other fundamental and applied scientific disciplines, as well as the basis for a proper understanding of plant</w:t>
            </w:r>
            <w:r>
              <w:rPr>
                <w:rFonts w:ascii="Arial" w:hAnsi="Arial" w:cs="Arial"/>
                <w:sz w:val="16"/>
                <w:szCs w:val="16"/>
              </w:rPr>
              <w:t>s</w:t>
            </w:r>
            <w:r w:rsidRPr="009C2CA4">
              <w:rPr>
                <w:rFonts w:ascii="Arial" w:hAnsi="Arial" w:cs="Arial"/>
                <w:sz w:val="16"/>
                <w:szCs w:val="16"/>
              </w:rPr>
              <w:t xml:space="preserve"> and their use for human needs.</w:t>
            </w:r>
          </w:p>
        </w:tc>
      </w:tr>
      <w:tr w:rsidR="00335EF0" w:rsidRPr="00A3395B" w:rsidTr="00335EF0">
        <w:tc>
          <w:tcPr>
            <w:tcW w:w="10499" w:type="dxa"/>
            <w:gridSpan w:val="11"/>
          </w:tcPr>
          <w:p w:rsidR="00335EF0" w:rsidRPr="009813B6" w:rsidRDefault="00335EF0" w:rsidP="002F777A">
            <w:pPr>
              <w:pStyle w:val="ListParagraph"/>
              <w:numPr>
                <w:ilvl w:val="0"/>
                <w:numId w:val="11"/>
              </w:numPr>
              <w:spacing w:after="0" w:line="240" w:lineRule="auto"/>
              <w:ind w:left="284" w:hanging="284"/>
              <w:rPr>
                <w:rFonts w:ascii="Arial" w:hAnsi="Arial" w:cs="Arial"/>
                <w:sz w:val="16"/>
                <w:szCs w:val="16"/>
              </w:rPr>
            </w:pPr>
            <w:r w:rsidRPr="009813B6">
              <w:rPr>
                <w:rFonts w:ascii="Arial" w:hAnsi="Arial" w:cs="Arial"/>
                <w:sz w:val="16"/>
                <w:szCs w:val="16"/>
              </w:rPr>
              <w:t>Course content</w:t>
            </w:r>
          </w:p>
          <w:p w:rsidR="00335EF0" w:rsidRPr="009813B6" w:rsidRDefault="00335EF0" w:rsidP="00335EF0">
            <w:pPr>
              <w:spacing w:after="0" w:line="240" w:lineRule="auto"/>
              <w:jc w:val="both"/>
              <w:rPr>
                <w:rFonts w:ascii="Arial" w:hAnsi="Arial" w:cs="Arial"/>
                <w:sz w:val="16"/>
                <w:szCs w:val="16"/>
              </w:rPr>
            </w:pPr>
            <w:r>
              <w:rPr>
                <w:rFonts w:ascii="Arial" w:hAnsi="Arial" w:cs="Arial"/>
                <w:i/>
                <w:sz w:val="16"/>
                <w:szCs w:val="16"/>
              </w:rPr>
              <w:t>Lectures</w:t>
            </w:r>
            <w:r w:rsidRPr="009813B6">
              <w:rPr>
                <w:rFonts w:ascii="Arial" w:hAnsi="Arial" w:cs="Arial"/>
                <w:sz w:val="16"/>
                <w:szCs w:val="16"/>
              </w:rPr>
              <w:t>:</w:t>
            </w:r>
          </w:p>
          <w:p w:rsidR="00335EF0" w:rsidRDefault="00335EF0" w:rsidP="00335EF0">
            <w:pPr>
              <w:spacing w:after="0" w:line="240" w:lineRule="auto"/>
              <w:jc w:val="both"/>
              <w:rPr>
                <w:rFonts w:ascii="Arial" w:hAnsi="Arial" w:cs="Arial"/>
                <w:sz w:val="16"/>
                <w:szCs w:val="16"/>
              </w:rPr>
            </w:pPr>
            <w:r w:rsidRPr="009813B6">
              <w:rPr>
                <w:rFonts w:ascii="Arial" w:hAnsi="Arial" w:cs="Arial"/>
                <w:sz w:val="16"/>
                <w:szCs w:val="16"/>
              </w:rPr>
              <w:t>Organization of wildlife and the basic char</w:t>
            </w:r>
            <w:r>
              <w:rPr>
                <w:rFonts w:ascii="Arial" w:hAnsi="Arial" w:cs="Arial"/>
                <w:sz w:val="16"/>
                <w:szCs w:val="16"/>
              </w:rPr>
              <w:t>acteristics of life. Botany and A</w:t>
            </w:r>
            <w:r w:rsidRPr="009813B6">
              <w:rPr>
                <w:rFonts w:ascii="Arial" w:hAnsi="Arial" w:cs="Arial"/>
                <w:sz w:val="16"/>
                <w:szCs w:val="16"/>
              </w:rPr>
              <w:t xml:space="preserve">gronomy.Plant cell, plant cell components: protoplasm, </w:t>
            </w:r>
            <w:r>
              <w:rPr>
                <w:rFonts w:ascii="Arial" w:hAnsi="Arial" w:cs="Arial"/>
                <w:sz w:val="16"/>
                <w:szCs w:val="16"/>
              </w:rPr>
              <w:t>p</w:t>
            </w:r>
            <w:r w:rsidRPr="009813B6">
              <w:rPr>
                <w:rFonts w:ascii="Arial" w:hAnsi="Arial" w:cs="Arial"/>
                <w:sz w:val="16"/>
                <w:szCs w:val="16"/>
              </w:rPr>
              <w:t xml:space="preserve">roducts </w:t>
            </w:r>
            <w:r>
              <w:rPr>
                <w:rFonts w:ascii="Arial" w:hAnsi="Arial" w:cs="Arial"/>
                <w:sz w:val="16"/>
                <w:szCs w:val="16"/>
              </w:rPr>
              <w:t xml:space="preserve">of </w:t>
            </w:r>
            <w:r w:rsidRPr="009813B6">
              <w:rPr>
                <w:rFonts w:ascii="Arial" w:hAnsi="Arial" w:cs="Arial"/>
                <w:sz w:val="16"/>
                <w:szCs w:val="16"/>
              </w:rPr>
              <w:t>protoplasm</w:t>
            </w:r>
            <w:r>
              <w:rPr>
                <w:rFonts w:ascii="Arial" w:hAnsi="Arial" w:cs="Arial"/>
                <w:sz w:val="16"/>
                <w:szCs w:val="16"/>
              </w:rPr>
              <w:t>ic activity</w:t>
            </w:r>
            <w:r w:rsidRPr="009813B6">
              <w:rPr>
                <w:rFonts w:ascii="Arial" w:hAnsi="Arial" w:cs="Arial"/>
                <w:sz w:val="16"/>
                <w:szCs w:val="16"/>
              </w:rPr>
              <w:t xml:space="preserve">, cytoplasmic organelles. Autotrophic based diet. The morphology and anatomy </w:t>
            </w:r>
            <w:r>
              <w:rPr>
                <w:rFonts w:ascii="Arial" w:hAnsi="Arial" w:cs="Arial"/>
                <w:sz w:val="16"/>
                <w:szCs w:val="16"/>
              </w:rPr>
              <w:t>of cormu</w:t>
            </w:r>
            <w:r w:rsidRPr="009813B6">
              <w:rPr>
                <w:rFonts w:ascii="Arial" w:hAnsi="Arial" w:cs="Arial"/>
                <w:sz w:val="16"/>
                <w:szCs w:val="16"/>
              </w:rPr>
              <w:t>s.Metamorphosis of vegetative organs. Reproduction of plants. Flower, blossom, flowering, pollination, fertilization. See</w:t>
            </w:r>
            <w:r>
              <w:rPr>
                <w:rFonts w:ascii="Arial" w:hAnsi="Arial" w:cs="Arial"/>
                <w:sz w:val="16"/>
                <w:szCs w:val="16"/>
              </w:rPr>
              <w:t>d</w:t>
            </w:r>
            <w:r w:rsidRPr="009813B6">
              <w:rPr>
                <w:rFonts w:ascii="Arial" w:hAnsi="Arial" w:cs="Arial"/>
                <w:sz w:val="16"/>
                <w:szCs w:val="16"/>
              </w:rPr>
              <w:t xml:space="preserve">. </w:t>
            </w:r>
            <w:r>
              <w:rPr>
                <w:rFonts w:ascii="Arial" w:hAnsi="Arial" w:cs="Arial"/>
                <w:sz w:val="16"/>
                <w:szCs w:val="16"/>
              </w:rPr>
              <w:t xml:space="preserve">Fruit. </w:t>
            </w:r>
            <w:r w:rsidRPr="009813B6">
              <w:rPr>
                <w:rFonts w:ascii="Arial" w:hAnsi="Arial" w:cs="Arial"/>
                <w:sz w:val="16"/>
                <w:szCs w:val="16"/>
              </w:rPr>
              <w:t xml:space="preserve">Taxonomic categories and their hierarchies.Classification of vascular macrophytes. </w:t>
            </w:r>
            <w:r>
              <w:rPr>
                <w:rFonts w:ascii="Arial" w:hAnsi="Arial" w:cs="Arial"/>
                <w:sz w:val="16"/>
                <w:szCs w:val="16"/>
              </w:rPr>
              <w:t>Phytoecology</w:t>
            </w:r>
            <w:r w:rsidRPr="009813B6">
              <w:rPr>
                <w:rFonts w:ascii="Arial" w:hAnsi="Arial" w:cs="Arial"/>
                <w:sz w:val="16"/>
                <w:szCs w:val="16"/>
              </w:rPr>
              <w:t>. Aute</w:t>
            </w:r>
            <w:r>
              <w:rPr>
                <w:rFonts w:ascii="Arial" w:hAnsi="Arial" w:cs="Arial"/>
                <w:sz w:val="16"/>
                <w:szCs w:val="16"/>
              </w:rPr>
              <w:t>cology</w:t>
            </w:r>
            <w:r w:rsidRPr="009813B6">
              <w:rPr>
                <w:rFonts w:ascii="Arial" w:hAnsi="Arial" w:cs="Arial"/>
                <w:sz w:val="16"/>
                <w:szCs w:val="16"/>
              </w:rPr>
              <w:t xml:space="preserve">. </w:t>
            </w:r>
            <w:r>
              <w:rPr>
                <w:rFonts w:ascii="Arial" w:hAnsi="Arial" w:cs="Arial"/>
                <w:sz w:val="16"/>
                <w:szCs w:val="16"/>
              </w:rPr>
              <w:t>Synecology</w:t>
            </w:r>
            <w:r w:rsidRPr="009813B6">
              <w:rPr>
                <w:rFonts w:ascii="Arial" w:hAnsi="Arial" w:cs="Arial"/>
                <w:sz w:val="16"/>
                <w:szCs w:val="16"/>
              </w:rPr>
              <w:t xml:space="preserve">. </w:t>
            </w:r>
          </w:p>
          <w:p w:rsidR="00335EF0" w:rsidRDefault="00335EF0" w:rsidP="00335EF0">
            <w:pPr>
              <w:spacing w:after="0" w:line="240" w:lineRule="auto"/>
              <w:jc w:val="both"/>
              <w:rPr>
                <w:rFonts w:ascii="Arial" w:hAnsi="Arial" w:cs="Arial"/>
                <w:sz w:val="16"/>
                <w:szCs w:val="16"/>
              </w:rPr>
            </w:pPr>
            <w:r w:rsidRPr="009813B6">
              <w:rPr>
                <w:rFonts w:ascii="Arial" w:hAnsi="Arial" w:cs="Arial"/>
                <w:sz w:val="16"/>
                <w:szCs w:val="16"/>
              </w:rPr>
              <w:t xml:space="preserve">Practical </w:t>
            </w:r>
            <w:r>
              <w:rPr>
                <w:rFonts w:ascii="Arial" w:hAnsi="Arial" w:cs="Arial"/>
                <w:sz w:val="16"/>
                <w:szCs w:val="16"/>
              </w:rPr>
              <w:t>classes</w:t>
            </w:r>
            <w:r w:rsidRPr="009813B6">
              <w:rPr>
                <w:rFonts w:ascii="Arial" w:hAnsi="Arial" w:cs="Arial"/>
                <w:sz w:val="16"/>
                <w:szCs w:val="16"/>
              </w:rPr>
              <w:t>:</w:t>
            </w:r>
            <w:r w:rsidRPr="00C80658">
              <w:rPr>
                <w:rFonts w:ascii="Arial" w:hAnsi="Arial" w:cs="Arial"/>
                <w:sz w:val="16"/>
                <w:szCs w:val="16"/>
              </w:rPr>
              <w:t>Exercise, Other modes of teaching, Study research</w:t>
            </w:r>
          </w:p>
          <w:p w:rsidR="00335EF0" w:rsidRPr="009813B6" w:rsidRDefault="00335EF0" w:rsidP="00335EF0">
            <w:pPr>
              <w:spacing w:after="0" w:line="240" w:lineRule="auto"/>
              <w:jc w:val="both"/>
              <w:rPr>
                <w:rFonts w:ascii="Arial" w:hAnsi="Arial" w:cs="Arial"/>
                <w:sz w:val="16"/>
                <w:szCs w:val="16"/>
              </w:rPr>
            </w:pPr>
            <w:r w:rsidRPr="009813B6">
              <w:rPr>
                <w:rFonts w:ascii="Arial" w:hAnsi="Arial" w:cs="Arial"/>
                <w:sz w:val="16"/>
                <w:szCs w:val="16"/>
              </w:rPr>
              <w:t xml:space="preserve">The microscope and microscopic techniques. Plant cells. Cytoplasmic membranes. The cell organelles. </w:t>
            </w:r>
            <w:r>
              <w:rPr>
                <w:rFonts w:ascii="Arial" w:hAnsi="Arial" w:cs="Arial"/>
                <w:sz w:val="16"/>
                <w:szCs w:val="16"/>
              </w:rPr>
              <w:t>P</w:t>
            </w:r>
            <w:r w:rsidRPr="009813B6">
              <w:rPr>
                <w:rFonts w:ascii="Arial" w:hAnsi="Arial" w:cs="Arial"/>
                <w:sz w:val="16"/>
                <w:szCs w:val="16"/>
              </w:rPr>
              <w:t xml:space="preserve">roducts </w:t>
            </w:r>
            <w:r>
              <w:rPr>
                <w:rFonts w:ascii="Arial" w:hAnsi="Arial" w:cs="Arial"/>
                <w:sz w:val="16"/>
                <w:szCs w:val="16"/>
              </w:rPr>
              <w:t xml:space="preserve">of </w:t>
            </w:r>
            <w:r w:rsidRPr="009813B6">
              <w:rPr>
                <w:rFonts w:ascii="Arial" w:hAnsi="Arial" w:cs="Arial"/>
                <w:sz w:val="16"/>
                <w:szCs w:val="16"/>
              </w:rPr>
              <w:t>protoplasm</w:t>
            </w:r>
            <w:r>
              <w:rPr>
                <w:rFonts w:ascii="Arial" w:hAnsi="Arial" w:cs="Arial"/>
                <w:sz w:val="16"/>
                <w:szCs w:val="16"/>
              </w:rPr>
              <w:t>ic activity</w:t>
            </w:r>
            <w:r w:rsidRPr="009813B6">
              <w:rPr>
                <w:rFonts w:ascii="Arial" w:hAnsi="Arial" w:cs="Arial"/>
                <w:sz w:val="16"/>
                <w:szCs w:val="16"/>
              </w:rPr>
              <w:t xml:space="preserve">. Meristematic tissues. </w:t>
            </w:r>
            <w:r>
              <w:rPr>
                <w:rFonts w:ascii="Arial" w:hAnsi="Arial" w:cs="Arial"/>
                <w:sz w:val="16"/>
                <w:szCs w:val="16"/>
              </w:rPr>
              <w:t>Premanent</w:t>
            </w:r>
            <w:r w:rsidRPr="009813B6">
              <w:rPr>
                <w:rFonts w:ascii="Arial" w:hAnsi="Arial" w:cs="Arial"/>
                <w:sz w:val="16"/>
                <w:szCs w:val="16"/>
              </w:rPr>
              <w:t xml:space="preserve"> tissue</w:t>
            </w:r>
            <w:r>
              <w:rPr>
                <w:rFonts w:ascii="Arial" w:hAnsi="Arial" w:cs="Arial"/>
                <w:sz w:val="16"/>
                <w:szCs w:val="16"/>
              </w:rPr>
              <w:t>s</w:t>
            </w:r>
            <w:r w:rsidRPr="009813B6">
              <w:rPr>
                <w:rFonts w:ascii="Arial" w:hAnsi="Arial" w:cs="Arial"/>
                <w:sz w:val="16"/>
                <w:szCs w:val="16"/>
              </w:rPr>
              <w:t>.Anatomical structure of vegetative organs. Systematics</w:t>
            </w:r>
            <w:r>
              <w:rPr>
                <w:rFonts w:ascii="Arial" w:hAnsi="Arial" w:cs="Arial"/>
                <w:sz w:val="16"/>
                <w:szCs w:val="16"/>
              </w:rPr>
              <w:t xml:space="preserve"> ofcormophy</w:t>
            </w:r>
            <w:r w:rsidRPr="009813B6">
              <w:rPr>
                <w:rFonts w:ascii="Arial" w:hAnsi="Arial" w:cs="Arial"/>
                <w:sz w:val="16"/>
                <w:szCs w:val="16"/>
              </w:rPr>
              <w:t>t</w:t>
            </w:r>
            <w:r>
              <w:rPr>
                <w:rFonts w:ascii="Arial" w:hAnsi="Arial" w:cs="Arial"/>
                <w:sz w:val="16"/>
                <w:szCs w:val="16"/>
              </w:rPr>
              <w:t>es</w:t>
            </w:r>
            <w:r w:rsidRPr="009813B6">
              <w:rPr>
                <w:rFonts w:ascii="Arial" w:hAnsi="Arial" w:cs="Arial"/>
                <w:sz w:val="16"/>
                <w:szCs w:val="16"/>
              </w:rPr>
              <w:t xml:space="preserve">. </w:t>
            </w:r>
            <w:r w:rsidRPr="00C80658">
              <w:rPr>
                <w:rFonts w:ascii="Arial" w:hAnsi="Arial" w:cs="Arial"/>
                <w:sz w:val="16"/>
                <w:szCs w:val="16"/>
              </w:rPr>
              <w:t>Field exercise.</w:t>
            </w:r>
          </w:p>
        </w:tc>
      </w:tr>
      <w:tr w:rsidR="00335EF0" w:rsidRPr="00A3395B" w:rsidTr="00335EF0">
        <w:tc>
          <w:tcPr>
            <w:tcW w:w="10499" w:type="dxa"/>
            <w:gridSpan w:val="11"/>
            <w:tcBorders>
              <w:bottom w:val="single" w:sz="4" w:space="0" w:color="auto"/>
            </w:tcBorders>
          </w:tcPr>
          <w:p w:rsidR="00335EF0" w:rsidRPr="00A3395B" w:rsidRDefault="00335EF0" w:rsidP="002F777A">
            <w:pPr>
              <w:pStyle w:val="ListParagraph"/>
              <w:numPr>
                <w:ilvl w:val="0"/>
                <w:numId w:val="11"/>
              </w:numPr>
              <w:spacing w:after="0" w:line="240" w:lineRule="auto"/>
              <w:ind w:left="284" w:hanging="284"/>
              <w:rPr>
                <w:rFonts w:ascii="Arial" w:hAnsi="Arial" w:cs="Arial"/>
                <w:sz w:val="16"/>
                <w:szCs w:val="16"/>
              </w:rPr>
            </w:pPr>
            <w:r w:rsidRPr="00A3395B">
              <w:rPr>
                <w:rFonts w:ascii="Arial" w:hAnsi="Arial" w:cs="Arial"/>
                <w:sz w:val="16"/>
                <w:szCs w:val="16"/>
              </w:rPr>
              <w:t>Teaching methods</w:t>
            </w:r>
          </w:p>
          <w:p w:rsidR="00335EF0" w:rsidRPr="0014175A" w:rsidRDefault="00335EF0" w:rsidP="00335EF0">
            <w:pPr>
              <w:spacing w:after="0" w:line="240" w:lineRule="auto"/>
              <w:rPr>
                <w:rFonts w:ascii="Arial" w:hAnsi="Arial" w:cs="Arial"/>
                <w:sz w:val="27"/>
                <w:szCs w:val="27"/>
              </w:rPr>
            </w:pPr>
            <w:r>
              <w:rPr>
                <w:rFonts w:ascii="Arial" w:hAnsi="Arial" w:cs="Arial"/>
                <w:sz w:val="16"/>
                <w:szCs w:val="16"/>
              </w:rPr>
              <w:t xml:space="preserve">Lectures - </w:t>
            </w:r>
            <w:r w:rsidRPr="0014175A">
              <w:rPr>
                <w:rFonts w:ascii="Arial" w:hAnsi="Arial" w:cs="Arial"/>
                <w:sz w:val="16"/>
                <w:szCs w:val="16"/>
              </w:rPr>
              <w:t>verbal-textual and illustrative demonstrative methods</w:t>
            </w:r>
          </w:p>
          <w:p w:rsidR="00335EF0" w:rsidRPr="0014175A" w:rsidRDefault="00335EF0" w:rsidP="00335EF0">
            <w:pPr>
              <w:autoSpaceDE w:val="0"/>
              <w:autoSpaceDN w:val="0"/>
              <w:adjustRightInd w:val="0"/>
              <w:spacing w:after="0" w:line="240" w:lineRule="auto"/>
              <w:rPr>
                <w:rFonts w:ascii="Arial" w:hAnsi="Arial" w:cs="Arial"/>
                <w:color w:val="585858"/>
                <w:sz w:val="27"/>
                <w:szCs w:val="27"/>
              </w:rPr>
            </w:pPr>
            <w:r w:rsidRPr="00A3395B">
              <w:rPr>
                <w:rFonts w:ascii="Arial" w:hAnsi="Arial" w:cs="Arial"/>
                <w:sz w:val="16"/>
                <w:szCs w:val="16"/>
              </w:rPr>
              <w:t>Practical classes</w:t>
            </w:r>
            <w:r>
              <w:rPr>
                <w:rFonts w:ascii="Arial" w:hAnsi="Arial" w:cs="Arial"/>
                <w:sz w:val="16"/>
                <w:szCs w:val="16"/>
              </w:rPr>
              <w:t xml:space="preserve"> - </w:t>
            </w:r>
            <w:r w:rsidRPr="0014175A">
              <w:rPr>
                <w:rFonts w:ascii="Arial" w:hAnsi="Arial" w:cs="Arial"/>
                <w:sz w:val="16"/>
                <w:szCs w:val="16"/>
              </w:rPr>
              <w:t xml:space="preserve">management of </w:t>
            </w:r>
            <w:r>
              <w:rPr>
                <w:rFonts w:ascii="Arial" w:hAnsi="Arial" w:cs="Arial"/>
                <w:sz w:val="16"/>
                <w:szCs w:val="16"/>
              </w:rPr>
              <w:t>students’</w:t>
            </w:r>
            <w:r w:rsidRPr="0014175A">
              <w:rPr>
                <w:rFonts w:ascii="Arial" w:hAnsi="Arial" w:cs="Arial"/>
                <w:sz w:val="16"/>
                <w:szCs w:val="16"/>
              </w:rPr>
              <w:t xml:space="preserve"> individual work</w:t>
            </w:r>
            <w:r>
              <w:rPr>
                <w:rFonts w:ascii="Arial" w:hAnsi="Arial" w:cs="Arial"/>
                <w:sz w:val="16"/>
                <w:szCs w:val="16"/>
              </w:rPr>
              <w:t xml:space="preserve"> and demonstrative</w:t>
            </w:r>
            <w:r w:rsidRPr="0014175A">
              <w:rPr>
                <w:rFonts w:ascii="Arial" w:hAnsi="Arial" w:cs="Arial"/>
                <w:sz w:val="16"/>
                <w:szCs w:val="16"/>
              </w:rPr>
              <w:t>-illustrative methods</w:t>
            </w:r>
          </w:p>
        </w:tc>
      </w:tr>
      <w:tr w:rsidR="00335EF0" w:rsidRPr="00A3395B" w:rsidTr="00335EF0">
        <w:tc>
          <w:tcPr>
            <w:tcW w:w="10499" w:type="dxa"/>
            <w:gridSpan w:val="11"/>
            <w:tcBorders>
              <w:bottom w:val="single" w:sz="4" w:space="0" w:color="auto"/>
            </w:tcBorders>
            <w:shd w:val="clear" w:color="auto" w:fill="C2D69B"/>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Knowledge evaluation (maximum 100 points)</w:t>
            </w:r>
          </w:p>
        </w:tc>
      </w:tr>
      <w:tr w:rsidR="00335EF0" w:rsidRPr="00A3395B" w:rsidTr="00335EF0">
        <w:tc>
          <w:tcPr>
            <w:tcW w:w="2405" w:type="dxa"/>
            <w:gridSpan w:val="3"/>
            <w:shd w:val="clear" w:color="auto" w:fill="auto"/>
            <w:vAlign w:val="center"/>
          </w:tcPr>
          <w:p w:rsidR="00335EF0" w:rsidRPr="00A3395B" w:rsidRDefault="00335EF0" w:rsidP="00335EF0">
            <w:pPr>
              <w:spacing w:after="0" w:line="240" w:lineRule="auto"/>
              <w:rPr>
                <w:rFonts w:ascii="Arial" w:hAnsi="Arial" w:cs="Arial"/>
                <w:sz w:val="16"/>
                <w:szCs w:val="16"/>
              </w:rPr>
            </w:pPr>
            <w:r w:rsidRPr="00A3395B">
              <w:rPr>
                <w:rFonts w:ascii="Arial" w:hAnsi="Arial" w:cs="Arial"/>
                <w:sz w:val="16"/>
                <w:szCs w:val="16"/>
              </w:rPr>
              <w:t>Pre-examination obligations</w:t>
            </w:r>
          </w:p>
        </w:tc>
        <w:tc>
          <w:tcPr>
            <w:tcW w:w="1133" w:type="dxa"/>
            <w:shd w:val="clear" w:color="auto" w:fill="auto"/>
            <w:vAlign w:val="center"/>
          </w:tcPr>
          <w:p w:rsidR="00335EF0" w:rsidRPr="00A3395B" w:rsidRDefault="00335EF0" w:rsidP="00335EF0">
            <w:pPr>
              <w:spacing w:after="0" w:line="240" w:lineRule="auto"/>
              <w:rPr>
                <w:rFonts w:ascii="Arial" w:hAnsi="Arial" w:cs="Arial"/>
                <w:sz w:val="16"/>
                <w:szCs w:val="16"/>
              </w:rPr>
            </w:pPr>
            <w:r w:rsidRPr="00A3395B">
              <w:rPr>
                <w:rFonts w:ascii="Arial" w:hAnsi="Arial" w:cs="Arial"/>
                <w:sz w:val="16"/>
                <w:szCs w:val="16"/>
              </w:rPr>
              <w:t>Mandatory</w:t>
            </w:r>
          </w:p>
        </w:tc>
        <w:tc>
          <w:tcPr>
            <w:tcW w:w="2166" w:type="dxa"/>
            <w:gridSpan w:val="2"/>
            <w:shd w:val="clear" w:color="auto" w:fill="auto"/>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Points</w:t>
            </w:r>
          </w:p>
        </w:tc>
        <w:tc>
          <w:tcPr>
            <w:tcW w:w="2515" w:type="dxa"/>
            <w:gridSpan w:val="2"/>
            <w:shd w:val="clear" w:color="auto" w:fill="auto"/>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Final exam</w:t>
            </w:r>
          </w:p>
        </w:tc>
        <w:tc>
          <w:tcPr>
            <w:tcW w:w="1133" w:type="dxa"/>
            <w:gridSpan w:val="2"/>
            <w:shd w:val="clear" w:color="auto" w:fill="auto"/>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Mandatory</w:t>
            </w:r>
          </w:p>
        </w:tc>
        <w:tc>
          <w:tcPr>
            <w:tcW w:w="1147" w:type="dxa"/>
            <w:shd w:val="clear" w:color="auto" w:fill="auto"/>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Points</w:t>
            </w:r>
          </w:p>
        </w:tc>
      </w:tr>
      <w:tr w:rsidR="00335EF0" w:rsidRPr="00A3395B" w:rsidTr="00335EF0">
        <w:tc>
          <w:tcPr>
            <w:tcW w:w="2405" w:type="dxa"/>
            <w:gridSpan w:val="3"/>
            <w:shd w:val="clear" w:color="auto" w:fill="auto"/>
            <w:vAlign w:val="center"/>
          </w:tcPr>
          <w:p w:rsidR="00335EF0" w:rsidRPr="00A3395B" w:rsidRDefault="00335EF0" w:rsidP="00335EF0">
            <w:pPr>
              <w:spacing w:after="0" w:line="240" w:lineRule="auto"/>
              <w:rPr>
                <w:sz w:val="18"/>
                <w:szCs w:val="18"/>
              </w:rPr>
            </w:pPr>
            <w:r w:rsidRPr="00A3395B">
              <w:rPr>
                <w:sz w:val="18"/>
                <w:szCs w:val="18"/>
              </w:rPr>
              <w:t>Lecture attendance</w:t>
            </w:r>
          </w:p>
        </w:tc>
        <w:tc>
          <w:tcPr>
            <w:tcW w:w="1133" w:type="dxa"/>
            <w:shd w:val="clear" w:color="auto" w:fill="auto"/>
            <w:vAlign w:val="center"/>
          </w:tcPr>
          <w:p w:rsidR="00335EF0" w:rsidRPr="00A3395B" w:rsidRDefault="00335EF0" w:rsidP="00335EF0">
            <w:pPr>
              <w:spacing w:after="0" w:line="240" w:lineRule="auto"/>
              <w:jc w:val="center"/>
            </w:pPr>
            <w:r>
              <w:rPr>
                <w:rFonts w:ascii="Arial" w:hAnsi="Arial" w:cs="Arial"/>
                <w:sz w:val="16"/>
                <w:szCs w:val="16"/>
              </w:rPr>
              <w:t>Yes</w:t>
            </w:r>
          </w:p>
        </w:tc>
        <w:tc>
          <w:tcPr>
            <w:tcW w:w="2166" w:type="dxa"/>
            <w:gridSpan w:val="2"/>
            <w:shd w:val="clear" w:color="auto" w:fill="auto"/>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0-5</w:t>
            </w:r>
          </w:p>
        </w:tc>
        <w:tc>
          <w:tcPr>
            <w:tcW w:w="2515" w:type="dxa"/>
            <w:gridSpan w:val="2"/>
            <w:tcBorders>
              <w:bottom w:val="single" w:sz="4" w:space="0" w:color="auto"/>
            </w:tcBorders>
            <w:shd w:val="clear" w:color="auto" w:fill="auto"/>
            <w:vAlign w:val="center"/>
          </w:tcPr>
          <w:p w:rsidR="00335EF0" w:rsidRPr="00A3395B" w:rsidRDefault="00335EF0" w:rsidP="00335EF0">
            <w:pPr>
              <w:spacing w:after="0" w:line="240" w:lineRule="auto"/>
              <w:jc w:val="center"/>
              <w:rPr>
                <w:rFonts w:ascii="Arial" w:hAnsi="Arial" w:cs="Arial"/>
                <w:i/>
                <w:sz w:val="14"/>
                <w:szCs w:val="14"/>
              </w:rPr>
            </w:pPr>
            <w:r w:rsidRPr="00A3395B">
              <w:rPr>
                <w:rFonts w:ascii="Arial" w:hAnsi="Arial" w:cs="Arial"/>
                <w:i/>
                <w:sz w:val="14"/>
                <w:szCs w:val="14"/>
              </w:rPr>
              <w:t>Oral part of the exam</w:t>
            </w:r>
          </w:p>
        </w:tc>
        <w:tc>
          <w:tcPr>
            <w:tcW w:w="1133" w:type="dxa"/>
            <w:gridSpan w:val="2"/>
            <w:tcBorders>
              <w:bottom w:val="single" w:sz="4" w:space="0" w:color="auto"/>
            </w:tcBorders>
            <w:shd w:val="clear" w:color="auto" w:fill="auto"/>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Yes</w:t>
            </w:r>
          </w:p>
        </w:tc>
        <w:tc>
          <w:tcPr>
            <w:tcW w:w="1147" w:type="dxa"/>
            <w:tcBorders>
              <w:bottom w:val="single" w:sz="4" w:space="0" w:color="auto"/>
            </w:tcBorders>
            <w:shd w:val="clear" w:color="auto" w:fill="auto"/>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0-50</w:t>
            </w:r>
          </w:p>
        </w:tc>
      </w:tr>
      <w:tr w:rsidR="00335EF0" w:rsidRPr="00A3395B" w:rsidTr="00335EF0">
        <w:tc>
          <w:tcPr>
            <w:tcW w:w="2405" w:type="dxa"/>
            <w:gridSpan w:val="3"/>
            <w:shd w:val="clear" w:color="auto" w:fill="auto"/>
            <w:vAlign w:val="center"/>
          </w:tcPr>
          <w:p w:rsidR="00335EF0" w:rsidRPr="00A3395B" w:rsidRDefault="00335EF0" w:rsidP="00335EF0">
            <w:pPr>
              <w:spacing w:after="0" w:line="240" w:lineRule="auto"/>
              <w:rPr>
                <w:sz w:val="18"/>
                <w:szCs w:val="18"/>
              </w:rPr>
            </w:pPr>
            <w:r w:rsidRPr="00A3395B">
              <w:rPr>
                <w:sz w:val="18"/>
                <w:szCs w:val="18"/>
              </w:rPr>
              <w:t>Exercise attendance</w:t>
            </w:r>
          </w:p>
        </w:tc>
        <w:tc>
          <w:tcPr>
            <w:tcW w:w="1133" w:type="dxa"/>
            <w:shd w:val="clear" w:color="auto" w:fill="auto"/>
            <w:vAlign w:val="center"/>
          </w:tcPr>
          <w:p w:rsidR="00335EF0" w:rsidRPr="00A3395B" w:rsidRDefault="00335EF0" w:rsidP="00335EF0">
            <w:pPr>
              <w:spacing w:after="0" w:line="240" w:lineRule="auto"/>
              <w:jc w:val="center"/>
            </w:pPr>
            <w:r w:rsidRPr="00A3395B">
              <w:rPr>
                <w:rFonts w:ascii="Arial" w:hAnsi="Arial" w:cs="Arial"/>
                <w:sz w:val="16"/>
                <w:szCs w:val="16"/>
              </w:rPr>
              <w:t>Yes</w:t>
            </w:r>
          </w:p>
        </w:tc>
        <w:tc>
          <w:tcPr>
            <w:tcW w:w="2166" w:type="dxa"/>
            <w:gridSpan w:val="2"/>
            <w:shd w:val="clear" w:color="auto" w:fill="auto"/>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0-5</w:t>
            </w:r>
          </w:p>
        </w:tc>
        <w:tc>
          <w:tcPr>
            <w:tcW w:w="2515" w:type="dxa"/>
            <w:gridSpan w:val="2"/>
            <w:tcBorders>
              <w:bottom w:val="nil"/>
              <w:right w:val="nil"/>
            </w:tcBorders>
            <w:shd w:val="clear" w:color="auto" w:fill="auto"/>
            <w:vAlign w:val="center"/>
          </w:tcPr>
          <w:p w:rsidR="00335EF0" w:rsidRPr="00A3395B" w:rsidRDefault="00335EF0" w:rsidP="00335EF0">
            <w:pPr>
              <w:spacing w:after="0" w:line="240" w:lineRule="auto"/>
              <w:jc w:val="center"/>
              <w:rPr>
                <w:rFonts w:ascii="Arial" w:hAnsi="Arial" w:cs="Arial"/>
                <w:i/>
                <w:sz w:val="14"/>
                <w:szCs w:val="14"/>
              </w:rPr>
            </w:pPr>
          </w:p>
        </w:tc>
        <w:tc>
          <w:tcPr>
            <w:tcW w:w="1133" w:type="dxa"/>
            <w:gridSpan w:val="2"/>
            <w:tcBorders>
              <w:left w:val="nil"/>
              <w:bottom w:val="nil"/>
              <w:right w:val="nil"/>
            </w:tcBorders>
            <w:shd w:val="clear" w:color="auto" w:fill="auto"/>
            <w:vAlign w:val="center"/>
          </w:tcPr>
          <w:p w:rsidR="00335EF0" w:rsidRPr="00A3395B" w:rsidRDefault="00335EF0" w:rsidP="00335EF0">
            <w:pPr>
              <w:spacing w:after="0" w:line="240" w:lineRule="auto"/>
              <w:jc w:val="center"/>
              <w:rPr>
                <w:rFonts w:ascii="Arial" w:hAnsi="Arial" w:cs="Arial"/>
                <w:sz w:val="16"/>
                <w:szCs w:val="16"/>
              </w:rPr>
            </w:pPr>
          </w:p>
        </w:tc>
        <w:tc>
          <w:tcPr>
            <w:tcW w:w="1147" w:type="dxa"/>
            <w:tcBorders>
              <w:left w:val="nil"/>
              <w:bottom w:val="nil"/>
            </w:tcBorders>
            <w:shd w:val="clear" w:color="auto" w:fill="auto"/>
            <w:vAlign w:val="center"/>
          </w:tcPr>
          <w:p w:rsidR="00335EF0" w:rsidRPr="00A3395B" w:rsidRDefault="00335EF0" w:rsidP="00335EF0">
            <w:pPr>
              <w:spacing w:after="0" w:line="240" w:lineRule="auto"/>
              <w:jc w:val="center"/>
              <w:rPr>
                <w:rFonts w:ascii="Arial" w:hAnsi="Arial" w:cs="Arial"/>
                <w:sz w:val="16"/>
                <w:szCs w:val="16"/>
              </w:rPr>
            </w:pPr>
          </w:p>
        </w:tc>
      </w:tr>
      <w:tr w:rsidR="00335EF0" w:rsidRPr="00A3395B" w:rsidTr="00335EF0">
        <w:tc>
          <w:tcPr>
            <w:tcW w:w="2405" w:type="dxa"/>
            <w:gridSpan w:val="3"/>
            <w:shd w:val="clear" w:color="auto" w:fill="auto"/>
            <w:vAlign w:val="center"/>
          </w:tcPr>
          <w:p w:rsidR="00335EF0" w:rsidRPr="00A3395B" w:rsidRDefault="00335EF0" w:rsidP="00335EF0">
            <w:pPr>
              <w:spacing w:after="0" w:line="240" w:lineRule="auto"/>
              <w:rPr>
                <w:sz w:val="18"/>
                <w:szCs w:val="18"/>
              </w:rPr>
            </w:pPr>
            <w:r>
              <w:rPr>
                <w:sz w:val="18"/>
                <w:szCs w:val="18"/>
              </w:rPr>
              <w:t>Colloquium</w:t>
            </w:r>
          </w:p>
        </w:tc>
        <w:tc>
          <w:tcPr>
            <w:tcW w:w="1133" w:type="dxa"/>
            <w:shd w:val="clear" w:color="auto" w:fill="auto"/>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Yes</w:t>
            </w:r>
          </w:p>
        </w:tc>
        <w:tc>
          <w:tcPr>
            <w:tcW w:w="2166" w:type="dxa"/>
            <w:gridSpan w:val="2"/>
            <w:shd w:val="clear" w:color="auto" w:fill="auto"/>
            <w:vAlign w:val="center"/>
          </w:tcPr>
          <w:p w:rsidR="00335EF0" w:rsidRDefault="00335EF0" w:rsidP="00335EF0">
            <w:pPr>
              <w:spacing w:after="0" w:line="240" w:lineRule="auto"/>
              <w:jc w:val="center"/>
              <w:rPr>
                <w:rFonts w:ascii="Arial" w:hAnsi="Arial" w:cs="Arial"/>
                <w:sz w:val="16"/>
                <w:szCs w:val="16"/>
              </w:rPr>
            </w:pPr>
            <w:r>
              <w:rPr>
                <w:rFonts w:ascii="Arial" w:hAnsi="Arial" w:cs="Arial"/>
                <w:sz w:val="16"/>
                <w:szCs w:val="16"/>
              </w:rPr>
              <w:t>0-10</w:t>
            </w:r>
          </w:p>
        </w:tc>
        <w:tc>
          <w:tcPr>
            <w:tcW w:w="4795" w:type="dxa"/>
            <w:gridSpan w:val="5"/>
            <w:vMerge w:val="restart"/>
            <w:tcBorders>
              <w:top w:val="nil"/>
            </w:tcBorders>
            <w:shd w:val="clear" w:color="auto" w:fill="auto"/>
            <w:vAlign w:val="center"/>
          </w:tcPr>
          <w:p w:rsidR="00335EF0" w:rsidRPr="00A3395B" w:rsidRDefault="00335EF0" w:rsidP="00335EF0">
            <w:pPr>
              <w:spacing w:after="0" w:line="240" w:lineRule="auto"/>
              <w:jc w:val="center"/>
              <w:rPr>
                <w:rFonts w:ascii="Arial" w:hAnsi="Arial" w:cs="Arial"/>
                <w:sz w:val="16"/>
                <w:szCs w:val="16"/>
              </w:rPr>
            </w:pPr>
          </w:p>
        </w:tc>
      </w:tr>
      <w:tr w:rsidR="00335EF0" w:rsidRPr="00A3395B" w:rsidTr="00335EF0">
        <w:tc>
          <w:tcPr>
            <w:tcW w:w="2405" w:type="dxa"/>
            <w:gridSpan w:val="3"/>
            <w:shd w:val="clear" w:color="auto" w:fill="auto"/>
            <w:vAlign w:val="center"/>
          </w:tcPr>
          <w:p w:rsidR="00335EF0" w:rsidRPr="00A3395B" w:rsidRDefault="00335EF0" w:rsidP="00335EF0">
            <w:pPr>
              <w:spacing w:after="0" w:line="240" w:lineRule="auto"/>
              <w:rPr>
                <w:sz w:val="18"/>
                <w:szCs w:val="18"/>
              </w:rPr>
            </w:pPr>
            <w:r>
              <w:rPr>
                <w:sz w:val="18"/>
                <w:szCs w:val="18"/>
              </w:rPr>
              <w:t>Term paper</w:t>
            </w:r>
          </w:p>
        </w:tc>
        <w:tc>
          <w:tcPr>
            <w:tcW w:w="1133" w:type="dxa"/>
            <w:shd w:val="clear" w:color="auto" w:fill="auto"/>
            <w:vAlign w:val="center"/>
          </w:tcPr>
          <w:p w:rsidR="00335EF0" w:rsidRPr="005710BC" w:rsidRDefault="00335EF0" w:rsidP="00335EF0">
            <w:pPr>
              <w:spacing w:after="0" w:line="240" w:lineRule="auto"/>
              <w:jc w:val="center"/>
              <w:rPr>
                <w:rFonts w:ascii="Arial" w:hAnsi="Arial" w:cs="Arial"/>
                <w:sz w:val="16"/>
                <w:szCs w:val="16"/>
              </w:rPr>
            </w:pPr>
            <w:r w:rsidRPr="005710BC">
              <w:rPr>
                <w:rFonts w:ascii="Arial" w:hAnsi="Arial" w:cs="Arial"/>
                <w:sz w:val="16"/>
                <w:szCs w:val="16"/>
              </w:rPr>
              <w:t>Yes</w:t>
            </w:r>
          </w:p>
        </w:tc>
        <w:tc>
          <w:tcPr>
            <w:tcW w:w="2166" w:type="dxa"/>
            <w:gridSpan w:val="2"/>
            <w:shd w:val="clear" w:color="auto" w:fill="auto"/>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0-5</w:t>
            </w:r>
          </w:p>
        </w:tc>
        <w:tc>
          <w:tcPr>
            <w:tcW w:w="4795" w:type="dxa"/>
            <w:gridSpan w:val="5"/>
            <w:vMerge/>
            <w:shd w:val="clear" w:color="auto" w:fill="auto"/>
            <w:vAlign w:val="center"/>
          </w:tcPr>
          <w:p w:rsidR="00335EF0" w:rsidRPr="00A3395B" w:rsidRDefault="00335EF0" w:rsidP="00335EF0">
            <w:pPr>
              <w:spacing w:after="0" w:line="240" w:lineRule="auto"/>
              <w:jc w:val="center"/>
              <w:rPr>
                <w:rFonts w:ascii="Arial" w:hAnsi="Arial" w:cs="Arial"/>
                <w:sz w:val="16"/>
                <w:szCs w:val="16"/>
              </w:rPr>
            </w:pPr>
          </w:p>
        </w:tc>
      </w:tr>
      <w:tr w:rsidR="00335EF0" w:rsidRPr="00A3395B" w:rsidTr="00335EF0">
        <w:tc>
          <w:tcPr>
            <w:tcW w:w="2405" w:type="dxa"/>
            <w:gridSpan w:val="3"/>
            <w:shd w:val="clear" w:color="auto" w:fill="auto"/>
            <w:vAlign w:val="center"/>
          </w:tcPr>
          <w:p w:rsidR="00335EF0" w:rsidRPr="00A3395B" w:rsidRDefault="00335EF0" w:rsidP="00335EF0">
            <w:pPr>
              <w:spacing w:after="0" w:line="240" w:lineRule="auto"/>
              <w:rPr>
                <w:sz w:val="18"/>
                <w:szCs w:val="18"/>
              </w:rPr>
            </w:pPr>
            <w:r w:rsidRPr="00A3395B">
              <w:rPr>
                <w:sz w:val="18"/>
                <w:szCs w:val="18"/>
              </w:rPr>
              <w:t>Test</w:t>
            </w:r>
            <w:r>
              <w:rPr>
                <w:sz w:val="18"/>
                <w:szCs w:val="18"/>
              </w:rPr>
              <w:t>s</w:t>
            </w:r>
          </w:p>
        </w:tc>
        <w:tc>
          <w:tcPr>
            <w:tcW w:w="1133" w:type="dxa"/>
            <w:shd w:val="clear" w:color="auto" w:fill="auto"/>
            <w:vAlign w:val="center"/>
          </w:tcPr>
          <w:p w:rsidR="00335EF0" w:rsidRPr="00A3395B" w:rsidRDefault="00335EF0" w:rsidP="00335EF0">
            <w:pPr>
              <w:spacing w:after="0" w:line="240" w:lineRule="auto"/>
              <w:jc w:val="center"/>
            </w:pPr>
            <w:r w:rsidRPr="00A3395B">
              <w:rPr>
                <w:rFonts w:ascii="Arial" w:hAnsi="Arial" w:cs="Arial"/>
                <w:sz w:val="16"/>
                <w:szCs w:val="16"/>
              </w:rPr>
              <w:t>Yes</w:t>
            </w:r>
          </w:p>
        </w:tc>
        <w:tc>
          <w:tcPr>
            <w:tcW w:w="2166" w:type="dxa"/>
            <w:gridSpan w:val="2"/>
            <w:shd w:val="clear" w:color="auto" w:fill="auto"/>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0-20</w:t>
            </w:r>
          </w:p>
        </w:tc>
        <w:tc>
          <w:tcPr>
            <w:tcW w:w="4795" w:type="dxa"/>
            <w:gridSpan w:val="5"/>
            <w:vMerge/>
            <w:shd w:val="clear" w:color="auto" w:fill="auto"/>
            <w:vAlign w:val="center"/>
          </w:tcPr>
          <w:p w:rsidR="00335EF0" w:rsidRPr="00A3395B" w:rsidRDefault="00335EF0" w:rsidP="00335EF0">
            <w:pPr>
              <w:spacing w:after="0" w:line="240" w:lineRule="auto"/>
              <w:jc w:val="center"/>
              <w:rPr>
                <w:rFonts w:ascii="Arial" w:hAnsi="Arial" w:cs="Arial"/>
                <w:sz w:val="16"/>
                <w:szCs w:val="16"/>
              </w:rPr>
            </w:pPr>
          </w:p>
        </w:tc>
      </w:tr>
      <w:tr w:rsidR="00335EF0" w:rsidRPr="00A3395B" w:rsidTr="00335EF0">
        <w:tc>
          <w:tcPr>
            <w:tcW w:w="2405" w:type="dxa"/>
            <w:gridSpan w:val="3"/>
            <w:shd w:val="clear" w:color="auto" w:fill="auto"/>
            <w:vAlign w:val="center"/>
          </w:tcPr>
          <w:p w:rsidR="00335EF0" w:rsidRPr="00A3395B" w:rsidRDefault="00335EF0" w:rsidP="00335EF0">
            <w:pPr>
              <w:spacing w:after="0" w:line="240" w:lineRule="auto"/>
              <w:rPr>
                <w:sz w:val="18"/>
                <w:szCs w:val="18"/>
              </w:rPr>
            </w:pPr>
            <w:r>
              <w:rPr>
                <w:sz w:val="18"/>
                <w:szCs w:val="18"/>
              </w:rPr>
              <w:t>Herbarium</w:t>
            </w:r>
          </w:p>
        </w:tc>
        <w:tc>
          <w:tcPr>
            <w:tcW w:w="1133" w:type="dxa"/>
            <w:shd w:val="clear" w:color="auto" w:fill="auto"/>
            <w:vAlign w:val="center"/>
          </w:tcPr>
          <w:p w:rsidR="00335EF0" w:rsidRPr="005710BC" w:rsidRDefault="00335EF0" w:rsidP="00335EF0">
            <w:pPr>
              <w:spacing w:after="0" w:line="240" w:lineRule="auto"/>
              <w:jc w:val="center"/>
              <w:rPr>
                <w:rFonts w:ascii="Arial" w:hAnsi="Arial" w:cs="Arial"/>
                <w:sz w:val="16"/>
                <w:szCs w:val="16"/>
              </w:rPr>
            </w:pPr>
            <w:r w:rsidRPr="005710BC">
              <w:rPr>
                <w:rFonts w:ascii="Arial" w:hAnsi="Arial" w:cs="Arial"/>
                <w:sz w:val="16"/>
                <w:szCs w:val="16"/>
              </w:rPr>
              <w:t>Yes</w:t>
            </w:r>
          </w:p>
        </w:tc>
        <w:tc>
          <w:tcPr>
            <w:tcW w:w="2166" w:type="dxa"/>
            <w:gridSpan w:val="2"/>
            <w:shd w:val="clear" w:color="auto" w:fill="auto"/>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0-5</w:t>
            </w:r>
          </w:p>
        </w:tc>
        <w:tc>
          <w:tcPr>
            <w:tcW w:w="4795" w:type="dxa"/>
            <w:gridSpan w:val="5"/>
            <w:vMerge/>
            <w:shd w:val="clear" w:color="auto" w:fill="auto"/>
            <w:vAlign w:val="center"/>
          </w:tcPr>
          <w:p w:rsidR="00335EF0" w:rsidRPr="00A3395B" w:rsidRDefault="00335EF0" w:rsidP="00335EF0">
            <w:pPr>
              <w:spacing w:after="0" w:line="240" w:lineRule="auto"/>
              <w:jc w:val="center"/>
              <w:rPr>
                <w:rFonts w:ascii="Arial" w:hAnsi="Arial" w:cs="Arial"/>
                <w:sz w:val="16"/>
                <w:szCs w:val="16"/>
              </w:rPr>
            </w:pPr>
          </w:p>
        </w:tc>
      </w:tr>
      <w:tr w:rsidR="00335EF0" w:rsidRPr="00A3395B" w:rsidTr="00335EF0">
        <w:tc>
          <w:tcPr>
            <w:tcW w:w="10499" w:type="dxa"/>
            <w:gridSpan w:val="11"/>
            <w:shd w:val="clear" w:color="auto" w:fill="C2D69B"/>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 xml:space="preserve">Literature </w:t>
            </w:r>
          </w:p>
        </w:tc>
      </w:tr>
      <w:tr w:rsidR="00335EF0" w:rsidRPr="00A3395B" w:rsidTr="00335EF0">
        <w:tc>
          <w:tcPr>
            <w:tcW w:w="710" w:type="dxa"/>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Ord.</w:t>
            </w:r>
          </w:p>
        </w:tc>
        <w:tc>
          <w:tcPr>
            <w:tcW w:w="1695" w:type="dxa"/>
            <w:gridSpan w:val="2"/>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Author</w:t>
            </w:r>
          </w:p>
        </w:tc>
        <w:tc>
          <w:tcPr>
            <w:tcW w:w="3299" w:type="dxa"/>
            <w:gridSpan w:val="3"/>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Title</w:t>
            </w:r>
          </w:p>
        </w:tc>
        <w:tc>
          <w:tcPr>
            <w:tcW w:w="3648" w:type="dxa"/>
            <w:gridSpan w:val="4"/>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Publisher</w:t>
            </w:r>
          </w:p>
        </w:tc>
        <w:tc>
          <w:tcPr>
            <w:tcW w:w="1147" w:type="dxa"/>
            <w:vAlign w:val="center"/>
          </w:tcPr>
          <w:p w:rsidR="00335EF0" w:rsidRPr="00A3395B" w:rsidRDefault="00335EF0" w:rsidP="00335EF0">
            <w:pPr>
              <w:spacing w:after="0" w:line="240" w:lineRule="auto"/>
              <w:jc w:val="center"/>
              <w:rPr>
                <w:rFonts w:ascii="Arial" w:hAnsi="Arial" w:cs="Arial"/>
                <w:sz w:val="16"/>
                <w:szCs w:val="16"/>
              </w:rPr>
            </w:pPr>
            <w:r w:rsidRPr="00A3395B">
              <w:rPr>
                <w:rFonts w:ascii="Arial" w:hAnsi="Arial" w:cs="Arial"/>
                <w:sz w:val="16"/>
                <w:szCs w:val="16"/>
              </w:rPr>
              <w:t>Year</w:t>
            </w:r>
          </w:p>
        </w:tc>
      </w:tr>
      <w:tr w:rsidR="00335EF0" w:rsidRPr="00A3395B" w:rsidTr="00335EF0">
        <w:tc>
          <w:tcPr>
            <w:tcW w:w="710" w:type="dxa"/>
            <w:vAlign w:val="center"/>
          </w:tcPr>
          <w:p w:rsidR="00335EF0" w:rsidRPr="00A3395B" w:rsidRDefault="00335EF0" w:rsidP="00335EF0">
            <w:pPr>
              <w:spacing w:after="0" w:line="240" w:lineRule="auto"/>
              <w:ind w:left="180"/>
              <w:jc w:val="center"/>
              <w:rPr>
                <w:rFonts w:ascii="Arial" w:hAnsi="Arial" w:cs="Arial"/>
                <w:sz w:val="16"/>
                <w:szCs w:val="16"/>
              </w:rPr>
            </w:pPr>
            <w:r>
              <w:rPr>
                <w:rFonts w:ascii="Arial" w:hAnsi="Arial" w:cs="Arial"/>
                <w:sz w:val="16"/>
                <w:szCs w:val="16"/>
              </w:rPr>
              <w:t>1.</w:t>
            </w:r>
          </w:p>
        </w:tc>
        <w:tc>
          <w:tcPr>
            <w:tcW w:w="1695" w:type="dxa"/>
            <w:gridSpan w:val="2"/>
            <w:vAlign w:val="center"/>
          </w:tcPr>
          <w:p w:rsidR="00335EF0" w:rsidRDefault="00335EF0" w:rsidP="00335EF0">
            <w:pPr>
              <w:spacing w:after="0" w:line="240" w:lineRule="auto"/>
              <w:jc w:val="center"/>
              <w:rPr>
                <w:rFonts w:ascii="Arial" w:hAnsi="Arial" w:cs="Arial"/>
                <w:sz w:val="16"/>
                <w:szCs w:val="16"/>
              </w:rPr>
            </w:pPr>
            <w:r>
              <w:rPr>
                <w:rFonts w:ascii="Arial" w:hAnsi="Arial" w:cs="Arial"/>
                <w:sz w:val="16"/>
                <w:szCs w:val="16"/>
              </w:rPr>
              <w:t>Glimm-Lacy Janice and Kaufman B. Peter</w:t>
            </w:r>
          </w:p>
        </w:tc>
        <w:tc>
          <w:tcPr>
            <w:tcW w:w="3299" w:type="dxa"/>
            <w:gridSpan w:val="3"/>
            <w:vAlign w:val="center"/>
          </w:tcPr>
          <w:p w:rsidR="00335EF0" w:rsidRDefault="00335EF0" w:rsidP="00335EF0">
            <w:pPr>
              <w:spacing w:after="0" w:line="240" w:lineRule="auto"/>
              <w:jc w:val="center"/>
              <w:rPr>
                <w:rFonts w:ascii="Arial" w:hAnsi="Arial" w:cs="Arial"/>
                <w:sz w:val="16"/>
                <w:szCs w:val="16"/>
              </w:rPr>
            </w:pPr>
            <w:r>
              <w:rPr>
                <w:rFonts w:ascii="Arial" w:hAnsi="Arial" w:cs="Arial"/>
                <w:sz w:val="16"/>
                <w:szCs w:val="16"/>
              </w:rPr>
              <w:t>Botany Illustrated – Introduction to Plants, Major Groups, Flowering Plants Families, second edition</w:t>
            </w:r>
          </w:p>
        </w:tc>
        <w:tc>
          <w:tcPr>
            <w:tcW w:w="3648" w:type="dxa"/>
            <w:gridSpan w:val="4"/>
            <w:vAlign w:val="center"/>
          </w:tcPr>
          <w:p w:rsidR="00335EF0" w:rsidRDefault="00335EF0" w:rsidP="00335EF0">
            <w:pPr>
              <w:spacing w:after="0" w:line="240" w:lineRule="auto"/>
              <w:jc w:val="center"/>
              <w:rPr>
                <w:rFonts w:ascii="Arial" w:hAnsi="Arial" w:cs="Arial"/>
                <w:sz w:val="16"/>
                <w:szCs w:val="16"/>
              </w:rPr>
            </w:pPr>
            <w:r>
              <w:rPr>
                <w:rFonts w:ascii="Arial" w:hAnsi="Arial" w:cs="Arial"/>
                <w:sz w:val="16"/>
                <w:szCs w:val="16"/>
              </w:rPr>
              <w:t>Springer</w:t>
            </w:r>
          </w:p>
        </w:tc>
        <w:tc>
          <w:tcPr>
            <w:tcW w:w="1147" w:type="dxa"/>
            <w:vAlign w:val="center"/>
          </w:tcPr>
          <w:p w:rsidR="00335EF0" w:rsidRDefault="00335EF0" w:rsidP="00335EF0">
            <w:pPr>
              <w:spacing w:after="0" w:line="240" w:lineRule="auto"/>
              <w:jc w:val="center"/>
              <w:rPr>
                <w:rFonts w:ascii="Arial" w:hAnsi="Arial" w:cs="Arial"/>
                <w:sz w:val="16"/>
                <w:szCs w:val="16"/>
              </w:rPr>
            </w:pPr>
            <w:r>
              <w:rPr>
                <w:rFonts w:ascii="Arial" w:hAnsi="Arial" w:cs="Arial"/>
                <w:sz w:val="16"/>
                <w:szCs w:val="16"/>
              </w:rPr>
              <w:t>2006</w:t>
            </w:r>
          </w:p>
        </w:tc>
      </w:tr>
      <w:tr w:rsidR="00335EF0" w:rsidRPr="00A3395B" w:rsidTr="00335EF0">
        <w:tc>
          <w:tcPr>
            <w:tcW w:w="710" w:type="dxa"/>
            <w:vAlign w:val="center"/>
          </w:tcPr>
          <w:p w:rsidR="00335EF0" w:rsidRPr="00A3395B" w:rsidRDefault="00335EF0" w:rsidP="00335EF0">
            <w:pPr>
              <w:pStyle w:val="ListParagraph"/>
              <w:spacing w:after="0" w:line="240" w:lineRule="auto"/>
              <w:ind w:left="180"/>
              <w:jc w:val="center"/>
              <w:rPr>
                <w:rFonts w:ascii="Arial" w:hAnsi="Arial" w:cs="Arial"/>
                <w:sz w:val="16"/>
                <w:szCs w:val="16"/>
              </w:rPr>
            </w:pPr>
            <w:r>
              <w:rPr>
                <w:rFonts w:ascii="Arial" w:hAnsi="Arial" w:cs="Arial"/>
                <w:sz w:val="16"/>
                <w:szCs w:val="16"/>
              </w:rPr>
              <w:t>2.</w:t>
            </w:r>
          </w:p>
        </w:tc>
        <w:tc>
          <w:tcPr>
            <w:tcW w:w="1695" w:type="dxa"/>
            <w:gridSpan w:val="2"/>
            <w:vAlign w:val="center"/>
          </w:tcPr>
          <w:p w:rsidR="00335EF0" w:rsidRPr="00F140E0" w:rsidRDefault="00335EF0" w:rsidP="00335EF0">
            <w:pPr>
              <w:spacing w:after="0" w:line="240" w:lineRule="auto"/>
              <w:jc w:val="center"/>
              <w:rPr>
                <w:rFonts w:ascii="Arial" w:hAnsi="Arial" w:cs="Arial"/>
                <w:sz w:val="16"/>
                <w:szCs w:val="16"/>
              </w:rPr>
            </w:pPr>
            <w:r w:rsidRPr="00F140E0">
              <w:rPr>
                <w:rFonts w:ascii="Arial" w:eastAsia="Times New Roman" w:hAnsi="Arial" w:cs="Arial"/>
                <w:sz w:val="16"/>
                <w:szCs w:val="16"/>
              </w:rPr>
              <w:t>Kojić M., Pekić S., Dajić Z.</w:t>
            </w:r>
          </w:p>
        </w:tc>
        <w:tc>
          <w:tcPr>
            <w:tcW w:w="3299" w:type="dxa"/>
            <w:gridSpan w:val="3"/>
            <w:vAlign w:val="center"/>
          </w:tcPr>
          <w:p w:rsidR="00335EF0" w:rsidRPr="00F140E0" w:rsidRDefault="00335EF0" w:rsidP="00335EF0">
            <w:pPr>
              <w:spacing w:after="0" w:line="240" w:lineRule="auto"/>
              <w:jc w:val="center"/>
              <w:rPr>
                <w:rFonts w:ascii="Arial" w:hAnsi="Arial" w:cs="Arial"/>
                <w:sz w:val="16"/>
                <w:szCs w:val="16"/>
              </w:rPr>
            </w:pPr>
            <w:r w:rsidRPr="00F140E0">
              <w:rPr>
                <w:rFonts w:ascii="Arial" w:eastAsia="Times New Roman" w:hAnsi="Arial" w:cs="Arial"/>
                <w:sz w:val="16"/>
                <w:szCs w:val="16"/>
              </w:rPr>
              <w:t>Botanika</w:t>
            </w:r>
          </w:p>
        </w:tc>
        <w:tc>
          <w:tcPr>
            <w:tcW w:w="3648" w:type="dxa"/>
            <w:gridSpan w:val="4"/>
            <w:vAlign w:val="center"/>
          </w:tcPr>
          <w:p w:rsidR="00335EF0" w:rsidRPr="00F140E0" w:rsidRDefault="00335EF0" w:rsidP="00335EF0">
            <w:pPr>
              <w:spacing w:after="0" w:line="240" w:lineRule="auto"/>
              <w:jc w:val="center"/>
              <w:rPr>
                <w:rFonts w:ascii="Arial" w:eastAsia="Times New Roman" w:hAnsi="Arial" w:cs="Arial"/>
                <w:sz w:val="16"/>
                <w:szCs w:val="16"/>
              </w:rPr>
            </w:pPr>
            <w:r w:rsidRPr="00F140E0">
              <w:rPr>
                <w:rFonts w:ascii="Arial" w:eastAsia="Times New Roman" w:hAnsi="Arial" w:cs="Arial"/>
                <w:sz w:val="16"/>
                <w:szCs w:val="16"/>
              </w:rPr>
              <w:t>Romanov, Banja Luka</w:t>
            </w:r>
          </w:p>
          <w:p w:rsidR="00335EF0" w:rsidRPr="00F140E0" w:rsidRDefault="00335EF0" w:rsidP="00335EF0">
            <w:pPr>
              <w:spacing w:after="0" w:line="240" w:lineRule="auto"/>
              <w:jc w:val="center"/>
              <w:rPr>
                <w:rFonts w:ascii="Arial" w:hAnsi="Arial" w:cs="Arial"/>
                <w:sz w:val="16"/>
                <w:szCs w:val="16"/>
              </w:rPr>
            </w:pPr>
          </w:p>
        </w:tc>
        <w:tc>
          <w:tcPr>
            <w:tcW w:w="1147" w:type="dxa"/>
            <w:vAlign w:val="center"/>
          </w:tcPr>
          <w:p w:rsidR="00335EF0" w:rsidRPr="00F140E0" w:rsidRDefault="00335EF0" w:rsidP="00335EF0">
            <w:pPr>
              <w:spacing w:after="0" w:line="240" w:lineRule="auto"/>
              <w:jc w:val="center"/>
              <w:rPr>
                <w:rFonts w:ascii="Arial" w:hAnsi="Arial" w:cs="Arial"/>
                <w:sz w:val="16"/>
                <w:szCs w:val="16"/>
              </w:rPr>
            </w:pPr>
            <w:r w:rsidRPr="00F140E0">
              <w:rPr>
                <w:rFonts w:ascii="Arial" w:hAnsi="Arial" w:cs="Arial"/>
                <w:sz w:val="16"/>
                <w:szCs w:val="16"/>
              </w:rPr>
              <w:t>2003</w:t>
            </w:r>
          </w:p>
        </w:tc>
      </w:tr>
      <w:tr w:rsidR="00335EF0" w:rsidRPr="00A3395B" w:rsidTr="00335EF0">
        <w:tc>
          <w:tcPr>
            <w:tcW w:w="710" w:type="dxa"/>
            <w:vAlign w:val="center"/>
          </w:tcPr>
          <w:p w:rsidR="00335EF0" w:rsidRPr="00A3395B" w:rsidRDefault="00335EF0" w:rsidP="00335EF0">
            <w:pPr>
              <w:pStyle w:val="ListParagraph"/>
              <w:spacing w:after="0" w:line="240" w:lineRule="auto"/>
              <w:ind w:left="180"/>
              <w:jc w:val="center"/>
              <w:rPr>
                <w:rFonts w:ascii="Arial" w:hAnsi="Arial" w:cs="Arial"/>
                <w:sz w:val="16"/>
                <w:szCs w:val="16"/>
              </w:rPr>
            </w:pPr>
            <w:r>
              <w:rPr>
                <w:rFonts w:ascii="Arial" w:hAnsi="Arial" w:cs="Arial"/>
                <w:sz w:val="16"/>
                <w:szCs w:val="16"/>
              </w:rPr>
              <w:t>3.</w:t>
            </w:r>
          </w:p>
        </w:tc>
        <w:tc>
          <w:tcPr>
            <w:tcW w:w="1695" w:type="dxa"/>
            <w:gridSpan w:val="2"/>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Janjatović, V.</w:t>
            </w:r>
          </w:p>
        </w:tc>
        <w:tc>
          <w:tcPr>
            <w:tcW w:w="3299" w:type="dxa"/>
            <w:gridSpan w:val="3"/>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Botanika</w:t>
            </w:r>
          </w:p>
        </w:tc>
        <w:tc>
          <w:tcPr>
            <w:tcW w:w="3648" w:type="dxa"/>
            <w:gridSpan w:val="4"/>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Naučna knjiga, Beograd</w:t>
            </w:r>
          </w:p>
        </w:tc>
        <w:tc>
          <w:tcPr>
            <w:tcW w:w="1147" w:type="dxa"/>
            <w:vAlign w:val="center"/>
          </w:tcPr>
          <w:p w:rsidR="00335EF0" w:rsidRPr="00A3395B" w:rsidRDefault="00335EF0" w:rsidP="00335EF0">
            <w:pPr>
              <w:spacing w:after="0" w:line="240" w:lineRule="auto"/>
              <w:jc w:val="center"/>
              <w:rPr>
                <w:rFonts w:ascii="Arial" w:hAnsi="Arial" w:cs="Arial"/>
                <w:sz w:val="16"/>
                <w:szCs w:val="16"/>
              </w:rPr>
            </w:pPr>
            <w:r>
              <w:rPr>
                <w:rFonts w:ascii="Arial" w:hAnsi="Arial" w:cs="Arial"/>
                <w:sz w:val="16"/>
                <w:szCs w:val="16"/>
              </w:rPr>
              <w:t>1994</w:t>
            </w:r>
          </w:p>
        </w:tc>
      </w:tr>
      <w:tr w:rsidR="00335EF0" w:rsidRPr="00A3395B" w:rsidTr="00335EF0">
        <w:tc>
          <w:tcPr>
            <w:tcW w:w="710" w:type="dxa"/>
            <w:vAlign w:val="center"/>
          </w:tcPr>
          <w:p w:rsidR="00335EF0" w:rsidRPr="00A3395B" w:rsidRDefault="00335EF0" w:rsidP="00335EF0">
            <w:pPr>
              <w:pStyle w:val="ListParagraph"/>
              <w:spacing w:after="0" w:line="240" w:lineRule="auto"/>
              <w:ind w:left="180"/>
              <w:jc w:val="center"/>
              <w:rPr>
                <w:rFonts w:ascii="Arial" w:hAnsi="Arial" w:cs="Arial"/>
                <w:sz w:val="16"/>
                <w:szCs w:val="16"/>
              </w:rPr>
            </w:pPr>
            <w:r>
              <w:rPr>
                <w:rFonts w:ascii="Arial" w:hAnsi="Arial" w:cs="Arial"/>
                <w:sz w:val="16"/>
                <w:szCs w:val="16"/>
              </w:rPr>
              <w:t>4.</w:t>
            </w:r>
          </w:p>
        </w:tc>
        <w:tc>
          <w:tcPr>
            <w:tcW w:w="1695" w:type="dxa"/>
            <w:gridSpan w:val="2"/>
            <w:vAlign w:val="center"/>
          </w:tcPr>
          <w:p w:rsidR="00335EF0" w:rsidRDefault="00335EF0" w:rsidP="00335EF0">
            <w:pPr>
              <w:spacing w:after="0" w:line="240" w:lineRule="auto"/>
              <w:jc w:val="center"/>
              <w:rPr>
                <w:rFonts w:ascii="Arial" w:hAnsi="Arial" w:cs="Arial"/>
                <w:sz w:val="16"/>
                <w:szCs w:val="16"/>
              </w:rPr>
            </w:pPr>
            <w:r>
              <w:rPr>
                <w:rFonts w:ascii="Arial" w:hAnsi="Arial" w:cs="Arial"/>
                <w:sz w:val="16"/>
                <w:szCs w:val="16"/>
              </w:rPr>
              <w:t>Knežević, A., Stojanović, S., Lazić, D.</w:t>
            </w:r>
          </w:p>
        </w:tc>
        <w:tc>
          <w:tcPr>
            <w:tcW w:w="3299" w:type="dxa"/>
            <w:gridSpan w:val="3"/>
            <w:vAlign w:val="center"/>
          </w:tcPr>
          <w:p w:rsidR="00335EF0" w:rsidRDefault="00335EF0" w:rsidP="00335EF0">
            <w:pPr>
              <w:spacing w:after="0" w:line="240" w:lineRule="auto"/>
              <w:jc w:val="center"/>
              <w:rPr>
                <w:rFonts w:ascii="Arial" w:hAnsi="Arial" w:cs="Arial"/>
                <w:sz w:val="16"/>
                <w:szCs w:val="16"/>
              </w:rPr>
            </w:pPr>
            <w:r>
              <w:rPr>
                <w:rFonts w:ascii="Arial" w:hAnsi="Arial" w:cs="Arial"/>
                <w:sz w:val="16"/>
                <w:szCs w:val="16"/>
              </w:rPr>
              <w:t>Botanika – udžbenik za praktičnu nastavu</w:t>
            </w:r>
          </w:p>
        </w:tc>
        <w:tc>
          <w:tcPr>
            <w:tcW w:w="3648" w:type="dxa"/>
            <w:gridSpan w:val="4"/>
            <w:vAlign w:val="center"/>
          </w:tcPr>
          <w:p w:rsidR="00335EF0" w:rsidRDefault="00335EF0" w:rsidP="00335EF0">
            <w:pPr>
              <w:spacing w:after="0" w:line="240" w:lineRule="auto"/>
              <w:jc w:val="center"/>
              <w:rPr>
                <w:rFonts w:ascii="Arial" w:hAnsi="Arial" w:cs="Arial"/>
                <w:sz w:val="16"/>
                <w:szCs w:val="16"/>
              </w:rPr>
            </w:pPr>
            <w:r>
              <w:rPr>
                <w:rFonts w:ascii="Arial" w:hAnsi="Arial" w:cs="Arial"/>
                <w:sz w:val="16"/>
                <w:szCs w:val="16"/>
              </w:rPr>
              <w:t>Poljoprivredni fakultet, Univerzitet u Novom Sadu</w:t>
            </w:r>
          </w:p>
        </w:tc>
        <w:tc>
          <w:tcPr>
            <w:tcW w:w="1147" w:type="dxa"/>
            <w:vAlign w:val="center"/>
          </w:tcPr>
          <w:p w:rsidR="00335EF0" w:rsidRDefault="00335EF0" w:rsidP="00335EF0">
            <w:pPr>
              <w:spacing w:after="0" w:line="240" w:lineRule="auto"/>
              <w:jc w:val="center"/>
              <w:rPr>
                <w:rFonts w:ascii="Arial" w:hAnsi="Arial" w:cs="Arial"/>
                <w:sz w:val="16"/>
                <w:szCs w:val="16"/>
              </w:rPr>
            </w:pPr>
            <w:r>
              <w:rPr>
                <w:rFonts w:ascii="Arial" w:hAnsi="Arial" w:cs="Arial"/>
                <w:sz w:val="16"/>
                <w:szCs w:val="16"/>
              </w:rPr>
              <w:t>2007</w:t>
            </w:r>
          </w:p>
        </w:tc>
      </w:tr>
    </w:tbl>
    <w:p w:rsidR="00335EF0" w:rsidRDefault="00335EF0" w:rsidP="00C70695">
      <w:pPr>
        <w:rPr>
          <w:lang w:val="en-GB"/>
        </w:rPr>
      </w:pPr>
    </w:p>
    <w:p w:rsidR="00335EF0" w:rsidRDefault="00335EF0">
      <w:pPr>
        <w:rPr>
          <w:lang w:val="en-GB"/>
        </w:rPr>
      </w:pPr>
      <w:r>
        <w:rPr>
          <w:lang w:val="en-GB"/>
        </w:rPr>
        <w:br w:type="page"/>
      </w:r>
    </w:p>
    <w:tbl>
      <w:tblPr>
        <w:tblStyle w:val="TableGrid"/>
        <w:tblpPr w:leftFromText="181" w:rightFromText="181" w:horzAnchor="margin" w:tblpYSpec="top"/>
        <w:tblW w:w="0" w:type="auto"/>
        <w:tblLook w:val="04A0"/>
      </w:tblPr>
      <w:tblGrid>
        <w:gridCol w:w="1797"/>
        <w:gridCol w:w="6022"/>
        <w:gridCol w:w="1424"/>
      </w:tblGrid>
      <w:tr w:rsidR="00335EF0" w:rsidRPr="00F018EC" w:rsidTr="0083629B">
        <w:trPr>
          <w:trHeight w:val="694"/>
        </w:trPr>
        <w:tc>
          <w:tcPr>
            <w:tcW w:w="1797" w:type="dxa"/>
            <w:vMerge w:val="restart"/>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noProof/>
                <w:sz w:val="16"/>
                <w:szCs w:val="16"/>
              </w:rPr>
              <w:lastRenderedPageBreak/>
              <w:drawing>
                <wp:inline distT="0" distB="0" distL="0" distR="0">
                  <wp:extent cx="836195" cy="782053"/>
                  <wp:effectExtent l="0" t="0" r="0" b="0"/>
                  <wp:docPr id="2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022" w:type="dxa"/>
            <w:tcBorders>
              <w:bottom w:val="single" w:sz="4" w:space="0" w:color="auto"/>
            </w:tcBorders>
            <w:vAlign w:val="center"/>
          </w:tcPr>
          <w:p w:rsidR="00335EF0" w:rsidRDefault="00335EF0" w:rsidP="0083629B">
            <w:pPr>
              <w:jc w:val="center"/>
              <w:rPr>
                <w:rFonts w:ascii="Arial" w:hAnsi="Arial" w:cs="Arial"/>
                <w:sz w:val="16"/>
                <w:szCs w:val="16"/>
              </w:rPr>
            </w:pPr>
            <w:r>
              <w:rPr>
                <w:rFonts w:ascii="Arial" w:hAnsi="Arial" w:cs="Arial"/>
                <w:sz w:val="16"/>
                <w:szCs w:val="16"/>
              </w:rPr>
              <w:t>UNIVERSITY OF NOVI SAD</w:t>
            </w:r>
          </w:p>
          <w:p w:rsidR="00335EF0" w:rsidRDefault="00335EF0" w:rsidP="0083629B">
            <w:pPr>
              <w:jc w:val="center"/>
              <w:rPr>
                <w:rFonts w:ascii="Arial" w:hAnsi="Arial" w:cs="Arial"/>
                <w:sz w:val="16"/>
                <w:szCs w:val="16"/>
              </w:rPr>
            </w:pPr>
            <w:r>
              <w:rPr>
                <w:rFonts w:ascii="Arial" w:hAnsi="Arial" w:cs="Arial"/>
                <w:sz w:val="16"/>
                <w:szCs w:val="16"/>
              </w:rPr>
              <w:t>FACULTY OF AGRICULTURE</w:t>
            </w:r>
          </w:p>
          <w:p w:rsidR="00335EF0" w:rsidRPr="00F018EC" w:rsidRDefault="00335EF0" w:rsidP="0083629B">
            <w:pPr>
              <w:jc w:val="center"/>
              <w:rPr>
                <w:rFonts w:ascii="Arial" w:hAnsi="Arial" w:cs="Arial"/>
                <w:sz w:val="16"/>
                <w:szCs w:val="16"/>
                <w:lang w:val="en-GB"/>
              </w:rPr>
            </w:pPr>
            <w:r>
              <w:rPr>
                <w:rFonts w:ascii="Arial" w:hAnsi="Arial" w:cs="Arial"/>
                <w:sz w:val="16"/>
                <w:szCs w:val="16"/>
              </w:rPr>
              <w:t>21000 NOVI SAD, TRG DOSITEJA OBRADOVIĆA 8</w:t>
            </w:r>
          </w:p>
        </w:tc>
        <w:tc>
          <w:tcPr>
            <w:tcW w:w="1424" w:type="dxa"/>
            <w:vMerge w:val="restart"/>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noProof/>
                <w:sz w:val="16"/>
                <w:szCs w:val="16"/>
              </w:rPr>
              <w:drawing>
                <wp:inline distT="0" distB="0" distL="0" distR="0">
                  <wp:extent cx="677739" cy="661736"/>
                  <wp:effectExtent l="19050" t="0" r="8061" b="0"/>
                  <wp:docPr id="2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35EF0" w:rsidRPr="00F018EC" w:rsidTr="0083629B">
        <w:trPr>
          <w:trHeight w:val="1040"/>
        </w:trPr>
        <w:tc>
          <w:tcPr>
            <w:tcW w:w="1797" w:type="dxa"/>
            <w:vMerge/>
            <w:tcBorders>
              <w:bottom w:val="single" w:sz="4" w:space="0" w:color="auto"/>
            </w:tcBorders>
          </w:tcPr>
          <w:p w:rsidR="00335EF0" w:rsidRPr="00F018EC" w:rsidRDefault="00335EF0" w:rsidP="0083629B">
            <w:pPr>
              <w:rPr>
                <w:rFonts w:ascii="Arial" w:hAnsi="Arial" w:cs="Arial"/>
                <w:sz w:val="16"/>
                <w:szCs w:val="16"/>
                <w:lang w:val="en-GB"/>
              </w:rPr>
            </w:pPr>
          </w:p>
        </w:tc>
        <w:tc>
          <w:tcPr>
            <w:tcW w:w="6022" w:type="dxa"/>
            <w:tcBorders>
              <w:bottom w:val="single" w:sz="4" w:space="0" w:color="auto"/>
            </w:tcBorders>
            <w:shd w:val="clear" w:color="auto" w:fill="C2D69B" w:themeFill="accent3" w:themeFillTint="99"/>
            <w:vAlign w:val="center"/>
          </w:tcPr>
          <w:p w:rsidR="00335EF0" w:rsidRPr="00335EF0" w:rsidRDefault="00335EF0" w:rsidP="0083629B">
            <w:pPr>
              <w:jc w:val="center"/>
              <w:rPr>
                <w:rFonts w:ascii="Arial" w:hAnsi="Arial" w:cs="Arial"/>
                <w:sz w:val="28"/>
                <w:szCs w:val="28"/>
              </w:rPr>
            </w:pPr>
            <w:r w:rsidRPr="00335EF0">
              <w:rPr>
                <w:rFonts w:ascii="Arial" w:hAnsi="Arial" w:cs="Arial"/>
                <w:sz w:val="28"/>
                <w:szCs w:val="28"/>
              </w:rPr>
              <w:t>Study Programme Accreditation</w:t>
            </w:r>
          </w:p>
          <w:p w:rsidR="00335EF0" w:rsidRPr="00630749" w:rsidRDefault="00335EF0" w:rsidP="0083629B">
            <w:pPr>
              <w:jc w:val="center"/>
              <w:rPr>
                <w:rFonts w:ascii="Arial" w:hAnsi="Arial" w:cs="Arial"/>
                <w:sz w:val="16"/>
                <w:szCs w:val="16"/>
              </w:rPr>
            </w:pPr>
          </w:p>
          <w:p w:rsidR="00335EF0" w:rsidRPr="00630749" w:rsidRDefault="00335EF0" w:rsidP="0083629B">
            <w:pPr>
              <w:jc w:val="center"/>
              <w:rPr>
                <w:rFonts w:ascii="Arial" w:hAnsi="Arial" w:cs="Arial"/>
                <w:sz w:val="18"/>
                <w:szCs w:val="18"/>
              </w:rPr>
            </w:pPr>
            <w:r w:rsidRPr="00630749">
              <w:rPr>
                <w:rFonts w:ascii="Arial" w:hAnsi="Arial" w:cs="Arial"/>
                <w:sz w:val="18"/>
                <w:szCs w:val="18"/>
              </w:rPr>
              <w:t>UNDERGRADUATE ACADEMIC STUDIES</w:t>
            </w:r>
          </w:p>
          <w:p w:rsidR="00335EF0" w:rsidRPr="00335EF0" w:rsidRDefault="00335EF0" w:rsidP="0083629B">
            <w:pPr>
              <w:jc w:val="center"/>
              <w:rPr>
                <w:rFonts w:ascii="Arial" w:hAnsi="Arial" w:cs="Arial"/>
                <w:sz w:val="16"/>
                <w:szCs w:val="16"/>
                <w:lang w:val="en-GB"/>
              </w:rPr>
            </w:pPr>
            <w:r w:rsidRPr="00630749">
              <w:rPr>
                <w:rFonts w:ascii="Arial" w:hAnsi="Arial" w:cs="Arial"/>
                <w:b/>
                <w:sz w:val="18"/>
                <w:szCs w:val="18"/>
              </w:rPr>
              <w:t>Agroecologyandenvironmental protection</w:t>
            </w:r>
          </w:p>
        </w:tc>
        <w:tc>
          <w:tcPr>
            <w:tcW w:w="1424" w:type="dxa"/>
            <w:vMerge/>
            <w:tcBorders>
              <w:bottom w:val="single" w:sz="4" w:space="0" w:color="auto"/>
            </w:tcBorders>
          </w:tcPr>
          <w:p w:rsidR="00335EF0" w:rsidRPr="00F018EC" w:rsidRDefault="00335EF0" w:rsidP="0083629B">
            <w:pPr>
              <w:rPr>
                <w:rFonts w:ascii="Arial" w:hAnsi="Arial" w:cs="Arial"/>
                <w:sz w:val="16"/>
                <w:szCs w:val="16"/>
                <w:lang w:val="en-GB"/>
              </w:rPr>
            </w:pPr>
          </w:p>
        </w:tc>
      </w:tr>
      <w:tr w:rsidR="00335EF0" w:rsidRPr="00F018EC" w:rsidTr="0083629B">
        <w:tc>
          <w:tcPr>
            <w:tcW w:w="9243" w:type="dxa"/>
            <w:gridSpan w:val="3"/>
            <w:tcBorders>
              <w:left w:val="nil"/>
              <w:bottom w:val="nil"/>
              <w:right w:val="nil"/>
            </w:tcBorders>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Table 5.2 Course specification</w:t>
            </w:r>
          </w:p>
        </w:tc>
      </w:tr>
    </w:tbl>
    <w:tbl>
      <w:tblPr>
        <w:tblStyle w:val="TableGrid"/>
        <w:tblpPr w:leftFromText="181" w:rightFromText="181" w:vertAnchor="text" w:horzAnchor="margin" w:tblpY="1"/>
        <w:tblOverlap w:val="never"/>
        <w:tblW w:w="0" w:type="auto"/>
        <w:tblLook w:val="04A0"/>
      </w:tblPr>
      <w:tblGrid>
        <w:gridCol w:w="677"/>
        <w:gridCol w:w="1210"/>
        <w:gridCol w:w="262"/>
        <w:gridCol w:w="656"/>
        <w:gridCol w:w="672"/>
        <w:gridCol w:w="490"/>
        <w:gridCol w:w="892"/>
        <w:gridCol w:w="952"/>
        <w:gridCol w:w="1267"/>
        <w:gridCol w:w="425"/>
        <w:gridCol w:w="675"/>
        <w:gridCol w:w="1065"/>
      </w:tblGrid>
      <w:tr w:rsidR="00335EF0" w:rsidRPr="00F018EC" w:rsidTr="007320A4">
        <w:trPr>
          <w:trHeight w:val="420"/>
        </w:trPr>
        <w:tc>
          <w:tcPr>
            <w:tcW w:w="1887" w:type="dxa"/>
            <w:gridSpan w:val="2"/>
            <w:shd w:val="clear" w:color="auto" w:fill="C2D69B" w:themeFill="accent3" w:themeFillTint="99"/>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Course:</w:t>
            </w:r>
          </w:p>
        </w:tc>
        <w:tc>
          <w:tcPr>
            <w:tcW w:w="7356" w:type="dxa"/>
            <w:gridSpan w:val="10"/>
            <w:vMerge w:val="restart"/>
            <w:vAlign w:val="center"/>
          </w:tcPr>
          <w:p w:rsidR="00335EF0" w:rsidRPr="00335EF0" w:rsidRDefault="007320A4" w:rsidP="0083629B">
            <w:pPr>
              <w:jc w:val="center"/>
              <w:rPr>
                <w:rFonts w:ascii="Arial" w:hAnsi="Arial" w:cs="Arial"/>
                <w:i/>
                <w:sz w:val="18"/>
                <w:szCs w:val="18"/>
                <w:lang w:val="en-GB"/>
              </w:rPr>
            </w:pPr>
            <w:r>
              <w:rPr>
                <w:rFonts w:ascii="Arial" w:hAnsi="Arial" w:cs="Arial"/>
                <w:i/>
                <w:sz w:val="18"/>
                <w:szCs w:val="18"/>
                <w:lang w:val="en-GB"/>
              </w:rPr>
              <w:t>Soil S</w:t>
            </w:r>
            <w:r w:rsidR="00335EF0" w:rsidRPr="00335EF0">
              <w:rPr>
                <w:rFonts w:ascii="Arial" w:hAnsi="Arial" w:cs="Arial"/>
                <w:i/>
                <w:sz w:val="18"/>
                <w:szCs w:val="18"/>
                <w:lang w:val="en-GB"/>
              </w:rPr>
              <w:t>cience</w:t>
            </w:r>
          </w:p>
        </w:tc>
      </w:tr>
      <w:tr w:rsidR="00335EF0" w:rsidRPr="00F018EC" w:rsidTr="007320A4">
        <w:tc>
          <w:tcPr>
            <w:tcW w:w="1887" w:type="dxa"/>
            <w:gridSpan w:val="2"/>
            <w:vAlign w:val="center"/>
          </w:tcPr>
          <w:p w:rsidR="00335EF0" w:rsidRPr="00F018EC" w:rsidRDefault="00335EF0" w:rsidP="0083629B">
            <w:pPr>
              <w:rPr>
                <w:rFonts w:ascii="Arial" w:hAnsi="Arial" w:cs="Arial"/>
                <w:sz w:val="16"/>
                <w:szCs w:val="16"/>
                <w:lang w:val="en-GB"/>
              </w:rPr>
            </w:pPr>
            <w:r>
              <w:rPr>
                <w:rFonts w:ascii="Arial" w:hAnsi="Arial" w:cs="Arial"/>
                <w:sz w:val="16"/>
                <w:szCs w:val="16"/>
                <w:lang w:val="en-GB"/>
              </w:rPr>
              <w:t>Course ID</w:t>
            </w:r>
            <w:r w:rsidRPr="00F018EC">
              <w:rPr>
                <w:rFonts w:ascii="Arial" w:hAnsi="Arial" w:cs="Arial"/>
                <w:sz w:val="16"/>
                <w:szCs w:val="16"/>
                <w:lang w:val="en-GB"/>
              </w:rPr>
              <w:t>:</w:t>
            </w:r>
            <w:r w:rsidR="00D91088">
              <w:rPr>
                <w:rFonts w:ascii="Arial" w:hAnsi="Arial" w:cs="Arial"/>
                <w:sz w:val="16"/>
                <w:szCs w:val="16"/>
                <w:lang w:val="en-GB"/>
              </w:rPr>
              <w:t>3ОAG</w:t>
            </w:r>
            <w:r w:rsidRPr="00E8041E">
              <w:rPr>
                <w:rFonts w:ascii="Arial" w:hAnsi="Arial" w:cs="Arial"/>
                <w:sz w:val="16"/>
                <w:szCs w:val="16"/>
                <w:lang w:val="en-GB"/>
              </w:rPr>
              <w:t>2О07</w:t>
            </w:r>
          </w:p>
        </w:tc>
        <w:tc>
          <w:tcPr>
            <w:tcW w:w="7356" w:type="dxa"/>
            <w:gridSpan w:val="10"/>
            <w:vMerge/>
          </w:tcPr>
          <w:p w:rsidR="00335EF0" w:rsidRPr="00F018EC" w:rsidRDefault="00335EF0" w:rsidP="0083629B">
            <w:pPr>
              <w:rPr>
                <w:rFonts w:ascii="Arial" w:hAnsi="Arial" w:cs="Arial"/>
                <w:lang w:val="en-GB"/>
              </w:rPr>
            </w:pPr>
          </w:p>
        </w:tc>
      </w:tr>
      <w:tr w:rsidR="00335EF0" w:rsidRPr="00F018EC" w:rsidTr="007320A4">
        <w:tc>
          <w:tcPr>
            <w:tcW w:w="1887" w:type="dxa"/>
            <w:gridSpan w:val="2"/>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Number of ECTS: 6</w:t>
            </w:r>
          </w:p>
        </w:tc>
        <w:tc>
          <w:tcPr>
            <w:tcW w:w="7356" w:type="dxa"/>
            <w:gridSpan w:val="10"/>
            <w:vMerge/>
          </w:tcPr>
          <w:p w:rsidR="00335EF0" w:rsidRPr="00F018EC" w:rsidRDefault="00335EF0" w:rsidP="0083629B">
            <w:pPr>
              <w:rPr>
                <w:rFonts w:ascii="Arial" w:hAnsi="Arial" w:cs="Arial"/>
                <w:lang w:val="en-GB"/>
              </w:rPr>
            </w:pPr>
          </w:p>
        </w:tc>
      </w:tr>
      <w:tr w:rsidR="00335EF0" w:rsidRPr="00F018EC" w:rsidTr="007320A4">
        <w:tc>
          <w:tcPr>
            <w:tcW w:w="1887" w:type="dxa"/>
            <w:gridSpan w:val="2"/>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Teacher:</w:t>
            </w:r>
          </w:p>
        </w:tc>
        <w:tc>
          <w:tcPr>
            <w:tcW w:w="7356" w:type="dxa"/>
            <w:gridSpan w:val="10"/>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Milivoj Dj. Belic PhD, full professor</w:t>
            </w:r>
            <w:r>
              <w:rPr>
                <w:rFonts w:ascii="Arial" w:hAnsi="Arial" w:cs="Arial"/>
                <w:sz w:val="16"/>
                <w:szCs w:val="16"/>
                <w:lang w:val="en-GB"/>
              </w:rPr>
              <w:t xml:space="preserve">; </w:t>
            </w:r>
            <w:r w:rsidRPr="00F018EC">
              <w:rPr>
                <w:rFonts w:ascii="Arial" w:hAnsi="Arial" w:cs="Arial"/>
                <w:sz w:val="16"/>
                <w:szCs w:val="16"/>
                <w:lang w:val="en-GB"/>
              </w:rPr>
              <w:t>Ljiljana M. Nesic PhD</w:t>
            </w:r>
            <w:r>
              <w:rPr>
                <w:rFonts w:ascii="Arial" w:hAnsi="Arial" w:cs="Arial"/>
                <w:sz w:val="16"/>
                <w:szCs w:val="16"/>
                <w:lang w:val="en-GB"/>
              </w:rPr>
              <w:t>, associate professor;</w:t>
            </w:r>
            <w:r w:rsidRPr="00F018EC">
              <w:rPr>
                <w:rFonts w:ascii="Arial" w:hAnsi="Arial" w:cs="Arial"/>
                <w:sz w:val="16"/>
                <w:szCs w:val="16"/>
                <w:lang w:val="en-GB"/>
              </w:rPr>
              <w:t xml:space="preserve"> Vladimir I. Ciric PhD, assistant professor</w:t>
            </w:r>
          </w:p>
        </w:tc>
      </w:tr>
      <w:tr w:rsidR="00335EF0" w:rsidRPr="00F018EC" w:rsidTr="007320A4">
        <w:tc>
          <w:tcPr>
            <w:tcW w:w="1887" w:type="dxa"/>
            <w:gridSpan w:val="2"/>
            <w:tcBorders>
              <w:bottom w:val="single" w:sz="4" w:space="0" w:color="auto"/>
            </w:tcBorders>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Course status</w:t>
            </w:r>
          </w:p>
        </w:tc>
        <w:tc>
          <w:tcPr>
            <w:tcW w:w="7356" w:type="dxa"/>
            <w:gridSpan w:val="10"/>
            <w:tcBorders>
              <w:bottom w:val="single" w:sz="4" w:space="0" w:color="auto"/>
            </w:tcBorders>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Mandatory</w:t>
            </w:r>
          </w:p>
        </w:tc>
      </w:tr>
      <w:tr w:rsidR="00335EF0" w:rsidRPr="00F018EC" w:rsidTr="007320A4">
        <w:trPr>
          <w:trHeight w:val="227"/>
        </w:trPr>
        <w:tc>
          <w:tcPr>
            <w:tcW w:w="9243" w:type="dxa"/>
            <w:gridSpan w:val="12"/>
            <w:tcBorders>
              <w:bottom w:val="single" w:sz="4" w:space="0" w:color="auto"/>
            </w:tcBorders>
            <w:shd w:val="clear" w:color="auto" w:fill="C2D69B" w:themeFill="accent3" w:themeFillTint="99"/>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Number of active teaching classes (weekly)</w:t>
            </w:r>
          </w:p>
        </w:tc>
      </w:tr>
      <w:tr w:rsidR="00335EF0" w:rsidRPr="00F018EC" w:rsidTr="007320A4">
        <w:trPr>
          <w:trHeight w:val="227"/>
        </w:trPr>
        <w:tc>
          <w:tcPr>
            <w:tcW w:w="1887" w:type="dxa"/>
            <w:gridSpan w:val="2"/>
            <w:tcBorders>
              <w:bottom w:val="single" w:sz="4" w:space="0" w:color="auto"/>
            </w:tcBorders>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 xml:space="preserve">Lectures: </w:t>
            </w:r>
            <w:r>
              <w:rPr>
                <w:rFonts w:ascii="Arial" w:hAnsi="Arial" w:cs="Arial"/>
                <w:sz w:val="16"/>
                <w:szCs w:val="16"/>
                <w:lang w:val="en-GB"/>
              </w:rPr>
              <w:t>4</w:t>
            </w:r>
          </w:p>
        </w:tc>
        <w:tc>
          <w:tcPr>
            <w:tcW w:w="2080" w:type="dxa"/>
            <w:gridSpan w:val="4"/>
            <w:tcBorders>
              <w:bottom w:val="single" w:sz="4" w:space="0" w:color="auto"/>
            </w:tcBorders>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 xml:space="preserve">Practical classes: </w:t>
            </w:r>
            <w:r>
              <w:rPr>
                <w:rFonts w:ascii="Arial" w:hAnsi="Arial" w:cs="Arial"/>
                <w:sz w:val="16"/>
                <w:szCs w:val="16"/>
                <w:lang w:val="en-GB"/>
              </w:rPr>
              <w:t>2</w:t>
            </w:r>
          </w:p>
        </w:tc>
        <w:tc>
          <w:tcPr>
            <w:tcW w:w="1844" w:type="dxa"/>
            <w:gridSpan w:val="2"/>
            <w:tcBorders>
              <w:bottom w:val="single" w:sz="4" w:space="0" w:color="auto"/>
            </w:tcBorders>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Other teaching types:</w:t>
            </w:r>
          </w:p>
        </w:tc>
        <w:tc>
          <w:tcPr>
            <w:tcW w:w="1692" w:type="dxa"/>
            <w:gridSpan w:val="2"/>
            <w:tcBorders>
              <w:bottom w:val="single" w:sz="4" w:space="0" w:color="auto"/>
            </w:tcBorders>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Study research work:</w:t>
            </w:r>
          </w:p>
        </w:tc>
        <w:tc>
          <w:tcPr>
            <w:tcW w:w="1740" w:type="dxa"/>
            <w:gridSpan w:val="2"/>
            <w:tcBorders>
              <w:bottom w:val="single" w:sz="4" w:space="0" w:color="auto"/>
            </w:tcBorders>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Other classes:</w:t>
            </w:r>
          </w:p>
        </w:tc>
      </w:tr>
      <w:tr w:rsidR="00335EF0" w:rsidRPr="00F018EC" w:rsidTr="007320A4">
        <w:tc>
          <w:tcPr>
            <w:tcW w:w="1887" w:type="dxa"/>
            <w:gridSpan w:val="2"/>
            <w:shd w:val="clear" w:color="auto" w:fill="C2D69B" w:themeFill="accent3" w:themeFillTint="99"/>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Precondition courses</w:t>
            </w:r>
          </w:p>
        </w:tc>
        <w:tc>
          <w:tcPr>
            <w:tcW w:w="7356" w:type="dxa"/>
            <w:gridSpan w:val="10"/>
            <w:shd w:val="clear" w:color="auto" w:fill="C2D69B" w:themeFill="accent3" w:themeFillTint="99"/>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None</w:t>
            </w:r>
          </w:p>
        </w:tc>
      </w:tr>
      <w:tr w:rsidR="00335EF0" w:rsidRPr="00F018EC" w:rsidTr="007320A4">
        <w:tc>
          <w:tcPr>
            <w:tcW w:w="9243" w:type="dxa"/>
            <w:gridSpan w:val="12"/>
          </w:tcPr>
          <w:p w:rsidR="00335EF0" w:rsidRPr="00F018EC" w:rsidRDefault="00335EF0" w:rsidP="002F777A">
            <w:pPr>
              <w:pStyle w:val="ListParagraph"/>
              <w:numPr>
                <w:ilvl w:val="0"/>
                <w:numId w:val="12"/>
              </w:numPr>
              <w:ind w:left="284" w:hanging="284"/>
              <w:rPr>
                <w:rFonts w:ascii="Arial" w:hAnsi="Arial" w:cs="Arial"/>
                <w:sz w:val="16"/>
                <w:szCs w:val="16"/>
                <w:lang w:val="en-GB"/>
              </w:rPr>
            </w:pPr>
            <w:r w:rsidRPr="00F018EC">
              <w:rPr>
                <w:rFonts w:ascii="Arial" w:hAnsi="Arial" w:cs="Arial"/>
                <w:sz w:val="16"/>
                <w:szCs w:val="16"/>
                <w:lang w:val="en-GB"/>
              </w:rPr>
              <w:t>Educational goal</w:t>
            </w:r>
          </w:p>
          <w:p w:rsidR="00335EF0" w:rsidRPr="00B40235" w:rsidRDefault="00335EF0" w:rsidP="0083629B">
            <w:pPr>
              <w:rPr>
                <w:rFonts w:ascii="Arial" w:hAnsi="Arial" w:cs="Arial"/>
                <w:sz w:val="16"/>
                <w:szCs w:val="16"/>
                <w:lang w:val="en-GB"/>
              </w:rPr>
            </w:pPr>
            <w:r>
              <w:rPr>
                <w:rFonts w:ascii="Arial" w:hAnsi="Arial" w:cs="Arial"/>
                <w:sz w:val="16"/>
                <w:szCs w:val="16"/>
                <w:lang w:val="en-GB"/>
              </w:rPr>
              <w:t xml:space="preserve">This course is designed to introduce students with properties of soil, processes of genesis, evolution, causes of variability and laws of geographical distribution of land cover, as well as classification of soil.  </w:t>
            </w:r>
          </w:p>
        </w:tc>
      </w:tr>
      <w:tr w:rsidR="00335EF0" w:rsidRPr="00F018EC" w:rsidTr="007320A4">
        <w:tc>
          <w:tcPr>
            <w:tcW w:w="9243" w:type="dxa"/>
            <w:gridSpan w:val="12"/>
          </w:tcPr>
          <w:p w:rsidR="00335EF0" w:rsidRDefault="00335EF0" w:rsidP="002F777A">
            <w:pPr>
              <w:pStyle w:val="ListParagraph"/>
              <w:numPr>
                <w:ilvl w:val="0"/>
                <w:numId w:val="12"/>
              </w:numPr>
              <w:ind w:left="284" w:hanging="284"/>
              <w:rPr>
                <w:rFonts w:ascii="Arial" w:hAnsi="Arial" w:cs="Arial"/>
                <w:sz w:val="16"/>
                <w:szCs w:val="16"/>
                <w:lang w:val="en-GB"/>
              </w:rPr>
            </w:pPr>
            <w:r w:rsidRPr="00F018EC">
              <w:rPr>
                <w:rFonts w:ascii="Arial" w:hAnsi="Arial" w:cs="Arial"/>
                <w:sz w:val="16"/>
                <w:szCs w:val="16"/>
                <w:lang w:val="en-GB"/>
              </w:rPr>
              <w:t>Educational outcomes</w:t>
            </w:r>
          </w:p>
          <w:p w:rsidR="00335EF0" w:rsidRPr="003F713D" w:rsidRDefault="00335EF0" w:rsidP="0083629B">
            <w:pPr>
              <w:rPr>
                <w:rFonts w:ascii="Arial" w:hAnsi="Arial" w:cs="Arial"/>
                <w:sz w:val="16"/>
                <w:szCs w:val="16"/>
                <w:lang w:val="en-GB"/>
              </w:rPr>
            </w:pPr>
            <w:r>
              <w:rPr>
                <w:rFonts w:ascii="Arial" w:hAnsi="Arial" w:cs="Arial"/>
                <w:sz w:val="16"/>
                <w:szCs w:val="16"/>
                <w:lang w:val="en-GB"/>
              </w:rPr>
              <w:t>After passing this course, students will expand knowledge of soil science that will allow them to understand problems related to soil in intensive agriculture.</w:t>
            </w:r>
          </w:p>
        </w:tc>
      </w:tr>
      <w:tr w:rsidR="00335EF0" w:rsidRPr="00F018EC" w:rsidTr="007320A4">
        <w:tc>
          <w:tcPr>
            <w:tcW w:w="9243" w:type="dxa"/>
            <w:gridSpan w:val="12"/>
          </w:tcPr>
          <w:p w:rsidR="00335EF0" w:rsidRDefault="00335EF0" w:rsidP="002F777A">
            <w:pPr>
              <w:pStyle w:val="ListParagraph"/>
              <w:numPr>
                <w:ilvl w:val="0"/>
                <w:numId w:val="12"/>
              </w:numPr>
              <w:ind w:left="284" w:hanging="284"/>
              <w:rPr>
                <w:rFonts w:ascii="Arial" w:hAnsi="Arial" w:cs="Arial"/>
                <w:sz w:val="16"/>
                <w:szCs w:val="16"/>
                <w:lang w:val="en-GB"/>
              </w:rPr>
            </w:pPr>
            <w:r w:rsidRPr="00F018EC">
              <w:rPr>
                <w:rFonts w:ascii="Arial" w:hAnsi="Arial" w:cs="Arial"/>
                <w:sz w:val="16"/>
                <w:szCs w:val="16"/>
                <w:lang w:val="en-GB"/>
              </w:rPr>
              <w:t>Course content</w:t>
            </w:r>
          </w:p>
          <w:p w:rsidR="00335EF0" w:rsidRDefault="00335EF0" w:rsidP="0083629B">
            <w:pPr>
              <w:rPr>
                <w:rFonts w:ascii="Arial" w:hAnsi="Arial" w:cs="Arial"/>
                <w:sz w:val="16"/>
                <w:szCs w:val="16"/>
                <w:lang w:val="en-GB"/>
              </w:rPr>
            </w:pPr>
            <w:r w:rsidRPr="00A94078">
              <w:rPr>
                <w:rFonts w:ascii="Arial" w:hAnsi="Arial" w:cs="Arial"/>
                <w:i/>
                <w:sz w:val="16"/>
                <w:szCs w:val="16"/>
                <w:lang w:val="en-GB"/>
              </w:rPr>
              <w:t>Theoretical lectures</w:t>
            </w:r>
            <w:r>
              <w:rPr>
                <w:rFonts w:ascii="Arial" w:hAnsi="Arial" w:cs="Arial"/>
                <w:sz w:val="16"/>
                <w:szCs w:val="16"/>
                <w:lang w:val="en-GB"/>
              </w:rPr>
              <w:t>:</w:t>
            </w:r>
          </w:p>
          <w:p w:rsidR="00335EF0" w:rsidRDefault="00335EF0" w:rsidP="0083629B">
            <w:pPr>
              <w:rPr>
                <w:rFonts w:ascii="Arial" w:hAnsi="Arial" w:cs="Arial"/>
                <w:sz w:val="16"/>
                <w:szCs w:val="16"/>
                <w:lang w:val="en-GB"/>
              </w:rPr>
            </w:pPr>
            <w:r>
              <w:rPr>
                <w:rFonts w:ascii="Arial" w:hAnsi="Arial" w:cs="Arial"/>
                <w:sz w:val="16"/>
                <w:szCs w:val="16"/>
                <w:lang w:val="en-GB"/>
              </w:rPr>
              <w:t xml:space="preserve"> Introduction lecture, </w:t>
            </w:r>
            <w:r w:rsidRPr="002A3BB6">
              <w:rPr>
                <w:rFonts w:ascii="Arial" w:hAnsi="Arial" w:cs="Arial"/>
                <w:sz w:val="16"/>
                <w:szCs w:val="16"/>
                <w:lang w:val="en-GB"/>
              </w:rPr>
              <w:t xml:space="preserve">Minerals and rocks as a </w:t>
            </w:r>
            <w:r>
              <w:rPr>
                <w:rFonts w:ascii="Arial" w:hAnsi="Arial" w:cs="Arial"/>
                <w:sz w:val="16"/>
                <w:szCs w:val="16"/>
                <w:lang w:val="en-GB"/>
              </w:rPr>
              <w:t>material for soil forming, Morphological properties of soil, Physical  properties of soil</w:t>
            </w:r>
            <w:r w:rsidRPr="0055658F">
              <w:rPr>
                <w:rFonts w:ascii="Arial" w:hAnsi="Arial" w:cs="Arial"/>
                <w:sz w:val="16"/>
                <w:szCs w:val="16"/>
                <w:lang w:val="en-GB"/>
              </w:rPr>
              <w:t>,</w:t>
            </w:r>
            <w:r>
              <w:rPr>
                <w:rFonts w:ascii="Arial" w:hAnsi="Arial" w:cs="Arial"/>
                <w:sz w:val="16"/>
                <w:szCs w:val="16"/>
                <w:lang w:val="en-GB"/>
              </w:rPr>
              <w:t xml:space="preserve"> Chemical properties of soil, </w:t>
            </w:r>
            <w:r w:rsidRPr="0055658F">
              <w:rPr>
                <w:rFonts w:ascii="Arial" w:hAnsi="Arial" w:cs="Arial"/>
                <w:sz w:val="16"/>
                <w:szCs w:val="16"/>
                <w:lang w:val="en-GB"/>
              </w:rPr>
              <w:t xml:space="preserve"> Soil as a dispersion system</w:t>
            </w:r>
            <w:r>
              <w:rPr>
                <w:rFonts w:ascii="Arial" w:hAnsi="Arial" w:cs="Arial"/>
                <w:sz w:val="16"/>
                <w:szCs w:val="16"/>
                <w:lang w:val="en-GB"/>
              </w:rPr>
              <w:t xml:space="preserve">, Mechanical composition of soil, Clay, Organic matter, Soil colloids, Organo-mineral complex, Porosity, Water and water properties of soil, Heat and thermal properties of soil, Air and air conditions of soil,  </w:t>
            </w:r>
            <w:r w:rsidRPr="00972284">
              <w:rPr>
                <w:rFonts w:ascii="Arial" w:hAnsi="Arial" w:cs="Arial"/>
                <w:sz w:val="16"/>
                <w:szCs w:val="16"/>
                <w:lang w:val="en-GB"/>
              </w:rPr>
              <w:t xml:space="preserve">Elements that </w:t>
            </w:r>
            <w:r>
              <w:rPr>
                <w:rFonts w:ascii="Arial" w:hAnsi="Arial" w:cs="Arial"/>
                <w:sz w:val="16"/>
                <w:szCs w:val="16"/>
                <w:lang w:val="en-GB"/>
              </w:rPr>
              <w:t>are part of</w:t>
            </w:r>
            <w:r w:rsidRPr="00972284">
              <w:rPr>
                <w:rFonts w:ascii="Arial" w:hAnsi="Arial" w:cs="Arial"/>
                <w:sz w:val="16"/>
                <w:szCs w:val="16"/>
                <w:lang w:val="en-GB"/>
              </w:rPr>
              <w:t xml:space="preserve"> pedosphere</w:t>
            </w:r>
            <w:r>
              <w:rPr>
                <w:rFonts w:ascii="Arial" w:hAnsi="Arial" w:cs="Arial"/>
                <w:sz w:val="16"/>
                <w:szCs w:val="16"/>
                <w:lang w:val="en-GB"/>
              </w:rPr>
              <w:t>, Sorption capacity, Soil solution, Reaction (pH), Acidity and alkalinity of soil, Buffer capacity and oxidation-reduction potential, Biological properties of soil, Genesis of soil, Systematisation and classification of soil</w:t>
            </w:r>
          </w:p>
          <w:p w:rsidR="00335EF0" w:rsidRDefault="00335EF0" w:rsidP="0083629B">
            <w:pPr>
              <w:rPr>
                <w:rFonts w:ascii="Arial" w:hAnsi="Arial" w:cs="Arial"/>
                <w:sz w:val="16"/>
                <w:szCs w:val="16"/>
                <w:lang w:val="en-GB"/>
              </w:rPr>
            </w:pPr>
            <w:r w:rsidRPr="00A94078">
              <w:rPr>
                <w:rFonts w:ascii="Arial" w:hAnsi="Arial" w:cs="Arial"/>
                <w:i/>
                <w:sz w:val="16"/>
                <w:szCs w:val="16"/>
                <w:lang w:val="en-GB"/>
              </w:rPr>
              <w:t>Practical lectures</w:t>
            </w:r>
            <w:r>
              <w:rPr>
                <w:rFonts w:ascii="Arial" w:hAnsi="Arial" w:cs="Arial"/>
                <w:sz w:val="16"/>
                <w:szCs w:val="16"/>
                <w:lang w:val="en-GB"/>
              </w:rPr>
              <w:t xml:space="preserve">: </w:t>
            </w:r>
          </w:p>
          <w:p w:rsidR="00335EF0" w:rsidRPr="00017EC0" w:rsidRDefault="00335EF0" w:rsidP="0083629B">
            <w:pPr>
              <w:rPr>
                <w:rFonts w:ascii="Arial" w:hAnsi="Arial" w:cs="Arial"/>
                <w:sz w:val="16"/>
                <w:szCs w:val="16"/>
                <w:lang w:val="en-GB"/>
              </w:rPr>
            </w:pPr>
            <w:r>
              <w:rPr>
                <w:rFonts w:ascii="Arial" w:hAnsi="Arial" w:cs="Arial"/>
                <w:sz w:val="16"/>
                <w:szCs w:val="16"/>
                <w:lang w:val="en-GB"/>
              </w:rPr>
              <w:t xml:space="preserve">Primary– petrogene and secondary minerals, Igneous rocks, Sedimentary rocks, Metamorphic rocks, </w:t>
            </w:r>
            <w:r w:rsidRPr="00972284">
              <w:rPr>
                <w:rFonts w:ascii="Arial" w:hAnsi="Arial" w:cs="Arial"/>
                <w:sz w:val="16"/>
                <w:szCs w:val="16"/>
                <w:lang w:val="en-GB"/>
              </w:rPr>
              <w:t>Field research of soil</w:t>
            </w:r>
            <w:r>
              <w:rPr>
                <w:rFonts w:ascii="Arial" w:hAnsi="Arial" w:cs="Arial"/>
                <w:sz w:val="16"/>
                <w:szCs w:val="16"/>
                <w:lang w:val="en-GB"/>
              </w:rPr>
              <w:t xml:space="preserve">, Soil density, Mechanical composition of  soil, Water permeability and capillary rise, Soil plasticity, Determination of humus in soil, Determination </w:t>
            </w:r>
            <w:r w:rsidRPr="00287936">
              <w:rPr>
                <w:rFonts w:ascii="Arial" w:hAnsi="Arial" w:cs="Arial"/>
                <w:sz w:val="16"/>
                <w:szCs w:val="16"/>
                <w:lang w:val="en-GB"/>
              </w:rPr>
              <w:t xml:space="preserve">of </w:t>
            </w:r>
            <w:r w:rsidRPr="00287936">
              <w:rPr>
                <w:rFonts w:ascii="Arial" w:hAnsi="Arial" w:cs="Arial"/>
                <w:sz w:val="16"/>
                <w:szCs w:val="16"/>
                <w:lang w:val="sr-Cyrl-CS"/>
              </w:rPr>
              <w:t>CaCO</w:t>
            </w:r>
            <w:r w:rsidRPr="00287936">
              <w:rPr>
                <w:rFonts w:ascii="Arial" w:hAnsi="Arial" w:cs="Arial"/>
                <w:sz w:val="16"/>
                <w:szCs w:val="16"/>
                <w:vertAlign w:val="subscript"/>
                <w:lang w:val="ru-RU"/>
              </w:rPr>
              <w:t>3</w:t>
            </w:r>
            <w:r>
              <w:rPr>
                <w:rFonts w:ascii="Arial" w:hAnsi="Arial" w:cs="Arial"/>
                <w:sz w:val="16"/>
                <w:szCs w:val="16"/>
                <w:lang w:val="en-GB"/>
              </w:rPr>
              <w:t xml:space="preserve">, Determination </w:t>
            </w:r>
            <w:r w:rsidRPr="00287936">
              <w:rPr>
                <w:rFonts w:ascii="Arial" w:hAnsi="Arial" w:cs="Arial"/>
                <w:sz w:val="16"/>
                <w:szCs w:val="16"/>
                <w:lang w:val="en-GB"/>
              </w:rPr>
              <w:t>of</w:t>
            </w:r>
            <w:r>
              <w:rPr>
                <w:rFonts w:ascii="Arial" w:hAnsi="Arial" w:cs="Arial"/>
                <w:sz w:val="16"/>
                <w:szCs w:val="16"/>
                <w:lang w:val="en-GB"/>
              </w:rPr>
              <w:t xml:space="preserve"> active soil acidity, Determination </w:t>
            </w:r>
            <w:r w:rsidRPr="00287936">
              <w:rPr>
                <w:rFonts w:ascii="Arial" w:hAnsi="Arial" w:cs="Arial"/>
                <w:sz w:val="16"/>
                <w:szCs w:val="16"/>
                <w:lang w:val="en-GB"/>
              </w:rPr>
              <w:t xml:space="preserve">of </w:t>
            </w:r>
            <w:r>
              <w:rPr>
                <w:rFonts w:ascii="Arial" w:hAnsi="Arial" w:cs="Arial"/>
                <w:sz w:val="16"/>
                <w:szCs w:val="16"/>
                <w:lang w:val="en-GB"/>
              </w:rPr>
              <w:t xml:space="preserve">potential soil acidity and required  amount of lime agent for improvement of acidic soils, Determination of characteristic of adsorption complex, Determination of easily soluble salts in soil and required amount of gypsum for improvement of alkaline soils  </w:t>
            </w:r>
          </w:p>
          <w:p w:rsidR="00335EF0" w:rsidRDefault="00335EF0" w:rsidP="0083629B">
            <w:pPr>
              <w:rPr>
                <w:rFonts w:ascii="Arial" w:hAnsi="Arial" w:cs="Arial"/>
                <w:sz w:val="16"/>
                <w:szCs w:val="16"/>
                <w:lang w:val="en-GB"/>
              </w:rPr>
            </w:pPr>
            <w:r w:rsidRPr="00A94078">
              <w:rPr>
                <w:rFonts w:ascii="Arial" w:hAnsi="Arial" w:cs="Arial"/>
                <w:i/>
                <w:sz w:val="16"/>
                <w:szCs w:val="16"/>
                <w:lang w:val="en-GB"/>
              </w:rPr>
              <w:t>Field work</w:t>
            </w:r>
            <w:r>
              <w:rPr>
                <w:rFonts w:ascii="Arial" w:hAnsi="Arial" w:cs="Arial"/>
                <w:sz w:val="16"/>
                <w:szCs w:val="16"/>
                <w:lang w:val="en-GB"/>
              </w:rPr>
              <w:t>:</w:t>
            </w:r>
          </w:p>
          <w:p w:rsidR="00335EF0" w:rsidRPr="00972284" w:rsidRDefault="00335EF0" w:rsidP="0083629B">
            <w:pPr>
              <w:rPr>
                <w:rFonts w:ascii="Arial" w:hAnsi="Arial" w:cs="Arial"/>
                <w:sz w:val="16"/>
                <w:szCs w:val="16"/>
                <w:lang w:val="en-GB"/>
              </w:rPr>
            </w:pPr>
            <w:r>
              <w:rPr>
                <w:rFonts w:ascii="Arial" w:hAnsi="Arial" w:cs="Arial"/>
                <w:sz w:val="16"/>
                <w:szCs w:val="16"/>
                <w:lang w:val="en-GB"/>
              </w:rPr>
              <w:t>Introduction of different parent materials and profiles of the most common soil types in Vojvodina.</w:t>
            </w:r>
          </w:p>
        </w:tc>
      </w:tr>
      <w:tr w:rsidR="00335EF0" w:rsidRPr="00F018EC" w:rsidTr="007320A4">
        <w:tc>
          <w:tcPr>
            <w:tcW w:w="9243" w:type="dxa"/>
            <w:gridSpan w:val="12"/>
            <w:tcBorders>
              <w:bottom w:val="single" w:sz="4" w:space="0" w:color="auto"/>
            </w:tcBorders>
          </w:tcPr>
          <w:p w:rsidR="00335EF0" w:rsidRPr="00972284" w:rsidRDefault="00335EF0" w:rsidP="002F777A">
            <w:pPr>
              <w:pStyle w:val="ListParagraph"/>
              <w:numPr>
                <w:ilvl w:val="0"/>
                <w:numId w:val="12"/>
              </w:numPr>
              <w:ind w:left="284" w:hanging="284"/>
              <w:rPr>
                <w:rFonts w:ascii="Arial" w:hAnsi="Arial" w:cs="Arial"/>
                <w:sz w:val="16"/>
                <w:szCs w:val="16"/>
                <w:lang w:val="en-GB"/>
              </w:rPr>
            </w:pPr>
            <w:r w:rsidRPr="00F018EC">
              <w:rPr>
                <w:rFonts w:ascii="Arial" w:hAnsi="Arial" w:cs="Arial"/>
                <w:sz w:val="16"/>
                <w:szCs w:val="16"/>
                <w:lang w:val="en-GB"/>
              </w:rPr>
              <w:t>Teaching methods</w:t>
            </w:r>
          </w:p>
          <w:p w:rsidR="00335EF0" w:rsidRPr="00F018EC" w:rsidRDefault="00335EF0" w:rsidP="0083629B">
            <w:pPr>
              <w:rPr>
                <w:rFonts w:ascii="Arial" w:hAnsi="Arial" w:cs="Arial"/>
                <w:sz w:val="18"/>
                <w:szCs w:val="18"/>
                <w:lang w:val="en-GB"/>
              </w:rPr>
            </w:pPr>
            <w:r w:rsidRPr="00F018EC">
              <w:rPr>
                <w:rFonts w:ascii="Arial" w:hAnsi="Arial" w:cs="Arial"/>
                <w:sz w:val="16"/>
                <w:szCs w:val="16"/>
                <w:lang w:val="en-GB"/>
              </w:rPr>
              <w:t>Lectures</w:t>
            </w:r>
            <w:r>
              <w:rPr>
                <w:rFonts w:ascii="Arial" w:hAnsi="Arial" w:cs="Arial"/>
                <w:sz w:val="16"/>
                <w:szCs w:val="16"/>
                <w:lang w:val="en-GB"/>
              </w:rPr>
              <w:t>,</w:t>
            </w:r>
            <w:r w:rsidRPr="00F018EC">
              <w:rPr>
                <w:rFonts w:ascii="Arial" w:hAnsi="Arial" w:cs="Arial"/>
                <w:sz w:val="16"/>
                <w:szCs w:val="16"/>
                <w:lang w:val="en-GB"/>
              </w:rPr>
              <w:t xml:space="preserve"> Practice/ Practical classes, Consultations, study</w:t>
            </w:r>
          </w:p>
        </w:tc>
      </w:tr>
      <w:tr w:rsidR="00335EF0" w:rsidRPr="00F018EC" w:rsidTr="007320A4">
        <w:tc>
          <w:tcPr>
            <w:tcW w:w="9243" w:type="dxa"/>
            <w:gridSpan w:val="12"/>
            <w:tcBorders>
              <w:bottom w:val="single" w:sz="4" w:space="0" w:color="auto"/>
            </w:tcBorders>
            <w:shd w:val="clear" w:color="auto" w:fill="C2D69B" w:themeFill="accent3" w:themeFillTint="99"/>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Knowledge evaluation (maximum 100 points)</w:t>
            </w:r>
          </w:p>
        </w:tc>
      </w:tr>
      <w:tr w:rsidR="00335EF0" w:rsidRPr="00F018EC" w:rsidTr="007320A4">
        <w:tc>
          <w:tcPr>
            <w:tcW w:w="2149" w:type="dxa"/>
            <w:gridSpan w:val="3"/>
            <w:shd w:val="clear" w:color="auto" w:fill="auto"/>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Pre-examination obligations</w:t>
            </w:r>
          </w:p>
        </w:tc>
        <w:tc>
          <w:tcPr>
            <w:tcW w:w="1328" w:type="dxa"/>
            <w:gridSpan w:val="2"/>
            <w:shd w:val="clear" w:color="auto" w:fill="auto"/>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Mandatory</w:t>
            </w:r>
          </w:p>
        </w:tc>
        <w:tc>
          <w:tcPr>
            <w:tcW w:w="1382" w:type="dxa"/>
            <w:gridSpan w:val="2"/>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Points</w:t>
            </w:r>
          </w:p>
        </w:tc>
        <w:tc>
          <w:tcPr>
            <w:tcW w:w="2219" w:type="dxa"/>
            <w:gridSpan w:val="2"/>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 xml:space="preserve">Final exam </w:t>
            </w:r>
          </w:p>
        </w:tc>
        <w:tc>
          <w:tcPr>
            <w:tcW w:w="1100" w:type="dxa"/>
            <w:gridSpan w:val="2"/>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Mandatory</w:t>
            </w:r>
          </w:p>
        </w:tc>
        <w:tc>
          <w:tcPr>
            <w:tcW w:w="1065" w:type="dxa"/>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Points</w:t>
            </w:r>
          </w:p>
        </w:tc>
      </w:tr>
      <w:tr w:rsidR="00335EF0" w:rsidRPr="00F018EC" w:rsidTr="007320A4">
        <w:tc>
          <w:tcPr>
            <w:tcW w:w="2149" w:type="dxa"/>
            <w:gridSpan w:val="3"/>
            <w:shd w:val="clear" w:color="auto" w:fill="auto"/>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Lecture attendance</w:t>
            </w:r>
          </w:p>
        </w:tc>
        <w:tc>
          <w:tcPr>
            <w:tcW w:w="1328" w:type="dxa"/>
            <w:gridSpan w:val="2"/>
            <w:shd w:val="clear" w:color="auto" w:fill="auto"/>
            <w:vAlign w:val="center"/>
          </w:tcPr>
          <w:p w:rsidR="00335EF0" w:rsidRPr="00F018EC" w:rsidRDefault="00335EF0" w:rsidP="0083629B">
            <w:pPr>
              <w:jc w:val="center"/>
              <w:rPr>
                <w:rFonts w:ascii="Arial" w:hAnsi="Arial" w:cs="Arial"/>
                <w:lang w:val="en-GB"/>
              </w:rPr>
            </w:pPr>
            <w:r w:rsidRPr="00F018EC">
              <w:rPr>
                <w:rFonts w:ascii="Arial" w:hAnsi="Arial" w:cs="Arial"/>
                <w:sz w:val="16"/>
                <w:szCs w:val="16"/>
                <w:lang w:val="en-GB"/>
              </w:rPr>
              <w:t>Yes</w:t>
            </w:r>
          </w:p>
        </w:tc>
        <w:tc>
          <w:tcPr>
            <w:tcW w:w="1382" w:type="dxa"/>
            <w:gridSpan w:val="2"/>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5</w:t>
            </w:r>
          </w:p>
        </w:tc>
        <w:tc>
          <w:tcPr>
            <w:tcW w:w="2219" w:type="dxa"/>
            <w:gridSpan w:val="2"/>
            <w:shd w:val="clear" w:color="auto" w:fill="auto"/>
            <w:vAlign w:val="center"/>
          </w:tcPr>
          <w:p w:rsidR="00335EF0" w:rsidRPr="00F018EC" w:rsidRDefault="00335EF0" w:rsidP="0083629B">
            <w:pPr>
              <w:jc w:val="center"/>
              <w:rPr>
                <w:rFonts w:ascii="Arial" w:hAnsi="Arial" w:cs="Arial"/>
                <w:i/>
                <w:sz w:val="14"/>
                <w:szCs w:val="14"/>
                <w:lang w:val="en-GB"/>
              </w:rPr>
            </w:pPr>
            <w:r w:rsidRPr="00F018EC">
              <w:rPr>
                <w:rFonts w:ascii="Arial" w:hAnsi="Arial" w:cs="Arial"/>
                <w:i/>
                <w:sz w:val="14"/>
                <w:szCs w:val="14"/>
                <w:lang w:val="en-GB"/>
              </w:rPr>
              <w:t>Written part of the exam/Oral part of the exam</w:t>
            </w:r>
          </w:p>
        </w:tc>
        <w:tc>
          <w:tcPr>
            <w:tcW w:w="1100" w:type="dxa"/>
            <w:gridSpan w:val="2"/>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Yes</w:t>
            </w:r>
          </w:p>
        </w:tc>
        <w:tc>
          <w:tcPr>
            <w:tcW w:w="1065" w:type="dxa"/>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60</w:t>
            </w:r>
          </w:p>
        </w:tc>
      </w:tr>
      <w:tr w:rsidR="00335EF0" w:rsidRPr="00F018EC" w:rsidTr="007320A4">
        <w:tc>
          <w:tcPr>
            <w:tcW w:w="2149" w:type="dxa"/>
            <w:gridSpan w:val="3"/>
            <w:shd w:val="clear" w:color="auto" w:fill="auto"/>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Test</w:t>
            </w:r>
          </w:p>
        </w:tc>
        <w:tc>
          <w:tcPr>
            <w:tcW w:w="1328" w:type="dxa"/>
            <w:gridSpan w:val="2"/>
            <w:shd w:val="clear" w:color="auto" w:fill="auto"/>
            <w:vAlign w:val="center"/>
          </w:tcPr>
          <w:p w:rsidR="00335EF0" w:rsidRPr="00F018EC" w:rsidRDefault="00335EF0" w:rsidP="0083629B">
            <w:pPr>
              <w:jc w:val="center"/>
              <w:rPr>
                <w:rFonts w:ascii="Arial" w:hAnsi="Arial" w:cs="Arial"/>
                <w:lang w:val="en-GB"/>
              </w:rPr>
            </w:pPr>
            <w:r w:rsidRPr="00F018EC">
              <w:rPr>
                <w:rFonts w:ascii="Arial" w:hAnsi="Arial" w:cs="Arial"/>
                <w:sz w:val="16"/>
                <w:szCs w:val="16"/>
                <w:lang w:val="en-GB"/>
              </w:rPr>
              <w:t>Yes</w:t>
            </w:r>
          </w:p>
        </w:tc>
        <w:tc>
          <w:tcPr>
            <w:tcW w:w="1382" w:type="dxa"/>
            <w:gridSpan w:val="2"/>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20</w:t>
            </w:r>
          </w:p>
        </w:tc>
        <w:tc>
          <w:tcPr>
            <w:tcW w:w="4384" w:type="dxa"/>
            <w:gridSpan w:val="5"/>
            <w:vMerge w:val="restart"/>
            <w:shd w:val="clear" w:color="auto" w:fill="auto"/>
            <w:vAlign w:val="center"/>
          </w:tcPr>
          <w:p w:rsidR="00335EF0" w:rsidRPr="00F018EC" w:rsidRDefault="00335EF0" w:rsidP="0083629B">
            <w:pPr>
              <w:jc w:val="center"/>
              <w:rPr>
                <w:rFonts w:ascii="Arial" w:hAnsi="Arial" w:cs="Arial"/>
                <w:sz w:val="16"/>
                <w:szCs w:val="16"/>
                <w:lang w:val="en-GB"/>
              </w:rPr>
            </w:pPr>
          </w:p>
        </w:tc>
      </w:tr>
      <w:tr w:rsidR="00335EF0" w:rsidRPr="00F018EC" w:rsidTr="007320A4">
        <w:tc>
          <w:tcPr>
            <w:tcW w:w="2149" w:type="dxa"/>
            <w:gridSpan w:val="3"/>
            <w:shd w:val="clear" w:color="auto" w:fill="auto"/>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Exercise attendance</w:t>
            </w:r>
          </w:p>
        </w:tc>
        <w:tc>
          <w:tcPr>
            <w:tcW w:w="1328" w:type="dxa"/>
            <w:gridSpan w:val="2"/>
            <w:shd w:val="clear" w:color="auto" w:fill="auto"/>
            <w:vAlign w:val="center"/>
          </w:tcPr>
          <w:p w:rsidR="00335EF0" w:rsidRPr="00F018EC" w:rsidRDefault="00335EF0" w:rsidP="0083629B">
            <w:pPr>
              <w:jc w:val="center"/>
              <w:rPr>
                <w:rFonts w:ascii="Arial" w:hAnsi="Arial" w:cs="Arial"/>
                <w:lang w:val="en-GB"/>
              </w:rPr>
            </w:pPr>
            <w:r w:rsidRPr="00F018EC">
              <w:rPr>
                <w:rFonts w:ascii="Arial" w:hAnsi="Arial" w:cs="Arial"/>
                <w:sz w:val="16"/>
                <w:szCs w:val="16"/>
                <w:lang w:val="en-GB"/>
              </w:rPr>
              <w:t>Yes</w:t>
            </w:r>
          </w:p>
        </w:tc>
        <w:tc>
          <w:tcPr>
            <w:tcW w:w="1382" w:type="dxa"/>
            <w:gridSpan w:val="2"/>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5</w:t>
            </w:r>
          </w:p>
        </w:tc>
        <w:tc>
          <w:tcPr>
            <w:tcW w:w="4384" w:type="dxa"/>
            <w:gridSpan w:val="5"/>
            <w:vMerge/>
            <w:shd w:val="clear" w:color="auto" w:fill="auto"/>
            <w:vAlign w:val="center"/>
          </w:tcPr>
          <w:p w:rsidR="00335EF0" w:rsidRPr="00F018EC" w:rsidRDefault="00335EF0" w:rsidP="0083629B">
            <w:pPr>
              <w:jc w:val="center"/>
              <w:rPr>
                <w:rFonts w:ascii="Arial" w:hAnsi="Arial" w:cs="Arial"/>
                <w:sz w:val="16"/>
                <w:szCs w:val="16"/>
                <w:lang w:val="en-GB"/>
              </w:rPr>
            </w:pPr>
          </w:p>
        </w:tc>
      </w:tr>
      <w:tr w:rsidR="00335EF0" w:rsidRPr="00F018EC" w:rsidTr="007320A4">
        <w:tc>
          <w:tcPr>
            <w:tcW w:w="2149" w:type="dxa"/>
            <w:gridSpan w:val="3"/>
            <w:tcBorders>
              <w:bottom w:val="single" w:sz="4" w:space="0" w:color="auto"/>
            </w:tcBorders>
            <w:shd w:val="clear" w:color="auto" w:fill="auto"/>
            <w:vAlign w:val="center"/>
          </w:tcPr>
          <w:p w:rsidR="00335EF0" w:rsidRPr="00F018EC" w:rsidRDefault="00335EF0" w:rsidP="0083629B">
            <w:pPr>
              <w:rPr>
                <w:rFonts w:ascii="Arial" w:hAnsi="Arial" w:cs="Arial"/>
                <w:sz w:val="16"/>
                <w:szCs w:val="16"/>
                <w:lang w:val="en-GB"/>
              </w:rPr>
            </w:pPr>
            <w:r w:rsidRPr="00F018EC">
              <w:rPr>
                <w:rFonts w:ascii="Arial" w:hAnsi="Arial" w:cs="Arial"/>
                <w:sz w:val="16"/>
                <w:szCs w:val="16"/>
                <w:lang w:val="en-GB"/>
              </w:rPr>
              <w:t>Colloquium</w:t>
            </w:r>
          </w:p>
        </w:tc>
        <w:tc>
          <w:tcPr>
            <w:tcW w:w="1328" w:type="dxa"/>
            <w:gridSpan w:val="2"/>
            <w:tcBorders>
              <w:bottom w:val="single" w:sz="4" w:space="0" w:color="auto"/>
            </w:tcBorders>
            <w:shd w:val="clear" w:color="auto" w:fill="auto"/>
            <w:vAlign w:val="center"/>
          </w:tcPr>
          <w:p w:rsidR="00335EF0" w:rsidRPr="00F018EC" w:rsidRDefault="00335EF0" w:rsidP="0083629B">
            <w:pPr>
              <w:jc w:val="center"/>
              <w:rPr>
                <w:rFonts w:ascii="Arial" w:hAnsi="Arial" w:cs="Arial"/>
                <w:lang w:val="en-GB"/>
              </w:rPr>
            </w:pPr>
            <w:r w:rsidRPr="00F018EC">
              <w:rPr>
                <w:rFonts w:ascii="Arial" w:hAnsi="Arial" w:cs="Arial"/>
                <w:sz w:val="16"/>
                <w:szCs w:val="16"/>
                <w:lang w:val="en-GB"/>
              </w:rPr>
              <w:t>Yes</w:t>
            </w:r>
          </w:p>
        </w:tc>
        <w:tc>
          <w:tcPr>
            <w:tcW w:w="1382" w:type="dxa"/>
            <w:gridSpan w:val="2"/>
            <w:tcBorders>
              <w:bottom w:val="single" w:sz="4" w:space="0" w:color="auto"/>
            </w:tcBorders>
            <w:shd w:val="clear" w:color="auto" w:fill="auto"/>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10</w:t>
            </w:r>
          </w:p>
        </w:tc>
        <w:tc>
          <w:tcPr>
            <w:tcW w:w="4384" w:type="dxa"/>
            <w:gridSpan w:val="5"/>
            <w:vMerge/>
            <w:tcBorders>
              <w:bottom w:val="single" w:sz="4" w:space="0" w:color="auto"/>
            </w:tcBorders>
            <w:shd w:val="clear" w:color="auto" w:fill="auto"/>
            <w:vAlign w:val="center"/>
          </w:tcPr>
          <w:p w:rsidR="00335EF0" w:rsidRPr="00F018EC" w:rsidRDefault="00335EF0" w:rsidP="0083629B">
            <w:pPr>
              <w:jc w:val="center"/>
              <w:rPr>
                <w:rFonts w:ascii="Arial" w:hAnsi="Arial" w:cs="Arial"/>
                <w:sz w:val="16"/>
                <w:szCs w:val="16"/>
                <w:lang w:val="en-GB"/>
              </w:rPr>
            </w:pPr>
          </w:p>
        </w:tc>
      </w:tr>
      <w:tr w:rsidR="00335EF0" w:rsidRPr="00F018EC" w:rsidTr="007320A4">
        <w:tc>
          <w:tcPr>
            <w:tcW w:w="9243" w:type="dxa"/>
            <w:gridSpan w:val="12"/>
            <w:shd w:val="clear" w:color="auto" w:fill="C2D69B" w:themeFill="accent3" w:themeFillTint="99"/>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 xml:space="preserve">Literature </w:t>
            </w:r>
          </w:p>
        </w:tc>
      </w:tr>
      <w:tr w:rsidR="00335EF0" w:rsidRPr="00F018EC" w:rsidTr="007320A4">
        <w:tc>
          <w:tcPr>
            <w:tcW w:w="677" w:type="dxa"/>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Ord.</w:t>
            </w:r>
          </w:p>
        </w:tc>
        <w:tc>
          <w:tcPr>
            <w:tcW w:w="2128" w:type="dxa"/>
            <w:gridSpan w:val="3"/>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Author</w:t>
            </w:r>
          </w:p>
        </w:tc>
        <w:tc>
          <w:tcPr>
            <w:tcW w:w="2054" w:type="dxa"/>
            <w:gridSpan w:val="3"/>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Title</w:t>
            </w:r>
          </w:p>
        </w:tc>
        <w:tc>
          <w:tcPr>
            <w:tcW w:w="3319" w:type="dxa"/>
            <w:gridSpan w:val="4"/>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Publisher</w:t>
            </w:r>
          </w:p>
        </w:tc>
        <w:tc>
          <w:tcPr>
            <w:tcW w:w="1065" w:type="dxa"/>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Year</w:t>
            </w:r>
          </w:p>
        </w:tc>
      </w:tr>
      <w:tr w:rsidR="00335EF0" w:rsidRPr="00F018EC" w:rsidTr="007320A4">
        <w:tc>
          <w:tcPr>
            <w:tcW w:w="677" w:type="dxa"/>
            <w:vAlign w:val="center"/>
          </w:tcPr>
          <w:p w:rsidR="00335EF0" w:rsidRPr="00F018EC" w:rsidRDefault="00335EF0" w:rsidP="002F777A">
            <w:pPr>
              <w:pStyle w:val="ListParagraph"/>
              <w:numPr>
                <w:ilvl w:val="0"/>
                <w:numId w:val="13"/>
              </w:numPr>
              <w:jc w:val="center"/>
              <w:rPr>
                <w:rFonts w:ascii="Arial" w:hAnsi="Arial" w:cs="Arial"/>
                <w:sz w:val="16"/>
                <w:szCs w:val="16"/>
                <w:lang w:val="en-GB"/>
              </w:rPr>
            </w:pPr>
          </w:p>
        </w:tc>
        <w:tc>
          <w:tcPr>
            <w:tcW w:w="2128" w:type="dxa"/>
            <w:gridSpan w:val="3"/>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A</w:t>
            </w:r>
            <w:r>
              <w:rPr>
                <w:rFonts w:ascii="Arial" w:hAnsi="Arial" w:cs="Arial"/>
                <w:sz w:val="16"/>
                <w:szCs w:val="16"/>
                <w:lang w:val="en-GB"/>
              </w:rPr>
              <w:t>.</w:t>
            </w:r>
            <w:r w:rsidRPr="00F018EC">
              <w:rPr>
                <w:rFonts w:ascii="Arial" w:hAnsi="Arial" w:cs="Arial"/>
                <w:sz w:val="16"/>
                <w:szCs w:val="16"/>
                <w:lang w:val="en-GB"/>
              </w:rPr>
              <w:t xml:space="preserve"> Kukin, V</w:t>
            </w:r>
            <w:r>
              <w:rPr>
                <w:rFonts w:ascii="Arial" w:hAnsi="Arial" w:cs="Arial"/>
                <w:sz w:val="16"/>
                <w:szCs w:val="16"/>
                <w:lang w:val="en-GB"/>
              </w:rPr>
              <w:t>.</w:t>
            </w:r>
            <w:r w:rsidRPr="00F018EC">
              <w:rPr>
                <w:rFonts w:ascii="Arial" w:hAnsi="Arial" w:cs="Arial"/>
                <w:sz w:val="16"/>
                <w:szCs w:val="16"/>
                <w:lang w:val="en-GB"/>
              </w:rPr>
              <w:t xml:space="preserve"> Hadžić, Lj</w:t>
            </w:r>
            <w:r>
              <w:rPr>
                <w:rFonts w:ascii="Arial" w:hAnsi="Arial" w:cs="Arial"/>
                <w:sz w:val="16"/>
                <w:szCs w:val="16"/>
                <w:lang w:val="en-GB"/>
              </w:rPr>
              <w:t>.</w:t>
            </w:r>
            <w:r w:rsidRPr="00F018EC">
              <w:rPr>
                <w:rFonts w:ascii="Arial" w:hAnsi="Arial" w:cs="Arial"/>
                <w:sz w:val="16"/>
                <w:szCs w:val="16"/>
                <w:lang w:val="en-GB"/>
              </w:rPr>
              <w:t xml:space="preserve"> Nešić, M</w:t>
            </w:r>
            <w:r>
              <w:rPr>
                <w:rFonts w:ascii="Arial" w:hAnsi="Arial" w:cs="Arial"/>
                <w:sz w:val="16"/>
                <w:szCs w:val="16"/>
                <w:lang w:val="en-GB"/>
              </w:rPr>
              <w:t>.</w:t>
            </w:r>
            <w:r w:rsidRPr="00F018EC">
              <w:rPr>
                <w:rFonts w:ascii="Arial" w:hAnsi="Arial" w:cs="Arial"/>
                <w:sz w:val="16"/>
                <w:szCs w:val="16"/>
                <w:lang w:val="en-GB"/>
              </w:rPr>
              <w:t xml:space="preserve"> Belić</w:t>
            </w:r>
          </w:p>
        </w:tc>
        <w:tc>
          <w:tcPr>
            <w:tcW w:w="2054" w:type="dxa"/>
            <w:gridSpan w:val="3"/>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Agrogeologija</w:t>
            </w:r>
          </w:p>
        </w:tc>
        <w:tc>
          <w:tcPr>
            <w:tcW w:w="3319" w:type="dxa"/>
            <w:gridSpan w:val="4"/>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Poljoprivredni fakultet, Novi Sad</w:t>
            </w:r>
          </w:p>
        </w:tc>
        <w:tc>
          <w:tcPr>
            <w:tcW w:w="1065" w:type="dxa"/>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2007</w:t>
            </w:r>
          </w:p>
        </w:tc>
      </w:tr>
      <w:tr w:rsidR="00335EF0" w:rsidRPr="00F018EC" w:rsidTr="007320A4">
        <w:tc>
          <w:tcPr>
            <w:tcW w:w="677" w:type="dxa"/>
            <w:vAlign w:val="center"/>
          </w:tcPr>
          <w:p w:rsidR="00335EF0" w:rsidRPr="00F018EC" w:rsidRDefault="00335EF0" w:rsidP="002F777A">
            <w:pPr>
              <w:pStyle w:val="ListParagraph"/>
              <w:numPr>
                <w:ilvl w:val="0"/>
                <w:numId w:val="13"/>
              </w:numPr>
              <w:jc w:val="center"/>
              <w:rPr>
                <w:rFonts w:ascii="Arial" w:hAnsi="Arial" w:cs="Arial"/>
                <w:sz w:val="16"/>
                <w:szCs w:val="16"/>
                <w:lang w:val="en-GB"/>
              </w:rPr>
            </w:pPr>
          </w:p>
        </w:tc>
        <w:tc>
          <w:tcPr>
            <w:tcW w:w="2128" w:type="dxa"/>
            <w:gridSpan w:val="3"/>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Nikola Miljković</w:t>
            </w:r>
          </w:p>
        </w:tc>
        <w:tc>
          <w:tcPr>
            <w:tcW w:w="2054" w:type="dxa"/>
            <w:gridSpan w:val="3"/>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Osnovi Pedologije</w:t>
            </w:r>
          </w:p>
        </w:tc>
        <w:tc>
          <w:tcPr>
            <w:tcW w:w="3319" w:type="dxa"/>
            <w:gridSpan w:val="4"/>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Prirodno-matematički fakultet, Novi Sad</w:t>
            </w:r>
          </w:p>
        </w:tc>
        <w:tc>
          <w:tcPr>
            <w:tcW w:w="1065" w:type="dxa"/>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1996</w:t>
            </w:r>
          </w:p>
        </w:tc>
      </w:tr>
      <w:tr w:rsidR="00335EF0" w:rsidRPr="00F018EC" w:rsidTr="007320A4">
        <w:tc>
          <w:tcPr>
            <w:tcW w:w="677" w:type="dxa"/>
            <w:vAlign w:val="center"/>
          </w:tcPr>
          <w:p w:rsidR="00335EF0" w:rsidRPr="00F018EC" w:rsidRDefault="00335EF0" w:rsidP="002F777A">
            <w:pPr>
              <w:pStyle w:val="ListParagraph"/>
              <w:numPr>
                <w:ilvl w:val="0"/>
                <w:numId w:val="13"/>
              </w:numPr>
              <w:jc w:val="center"/>
              <w:rPr>
                <w:rFonts w:ascii="Arial" w:hAnsi="Arial" w:cs="Arial"/>
                <w:sz w:val="16"/>
                <w:szCs w:val="16"/>
                <w:lang w:val="en-GB"/>
              </w:rPr>
            </w:pPr>
          </w:p>
        </w:tc>
        <w:tc>
          <w:tcPr>
            <w:tcW w:w="2128" w:type="dxa"/>
            <w:gridSpan w:val="3"/>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Nikola Miljković</w:t>
            </w:r>
          </w:p>
        </w:tc>
        <w:tc>
          <w:tcPr>
            <w:tcW w:w="2054" w:type="dxa"/>
            <w:gridSpan w:val="3"/>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Meliorativna Pedologija</w:t>
            </w:r>
          </w:p>
        </w:tc>
        <w:tc>
          <w:tcPr>
            <w:tcW w:w="3319" w:type="dxa"/>
            <w:gridSpan w:val="4"/>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Poljoprivredni fakultet, Novi Sad</w:t>
            </w:r>
          </w:p>
        </w:tc>
        <w:tc>
          <w:tcPr>
            <w:tcW w:w="1065" w:type="dxa"/>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2005</w:t>
            </w:r>
          </w:p>
        </w:tc>
      </w:tr>
      <w:tr w:rsidR="00335EF0" w:rsidRPr="00F018EC" w:rsidTr="007320A4">
        <w:tc>
          <w:tcPr>
            <w:tcW w:w="677" w:type="dxa"/>
            <w:vAlign w:val="center"/>
          </w:tcPr>
          <w:p w:rsidR="00335EF0" w:rsidRPr="00F018EC" w:rsidRDefault="00335EF0" w:rsidP="002F777A">
            <w:pPr>
              <w:pStyle w:val="ListParagraph"/>
              <w:numPr>
                <w:ilvl w:val="0"/>
                <w:numId w:val="13"/>
              </w:numPr>
              <w:jc w:val="center"/>
              <w:rPr>
                <w:rFonts w:ascii="Arial" w:hAnsi="Arial" w:cs="Arial"/>
                <w:sz w:val="16"/>
                <w:szCs w:val="16"/>
                <w:lang w:val="en-GB"/>
              </w:rPr>
            </w:pPr>
          </w:p>
        </w:tc>
        <w:tc>
          <w:tcPr>
            <w:tcW w:w="2128" w:type="dxa"/>
            <w:gridSpan w:val="3"/>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Miodrag Živković, Aleksandar Đorđević</w:t>
            </w:r>
          </w:p>
        </w:tc>
        <w:tc>
          <w:tcPr>
            <w:tcW w:w="2054" w:type="dxa"/>
            <w:gridSpan w:val="3"/>
            <w:vAlign w:val="center"/>
          </w:tcPr>
          <w:p w:rsidR="00335EF0" w:rsidRPr="00F018EC" w:rsidRDefault="00335EF0" w:rsidP="0083629B">
            <w:pPr>
              <w:jc w:val="center"/>
              <w:rPr>
                <w:rFonts w:ascii="Arial" w:hAnsi="Arial" w:cs="Arial"/>
                <w:sz w:val="16"/>
                <w:szCs w:val="16"/>
                <w:lang w:val="en-GB"/>
              </w:rPr>
            </w:pPr>
            <w:r>
              <w:rPr>
                <w:rFonts w:ascii="Arial" w:hAnsi="Arial" w:cs="Arial"/>
                <w:sz w:val="16"/>
                <w:szCs w:val="16"/>
                <w:lang w:val="en-GB"/>
              </w:rPr>
              <w:t>Pedologija I: geneza</w:t>
            </w:r>
            <w:r w:rsidRPr="00F018EC">
              <w:rPr>
                <w:rFonts w:ascii="Arial" w:hAnsi="Arial" w:cs="Arial"/>
                <w:sz w:val="16"/>
                <w:szCs w:val="16"/>
                <w:lang w:val="en-GB"/>
              </w:rPr>
              <w:t>, sastav i osobine zemljišta</w:t>
            </w:r>
          </w:p>
        </w:tc>
        <w:tc>
          <w:tcPr>
            <w:tcW w:w="3319" w:type="dxa"/>
            <w:gridSpan w:val="4"/>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Poljoprivredni fakultet,Beograd</w:t>
            </w:r>
          </w:p>
        </w:tc>
        <w:tc>
          <w:tcPr>
            <w:tcW w:w="1065" w:type="dxa"/>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2003</w:t>
            </w:r>
          </w:p>
        </w:tc>
      </w:tr>
      <w:tr w:rsidR="00335EF0" w:rsidRPr="00F018EC" w:rsidTr="007320A4">
        <w:tc>
          <w:tcPr>
            <w:tcW w:w="677" w:type="dxa"/>
            <w:vAlign w:val="center"/>
          </w:tcPr>
          <w:p w:rsidR="00335EF0" w:rsidRPr="00F018EC" w:rsidRDefault="00335EF0" w:rsidP="002F777A">
            <w:pPr>
              <w:pStyle w:val="ListParagraph"/>
              <w:numPr>
                <w:ilvl w:val="0"/>
                <w:numId w:val="13"/>
              </w:numPr>
              <w:jc w:val="center"/>
              <w:rPr>
                <w:rFonts w:ascii="Arial" w:hAnsi="Arial" w:cs="Arial"/>
                <w:sz w:val="16"/>
                <w:szCs w:val="16"/>
                <w:lang w:val="en-GB"/>
              </w:rPr>
            </w:pPr>
          </w:p>
        </w:tc>
        <w:tc>
          <w:tcPr>
            <w:tcW w:w="2128" w:type="dxa"/>
            <w:gridSpan w:val="3"/>
            <w:vAlign w:val="center"/>
          </w:tcPr>
          <w:p w:rsidR="00335EF0" w:rsidRPr="00B8367B" w:rsidRDefault="00335EF0" w:rsidP="007320A4">
            <w:pPr>
              <w:jc w:val="center"/>
              <w:rPr>
                <w:rFonts w:ascii="Arial" w:hAnsi="Arial" w:cs="Arial"/>
                <w:sz w:val="16"/>
                <w:szCs w:val="16"/>
                <w:lang w:val="sr-Cyrl-CS"/>
              </w:rPr>
            </w:pPr>
            <w:r>
              <w:rPr>
                <w:rFonts w:ascii="Arial" w:hAnsi="Arial" w:cs="Arial"/>
                <w:sz w:val="16"/>
                <w:szCs w:val="16"/>
                <w:lang w:val="sr-Cyrl-CS"/>
              </w:rPr>
              <w:t>M</w:t>
            </w:r>
            <w:r w:rsidR="007320A4">
              <w:rPr>
                <w:rFonts w:ascii="Arial" w:hAnsi="Arial" w:cs="Arial"/>
                <w:sz w:val="16"/>
                <w:szCs w:val="16"/>
              </w:rPr>
              <w:t>.</w:t>
            </w:r>
            <w:r>
              <w:rPr>
                <w:rFonts w:ascii="Arial" w:hAnsi="Arial" w:cs="Arial"/>
                <w:sz w:val="16"/>
                <w:szCs w:val="16"/>
                <w:lang w:val="sr-Cyrl-CS"/>
              </w:rPr>
              <w:t xml:space="preserve"> Belić, Lj</w:t>
            </w:r>
            <w:r w:rsidR="007320A4">
              <w:rPr>
                <w:rFonts w:ascii="Arial" w:hAnsi="Arial" w:cs="Arial"/>
                <w:sz w:val="16"/>
                <w:szCs w:val="16"/>
              </w:rPr>
              <w:t>.</w:t>
            </w:r>
            <w:r>
              <w:rPr>
                <w:rFonts w:ascii="Arial" w:hAnsi="Arial" w:cs="Arial"/>
                <w:sz w:val="16"/>
                <w:szCs w:val="16"/>
                <w:lang w:val="sr-Cyrl-CS"/>
              </w:rPr>
              <w:t xml:space="preserve"> Nešić,</w:t>
            </w:r>
            <w:r w:rsidRPr="00B8367B">
              <w:rPr>
                <w:rFonts w:ascii="Arial" w:hAnsi="Arial" w:cs="Arial"/>
                <w:sz w:val="16"/>
                <w:szCs w:val="16"/>
                <w:lang w:val="sr-Cyrl-CS"/>
              </w:rPr>
              <w:t>V</w:t>
            </w:r>
            <w:r w:rsidR="007320A4">
              <w:rPr>
                <w:rFonts w:ascii="Arial" w:hAnsi="Arial" w:cs="Arial"/>
                <w:sz w:val="16"/>
                <w:szCs w:val="16"/>
              </w:rPr>
              <w:t>.</w:t>
            </w:r>
            <w:r w:rsidRPr="00B8367B">
              <w:rPr>
                <w:rFonts w:ascii="Arial" w:hAnsi="Arial" w:cs="Arial"/>
                <w:sz w:val="16"/>
                <w:szCs w:val="16"/>
                <w:lang w:val="sr-Cyrl-CS"/>
              </w:rPr>
              <w:t xml:space="preserve"> Ćirić</w:t>
            </w:r>
          </w:p>
        </w:tc>
        <w:tc>
          <w:tcPr>
            <w:tcW w:w="2054" w:type="dxa"/>
            <w:gridSpan w:val="3"/>
            <w:vAlign w:val="center"/>
          </w:tcPr>
          <w:p w:rsidR="00335EF0" w:rsidRPr="002865D0" w:rsidRDefault="00335EF0" w:rsidP="0083629B">
            <w:pPr>
              <w:jc w:val="center"/>
              <w:rPr>
                <w:rFonts w:ascii="Arial" w:hAnsi="Arial" w:cs="Arial"/>
                <w:sz w:val="16"/>
                <w:szCs w:val="16"/>
                <w:lang w:val="ru-RU"/>
              </w:rPr>
            </w:pPr>
            <w:r w:rsidRPr="00B8367B">
              <w:rPr>
                <w:rFonts w:ascii="Arial" w:hAnsi="Arial" w:cs="Arial"/>
                <w:sz w:val="16"/>
                <w:szCs w:val="16"/>
                <w:lang w:val="sr-Cyrl-CS"/>
              </w:rPr>
              <w:t>Praktikum iz pedologije</w:t>
            </w:r>
          </w:p>
        </w:tc>
        <w:tc>
          <w:tcPr>
            <w:tcW w:w="3319" w:type="dxa"/>
            <w:gridSpan w:val="4"/>
            <w:vAlign w:val="center"/>
          </w:tcPr>
          <w:p w:rsidR="00335EF0" w:rsidRPr="00B8367B" w:rsidRDefault="00335EF0" w:rsidP="0083629B">
            <w:pPr>
              <w:jc w:val="center"/>
              <w:rPr>
                <w:rFonts w:ascii="Arial" w:hAnsi="Arial" w:cs="Arial"/>
                <w:sz w:val="16"/>
                <w:szCs w:val="16"/>
              </w:rPr>
            </w:pPr>
            <w:r w:rsidRPr="00B8367B">
              <w:rPr>
                <w:rFonts w:ascii="Arial" w:hAnsi="Arial" w:cs="Arial"/>
                <w:sz w:val="16"/>
                <w:szCs w:val="16"/>
                <w:lang w:val="sr-Cyrl-CS"/>
              </w:rPr>
              <w:t>Poljoprivredni fakultet</w:t>
            </w:r>
            <w:r>
              <w:rPr>
                <w:rFonts w:ascii="Arial" w:hAnsi="Arial" w:cs="Arial"/>
                <w:sz w:val="16"/>
                <w:szCs w:val="16"/>
              </w:rPr>
              <w:t xml:space="preserve"> Novi Sad</w:t>
            </w:r>
          </w:p>
        </w:tc>
        <w:tc>
          <w:tcPr>
            <w:tcW w:w="1065" w:type="dxa"/>
            <w:vAlign w:val="center"/>
          </w:tcPr>
          <w:p w:rsidR="00335EF0" w:rsidRPr="00B8367B" w:rsidRDefault="00335EF0" w:rsidP="0083629B">
            <w:pPr>
              <w:jc w:val="center"/>
              <w:rPr>
                <w:rFonts w:ascii="Arial" w:hAnsi="Arial" w:cs="Arial"/>
                <w:sz w:val="16"/>
                <w:szCs w:val="16"/>
              </w:rPr>
            </w:pPr>
            <w:r w:rsidRPr="002865D0">
              <w:rPr>
                <w:rFonts w:ascii="Arial" w:hAnsi="Arial" w:cs="Arial"/>
                <w:sz w:val="16"/>
                <w:szCs w:val="16"/>
                <w:lang w:val="sr-Cyrl-CS"/>
              </w:rPr>
              <w:t>20</w:t>
            </w:r>
            <w:r>
              <w:rPr>
                <w:rFonts w:ascii="Arial" w:hAnsi="Arial" w:cs="Arial"/>
                <w:sz w:val="16"/>
                <w:szCs w:val="16"/>
              </w:rPr>
              <w:t>14</w:t>
            </w:r>
          </w:p>
        </w:tc>
      </w:tr>
      <w:tr w:rsidR="00335EF0" w:rsidRPr="00F018EC" w:rsidTr="007320A4">
        <w:tc>
          <w:tcPr>
            <w:tcW w:w="677" w:type="dxa"/>
            <w:vAlign w:val="center"/>
          </w:tcPr>
          <w:p w:rsidR="00335EF0" w:rsidRPr="00F018EC" w:rsidRDefault="00335EF0" w:rsidP="002F777A">
            <w:pPr>
              <w:pStyle w:val="ListParagraph"/>
              <w:numPr>
                <w:ilvl w:val="0"/>
                <w:numId w:val="13"/>
              </w:numPr>
              <w:jc w:val="center"/>
              <w:rPr>
                <w:rFonts w:ascii="Arial" w:hAnsi="Arial" w:cs="Arial"/>
                <w:sz w:val="16"/>
                <w:szCs w:val="16"/>
                <w:lang w:val="en-GB"/>
              </w:rPr>
            </w:pPr>
          </w:p>
        </w:tc>
        <w:tc>
          <w:tcPr>
            <w:tcW w:w="2128" w:type="dxa"/>
            <w:gridSpan w:val="3"/>
            <w:vAlign w:val="center"/>
          </w:tcPr>
          <w:p w:rsidR="00335EF0" w:rsidRPr="00F018EC" w:rsidRDefault="00335EF0" w:rsidP="007320A4">
            <w:pPr>
              <w:jc w:val="center"/>
              <w:rPr>
                <w:rFonts w:ascii="Arial" w:hAnsi="Arial" w:cs="Arial"/>
                <w:sz w:val="16"/>
                <w:szCs w:val="16"/>
                <w:lang w:val="en-GB"/>
              </w:rPr>
            </w:pPr>
            <w:r w:rsidRPr="00F018EC">
              <w:rPr>
                <w:rFonts w:ascii="Arial" w:hAnsi="Arial" w:cs="Arial"/>
                <w:sz w:val="16"/>
                <w:szCs w:val="16"/>
                <w:lang w:val="en-GB"/>
              </w:rPr>
              <w:t>H</w:t>
            </w:r>
            <w:r w:rsidR="007320A4">
              <w:rPr>
                <w:rFonts w:ascii="Arial" w:hAnsi="Arial" w:cs="Arial"/>
                <w:sz w:val="16"/>
                <w:szCs w:val="16"/>
                <w:lang w:val="en-GB"/>
              </w:rPr>
              <w:t>. Resulović,</w:t>
            </w:r>
            <w:r w:rsidRPr="00F018EC">
              <w:rPr>
                <w:rFonts w:ascii="Arial" w:hAnsi="Arial" w:cs="Arial"/>
                <w:sz w:val="16"/>
                <w:szCs w:val="16"/>
                <w:lang w:val="en-GB"/>
              </w:rPr>
              <w:t xml:space="preserve"> H</w:t>
            </w:r>
            <w:r w:rsidR="007320A4">
              <w:rPr>
                <w:rFonts w:ascii="Arial" w:hAnsi="Arial" w:cs="Arial"/>
                <w:sz w:val="16"/>
                <w:szCs w:val="16"/>
                <w:lang w:val="en-GB"/>
              </w:rPr>
              <w:t>.</w:t>
            </w:r>
            <w:r w:rsidRPr="00F018EC">
              <w:rPr>
                <w:rFonts w:ascii="Arial" w:hAnsi="Arial" w:cs="Arial"/>
                <w:sz w:val="16"/>
                <w:szCs w:val="16"/>
                <w:lang w:val="en-GB"/>
              </w:rPr>
              <w:t xml:space="preserve"> Čustović</w:t>
            </w:r>
          </w:p>
        </w:tc>
        <w:tc>
          <w:tcPr>
            <w:tcW w:w="2054" w:type="dxa"/>
            <w:gridSpan w:val="3"/>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Pedologija- Opći dio (Knjiga 1)</w:t>
            </w:r>
          </w:p>
        </w:tc>
        <w:tc>
          <w:tcPr>
            <w:tcW w:w="3319" w:type="dxa"/>
            <w:gridSpan w:val="4"/>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Univerzitet u Sarajevu, Sarajevo</w:t>
            </w:r>
          </w:p>
        </w:tc>
        <w:tc>
          <w:tcPr>
            <w:tcW w:w="1065" w:type="dxa"/>
            <w:vAlign w:val="center"/>
          </w:tcPr>
          <w:p w:rsidR="00335EF0" w:rsidRPr="00F018EC" w:rsidRDefault="00335EF0" w:rsidP="0083629B">
            <w:pPr>
              <w:jc w:val="center"/>
              <w:rPr>
                <w:rFonts w:ascii="Arial" w:hAnsi="Arial" w:cs="Arial"/>
                <w:sz w:val="16"/>
                <w:szCs w:val="16"/>
                <w:lang w:val="en-GB"/>
              </w:rPr>
            </w:pPr>
            <w:r w:rsidRPr="00F018EC">
              <w:rPr>
                <w:rFonts w:ascii="Arial" w:hAnsi="Arial" w:cs="Arial"/>
                <w:sz w:val="16"/>
                <w:szCs w:val="16"/>
                <w:lang w:val="en-GB"/>
              </w:rPr>
              <w:t>2002</w:t>
            </w:r>
          </w:p>
        </w:tc>
      </w:tr>
      <w:tr w:rsidR="00335EF0" w:rsidRPr="00F018EC" w:rsidTr="007320A4">
        <w:tc>
          <w:tcPr>
            <w:tcW w:w="677" w:type="dxa"/>
            <w:vAlign w:val="center"/>
          </w:tcPr>
          <w:p w:rsidR="00335EF0" w:rsidRPr="00F018EC" w:rsidRDefault="00335EF0" w:rsidP="002F777A">
            <w:pPr>
              <w:pStyle w:val="ListParagraph"/>
              <w:numPr>
                <w:ilvl w:val="0"/>
                <w:numId w:val="13"/>
              </w:numPr>
              <w:jc w:val="center"/>
              <w:rPr>
                <w:rFonts w:ascii="Arial" w:hAnsi="Arial" w:cs="Arial"/>
                <w:sz w:val="16"/>
                <w:szCs w:val="16"/>
                <w:lang w:val="en-GB"/>
              </w:rPr>
            </w:pPr>
          </w:p>
        </w:tc>
        <w:tc>
          <w:tcPr>
            <w:tcW w:w="2128" w:type="dxa"/>
            <w:gridSpan w:val="3"/>
            <w:vAlign w:val="center"/>
          </w:tcPr>
          <w:p w:rsidR="00335EF0" w:rsidRPr="00B8367B" w:rsidRDefault="00335EF0" w:rsidP="0083629B">
            <w:pPr>
              <w:jc w:val="center"/>
              <w:rPr>
                <w:rFonts w:ascii="Arial" w:hAnsi="Arial" w:cs="Arial"/>
                <w:sz w:val="16"/>
                <w:szCs w:val="16"/>
              </w:rPr>
            </w:pPr>
            <w:r>
              <w:rPr>
                <w:rFonts w:ascii="Arial" w:hAnsi="Arial" w:cs="Arial"/>
                <w:sz w:val="16"/>
                <w:szCs w:val="16"/>
              </w:rPr>
              <w:t>G.J. Dugalić, B.A. Gajić</w:t>
            </w:r>
          </w:p>
        </w:tc>
        <w:tc>
          <w:tcPr>
            <w:tcW w:w="2054" w:type="dxa"/>
            <w:gridSpan w:val="3"/>
            <w:vAlign w:val="center"/>
          </w:tcPr>
          <w:p w:rsidR="00335EF0" w:rsidRPr="00B8367B" w:rsidRDefault="00335EF0" w:rsidP="0083629B">
            <w:pPr>
              <w:jc w:val="center"/>
              <w:rPr>
                <w:rFonts w:ascii="Arial" w:hAnsi="Arial" w:cs="Arial"/>
                <w:sz w:val="16"/>
                <w:szCs w:val="16"/>
              </w:rPr>
            </w:pPr>
            <w:r>
              <w:rPr>
                <w:rFonts w:ascii="Arial" w:hAnsi="Arial" w:cs="Arial"/>
                <w:sz w:val="16"/>
                <w:szCs w:val="16"/>
                <w:lang w:val="ru-RU"/>
              </w:rPr>
              <w:t>Pedologija</w:t>
            </w:r>
          </w:p>
        </w:tc>
        <w:tc>
          <w:tcPr>
            <w:tcW w:w="3319" w:type="dxa"/>
            <w:gridSpan w:val="4"/>
            <w:vAlign w:val="center"/>
          </w:tcPr>
          <w:p w:rsidR="00335EF0" w:rsidRPr="00B8367B" w:rsidRDefault="00335EF0" w:rsidP="0083629B">
            <w:pPr>
              <w:jc w:val="center"/>
              <w:rPr>
                <w:rFonts w:ascii="Arial" w:hAnsi="Arial" w:cs="Arial"/>
                <w:sz w:val="16"/>
                <w:szCs w:val="16"/>
              </w:rPr>
            </w:pPr>
            <w:r>
              <w:rPr>
                <w:rFonts w:ascii="Arial" w:hAnsi="Arial" w:cs="Arial"/>
                <w:sz w:val="16"/>
                <w:szCs w:val="16"/>
              </w:rPr>
              <w:t>Univerzitet u Kragujevcu, Agronomski fakultet u Čačku</w:t>
            </w:r>
          </w:p>
        </w:tc>
        <w:tc>
          <w:tcPr>
            <w:tcW w:w="1065" w:type="dxa"/>
            <w:vAlign w:val="center"/>
          </w:tcPr>
          <w:p w:rsidR="00335EF0" w:rsidRPr="00B8367B" w:rsidRDefault="00335EF0" w:rsidP="0083629B">
            <w:pPr>
              <w:jc w:val="center"/>
              <w:rPr>
                <w:rFonts w:ascii="Arial" w:hAnsi="Arial" w:cs="Arial"/>
                <w:sz w:val="16"/>
                <w:szCs w:val="16"/>
              </w:rPr>
            </w:pPr>
            <w:r w:rsidRPr="002865D0">
              <w:rPr>
                <w:rFonts w:ascii="Arial" w:hAnsi="Arial" w:cs="Arial"/>
                <w:sz w:val="16"/>
                <w:szCs w:val="16"/>
                <w:lang w:val="ru-RU"/>
              </w:rPr>
              <w:t>20</w:t>
            </w:r>
            <w:r>
              <w:rPr>
                <w:rFonts w:ascii="Arial" w:hAnsi="Arial" w:cs="Arial"/>
                <w:sz w:val="16"/>
                <w:szCs w:val="16"/>
              </w:rPr>
              <w:t>12</w:t>
            </w:r>
          </w:p>
        </w:tc>
      </w:tr>
      <w:tr w:rsidR="00335EF0" w:rsidRPr="00F018EC" w:rsidTr="007320A4">
        <w:tc>
          <w:tcPr>
            <w:tcW w:w="677" w:type="dxa"/>
            <w:vAlign w:val="center"/>
          </w:tcPr>
          <w:p w:rsidR="00335EF0" w:rsidRPr="00F018EC" w:rsidRDefault="00335EF0" w:rsidP="002F777A">
            <w:pPr>
              <w:pStyle w:val="ListParagraph"/>
              <w:numPr>
                <w:ilvl w:val="0"/>
                <w:numId w:val="13"/>
              </w:numPr>
              <w:jc w:val="center"/>
              <w:rPr>
                <w:rFonts w:ascii="Arial" w:hAnsi="Arial" w:cs="Arial"/>
                <w:sz w:val="16"/>
                <w:szCs w:val="16"/>
                <w:lang w:val="en-GB"/>
              </w:rPr>
            </w:pPr>
          </w:p>
        </w:tc>
        <w:tc>
          <w:tcPr>
            <w:tcW w:w="2128" w:type="dxa"/>
            <w:gridSpan w:val="3"/>
            <w:vAlign w:val="center"/>
          </w:tcPr>
          <w:p w:rsidR="00335EF0" w:rsidRPr="00F018EC" w:rsidRDefault="00335EF0" w:rsidP="0083629B">
            <w:pPr>
              <w:jc w:val="center"/>
              <w:rPr>
                <w:rFonts w:ascii="Arial" w:hAnsi="Arial" w:cs="Arial"/>
                <w:sz w:val="16"/>
                <w:szCs w:val="16"/>
                <w:lang w:val="en-GB"/>
              </w:rPr>
            </w:pPr>
            <w:r>
              <w:rPr>
                <w:rFonts w:ascii="Arial" w:hAnsi="Arial" w:cs="Arial"/>
                <w:sz w:val="16"/>
                <w:szCs w:val="16"/>
                <w:lang w:val="en-GB"/>
              </w:rPr>
              <w:t>Robert E. White</w:t>
            </w:r>
          </w:p>
        </w:tc>
        <w:tc>
          <w:tcPr>
            <w:tcW w:w="2054" w:type="dxa"/>
            <w:gridSpan w:val="3"/>
            <w:vAlign w:val="center"/>
          </w:tcPr>
          <w:p w:rsidR="00335EF0" w:rsidRPr="00F018EC" w:rsidRDefault="00335EF0" w:rsidP="0083629B">
            <w:pPr>
              <w:jc w:val="center"/>
              <w:rPr>
                <w:rFonts w:ascii="Arial" w:hAnsi="Arial" w:cs="Arial"/>
                <w:sz w:val="16"/>
                <w:szCs w:val="16"/>
                <w:lang w:val="en-GB"/>
              </w:rPr>
            </w:pPr>
            <w:r>
              <w:rPr>
                <w:rFonts w:ascii="Arial" w:hAnsi="Arial" w:cs="Arial"/>
                <w:sz w:val="16"/>
                <w:szCs w:val="16"/>
                <w:lang w:val="en-GB"/>
              </w:rPr>
              <w:t>Principles and practice of soil science</w:t>
            </w:r>
          </w:p>
        </w:tc>
        <w:tc>
          <w:tcPr>
            <w:tcW w:w="3319" w:type="dxa"/>
            <w:gridSpan w:val="4"/>
            <w:vAlign w:val="center"/>
          </w:tcPr>
          <w:p w:rsidR="00335EF0" w:rsidRPr="00F018EC" w:rsidRDefault="00335EF0" w:rsidP="0083629B">
            <w:pPr>
              <w:jc w:val="center"/>
              <w:rPr>
                <w:rFonts w:ascii="Arial" w:hAnsi="Arial" w:cs="Arial"/>
                <w:sz w:val="16"/>
                <w:szCs w:val="16"/>
                <w:lang w:val="en-GB"/>
              </w:rPr>
            </w:pPr>
            <w:r>
              <w:rPr>
                <w:rFonts w:ascii="Arial" w:hAnsi="Arial" w:cs="Arial"/>
                <w:sz w:val="16"/>
                <w:szCs w:val="16"/>
                <w:lang w:val="en-GB"/>
              </w:rPr>
              <w:t>Blackwell publishing</w:t>
            </w:r>
          </w:p>
        </w:tc>
        <w:tc>
          <w:tcPr>
            <w:tcW w:w="1065" w:type="dxa"/>
            <w:vAlign w:val="center"/>
          </w:tcPr>
          <w:p w:rsidR="00335EF0" w:rsidRPr="00F018EC" w:rsidRDefault="00335EF0" w:rsidP="0083629B">
            <w:pPr>
              <w:jc w:val="center"/>
              <w:rPr>
                <w:rFonts w:ascii="Arial" w:hAnsi="Arial" w:cs="Arial"/>
                <w:sz w:val="16"/>
                <w:szCs w:val="16"/>
                <w:lang w:val="en-GB"/>
              </w:rPr>
            </w:pPr>
            <w:r>
              <w:rPr>
                <w:rFonts w:ascii="Arial" w:hAnsi="Arial" w:cs="Arial"/>
                <w:sz w:val="16"/>
                <w:szCs w:val="16"/>
                <w:lang w:val="en-GB"/>
              </w:rPr>
              <w:t>2006</w:t>
            </w:r>
          </w:p>
        </w:tc>
      </w:tr>
      <w:tr w:rsidR="00335EF0" w:rsidRPr="00F018EC" w:rsidTr="007320A4">
        <w:tc>
          <w:tcPr>
            <w:tcW w:w="677" w:type="dxa"/>
            <w:vAlign w:val="center"/>
          </w:tcPr>
          <w:p w:rsidR="00335EF0" w:rsidRPr="00F018EC" w:rsidRDefault="00335EF0" w:rsidP="002F777A">
            <w:pPr>
              <w:pStyle w:val="ListParagraph"/>
              <w:numPr>
                <w:ilvl w:val="0"/>
                <w:numId w:val="13"/>
              </w:numPr>
              <w:jc w:val="center"/>
              <w:rPr>
                <w:rFonts w:ascii="Arial" w:hAnsi="Arial" w:cs="Arial"/>
                <w:sz w:val="16"/>
                <w:szCs w:val="16"/>
                <w:lang w:val="en-GB"/>
              </w:rPr>
            </w:pPr>
          </w:p>
        </w:tc>
        <w:tc>
          <w:tcPr>
            <w:tcW w:w="2128" w:type="dxa"/>
            <w:gridSpan w:val="3"/>
            <w:vAlign w:val="center"/>
          </w:tcPr>
          <w:p w:rsidR="00335EF0" w:rsidRDefault="00335EF0" w:rsidP="007320A4">
            <w:pPr>
              <w:jc w:val="center"/>
              <w:rPr>
                <w:rFonts w:ascii="Arial" w:hAnsi="Arial" w:cs="Arial"/>
                <w:sz w:val="16"/>
                <w:szCs w:val="16"/>
                <w:lang w:val="en-GB"/>
              </w:rPr>
            </w:pPr>
            <w:r>
              <w:rPr>
                <w:rFonts w:ascii="Arial" w:hAnsi="Arial" w:cs="Arial"/>
                <w:sz w:val="16"/>
                <w:szCs w:val="16"/>
                <w:lang w:val="en-GB"/>
              </w:rPr>
              <w:t>M.R. Ashman</w:t>
            </w:r>
            <w:r w:rsidR="007320A4">
              <w:rPr>
                <w:rFonts w:ascii="Arial" w:hAnsi="Arial" w:cs="Arial"/>
                <w:sz w:val="16"/>
                <w:szCs w:val="16"/>
                <w:lang w:val="en-GB"/>
              </w:rPr>
              <w:t>,</w:t>
            </w:r>
            <w:r>
              <w:rPr>
                <w:rFonts w:ascii="Arial" w:hAnsi="Arial" w:cs="Arial"/>
                <w:sz w:val="16"/>
                <w:szCs w:val="16"/>
                <w:lang w:val="en-GB"/>
              </w:rPr>
              <w:t xml:space="preserve"> G. Puri</w:t>
            </w:r>
          </w:p>
        </w:tc>
        <w:tc>
          <w:tcPr>
            <w:tcW w:w="2054" w:type="dxa"/>
            <w:gridSpan w:val="3"/>
            <w:vAlign w:val="center"/>
          </w:tcPr>
          <w:p w:rsidR="00335EF0" w:rsidRDefault="00335EF0" w:rsidP="0083629B">
            <w:pPr>
              <w:jc w:val="center"/>
              <w:rPr>
                <w:rFonts w:ascii="Arial" w:hAnsi="Arial" w:cs="Arial"/>
                <w:sz w:val="16"/>
                <w:szCs w:val="16"/>
                <w:lang w:val="en-GB"/>
              </w:rPr>
            </w:pPr>
            <w:r>
              <w:rPr>
                <w:rFonts w:ascii="Arial" w:hAnsi="Arial" w:cs="Arial"/>
                <w:sz w:val="16"/>
                <w:szCs w:val="16"/>
                <w:lang w:val="en-GB"/>
              </w:rPr>
              <w:t>Essential soil science</w:t>
            </w:r>
          </w:p>
        </w:tc>
        <w:tc>
          <w:tcPr>
            <w:tcW w:w="3319" w:type="dxa"/>
            <w:gridSpan w:val="4"/>
            <w:vAlign w:val="center"/>
          </w:tcPr>
          <w:p w:rsidR="00335EF0" w:rsidRDefault="00335EF0" w:rsidP="0083629B">
            <w:pPr>
              <w:jc w:val="center"/>
              <w:rPr>
                <w:rFonts w:ascii="Arial" w:hAnsi="Arial" w:cs="Arial"/>
                <w:sz w:val="16"/>
                <w:szCs w:val="16"/>
                <w:lang w:val="en-GB"/>
              </w:rPr>
            </w:pPr>
            <w:r>
              <w:rPr>
                <w:rFonts w:ascii="Arial" w:hAnsi="Arial" w:cs="Arial"/>
                <w:sz w:val="16"/>
                <w:szCs w:val="16"/>
                <w:lang w:val="en-GB"/>
              </w:rPr>
              <w:t>Blackwell publishing</w:t>
            </w:r>
          </w:p>
        </w:tc>
        <w:tc>
          <w:tcPr>
            <w:tcW w:w="1065" w:type="dxa"/>
            <w:vAlign w:val="center"/>
          </w:tcPr>
          <w:p w:rsidR="00335EF0" w:rsidRDefault="00335EF0" w:rsidP="0083629B">
            <w:pPr>
              <w:jc w:val="center"/>
              <w:rPr>
                <w:rFonts w:ascii="Arial" w:hAnsi="Arial" w:cs="Arial"/>
                <w:sz w:val="16"/>
                <w:szCs w:val="16"/>
                <w:lang w:val="en-GB"/>
              </w:rPr>
            </w:pPr>
            <w:r>
              <w:rPr>
                <w:rFonts w:ascii="Arial" w:hAnsi="Arial" w:cs="Arial"/>
                <w:sz w:val="16"/>
                <w:szCs w:val="16"/>
                <w:lang w:val="en-GB"/>
              </w:rPr>
              <w:t>2006</w:t>
            </w:r>
          </w:p>
        </w:tc>
      </w:tr>
    </w:tbl>
    <w:p w:rsidR="00335EF0" w:rsidRDefault="00335EF0">
      <w:pPr>
        <w:rPr>
          <w:rFonts w:ascii="Arial" w:hAnsi="Arial" w:cs="Arial"/>
          <w:lang w:val="en-GB"/>
        </w:rPr>
      </w:pPr>
      <w:r>
        <w:rPr>
          <w:rFonts w:ascii="Arial" w:hAnsi="Arial" w:cs="Arial"/>
          <w:lang w:val="en-GB"/>
        </w:rPr>
        <w:br w:type="page"/>
      </w:r>
    </w:p>
    <w:tbl>
      <w:tblPr>
        <w:tblStyle w:val="TableGrid"/>
        <w:tblpPr w:leftFromText="181" w:rightFromText="181" w:vertAnchor="text" w:horzAnchor="margin" w:tblpY="2083"/>
        <w:tblOverlap w:val="never"/>
        <w:tblW w:w="0" w:type="auto"/>
        <w:tblLook w:val="04A0"/>
      </w:tblPr>
      <w:tblGrid>
        <w:gridCol w:w="675"/>
        <w:gridCol w:w="1357"/>
        <w:gridCol w:w="258"/>
        <w:gridCol w:w="1117"/>
        <w:gridCol w:w="516"/>
        <w:gridCol w:w="717"/>
        <w:gridCol w:w="1037"/>
        <w:gridCol w:w="1343"/>
        <w:gridCol w:w="425"/>
        <w:gridCol w:w="692"/>
        <w:gridCol w:w="1106"/>
      </w:tblGrid>
      <w:tr w:rsidR="0083629B" w:rsidTr="007320A4">
        <w:trPr>
          <w:trHeight w:val="420"/>
        </w:trPr>
        <w:tc>
          <w:tcPr>
            <w:tcW w:w="2032" w:type="dxa"/>
            <w:gridSpan w:val="2"/>
            <w:shd w:val="clear" w:color="auto" w:fill="C2D69B" w:themeFill="accent3" w:themeFillTint="99"/>
            <w:vAlign w:val="center"/>
          </w:tcPr>
          <w:p w:rsidR="0083629B" w:rsidRPr="009E2BF4" w:rsidRDefault="0083629B" w:rsidP="007320A4">
            <w:pPr>
              <w:rPr>
                <w:rFonts w:ascii="Arial" w:hAnsi="Arial" w:cs="Arial"/>
                <w:sz w:val="16"/>
                <w:szCs w:val="16"/>
              </w:rPr>
            </w:pPr>
            <w:r w:rsidRPr="009E2BF4">
              <w:rPr>
                <w:rFonts w:ascii="Arial" w:hAnsi="Arial" w:cs="Arial"/>
                <w:sz w:val="16"/>
                <w:szCs w:val="16"/>
              </w:rPr>
              <w:lastRenderedPageBreak/>
              <w:t>Course:</w:t>
            </w:r>
            <w:r w:rsidR="00D91088">
              <w:rPr>
                <w:rFonts w:ascii="Arial" w:hAnsi="Arial" w:cs="Arial"/>
                <w:sz w:val="16"/>
                <w:szCs w:val="16"/>
              </w:rPr>
              <w:t xml:space="preserve"> 3</w:t>
            </w:r>
            <w:r>
              <w:rPr>
                <w:rFonts w:ascii="Arial" w:hAnsi="Arial" w:cs="Arial"/>
                <w:sz w:val="16"/>
                <w:szCs w:val="16"/>
              </w:rPr>
              <w:t>OAG2O08</w:t>
            </w:r>
          </w:p>
        </w:tc>
        <w:tc>
          <w:tcPr>
            <w:tcW w:w="7211" w:type="dxa"/>
            <w:gridSpan w:val="9"/>
            <w:vMerge w:val="restart"/>
            <w:vAlign w:val="center"/>
          </w:tcPr>
          <w:p w:rsidR="0083629B" w:rsidRPr="009E2BF4" w:rsidRDefault="007320A4" w:rsidP="007320A4">
            <w:pPr>
              <w:jc w:val="center"/>
              <w:rPr>
                <w:rFonts w:ascii="Arial" w:hAnsi="Arial" w:cs="Arial"/>
                <w:i/>
                <w:sz w:val="18"/>
                <w:szCs w:val="18"/>
              </w:rPr>
            </w:pPr>
            <w:r>
              <w:rPr>
                <w:rFonts w:ascii="Arial" w:hAnsi="Arial" w:cs="Arial"/>
                <w:i/>
                <w:sz w:val="18"/>
                <w:szCs w:val="18"/>
              </w:rPr>
              <w:t>Plant B</w:t>
            </w:r>
            <w:r w:rsidR="0083629B">
              <w:rPr>
                <w:rFonts w:ascii="Arial" w:hAnsi="Arial" w:cs="Arial"/>
                <w:i/>
                <w:sz w:val="18"/>
                <w:szCs w:val="18"/>
              </w:rPr>
              <w:t>iochemistry</w:t>
            </w:r>
          </w:p>
        </w:tc>
      </w:tr>
      <w:tr w:rsidR="0083629B" w:rsidTr="007320A4">
        <w:tc>
          <w:tcPr>
            <w:tcW w:w="2032" w:type="dxa"/>
            <w:gridSpan w:val="2"/>
            <w:vAlign w:val="center"/>
          </w:tcPr>
          <w:p w:rsidR="0083629B" w:rsidRPr="00794EF5" w:rsidRDefault="0083629B" w:rsidP="007320A4">
            <w:pPr>
              <w:rPr>
                <w:rFonts w:ascii="Arial" w:hAnsi="Arial" w:cs="Arial"/>
                <w:sz w:val="16"/>
                <w:szCs w:val="16"/>
              </w:rPr>
            </w:pPr>
            <w:r w:rsidRPr="009E2BF4">
              <w:rPr>
                <w:rFonts w:ascii="Arial" w:hAnsi="Arial" w:cs="Arial"/>
                <w:sz w:val="16"/>
                <w:szCs w:val="16"/>
              </w:rPr>
              <w:t>Course id:</w:t>
            </w:r>
            <w:r w:rsidRPr="005E2C62">
              <w:rPr>
                <w:rFonts w:ascii="Arial" w:hAnsi="Arial" w:cs="Arial"/>
                <w:i/>
                <w:sz w:val="16"/>
                <w:szCs w:val="16"/>
              </w:rPr>
              <w:t>različit na svakom smeru</w:t>
            </w:r>
          </w:p>
        </w:tc>
        <w:tc>
          <w:tcPr>
            <w:tcW w:w="7211" w:type="dxa"/>
            <w:gridSpan w:val="9"/>
            <w:vMerge/>
          </w:tcPr>
          <w:p w:rsidR="0083629B" w:rsidRDefault="0083629B" w:rsidP="007320A4"/>
        </w:tc>
      </w:tr>
      <w:tr w:rsidR="0083629B" w:rsidTr="007320A4">
        <w:tc>
          <w:tcPr>
            <w:tcW w:w="2032" w:type="dxa"/>
            <w:gridSpan w:val="2"/>
            <w:vAlign w:val="center"/>
          </w:tcPr>
          <w:p w:rsidR="0083629B" w:rsidRPr="009E2BF4" w:rsidRDefault="0083629B" w:rsidP="007320A4">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211" w:type="dxa"/>
            <w:gridSpan w:val="9"/>
            <w:vMerge/>
          </w:tcPr>
          <w:p w:rsidR="0083629B" w:rsidRDefault="0083629B" w:rsidP="007320A4"/>
        </w:tc>
      </w:tr>
      <w:tr w:rsidR="0083629B" w:rsidTr="007320A4">
        <w:tc>
          <w:tcPr>
            <w:tcW w:w="2032" w:type="dxa"/>
            <w:gridSpan w:val="2"/>
            <w:vAlign w:val="center"/>
          </w:tcPr>
          <w:p w:rsidR="0083629B" w:rsidRPr="007320A4" w:rsidRDefault="0083629B" w:rsidP="007320A4">
            <w:pPr>
              <w:rPr>
                <w:rFonts w:ascii="Arial" w:hAnsi="Arial" w:cs="Arial"/>
                <w:sz w:val="16"/>
                <w:szCs w:val="16"/>
              </w:rPr>
            </w:pPr>
            <w:r w:rsidRPr="007320A4">
              <w:rPr>
                <w:rFonts w:ascii="Arial" w:hAnsi="Arial" w:cs="Arial"/>
                <w:sz w:val="16"/>
                <w:szCs w:val="16"/>
              </w:rPr>
              <w:t>Teacher:</w:t>
            </w:r>
          </w:p>
        </w:tc>
        <w:tc>
          <w:tcPr>
            <w:tcW w:w="7211" w:type="dxa"/>
            <w:gridSpan w:val="9"/>
          </w:tcPr>
          <w:p w:rsidR="0083629B" w:rsidRPr="007320A4" w:rsidRDefault="0083629B" w:rsidP="007320A4">
            <w:pPr>
              <w:rPr>
                <w:rFonts w:ascii="Arial" w:hAnsi="Arial" w:cs="Arial"/>
                <w:sz w:val="16"/>
                <w:szCs w:val="16"/>
              </w:rPr>
            </w:pPr>
            <w:r w:rsidRPr="007320A4">
              <w:rPr>
                <w:rFonts w:ascii="Arial" w:hAnsi="Arial" w:cs="Arial"/>
                <w:sz w:val="16"/>
                <w:szCs w:val="16"/>
              </w:rPr>
              <w:t>Prof. dr Đorđe Malenčić</w:t>
            </w:r>
          </w:p>
        </w:tc>
      </w:tr>
      <w:tr w:rsidR="0083629B" w:rsidTr="007320A4">
        <w:tc>
          <w:tcPr>
            <w:tcW w:w="2032" w:type="dxa"/>
            <w:gridSpan w:val="2"/>
            <w:tcBorders>
              <w:bottom w:val="single" w:sz="4" w:space="0" w:color="auto"/>
            </w:tcBorders>
            <w:vAlign w:val="center"/>
          </w:tcPr>
          <w:p w:rsidR="0083629B" w:rsidRPr="007320A4" w:rsidRDefault="0083629B" w:rsidP="007320A4">
            <w:pPr>
              <w:rPr>
                <w:rFonts w:ascii="Arial" w:hAnsi="Arial" w:cs="Arial"/>
                <w:sz w:val="16"/>
                <w:szCs w:val="16"/>
              </w:rPr>
            </w:pPr>
            <w:r w:rsidRPr="007320A4">
              <w:rPr>
                <w:rFonts w:ascii="Arial" w:hAnsi="Arial" w:cs="Arial"/>
                <w:sz w:val="16"/>
                <w:szCs w:val="16"/>
              </w:rPr>
              <w:t>Course status</w:t>
            </w:r>
          </w:p>
        </w:tc>
        <w:tc>
          <w:tcPr>
            <w:tcW w:w="7211" w:type="dxa"/>
            <w:gridSpan w:val="9"/>
            <w:tcBorders>
              <w:bottom w:val="single" w:sz="4" w:space="0" w:color="auto"/>
            </w:tcBorders>
          </w:tcPr>
          <w:p w:rsidR="0083629B" w:rsidRPr="007320A4" w:rsidRDefault="0083629B" w:rsidP="007320A4">
            <w:pPr>
              <w:rPr>
                <w:rFonts w:ascii="Arial" w:hAnsi="Arial" w:cs="Arial"/>
                <w:sz w:val="16"/>
                <w:szCs w:val="16"/>
              </w:rPr>
            </w:pPr>
            <w:r w:rsidRPr="007320A4">
              <w:rPr>
                <w:rFonts w:ascii="Arial" w:hAnsi="Arial" w:cs="Arial"/>
                <w:sz w:val="16"/>
                <w:szCs w:val="16"/>
              </w:rPr>
              <w:t>Mandatory</w:t>
            </w:r>
          </w:p>
        </w:tc>
      </w:tr>
      <w:tr w:rsidR="0083629B" w:rsidTr="007320A4">
        <w:trPr>
          <w:trHeight w:val="227"/>
        </w:trPr>
        <w:tc>
          <w:tcPr>
            <w:tcW w:w="9243" w:type="dxa"/>
            <w:gridSpan w:val="11"/>
            <w:tcBorders>
              <w:bottom w:val="single" w:sz="4" w:space="0" w:color="auto"/>
            </w:tcBorders>
            <w:shd w:val="clear" w:color="auto" w:fill="C2D69B" w:themeFill="accent3" w:themeFillTint="99"/>
            <w:vAlign w:val="center"/>
          </w:tcPr>
          <w:p w:rsidR="0083629B" w:rsidRPr="007320A4" w:rsidRDefault="0083629B" w:rsidP="007320A4">
            <w:pPr>
              <w:rPr>
                <w:rFonts w:ascii="Arial" w:hAnsi="Arial" w:cs="Arial"/>
                <w:sz w:val="16"/>
                <w:szCs w:val="16"/>
              </w:rPr>
            </w:pPr>
            <w:r w:rsidRPr="007320A4">
              <w:rPr>
                <w:rFonts w:ascii="Arial" w:hAnsi="Arial" w:cs="Arial"/>
                <w:sz w:val="16"/>
                <w:szCs w:val="16"/>
              </w:rPr>
              <w:t>Number of active teaching classes (weekly)</w:t>
            </w:r>
          </w:p>
        </w:tc>
      </w:tr>
      <w:tr w:rsidR="0083629B" w:rsidTr="007320A4">
        <w:trPr>
          <w:trHeight w:val="227"/>
        </w:trPr>
        <w:tc>
          <w:tcPr>
            <w:tcW w:w="2032" w:type="dxa"/>
            <w:gridSpan w:val="2"/>
            <w:tcBorders>
              <w:bottom w:val="single" w:sz="4" w:space="0" w:color="auto"/>
            </w:tcBorders>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Lectures: 3</w:t>
            </w:r>
          </w:p>
        </w:tc>
        <w:tc>
          <w:tcPr>
            <w:tcW w:w="1891" w:type="dxa"/>
            <w:gridSpan w:val="3"/>
            <w:tcBorders>
              <w:bottom w:val="single" w:sz="4" w:space="0" w:color="auto"/>
            </w:tcBorders>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Practical classes: 3</w:t>
            </w:r>
          </w:p>
        </w:tc>
        <w:tc>
          <w:tcPr>
            <w:tcW w:w="1754" w:type="dxa"/>
            <w:gridSpan w:val="2"/>
            <w:tcBorders>
              <w:bottom w:val="single" w:sz="4" w:space="0" w:color="auto"/>
            </w:tcBorders>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Other teaching types: student`s papers (seminar)</w:t>
            </w:r>
          </w:p>
        </w:tc>
        <w:tc>
          <w:tcPr>
            <w:tcW w:w="1768" w:type="dxa"/>
            <w:gridSpan w:val="2"/>
            <w:tcBorders>
              <w:bottom w:val="single" w:sz="4" w:space="0" w:color="auto"/>
            </w:tcBorders>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Study research work: yes</w:t>
            </w:r>
          </w:p>
        </w:tc>
        <w:tc>
          <w:tcPr>
            <w:tcW w:w="1798" w:type="dxa"/>
            <w:gridSpan w:val="2"/>
            <w:tcBorders>
              <w:bottom w:val="single" w:sz="4" w:space="0" w:color="auto"/>
            </w:tcBorders>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Other classes: -</w:t>
            </w:r>
          </w:p>
        </w:tc>
      </w:tr>
      <w:tr w:rsidR="0083629B" w:rsidRPr="005E42D1" w:rsidTr="007320A4">
        <w:tc>
          <w:tcPr>
            <w:tcW w:w="2032" w:type="dxa"/>
            <w:gridSpan w:val="2"/>
            <w:shd w:val="clear" w:color="auto" w:fill="C2D69B" w:themeFill="accent3" w:themeFillTint="99"/>
            <w:vAlign w:val="center"/>
          </w:tcPr>
          <w:p w:rsidR="0083629B" w:rsidRPr="007320A4" w:rsidRDefault="0083629B" w:rsidP="007320A4">
            <w:pPr>
              <w:rPr>
                <w:rFonts w:ascii="Arial" w:hAnsi="Arial" w:cs="Arial"/>
                <w:sz w:val="16"/>
                <w:szCs w:val="16"/>
              </w:rPr>
            </w:pPr>
            <w:r w:rsidRPr="007320A4">
              <w:rPr>
                <w:rFonts w:ascii="Arial" w:hAnsi="Arial" w:cs="Arial"/>
                <w:sz w:val="16"/>
                <w:szCs w:val="16"/>
              </w:rPr>
              <w:t>Precondition courses</w:t>
            </w:r>
          </w:p>
        </w:tc>
        <w:tc>
          <w:tcPr>
            <w:tcW w:w="7211" w:type="dxa"/>
            <w:gridSpan w:val="9"/>
            <w:shd w:val="clear" w:color="auto" w:fill="C2D69B" w:themeFill="accent3" w:themeFillTint="99"/>
            <w:vAlign w:val="center"/>
          </w:tcPr>
          <w:p w:rsidR="0083629B" w:rsidRPr="007320A4" w:rsidRDefault="0083629B" w:rsidP="007320A4">
            <w:pPr>
              <w:rPr>
                <w:rFonts w:ascii="Arial" w:hAnsi="Arial" w:cs="Arial"/>
                <w:sz w:val="16"/>
                <w:szCs w:val="16"/>
              </w:rPr>
            </w:pPr>
            <w:r w:rsidRPr="007320A4">
              <w:rPr>
                <w:rFonts w:ascii="Arial" w:hAnsi="Arial" w:cs="Arial"/>
                <w:sz w:val="16"/>
                <w:szCs w:val="16"/>
              </w:rPr>
              <w:t>None</w:t>
            </w:r>
          </w:p>
        </w:tc>
      </w:tr>
      <w:tr w:rsidR="0083629B" w:rsidTr="007320A4">
        <w:tc>
          <w:tcPr>
            <w:tcW w:w="9243" w:type="dxa"/>
            <w:gridSpan w:val="11"/>
          </w:tcPr>
          <w:p w:rsidR="0083629B" w:rsidRPr="007320A4" w:rsidRDefault="0083629B" w:rsidP="002F777A">
            <w:pPr>
              <w:pStyle w:val="ListParagraph"/>
              <w:numPr>
                <w:ilvl w:val="0"/>
                <w:numId w:val="14"/>
              </w:numPr>
              <w:ind w:left="284" w:hanging="284"/>
              <w:rPr>
                <w:rFonts w:ascii="Arial" w:hAnsi="Arial" w:cs="Arial"/>
                <w:sz w:val="16"/>
                <w:szCs w:val="16"/>
              </w:rPr>
            </w:pPr>
            <w:r w:rsidRPr="007320A4">
              <w:rPr>
                <w:rFonts w:ascii="Arial" w:hAnsi="Arial" w:cs="Arial"/>
                <w:sz w:val="16"/>
                <w:szCs w:val="16"/>
              </w:rPr>
              <w:t>Educational goal</w:t>
            </w:r>
          </w:p>
          <w:p w:rsidR="0083629B" w:rsidRPr="007320A4" w:rsidRDefault="0083629B" w:rsidP="007320A4">
            <w:pPr>
              <w:rPr>
                <w:rFonts w:ascii="Arial" w:hAnsi="Arial" w:cs="Arial"/>
                <w:sz w:val="16"/>
                <w:szCs w:val="16"/>
              </w:rPr>
            </w:pPr>
            <w:r w:rsidRPr="007320A4">
              <w:rPr>
                <w:rFonts w:ascii="Arial" w:hAnsi="Arial" w:cs="Arial"/>
                <w:bCs/>
                <w:sz w:val="16"/>
                <w:szCs w:val="16"/>
              </w:rPr>
              <w:t>To gain knowledge on molecular aspects of biochemical processes and interactions in plants. Study on primary and secondary biomolecules in plants and their metabolism</w:t>
            </w:r>
            <w:r w:rsidRPr="007320A4">
              <w:rPr>
                <w:rFonts w:ascii="Arial" w:hAnsi="Arial" w:cs="Arial"/>
                <w:bCs/>
                <w:sz w:val="16"/>
                <w:szCs w:val="16"/>
                <w:lang w:val="sr-Cyrl-CS"/>
              </w:rPr>
              <w:t xml:space="preserve">. </w:t>
            </w:r>
          </w:p>
        </w:tc>
      </w:tr>
      <w:tr w:rsidR="0083629B" w:rsidTr="007320A4">
        <w:tc>
          <w:tcPr>
            <w:tcW w:w="9243" w:type="dxa"/>
            <w:gridSpan w:val="11"/>
          </w:tcPr>
          <w:p w:rsidR="0083629B" w:rsidRPr="007320A4" w:rsidRDefault="0083629B" w:rsidP="002F777A">
            <w:pPr>
              <w:pStyle w:val="ListParagraph"/>
              <w:numPr>
                <w:ilvl w:val="0"/>
                <w:numId w:val="14"/>
              </w:numPr>
              <w:ind w:left="284" w:hanging="284"/>
              <w:rPr>
                <w:rFonts w:ascii="Arial" w:hAnsi="Arial" w:cs="Arial"/>
                <w:sz w:val="16"/>
                <w:szCs w:val="16"/>
              </w:rPr>
            </w:pPr>
            <w:r w:rsidRPr="007320A4">
              <w:rPr>
                <w:rFonts w:ascii="Arial" w:hAnsi="Arial" w:cs="Arial"/>
                <w:sz w:val="16"/>
                <w:szCs w:val="16"/>
              </w:rPr>
              <w:t>Educational outcomes</w:t>
            </w:r>
          </w:p>
          <w:p w:rsidR="0083629B" w:rsidRPr="007320A4" w:rsidRDefault="0083629B" w:rsidP="007320A4">
            <w:pPr>
              <w:rPr>
                <w:rFonts w:ascii="Arial" w:hAnsi="Arial" w:cs="Arial"/>
                <w:sz w:val="16"/>
                <w:szCs w:val="16"/>
              </w:rPr>
            </w:pPr>
            <w:r w:rsidRPr="007320A4">
              <w:rPr>
                <w:rStyle w:val="hps"/>
                <w:rFonts w:ascii="Arial" w:hAnsi="Arial" w:cs="Arial"/>
                <w:sz w:val="16"/>
                <w:szCs w:val="16"/>
              </w:rPr>
              <w:t>The contribution ofnew knowledgein the field ofPlant</w:t>
            </w:r>
            <w:r w:rsidRPr="007320A4">
              <w:rPr>
                <w:rFonts w:ascii="Arial" w:hAnsi="Arial" w:cs="Arial"/>
                <w:sz w:val="16"/>
                <w:szCs w:val="16"/>
              </w:rPr>
              <w:t xml:space="preserve"> b</w:t>
            </w:r>
            <w:r w:rsidRPr="007320A4">
              <w:rPr>
                <w:rStyle w:val="hps"/>
                <w:rFonts w:ascii="Arial" w:hAnsi="Arial" w:cs="Arial"/>
                <w:sz w:val="16"/>
                <w:szCs w:val="16"/>
              </w:rPr>
              <w:t>iochemistry.</w:t>
            </w:r>
          </w:p>
        </w:tc>
      </w:tr>
      <w:tr w:rsidR="0083629B" w:rsidTr="007320A4">
        <w:tc>
          <w:tcPr>
            <w:tcW w:w="9243" w:type="dxa"/>
            <w:gridSpan w:val="11"/>
          </w:tcPr>
          <w:p w:rsidR="0083629B" w:rsidRPr="007320A4" w:rsidRDefault="0083629B" w:rsidP="002F777A">
            <w:pPr>
              <w:pStyle w:val="ListParagraph"/>
              <w:numPr>
                <w:ilvl w:val="0"/>
                <w:numId w:val="14"/>
              </w:numPr>
              <w:ind w:left="284" w:hanging="284"/>
              <w:rPr>
                <w:rFonts w:ascii="Arial" w:hAnsi="Arial" w:cs="Arial"/>
                <w:sz w:val="16"/>
                <w:szCs w:val="16"/>
              </w:rPr>
            </w:pPr>
            <w:r w:rsidRPr="007320A4">
              <w:rPr>
                <w:rFonts w:ascii="Arial" w:hAnsi="Arial" w:cs="Arial"/>
                <w:sz w:val="16"/>
                <w:szCs w:val="16"/>
              </w:rPr>
              <w:t>Course content</w:t>
            </w:r>
          </w:p>
          <w:p w:rsidR="0083629B" w:rsidRPr="007320A4" w:rsidRDefault="0083629B" w:rsidP="007320A4">
            <w:pPr>
              <w:tabs>
                <w:tab w:val="left" w:pos="284"/>
              </w:tabs>
              <w:jc w:val="both"/>
              <w:rPr>
                <w:rFonts w:ascii="Arial" w:hAnsi="Arial" w:cs="Arial"/>
                <w:bCs/>
                <w:sz w:val="16"/>
                <w:szCs w:val="16"/>
                <w:lang w:val="sr-Cyrl-CS"/>
              </w:rPr>
            </w:pPr>
            <w:r w:rsidRPr="007320A4">
              <w:rPr>
                <w:rFonts w:ascii="Arial" w:hAnsi="Arial" w:cs="Arial"/>
                <w:bCs/>
                <w:sz w:val="16"/>
                <w:szCs w:val="16"/>
              </w:rPr>
              <w:t>Theory: Chemical composition of plant organs and tissues</w:t>
            </w:r>
            <w:r w:rsidRPr="007320A4">
              <w:rPr>
                <w:rFonts w:ascii="Arial" w:hAnsi="Arial" w:cs="Arial"/>
                <w:bCs/>
                <w:sz w:val="16"/>
                <w:szCs w:val="16"/>
                <w:lang w:val="sr-Cyrl-CS"/>
              </w:rPr>
              <w:t xml:space="preserve">. </w:t>
            </w:r>
            <w:r w:rsidRPr="007320A4">
              <w:rPr>
                <w:rFonts w:ascii="Arial" w:hAnsi="Arial" w:cs="Arial"/>
                <w:bCs/>
                <w:sz w:val="16"/>
                <w:szCs w:val="16"/>
              </w:rPr>
              <w:t>Primary biomolecules – properties, structures and function in plants (amino acids, peptides and proteins, enzymes, coenzymes, vitamines, phytohormones, carbohydrates, lipids and nucleic acids).</w:t>
            </w:r>
          </w:p>
          <w:p w:rsidR="0083629B" w:rsidRPr="007320A4" w:rsidRDefault="0083629B" w:rsidP="007320A4">
            <w:pPr>
              <w:tabs>
                <w:tab w:val="left" w:pos="284"/>
              </w:tabs>
              <w:jc w:val="both"/>
              <w:rPr>
                <w:rFonts w:ascii="Arial" w:hAnsi="Arial" w:cs="Arial"/>
                <w:bCs/>
                <w:sz w:val="16"/>
                <w:szCs w:val="16"/>
                <w:lang w:val="sr-Cyrl-CS"/>
              </w:rPr>
            </w:pPr>
            <w:r w:rsidRPr="007320A4">
              <w:rPr>
                <w:rFonts w:ascii="Arial" w:hAnsi="Arial" w:cs="Arial"/>
                <w:bCs/>
                <w:sz w:val="16"/>
                <w:szCs w:val="16"/>
              </w:rPr>
              <w:t>Metabolism of primary biomolecules and bioenergetics (metabolism of amino acids and proteins, metabolism of carbohydrates, lipids and nucleic acids</w:t>
            </w:r>
            <w:r w:rsidRPr="007320A4">
              <w:rPr>
                <w:rFonts w:ascii="Arial" w:hAnsi="Arial" w:cs="Arial"/>
                <w:bCs/>
                <w:sz w:val="16"/>
                <w:szCs w:val="16"/>
                <w:lang w:val="sr-Cyrl-CS"/>
              </w:rPr>
              <w:t xml:space="preserve">). </w:t>
            </w:r>
            <w:r w:rsidRPr="007320A4">
              <w:rPr>
                <w:rFonts w:ascii="Arial" w:hAnsi="Arial" w:cs="Arial"/>
                <w:bCs/>
                <w:sz w:val="16"/>
                <w:szCs w:val="16"/>
              </w:rPr>
              <w:t xml:space="preserve">Plant membranes and transport of metabolites. Respiratory electron-transport chain and oxidative phosphorilation. </w:t>
            </w:r>
          </w:p>
          <w:p w:rsidR="0083629B" w:rsidRPr="007320A4" w:rsidRDefault="0083629B" w:rsidP="007320A4">
            <w:pPr>
              <w:tabs>
                <w:tab w:val="left" w:pos="284"/>
              </w:tabs>
              <w:jc w:val="both"/>
              <w:rPr>
                <w:rFonts w:ascii="Arial" w:hAnsi="Arial" w:cs="Arial"/>
                <w:bCs/>
                <w:sz w:val="16"/>
                <w:szCs w:val="16"/>
              </w:rPr>
            </w:pPr>
            <w:r w:rsidRPr="007320A4">
              <w:rPr>
                <w:rFonts w:ascii="Arial" w:hAnsi="Arial" w:cs="Arial"/>
                <w:bCs/>
                <w:sz w:val="16"/>
                <w:szCs w:val="16"/>
              </w:rPr>
              <w:t>Secondary biomolecules - properties, structures, function and metabolism in plants</w:t>
            </w:r>
            <w:r w:rsidRPr="007320A4">
              <w:rPr>
                <w:rFonts w:ascii="Arial" w:hAnsi="Arial" w:cs="Arial"/>
                <w:bCs/>
                <w:sz w:val="16"/>
                <w:szCs w:val="16"/>
                <w:lang w:val="sr-Cyrl-CS"/>
              </w:rPr>
              <w:t xml:space="preserve">. </w:t>
            </w:r>
          </w:p>
          <w:p w:rsidR="0083629B" w:rsidRPr="007320A4" w:rsidRDefault="0083629B" w:rsidP="007320A4">
            <w:pPr>
              <w:jc w:val="both"/>
              <w:rPr>
                <w:rFonts w:ascii="Arial" w:hAnsi="Arial" w:cs="Arial"/>
                <w:sz w:val="16"/>
                <w:szCs w:val="16"/>
              </w:rPr>
            </w:pPr>
            <w:r w:rsidRPr="007320A4">
              <w:rPr>
                <w:rFonts w:ascii="Arial" w:hAnsi="Arial" w:cs="Arial"/>
                <w:bCs/>
                <w:sz w:val="16"/>
                <w:szCs w:val="16"/>
              </w:rPr>
              <w:t xml:space="preserve">Practical classes: </w:t>
            </w:r>
            <w:r w:rsidRPr="007320A4">
              <w:rPr>
                <w:rFonts w:ascii="Arial" w:hAnsi="Arial" w:cs="Arial"/>
                <w:sz w:val="16"/>
                <w:szCs w:val="16"/>
              </w:rPr>
              <w:t>Proteins (qualitative reactions, determination of isoelectrical point of amino acids and proteins); Enzymes (effect of temperature, pH, substrate and enzyme concentration on enzyme activity, kinetics of enzyme reactions, antioxidant enzymes activity);Carbohydrates (qualitative reactions, determination of aldoses in plant material</w:t>
            </w:r>
            <w:r w:rsidRPr="007320A4">
              <w:rPr>
                <w:rFonts w:ascii="Arial" w:hAnsi="Arial" w:cs="Arial"/>
                <w:sz w:val="16"/>
                <w:szCs w:val="16"/>
                <w:lang w:val="ru-RU"/>
              </w:rPr>
              <w:t>); О</w:t>
            </w:r>
            <w:r w:rsidRPr="007320A4">
              <w:rPr>
                <w:rFonts w:ascii="Arial" w:hAnsi="Arial" w:cs="Arial"/>
                <w:sz w:val="16"/>
                <w:szCs w:val="16"/>
              </w:rPr>
              <w:t xml:space="preserve">rganic acids (determination of total acidity in apple fruit); Lipids (detemination of saponification and iodine number of plant oils); Vitamins and provitamins(determination of vitamin C in kiwi and paprika fruits, and carotenoids in carrot roots);Isolation of essential oils from plant herba and separation of compounds using thin-layer chromatography, TLC);  </w:t>
            </w:r>
            <w:r w:rsidRPr="007320A4">
              <w:rPr>
                <w:rStyle w:val="shorttext"/>
                <w:rFonts w:ascii="Arial" w:hAnsi="Arial" w:cs="Arial"/>
                <w:sz w:val="16"/>
                <w:szCs w:val="16"/>
              </w:rPr>
              <w:t>Glycolysis and alcoholic fermentation</w:t>
            </w:r>
            <w:r w:rsidRPr="007320A4">
              <w:rPr>
                <w:rFonts w:ascii="Arial" w:hAnsi="Arial" w:cs="Arial"/>
                <w:sz w:val="16"/>
                <w:szCs w:val="16"/>
              </w:rPr>
              <w:t>.</w:t>
            </w:r>
          </w:p>
        </w:tc>
      </w:tr>
      <w:tr w:rsidR="0083629B" w:rsidTr="007320A4">
        <w:tc>
          <w:tcPr>
            <w:tcW w:w="9243" w:type="dxa"/>
            <w:gridSpan w:val="11"/>
            <w:tcBorders>
              <w:bottom w:val="single" w:sz="4" w:space="0" w:color="auto"/>
            </w:tcBorders>
          </w:tcPr>
          <w:p w:rsidR="0083629B" w:rsidRPr="007320A4" w:rsidRDefault="0083629B" w:rsidP="002F777A">
            <w:pPr>
              <w:pStyle w:val="ListParagraph"/>
              <w:numPr>
                <w:ilvl w:val="0"/>
                <w:numId w:val="14"/>
              </w:numPr>
              <w:ind w:left="284" w:hanging="284"/>
              <w:rPr>
                <w:rFonts w:ascii="Arial" w:hAnsi="Arial" w:cs="Arial"/>
                <w:sz w:val="16"/>
                <w:szCs w:val="16"/>
              </w:rPr>
            </w:pPr>
            <w:r w:rsidRPr="007320A4">
              <w:rPr>
                <w:rFonts w:ascii="Arial" w:hAnsi="Arial" w:cs="Arial"/>
                <w:sz w:val="16"/>
                <w:szCs w:val="16"/>
              </w:rPr>
              <w:t>Teaching methods</w:t>
            </w:r>
          </w:p>
          <w:p w:rsidR="0083629B" w:rsidRPr="007320A4" w:rsidRDefault="0083629B" w:rsidP="007320A4">
            <w:pPr>
              <w:rPr>
                <w:rFonts w:ascii="Arial" w:hAnsi="Arial" w:cs="Arial"/>
                <w:sz w:val="16"/>
                <w:szCs w:val="16"/>
              </w:rPr>
            </w:pPr>
            <w:r w:rsidRPr="007320A4">
              <w:rPr>
                <w:rFonts w:ascii="Arial" w:hAnsi="Arial" w:cs="Arial"/>
                <w:sz w:val="16"/>
                <w:szCs w:val="16"/>
              </w:rPr>
              <w:t>Lectures, Practical classes, Consultations, research work (optional)</w:t>
            </w:r>
          </w:p>
        </w:tc>
      </w:tr>
      <w:tr w:rsidR="0083629B" w:rsidTr="007320A4">
        <w:tc>
          <w:tcPr>
            <w:tcW w:w="9243" w:type="dxa"/>
            <w:gridSpan w:val="11"/>
            <w:tcBorders>
              <w:bottom w:val="single" w:sz="4" w:space="0" w:color="auto"/>
            </w:tcBorders>
            <w:shd w:val="clear" w:color="auto" w:fill="C2D69B" w:themeFill="accent3" w:themeFillTint="99"/>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Knowledge evaluation (maximum 100 points)</w:t>
            </w:r>
          </w:p>
        </w:tc>
      </w:tr>
      <w:tr w:rsidR="0083629B" w:rsidTr="007320A4">
        <w:tc>
          <w:tcPr>
            <w:tcW w:w="2290" w:type="dxa"/>
            <w:gridSpan w:val="3"/>
            <w:shd w:val="clear" w:color="auto" w:fill="auto"/>
            <w:vAlign w:val="center"/>
          </w:tcPr>
          <w:p w:rsidR="0083629B" w:rsidRPr="007320A4" w:rsidRDefault="0083629B" w:rsidP="007320A4">
            <w:pPr>
              <w:rPr>
                <w:rFonts w:ascii="Arial" w:hAnsi="Arial" w:cs="Arial"/>
                <w:sz w:val="16"/>
                <w:szCs w:val="16"/>
              </w:rPr>
            </w:pPr>
            <w:r w:rsidRPr="007320A4">
              <w:rPr>
                <w:rFonts w:ascii="Arial" w:hAnsi="Arial" w:cs="Arial"/>
                <w:sz w:val="16"/>
                <w:szCs w:val="16"/>
              </w:rPr>
              <w:t>Pre-examination obligations</w:t>
            </w:r>
          </w:p>
        </w:tc>
        <w:tc>
          <w:tcPr>
            <w:tcW w:w="1117" w:type="dxa"/>
            <w:shd w:val="clear" w:color="auto" w:fill="auto"/>
            <w:vAlign w:val="center"/>
          </w:tcPr>
          <w:p w:rsidR="0083629B" w:rsidRPr="007320A4" w:rsidRDefault="0083629B" w:rsidP="007320A4">
            <w:pPr>
              <w:rPr>
                <w:rFonts w:ascii="Arial" w:hAnsi="Arial" w:cs="Arial"/>
                <w:sz w:val="16"/>
                <w:szCs w:val="16"/>
              </w:rPr>
            </w:pPr>
            <w:r w:rsidRPr="007320A4">
              <w:rPr>
                <w:rFonts w:ascii="Arial" w:hAnsi="Arial" w:cs="Arial"/>
                <w:sz w:val="16"/>
                <w:szCs w:val="16"/>
              </w:rPr>
              <w:t>Mandatory</w:t>
            </w:r>
          </w:p>
        </w:tc>
        <w:tc>
          <w:tcPr>
            <w:tcW w:w="1233" w:type="dxa"/>
            <w:gridSpan w:val="2"/>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Points</w:t>
            </w:r>
          </w:p>
        </w:tc>
        <w:tc>
          <w:tcPr>
            <w:tcW w:w="2380" w:type="dxa"/>
            <w:gridSpan w:val="2"/>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Final exam</w:t>
            </w:r>
          </w:p>
        </w:tc>
        <w:tc>
          <w:tcPr>
            <w:tcW w:w="1117" w:type="dxa"/>
            <w:gridSpan w:val="2"/>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Mandatory</w:t>
            </w:r>
          </w:p>
        </w:tc>
        <w:tc>
          <w:tcPr>
            <w:tcW w:w="1106" w:type="dxa"/>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Points</w:t>
            </w:r>
          </w:p>
        </w:tc>
      </w:tr>
      <w:tr w:rsidR="0083629B" w:rsidTr="007320A4">
        <w:tc>
          <w:tcPr>
            <w:tcW w:w="2290" w:type="dxa"/>
            <w:gridSpan w:val="3"/>
            <w:shd w:val="clear" w:color="auto" w:fill="auto"/>
            <w:vAlign w:val="center"/>
          </w:tcPr>
          <w:p w:rsidR="0083629B" w:rsidRPr="007320A4" w:rsidRDefault="0083629B" w:rsidP="007320A4">
            <w:pPr>
              <w:rPr>
                <w:rFonts w:ascii="Arial" w:hAnsi="Arial" w:cs="Arial"/>
                <w:sz w:val="16"/>
                <w:szCs w:val="16"/>
              </w:rPr>
            </w:pPr>
            <w:r w:rsidRPr="007320A4">
              <w:rPr>
                <w:rFonts w:ascii="Arial" w:hAnsi="Arial" w:cs="Arial"/>
                <w:sz w:val="16"/>
                <w:szCs w:val="16"/>
              </w:rPr>
              <w:t>Lecture attendance</w:t>
            </w:r>
          </w:p>
        </w:tc>
        <w:tc>
          <w:tcPr>
            <w:tcW w:w="1117" w:type="dxa"/>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Yes</w:t>
            </w:r>
          </w:p>
        </w:tc>
        <w:tc>
          <w:tcPr>
            <w:tcW w:w="1233" w:type="dxa"/>
            <w:gridSpan w:val="2"/>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5</w:t>
            </w:r>
          </w:p>
        </w:tc>
        <w:tc>
          <w:tcPr>
            <w:tcW w:w="2380" w:type="dxa"/>
            <w:gridSpan w:val="2"/>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Oral part of the exam-tasks and theory</w:t>
            </w:r>
          </w:p>
        </w:tc>
        <w:tc>
          <w:tcPr>
            <w:tcW w:w="1117" w:type="dxa"/>
            <w:gridSpan w:val="2"/>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Yes</w:t>
            </w:r>
          </w:p>
        </w:tc>
        <w:tc>
          <w:tcPr>
            <w:tcW w:w="1106" w:type="dxa"/>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60</w:t>
            </w:r>
          </w:p>
        </w:tc>
      </w:tr>
      <w:tr w:rsidR="0083629B" w:rsidTr="007320A4">
        <w:tc>
          <w:tcPr>
            <w:tcW w:w="2290" w:type="dxa"/>
            <w:gridSpan w:val="3"/>
            <w:shd w:val="clear" w:color="auto" w:fill="auto"/>
            <w:vAlign w:val="center"/>
          </w:tcPr>
          <w:p w:rsidR="0083629B" w:rsidRPr="007320A4" w:rsidRDefault="0083629B" w:rsidP="007320A4">
            <w:pPr>
              <w:rPr>
                <w:rFonts w:ascii="Arial" w:hAnsi="Arial" w:cs="Arial"/>
                <w:sz w:val="16"/>
                <w:szCs w:val="16"/>
              </w:rPr>
            </w:pPr>
            <w:r w:rsidRPr="007320A4">
              <w:rPr>
                <w:rFonts w:ascii="Arial" w:hAnsi="Arial" w:cs="Arial"/>
                <w:sz w:val="16"/>
                <w:szCs w:val="16"/>
              </w:rPr>
              <w:t>Exercise attendance</w:t>
            </w:r>
          </w:p>
        </w:tc>
        <w:tc>
          <w:tcPr>
            <w:tcW w:w="1117" w:type="dxa"/>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Yes</w:t>
            </w:r>
          </w:p>
        </w:tc>
        <w:tc>
          <w:tcPr>
            <w:tcW w:w="1233" w:type="dxa"/>
            <w:gridSpan w:val="2"/>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5</w:t>
            </w:r>
          </w:p>
        </w:tc>
        <w:tc>
          <w:tcPr>
            <w:tcW w:w="4603" w:type="dxa"/>
            <w:gridSpan w:val="5"/>
            <w:vMerge w:val="restart"/>
            <w:shd w:val="clear" w:color="auto" w:fill="auto"/>
            <w:vAlign w:val="center"/>
          </w:tcPr>
          <w:p w:rsidR="0083629B" w:rsidRPr="007320A4" w:rsidRDefault="0083629B" w:rsidP="007320A4">
            <w:pPr>
              <w:jc w:val="center"/>
              <w:rPr>
                <w:rFonts w:ascii="Arial" w:hAnsi="Arial" w:cs="Arial"/>
                <w:sz w:val="16"/>
                <w:szCs w:val="16"/>
              </w:rPr>
            </w:pPr>
          </w:p>
        </w:tc>
      </w:tr>
      <w:tr w:rsidR="0083629B" w:rsidTr="007320A4">
        <w:tc>
          <w:tcPr>
            <w:tcW w:w="2290" w:type="dxa"/>
            <w:gridSpan w:val="3"/>
            <w:tcBorders>
              <w:bottom w:val="single" w:sz="4" w:space="0" w:color="auto"/>
            </w:tcBorders>
            <w:shd w:val="clear" w:color="auto" w:fill="auto"/>
            <w:vAlign w:val="center"/>
          </w:tcPr>
          <w:p w:rsidR="0083629B" w:rsidRPr="007320A4" w:rsidRDefault="0083629B" w:rsidP="007320A4">
            <w:pPr>
              <w:rPr>
                <w:rFonts w:ascii="Arial" w:hAnsi="Arial" w:cs="Arial"/>
                <w:sz w:val="16"/>
                <w:szCs w:val="16"/>
              </w:rPr>
            </w:pPr>
            <w:r w:rsidRPr="007320A4">
              <w:rPr>
                <w:rFonts w:ascii="Arial" w:hAnsi="Arial" w:cs="Arial"/>
                <w:sz w:val="16"/>
                <w:szCs w:val="16"/>
              </w:rPr>
              <w:t>Test, Term paper</w:t>
            </w:r>
          </w:p>
        </w:tc>
        <w:tc>
          <w:tcPr>
            <w:tcW w:w="1117" w:type="dxa"/>
            <w:tcBorders>
              <w:bottom w:val="single" w:sz="4" w:space="0" w:color="auto"/>
            </w:tcBorders>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Yes</w:t>
            </w:r>
          </w:p>
        </w:tc>
        <w:tc>
          <w:tcPr>
            <w:tcW w:w="1233" w:type="dxa"/>
            <w:gridSpan w:val="2"/>
            <w:tcBorders>
              <w:bottom w:val="single" w:sz="4" w:space="0" w:color="auto"/>
            </w:tcBorders>
            <w:shd w:val="clear" w:color="auto" w:fill="auto"/>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30</w:t>
            </w:r>
          </w:p>
        </w:tc>
        <w:tc>
          <w:tcPr>
            <w:tcW w:w="4603" w:type="dxa"/>
            <w:gridSpan w:val="5"/>
            <w:vMerge/>
            <w:tcBorders>
              <w:bottom w:val="single" w:sz="4" w:space="0" w:color="auto"/>
            </w:tcBorders>
            <w:shd w:val="clear" w:color="auto" w:fill="auto"/>
            <w:vAlign w:val="center"/>
          </w:tcPr>
          <w:p w:rsidR="0083629B" w:rsidRPr="007320A4" w:rsidRDefault="0083629B" w:rsidP="007320A4">
            <w:pPr>
              <w:jc w:val="center"/>
              <w:rPr>
                <w:rFonts w:ascii="Arial" w:hAnsi="Arial" w:cs="Arial"/>
                <w:sz w:val="16"/>
                <w:szCs w:val="16"/>
              </w:rPr>
            </w:pPr>
          </w:p>
        </w:tc>
      </w:tr>
      <w:tr w:rsidR="0083629B" w:rsidTr="007320A4">
        <w:tc>
          <w:tcPr>
            <w:tcW w:w="9243" w:type="dxa"/>
            <w:gridSpan w:val="11"/>
            <w:shd w:val="clear" w:color="auto" w:fill="C2D69B" w:themeFill="accent3" w:themeFillTint="99"/>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 xml:space="preserve">Literature </w:t>
            </w:r>
          </w:p>
        </w:tc>
      </w:tr>
      <w:tr w:rsidR="0083629B" w:rsidTr="007320A4">
        <w:tc>
          <w:tcPr>
            <w:tcW w:w="675" w:type="dxa"/>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Ord.</w:t>
            </w:r>
          </w:p>
        </w:tc>
        <w:tc>
          <w:tcPr>
            <w:tcW w:w="1615" w:type="dxa"/>
            <w:gridSpan w:val="2"/>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Author</w:t>
            </w:r>
          </w:p>
        </w:tc>
        <w:tc>
          <w:tcPr>
            <w:tcW w:w="2350" w:type="dxa"/>
            <w:gridSpan w:val="3"/>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Title</w:t>
            </w:r>
          </w:p>
        </w:tc>
        <w:tc>
          <w:tcPr>
            <w:tcW w:w="3497" w:type="dxa"/>
            <w:gridSpan w:val="4"/>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Publisher</w:t>
            </w:r>
          </w:p>
        </w:tc>
        <w:tc>
          <w:tcPr>
            <w:tcW w:w="1106" w:type="dxa"/>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Year</w:t>
            </w:r>
          </w:p>
        </w:tc>
      </w:tr>
      <w:tr w:rsidR="0083629B" w:rsidTr="007320A4">
        <w:tc>
          <w:tcPr>
            <w:tcW w:w="675" w:type="dxa"/>
            <w:vAlign w:val="center"/>
          </w:tcPr>
          <w:p w:rsidR="0083629B" w:rsidRPr="007320A4" w:rsidRDefault="0083629B" w:rsidP="002F777A">
            <w:pPr>
              <w:pStyle w:val="ListParagraph"/>
              <w:numPr>
                <w:ilvl w:val="0"/>
                <w:numId w:val="15"/>
              </w:numPr>
              <w:jc w:val="center"/>
              <w:rPr>
                <w:rFonts w:ascii="Arial" w:hAnsi="Arial" w:cs="Arial"/>
                <w:sz w:val="16"/>
                <w:szCs w:val="16"/>
              </w:rPr>
            </w:pPr>
          </w:p>
        </w:tc>
        <w:tc>
          <w:tcPr>
            <w:tcW w:w="1615" w:type="dxa"/>
            <w:gridSpan w:val="2"/>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Dr Milan Popović</w:t>
            </w:r>
          </w:p>
        </w:tc>
        <w:tc>
          <w:tcPr>
            <w:tcW w:w="2350" w:type="dxa"/>
            <w:gridSpan w:val="3"/>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Biohemija biljaka</w:t>
            </w:r>
          </w:p>
          <w:p w:rsidR="0083629B" w:rsidRPr="007320A4" w:rsidRDefault="0083629B" w:rsidP="007320A4">
            <w:pPr>
              <w:jc w:val="center"/>
              <w:rPr>
                <w:rFonts w:ascii="Arial" w:hAnsi="Arial" w:cs="Arial"/>
                <w:sz w:val="16"/>
                <w:szCs w:val="16"/>
              </w:rPr>
            </w:pPr>
            <w:r w:rsidRPr="007320A4">
              <w:rPr>
                <w:rFonts w:ascii="Arial" w:hAnsi="Arial" w:cs="Arial"/>
                <w:sz w:val="16"/>
                <w:szCs w:val="16"/>
              </w:rPr>
              <w:t>(Plant biochemistry)</w:t>
            </w:r>
          </w:p>
        </w:tc>
        <w:tc>
          <w:tcPr>
            <w:tcW w:w="3497" w:type="dxa"/>
            <w:gridSpan w:val="4"/>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Poljoprivredni fakultet, Novi Sad</w:t>
            </w:r>
          </w:p>
          <w:p w:rsidR="0083629B" w:rsidRPr="007320A4" w:rsidRDefault="0083629B" w:rsidP="007320A4">
            <w:pPr>
              <w:jc w:val="center"/>
              <w:rPr>
                <w:rFonts w:ascii="Arial" w:hAnsi="Arial" w:cs="Arial"/>
                <w:sz w:val="16"/>
                <w:szCs w:val="16"/>
              </w:rPr>
            </w:pPr>
            <w:r w:rsidRPr="007320A4">
              <w:rPr>
                <w:rFonts w:ascii="Arial" w:hAnsi="Arial" w:cs="Arial"/>
                <w:sz w:val="16"/>
                <w:szCs w:val="16"/>
              </w:rPr>
              <w:t>(Faculty of agriculture, Novi Sad)</w:t>
            </w:r>
          </w:p>
        </w:tc>
        <w:tc>
          <w:tcPr>
            <w:tcW w:w="1106" w:type="dxa"/>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2008.</w:t>
            </w:r>
          </w:p>
        </w:tc>
      </w:tr>
      <w:tr w:rsidR="0083629B" w:rsidTr="007320A4">
        <w:tc>
          <w:tcPr>
            <w:tcW w:w="675" w:type="dxa"/>
            <w:vAlign w:val="center"/>
          </w:tcPr>
          <w:p w:rsidR="0083629B" w:rsidRPr="007320A4" w:rsidRDefault="0083629B" w:rsidP="002F777A">
            <w:pPr>
              <w:pStyle w:val="ListParagraph"/>
              <w:numPr>
                <w:ilvl w:val="0"/>
                <w:numId w:val="15"/>
              </w:numPr>
              <w:jc w:val="center"/>
              <w:rPr>
                <w:rFonts w:ascii="Arial" w:hAnsi="Arial" w:cs="Arial"/>
                <w:sz w:val="16"/>
                <w:szCs w:val="16"/>
              </w:rPr>
            </w:pPr>
          </w:p>
        </w:tc>
        <w:tc>
          <w:tcPr>
            <w:tcW w:w="1615" w:type="dxa"/>
            <w:gridSpan w:val="2"/>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Dr Đorđe Malenčić, dr Milan Popović</w:t>
            </w:r>
          </w:p>
        </w:tc>
        <w:tc>
          <w:tcPr>
            <w:tcW w:w="2350" w:type="dxa"/>
            <w:gridSpan w:val="3"/>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Praktikum iz Biohemije biljaka (Plant biochemistry handbook)</w:t>
            </w:r>
          </w:p>
        </w:tc>
        <w:tc>
          <w:tcPr>
            <w:tcW w:w="3497" w:type="dxa"/>
            <w:gridSpan w:val="4"/>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Poljoprivredni fakultet, Novi Sad</w:t>
            </w:r>
          </w:p>
          <w:p w:rsidR="0083629B" w:rsidRPr="007320A4" w:rsidRDefault="0083629B" w:rsidP="007320A4">
            <w:pPr>
              <w:jc w:val="center"/>
              <w:rPr>
                <w:rFonts w:ascii="Arial" w:hAnsi="Arial" w:cs="Arial"/>
                <w:sz w:val="16"/>
                <w:szCs w:val="16"/>
              </w:rPr>
            </w:pPr>
            <w:r w:rsidRPr="007320A4">
              <w:rPr>
                <w:rFonts w:ascii="Arial" w:hAnsi="Arial" w:cs="Arial"/>
                <w:sz w:val="16"/>
                <w:szCs w:val="16"/>
              </w:rPr>
              <w:t>(Faculty of agriculture, Novi Sad)</w:t>
            </w:r>
          </w:p>
        </w:tc>
        <w:tc>
          <w:tcPr>
            <w:tcW w:w="1106" w:type="dxa"/>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2011.</w:t>
            </w:r>
          </w:p>
        </w:tc>
      </w:tr>
      <w:tr w:rsidR="0083629B" w:rsidTr="007320A4">
        <w:tc>
          <w:tcPr>
            <w:tcW w:w="675" w:type="dxa"/>
            <w:vAlign w:val="center"/>
          </w:tcPr>
          <w:p w:rsidR="0083629B" w:rsidRPr="007320A4" w:rsidRDefault="0083629B" w:rsidP="002F777A">
            <w:pPr>
              <w:pStyle w:val="ListParagraph"/>
              <w:numPr>
                <w:ilvl w:val="0"/>
                <w:numId w:val="15"/>
              </w:numPr>
              <w:jc w:val="center"/>
              <w:rPr>
                <w:rFonts w:ascii="Arial" w:hAnsi="Arial" w:cs="Arial"/>
                <w:sz w:val="16"/>
                <w:szCs w:val="16"/>
              </w:rPr>
            </w:pPr>
          </w:p>
        </w:tc>
        <w:tc>
          <w:tcPr>
            <w:tcW w:w="1615" w:type="dxa"/>
            <w:gridSpan w:val="2"/>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P.M. Dey &amp; J.B. Harborne</w:t>
            </w:r>
          </w:p>
        </w:tc>
        <w:tc>
          <w:tcPr>
            <w:tcW w:w="2350" w:type="dxa"/>
            <w:gridSpan w:val="3"/>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Plant biochemistry</w:t>
            </w:r>
          </w:p>
        </w:tc>
        <w:tc>
          <w:tcPr>
            <w:tcW w:w="3497" w:type="dxa"/>
            <w:gridSpan w:val="4"/>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Academic Press, London</w:t>
            </w:r>
          </w:p>
        </w:tc>
        <w:tc>
          <w:tcPr>
            <w:tcW w:w="1106" w:type="dxa"/>
            <w:vAlign w:val="center"/>
          </w:tcPr>
          <w:p w:rsidR="0083629B" w:rsidRPr="007320A4" w:rsidRDefault="0083629B" w:rsidP="007320A4">
            <w:pPr>
              <w:jc w:val="center"/>
              <w:rPr>
                <w:rFonts w:ascii="Arial" w:hAnsi="Arial" w:cs="Arial"/>
                <w:sz w:val="16"/>
                <w:szCs w:val="16"/>
              </w:rPr>
            </w:pPr>
            <w:r w:rsidRPr="007320A4">
              <w:rPr>
                <w:rFonts w:ascii="Arial" w:hAnsi="Arial" w:cs="Arial"/>
                <w:sz w:val="16"/>
                <w:szCs w:val="16"/>
              </w:rPr>
              <w:t>1997.</w:t>
            </w:r>
          </w:p>
        </w:tc>
      </w:tr>
    </w:tbl>
    <w:tbl>
      <w:tblPr>
        <w:tblStyle w:val="TableGrid"/>
        <w:tblW w:w="0" w:type="auto"/>
        <w:tblLook w:val="04A0"/>
      </w:tblPr>
      <w:tblGrid>
        <w:gridCol w:w="1796"/>
        <w:gridCol w:w="6024"/>
        <w:gridCol w:w="1423"/>
      </w:tblGrid>
      <w:tr w:rsidR="007320A4" w:rsidTr="00C221F4">
        <w:trPr>
          <w:trHeight w:val="694"/>
        </w:trPr>
        <w:tc>
          <w:tcPr>
            <w:tcW w:w="1796" w:type="dxa"/>
            <w:vMerge w:val="restart"/>
            <w:vAlign w:val="center"/>
          </w:tcPr>
          <w:p w:rsidR="007320A4" w:rsidRDefault="007320A4" w:rsidP="00C221F4">
            <w:pPr>
              <w:jc w:val="center"/>
            </w:pPr>
            <w:r w:rsidRPr="001312B9">
              <w:rPr>
                <w:noProof/>
              </w:rPr>
              <w:drawing>
                <wp:inline distT="0" distB="0" distL="0" distR="0">
                  <wp:extent cx="836195" cy="782053"/>
                  <wp:effectExtent l="0" t="0" r="0" b="0"/>
                  <wp:docPr id="2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024" w:type="dxa"/>
            <w:tcBorders>
              <w:bottom w:val="single" w:sz="4" w:space="0" w:color="auto"/>
            </w:tcBorders>
          </w:tcPr>
          <w:p w:rsidR="007320A4" w:rsidRDefault="007320A4" w:rsidP="007320A4">
            <w:pPr>
              <w:jc w:val="center"/>
              <w:rPr>
                <w:rFonts w:ascii="Arial" w:hAnsi="Arial" w:cs="Arial"/>
                <w:sz w:val="16"/>
                <w:szCs w:val="16"/>
              </w:rPr>
            </w:pPr>
            <w:r>
              <w:rPr>
                <w:rFonts w:ascii="Arial" w:hAnsi="Arial" w:cs="Arial"/>
                <w:sz w:val="16"/>
                <w:szCs w:val="16"/>
              </w:rPr>
              <w:t>UNIVERSITY OF NOVI SAD</w:t>
            </w:r>
          </w:p>
          <w:p w:rsidR="007320A4" w:rsidRDefault="007320A4" w:rsidP="007320A4">
            <w:pPr>
              <w:jc w:val="center"/>
              <w:rPr>
                <w:rFonts w:ascii="Arial" w:hAnsi="Arial" w:cs="Arial"/>
                <w:sz w:val="16"/>
                <w:szCs w:val="16"/>
              </w:rPr>
            </w:pPr>
            <w:r>
              <w:rPr>
                <w:rFonts w:ascii="Arial" w:hAnsi="Arial" w:cs="Arial"/>
                <w:sz w:val="16"/>
                <w:szCs w:val="16"/>
              </w:rPr>
              <w:t>FACULTY OF AGRICULTURE</w:t>
            </w:r>
          </w:p>
          <w:p w:rsidR="007320A4" w:rsidRPr="001312B9" w:rsidRDefault="007320A4" w:rsidP="007320A4">
            <w:pPr>
              <w:jc w:val="center"/>
              <w:rPr>
                <w:rFonts w:ascii="Arial" w:hAnsi="Arial" w:cs="Arial"/>
                <w:sz w:val="18"/>
                <w:szCs w:val="18"/>
              </w:rPr>
            </w:pPr>
            <w:r>
              <w:rPr>
                <w:rFonts w:ascii="Arial" w:hAnsi="Arial" w:cs="Arial"/>
                <w:sz w:val="16"/>
                <w:szCs w:val="16"/>
              </w:rPr>
              <w:t>21000 NOVI SAD, TRG DOSITEJA OBRADOVIĆA 8</w:t>
            </w:r>
          </w:p>
        </w:tc>
        <w:tc>
          <w:tcPr>
            <w:tcW w:w="1423" w:type="dxa"/>
            <w:vMerge w:val="restart"/>
            <w:vAlign w:val="center"/>
          </w:tcPr>
          <w:p w:rsidR="007320A4" w:rsidRDefault="007320A4" w:rsidP="00C221F4">
            <w:pPr>
              <w:jc w:val="center"/>
            </w:pPr>
            <w:r w:rsidRPr="001312B9">
              <w:rPr>
                <w:noProof/>
              </w:rPr>
              <w:drawing>
                <wp:inline distT="0" distB="0" distL="0" distR="0">
                  <wp:extent cx="677739" cy="661736"/>
                  <wp:effectExtent l="19050" t="0" r="8061" b="0"/>
                  <wp:docPr id="2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320A4" w:rsidTr="00C221F4">
        <w:trPr>
          <w:trHeight w:val="1040"/>
        </w:trPr>
        <w:tc>
          <w:tcPr>
            <w:tcW w:w="1796" w:type="dxa"/>
            <w:vMerge/>
            <w:tcBorders>
              <w:bottom w:val="single" w:sz="4" w:space="0" w:color="auto"/>
            </w:tcBorders>
          </w:tcPr>
          <w:p w:rsidR="007320A4" w:rsidRDefault="007320A4" w:rsidP="00C221F4"/>
        </w:tc>
        <w:tc>
          <w:tcPr>
            <w:tcW w:w="6024" w:type="dxa"/>
            <w:tcBorders>
              <w:bottom w:val="single" w:sz="4" w:space="0" w:color="auto"/>
            </w:tcBorders>
            <w:shd w:val="clear" w:color="auto" w:fill="C2D69B" w:themeFill="accent3" w:themeFillTint="99"/>
            <w:vAlign w:val="center"/>
          </w:tcPr>
          <w:p w:rsidR="007320A4" w:rsidRPr="007320A4" w:rsidRDefault="007320A4" w:rsidP="007320A4">
            <w:pPr>
              <w:jc w:val="center"/>
              <w:rPr>
                <w:rFonts w:ascii="Arial" w:hAnsi="Arial" w:cs="Arial"/>
                <w:sz w:val="28"/>
                <w:szCs w:val="28"/>
              </w:rPr>
            </w:pPr>
            <w:r w:rsidRPr="007320A4">
              <w:rPr>
                <w:rFonts w:ascii="Arial" w:hAnsi="Arial" w:cs="Arial"/>
                <w:sz w:val="28"/>
                <w:szCs w:val="28"/>
              </w:rPr>
              <w:t>Study Programme Accreditation</w:t>
            </w:r>
          </w:p>
          <w:p w:rsidR="007320A4" w:rsidRPr="007320A4" w:rsidRDefault="007320A4" w:rsidP="007320A4">
            <w:pPr>
              <w:jc w:val="center"/>
              <w:rPr>
                <w:rFonts w:ascii="Arial" w:hAnsi="Arial" w:cs="Arial"/>
                <w:sz w:val="14"/>
                <w:szCs w:val="14"/>
              </w:rPr>
            </w:pPr>
          </w:p>
          <w:p w:rsidR="007320A4" w:rsidRPr="00630749" w:rsidRDefault="007320A4" w:rsidP="007320A4">
            <w:pPr>
              <w:jc w:val="center"/>
              <w:rPr>
                <w:rFonts w:ascii="Arial" w:hAnsi="Arial" w:cs="Arial"/>
                <w:sz w:val="18"/>
                <w:szCs w:val="18"/>
              </w:rPr>
            </w:pPr>
            <w:r w:rsidRPr="00630749">
              <w:rPr>
                <w:rFonts w:ascii="Arial" w:hAnsi="Arial" w:cs="Arial"/>
                <w:sz w:val="18"/>
                <w:szCs w:val="18"/>
              </w:rPr>
              <w:t>UNDERGRADUATE ACADEMIC STUDIES</w:t>
            </w:r>
          </w:p>
          <w:p w:rsidR="007320A4" w:rsidRPr="007320A4" w:rsidRDefault="007320A4" w:rsidP="007320A4">
            <w:pPr>
              <w:jc w:val="center"/>
              <w:rPr>
                <w:rFonts w:ascii="Arial" w:hAnsi="Arial" w:cs="Arial"/>
                <w:sz w:val="20"/>
                <w:szCs w:val="20"/>
              </w:rPr>
            </w:pPr>
            <w:r w:rsidRPr="00630749">
              <w:rPr>
                <w:rFonts w:ascii="Arial" w:hAnsi="Arial" w:cs="Arial"/>
                <w:b/>
                <w:sz w:val="18"/>
                <w:szCs w:val="18"/>
              </w:rPr>
              <w:t>Agroecologyandenvironmental protection</w:t>
            </w:r>
          </w:p>
        </w:tc>
        <w:tc>
          <w:tcPr>
            <w:tcW w:w="1423" w:type="dxa"/>
            <w:vMerge/>
            <w:tcBorders>
              <w:bottom w:val="single" w:sz="4" w:space="0" w:color="auto"/>
            </w:tcBorders>
          </w:tcPr>
          <w:p w:rsidR="007320A4" w:rsidRDefault="007320A4" w:rsidP="00C221F4"/>
        </w:tc>
      </w:tr>
      <w:tr w:rsidR="007320A4" w:rsidTr="00C221F4">
        <w:tc>
          <w:tcPr>
            <w:tcW w:w="9243" w:type="dxa"/>
            <w:gridSpan w:val="3"/>
            <w:tcBorders>
              <w:left w:val="nil"/>
              <w:bottom w:val="nil"/>
              <w:right w:val="nil"/>
            </w:tcBorders>
          </w:tcPr>
          <w:p w:rsidR="007320A4" w:rsidRPr="001312B9" w:rsidRDefault="007320A4" w:rsidP="00C221F4">
            <w:pPr>
              <w:rPr>
                <w:rFonts w:ascii="Arial" w:hAnsi="Arial" w:cs="Arial"/>
                <w:sz w:val="18"/>
                <w:szCs w:val="18"/>
              </w:rPr>
            </w:pPr>
            <w:r w:rsidRPr="001312B9">
              <w:rPr>
                <w:rFonts w:ascii="Arial" w:hAnsi="Arial" w:cs="Arial"/>
                <w:sz w:val="18"/>
                <w:szCs w:val="18"/>
              </w:rPr>
              <w:t>Table 5.2 Course specification</w:t>
            </w:r>
          </w:p>
        </w:tc>
      </w:tr>
    </w:tbl>
    <w:p w:rsidR="007320A4" w:rsidRDefault="007320A4" w:rsidP="00335EF0">
      <w:pPr>
        <w:spacing w:after="0" w:line="240" w:lineRule="auto"/>
        <w:rPr>
          <w:rFonts w:ascii="Arial" w:hAnsi="Arial" w:cs="Arial"/>
          <w:sz w:val="16"/>
          <w:szCs w:val="16"/>
          <w:lang w:val="en-GB"/>
        </w:rPr>
      </w:pPr>
    </w:p>
    <w:p w:rsidR="007320A4" w:rsidRDefault="007320A4">
      <w:pPr>
        <w:rPr>
          <w:rFonts w:ascii="Arial" w:hAnsi="Arial" w:cs="Arial"/>
          <w:sz w:val="16"/>
          <w:szCs w:val="16"/>
          <w:lang w:val="en-GB"/>
        </w:rPr>
      </w:pPr>
      <w:r>
        <w:rPr>
          <w:rFonts w:ascii="Arial" w:hAnsi="Arial" w:cs="Arial"/>
          <w:sz w:val="16"/>
          <w:szCs w:val="16"/>
          <w:lang w:val="en-GB"/>
        </w:rPr>
        <w:br w:type="page"/>
      </w:r>
    </w:p>
    <w:tbl>
      <w:tblPr>
        <w:tblStyle w:val="TableGrid"/>
        <w:tblW w:w="0" w:type="auto"/>
        <w:jc w:val="center"/>
        <w:tblLook w:val="04A0"/>
      </w:tblPr>
      <w:tblGrid>
        <w:gridCol w:w="1796"/>
        <w:gridCol w:w="6023"/>
        <w:gridCol w:w="1424"/>
      </w:tblGrid>
      <w:tr w:rsidR="007320A4" w:rsidTr="00630749">
        <w:trPr>
          <w:trHeight w:val="694"/>
          <w:jc w:val="center"/>
        </w:trPr>
        <w:tc>
          <w:tcPr>
            <w:tcW w:w="1796" w:type="dxa"/>
            <w:vMerge w:val="restart"/>
            <w:vAlign w:val="center"/>
          </w:tcPr>
          <w:p w:rsidR="007320A4" w:rsidRDefault="007320A4" w:rsidP="00C221F4">
            <w:pPr>
              <w:jc w:val="center"/>
            </w:pPr>
            <w:r w:rsidRPr="001312B9">
              <w:rPr>
                <w:noProof/>
              </w:rPr>
              <w:lastRenderedPageBreak/>
              <w:drawing>
                <wp:inline distT="0" distB="0" distL="0" distR="0">
                  <wp:extent cx="836195" cy="782053"/>
                  <wp:effectExtent l="0" t="0" r="0" b="0"/>
                  <wp:docPr id="2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023" w:type="dxa"/>
            <w:tcBorders>
              <w:bottom w:val="single" w:sz="4" w:space="0" w:color="auto"/>
            </w:tcBorders>
            <w:vAlign w:val="center"/>
          </w:tcPr>
          <w:p w:rsidR="00630749" w:rsidRDefault="00630749" w:rsidP="00630749">
            <w:pPr>
              <w:jc w:val="center"/>
              <w:rPr>
                <w:rFonts w:ascii="Arial" w:hAnsi="Arial" w:cs="Arial"/>
                <w:sz w:val="16"/>
                <w:szCs w:val="16"/>
              </w:rPr>
            </w:pPr>
            <w:r>
              <w:rPr>
                <w:rFonts w:ascii="Arial" w:hAnsi="Arial" w:cs="Arial"/>
                <w:sz w:val="16"/>
                <w:szCs w:val="16"/>
              </w:rPr>
              <w:t>UNIVERSITY OF NOVI SAD</w:t>
            </w:r>
          </w:p>
          <w:p w:rsidR="00630749" w:rsidRDefault="00630749" w:rsidP="00630749">
            <w:pPr>
              <w:jc w:val="center"/>
              <w:rPr>
                <w:rFonts w:ascii="Arial" w:hAnsi="Arial" w:cs="Arial"/>
                <w:sz w:val="16"/>
                <w:szCs w:val="16"/>
              </w:rPr>
            </w:pPr>
            <w:r>
              <w:rPr>
                <w:rFonts w:ascii="Arial" w:hAnsi="Arial" w:cs="Arial"/>
                <w:sz w:val="16"/>
                <w:szCs w:val="16"/>
              </w:rPr>
              <w:t>FACULTY OF AGRICULTURE</w:t>
            </w:r>
          </w:p>
          <w:p w:rsidR="007320A4" w:rsidRPr="001312B9" w:rsidRDefault="00630749" w:rsidP="00630749">
            <w:pPr>
              <w:jc w:val="center"/>
              <w:rPr>
                <w:rFonts w:ascii="Arial" w:hAnsi="Arial" w:cs="Arial"/>
                <w:sz w:val="18"/>
                <w:szCs w:val="18"/>
              </w:rPr>
            </w:pPr>
            <w:r>
              <w:rPr>
                <w:rFonts w:ascii="Arial" w:hAnsi="Arial" w:cs="Arial"/>
                <w:sz w:val="16"/>
                <w:szCs w:val="16"/>
              </w:rPr>
              <w:t>21000 NOVI SAD, TRG DOSITEJA OBRADOVIĆA 8</w:t>
            </w:r>
          </w:p>
        </w:tc>
        <w:tc>
          <w:tcPr>
            <w:tcW w:w="1424" w:type="dxa"/>
            <w:vMerge w:val="restart"/>
            <w:vAlign w:val="center"/>
          </w:tcPr>
          <w:p w:rsidR="007320A4" w:rsidRDefault="007320A4" w:rsidP="00C221F4">
            <w:pPr>
              <w:jc w:val="center"/>
            </w:pPr>
            <w:r w:rsidRPr="001312B9">
              <w:rPr>
                <w:noProof/>
              </w:rPr>
              <w:drawing>
                <wp:inline distT="0" distB="0" distL="0" distR="0">
                  <wp:extent cx="677739" cy="661736"/>
                  <wp:effectExtent l="19050" t="0" r="8061" b="0"/>
                  <wp:docPr id="2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320A4" w:rsidTr="00630749">
        <w:trPr>
          <w:trHeight w:val="1040"/>
          <w:jc w:val="center"/>
        </w:trPr>
        <w:tc>
          <w:tcPr>
            <w:tcW w:w="1796" w:type="dxa"/>
            <w:vMerge/>
            <w:tcBorders>
              <w:bottom w:val="single" w:sz="4" w:space="0" w:color="auto"/>
            </w:tcBorders>
          </w:tcPr>
          <w:p w:rsidR="007320A4" w:rsidRDefault="007320A4" w:rsidP="00C221F4"/>
        </w:tc>
        <w:tc>
          <w:tcPr>
            <w:tcW w:w="6023" w:type="dxa"/>
            <w:tcBorders>
              <w:bottom w:val="single" w:sz="4" w:space="0" w:color="auto"/>
            </w:tcBorders>
            <w:shd w:val="clear" w:color="auto" w:fill="C2D69B" w:themeFill="accent3" w:themeFillTint="99"/>
            <w:vAlign w:val="center"/>
          </w:tcPr>
          <w:p w:rsidR="00630749" w:rsidRPr="00630749" w:rsidRDefault="00630749" w:rsidP="00630749">
            <w:pPr>
              <w:jc w:val="center"/>
              <w:rPr>
                <w:rFonts w:ascii="Arial" w:hAnsi="Arial" w:cs="Arial"/>
                <w:sz w:val="28"/>
                <w:szCs w:val="28"/>
              </w:rPr>
            </w:pPr>
            <w:r w:rsidRPr="00630749">
              <w:rPr>
                <w:rFonts w:ascii="Arial" w:hAnsi="Arial" w:cs="Arial"/>
                <w:sz w:val="28"/>
                <w:szCs w:val="28"/>
              </w:rPr>
              <w:t>Study Programme Accreditation</w:t>
            </w:r>
          </w:p>
          <w:p w:rsidR="00630749" w:rsidRPr="00630749" w:rsidRDefault="00630749" w:rsidP="00630749">
            <w:pPr>
              <w:jc w:val="center"/>
              <w:rPr>
                <w:rFonts w:ascii="Arial" w:hAnsi="Arial" w:cs="Arial"/>
                <w:sz w:val="16"/>
                <w:szCs w:val="16"/>
              </w:rPr>
            </w:pPr>
          </w:p>
          <w:p w:rsidR="00630749" w:rsidRPr="00630749" w:rsidRDefault="00630749" w:rsidP="00630749">
            <w:pPr>
              <w:jc w:val="center"/>
              <w:rPr>
                <w:rFonts w:ascii="Arial" w:hAnsi="Arial" w:cs="Arial"/>
                <w:sz w:val="18"/>
                <w:szCs w:val="18"/>
              </w:rPr>
            </w:pPr>
            <w:r w:rsidRPr="00630749">
              <w:rPr>
                <w:rFonts w:ascii="Arial" w:hAnsi="Arial" w:cs="Arial"/>
                <w:sz w:val="18"/>
                <w:szCs w:val="18"/>
              </w:rPr>
              <w:t>UNDERGRADUATE ACADEMIC STUDIES</w:t>
            </w:r>
          </w:p>
          <w:p w:rsidR="007320A4" w:rsidRPr="00630749" w:rsidRDefault="00630749" w:rsidP="00630749">
            <w:pPr>
              <w:jc w:val="center"/>
              <w:rPr>
                <w:rFonts w:ascii="Arial" w:hAnsi="Arial" w:cs="Arial"/>
                <w:sz w:val="18"/>
                <w:szCs w:val="18"/>
              </w:rPr>
            </w:pPr>
            <w:r w:rsidRPr="00630749">
              <w:rPr>
                <w:rFonts w:ascii="Arial" w:hAnsi="Arial" w:cs="Arial"/>
                <w:b/>
                <w:sz w:val="18"/>
                <w:szCs w:val="18"/>
              </w:rPr>
              <w:t>Agroecology</w:t>
            </w:r>
            <w:r w:rsidR="00D91088">
              <w:rPr>
                <w:rFonts w:ascii="Arial" w:hAnsi="Arial" w:cs="Arial"/>
                <w:b/>
                <w:sz w:val="18"/>
                <w:szCs w:val="18"/>
              </w:rPr>
              <w:t xml:space="preserve"> </w:t>
            </w:r>
            <w:r w:rsidRPr="00630749">
              <w:rPr>
                <w:rFonts w:ascii="Arial" w:hAnsi="Arial" w:cs="Arial"/>
                <w:b/>
                <w:sz w:val="18"/>
                <w:szCs w:val="18"/>
              </w:rPr>
              <w:t>and</w:t>
            </w:r>
            <w:r w:rsidR="00D91088">
              <w:rPr>
                <w:rFonts w:ascii="Arial" w:hAnsi="Arial" w:cs="Arial"/>
                <w:b/>
                <w:sz w:val="18"/>
                <w:szCs w:val="18"/>
              </w:rPr>
              <w:t xml:space="preserve"> </w:t>
            </w:r>
            <w:r w:rsidRPr="00630749">
              <w:rPr>
                <w:rFonts w:ascii="Arial" w:hAnsi="Arial" w:cs="Arial"/>
                <w:b/>
                <w:sz w:val="18"/>
                <w:szCs w:val="18"/>
              </w:rPr>
              <w:t>environmental protection</w:t>
            </w:r>
          </w:p>
        </w:tc>
        <w:tc>
          <w:tcPr>
            <w:tcW w:w="1424" w:type="dxa"/>
            <w:vMerge/>
            <w:tcBorders>
              <w:bottom w:val="single" w:sz="4" w:space="0" w:color="auto"/>
            </w:tcBorders>
          </w:tcPr>
          <w:p w:rsidR="007320A4" w:rsidRDefault="007320A4" w:rsidP="00C221F4"/>
        </w:tc>
      </w:tr>
      <w:tr w:rsidR="007320A4" w:rsidTr="00630749">
        <w:trPr>
          <w:jc w:val="center"/>
        </w:trPr>
        <w:tc>
          <w:tcPr>
            <w:tcW w:w="9243" w:type="dxa"/>
            <w:gridSpan w:val="3"/>
            <w:tcBorders>
              <w:left w:val="nil"/>
              <w:bottom w:val="nil"/>
              <w:right w:val="nil"/>
            </w:tcBorders>
          </w:tcPr>
          <w:p w:rsidR="007320A4" w:rsidRPr="001312B9" w:rsidRDefault="007320A4" w:rsidP="00C221F4">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1" w:rightFromText="181" w:vertAnchor="page" w:horzAnchor="margin" w:tblpY="3524"/>
        <w:tblOverlap w:val="never"/>
        <w:tblW w:w="0" w:type="auto"/>
        <w:tblLook w:val="04A0"/>
      </w:tblPr>
      <w:tblGrid>
        <w:gridCol w:w="675"/>
        <w:gridCol w:w="1365"/>
        <w:gridCol w:w="257"/>
        <w:gridCol w:w="1117"/>
        <w:gridCol w:w="517"/>
        <w:gridCol w:w="715"/>
        <w:gridCol w:w="1032"/>
        <w:gridCol w:w="1342"/>
        <w:gridCol w:w="425"/>
        <w:gridCol w:w="692"/>
        <w:gridCol w:w="1106"/>
      </w:tblGrid>
      <w:tr w:rsidR="00630749" w:rsidRPr="00A077C7" w:rsidTr="00630749">
        <w:trPr>
          <w:trHeight w:val="420"/>
        </w:trPr>
        <w:tc>
          <w:tcPr>
            <w:tcW w:w="2040" w:type="dxa"/>
            <w:gridSpan w:val="2"/>
            <w:shd w:val="clear" w:color="auto" w:fill="C2D69B" w:themeFill="accent3" w:themeFillTint="99"/>
            <w:vAlign w:val="center"/>
          </w:tcPr>
          <w:p w:rsidR="00630749" w:rsidRPr="00A077C7" w:rsidRDefault="00630749" w:rsidP="00630749">
            <w:pPr>
              <w:rPr>
                <w:rFonts w:ascii="Arial" w:hAnsi="Arial" w:cs="Arial"/>
                <w:sz w:val="16"/>
                <w:szCs w:val="16"/>
              </w:rPr>
            </w:pPr>
            <w:r w:rsidRPr="00A077C7">
              <w:rPr>
                <w:rFonts w:ascii="Arial" w:hAnsi="Arial" w:cs="Arial"/>
                <w:sz w:val="16"/>
                <w:szCs w:val="16"/>
              </w:rPr>
              <w:t>Course:</w:t>
            </w:r>
          </w:p>
        </w:tc>
        <w:tc>
          <w:tcPr>
            <w:tcW w:w="7203" w:type="dxa"/>
            <w:gridSpan w:val="9"/>
            <w:vMerge w:val="restart"/>
            <w:vAlign w:val="center"/>
          </w:tcPr>
          <w:p w:rsidR="00630749" w:rsidRPr="00A25750" w:rsidRDefault="00630749" w:rsidP="00630749">
            <w:pPr>
              <w:jc w:val="center"/>
              <w:rPr>
                <w:rFonts w:ascii="Arial" w:hAnsi="Arial" w:cs="Arial"/>
                <w:i/>
                <w:sz w:val="18"/>
                <w:szCs w:val="18"/>
              </w:rPr>
            </w:pPr>
            <w:r w:rsidRPr="00A25750">
              <w:rPr>
                <w:rFonts w:ascii="Arial" w:hAnsi="Arial" w:cs="Arial"/>
                <w:i/>
                <w:sz w:val="18"/>
                <w:szCs w:val="18"/>
              </w:rPr>
              <w:t>Agroecology</w:t>
            </w:r>
          </w:p>
        </w:tc>
      </w:tr>
      <w:tr w:rsidR="00630749" w:rsidRPr="00A077C7" w:rsidTr="00630749">
        <w:tc>
          <w:tcPr>
            <w:tcW w:w="2040" w:type="dxa"/>
            <w:gridSpan w:val="2"/>
            <w:vAlign w:val="center"/>
          </w:tcPr>
          <w:p w:rsidR="00630749" w:rsidRPr="00A077C7" w:rsidRDefault="00630749" w:rsidP="00630749">
            <w:pPr>
              <w:rPr>
                <w:rFonts w:ascii="Arial" w:hAnsi="Arial" w:cs="Arial"/>
                <w:sz w:val="16"/>
                <w:szCs w:val="16"/>
              </w:rPr>
            </w:pPr>
            <w:r w:rsidRPr="00A077C7">
              <w:rPr>
                <w:rFonts w:ascii="Arial" w:hAnsi="Arial" w:cs="Arial"/>
                <w:sz w:val="16"/>
                <w:szCs w:val="16"/>
              </w:rPr>
              <w:t>Course id:</w:t>
            </w:r>
            <w:r w:rsidRPr="00403E39">
              <w:rPr>
                <w:rFonts w:ascii="Arial" w:hAnsi="Arial" w:cs="Arial"/>
                <w:sz w:val="16"/>
                <w:szCs w:val="16"/>
              </w:rPr>
              <w:t>3О</w:t>
            </w:r>
            <w:r>
              <w:rPr>
                <w:rFonts w:ascii="Arial" w:hAnsi="Arial" w:cs="Arial"/>
                <w:sz w:val="16"/>
                <w:szCs w:val="16"/>
              </w:rPr>
              <w:t>AG</w:t>
            </w:r>
            <w:r w:rsidRPr="00403E39">
              <w:rPr>
                <w:rFonts w:ascii="Arial" w:hAnsi="Arial" w:cs="Arial"/>
                <w:sz w:val="16"/>
                <w:szCs w:val="16"/>
              </w:rPr>
              <w:t>3О09</w:t>
            </w:r>
          </w:p>
        </w:tc>
        <w:tc>
          <w:tcPr>
            <w:tcW w:w="7203" w:type="dxa"/>
            <w:gridSpan w:val="9"/>
            <w:vMerge/>
          </w:tcPr>
          <w:p w:rsidR="00630749" w:rsidRPr="00A077C7" w:rsidRDefault="00630749" w:rsidP="00630749">
            <w:pPr>
              <w:rPr>
                <w:rFonts w:ascii="Arial" w:hAnsi="Arial" w:cs="Arial"/>
              </w:rPr>
            </w:pPr>
          </w:p>
        </w:tc>
      </w:tr>
      <w:tr w:rsidR="00630749" w:rsidRPr="00A077C7" w:rsidTr="00630749">
        <w:tc>
          <w:tcPr>
            <w:tcW w:w="2040" w:type="dxa"/>
            <w:gridSpan w:val="2"/>
            <w:vAlign w:val="center"/>
          </w:tcPr>
          <w:p w:rsidR="00630749" w:rsidRPr="00A077C7" w:rsidRDefault="00630749" w:rsidP="00630749">
            <w:pPr>
              <w:rPr>
                <w:rFonts w:ascii="Arial" w:hAnsi="Arial" w:cs="Arial"/>
                <w:sz w:val="16"/>
                <w:szCs w:val="16"/>
              </w:rPr>
            </w:pPr>
            <w:r w:rsidRPr="00A077C7">
              <w:rPr>
                <w:rFonts w:ascii="Arial" w:hAnsi="Arial" w:cs="Arial"/>
                <w:sz w:val="16"/>
                <w:szCs w:val="16"/>
              </w:rPr>
              <w:t>Number of ECTS:</w:t>
            </w:r>
            <w:r>
              <w:rPr>
                <w:rFonts w:ascii="Arial" w:hAnsi="Arial" w:cs="Arial"/>
                <w:sz w:val="16"/>
                <w:szCs w:val="16"/>
              </w:rPr>
              <w:t xml:space="preserve"> 6</w:t>
            </w:r>
          </w:p>
        </w:tc>
        <w:tc>
          <w:tcPr>
            <w:tcW w:w="7203" w:type="dxa"/>
            <w:gridSpan w:val="9"/>
            <w:vMerge/>
          </w:tcPr>
          <w:p w:rsidR="00630749" w:rsidRPr="00A077C7" w:rsidRDefault="00630749" w:rsidP="00630749">
            <w:pPr>
              <w:rPr>
                <w:rFonts w:ascii="Arial" w:hAnsi="Arial" w:cs="Arial"/>
              </w:rPr>
            </w:pPr>
          </w:p>
        </w:tc>
      </w:tr>
      <w:tr w:rsidR="00630749" w:rsidRPr="00A077C7" w:rsidTr="00630749">
        <w:tc>
          <w:tcPr>
            <w:tcW w:w="2040" w:type="dxa"/>
            <w:gridSpan w:val="2"/>
            <w:vAlign w:val="center"/>
          </w:tcPr>
          <w:p w:rsidR="00630749" w:rsidRPr="00630749" w:rsidRDefault="00630749" w:rsidP="00630749">
            <w:pPr>
              <w:rPr>
                <w:rFonts w:ascii="Arial" w:hAnsi="Arial" w:cs="Arial"/>
                <w:sz w:val="16"/>
                <w:szCs w:val="16"/>
              </w:rPr>
            </w:pPr>
            <w:r w:rsidRPr="00630749">
              <w:rPr>
                <w:rFonts w:ascii="Arial" w:hAnsi="Arial" w:cs="Arial"/>
                <w:sz w:val="16"/>
                <w:szCs w:val="16"/>
              </w:rPr>
              <w:t>Teacher:</w:t>
            </w:r>
          </w:p>
        </w:tc>
        <w:tc>
          <w:tcPr>
            <w:tcW w:w="7203" w:type="dxa"/>
            <w:gridSpan w:val="9"/>
          </w:tcPr>
          <w:p w:rsidR="00630749" w:rsidRPr="00630749" w:rsidRDefault="00630749" w:rsidP="00630749">
            <w:pPr>
              <w:rPr>
                <w:rFonts w:ascii="Arial" w:hAnsi="Arial" w:cs="Arial"/>
                <w:sz w:val="16"/>
                <w:szCs w:val="16"/>
              </w:rPr>
            </w:pPr>
            <w:r w:rsidRPr="00630749">
              <w:rPr>
                <w:rFonts w:ascii="Arial" w:hAnsi="Arial" w:cs="Arial"/>
                <w:sz w:val="16"/>
                <w:szCs w:val="16"/>
              </w:rPr>
              <w:t>Prof. dr Dragiša MIlošev, Doc. dr Srđan Šeremešić</w:t>
            </w:r>
          </w:p>
        </w:tc>
      </w:tr>
      <w:tr w:rsidR="00630749" w:rsidRPr="00A077C7" w:rsidTr="00630749">
        <w:tc>
          <w:tcPr>
            <w:tcW w:w="2040" w:type="dxa"/>
            <w:gridSpan w:val="2"/>
            <w:tcBorders>
              <w:bottom w:val="single" w:sz="4" w:space="0" w:color="auto"/>
            </w:tcBorders>
            <w:vAlign w:val="center"/>
          </w:tcPr>
          <w:p w:rsidR="00630749" w:rsidRPr="00630749" w:rsidRDefault="00630749" w:rsidP="00630749">
            <w:pPr>
              <w:rPr>
                <w:rFonts w:ascii="Arial" w:hAnsi="Arial" w:cs="Arial"/>
                <w:sz w:val="16"/>
                <w:szCs w:val="16"/>
              </w:rPr>
            </w:pPr>
            <w:r w:rsidRPr="00630749">
              <w:rPr>
                <w:rFonts w:ascii="Arial" w:hAnsi="Arial" w:cs="Arial"/>
                <w:sz w:val="16"/>
                <w:szCs w:val="16"/>
              </w:rPr>
              <w:t>Course status</w:t>
            </w:r>
          </w:p>
        </w:tc>
        <w:tc>
          <w:tcPr>
            <w:tcW w:w="7203" w:type="dxa"/>
            <w:gridSpan w:val="9"/>
            <w:tcBorders>
              <w:bottom w:val="single" w:sz="4" w:space="0" w:color="auto"/>
            </w:tcBorders>
          </w:tcPr>
          <w:p w:rsidR="00630749" w:rsidRPr="00630749" w:rsidRDefault="00630749" w:rsidP="00630749">
            <w:pPr>
              <w:rPr>
                <w:rFonts w:ascii="Arial" w:hAnsi="Arial" w:cs="Arial"/>
                <w:sz w:val="16"/>
                <w:szCs w:val="16"/>
              </w:rPr>
            </w:pPr>
            <w:r w:rsidRPr="00630749">
              <w:rPr>
                <w:rFonts w:ascii="Arial" w:hAnsi="Arial" w:cs="Arial"/>
                <w:sz w:val="16"/>
                <w:szCs w:val="16"/>
              </w:rPr>
              <w:t>Mandatory</w:t>
            </w:r>
          </w:p>
        </w:tc>
      </w:tr>
      <w:tr w:rsidR="00630749" w:rsidRPr="00A077C7" w:rsidTr="00630749">
        <w:trPr>
          <w:trHeight w:val="227"/>
        </w:trPr>
        <w:tc>
          <w:tcPr>
            <w:tcW w:w="9243" w:type="dxa"/>
            <w:gridSpan w:val="11"/>
            <w:tcBorders>
              <w:bottom w:val="single" w:sz="4" w:space="0" w:color="auto"/>
            </w:tcBorders>
            <w:shd w:val="clear" w:color="auto" w:fill="C2D69B" w:themeFill="accent3" w:themeFillTint="99"/>
            <w:vAlign w:val="center"/>
          </w:tcPr>
          <w:p w:rsidR="00630749" w:rsidRPr="00630749" w:rsidRDefault="00630749" w:rsidP="00630749">
            <w:pPr>
              <w:rPr>
                <w:rFonts w:ascii="Arial" w:hAnsi="Arial" w:cs="Arial"/>
                <w:sz w:val="16"/>
                <w:szCs w:val="16"/>
              </w:rPr>
            </w:pPr>
            <w:r w:rsidRPr="00630749">
              <w:rPr>
                <w:rFonts w:ascii="Arial" w:hAnsi="Arial" w:cs="Arial"/>
                <w:sz w:val="16"/>
                <w:szCs w:val="16"/>
              </w:rPr>
              <w:t>Number of active teaching classes (weekly)</w:t>
            </w:r>
          </w:p>
        </w:tc>
      </w:tr>
      <w:tr w:rsidR="00630749" w:rsidRPr="00A077C7" w:rsidTr="00630749">
        <w:trPr>
          <w:trHeight w:val="227"/>
        </w:trPr>
        <w:tc>
          <w:tcPr>
            <w:tcW w:w="2040" w:type="dxa"/>
            <w:gridSpan w:val="2"/>
            <w:tcBorders>
              <w:bottom w:val="single" w:sz="4" w:space="0" w:color="auto"/>
            </w:tcBorders>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Lectures:3</w:t>
            </w:r>
          </w:p>
        </w:tc>
        <w:tc>
          <w:tcPr>
            <w:tcW w:w="1891" w:type="dxa"/>
            <w:gridSpan w:val="3"/>
            <w:tcBorders>
              <w:bottom w:val="single" w:sz="4" w:space="0" w:color="auto"/>
            </w:tcBorders>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Practical classes:2</w:t>
            </w:r>
          </w:p>
        </w:tc>
        <w:tc>
          <w:tcPr>
            <w:tcW w:w="1747" w:type="dxa"/>
            <w:gridSpan w:val="2"/>
            <w:tcBorders>
              <w:bottom w:val="single" w:sz="4" w:space="0" w:color="auto"/>
            </w:tcBorders>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Other teaching types:</w:t>
            </w:r>
          </w:p>
        </w:tc>
        <w:tc>
          <w:tcPr>
            <w:tcW w:w="1767" w:type="dxa"/>
            <w:gridSpan w:val="2"/>
            <w:tcBorders>
              <w:bottom w:val="single" w:sz="4" w:space="0" w:color="auto"/>
            </w:tcBorders>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Study research work:</w:t>
            </w:r>
          </w:p>
        </w:tc>
        <w:tc>
          <w:tcPr>
            <w:tcW w:w="1798" w:type="dxa"/>
            <w:gridSpan w:val="2"/>
            <w:tcBorders>
              <w:bottom w:val="single" w:sz="4" w:space="0" w:color="auto"/>
            </w:tcBorders>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Other classes:</w:t>
            </w:r>
          </w:p>
        </w:tc>
      </w:tr>
      <w:tr w:rsidR="00630749" w:rsidRPr="00A077C7" w:rsidTr="00630749">
        <w:tc>
          <w:tcPr>
            <w:tcW w:w="2040" w:type="dxa"/>
            <w:gridSpan w:val="2"/>
            <w:shd w:val="clear" w:color="auto" w:fill="C2D69B" w:themeFill="accent3" w:themeFillTint="99"/>
            <w:vAlign w:val="center"/>
          </w:tcPr>
          <w:p w:rsidR="00630749" w:rsidRPr="00630749" w:rsidRDefault="00630749" w:rsidP="00630749">
            <w:pPr>
              <w:rPr>
                <w:rFonts w:ascii="Arial" w:hAnsi="Arial" w:cs="Arial"/>
                <w:sz w:val="16"/>
                <w:szCs w:val="16"/>
              </w:rPr>
            </w:pPr>
            <w:r w:rsidRPr="00630749">
              <w:rPr>
                <w:rFonts w:ascii="Arial" w:hAnsi="Arial" w:cs="Arial"/>
                <w:sz w:val="16"/>
                <w:szCs w:val="16"/>
              </w:rPr>
              <w:t>Precondition courses</w:t>
            </w:r>
          </w:p>
        </w:tc>
        <w:tc>
          <w:tcPr>
            <w:tcW w:w="7203" w:type="dxa"/>
            <w:gridSpan w:val="9"/>
            <w:shd w:val="clear" w:color="auto" w:fill="C2D69B" w:themeFill="accent3" w:themeFillTint="99"/>
            <w:vAlign w:val="center"/>
          </w:tcPr>
          <w:p w:rsidR="00630749" w:rsidRPr="00630749" w:rsidRDefault="00630749" w:rsidP="00630749">
            <w:pPr>
              <w:rPr>
                <w:rFonts w:ascii="Arial" w:hAnsi="Arial" w:cs="Arial"/>
                <w:sz w:val="16"/>
                <w:szCs w:val="16"/>
              </w:rPr>
            </w:pPr>
            <w:r w:rsidRPr="00630749">
              <w:rPr>
                <w:rFonts w:ascii="Arial" w:hAnsi="Arial" w:cs="Arial"/>
                <w:sz w:val="16"/>
                <w:szCs w:val="16"/>
              </w:rPr>
              <w:t>None/navesti ako ima</w:t>
            </w:r>
          </w:p>
        </w:tc>
      </w:tr>
      <w:tr w:rsidR="00630749" w:rsidRPr="00A077C7" w:rsidTr="00630749">
        <w:tc>
          <w:tcPr>
            <w:tcW w:w="9243" w:type="dxa"/>
            <w:gridSpan w:val="11"/>
          </w:tcPr>
          <w:p w:rsidR="00630749" w:rsidRPr="00630749" w:rsidRDefault="00630749" w:rsidP="002F777A">
            <w:pPr>
              <w:pStyle w:val="ListParagraph"/>
              <w:numPr>
                <w:ilvl w:val="0"/>
                <w:numId w:val="16"/>
              </w:numPr>
              <w:ind w:left="284" w:hanging="284"/>
              <w:rPr>
                <w:rFonts w:ascii="Arial" w:hAnsi="Arial" w:cs="Arial"/>
                <w:sz w:val="16"/>
                <w:szCs w:val="16"/>
              </w:rPr>
            </w:pPr>
            <w:r w:rsidRPr="00630749">
              <w:rPr>
                <w:rFonts w:ascii="Arial" w:hAnsi="Arial" w:cs="Arial"/>
                <w:sz w:val="16"/>
                <w:szCs w:val="16"/>
              </w:rPr>
              <w:t>Educational goal</w:t>
            </w:r>
          </w:p>
          <w:p w:rsidR="00630749" w:rsidRPr="00630749" w:rsidRDefault="00630749" w:rsidP="00630749">
            <w:pPr>
              <w:jc w:val="both"/>
              <w:rPr>
                <w:rFonts w:ascii="Arial" w:hAnsi="Arial" w:cs="Arial"/>
                <w:sz w:val="16"/>
                <w:szCs w:val="16"/>
              </w:rPr>
            </w:pPr>
            <w:r w:rsidRPr="00630749">
              <w:rPr>
                <w:rFonts w:ascii="Arial" w:hAnsi="Arial" w:cs="Arial"/>
                <w:sz w:val="16"/>
                <w:szCs w:val="16"/>
              </w:rPr>
              <w:t>The aim of this subject is to introduce students with the components of the agroecosystem and their interactions. Knowledge gained in this course will allow students to understand the natural processes which underlie the practices of crop production and determine the formation and pathways of the primary organic matter flow in the agroecosytems.</w:t>
            </w:r>
          </w:p>
        </w:tc>
      </w:tr>
      <w:tr w:rsidR="00630749" w:rsidRPr="00A077C7" w:rsidTr="00630749">
        <w:tc>
          <w:tcPr>
            <w:tcW w:w="9243" w:type="dxa"/>
            <w:gridSpan w:val="11"/>
          </w:tcPr>
          <w:p w:rsidR="00630749" w:rsidRPr="00630749" w:rsidRDefault="00630749" w:rsidP="002F777A">
            <w:pPr>
              <w:pStyle w:val="ListParagraph"/>
              <w:numPr>
                <w:ilvl w:val="0"/>
                <w:numId w:val="16"/>
              </w:numPr>
              <w:ind w:left="284" w:hanging="284"/>
              <w:rPr>
                <w:rFonts w:ascii="Arial" w:hAnsi="Arial" w:cs="Arial"/>
                <w:sz w:val="16"/>
                <w:szCs w:val="16"/>
              </w:rPr>
            </w:pPr>
            <w:r w:rsidRPr="00630749">
              <w:rPr>
                <w:rFonts w:ascii="Arial" w:hAnsi="Arial" w:cs="Arial"/>
                <w:sz w:val="16"/>
                <w:szCs w:val="16"/>
              </w:rPr>
              <w:t>Educational outcomes</w:t>
            </w:r>
          </w:p>
          <w:p w:rsidR="00630749" w:rsidRPr="00630749" w:rsidRDefault="00630749" w:rsidP="00630749">
            <w:pPr>
              <w:jc w:val="both"/>
              <w:rPr>
                <w:rFonts w:ascii="Arial" w:hAnsi="Arial" w:cs="Arial"/>
                <w:sz w:val="16"/>
                <w:szCs w:val="16"/>
              </w:rPr>
            </w:pPr>
            <w:r w:rsidRPr="00630749">
              <w:rPr>
                <w:rFonts w:ascii="Arial" w:hAnsi="Arial" w:cs="Arial"/>
                <w:sz w:val="16"/>
                <w:szCs w:val="16"/>
              </w:rPr>
              <w:t xml:space="preserve">Students should learn to identify the specific elements of the agroecosystems, understand their role, which will enable them to analyze and understand the problems that can arise in the process of food production. By attending this subject student will gain knowledge how to efficiently manage cropping system to achieve sustainability in the semi-arid environment. </w:t>
            </w:r>
          </w:p>
        </w:tc>
      </w:tr>
      <w:tr w:rsidR="00630749" w:rsidRPr="00A077C7" w:rsidTr="00630749">
        <w:tc>
          <w:tcPr>
            <w:tcW w:w="9243" w:type="dxa"/>
            <w:gridSpan w:val="11"/>
          </w:tcPr>
          <w:p w:rsidR="00630749" w:rsidRPr="00630749" w:rsidRDefault="00630749" w:rsidP="002F777A">
            <w:pPr>
              <w:pStyle w:val="ListParagraph"/>
              <w:numPr>
                <w:ilvl w:val="0"/>
                <w:numId w:val="16"/>
              </w:numPr>
              <w:ind w:left="284" w:hanging="284"/>
              <w:rPr>
                <w:rFonts w:ascii="Arial" w:hAnsi="Arial" w:cs="Arial"/>
                <w:sz w:val="16"/>
                <w:szCs w:val="16"/>
              </w:rPr>
            </w:pPr>
            <w:r w:rsidRPr="00630749">
              <w:rPr>
                <w:rFonts w:ascii="Arial" w:hAnsi="Arial" w:cs="Arial"/>
                <w:sz w:val="16"/>
                <w:szCs w:val="16"/>
              </w:rPr>
              <w:t>Course content</w:t>
            </w:r>
          </w:p>
          <w:p w:rsidR="00630749" w:rsidRPr="00630749" w:rsidRDefault="00630749" w:rsidP="00630749">
            <w:pPr>
              <w:jc w:val="both"/>
              <w:rPr>
                <w:rFonts w:ascii="Arial" w:hAnsi="Arial" w:cs="Arial"/>
                <w:sz w:val="16"/>
                <w:szCs w:val="16"/>
              </w:rPr>
            </w:pPr>
            <w:r w:rsidRPr="00630749">
              <w:rPr>
                <w:rFonts w:ascii="Arial" w:hAnsi="Arial" w:cs="Arial"/>
                <w:sz w:val="16"/>
                <w:szCs w:val="16"/>
              </w:rPr>
              <w:t>Crop production as a part of the agricultural production. The aim of Agroecology, agriculture in light of Agroecology. Production of organic matter and the factors that influence its formation. Biosphere, agrosphere, agricultural biotopes, agrobiocenosis, biological balance, development of agro-biocenosis. The vegetative factors, function, ecological valence, amplitude of crop adjustment. Climate as a factor of crop growth, leaf area, day length, photoperiodism. The effect of temperature on the growth and development of plants, the cardinal temperature points, net primary productivity, agricultural assessment of climate. Water as an ecological and productive factor, the air humidity, the occurrence of drought. Land vegetation as a factor, anthropogenic soil, the balance of humus in soil, porosity, buffering capacity of the soil, chemical and biological properties of the soil, soil structure. Crop as a factor of production, man as a factor of production, physiographic factors. Agricultural zoning of Serbia and Vojvodina. Laws of yield formation.</w:t>
            </w:r>
          </w:p>
          <w:p w:rsidR="00630749" w:rsidRPr="00630749" w:rsidRDefault="00630749" w:rsidP="00630749">
            <w:pPr>
              <w:jc w:val="both"/>
              <w:rPr>
                <w:rFonts w:ascii="Arial" w:hAnsi="Arial" w:cs="Arial"/>
                <w:sz w:val="16"/>
                <w:szCs w:val="16"/>
              </w:rPr>
            </w:pPr>
            <w:r w:rsidRPr="00630749">
              <w:rPr>
                <w:rFonts w:ascii="Arial" w:hAnsi="Arial" w:cs="Arial"/>
                <w:i/>
                <w:sz w:val="16"/>
                <w:szCs w:val="16"/>
              </w:rPr>
              <w:t>Practical classes</w:t>
            </w:r>
            <w:proofErr w:type="gramStart"/>
            <w:r w:rsidRPr="00630749">
              <w:rPr>
                <w:rFonts w:ascii="Arial" w:hAnsi="Arial" w:cs="Arial"/>
                <w:sz w:val="16"/>
                <w:szCs w:val="16"/>
              </w:rPr>
              <w:t>:The</w:t>
            </w:r>
            <w:proofErr w:type="gramEnd"/>
            <w:r w:rsidRPr="00630749">
              <w:rPr>
                <w:rFonts w:ascii="Arial" w:hAnsi="Arial" w:cs="Arial"/>
                <w:sz w:val="16"/>
                <w:szCs w:val="16"/>
              </w:rPr>
              <w:t xml:space="preserve"> sunlight as a vegetation factor. Heat as vegetation factor, calculation of the mean daily temperature, effective temperature, temperature sum, vernalization. Water as a factor of vegetation, water balance in crop production, calculation of the air-dry crop yield. Agricultural evaluation of the climate, climatograms. Soil vegetation as a factor. Anthropogenic soil. Soil quality. Agricultural zoning.</w:t>
            </w:r>
          </w:p>
        </w:tc>
      </w:tr>
      <w:tr w:rsidR="00630749" w:rsidRPr="00A077C7" w:rsidTr="00630749">
        <w:tc>
          <w:tcPr>
            <w:tcW w:w="9243" w:type="dxa"/>
            <w:gridSpan w:val="11"/>
            <w:tcBorders>
              <w:bottom w:val="single" w:sz="4" w:space="0" w:color="auto"/>
            </w:tcBorders>
          </w:tcPr>
          <w:p w:rsidR="00630749" w:rsidRPr="00630749" w:rsidRDefault="00630749" w:rsidP="002F777A">
            <w:pPr>
              <w:pStyle w:val="ListParagraph"/>
              <w:numPr>
                <w:ilvl w:val="0"/>
                <w:numId w:val="16"/>
              </w:numPr>
              <w:ind w:left="284" w:hanging="284"/>
              <w:rPr>
                <w:rFonts w:ascii="Arial" w:hAnsi="Arial" w:cs="Arial"/>
                <w:sz w:val="16"/>
                <w:szCs w:val="16"/>
              </w:rPr>
            </w:pPr>
            <w:r w:rsidRPr="00630749">
              <w:rPr>
                <w:rFonts w:ascii="Arial" w:hAnsi="Arial" w:cs="Arial"/>
                <w:sz w:val="16"/>
                <w:szCs w:val="16"/>
              </w:rPr>
              <w:t>Teaching methods</w:t>
            </w:r>
          </w:p>
          <w:p w:rsidR="00630749" w:rsidRPr="00630749" w:rsidRDefault="00630749" w:rsidP="00630749">
            <w:pPr>
              <w:rPr>
                <w:rFonts w:ascii="Arial" w:hAnsi="Arial" w:cs="Arial"/>
                <w:sz w:val="16"/>
                <w:szCs w:val="16"/>
              </w:rPr>
            </w:pPr>
            <w:r w:rsidRPr="00630749">
              <w:rPr>
                <w:rFonts w:ascii="Arial" w:hAnsi="Arial" w:cs="Arial"/>
                <w:sz w:val="16"/>
                <w:szCs w:val="16"/>
              </w:rPr>
              <w:t xml:space="preserve">Lectures, Practical classes, Consultations and Seminars. </w:t>
            </w:r>
          </w:p>
        </w:tc>
      </w:tr>
      <w:tr w:rsidR="00630749" w:rsidRPr="00A077C7" w:rsidTr="00630749">
        <w:tc>
          <w:tcPr>
            <w:tcW w:w="9243" w:type="dxa"/>
            <w:gridSpan w:val="11"/>
            <w:tcBorders>
              <w:bottom w:val="single" w:sz="4" w:space="0" w:color="auto"/>
            </w:tcBorders>
            <w:shd w:val="clear" w:color="auto" w:fill="C2D69B" w:themeFill="accent3" w:themeFillTint="99"/>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Knowledge evaluation (maximum 100 points)</w:t>
            </w:r>
          </w:p>
        </w:tc>
      </w:tr>
      <w:tr w:rsidR="00630749" w:rsidRPr="00A077C7" w:rsidTr="00630749">
        <w:tc>
          <w:tcPr>
            <w:tcW w:w="2297" w:type="dxa"/>
            <w:gridSpan w:val="3"/>
            <w:shd w:val="clear" w:color="auto" w:fill="auto"/>
            <w:vAlign w:val="center"/>
          </w:tcPr>
          <w:p w:rsidR="00630749" w:rsidRPr="00630749" w:rsidRDefault="00630749" w:rsidP="00630749">
            <w:pPr>
              <w:rPr>
                <w:rFonts w:ascii="Arial" w:hAnsi="Arial" w:cs="Arial"/>
                <w:sz w:val="16"/>
                <w:szCs w:val="16"/>
              </w:rPr>
            </w:pPr>
            <w:r w:rsidRPr="00630749">
              <w:rPr>
                <w:rFonts w:ascii="Arial" w:hAnsi="Arial" w:cs="Arial"/>
                <w:sz w:val="16"/>
                <w:szCs w:val="16"/>
              </w:rPr>
              <w:t>Pre-examination obligations</w:t>
            </w:r>
          </w:p>
        </w:tc>
        <w:tc>
          <w:tcPr>
            <w:tcW w:w="1117" w:type="dxa"/>
            <w:shd w:val="clear" w:color="auto" w:fill="auto"/>
            <w:vAlign w:val="center"/>
          </w:tcPr>
          <w:p w:rsidR="00630749" w:rsidRPr="00630749" w:rsidRDefault="00630749" w:rsidP="00630749">
            <w:pPr>
              <w:rPr>
                <w:rFonts w:ascii="Arial" w:hAnsi="Arial" w:cs="Arial"/>
                <w:sz w:val="16"/>
                <w:szCs w:val="16"/>
              </w:rPr>
            </w:pPr>
            <w:r w:rsidRPr="00630749">
              <w:rPr>
                <w:rFonts w:ascii="Arial" w:hAnsi="Arial" w:cs="Arial"/>
                <w:sz w:val="16"/>
                <w:szCs w:val="16"/>
              </w:rPr>
              <w:t>Mandatory</w:t>
            </w:r>
          </w:p>
        </w:tc>
        <w:tc>
          <w:tcPr>
            <w:tcW w:w="1232" w:type="dxa"/>
            <w:gridSpan w:val="2"/>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Points</w:t>
            </w:r>
          </w:p>
        </w:tc>
        <w:tc>
          <w:tcPr>
            <w:tcW w:w="2374" w:type="dxa"/>
            <w:gridSpan w:val="2"/>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Final exam</w:t>
            </w:r>
          </w:p>
        </w:tc>
        <w:tc>
          <w:tcPr>
            <w:tcW w:w="1117" w:type="dxa"/>
            <w:gridSpan w:val="2"/>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Mandatory</w:t>
            </w:r>
          </w:p>
        </w:tc>
        <w:tc>
          <w:tcPr>
            <w:tcW w:w="1106" w:type="dxa"/>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Points</w:t>
            </w:r>
          </w:p>
        </w:tc>
      </w:tr>
      <w:tr w:rsidR="00630749" w:rsidRPr="00A077C7" w:rsidTr="00630749">
        <w:tc>
          <w:tcPr>
            <w:tcW w:w="2297" w:type="dxa"/>
            <w:gridSpan w:val="3"/>
            <w:shd w:val="clear" w:color="auto" w:fill="auto"/>
            <w:vAlign w:val="center"/>
          </w:tcPr>
          <w:p w:rsidR="00630749" w:rsidRPr="00630749" w:rsidRDefault="00630749" w:rsidP="00630749">
            <w:pPr>
              <w:rPr>
                <w:rFonts w:ascii="Arial" w:hAnsi="Arial" w:cs="Arial"/>
                <w:sz w:val="16"/>
                <w:szCs w:val="16"/>
              </w:rPr>
            </w:pPr>
            <w:r w:rsidRPr="00630749">
              <w:rPr>
                <w:rFonts w:ascii="Arial" w:hAnsi="Arial" w:cs="Arial"/>
                <w:sz w:val="16"/>
                <w:szCs w:val="16"/>
              </w:rPr>
              <w:t>Lecture attendance</w:t>
            </w:r>
          </w:p>
        </w:tc>
        <w:tc>
          <w:tcPr>
            <w:tcW w:w="1117" w:type="dxa"/>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No</w:t>
            </w:r>
          </w:p>
        </w:tc>
        <w:tc>
          <w:tcPr>
            <w:tcW w:w="1232" w:type="dxa"/>
            <w:gridSpan w:val="2"/>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5</w:t>
            </w:r>
          </w:p>
        </w:tc>
        <w:tc>
          <w:tcPr>
            <w:tcW w:w="2374" w:type="dxa"/>
            <w:gridSpan w:val="2"/>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Oral part of the exam</w:t>
            </w:r>
          </w:p>
        </w:tc>
        <w:tc>
          <w:tcPr>
            <w:tcW w:w="1117" w:type="dxa"/>
            <w:gridSpan w:val="2"/>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Yes</w:t>
            </w:r>
          </w:p>
        </w:tc>
        <w:tc>
          <w:tcPr>
            <w:tcW w:w="1106" w:type="dxa"/>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45</w:t>
            </w:r>
          </w:p>
        </w:tc>
      </w:tr>
      <w:tr w:rsidR="00630749" w:rsidRPr="00A077C7" w:rsidTr="00630749">
        <w:tc>
          <w:tcPr>
            <w:tcW w:w="2297" w:type="dxa"/>
            <w:gridSpan w:val="3"/>
            <w:shd w:val="clear" w:color="auto" w:fill="auto"/>
            <w:vAlign w:val="center"/>
          </w:tcPr>
          <w:p w:rsidR="00630749" w:rsidRPr="00630749" w:rsidRDefault="00630749" w:rsidP="00630749">
            <w:pPr>
              <w:rPr>
                <w:rFonts w:ascii="Arial" w:hAnsi="Arial" w:cs="Arial"/>
                <w:sz w:val="16"/>
                <w:szCs w:val="16"/>
              </w:rPr>
            </w:pPr>
            <w:r w:rsidRPr="00630749">
              <w:rPr>
                <w:rFonts w:ascii="Arial" w:hAnsi="Arial" w:cs="Arial"/>
                <w:sz w:val="16"/>
                <w:szCs w:val="16"/>
              </w:rPr>
              <w:t>Test</w:t>
            </w:r>
          </w:p>
        </w:tc>
        <w:tc>
          <w:tcPr>
            <w:tcW w:w="1117" w:type="dxa"/>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No</w:t>
            </w:r>
          </w:p>
        </w:tc>
        <w:tc>
          <w:tcPr>
            <w:tcW w:w="1232" w:type="dxa"/>
            <w:gridSpan w:val="2"/>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20</w:t>
            </w:r>
          </w:p>
        </w:tc>
        <w:tc>
          <w:tcPr>
            <w:tcW w:w="4597" w:type="dxa"/>
            <w:gridSpan w:val="5"/>
            <w:vMerge w:val="restart"/>
            <w:shd w:val="clear" w:color="auto" w:fill="auto"/>
            <w:vAlign w:val="center"/>
          </w:tcPr>
          <w:p w:rsidR="00630749" w:rsidRPr="00630749" w:rsidRDefault="00630749" w:rsidP="00630749">
            <w:pPr>
              <w:jc w:val="center"/>
              <w:rPr>
                <w:rFonts w:ascii="Arial" w:hAnsi="Arial" w:cs="Arial"/>
                <w:sz w:val="16"/>
                <w:szCs w:val="16"/>
              </w:rPr>
            </w:pPr>
          </w:p>
        </w:tc>
      </w:tr>
      <w:tr w:rsidR="00630749" w:rsidRPr="00A077C7" w:rsidTr="00630749">
        <w:tc>
          <w:tcPr>
            <w:tcW w:w="2297" w:type="dxa"/>
            <w:gridSpan w:val="3"/>
            <w:shd w:val="clear" w:color="auto" w:fill="auto"/>
            <w:vAlign w:val="center"/>
          </w:tcPr>
          <w:p w:rsidR="00630749" w:rsidRPr="00630749" w:rsidRDefault="00630749" w:rsidP="00630749">
            <w:pPr>
              <w:rPr>
                <w:rFonts w:ascii="Arial" w:hAnsi="Arial" w:cs="Arial"/>
                <w:sz w:val="16"/>
                <w:szCs w:val="16"/>
              </w:rPr>
            </w:pPr>
            <w:r w:rsidRPr="00630749">
              <w:rPr>
                <w:rFonts w:ascii="Arial" w:hAnsi="Arial" w:cs="Arial"/>
                <w:sz w:val="16"/>
                <w:szCs w:val="16"/>
              </w:rPr>
              <w:t>Exercise attendance</w:t>
            </w:r>
          </w:p>
        </w:tc>
        <w:tc>
          <w:tcPr>
            <w:tcW w:w="1117" w:type="dxa"/>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Yes</w:t>
            </w:r>
          </w:p>
        </w:tc>
        <w:tc>
          <w:tcPr>
            <w:tcW w:w="1232" w:type="dxa"/>
            <w:gridSpan w:val="2"/>
            <w:shd w:val="clear" w:color="auto" w:fill="auto"/>
            <w:vAlign w:val="center"/>
          </w:tcPr>
          <w:p w:rsidR="00630749" w:rsidRPr="00630749" w:rsidRDefault="00630749" w:rsidP="00630749">
            <w:pPr>
              <w:jc w:val="center"/>
              <w:rPr>
                <w:rFonts w:ascii="Arial" w:hAnsi="Arial" w:cs="Arial"/>
                <w:sz w:val="16"/>
                <w:szCs w:val="16"/>
              </w:rPr>
            </w:pPr>
          </w:p>
        </w:tc>
        <w:tc>
          <w:tcPr>
            <w:tcW w:w="4597" w:type="dxa"/>
            <w:gridSpan w:val="5"/>
            <w:vMerge/>
            <w:shd w:val="clear" w:color="auto" w:fill="auto"/>
            <w:vAlign w:val="center"/>
          </w:tcPr>
          <w:p w:rsidR="00630749" w:rsidRPr="00630749" w:rsidRDefault="00630749" w:rsidP="00630749">
            <w:pPr>
              <w:jc w:val="center"/>
              <w:rPr>
                <w:rFonts w:ascii="Arial" w:hAnsi="Arial" w:cs="Arial"/>
                <w:sz w:val="16"/>
                <w:szCs w:val="16"/>
              </w:rPr>
            </w:pPr>
          </w:p>
        </w:tc>
      </w:tr>
      <w:tr w:rsidR="00630749" w:rsidRPr="00A077C7" w:rsidTr="00630749">
        <w:tc>
          <w:tcPr>
            <w:tcW w:w="2297" w:type="dxa"/>
            <w:gridSpan w:val="3"/>
            <w:tcBorders>
              <w:bottom w:val="single" w:sz="4" w:space="0" w:color="auto"/>
            </w:tcBorders>
            <w:shd w:val="clear" w:color="auto" w:fill="auto"/>
            <w:vAlign w:val="center"/>
          </w:tcPr>
          <w:p w:rsidR="00630749" w:rsidRPr="00630749" w:rsidRDefault="00630749" w:rsidP="00630749">
            <w:pPr>
              <w:rPr>
                <w:rFonts w:ascii="Arial" w:hAnsi="Arial" w:cs="Arial"/>
                <w:sz w:val="16"/>
                <w:szCs w:val="16"/>
              </w:rPr>
            </w:pPr>
            <w:r w:rsidRPr="00630749">
              <w:rPr>
                <w:rFonts w:ascii="Arial" w:hAnsi="Arial" w:cs="Arial"/>
                <w:i/>
                <w:sz w:val="16"/>
                <w:szCs w:val="16"/>
              </w:rPr>
              <w:t xml:space="preserve">Practical classes oral exam </w:t>
            </w:r>
          </w:p>
        </w:tc>
        <w:tc>
          <w:tcPr>
            <w:tcW w:w="1117" w:type="dxa"/>
            <w:tcBorders>
              <w:bottom w:val="single" w:sz="4" w:space="0" w:color="auto"/>
            </w:tcBorders>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Yes</w:t>
            </w:r>
          </w:p>
        </w:tc>
        <w:tc>
          <w:tcPr>
            <w:tcW w:w="1232" w:type="dxa"/>
            <w:gridSpan w:val="2"/>
            <w:tcBorders>
              <w:bottom w:val="single" w:sz="4" w:space="0" w:color="auto"/>
            </w:tcBorders>
            <w:shd w:val="clear" w:color="auto" w:fill="auto"/>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30</w:t>
            </w:r>
          </w:p>
        </w:tc>
        <w:tc>
          <w:tcPr>
            <w:tcW w:w="4597" w:type="dxa"/>
            <w:gridSpan w:val="5"/>
            <w:vMerge/>
            <w:tcBorders>
              <w:bottom w:val="single" w:sz="4" w:space="0" w:color="auto"/>
            </w:tcBorders>
            <w:shd w:val="clear" w:color="auto" w:fill="auto"/>
            <w:vAlign w:val="center"/>
          </w:tcPr>
          <w:p w:rsidR="00630749" w:rsidRPr="00630749" w:rsidRDefault="00630749" w:rsidP="00630749">
            <w:pPr>
              <w:jc w:val="center"/>
              <w:rPr>
                <w:rFonts w:ascii="Arial" w:hAnsi="Arial" w:cs="Arial"/>
                <w:sz w:val="16"/>
                <w:szCs w:val="16"/>
              </w:rPr>
            </w:pPr>
          </w:p>
        </w:tc>
      </w:tr>
      <w:tr w:rsidR="00630749" w:rsidRPr="00A077C7" w:rsidTr="00630749">
        <w:tc>
          <w:tcPr>
            <w:tcW w:w="9243" w:type="dxa"/>
            <w:gridSpan w:val="11"/>
            <w:shd w:val="clear" w:color="auto" w:fill="C2D69B" w:themeFill="accent3" w:themeFillTint="99"/>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 xml:space="preserve">Literature </w:t>
            </w:r>
          </w:p>
        </w:tc>
      </w:tr>
      <w:tr w:rsidR="00630749" w:rsidRPr="00A077C7" w:rsidTr="00630749">
        <w:tc>
          <w:tcPr>
            <w:tcW w:w="675" w:type="dxa"/>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Ord.</w:t>
            </w:r>
          </w:p>
        </w:tc>
        <w:tc>
          <w:tcPr>
            <w:tcW w:w="1622" w:type="dxa"/>
            <w:gridSpan w:val="2"/>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Author</w:t>
            </w:r>
          </w:p>
        </w:tc>
        <w:tc>
          <w:tcPr>
            <w:tcW w:w="2349" w:type="dxa"/>
            <w:gridSpan w:val="3"/>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Title</w:t>
            </w:r>
          </w:p>
        </w:tc>
        <w:tc>
          <w:tcPr>
            <w:tcW w:w="3491" w:type="dxa"/>
            <w:gridSpan w:val="4"/>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Publisher</w:t>
            </w:r>
          </w:p>
        </w:tc>
        <w:tc>
          <w:tcPr>
            <w:tcW w:w="1106" w:type="dxa"/>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Year</w:t>
            </w:r>
          </w:p>
        </w:tc>
      </w:tr>
      <w:tr w:rsidR="00630749" w:rsidRPr="00A077C7" w:rsidTr="00630749">
        <w:tc>
          <w:tcPr>
            <w:tcW w:w="675" w:type="dxa"/>
            <w:vAlign w:val="center"/>
          </w:tcPr>
          <w:p w:rsidR="00630749" w:rsidRPr="00630749" w:rsidRDefault="00630749" w:rsidP="002F777A">
            <w:pPr>
              <w:pStyle w:val="ListParagraph"/>
              <w:numPr>
                <w:ilvl w:val="0"/>
                <w:numId w:val="17"/>
              </w:numPr>
              <w:jc w:val="center"/>
              <w:rPr>
                <w:rFonts w:ascii="Arial" w:hAnsi="Arial" w:cs="Arial"/>
                <w:sz w:val="16"/>
                <w:szCs w:val="16"/>
              </w:rPr>
            </w:pPr>
          </w:p>
        </w:tc>
        <w:tc>
          <w:tcPr>
            <w:tcW w:w="1622" w:type="dxa"/>
            <w:gridSpan w:val="2"/>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Miguel Altieri</w:t>
            </w:r>
          </w:p>
        </w:tc>
        <w:tc>
          <w:tcPr>
            <w:tcW w:w="2349" w:type="dxa"/>
            <w:gridSpan w:val="3"/>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Agroecology: The Science of Sustainable Agriculture</w:t>
            </w:r>
          </w:p>
        </w:tc>
        <w:tc>
          <w:tcPr>
            <w:tcW w:w="3491" w:type="dxa"/>
            <w:gridSpan w:val="4"/>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Westview Press</w:t>
            </w:r>
          </w:p>
        </w:tc>
        <w:tc>
          <w:tcPr>
            <w:tcW w:w="1106" w:type="dxa"/>
          </w:tcPr>
          <w:p w:rsidR="00630749" w:rsidRPr="00630749" w:rsidRDefault="00630749" w:rsidP="00630749">
            <w:pPr>
              <w:rPr>
                <w:rFonts w:ascii="Arial" w:hAnsi="Arial" w:cs="Arial"/>
                <w:sz w:val="16"/>
                <w:szCs w:val="16"/>
              </w:rPr>
            </w:pPr>
            <w:r w:rsidRPr="00630749">
              <w:rPr>
                <w:rFonts w:ascii="Arial" w:hAnsi="Arial" w:cs="Arial"/>
                <w:sz w:val="16"/>
                <w:szCs w:val="16"/>
              </w:rPr>
              <w:t>1995</w:t>
            </w:r>
          </w:p>
        </w:tc>
      </w:tr>
      <w:tr w:rsidR="00630749" w:rsidRPr="00A077C7" w:rsidTr="00630749">
        <w:tc>
          <w:tcPr>
            <w:tcW w:w="675" w:type="dxa"/>
            <w:vAlign w:val="center"/>
          </w:tcPr>
          <w:p w:rsidR="00630749" w:rsidRPr="00630749" w:rsidRDefault="00630749" w:rsidP="002F777A">
            <w:pPr>
              <w:pStyle w:val="ListParagraph"/>
              <w:numPr>
                <w:ilvl w:val="0"/>
                <w:numId w:val="17"/>
              </w:numPr>
              <w:jc w:val="center"/>
              <w:rPr>
                <w:rFonts w:ascii="Arial" w:hAnsi="Arial" w:cs="Arial"/>
                <w:sz w:val="16"/>
                <w:szCs w:val="16"/>
              </w:rPr>
            </w:pPr>
          </w:p>
        </w:tc>
        <w:tc>
          <w:tcPr>
            <w:tcW w:w="1622" w:type="dxa"/>
            <w:gridSpan w:val="2"/>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Stefan R. Gliessman</w:t>
            </w:r>
          </w:p>
        </w:tc>
        <w:tc>
          <w:tcPr>
            <w:tcW w:w="2349" w:type="dxa"/>
            <w:gridSpan w:val="3"/>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Agroecology: ecological processes in sustainable agriculture</w:t>
            </w:r>
          </w:p>
        </w:tc>
        <w:tc>
          <w:tcPr>
            <w:tcW w:w="3491" w:type="dxa"/>
            <w:gridSpan w:val="4"/>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CRC Press</w:t>
            </w:r>
          </w:p>
        </w:tc>
        <w:tc>
          <w:tcPr>
            <w:tcW w:w="1106" w:type="dxa"/>
          </w:tcPr>
          <w:p w:rsidR="00630749" w:rsidRPr="00630749" w:rsidRDefault="00630749" w:rsidP="00630749">
            <w:pPr>
              <w:rPr>
                <w:rFonts w:ascii="Arial" w:hAnsi="Arial" w:cs="Arial"/>
                <w:sz w:val="16"/>
                <w:szCs w:val="16"/>
              </w:rPr>
            </w:pPr>
            <w:r w:rsidRPr="00630749">
              <w:rPr>
                <w:rFonts w:ascii="Arial" w:hAnsi="Arial" w:cs="Arial"/>
                <w:sz w:val="16"/>
                <w:szCs w:val="16"/>
              </w:rPr>
              <w:t>1997</w:t>
            </w:r>
          </w:p>
        </w:tc>
      </w:tr>
      <w:tr w:rsidR="00630749" w:rsidRPr="00A077C7" w:rsidTr="00630749">
        <w:tc>
          <w:tcPr>
            <w:tcW w:w="675" w:type="dxa"/>
            <w:vAlign w:val="center"/>
          </w:tcPr>
          <w:p w:rsidR="00630749" w:rsidRPr="00630749" w:rsidRDefault="00630749" w:rsidP="002F777A">
            <w:pPr>
              <w:pStyle w:val="ListParagraph"/>
              <w:numPr>
                <w:ilvl w:val="0"/>
                <w:numId w:val="17"/>
              </w:numPr>
              <w:jc w:val="center"/>
              <w:rPr>
                <w:rFonts w:ascii="Arial" w:hAnsi="Arial" w:cs="Arial"/>
                <w:sz w:val="16"/>
                <w:szCs w:val="16"/>
              </w:rPr>
            </w:pPr>
          </w:p>
        </w:tc>
        <w:tc>
          <w:tcPr>
            <w:tcW w:w="1622" w:type="dxa"/>
            <w:gridSpan w:val="2"/>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Frencis C. et al.</w:t>
            </w:r>
          </w:p>
        </w:tc>
        <w:tc>
          <w:tcPr>
            <w:tcW w:w="2349" w:type="dxa"/>
            <w:gridSpan w:val="3"/>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Agroecology: The Ecology of Food Systems</w:t>
            </w:r>
          </w:p>
        </w:tc>
        <w:tc>
          <w:tcPr>
            <w:tcW w:w="3491" w:type="dxa"/>
            <w:gridSpan w:val="4"/>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Jurnal of Sustainable Agriculture</w:t>
            </w:r>
          </w:p>
        </w:tc>
        <w:tc>
          <w:tcPr>
            <w:tcW w:w="1106" w:type="dxa"/>
          </w:tcPr>
          <w:p w:rsidR="00630749" w:rsidRPr="00630749" w:rsidRDefault="00630749" w:rsidP="00630749">
            <w:pPr>
              <w:rPr>
                <w:rFonts w:ascii="Arial" w:hAnsi="Arial" w:cs="Arial"/>
                <w:sz w:val="16"/>
                <w:szCs w:val="16"/>
              </w:rPr>
            </w:pPr>
            <w:r w:rsidRPr="00630749">
              <w:rPr>
                <w:rFonts w:ascii="Arial" w:hAnsi="Arial" w:cs="Arial"/>
                <w:sz w:val="16"/>
                <w:szCs w:val="16"/>
              </w:rPr>
              <w:t>2003</w:t>
            </w:r>
          </w:p>
        </w:tc>
      </w:tr>
      <w:tr w:rsidR="00630749" w:rsidRPr="00A077C7" w:rsidTr="00630749">
        <w:tc>
          <w:tcPr>
            <w:tcW w:w="675" w:type="dxa"/>
            <w:vAlign w:val="center"/>
          </w:tcPr>
          <w:p w:rsidR="00630749" w:rsidRPr="00630749" w:rsidRDefault="00630749" w:rsidP="002F777A">
            <w:pPr>
              <w:pStyle w:val="ListParagraph"/>
              <w:numPr>
                <w:ilvl w:val="0"/>
                <w:numId w:val="17"/>
              </w:numPr>
              <w:jc w:val="center"/>
              <w:rPr>
                <w:rFonts w:ascii="Arial" w:hAnsi="Arial" w:cs="Arial"/>
                <w:sz w:val="16"/>
                <w:szCs w:val="16"/>
              </w:rPr>
            </w:pPr>
          </w:p>
        </w:tc>
        <w:tc>
          <w:tcPr>
            <w:tcW w:w="1622" w:type="dxa"/>
            <w:gridSpan w:val="2"/>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Adel El Titi</w:t>
            </w:r>
          </w:p>
        </w:tc>
        <w:tc>
          <w:tcPr>
            <w:tcW w:w="2349" w:type="dxa"/>
            <w:gridSpan w:val="3"/>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Soil Tillage in Agroecosystems</w:t>
            </w:r>
          </w:p>
        </w:tc>
        <w:tc>
          <w:tcPr>
            <w:tcW w:w="3491" w:type="dxa"/>
            <w:gridSpan w:val="4"/>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CRC Press</w:t>
            </w:r>
          </w:p>
        </w:tc>
        <w:tc>
          <w:tcPr>
            <w:tcW w:w="1106" w:type="dxa"/>
          </w:tcPr>
          <w:p w:rsidR="00630749" w:rsidRPr="00630749" w:rsidRDefault="00630749" w:rsidP="00630749">
            <w:pPr>
              <w:rPr>
                <w:rFonts w:ascii="Arial" w:hAnsi="Arial" w:cs="Arial"/>
                <w:sz w:val="16"/>
                <w:szCs w:val="16"/>
              </w:rPr>
            </w:pPr>
            <w:r w:rsidRPr="00630749">
              <w:rPr>
                <w:rFonts w:ascii="Arial" w:hAnsi="Arial" w:cs="Arial"/>
                <w:sz w:val="16"/>
                <w:szCs w:val="16"/>
              </w:rPr>
              <w:t>2002</w:t>
            </w:r>
          </w:p>
        </w:tc>
      </w:tr>
      <w:tr w:rsidR="00630749" w:rsidRPr="00A077C7" w:rsidTr="00630749">
        <w:tc>
          <w:tcPr>
            <w:tcW w:w="675" w:type="dxa"/>
            <w:vAlign w:val="center"/>
          </w:tcPr>
          <w:p w:rsidR="00630749" w:rsidRPr="00630749" w:rsidRDefault="00630749" w:rsidP="002F777A">
            <w:pPr>
              <w:pStyle w:val="ListParagraph"/>
              <w:numPr>
                <w:ilvl w:val="0"/>
                <w:numId w:val="17"/>
              </w:numPr>
              <w:jc w:val="center"/>
              <w:rPr>
                <w:rFonts w:ascii="Arial" w:hAnsi="Arial" w:cs="Arial"/>
                <w:sz w:val="16"/>
                <w:szCs w:val="16"/>
              </w:rPr>
            </w:pPr>
          </w:p>
        </w:tc>
        <w:tc>
          <w:tcPr>
            <w:tcW w:w="1622" w:type="dxa"/>
            <w:gridSpan w:val="2"/>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Dragiša Milošev, Srđan Šeremešić</w:t>
            </w:r>
          </w:p>
        </w:tc>
        <w:tc>
          <w:tcPr>
            <w:tcW w:w="2349" w:type="dxa"/>
            <w:gridSpan w:val="3"/>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Agroecology (Handbook)</w:t>
            </w:r>
          </w:p>
        </w:tc>
        <w:tc>
          <w:tcPr>
            <w:tcW w:w="3491" w:type="dxa"/>
            <w:gridSpan w:val="4"/>
            <w:vAlign w:val="center"/>
          </w:tcPr>
          <w:p w:rsidR="00630749" w:rsidRPr="00630749" w:rsidRDefault="00630749" w:rsidP="00630749">
            <w:pPr>
              <w:jc w:val="center"/>
              <w:rPr>
                <w:rFonts w:ascii="Arial" w:hAnsi="Arial" w:cs="Arial"/>
                <w:sz w:val="16"/>
                <w:szCs w:val="16"/>
              </w:rPr>
            </w:pPr>
            <w:r w:rsidRPr="00630749">
              <w:rPr>
                <w:rFonts w:ascii="Arial" w:hAnsi="Arial" w:cs="Arial"/>
                <w:sz w:val="16"/>
                <w:szCs w:val="16"/>
              </w:rPr>
              <w:t>Faculty of Agriculture, UNS</w:t>
            </w:r>
          </w:p>
        </w:tc>
        <w:tc>
          <w:tcPr>
            <w:tcW w:w="1106" w:type="dxa"/>
          </w:tcPr>
          <w:p w:rsidR="00630749" w:rsidRPr="00630749" w:rsidRDefault="00630749" w:rsidP="00630749">
            <w:pPr>
              <w:rPr>
                <w:rFonts w:ascii="Arial" w:hAnsi="Arial" w:cs="Arial"/>
                <w:sz w:val="16"/>
                <w:szCs w:val="16"/>
              </w:rPr>
            </w:pPr>
            <w:r w:rsidRPr="00630749">
              <w:rPr>
                <w:rFonts w:ascii="Arial" w:hAnsi="Arial" w:cs="Arial"/>
                <w:sz w:val="16"/>
                <w:szCs w:val="16"/>
              </w:rPr>
              <w:t>2010</w:t>
            </w:r>
          </w:p>
        </w:tc>
      </w:tr>
    </w:tbl>
    <w:p w:rsidR="007320A4" w:rsidRPr="00762050" w:rsidRDefault="007320A4" w:rsidP="00762050">
      <w:pPr>
        <w:spacing w:after="0" w:line="240" w:lineRule="auto"/>
        <w:rPr>
          <w:rFonts w:ascii="Arial" w:hAnsi="Arial" w:cs="Arial"/>
          <w:sz w:val="16"/>
          <w:szCs w:val="16"/>
        </w:rPr>
      </w:pPr>
    </w:p>
    <w:p w:rsidR="00762050" w:rsidRDefault="00762050">
      <w:pPr>
        <w:rPr>
          <w:rFonts w:ascii="Arial" w:hAnsi="Arial" w:cs="Arial"/>
          <w:sz w:val="16"/>
          <w:szCs w:val="16"/>
        </w:rPr>
      </w:pPr>
      <w:r>
        <w:rPr>
          <w:rFonts w:ascii="Arial" w:hAnsi="Arial" w:cs="Arial"/>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4"/>
        <w:gridCol w:w="5658"/>
        <w:gridCol w:w="1811"/>
      </w:tblGrid>
      <w:tr w:rsidR="00762050" w:rsidRPr="00A3395B" w:rsidTr="00762050">
        <w:trPr>
          <w:trHeight w:val="694"/>
          <w:jc w:val="center"/>
        </w:trPr>
        <w:tc>
          <w:tcPr>
            <w:tcW w:w="1818" w:type="dxa"/>
            <w:vMerge w:val="restart"/>
            <w:vAlign w:val="center"/>
          </w:tcPr>
          <w:p w:rsidR="00762050" w:rsidRPr="00A3395B" w:rsidRDefault="00762050" w:rsidP="00C221F4">
            <w:pPr>
              <w:spacing w:after="0" w:line="240" w:lineRule="auto"/>
              <w:jc w:val="center"/>
            </w:pPr>
            <w:r>
              <w:rPr>
                <w:noProof/>
              </w:rPr>
              <w:lastRenderedPageBreak/>
              <w:drawing>
                <wp:inline distT="0" distB="0" distL="0" distR="0">
                  <wp:extent cx="838200" cy="781050"/>
                  <wp:effectExtent l="0" t="0" r="0" b="0"/>
                  <wp:docPr id="28" name="Picture 28"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372" w:type="dxa"/>
            <w:tcBorders>
              <w:bottom w:val="single" w:sz="4" w:space="0" w:color="auto"/>
            </w:tcBorders>
            <w:vAlign w:val="center"/>
          </w:tcPr>
          <w:p w:rsidR="00762050" w:rsidRDefault="00762050" w:rsidP="00762050">
            <w:pPr>
              <w:spacing w:after="0" w:line="240" w:lineRule="auto"/>
              <w:jc w:val="center"/>
              <w:rPr>
                <w:rFonts w:ascii="Arial" w:hAnsi="Arial" w:cs="Arial"/>
                <w:sz w:val="16"/>
                <w:szCs w:val="16"/>
              </w:rPr>
            </w:pPr>
            <w:r>
              <w:rPr>
                <w:rFonts w:ascii="Arial" w:hAnsi="Arial" w:cs="Arial"/>
                <w:sz w:val="16"/>
                <w:szCs w:val="16"/>
              </w:rPr>
              <w:t>UNIVERSITY OF NOVI SAD</w:t>
            </w:r>
          </w:p>
          <w:p w:rsidR="00762050" w:rsidRDefault="00762050" w:rsidP="00762050">
            <w:pPr>
              <w:spacing w:after="0" w:line="240" w:lineRule="auto"/>
              <w:jc w:val="center"/>
              <w:rPr>
                <w:rFonts w:ascii="Arial" w:hAnsi="Arial" w:cs="Arial"/>
                <w:sz w:val="16"/>
                <w:szCs w:val="16"/>
              </w:rPr>
            </w:pPr>
            <w:r>
              <w:rPr>
                <w:rFonts w:ascii="Arial" w:hAnsi="Arial" w:cs="Arial"/>
                <w:sz w:val="16"/>
                <w:szCs w:val="16"/>
              </w:rPr>
              <w:t>FACULTY OF AGRICULTURE</w:t>
            </w:r>
          </w:p>
          <w:p w:rsidR="00762050" w:rsidRPr="00A3395B" w:rsidRDefault="00762050" w:rsidP="00762050">
            <w:pPr>
              <w:spacing w:after="0" w:line="240" w:lineRule="auto"/>
              <w:jc w:val="center"/>
              <w:rPr>
                <w:rFonts w:ascii="Arial" w:hAnsi="Arial" w:cs="Arial"/>
                <w:sz w:val="18"/>
                <w:szCs w:val="18"/>
              </w:rPr>
            </w:pPr>
            <w:r>
              <w:rPr>
                <w:rFonts w:ascii="Arial" w:hAnsi="Arial" w:cs="Arial"/>
                <w:sz w:val="16"/>
                <w:szCs w:val="16"/>
              </w:rPr>
              <w:t>21000 NOVI SAD, TRG DOSITEJA OBRADOVIĆA 8</w:t>
            </w:r>
          </w:p>
        </w:tc>
        <w:tc>
          <w:tcPr>
            <w:tcW w:w="1908" w:type="dxa"/>
            <w:vMerge w:val="restart"/>
            <w:vAlign w:val="center"/>
          </w:tcPr>
          <w:p w:rsidR="00762050" w:rsidRPr="00A3395B" w:rsidRDefault="00762050" w:rsidP="00C221F4">
            <w:pPr>
              <w:spacing w:after="0" w:line="240" w:lineRule="auto"/>
              <w:jc w:val="center"/>
            </w:pPr>
            <w:r>
              <w:rPr>
                <w:noProof/>
              </w:rPr>
              <w:drawing>
                <wp:inline distT="0" distB="0" distL="0" distR="0">
                  <wp:extent cx="676275" cy="657225"/>
                  <wp:effectExtent l="0" t="0" r="9525" b="9525"/>
                  <wp:docPr id="27" name="Picture 27"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762050" w:rsidRPr="00A3395B" w:rsidTr="00762050">
        <w:trPr>
          <w:trHeight w:val="1040"/>
          <w:jc w:val="center"/>
        </w:trPr>
        <w:tc>
          <w:tcPr>
            <w:tcW w:w="1818" w:type="dxa"/>
            <w:vMerge/>
            <w:tcBorders>
              <w:bottom w:val="single" w:sz="4" w:space="0" w:color="auto"/>
            </w:tcBorders>
          </w:tcPr>
          <w:p w:rsidR="00762050" w:rsidRPr="00A3395B" w:rsidRDefault="00762050" w:rsidP="00C221F4">
            <w:pPr>
              <w:spacing w:after="0" w:line="240" w:lineRule="auto"/>
            </w:pPr>
          </w:p>
        </w:tc>
        <w:tc>
          <w:tcPr>
            <w:tcW w:w="6372" w:type="dxa"/>
            <w:tcBorders>
              <w:bottom w:val="single" w:sz="4" w:space="0" w:color="auto"/>
            </w:tcBorders>
            <w:shd w:val="clear" w:color="auto" w:fill="C2D69B"/>
            <w:vAlign w:val="center"/>
          </w:tcPr>
          <w:p w:rsidR="00762050" w:rsidRDefault="00762050" w:rsidP="00762050">
            <w:pPr>
              <w:spacing w:after="0" w:line="240" w:lineRule="auto"/>
              <w:jc w:val="center"/>
              <w:rPr>
                <w:rFonts w:ascii="Arial" w:hAnsi="Arial" w:cs="Arial"/>
                <w:sz w:val="28"/>
                <w:szCs w:val="28"/>
              </w:rPr>
            </w:pPr>
            <w:r>
              <w:rPr>
                <w:rFonts w:ascii="Arial" w:hAnsi="Arial" w:cs="Arial"/>
                <w:sz w:val="28"/>
                <w:szCs w:val="28"/>
              </w:rPr>
              <w:t>Study Programme Accreditation</w:t>
            </w:r>
          </w:p>
          <w:p w:rsidR="00762050" w:rsidRDefault="00762050" w:rsidP="00762050">
            <w:pPr>
              <w:spacing w:after="0" w:line="240" w:lineRule="auto"/>
              <w:jc w:val="center"/>
              <w:rPr>
                <w:rFonts w:ascii="Arial" w:hAnsi="Arial" w:cs="Arial"/>
                <w:sz w:val="16"/>
                <w:szCs w:val="16"/>
              </w:rPr>
            </w:pPr>
          </w:p>
          <w:p w:rsidR="00762050" w:rsidRPr="00762050" w:rsidRDefault="00762050" w:rsidP="00762050">
            <w:pPr>
              <w:spacing w:after="0" w:line="240" w:lineRule="auto"/>
              <w:jc w:val="center"/>
              <w:rPr>
                <w:rFonts w:ascii="Arial" w:hAnsi="Arial" w:cs="Arial"/>
                <w:sz w:val="18"/>
                <w:szCs w:val="18"/>
              </w:rPr>
            </w:pPr>
            <w:r w:rsidRPr="00762050">
              <w:rPr>
                <w:rFonts w:ascii="Arial" w:hAnsi="Arial" w:cs="Arial"/>
                <w:sz w:val="18"/>
                <w:szCs w:val="18"/>
              </w:rPr>
              <w:t>UNDERGRADUATE ACADEMIC STUDIES</w:t>
            </w:r>
          </w:p>
          <w:p w:rsidR="00762050" w:rsidRPr="00A3395B" w:rsidRDefault="00762050" w:rsidP="00762050">
            <w:pPr>
              <w:spacing w:after="0" w:line="240" w:lineRule="auto"/>
              <w:jc w:val="center"/>
              <w:rPr>
                <w:rFonts w:ascii="Arial" w:hAnsi="Arial" w:cs="Arial"/>
                <w:sz w:val="18"/>
                <w:szCs w:val="18"/>
              </w:rPr>
            </w:pPr>
            <w:r w:rsidRPr="00762050">
              <w:rPr>
                <w:rFonts w:ascii="Arial" w:hAnsi="Arial" w:cs="Arial"/>
                <w:b/>
                <w:sz w:val="18"/>
                <w:szCs w:val="18"/>
              </w:rPr>
              <w:t>Agroecology</w:t>
            </w:r>
            <w:r w:rsidR="00D91088">
              <w:rPr>
                <w:rFonts w:ascii="Arial" w:hAnsi="Arial" w:cs="Arial"/>
                <w:b/>
                <w:sz w:val="18"/>
                <w:szCs w:val="18"/>
              </w:rPr>
              <w:t xml:space="preserve"> </w:t>
            </w:r>
            <w:r w:rsidRPr="00762050">
              <w:rPr>
                <w:rFonts w:ascii="Arial" w:hAnsi="Arial" w:cs="Arial"/>
                <w:b/>
                <w:sz w:val="18"/>
                <w:szCs w:val="18"/>
              </w:rPr>
              <w:t>and</w:t>
            </w:r>
            <w:r w:rsidR="00D91088">
              <w:rPr>
                <w:rFonts w:ascii="Arial" w:hAnsi="Arial" w:cs="Arial"/>
                <w:b/>
                <w:sz w:val="18"/>
                <w:szCs w:val="18"/>
              </w:rPr>
              <w:t xml:space="preserve"> </w:t>
            </w:r>
            <w:r w:rsidRPr="00762050">
              <w:rPr>
                <w:rFonts w:ascii="Arial" w:hAnsi="Arial" w:cs="Arial"/>
                <w:b/>
                <w:sz w:val="18"/>
                <w:szCs w:val="18"/>
              </w:rPr>
              <w:t>environmental protection</w:t>
            </w:r>
          </w:p>
        </w:tc>
        <w:tc>
          <w:tcPr>
            <w:tcW w:w="1908" w:type="dxa"/>
            <w:vMerge/>
            <w:tcBorders>
              <w:bottom w:val="single" w:sz="4" w:space="0" w:color="auto"/>
            </w:tcBorders>
          </w:tcPr>
          <w:p w:rsidR="00762050" w:rsidRPr="00A3395B" w:rsidRDefault="00762050" w:rsidP="00C221F4">
            <w:pPr>
              <w:spacing w:after="0" w:line="240" w:lineRule="auto"/>
            </w:pPr>
          </w:p>
        </w:tc>
      </w:tr>
      <w:tr w:rsidR="00762050" w:rsidRPr="00A3395B" w:rsidTr="00762050">
        <w:trPr>
          <w:jc w:val="center"/>
        </w:trPr>
        <w:tc>
          <w:tcPr>
            <w:tcW w:w="10098" w:type="dxa"/>
            <w:gridSpan w:val="3"/>
            <w:tcBorders>
              <w:left w:val="nil"/>
              <w:bottom w:val="nil"/>
              <w:right w:val="nil"/>
            </w:tcBorders>
          </w:tcPr>
          <w:p w:rsidR="00762050" w:rsidRPr="00A3395B" w:rsidRDefault="00762050" w:rsidP="00C221F4">
            <w:pPr>
              <w:spacing w:after="0" w:line="240" w:lineRule="auto"/>
              <w:rPr>
                <w:rFonts w:ascii="Arial" w:hAnsi="Arial" w:cs="Arial"/>
                <w:sz w:val="18"/>
                <w:szCs w:val="18"/>
              </w:rPr>
            </w:pPr>
            <w:r w:rsidRPr="00A3395B">
              <w:rPr>
                <w:rFonts w:ascii="Arial" w:hAnsi="Arial" w:cs="Arial"/>
                <w:sz w:val="18"/>
                <w:szCs w:val="18"/>
              </w:rPr>
              <w:t>Table 5.2 Course specification</w:t>
            </w:r>
          </w:p>
        </w:tc>
      </w:tr>
    </w:tbl>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232"/>
        <w:gridCol w:w="245"/>
        <w:gridCol w:w="507"/>
        <w:gridCol w:w="962"/>
        <w:gridCol w:w="502"/>
        <w:gridCol w:w="678"/>
        <w:gridCol w:w="1089"/>
        <w:gridCol w:w="171"/>
        <w:gridCol w:w="1003"/>
        <w:gridCol w:w="510"/>
        <w:gridCol w:w="594"/>
        <w:gridCol w:w="444"/>
        <w:gridCol w:w="630"/>
      </w:tblGrid>
      <w:tr w:rsidR="00762050" w:rsidRPr="00A3395B" w:rsidTr="00762050">
        <w:trPr>
          <w:trHeight w:val="420"/>
        </w:trPr>
        <w:tc>
          <w:tcPr>
            <w:tcW w:w="1908" w:type="dxa"/>
            <w:gridSpan w:val="2"/>
            <w:shd w:val="clear" w:color="auto" w:fill="C2D69B"/>
            <w:vAlign w:val="center"/>
          </w:tcPr>
          <w:p w:rsidR="00762050" w:rsidRPr="00A3395B" w:rsidRDefault="00762050" w:rsidP="00762050">
            <w:pPr>
              <w:spacing w:after="0" w:line="240" w:lineRule="auto"/>
              <w:rPr>
                <w:rFonts w:ascii="Arial" w:hAnsi="Arial" w:cs="Arial"/>
                <w:sz w:val="16"/>
                <w:szCs w:val="16"/>
              </w:rPr>
            </w:pPr>
            <w:r w:rsidRPr="00A3395B">
              <w:rPr>
                <w:rFonts w:ascii="Arial" w:hAnsi="Arial" w:cs="Arial"/>
                <w:sz w:val="16"/>
                <w:szCs w:val="16"/>
              </w:rPr>
              <w:t>Course:</w:t>
            </w:r>
          </w:p>
        </w:tc>
        <w:tc>
          <w:tcPr>
            <w:tcW w:w="7335" w:type="dxa"/>
            <w:gridSpan w:val="12"/>
            <w:vMerge w:val="restart"/>
            <w:vAlign w:val="center"/>
          </w:tcPr>
          <w:p w:rsidR="00762050" w:rsidRPr="00A3395B" w:rsidRDefault="00762050" w:rsidP="00762050">
            <w:pPr>
              <w:spacing w:after="0" w:line="240" w:lineRule="auto"/>
              <w:jc w:val="center"/>
              <w:rPr>
                <w:rFonts w:ascii="Arial" w:hAnsi="Arial" w:cs="Arial"/>
                <w:i/>
                <w:sz w:val="18"/>
                <w:szCs w:val="18"/>
              </w:rPr>
            </w:pPr>
            <w:r>
              <w:rPr>
                <w:rFonts w:ascii="Arial" w:hAnsi="Arial" w:cs="Arial"/>
                <w:b/>
                <w:i/>
                <w:sz w:val="18"/>
                <w:szCs w:val="18"/>
              </w:rPr>
              <w:t>Principles of Ecology</w:t>
            </w:r>
          </w:p>
        </w:tc>
      </w:tr>
      <w:tr w:rsidR="00762050" w:rsidRPr="00A3395B" w:rsidTr="00762050">
        <w:tc>
          <w:tcPr>
            <w:tcW w:w="1908" w:type="dxa"/>
            <w:gridSpan w:val="2"/>
            <w:vAlign w:val="center"/>
          </w:tcPr>
          <w:p w:rsidR="00762050" w:rsidRPr="00623A25" w:rsidRDefault="00762050" w:rsidP="00762050">
            <w:pPr>
              <w:spacing w:after="0" w:line="240" w:lineRule="auto"/>
              <w:rPr>
                <w:rFonts w:ascii="Arial" w:hAnsi="Arial" w:cs="Arial"/>
                <w:sz w:val="16"/>
                <w:szCs w:val="16"/>
              </w:rPr>
            </w:pPr>
            <w:r>
              <w:rPr>
                <w:rFonts w:ascii="Arial" w:hAnsi="Arial" w:cs="Arial"/>
                <w:sz w:val="16"/>
                <w:szCs w:val="16"/>
              </w:rPr>
              <w:t>Course id:  3ОAG</w:t>
            </w:r>
            <w:r w:rsidRPr="00623A25">
              <w:rPr>
                <w:rFonts w:ascii="Arial" w:hAnsi="Arial" w:cs="Arial"/>
                <w:sz w:val="16"/>
                <w:szCs w:val="16"/>
              </w:rPr>
              <w:t>3О10</w:t>
            </w:r>
          </w:p>
        </w:tc>
        <w:tc>
          <w:tcPr>
            <w:tcW w:w="7335" w:type="dxa"/>
            <w:gridSpan w:val="12"/>
            <w:vMerge/>
          </w:tcPr>
          <w:p w:rsidR="00762050" w:rsidRPr="00A3395B" w:rsidRDefault="00762050" w:rsidP="00762050">
            <w:pPr>
              <w:spacing w:after="0" w:line="240" w:lineRule="auto"/>
            </w:pPr>
          </w:p>
        </w:tc>
      </w:tr>
      <w:tr w:rsidR="00762050" w:rsidRPr="00A3395B" w:rsidTr="00762050">
        <w:tc>
          <w:tcPr>
            <w:tcW w:w="1908" w:type="dxa"/>
            <w:gridSpan w:val="2"/>
            <w:vAlign w:val="center"/>
          </w:tcPr>
          <w:p w:rsidR="00762050" w:rsidRPr="00A3395B" w:rsidRDefault="00762050" w:rsidP="00762050">
            <w:pPr>
              <w:spacing w:after="0" w:line="240" w:lineRule="auto"/>
              <w:rPr>
                <w:rFonts w:ascii="Arial" w:hAnsi="Arial" w:cs="Arial"/>
                <w:sz w:val="16"/>
                <w:szCs w:val="16"/>
              </w:rPr>
            </w:pPr>
            <w:r w:rsidRPr="00A3395B">
              <w:rPr>
                <w:rFonts w:ascii="Arial" w:hAnsi="Arial" w:cs="Arial"/>
                <w:sz w:val="16"/>
                <w:szCs w:val="16"/>
              </w:rPr>
              <w:t>Number of ECTS:</w:t>
            </w:r>
            <w:r>
              <w:rPr>
                <w:rFonts w:ascii="Arial" w:hAnsi="Arial" w:cs="Arial"/>
                <w:sz w:val="16"/>
                <w:szCs w:val="16"/>
              </w:rPr>
              <w:t xml:space="preserve"> 6</w:t>
            </w:r>
          </w:p>
        </w:tc>
        <w:tc>
          <w:tcPr>
            <w:tcW w:w="7335" w:type="dxa"/>
            <w:gridSpan w:val="12"/>
            <w:vMerge/>
          </w:tcPr>
          <w:p w:rsidR="00762050" w:rsidRPr="00A3395B" w:rsidRDefault="00762050" w:rsidP="00762050">
            <w:pPr>
              <w:spacing w:after="0" w:line="240" w:lineRule="auto"/>
            </w:pPr>
          </w:p>
        </w:tc>
      </w:tr>
      <w:tr w:rsidR="00762050" w:rsidRPr="00A3395B" w:rsidTr="00762050">
        <w:tc>
          <w:tcPr>
            <w:tcW w:w="1908" w:type="dxa"/>
            <w:gridSpan w:val="2"/>
            <w:vAlign w:val="center"/>
          </w:tcPr>
          <w:p w:rsidR="00762050" w:rsidRPr="00A3395B" w:rsidRDefault="00762050" w:rsidP="00762050">
            <w:pPr>
              <w:spacing w:after="0" w:line="240" w:lineRule="auto"/>
              <w:rPr>
                <w:rFonts w:ascii="Arial" w:hAnsi="Arial" w:cs="Arial"/>
                <w:sz w:val="16"/>
                <w:szCs w:val="16"/>
              </w:rPr>
            </w:pPr>
            <w:r w:rsidRPr="00A3395B">
              <w:rPr>
                <w:rFonts w:ascii="Arial" w:hAnsi="Arial" w:cs="Arial"/>
                <w:sz w:val="16"/>
                <w:szCs w:val="16"/>
              </w:rPr>
              <w:t>Teacher:</w:t>
            </w:r>
          </w:p>
        </w:tc>
        <w:tc>
          <w:tcPr>
            <w:tcW w:w="7335" w:type="dxa"/>
            <w:gridSpan w:val="12"/>
          </w:tcPr>
          <w:p w:rsidR="00762050" w:rsidRPr="009C2CA4" w:rsidRDefault="00762050" w:rsidP="00A25750">
            <w:pPr>
              <w:spacing w:after="0" w:line="240" w:lineRule="auto"/>
              <w:rPr>
                <w:rFonts w:ascii="Arial" w:hAnsi="Arial" w:cs="Arial"/>
                <w:sz w:val="16"/>
                <w:szCs w:val="16"/>
              </w:rPr>
            </w:pPr>
            <w:r>
              <w:rPr>
                <w:rFonts w:ascii="Arial" w:hAnsi="Arial" w:cs="Arial"/>
                <w:sz w:val="16"/>
                <w:szCs w:val="16"/>
              </w:rPr>
              <w:t>Pero Štrbac, Ph</w:t>
            </w:r>
            <w:r w:rsidR="00A25750">
              <w:rPr>
                <w:rFonts w:ascii="Arial" w:hAnsi="Arial" w:cs="Arial"/>
                <w:sz w:val="16"/>
                <w:szCs w:val="16"/>
              </w:rPr>
              <w:t xml:space="preserve">D; </w:t>
            </w:r>
            <w:r>
              <w:rPr>
                <w:rFonts w:ascii="Arial" w:hAnsi="Arial" w:cs="Arial"/>
                <w:sz w:val="16"/>
                <w:szCs w:val="16"/>
              </w:rPr>
              <w:t>Branka Ljevnaić-Mašić, Ph</w:t>
            </w:r>
            <w:r w:rsidR="00A25750">
              <w:rPr>
                <w:rFonts w:ascii="Arial" w:hAnsi="Arial" w:cs="Arial"/>
                <w:sz w:val="16"/>
                <w:szCs w:val="16"/>
              </w:rPr>
              <w:t>D;</w:t>
            </w:r>
            <w:r>
              <w:rPr>
                <w:rFonts w:ascii="Arial" w:hAnsi="Arial" w:cs="Arial"/>
                <w:sz w:val="16"/>
                <w:szCs w:val="16"/>
              </w:rPr>
              <w:t xml:space="preserve"> Dejana Džigurski, Ph</w:t>
            </w:r>
            <w:r w:rsidR="00A25750">
              <w:rPr>
                <w:rFonts w:ascii="Arial" w:hAnsi="Arial" w:cs="Arial"/>
                <w:sz w:val="16"/>
                <w:szCs w:val="16"/>
              </w:rPr>
              <w:t>D;</w:t>
            </w:r>
            <w:r>
              <w:rPr>
                <w:rFonts w:ascii="Arial" w:hAnsi="Arial" w:cs="Arial"/>
                <w:sz w:val="16"/>
                <w:szCs w:val="16"/>
              </w:rPr>
              <w:t xml:space="preserve"> Aleksandra Konjević, MSc.</w:t>
            </w:r>
          </w:p>
        </w:tc>
      </w:tr>
      <w:tr w:rsidR="00762050" w:rsidRPr="00A3395B" w:rsidTr="00762050">
        <w:tc>
          <w:tcPr>
            <w:tcW w:w="1908" w:type="dxa"/>
            <w:gridSpan w:val="2"/>
            <w:tcBorders>
              <w:bottom w:val="single" w:sz="4" w:space="0" w:color="auto"/>
            </w:tcBorders>
            <w:vAlign w:val="center"/>
          </w:tcPr>
          <w:p w:rsidR="00762050" w:rsidRPr="00A3395B" w:rsidRDefault="00762050" w:rsidP="00762050">
            <w:pPr>
              <w:spacing w:after="0" w:line="240" w:lineRule="auto"/>
              <w:rPr>
                <w:rFonts w:ascii="Arial" w:hAnsi="Arial" w:cs="Arial"/>
                <w:sz w:val="16"/>
                <w:szCs w:val="16"/>
              </w:rPr>
            </w:pPr>
            <w:r w:rsidRPr="00A3395B">
              <w:rPr>
                <w:rFonts w:ascii="Arial" w:hAnsi="Arial" w:cs="Arial"/>
                <w:sz w:val="16"/>
                <w:szCs w:val="16"/>
              </w:rPr>
              <w:t>Course status</w:t>
            </w:r>
          </w:p>
        </w:tc>
        <w:tc>
          <w:tcPr>
            <w:tcW w:w="7335" w:type="dxa"/>
            <w:gridSpan w:val="12"/>
            <w:tcBorders>
              <w:bottom w:val="single" w:sz="4" w:space="0" w:color="auto"/>
            </w:tcBorders>
          </w:tcPr>
          <w:p w:rsidR="00762050" w:rsidRPr="00A3395B" w:rsidRDefault="00762050" w:rsidP="00762050">
            <w:pPr>
              <w:spacing w:after="0" w:line="240" w:lineRule="auto"/>
            </w:pPr>
            <w:r w:rsidRPr="00A3395B">
              <w:rPr>
                <w:sz w:val="18"/>
                <w:szCs w:val="18"/>
              </w:rPr>
              <w:t>Mandatory</w:t>
            </w:r>
          </w:p>
        </w:tc>
      </w:tr>
      <w:tr w:rsidR="00762050" w:rsidRPr="00A3395B" w:rsidTr="00762050">
        <w:trPr>
          <w:trHeight w:val="227"/>
        </w:trPr>
        <w:tc>
          <w:tcPr>
            <w:tcW w:w="9243" w:type="dxa"/>
            <w:gridSpan w:val="14"/>
            <w:tcBorders>
              <w:bottom w:val="single" w:sz="4" w:space="0" w:color="auto"/>
            </w:tcBorders>
            <w:shd w:val="clear" w:color="auto" w:fill="C2D69B"/>
            <w:vAlign w:val="center"/>
          </w:tcPr>
          <w:p w:rsidR="00762050" w:rsidRPr="00A3395B" w:rsidRDefault="00762050" w:rsidP="00762050">
            <w:pPr>
              <w:spacing w:after="0" w:line="240" w:lineRule="auto"/>
              <w:rPr>
                <w:rFonts w:ascii="Arial" w:hAnsi="Arial" w:cs="Arial"/>
                <w:sz w:val="16"/>
                <w:szCs w:val="16"/>
              </w:rPr>
            </w:pPr>
            <w:r w:rsidRPr="00A3395B">
              <w:rPr>
                <w:rFonts w:ascii="Arial" w:hAnsi="Arial" w:cs="Arial"/>
                <w:sz w:val="16"/>
                <w:szCs w:val="16"/>
              </w:rPr>
              <w:t>Number of active teaching classes (weekly)</w:t>
            </w:r>
          </w:p>
        </w:tc>
      </w:tr>
      <w:tr w:rsidR="00762050" w:rsidRPr="00A3395B" w:rsidTr="00762050">
        <w:trPr>
          <w:trHeight w:val="227"/>
        </w:trPr>
        <w:tc>
          <w:tcPr>
            <w:tcW w:w="1908" w:type="dxa"/>
            <w:gridSpan w:val="2"/>
            <w:tcBorders>
              <w:bottom w:val="single" w:sz="4" w:space="0" w:color="auto"/>
            </w:tcBorders>
            <w:shd w:val="clear" w:color="auto" w:fill="auto"/>
            <w:vAlign w:val="center"/>
          </w:tcPr>
          <w:p w:rsidR="00762050" w:rsidRPr="00A3395B" w:rsidRDefault="00762050" w:rsidP="00762050">
            <w:pPr>
              <w:spacing w:after="0" w:line="240" w:lineRule="auto"/>
              <w:jc w:val="center"/>
              <w:rPr>
                <w:rFonts w:ascii="Arial" w:hAnsi="Arial" w:cs="Arial"/>
                <w:sz w:val="16"/>
                <w:szCs w:val="16"/>
              </w:rPr>
            </w:pPr>
            <w:r w:rsidRPr="00A3395B">
              <w:rPr>
                <w:rFonts w:ascii="Arial" w:hAnsi="Arial" w:cs="Arial"/>
                <w:sz w:val="16"/>
                <w:szCs w:val="16"/>
              </w:rPr>
              <w:t>Lectures:</w:t>
            </w:r>
            <w:r>
              <w:rPr>
                <w:rFonts w:ascii="Arial" w:hAnsi="Arial" w:cs="Arial"/>
                <w:sz w:val="16"/>
                <w:szCs w:val="16"/>
              </w:rPr>
              <w:t xml:space="preserve"> 3</w:t>
            </w:r>
          </w:p>
        </w:tc>
        <w:tc>
          <w:tcPr>
            <w:tcW w:w="2216" w:type="dxa"/>
            <w:gridSpan w:val="4"/>
            <w:tcBorders>
              <w:bottom w:val="single" w:sz="4" w:space="0" w:color="auto"/>
            </w:tcBorders>
            <w:shd w:val="clear" w:color="auto" w:fill="auto"/>
            <w:vAlign w:val="center"/>
          </w:tcPr>
          <w:p w:rsidR="00762050" w:rsidRPr="00A3395B" w:rsidRDefault="00762050" w:rsidP="00762050">
            <w:pPr>
              <w:spacing w:after="0" w:line="240" w:lineRule="auto"/>
              <w:jc w:val="center"/>
              <w:rPr>
                <w:rFonts w:ascii="Arial" w:hAnsi="Arial" w:cs="Arial"/>
                <w:sz w:val="16"/>
                <w:szCs w:val="16"/>
              </w:rPr>
            </w:pPr>
            <w:r w:rsidRPr="00A3395B">
              <w:rPr>
                <w:rFonts w:ascii="Arial" w:hAnsi="Arial" w:cs="Arial"/>
                <w:sz w:val="16"/>
                <w:szCs w:val="16"/>
              </w:rPr>
              <w:t>Practical classes:</w:t>
            </w:r>
            <w:r>
              <w:rPr>
                <w:rFonts w:ascii="Arial" w:hAnsi="Arial" w:cs="Arial"/>
                <w:sz w:val="16"/>
                <w:szCs w:val="16"/>
              </w:rPr>
              <w:t xml:space="preserve"> 2 </w:t>
            </w:r>
          </w:p>
        </w:tc>
        <w:tc>
          <w:tcPr>
            <w:tcW w:w="1767" w:type="dxa"/>
            <w:gridSpan w:val="2"/>
            <w:tcBorders>
              <w:bottom w:val="single" w:sz="4" w:space="0" w:color="auto"/>
            </w:tcBorders>
            <w:shd w:val="clear" w:color="auto" w:fill="auto"/>
            <w:vAlign w:val="center"/>
          </w:tcPr>
          <w:p w:rsidR="00762050" w:rsidRPr="00A3395B" w:rsidRDefault="00762050" w:rsidP="00762050">
            <w:pPr>
              <w:spacing w:after="0" w:line="240" w:lineRule="auto"/>
              <w:jc w:val="center"/>
              <w:rPr>
                <w:rFonts w:ascii="Arial" w:hAnsi="Arial" w:cs="Arial"/>
                <w:sz w:val="16"/>
                <w:szCs w:val="16"/>
              </w:rPr>
            </w:pPr>
            <w:r w:rsidRPr="00A3395B">
              <w:rPr>
                <w:rFonts w:ascii="Arial" w:hAnsi="Arial" w:cs="Arial"/>
                <w:sz w:val="16"/>
                <w:szCs w:val="16"/>
              </w:rPr>
              <w:t>Other teaching types:</w:t>
            </w:r>
            <w:r>
              <w:rPr>
                <w:rFonts w:ascii="Arial" w:hAnsi="Arial" w:cs="Arial"/>
                <w:sz w:val="16"/>
                <w:szCs w:val="16"/>
              </w:rPr>
              <w:t xml:space="preserve"> 2</w:t>
            </w:r>
          </w:p>
        </w:tc>
        <w:tc>
          <w:tcPr>
            <w:tcW w:w="1684" w:type="dxa"/>
            <w:gridSpan w:val="3"/>
            <w:tcBorders>
              <w:bottom w:val="single" w:sz="4" w:space="0" w:color="auto"/>
            </w:tcBorders>
            <w:shd w:val="clear" w:color="auto" w:fill="auto"/>
            <w:vAlign w:val="center"/>
          </w:tcPr>
          <w:p w:rsidR="00762050" w:rsidRPr="00A3395B" w:rsidRDefault="00762050" w:rsidP="00762050">
            <w:pPr>
              <w:spacing w:after="0" w:line="240" w:lineRule="auto"/>
              <w:jc w:val="center"/>
              <w:rPr>
                <w:rFonts w:ascii="Arial" w:hAnsi="Arial" w:cs="Arial"/>
                <w:sz w:val="16"/>
                <w:szCs w:val="16"/>
              </w:rPr>
            </w:pPr>
            <w:r w:rsidRPr="00A3395B">
              <w:rPr>
                <w:rFonts w:ascii="Arial" w:hAnsi="Arial" w:cs="Arial"/>
                <w:sz w:val="16"/>
                <w:szCs w:val="16"/>
              </w:rPr>
              <w:t>Study research work:</w:t>
            </w:r>
          </w:p>
        </w:tc>
        <w:tc>
          <w:tcPr>
            <w:tcW w:w="1668" w:type="dxa"/>
            <w:gridSpan w:val="3"/>
            <w:tcBorders>
              <w:bottom w:val="single" w:sz="4" w:space="0" w:color="auto"/>
            </w:tcBorders>
            <w:shd w:val="clear" w:color="auto" w:fill="auto"/>
            <w:vAlign w:val="center"/>
          </w:tcPr>
          <w:p w:rsidR="00762050" w:rsidRPr="00A3395B" w:rsidRDefault="00762050" w:rsidP="00762050">
            <w:pPr>
              <w:spacing w:after="0" w:line="240" w:lineRule="auto"/>
              <w:jc w:val="center"/>
              <w:rPr>
                <w:rFonts w:ascii="Arial" w:hAnsi="Arial" w:cs="Arial"/>
                <w:sz w:val="16"/>
                <w:szCs w:val="16"/>
              </w:rPr>
            </w:pPr>
            <w:r w:rsidRPr="00A3395B">
              <w:rPr>
                <w:rFonts w:ascii="Arial" w:hAnsi="Arial" w:cs="Arial"/>
                <w:sz w:val="16"/>
                <w:szCs w:val="16"/>
              </w:rPr>
              <w:t>Other classes:</w:t>
            </w:r>
          </w:p>
        </w:tc>
      </w:tr>
      <w:tr w:rsidR="00762050" w:rsidRPr="00A3395B" w:rsidTr="00762050">
        <w:tc>
          <w:tcPr>
            <w:tcW w:w="1908" w:type="dxa"/>
            <w:gridSpan w:val="2"/>
            <w:shd w:val="clear" w:color="auto" w:fill="C2D69B"/>
            <w:vAlign w:val="center"/>
          </w:tcPr>
          <w:p w:rsidR="00762050" w:rsidRPr="00A3395B" w:rsidRDefault="00762050" w:rsidP="00762050">
            <w:pPr>
              <w:spacing w:after="0" w:line="240" w:lineRule="auto"/>
              <w:rPr>
                <w:rFonts w:ascii="Arial" w:hAnsi="Arial" w:cs="Arial"/>
                <w:sz w:val="16"/>
                <w:szCs w:val="16"/>
              </w:rPr>
            </w:pPr>
            <w:r w:rsidRPr="00A3395B">
              <w:rPr>
                <w:rFonts w:ascii="Arial" w:hAnsi="Arial" w:cs="Arial"/>
                <w:sz w:val="16"/>
                <w:szCs w:val="16"/>
              </w:rPr>
              <w:t>Precondition courses</w:t>
            </w:r>
          </w:p>
        </w:tc>
        <w:tc>
          <w:tcPr>
            <w:tcW w:w="7335" w:type="dxa"/>
            <w:gridSpan w:val="12"/>
            <w:shd w:val="clear" w:color="auto" w:fill="C2D69B"/>
            <w:vAlign w:val="center"/>
          </w:tcPr>
          <w:p w:rsidR="00762050" w:rsidRPr="00A3395B" w:rsidRDefault="00A25750" w:rsidP="00762050">
            <w:pPr>
              <w:spacing w:after="0" w:line="240" w:lineRule="auto"/>
              <w:rPr>
                <w:rFonts w:ascii="Arial" w:hAnsi="Arial" w:cs="Arial"/>
                <w:sz w:val="16"/>
                <w:szCs w:val="16"/>
              </w:rPr>
            </w:pPr>
            <w:r>
              <w:rPr>
                <w:rFonts w:ascii="Arial" w:hAnsi="Arial" w:cs="Arial"/>
                <w:sz w:val="16"/>
                <w:szCs w:val="16"/>
              </w:rPr>
              <w:t>None</w:t>
            </w:r>
          </w:p>
        </w:tc>
      </w:tr>
      <w:tr w:rsidR="00762050" w:rsidRPr="00A3395B" w:rsidTr="00762050">
        <w:tc>
          <w:tcPr>
            <w:tcW w:w="9243" w:type="dxa"/>
            <w:gridSpan w:val="14"/>
          </w:tcPr>
          <w:p w:rsidR="00762050" w:rsidRPr="00A3395B" w:rsidRDefault="00762050" w:rsidP="002F777A">
            <w:pPr>
              <w:pStyle w:val="ListParagraph"/>
              <w:numPr>
                <w:ilvl w:val="0"/>
                <w:numId w:val="18"/>
              </w:numPr>
              <w:spacing w:after="0" w:line="240" w:lineRule="auto"/>
              <w:ind w:left="284" w:hanging="284"/>
              <w:rPr>
                <w:rFonts w:ascii="Arial" w:hAnsi="Arial" w:cs="Arial"/>
                <w:sz w:val="16"/>
                <w:szCs w:val="16"/>
              </w:rPr>
            </w:pPr>
            <w:r w:rsidRPr="00A3395B">
              <w:rPr>
                <w:rFonts w:ascii="Arial" w:hAnsi="Arial" w:cs="Arial"/>
                <w:sz w:val="16"/>
                <w:szCs w:val="16"/>
              </w:rPr>
              <w:t>Educational goal</w:t>
            </w:r>
          </w:p>
          <w:p w:rsidR="00762050" w:rsidRPr="00AA5AC9" w:rsidRDefault="00762050" w:rsidP="00762050">
            <w:pPr>
              <w:autoSpaceDE w:val="0"/>
              <w:autoSpaceDN w:val="0"/>
              <w:adjustRightInd w:val="0"/>
              <w:spacing w:after="0" w:line="240" w:lineRule="auto"/>
              <w:jc w:val="both"/>
              <w:rPr>
                <w:rFonts w:ascii="Arial" w:hAnsi="Arial" w:cs="Arial"/>
                <w:sz w:val="16"/>
                <w:szCs w:val="16"/>
              </w:rPr>
            </w:pPr>
            <w:r w:rsidRPr="00AA5AC9">
              <w:rPr>
                <w:rFonts w:ascii="Arial" w:hAnsi="Arial" w:cs="Arial"/>
                <w:sz w:val="16"/>
                <w:szCs w:val="16"/>
              </w:rPr>
              <w:t xml:space="preserve">Introducing students </w:t>
            </w:r>
            <w:r>
              <w:rPr>
                <w:rFonts w:ascii="Arial" w:hAnsi="Arial" w:cs="Arial"/>
                <w:sz w:val="16"/>
                <w:szCs w:val="16"/>
              </w:rPr>
              <w:t xml:space="preserve">to </w:t>
            </w:r>
            <w:r w:rsidRPr="00AA5AC9">
              <w:rPr>
                <w:rFonts w:ascii="Arial" w:hAnsi="Arial" w:cs="Arial"/>
                <w:sz w:val="16"/>
                <w:szCs w:val="16"/>
              </w:rPr>
              <w:t xml:space="preserve">the basic principles of ecology, ecological concepts and structures. </w:t>
            </w:r>
            <w:r>
              <w:rPr>
                <w:rFonts w:ascii="Arial" w:hAnsi="Arial" w:cs="Arial"/>
                <w:sz w:val="16"/>
                <w:szCs w:val="16"/>
              </w:rPr>
              <w:t xml:space="preserve">Teaching students </w:t>
            </w:r>
            <w:r w:rsidRPr="00AA5AC9">
              <w:rPr>
                <w:rFonts w:ascii="Arial" w:hAnsi="Arial" w:cs="Arial"/>
                <w:sz w:val="16"/>
                <w:szCs w:val="16"/>
              </w:rPr>
              <w:t xml:space="preserve">andpreparing </w:t>
            </w:r>
            <w:r>
              <w:rPr>
                <w:rFonts w:ascii="Arial" w:hAnsi="Arial" w:cs="Arial"/>
                <w:sz w:val="16"/>
                <w:szCs w:val="16"/>
              </w:rPr>
              <w:t xml:space="preserve">them </w:t>
            </w:r>
            <w:r w:rsidRPr="00AA5AC9">
              <w:rPr>
                <w:rFonts w:ascii="Arial" w:hAnsi="Arial" w:cs="Arial"/>
                <w:sz w:val="16"/>
                <w:szCs w:val="16"/>
              </w:rPr>
              <w:t>for evaluation of interactive influence of abiotic and bio</w:t>
            </w:r>
            <w:r>
              <w:rPr>
                <w:rFonts w:ascii="Arial" w:hAnsi="Arial" w:cs="Arial"/>
                <w:sz w:val="16"/>
                <w:szCs w:val="16"/>
              </w:rPr>
              <w:t>tic factors on population, biocenosis</w:t>
            </w:r>
            <w:r w:rsidRPr="00AA5AC9">
              <w:rPr>
                <w:rFonts w:ascii="Arial" w:hAnsi="Arial" w:cs="Arial"/>
                <w:sz w:val="16"/>
                <w:szCs w:val="16"/>
              </w:rPr>
              <w:t xml:space="preserve"> and ecosystem</w:t>
            </w:r>
            <w:r>
              <w:rPr>
                <w:rFonts w:ascii="Arial" w:hAnsi="Arial" w:cs="Arial"/>
                <w:sz w:val="16"/>
                <w:szCs w:val="16"/>
              </w:rPr>
              <w:t>.</w:t>
            </w:r>
          </w:p>
        </w:tc>
      </w:tr>
      <w:tr w:rsidR="00762050" w:rsidRPr="00A3395B" w:rsidTr="00762050">
        <w:tc>
          <w:tcPr>
            <w:tcW w:w="9243" w:type="dxa"/>
            <w:gridSpan w:val="14"/>
          </w:tcPr>
          <w:p w:rsidR="00762050" w:rsidRPr="00A3395B" w:rsidRDefault="00762050" w:rsidP="002F777A">
            <w:pPr>
              <w:pStyle w:val="ListParagraph"/>
              <w:numPr>
                <w:ilvl w:val="0"/>
                <w:numId w:val="18"/>
              </w:numPr>
              <w:spacing w:after="0" w:line="240" w:lineRule="auto"/>
              <w:ind w:left="284" w:hanging="284"/>
              <w:rPr>
                <w:rFonts w:ascii="Arial" w:hAnsi="Arial" w:cs="Arial"/>
                <w:sz w:val="16"/>
                <w:szCs w:val="16"/>
              </w:rPr>
            </w:pPr>
            <w:r w:rsidRPr="00A3395B">
              <w:rPr>
                <w:rFonts w:ascii="Arial" w:hAnsi="Arial" w:cs="Arial"/>
                <w:sz w:val="16"/>
                <w:szCs w:val="16"/>
              </w:rPr>
              <w:t>Educational outcomes</w:t>
            </w:r>
          </w:p>
          <w:p w:rsidR="00762050" w:rsidRPr="007A23BD" w:rsidRDefault="00762050" w:rsidP="00762050">
            <w:pPr>
              <w:autoSpaceDE w:val="0"/>
              <w:autoSpaceDN w:val="0"/>
              <w:adjustRightInd w:val="0"/>
              <w:spacing w:after="0" w:line="240" w:lineRule="auto"/>
              <w:jc w:val="both"/>
              <w:rPr>
                <w:rFonts w:ascii="Arial" w:hAnsi="Arial" w:cs="Arial"/>
                <w:sz w:val="16"/>
                <w:szCs w:val="16"/>
              </w:rPr>
            </w:pPr>
            <w:r w:rsidRPr="00AA5AC9">
              <w:rPr>
                <w:rFonts w:ascii="Arial" w:hAnsi="Arial" w:cs="Arial"/>
                <w:sz w:val="16"/>
                <w:szCs w:val="16"/>
              </w:rPr>
              <w:t>Theoretical and practical knowledge of the basics of ecology, ecologic</w:t>
            </w:r>
            <w:r>
              <w:rPr>
                <w:rFonts w:ascii="Arial" w:hAnsi="Arial" w:cs="Arial"/>
                <w:sz w:val="16"/>
                <w:szCs w:val="16"/>
              </w:rPr>
              <w:t>al principles and concepts.Self-</w:t>
            </w:r>
            <w:r w:rsidRPr="00AA5AC9">
              <w:rPr>
                <w:rFonts w:ascii="Arial" w:hAnsi="Arial" w:cs="Arial"/>
                <w:sz w:val="16"/>
                <w:szCs w:val="16"/>
              </w:rPr>
              <w:t>assessment and use of interactive influence of abiotic and biotic factors indifferent ecological structure.Knowing the characteristics of the population and their application in environmental protection.</w:t>
            </w:r>
          </w:p>
        </w:tc>
      </w:tr>
      <w:tr w:rsidR="00762050" w:rsidRPr="00A3395B" w:rsidTr="00762050">
        <w:tc>
          <w:tcPr>
            <w:tcW w:w="9243" w:type="dxa"/>
            <w:gridSpan w:val="14"/>
          </w:tcPr>
          <w:p w:rsidR="00762050" w:rsidRPr="009813B6" w:rsidRDefault="00762050" w:rsidP="002F777A">
            <w:pPr>
              <w:pStyle w:val="ListParagraph"/>
              <w:numPr>
                <w:ilvl w:val="0"/>
                <w:numId w:val="18"/>
              </w:numPr>
              <w:spacing w:after="0" w:line="240" w:lineRule="auto"/>
              <w:ind w:left="284" w:hanging="284"/>
              <w:rPr>
                <w:rFonts w:ascii="Arial" w:hAnsi="Arial" w:cs="Arial"/>
                <w:sz w:val="16"/>
                <w:szCs w:val="16"/>
              </w:rPr>
            </w:pPr>
            <w:r w:rsidRPr="009813B6">
              <w:rPr>
                <w:rFonts w:ascii="Arial" w:hAnsi="Arial" w:cs="Arial"/>
                <w:sz w:val="16"/>
                <w:szCs w:val="16"/>
              </w:rPr>
              <w:t>Course content</w:t>
            </w:r>
          </w:p>
          <w:p w:rsidR="00762050" w:rsidRPr="00707948" w:rsidRDefault="00762050" w:rsidP="00762050">
            <w:pPr>
              <w:spacing w:after="0" w:line="240" w:lineRule="auto"/>
              <w:jc w:val="both"/>
              <w:rPr>
                <w:rFonts w:ascii="Arial" w:hAnsi="Arial" w:cs="Arial"/>
                <w:sz w:val="16"/>
                <w:szCs w:val="16"/>
              </w:rPr>
            </w:pPr>
            <w:r>
              <w:rPr>
                <w:rFonts w:ascii="Arial" w:hAnsi="Arial" w:cs="Arial"/>
                <w:i/>
                <w:sz w:val="16"/>
                <w:szCs w:val="16"/>
              </w:rPr>
              <w:t>Lectures</w:t>
            </w:r>
            <w:proofErr w:type="gramStart"/>
            <w:r w:rsidRPr="009813B6">
              <w:rPr>
                <w:rFonts w:ascii="Arial" w:hAnsi="Arial" w:cs="Arial"/>
                <w:sz w:val="16"/>
                <w:szCs w:val="16"/>
              </w:rPr>
              <w:t>:</w:t>
            </w:r>
            <w:r w:rsidRPr="00707948">
              <w:rPr>
                <w:rFonts w:ascii="Arial" w:hAnsi="Arial" w:cs="Arial"/>
                <w:sz w:val="16"/>
                <w:szCs w:val="16"/>
              </w:rPr>
              <w:t>Relations</w:t>
            </w:r>
            <w:proofErr w:type="gramEnd"/>
            <w:r w:rsidRPr="00707948">
              <w:rPr>
                <w:rFonts w:ascii="Arial" w:hAnsi="Arial" w:cs="Arial"/>
                <w:sz w:val="16"/>
                <w:szCs w:val="16"/>
              </w:rPr>
              <w:t xml:space="preserve"> between organism and environment. The definition of ecology. The concept of the biosphere. The term of ecosystem. The concept and the effect of environmental factors. The ecological valence. The complex </w:t>
            </w:r>
            <w:r>
              <w:rPr>
                <w:rFonts w:ascii="Arial" w:hAnsi="Arial" w:cs="Arial"/>
                <w:sz w:val="16"/>
                <w:szCs w:val="16"/>
              </w:rPr>
              <w:t xml:space="preserve">of </w:t>
            </w:r>
            <w:r w:rsidRPr="00707948">
              <w:rPr>
                <w:rFonts w:ascii="Arial" w:hAnsi="Arial" w:cs="Arial"/>
                <w:sz w:val="16"/>
                <w:szCs w:val="16"/>
              </w:rPr>
              <w:t xml:space="preserve">factors and </w:t>
            </w:r>
            <w:r>
              <w:rPr>
                <w:rFonts w:ascii="Arial" w:hAnsi="Arial" w:cs="Arial"/>
                <w:sz w:val="16"/>
                <w:szCs w:val="16"/>
              </w:rPr>
              <w:t>the Law of the minimum</w:t>
            </w:r>
            <w:r w:rsidRPr="00707948">
              <w:rPr>
                <w:rFonts w:ascii="Arial" w:hAnsi="Arial" w:cs="Arial"/>
                <w:sz w:val="16"/>
                <w:szCs w:val="16"/>
              </w:rPr>
              <w:t xml:space="preserve">. Habitats and </w:t>
            </w:r>
            <w:r>
              <w:rPr>
                <w:rFonts w:ascii="Arial" w:hAnsi="Arial" w:cs="Arial"/>
                <w:sz w:val="16"/>
                <w:szCs w:val="16"/>
              </w:rPr>
              <w:t xml:space="preserve">the concept of </w:t>
            </w:r>
            <w:r w:rsidRPr="00707948">
              <w:rPr>
                <w:rFonts w:ascii="Arial" w:hAnsi="Arial" w:cs="Arial"/>
                <w:sz w:val="16"/>
                <w:szCs w:val="16"/>
              </w:rPr>
              <w:t>biotopes. Life form. The ecological niche. Climatic factors. Soil. The biotic factors. Population ecology. Ecology of environmental community. Ecology of ecosystems. The position of man in the biosphere and anthropogenic factor.</w:t>
            </w:r>
            <w:r w:rsidR="00A25750">
              <w:rPr>
                <w:rFonts w:ascii="Arial" w:hAnsi="Arial" w:cs="Arial"/>
                <w:sz w:val="16"/>
                <w:szCs w:val="16"/>
              </w:rPr>
              <w:t xml:space="preserve"> Environmental areas: Area of </w:t>
            </w:r>
            <w:r w:rsidRPr="00707948">
              <w:rPr>
                <w:rFonts w:ascii="Arial" w:hAnsi="Arial" w:cs="Arial"/>
                <w:sz w:val="16"/>
                <w:szCs w:val="16"/>
              </w:rPr>
              <w:t>seas and oceans. The area of inlan</w:t>
            </w:r>
            <w:r w:rsidR="00A25750">
              <w:rPr>
                <w:rFonts w:ascii="Arial" w:hAnsi="Arial" w:cs="Arial"/>
                <w:sz w:val="16"/>
                <w:szCs w:val="16"/>
              </w:rPr>
              <w:t xml:space="preserve">d waters. Terrestrial area of </w:t>
            </w:r>
            <w:r w:rsidRPr="00707948">
              <w:rPr>
                <w:rFonts w:ascii="Arial" w:hAnsi="Arial" w:cs="Arial"/>
                <w:sz w:val="16"/>
                <w:szCs w:val="16"/>
              </w:rPr>
              <w:t xml:space="preserve">life. </w:t>
            </w:r>
            <w:r>
              <w:rPr>
                <w:rFonts w:ascii="Arial" w:hAnsi="Arial" w:cs="Arial"/>
                <w:sz w:val="16"/>
                <w:szCs w:val="16"/>
              </w:rPr>
              <w:t>Region</w:t>
            </w:r>
            <w:r w:rsidRPr="00707948">
              <w:rPr>
                <w:rFonts w:ascii="Arial" w:hAnsi="Arial" w:cs="Arial"/>
                <w:sz w:val="16"/>
                <w:szCs w:val="16"/>
              </w:rPr>
              <w:t>s, sub</w:t>
            </w:r>
            <w:r>
              <w:rPr>
                <w:rFonts w:ascii="Arial" w:hAnsi="Arial" w:cs="Arial"/>
                <w:sz w:val="16"/>
                <w:szCs w:val="16"/>
              </w:rPr>
              <w:t>region</w:t>
            </w:r>
            <w:r w:rsidRPr="00707948">
              <w:rPr>
                <w:rFonts w:ascii="Arial" w:hAnsi="Arial" w:cs="Arial"/>
                <w:sz w:val="16"/>
                <w:szCs w:val="16"/>
              </w:rPr>
              <w:t xml:space="preserve">s and the provinces. The overall importance of solar radiation for the plants and vegetation. Types of plants in relation to the light. The importance of temperature for the life of plants and their geographical distribution. The relation of plants to water. Environmental groups of plants as compared to water. The effect of air and wind plants. The importance of soil for plants and ecophysiological characteristics of plants in habitats with different conditions of land. The influence of other organisms </w:t>
            </w:r>
            <w:r>
              <w:rPr>
                <w:rFonts w:ascii="Arial" w:hAnsi="Arial" w:cs="Arial"/>
                <w:sz w:val="16"/>
                <w:szCs w:val="16"/>
              </w:rPr>
              <w:t xml:space="preserve">on </w:t>
            </w:r>
            <w:r w:rsidRPr="00707948">
              <w:rPr>
                <w:rFonts w:ascii="Arial" w:hAnsi="Arial" w:cs="Arial"/>
                <w:sz w:val="16"/>
                <w:szCs w:val="16"/>
              </w:rPr>
              <w:t>plants. Phytocoenology.</w:t>
            </w:r>
          </w:p>
          <w:p w:rsidR="00762050" w:rsidRPr="00590A86" w:rsidRDefault="00762050" w:rsidP="00A25750">
            <w:pPr>
              <w:spacing w:after="0" w:line="240" w:lineRule="auto"/>
              <w:jc w:val="both"/>
              <w:rPr>
                <w:rFonts w:ascii="Arial" w:eastAsia="Times New Roman" w:hAnsi="Arial" w:cs="Arial"/>
                <w:sz w:val="21"/>
                <w:szCs w:val="21"/>
              </w:rPr>
            </w:pPr>
            <w:r w:rsidRPr="00707948">
              <w:rPr>
                <w:rFonts w:ascii="Arial" w:hAnsi="Arial" w:cs="Arial"/>
                <w:i/>
                <w:sz w:val="16"/>
                <w:szCs w:val="16"/>
              </w:rPr>
              <w:t>Practical classes</w:t>
            </w:r>
            <w:proofErr w:type="gramStart"/>
            <w:r w:rsidRPr="009813B6">
              <w:rPr>
                <w:rFonts w:ascii="Arial" w:hAnsi="Arial" w:cs="Arial"/>
                <w:sz w:val="16"/>
                <w:szCs w:val="16"/>
              </w:rPr>
              <w:t>:</w:t>
            </w:r>
            <w:r w:rsidRPr="00F94AD9">
              <w:rPr>
                <w:rFonts w:ascii="Arial" w:hAnsi="Arial" w:cs="Arial"/>
                <w:sz w:val="16"/>
                <w:szCs w:val="16"/>
              </w:rPr>
              <w:t>Examples</w:t>
            </w:r>
            <w:proofErr w:type="gramEnd"/>
            <w:r w:rsidRPr="00F94AD9">
              <w:rPr>
                <w:rFonts w:ascii="Arial" w:hAnsi="Arial" w:cs="Arial"/>
                <w:sz w:val="16"/>
                <w:szCs w:val="16"/>
              </w:rPr>
              <w:t xml:space="preserve"> of abiotic factors</w:t>
            </w:r>
            <w:r w:rsidR="00A25750">
              <w:rPr>
                <w:rFonts w:ascii="Arial" w:hAnsi="Arial" w:cs="Arial"/>
                <w:sz w:val="16"/>
                <w:szCs w:val="16"/>
              </w:rPr>
              <w:t>and</w:t>
            </w:r>
            <w:r w:rsidRPr="00F94AD9">
              <w:rPr>
                <w:rFonts w:ascii="Arial" w:hAnsi="Arial" w:cs="Arial"/>
                <w:sz w:val="16"/>
                <w:szCs w:val="16"/>
              </w:rPr>
              <w:t xml:space="preserve"> biotic factors. Methods of calculating population density. </w:t>
            </w:r>
            <w:r>
              <w:rPr>
                <w:rFonts w:ascii="Arial" w:hAnsi="Arial" w:cs="Arial"/>
                <w:sz w:val="16"/>
                <w:szCs w:val="16"/>
              </w:rPr>
              <w:t>A</w:t>
            </w:r>
            <w:r w:rsidRPr="00F94AD9">
              <w:rPr>
                <w:rFonts w:ascii="Arial" w:hAnsi="Arial" w:cs="Arial"/>
                <w:sz w:val="16"/>
                <w:szCs w:val="16"/>
              </w:rPr>
              <w:t xml:space="preserve">ge structure of the population.Determination of age and the length growth of fish. Mortality and </w:t>
            </w:r>
            <w:r>
              <w:rPr>
                <w:rFonts w:ascii="Arial" w:hAnsi="Arial" w:cs="Arial"/>
                <w:sz w:val="16"/>
                <w:szCs w:val="16"/>
              </w:rPr>
              <w:t xml:space="preserve">tables of </w:t>
            </w:r>
            <w:r w:rsidRPr="00F94AD9">
              <w:rPr>
                <w:rFonts w:ascii="Arial" w:hAnsi="Arial" w:cs="Arial"/>
                <w:sz w:val="16"/>
                <w:szCs w:val="16"/>
              </w:rPr>
              <w:t xml:space="preserve">mortality. </w:t>
            </w:r>
            <w:r>
              <w:rPr>
                <w:rFonts w:ascii="Arial" w:hAnsi="Arial" w:cs="Arial"/>
                <w:sz w:val="16"/>
                <w:szCs w:val="16"/>
              </w:rPr>
              <w:t>P</w:t>
            </w:r>
            <w:r w:rsidRPr="00F94AD9">
              <w:rPr>
                <w:rFonts w:ascii="Arial" w:hAnsi="Arial" w:cs="Arial"/>
                <w:sz w:val="16"/>
                <w:szCs w:val="16"/>
              </w:rPr>
              <w:t xml:space="preserve">opulation </w:t>
            </w:r>
            <w:r>
              <w:rPr>
                <w:rFonts w:ascii="Arial" w:hAnsi="Arial" w:cs="Arial"/>
                <w:sz w:val="16"/>
                <w:szCs w:val="16"/>
              </w:rPr>
              <w:t>g</w:t>
            </w:r>
            <w:r w:rsidRPr="00F94AD9">
              <w:rPr>
                <w:rFonts w:ascii="Arial" w:hAnsi="Arial" w:cs="Arial"/>
                <w:sz w:val="16"/>
                <w:szCs w:val="16"/>
              </w:rPr>
              <w:t>rowth, the tables of growth and survival of the population. The spatial distribution.</w:t>
            </w:r>
            <w:r>
              <w:rPr>
                <w:rFonts w:ascii="Arial" w:hAnsi="Arial" w:cs="Arial"/>
                <w:sz w:val="16"/>
                <w:szCs w:val="16"/>
              </w:rPr>
              <w:t xml:space="preserve"> Zoo</w:t>
            </w:r>
            <w:r w:rsidRPr="00F94AD9">
              <w:rPr>
                <w:rFonts w:ascii="Arial" w:hAnsi="Arial" w:cs="Arial"/>
                <w:sz w:val="16"/>
                <w:szCs w:val="16"/>
              </w:rPr>
              <w:t xml:space="preserve">geography: </w:t>
            </w:r>
            <w:r>
              <w:rPr>
                <w:rFonts w:ascii="Arial" w:hAnsi="Arial" w:cs="Arial"/>
                <w:sz w:val="16"/>
                <w:szCs w:val="16"/>
              </w:rPr>
              <w:t>Region</w:t>
            </w:r>
            <w:r w:rsidRPr="00707948">
              <w:rPr>
                <w:rFonts w:ascii="Arial" w:hAnsi="Arial" w:cs="Arial"/>
                <w:sz w:val="16"/>
                <w:szCs w:val="16"/>
              </w:rPr>
              <w:t>s, sub</w:t>
            </w:r>
            <w:r>
              <w:rPr>
                <w:rFonts w:ascii="Arial" w:hAnsi="Arial" w:cs="Arial"/>
                <w:sz w:val="16"/>
                <w:szCs w:val="16"/>
              </w:rPr>
              <w:t>regions and the provinces</w:t>
            </w:r>
            <w:r w:rsidRPr="00F94AD9">
              <w:rPr>
                <w:rFonts w:ascii="Arial" w:hAnsi="Arial" w:cs="Arial"/>
                <w:sz w:val="16"/>
                <w:szCs w:val="16"/>
              </w:rPr>
              <w:t xml:space="preserve">. Taxonomic analysis of flora. The biological spectrum </w:t>
            </w:r>
            <w:r>
              <w:rPr>
                <w:rFonts w:ascii="Arial" w:hAnsi="Arial" w:cs="Arial"/>
                <w:sz w:val="16"/>
                <w:szCs w:val="16"/>
              </w:rPr>
              <w:t>and p</w:t>
            </w:r>
            <w:r w:rsidRPr="00F94AD9">
              <w:rPr>
                <w:rFonts w:ascii="Arial" w:hAnsi="Arial" w:cs="Arial"/>
                <w:sz w:val="16"/>
                <w:szCs w:val="16"/>
              </w:rPr>
              <w:t xml:space="preserve">hytogeographical analysis </w:t>
            </w:r>
            <w:r>
              <w:rPr>
                <w:rFonts w:ascii="Arial" w:hAnsi="Arial" w:cs="Arial"/>
                <w:sz w:val="16"/>
                <w:szCs w:val="16"/>
              </w:rPr>
              <w:t xml:space="preserve">of </w:t>
            </w:r>
            <w:r w:rsidRPr="00F94AD9">
              <w:rPr>
                <w:rFonts w:ascii="Arial" w:hAnsi="Arial" w:cs="Arial"/>
                <w:sz w:val="16"/>
                <w:szCs w:val="16"/>
              </w:rPr>
              <w:t xml:space="preserve">flora. Categorization of weed species </w:t>
            </w:r>
            <w:r>
              <w:rPr>
                <w:rFonts w:ascii="Arial" w:hAnsi="Arial" w:cs="Arial"/>
                <w:sz w:val="16"/>
                <w:szCs w:val="16"/>
              </w:rPr>
              <w:t>according to their</w:t>
            </w:r>
            <w:r w:rsidRPr="00F94AD9">
              <w:rPr>
                <w:rFonts w:ascii="Arial" w:hAnsi="Arial" w:cs="Arial"/>
                <w:sz w:val="16"/>
                <w:szCs w:val="16"/>
              </w:rPr>
              <w:t xml:space="preserve"> habitat.</w:t>
            </w:r>
            <w:r>
              <w:rPr>
                <w:rFonts w:ascii="Arial" w:hAnsi="Arial" w:cs="Arial"/>
                <w:sz w:val="16"/>
                <w:szCs w:val="16"/>
              </w:rPr>
              <w:t xml:space="preserve"> Ecological a</w:t>
            </w:r>
            <w:r w:rsidRPr="00F94AD9">
              <w:rPr>
                <w:rFonts w:ascii="Arial" w:hAnsi="Arial" w:cs="Arial"/>
                <w:sz w:val="16"/>
                <w:szCs w:val="16"/>
              </w:rPr>
              <w:t xml:space="preserve">nalysis </w:t>
            </w:r>
            <w:r>
              <w:rPr>
                <w:rFonts w:ascii="Arial" w:hAnsi="Arial" w:cs="Arial"/>
                <w:sz w:val="16"/>
                <w:szCs w:val="16"/>
              </w:rPr>
              <w:t xml:space="preserve">of </w:t>
            </w:r>
            <w:r w:rsidRPr="00F94AD9">
              <w:rPr>
                <w:rFonts w:ascii="Arial" w:hAnsi="Arial" w:cs="Arial"/>
                <w:sz w:val="16"/>
                <w:szCs w:val="16"/>
              </w:rPr>
              <w:t xml:space="preserve">flora. </w:t>
            </w:r>
            <w:r>
              <w:rPr>
                <w:rFonts w:ascii="Arial" w:hAnsi="Arial" w:cs="Arial"/>
                <w:sz w:val="16"/>
                <w:szCs w:val="16"/>
              </w:rPr>
              <w:t xml:space="preserve">The basic concepts of phytocenology- creating </w:t>
            </w:r>
            <w:r w:rsidRPr="00F94AD9">
              <w:rPr>
                <w:rFonts w:ascii="Arial" w:hAnsi="Arial" w:cs="Arial"/>
                <w:sz w:val="16"/>
                <w:szCs w:val="16"/>
              </w:rPr>
              <w:t>phytosociological table. Creating synthetic phytosociological tables and calculat</w:t>
            </w:r>
            <w:r>
              <w:rPr>
                <w:rFonts w:ascii="Arial" w:hAnsi="Arial" w:cs="Arial"/>
                <w:sz w:val="16"/>
                <w:szCs w:val="16"/>
              </w:rPr>
              <w:t>ing</w:t>
            </w:r>
            <w:r w:rsidRPr="00F94AD9">
              <w:rPr>
                <w:rFonts w:ascii="Arial" w:hAnsi="Arial" w:cs="Arial"/>
                <w:sz w:val="16"/>
                <w:szCs w:val="16"/>
              </w:rPr>
              <w:t xml:space="preserve"> the index of similarity </w:t>
            </w:r>
            <w:r>
              <w:rPr>
                <w:rFonts w:ascii="Arial" w:hAnsi="Arial" w:cs="Arial"/>
                <w:sz w:val="16"/>
                <w:szCs w:val="16"/>
              </w:rPr>
              <w:t xml:space="preserve">according to </w:t>
            </w:r>
            <w:r w:rsidRPr="00F94AD9">
              <w:rPr>
                <w:rFonts w:ascii="Arial" w:hAnsi="Arial" w:cs="Arial"/>
                <w:sz w:val="16"/>
                <w:szCs w:val="16"/>
              </w:rPr>
              <w:t>Sorensen.</w:t>
            </w:r>
            <w:r>
              <w:rPr>
                <w:rFonts w:ascii="Arial" w:hAnsi="Arial" w:cs="Arial"/>
                <w:sz w:val="16"/>
                <w:szCs w:val="16"/>
              </w:rPr>
              <w:t xml:space="preserve"> Sy</w:t>
            </w:r>
            <w:r w:rsidRPr="00F94AD9">
              <w:rPr>
                <w:rFonts w:ascii="Arial" w:hAnsi="Arial" w:cs="Arial"/>
                <w:sz w:val="16"/>
                <w:szCs w:val="16"/>
              </w:rPr>
              <w:t>nmor</w:t>
            </w:r>
            <w:r>
              <w:rPr>
                <w:rFonts w:ascii="Arial" w:hAnsi="Arial" w:cs="Arial"/>
                <w:sz w:val="16"/>
                <w:szCs w:val="16"/>
              </w:rPr>
              <w:t xml:space="preserve">phologyand synecology of </w:t>
            </w:r>
            <w:r w:rsidRPr="00F94AD9">
              <w:rPr>
                <w:rFonts w:ascii="Arial" w:hAnsi="Arial" w:cs="Arial"/>
                <w:sz w:val="16"/>
                <w:szCs w:val="16"/>
              </w:rPr>
              <w:t xml:space="preserve">analyzed </w:t>
            </w:r>
            <w:r>
              <w:rPr>
                <w:rFonts w:ascii="Arial" w:hAnsi="Arial" w:cs="Arial"/>
                <w:sz w:val="16"/>
                <w:szCs w:val="16"/>
              </w:rPr>
              <w:t>a</w:t>
            </w:r>
            <w:r w:rsidRPr="00F94AD9">
              <w:rPr>
                <w:rFonts w:ascii="Arial" w:hAnsi="Arial" w:cs="Arial"/>
                <w:sz w:val="16"/>
                <w:szCs w:val="16"/>
              </w:rPr>
              <w:t>ssociation.</w:t>
            </w:r>
          </w:p>
        </w:tc>
      </w:tr>
      <w:tr w:rsidR="00762050" w:rsidRPr="00A3395B" w:rsidTr="00762050">
        <w:tc>
          <w:tcPr>
            <w:tcW w:w="9243" w:type="dxa"/>
            <w:gridSpan w:val="14"/>
            <w:tcBorders>
              <w:bottom w:val="single" w:sz="4" w:space="0" w:color="auto"/>
            </w:tcBorders>
          </w:tcPr>
          <w:p w:rsidR="00762050" w:rsidRPr="00A3395B" w:rsidRDefault="00762050" w:rsidP="002F777A">
            <w:pPr>
              <w:pStyle w:val="ListParagraph"/>
              <w:numPr>
                <w:ilvl w:val="0"/>
                <w:numId w:val="18"/>
              </w:numPr>
              <w:spacing w:after="0" w:line="240" w:lineRule="auto"/>
              <w:ind w:left="284" w:hanging="284"/>
              <w:rPr>
                <w:rFonts w:ascii="Arial" w:hAnsi="Arial" w:cs="Arial"/>
                <w:sz w:val="16"/>
                <w:szCs w:val="16"/>
              </w:rPr>
            </w:pPr>
            <w:r w:rsidRPr="00A3395B">
              <w:rPr>
                <w:rFonts w:ascii="Arial" w:hAnsi="Arial" w:cs="Arial"/>
                <w:sz w:val="16"/>
                <w:szCs w:val="16"/>
              </w:rPr>
              <w:t>Teaching methods</w:t>
            </w:r>
          </w:p>
          <w:p w:rsidR="00762050" w:rsidRPr="0014175A" w:rsidRDefault="00762050" w:rsidP="00762050">
            <w:pPr>
              <w:autoSpaceDE w:val="0"/>
              <w:autoSpaceDN w:val="0"/>
              <w:adjustRightInd w:val="0"/>
              <w:spacing w:after="0" w:line="240" w:lineRule="auto"/>
              <w:jc w:val="both"/>
              <w:rPr>
                <w:rFonts w:ascii="Arial" w:hAnsi="Arial" w:cs="Arial"/>
                <w:color w:val="585858"/>
                <w:sz w:val="27"/>
                <w:szCs w:val="27"/>
              </w:rPr>
            </w:pPr>
            <w:r w:rsidRPr="00590A86">
              <w:rPr>
                <w:rFonts w:ascii="Arial" w:hAnsi="Arial" w:cs="Arial"/>
                <w:sz w:val="16"/>
                <w:szCs w:val="16"/>
              </w:rPr>
              <w:t>The method of oral presentations and discussions. Method of presentations, demonstrations and illustrations on the board and using the computer. Practical laboratory and experimental methods.</w:t>
            </w:r>
          </w:p>
        </w:tc>
      </w:tr>
      <w:tr w:rsidR="00762050" w:rsidRPr="00A3395B" w:rsidTr="00762050">
        <w:tc>
          <w:tcPr>
            <w:tcW w:w="9243" w:type="dxa"/>
            <w:gridSpan w:val="14"/>
            <w:tcBorders>
              <w:bottom w:val="single" w:sz="4" w:space="0" w:color="auto"/>
            </w:tcBorders>
            <w:shd w:val="clear" w:color="auto" w:fill="C2D69B"/>
            <w:vAlign w:val="center"/>
          </w:tcPr>
          <w:p w:rsidR="00762050" w:rsidRPr="00A3395B" w:rsidRDefault="00762050" w:rsidP="00762050">
            <w:pPr>
              <w:spacing w:after="0" w:line="240" w:lineRule="auto"/>
              <w:jc w:val="center"/>
              <w:rPr>
                <w:rFonts w:ascii="Arial" w:hAnsi="Arial" w:cs="Arial"/>
                <w:sz w:val="16"/>
                <w:szCs w:val="16"/>
              </w:rPr>
            </w:pPr>
            <w:r w:rsidRPr="00A3395B">
              <w:rPr>
                <w:rFonts w:ascii="Arial" w:hAnsi="Arial" w:cs="Arial"/>
                <w:sz w:val="16"/>
                <w:szCs w:val="16"/>
              </w:rPr>
              <w:t>Knowledge evaluation (maximum 100 points)</w:t>
            </w:r>
          </w:p>
        </w:tc>
      </w:tr>
      <w:tr w:rsidR="00762050" w:rsidRPr="00A3395B" w:rsidTr="00762050">
        <w:tc>
          <w:tcPr>
            <w:tcW w:w="2153" w:type="dxa"/>
            <w:gridSpan w:val="3"/>
            <w:shd w:val="clear" w:color="auto" w:fill="auto"/>
            <w:vAlign w:val="center"/>
          </w:tcPr>
          <w:p w:rsidR="00762050" w:rsidRPr="00762050" w:rsidRDefault="00762050" w:rsidP="00762050">
            <w:pPr>
              <w:spacing w:after="0" w:line="240" w:lineRule="auto"/>
              <w:rPr>
                <w:rFonts w:ascii="Arial" w:hAnsi="Arial" w:cs="Arial"/>
                <w:sz w:val="16"/>
                <w:szCs w:val="16"/>
              </w:rPr>
            </w:pPr>
            <w:r w:rsidRPr="00762050">
              <w:rPr>
                <w:rFonts w:ascii="Arial" w:hAnsi="Arial" w:cs="Arial"/>
                <w:sz w:val="16"/>
                <w:szCs w:val="16"/>
              </w:rPr>
              <w:t>Pre-examination obligations</w:t>
            </w:r>
          </w:p>
        </w:tc>
        <w:tc>
          <w:tcPr>
            <w:tcW w:w="1469" w:type="dxa"/>
            <w:gridSpan w:val="2"/>
            <w:shd w:val="clear" w:color="auto" w:fill="auto"/>
            <w:vAlign w:val="center"/>
          </w:tcPr>
          <w:p w:rsidR="00762050" w:rsidRPr="00762050" w:rsidRDefault="00762050" w:rsidP="00762050">
            <w:pPr>
              <w:spacing w:after="0" w:line="240" w:lineRule="auto"/>
              <w:rPr>
                <w:rFonts w:ascii="Arial" w:hAnsi="Arial" w:cs="Arial"/>
                <w:sz w:val="16"/>
                <w:szCs w:val="16"/>
              </w:rPr>
            </w:pPr>
            <w:r w:rsidRPr="00762050">
              <w:rPr>
                <w:rFonts w:ascii="Arial" w:hAnsi="Arial" w:cs="Arial"/>
                <w:sz w:val="16"/>
                <w:szCs w:val="16"/>
              </w:rPr>
              <w:t>Mandatory</w:t>
            </w:r>
          </w:p>
        </w:tc>
        <w:tc>
          <w:tcPr>
            <w:tcW w:w="1180"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Points</w:t>
            </w:r>
          </w:p>
        </w:tc>
        <w:tc>
          <w:tcPr>
            <w:tcW w:w="2263" w:type="dxa"/>
            <w:gridSpan w:val="3"/>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Final exam</w:t>
            </w:r>
          </w:p>
        </w:tc>
        <w:tc>
          <w:tcPr>
            <w:tcW w:w="1104"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Mandatory</w:t>
            </w:r>
          </w:p>
        </w:tc>
        <w:tc>
          <w:tcPr>
            <w:tcW w:w="1074"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Points</w:t>
            </w:r>
          </w:p>
        </w:tc>
      </w:tr>
      <w:tr w:rsidR="00762050" w:rsidRPr="00A3395B" w:rsidTr="00762050">
        <w:tc>
          <w:tcPr>
            <w:tcW w:w="2153" w:type="dxa"/>
            <w:gridSpan w:val="3"/>
            <w:shd w:val="clear" w:color="auto" w:fill="auto"/>
            <w:vAlign w:val="center"/>
          </w:tcPr>
          <w:p w:rsidR="00762050" w:rsidRPr="00762050" w:rsidRDefault="00762050" w:rsidP="00762050">
            <w:pPr>
              <w:spacing w:after="0" w:line="240" w:lineRule="auto"/>
              <w:rPr>
                <w:rFonts w:ascii="Arial" w:hAnsi="Arial" w:cs="Arial"/>
                <w:sz w:val="16"/>
                <w:szCs w:val="16"/>
              </w:rPr>
            </w:pPr>
            <w:r w:rsidRPr="00762050">
              <w:rPr>
                <w:rFonts w:ascii="Arial" w:hAnsi="Arial" w:cs="Arial"/>
                <w:sz w:val="16"/>
                <w:szCs w:val="16"/>
              </w:rPr>
              <w:t>Lecture attendance</w:t>
            </w:r>
          </w:p>
        </w:tc>
        <w:tc>
          <w:tcPr>
            <w:tcW w:w="1469"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Yes</w:t>
            </w:r>
          </w:p>
        </w:tc>
        <w:tc>
          <w:tcPr>
            <w:tcW w:w="1180"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0-5</w:t>
            </w:r>
          </w:p>
        </w:tc>
        <w:tc>
          <w:tcPr>
            <w:tcW w:w="2263" w:type="dxa"/>
            <w:gridSpan w:val="3"/>
            <w:shd w:val="clear" w:color="auto" w:fill="auto"/>
            <w:vAlign w:val="center"/>
          </w:tcPr>
          <w:p w:rsidR="00762050" w:rsidRPr="00762050" w:rsidRDefault="00762050" w:rsidP="00762050">
            <w:pPr>
              <w:spacing w:after="0" w:line="240" w:lineRule="auto"/>
              <w:jc w:val="center"/>
              <w:rPr>
                <w:rFonts w:ascii="Arial" w:hAnsi="Arial" w:cs="Arial"/>
                <w:i/>
                <w:sz w:val="16"/>
                <w:szCs w:val="16"/>
              </w:rPr>
            </w:pPr>
            <w:r w:rsidRPr="00762050">
              <w:rPr>
                <w:rFonts w:ascii="Arial" w:hAnsi="Arial" w:cs="Arial"/>
                <w:i/>
                <w:sz w:val="16"/>
                <w:szCs w:val="16"/>
              </w:rPr>
              <w:t>Written part of the exam-tasks and theory</w:t>
            </w:r>
          </w:p>
        </w:tc>
        <w:tc>
          <w:tcPr>
            <w:tcW w:w="1104"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Yes</w:t>
            </w:r>
          </w:p>
        </w:tc>
        <w:tc>
          <w:tcPr>
            <w:tcW w:w="1074"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12-30</w:t>
            </w:r>
          </w:p>
        </w:tc>
      </w:tr>
      <w:tr w:rsidR="00762050" w:rsidRPr="00A3395B" w:rsidTr="00762050">
        <w:tc>
          <w:tcPr>
            <w:tcW w:w="2153" w:type="dxa"/>
            <w:gridSpan w:val="3"/>
            <w:shd w:val="clear" w:color="auto" w:fill="auto"/>
            <w:vAlign w:val="center"/>
          </w:tcPr>
          <w:p w:rsidR="00762050" w:rsidRPr="00762050" w:rsidRDefault="00762050" w:rsidP="00762050">
            <w:pPr>
              <w:spacing w:after="0" w:line="240" w:lineRule="auto"/>
              <w:rPr>
                <w:rFonts w:ascii="Arial" w:hAnsi="Arial" w:cs="Arial"/>
                <w:sz w:val="16"/>
                <w:szCs w:val="16"/>
              </w:rPr>
            </w:pPr>
            <w:r w:rsidRPr="00762050">
              <w:rPr>
                <w:rFonts w:ascii="Arial" w:hAnsi="Arial" w:cs="Arial"/>
                <w:sz w:val="16"/>
                <w:szCs w:val="16"/>
              </w:rPr>
              <w:t>Exercise attendance</w:t>
            </w:r>
          </w:p>
        </w:tc>
        <w:tc>
          <w:tcPr>
            <w:tcW w:w="1469"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Yes</w:t>
            </w:r>
          </w:p>
        </w:tc>
        <w:tc>
          <w:tcPr>
            <w:tcW w:w="1180"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0-5</w:t>
            </w:r>
          </w:p>
        </w:tc>
        <w:tc>
          <w:tcPr>
            <w:tcW w:w="2263" w:type="dxa"/>
            <w:gridSpan w:val="3"/>
            <w:shd w:val="clear" w:color="auto" w:fill="auto"/>
            <w:vAlign w:val="center"/>
          </w:tcPr>
          <w:p w:rsidR="00762050" w:rsidRPr="00762050" w:rsidRDefault="00762050" w:rsidP="00762050">
            <w:pPr>
              <w:spacing w:after="0" w:line="240" w:lineRule="auto"/>
              <w:jc w:val="center"/>
              <w:rPr>
                <w:rFonts w:ascii="Arial" w:hAnsi="Arial" w:cs="Arial"/>
                <w:i/>
                <w:sz w:val="16"/>
                <w:szCs w:val="16"/>
              </w:rPr>
            </w:pPr>
            <w:r w:rsidRPr="00762050">
              <w:rPr>
                <w:rFonts w:ascii="Arial" w:hAnsi="Arial" w:cs="Arial"/>
                <w:i/>
                <w:sz w:val="16"/>
                <w:szCs w:val="16"/>
              </w:rPr>
              <w:t>Oral part of the exam</w:t>
            </w:r>
          </w:p>
        </w:tc>
        <w:tc>
          <w:tcPr>
            <w:tcW w:w="1104"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Yes</w:t>
            </w:r>
          </w:p>
        </w:tc>
        <w:tc>
          <w:tcPr>
            <w:tcW w:w="1074"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20-30</w:t>
            </w:r>
          </w:p>
        </w:tc>
      </w:tr>
      <w:tr w:rsidR="00762050" w:rsidRPr="00A3395B" w:rsidTr="00762050">
        <w:tc>
          <w:tcPr>
            <w:tcW w:w="2153" w:type="dxa"/>
            <w:gridSpan w:val="3"/>
            <w:shd w:val="clear" w:color="auto" w:fill="auto"/>
            <w:vAlign w:val="center"/>
          </w:tcPr>
          <w:p w:rsidR="00762050" w:rsidRPr="00762050" w:rsidRDefault="00762050" w:rsidP="00762050">
            <w:pPr>
              <w:autoSpaceDE w:val="0"/>
              <w:autoSpaceDN w:val="0"/>
              <w:adjustRightInd w:val="0"/>
              <w:spacing w:after="0" w:line="240" w:lineRule="auto"/>
              <w:rPr>
                <w:rFonts w:ascii="Arial" w:hAnsi="Arial" w:cs="Arial"/>
                <w:sz w:val="16"/>
                <w:szCs w:val="16"/>
              </w:rPr>
            </w:pPr>
            <w:r w:rsidRPr="00762050">
              <w:rPr>
                <w:rFonts w:ascii="Arial" w:hAnsi="Arial" w:cs="Arial"/>
                <w:sz w:val="16"/>
                <w:szCs w:val="16"/>
              </w:rPr>
              <w:t>Test</w:t>
            </w:r>
          </w:p>
        </w:tc>
        <w:tc>
          <w:tcPr>
            <w:tcW w:w="1469"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Yes</w:t>
            </w:r>
          </w:p>
        </w:tc>
        <w:tc>
          <w:tcPr>
            <w:tcW w:w="1180"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16-30</w:t>
            </w:r>
          </w:p>
        </w:tc>
        <w:tc>
          <w:tcPr>
            <w:tcW w:w="4441" w:type="dxa"/>
            <w:gridSpan w:val="7"/>
            <w:vMerge w:val="restart"/>
            <w:shd w:val="clear" w:color="auto" w:fill="auto"/>
            <w:vAlign w:val="center"/>
          </w:tcPr>
          <w:p w:rsidR="00762050" w:rsidRPr="00762050" w:rsidRDefault="00762050" w:rsidP="00762050">
            <w:pPr>
              <w:spacing w:after="0" w:line="240" w:lineRule="auto"/>
              <w:jc w:val="center"/>
              <w:rPr>
                <w:rFonts w:ascii="Arial" w:hAnsi="Arial" w:cs="Arial"/>
                <w:sz w:val="16"/>
                <w:szCs w:val="16"/>
              </w:rPr>
            </w:pPr>
          </w:p>
        </w:tc>
      </w:tr>
      <w:tr w:rsidR="00762050" w:rsidRPr="00A3395B" w:rsidTr="00762050">
        <w:trPr>
          <w:trHeight w:val="213"/>
        </w:trPr>
        <w:tc>
          <w:tcPr>
            <w:tcW w:w="2153" w:type="dxa"/>
            <w:gridSpan w:val="3"/>
            <w:shd w:val="clear" w:color="auto" w:fill="auto"/>
            <w:vAlign w:val="center"/>
          </w:tcPr>
          <w:p w:rsidR="00762050" w:rsidRPr="00762050" w:rsidRDefault="00762050" w:rsidP="00762050">
            <w:pPr>
              <w:spacing w:after="0" w:line="240" w:lineRule="auto"/>
              <w:rPr>
                <w:rFonts w:ascii="Arial" w:hAnsi="Arial" w:cs="Arial"/>
                <w:sz w:val="16"/>
                <w:szCs w:val="16"/>
              </w:rPr>
            </w:pPr>
            <w:r w:rsidRPr="00762050">
              <w:rPr>
                <w:rFonts w:ascii="Arial" w:hAnsi="Arial" w:cs="Arial"/>
                <w:sz w:val="16"/>
                <w:szCs w:val="16"/>
              </w:rPr>
              <w:t>Term paper</w:t>
            </w:r>
          </w:p>
        </w:tc>
        <w:tc>
          <w:tcPr>
            <w:tcW w:w="1469"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Yes</w:t>
            </w:r>
          </w:p>
        </w:tc>
        <w:tc>
          <w:tcPr>
            <w:tcW w:w="1180" w:type="dxa"/>
            <w:gridSpan w:val="2"/>
            <w:shd w:val="clear" w:color="auto" w:fill="auto"/>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6-10</w:t>
            </w:r>
          </w:p>
        </w:tc>
        <w:tc>
          <w:tcPr>
            <w:tcW w:w="4441" w:type="dxa"/>
            <w:gridSpan w:val="7"/>
            <w:vMerge/>
            <w:shd w:val="clear" w:color="auto" w:fill="auto"/>
            <w:vAlign w:val="center"/>
          </w:tcPr>
          <w:p w:rsidR="00762050" w:rsidRPr="00762050" w:rsidRDefault="00762050" w:rsidP="00762050">
            <w:pPr>
              <w:spacing w:after="0" w:line="240" w:lineRule="auto"/>
              <w:jc w:val="center"/>
              <w:rPr>
                <w:rFonts w:ascii="Arial" w:hAnsi="Arial" w:cs="Arial"/>
                <w:sz w:val="16"/>
                <w:szCs w:val="16"/>
              </w:rPr>
            </w:pPr>
          </w:p>
        </w:tc>
      </w:tr>
      <w:tr w:rsidR="00762050" w:rsidRPr="00A3395B" w:rsidTr="00762050">
        <w:tc>
          <w:tcPr>
            <w:tcW w:w="9243" w:type="dxa"/>
            <w:gridSpan w:val="14"/>
            <w:shd w:val="clear" w:color="auto" w:fill="C2D69B"/>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 xml:space="preserve">Literature </w:t>
            </w:r>
          </w:p>
        </w:tc>
      </w:tr>
      <w:tr w:rsidR="00A25750" w:rsidRPr="00A3395B" w:rsidTr="00A25750">
        <w:tc>
          <w:tcPr>
            <w:tcW w:w="676" w:type="dxa"/>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Ord.</w:t>
            </w:r>
          </w:p>
        </w:tc>
        <w:tc>
          <w:tcPr>
            <w:tcW w:w="1984" w:type="dxa"/>
            <w:gridSpan w:val="3"/>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Author</w:t>
            </w:r>
          </w:p>
        </w:tc>
        <w:tc>
          <w:tcPr>
            <w:tcW w:w="3402" w:type="dxa"/>
            <w:gridSpan w:val="5"/>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Title</w:t>
            </w:r>
          </w:p>
        </w:tc>
        <w:tc>
          <w:tcPr>
            <w:tcW w:w="2551" w:type="dxa"/>
            <w:gridSpan w:val="4"/>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Publisher</w:t>
            </w:r>
          </w:p>
        </w:tc>
        <w:tc>
          <w:tcPr>
            <w:tcW w:w="630" w:type="dxa"/>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Year</w:t>
            </w:r>
          </w:p>
        </w:tc>
      </w:tr>
      <w:tr w:rsidR="00A25750" w:rsidRPr="00A3395B" w:rsidTr="00A25750">
        <w:tc>
          <w:tcPr>
            <w:tcW w:w="676" w:type="dxa"/>
            <w:vAlign w:val="center"/>
          </w:tcPr>
          <w:p w:rsidR="00762050" w:rsidRPr="00762050" w:rsidRDefault="00762050" w:rsidP="002F777A">
            <w:pPr>
              <w:pStyle w:val="ListParagraph"/>
              <w:numPr>
                <w:ilvl w:val="0"/>
                <w:numId w:val="19"/>
              </w:numPr>
              <w:spacing w:after="0" w:line="240" w:lineRule="auto"/>
              <w:jc w:val="center"/>
              <w:rPr>
                <w:rFonts w:ascii="Arial" w:hAnsi="Arial" w:cs="Arial"/>
                <w:sz w:val="16"/>
                <w:szCs w:val="16"/>
              </w:rPr>
            </w:pPr>
          </w:p>
        </w:tc>
        <w:tc>
          <w:tcPr>
            <w:tcW w:w="1984" w:type="dxa"/>
            <w:gridSpan w:val="3"/>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eastAsia="Times New Roman" w:hAnsi="Arial" w:cs="Arial"/>
                <w:sz w:val="16"/>
                <w:szCs w:val="16"/>
              </w:rPr>
              <w:t>Štrbac, P.</w:t>
            </w:r>
          </w:p>
        </w:tc>
        <w:tc>
          <w:tcPr>
            <w:tcW w:w="3402" w:type="dxa"/>
            <w:gridSpan w:val="5"/>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eastAsia="Times New Roman" w:hAnsi="Arial" w:cs="Arial"/>
                <w:sz w:val="16"/>
                <w:szCs w:val="16"/>
              </w:rPr>
              <w:t>Biologija-Zoologija sa ekologijom</w:t>
            </w:r>
          </w:p>
        </w:tc>
        <w:tc>
          <w:tcPr>
            <w:tcW w:w="2551" w:type="dxa"/>
            <w:gridSpan w:val="4"/>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eastAsia="Times New Roman" w:hAnsi="Arial" w:cs="Arial"/>
                <w:sz w:val="16"/>
                <w:szCs w:val="16"/>
              </w:rPr>
              <w:t>Megatrend, Beograd</w:t>
            </w:r>
          </w:p>
        </w:tc>
        <w:tc>
          <w:tcPr>
            <w:tcW w:w="630" w:type="dxa"/>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2003</w:t>
            </w:r>
          </w:p>
        </w:tc>
      </w:tr>
      <w:tr w:rsidR="00A25750" w:rsidRPr="00A3395B" w:rsidTr="00A25750">
        <w:tc>
          <w:tcPr>
            <w:tcW w:w="676" w:type="dxa"/>
            <w:vAlign w:val="center"/>
          </w:tcPr>
          <w:p w:rsidR="00762050" w:rsidRPr="00762050" w:rsidRDefault="00762050" w:rsidP="002F777A">
            <w:pPr>
              <w:pStyle w:val="ListParagraph"/>
              <w:numPr>
                <w:ilvl w:val="0"/>
                <w:numId w:val="19"/>
              </w:numPr>
              <w:spacing w:after="0" w:line="240" w:lineRule="auto"/>
              <w:jc w:val="center"/>
              <w:rPr>
                <w:rFonts w:ascii="Arial" w:hAnsi="Arial" w:cs="Arial"/>
                <w:sz w:val="16"/>
                <w:szCs w:val="16"/>
              </w:rPr>
            </w:pPr>
          </w:p>
        </w:tc>
        <w:tc>
          <w:tcPr>
            <w:tcW w:w="1984" w:type="dxa"/>
            <w:gridSpan w:val="3"/>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eastAsia="Times New Roman" w:hAnsi="Arial" w:cs="Arial"/>
                <w:sz w:val="16"/>
                <w:szCs w:val="16"/>
              </w:rPr>
              <w:t>Đukić, N., Maletin, S.</w:t>
            </w:r>
          </w:p>
        </w:tc>
        <w:tc>
          <w:tcPr>
            <w:tcW w:w="3402" w:type="dxa"/>
            <w:gridSpan w:val="5"/>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eastAsia="Times New Roman" w:hAnsi="Arial" w:cs="Arial"/>
                <w:sz w:val="16"/>
                <w:szCs w:val="16"/>
              </w:rPr>
              <w:t>Poljoprivredna zoologija sa ekologijom II–Zooekologija</w:t>
            </w:r>
          </w:p>
        </w:tc>
        <w:tc>
          <w:tcPr>
            <w:tcW w:w="2551" w:type="dxa"/>
            <w:gridSpan w:val="4"/>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eastAsia="Times New Roman" w:hAnsi="Arial" w:cs="Arial"/>
                <w:sz w:val="16"/>
                <w:szCs w:val="16"/>
              </w:rPr>
              <w:t>Poljoprivredni fakultet Nov</w:t>
            </w:r>
            <w:r>
              <w:rPr>
                <w:rFonts w:ascii="Arial" w:eastAsia="Times New Roman" w:hAnsi="Arial" w:cs="Arial"/>
                <w:sz w:val="16"/>
                <w:szCs w:val="16"/>
              </w:rPr>
              <w:t>i Sad</w:t>
            </w:r>
          </w:p>
        </w:tc>
        <w:tc>
          <w:tcPr>
            <w:tcW w:w="630" w:type="dxa"/>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1998</w:t>
            </w:r>
          </w:p>
        </w:tc>
      </w:tr>
      <w:tr w:rsidR="00A25750" w:rsidRPr="00A3395B" w:rsidTr="00A25750">
        <w:tc>
          <w:tcPr>
            <w:tcW w:w="676" w:type="dxa"/>
            <w:vAlign w:val="center"/>
          </w:tcPr>
          <w:p w:rsidR="00762050" w:rsidRPr="00762050" w:rsidRDefault="00762050" w:rsidP="002F777A">
            <w:pPr>
              <w:pStyle w:val="ListParagraph"/>
              <w:numPr>
                <w:ilvl w:val="0"/>
                <w:numId w:val="19"/>
              </w:numPr>
              <w:spacing w:after="0" w:line="240" w:lineRule="auto"/>
              <w:jc w:val="center"/>
              <w:rPr>
                <w:rFonts w:ascii="Arial" w:hAnsi="Arial" w:cs="Arial"/>
                <w:sz w:val="16"/>
                <w:szCs w:val="16"/>
              </w:rPr>
            </w:pPr>
          </w:p>
        </w:tc>
        <w:tc>
          <w:tcPr>
            <w:tcW w:w="1984" w:type="dxa"/>
            <w:gridSpan w:val="3"/>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eastAsia="Times New Roman" w:hAnsi="Arial" w:cs="Arial"/>
                <w:sz w:val="16"/>
                <w:szCs w:val="16"/>
              </w:rPr>
              <w:t>Štrbac, P., Popović, A., Konjević, A.</w:t>
            </w:r>
          </w:p>
        </w:tc>
        <w:tc>
          <w:tcPr>
            <w:tcW w:w="3402" w:type="dxa"/>
            <w:gridSpan w:val="5"/>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eastAsia="Times New Roman" w:hAnsi="Arial" w:cs="Arial"/>
                <w:sz w:val="16"/>
                <w:szCs w:val="16"/>
              </w:rPr>
              <w:t>Osnovni principi ekologije životinja</w:t>
            </w:r>
          </w:p>
        </w:tc>
        <w:tc>
          <w:tcPr>
            <w:tcW w:w="2551" w:type="dxa"/>
            <w:gridSpan w:val="4"/>
            <w:vAlign w:val="center"/>
          </w:tcPr>
          <w:p w:rsidR="00762050" w:rsidRPr="00762050" w:rsidRDefault="00762050" w:rsidP="00762050">
            <w:pPr>
              <w:spacing w:after="0" w:line="240" w:lineRule="auto"/>
              <w:jc w:val="center"/>
              <w:rPr>
                <w:rFonts w:ascii="Arial" w:eastAsia="Times New Roman" w:hAnsi="Arial" w:cs="Arial"/>
                <w:sz w:val="16"/>
                <w:szCs w:val="16"/>
              </w:rPr>
            </w:pPr>
            <w:r w:rsidRPr="00762050">
              <w:rPr>
                <w:rFonts w:ascii="Arial" w:eastAsia="Times New Roman" w:hAnsi="Arial" w:cs="Arial"/>
                <w:sz w:val="16"/>
                <w:szCs w:val="16"/>
              </w:rPr>
              <w:t>Poljoprivredni fakultet, Novi Sad</w:t>
            </w:r>
          </w:p>
        </w:tc>
        <w:tc>
          <w:tcPr>
            <w:tcW w:w="630" w:type="dxa"/>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2011</w:t>
            </w:r>
          </w:p>
        </w:tc>
      </w:tr>
      <w:tr w:rsidR="00A25750" w:rsidRPr="00A3395B" w:rsidTr="00A25750">
        <w:tc>
          <w:tcPr>
            <w:tcW w:w="676" w:type="dxa"/>
            <w:vAlign w:val="center"/>
          </w:tcPr>
          <w:p w:rsidR="00762050" w:rsidRPr="00762050" w:rsidRDefault="00762050" w:rsidP="002F777A">
            <w:pPr>
              <w:pStyle w:val="ListParagraph"/>
              <w:numPr>
                <w:ilvl w:val="0"/>
                <w:numId w:val="19"/>
              </w:numPr>
              <w:spacing w:after="0" w:line="240" w:lineRule="auto"/>
              <w:jc w:val="center"/>
              <w:rPr>
                <w:rFonts w:ascii="Arial" w:hAnsi="Arial" w:cs="Arial"/>
                <w:sz w:val="16"/>
                <w:szCs w:val="16"/>
              </w:rPr>
            </w:pPr>
          </w:p>
        </w:tc>
        <w:tc>
          <w:tcPr>
            <w:tcW w:w="1984" w:type="dxa"/>
            <w:gridSpan w:val="3"/>
            <w:vAlign w:val="center"/>
          </w:tcPr>
          <w:p w:rsidR="00762050" w:rsidRPr="00762050" w:rsidRDefault="00762050" w:rsidP="00762050">
            <w:pPr>
              <w:spacing w:after="0" w:line="240" w:lineRule="auto"/>
              <w:jc w:val="center"/>
              <w:rPr>
                <w:rFonts w:ascii="Arial" w:eastAsia="Times New Roman" w:hAnsi="Arial" w:cs="Arial"/>
                <w:sz w:val="16"/>
                <w:szCs w:val="16"/>
              </w:rPr>
            </w:pPr>
            <w:r w:rsidRPr="00762050">
              <w:rPr>
                <w:rFonts w:ascii="Arial" w:eastAsia="Times New Roman" w:hAnsi="Arial" w:cs="Arial"/>
                <w:sz w:val="16"/>
                <w:szCs w:val="16"/>
              </w:rPr>
              <w:t>Schu</w:t>
            </w:r>
            <w:r>
              <w:rPr>
                <w:rFonts w:ascii="Arial" w:eastAsia="Times New Roman" w:hAnsi="Arial" w:cs="Arial"/>
                <w:sz w:val="16"/>
                <w:szCs w:val="16"/>
              </w:rPr>
              <w:t>lze E.D.et al</w:t>
            </w:r>
            <w:proofErr w:type="gramStart"/>
            <w:r>
              <w:rPr>
                <w:rFonts w:ascii="Arial" w:eastAsia="Times New Roman" w:hAnsi="Arial" w:cs="Arial"/>
                <w:sz w:val="16"/>
                <w:szCs w:val="16"/>
              </w:rPr>
              <w:t>.</w:t>
            </w:r>
            <w:r w:rsidRPr="00762050">
              <w:rPr>
                <w:rFonts w:ascii="Arial" w:eastAsia="Times New Roman" w:hAnsi="Arial" w:cs="Arial"/>
                <w:sz w:val="16"/>
                <w:szCs w:val="16"/>
              </w:rPr>
              <w:t>.</w:t>
            </w:r>
            <w:proofErr w:type="gramEnd"/>
          </w:p>
        </w:tc>
        <w:tc>
          <w:tcPr>
            <w:tcW w:w="3402" w:type="dxa"/>
            <w:gridSpan w:val="5"/>
            <w:vAlign w:val="center"/>
          </w:tcPr>
          <w:p w:rsidR="00762050" w:rsidRPr="00762050" w:rsidRDefault="00762050" w:rsidP="00762050">
            <w:pPr>
              <w:spacing w:after="0" w:line="240" w:lineRule="auto"/>
              <w:jc w:val="center"/>
              <w:rPr>
                <w:rFonts w:ascii="Arial" w:eastAsia="Times New Roman" w:hAnsi="Arial" w:cs="Arial"/>
                <w:sz w:val="16"/>
                <w:szCs w:val="16"/>
              </w:rPr>
            </w:pPr>
            <w:r w:rsidRPr="00762050">
              <w:rPr>
                <w:rFonts w:ascii="Arial" w:eastAsia="Times New Roman" w:hAnsi="Arial" w:cs="Arial"/>
                <w:sz w:val="16"/>
                <w:szCs w:val="16"/>
              </w:rPr>
              <w:t>Plant Ecology</w:t>
            </w:r>
          </w:p>
        </w:tc>
        <w:tc>
          <w:tcPr>
            <w:tcW w:w="2551" w:type="dxa"/>
            <w:gridSpan w:val="4"/>
            <w:vAlign w:val="center"/>
          </w:tcPr>
          <w:p w:rsidR="00762050" w:rsidRPr="00762050" w:rsidRDefault="00762050" w:rsidP="00762050">
            <w:pPr>
              <w:spacing w:after="0" w:line="240" w:lineRule="auto"/>
              <w:jc w:val="center"/>
              <w:rPr>
                <w:rFonts w:ascii="Arial" w:eastAsia="Times New Roman" w:hAnsi="Arial" w:cs="Arial"/>
                <w:sz w:val="16"/>
                <w:szCs w:val="16"/>
              </w:rPr>
            </w:pPr>
            <w:r w:rsidRPr="00762050">
              <w:rPr>
                <w:rFonts w:ascii="Arial" w:eastAsia="Times New Roman" w:hAnsi="Arial" w:cs="Arial"/>
                <w:sz w:val="16"/>
                <w:szCs w:val="16"/>
              </w:rPr>
              <w:t>Springer</w:t>
            </w:r>
          </w:p>
        </w:tc>
        <w:tc>
          <w:tcPr>
            <w:tcW w:w="630" w:type="dxa"/>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2002</w:t>
            </w:r>
          </w:p>
        </w:tc>
      </w:tr>
      <w:tr w:rsidR="00A25750" w:rsidRPr="00A3395B" w:rsidTr="00A25750">
        <w:tc>
          <w:tcPr>
            <w:tcW w:w="676" w:type="dxa"/>
            <w:vAlign w:val="center"/>
          </w:tcPr>
          <w:p w:rsidR="00762050" w:rsidRPr="00762050" w:rsidRDefault="00762050" w:rsidP="002F777A">
            <w:pPr>
              <w:pStyle w:val="ListParagraph"/>
              <w:numPr>
                <w:ilvl w:val="0"/>
                <w:numId w:val="19"/>
              </w:numPr>
              <w:spacing w:after="0" w:line="240" w:lineRule="auto"/>
              <w:jc w:val="center"/>
              <w:rPr>
                <w:rFonts w:ascii="Arial" w:hAnsi="Arial" w:cs="Arial"/>
                <w:sz w:val="16"/>
                <w:szCs w:val="16"/>
              </w:rPr>
            </w:pPr>
          </w:p>
        </w:tc>
        <w:tc>
          <w:tcPr>
            <w:tcW w:w="1984" w:type="dxa"/>
            <w:gridSpan w:val="3"/>
            <w:vAlign w:val="center"/>
          </w:tcPr>
          <w:p w:rsidR="00762050" w:rsidRPr="00762050" w:rsidRDefault="00762050" w:rsidP="00762050">
            <w:pPr>
              <w:spacing w:after="0" w:line="240" w:lineRule="auto"/>
              <w:jc w:val="center"/>
              <w:rPr>
                <w:rFonts w:ascii="Arial" w:eastAsia="Times New Roman" w:hAnsi="Arial" w:cs="Arial"/>
                <w:sz w:val="16"/>
                <w:szCs w:val="16"/>
              </w:rPr>
            </w:pPr>
            <w:r w:rsidRPr="00762050">
              <w:rPr>
                <w:rFonts w:ascii="Arial" w:eastAsia="Times New Roman" w:hAnsi="Arial" w:cs="Arial"/>
                <w:sz w:val="16"/>
                <w:szCs w:val="16"/>
              </w:rPr>
              <w:t xml:space="preserve">Chapin S. </w:t>
            </w:r>
            <w:r>
              <w:rPr>
                <w:rFonts w:ascii="Arial" w:eastAsia="Times New Roman" w:hAnsi="Arial" w:cs="Arial"/>
                <w:sz w:val="16"/>
                <w:szCs w:val="16"/>
              </w:rPr>
              <w:t>et al.</w:t>
            </w:r>
          </w:p>
        </w:tc>
        <w:tc>
          <w:tcPr>
            <w:tcW w:w="3402" w:type="dxa"/>
            <w:gridSpan w:val="5"/>
            <w:vAlign w:val="center"/>
          </w:tcPr>
          <w:p w:rsidR="00762050" w:rsidRPr="00762050" w:rsidRDefault="00762050" w:rsidP="00762050">
            <w:pPr>
              <w:spacing w:after="0" w:line="240" w:lineRule="auto"/>
              <w:jc w:val="center"/>
              <w:rPr>
                <w:rFonts w:ascii="Arial" w:eastAsia="Times New Roman" w:hAnsi="Arial" w:cs="Arial"/>
                <w:sz w:val="16"/>
                <w:szCs w:val="16"/>
              </w:rPr>
            </w:pPr>
            <w:r w:rsidRPr="00762050">
              <w:rPr>
                <w:rFonts w:ascii="Arial" w:eastAsia="Times New Roman" w:hAnsi="Arial" w:cs="Arial"/>
                <w:sz w:val="16"/>
                <w:szCs w:val="16"/>
              </w:rPr>
              <w:t>Principles of Terrestrial Ecosystem Ecology</w:t>
            </w:r>
          </w:p>
        </w:tc>
        <w:tc>
          <w:tcPr>
            <w:tcW w:w="2551" w:type="dxa"/>
            <w:gridSpan w:val="4"/>
            <w:vAlign w:val="center"/>
          </w:tcPr>
          <w:p w:rsidR="00762050" w:rsidRPr="00762050" w:rsidRDefault="00762050" w:rsidP="00762050">
            <w:pPr>
              <w:spacing w:after="0" w:line="240" w:lineRule="auto"/>
              <w:jc w:val="center"/>
              <w:rPr>
                <w:rFonts w:ascii="Arial" w:eastAsia="Times New Roman" w:hAnsi="Arial" w:cs="Arial"/>
                <w:sz w:val="16"/>
                <w:szCs w:val="16"/>
              </w:rPr>
            </w:pPr>
            <w:r w:rsidRPr="00762050">
              <w:rPr>
                <w:rFonts w:ascii="Arial" w:eastAsia="Times New Roman" w:hAnsi="Arial" w:cs="Arial"/>
                <w:sz w:val="16"/>
                <w:szCs w:val="16"/>
              </w:rPr>
              <w:t>Springer</w:t>
            </w:r>
          </w:p>
        </w:tc>
        <w:tc>
          <w:tcPr>
            <w:tcW w:w="630" w:type="dxa"/>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2002</w:t>
            </w:r>
          </w:p>
        </w:tc>
      </w:tr>
      <w:tr w:rsidR="00A25750" w:rsidRPr="00A3395B" w:rsidTr="00A25750">
        <w:tc>
          <w:tcPr>
            <w:tcW w:w="676" w:type="dxa"/>
            <w:vAlign w:val="center"/>
          </w:tcPr>
          <w:p w:rsidR="00762050" w:rsidRPr="00762050" w:rsidRDefault="00762050" w:rsidP="002F777A">
            <w:pPr>
              <w:pStyle w:val="ListParagraph"/>
              <w:numPr>
                <w:ilvl w:val="0"/>
                <w:numId w:val="19"/>
              </w:numPr>
              <w:spacing w:after="0" w:line="240" w:lineRule="auto"/>
              <w:jc w:val="center"/>
              <w:rPr>
                <w:rFonts w:ascii="Arial" w:hAnsi="Arial" w:cs="Arial"/>
                <w:sz w:val="16"/>
                <w:szCs w:val="16"/>
              </w:rPr>
            </w:pPr>
          </w:p>
        </w:tc>
        <w:tc>
          <w:tcPr>
            <w:tcW w:w="1984" w:type="dxa"/>
            <w:gridSpan w:val="3"/>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eastAsia="Times New Roman" w:hAnsi="Arial" w:cs="Arial"/>
                <w:sz w:val="16"/>
                <w:szCs w:val="16"/>
              </w:rPr>
              <w:t>Stevanović B., Janković M.</w:t>
            </w:r>
          </w:p>
        </w:tc>
        <w:tc>
          <w:tcPr>
            <w:tcW w:w="3402" w:type="dxa"/>
            <w:gridSpan w:val="5"/>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eastAsia="Times New Roman" w:hAnsi="Arial" w:cs="Arial"/>
                <w:sz w:val="16"/>
                <w:szCs w:val="16"/>
              </w:rPr>
              <w:t>Ekologija biljaka sa osnovama fiziološke ekologije biljaka</w:t>
            </w:r>
          </w:p>
        </w:tc>
        <w:tc>
          <w:tcPr>
            <w:tcW w:w="2551" w:type="dxa"/>
            <w:gridSpan w:val="4"/>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eastAsia="Times New Roman" w:hAnsi="Arial" w:cs="Arial"/>
                <w:sz w:val="16"/>
                <w:szCs w:val="16"/>
              </w:rPr>
              <w:t>NNK International, Beograd</w:t>
            </w:r>
          </w:p>
        </w:tc>
        <w:tc>
          <w:tcPr>
            <w:tcW w:w="630" w:type="dxa"/>
            <w:vAlign w:val="center"/>
          </w:tcPr>
          <w:p w:rsidR="00762050" w:rsidRPr="00762050" w:rsidRDefault="00762050" w:rsidP="00762050">
            <w:pPr>
              <w:spacing w:after="0" w:line="240" w:lineRule="auto"/>
              <w:jc w:val="center"/>
              <w:rPr>
                <w:rFonts w:ascii="Arial" w:hAnsi="Arial" w:cs="Arial"/>
                <w:sz w:val="16"/>
                <w:szCs w:val="16"/>
              </w:rPr>
            </w:pPr>
            <w:r w:rsidRPr="00762050">
              <w:rPr>
                <w:rFonts w:ascii="Arial" w:hAnsi="Arial" w:cs="Arial"/>
                <w:sz w:val="16"/>
                <w:szCs w:val="16"/>
              </w:rPr>
              <w:t>2001</w:t>
            </w:r>
          </w:p>
        </w:tc>
      </w:tr>
      <w:tr w:rsidR="00A25750" w:rsidRPr="00A3395B" w:rsidTr="00A25750">
        <w:tc>
          <w:tcPr>
            <w:tcW w:w="676" w:type="dxa"/>
            <w:vAlign w:val="center"/>
          </w:tcPr>
          <w:p w:rsidR="00762050" w:rsidRPr="00A3395B" w:rsidRDefault="00762050" w:rsidP="002F777A">
            <w:pPr>
              <w:pStyle w:val="ListParagraph"/>
              <w:numPr>
                <w:ilvl w:val="0"/>
                <w:numId w:val="19"/>
              </w:numPr>
              <w:spacing w:after="0" w:line="240" w:lineRule="auto"/>
              <w:jc w:val="center"/>
              <w:rPr>
                <w:rFonts w:ascii="Arial" w:hAnsi="Arial" w:cs="Arial"/>
                <w:sz w:val="16"/>
                <w:szCs w:val="16"/>
              </w:rPr>
            </w:pPr>
          </w:p>
        </w:tc>
        <w:tc>
          <w:tcPr>
            <w:tcW w:w="1984" w:type="dxa"/>
            <w:gridSpan w:val="3"/>
            <w:vAlign w:val="center"/>
          </w:tcPr>
          <w:p w:rsidR="00762050" w:rsidRPr="00A3395B" w:rsidRDefault="00762050" w:rsidP="00762050">
            <w:pPr>
              <w:spacing w:after="0" w:line="240" w:lineRule="auto"/>
              <w:jc w:val="center"/>
              <w:rPr>
                <w:rFonts w:ascii="Arial" w:hAnsi="Arial" w:cs="Arial"/>
                <w:sz w:val="16"/>
                <w:szCs w:val="16"/>
              </w:rPr>
            </w:pPr>
            <w:r w:rsidRPr="000A326B">
              <w:rPr>
                <w:rFonts w:ascii="Arial" w:eastAsia="Times New Roman" w:hAnsi="Arial" w:cs="Arial"/>
                <w:sz w:val="16"/>
                <w:szCs w:val="16"/>
              </w:rPr>
              <w:t>Janković M</w:t>
            </w:r>
            <w:r>
              <w:rPr>
                <w:rFonts w:ascii="Arial" w:eastAsia="Times New Roman" w:hAnsi="Arial" w:cs="Arial"/>
                <w:sz w:val="16"/>
                <w:szCs w:val="16"/>
              </w:rPr>
              <w:t>.</w:t>
            </w:r>
          </w:p>
        </w:tc>
        <w:tc>
          <w:tcPr>
            <w:tcW w:w="3402" w:type="dxa"/>
            <w:gridSpan w:val="5"/>
            <w:vAlign w:val="center"/>
          </w:tcPr>
          <w:p w:rsidR="00762050" w:rsidRPr="00A3395B" w:rsidRDefault="00762050" w:rsidP="00762050">
            <w:pPr>
              <w:spacing w:after="0" w:line="240" w:lineRule="auto"/>
              <w:jc w:val="center"/>
              <w:rPr>
                <w:rFonts w:ascii="Arial" w:hAnsi="Arial" w:cs="Arial"/>
                <w:sz w:val="16"/>
                <w:szCs w:val="16"/>
              </w:rPr>
            </w:pPr>
            <w:r w:rsidRPr="000A326B">
              <w:rPr>
                <w:rFonts w:ascii="Arial" w:eastAsia="Times New Roman" w:hAnsi="Arial" w:cs="Arial"/>
                <w:sz w:val="16"/>
                <w:szCs w:val="16"/>
              </w:rPr>
              <w:t>Fitoekologija s osnovama fitocenologije i pregledom tipova vegetacije na Zemlji</w:t>
            </w:r>
          </w:p>
        </w:tc>
        <w:tc>
          <w:tcPr>
            <w:tcW w:w="2551" w:type="dxa"/>
            <w:gridSpan w:val="4"/>
            <w:vAlign w:val="center"/>
          </w:tcPr>
          <w:p w:rsidR="00762050" w:rsidRPr="00A3395B" w:rsidRDefault="00762050" w:rsidP="00762050">
            <w:pPr>
              <w:spacing w:after="0" w:line="240" w:lineRule="auto"/>
              <w:jc w:val="center"/>
              <w:rPr>
                <w:rFonts w:ascii="Arial" w:hAnsi="Arial" w:cs="Arial"/>
                <w:sz w:val="16"/>
                <w:szCs w:val="16"/>
              </w:rPr>
            </w:pPr>
            <w:r w:rsidRPr="000A326B">
              <w:rPr>
                <w:rFonts w:ascii="Arial" w:eastAsia="Times New Roman" w:hAnsi="Arial" w:cs="Arial"/>
                <w:sz w:val="16"/>
                <w:szCs w:val="16"/>
              </w:rPr>
              <w:t>Naučna knjiga, Beograd</w:t>
            </w:r>
          </w:p>
        </w:tc>
        <w:tc>
          <w:tcPr>
            <w:tcW w:w="630" w:type="dxa"/>
            <w:vAlign w:val="center"/>
          </w:tcPr>
          <w:p w:rsidR="00762050" w:rsidRPr="00A3395B" w:rsidRDefault="00762050" w:rsidP="00762050">
            <w:pPr>
              <w:spacing w:after="0" w:line="240" w:lineRule="auto"/>
              <w:jc w:val="center"/>
              <w:rPr>
                <w:rFonts w:ascii="Arial" w:hAnsi="Arial" w:cs="Arial"/>
                <w:sz w:val="16"/>
                <w:szCs w:val="16"/>
              </w:rPr>
            </w:pPr>
            <w:r>
              <w:rPr>
                <w:rFonts w:ascii="Arial" w:hAnsi="Arial" w:cs="Arial"/>
                <w:sz w:val="16"/>
                <w:szCs w:val="16"/>
              </w:rPr>
              <w:t>1990</w:t>
            </w:r>
          </w:p>
        </w:tc>
      </w:tr>
    </w:tbl>
    <w:p w:rsidR="00A25750" w:rsidRDefault="00A25750">
      <w:r>
        <w:br w:type="page"/>
      </w:r>
    </w:p>
    <w:tbl>
      <w:tblPr>
        <w:tblStyle w:val="TableGrid"/>
        <w:tblpPr w:leftFromText="181" w:rightFromText="181" w:vertAnchor="text" w:horzAnchor="margin" w:tblpY="2136"/>
        <w:tblOverlap w:val="never"/>
        <w:tblW w:w="0" w:type="auto"/>
        <w:tblLook w:val="04A0"/>
      </w:tblPr>
      <w:tblGrid>
        <w:gridCol w:w="675"/>
        <w:gridCol w:w="1321"/>
        <w:gridCol w:w="274"/>
        <w:gridCol w:w="567"/>
        <w:gridCol w:w="549"/>
        <w:gridCol w:w="547"/>
        <w:gridCol w:w="714"/>
        <w:gridCol w:w="508"/>
        <w:gridCol w:w="527"/>
        <w:gridCol w:w="1339"/>
        <w:gridCol w:w="425"/>
        <w:gridCol w:w="691"/>
        <w:gridCol w:w="1106"/>
      </w:tblGrid>
      <w:tr w:rsidR="00A25750" w:rsidTr="00A25750">
        <w:trPr>
          <w:trHeight w:val="420"/>
        </w:trPr>
        <w:tc>
          <w:tcPr>
            <w:tcW w:w="1996" w:type="dxa"/>
            <w:gridSpan w:val="2"/>
            <w:shd w:val="clear" w:color="auto" w:fill="C2D69B" w:themeFill="accent3" w:themeFillTint="99"/>
            <w:vAlign w:val="center"/>
          </w:tcPr>
          <w:p w:rsidR="00A25750" w:rsidRPr="009E2BF4" w:rsidRDefault="00A25750" w:rsidP="00A25750">
            <w:pPr>
              <w:rPr>
                <w:rFonts w:ascii="Arial" w:hAnsi="Arial" w:cs="Arial"/>
                <w:sz w:val="16"/>
                <w:szCs w:val="16"/>
              </w:rPr>
            </w:pPr>
            <w:r w:rsidRPr="009E2BF4">
              <w:rPr>
                <w:rFonts w:ascii="Arial" w:hAnsi="Arial" w:cs="Arial"/>
                <w:sz w:val="16"/>
                <w:szCs w:val="16"/>
              </w:rPr>
              <w:lastRenderedPageBreak/>
              <w:t>Course:</w:t>
            </w:r>
          </w:p>
        </w:tc>
        <w:tc>
          <w:tcPr>
            <w:tcW w:w="7247" w:type="dxa"/>
            <w:gridSpan w:val="11"/>
            <w:vMerge w:val="restart"/>
            <w:vAlign w:val="center"/>
          </w:tcPr>
          <w:p w:rsidR="00A25750" w:rsidRPr="00A25750" w:rsidRDefault="00A25750" w:rsidP="00A25750">
            <w:pPr>
              <w:jc w:val="center"/>
              <w:rPr>
                <w:rFonts w:ascii="Arial" w:hAnsi="Arial" w:cs="Arial"/>
                <w:i/>
                <w:sz w:val="18"/>
                <w:szCs w:val="18"/>
              </w:rPr>
            </w:pPr>
            <w:r w:rsidRPr="00A25750">
              <w:rPr>
                <w:rFonts w:ascii="Arial" w:hAnsi="Arial" w:cs="Arial"/>
                <w:i/>
                <w:sz w:val="18"/>
                <w:szCs w:val="16"/>
              </w:rPr>
              <w:t xml:space="preserve">Soil Fertility </w:t>
            </w:r>
            <w:r>
              <w:rPr>
                <w:rFonts w:ascii="Arial" w:hAnsi="Arial" w:cs="Arial"/>
                <w:i/>
                <w:sz w:val="18"/>
                <w:szCs w:val="16"/>
              </w:rPr>
              <w:t>a</w:t>
            </w:r>
            <w:r w:rsidRPr="00A25750">
              <w:rPr>
                <w:rFonts w:ascii="Arial" w:hAnsi="Arial" w:cs="Arial"/>
                <w:i/>
                <w:sz w:val="18"/>
                <w:szCs w:val="16"/>
              </w:rPr>
              <w:t>nd Fertilizers</w:t>
            </w:r>
          </w:p>
        </w:tc>
      </w:tr>
      <w:tr w:rsidR="00A25750" w:rsidTr="00A25750">
        <w:tc>
          <w:tcPr>
            <w:tcW w:w="1996" w:type="dxa"/>
            <w:gridSpan w:val="2"/>
            <w:vAlign w:val="center"/>
          </w:tcPr>
          <w:p w:rsidR="00A25750" w:rsidRPr="009E2BF4" w:rsidRDefault="00A25750" w:rsidP="00A25750">
            <w:pPr>
              <w:rPr>
                <w:rFonts w:ascii="Arial" w:hAnsi="Arial" w:cs="Arial"/>
                <w:sz w:val="16"/>
                <w:szCs w:val="16"/>
              </w:rPr>
            </w:pPr>
            <w:r w:rsidRPr="009E2BF4">
              <w:rPr>
                <w:rFonts w:ascii="Arial" w:hAnsi="Arial" w:cs="Arial"/>
                <w:sz w:val="16"/>
                <w:szCs w:val="16"/>
              </w:rPr>
              <w:t>Course id:</w:t>
            </w:r>
            <w:r>
              <w:rPr>
                <w:rFonts w:ascii="Arial" w:hAnsi="Arial" w:cs="Arial"/>
                <w:sz w:val="16"/>
                <w:szCs w:val="16"/>
              </w:rPr>
              <w:t>3OAG3O11</w:t>
            </w:r>
          </w:p>
        </w:tc>
        <w:tc>
          <w:tcPr>
            <w:tcW w:w="7247" w:type="dxa"/>
            <w:gridSpan w:val="11"/>
            <w:vMerge/>
          </w:tcPr>
          <w:p w:rsidR="00A25750" w:rsidRDefault="00A25750" w:rsidP="00A25750"/>
        </w:tc>
      </w:tr>
      <w:tr w:rsidR="00A25750" w:rsidTr="00A25750">
        <w:tc>
          <w:tcPr>
            <w:tcW w:w="1996" w:type="dxa"/>
            <w:gridSpan w:val="2"/>
            <w:vAlign w:val="center"/>
          </w:tcPr>
          <w:p w:rsidR="00A25750" w:rsidRPr="009E2BF4" w:rsidRDefault="00A25750" w:rsidP="00A25750">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247" w:type="dxa"/>
            <w:gridSpan w:val="11"/>
            <w:vMerge/>
          </w:tcPr>
          <w:p w:rsidR="00A25750" w:rsidRDefault="00A25750" w:rsidP="00A25750"/>
        </w:tc>
      </w:tr>
      <w:tr w:rsidR="00A25750" w:rsidTr="00A25750">
        <w:tc>
          <w:tcPr>
            <w:tcW w:w="1996" w:type="dxa"/>
            <w:gridSpan w:val="2"/>
            <w:vAlign w:val="center"/>
          </w:tcPr>
          <w:p w:rsidR="00A25750" w:rsidRPr="00A25750" w:rsidRDefault="00A25750" w:rsidP="00A25750">
            <w:pPr>
              <w:rPr>
                <w:rFonts w:ascii="Arial" w:hAnsi="Arial" w:cs="Arial"/>
                <w:sz w:val="16"/>
                <w:szCs w:val="16"/>
              </w:rPr>
            </w:pPr>
            <w:r w:rsidRPr="00A25750">
              <w:rPr>
                <w:rFonts w:ascii="Arial" w:hAnsi="Arial" w:cs="Arial"/>
                <w:sz w:val="16"/>
                <w:szCs w:val="16"/>
              </w:rPr>
              <w:t>Teacher:</w:t>
            </w:r>
          </w:p>
        </w:tc>
        <w:tc>
          <w:tcPr>
            <w:tcW w:w="7247" w:type="dxa"/>
            <w:gridSpan w:val="11"/>
          </w:tcPr>
          <w:p w:rsidR="00A25750" w:rsidRPr="00A25750" w:rsidRDefault="00A25750" w:rsidP="00A25750">
            <w:pPr>
              <w:rPr>
                <w:rFonts w:ascii="Arial" w:hAnsi="Arial" w:cs="Arial"/>
                <w:sz w:val="16"/>
                <w:szCs w:val="16"/>
              </w:rPr>
            </w:pPr>
            <w:r w:rsidRPr="00A25750">
              <w:rPr>
                <w:rFonts w:ascii="Arial" w:hAnsi="Arial" w:cs="Arial"/>
                <w:sz w:val="16"/>
                <w:szCs w:val="16"/>
              </w:rPr>
              <w:t>Prof. dr Darinka M. Bogdanović, mr Ranko R. Čabilovski</w:t>
            </w:r>
          </w:p>
        </w:tc>
      </w:tr>
      <w:tr w:rsidR="00A25750" w:rsidTr="00A25750">
        <w:tc>
          <w:tcPr>
            <w:tcW w:w="1996" w:type="dxa"/>
            <w:gridSpan w:val="2"/>
            <w:tcBorders>
              <w:bottom w:val="single" w:sz="4" w:space="0" w:color="auto"/>
            </w:tcBorders>
            <w:vAlign w:val="center"/>
          </w:tcPr>
          <w:p w:rsidR="00A25750" w:rsidRPr="00A25750" w:rsidRDefault="00A25750" w:rsidP="00A25750">
            <w:pPr>
              <w:rPr>
                <w:rFonts w:ascii="Arial" w:hAnsi="Arial" w:cs="Arial"/>
                <w:sz w:val="16"/>
                <w:szCs w:val="16"/>
              </w:rPr>
            </w:pPr>
            <w:r w:rsidRPr="00A25750">
              <w:rPr>
                <w:rFonts w:ascii="Arial" w:hAnsi="Arial" w:cs="Arial"/>
                <w:sz w:val="16"/>
                <w:szCs w:val="16"/>
              </w:rPr>
              <w:t>Course status</w:t>
            </w:r>
          </w:p>
        </w:tc>
        <w:tc>
          <w:tcPr>
            <w:tcW w:w="7247" w:type="dxa"/>
            <w:gridSpan w:val="11"/>
            <w:tcBorders>
              <w:bottom w:val="single" w:sz="4" w:space="0" w:color="auto"/>
            </w:tcBorders>
          </w:tcPr>
          <w:p w:rsidR="00A25750" w:rsidRPr="00A25750" w:rsidRDefault="00A25750" w:rsidP="00A25750">
            <w:pPr>
              <w:rPr>
                <w:rFonts w:ascii="Arial" w:hAnsi="Arial" w:cs="Arial"/>
                <w:sz w:val="16"/>
                <w:szCs w:val="16"/>
              </w:rPr>
            </w:pPr>
            <w:r w:rsidRPr="00A25750">
              <w:rPr>
                <w:rFonts w:ascii="Arial" w:hAnsi="Arial" w:cs="Arial"/>
                <w:sz w:val="16"/>
                <w:szCs w:val="16"/>
              </w:rPr>
              <w:t>Mandatory</w:t>
            </w:r>
          </w:p>
        </w:tc>
      </w:tr>
      <w:tr w:rsidR="00A25750" w:rsidTr="00A25750">
        <w:trPr>
          <w:trHeight w:val="227"/>
        </w:trPr>
        <w:tc>
          <w:tcPr>
            <w:tcW w:w="9243" w:type="dxa"/>
            <w:gridSpan w:val="13"/>
            <w:tcBorders>
              <w:bottom w:val="single" w:sz="4" w:space="0" w:color="auto"/>
            </w:tcBorders>
            <w:shd w:val="clear" w:color="auto" w:fill="C2D69B" w:themeFill="accent3" w:themeFillTint="99"/>
            <w:vAlign w:val="center"/>
          </w:tcPr>
          <w:p w:rsidR="00A25750" w:rsidRPr="00A25750" w:rsidRDefault="00A25750" w:rsidP="00A25750">
            <w:pPr>
              <w:rPr>
                <w:rFonts w:ascii="Arial" w:hAnsi="Arial" w:cs="Arial"/>
                <w:sz w:val="16"/>
                <w:szCs w:val="16"/>
              </w:rPr>
            </w:pPr>
            <w:r w:rsidRPr="00A25750">
              <w:rPr>
                <w:rFonts w:ascii="Arial" w:hAnsi="Arial" w:cs="Arial"/>
                <w:sz w:val="16"/>
                <w:szCs w:val="16"/>
              </w:rPr>
              <w:t>Number of active teaching classes (weekly)</w:t>
            </w:r>
          </w:p>
        </w:tc>
      </w:tr>
      <w:tr w:rsidR="00A25750" w:rsidTr="00A25750">
        <w:trPr>
          <w:trHeight w:val="227"/>
        </w:trPr>
        <w:tc>
          <w:tcPr>
            <w:tcW w:w="1996" w:type="dxa"/>
            <w:gridSpan w:val="2"/>
            <w:tcBorders>
              <w:bottom w:val="single" w:sz="4" w:space="0" w:color="auto"/>
            </w:tcBorders>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Lectures:3</w:t>
            </w:r>
          </w:p>
        </w:tc>
        <w:tc>
          <w:tcPr>
            <w:tcW w:w="1937" w:type="dxa"/>
            <w:gridSpan w:val="4"/>
            <w:tcBorders>
              <w:bottom w:val="single" w:sz="4" w:space="0" w:color="auto"/>
            </w:tcBorders>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Practical classes:2</w:t>
            </w:r>
          </w:p>
        </w:tc>
        <w:tc>
          <w:tcPr>
            <w:tcW w:w="1749" w:type="dxa"/>
            <w:gridSpan w:val="3"/>
            <w:tcBorders>
              <w:bottom w:val="single" w:sz="4" w:space="0" w:color="auto"/>
            </w:tcBorders>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Other teaching types:</w:t>
            </w:r>
          </w:p>
        </w:tc>
        <w:tc>
          <w:tcPr>
            <w:tcW w:w="1764" w:type="dxa"/>
            <w:gridSpan w:val="2"/>
            <w:tcBorders>
              <w:bottom w:val="single" w:sz="4" w:space="0" w:color="auto"/>
            </w:tcBorders>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Study research work:</w:t>
            </w:r>
          </w:p>
        </w:tc>
        <w:tc>
          <w:tcPr>
            <w:tcW w:w="1797" w:type="dxa"/>
            <w:gridSpan w:val="2"/>
            <w:tcBorders>
              <w:bottom w:val="single" w:sz="4" w:space="0" w:color="auto"/>
            </w:tcBorders>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Other classes:</w:t>
            </w:r>
          </w:p>
        </w:tc>
      </w:tr>
      <w:tr w:rsidR="00A25750" w:rsidRPr="005E42D1" w:rsidTr="00A25750">
        <w:tc>
          <w:tcPr>
            <w:tcW w:w="1996" w:type="dxa"/>
            <w:gridSpan w:val="2"/>
            <w:shd w:val="clear" w:color="auto" w:fill="C2D69B" w:themeFill="accent3" w:themeFillTint="99"/>
            <w:vAlign w:val="center"/>
          </w:tcPr>
          <w:p w:rsidR="00A25750" w:rsidRPr="00A25750" w:rsidRDefault="00A25750" w:rsidP="00A25750">
            <w:pPr>
              <w:rPr>
                <w:rFonts w:ascii="Arial" w:hAnsi="Arial" w:cs="Arial"/>
                <w:sz w:val="16"/>
                <w:szCs w:val="16"/>
              </w:rPr>
            </w:pPr>
            <w:r w:rsidRPr="00A25750">
              <w:rPr>
                <w:rFonts w:ascii="Arial" w:hAnsi="Arial" w:cs="Arial"/>
                <w:sz w:val="16"/>
                <w:szCs w:val="16"/>
              </w:rPr>
              <w:t>Precondition courses</w:t>
            </w:r>
          </w:p>
        </w:tc>
        <w:tc>
          <w:tcPr>
            <w:tcW w:w="7247" w:type="dxa"/>
            <w:gridSpan w:val="11"/>
            <w:shd w:val="clear" w:color="auto" w:fill="C2D69B" w:themeFill="accent3" w:themeFillTint="99"/>
            <w:vAlign w:val="center"/>
          </w:tcPr>
          <w:p w:rsidR="00A25750" w:rsidRPr="00A25750" w:rsidRDefault="00A25750" w:rsidP="00A25750">
            <w:pPr>
              <w:rPr>
                <w:rFonts w:ascii="Arial" w:hAnsi="Arial" w:cs="Arial"/>
                <w:sz w:val="16"/>
                <w:szCs w:val="16"/>
              </w:rPr>
            </w:pPr>
            <w:r w:rsidRPr="00A25750">
              <w:rPr>
                <w:rFonts w:ascii="Arial" w:hAnsi="Arial" w:cs="Arial"/>
                <w:sz w:val="16"/>
                <w:szCs w:val="16"/>
              </w:rPr>
              <w:t>None/navesti ako ima</w:t>
            </w:r>
          </w:p>
        </w:tc>
      </w:tr>
      <w:tr w:rsidR="00A25750" w:rsidTr="00A25750">
        <w:tc>
          <w:tcPr>
            <w:tcW w:w="9243" w:type="dxa"/>
            <w:gridSpan w:val="13"/>
          </w:tcPr>
          <w:p w:rsidR="00A25750" w:rsidRPr="00A25750" w:rsidRDefault="00A25750" w:rsidP="002F777A">
            <w:pPr>
              <w:pStyle w:val="ListParagraph"/>
              <w:numPr>
                <w:ilvl w:val="0"/>
                <w:numId w:val="20"/>
              </w:numPr>
              <w:ind w:left="284" w:hanging="284"/>
              <w:rPr>
                <w:rFonts w:ascii="Arial" w:hAnsi="Arial" w:cs="Arial"/>
                <w:sz w:val="16"/>
                <w:szCs w:val="16"/>
              </w:rPr>
            </w:pPr>
            <w:r w:rsidRPr="00A25750">
              <w:rPr>
                <w:rFonts w:ascii="Arial" w:hAnsi="Arial" w:cs="Arial"/>
                <w:sz w:val="16"/>
                <w:szCs w:val="16"/>
              </w:rPr>
              <w:t>Educational goal</w:t>
            </w:r>
          </w:p>
          <w:p w:rsidR="00A25750" w:rsidRPr="00A25750" w:rsidRDefault="00A25750" w:rsidP="00A25750">
            <w:pPr>
              <w:rPr>
                <w:rFonts w:ascii="Arial" w:hAnsi="Arial" w:cs="Arial"/>
                <w:sz w:val="16"/>
                <w:szCs w:val="16"/>
              </w:rPr>
            </w:pPr>
            <w:r w:rsidRPr="00A25750">
              <w:rPr>
                <w:rFonts w:ascii="Arial" w:hAnsi="Arial" w:cs="Arial"/>
                <w:sz w:val="16"/>
                <w:szCs w:val="16"/>
              </w:rPr>
              <w:t>The acquisition of basic knowledge of soil fertility and fertilizer application.</w:t>
            </w:r>
          </w:p>
        </w:tc>
      </w:tr>
      <w:tr w:rsidR="00A25750" w:rsidTr="00A25750">
        <w:tc>
          <w:tcPr>
            <w:tcW w:w="9243" w:type="dxa"/>
            <w:gridSpan w:val="13"/>
          </w:tcPr>
          <w:p w:rsidR="00A25750" w:rsidRPr="00A25750" w:rsidRDefault="00A25750" w:rsidP="002F777A">
            <w:pPr>
              <w:pStyle w:val="ListParagraph"/>
              <w:numPr>
                <w:ilvl w:val="0"/>
                <w:numId w:val="20"/>
              </w:numPr>
              <w:ind w:left="284" w:hanging="284"/>
              <w:rPr>
                <w:rFonts w:ascii="Arial" w:hAnsi="Arial" w:cs="Arial"/>
                <w:sz w:val="16"/>
                <w:szCs w:val="16"/>
              </w:rPr>
            </w:pPr>
            <w:r w:rsidRPr="00A25750">
              <w:rPr>
                <w:rFonts w:ascii="Arial" w:hAnsi="Arial" w:cs="Arial"/>
                <w:sz w:val="16"/>
                <w:szCs w:val="16"/>
              </w:rPr>
              <w:t>Educational outcomes</w:t>
            </w:r>
          </w:p>
          <w:p w:rsidR="00A25750" w:rsidRPr="00A25750" w:rsidRDefault="00A25750" w:rsidP="00A25750">
            <w:pPr>
              <w:rPr>
                <w:rFonts w:ascii="Arial" w:hAnsi="Arial" w:cs="Arial"/>
                <w:sz w:val="16"/>
                <w:szCs w:val="16"/>
              </w:rPr>
            </w:pPr>
            <w:r w:rsidRPr="00A25750">
              <w:rPr>
                <w:rFonts w:ascii="Arial" w:hAnsi="Arial" w:cs="Arial"/>
                <w:sz w:val="16"/>
                <w:szCs w:val="16"/>
              </w:rPr>
              <w:t>The student is qualified for further education through master's and PhD studies.</w:t>
            </w:r>
            <w:r w:rsidRPr="00A25750">
              <w:rPr>
                <w:rFonts w:ascii="Arial" w:hAnsi="Arial" w:cs="Arial"/>
                <w:sz w:val="16"/>
                <w:szCs w:val="16"/>
                <w:lang w:val="en-GB"/>
              </w:rPr>
              <w:t xml:space="preserve"> Students will also be </w:t>
            </w:r>
            <w:proofErr w:type="gramStart"/>
            <w:r w:rsidRPr="00A25750">
              <w:rPr>
                <w:rFonts w:ascii="Arial" w:hAnsi="Arial" w:cs="Arial"/>
                <w:sz w:val="16"/>
                <w:szCs w:val="16"/>
                <w:lang w:val="en-GB"/>
              </w:rPr>
              <w:t xml:space="preserve">able </w:t>
            </w:r>
            <w:r w:rsidRPr="00A25750">
              <w:rPr>
                <w:rFonts w:ascii="Arial" w:hAnsi="Arial" w:cs="Arial"/>
                <w:sz w:val="16"/>
                <w:szCs w:val="16"/>
              </w:rPr>
              <w:t xml:space="preserve"> apply</w:t>
            </w:r>
            <w:proofErr w:type="gramEnd"/>
            <w:r w:rsidRPr="00A25750">
              <w:rPr>
                <w:rFonts w:ascii="Arial" w:hAnsi="Arial" w:cs="Arial"/>
                <w:sz w:val="16"/>
                <w:szCs w:val="16"/>
              </w:rPr>
              <w:t xml:space="preserve"> the acquired knowledge, about soil fertility and fertilizer application, in agricultural practice. </w:t>
            </w:r>
          </w:p>
        </w:tc>
      </w:tr>
      <w:tr w:rsidR="00A25750" w:rsidTr="00A25750">
        <w:tc>
          <w:tcPr>
            <w:tcW w:w="9243" w:type="dxa"/>
            <w:gridSpan w:val="13"/>
          </w:tcPr>
          <w:p w:rsidR="00A25750" w:rsidRPr="00A25750" w:rsidRDefault="00A25750" w:rsidP="002F777A">
            <w:pPr>
              <w:pStyle w:val="ListParagraph"/>
              <w:numPr>
                <w:ilvl w:val="0"/>
                <w:numId w:val="20"/>
              </w:numPr>
              <w:ind w:left="284" w:hanging="284"/>
              <w:rPr>
                <w:rFonts w:ascii="Arial" w:hAnsi="Arial" w:cs="Arial"/>
                <w:sz w:val="16"/>
                <w:szCs w:val="16"/>
              </w:rPr>
            </w:pPr>
            <w:r w:rsidRPr="00A25750">
              <w:rPr>
                <w:rFonts w:ascii="Arial" w:hAnsi="Arial" w:cs="Arial"/>
                <w:sz w:val="16"/>
                <w:szCs w:val="16"/>
              </w:rPr>
              <w:t>Course content</w:t>
            </w:r>
          </w:p>
          <w:p w:rsidR="00A25750" w:rsidRPr="00A25750" w:rsidRDefault="00A25750" w:rsidP="00A25750">
            <w:pPr>
              <w:rPr>
                <w:rFonts w:ascii="Arial" w:hAnsi="Arial" w:cs="Arial"/>
                <w:b/>
                <w:i/>
                <w:sz w:val="16"/>
                <w:szCs w:val="16"/>
                <w:lang w:val="en-GB"/>
              </w:rPr>
            </w:pPr>
            <w:r w:rsidRPr="00A25750">
              <w:rPr>
                <w:rFonts w:ascii="Arial" w:hAnsi="Arial" w:cs="Arial"/>
                <w:b/>
                <w:i/>
                <w:sz w:val="16"/>
                <w:szCs w:val="16"/>
                <w:lang w:val="en-GB"/>
              </w:rPr>
              <w:t>Theoretical instruction</w:t>
            </w:r>
          </w:p>
          <w:p w:rsidR="00A25750" w:rsidRPr="00A25750" w:rsidRDefault="00A25750" w:rsidP="00A25750">
            <w:pPr>
              <w:jc w:val="both"/>
              <w:rPr>
                <w:rFonts w:ascii="Arial" w:hAnsi="Arial" w:cs="Arial"/>
                <w:sz w:val="16"/>
                <w:szCs w:val="16"/>
              </w:rPr>
            </w:pPr>
            <w:r w:rsidRPr="00A25750">
              <w:rPr>
                <w:rFonts w:ascii="Arial" w:hAnsi="Arial" w:cs="Arial"/>
                <w:sz w:val="16"/>
                <w:szCs w:val="16"/>
              </w:rPr>
              <w:t xml:space="preserve">Subject </w:t>
            </w:r>
            <w:r w:rsidRPr="00A25750">
              <w:rPr>
                <w:rFonts w:ascii="Arial" w:hAnsi="Arial" w:cs="Arial"/>
                <w:i/>
                <w:sz w:val="16"/>
                <w:szCs w:val="16"/>
              </w:rPr>
              <w:t>SOIL FERTILITY AND FERTILIZERS</w:t>
            </w:r>
            <w:r w:rsidRPr="00A25750">
              <w:rPr>
                <w:rFonts w:ascii="Arial" w:hAnsi="Arial" w:cs="Arial"/>
                <w:sz w:val="16"/>
                <w:szCs w:val="16"/>
              </w:rPr>
              <w:t xml:space="preserve">consists of several thematic units: Nitrogen in the soil. Phosphorus in the soil.  Potassium in the soil.  Other essential microelements.  Useful elements.  Microelements in the soil. Heavy metals in the soil. Soil properties and processes related to plant nutrition and fertilizer application. Fertilizers. Nitrogen fertilizers. Phosphorus fertilizers. Potassium fertilizers. The complex fertilizers.Organo-mineral fertilizers. Liquid fertilizers. Fertilizers with pesticides and trace elements. Organic fertilizers.  Principles of fertilization.  The control system of soil fertility and fertilizer application </w:t>
            </w:r>
          </w:p>
          <w:p w:rsidR="00A25750" w:rsidRPr="00A25750" w:rsidRDefault="00A25750" w:rsidP="00A25750">
            <w:pPr>
              <w:jc w:val="both"/>
              <w:rPr>
                <w:rFonts w:ascii="Arial" w:hAnsi="Arial" w:cs="Arial"/>
                <w:b/>
                <w:i/>
                <w:sz w:val="16"/>
                <w:szCs w:val="16"/>
              </w:rPr>
            </w:pPr>
            <w:r w:rsidRPr="00A25750">
              <w:rPr>
                <w:rFonts w:ascii="Arial" w:hAnsi="Arial" w:cs="Arial"/>
                <w:b/>
                <w:i/>
                <w:sz w:val="16"/>
                <w:szCs w:val="16"/>
              </w:rPr>
              <w:t xml:space="preserve">Practical </w:t>
            </w:r>
            <w:r w:rsidRPr="00A25750">
              <w:rPr>
                <w:rFonts w:ascii="Arial" w:hAnsi="Arial" w:cs="Arial"/>
                <w:b/>
                <w:i/>
                <w:sz w:val="16"/>
                <w:szCs w:val="16"/>
                <w:lang w:val="en-GB"/>
              </w:rPr>
              <w:t>instruction</w:t>
            </w:r>
          </w:p>
          <w:p w:rsidR="00A25750" w:rsidRPr="00A25750" w:rsidRDefault="00A25750" w:rsidP="00A25750">
            <w:pPr>
              <w:jc w:val="both"/>
              <w:rPr>
                <w:rFonts w:ascii="Arial" w:hAnsi="Arial" w:cs="Arial"/>
                <w:sz w:val="16"/>
                <w:szCs w:val="16"/>
              </w:rPr>
            </w:pPr>
            <w:r w:rsidRPr="00A25750">
              <w:rPr>
                <w:rFonts w:ascii="Arial" w:hAnsi="Arial" w:cs="Arial"/>
                <w:sz w:val="16"/>
                <w:szCs w:val="16"/>
              </w:rPr>
              <w:t>Laboratory exercise: Soil fertility. Determining the need for fertilization. The system of soil fertility control and fertilizer application. Soil sampling.  Determination of total nitrogen in the soil. Determination of mineral nitrogen in the soil. N-min method. Phosphorus in the soil. Potassium in the soil. Trace elements in soil. Field trials. Basic physical and chemical properties of fertilizers. Regulation of fertilizers and soil improvers. Principles for determining the dose of fertilizer application.</w:t>
            </w:r>
          </w:p>
          <w:p w:rsidR="00A25750" w:rsidRPr="00A25750" w:rsidRDefault="00A25750" w:rsidP="00A25750">
            <w:pPr>
              <w:jc w:val="both"/>
              <w:rPr>
                <w:rFonts w:ascii="Arial" w:hAnsi="Arial" w:cs="Arial"/>
                <w:b/>
                <w:i/>
                <w:sz w:val="16"/>
                <w:szCs w:val="16"/>
              </w:rPr>
            </w:pPr>
            <w:r w:rsidRPr="00A25750">
              <w:rPr>
                <w:rFonts w:ascii="Arial" w:hAnsi="Arial" w:cs="Arial"/>
                <w:b/>
                <w:i/>
                <w:sz w:val="16"/>
                <w:szCs w:val="16"/>
              </w:rPr>
              <w:t>Field exercises:</w:t>
            </w:r>
          </w:p>
          <w:p w:rsidR="00A25750" w:rsidRPr="00A25750" w:rsidRDefault="00A25750" w:rsidP="00A25750">
            <w:pPr>
              <w:jc w:val="both"/>
              <w:rPr>
                <w:rFonts w:ascii="Arial" w:hAnsi="Arial" w:cs="Arial"/>
                <w:sz w:val="16"/>
                <w:szCs w:val="16"/>
              </w:rPr>
            </w:pPr>
            <w:r w:rsidRPr="00A25750">
              <w:rPr>
                <w:rFonts w:ascii="Arial" w:hAnsi="Arial" w:cs="Arial"/>
                <w:sz w:val="16"/>
                <w:szCs w:val="16"/>
              </w:rPr>
              <w:t xml:space="preserve">Visit the experimental field </w:t>
            </w:r>
            <w:proofErr w:type="gramStart"/>
            <w:r w:rsidRPr="00A25750">
              <w:rPr>
                <w:rFonts w:ascii="Arial" w:hAnsi="Arial" w:cs="Arial"/>
                <w:sz w:val="16"/>
                <w:szCs w:val="16"/>
              </w:rPr>
              <w:t>of  Institute</w:t>
            </w:r>
            <w:proofErr w:type="gramEnd"/>
            <w:r w:rsidRPr="00A25750">
              <w:rPr>
                <w:rFonts w:ascii="Arial" w:hAnsi="Arial" w:cs="Arial"/>
                <w:sz w:val="16"/>
                <w:szCs w:val="16"/>
              </w:rPr>
              <w:t xml:space="preserve"> of field and vegetable crops. . Visit the factory of mineral fertilizers.</w:t>
            </w:r>
          </w:p>
        </w:tc>
      </w:tr>
      <w:tr w:rsidR="00A25750" w:rsidTr="00A25750">
        <w:tc>
          <w:tcPr>
            <w:tcW w:w="9243" w:type="dxa"/>
            <w:gridSpan w:val="13"/>
            <w:tcBorders>
              <w:bottom w:val="single" w:sz="4" w:space="0" w:color="auto"/>
            </w:tcBorders>
          </w:tcPr>
          <w:p w:rsidR="00A25750" w:rsidRPr="00A25750" w:rsidRDefault="00A25750" w:rsidP="002F777A">
            <w:pPr>
              <w:pStyle w:val="ListParagraph"/>
              <w:numPr>
                <w:ilvl w:val="0"/>
                <w:numId w:val="20"/>
              </w:numPr>
              <w:ind w:left="284" w:hanging="284"/>
              <w:rPr>
                <w:rFonts w:ascii="Arial" w:hAnsi="Arial" w:cs="Arial"/>
                <w:sz w:val="16"/>
                <w:szCs w:val="16"/>
              </w:rPr>
            </w:pPr>
            <w:r w:rsidRPr="00A25750">
              <w:rPr>
                <w:rFonts w:ascii="Arial" w:hAnsi="Arial" w:cs="Arial"/>
                <w:sz w:val="16"/>
                <w:szCs w:val="16"/>
              </w:rPr>
              <w:t>Teaching methods</w:t>
            </w:r>
          </w:p>
          <w:p w:rsidR="00A25750" w:rsidRPr="00A25750" w:rsidRDefault="00A25750" w:rsidP="00A25750">
            <w:pPr>
              <w:rPr>
                <w:rFonts w:ascii="Arial" w:hAnsi="Arial" w:cs="Arial"/>
                <w:sz w:val="16"/>
                <w:szCs w:val="16"/>
              </w:rPr>
            </w:pPr>
            <w:r w:rsidRPr="00A25750">
              <w:rPr>
                <w:rFonts w:ascii="Arial" w:hAnsi="Arial" w:cs="Arial"/>
                <w:sz w:val="16"/>
                <w:szCs w:val="16"/>
              </w:rPr>
              <w:t>Lectures and Practical classes</w:t>
            </w:r>
          </w:p>
        </w:tc>
      </w:tr>
      <w:tr w:rsidR="00A25750" w:rsidTr="00A25750">
        <w:tc>
          <w:tcPr>
            <w:tcW w:w="9243" w:type="dxa"/>
            <w:gridSpan w:val="13"/>
            <w:tcBorders>
              <w:bottom w:val="single" w:sz="4" w:space="0" w:color="auto"/>
            </w:tcBorders>
            <w:shd w:val="clear" w:color="auto" w:fill="C2D69B" w:themeFill="accent3" w:themeFillTint="99"/>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Knowledge evaluation (maximum 100 points)</w:t>
            </w:r>
          </w:p>
        </w:tc>
      </w:tr>
      <w:tr w:rsidR="00A25750" w:rsidTr="00A25750">
        <w:tc>
          <w:tcPr>
            <w:tcW w:w="2270" w:type="dxa"/>
            <w:gridSpan w:val="3"/>
            <w:shd w:val="clear" w:color="auto" w:fill="auto"/>
            <w:vAlign w:val="center"/>
          </w:tcPr>
          <w:p w:rsidR="00A25750" w:rsidRPr="00A25750" w:rsidRDefault="00A25750" w:rsidP="00A25750">
            <w:pPr>
              <w:rPr>
                <w:rFonts w:ascii="Arial" w:hAnsi="Arial" w:cs="Arial"/>
                <w:sz w:val="16"/>
                <w:szCs w:val="16"/>
              </w:rPr>
            </w:pPr>
            <w:r w:rsidRPr="00A25750">
              <w:rPr>
                <w:rFonts w:ascii="Arial" w:hAnsi="Arial" w:cs="Arial"/>
                <w:sz w:val="16"/>
                <w:szCs w:val="16"/>
              </w:rPr>
              <w:t>Pre-examination obligations</w:t>
            </w:r>
          </w:p>
        </w:tc>
        <w:tc>
          <w:tcPr>
            <w:tcW w:w="1116" w:type="dxa"/>
            <w:gridSpan w:val="2"/>
            <w:shd w:val="clear" w:color="auto" w:fill="auto"/>
            <w:vAlign w:val="center"/>
          </w:tcPr>
          <w:p w:rsidR="00A25750" w:rsidRPr="00A25750" w:rsidRDefault="00A25750" w:rsidP="00A25750">
            <w:pPr>
              <w:rPr>
                <w:rFonts w:ascii="Arial" w:hAnsi="Arial" w:cs="Arial"/>
                <w:sz w:val="16"/>
                <w:szCs w:val="16"/>
              </w:rPr>
            </w:pPr>
            <w:r w:rsidRPr="00A25750">
              <w:rPr>
                <w:rFonts w:ascii="Arial" w:hAnsi="Arial" w:cs="Arial"/>
                <w:sz w:val="16"/>
                <w:szCs w:val="16"/>
              </w:rPr>
              <w:t>Mandatory</w:t>
            </w:r>
          </w:p>
        </w:tc>
        <w:tc>
          <w:tcPr>
            <w:tcW w:w="1261" w:type="dxa"/>
            <w:gridSpan w:val="2"/>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Points</w:t>
            </w:r>
          </w:p>
        </w:tc>
        <w:tc>
          <w:tcPr>
            <w:tcW w:w="2374" w:type="dxa"/>
            <w:gridSpan w:val="3"/>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Final exam (izabrati)</w:t>
            </w:r>
          </w:p>
        </w:tc>
        <w:tc>
          <w:tcPr>
            <w:tcW w:w="1116" w:type="dxa"/>
            <w:gridSpan w:val="2"/>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Mandatory</w:t>
            </w:r>
          </w:p>
        </w:tc>
        <w:tc>
          <w:tcPr>
            <w:tcW w:w="1106" w:type="dxa"/>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Points</w:t>
            </w:r>
          </w:p>
        </w:tc>
      </w:tr>
      <w:tr w:rsidR="00A25750" w:rsidTr="00A25750">
        <w:tc>
          <w:tcPr>
            <w:tcW w:w="2270" w:type="dxa"/>
            <w:gridSpan w:val="3"/>
            <w:shd w:val="clear" w:color="auto" w:fill="auto"/>
            <w:vAlign w:val="center"/>
          </w:tcPr>
          <w:p w:rsidR="00A25750" w:rsidRPr="00A25750" w:rsidRDefault="00A25750" w:rsidP="00A25750">
            <w:pPr>
              <w:rPr>
                <w:rFonts w:ascii="Arial" w:hAnsi="Arial" w:cs="Arial"/>
                <w:sz w:val="16"/>
                <w:szCs w:val="16"/>
              </w:rPr>
            </w:pPr>
            <w:r w:rsidRPr="00A25750">
              <w:rPr>
                <w:rFonts w:ascii="Arial" w:hAnsi="Arial" w:cs="Arial"/>
                <w:sz w:val="16"/>
                <w:szCs w:val="16"/>
              </w:rPr>
              <w:t>Lecture attendance</w:t>
            </w:r>
          </w:p>
        </w:tc>
        <w:tc>
          <w:tcPr>
            <w:tcW w:w="1116" w:type="dxa"/>
            <w:gridSpan w:val="2"/>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Yes</w:t>
            </w:r>
          </w:p>
        </w:tc>
        <w:tc>
          <w:tcPr>
            <w:tcW w:w="1261" w:type="dxa"/>
            <w:gridSpan w:val="2"/>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0</w:t>
            </w:r>
          </w:p>
        </w:tc>
        <w:tc>
          <w:tcPr>
            <w:tcW w:w="2374" w:type="dxa"/>
            <w:gridSpan w:val="3"/>
            <w:shd w:val="clear" w:color="auto" w:fill="auto"/>
            <w:vAlign w:val="center"/>
          </w:tcPr>
          <w:p w:rsidR="00A25750" w:rsidRPr="00A25750" w:rsidRDefault="00A25750" w:rsidP="00A25750">
            <w:pPr>
              <w:jc w:val="center"/>
              <w:rPr>
                <w:rFonts w:ascii="Arial" w:hAnsi="Arial" w:cs="Arial"/>
                <w:i/>
                <w:sz w:val="16"/>
                <w:szCs w:val="16"/>
              </w:rPr>
            </w:pPr>
            <w:r w:rsidRPr="00A25750">
              <w:rPr>
                <w:rFonts w:ascii="Arial" w:hAnsi="Arial" w:cs="Arial"/>
                <w:i/>
                <w:sz w:val="16"/>
                <w:szCs w:val="16"/>
              </w:rPr>
              <w:t>Oral part of the exam</w:t>
            </w:r>
          </w:p>
        </w:tc>
        <w:tc>
          <w:tcPr>
            <w:tcW w:w="1116" w:type="dxa"/>
            <w:gridSpan w:val="2"/>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Yes</w:t>
            </w:r>
          </w:p>
        </w:tc>
        <w:tc>
          <w:tcPr>
            <w:tcW w:w="1106" w:type="dxa"/>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30-70</w:t>
            </w:r>
          </w:p>
        </w:tc>
      </w:tr>
      <w:tr w:rsidR="00A25750" w:rsidTr="00A25750">
        <w:tc>
          <w:tcPr>
            <w:tcW w:w="2270" w:type="dxa"/>
            <w:gridSpan w:val="3"/>
            <w:shd w:val="clear" w:color="auto" w:fill="auto"/>
            <w:vAlign w:val="center"/>
          </w:tcPr>
          <w:p w:rsidR="00A25750" w:rsidRPr="00A25750" w:rsidRDefault="00A25750" w:rsidP="00A25750">
            <w:pPr>
              <w:rPr>
                <w:rFonts w:ascii="Arial" w:hAnsi="Arial" w:cs="Arial"/>
                <w:sz w:val="16"/>
                <w:szCs w:val="16"/>
              </w:rPr>
            </w:pPr>
            <w:r w:rsidRPr="00A25750">
              <w:rPr>
                <w:rFonts w:ascii="Arial" w:hAnsi="Arial" w:cs="Arial"/>
                <w:sz w:val="16"/>
                <w:szCs w:val="16"/>
              </w:rPr>
              <w:t>Tests</w:t>
            </w:r>
          </w:p>
        </w:tc>
        <w:tc>
          <w:tcPr>
            <w:tcW w:w="1116" w:type="dxa"/>
            <w:gridSpan w:val="2"/>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Yes</w:t>
            </w:r>
          </w:p>
        </w:tc>
        <w:tc>
          <w:tcPr>
            <w:tcW w:w="1261" w:type="dxa"/>
            <w:gridSpan w:val="2"/>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30+30=60</w:t>
            </w:r>
          </w:p>
        </w:tc>
        <w:tc>
          <w:tcPr>
            <w:tcW w:w="4596" w:type="dxa"/>
            <w:gridSpan w:val="6"/>
            <w:vMerge w:val="restart"/>
            <w:shd w:val="clear" w:color="auto" w:fill="auto"/>
            <w:vAlign w:val="center"/>
          </w:tcPr>
          <w:p w:rsidR="00A25750" w:rsidRPr="00A25750" w:rsidRDefault="00A25750" w:rsidP="00A25750">
            <w:pPr>
              <w:jc w:val="center"/>
              <w:rPr>
                <w:rFonts w:ascii="Arial" w:hAnsi="Arial" w:cs="Arial"/>
                <w:sz w:val="16"/>
                <w:szCs w:val="16"/>
              </w:rPr>
            </w:pPr>
          </w:p>
        </w:tc>
      </w:tr>
      <w:tr w:rsidR="00A25750" w:rsidTr="00A25750">
        <w:tc>
          <w:tcPr>
            <w:tcW w:w="2270" w:type="dxa"/>
            <w:gridSpan w:val="3"/>
            <w:shd w:val="clear" w:color="auto" w:fill="auto"/>
            <w:vAlign w:val="center"/>
          </w:tcPr>
          <w:p w:rsidR="00A25750" w:rsidRPr="00A25750" w:rsidRDefault="00A25750" w:rsidP="00A25750">
            <w:pPr>
              <w:rPr>
                <w:rFonts w:ascii="Arial" w:hAnsi="Arial" w:cs="Arial"/>
                <w:sz w:val="16"/>
                <w:szCs w:val="16"/>
              </w:rPr>
            </w:pPr>
            <w:r w:rsidRPr="00A25750">
              <w:rPr>
                <w:rFonts w:ascii="Arial" w:hAnsi="Arial" w:cs="Arial"/>
                <w:sz w:val="16"/>
                <w:szCs w:val="16"/>
              </w:rPr>
              <w:t>Exercise attendance</w:t>
            </w:r>
          </w:p>
        </w:tc>
        <w:tc>
          <w:tcPr>
            <w:tcW w:w="1116" w:type="dxa"/>
            <w:gridSpan w:val="2"/>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Yes</w:t>
            </w:r>
          </w:p>
        </w:tc>
        <w:tc>
          <w:tcPr>
            <w:tcW w:w="1261" w:type="dxa"/>
            <w:gridSpan w:val="2"/>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0</w:t>
            </w:r>
          </w:p>
        </w:tc>
        <w:tc>
          <w:tcPr>
            <w:tcW w:w="4596" w:type="dxa"/>
            <w:gridSpan w:val="6"/>
            <w:vMerge/>
            <w:shd w:val="clear" w:color="auto" w:fill="auto"/>
            <w:vAlign w:val="center"/>
          </w:tcPr>
          <w:p w:rsidR="00A25750" w:rsidRPr="00A25750" w:rsidRDefault="00A25750" w:rsidP="00A25750">
            <w:pPr>
              <w:jc w:val="center"/>
              <w:rPr>
                <w:rFonts w:ascii="Arial" w:hAnsi="Arial" w:cs="Arial"/>
                <w:sz w:val="16"/>
                <w:szCs w:val="16"/>
              </w:rPr>
            </w:pPr>
          </w:p>
        </w:tc>
      </w:tr>
      <w:tr w:rsidR="00A25750" w:rsidTr="00A25750">
        <w:tc>
          <w:tcPr>
            <w:tcW w:w="2270" w:type="dxa"/>
            <w:gridSpan w:val="3"/>
            <w:tcBorders>
              <w:bottom w:val="single" w:sz="4" w:space="0" w:color="auto"/>
            </w:tcBorders>
            <w:shd w:val="clear" w:color="auto" w:fill="auto"/>
            <w:vAlign w:val="center"/>
          </w:tcPr>
          <w:p w:rsidR="00A25750" w:rsidRPr="00A25750" w:rsidRDefault="00A25750" w:rsidP="00A25750">
            <w:pPr>
              <w:rPr>
                <w:rFonts w:ascii="Arial" w:hAnsi="Arial" w:cs="Arial"/>
                <w:sz w:val="16"/>
                <w:szCs w:val="16"/>
              </w:rPr>
            </w:pPr>
            <w:r w:rsidRPr="00A25750">
              <w:rPr>
                <w:rFonts w:ascii="Arial" w:hAnsi="Arial" w:cs="Arial"/>
                <w:sz w:val="16"/>
                <w:szCs w:val="16"/>
              </w:rPr>
              <w:t>Colloquium</w:t>
            </w:r>
          </w:p>
        </w:tc>
        <w:tc>
          <w:tcPr>
            <w:tcW w:w="1116" w:type="dxa"/>
            <w:gridSpan w:val="2"/>
            <w:tcBorders>
              <w:bottom w:val="single" w:sz="4" w:space="0" w:color="auto"/>
            </w:tcBorders>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Yes/No</w:t>
            </w:r>
          </w:p>
        </w:tc>
        <w:tc>
          <w:tcPr>
            <w:tcW w:w="1261" w:type="dxa"/>
            <w:gridSpan w:val="2"/>
            <w:tcBorders>
              <w:bottom w:val="single" w:sz="4" w:space="0" w:color="auto"/>
            </w:tcBorders>
            <w:shd w:val="clear" w:color="auto" w:fill="auto"/>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6-10</w:t>
            </w:r>
          </w:p>
        </w:tc>
        <w:tc>
          <w:tcPr>
            <w:tcW w:w="4596" w:type="dxa"/>
            <w:gridSpan w:val="6"/>
            <w:vMerge/>
            <w:tcBorders>
              <w:bottom w:val="single" w:sz="4" w:space="0" w:color="auto"/>
            </w:tcBorders>
            <w:shd w:val="clear" w:color="auto" w:fill="auto"/>
            <w:vAlign w:val="center"/>
          </w:tcPr>
          <w:p w:rsidR="00A25750" w:rsidRPr="00A25750" w:rsidRDefault="00A25750" w:rsidP="00A25750">
            <w:pPr>
              <w:jc w:val="center"/>
              <w:rPr>
                <w:rFonts w:ascii="Arial" w:hAnsi="Arial" w:cs="Arial"/>
                <w:sz w:val="16"/>
                <w:szCs w:val="16"/>
              </w:rPr>
            </w:pPr>
          </w:p>
        </w:tc>
      </w:tr>
      <w:tr w:rsidR="00A25750" w:rsidTr="00A25750">
        <w:tc>
          <w:tcPr>
            <w:tcW w:w="9243" w:type="dxa"/>
            <w:gridSpan w:val="13"/>
            <w:shd w:val="clear" w:color="auto" w:fill="C2D69B" w:themeFill="accent3" w:themeFillTint="99"/>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 xml:space="preserve">Literature </w:t>
            </w:r>
          </w:p>
        </w:tc>
      </w:tr>
      <w:tr w:rsidR="00A25750" w:rsidTr="00A25750">
        <w:tc>
          <w:tcPr>
            <w:tcW w:w="675" w:type="dxa"/>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Ord.</w:t>
            </w:r>
          </w:p>
        </w:tc>
        <w:tc>
          <w:tcPr>
            <w:tcW w:w="2162" w:type="dxa"/>
            <w:gridSpan w:val="3"/>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Author</w:t>
            </w:r>
          </w:p>
        </w:tc>
        <w:tc>
          <w:tcPr>
            <w:tcW w:w="2318" w:type="dxa"/>
            <w:gridSpan w:val="4"/>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Title</w:t>
            </w:r>
          </w:p>
        </w:tc>
        <w:tc>
          <w:tcPr>
            <w:tcW w:w="2982" w:type="dxa"/>
            <w:gridSpan w:val="4"/>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Publisher</w:t>
            </w:r>
          </w:p>
        </w:tc>
        <w:tc>
          <w:tcPr>
            <w:tcW w:w="1106" w:type="dxa"/>
            <w:vAlign w:val="center"/>
          </w:tcPr>
          <w:p w:rsidR="00A25750" w:rsidRPr="00A25750" w:rsidRDefault="00A25750" w:rsidP="00A25750">
            <w:pPr>
              <w:jc w:val="center"/>
              <w:rPr>
                <w:rFonts w:ascii="Arial" w:hAnsi="Arial" w:cs="Arial"/>
                <w:sz w:val="16"/>
                <w:szCs w:val="16"/>
              </w:rPr>
            </w:pPr>
            <w:r w:rsidRPr="00A25750">
              <w:rPr>
                <w:rFonts w:ascii="Arial" w:hAnsi="Arial" w:cs="Arial"/>
                <w:sz w:val="16"/>
                <w:szCs w:val="16"/>
              </w:rPr>
              <w:t>Year</w:t>
            </w:r>
          </w:p>
        </w:tc>
      </w:tr>
      <w:tr w:rsidR="00A25750" w:rsidTr="00606D52">
        <w:trPr>
          <w:trHeight w:val="224"/>
        </w:trPr>
        <w:tc>
          <w:tcPr>
            <w:tcW w:w="675" w:type="dxa"/>
            <w:vAlign w:val="center"/>
          </w:tcPr>
          <w:p w:rsidR="00A25750" w:rsidRPr="00A25750" w:rsidRDefault="00A25750" w:rsidP="002F777A">
            <w:pPr>
              <w:pStyle w:val="ListParagraph"/>
              <w:numPr>
                <w:ilvl w:val="0"/>
                <w:numId w:val="21"/>
              </w:numPr>
              <w:jc w:val="center"/>
              <w:rPr>
                <w:rFonts w:ascii="Arial" w:hAnsi="Arial" w:cs="Arial"/>
                <w:sz w:val="16"/>
                <w:szCs w:val="16"/>
              </w:rPr>
            </w:pPr>
          </w:p>
        </w:tc>
        <w:tc>
          <w:tcPr>
            <w:tcW w:w="2162" w:type="dxa"/>
            <w:gridSpan w:val="3"/>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Ubavić, M., Bogdanović, D.:</w:t>
            </w:r>
          </w:p>
        </w:tc>
        <w:tc>
          <w:tcPr>
            <w:tcW w:w="2318" w:type="dxa"/>
            <w:gridSpan w:val="4"/>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Agrohemija</w:t>
            </w:r>
          </w:p>
        </w:tc>
        <w:tc>
          <w:tcPr>
            <w:tcW w:w="2982" w:type="dxa"/>
            <w:gridSpan w:val="4"/>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Poljoprivredni fakultet, Novi Sad</w:t>
            </w:r>
          </w:p>
        </w:tc>
        <w:tc>
          <w:tcPr>
            <w:tcW w:w="1106" w:type="dxa"/>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2001.</w:t>
            </w:r>
          </w:p>
        </w:tc>
      </w:tr>
      <w:tr w:rsidR="00A25750" w:rsidTr="00606D52">
        <w:tc>
          <w:tcPr>
            <w:tcW w:w="675" w:type="dxa"/>
            <w:vAlign w:val="center"/>
          </w:tcPr>
          <w:p w:rsidR="00A25750" w:rsidRPr="00A25750" w:rsidRDefault="00A25750" w:rsidP="002F777A">
            <w:pPr>
              <w:pStyle w:val="ListParagraph"/>
              <w:numPr>
                <w:ilvl w:val="0"/>
                <w:numId w:val="21"/>
              </w:numPr>
              <w:jc w:val="center"/>
              <w:rPr>
                <w:rFonts w:ascii="Arial" w:hAnsi="Arial" w:cs="Arial"/>
                <w:sz w:val="16"/>
                <w:szCs w:val="16"/>
              </w:rPr>
            </w:pPr>
          </w:p>
        </w:tc>
        <w:tc>
          <w:tcPr>
            <w:tcW w:w="2162" w:type="dxa"/>
            <w:gridSpan w:val="3"/>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Jakovljević, M., Pantović, M.</w:t>
            </w:r>
          </w:p>
        </w:tc>
        <w:tc>
          <w:tcPr>
            <w:tcW w:w="2318" w:type="dxa"/>
            <w:gridSpan w:val="4"/>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Hemija zemljišta i vode.</w:t>
            </w:r>
          </w:p>
        </w:tc>
        <w:tc>
          <w:tcPr>
            <w:tcW w:w="2982" w:type="dxa"/>
            <w:gridSpan w:val="4"/>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Poljoprivredni fakultet, Zemun, Beograd</w:t>
            </w:r>
          </w:p>
        </w:tc>
        <w:tc>
          <w:tcPr>
            <w:tcW w:w="1106" w:type="dxa"/>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1991.</w:t>
            </w:r>
          </w:p>
        </w:tc>
      </w:tr>
      <w:tr w:rsidR="00A25750" w:rsidTr="00606D52">
        <w:tc>
          <w:tcPr>
            <w:tcW w:w="675" w:type="dxa"/>
            <w:vAlign w:val="center"/>
          </w:tcPr>
          <w:p w:rsidR="00A25750" w:rsidRPr="00A25750" w:rsidRDefault="00A25750" w:rsidP="002F777A">
            <w:pPr>
              <w:pStyle w:val="ListParagraph"/>
              <w:numPr>
                <w:ilvl w:val="0"/>
                <w:numId w:val="21"/>
              </w:numPr>
              <w:jc w:val="center"/>
              <w:rPr>
                <w:rFonts w:ascii="Arial" w:hAnsi="Arial" w:cs="Arial"/>
                <w:sz w:val="16"/>
                <w:szCs w:val="16"/>
              </w:rPr>
            </w:pPr>
          </w:p>
        </w:tc>
        <w:tc>
          <w:tcPr>
            <w:tcW w:w="2162" w:type="dxa"/>
            <w:gridSpan w:val="3"/>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Ubavić, M., Bogdanović, D.</w:t>
            </w:r>
          </w:p>
        </w:tc>
        <w:tc>
          <w:tcPr>
            <w:tcW w:w="2318" w:type="dxa"/>
            <w:gridSpan w:val="4"/>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Praktikum iz agrohemija</w:t>
            </w:r>
          </w:p>
        </w:tc>
        <w:tc>
          <w:tcPr>
            <w:tcW w:w="2982" w:type="dxa"/>
            <w:gridSpan w:val="4"/>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Poljoprivredni fakultet, Novi Sad</w:t>
            </w:r>
          </w:p>
        </w:tc>
        <w:tc>
          <w:tcPr>
            <w:tcW w:w="1106" w:type="dxa"/>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1995.</w:t>
            </w:r>
          </w:p>
        </w:tc>
      </w:tr>
      <w:tr w:rsidR="00A25750" w:rsidTr="00606D52">
        <w:tc>
          <w:tcPr>
            <w:tcW w:w="675" w:type="dxa"/>
            <w:vAlign w:val="center"/>
          </w:tcPr>
          <w:p w:rsidR="00A25750" w:rsidRPr="00A25750" w:rsidRDefault="00A25750" w:rsidP="002F777A">
            <w:pPr>
              <w:pStyle w:val="ListParagraph"/>
              <w:numPr>
                <w:ilvl w:val="0"/>
                <w:numId w:val="21"/>
              </w:numPr>
              <w:jc w:val="center"/>
              <w:rPr>
                <w:rFonts w:ascii="Arial" w:hAnsi="Arial" w:cs="Arial"/>
                <w:sz w:val="16"/>
                <w:szCs w:val="16"/>
              </w:rPr>
            </w:pPr>
          </w:p>
        </w:tc>
        <w:tc>
          <w:tcPr>
            <w:tcW w:w="2162" w:type="dxa"/>
            <w:gridSpan w:val="3"/>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Westerman R.L.</w:t>
            </w:r>
          </w:p>
        </w:tc>
        <w:tc>
          <w:tcPr>
            <w:tcW w:w="2318" w:type="dxa"/>
            <w:gridSpan w:val="4"/>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Soil testing and plant analysis, SSSA Book series 3</w:t>
            </w:r>
          </w:p>
        </w:tc>
        <w:tc>
          <w:tcPr>
            <w:tcW w:w="2982" w:type="dxa"/>
            <w:gridSpan w:val="4"/>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Madison, USA,</w:t>
            </w:r>
          </w:p>
        </w:tc>
        <w:tc>
          <w:tcPr>
            <w:tcW w:w="1106" w:type="dxa"/>
            <w:vAlign w:val="center"/>
          </w:tcPr>
          <w:p w:rsidR="00A25750" w:rsidRPr="00A25750" w:rsidRDefault="00A25750" w:rsidP="00606D52">
            <w:pPr>
              <w:jc w:val="center"/>
              <w:rPr>
                <w:rFonts w:ascii="Arial" w:hAnsi="Arial" w:cs="Arial"/>
                <w:sz w:val="16"/>
                <w:szCs w:val="16"/>
              </w:rPr>
            </w:pPr>
            <w:r w:rsidRPr="00A25750">
              <w:rPr>
                <w:rFonts w:ascii="Arial" w:hAnsi="Arial" w:cs="Arial"/>
                <w:sz w:val="16"/>
                <w:szCs w:val="16"/>
              </w:rPr>
              <w:t>1990</w:t>
            </w:r>
          </w:p>
        </w:tc>
      </w:tr>
    </w:tbl>
    <w:tbl>
      <w:tblPr>
        <w:tblStyle w:val="TableGrid"/>
        <w:tblW w:w="0" w:type="auto"/>
        <w:tblLook w:val="04A0"/>
      </w:tblPr>
      <w:tblGrid>
        <w:gridCol w:w="1796"/>
        <w:gridCol w:w="6023"/>
        <w:gridCol w:w="1424"/>
      </w:tblGrid>
      <w:tr w:rsidR="00A25750" w:rsidTr="00A25750">
        <w:trPr>
          <w:trHeight w:val="694"/>
        </w:trPr>
        <w:tc>
          <w:tcPr>
            <w:tcW w:w="1818" w:type="dxa"/>
            <w:vMerge w:val="restart"/>
            <w:vAlign w:val="center"/>
          </w:tcPr>
          <w:p w:rsidR="00A25750" w:rsidRDefault="00A25750" w:rsidP="00C221F4">
            <w:pPr>
              <w:jc w:val="center"/>
            </w:pPr>
            <w:r w:rsidRPr="001312B9">
              <w:rPr>
                <w:noProof/>
              </w:rPr>
              <w:drawing>
                <wp:inline distT="0" distB="0" distL="0" distR="0">
                  <wp:extent cx="836195" cy="782053"/>
                  <wp:effectExtent l="0" t="0" r="0" b="0"/>
                  <wp:docPr id="2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vAlign w:val="center"/>
          </w:tcPr>
          <w:p w:rsidR="00A25750" w:rsidRDefault="00A25750" w:rsidP="00A25750">
            <w:pPr>
              <w:jc w:val="center"/>
              <w:rPr>
                <w:rFonts w:ascii="Arial" w:hAnsi="Arial" w:cs="Arial"/>
                <w:sz w:val="16"/>
                <w:szCs w:val="16"/>
              </w:rPr>
            </w:pPr>
            <w:r>
              <w:rPr>
                <w:rFonts w:ascii="Arial" w:hAnsi="Arial" w:cs="Arial"/>
                <w:sz w:val="16"/>
                <w:szCs w:val="16"/>
              </w:rPr>
              <w:t>UNIVERSITY OF NOVI SAD</w:t>
            </w:r>
          </w:p>
          <w:p w:rsidR="00A25750" w:rsidRDefault="00A25750" w:rsidP="00A25750">
            <w:pPr>
              <w:jc w:val="center"/>
              <w:rPr>
                <w:rFonts w:ascii="Arial" w:hAnsi="Arial" w:cs="Arial"/>
                <w:sz w:val="16"/>
                <w:szCs w:val="16"/>
              </w:rPr>
            </w:pPr>
            <w:r>
              <w:rPr>
                <w:rFonts w:ascii="Arial" w:hAnsi="Arial" w:cs="Arial"/>
                <w:sz w:val="16"/>
                <w:szCs w:val="16"/>
              </w:rPr>
              <w:t>FACULTY OF AGRICULTURE</w:t>
            </w:r>
          </w:p>
          <w:p w:rsidR="00A25750" w:rsidRPr="001312B9" w:rsidRDefault="00A25750" w:rsidP="00A25750">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A25750" w:rsidRDefault="00A25750" w:rsidP="00C221F4">
            <w:pPr>
              <w:jc w:val="center"/>
            </w:pPr>
            <w:r w:rsidRPr="001312B9">
              <w:rPr>
                <w:noProof/>
              </w:rPr>
              <w:drawing>
                <wp:inline distT="0" distB="0" distL="0" distR="0">
                  <wp:extent cx="677739" cy="661736"/>
                  <wp:effectExtent l="19050" t="0" r="8061" b="0"/>
                  <wp:docPr id="3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A25750" w:rsidTr="00A25750">
        <w:trPr>
          <w:trHeight w:val="1134"/>
        </w:trPr>
        <w:tc>
          <w:tcPr>
            <w:tcW w:w="1818" w:type="dxa"/>
            <w:vMerge/>
            <w:tcBorders>
              <w:bottom w:val="single" w:sz="4" w:space="0" w:color="auto"/>
            </w:tcBorders>
          </w:tcPr>
          <w:p w:rsidR="00A25750" w:rsidRDefault="00A25750" w:rsidP="00C221F4"/>
        </w:tc>
        <w:tc>
          <w:tcPr>
            <w:tcW w:w="6372" w:type="dxa"/>
            <w:tcBorders>
              <w:bottom w:val="single" w:sz="4" w:space="0" w:color="auto"/>
            </w:tcBorders>
            <w:shd w:val="clear" w:color="auto" w:fill="C2D69B" w:themeFill="accent3" w:themeFillTint="99"/>
            <w:vAlign w:val="center"/>
          </w:tcPr>
          <w:p w:rsidR="00A25750" w:rsidRDefault="00A25750" w:rsidP="00A25750">
            <w:pPr>
              <w:jc w:val="center"/>
              <w:rPr>
                <w:rFonts w:ascii="Arial" w:hAnsi="Arial" w:cs="Arial"/>
                <w:sz w:val="28"/>
                <w:szCs w:val="28"/>
              </w:rPr>
            </w:pPr>
            <w:r>
              <w:rPr>
                <w:rFonts w:ascii="Arial" w:hAnsi="Arial" w:cs="Arial"/>
                <w:sz w:val="28"/>
                <w:szCs w:val="28"/>
              </w:rPr>
              <w:t>Study Programme Accreditation</w:t>
            </w:r>
          </w:p>
          <w:p w:rsidR="00A25750" w:rsidRDefault="00A25750" w:rsidP="00A25750">
            <w:pPr>
              <w:jc w:val="center"/>
              <w:rPr>
                <w:rFonts w:ascii="Arial" w:hAnsi="Arial" w:cs="Arial"/>
                <w:sz w:val="16"/>
                <w:szCs w:val="16"/>
              </w:rPr>
            </w:pPr>
          </w:p>
          <w:p w:rsidR="00A25750" w:rsidRPr="00606D52" w:rsidRDefault="00A25750" w:rsidP="00A25750">
            <w:pPr>
              <w:jc w:val="center"/>
              <w:rPr>
                <w:rFonts w:ascii="Arial" w:hAnsi="Arial" w:cs="Arial"/>
                <w:sz w:val="18"/>
                <w:szCs w:val="18"/>
              </w:rPr>
            </w:pPr>
            <w:r w:rsidRPr="00606D52">
              <w:rPr>
                <w:rFonts w:ascii="Arial" w:hAnsi="Arial" w:cs="Arial"/>
                <w:sz w:val="18"/>
                <w:szCs w:val="18"/>
              </w:rPr>
              <w:t>UNDERGRADUATE ACADEMIC STUDIES</w:t>
            </w:r>
          </w:p>
          <w:p w:rsidR="00A25750" w:rsidRPr="00326D49" w:rsidRDefault="00A25750" w:rsidP="00A25750">
            <w:pPr>
              <w:jc w:val="center"/>
              <w:rPr>
                <w:rFonts w:ascii="Arial" w:hAnsi="Arial" w:cs="Arial"/>
                <w:sz w:val="18"/>
                <w:szCs w:val="18"/>
              </w:rPr>
            </w:pPr>
            <w:r w:rsidRPr="00606D52">
              <w:rPr>
                <w:rFonts w:ascii="Arial" w:hAnsi="Arial" w:cs="Arial"/>
                <w:b/>
                <w:sz w:val="18"/>
                <w:szCs w:val="18"/>
              </w:rPr>
              <w:t>Agroecology</w:t>
            </w:r>
            <w:r w:rsidR="00D91088">
              <w:rPr>
                <w:rFonts w:ascii="Arial" w:hAnsi="Arial" w:cs="Arial"/>
                <w:b/>
                <w:sz w:val="18"/>
                <w:szCs w:val="18"/>
              </w:rPr>
              <w:t xml:space="preserve"> </w:t>
            </w:r>
            <w:r w:rsidRPr="00606D52">
              <w:rPr>
                <w:rFonts w:ascii="Arial" w:hAnsi="Arial" w:cs="Arial"/>
                <w:b/>
                <w:sz w:val="18"/>
                <w:szCs w:val="18"/>
              </w:rPr>
              <w:t>and</w:t>
            </w:r>
            <w:r w:rsidR="00D91088">
              <w:rPr>
                <w:rFonts w:ascii="Arial" w:hAnsi="Arial" w:cs="Arial"/>
                <w:b/>
                <w:sz w:val="18"/>
                <w:szCs w:val="18"/>
              </w:rPr>
              <w:t xml:space="preserve"> </w:t>
            </w:r>
            <w:r w:rsidRPr="00606D52">
              <w:rPr>
                <w:rFonts w:ascii="Arial" w:hAnsi="Arial" w:cs="Arial"/>
                <w:b/>
                <w:sz w:val="18"/>
                <w:szCs w:val="18"/>
              </w:rPr>
              <w:t>environmental protection</w:t>
            </w:r>
          </w:p>
        </w:tc>
        <w:tc>
          <w:tcPr>
            <w:tcW w:w="1432" w:type="dxa"/>
            <w:vMerge/>
            <w:tcBorders>
              <w:bottom w:val="single" w:sz="4" w:space="0" w:color="auto"/>
            </w:tcBorders>
          </w:tcPr>
          <w:p w:rsidR="00A25750" w:rsidRDefault="00A25750" w:rsidP="00C221F4"/>
        </w:tc>
      </w:tr>
      <w:tr w:rsidR="00A25750" w:rsidTr="00C221F4">
        <w:tc>
          <w:tcPr>
            <w:tcW w:w="9622" w:type="dxa"/>
            <w:gridSpan w:val="3"/>
            <w:tcBorders>
              <w:left w:val="nil"/>
              <w:bottom w:val="nil"/>
              <w:right w:val="nil"/>
            </w:tcBorders>
          </w:tcPr>
          <w:p w:rsidR="00A25750" w:rsidRPr="001312B9" w:rsidRDefault="00A25750" w:rsidP="00C221F4">
            <w:pPr>
              <w:rPr>
                <w:rFonts w:ascii="Arial" w:hAnsi="Arial" w:cs="Arial"/>
                <w:sz w:val="18"/>
                <w:szCs w:val="18"/>
              </w:rPr>
            </w:pPr>
            <w:r w:rsidRPr="001312B9">
              <w:rPr>
                <w:rFonts w:ascii="Arial" w:hAnsi="Arial" w:cs="Arial"/>
                <w:sz w:val="18"/>
                <w:szCs w:val="18"/>
              </w:rPr>
              <w:t>Table 5.2 Course specification</w:t>
            </w:r>
          </w:p>
        </w:tc>
      </w:tr>
    </w:tbl>
    <w:p w:rsidR="00606D52" w:rsidRDefault="00606D52" w:rsidP="00A25750"/>
    <w:p w:rsidR="00606D52" w:rsidRDefault="00606D52">
      <w:r>
        <w:br w:type="page"/>
      </w:r>
    </w:p>
    <w:tbl>
      <w:tblPr>
        <w:tblStyle w:val="TableGrid"/>
        <w:tblW w:w="0" w:type="auto"/>
        <w:tblLook w:val="04A0"/>
      </w:tblPr>
      <w:tblGrid>
        <w:gridCol w:w="1796"/>
        <w:gridCol w:w="6027"/>
        <w:gridCol w:w="1420"/>
      </w:tblGrid>
      <w:tr w:rsidR="00606D52" w:rsidTr="00606D52">
        <w:trPr>
          <w:trHeight w:val="694"/>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606D52" w:rsidRDefault="00606D52">
            <w:pPr>
              <w:jc w:val="center"/>
            </w:pPr>
            <w:r>
              <w:rPr>
                <w:noProof/>
              </w:rPr>
              <w:lastRenderedPageBreak/>
              <w:drawing>
                <wp:inline distT="0" distB="0" distL="0" distR="0">
                  <wp:extent cx="832485" cy="783590"/>
                  <wp:effectExtent l="0" t="0" r="5715" b="0"/>
                  <wp:docPr id="34" name="Picture 34" descr="Description: 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2485" cy="783590"/>
                          </a:xfrm>
                          <a:prstGeom prst="rect">
                            <a:avLst/>
                          </a:prstGeom>
                          <a:noFill/>
                          <a:ln>
                            <a:noFill/>
                          </a:ln>
                        </pic:spPr>
                      </pic:pic>
                    </a:graphicData>
                  </a:graphic>
                </wp:inline>
              </w:drawing>
            </w:r>
          </w:p>
        </w:tc>
        <w:tc>
          <w:tcPr>
            <w:tcW w:w="6372" w:type="dxa"/>
            <w:tcBorders>
              <w:top w:val="single" w:sz="4" w:space="0" w:color="auto"/>
              <w:left w:val="single" w:sz="4" w:space="0" w:color="auto"/>
              <w:bottom w:val="single" w:sz="4" w:space="0" w:color="auto"/>
              <w:right w:val="single" w:sz="4" w:space="0" w:color="auto"/>
            </w:tcBorders>
            <w:vAlign w:val="center"/>
            <w:hideMark/>
          </w:tcPr>
          <w:p w:rsidR="00606D52" w:rsidRDefault="00606D52">
            <w:pPr>
              <w:jc w:val="center"/>
              <w:rPr>
                <w:rFonts w:ascii="Arial" w:hAnsi="Arial" w:cs="Arial"/>
                <w:sz w:val="16"/>
                <w:szCs w:val="16"/>
              </w:rPr>
            </w:pPr>
            <w:r>
              <w:rPr>
                <w:rFonts w:ascii="Arial" w:hAnsi="Arial" w:cs="Arial"/>
                <w:sz w:val="16"/>
                <w:szCs w:val="16"/>
              </w:rPr>
              <w:t>UNIVERSITY OF NOVI SAD</w:t>
            </w:r>
          </w:p>
          <w:p w:rsidR="00606D52" w:rsidRDefault="00606D52">
            <w:pPr>
              <w:jc w:val="center"/>
              <w:rPr>
                <w:rFonts w:ascii="Arial" w:hAnsi="Arial" w:cs="Arial"/>
                <w:sz w:val="16"/>
                <w:szCs w:val="16"/>
              </w:rPr>
            </w:pPr>
            <w:r>
              <w:rPr>
                <w:rFonts w:ascii="Arial" w:hAnsi="Arial" w:cs="Arial"/>
                <w:sz w:val="16"/>
                <w:szCs w:val="16"/>
              </w:rPr>
              <w:t>FACULTY OF AGRICULTURE</w:t>
            </w:r>
          </w:p>
          <w:p w:rsidR="00606D52" w:rsidRDefault="00606D52">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606D52" w:rsidRDefault="00606D52">
            <w:pPr>
              <w:jc w:val="center"/>
            </w:pPr>
            <w:r>
              <w:rPr>
                <w:noProof/>
              </w:rPr>
              <w:drawing>
                <wp:inline distT="0" distB="0" distL="0" distR="0">
                  <wp:extent cx="669290" cy="669290"/>
                  <wp:effectExtent l="0" t="0" r="0" b="0"/>
                  <wp:docPr id="33" name="Picture 33" descr="Description: 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inline>
              </w:drawing>
            </w:r>
          </w:p>
        </w:tc>
      </w:tr>
      <w:tr w:rsidR="00606D52" w:rsidTr="00606D52">
        <w:trPr>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D52" w:rsidRDefault="00606D52"/>
        </w:tc>
        <w:tc>
          <w:tcPr>
            <w:tcW w:w="637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06D52" w:rsidRDefault="00606D52">
            <w:pPr>
              <w:jc w:val="center"/>
              <w:rPr>
                <w:rFonts w:ascii="Arial" w:hAnsi="Arial" w:cs="Arial"/>
                <w:sz w:val="28"/>
                <w:szCs w:val="28"/>
              </w:rPr>
            </w:pPr>
            <w:r>
              <w:rPr>
                <w:rFonts w:ascii="Arial" w:hAnsi="Arial" w:cs="Arial"/>
                <w:sz w:val="28"/>
                <w:szCs w:val="28"/>
              </w:rPr>
              <w:t>Study Programme Accreditation</w:t>
            </w:r>
          </w:p>
          <w:p w:rsidR="00606D52" w:rsidRDefault="00606D52">
            <w:pPr>
              <w:jc w:val="center"/>
              <w:rPr>
                <w:rFonts w:ascii="Arial" w:hAnsi="Arial" w:cs="Arial"/>
                <w:sz w:val="16"/>
                <w:szCs w:val="16"/>
              </w:rPr>
            </w:pPr>
          </w:p>
          <w:p w:rsidR="00606D52" w:rsidRDefault="00606D52">
            <w:pPr>
              <w:jc w:val="center"/>
              <w:rPr>
                <w:rFonts w:ascii="Arial" w:hAnsi="Arial" w:cs="Arial"/>
                <w:sz w:val="18"/>
                <w:szCs w:val="18"/>
              </w:rPr>
            </w:pPr>
            <w:r>
              <w:rPr>
                <w:rFonts w:ascii="Arial" w:hAnsi="Arial" w:cs="Arial"/>
                <w:sz w:val="18"/>
                <w:szCs w:val="18"/>
              </w:rPr>
              <w:t>UNDERGRADUATE ACADEMIC STUDIES</w:t>
            </w:r>
          </w:p>
          <w:p w:rsidR="00606D52" w:rsidRDefault="00606D52">
            <w:pPr>
              <w:jc w:val="center"/>
              <w:rPr>
                <w:rFonts w:ascii="Arial" w:hAnsi="Arial" w:cs="Arial"/>
                <w:sz w:val="18"/>
                <w:szCs w:val="18"/>
              </w:rPr>
            </w:pPr>
            <w:r>
              <w:rPr>
                <w:rFonts w:ascii="Arial" w:hAnsi="Arial" w:cs="Arial"/>
                <w:b/>
                <w:sz w:val="18"/>
                <w:szCs w:val="18"/>
              </w:rPr>
              <w:t>Agroecology</w:t>
            </w:r>
            <w:r w:rsidR="00D91088">
              <w:rPr>
                <w:rFonts w:ascii="Arial" w:hAnsi="Arial" w:cs="Arial"/>
                <w:b/>
                <w:sz w:val="18"/>
                <w:szCs w:val="18"/>
              </w:rPr>
              <w:t xml:space="preserve"> </w:t>
            </w:r>
            <w:r>
              <w:rPr>
                <w:rFonts w:ascii="Arial" w:hAnsi="Arial" w:cs="Arial"/>
                <w:b/>
                <w:sz w:val="18"/>
                <w:szCs w:val="18"/>
              </w:rPr>
              <w:t>and</w:t>
            </w:r>
            <w:r w:rsidR="00D91088">
              <w:rPr>
                <w:rFonts w:ascii="Arial" w:hAnsi="Arial" w:cs="Arial"/>
                <w:b/>
                <w:sz w:val="18"/>
                <w:szCs w:val="18"/>
              </w:rPr>
              <w:t xml:space="preserve"> </w:t>
            </w:r>
            <w:r>
              <w:rPr>
                <w:rFonts w:ascii="Arial" w:hAnsi="Arial" w:cs="Arial"/>
                <w:b/>
                <w:sz w:val="18"/>
                <w:szCs w:val="18"/>
              </w:rPr>
              <w:t>environmental protection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D52" w:rsidRDefault="00606D52"/>
        </w:tc>
      </w:tr>
      <w:tr w:rsidR="00606D52" w:rsidTr="00606D52">
        <w:tc>
          <w:tcPr>
            <w:tcW w:w="9622" w:type="dxa"/>
            <w:gridSpan w:val="3"/>
            <w:tcBorders>
              <w:top w:val="single" w:sz="4" w:space="0" w:color="auto"/>
              <w:left w:val="nil"/>
              <w:bottom w:val="nil"/>
              <w:right w:val="nil"/>
            </w:tcBorders>
            <w:hideMark/>
          </w:tcPr>
          <w:p w:rsidR="00606D52" w:rsidRDefault="00606D52">
            <w:pPr>
              <w:rPr>
                <w:rFonts w:ascii="Arial" w:hAnsi="Arial" w:cs="Arial"/>
                <w:sz w:val="18"/>
                <w:szCs w:val="18"/>
              </w:rPr>
            </w:pPr>
            <w:r>
              <w:rPr>
                <w:rFonts w:ascii="Arial" w:hAnsi="Arial" w:cs="Arial"/>
                <w:sz w:val="18"/>
                <w:szCs w:val="18"/>
              </w:rPr>
              <w:t>Table 5.2 Course specification</w:t>
            </w:r>
          </w:p>
        </w:tc>
      </w:tr>
    </w:tbl>
    <w:tbl>
      <w:tblPr>
        <w:tblStyle w:val="TableGrid"/>
        <w:tblpPr w:leftFromText="181" w:rightFromText="181" w:vertAnchor="text" w:horzAnchor="margin" w:tblpY="123"/>
        <w:tblOverlap w:val="never"/>
        <w:tblW w:w="9235" w:type="dxa"/>
        <w:tblLayout w:type="fixed"/>
        <w:tblLook w:val="04A0"/>
      </w:tblPr>
      <w:tblGrid>
        <w:gridCol w:w="675"/>
        <w:gridCol w:w="1417"/>
        <w:gridCol w:w="426"/>
        <w:gridCol w:w="992"/>
        <w:gridCol w:w="567"/>
        <w:gridCol w:w="734"/>
        <w:gridCol w:w="1109"/>
        <w:gridCol w:w="1418"/>
        <w:gridCol w:w="425"/>
        <w:gridCol w:w="709"/>
        <w:gridCol w:w="763"/>
      </w:tblGrid>
      <w:tr w:rsidR="00606D52" w:rsidRPr="00CB1CBA" w:rsidTr="00606D52">
        <w:trPr>
          <w:trHeight w:val="420"/>
        </w:trPr>
        <w:tc>
          <w:tcPr>
            <w:tcW w:w="2092" w:type="dxa"/>
            <w:gridSpan w:val="2"/>
            <w:shd w:val="clear" w:color="auto" w:fill="C2D69B" w:themeFill="accent3" w:themeFillTint="99"/>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Course:</w:t>
            </w:r>
          </w:p>
        </w:tc>
        <w:tc>
          <w:tcPr>
            <w:tcW w:w="7143" w:type="dxa"/>
            <w:gridSpan w:val="9"/>
            <w:vMerge w:val="restart"/>
            <w:vAlign w:val="center"/>
          </w:tcPr>
          <w:p w:rsidR="00606D52" w:rsidRPr="00CB1CBA" w:rsidRDefault="00606D52" w:rsidP="00606D52">
            <w:pPr>
              <w:jc w:val="center"/>
              <w:rPr>
                <w:rFonts w:ascii="Arial" w:hAnsi="Arial" w:cs="Arial"/>
                <w:i/>
                <w:sz w:val="18"/>
                <w:szCs w:val="18"/>
              </w:rPr>
            </w:pPr>
            <w:r>
              <w:rPr>
                <w:rFonts w:ascii="Arial" w:hAnsi="Arial" w:cs="Arial"/>
                <w:i/>
                <w:sz w:val="18"/>
                <w:szCs w:val="18"/>
              </w:rPr>
              <w:t>Plant Physiology</w:t>
            </w:r>
          </w:p>
        </w:tc>
      </w:tr>
      <w:tr w:rsidR="00606D52" w:rsidRPr="00CB1CBA" w:rsidTr="00606D52">
        <w:tc>
          <w:tcPr>
            <w:tcW w:w="2092" w:type="dxa"/>
            <w:gridSpan w:val="2"/>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Course id:</w:t>
            </w:r>
            <w:r w:rsidRPr="00873DF5">
              <w:rPr>
                <w:rFonts w:ascii="Arial" w:hAnsi="Arial" w:cs="Arial"/>
                <w:sz w:val="18"/>
                <w:szCs w:val="18"/>
              </w:rPr>
              <w:t>3OAG3O12</w:t>
            </w:r>
          </w:p>
        </w:tc>
        <w:tc>
          <w:tcPr>
            <w:tcW w:w="7143" w:type="dxa"/>
            <w:gridSpan w:val="9"/>
            <w:vMerge/>
          </w:tcPr>
          <w:p w:rsidR="00606D52" w:rsidRPr="00873DF5" w:rsidRDefault="00606D52" w:rsidP="00C221F4">
            <w:pPr>
              <w:rPr>
                <w:rFonts w:ascii="Arial" w:hAnsi="Arial" w:cs="Arial"/>
                <w:sz w:val="18"/>
                <w:szCs w:val="18"/>
              </w:rPr>
            </w:pPr>
          </w:p>
        </w:tc>
      </w:tr>
      <w:tr w:rsidR="00606D52" w:rsidRPr="00CB1CBA" w:rsidTr="00606D52">
        <w:tc>
          <w:tcPr>
            <w:tcW w:w="2092" w:type="dxa"/>
            <w:gridSpan w:val="2"/>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Number of ECTS:</w:t>
            </w:r>
            <w:r>
              <w:rPr>
                <w:rFonts w:ascii="Arial" w:hAnsi="Arial" w:cs="Arial"/>
                <w:sz w:val="18"/>
                <w:szCs w:val="18"/>
              </w:rPr>
              <w:t xml:space="preserve"> 5</w:t>
            </w:r>
          </w:p>
        </w:tc>
        <w:tc>
          <w:tcPr>
            <w:tcW w:w="7143" w:type="dxa"/>
            <w:gridSpan w:val="9"/>
            <w:vMerge/>
          </w:tcPr>
          <w:p w:rsidR="00606D52" w:rsidRPr="00CB1CBA" w:rsidRDefault="00606D52" w:rsidP="00606D52">
            <w:pPr>
              <w:rPr>
                <w:rFonts w:ascii="Arial" w:hAnsi="Arial" w:cs="Arial"/>
                <w:sz w:val="18"/>
                <w:szCs w:val="18"/>
              </w:rPr>
            </w:pPr>
          </w:p>
        </w:tc>
      </w:tr>
      <w:tr w:rsidR="00606D52" w:rsidRPr="00CB1CBA" w:rsidTr="00606D52">
        <w:tc>
          <w:tcPr>
            <w:tcW w:w="2092" w:type="dxa"/>
            <w:gridSpan w:val="2"/>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Teacher:</w:t>
            </w:r>
          </w:p>
        </w:tc>
        <w:tc>
          <w:tcPr>
            <w:tcW w:w="7143" w:type="dxa"/>
            <w:gridSpan w:val="9"/>
          </w:tcPr>
          <w:p w:rsidR="00606D52" w:rsidRPr="00CB1CBA" w:rsidRDefault="00606D52" w:rsidP="00606D52">
            <w:pPr>
              <w:rPr>
                <w:rFonts w:ascii="Arial" w:hAnsi="Arial" w:cs="Arial"/>
                <w:sz w:val="18"/>
                <w:szCs w:val="18"/>
              </w:rPr>
            </w:pPr>
            <w:r>
              <w:rPr>
                <w:rFonts w:ascii="Arial" w:hAnsi="Arial" w:cs="Arial"/>
                <w:sz w:val="18"/>
                <w:szCs w:val="18"/>
                <w:lang w:val="en-GB"/>
              </w:rPr>
              <w:t xml:space="preserve">Ivana V. Maksimović; </w:t>
            </w:r>
            <w:r>
              <w:rPr>
                <w:rFonts w:ascii="Arial" w:hAnsi="Arial" w:cs="Arial"/>
                <w:sz w:val="18"/>
                <w:szCs w:val="18"/>
              </w:rPr>
              <w:t>Marina I. Putnik- Delić</w:t>
            </w:r>
          </w:p>
        </w:tc>
      </w:tr>
      <w:tr w:rsidR="00606D52" w:rsidRPr="00CB1CBA" w:rsidTr="00606D52">
        <w:tc>
          <w:tcPr>
            <w:tcW w:w="2092" w:type="dxa"/>
            <w:gridSpan w:val="2"/>
            <w:tcBorders>
              <w:bottom w:val="single" w:sz="4" w:space="0" w:color="auto"/>
            </w:tcBorders>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Course status</w:t>
            </w:r>
          </w:p>
        </w:tc>
        <w:tc>
          <w:tcPr>
            <w:tcW w:w="7143" w:type="dxa"/>
            <w:gridSpan w:val="9"/>
            <w:tcBorders>
              <w:bottom w:val="single" w:sz="4" w:space="0" w:color="auto"/>
            </w:tcBorders>
          </w:tcPr>
          <w:p w:rsidR="00606D52" w:rsidRPr="00CB1CBA" w:rsidRDefault="00606D52" w:rsidP="00606D52">
            <w:pPr>
              <w:rPr>
                <w:rFonts w:ascii="Arial" w:hAnsi="Arial" w:cs="Arial"/>
                <w:sz w:val="18"/>
                <w:szCs w:val="18"/>
              </w:rPr>
            </w:pPr>
            <w:r w:rsidRPr="00CB1CBA">
              <w:rPr>
                <w:rFonts w:ascii="Arial" w:hAnsi="Arial" w:cs="Arial"/>
                <w:sz w:val="18"/>
                <w:szCs w:val="18"/>
              </w:rPr>
              <w:t>Mandatory</w:t>
            </w:r>
          </w:p>
        </w:tc>
      </w:tr>
      <w:tr w:rsidR="00606D52" w:rsidRPr="00CB1CBA" w:rsidTr="00606D52">
        <w:trPr>
          <w:trHeight w:val="227"/>
        </w:trPr>
        <w:tc>
          <w:tcPr>
            <w:tcW w:w="9235" w:type="dxa"/>
            <w:gridSpan w:val="11"/>
            <w:tcBorders>
              <w:bottom w:val="single" w:sz="4" w:space="0" w:color="auto"/>
            </w:tcBorders>
            <w:shd w:val="clear" w:color="auto" w:fill="C2D69B" w:themeFill="accent3" w:themeFillTint="99"/>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Number of active teaching classes (weekly)</w:t>
            </w:r>
          </w:p>
        </w:tc>
      </w:tr>
      <w:tr w:rsidR="00606D52" w:rsidRPr="00CB1CBA" w:rsidTr="00606D52">
        <w:trPr>
          <w:trHeight w:val="227"/>
        </w:trPr>
        <w:tc>
          <w:tcPr>
            <w:tcW w:w="2092" w:type="dxa"/>
            <w:gridSpan w:val="2"/>
            <w:tcBorders>
              <w:bottom w:val="single" w:sz="4" w:space="0" w:color="auto"/>
            </w:tcBorders>
            <w:shd w:val="clear" w:color="auto" w:fill="auto"/>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Lectures:</w:t>
            </w:r>
            <w:r>
              <w:rPr>
                <w:rFonts w:ascii="Arial" w:hAnsi="Arial" w:cs="Arial"/>
                <w:sz w:val="18"/>
                <w:szCs w:val="18"/>
              </w:rPr>
              <w:t xml:space="preserve"> 3</w:t>
            </w:r>
          </w:p>
        </w:tc>
        <w:tc>
          <w:tcPr>
            <w:tcW w:w="1985" w:type="dxa"/>
            <w:gridSpan w:val="3"/>
            <w:tcBorders>
              <w:bottom w:val="single" w:sz="4" w:space="0" w:color="auto"/>
            </w:tcBorders>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Practical classes:</w:t>
            </w:r>
            <w:r>
              <w:rPr>
                <w:rFonts w:ascii="Arial" w:hAnsi="Arial" w:cs="Arial"/>
                <w:sz w:val="18"/>
                <w:szCs w:val="18"/>
                <w:lang w:val="en-GB"/>
              </w:rPr>
              <w:t>3</w:t>
            </w:r>
          </w:p>
        </w:tc>
        <w:tc>
          <w:tcPr>
            <w:tcW w:w="1843" w:type="dxa"/>
            <w:gridSpan w:val="2"/>
            <w:tcBorders>
              <w:bottom w:val="single" w:sz="4" w:space="0" w:color="auto"/>
            </w:tcBorders>
            <w:shd w:val="clear" w:color="auto" w:fill="auto"/>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 xml:space="preserve">Other teaching types </w:t>
            </w:r>
          </w:p>
        </w:tc>
        <w:tc>
          <w:tcPr>
            <w:tcW w:w="1843" w:type="dxa"/>
            <w:gridSpan w:val="2"/>
            <w:tcBorders>
              <w:bottom w:val="single" w:sz="4" w:space="0" w:color="auto"/>
            </w:tcBorders>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Study research work:</w:t>
            </w:r>
          </w:p>
        </w:tc>
        <w:tc>
          <w:tcPr>
            <w:tcW w:w="1472" w:type="dxa"/>
            <w:gridSpan w:val="2"/>
            <w:tcBorders>
              <w:bottom w:val="single" w:sz="4" w:space="0" w:color="auto"/>
            </w:tcBorders>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Other classes:</w:t>
            </w:r>
          </w:p>
        </w:tc>
      </w:tr>
      <w:tr w:rsidR="00606D52" w:rsidRPr="00CB1CBA" w:rsidTr="00606D52">
        <w:tc>
          <w:tcPr>
            <w:tcW w:w="2092" w:type="dxa"/>
            <w:gridSpan w:val="2"/>
            <w:shd w:val="clear" w:color="auto" w:fill="C2D69B" w:themeFill="accent3" w:themeFillTint="99"/>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Precondition courses</w:t>
            </w:r>
          </w:p>
        </w:tc>
        <w:tc>
          <w:tcPr>
            <w:tcW w:w="7143" w:type="dxa"/>
            <w:gridSpan w:val="9"/>
            <w:shd w:val="clear" w:color="auto" w:fill="C2D69B" w:themeFill="accent3" w:themeFillTint="99"/>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None</w:t>
            </w:r>
          </w:p>
        </w:tc>
      </w:tr>
      <w:tr w:rsidR="00606D52" w:rsidRPr="00CB1CBA" w:rsidTr="00606D52">
        <w:tc>
          <w:tcPr>
            <w:tcW w:w="9235" w:type="dxa"/>
            <w:gridSpan w:val="11"/>
          </w:tcPr>
          <w:p w:rsidR="00606D52" w:rsidRPr="00CB1CBA" w:rsidRDefault="00606D52" w:rsidP="002F777A">
            <w:pPr>
              <w:pStyle w:val="ListParagraph"/>
              <w:numPr>
                <w:ilvl w:val="0"/>
                <w:numId w:val="22"/>
              </w:numPr>
              <w:ind w:left="284" w:hanging="284"/>
              <w:rPr>
                <w:rFonts w:ascii="Arial" w:hAnsi="Arial" w:cs="Arial"/>
                <w:sz w:val="18"/>
                <w:szCs w:val="18"/>
              </w:rPr>
            </w:pPr>
            <w:r w:rsidRPr="00CB1CBA">
              <w:rPr>
                <w:rFonts w:ascii="Arial" w:hAnsi="Arial" w:cs="Arial"/>
                <w:sz w:val="18"/>
                <w:szCs w:val="18"/>
              </w:rPr>
              <w:t>Educational goal</w:t>
            </w:r>
          </w:p>
          <w:p w:rsidR="00606D52" w:rsidRPr="00CB1CBA" w:rsidRDefault="00606D52" w:rsidP="00606D52">
            <w:pPr>
              <w:rPr>
                <w:rFonts w:ascii="Arial" w:hAnsi="Arial" w:cs="Arial"/>
                <w:sz w:val="18"/>
                <w:szCs w:val="18"/>
              </w:rPr>
            </w:pPr>
            <w:r w:rsidRPr="00C23801">
              <w:rPr>
                <w:rFonts w:ascii="Arial" w:hAnsi="Arial" w:cs="Arial"/>
                <w:sz w:val="18"/>
                <w:szCs w:val="18"/>
                <w:lang w:val="en-GB"/>
              </w:rPr>
              <w:t>The aim of the course is to provide students with knowledge about the functioning of the organism of higher plants, as well as on the impact of environmental factors</w:t>
            </w:r>
            <w:r>
              <w:rPr>
                <w:rFonts w:ascii="Arial" w:hAnsi="Arial" w:cs="Arial"/>
                <w:sz w:val="18"/>
                <w:szCs w:val="18"/>
                <w:lang w:val="en-GB"/>
              </w:rPr>
              <w:t xml:space="preserve"> on </w:t>
            </w:r>
            <w:r w:rsidRPr="00C23801">
              <w:rPr>
                <w:rFonts w:ascii="Arial" w:hAnsi="Arial" w:cs="Arial"/>
                <w:sz w:val="18"/>
                <w:szCs w:val="18"/>
                <w:lang w:val="en-GB"/>
              </w:rPr>
              <w:t xml:space="preserve">physiological processes. Also, students </w:t>
            </w:r>
            <w:r>
              <w:rPr>
                <w:rFonts w:ascii="Arial" w:hAnsi="Arial" w:cs="Arial"/>
                <w:sz w:val="18"/>
                <w:szCs w:val="18"/>
                <w:lang w:val="en-GB"/>
              </w:rPr>
              <w:t>will</w:t>
            </w:r>
            <w:r w:rsidRPr="00C23801">
              <w:rPr>
                <w:rFonts w:ascii="Arial" w:hAnsi="Arial" w:cs="Arial"/>
                <w:sz w:val="18"/>
                <w:szCs w:val="18"/>
                <w:lang w:val="en-GB"/>
              </w:rPr>
              <w:t xml:space="preserve"> learn how and to what extent certain physiological processes can</w:t>
            </w:r>
            <w:r>
              <w:rPr>
                <w:rFonts w:ascii="Arial" w:hAnsi="Arial" w:cs="Arial"/>
                <w:sz w:val="18"/>
                <w:szCs w:val="18"/>
                <w:lang w:val="en-GB"/>
              </w:rPr>
              <w:t xml:space="preserve"> be</w:t>
            </w:r>
            <w:r w:rsidRPr="00C23801">
              <w:rPr>
                <w:rFonts w:ascii="Arial" w:hAnsi="Arial" w:cs="Arial"/>
                <w:sz w:val="18"/>
                <w:szCs w:val="18"/>
                <w:lang w:val="en-GB"/>
              </w:rPr>
              <w:t xml:space="preserve"> controlled, which is important for </w:t>
            </w:r>
            <w:r>
              <w:rPr>
                <w:rFonts w:ascii="Arial" w:hAnsi="Arial" w:cs="Arial"/>
                <w:sz w:val="18"/>
                <w:szCs w:val="18"/>
                <w:lang w:val="en-GB"/>
              </w:rPr>
              <w:t>agricultural production.</w:t>
            </w:r>
          </w:p>
        </w:tc>
      </w:tr>
      <w:tr w:rsidR="00606D52" w:rsidRPr="00CB1CBA" w:rsidTr="00606D52">
        <w:tc>
          <w:tcPr>
            <w:tcW w:w="9235" w:type="dxa"/>
            <w:gridSpan w:val="11"/>
          </w:tcPr>
          <w:p w:rsidR="00606D52" w:rsidRPr="00CB1CBA" w:rsidRDefault="00606D52" w:rsidP="002F777A">
            <w:pPr>
              <w:pStyle w:val="ListParagraph"/>
              <w:numPr>
                <w:ilvl w:val="0"/>
                <w:numId w:val="22"/>
              </w:numPr>
              <w:ind w:left="284" w:hanging="284"/>
              <w:rPr>
                <w:rFonts w:ascii="Arial" w:hAnsi="Arial" w:cs="Arial"/>
                <w:sz w:val="18"/>
                <w:szCs w:val="18"/>
              </w:rPr>
            </w:pPr>
            <w:r w:rsidRPr="00CB1CBA">
              <w:rPr>
                <w:rFonts w:ascii="Arial" w:hAnsi="Arial" w:cs="Arial"/>
                <w:sz w:val="18"/>
                <w:szCs w:val="18"/>
              </w:rPr>
              <w:t>Educational outcomes</w:t>
            </w:r>
          </w:p>
          <w:p w:rsidR="00606D52" w:rsidRPr="00CB1CBA" w:rsidRDefault="00606D52" w:rsidP="00606D52">
            <w:pPr>
              <w:rPr>
                <w:rFonts w:ascii="Arial" w:hAnsi="Arial" w:cs="Arial"/>
                <w:sz w:val="18"/>
                <w:szCs w:val="18"/>
              </w:rPr>
            </w:pPr>
            <w:r w:rsidRPr="003B0057">
              <w:rPr>
                <w:rFonts w:ascii="Arial" w:hAnsi="Arial" w:cs="Arial"/>
                <w:sz w:val="18"/>
                <w:szCs w:val="18"/>
                <w:lang w:val="en-GB"/>
              </w:rPr>
              <w:t xml:space="preserve">The outcome </w:t>
            </w:r>
            <w:r>
              <w:rPr>
                <w:rFonts w:ascii="Arial" w:hAnsi="Arial" w:cs="Arial"/>
                <w:sz w:val="18"/>
                <w:szCs w:val="18"/>
                <w:lang w:val="en-GB"/>
              </w:rPr>
              <w:t>is</w:t>
            </w:r>
            <w:r w:rsidRPr="003B0057">
              <w:rPr>
                <w:rFonts w:ascii="Arial" w:hAnsi="Arial" w:cs="Arial"/>
                <w:sz w:val="18"/>
                <w:szCs w:val="18"/>
                <w:lang w:val="en-GB"/>
              </w:rPr>
              <w:t xml:space="preserve"> knowledge </w:t>
            </w:r>
            <w:r>
              <w:rPr>
                <w:rFonts w:ascii="Arial" w:hAnsi="Arial" w:cs="Arial"/>
                <w:sz w:val="18"/>
                <w:szCs w:val="18"/>
                <w:lang w:val="en-GB"/>
              </w:rPr>
              <w:t>about</w:t>
            </w:r>
            <w:r w:rsidRPr="003B0057">
              <w:rPr>
                <w:rFonts w:ascii="Arial" w:hAnsi="Arial" w:cs="Arial"/>
                <w:sz w:val="18"/>
                <w:szCs w:val="18"/>
                <w:lang w:val="en-GB"/>
              </w:rPr>
              <w:t xml:space="preserve"> physiological processes in higher plants and abiotic and biotic factors </w:t>
            </w:r>
            <w:r>
              <w:rPr>
                <w:rFonts w:ascii="Arial" w:hAnsi="Arial" w:cs="Arial"/>
                <w:sz w:val="18"/>
                <w:szCs w:val="18"/>
                <w:lang w:val="en-GB"/>
              </w:rPr>
              <w:t xml:space="preserve">affecting them, with the aim to apply this knowledge in practice. </w:t>
            </w:r>
          </w:p>
        </w:tc>
      </w:tr>
      <w:tr w:rsidR="00606D52" w:rsidRPr="00CB1CBA" w:rsidTr="00606D52">
        <w:tc>
          <w:tcPr>
            <w:tcW w:w="9235" w:type="dxa"/>
            <w:gridSpan w:val="11"/>
          </w:tcPr>
          <w:p w:rsidR="00606D52" w:rsidRPr="00CB1CBA" w:rsidRDefault="00606D52" w:rsidP="002F777A">
            <w:pPr>
              <w:pStyle w:val="ListParagraph"/>
              <w:numPr>
                <w:ilvl w:val="0"/>
                <w:numId w:val="22"/>
              </w:numPr>
              <w:ind w:left="284" w:hanging="284"/>
              <w:rPr>
                <w:rFonts w:ascii="Arial" w:hAnsi="Arial" w:cs="Arial"/>
                <w:sz w:val="18"/>
                <w:szCs w:val="18"/>
              </w:rPr>
            </w:pPr>
            <w:r w:rsidRPr="00CB1CBA">
              <w:rPr>
                <w:rFonts w:ascii="Arial" w:hAnsi="Arial" w:cs="Arial"/>
                <w:sz w:val="18"/>
                <w:szCs w:val="18"/>
              </w:rPr>
              <w:t>Course content</w:t>
            </w:r>
          </w:p>
          <w:p w:rsidR="00606D52" w:rsidRDefault="00606D52" w:rsidP="00606D52">
            <w:pPr>
              <w:autoSpaceDE w:val="0"/>
              <w:autoSpaceDN w:val="0"/>
              <w:adjustRightInd w:val="0"/>
              <w:jc w:val="both"/>
              <w:rPr>
                <w:rFonts w:ascii="Arial" w:eastAsia="Calibri" w:hAnsi="Arial" w:cs="Arial"/>
                <w:sz w:val="18"/>
                <w:szCs w:val="18"/>
                <w:lang w:val="en-GB"/>
              </w:rPr>
            </w:pPr>
            <w:r>
              <w:rPr>
                <w:rFonts w:ascii="Arial" w:eastAsia="Calibri" w:hAnsi="Arial" w:cs="Arial"/>
                <w:sz w:val="18"/>
                <w:szCs w:val="18"/>
                <w:lang w:val="en-GB"/>
              </w:rPr>
              <w:t>Lectures</w:t>
            </w:r>
          </w:p>
          <w:p w:rsidR="00606D52" w:rsidRPr="00E119AB" w:rsidRDefault="00606D52" w:rsidP="00606D52">
            <w:pPr>
              <w:autoSpaceDE w:val="0"/>
              <w:autoSpaceDN w:val="0"/>
              <w:adjustRightInd w:val="0"/>
              <w:jc w:val="both"/>
              <w:rPr>
                <w:rFonts w:ascii="Arial" w:eastAsia="Calibri" w:hAnsi="Arial" w:cs="Arial"/>
                <w:sz w:val="18"/>
                <w:szCs w:val="18"/>
                <w:lang w:val="en-GB"/>
              </w:rPr>
            </w:pPr>
            <w:r w:rsidRPr="00E119AB">
              <w:rPr>
                <w:rFonts w:ascii="Arial" w:eastAsia="Calibri" w:hAnsi="Arial" w:cs="Arial"/>
                <w:sz w:val="18"/>
                <w:szCs w:val="18"/>
                <w:lang w:val="en-GB"/>
              </w:rPr>
              <w:t xml:space="preserve">Physiology of </w:t>
            </w:r>
            <w:r>
              <w:rPr>
                <w:rFonts w:ascii="Arial" w:eastAsia="Calibri" w:hAnsi="Arial" w:cs="Arial"/>
                <w:sz w:val="18"/>
                <w:szCs w:val="18"/>
                <w:lang w:val="en-GB"/>
              </w:rPr>
              <w:t>plant ce</w:t>
            </w:r>
            <w:r w:rsidRPr="00E119AB">
              <w:rPr>
                <w:rFonts w:ascii="Arial" w:eastAsia="Calibri" w:hAnsi="Arial" w:cs="Arial"/>
                <w:sz w:val="18"/>
                <w:szCs w:val="18"/>
                <w:lang w:val="en-GB"/>
              </w:rPr>
              <w:t xml:space="preserve">lls: </w:t>
            </w:r>
            <w:r>
              <w:rPr>
                <w:rFonts w:ascii="Arial" w:eastAsia="Calibri" w:hAnsi="Arial" w:cs="Arial"/>
                <w:sz w:val="18"/>
                <w:szCs w:val="18"/>
                <w:lang w:val="en-GB"/>
              </w:rPr>
              <w:t>t</w:t>
            </w:r>
            <w:r w:rsidRPr="00E119AB">
              <w:rPr>
                <w:rFonts w:ascii="Arial" w:eastAsia="Calibri" w:hAnsi="Arial" w:cs="Arial"/>
                <w:sz w:val="18"/>
                <w:szCs w:val="18"/>
                <w:lang w:val="en-GB"/>
              </w:rPr>
              <w:t xml:space="preserve">ypes, structure, </w:t>
            </w:r>
            <w:r>
              <w:rPr>
                <w:rFonts w:ascii="Arial" w:eastAsia="Calibri" w:hAnsi="Arial" w:cs="Arial"/>
                <w:sz w:val="18"/>
                <w:szCs w:val="18"/>
                <w:lang w:val="en-GB"/>
              </w:rPr>
              <w:t>compartimentality</w:t>
            </w:r>
            <w:r w:rsidRPr="00E119AB">
              <w:rPr>
                <w:rFonts w:ascii="Arial" w:eastAsia="Calibri" w:hAnsi="Arial" w:cs="Arial"/>
                <w:sz w:val="18"/>
                <w:szCs w:val="18"/>
                <w:lang w:val="en-GB"/>
              </w:rPr>
              <w:t>. Biomembranes. Organelles, mi</w:t>
            </w:r>
            <w:r>
              <w:rPr>
                <w:rFonts w:ascii="Arial" w:eastAsia="Calibri" w:hAnsi="Arial" w:cs="Arial"/>
                <w:sz w:val="18"/>
                <w:szCs w:val="18"/>
                <w:lang w:val="en-GB"/>
              </w:rPr>
              <w:t>crobodies, cytoskeleton</w:t>
            </w:r>
            <w:r w:rsidRPr="00E119AB">
              <w:rPr>
                <w:rFonts w:ascii="Arial" w:eastAsia="Calibri" w:hAnsi="Arial" w:cs="Arial"/>
                <w:sz w:val="18"/>
                <w:szCs w:val="18"/>
                <w:lang w:val="en-GB"/>
              </w:rPr>
              <w:t xml:space="preserve">.Chemical and physical properties of </w:t>
            </w:r>
            <w:r>
              <w:rPr>
                <w:rFonts w:ascii="Arial" w:eastAsia="Calibri" w:hAnsi="Arial" w:cs="Arial"/>
                <w:sz w:val="18"/>
                <w:szCs w:val="18"/>
                <w:lang w:val="en-GB"/>
              </w:rPr>
              <w:t>plant</w:t>
            </w:r>
            <w:r w:rsidRPr="00E119AB">
              <w:rPr>
                <w:rFonts w:ascii="Arial" w:eastAsia="Calibri" w:hAnsi="Arial" w:cs="Arial"/>
                <w:sz w:val="18"/>
                <w:szCs w:val="18"/>
                <w:lang w:val="en-GB"/>
              </w:rPr>
              <w:t xml:space="preserve"> cell</w:t>
            </w:r>
            <w:r>
              <w:rPr>
                <w:rFonts w:ascii="Arial" w:eastAsia="Calibri" w:hAnsi="Arial" w:cs="Arial"/>
                <w:sz w:val="18"/>
                <w:szCs w:val="18"/>
                <w:lang w:val="en-GB"/>
              </w:rPr>
              <w:t>s</w:t>
            </w:r>
            <w:r w:rsidRPr="00E119AB">
              <w:rPr>
                <w:rFonts w:ascii="Arial" w:eastAsia="Calibri" w:hAnsi="Arial" w:cs="Arial"/>
                <w:sz w:val="18"/>
                <w:szCs w:val="18"/>
                <w:lang w:val="en-GB"/>
              </w:rPr>
              <w:t xml:space="preserve">. Tissue culture or cells. Water regime: </w:t>
            </w:r>
            <w:r>
              <w:rPr>
                <w:rFonts w:ascii="Arial" w:eastAsia="Calibri" w:hAnsi="Arial" w:cs="Arial"/>
                <w:sz w:val="18"/>
                <w:szCs w:val="18"/>
                <w:lang w:val="en-GB"/>
              </w:rPr>
              <w:t>features</w:t>
            </w:r>
            <w:r w:rsidRPr="00E119AB">
              <w:rPr>
                <w:rFonts w:ascii="Arial" w:eastAsia="Calibri" w:hAnsi="Arial" w:cs="Arial"/>
                <w:sz w:val="18"/>
                <w:szCs w:val="18"/>
                <w:lang w:val="en-GB"/>
              </w:rPr>
              <w:t xml:space="preserve">, </w:t>
            </w:r>
            <w:r>
              <w:rPr>
                <w:rFonts w:ascii="Arial" w:eastAsia="Calibri" w:hAnsi="Arial" w:cs="Arial"/>
                <w:sz w:val="18"/>
                <w:szCs w:val="18"/>
                <w:lang w:val="en-GB"/>
              </w:rPr>
              <w:t>uptake</w:t>
            </w:r>
            <w:r w:rsidRPr="00E119AB">
              <w:rPr>
                <w:rFonts w:ascii="Arial" w:eastAsia="Calibri" w:hAnsi="Arial" w:cs="Arial"/>
                <w:sz w:val="18"/>
                <w:szCs w:val="18"/>
                <w:lang w:val="en-GB"/>
              </w:rPr>
              <w:t xml:space="preserve">, </w:t>
            </w:r>
            <w:r>
              <w:rPr>
                <w:rFonts w:ascii="Arial" w:eastAsia="Calibri" w:hAnsi="Arial" w:cs="Arial"/>
                <w:sz w:val="18"/>
                <w:szCs w:val="18"/>
                <w:lang w:val="en-GB"/>
              </w:rPr>
              <w:t xml:space="preserve">transport and transpiration. </w:t>
            </w:r>
            <w:r w:rsidRPr="00E119AB">
              <w:rPr>
                <w:rFonts w:ascii="Arial" w:eastAsia="Calibri" w:hAnsi="Arial" w:cs="Arial"/>
                <w:sz w:val="18"/>
                <w:szCs w:val="18"/>
                <w:lang w:val="en-GB"/>
              </w:rPr>
              <w:t xml:space="preserve">Factors </w:t>
            </w:r>
            <w:r>
              <w:rPr>
                <w:rFonts w:ascii="Arial" w:eastAsia="Calibri" w:hAnsi="Arial" w:cs="Arial"/>
                <w:sz w:val="18"/>
                <w:szCs w:val="18"/>
                <w:lang w:val="en-GB"/>
              </w:rPr>
              <w:t>affecting water regime</w:t>
            </w:r>
            <w:r w:rsidRPr="00E119AB">
              <w:rPr>
                <w:rFonts w:ascii="Arial" w:eastAsia="Calibri" w:hAnsi="Arial" w:cs="Arial"/>
                <w:sz w:val="18"/>
                <w:szCs w:val="18"/>
                <w:lang w:val="en-GB"/>
              </w:rPr>
              <w:t xml:space="preserve">. Plant water requirements, the impact of the lack of water, mineral nutrition: Content, </w:t>
            </w:r>
            <w:r>
              <w:rPr>
                <w:rFonts w:ascii="Arial" w:eastAsia="Calibri" w:hAnsi="Arial" w:cs="Arial"/>
                <w:sz w:val="18"/>
                <w:szCs w:val="18"/>
                <w:lang w:val="en-GB"/>
              </w:rPr>
              <w:t>classification</w:t>
            </w:r>
            <w:r w:rsidRPr="00E119AB">
              <w:rPr>
                <w:rFonts w:ascii="Arial" w:eastAsia="Calibri" w:hAnsi="Arial" w:cs="Arial"/>
                <w:sz w:val="18"/>
                <w:szCs w:val="18"/>
                <w:lang w:val="en-GB"/>
              </w:rPr>
              <w:t xml:space="preserve"> andphysiological role </w:t>
            </w:r>
            <w:r>
              <w:rPr>
                <w:rFonts w:ascii="Arial" w:eastAsia="Calibri" w:hAnsi="Arial" w:cs="Arial"/>
                <w:sz w:val="18"/>
                <w:szCs w:val="18"/>
                <w:lang w:val="en-GB"/>
              </w:rPr>
              <w:t xml:space="preserve">of essential and </w:t>
            </w:r>
            <w:r w:rsidRPr="00E119AB">
              <w:rPr>
                <w:rFonts w:ascii="Arial" w:eastAsia="Calibri" w:hAnsi="Arial" w:cs="Arial"/>
                <w:sz w:val="18"/>
                <w:szCs w:val="18"/>
                <w:lang w:val="en-GB"/>
              </w:rPr>
              <w:t xml:space="preserve">useful elements in plants. Mechanism of the </w:t>
            </w:r>
            <w:r>
              <w:rPr>
                <w:rFonts w:ascii="Arial" w:eastAsia="Calibri" w:hAnsi="Arial" w:cs="Arial"/>
                <w:sz w:val="18"/>
                <w:szCs w:val="18"/>
                <w:lang w:val="en-GB"/>
              </w:rPr>
              <w:t>uptake and transport of mineral nutrients and organic compounds</w:t>
            </w:r>
            <w:r w:rsidRPr="00E119AB">
              <w:rPr>
                <w:rFonts w:ascii="Arial" w:eastAsia="Calibri" w:hAnsi="Arial" w:cs="Arial"/>
                <w:sz w:val="18"/>
                <w:szCs w:val="18"/>
                <w:lang w:val="en-GB"/>
              </w:rPr>
              <w:t xml:space="preserve">. Mineral </w:t>
            </w:r>
            <w:r>
              <w:rPr>
                <w:rFonts w:ascii="Arial" w:eastAsia="Calibri" w:hAnsi="Arial" w:cs="Arial"/>
                <w:sz w:val="18"/>
                <w:szCs w:val="18"/>
                <w:lang w:val="en-GB"/>
              </w:rPr>
              <w:t>nutrition</w:t>
            </w:r>
            <w:r w:rsidRPr="00E119AB">
              <w:rPr>
                <w:rFonts w:ascii="Arial" w:eastAsia="Calibri" w:hAnsi="Arial" w:cs="Arial"/>
                <w:sz w:val="18"/>
                <w:szCs w:val="18"/>
                <w:lang w:val="en-GB"/>
              </w:rPr>
              <w:t xml:space="preserve"> and yield. Photosynthesis: importance, photosynthetic pigments, absorption and</w:t>
            </w:r>
            <w:r>
              <w:rPr>
                <w:rFonts w:ascii="Arial" w:eastAsia="Calibri" w:hAnsi="Arial" w:cs="Arial"/>
                <w:sz w:val="18"/>
                <w:szCs w:val="18"/>
                <w:lang w:val="en-GB"/>
              </w:rPr>
              <w:t xml:space="preserve"> transformation of light. Photophosphorilation.</w:t>
            </w:r>
            <w:r w:rsidRPr="00E119AB">
              <w:rPr>
                <w:rFonts w:ascii="Arial" w:eastAsia="Calibri" w:hAnsi="Arial" w:cs="Arial"/>
                <w:sz w:val="18"/>
                <w:szCs w:val="18"/>
                <w:lang w:val="en-GB"/>
              </w:rPr>
              <w:t xml:space="preserve"> C3, C4 and CAM </w:t>
            </w:r>
            <w:r>
              <w:rPr>
                <w:rFonts w:ascii="Arial" w:eastAsia="Calibri" w:hAnsi="Arial" w:cs="Arial"/>
                <w:sz w:val="18"/>
                <w:szCs w:val="18"/>
                <w:lang w:val="en-GB"/>
              </w:rPr>
              <w:t xml:space="preserve">photosynthetic paths. </w:t>
            </w:r>
            <w:r w:rsidRPr="00E119AB">
              <w:rPr>
                <w:rFonts w:ascii="Arial" w:eastAsia="Calibri" w:hAnsi="Arial" w:cs="Arial"/>
                <w:sz w:val="18"/>
                <w:szCs w:val="18"/>
                <w:lang w:val="en-GB"/>
              </w:rPr>
              <w:t xml:space="preserve">Photorespiration.Transport </w:t>
            </w:r>
            <w:r>
              <w:rPr>
                <w:rFonts w:ascii="Arial" w:eastAsia="Calibri" w:hAnsi="Arial" w:cs="Arial"/>
                <w:sz w:val="18"/>
                <w:szCs w:val="18"/>
                <w:lang w:val="en-GB"/>
              </w:rPr>
              <w:t xml:space="preserve">of </w:t>
            </w:r>
            <w:r w:rsidRPr="00E119AB">
              <w:rPr>
                <w:rFonts w:ascii="Arial" w:eastAsia="Calibri" w:hAnsi="Arial" w:cs="Arial"/>
                <w:sz w:val="18"/>
                <w:szCs w:val="18"/>
                <w:lang w:val="en-GB"/>
              </w:rPr>
              <w:t xml:space="preserve">assimilates. Photosynthesis and </w:t>
            </w:r>
            <w:r>
              <w:rPr>
                <w:rFonts w:ascii="Arial" w:eastAsia="Calibri" w:hAnsi="Arial" w:cs="Arial"/>
                <w:sz w:val="18"/>
                <w:szCs w:val="18"/>
                <w:lang w:val="en-GB"/>
              </w:rPr>
              <w:t>y</w:t>
            </w:r>
            <w:r w:rsidRPr="00E119AB">
              <w:rPr>
                <w:rFonts w:ascii="Arial" w:eastAsia="Calibri" w:hAnsi="Arial" w:cs="Arial"/>
                <w:sz w:val="18"/>
                <w:szCs w:val="18"/>
                <w:lang w:val="en-GB"/>
              </w:rPr>
              <w:t>ield. Respiration: Glycolysis, Krebs cycle, oxidative phosphorylation</w:t>
            </w:r>
            <w:proofErr w:type="gramStart"/>
            <w:r w:rsidRPr="00E119AB">
              <w:rPr>
                <w:rFonts w:ascii="Arial" w:eastAsia="Calibri" w:hAnsi="Arial" w:cs="Arial"/>
                <w:sz w:val="18"/>
                <w:szCs w:val="18"/>
                <w:lang w:val="en-GB"/>
              </w:rPr>
              <w:t>,energy</w:t>
            </w:r>
            <w:proofErr w:type="gramEnd"/>
            <w:r w:rsidRPr="00E119AB">
              <w:rPr>
                <w:rFonts w:ascii="Arial" w:eastAsia="Calibri" w:hAnsi="Arial" w:cs="Arial"/>
                <w:sz w:val="18"/>
                <w:szCs w:val="18"/>
                <w:lang w:val="en-GB"/>
              </w:rPr>
              <w:t xml:space="preserve"> balance. Alternative pathways and ecology of respiration, growth and differentiation: phytohormones</w:t>
            </w:r>
            <w:r>
              <w:rPr>
                <w:rFonts w:ascii="Arial" w:eastAsia="Calibri" w:hAnsi="Arial" w:cs="Arial"/>
                <w:sz w:val="18"/>
                <w:szCs w:val="18"/>
                <w:lang w:val="en-GB"/>
              </w:rPr>
              <w:t xml:space="preserve">, cell </w:t>
            </w:r>
            <w:r w:rsidRPr="00E119AB">
              <w:rPr>
                <w:rFonts w:ascii="Arial" w:eastAsia="Calibri" w:hAnsi="Arial" w:cs="Arial"/>
                <w:sz w:val="18"/>
                <w:szCs w:val="18"/>
                <w:lang w:val="en-GB"/>
              </w:rPr>
              <w:t>growth and development. Biological rhythms, differentiation, correlation</w:t>
            </w:r>
            <w:r>
              <w:rPr>
                <w:rFonts w:ascii="Arial" w:eastAsia="Calibri" w:hAnsi="Arial" w:cs="Arial"/>
                <w:sz w:val="18"/>
                <w:szCs w:val="18"/>
                <w:lang w:val="en-GB"/>
              </w:rPr>
              <w:t>s</w:t>
            </w:r>
            <w:r w:rsidRPr="00E119AB">
              <w:rPr>
                <w:rFonts w:ascii="Arial" w:eastAsia="Calibri" w:hAnsi="Arial" w:cs="Arial"/>
                <w:sz w:val="18"/>
                <w:szCs w:val="18"/>
                <w:lang w:val="en-GB"/>
              </w:rPr>
              <w:t>, absciss</w:t>
            </w:r>
            <w:r>
              <w:rPr>
                <w:rFonts w:ascii="Arial" w:eastAsia="Calibri" w:hAnsi="Arial" w:cs="Arial"/>
                <w:sz w:val="18"/>
                <w:szCs w:val="18"/>
                <w:lang w:val="en-GB"/>
              </w:rPr>
              <w:t>ion, senescence and death.Seed physiology</w:t>
            </w:r>
            <w:r w:rsidRPr="00E119AB">
              <w:rPr>
                <w:rFonts w:ascii="Arial" w:eastAsia="Calibri" w:hAnsi="Arial" w:cs="Arial"/>
                <w:sz w:val="18"/>
                <w:szCs w:val="18"/>
                <w:lang w:val="en-GB"/>
              </w:rPr>
              <w:t>: Pollen</w:t>
            </w:r>
            <w:r>
              <w:rPr>
                <w:rFonts w:ascii="Arial" w:eastAsia="Calibri" w:hAnsi="Arial" w:cs="Arial"/>
                <w:sz w:val="18"/>
                <w:szCs w:val="18"/>
                <w:lang w:val="en-GB"/>
              </w:rPr>
              <w:t>,</w:t>
            </w:r>
            <w:r w:rsidRPr="00E119AB">
              <w:rPr>
                <w:rFonts w:ascii="Arial" w:eastAsia="Calibri" w:hAnsi="Arial" w:cs="Arial"/>
                <w:sz w:val="18"/>
                <w:szCs w:val="18"/>
                <w:lang w:val="en-GB"/>
              </w:rPr>
              <w:t xml:space="preserve"> pollination</w:t>
            </w:r>
            <w:r>
              <w:rPr>
                <w:rFonts w:ascii="Arial" w:eastAsia="Calibri" w:hAnsi="Arial" w:cs="Arial"/>
                <w:sz w:val="18"/>
                <w:szCs w:val="18"/>
                <w:lang w:val="en-GB"/>
              </w:rPr>
              <w:t>, fertilization</w:t>
            </w:r>
            <w:r w:rsidRPr="00E119AB">
              <w:rPr>
                <w:rFonts w:ascii="Arial" w:eastAsia="Calibri" w:hAnsi="Arial" w:cs="Arial"/>
                <w:sz w:val="18"/>
                <w:szCs w:val="18"/>
                <w:lang w:val="en-GB"/>
              </w:rPr>
              <w:t xml:space="preserve">. Regulation of </w:t>
            </w:r>
            <w:r>
              <w:rPr>
                <w:rFonts w:ascii="Arial" w:eastAsia="Calibri" w:hAnsi="Arial" w:cs="Arial"/>
                <w:sz w:val="18"/>
                <w:szCs w:val="18"/>
                <w:lang w:val="en-GB"/>
              </w:rPr>
              <w:t xml:space="preserve">seed and fruit </w:t>
            </w:r>
            <w:r w:rsidRPr="00E119AB">
              <w:rPr>
                <w:rFonts w:ascii="Arial" w:eastAsia="Calibri" w:hAnsi="Arial" w:cs="Arial"/>
                <w:sz w:val="18"/>
                <w:szCs w:val="18"/>
                <w:lang w:val="en-GB"/>
              </w:rPr>
              <w:t>development</w:t>
            </w:r>
            <w:r>
              <w:rPr>
                <w:rFonts w:ascii="Arial" w:eastAsia="Calibri" w:hAnsi="Arial" w:cs="Arial"/>
                <w:sz w:val="18"/>
                <w:szCs w:val="18"/>
                <w:lang w:val="en-GB"/>
              </w:rPr>
              <w:t xml:space="preserve">. Seed germination and factors affecting it. </w:t>
            </w:r>
          </w:p>
          <w:p w:rsidR="00606D52" w:rsidRDefault="00606D52" w:rsidP="00606D52">
            <w:pPr>
              <w:autoSpaceDE w:val="0"/>
              <w:autoSpaceDN w:val="0"/>
              <w:adjustRightInd w:val="0"/>
              <w:jc w:val="both"/>
              <w:rPr>
                <w:rFonts w:ascii="Arial" w:eastAsia="Calibri" w:hAnsi="Arial" w:cs="Arial"/>
                <w:sz w:val="18"/>
                <w:szCs w:val="18"/>
                <w:lang w:val="en-GB"/>
              </w:rPr>
            </w:pPr>
            <w:r w:rsidRPr="00E119AB">
              <w:rPr>
                <w:rFonts w:ascii="Arial" w:eastAsia="Calibri" w:hAnsi="Arial" w:cs="Arial"/>
                <w:sz w:val="18"/>
                <w:szCs w:val="18"/>
                <w:lang w:val="en-GB"/>
              </w:rPr>
              <w:t xml:space="preserve">Practical </w:t>
            </w:r>
            <w:r>
              <w:rPr>
                <w:rFonts w:ascii="Arial" w:eastAsia="Calibri" w:hAnsi="Arial" w:cs="Arial"/>
                <w:sz w:val="18"/>
                <w:szCs w:val="18"/>
                <w:lang w:val="en-GB"/>
              </w:rPr>
              <w:t>work</w:t>
            </w:r>
          </w:p>
          <w:p w:rsidR="00606D52" w:rsidRPr="00F32FE6" w:rsidRDefault="00606D52" w:rsidP="00606D52">
            <w:pPr>
              <w:autoSpaceDE w:val="0"/>
              <w:autoSpaceDN w:val="0"/>
              <w:adjustRightInd w:val="0"/>
              <w:jc w:val="both"/>
              <w:rPr>
                <w:rFonts w:ascii="Arial" w:eastAsia="Calibri" w:hAnsi="Arial" w:cs="Arial"/>
                <w:sz w:val="18"/>
                <w:szCs w:val="18"/>
                <w:lang w:val="en-GB"/>
              </w:rPr>
            </w:pPr>
            <w:r w:rsidRPr="00E119AB">
              <w:rPr>
                <w:rFonts w:ascii="Arial" w:eastAsia="Calibri" w:hAnsi="Arial" w:cs="Arial"/>
                <w:sz w:val="18"/>
                <w:szCs w:val="18"/>
                <w:lang w:val="en-GB"/>
              </w:rPr>
              <w:t xml:space="preserve">Contents of </w:t>
            </w:r>
            <w:r>
              <w:rPr>
                <w:rFonts w:ascii="Arial" w:eastAsia="Calibri" w:hAnsi="Arial" w:cs="Arial"/>
                <w:sz w:val="18"/>
                <w:szCs w:val="18"/>
                <w:lang w:val="en-GB"/>
              </w:rPr>
              <w:t xml:space="preserve">practical work accompanies lectures </w:t>
            </w:r>
            <w:r w:rsidRPr="00E119AB">
              <w:rPr>
                <w:rFonts w:ascii="Arial" w:eastAsia="Calibri" w:hAnsi="Arial" w:cs="Arial"/>
                <w:sz w:val="18"/>
                <w:szCs w:val="18"/>
                <w:lang w:val="en-GB"/>
              </w:rPr>
              <w:t>(Physiology of the cell, water regime, mineral nutrition, photosynthesis,</w:t>
            </w:r>
            <w:r>
              <w:rPr>
                <w:rFonts w:ascii="Arial" w:eastAsia="Calibri" w:hAnsi="Arial" w:cs="Arial"/>
                <w:sz w:val="18"/>
                <w:szCs w:val="18"/>
                <w:lang w:val="en-GB"/>
              </w:rPr>
              <w:t xml:space="preserve"> respiration</w:t>
            </w:r>
            <w:r w:rsidRPr="00E119AB">
              <w:rPr>
                <w:rFonts w:ascii="Arial" w:eastAsia="Calibri" w:hAnsi="Arial" w:cs="Arial"/>
                <w:sz w:val="18"/>
                <w:szCs w:val="18"/>
                <w:lang w:val="en-GB"/>
              </w:rPr>
              <w:t xml:space="preserve"> and enzymes, growth and development)</w:t>
            </w:r>
          </w:p>
        </w:tc>
      </w:tr>
      <w:tr w:rsidR="00606D52" w:rsidRPr="00CB1CBA" w:rsidTr="00606D52">
        <w:tc>
          <w:tcPr>
            <w:tcW w:w="9235" w:type="dxa"/>
            <w:gridSpan w:val="11"/>
            <w:tcBorders>
              <w:bottom w:val="single" w:sz="4" w:space="0" w:color="auto"/>
            </w:tcBorders>
          </w:tcPr>
          <w:p w:rsidR="00606D52" w:rsidRPr="00CB1CBA" w:rsidRDefault="00606D52" w:rsidP="002F777A">
            <w:pPr>
              <w:pStyle w:val="ListParagraph"/>
              <w:numPr>
                <w:ilvl w:val="0"/>
                <w:numId w:val="22"/>
              </w:numPr>
              <w:ind w:left="284" w:hanging="284"/>
              <w:rPr>
                <w:rFonts w:ascii="Arial" w:hAnsi="Arial" w:cs="Arial"/>
                <w:sz w:val="18"/>
                <w:szCs w:val="18"/>
              </w:rPr>
            </w:pPr>
            <w:r w:rsidRPr="00CB1CBA">
              <w:rPr>
                <w:rFonts w:ascii="Arial" w:hAnsi="Arial" w:cs="Arial"/>
                <w:sz w:val="18"/>
                <w:szCs w:val="18"/>
              </w:rPr>
              <w:t>Teaching methods</w:t>
            </w:r>
            <w:r>
              <w:rPr>
                <w:rFonts w:ascii="Arial" w:hAnsi="Arial" w:cs="Arial"/>
                <w:sz w:val="18"/>
                <w:szCs w:val="18"/>
              </w:rPr>
              <w:t xml:space="preserve">: </w:t>
            </w:r>
            <w:r w:rsidRPr="00CB1CBA">
              <w:rPr>
                <w:rFonts w:ascii="Arial" w:hAnsi="Arial" w:cs="Arial"/>
                <w:sz w:val="18"/>
                <w:szCs w:val="18"/>
              </w:rPr>
              <w:t xml:space="preserve">Lectures </w:t>
            </w:r>
          </w:p>
        </w:tc>
      </w:tr>
      <w:tr w:rsidR="00606D52" w:rsidRPr="00CB1CBA" w:rsidTr="00606D52">
        <w:tc>
          <w:tcPr>
            <w:tcW w:w="9235" w:type="dxa"/>
            <w:gridSpan w:val="11"/>
            <w:tcBorders>
              <w:bottom w:val="single" w:sz="4" w:space="0" w:color="auto"/>
            </w:tcBorders>
            <w:shd w:val="clear" w:color="auto" w:fill="C2D69B" w:themeFill="accent3" w:themeFillTint="99"/>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Knowledge evaluation (maximum 100 points)</w:t>
            </w:r>
          </w:p>
        </w:tc>
      </w:tr>
      <w:tr w:rsidR="00606D52" w:rsidRPr="00CB1CBA" w:rsidTr="00606D52">
        <w:tc>
          <w:tcPr>
            <w:tcW w:w="2518" w:type="dxa"/>
            <w:gridSpan w:val="3"/>
            <w:shd w:val="clear" w:color="auto" w:fill="auto"/>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Pre-examination obligations</w:t>
            </w:r>
          </w:p>
        </w:tc>
        <w:tc>
          <w:tcPr>
            <w:tcW w:w="992" w:type="dxa"/>
            <w:shd w:val="clear" w:color="auto" w:fill="auto"/>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Mandatory</w:t>
            </w:r>
          </w:p>
        </w:tc>
        <w:tc>
          <w:tcPr>
            <w:tcW w:w="1301" w:type="dxa"/>
            <w:gridSpan w:val="2"/>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Points</w:t>
            </w:r>
          </w:p>
        </w:tc>
        <w:tc>
          <w:tcPr>
            <w:tcW w:w="2527" w:type="dxa"/>
            <w:gridSpan w:val="2"/>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Final exam (izabrati)</w:t>
            </w:r>
          </w:p>
        </w:tc>
        <w:tc>
          <w:tcPr>
            <w:tcW w:w="1134" w:type="dxa"/>
            <w:gridSpan w:val="2"/>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Mandatory</w:t>
            </w:r>
          </w:p>
        </w:tc>
        <w:tc>
          <w:tcPr>
            <w:tcW w:w="763" w:type="dxa"/>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Points</w:t>
            </w:r>
          </w:p>
        </w:tc>
      </w:tr>
      <w:tr w:rsidR="00606D52" w:rsidRPr="00CB1CBA" w:rsidTr="00606D52">
        <w:tc>
          <w:tcPr>
            <w:tcW w:w="2518" w:type="dxa"/>
            <w:gridSpan w:val="3"/>
            <w:shd w:val="clear" w:color="auto" w:fill="auto"/>
            <w:vAlign w:val="center"/>
          </w:tcPr>
          <w:p w:rsidR="00606D52" w:rsidRPr="00CB1CBA" w:rsidRDefault="00606D52" w:rsidP="00606D52">
            <w:pPr>
              <w:rPr>
                <w:rFonts w:ascii="Arial" w:hAnsi="Arial" w:cs="Arial"/>
                <w:sz w:val="18"/>
                <w:szCs w:val="18"/>
              </w:rPr>
            </w:pPr>
            <w:r>
              <w:rPr>
                <w:rFonts w:ascii="Arial" w:hAnsi="Arial" w:cs="Arial"/>
                <w:sz w:val="18"/>
                <w:szCs w:val="18"/>
              </w:rPr>
              <w:t>Written entrance-exam</w:t>
            </w:r>
          </w:p>
        </w:tc>
        <w:tc>
          <w:tcPr>
            <w:tcW w:w="992" w:type="dxa"/>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Yes</w:t>
            </w:r>
          </w:p>
        </w:tc>
        <w:tc>
          <w:tcPr>
            <w:tcW w:w="1301" w:type="dxa"/>
            <w:gridSpan w:val="2"/>
            <w:shd w:val="clear" w:color="auto" w:fill="auto"/>
            <w:vAlign w:val="center"/>
          </w:tcPr>
          <w:p w:rsidR="00606D52" w:rsidRPr="00CB1CBA" w:rsidRDefault="00606D52" w:rsidP="00606D52">
            <w:pPr>
              <w:jc w:val="center"/>
              <w:rPr>
                <w:rFonts w:ascii="Arial" w:hAnsi="Arial" w:cs="Arial"/>
                <w:sz w:val="18"/>
                <w:szCs w:val="18"/>
              </w:rPr>
            </w:pPr>
            <w:r>
              <w:rPr>
                <w:rFonts w:ascii="Arial" w:hAnsi="Arial" w:cs="Arial"/>
                <w:sz w:val="18"/>
                <w:szCs w:val="18"/>
              </w:rPr>
              <w:t>20</w:t>
            </w:r>
          </w:p>
        </w:tc>
        <w:tc>
          <w:tcPr>
            <w:tcW w:w="2527" w:type="dxa"/>
            <w:gridSpan w:val="2"/>
            <w:shd w:val="clear" w:color="auto" w:fill="auto"/>
            <w:vAlign w:val="center"/>
          </w:tcPr>
          <w:p w:rsidR="00606D52" w:rsidRPr="00CB1CBA" w:rsidRDefault="00606D52" w:rsidP="00606D52">
            <w:pPr>
              <w:jc w:val="center"/>
              <w:rPr>
                <w:rFonts w:ascii="Arial" w:hAnsi="Arial" w:cs="Arial"/>
                <w:i/>
                <w:sz w:val="18"/>
                <w:szCs w:val="18"/>
              </w:rPr>
            </w:pPr>
            <w:r w:rsidRPr="00CB1CBA">
              <w:rPr>
                <w:rFonts w:ascii="Arial" w:hAnsi="Arial" w:cs="Arial"/>
                <w:i/>
                <w:sz w:val="18"/>
                <w:szCs w:val="18"/>
              </w:rPr>
              <w:t>Theoretical part of the exam/Oral part of the exam</w:t>
            </w:r>
          </w:p>
        </w:tc>
        <w:tc>
          <w:tcPr>
            <w:tcW w:w="1134" w:type="dxa"/>
            <w:gridSpan w:val="2"/>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Yes</w:t>
            </w:r>
          </w:p>
        </w:tc>
        <w:tc>
          <w:tcPr>
            <w:tcW w:w="763" w:type="dxa"/>
            <w:shd w:val="clear" w:color="auto" w:fill="auto"/>
            <w:vAlign w:val="center"/>
          </w:tcPr>
          <w:p w:rsidR="00606D52" w:rsidRPr="00CB1CBA" w:rsidRDefault="00606D52" w:rsidP="00606D52">
            <w:pPr>
              <w:jc w:val="center"/>
              <w:rPr>
                <w:rFonts w:ascii="Arial" w:hAnsi="Arial" w:cs="Arial"/>
                <w:sz w:val="18"/>
                <w:szCs w:val="18"/>
              </w:rPr>
            </w:pPr>
            <w:r>
              <w:rPr>
                <w:rFonts w:ascii="Arial" w:hAnsi="Arial" w:cs="Arial"/>
                <w:sz w:val="18"/>
                <w:szCs w:val="18"/>
              </w:rPr>
              <w:t>40</w:t>
            </w:r>
          </w:p>
        </w:tc>
      </w:tr>
      <w:tr w:rsidR="00606D52" w:rsidRPr="00CB1CBA" w:rsidTr="00606D52">
        <w:tc>
          <w:tcPr>
            <w:tcW w:w="2518" w:type="dxa"/>
            <w:gridSpan w:val="3"/>
            <w:shd w:val="clear" w:color="auto" w:fill="auto"/>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Test</w:t>
            </w:r>
          </w:p>
        </w:tc>
        <w:tc>
          <w:tcPr>
            <w:tcW w:w="992" w:type="dxa"/>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No</w:t>
            </w:r>
          </w:p>
        </w:tc>
        <w:tc>
          <w:tcPr>
            <w:tcW w:w="1301" w:type="dxa"/>
            <w:gridSpan w:val="2"/>
            <w:shd w:val="clear" w:color="auto" w:fill="auto"/>
            <w:vAlign w:val="center"/>
          </w:tcPr>
          <w:p w:rsidR="00606D52" w:rsidRPr="00CB1CBA" w:rsidRDefault="00606D52" w:rsidP="00606D52">
            <w:pPr>
              <w:jc w:val="center"/>
              <w:rPr>
                <w:rFonts w:ascii="Arial" w:hAnsi="Arial" w:cs="Arial"/>
                <w:sz w:val="18"/>
                <w:szCs w:val="18"/>
              </w:rPr>
            </w:pPr>
            <w:r>
              <w:rPr>
                <w:rFonts w:ascii="Arial" w:hAnsi="Arial" w:cs="Arial"/>
                <w:sz w:val="18"/>
                <w:szCs w:val="18"/>
              </w:rPr>
              <w:t>2x15</w:t>
            </w:r>
          </w:p>
        </w:tc>
        <w:tc>
          <w:tcPr>
            <w:tcW w:w="4424" w:type="dxa"/>
            <w:gridSpan w:val="5"/>
            <w:vMerge w:val="restart"/>
            <w:shd w:val="clear" w:color="auto" w:fill="auto"/>
            <w:vAlign w:val="center"/>
          </w:tcPr>
          <w:p w:rsidR="00606D52" w:rsidRPr="00CB1CBA" w:rsidRDefault="00606D52" w:rsidP="00606D52">
            <w:pPr>
              <w:jc w:val="center"/>
              <w:rPr>
                <w:rFonts w:ascii="Arial" w:hAnsi="Arial" w:cs="Arial"/>
                <w:sz w:val="18"/>
                <w:szCs w:val="18"/>
              </w:rPr>
            </w:pPr>
          </w:p>
        </w:tc>
      </w:tr>
      <w:tr w:rsidR="00606D52" w:rsidRPr="00CB1CBA" w:rsidTr="00606D52">
        <w:tc>
          <w:tcPr>
            <w:tcW w:w="2518" w:type="dxa"/>
            <w:gridSpan w:val="3"/>
            <w:shd w:val="clear" w:color="auto" w:fill="auto"/>
            <w:vAlign w:val="center"/>
          </w:tcPr>
          <w:p w:rsidR="00606D52" w:rsidRPr="00CB1CBA" w:rsidRDefault="00606D52" w:rsidP="00606D52">
            <w:pPr>
              <w:rPr>
                <w:rFonts w:ascii="Arial" w:hAnsi="Arial" w:cs="Arial"/>
                <w:sz w:val="18"/>
                <w:szCs w:val="18"/>
              </w:rPr>
            </w:pPr>
            <w:r w:rsidRPr="00CB1CBA">
              <w:rPr>
                <w:rFonts w:ascii="Arial" w:hAnsi="Arial" w:cs="Arial"/>
                <w:sz w:val="18"/>
                <w:szCs w:val="18"/>
              </w:rPr>
              <w:t>Exercise attendance</w:t>
            </w:r>
          </w:p>
        </w:tc>
        <w:tc>
          <w:tcPr>
            <w:tcW w:w="992" w:type="dxa"/>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Yes</w:t>
            </w:r>
          </w:p>
        </w:tc>
        <w:tc>
          <w:tcPr>
            <w:tcW w:w="1301" w:type="dxa"/>
            <w:gridSpan w:val="2"/>
            <w:shd w:val="clear" w:color="auto" w:fill="auto"/>
            <w:vAlign w:val="center"/>
          </w:tcPr>
          <w:p w:rsidR="00606D52" w:rsidRPr="00CB1CBA" w:rsidRDefault="00606D52" w:rsidP="00606D52">
            <w:pPr>
              <w:jc w:val="center"/>
              <w:rPr>
                <w:rFonts w:ascii="Arial" w:hAnsi="Arial" w:cs="Arial"/>
                <w:sz w:val="18"/>
                <w:szCs w:val="18"/>
              </w:rPr>
            </w:pPr>
          </w:p>
        </w:tc>
        <w:tc>
          <w:tcPr>
            <w:tcW w:w="4424" w:type="dxa"/>
            <w:gridSpan w:val="5"/>
            <w:vMerge/>
            <w:shd w:val="clear" w:color="auto" w:fill="auto"/>
            <w:vAlign w:val="center"/>
          </w:tcPr>
          <w:p w:rsidR="00606D52" w:rsidRPr="00CB1CBA" w:rsidRDefault="00606D52" w:rsidP="00606D52">
            <w:pPr>
              <w:jc w:val="center"/>
              <w:rPr>
                <w:rFonts w:ascii="Arial" w:hAnsi="Arial" w:cs="Arial"/>
                <w:sz w:val="18"/>
                <w:szCs w:val="18"/>
              </w:rPr>
            </w:pPr>
          </w:p>
        </w:tc>
      </w:tr>
      <w:tr w:rsidR="00606D52" w:rsidRPr="00CB1CBA" w:rsidTr="00606D52">
        <w:tc>
          <w:tcPr>
            <w:tcW w:w="2518" w:type="dxa"/>
            <w:gridSpan w:val="3"/>
            <w:tcBorders>
              <w:bottom w:val="single" w:sz="4" w:space="0" w:color="auto"/>
            </w:tcBorders>
            <w:shd w:val="clear" w:color="auto" w:fill="auto"/>
            <w:vAlign w:val="center"/>
          </w:tcPr>
          <w:p w:rsidR="00606D52" w:rsidRPr="00CB1CBA" w:rsidRDefault="00606D52" w:rsidP="00606D52">
            <w:pPr>
              <w:rPr>
                <w:rFonts w:ascii="Arial" w:hAnsi="Arial" w:cs="Arial"/>
                <w:sz w:val="18"/>
                <w:szCs w:val="18"/>
              </w:rPr>
            </w:pPr>
            <w:r w:rsidRPr="00CB1CBA">
              <w:rPr>
                <w:rFonts w:ascii="Arial" w:hAnsi="Arial" w:cs="Arial"/>
                <w:i/>
                <w:sz w:val="18"/>
                <w:szCs w:val="18"/>
              </w:rPr>
              <w:t>Term paper</w:t>
            </w:r>
          </w:p>
        </w:tc>
        <w:tc>
          <w:tcPr>
            <w:tcW w:w="992" w:type="dxa"/>
            <w:tcBorders>
              <w:bottom w:val="single" w:sz="4" w:space="0" w:color="auto"/>
            </w:tcBorders>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No</w:t>
            </w:r>
          </w:p>
        </w:tc>
        <w:tc>
          <w:tcPr>
            <w:tcW w:w="1301" w:type="dxa"/>
            <w:gridSpan w:val="2"/>
            <w:tcBorders>
              <w:bottom w:val="single" w:sz="4" w:space="0" w:color="auto"/>
            </w:tcBorders>
            <w:shd w:val="clear" w:color="auto" w:fill="auto"/>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10</w:t>
            </w:r>
          </w:p>
        </w:tc>
        <w:tc>
          <w:tcPr>
            <w:tcW w:w="4424" w:type="dxa"/>
            <w:gridSpan w:val="5"/>
            <w:vMerge/>
            <w:tcBorders>
              <w:bottom w:val="single" w:sz="4" w:space="0" w:color="auto"/>
            </w:tcBorders>
            <w:shd w:val="clear" w:color="auto" w:fill="auto"/>
            <w:vAlign w:val="center"/>
          </w:tcPr>
          <w:p w:rsidR="00606D52" w:rsidRPr="00CB1CBA" w:rsidRDefault="00606D52" w:rsidP="00606D52">
            <w:pPr>
              <w:jc w:val="center"/>
              <w:rPr>
                <w:rFonts w:ascii="Arial" w:hAnsi="Arial" w:cs="Arial"/>
                <w:sz w:val="18"/>
                <w:szCs w:val="18"/>
              </w:rPr>
            </w:pPr>
          </w:p>
        </w:tc>
      </w:tr>
      <w:tr w:rsidR="00606D52" w:rsidRPr="00CB1CBA" w:rsidTr="00606D52">
        <w:tc>
          <w:tcPr>
            <w:tcW w:w="9235" w:type="dxa"/>
            <w:gridSpan w:val="11"/>
            <w:shd w:val="clear" w:color="auto" w:fill="C2D69B" w:themeFill="accent3" w:themeFillTint="99"/>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 xml:space="preserve">Literature </w:t>
            </w:r>
          </w:p>
        </w:tc>
      </w:tr>
      <w:tr w:rsidR="00606D52" w:rsidRPr="00CB1CBA" w:rsidTr="00606D52">
        <w:tc>
          <w:tcPr>
            <w:tcW w:w="675" w:type="dxa"/>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Ord.</w:t>
            </w:r>
          </w:p>
        </w:tc>
        <w:tc>
          <w:tcPr>
            <w:tcW w:w="1843" w:type="dxa"/>
            <w:gridSpan w:val="2"/>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Author</w:t>
            </w:r>
          </w:p>
        </w:tc>
        <w:tc>
          <w:tcPr>
            <w:tcW w:w="2293" w:type="dxa"/>
            <w:gridSpan w:val="3"/>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Title</w:t>
            </w:r>
          </w:p>
        </w:tc>
        <w:tc>
          <w:tcPr>
            <w:tcW w:w="3661" w:type="dxa"/>
            <w:gridSpan w:val="4"/>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Publisher</w:t>
            </w:r>
          </w:p>
        </w:tc>
        <w:tc>
          <w:tcPr>
            <w:tcW w:w="763" w:type="dxa"/>
            <w:vAlign w:val="center"/>
          </w:tcPr>
          <w:p w:rsidR="00606D52" w:rsidRPr="00CB1CBA" w:rsidRDefault="00606D52" w:rsidP="00606D52">
            <w:pPr>
              <w:jc w:val="center"/>
              <w:rPr>
                <w:rFonts w:ascii="Arial" w:hAnsi="Arial" w:cs="Arial"/>
                <w:sz w:val="18"/>
                <w:szCs w:val="18"/>
              </w:rPr>
            </w:pPr>
            <w:r w:rsidRPr="00CB1CBA">
              <w:rPr>
                <w:rFonts w:ascii="Arial" w:hAnsi="Arial" w:cs="Arial"/>
                <w:sz w:val="18"/>
                <w:szCs w:val="18"/>
              </w:rPr>
              <w:t>Year</w:t>
            </w:r>
          </w:p>
        </w:tc>
      </w:tr>
      <w:tr w:rsidR="00606D52" w:rsidRPr="00CB1CBA" w:rsidTr="00606D52">
        <w:tc>
          <w:tcPr>
            <w:tcW w:w="675" w:type="dxa"/>
            <w:vAlign w:val="center"/>
          </w:tcPr>
          <w:p w:rsidR="00606D52" w:rsidRPr="00CB1CBA" w:rsidRDefault="00606D52" w:rsidP="002F777A">
            <w:pPr>
              <w:pStyle w:val="ListParagraph"/>
              <w:numPr>
                <w:ilvl w:val="0"/>
                <w:numId w:val="23"/>
              </w:numPr>
              <w:jc w:val="center"/>
              <w:rPr>
                <w:rFonts w:ascii="Arial" w:hAnsi="Arial" w:cs="Arial"/>
                <w:sz w:val="18"/>
                <w:szCs w:val="18"/>
              </w:rPr>
            </w:pPr>
          </w:p>
        </w:tc>
        <w:tc>
          <w:tcPr>
            <w:tcW w:w="1843" w:type="dxa"/>
            <w:gridSpan w:val="2"/>
            <w:vAlign w:val="center"/>
          </w:tcPr>
          <w:p w:rsidR="00606D52" w:rsidRPr="00CB1CBA" w:rsidRDefault="00606D52" w:rsidP="00606D52">
            <w:pPr>
              <w:jc w:val="center"/>
              <w:rPr>
                <w:rFonts w:ascii="Arial" w:hAnsi="Arial" w:cs="Arial"/>
                <w:sz w:val="18"/>
                <w:szCs w:val="18"/>
              </w:rPr>
            </w:pPr>
            <w:r>
              <w:rPr>
                <w:rFonts w:ascii="Arial" w:hAnsi="Arial" w:cs="Arial"/>
                <w:sz w:val="18"/>
                <w:szCs w:val="18"/>
              </w:rPr>
              <w:t>Kastori R, Maksimović I</w:t>
            </w:r>
          </w:p>
        </w:tc>
        <w:tc>
          <w:tcPr>
            <w:tcW w:w="2293" w:type="dxa"/>
            <w:gridSpan w:val="3"/>
            <w:vAlign w:val="center"/>
          </w:tcPr>
          <w:p w:rsidR="00606D52" w:rsidRPr="00CB1CBA" w:rsidRDefault="00606D52" w:rsidP="00606D52">
            <w:pPr>
              <w:jc w:val="center"/>
              <w:rPr>
                <w:rFonts w:ascii="Arial" w:hAnsi="Arial" w:cs="Arial"/>
                <w:sz w:val="18"/>
                <w:szCs w:val="18"/>
              </w:rPr>
            </w:pPr>
            <w:r>
              <w:rPr>
                <w:rFonts w:ascii="Arial" w:hAnsi="Arial" w:cs="Arial"/>
                <w:sz w:val="18"/>
                <w:szCs w:val="18"/>
              </w:rPr>
              <w:t>Ishrana biljaka</w:t>
            </w:r>
          </w:p>
        </w:tc>
        <w:tc>
          <w:tcPr>
            <w:tcW w:w="3661" w:type="dxa"/>
            <w:gridSpan w:val="4"/>
            <w:vAlign w:val="center"/>
          </w:tcPr>
          <w:p w:rsidR="00606D52" w:rsidRPr="00CB1CBA" w:rsidRDefault="00606D52" w:rsidP="00606D52">
            <w:pPr>
              <w:jc w:val="center"/>
              <w:rPr>
                <w:rFonts w:ascii="Arial" w:hAnsi="Arial" w:cs="Arial"/>
                <w:sz w:val="18"/>
                <w:szCs w:val="18"/>
              </w:rPr>
            </w:pPr>
            <w:r>
              <w:rPr>
                <w:rFonts w:ascii="Arial" w:hAnsi="Arial" w:cs="Arial"/>
                <w:sz w:val="18"/>
                <w:szCs w:val="18"/>
              </w:rPr>
              <w:t>Vojvođanska akademija nauka</w:t>
            </w:r>
          </w:p>
        </w:tc>
        <w:tc>
          <w:tcPr>
            <w:tcW w:w="763" w:type="dxa"/>
            <w:vAlign w:val="center"/>
          </w:tcPr>
          <w:p w:rsidR="00606D52" w:rsidRPr="00CB1CBA" w:rsidRDefault="00606D52" w:rsidP="00606D52">
            <w:pPr>
              <w:jc w:val="center"/>
              <w:rPr>
                <w:rFonts w:ascii="Arial" w:hAnsi="Arial" w:cs="Arial"/>
                <w:sz w:val="18"/>
                <w:szCs w:val="18"/>
              </w:rPr>
            </w:pPr>
            <w:r>
              <w:rPr>
                <w:rFonts w:ascii="Arial" w:hAnsi="Arial" w:cs="Arial"/>
                <w:sz w:val="18"/>
                <w:szCs w:val="18"/>
              </w:rPr>
              <w:t>2008</w:t>
            </w:r>
          </w:p>
        </w:tc>
      </w:tr>
      <w:tr w:rsidR="00606D52" w:rsidRPr="00CB1CBA" w:rsidTr="00606D52">
        <w:tc>
          <w:tcPr>
            <w:tcW w:w="675" w:type="dxa"/>
            <w:vAlign w:val="center"/>
          </w:tcPr>
          <w:p w:rsidR="00606D52" w:rsidRPr="00CB1CBA" w:rsidRDefault="00606D52" w:rsidP="002F777A">
            <w:pPr>
              <w:pStyle w:val="ListParagraph"/>
              <w:numPr>
                <w:ilvl w:val="0"/>
                <w:numId w:val="23"/>
              </w:numPr>
              <w:jc w:val="center"/>
              <w:rPr>
                <w:rFonts w:ascii="Arial" w:hAnsi="Arial" w:cs="Arial"/>
                <w:sz w:val="18"/>
                <w:szCs w:val="18"/>
              </w:rPr>
            </w:pPr>
          </w:p>
        </w:tc>
        <w:tc>
          <w:tcPr>
            <w:tcW w:w="1843" w:type="dxa"/>
            <w:gridSpan w:val="2"/>
            <w:vAlign w:val="center"/>
          </w:tcPr>
          <w:p w:rsidR="00606D52" w:rsidRPr="00CB1CBA" w:rsidRDefault="00606D52" w:rsidP="00606D52">
            <w:pPr>
              <w:jc w:val="center"/>
              <w:rPr>
                <w:rFonts w:ascii="Arial" w:hAnsi="Arial" w:cs="Arial"/>
                <w:sz w:val="18"/>
                <w:szCs w:val="18"/>
              </w:rPr>
            </w:pPr>
            <w:r>
              <w:rPr>
                <w:rFonts w:ascii="Arial" w:hAnsi="Arial" w:cs="Arial"/>
                <w:sz w:val="18"/>
                <w:szCs w:val="18"/>
              </w:rPr>
              <w:t>Maksimović I, Pajević S.</w:t>
            </w:r>
          </w:p>
        </w:tc>
        <w:tc>
          <w:tcPr>
            <w:tcW w:w="2293" w:type="dxa"/>
            <w:gridSpan w:val="3"/>
            <w:vAlign w:val="center"/>
          </w:tcPr>
          <w:p w:rsidR="00606D52" w:rsidRPr="00CB1CBA" w:rsidRDefault="00606D52" w:rsidP="00606D52">
            <w:pPr>
              <w:jc w:val="center"/>
              <w:rPr>
                <w:rFonts w:ascii="Arial" w:hAnsi="Arial" w:cs="Arial"/>
                <w:sz w:val="18"/>
                <w:szCs w:val="18"/>
              </w:rPr>
            </w:pPr>
            <w:r>
              <w:rPr>
                <w:rFonts w:ascii="Arial" w:hAnsi="Arial" w:cs="Arial"/>
                <w:sz w:val="18"/>
                <w:szCs w:val="18"/>
              </w:rPr>
              <w:t>Praktikum iz fiziologija biljaka</w:t>
            </w:r>
          </w:p>
        </w:tc>
        <w:tc>
          <w:tcPr>
            <w:tcW w:w="3661" w:type="dxa"/>
            <w:gridSpan w:val="4"/>
            <w:vAlign w:val="center"/>
          </w:tcPr>
          <w:p w:rsidR="00606D52" w:rsidRPr="00CB1CBA" w:rsidRDefault="00606D52" w:rsidP="00606D52">
            <w:pPr>
              <w:jc w:val="center"/>
              <w:rPr>
                <w:rFonts w:ascii="Arial" w:hAnsi="Arial" w:cs="Arial"/>
                <w:sz w:val="18"/>
                <w:szCs w:val="18"/>
              </w:rPr>
            </w:pPr>
            <w:r>
              <w:rPr>
                <w:rFonts w:ascii="Arial" w:hAnsi="Arial" w:cs="Arial"/>
                <w:sz w:val="18"/>
                <w:szCs w:val="18"/>
              </w:rPr>
              <w:t>Poljoprivredni fakultet i Prirodno-matematički fakultet, Novi Sad</w:t>
            </w:r>
          </w:p>
        </w:tc>
        <w:tc>
          <w:tcPr>
            <w:tcW w:w="763" w:type="dxa"/>
            <w:vAlign w:val="center"/>
          </w:tcPr>
          <w:p w:rsidR="00606D52" w:rsidRPr="00CB1CBA" w:rsidRDefault="00606D52" w:rsidP="00606D52">
            <w:pPr>
              <w:jc w:val="center"/>
              <w:rPr>
                <w:rFonts w:ascii="Arial" w:hAnsi="Arial" w:cs="Arial"/>
                <w:sz w:val="18"/>
                <w:szCs w:val="18"/>
              </w:rPr>
            </w:pPr>
            <w:r>
              <w:rPr>
                <w:rFonts w:ascii="Arial" w:hAnsi="Arial" w:cs="Arial"/>
                <w:sz w:val="18"/>
                <w:szCs w:val="18"/>
              </w:rPr>
              <w:t>2002</w:t>
            </w:r>
          </w:p>
        </w:tc>
      </w:tr>
      <w:tr w:rsidR="00606D52" w:rsidRPr="00920E33" w:rsidTr="00606D52">
        <w:tc>
          <w:tcPr>
            <w:tcW w:w="675" w:type="dxa"/>
            <w:vAlign w:val="center"/>
          </w:tcPr>
          <w:p w:rsidR="00606D52" w:rsidRPr="00920E33" w:rsidRDefault="00606D52" w:rsidP="002F777A">
            <w:pPr>
              <w:pStyle w:val="ListParagraph"/>
              <w:numPr>
                <w:ilvl w:val="0"/>
                <w:numId w:val="23"/>
              </w:numPr>
              <w:jc w:val="center"/>
              <w:rPr>
                <w:rFonts w:ascii="Arial" w:hAnsi="Arial" w:cs="Arial"/>
                <w:sz w:val="18"/>
                <w:szCs w:val="18"/>
              </w:rPr>
            </w:pPr>
          </w:p>
        </w:tc>
        <w:tc>
          <w:tcPr>
            <w:tcW w:w="1843" w:type="dxa"/>
            <w:gridSpan w:val="2"/>
            <w:vAlign w:val="center"/>
          </w:tcPr>
          <w:p w:rsidR="00606D52" w:rsidRPr="00920E33" w:rsidRDefault="00606D52" w:rsidP="00606D52">
            <w:pPr>
              <w:jc w:val="center"/>
              <w:rPr>
                <w:rFonts w:ascii="Arial" w:hAnsi="Arial" w:cs="Arial"/>
                <w:sz w:val="18"/>
                <w:szCs w:val="18"/>
              </w:rPr>
            </w:pPr>
            <w:r w:rsidRPr="00920E33">
              <w:rPr>
                <w:rFonts w:ascii="Arial" w:hAnsi="Arial" w:cs="Arial"/>
                <w:bCs/>
                <w:color w:val="000000" w:themeColor="text1"/>
                <w:sz w:val="18"/>
                <w:szCs w:val="18"/>
              </w:rPr>
              <w:t>Lincoln Taiz and Eduardo Zeiger</w:t>
            </w:r>
          </w:p>
        </w:tc>
        <w:tc>
          <w:tcPr>
            <w:tcW w:w="2293" w:type="dxa"/>
            <w:gridSpan w:val="3"/>
            <w:vAlign w:val="center"/>
          </w:tcPr>
          <w:p w:rsidR="00606D52" w:rsidRPr="00920E33" w:rsidRDefault="00606D52" w:rsidP="00606D52">
            <w:pPr>
              <w:jc w:val="center"/>
              <w:rPr>
                <w:rFonts w:ascii="Arial" w:hAnsi="Arial" w:cs="Arial"/>
                <w:sz w:val="18"/>
                <w:szCs w:val="18"/>
              </w:rPr>
            </w:pPr>
            <w:r w:rsidRPr="00920E33">
              <w:rPr>
                <w:rFonts w:ascii="Arial" w:hAnsi="Arial" w:cs="Arial"/>
                <w:bCs/>
                <w:color w:val="000000" w:themeColor="text1"/>
                <w:sz w:val="18"/>
                <w:szCs w:val="18"/>
              </w:rPr>
              <w:t>Plant Physiology, Fifth Edition</w:t>
            </w:r>
          </w:p>
        </w:tc>
        <w:tc>
          <w:tcPr>
            <w:tcW w:w="3661" w:type="dxa"/>
            <w:gridSpan w:val="4"/>
            <w:vAlign w:val="center"/>
          </w:tcPr>
          <w:p w:rsidR="00606D52" w:rsidRPr="00920E33" w:rsidRDefault="00606D52" w:rsidP="00606D52">
            <w:pPr>
              <w:jc w:val="center"/>
              <w:rPr>
                <w:rFonts w:ascii="Arial" w:hAnsi="Arial" w:cs="Arial"/>
                <w:sz w:val="18"/>
                <w:szCs w:val="18"/>
              </w:rPr>
            </w:pPr>
            <w:r w:rsidRPr="00920E33">
              <w:rPr>
                <w:rFonts w:ascii="Arial" w:hAnsi="Arial" w:cs="Arial"/>
                <w:bCs/>
                <w:color w:val="000000" w:themeColor="text1"/>
                <w:sz w:val="18"/>
                <w:szCs w:val="18"/>
              </w:rPr>
              <w:t>Sinauer Associates</w:t>
            </w:r>
          </w:p>
        </w:tc>
        <w:tc>
          <w:tcPr>
            <w:tcW w:w="763" w:type="dxa"/>
            <w:vAlign w:val="center"/>
          </w:tcPr>
          <w:p w:rsidR="00606D52" w:rsidRPr="00920E33" w:rsidRDefault="00606D52" w:rsidP="00606D52">
            <w:pPr>
              <w:jc w:val="center"/>
              <w:rPr>
                <w:rFonts w:ascii="Arial" w:hAnsi="Arial" w:cs="Arial"/>
                <w:sz w:val="18"/>
                <w:szCs w:val="18"/>
              </w:rPr>
            </w:pPr>
            <w:r>
              <w:rPr>
                <w:rFonts w:ascii="Arial" w:hAnsi="Arial" w:cs="Arial"/>
                <w:bCs/>
                <w:color w:val="000000" w:themeColor="text1"/>
                <w:sz w:val="18"/>
                <w:szCs w:val="18"/>
              </w:rPr>
              <w:t>2010</w:t>
            </w:r>
          </w:p>
        </w:tc>
      </w:tr>
    </w:tbl>
    <w:p w:rsidR="00606D52" w:rsidRDefault="00606D52">
      <w:r>
        <w:br w:type="page"/>
      </w:r>
    </w:p>
    <w:tbl>
      <w:tblPr>
        <w:tblStyle w:val="TableGrid"/>
        <w:tblW w:w="0" w:type="auto"/>
        <w:tblLook w:val="04A0"/>
      </w:tblPr>
      <w:tblGrid>
        <w:gridCol w:w="1797"/>
        <w:gridCol w:w="6022"/>
        <w:gridCol w:w="1424"/>
      </w:tblGrid>
      <w:tr w:rsidR="00C221F4" w:rsidRPr="00C45EBC" w:rsidTr="00C45EBC">
        <w:trPr>
          <w:trHeight w:val="694"/>
        </w:trPr>
        <w:tc>
          <w:tcPr>
            <w:tcW w:w="1797" w:type="dxa"/>
            <w:vMerge w:val="restart"/>
            <w:vAlign w:val="center"/>
          </w:tcPr>
          <w:p w:rsidR="00C221F4" w:rsidRPr="00C45EBC" w:rsidRDefault="00C221F4" w:rsidP="00C37BD4">
            <w:pPr>
              <w:jc w:val="center"/>
              <w:rPr>
                <w:rFonts w:ascii="Arial" w:hAnsi="Arial" w:cs="Arial"/>
                <w:sz w:val="16"/>
                <w:szCs w:val="16"/>
              </w:rPr>
            </w:pPr>
            <w:r w:rsidRPr="00C45EBC">
              <w:rPr>
                <w:rFonts w:ascii="Arial" w:hAnsi="Arial" w:cs="Arial"/>
                <w:noProof/>
                <w:sz w:val="16"/>
                <w:szCs w:val="16"/>
              </w:rPr>
              <w:lastRenderedPageBreak/>
              <w:drawing>
                <wp:inline distT="0" distB="0" distL="0" distR="0">
                  <wp:extent cx="836195" cy="782053"/>
                  <wp:effectExtent l="0" t="0" r="0" b="0"/>
                  <wp:docPr id="3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022" w:type="dxa"/>
            <w:tcBorders>
              <w:bottom w:val="single" w:sz="4" w:space="0" w:color="auto"/>
            </w:tcBorders>
            <w:vAlign w:val="center"/>
          </w:tcPr>
          <w:p w:rsidR="00C221F4" w:rsidRPr="00C45EBC" w:rsidRDefault="00C221F4" w:rsidP="00C221F4">
            <w:pPr>
              <w:jc w:val="center"/>
              <w:rPr>
                <w:rFonts w:ascii="Arial" w:hAnsi="Arial" w:cs="Arial"/>
                <w:sz w:val="16"/>
                <w:szCs w:val="16"/>
              </w:rPr>
            </w:pPr>
            <w:r w:rsidRPr="00C45EBC">
              <w:rPr>
                <w:rFonts w:ascii="Arial" w:hAnsi="Arial" w:cs="Arial"/>
                <w:sz w:val="16"/>
                <w:szCs w:val="16"/>
              </w:rPr>
              <w:t>UNIVERSITY OF NOVI SAD</w:t>
            </w:r>
          </w:p>
          <w:p w:rsidR="00C221F4" w:rsidRPr="00C45EBC" w:rsidRDefault="00C221F4" w:rsidP="00C221F4">
            <w:pPr>
              <w:jc w:val="center"/>
              <w:rPr>
                <w:rFonts w:ascii="Arial" w:hAnsi="Arial" w:cs="Arial"/>
                <w:sz w:val="16"/>
                <w:szCs w:val="16"/>
              </w:rPr>
            </w:pPr>
            <w:r w:rsidRPr="00C45EBC">
              <w:rPr>
                <w:rFonts w:ascii="Arial" w:hAnsi="Arial" w:cs="Arial"/>
                <w:sz w:val="16"/>
                <w:szCs w:val="16"/>
              </w:rPr>
              <w:t>FACULTY OF AGRICULTURE</w:t>
            </w:r>
          </w:p>
          <w:p w:rsidR="00C221F4" w:rsidRPr="00C45EBC" w:rsidRDefault="00C221F4" w:rsidP="00C221F4">
            <w:pPr>
              <w:jc w:val="center"/>
              <w:rPr>
                <w:rFonts w:ascii="Arial" w:hAnsi="Arial" w:cs="Arial"/>
                <w:sz w:val="16"/>
                <w:szCs w:val="16"/>
              </w:rPr>
            </w:pPr>
            <w:r w:rsidRPr="00C45EBC">
              <w:rPr>
                <w:rFonts w:ascii="Arial" w:hAnsi="Arial" w:cs="Arial"/>
                <w:sz w:val="16"/>
                <w:szCs w:val="16"/>
              </w:rPr>
              <w:t>21000 NOVI SAD, TRG DOSITEJA OBRADOVIĆA 8</w:t>
            </w:r>
          </w:p>
        </w:tc>
        <w:tc>
          <w:tcPr>
            <w:tcW w:w="1424" w:type="dxa"/>
            <w:vMerge w:val="restart"/>
            <w:vAlign w:val="center"/>
          </w:tcPr>
          <w:p w:rsidR="00C221F4" w:rsidRPr="00C45EBC" w:rsidRDefault="00C221F4" w:rsidP="00C37BD4">
            <w:pPr>
              <w:jc w:val="center"/>
              <w:rPr>
                <w:rFonts w:ascii="Arial" w:hAnsi="Arial" w:cs="Arial"/>
                <w:sz w:val="16"/>
                <w:szCs w:val="16"/>
              </w:rPr>
            </w:pPr>
            <w:r w:rsidRPr="00C45EBC">
              <w:rPr>
                <w:rFonts w:ascii="Arial" w:hAnsi="Arial" w:cs="Arial"/>
                <w:noProof/>
                <w:sz w:val="16"/>
                <w:szCs w:val="16"/>
              </w:rPr>
              <w:drawing>
                <wp:inline distT="0" distB="0" distL="0" distR="0">
                  <wp:extent cx="677739" cy="661736"/>
                  <wp:effectExtent l="19050" t="0" r="8061" b="0"/>
                  <wp:docPr id="3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C221F4" w:rsidRPr="00C45EBC" w:rsidTr="00C45EBC">
        <w:trPr>
          <w:trHeight w:val="1040"/>
        </w:trPr>
        <w:tc>
          <w:tcPr>
            <w:tcW w:w="1797" w:type="dxa"/>
            <w:vMerge/>
            <w:tcBorders>
              <w:bottom w:val="single" w:sz="4" w:space="0" w:color="auto"/>
            </w:tcBorders>
          </w:tcPr>
          <w:p w:rsidR="00C221F4" w:rsidRPr="00C45EBC" w:rsidRDefault="00C221F4" w:rsidP="00C37BD4">
            <w:pPr>
              <w:rPr>
                <w:rFonts w:ascii="Arial" w:hAnsi="Arial" w:cs="Arial"/>
                <w:sz w:val="16"/>
                <w:szCs w:val="16"/>
              </w:rPr>
            </w:pPr>
          </w:p>
        </w:tc>
        <w:tc>
          <w:tcPr>
            <w:tcW w:w="6022" w:type="dxa"/>
            <w:tcBorders>
              <w:bottom w:val="single" w:sz="4" w:space="0" w:color="auto"/>
            </w:tcBorders>
            <w:shd w:val="clear" w:color="auto" w:fill="C2D69B" w:themeFill="accent3" w:themeFillTint="99"/>
            <w:vAlign w:val="center"/>
          </w:tcPr>
          <w:p w:rsidR="00C221F4" w:rsidRPr="00C45EBC" w:rsidRDefault="00C221F4" w:rsidP="00C221F4">
            <w:pPr>
              <w:jc w:val="center"/>
              <w:rPr>
                <w:rFonts w:ascii="Arial" w:hAnsi="Arial" w:cs="Arial"/>
                <w:sz w:val="16"/>
                <w:szCs w:val="16"/>
              </w:rPr>
            </w:pPr>
            <w:r w:rsidRPr="00C45EBC">
              <w:rPr>
                <w:rFonts w:ascii="Arial" w:hAnsi="Arial" w:cs="Arial"/>
                <w:sz w:val="16"/>
                <w:szCs w:val="16"/>
              </w:rPr>
              <w:t>Study Programme Accreditation</w:t>
            </w:r>
          </w:p>
          <w:p w:rsidR="00C221F4" w:rsidRPr="00C45EBC" w:rsidRDefault="00C221F4" w:rsidP="00C221F4">
            <w:pPr>
              <w:jc w:val="center"/>
              <w:rPr>
                <w:rFonts w:ascii="Arial" w:hAnsi="Arial" w:cs="Arial"/>
                <w:sz w:val="16"/>
                <w:szCs w:val="16"/>
              </w:rPr>
            </w:pPr>
          </w:p>
          <w:p w:rsidR="00C221F4" w:rsidRPr="00C45EBC" w:rsidRDefault="00C221F4" w:rsidP="00C221F4">
            <w:pPr>
              <w:jc w:val="center"/>
              <w:rPr>
                <w:rFonts w:ascii="Arial" w:hAnsi="Arial" w:cs="Arial"/>
                <w:sz w:val="16"/>
                <w:szCs w:val="16"/>
              </w:rPr>
            </w:pPr>
            <w:r w:rsidRPr="00C45EBC">
              <w:rPr>
                <w:rFonts w:ascii="Arial" w:hAnsi="Arial" w:cs="Arial"/>
                <w:sz w:val="16"/>
                <w:szCs w:val="16"/>
              </w:rPr>
              <w:t>UNDERGRADUATE ACADEMIC STUDIES</w:t>
            </w:r>
          </w:p>
          <w:p w:rsidR="00C221F4" w:rsidRPr="00C45EBC" w:rsidRDefault="00C221F4" w:rsidP="00C221F4">
            <w:pPr>
              <w:jc w:val="center"/>
              <w:rPr>
                <w:rFonts w:ascii="Arial" w:hAnsi="Arial" w:cs="Arial"/>
                <w:sz w:val="16"/>
                <w:szCs w:val="16"/>
              </w:rPr>
            </w:pPr>
            <w:r w:rsidRPr="00C45EBC">
              <w:rPr>
                <w:rFonts w:ascii="Arial" w:hAnsi="Arial" w:cs="Arial"/>
                <w:b/>
                <w:sz w:val="16"/>
                <w:szCs w:val="16"/>
              </w:rPr>
              <w:t>Agroecology</w:t>
            </w:r>
            <w:r w:rsidR="00D91088">
              <w:rPr>
                <w:rFonts w:ascii="Arial" w:hAnsi="Arial" w:cs="Arial"/>
                <w:b/>
                <w:sz w:val="16"/>
                <w:szCs w:val="16"/>
              </w:rPr>
              <w:t xml:space="preserve"> </w:t>
            </w:r>
            <w:r w:rsidRPr="00C45EBC">
              <w:rPr>
                <w:rFonts w:ascii="Arial" w:hAnsi="Arial" w:cs="Arial"/>
                <w:b/>
                <w:sz w:val="16"/>
                <w:szCs w:val="16"/>
              </w:rPr>
              <w:t>and</w:t>
            </w:r>
            <w:r w:rsidR="00D91088">
              <w:rPr>
                <w:rFonts w:ascii="Arial" w:hAnsi="Arial" w:cs="Arial"/>
                <w:b/>
                <w:sz w:val="16"/>
                <w:szCs w:val="16"/>
              </w:rPr>
              <w:t xml:space="preserve"> </w:t>
            </w:r>
            <w:r w:rsidRPr="00C45EBC">
              <w:rPr>
                <w:rFonts w:ascii="Arial" w:hAnsi="Arial" w:cs="Arial"/>
                <w:b/>
                <w:sz w:val="16"/>
                <w:szCs w:val="16"/>
              </w:rPr>
              <w:t>environmental protection</w:t>
            </w:r>
          </w:p>
        </w:tc>
        <w:tc>
          <w:tcPr>
            <w:tcW w:w="1424" w:type="dxa"/>
            <w:vMerge/>
            <w:tcBorders>
              <w:bottom w:val="single" w:sz="4" w:space="0" w:color="auto"/>
            </w:tcBorders>
          </w:tcPr>
          <w:p w:rsidR="00C221F4" w:rsidRPr="00C45EBC" w:rsidRDefault="00C221F4" w:rsidP="00C37BD4">
            <w:pPr>
              <w:rPr>
                <w:rFonts w:ascii="Arial" w:hAnsi="Arial" w:cs="Arial"/>
                <w:sz w:val="16"/>
                <w:szCs w:val="16"/>
              </w:rPr>
            </w:pPr>
          </w:p>
        </w:tc>
      </w:tr>
      <w:tr w:rsidR="00C221F4" w:rsidRPr="00C45EBC" w:rsidTr="00C45EBC">
        <w:tc>
          <w:tcPr>
            <w:tcW w:w="9243" w:type="dxa"/>
            <w:gridSpan w:val="3"/>
            <w:tcBorders>
              <w:left w:val="nil"/>
              <w:bottom w:val="nil"/>
              <w:right w:val="nil"/>
            </w:tcBorders>
          </w:tcPr>
          <w:p w:rsidR="00C221F4" w:rsidRPr="00C45EBC" w:rsidRDefault="00C221F4" w:rsidP="00C37BD4">
            <w:pPr>
              <w:rPr>
                <w:rFonts w:ascii="Arial" w:hAnsi="Arial" w:cs="Arial"/>
                <w:sz w:val="18"/>
                <w:szCs w:val="18"/>
              </w:rPr>
            </w:pPr>
            <w:r w:rsidRPr="00C45EBC">
              <w:rPr>
                <w:rFonts w:ascii="Arial" w:hAnsi="Arial" w:cs="Arial"/>
                <w:sz w:val="18"/>
                <w:szCs w:val="18"/>
              </w:rPr>
              <w:t>Table 5.2 Course specification</w:t>
            </w:r>
          </w:p>
        </w:tc>
      </w:tr>
    </w:tbl>
    <w:tbl>
      <w:tblPr>
        <w:tblStyle w:val="TableGrid"/>
        <w:tblpPr w:leftFromText="181" w:rightFromText="181" w:vertAnchor="text" w:horzAnchor="margin" w:tblpY="163"/>
        <w:tblOverlap w:val="never"/>
        <w:tblW w:w="0" w:type="auto"/>
        <w:tblLook w:val="04A0"/>
      </w:tblPr>
      <w:tblGrid>
        <w:gridCol w:w="676"/>
        <w:gridCol w:w="1352"/>
        <w:gridCol w:w="258"/>
        <w:gridCol w:w="1117"/>
        <w:gridCol w:w="519"/>
        <w:gridCol w:w="716"/>
        <w:gridCol w:w="857"/>
        <w:gridCol w:w="178"/>
        <w:gridCol w:w="1345"/>
        <w:gridCol w:w="425"/>
        <w:gridCol w:w="692"/>
        <w:gridCol w:w="1108"/>
      </w:tblGrid>
      <w:tr w:rsidR="00C45EBC" w:rsidTr="00C45EBC">
        <w:trPr>
          <w:trHeight w:val="278"/>
        </w:trPr>
        <w:tc>
          <w:tcPr>
            <w:tcW w:w="2028" w:type="dxa"/>
            <w:gridSpan w:val="2"/>
            <w:shd w:val="clear" w:color="auto" w:fill="C2D69B" w:themeFill="accent3" w:themeFillTint="99"/>
            <w:vAlign w:val="center"/>
          </w:tcPr>
          <w:p w:rsidR="00C45EBC" w:rsidRPr="009E2BF4" w:rsidRDefault="00C45EBC" w:rsidP="00C45EBC">
            <w:pPr>
              <w:rPr>
                <w:rFonts w:ascii="Arial" w:hAnsi="Arial" w:cs="Arial"/>
                <w:sz w:val="16"/>
                <w:szCs w:val="16"/>
              </w:rPr>
            </w:pPr>
            <w:r w:rsidRPr="009E2BF4">
              <w:rPr>
                <w:rFonts w:ascii="Arial" w:hAnsi="Arial" w:cs="Arial"/>
                <w:sz w:val="16"/>
                <w:szCs w:val="16"/>
              </w:rPr>
              <w:t>Course:</w:t>
            </w:r>
          </w:p>
        </w:tc>
        <w:tc>
          <w:tcPr>
            <w:tcW w:w="7215" w:type="dxa"/>
            <w:gridSpan w:val="10"/>
            <w:vMerge w:val="restart"/>
            <w:vAlign w:val="center"/>
          </w:tcPr>
          <w:p w:rsidR="00C45EBC" w:rsidRPr="00C221F4" w:rsidRDefault="00C45EBC" w:rsidP="00C45EBC">
            <w:pPr>
              <w:jc w:val="center"/>
              <w:rPr>
                <w:rFonts w:ascii="Arial" w:hAnsi="Arial" w:cs="Arial"/>
                <w:i/>
                <w:sz w:val="18"/>
                <w:szCs w:val="18"/>
              </w:rPr>
            </w:pPr>
            <w:r>
              <w:rPr>
                <w:rFonts w:ascii="Arial" w:hAnsi="Arial" w:cs="Arial"/>
                <w:bCs/>
                <w:i/>
                <w:sz w:val="18"/>
                <w:szCs w:val="18"/>
              </w:rPr>
              <w:t>Soil P</w:t>
            </w:r>
            <w:r w:rsidRPr="00C221F4">
              <w:rPr>
                <w:rFonts w:ascii="Arial" w:hAnsi="Arial" w:cs="Arial"/>
                <w:bCs/>
                <w:i/>
                <w:sz w:val="18"/>
                <w:szCs w:val="18"/>
              </w:rPr>
              <w:t>rotection</w:t>
            </w:r>
          </w:p>
        </w:tc>
      </w:tr>
      <w:tr w:rsidR="00C45EBC" w:rsidTr="00C45EBC">
        <w:tc>
          <w:tcPr>
            <w:tcW w:w="2028" w:type="dxa"/>
            <w:gridSpan w:val="2"/>
            <w:vAlign w:val="center"/>
          </w:tcPr>
          <w:p w:rsidR="00C45EBC" w:rsidRPr="009E2BF4" w:rsidRDefault="00C45EBC" w:rsidP="00C45EBC">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3ОAG</w:t>
            </w:r>
            <w:r w:rsidRPr="00BF6316">
              <w:rPr>
                <w:rFonts w:ascii="Arial" w:hAnsi="Arial" w:cs="Arial"/>
                <w:sz w:val="16"/>
                <w:szCs w:val="16"/>
              </w:rPr>
              <w:t>4О13</w:t>
            </w:r>
          </w:p>
        </w:tc>
        <w:tc>
          <w:tcPr>
            <w:tcW w:w="7215" w:type="dxa"/>
            <w:gridSpan w:val="10"/>
            <w:vMerge/>
          </w:tcPr>
          <w:p w:rsidR="00C45EBC" w:rsidRDefault="00C45EBC" w:rsidP="00C45EBC"/>
        </w:tc>
      </w:tr>
      <w:tr w:rsidR="00C45EBC" w:rsidTr="00C45EBC">
        <w:tc>
          <w:tcPr>
            <w:tcW w:w="2028" w:type="dxa"/>
            <w:gridSpan w:val="2"/>
            <w:vAlign w:val="center"/>
          </w:tcPr>
          <w:p w:rsidR="00C45EBC" w:rsidRPr="009E2BF4" w:rsidRDefault="00C45EBC" w:rsidP="00C45EBC">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215" w:type="dxa"/>
            <w:gridSpan w:val="10"/>
            <w:vMerge/>
          </w:tcPr>
          <w:p w:rsidR="00C45EBC" w:rsidRDefault="00C45EBC" w:rsidP="00C45EBC"/>
        </w:tc>
      </w:tr>
      <w:tr w:rsidR="00C45EBC" w:rsidRPr="00C45EBC" w:rsidTr="00C45EBC">
        <w:tc>
          <w:tcPr>
            <w:tcW w:w="2028" w:type="dxa"/>
            <w:gridSpan w:val="2"/>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Teacher:</w:t>
            </w:r>
          </w:p>
        </w:tc>
        <w:tc>
          <w:tcPr>
            <w:tcW w:w="7215" w:type="dxa"/>
            <w:gridSpan w:val="10"/>
          </w:tcPr>
          <w:p w:rsidR="00C45EBC" w:rsidRPr="00C45EBC" w:rsidRDefault="00C45EBC" w:rsidP="00C45EBC">
            <w:pPr>
              <w:rPr>
                <w:rFonts w:ascii="Arial" w:hAnsi="Arial" w:cs="Arial"/>
                <w:sz w:val="16"/>
                <w:szCs w:val="16"/>
              </w:rPr>
            </w:pPr>
            <w:r w:rsidRPr="00C45EBC">
              <w:rPr>
                <w:rFonts w:ascii="Arial" w:hAnsi="Arial" w:cs="Arial"/>
                <w:sz w:val="16"/>
                <w:szCs w:val="16"/>
              </w:rPr>
              <w:t>Ljiljana Nesic, PhD, associated professor; Lazar Savin, PhD, associated professor; Vladimir Ciric, PhD, assistant professor; Mirko Simikic, PhD, assistant professor</w:t>
            </w:r>
          </w:p>
        </w:tc>
      </w:tr>
      <w:tr w:rsidR="00C45EBC" w:rsidRPr="00C45EBC" w:rsidTr="00C45EBC">
        <w:tc>
          <w:tcPr>
            <w:tcW w:w="2028" w:type="dxa"/>
            <w:gridSpan w:val="2"/>
            <w:tcBorders>
              <w:bottom w:val="single" w:sz="4" w:space="0" w:color="auto"/>
            </w:tcBorders>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Course status</w:t>
            </w:r>
          </w:p>
        </w:tc>
        <w:tc>
          <w:tcPr>
            <w:tcW w:w="7215" w:type="dxa"/>
            <w:gridSpan w:val="10"/>
            <w:tcBorders>
              <w:bottom w:val="single" w:sz="4" w:space="0" w:color="auto"/>
            </w:tcBorders>
          </w:tcPr>
          <w:p w:rsidR="00C45EBC" w:rsidRPr="00C45EBC" w:rsidRDefault="00C45EBC" w:rsidP="00C45EBC">
            <w:pPr>
              <w:rPr>
                <w:rFonts w:ascii="Arial" w:hAnsi="Arial" w:cs="Arial"/>
                <w:sz w:val="16"/>
                <w:szCs w:val="16"/>
              </w:rPr>
            </w:pPr>
            <w:r w:rsidRPr="00C45EBC">
              <w:rPr>
                <w:rFonts w:ascii="Arial" w:hAnsi="Arial" w:cs="Arial"/>
                <w:sz w:val="16"/>
                <w:szCs w:val="16"/>
              </w:rPr>
              <w:t>Mandatory</w:t>
            </w:r>
          </w:p>
        </w:tc>
      </w:tr>
      <w:tr w:rsidR="00C45EBC" w:rsidRPr="00C45EBC" w:rsidTr="00C45EBC">
        <w:trPr>
          <w:trHeight w:val="227"/>
        </w:trPr>
        <w:tc>
          <w:tcPr>
            <w:tcW w:w="9243" w:type="dxa"/>
            <w:gridSpan w:val="12"/>
            <w:tcBorders>
              <w:bottom w:val="single" w:sz="4" w:space="0" w:color="auto"/>
            </w:tcBorders>
            <w:shd w:val="clear" w:color="auto" w:fill="C2D69B" w:themeFill="accent3" w:themeFillTint="99"/>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Number of active teaching classes (weekly)</w:t>
            </w:r>
          </w:p>
        </w:tc>
      </w:tr>
      <w:tr w:rsidR="00C45EBC" w:rsidRPr="00C45EBC" w:rsidTr="00C45EBC">
        <w:trPr>
          <w:trHeight w:val="227"/>
        </w:trPr>
        <w:tc>
          <w:tcPr>
            <w:tcW w:w="2028" w:type="dxa"/>
            <w:gridSpan w:val="2"/>
            <w:tcBorders>
              <w:bottom w:val="single" w:sz="4" w:space="0" w:color="auto"/>
            </w:tcBorders>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Lectures: 4</w:t>
            </w:r>
          </w:p>
        </w:tc>
        <w:tc>
          <w:tcPr>
            <w:tcW w:w="1894" w:type="dxa"/>
            <w:gridSpan w:val="3"/>
            <w:tcBorders>
              <w:bottom w:val="single" w:sz="4" w:space="0" w:color="auto"/>
            </w:tcBorders>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Practical classes: 2</w:t>
            </w:r>
          </w:p>
        </w:tc>
        <w:tc>
          <w:tcPr>
            <w:tcW w:w="1751" w:type="dxa"/>
            <w:gridSpan w:val="3"/>
            <w:tcBorders>
              <w:bottom w:val="single" w:sz="4" w:space="0" w:color="auto"/>
            </w:tcBorders>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Other teaching types:</w:t>
            </w:r>
          </w:p>
        </w:tc>
        <w:tc>
          <w:tcPr>
            <w:tcW w:w="1770" w:type="dxa"/>
            <w:gridSpan w:val="2"/>
            <w:tcBorders>
              <w:bottom w:val="single" w:sz="4" w:space="0" w:color="auto"/>
            </w:tcBorders>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Study research work:</w:t>
            </w:r>
          </w:p>
        </w:tc>
        <w:tc>
          <w:tcPr>
            <w:tcW w:w="1800" w:type="dxa"/>
            <w:gridSpan w:val="2"/>
            <w:tcBorders>
              <w:bottom w:val="single" w:sz="4" w:space="0" w:color="auto"/>
            </w:tcBorders>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Other classes:</w:t>
            </w:r>
          </w:p>
        </w:tc>
      </w:tr>
      <w:tr w:rsidR="00C45EBC" w:rsidRPr="00C45EBC" w:rsidTr="00C45EBC">
        <w:tc>
          <w:tcPr>
            <w:tcW w:w="2028" w:type="dxa"/>
            <w:gridSpan w:val="2"/>
            <w:shd w:val="clear" w:color="auto" w:fill="C2D69B" w:themeFill="accent3" w:themeFillTint="99"/>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Precondition courses</w:t>
            </w:r>
          </w:p>
        </w:tc>
        <w:tc>
          <w:tcPr>
            <w:tcW w:w="7215" w:type="dxa"/>
            <w:gridSpan w:val="10"/>
            <w:shd w:val="clear" w:color="auto" w:fill="C2D69B" w:themeFill="accent3" w:themeFillTint="99"/>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Soil science</w:t>
            </w:r>
          </w:p>
        </w:tc>
      </w:tr>
      <w:tr w:rsidR="00C45EBC" w:rsidRPr="00C45EBC" w:rsidTr="00C45EBC">
        <w:tc>
          <w:tcPr>
            <w:tcW w:w="9243" w:type="dxa"/>
            <w:gridSpan w:val="12"/>
          </w:tcPr>
          <w:p w:rsidR="00C45EBC" w:rsidRPr="00C45EBC" w:rsidRDefault="00C45EBC" w:rsidP="002F777A">
            <w:pPr>
              <w:pStyle w:val="ListParagraph"/>
              <w:numPr>
                <w:ilvl w:val="0"/>
                <w:numId w:val="24"/>
              </w:numPr>
              <w:tabs>
                <w:tab w:val="left" w:pos="210"/>
              </w:tabs>
              <w:ind w:left="0" w:firstLine="0"/>
              <w:rPr>
                <w:rFonts w:ascii="Arial" w:hAnsi="Arial" w:cs="Arial"/>
                <w:sz w:val="16"/>
                <w:szCs w:val="16"/>
              </w:rPr>
            </w:pPr>
            <w:r w:rsidRPr="00C45EBC">
              <w:rPr>
                <w:rFonts w:ascii="Arial" w:hAnsi="Arial" w:cs="Arial"/>
                <w:b/>
                <w:sz w:val="16"/>
                <w:szCs w:val="16"/>
              </w:rPr>
              <w:t>Educational goal</w:t>
            </w:r>
            <w:r w:rsidRPr="00C45EBC">
              <w:rPr>
                <w:rFonts w:ascii="Arial" w:hAnsi="Arial" w:cs="Arial"/>
                <w:sz w:val="16"/>
                <w:szCs w:val="16"/>
              </w:rPr>
              <w:t xml:space="preserve"> of the course is to acquire knowledge about soil as a natural resource, ameliorative aspects of soil classification of Serbia, types of soil degradation under the influence of technological development and measures for its protection. In addition, students should be able to be theoretical and practical mastery of the essential parameters for soil, with the basic construction of tractors, mobile systems and machinery and its impact on soil degradation.</w:t>
            </w:r>
          </w:p>
        </w:tc>
      </w:tr>
      <w:tr w:rsidR="00C45EBC" w:rsidRPr="00C45EBC" w:rsidTr="00C45EBC">
        <w:tc>
          <w:tcPr>
            <w:tcW w:w="9243" w:type="dxa"/>
            <w:gridSpan w:val="12"/>
          </w:tcPr>
          <w:p w:rsidR="00C45EBC" w:rsidRPr="00C45EBC" w:rsidRDefault="00C45EBC" w:rsidP="002F777A">
            <w:pPr>
              <w:pStyle w:val="ListParagraph"/>
              <w:numPr>
                <w:ilvl w:val="0"/>
                <w:numId w:val="24"/>
              </w:numPr>
              <w:tabs>
                <w:tab w:val="left" w:pos="150"/>
              </w:tabs>
              <w:ind w:left="0" w:firstLine="0"/>
              <w:rPr>
                <w:rFonts w:ascii="Arial" w:hAnsi="Arial" w:cs="Arial"/>
                <w:sz w:val="16"/>
                <w:szCs w:val="16"/>
              </w:rPr>
            </w:pPr>
            <w:r w:rsidRPr="00C45EBC">
              <w:rPr>
                <w:rFonts w:ascii="Arial" w:hAnsi="Arial" w:cs="Arial"/>
                <w:b/>
                <w:sz w:val="16"/>
                <w:szCs w:val="16"/>
              </w:rPr>
              <w:t>Educational outcomes</w:t>
            </w:r>
            <w:r w:rsidRPr="00C45EBC">
              <w:rPr>
                <w:rFonts w:ascii="Arial" w:hAnsi="Arial" w:cs="Arial"/>
                <w:sz w:val="16"/>
                <w:szCs w:val="16"/>
              </w:rPr>
              <w:t xml:space="preserve"> of the course are education and training of students for work in the field of soil degradation, application of methods for rehabilitation and remediation, as well as qualifications for the selection, planning, management and exploitation of modern mechanization for agricultural production as well as for environmental protection.</w:t>
            </w:r>
          </w:p>
        </w:tc>
      </w:tr>
      <w:tr w:rsidR="00C45EBC" w:rsidRPr="00C45EBC" w:rsidTr="00C45EBC">
        <w:tc>
          <w:tcPr>
            <w:tcW w:w="9243" w:type="dxa"/>
            <w:gridSpan w:val="12"/>
          </w:tcPr>
          <w:p w:rsidR="00C45EBC" w:rsidRPr="00C45EBC" w:rsidRDefault="00C45EBC" w:rsidP="002F777A">
            <w:pPr>
              <w:pStyle w:val="ListParagraph"/>
              <w:numPr>
                <w:ilvl w:val="0"/>
                <w:numId w:val="24"/>
              </w:numPr>
              <w:ind w:left="284" w:hanging="284"/>
              <w:rPr>
                <w:rFonts w:ascii="Arial" w:hAnsi="Arial" w:cs="Arial"/>
                <w:sz w:val="16"/>
                <w:szCs w:val="16"/>
              </w:rPr>
            </w:pPr>
            <w:r w:rsidRPr="00C45EBC">
              <w:rPr>
                <w:rFonts w:ascii="Arial" w:hAnsi="Arial" w:cs="Arial"/>
                <w:sz w:val="16"/>
                <w:szCs w:val="16"/>
              </w:rPr>
              <w:t>Course content</w:t>
            </w:r>
            <w:r w:rsidR="00847008">
              <w:rPr>
                <w:rFonts w:ascii="Arial" w:hAnsi="Arial" w:cs="Arial"/>
                <w:sz w:val="16"/>
                <w:szCs w:val="16"/>
              </w:rPr>
              <w:t xml:space="preserve">: </w:t>
            </w:r>
          </w:p>
          <w:p w:rsidR="00C45EBC" w:rsidRPr="00C45EBC" w:rsidRDefault="00C45EBC" w:rsidP="00C45EBC">
            <w:pPr>
              <w:pStyle w:val="ListParagraph"/>
              <w:ind w:left="0"/>
              <w:rPr>
                <w:rFonts w:ascii="Arial" w:hAnsi="Arial" w:cs="Arial"/>
                <w:sz w:val="16"/>
                <w:szCs w:val="16"/>
              </w:rPr>
            </w:pPr>
            <w:r w:rsidRPr="00C45EBC">
              <w:rPr>
                <w:rFonts w:ascii="Arial" w:hAnsi="Arial" w:cs="Arial"/>
                <w:i/>
                <w:sz w:val="16"/>
                <w:szCs w:val="16"/>
              </w:rPr>
              <w:t>Theory lessons</w:t>
            </w:r>
            <w:r>
              <w:rPr>
                <w:rFonts w:ascii="Arial" w:hAnsi="Arial" w:cs="Arial"/>
                <w:i/>
                <w:sz w:val="16"/>
                <w:szCs w:val="16"/>
              </w:rPr>
              <w:t xml:space="preserve">: </w:t>
            </w:r>
            <w:r w:rsidRPr="00C45EBC">
              <w:rPr>
                <w:rFonts w:ascii="Arial" w:hAnsi="Arial" w:cs="Arial"/>
                <w:sz w:val="16"/>
                <w:szCs w:val="16"/>
              </w:rPr>
              <w:t xml:space="preserve">The soil as a natural resource. The basic functions of land. Types of degradation: Degradation of taking away (erosion) of land. Soil degradation impairment in-situ (degradation of chemical, physical and biological processes in the soil). Ameliorative aspects of soil classification. Global environmental change and soil degradation. The impact of agricultural production on the soil. Contamination of soil fertilizers, heavy metals, radionuclides, pesticides. Technology for protection various </w:t>
            </w:r>
            <w:proofErr w:type="gramStart"/>
            <w:r w:rsidRPr="00C45EBC">
              <w:rPr>
                <w:rFonts w:ascii="Arial" w:hAnsi="Arial" w:cs="Arial"/>
                <w:sz w:val="16"/>
                <w:szCs w:val="16"/>
              </w:rPr>
              <w:t>forms  of</w:t>
            </w:r>
            <w:proofErr w:type="gramEnd"/>
            <w:r w:rsidRPr="00C45EBC">
              <w:rPr>
                <w:rFonts w:ascii="Arial" w:hAnsi="Arial" w:cs="Arial"/>
                <w:sz w:val="16"/>
                <w:szCs w:val="16"/>
              </w:rPr>
              <w:t xml:space="preserve"> soil degradation. Remediation and recultivation of contaminated and degraded soil.Basics of tractors and mobile systems. Methods for soil tillage. Machines for seeding. Methods and machinery for controling weeds. Manipulation with manure and fertilization. The protection of agricultural land. Harvesting crops. Soil compaction as a result of poor choices and uncontrolled uses of tractors and mobile systems. Precision agriculture and GPS.</w:t>
            </w:r>
          </w:p>
          <w:p w:rsidR="00C45EBC" w:rsidRPr="00C45EBC" w:rsidRDefault="00C45EBC" w:rsidP="00C45EBC">
            <w:pPr>
              <w:pStyle w:val="ListParagraph"/>
              <w:ind w:left="0"/>
              <w:rPr>
                <w:rFonts w:ascii="Arial" w:hAnsi="Arial" w:cs="Arial"/>
                <w:sz w:val="16"/>
                <w:szCs w:val="16"/>
              </w:rPr>
            </w:pPr>
            <w:r w:rsidRPr="00C45EBC">
              <w:rPr>
                <w:rFonts w:ascii="Arial" w:hAnsi="Arial" w:cs="Arial"/>
                <w:i/>
                <w:sz w:val="16"/>
                <w:szCs w:val="16"/>
              </w:rPr>
              <w:t>Practical teaching, Exercises, Research study work</w:t>
            </w:r>
            <w:r>
              <w:rPr>
                <w:rFonts w:ascii="Arial" w:hAnsi="Arial" w:cs="Arial"/>
                <w:i/>
                <w:sz w:val="16"/>
                <w:szCs w:val="16"/>
              </w:rPr>
              <w:t>, Field research soil,</w:t>
            </w:r>
            <w:r w:rsidRPr="00C45EBC">
              <w:rPr>
                <w:rFonts w:ascii="Arial" w:hAnsi="Arial" w:cs="Arial"/>
                <w:i/>
                <w:sz w:val="16"/>
                <w:szCs w:val="16"/>
              </w:rPr>
              <w:t xml:space="preserve"> Laboratory tests:</w:t>
            </w:r>
            <w:r w:rsidRPr="00C45EBC">
              <w:rPr>
                <w:rFonts w:ascii="Arial" w:hAnsi="Arial" w:cs="Arial"/>
                <w:sz w:val="16"/>
                <w:szCs w:val="16"/>
              </w:rPr>
              <w:t xml:space="preserve"> active and potential acidity of soil, salinity and alkalinity of soil. Fractionation of organic matter in the soil. Methods for determination of heavy metals. Parameters related to the assessment of soil contamination. Introduction with the structure of tractors and mobile systems. Introducing the purpose of the basic parts, work principle, with machines for classical and conservation soil, fertilization, seeding, spraying and harvesting crops. Introduction with equipment for testing soil compaction and soil compaction testing under field conditions.</w:t>
            </w:r>
          </w:p>
        </w:tc>
      </w:tr>
      <w:tr w:rsidR="00C45EBC" w:rsidRPr="00C45EBC" w:rsidTr="00C45EBC">
        <w:tc>
          <w:tcPr>
            <w:tcW w:w="9243" w:type="dxa"/>
            <w:gridSpan w:val="12"/>
            <w:tcBorders>
              <w:bottom w:val="single" w:sz="4" w:space="0" w:color="auto"/>
            </w:tcBorders>
          </w:tcPr>
          <w:p w:rsidR="00C45EBC" w:rsidRPr="00C45EBC" w:rsidRDefault="00C45EBC" w:rsidP="002F777A">
            <w:pPr>
              <w:pStyle w:val="ListParagraph"/>
              <w:numPr>
                <w:ilvl w:val="0"/>
                <w:numId w:val="24"/>
              </w:numPr>
              <w:ind w:left="284" w:hanging="284"/>
              <w:rPr>
                <w:rFonts w:ascii="Arial" w:hAnsi="Arial" w:cs="Arial"/>
                <w:sz w:val="16"/>
                <w:szCs w:val="16"/>
              </w:rPr>
            </w:pPr>
            <w:r w:rsidRPr="00C45EBC">
              <w:rPr>
                <w:rFonts w:ascii="Arial" w:hAnsi="Arial" w:cs="Arial"/>
                <w:sz w:val="16"/>
                <w:szCs w:val="16"/>
              </w:rPr>
              <w:t>Teaching methods</w:t>
            </w:r>
          </w:p>
          <w:p w:rsidR="00C45EBC" w:rsidRPr="00C45EBC" w:rsidRDefault="00C45EBC" w:rsidP="00C45EBC">
            <w:pPr>
              <w:rPr>
                <w:rFonts w:ascii="Arial" w:hAnsi="Arial" w:cs="Arial"/>
                <w:sz w:val="16"/>
                <w:szCs w:val="16"/>
              </w:rPr>
            </w:pPr>
            <w:r w:rsidRPr="00C45EBC">
              <w:rPr>
                <w:rFonts w:ascii="Arial" w:hAnsi="Arial" w:cs="Arial"/>
                <w:sz w:val="16"/>
                <w:szCs w:val="16"/>
              </w:rPr>
              <w:t>Lectures, Practice/ Practical classes, Consultations, Study</w:t>
            </w:r>
          </w:p>
        </w:tc>
      </w:tr>
      <w:tr w:rsidR="00C45EBC" w:rsidRPr="00C45EBC" w:rsidTr="00C45EBC">
        <w:tc>
          <w:tcPr>
            <w:tcW w:w="9243" w:type="dxa"/>
            <w:gridSpan w:val="12"/>
            <w:tcBorders>
              <w:bottom w:val="single" w:sz="4" w:space="0" w:color="auto"/>
            </w:tcBorders>
            <w:shd w:val="clear" w:color="auto" w:fill="C2D69B" w:themeFill="accent3" w:themeFillTint="99"/>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Knowledge evaluation (maximum 100 points)</w:t>
            </w:r>
          </w:p>
        </w:tc>
      </w:tr>
      <w:tr w:rsidR="00C45EBC" w:rsidRPr="00C45EBC" w:rsidTr="00C45EBC">
        <w:tc>
          <w:tcPr>
            <w:tcW w:w="2286" w:type="dxa"/>
            <w:gridSpan w:val="3"/>
            <w:shd w:val="clear" w:color="auto" w:fill="auto"/>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Pre-examination obligations</w:t>
            </w:r>
          </w:p>
        </w:tc>
        <w:tc>
          <w:tcPr>
            <w:tcW w:w="1117" w:type="dxa"/>
            <w:shd w:val="clear" w:color="auto" w:fill="auto"/>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Mandatory</w:t>
            </w:r>
          </w:p>
        </w:tc>
        <w:tc>
          <w:tcPr>
            <w:tcW w:w="1235" w:type="dxa"/>
            <w:gridSpan w:val="2"/>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Points</w:t>
            </w:r>
          </w:p>
        </w:tc>
        <w:tc>
          <w:tcPr>
            <w:tcW w:w="2380" w:type="dxa"/>
            <w:gridSpan w:val="3"/>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 xml:space="preserve">Final exam </w:t>
            </w:r>
          </w:p>
        </w:tc>
        <w:tc>
          <w:tcPr>
            <w:tcW w:w="1117" w:type="dxa"/>
            <w:gridSpan w:val="2"/>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Mandatory</w:t>
            </w:r>
          </w:p>
        </w:tc>
        <w:tc>
          <w:tcPr>
            <w:tcW w:w="1108" w:type="dxa"/>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Points</w:t>
            </w:r>
          </w:p>
        </w:tc>
      </w:tr>
      <w:tr w:rsidR="00C45EBC" w:rsidRPr="00C45EBC" w:rsidTr="00C45EBC">
        <w:tc>
          <w:tcPr>
            <w:tcW w:w="2286" w:type="dxa"/>
            <w:gridSpan w:val="3"/>
            <w:shd w:val="clear" w:color="auto" w:fill="auto"/>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Lecture attendance</w:t>
            </w:r>
          </w:p>
        </w:tc>
        <w:tc>
          <w:tcPr>
            <w:tcW w:w="1117" w:type="dxa"/>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Yes</w:t>
            </w:r>
          </w:p>
        </w:tc>
        <w:tc>
          <w:tcPr>
            <w:tcW w:w="1235" w:type="dxa"/>
            <w:gridSpan w:val="2"/>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5</w:t>
            </w:r>
          </w:p>
        </w:tc>
        <w:tc>
          <w:tcPr>
            <w:tcW w:w="2380" w:type="dxa"/>
            <w:gridSpan w:val="3"/>
            <w:shd w:val="clear" w:color="auto" w:fill="auto"/>
            <w:vAlign w:val="center"/>
          </w:tcPr>
          <w:p w:rsidR="00C45EBC" w:rsidRPr="00C45EBC" w:rsidRDefault="00C45EBC" w:rsidP="00C45EBC">
            <w:pPr>
              <w:jc w:val="center"/>
              <w:rPr>
                <w:rFonts w:ascii="Arial" w:hAnsi="Arial" w:cs="Arial"/>
                <w:i/>
                <w:sz w:val="16"/>
                <w:szCs w:val="16"/>
              </w:rPr>
            </w:pPr>
            <w:r w:rsidRPr="00C45EBC">
              <w:rPr>
                <w:rFonts w:ascii="Arial" w:hAnsi="Arial" w:cs="Arial"/>
                <w:i/>
                <w:sz w:val="16"/>
                <w:szCs w:val="16"/>
              </w:rPr>
              <w:t>Oral part of the exam</w:t>
            </w:r>
          </w:p>
        </w:tc>
        <w:tc>
          <w:tcPr>
            <w:tcW w:w="1117" w:type="dxa"/>
            <w:gridSpan w:val="2"/>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Yes</w:t>
            </w:r>
          </w:p>
        </w:tc>
        <w:tc>
          <w:tcPr>
            <w:tcW w:w="1108" w:type="dxa"/>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30</w:t>
            </w:r>
          </w:p>
        </w:tc>
      </w:tr>
      <w:tr w:rsidR="00C45EBC" w:rsidRPr="00C45EBC" w:rsidTr="00C45EBC">
        <w:tc>
          <w:tcPr>
            <w:tcW w:w="2286" w:type="dxa"/>
            <w:gridSpan w:val="3"/>
            <w:shd w:val="clear" w:color="auto" w:fill="auto"/>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Tests</w:t>
            </w:r>
          </w:p>
        </w:tc>
        <w:tc>
          <w:tcPr>
            <w:tcW w:w="1117" w:type="dxa"/>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Yes</w:t>
            </w:r>
          </w:p>
        </w:tc>
        <w:tc>
          <w:tcPr>
            <w:tcW w:w="1235" w:type="dxa"/>
            <w:gridSpan w:val="2"/>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30</w:t>
            </w:r>
          </w:p>
        </w:tc>
        <w:tc>
          <w:tcPr>
            <w:tcW w:w="4605" w:type="dxa"/>
            <w:gridSpan w:val="6"/>
            <w:vMerge w:val="restart"/>
            <w:shd w:val="clear" w:color="auto" w:fill="auto"/>
            <w:vAlign w:val="center"/>
          </w:tcPr>
          <w:p w:rsidR="00C45EBC" w:rsidRPr="00C45EBC" w:rsidRDefault="00C45EBC" w:rsidP="00C45EBC">
            <w:pPr>
              <w:jc w:val="center"/>
              <w:rPr>
                <w:rFonts w:ascii="Arial" w:hAnsi="Arial" w:cs="Arial"/>
                <w:sz w:val="16"/>
                <w:szCs w:val="16"/>
              </w:rPr>
            </w:pPr>
          </w:p>
        </w:tc>
      </w:tr>
      <w:tr w:rsidR="00C45EBC" w:rsidRPr="00C45EBC" w:rsidTr="00C45EBC">
        <w:tc>
          <w:tcPr>
            <w:tcW w:w="2286" w:type="dxa"/>
            <w:gridSpan w:val="3"/>
            <w:shd w:val="clear" w:color="auto" w:fill="auto"/>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Exercise attendance</w:t>
            </w:r>
          </w:p>
        </w:tc>
        <w:tc>
          <w:tcPr>
            <w:tcW w:w="1117" w:type="dxa"/>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Yes</w:t>
            </w:r>
          </w:p>
        </w:tc>
        <w:tc>
          <w:tcPr>
            <w:tcW w:w="1235" w:type="dxa"/>
            <w:gridSpan w:val="2"/>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5</w:t>
            </w:r>
          </w:p>
        </w:tc>
        <w:tc>
          <w:tcPr>
            <w:tcW w:w="4605" w:type="dxa"/>
            <w:gridSpan w:val="6"/>
            <w:vMerge/>
            <w:shd w:val="clear" w:color="auto" w:fill="auto"/>
            <w:vAlign w:val="center"/>
          </w:tcPr>
          <w:p w:rsidR="00C45EBC" w:rsidRPr="00C45EBC" w:rsidRDefault="00C45EBC" w:rsidP="00C45EBC">
            <w:pPr>
              <w:jc w:val="center"/>
              <w:rPr>
                <w:rFonts w:ascii="Arial" w:hAnsi="Arial" w:cs="Arial"/>
                <w:sz w:val="16"/>
                <w:szCs w:val="16"/>
              </w:rPr>
            </w:pPr>
          </w:p>
        </w:tc>
      </w:tr>
      <w:tr w:rsidR="00C45EBC" w:rsidRPr="00C45EBC" w:rsidTr="00C45EBC">
        <w:tc>
          <w:tcPr>
            <w:tcW w:w="2286" w:type="dxa"/>
            <w:gridSpan w:val="3"/>
            <w:tcBorders>
              <w:bottom w:val="single" w:sz="4" w:space="0" w:color="auto"/>
            </w:tcBorders>
            <w:shd w:val="clear" w:color="auto" w:fill="auto"/>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Colloquium</w:t>
            </w:r>
          </w:p>
        </w:tc>
        <w:tc>
          <w:tcPr>
            <w:tcW w:w="1117" w:type="dxa"/>
            <w:tcBorders>
              <w:bottom w:val="single" w:sz="4" w:space="0" w:color="auto"/>
            </w:tcBorders>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Yes</w:t>
            </w:r>
          </w:p>
        </w:tc>
        <w:tc>
          <w:tcPr>
            <w:tcW w:w="1235" w:type="dxa"/>
            <w:gridSpan w:val="2"/>
            <w:tcBorders>
              <w:bottom w:val="single" w:sz="4" w:space="0" w:color="auto"/>
            </w:tcBorders>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15</w:t>
            </w:r>
          </w:p>
        </w:tc>
        <w:tc>
          <w:tcPr>
            <w:tcW w:w="4605" w:type="dxa"/>
            <w:gridSpan w:val="6"/>
            <w:vMerge/>
            <w:tcBorders>
              <w:bottom w:val="single" w:sz="4" w:space="0" w:color="auto"/>
            </w:tcBorders>
            <w:shd w:val="clear" w:color="auto" w:fill="auto"/>
            <w:vAlign w:val="center"/>
          </w:tcPr>
          <w:p w:rsidR="00C45EBC" w:rsidRPr="00C45EBC" w:rsidRDefault="00C45EBC" w:rsidP="00C45EBC">
            <w:pPr>
              <w:jc w:val="center"/>
              <w:rPr>
                <w:rFonts w:ascii="Arial" w:hAnsi="Arial" w:cs="Arial"/>
                <w:sz w:val="16"/>
                <w:szCs w:val="16"/>
              </w:rPr>
            </w:pPr>
          </w:p>
        </w:tc>
      </w:tr>
      <w:tr w:rsidR="00C45EBC" w:rsidRPr="00C45EBC" w:rsidTr="00C45EBC">
        <w:tc>
          <w:tcPr>
            <w:tcW w:w="2286" w:type="dxa"/>
            <w:gridSpan w:val="3"/>
            <w:tcBorders>
              <w:bottom w:val="single" w:sz="4" w:space="0" w:color="auto"/>
            </w:tcBorders>
            <w:shd w:val="clear" w:color="auto" w:fill="auto"/>
            <w:vAlign w:val="center"/>
          </w:tcPr>
          <w:p w:rsidR="00C45EBC" w:rsidRPr="00C45EBC" w:rsidRDefault="00C45EBC" w:rsidP="00C45EBC">
            <w:pPr>
              <w:rPr>
                <w:rFonts w:ascii="Arial" w:hAnsi="Arial" w:cs="Arial"/>
                <w:sz w:val="16"/>
                <w:szCs w:val="16"/>
              </w:rPr>
            </w:pPr>
            <w:r w:rsidRPr="00C45EBC">
              <w:rPr>
                <w:rFonts w:ascii="Arial" w:hAnsi="Arial" w:cs="Arial"/>
                <w:sz w:val="16"/>
                <w:szCs w:val="16"/>
              </w:rPr>
              <w:t>Seminar paper</w:t>
            </w:r>
          </w:p>
        </w:tc>
        <w:tc>
          <w:tcPr>
            <w:tcW w:w="1117" w:type="dxa"/>
            <w:tcBorders>
              <w:bottom w:val="single" w:sz="4" w:space="0" w:color="auto"/>
            </w:tcBorders>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Yes</w:t>
            </w:r>
          </w:p>
        </w:tc>
        <w:tc>
          <w:tcPr>
            <w:tcW w:w="1235" w:type="dxa"/>
            <w:gridSpan w:val="2"/>
            <w:tcBorders>
              <w:bottom w:val="single" w:sz="4" w:space="0" w:color="auto"/>
            </w:tcBorders>
            <w:shd w:val="clear" w:color="auto" w:fill="auto"/>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15</w:t>
            </w:r>
          </w:p>
        </w:tc>
        <w:tc>
          <w:tcPr>
            <w:tcW w:w="4605" w:type="dxa"/>
            <w:gridSpan w:val="6"/>
            <w:tcBorders>
              <w:bottom w:val="single" w:sz="4" w:space="0" w:color="auto"/>
            </w:tcBorders>
            <w:shd w:val="clear" w:color="auto" w:fill="auto"/>
            <w:vAlign w:val="center"/>
          </w:tcPr>
          <w:p w:rsidR="00C45EBC" w:rsidRPr="00C45EBC" w:rsidRDefault="00C45EBC" w:rsidP="00C45EBC">
            <w:pPr>
              <w:jc w:val="center"/>
              <w:rPr>
                <w:rFonts w:ascii="Arial" w:hAnsi="Arial" w:cs="Arial"/>
                <w:sz w:val="16"/>
                <w:szCs w:val="16"/>
              </w:rPr>
            </w:pPr>
          </w:p>
        </w:tc>
      </w:tr>
      <w:tr w:rsidR="00C45EBC" w:rsidRPr="00C45EBC" w:rsidTr="00C45EBC">
        <w:tc>
          <w:tcPr>
            <w:tcW w:w="9243" w:type="dxa"/>
            <w:gridSpan w:val="12"/>
            <w:shd w:val="clear" w:color="auto" w:fill="C2D69B" w:themeFill="accent3" w:themeFillTint="99"/>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 xml:space="preserve">Literature </w:t>
            </w:r>
          </w:p>
        </w:tc>
      </w:tr>
      <w:tr w:rsidR="00C45EBC" w:rsidRPr="00C45EBC" w:rsidTr="00847008">
        <w:tc>
          <w:tcPr>
            <w:tcW w:w="676" w:type="dxa"/>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Ord.</w:t>
            </w:r>
          </w:p>
        </w:tc>
        <w:tc>
          <w:tcPr>
            <w:tcW w:w="1610" w:type="dxa"/>
            <w:gridSpan w:val="2"/>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Author</w:t>
            </w:r>
          </w:p>
        </w:tc>
        <w:tc>
          <w:tcPr>
            <w:tcW w:w="3209" w:type="dxa"/>
            <w:gridSpan w:val="4"/>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Title</w:t>
            </w:r>
          </w:p>
        </w:tc>
        <w:tc>
          <w:tcPr>
            <w:tcW w:w="2640" w:type="dxa"/>
            <w:gridSpan w:val="4"/>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Publisher</w:t>
            </w:r>
          </w:p>
        </w:tc>
        <w:tc>
          <w:tcPr>
            <w:tcW w:w="1108" w:type="dxa"/>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Year</w:t>
            </w:r>
          </w:p>
        </w:tc>
      </w:tr>
      <w:tr w:rsidR="00C45EBC" w:rsidRPr="00C45EBC" w:rsidTr="00847008">
        <w:tc>
          <w:tcPr>
            <w:tcW w:w="676" w:type="dxa"/>
            <w:vAlign w:val="center"/>
          </w:tcPr>
          <w:p w:rsidR="00C45EBC" w:rsidRPr="00C45EBC" w:rsidRDefault="00C45EBC" w:rsidP="002F777A">
            <w:pPr>
              <w:pStyle w:val="ListParagraph"/>
              <w:numPr>
                <w:ilvl w:val="0"/>
                <w:numId w:val="25"/>
              </w:numPr>
              <w:jc w:val="center"/>
              <w:rPr>
                <w:rFonts w:ascii="Arial" w:hAnsi="Arial" w:cs="Arial"/>
                <w:sz w:val="16"/>
                <w:szCs w:val="16"/>
              </w:rPr>
            </w:pPr>
          </w:p>
        </w:tc>
        <w:tc>
          <w:tcPr>
            <w:tcW w:w="1610" w:type="dxa"/>
            <w:gridSpan w:val="2"/>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Vučić N.</w:t>
            </w:r>
          </w:p>
        </w:tc>
        <w:tc>
          <w:tcPr>
            <w:tcW w:w="3209" w:type="dxa"/>
            <w:gridSpan w:val="4"/>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Higijena zemljišta</w:t>
            </w:r>
          </w:p>
        </w:tc>
        <w:tc>
          <w:tcPr>
            <w:tcW w:w="2640" w:type="dxa"/>
            <w:gridSpan w:val="4"/>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Vojvođanska akademija nauka i umetnosti, Novi Sad</w:t>
            </w:r>
          </w:p>
        </w:tc>
        <w:tc>
          <w:tcPr>
            <w:tcW w:w="1108" w:type="dxa"/>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rPr>
              <w:t>1992</w:t>
            </w:r>
          </w:p>
        </w:tc>
      </w:tr>
      <w:tr w:rsidR="00C45EBC" w:rsidRPr="00C45EBC" w:rsidTr="00847008">
        <w:tc>
          <w:tcPr>
            <w:tcW w:w="676" w:type="dxa"/>
            <w:vAlign w:val="center"/>
          </w:tcPr>
          <w:p w:rsidR="00C45EBC" w:rsidRPr="00C45EBC" w:rsidRDefault="00C45EBC" w:rsidP="002F777A">
            <w:pPr>
              <w:pStyle w:val="ListParagraph"/>
              <w:numPr>
                <w:ilvl w:val="0"/>
                <w:numId w:val="25"/>
              </w:numPr>
              <w:jc w:val="center"/>
              <w:rPr>
                <w:rFonts w:ascii="Arial" w:hAnsi="Arial" w:cs="Arial"/>
                <w:sz w:val="16"/>
                <w:szCs w:val="16"/>
              </w:rPr>
            </w:pPr>
          </w:p>
        </w:tc>
        <w:tc>
          <w:tcPr>
            <w:tcW w:w="1610" w:type="dxa"/>
            <w:gridSpan w:val="2"/>
            <w:vAlign w:val="center"/>
          </w:tcPr>
          <w:p w:rsidR="00C45EBC" w:rsidRPr="00C45EBC" w:rsidRDefault="00C45EBC" w:rsidP="00847008">
            <w:pPr>
              <w:jc w:val="center"/>
              <w:rPr>
                <w:rFonts w:ascii="Arial" w:hAnsi="Arial" w:cs="Arial"/>
                <w:sz w:val="16"/>
                <w:szCs w:val="16"/>
              </w:rPr>
            </w:pPr>
            <w:r w:rsidRPr="00C45EBC">
              <w:rPr>
                <w:rFonts w:ascii="Arial" w:hAnsi="Arial" w:cs="Arial"/>
                <w:sz w:val="16"/>
                <w:szCs w:val="16"/>
                <w:lang w:val="it-IT"/>
              </w:rPr>
              <w:t xml:space="preserve">Sekulić P., </w:t>
            </w:r>
            <w:r w:rsidR="00847008">
              <w:rPr>
                <w:rFonts w:ascii="Arial" w:hAnsi="Arial" w:cs="Arial"/>
                <w:sz w:val="16"/>
                <w:szCs w:val="16"/>
                <w:lang w:val="it-IT"/>
              </w:rPr>
              <w:t>i sar.</w:t>
            </w:r>
          </w:p>
        </w:tc>
        <w:tc>
          <w:tcPr>
            <w:tcW w:w="3209" w:type="dxa"/>
            <w:gridSpan w:val="4"/>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lang w:val="it-IT"/>
              </w:rPr>
              <w:t>Zaštita zemljišta od degradacije</w:t>
            </w:r>
          </w:p>
        </w:tc>
        <w:tc>
          <w:tcPr>
            <w:tcW w:w="2640" w:type="dxa"/>
            <w:gridSpan w:val="4"/>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lang w:val="it-IT"/>
              </w:rPr>
              <w:t>Naučni institut za ratarstvo i povrtarstvo Novi Sad</w:t>
            </w:r>
          </w:p>
        </w:tc>
        <w:tc>
          <w:tcPr>
            <w:tcW w:w="1108" w:type="dxa"/>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lang w:val="it-IT"/>
              </w:rPr>
              <w:t>2003</w:t>
            </w:r>
          </w:p>
        </w:tc>
      </w:tr>
      <w:tr w:rsidR="00C45EBC" w:rsidRPr="00C45EBC" w:rsidTr="00847008">
        <w:tc>
          <w:tcPr>
            <w:tcW w:w="676" w:type="dxa"/>
            <w:vAlign w:val="center"/>
          </w:tcPr>
          <w:p w:rsidR="00C45EBC" w:rsidRPr="00C45EBC" w:rsidRDefault="00C45EBC" w:rsidP="002F777A">
            <w:pPr>
              <w:pStyle w:val="ListParagraph"/>
              <w:numPr>
                <w:ilvl w:val="0"/>
                <w:numId w:val="25"/>
              </w:numPr>
              <w:jc w:val="center"/>
              <w:rPr>
                <w:rFonts w:ascii="Arial" w:hAnsi="Arial" w:cs="Arial"/>
                <w:sz w:val="16"/>
                <w:szCs w:val="16"/>
              </w:rPr>
            </w:pPr>
          </w:p>
        </w:tc>
        <w:tc>
          <w:tcPr>
            <w:tcW w:w="1610" w:type="dxa"/>
            <w:gridSpan w:val="2"/>
            <w:vAlign w:val="center"/>
          </w:tcPr>
          <w:p w:rsidR="00C45EBC" w:rsidRPr="00C45EBC" w:rsidRDefault="00C45EBC" w:rsidP="00C45EBC">
            <w:pPr>
              <w:jc w:val="center"/>
              <w:rPr>
                <w:rFonts w:ascii="Arial" w:hAnsi="Arial" w:cs="Arial"/>
                <w:sz w:val="16"/>
                <w:szCs w:val="16"/>
                <w:lang w:val="it-IT"/>
              </w:rPr>
            </w:pPr>
            <w:r w:rsidRPr="00C45EBC">
              <w:rPr>
                <w:rFonts w:ascii="Arial" w:hAnsi="Arial" w:cs="Arial"/>
                <w:sz w:val="16"/>
                <w:szCs w:val="16"/>
              </w:rPr>
              <w:t>Miljković N.:</w:t>
            </w:r>
          </w:p>
        </w:tc>
        <w:tc>
          <w:tcPr>
            <w:tcW w:w="3209" w:type="dxa"/>
            <w:gridSpan w:val="4"/>
            <w:vAlign w:val="center"/>
          </w:tcPr>
          <w:p w:rsidR="00C45EBC" w:rsidRPr="00C45EBC" w:rsidRDefault="00C45EBC" w:rsidP="00C45EBC">
            <w:pPr>
              <w:jc w:val="center"/>
              <w:rPr>
                <w:rFonts w:ascii="Arial" w:hAnsi="Arial" w:cs="Arial"/>
                <w:sz w:val="16"/>
                <w:szCs w:val="16"/>
                <w:lang w:val="it-IT"/>
              </w:rPr>
            </w:pPr>
            <w:r w:rsidRPr="00C45EBC">
              <w:rPr>
                <w:rFonts w:ascii="Arial" w:hAnsi="Arial" w:cs="Arial"/>
                <w:sz w:val="16"/>
                <w:szCs w:val="16"/>
              </w:rPr>
              <w:t>Meliorativna pedologija</w:t>
            </w:r>
          </w:p>
        </w:tc>
        <w:tc>
          <w:tcPr>
            <w:tcW w:w="2640" w:type="dxa"/>
            <w:gridSpan w:val="4"/>
            <w:vAlign w:val="center"/>
          </w:tcPr>
          <w:p w:rsidR="00C45EBC" w:rsidRPr="00C45EBC" w:rsidRDefault="00C45EBC" w:rsidP="00C45EBC">
            <w:pPr>
              <w:jc w:val="center"/>
              <w:rPr>
                <w:rFonts w:ascii="Arial" w:hAnsi="Arial" w:cs="Arial"/>
                <w:sz w:val="16"/>
                <w:szCs w:val="16"/>
                <w:lang w:val="it-IT"/>
              </w:rPr>
            </w:pPr>
            <w:r w:rsidRPr="00C45EBC">
              <w:rPr>
                <w:rFonts w:ascii="Arial" w:hAnsi="Arial" w:cs="Arial"/>
                <w:sz w:val="16"/>
                <w:szCs w:val="16"/>
              </w:rPr>
              <w:t>Poljoprivredni fakultet Novi Sad</w:t>
            </w:r>
          </w:p>
        </w:tc>
        <w:tc>
          <w:tcPr>
            <w:tcW w:w="1108" w:type="dxa"/>
            <w:vAlign w:val="center"/>
          </w:tcPr>
          <w:p w:rsidR="00C45EBC" w:rsidRPr="00C45EBC" w:rsidRDefault="00C45EBC" w:rsidP="00C45EBC">
            <w:pPr>
              <w:jc w:val="center"/>
              <w:rPr>
                <w:rFonts w:ascii="Arial" w:hAnsi="Arial" w:cs="Arial"/>
                <w:sz w:val="16"/>
                <w:szCs w:val="16"/>
                <w:lang w:val="it-IT"/>
              </w:rPr>
            </w:pPr>
            <w:r w:rsidRPr="00C45EBC">
              <w:rPr>
                <w:rFonts w:ascii="Arial" w:hAnsi="Arial" w:cs="Arial"/>
                <w:sz w:val="16"/>
                <w:szCs w:val="16"/>
              </w:rPr>
              <w:t>2005</w:t>
            </w:r>
          </w:p>
        </w:tc>
      </w:tr>
      <w:tr w:rsidR="00C45EBC" w:rsidRPr="00C45EBC" w:rsidTr="00847008">
        <w:tc>
          <w:tcPr>
            <w:tcW w:w="676" w:type="dxa"/>
            <w:vAlign w:val="center"/>
          </w:tcPr>
          <w:p w:rsidR="00C45EBC" w:rsidRPr="00C45EBC" w:rsidRDefault="00C45EBC" w:rsidP="002F777A">
            <w:pPr>
              <w:pStyle w:val="ListParagraph"/>
              <w:numPr>
                <w:ilvl w:val="0"/>
                <w:numId w:val="25"/>
              </w:numPr>
              <w:jc w:val="center"/>
              <w:rPr>
                <w:rFonts w:ascii="Arial" w:hAnsi="Arial" w:cs="Arial"/>
                <w:sz w:val="16"/>
                <w:szCs w:val="16"/>
              </w:rPr>
            </w:pPr>
          </w:p>
        </w:tc>
        <w:tc>
          <w:tcPr>
            <w:tcW w:w="1610" w:type="dxa"/>
            <w:gridSpan w:val="2"/>
            <w:vAlign w:val="center"/>
          </w:tcPr>
          <w:p w:rsidR="00C45EBC" w:rsidRPr="00C45EBC" w:rsidRDefault="00C45EBC" w:rsidP="00C45EBC">
            <w:pPr>
              <w:jc w:val="center"/>
              <w:rPr>
                <w:rFonts w:ascii="Arial" w:hAnsi="Arial" w:cs="Arial"/>
                <w:sz w:val="16"/>
                <w:szCs w:val="16"/>
              </w:rPr>
            </w:pPr>
            <w:r w:rsidRPr="00C45EBC">
              <w:rPr>
                <w:rFonts w:ascii="Arial" w:hAnsi="Arial" w:cs="Arial"/>
                <w:bCs/>
                <w:sz w:val="16"/>
                <w:szCs w:val="16"/>
                <w:lang w:val="sr-Cyrl-CS"/>
              </w:rPr>
              <w:t>Nikolić R</w:t>
            </w:r>
            <w:r w:rsidRPr="00C45EBC">
              <w:rPr>
                <w:rFonts w:ascii="Arial" w:hAnsi="Arial" w:cs="Arial"/>
                <w:bCs/>
                <w:sz w:val="16"/>
                <w:szCs w:val="16"/>
              </w:rPr>
              <w:t>.</w:t>
            </w:r>
            <w:r w:rsidRPr="00C45EBC">
              <w:rPr>
                <w:rFonts w:ascii="Arial" w:hAnsi="Arial" w:cs="Arial"/>
                <w:bCs/>
                <w:sz w:val="16"/>
                <w:szCs w:val="16"/>
                <w:lang w:val="sr-Cyrl-CS"/>
              </w:rPr>
              <w:t xml:space="preserve"> i sar</w:t>
            </w:r>
            <w:r w:rsidRPr="00C45EBC">
              <w:rPr>
                <w:rFonts w:ascii="Arial" w:hAnsi="Arial" w:cs="Arial"/>
                <w:bCs/>
                <w:sz w:val="16"/>
                <w:szCs w:val="16"/>
              </w:rPr>
              <w:t>.</w:t>
            </w:r>
          </w:p>
        </w:tc>
        <w:tc>
          <w:tcPr>
            <w:tcW w:w="3209" w:type="dxa"/>
            <w:gridSpan w:val="4"/>
            <w:vAlign w:val="center"/>
          </w:tcPr>
          <w:p w:rsidR="00C45EBC" w:rsidRPr="00C45EBC" w:rsidRDefault="00C45EBC" w:rsidP="00C45EBC">
            <w:pPr>
              <w:jc w:val="center"/>
              <w:rPr>
                <w:rFonts w:ascii="Arial" w:hAnsi="Arial" w:cs="Arial"/>
                <w:sz w:val="16"/>
                <w:szCs w:val="16"/>
                <w:lang w:val="it-IT"/>
              </w:rPr>
            </w:pPr>
            <w:r w:rsidRPr="00C45EBC">
              <w:rPr>
                <w:rFonts w:ascii="Arial" w:hAnsi="Arial" w:cs="Arial"/>
                <w:bCs/>
                <w:sz w:val="16"/>
                <w:szCs w:val="16"/>
                <w:lang w:val="sr-Cyrl-CS"/>
              </w:rPr>
              <w:t>Istraživanje uzroka, posledica i mera za smanjenje i kontrolu sabijanja zemljišta</w:t>
            </w:r>
          </w:p>
        </w:tc>
        <w:tc>
          <w:tcPr>
            <w:tcW w:w="2640" w:type="dxa"/>
            <w:gridSpan w:val="4"/>
            <w:vAlign w:val="center"/>
          </w:tcPr>
          <w:p w:rsidR="00C45EBC" w:rsidRPr="00C45EBC" w:rsidRDefault="00C45EBC" w:rsidP="00C45EBC">
            <w:pPr>
              <w:jc w:val="center"/>
              <w:rPr>
                <w:rFonts w:ascii="Arial" w:hAnsi="Arial" w:cs="Arial"/>
                <w:sz w:val="16"/>
                <w:szCs w:val="16"/>
                <w:lang w:val="it-IT"/>
              </w:rPr>
            </w:pPr>
            <w:r w:rsidRPr="00C45EBC">
              <w:rPr>
                <w:rFonts w:ascii="Arial" w:hAnsi="Arial" w:cs="Arial"/>
                <w:bCs/>
                <w:sz w:val="16"/>
                <w:szCs w:val="16"/>
                <w:lang w:val="sr-Cyrl-CS"/>
              </w:rPr>
              <w:t>Poljoprivredni fakultet, Novi Sad</w:t>
            </w:r>
          </w:p>
        </w:tc>
        <w:tc>
          <w:tcPr>
            <w:tcW w:w="1108" w:type="dxa"/>
            <w:vAlign w:val="center"/>
          </w:tcPr>
          <w:p w:rsidR="00C45EBC" w:rsidRPr="00C45EBC" w:rsidRDefault="00C45EBC" w:rsidP="00C45EBC">
            <w:pPr>
              <w:jc w:val="center"/>
              <w:rPr>
                <w:rFonts w:ascii="Arial" w:hAnsi="Arial" w:cs="Arial"/>
                <w:sz w:val="16"/>
                <w:szCs w:val="16"/>
                <w:lang w:val="it-IT"/>
              </w:rPr>
            </w:pPr>
            <w:r w:rsidRPr="00C45EBC">
              <w:rPr>
                <w:rFonts w:ascii="Arial" w:hAnsi="Arial" w:cs="Arial"/>
                <w:bCs/>
                <w:sz w:val="16"/>
                <w:szCs w:val="16"/>
                <w:lang w:val="sr-Cyrl-CS"/>
              </w:rPr>
              <w:t>2002</w:t>
            </w:r>
          </w:p>
        </w:tc>
      </w:tr>
      <w:tr w:rsidR="00C45EBC" w:rsidRPr="00C45EBC" w:rsidTr="00847008">
        <w:tc>
          <w:tcPr>
            <w:tcW w:w="676" w:type="dxa"/>
            <w:vAlign w:val="center"/>
          </w:tcPr>
          <w:p w:rsidR="00C45EBC" w:rsidRPr="00C45EBC" w:rsidRDefault="00C45EBC" w:rsidP="002F777A">
            <w:pPr>
              <w:pStyle w:val="ListParagraph"/>
              <w:numPr>
                <w:ilvl w:val="0"/>
                <w:numId w:val="25"/>
              </w:numPr>
              <w:jc w:val="center"/>
              <w:rPr>
                <w:rFonts w:ascii="Arial" w:hAnsi="Arial" w:cs="Arial"/>
                <w:sz w:val="16"/>
                <w:szCs w:val="16"/>
              </w:rPr>
            </w:pPr>
          </w:p>
        </w:tc>
        <w:tc>
          <w:tcPr>
            <w:tcW w:w="1610" w:type="dxa"/>
            <w:gridSpan w:val="2"/>
            <w:vAlign w:val="center"/>
          </w:tcPr>
          <w:p w:rsidR="00C45EBC" w:rsidRPr="00BF6316" w:rsidRDefault="00C45EBC" w:rsidP="00C45EBC">
            <w:pPr>
              <w:jc w:val="center"/>
              <w:rPr>
                <w:rFonts w:ascii="Arial" w:hAnsi="Arial" w:cs="Arial"/>
                <w:bCs/>
                <w:sz w:val="16"/>
                <w:szCs w:val="16"/>
              </w:rPr>
            </w:pPr>
            <w:r>
              <w:rPr>
                <w:rFonts w:ascii="Arial" w:hAnsi="Arial" w:cs="Arial"/>
                <w:bCs/>
                <w:sz w:val="16"/>
                <w:szCs w:val="16"/>
                <w:lang w:val="sr-Cyrl-CS"/>
              </w:rPr>
              <w:t>SavinL</w:t>
            </w:r>
            <w:r>
              <w:rPr>
                <w:rFonts w:ascii="Arial" w:hAnsi="Arial" w:cs="Arial"/>
                <w:bCs/>
                <w:sz w:val="16"/>
                <w:szCs w:val="16"/>
              </w:rPr>
              <w:t>.</w:t>
            </w:r>
            <w:r>
              <w:rPr>
                <w:rFonts w:ascii="Arial" w:hAnsi="Arial" w:cs="Arial"/>
                <w:bCs/>
                <w:sz w:val="16"/>
                <w:szCs w:val="16"/>
                <w:lang w:val="sr-Cyrl-CS"/>
              </w:rPr>
              <w:t>isar</w:t>
            </w:r>
            <w:r>
              <w:rPr>
                <w:rFonts w:ascii="Arial" w:hAnsi="Arial" w:cs="Arial"/>
                <w:bCs/>
                <w:sz w:val="16"/>
                <w:szCs w:val="16"/>
              </w:rPr>
              <w:t>.</w:t>
            </w:r>
          </w:p>
        </w:tc>
        <w:tc>
          <w:tcPr>
            <w:tcW w:w="3209" w:type="dxa"/>
            <w:gridSpan w:val="4"/>
            <w:vAlign w:val="center"/>
          </w:tcPr>
          <w:p w:rsidR="00C45EBC" w:rsidRPr="007B6D43" w:rsidRDefault="00C45EBC" w:rsidP="00C45EBC">
            <w:pPr>
              <w:jc w:val="center"/>
              <w:rPr>
                <w:rFonts w:ascii="Arial" w:hAnsi="Arial" w:cs="Arial"/>
                <w:bCs/>
                <w:sz w:val="16"/>
                <w:szCs w:val="16"/>
                <w:lang w:val="sr-Cyrl-CS"/>
              </w:rPr>
            </w:pPr>
            <w:r>
              <w:rPr>
                <w:rFonts w:ascii="Arial" w:hAnsi="Arial" w:cs="Arial"/>
                <w:bCs/>
                <w:sz w:val="16"/>
                <w:szCs w:val="16"/>
                <w:lang w:val="sr-Cyrl-CS"/>
              </w:rPr>
              <w:t>Traktori</w:t>
            </w:r>
            <w:r w:rsidRPr="007B6D43">
              <w:rPr>
                <w:rFonts w:ascii="Arial" w:hAnsi="Arial" w:cs="Arial"/>
                <w:bCs/>
                <w:sz w:val="16"/>
                <w:szCs w:val="16"/>
                <w:lang w:val="sr-Cyrl-CS"/>
              </w:rPr>
              <w:t xml:space="preserve"> – </w:t>
            </w:r>
            <w:r>
              <w:rPr>
                <w:rFonts w:ascii="Arial" w:hAnsi="Arial" w:cs="Arial"/>
                <w:bCs/>
                <w:sz w:val="16"/>
                <w:szCs w:val="16"/>
                <w:lang w:val="sr-Cyrl-CS"/>
              </w:rPr>
              <w:t>konstrukcijeiprincipirada</w:t>
            </w:r>
            <w:r w:rsidRPr="007B6D43">
              <w:rPr>
                <w:rFonts w:ascii="Arial" w:hAnsi="Arial" w:cs="Arial"/>
                <w:bCs/>
                <w:sz w:val="16"/>
                <w:szCs w:val="16"/>
                <w:lang w:val="sr-Cyrl-CS"/>
              </w:rPr>
              <w:t xml:space="preserve"> (</w:t>
            </w:r>
            <w:r>
              <w:rPr>
                <w:rFonts w:ascii="Arial" w:hAnsi="Arial" w:cs="Arial"/>
                <w:bCs/>
                <w:sz w:val="16"/>
                <w:szCs w:val="16"/>
                <w:lang w:val="sr-Cyrl-CS"/>
              </w:rPr>
              <w:t>upripremi</w:t>
            </w:r>
            <w:r w:rsidRPr="007B6D43">
              <w:rPr>
                <w:rFonts w:ascii="Arial" w:hAnsi="Arial" w:cs="Arial"/>
                <w:bCs/>
                <w:sz w:val="16"/>
                <w:szCs w:val="16"/>
                <w:lang w:val="sr-Cyrl-CS"/>
              </w:rPr>
              <w:t>)</w:t>
            </w:r>
          </w:p>
        </w:tc>
        <w:tc>
          <w:tcPr>
            <w:tcW w:w="2640" w:type="dxa"/>
            <w:gridSpan w:val="4"/>
            <w:vAlign w:val="center"/>
          </w:tcPr>
          <w:p w:rsidR="00C45EBC" w:rsidRPr="007B6D43" w:rsidRDefault="00C45EBC" w:rsidP="00C45EBC">
            <w:pPr>
              <w:jc w:val="center"/>
              <w:rPr>
                <w:rFonts w:ascii="Arial" w:hAnsi="Arial" w:cs="Arial"/>
                <w:bCs/>
                <w:sz w:val="16"/>
                <w:szCs w:val="16"/>
                <w:lang w:val="sr-Cyrl-CS"/>
              </w:rPr>
            </w:pPr>
            <w:r>
              <w:rPr>
                <w:rFonts w:ascii="Arial" w:hAnsi="Arial" w:cs="Arial"/>
                <w:bCs/>
                <w:sz w:val="16"/>
                <w:szCs w:val="16"/>
                <w:lang w:val="sr-Cyrl-CS"/>
              </w:rPr>
              <w:t>Poljoprivrednifakultet</w:t>
            </w:r>
            <w:r w:rsidRPr="007B6D43">
              <w:rPr>
                <w:rFonts w:ascii="Arial" w:hAnsi="Arial" w:cs="Arial"/>
                <w:bCs/>
                <w:sz w:val="16"/>
                <w:szCs w:val="16"/>
                <w:lang w:val="sr-Cyrl-CS"/>
              </w:rPr>
              <w:t xml:space="preserve">, </w:t>
            </w:r>
            <w:r>
              <w:rPr>
                <w:rFonts w:ascii="Arial" w:hAnsi="Arial" w:cs="Arial"/>
                <w:bCs/>
                <w:sz w:val="16"/>
                <w:szCs w:val="16"/>
                <w:lang w:val="sr-Cyrl-CS"/>
              </w:rPr>
              <w:t>NoviSad</w:t>
            </w:r>
          </w:p>
        </w:tc>
        <w:tc>
          <w:tcPr>
            <w:tcW w:w="1108" w:type="dxa"/>
            <w:vAlign w:val="center"/>
          </w:tcPr>
          <w:p w:rsidR="00C45EBC" w:rsidRPr="007B6D43" w:rsidRDefault="00C45EBC" w:rsidP="00C45EBC">
            <w:pPr>
              <w:jc w:val="center"/>
              <w:rPr>
                <w:rFonts w:ascii="Arial" w:hAnsi="Arial" w:cs="Arial"/>
                <w:bCs/>
                <w:sz w:val="16"/>
                <w:szCs w:val="16"/>
                <w:lang w:val="sr-Cyrl-CS"/>
              </w:rPr>
            </w:pPr>
          </w:p>
        </w:tc>
      </w:tr>
      <w:tr w:rsidR="00C45EBC" w:rsidRPr="00C45EBC" w:rsidTr="00847008">
        <w:tc>
          <w:tcPr>
            <w:tcW w:w="676" w:type="dxa"/>
            <w:vAlign w:val="center"/>
          </w:tcPr>
          <w:p w:rsidR="00C45EBC" w:rsidRPr="00C45EBC" w:rsidRDefault="00C45EBC" w:rsidP="002F777A">
            <w:pPr>
              <w:pStyle w:val="ListParagraph"/>
              <w:numPr>
                <w:ilvl w:val="0"/>
                <w:numId w:val="25"/>
              </w:numPr>
              <w:jc w:val="center"/>
              <w:rPr>
                <w:rFonts w:ascii="Arial" w:hAnsi="Arial" w:cs="Arial"/>
                <w:sz w:val="16"/>
                <w:szCs w:val="16"/>
              </w:rPr>
            </w:pPr>
          </w:p>
        </w:tc>
        <w:tc>
          <w:tcPr>
            <w:tcW w:w="1610" w:type="dxa"/>
            <w:gridSpan w:val="2"/>
            <w:vAlign w:val="center"/>
          </w:tcPr>
          <w:p w:rsidR="00C45EBC" w:rsidRPr="00C45EBC" w:rsidRDefault="00C45EBC" w:rsidP="00C45EBC">
            <w:pPr>
              <w:jc w:val="center"/>
              <w:rPr>
                <w:rFonts w:ascii="Arial" w:hAnsi="Arial" w:cs="Arial"/>
                <w:sz w:val="16"/>
                <w:szCs w:val="16"/>
                <w:lang w:val="sr-Cyrl-CS"/>
              </w:rPr>
            </w:pPr>
            <w:r w:rsidRPr="00C45EBC">
              <w:rPr>
                <w:rFonts w:ascii="Arial" w:hAnsi="Arial" w:cs="Arial"/>
                <w:sz w:val="16"/>
                <w:szCs w:val="16"/>
                <w:lang w:val="sr-Cyrl-CS"/>
              </w:rPr>
              <w:t>M</w:t>
            </w:r>
            <w:r>
              <w:rPr>
                <w:rFonts w:ascii="Arial" w:hAnsi="Arial" w:cs="Arial"/>
                <w:sz w:val="16"/>
                <w:szCs w:val="16"/>
              </w:rPr>
              <w:t>.</w:t>
            </w:r>
            <w:r w:rsidRPr="00C45EBC">
              <w:rPr>
                <w:rFonts w:ascii="Arial" w:hAnsi="Arial" w:cs="Arial"/>
                <w:sz w:val="16"/>
                <w:szCs w:val="16"/>
                <w:lang w:val="sr-Cyrl-CS"/>
              </w:rPr>
              <w:t xml:space="preserve"> Belić, Lj</w:t>
            </w:r>
            <w:r>
              <w:rPr>
                <w:rFonts w:ascii="Arial" w:hAnsi="Arial" w:cs="Arial"/>
                <w:sz w:val="16"/>
                <w:szCs w:val="16"/>
              </w:rPr>
              <w:t>.</w:t>
            </w:r>
            <w:r w:rsidRPr="00C45EBC">
              <w:rPr>
                <w:rFonts w:ascii="Arial" w:hAnsi="Arial" w:cs="Arial"/>
                <w:sz w:val="16"/>
                <w:szCs w:val="16"/>
                <w:lang w:val="sr-Cyrl-CS"/>
              </w:rPr>
              <w:t xml:space="preserve"> Nešić,V</w:t>
            </w:r>
            <w:r>
              <w:rPr>
                <w:rFonts w:ascii="Arial" w:hAnsi="Arial" w:cs="Arial"/>
                <w:sz w:val="16"/>
                <w:szCs w:val="16"/>
              </w:rPr>
              <w:t>.</w:t>
            </w:r>
            <w:r w:rsidRPr="00C45EBC">
              <w:rPr>
                <w:rFonts w:ascii="Arial" w:hAnsi="Arial" w:cs="Arial"/>
                <w:sz w:val="16"/>
                <w:szCs w:val="16"/>
                <w:lang w:val="sr-Cyrl-CS"/>
              </w:rPr>
              <w:t xml:space="preserve"> Ćirić</w:t>
            </w:r>
          </w:p>
        </w:tc>
        <w:tc>
          <w:tcPr>
            <w:tcW w:w="3209" w:type="dxa"/>
            <w:gridSpan w:val="4"/>
            <w:vAlign w:val="center"/>
          </w:tcPr>
          <w:p w:rsidR="00C45EBC" w:rsidRPr="00C45EBC" w:rsidRDefault="00C45EBC" w:rsidP="00C45EBC">
            <w:pPr>
              <w:jc w:val="center"/>
              <w:rPr>
                <w:rFonts w:ascii="Arial" w:hAnsi="Arial" w:cs="Arial"/>
                <w:sz w:val="16"/>
                <w:szCs w:val="16"/>
                <w:lang w:val="ru-RU"/>
              </w:rPr>
            </w:pPr>
            <w:r w:rsidRPr="00C45EBC">
              <w:rPr>
                <w:rFonts w:ascii="Arial" w:hAnsi="Arial" w:cs="Arial"/>
                <w:sz w:val="16"/>
                <w:szCs w:val="16"/>
                <w:lang w:val="sr-Cyrl-CS"/>
              </w:rPr>
              <w:t>Praktikum iz pedologije</w:t>
            </w:r>
          </w:p>
        </w:tc>
        <w:tc>
          <w:tcPr>
            <w:tcW w:w="2640" w:type="dxa"/>
            <w:gridSpan w:val="4"/>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lang w:val="sr-Cyrl-CS"/>
              </w:rPr>
              <w:t>Poljoprivredni fakultet</w:t>
            </w:r>
            <w:r w:rsidRPr="00C45EBC">
              <w:rPr>
                <w:rFonts w:ascii="Arial" w:hAnsi="Arial" w:cs="Arial"/>
                <w:sz w:val="16"/>
                <w:szCs w:val="16"/>
              </w:rPr>
              <w:t xml:space="preserve"> Novi Sad</w:t>
            </w:r>
          </w:p>
        </w:tc>
        <w:tc>
          <w:tcPr>
            <w:tcW w:w="1108" w:type="dxa"/>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lang w:val="sr-Cyrl-CS"/>
              </w:rPr>
              <w:t>20</w:t>
            </w:r>
            <w:r w:rsidRPr="00C45EBC">
              <w:rPr>
                <w:rFonts w:ascii="Arial" w:hAnsi="Arial" w:cs="Arial"/>
                <w:sz w:val="16"/>
                <w:szCs w:val="16"/>
              </w:rPr>
              <w:t>14</w:t>
            </w:r>
          </w:p>
        </w:tc>
      </w:tr>
      <w:tr w:rsidR="00C45EBC" w:rsidRPr="00C45EBC" w:rsidTr="00847008">
        <w:tc>
          <w:tcPr>
            <w:tcW w:w="676" w:type="dxa"/>
            <w:tcBorders>
              <w:bottom w:val="single" w:sz="4" w:space="0" w:color="auto"/>
            </w:tcBorders>
            <w:vAlign w:val="center"/>
          </w:tcPr>
          <w:p w:rsidR="00C45EBC" w:rsidRPr="00C45EBC" w:rsidRDefault="00C45EBC" w:rsidP="002F777A">
            <w:pPr>
              <w:pStyle w:val="ListParagraph"/>
              <w:numPr>
                <w:ilvl w:val="0"/>
                <w:numId w:val="25"/>
              </w:numPr>
              <w:jc w:val="center"/>
              <w:rPr>
                <w:rFonts w:ascii="Arial" w:hAnsi="Arial" w:cs="Arial"/>
                <w:sz w:val="16"/>
                <w:szCs w:val="16"/>
              </w:rPr>
            </w:pPr>
          </w:p>
        </w:tc>
        <w:tc>
          <w:tcPr>
            <w:tcW w:w="1610" w:type="dxa"/>
            <w:gridSpan w:val="2"/>
            <w:vAlign w:val="center"/>
          </w:tcPr>
          <w:p w:rsidR="00C45EBC" w:rsidRPr="00C45EBC" w:rsidRDefault="00C45EBC" w:rsidP="00C45EBC">
            <w:pPr>
              <w:jc w:val="center"/>
              <w:rPr>
                <w:rFonts w:ascii="Arial" w:hAnsi="Arial" w:cs="Arial"/>
                <w:bCs/>
                <w:sz w:val="16"/>
                <w:szCs w:val="16"/>
              </w:rPr>
            </w:pPr>
            <w:r w:rsidRPr="00C45EBC">
              <w:rPr>
                <w:rFonts w:ascii="Arial" w:hAnsi="Arial" w:cs="Arial"/>
                <w:bCs/>
                <w:sz w:val="16"/>
                <w:szCs w:val="16"/>
              </w:rPr>
              <w:t>Marta Birkas</w:t>
            </w:r>
          </w:p>
        </w:tc>
        <w:tc>
          <w:tcPr>
            <w:tcW w:w="3209" w:type="dxa"/>
            <w:gridSpan w:val="4"/>
            <w:vAlign w:val="center"/>
          </w:tcPr>
          <w:p w:rsidR="00C45EBC" w:rsidRPr="00C45EBC" w:rsidRDefault="00C45EBC" w:rsidP="00C45EBC">
            <w:pPr>
              <w:jc w:val="center"/>
              <w:rPr>
                <w:rFonts w:ascii="Arial" w:hAnsi="Arial" w:cs="Arial"/>
                <w:bCs/>
                <w:sz w:val="16"/>
                <w:szCs w:val="16"/>
              </w:rPr>
            </w:pPr>
            <w:r w:rsidRPr="00C45EBC">
              <w:rPr>
                <w:rFonts w:ascii="Arial" w:hAnsi="Arial" w:cs="Arial"/>
                <w:bCs/>
                <w:sz w:val="16"/>
                <w:szCs w:val="16"/>
              </w:rPr>
              <w:t>Environmentally sound adaptable tillage</w:t>
            </w:r>
          </w:p>
        </w:tc>
        <w:tc>
          <w:tcPr>
            <w:tcW w:w="2640" w:type="dxa"/>
            <w:gridSpan w:val="4"/>
            <w:vAlign w:val="center"/>
          </w:tcPr>
          <w:p w:rsidR="00C45EBC" w:rsidRPr="00C45EBC" w:rsidRDefault="00C45EBC" w:rsidP="00C45EBC">
            <w:pPr>
              <w:jc w:val="center"/>
              <w:rPr>
                <w:rFonts w:ascii="Arial" w:hAnsi="Arial" w:cs="Arial"/>
                <w:bCs/>
                <w:sz w:val="16"/>
                <w:szCs w:val="16"/>
              </w:rPr>
            </w:pPr>
            <w:r w:rsidRPr="00C45EBC">
              <w:rPr>
                <w:rFonts w:ascii="Arial" w:hAnsi="Arial" w:cs="Arial"/>
                <w:bCs/>
                <w:sz w:val="16"/>
                <w:szCs w:val="16"/>
              </w:rPr>
              <w:t>Akademia Kiado, Budapest</w:t>
            </w:r>
          </w:p>
        </w:tc>
        <w:tc>
          <w:tcPr>
            <w:tcW w:w="1108" w:type="dxa"/>
            <w:vAlign w:val="center"/>
          </w:tcPr>
          <w:p w:rsidR="00C45EBC" w:rsidRPr="00C45EBC" w:rsidRDefault="00C45EBC" w:rsidP="00C45EBC">
            <w:pPr>
              <w:jc w:val="center"/>
              <w:rPr>
                <w:rFonts w:ascii="Arial" w:hAnsi="Arial" w:cs="Arial"/>
                <w:bCs/>
                <w:sz w:val="16"/>
                <w:szCs w:val="16"/>
              </w:rPr>
            </w:pPr>
            <w:r w:rsidRPr="00C45EBC">
              <w:rPr>
                <w:rFonts w:ascii="Arial" w:hAnsi="Arial" w:cs="Arial"/>
                <w:bCs/>
                <w:sz w:val="16"/>
                <w:szCs w:val="16"/>
              </w:rPr>
              <w:t>2008</w:t>
            </w:r>
          </w:p>
        </w:tc>
      </w:tr>
      <w:tr w:rsidR="00847008" w:rsidRPr="00C45EBC" w:rsidTr="00847008">
        <w:tc>
          <w:tcPr>
            <w:tcW w:w="676" w:type="dxa"/>
            <w:tcBorders>
              <w:top w:val="single" w:sz="4" w:space="0" w:color="auto"/>
              <w:left w:val="single" w:sz="4" w:space="0" w:color="auto"/>
              <w:bottom w:val="single" w:sz="4" w:space="0" w:color="auto"/>
              <w:right w:val="single" w:sz="4" w:space="0" w:color="auto"/>
            </w:tcBorders>
            <w:vAlign w:val="center"/>
          </w:tcPr>
          <w:p w:rsidR="00C45EBC" w:rsidRPr="00C45EBC" w:rsidRDefault="00C45EBC" w:rsidP="002F777A">
            <w:pPr>
              <w:pStyle w:val="ListParagraph"/>
              <w:numPr>
                <w:ilvl w:val="0"/>
                <w:numId w:val="25"/>
              </w:numPr>
              <w:jc w:val="center"/>
              <w:rPr>
                <w:rFonts w:ascii="Arial" w:hAnsi="Arial" w:cs="Arial"/>
                <w:sz w:val="16"/>
                <w:szCs w:val="16"/>
              </w:rPr>
            </w:pPr>
          </w:p>
        </w:tc>
        <w:tc>
          <w:tcPr>
            <w:tcW w:w="1610" w:type="dxa"/>
            <w:gridSpan w:val="2"/>
            <w:tcBorders>
              <w:left w:val="single" w:sz="4" w:space="0" w:color="auto"/>
            </w:tcBorders>
            <w:vAlign w:val="center"/>
          </w:tcPr>
          <w:p w:rsidR="00C45EBC" w:rsidRPr="00C45EBC" w:rsidRDefault="00C45EBC" w:rsidP="00C45EBC">
            <w:pPr>
              <w:jc w:val="center"/>
              <w:rPr>
                <w:rFonts w:ascii="Arial" w:hAnsi="Arial" w:cs="Arial"/>
                <w:color w:val="000000"/>
                <w:sz w:val="16"/>
                <w:szCs w:val="16"/>
                <w:shd w:val="clear" w:color="auto" w:fill="FFFFFF"/>
              </w:rPr>
            </w:pPr>
            <w:r w:rsidRPr="00C45EBC">
              <w:rPr>
                <w:rFonts w:ascii="Arial" w:hAnsi="Arial" w:cs="Arial"/>
                <w:color w:val="000000"/>
                <w:sz w:val="16"/>
                <w:szCs w:val="16"/>
                <w:shd w:val="clear" w:color="auto" w:fill="FFFFFF"/>
              </w:rPr>
              <w:t>Robert E. White</w:t>
            </w:r>
          </w:p>
        </w:tc>
        <w:tc>
          <w:tcPr>
            <w:tcW w:w="3209" w:type="dxa"/>
            <w:gridSpan w:val="4"/>
            <w:vAlign w:val="center"/>
          </w:tcPr>
          <w:p w:rsidR="00C45EBC" w:rsidRPr="00C45EBC" w:rsidRDefault="00C45EBC" w:rsidP="00C45EBC">
            <w:pPr>
              <w:jc w:val="center"/>
              <w:rPr>
                <w:rFonts w:ascii="Arial" w:hAnsi="Arial" w:cs="Arial"/>
                <w:color w:val="000000"/>
                <w:sz w:val="16"/>
                <w:szCs w:val="16"/>
                <w:shd w:val="clear" w:color="auto" w:fill="FFFFFF"/>
              </w:rPr>
            </w:pPr>
            <w:r w:rsidRPr="00C45EBC">
              <w:rPr>
                <w:rFonts w:ascii="Arial" w:hAnsi="Arial" w:cs="Arial"/>
                <w:color w:val="000000"/>
                <w:sz w:val="16"/>
                <w:szCs w:val="16"/>
                <w:shd w:val="clear" w:color="auto" w:fill="FFFFFF"/>
              </w:rPr>
              <w:t>Principles and Practice of Soil Science</w:t>
            </w:r>
          </w:p>
        </w:tc>
        <w:tc>
          <w:tcPr>
            <w:tcW w:w="2640" w:type="dxa"/>
            <w:gridSpan w:val="4"/>
            <w:vAlign w:val="center"/>
          </w:tcPr>
          <w:p w:rsidR="00C45EBC" w:rsidRPr="00C45EBC" w:rsidRDefault="00C45EBC" w:rsidP="00C45EBC">
            <w:pPr>
              <w:jc w:val="center"/>
              <w:rPr>
                <w:rFonts w:ascii="Arial" w:hAnsi="Arial" w:cs="Arial"/>
                <w:color w:val="000000"/>
                <w:sz w:val="16"/>
                <w:szCs w:val="16"/>
                <w:shd w:val="clear" w:color="auto" w:fill="FFFFFF"/>
              </w:rPr>
            </w:pPr>
            <w:r w:rsidRPr="00C45EBC">
              <w:rPr>
                <w:rFonts w:ascii="Arial" w:hAnsi="Arial" w:cs="Arial"/>
                <w:sz w:val="16"/>
                <w:szCs w:val="16"/>
                <w:lang w:val="en-GB"/>
              </w:rPr>
              <w:t>Blackwell publishing, Fourth edition</w:t>
            </w:r>
          </w:p>
        </w:tc>
        <w:tc>
          <w:tcPr>
            <w:tcW w:w="1108" w:type="dxa"/>
            <w:vAlign w:val="center"/>
          </w:tcPr>
          <w:p w:rsidR="00C45EBC" w:rsidRPr="00C45EBC" w:rsidRDefault="00C45EBC" w:rsidP="00C45EBC">
            <w:pPr>
              <w:jc w:val="center"/>
              <w:rPr>
                <w:rFonts w:ascii="Arial" w:hAnsi="Arial" w:cs="Arial"/>
                <w:color w:val="000000"/>
                <w:sz w:val="16"/>
                <w:szCs w:val="16"/>
                <w:shd w:val="clear" w:color="auto" w:fill="FFFFFF"/>
              </w:rPr>
            </w:pPr>
            <w:r w:rsidRPr="00C45EBC">
              <w:rPr>
                <w:rFonts w:ascii="Arial" w:hAnsi="Arial" w:cs="Arial"/>
                <w:color w:val="000000"/>
                <w:sz w:val="16"/>
                <w:szCs w:val="16"/>
                <w:shd w:val="clear" w:color="auto" w:fill="FFFFFF"/>
              </w:rPr>
              <w:t>2006</w:t>
            </w:r>
          </w:p>
        </w:tc>
      </w:tr>
      <w:tr w:rsidR="00C45EBC" w:rsidRPr="00C45EBC" w:rsidTr="00847008">
        <w:tc>
          <w:tcPr>
            <w:tcW w:w="676" w:type="dxa"/>
            <w:tcBorders>
              <w:top w:val="single" w:sz="4" w:space="0" w:color="auto"/>
              <w:left w:val="single" w:sz="4" w:space="0" w:color="auto"/>
              <w:bottom w:val="single" w:sz="4" w:space="0" w:color="auto"/>
              <w:right w:val="single" w:sz="4" w:space="0" w:color="auto"/>
            </w:tcBorders>
            <w:vAlign w:val="center"/>
          </w:tcPr>
          <w:p w:rsidR="00C45EBC" w:rsidRPr="00C45EBC" w:rsidRDefault="00C45EBC" w:rsidP="002F777A">
            <w:pPr>
              <w:pStyle w:val="ListParagraph"/>
              <w:numPr>
                <w:ilvl w:val="0"/>
                <w:numId w:val="25"/>
              </w:numPr>
              <w:jc w:val="center"/>
              <w:rPr>
                <w:rFonts w:ascii="Arial" w:hAnsi="Arial" w:cs="Arial"/>
                <w:sz w:val="16"/>
                <w:szCs w:val="16"/>
              </w:rPr>
            </w:pPr>
          </w:p>
        </w:tc>
        <w:tc>
          <w:tcPr>
            <w:tcW w:w="1610" w:type="dxa"/>
            <w:gridSpan w:val="2"/>
            <w:tcBorders>
              <w:left w:val="single" w:sz="4" w:space="0" w:color="auto"/>
            </w:tcBorders>
            <w:vAlign w:val="center"/>
          </w:tcPr>
          <w:p w:rsidR="00C45EBC" w:rsidRPr="00C45EBC" w:rsidRDefault="00C45EBC" w:rsidP="00C45EBC">
            <w:pPr>
              <w:jc w:val="center"/>
              <w:rPr>
                <w:rFonts w:ascii="Arial" w:hAnsi="Arial" w:cs="Arial"/>
                <w:sz w:val="16"/>
                <w:szCs w:val="16"/>
                <w:lang w:val="sr-Cyrl-CS"/>
              </w:rPr>
            </w:pPr>
            <w:r w:rsidRPr="00C45EBC">
              <w:rPr>
                <w:rFonts w:ascii="Arial" w:hAnsi="Arial" w:cs="Arial"/>
                <w:sz w:val="16"/>
                <w:szCs w:val="16"/>
                <w:lang w:val="sr-Cyrl-CS"/>
              </w:rPr>
              <w:t>M</w:t>
            </w:r>
            <w:r>
              <w:rPr>
                <w:rFonts w:ascii="Arial" w:hAnsi="Arial" w:cs="Arial"/>
                <w:sz w:val="16"/>
                <w:szCs w:val="16"/>
              </w:rPr>
              <w:t>.</w:t>
            </w:r>
            <w:r w:rsidRPr="00C45EBC">
              <w:rPr>
                <w:rFonts w:ascii="Arial" w:hAnsi="Arial" w:cs="Arial"/>
                <w:sz w:val="16"/>
                <w:szCs w:val="16"/>
                <w:lang w:val="sr-Cyrl-CS"/>
              </w:rPr>
              <w:t xml:space="preserve"> Belić, Lj</w:t>
            </w:r>
            <w:r>
              <w:rPr>
                <w:rFonts w:ascii="Arial" w:hAnsi="Arial" w:cs="Arial"/>
                <w:sz w:val="16"/>
                <w:szCs w:val="16"/>
              </w:rPr>
              <w:t>.</w:t>
            </w:r>
            <w:r w:rsidRPr="00C45EBC">
              <w:rPr>
                <w:rFonts w:ascii="Arial" w:hAnsi="Arial" w:cs="Arial"/>
                <w:sz w:val="16"/>
                <w:szCs w:val="16"/>
                <w:lang w:val="sr-Cyrl-CS"/>
              </w:rPr>
              <w:t xml:space="preserve"> Nešić,V</w:t>
            </w:r>
            <w:r>
              <w:rPr>
                <w:rFonts w:ascii="Arial" w:hAnsi="Arial" w:cs="Arial"/>
                <w:sz w:val="16"/>
                <w:szCs w:val="16"/>
              </w:rPr>
              <w:t>.</w:t>
            </w:r>
            <w:r w:rsidRPr="00C45EBC">
              <w:rPr>
                <w:rFonts w:ascii="Arial" w:hAnsi="Arial" w:cs="Arial"/>
                <w:sz w:val="16"/>
                <w:szCs w:val="16"/>
                <w:lang w:val="sr-Cyrl-CS"/>
              </w:rPr>
              <w:t xml:space="preserve"> Ćirić</w:t>
            </w:r>
          </w:p>
        </w:tc>
        <w:tc>
          <w:tcPr>
            <w:tcW w:w="3209" w:type="dxa"/>
            <w:gridSpan w:val="4"/>
            <w:vAlign w:val="center"/>
          </w:tcPr>
          <w:p w:rsidR="00C45EBC" w:rsidRPr="00C45EBC" w:rsidRDefault="00C45EBC" w:rsidP="00C45EBC">
            <w:pPr>
              <w:jc w:val="center"/>
              <w:rPr>
                <w:rFonts w:ascii="Arial" w:hAnsi="Arial" w:cs="Arial"/>
                <w:sz w:val="16"/>
                <w:szCs w:val="16"/>
                <w:lang w:val="ru-RU"/>
              </w:rPr>
            </w:pPr>
            <w:r w:rsidRPr="00C45EBC">
              <w:rPr>
                <w:rFonts w:ascii="Arial" w:hAnsi="Arial" w:cs="Arial"/>
                <w:sz w:val="16"/>
                <w:szCs w:val="16"/>
                <w:lang w:val="sr-Cyrl-CS"/>
              </w:rPr>
              <w:t>Praktikum iz pedologije</w:t>
            </w:r>
          </w:p>
        </w:tc>
        <w:tc>
          <w:tcPr>
            <w:tcW w:w="2640" w:type="dxa"/>
            <w:gridSpan w:val="4"/>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lang w:val="sr-Cyrl-CS"/>
              </w:rPr>
              <w:t>Poljoprivredni fakultet</w:t>
            </w:r>
            <w:r w:rsidRPr="00C45EBC">
              <w:rPr>
                <w:rFonts w:ascii="Arial" w:hAnsi="Arial" w:cs="Arial"/>
                <w:sz w:val="16"/>
                <w:szCs w:val="16"/>
              </w:rPr>
              <w:t xml:space="preserve"> Novi Sad</w:t>
            </w:r>
          </w:p>
        </w:tc>
        <w:tc>
          <w:tcPr>
            <w:tcW w:w="1108" w:type="dxa"/>
            <w:vAlign w:val="center"/>
          </w:tcPr>
          <w:p w:rsidR="00C45EBC" w:rsidRPr="00C45EBC" w:rsidRDefault="00C45EBC" w:rsidP="00C45EBC">
            <w:pPr>
              <w:jc w:val="center"/>
              <w:rPr>
                <w:rFonts w:ascii="Arial" w:hAnsi="Arial" w:cs="Arial"/>
                <w:sz w:val="16"/>
                <w:szCs w:val="16"/>
              </w:rPr>
            </w:pPr>
            <w:r w:rsidRPr="00C45EBC">
              <w:rPr>
                <w:rFonts w:ascii="Arial" w:hAnsi="Arial" w:cs="Arial"/>
                <w:sz w:val="16"/>
                <w:szCs w:val="16"/>
                <w:lang w:val="sr-Cyrl-CS"/>
              </w:rPr>
              <w:t>20</w:t>
            </w:r>
            <w:r w:rsidRPr="00C45EBC">
              <w:rPr>
                <w:rFonts w:ascii="Arial" w:hAnsi="Arial" w:cs="Arial"/>
                <w:sz w:val="16"/>
                <w:szCs w:val="16"/>
              </w:rPr>
              <w:t>14</w:t>
            </w:r>
          </w:p>
        </w:tc>
      </w:tr>
    </w:tbl>
    <w:p w:rsidR="00847008" w:rsidRDefault="00847008"/>
    <w:p w:rsidR="00847008" w:rsidRDefault="00847008">
      <w:r>
        <w:br w:type="page"/>
      </w:r>
    </w:p>
    <w:tbl>
      <w:tblPr>
        <w:tblStyle w:val="TableGrid"/>
        <w:tblpPr w:leftFromText="181" w:rightFromText="181" w:vertAnchor="text" w:horzAnchor="margin" w:tblpY="2109"/>
        <w:tblOverlap w:val="never"/>
        <w:tblW w:w="0" w:type="auto"/>
        <w:tblLook w:val="04A0"/>
      </w:tblPr>
      <w:tblGrid>
        <w:gridCol w:w="675"/>
        <w:gridCol w:w="1367"/>
        <w:gridCol w:w="257"/>
        <w:gridCol w:w="1116"/>
        <w:gridCol w:w="517"/>
        <w:gridCol w:w="715"/>
        <w:gridCol w:w="1032"/>
        <w:gridCol w:w="1342"/>
        <w:gridCol w:w="425"/>
        <w:gridCol w:w="691"/>
        <w:gridCol w:w="1106"/>
      </w:tblGrid>
      <w:tr w:rsidR="00442772" w:rsidRPr="004A3584" w:rsidTr="00442772">
        <w:trPr>
          <w:trHeight w:val="420"/>
        </w:trPr>
        <w:tc>
          <w:tcPr>
            <w:tcW w:w="2042" w:type="dxa"/>
            <w:gridSpan w:val="2"/>
            <w:shd w:val="clear" w:color="auto" w:fill="C2D69B" w:themeFill="accent3" w:themeFillTint="99"/>
            <w:vAlign w:val="center"/>
          </w:tcPr>
          <w:p w:rsidR="00442772" w:rsidRPr="004A3584" w:rsidRDefault="00442772" w:rsidP="00442772">
            <w:pPr>
              <w:rPr>
                <w:rFonts w:ascii="Arial" w:hAnsi="Arial" w:cs="Arial"/>
                <w:sz w:val="16"/>
                <w:szCs w:val="16"/>
              </w:rPr>
            </w:pPr>
            <w:r w:rsidRPr="004A3584">
              <w:rPr>
                <w:rFonts w:ascii="Arial" w:hAnsi="Arial" w:cs="Arial"/>
                <w:sz w:val="16"/>
                <w:szCs w:val="16"/>
              </w:rPr>
              <w:lastRenderedPageBreak/>
              <w:t>Course:</w:t>
            </w:r>
          </w:p>
        </w:tc>
        <w:tc>
          <w:tcPr>
            <w:tcW w:w="7201" w:type="dxa"/>
            <w:gridSpan w:val="9"/>
            <w:vMerge w:val="restart"/>
            <w:vAlign w:val="center"/>
          </w:tcPr>
          <w:p w:rsidR="00442772" w:rsidRPr="004A3584" w:rsidRDefault="00442772" w:rsidP="00442772">
            <w:pPr>
              <w:jc w:val="center"/>
              <w:rPr>
                <w:rFonts w:ascii="Arial" w:hAnsi="Arial" w:cs="Arial"/>
                <w:i/>
                <w:sz w:val="18"/>
                <w:szCs w:val="18"/>
              </w:rPr>
            </w:pPr>
            <w:r w:rsidRPr="004A3584">
              <w:rPr>
                <w:rFonts w:ascii="Arial" w:hAnsi="Arial" w:cs="Arial"/>
                <w:i/>
                <w:sz w:val="20"/>
                <w:szCs w:val="18"/>
              </w:rPr>
              <w:t>Sustainable Agriculture</w:t>
            </w:r>
          </w:p>
        </w:tc>
      </w:tr>
      <w:tr w:rsidR="00442772" w:rsidRPr="004A3584" w:rsidTr="00442772">
        <w:tc>
          <w:tcPr>
            <w:tcW w:w="2042" w:type="dxa"/>
            <w:gridSpan w:val="2"/>
            <w:vAlign w:val="center"/>
          </w:tcPr>
          <w:p w:rsidR="00442772" w:rsidRPr="004A3584" w:rsidRDefault="00442772" w:rsidP="00442772">
            <w:pPr>
              <w:rPr>
                <w:rFonts w:ascii="Arial" w:hAnsi="Arial" w:cs="Arial"/>
                <w:sz w:val="16"/>
                <w:szCs w:val="16"/>
              </w:rPr>
            </w:pPr>
            <w:r w:rsidRPr="004A3584">
              <w:rPr>
                <w:rFonts w:ascii="Arial" w:hAnsi="Arial" w:cs="Arial"/>
                <w:sz w:val="16"/>
                <w:szCs w:val="16"/>
              </w:rPr>
              <w:t>Course id:</w:t>
            </w:r>
            <w:r>
              <w:rPr>
                <w:rFonts w:ascii="Arial" w:hAnsi="Arial" w:cs="Arial"/>
                <w:sz w:val="16"/>
                <w:szCs w:val="16"/>
              </w:rPr>
              <w:t>3ОAG</w:t>
            </w:r>
            <w:r w:rsidRPr="000905EF">
              <w:rPr>
                <w:rFonts w:ascii="Arial" w:hAnsi="Arial" w:cs="Arial"/>
                <w:sz w:val="16"/>
                <w:szCs w:val="16"/>
              </w:rPr>
              <w:t>4О14</w:t>
            </w:r>
          </w:p>
        </w:tc>
        <w:tc>
          <w:tcPr>
            <w:tcW w:w="7201" w:type="dxa"/>
            <w:gridSpan w:val="9"/>
            <w:vMerge/>
          </w:tcPr>
          <w:p w:rsidR="00442772" w:rsidRPr="004A3584" w:rsidRDefault="00442772" w:rsidP="00442772">
            <w:pPr>
              <w:rPr>
                <w:rFonts w:ascii="Arial" w:hAnsi="Arial" w:cs="Arial"/>
              </w:rPr>
            </w:pPr>
          </w:p>
        </w:tc>
      </w:tr>
      <w:tr w:rsidR="00442772" w:rsidRPr="004A3584" w:rsidTr="00442772">
        <w:tc>
          <w:tcPr>
            <w:tcW w:w="2042" w:type="dxa"/>
            <w:gridSpan w:val="2"/>
            <w:vAlign w:val="center"/>
          </w:tcPr>
          <w:p w:rsidR="00442772" w:rsidRPr="004A3584" w:rsidRDefault="00442772" w:rsidP="00442772">
            <w:pPr>
              <w:rPr>
                <w:rFonts w:ascii="Arial" w:hAnsi="Arial" w:cs="Arial"/>
                <w:sz w:val="16"/>
                <w:szCs w:val="16"/>
              </w:rPr>
            </w:pPr>
            <w:r w:rsidRPr="004A3584">
              <w:rPr>
                <w:rFonts w:ascii="Arial" w:hAnsi="Arial" w:cs="Arial"/>
                <w:sz w:val="16"/>
                <w:szCs w:val="16"/>
              </w:rPr>
              <w:t>Number of ECTS:</w:t>
            </w:r>
            <w:r>
              <w:rPr>
                <w:rFonts w:ascii="Arial" w:hAnsi="Arial" w:cs="Arial"/>
                <w:sz w:val="16"/>
                <w:szCs w:val="16"/>
              </w:rPr>
              <w:t xml:space="preserve"> 5</w:t>
            </w:r>
          </w:p>
        </w:tc>
        <w:tc>
          <w:tcPr>
            <w:tcW w:w="7201" w:type="dxa"/>
            <w:gridSpan w:val="9"/>
            <w:vMerge/>
          </w:tcPr>
          <w:p w:rsidR="00442772" w:rsidRPr="004A3584" w:rsidRDefault="00442772" w:rsidP="00442772">
            <w:pPr>
              <w:rPr>
                <w:rFonts w:ascii="Arial" w:hAnsi="Arial" w:cs="Arial"/>
              </w:rPr>
            </w:pPr>
          </w:p>
        </w:tc>
      </w:tr>
      <w:tr w:rsidR="00442772" w:rsidRPr="004A3584" w:rsidTr="00442772">
        <w:tc>
          <w:tcPr>
            <w:tcW w:w="2042" w:type="dxa"/>
            <w:gridSpan w:val="2"/>
            <w:vAlign w:val="center"/>
          </w:tcPr>
          <w:p w:rsidR="00442772" w:rsidRPr="00442772" w:rsidRDefault="00442772" w:rsidP="00442772">
            <w:pPr>
              <w:rPr>
                <w:rFonts w:ascii="Arial" w:hAnsi="Arial" w:cs="Arial"/>
                <w:sz w:val="16"/>
                <w:szCs w:val="16"/>
              </w:rPr>
            </w:pPr>
            <w:r w:rsidRPr="00442772">
              <w:rPr>
                <w:rFonts w:ascii="Arial" w:hAnsi="Arial" w:cs="Arial"/>
                <w:sz w:val="16"/>
                <w:szCs w:val="16"/>
              </w:rPr>
              <w:t>Teacher:</w:t>
            </w:r>
          </w:p>
        </w:tc>
        <w:tc>
          <w:tcPr>
            <w:tcW w:w="7201" w:type="dxa"/>
            <w:gridSpan w:val="9"/>
          </w:tcPr>
          <w:p w:rsidR="00442772" w:rsidRPr="00442772" w:rsidRDefault="00442772" w:rsidP="00442772">
            <w:pPr>
              <w:rPr>
                <w:rFonts w:ascii="Arial" w:hAnsi="Arial" w:cs="Arial"/>
                <w:sz w:val="16"/>
                <w:szCs w:val="16"/>
              </w:rPr>
            </w:pPr>
            <w:r w:rsidRPr="00442772">
              <w:rPr>
                <w:rFonts w:ascii="Arial" w:hAnsi="Arial" w:cs="Arial"/>
                <w:sz w:val="16"/>
                <w:szCs w:val="16"/>
              </w:rPr>
              <w:t>Prof. dr Maja Manojlović, Doc. dr Srđan Šeremešić, Msc Klara Marijanušić</w:t>
            </w:r>
          </w:p>
        </w:tc>
      </w:tr>
      <w:tr w:rsidR="00442772" w:rsidRPr="004A3584" w:rsidTr="00442772">
        <w:tc>
          <w:tcPr>
            <w:tcW w:w="2042" w:type="dxa"/>
            <w:gridSpan w:val="2"/>
            <w:tcBorders>
              <w:bottom w:val="single" w:sz="4" w:space="0" w:color="auto"/>
            </w:tcBorders>
            <w:vAlign w:val="center"/>
          </w:tcPr>
          <w:p w:rsidR="00442772" w:rsidRPr="00442772" w:rsidRDefault="00442772" w:rsidP="00442772">
            <w:pPr>
              <w:rPr>
                <w:rFonts w:ascii="Arial" w:hAnsi="Arial" w:cs="Arial"/>
                <w:sz w:val="16"/>
                <w:szCs w:val="16"/>
              </w:rPr>
            </w:pPr>
            <w:r w:rsidRPr="00442772">
              <w:rPr>
                <w:rFonts w:ascii="Arial" w:hAnsi="Arial" w:cs="Arial"/>
                <w:sz w:val="16"/>
                <w:szCs w:val="16"/>
              </w:rPr>
              <w:t>Course status</w:t>
            </w:r>
          </w:p>
        </w:tc>
        <w:tc>
          <w:tcPr>
            <w:tcW w:w="7201" w:type="dxa"/>
            <w:gridSpan w:val="9"/>
            <w:tcBorders>
              <w:bottom w:val="single" w:sz="4" w:space="0" w:color="auto"/>
            </w:tcBorders>
          </w:tcPr>
          <w:p w:rsidR="00442772" w:rsidRPr="00442772" w:rsidRDefault="00442772" w:rsidP="00442772">
            <w:pPr>
              <w:rPr>
                <w:rFonts w:ascii="Arial" w:hAnsi="Arial" w:cs="Arial"/>
                <w:sz w:val="16"/>
                <w:szCs w:val="16"/>
              </w:rPr>
            </w:pPr>
            <w:r w:rsidRPr="00442772">
              <w:rPr>
                <w:rFonts w:ascii="Arial" w:hAnsi="Arial" w:cs="Arial"/>
                <w:sz w:val="16"/>
                <w:szCs w:val="16"/>
              </w:rPr>
              <w:t>Mandatory</w:t>
            </w:r>
          </w:p>
        </w:tc>
      </w:tr>
      <w:tr w:rsidR="00442772" w:rsidRPr="004A3584" w:rsidTr="00442772">
        <w:trPr>
          <w:trHeight w:val="227"/>
        </w:trPr>
        <w:tc>
          <w:tcPr>
            <w:tcW w:w="9243" w:type="dxa"/>
            <w:gridSpan w:val="11"/>
            <w:tcBorders>
              <w:bottom w:val="single" w:sz="4" w:space="0" w:color="auto"/>
            </w:tcBorders>
            <w:shd w:val="clear" w:color="auto" w:fill="C2D69B" w:themeFill="accent3" w:themeFillTint="99"/>
            <w:vAlign w:val="center"/>
          </w:tcPr>
          <w:p w:rsidR="00442772" w:rsidRPr="00442772" w:rsidRDefault="00442772" w:rsidP="00442772">
            <w:pPr>
              <w:rPr>
                <w:rFonts w:ascii="Arial" w:hAnsi="Arial" w:cs="Arial"/>
                <w:sz w:val="16"/>
                <w:szCs w:val="16"/>
              </w:rPr>
            </w:pPr>
            <w:r w:rsidRPr="00442772">
              <w:rPr>
                <w:rFonts w:ascii="Arial" w:hAnsi="Arial" w:cs="Arial"/>
                <w:sz w:val="16"/>
                <w:szCs w:val="16"/>
              </w:rPr>
              <w:t>Number of active teaching classes (weekly)</w:t>
            </w:r>
          </w:p>
        </w:tc>
      </w:tr>
      <w:tr w:rsidR="00442772" w:rsidRPr="004A3584" w:rsidTr="00442772">
        <w:trPr>
          <w:trHeight w:val="227"/>
        </w:trPr>
        <w:tc>
          <w:tcPr>
            <w:tcW w:w="2042" w:type="dxa"/>
            <w:gridSpan w:val="2"/>
            <w:tcBorders>
              <w:bottom w:val="single" w:sz="4" w:space="0" w:color="auto"/>
            </w:tcBorders>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Lectures:3</w:t>
            </w:r>
          </w:p>
        </w:tc>
        <w:tc>
          <w:tcPr>
            <w:tcW w:w="1890" w:type="dxa"/>
            <w:gridSpan w:val="3"/>
            <w:tcBorders>
              <w:bottom w:val="single" w:sz="4" w:space="0" w:color="auto"/>
            </w:tcBorders>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Practical classes:2</w:t>
            </w:r>
          </w:p>
        </w:tc>
        <w:tc>
          <w:tcPr>
            <w:tcW w:w="1747" w:type="dxa"/>
            <w:gridSpan w:val="2"/>
            <w:tcBorders>
              <w:bottom w:val="single" w:sz="4" w:space="0" w:color="auto"/>
            </w:tcBorders>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Other teaching types:</w:t>
            </w:r>
          </w:p>
        </w:tc>
        <w:tc>
          <w:tcPr>
            <w:tcW w:w="1767" w:type="dxa"/>
            <w:gridSpan w:val="2"/>
            <w:tcBorders>
              <w:bottom w:val="single" w:sz="4" w:space="0" w:color="auto"/>
            </w:tcBorders>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Study research work:</w:t>
            </w:r>
          </w:p>
        </w:tc>
        <w:tc>
          <w:tcPr>
            <w:tcW w:w="1797" w:type="dxa"/>
            <w:gridSpan w:val="2"/>
            <w:tcBorders>
              <w:bottom w:val="single" w:sz="4" w:space="0" w:color="auto"/>
            </w:tcBorders>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Other classes:</w:t>
            </w:r>
          </w:p>
        </w:tc>
      </w:tr>
      <w:tr w:rsidR="00442772" w:rsidRPr="004A3584" w:rsidTr="00442772">
        <w:tc>
          <w:tcPr>
            <w:tcW w:w="2042" w:type="dxa"/>
            <w:gridSpan w:val="2"/>
            <w:shd w:val="clear" w:color="auto" w:fill="C2D69B" w:themeFill="accent3" w:themeFillTint="99"/>
            <w:vAlign w:val="center"/>
          </w:tcPr>
          <w:p w:rsidR="00442772" w:rsidRPr="00442772" w:rsidRDefault="00442772" w:rsidP="00442772">
            <w:pPr>
              <w:rPr>
                <w:rFonts w:ascii="Arial" w:hAnsi="Arial" w:cs="Arial"/>
                <w:sz w:val="16"/>
                <w:szCs w:val="16"/>
              </w:rPr>
            </w:pPr>
            <w:r w:rsidRPr="00442772">
              <w:rPr>
                <w:rFonts w:ascii="Arial" w:hAnsi="Arial" w:cs="Arial"/>
                <w:sz w:val="16"/>
                <w:szCs w:val="16"/>
              </w:rPr>
              <w:t>Precondition courses</w:t>
            </w:r>
          </w:p>
        </w:tc>
        <w:tc>
          <w:tcPr>
            <w:tcW w:w="7201" w:type="dxa"/>
            <w:gridSpan w:val="9"/>
            <w:shd w:val="clear" w:color="auto" w:fill="C2D69B" w:themeFill="accent3" w:themeFillTint="99"/>
            <w:vAlign w:val="center"/>
          </w:tcPr>
          <w:p w:rsidR="00442772" w:rsidRPr="00442772" w:rsidRDefault="00442772" w:rsidP="00442772">
            <w:pPr>
              <w:rPr>
                <w:rFonts w:ascii="Arial" w:hAnsi="Arial" w:cs="Arial"/>
                <w:sz w:val="16"/>
                <w:szCs w:val="16"/>
              </w:rPr>
            </w:pPr>
            <w:r w:rsidRPr="00442772">
              <w:rPr>
                <w:rFonts w:ascii="Arial" w:hAnsi="Arial" w:cs="Arial"/>
                <w:sz w:val="16"/>
                <w:szCs w:val="16"/>
              </w:rPr>
              <w:t>None</w:t>
            </w:r>
          </w:p>
        </w:tc>
      </w:tr>
      <w:tr w:rsidR="00442772" w:rsidRPr="004A3584" w:rsidTr="00442772">
        <w:tc>
          <w:tcPr>
            <w:tcW w:w="9243" w:type="dxa"/>
            <w:gridSpan w:val="11"/>
          </w:tcPr>
          <w:p w:rsidR="00442772" w:rsidRPr="00442772" w:rsidRDefault="00442772" w:rsidP="002F777A">
            <w:pPr>
              <w:pStyle w:val="ListParagraph"/>
              <w:numPr>
                <w:ilvl w:val="0"/>
                <w:numId w:val="26"/>
              </w:numPr>
              <w:ind w:left="284" w:hanging="284"/>
              <w:rPr>
                <w:rFonts w:ascii="Arial" w:hAnsi="Arial" w:cs="Arial"/>
                <w:sz w:val="16"/>
                <w:szCs w:val="16"/>
              </w:rPr>
            </w:pPr>
            <w:r w:rsidRPr="00442772">
              <w:rPr>
                <w:rFonts w:ascii="Arial" w:hAnsi="Arial" w:cs="Arial"/>
                <w:sz w:val="16"/>
                <w:szCs w:val="16"/>
              </w:rPr>
              <w:t>Educational goal</w:t>
            </w:r>
          </w:p>
          <w:p w:rsidR="00442772" w:rsidRPr="00442772" w:rsidRDefault="00442772" w:rsidP="00442772">
            <w:pPr>
              <w:rPr>
                <w:rFonts w:ascii="Arial" w:hAnsi="Arial" w:cs="Arial"/>
                <w:sz w:val="16"/>
                <w:szCs w:val="16"/>
              </w:rPr>
            </w:pPr>
            <w:r w:rsidRPr="00442772">
              <w:rPr>
                <w:rFonts w:ascii="Arial" w:hAnsi="Arial" w:cs="Arial"/>
                <w:sz w:val="16"/>
                <w:szCs w:val="16"/>
              </w:rPr>
              <w:t xml:space="preserve">The aim of this subject is explain the ecological trends in modern agriculture intended for production of safe food with the least impact on the environment. </w:t>
            </w:r>
          </w:p>
        </w:tc>
      </w:tr>
      <w:tr w:rsidR="00442772" w:rsidRPr="004A3584" w:rsidTr="00442772">
        <w:tc>
          <w:tcPr>
            <w:tcW w:w="9243" w:type="dxa"/>
            <w:gridSpan w:val="11"/>
          </w:tcPr>
          <w:p w:rsidR="00442772" w:rsidRPr="00442772" w:rsidRDefault="00442772" w:rsidP="002F777A">
            <w:pPr>
              <w:pStyle w:val="ListParagraph"/>
              <w:numPr>
                <w:ilvl w:val="0"/>
                <w:numId w:val="26"/>
              </w:numPr>
              <w:ind w:left="284" w:hanging="284"/>
              <w:rPr>
                <w:rFonts w:ascii="Arial" w:hAnsi="Arial" w:cs="Arial"/>
                <w:sz w:val="16"/>
                <w:szCs w:val="16"/>
              </w:rPr>
            </w:pPr>
            <w:r w:rsidRPr="00442772">
              <w:rPr>
                <w:rFonts w:ascii="Arial" w:hAnsi="Arial" w:cs="Arial"/>
                <w:sz w:val="16"/>
                <w:szCs w:val="16"/>
              </w:rPr>
              <w:t>Educational outcomes</w:t>
            </w:r>
          </w:p>
          <w:p w:rsidR="00442772" w:rsidRPr="00442772" w:rsidRDefault="00442772" w:rsidP="00442772">
            <w:pPr>
              <w:rPr>
                <w:rFonts w:ascii="Arial" w:hAnsi="Arial" w:cs="Arial"/>
                <w:sz w:val="16"/>
                <w:szCs w:val="16"/>
              </w:rPr>
            </w:pPr>
            <w:r w:rsidRPr="00442772">
              <w:rPr>
                <w:rFonts w:ascii="Arial" w:hAnsi="Arial" w:cs="Arial"/>
                <w:sz w:val="16"/>
                <w:szCs w:val="16"/>
              </w:rPr>
              <w:t xml:space="preserve">Student should demonstrate the understanding of ecological dimension in crop production and to recognize the management practice that favors the sustainable development of the agroecosystem. </w:t>
            </w:r>
          </w:p>
        </w:tc>
      </w:tr>
      <w:tr w:rsidR="00442772" w:rsidRPr="004A3584" w:rsidTr="00442772">
        <w:tc>
          <w:tcPr>
            <w:tcW w:w="9243" w:type="dxa"/>
            <w:gridSpan w:val="11"/>
          </w:tcPr>
          <w:p w:rsidR="00442772" w:rsidRPr="00442772" w:rsidRDefault="00442772" w:rsidP="002F777A">
            <w:pPr>
              <w:pStyle w:val="ListParagraph"/>
              <w:numPr>
                <w:ilvl w:val="0"/>
                <w:numId w:val="26"/>
              </w:numPr>
              <w:ind w:left="284" w:hanging="284"/>
              <w:rPr>
                <w:rFonts w:ascii="Arial" w:hAnsi="Arial" w:cs="Arial"/>
                <w:sz w:val="16"/>
                <w:szCs w:val="16"/>
              </w:rPr>
            </w:pPr>
            <w:r w:rsidRPr="00442772">
              <w:rPr>
                <w:rFonts w:ascii="Arial" w:hAnsi="Arial" w:cs="Arial"/>
                <w:sz w:val="16"/>
                <w:szCs w:val="16"/>
              </w:rPr>
              <w:t>Course content</w:t>
            </w:r>
          </w:p>
          <w:p w:rsidR="00442772" w:rsidRPr="00442772" w:rsidRDefault="00442772" w:rsidP="00442772">
            <w:pPr>
              <w:jc w:val="both"/>
              <w:rPr>
                <w:rFonts w:ascii="Arial" w:hAnsi="Arial" w:cs="Arial"/>
                <w:sz w:val="16"/>
                <w:szCs w:val="16"/>
              </w:rPr>
            </w:pPr>
            <w:r w:rsidRPr="00442772">
              <w:rPr>
                <w:rFonts w:ascii="Arial" w:hAnsi="Arial" w:cs="Arial"/>
                <w:sz w:val="16"/>
                <w:szCs w:val="16"/>
              </w:rPr>
              <w:t>Introduction to sustainable agriculture. Interaction of sustainable agriculture and other systems of crop production. The importance of sustainable agriculture - agronomical, environmental, economic and social aspects. Legislation in organic agriculture. Management practices and their impact on the environment (soil, water, air). Tillage systems and their adjustments to the goals of sustainable agriculture. Importance of crop rotation and the basic principles for crop rotation introduction, preparation and evaluation. Importance of intercropping in sustainable agriculture. Knowledge, cultivation and uses of intercrops. Crop needs for fertilization. Nutrients cycles and anticipated losses of nutrients. Sources of nutrients for crops. The importance of organic and microbiological fertilizers. Introduction to balanced fertilization. Fertilization and environmental protection. Biological methods in crop protection. Buffer zones and strips, biodiversity in agroesystems.</w:t>
            </w:r>
          </w:p>
          <w:p w:rsidR="00442772" w:rsidRPr="00442772" w:rsidRDefault="00442772" w:rsidP="00442772">
            <w:pPr>
              <w:jc w:val="both"/>
              <w:rPr>
                <w:rFonts w:ascii="Arial" w:hAnsi="Arial" w:cs="Arial"/>
                <w:sz w:val="16"/>
                <w:szCs w:val="16"/>
              </w:rPr>
            </w:pPr>
            <w:r w:rsidRPr="00442772">
              <w:rPr>
                <w:rFonts w:ascii="Arial" w:hAnsi="Arial" w:cs="Arial"/>
                <w:i/>
                <w:sz w:val="16"/>
                <w:szCs w:val="16"/>
              </w:rPr>
              <w:t>Practical classes</w:t>
            </w:r>
            <w:r w:rsidRPr="00442772">
              <w:rPr>
                <w:rFonts w:ascii="Arial" w:hAnsi="Arial" w:cs="Arial"/>
                <w:sz w:val="16"/>
                <w:szCs w:val="16"/>
              </w:rPr>
              <w:t xml:space="preserve">: </w:t>
            </w:r>
          </w:p>
          <w:p w:rsidR="00442772" w:rsidRPr="00442772" w:rsidRDefault="00442772" w:rsidP="00442772">
            <w:pPr>
              <w:jc w:val="both"/>
              <w:rPr>
                <w:rFonts w:ascii="Arial" w:hAnsi="Arial" w:cs="Arial"/>
                <w:sz w:val="16"/>
                <w:szCs w:val="16"/>
              </w:rPr>
            </w:pPr>
            <w:r w:rsidRPr="00442772">
              <w:rPr>
                <w:rFonts w:ascii="Arial" w:hAnsi="Arial" w:cs="Arial"/>
                <w:sz w:val="16"/>
                <w:szCs w:val="16"/>
              </w:rPr>
              <w:t xml:space="preserve">Visiting farms with different production systems (conventional, integrated, organic), introduction to applied management systems, evaluation and suggestions for improvement. </w:t>
            </w:r>
          </w:p>
        </w:tc>
      </w:tr>
      <w:tr w:rsidR="00442772" w:rsidRPr="004A3584" w:rsidTr="00442772">
        <w:tc>
          <w:tcPr>
            <w:tcW w:w="9243" w:type="dxa"/>
            <w:gridSpan w:val="11"/>
            <w:tcBorders>
              <w:bottom w:val="single" w:sz="4" w:space="0" w:color="auto"/>
            </w:tcBorders>
          </w:tcPr>
          <w:p w:rsidR="00442772" w:rsidRPr="00442772" w:rsidRDefault="00442772" w:rsidP="002F777A">
            <w:pPr>
              <w:pStyle w:val="ListParagraph"/>
              <w:numPr>
                <w:ilvl w:val="0"/>
                <w:numId w:val="26"/>
              </w:numPr>
              <w:ind w:left="284" w:hanging="284"/>
              <w:rPr>
                <w:rFonts w:ascii="Arial" w:hAnsi="Arial" w:cs="Arial"/>
                <w:sz w:val="16"/>
                <w:szCs w:val="16"/>
              </w:rPr>
            </w:pPr>
            <w:r w:rsidRPr="00442772">
              <w:rPr>
                <w:rFonts w:ascii="Arial" w:hAnsi="Arial" w:cs="Arial"/>
                <w:sz w:val="16"/>
                <w:szCs w:val="16"/>
              </w:rPr>
              <w:t>Teaching methods</w:t>
            </w:r>
          </w:p>
          <w:p w:rsidR="00442772" w:rsidRPr="00442772" w:rsidRDefault="00442772" w:rsidP="00442772">
            <w:pPr>
              <w:rPr>
                <w:rFonts w:ascii="Arial" w:hAnsi="Arial" w:cs="Arial"/>
                <w:sz w:val="16"/>
                <w:szCs w:val="16"/>
              </w:rPr>
            </w:pPr>
            <w:r w:rsidRPr="00442772">
              <w:rPr>
                <w:rFonts w:ascii="Arial" w:hAnsi="Arial" w:cs="Arial"/>
                <w:sz w:val="16"/>
                <w:szCs w:val="16"/>
              </w:rPr>
              <w:t xml:space="preserve">Lectures, Practical classes, Consultations and Seminar papers. </w:t>
            </w:r>
          </w:p>
        </w:tc>
      </w:tr>
      <w:tr w:rsidR="00442772" w:rsidRPr="004A3584" w:rsidTr="00442772">
        <w:tc>
          <w:tcPr>
            <w:tcW w:w="9243" w:type="dxa"/>
            <w:gridSpan w:val="11"/>
            <w:tcBorders>
              <w:bottom w:val="single" w:sz="4" w:space="0" w:color="auto"/>
            </w:tcBorders>
            <w:shd w:val="clear" w:color="auto" w:fill="C2D69B" w:themeFill="accent3" w:themeFillTint="99"/>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Knowledge evaluation (maximum 100 points)</w:t>
            </w:r>
          </w:p>
        </w:tc>
      </w:tr>
      <w:tr w:rsidR="00442772" w:rsidRPr="004A3584" w:rsidTr="00442772">
        <w:tc>
          <w:tcPr>
            <w:tcW w:w="2299" w:type="dxa"/>
            <w:gridSpan w:val="3"/>
            <w:shd w:val="clear" w:color="auto" w:fill="auto"/>
            <w:vAlign w:val="center"/>
          </w:tcPr>
          <w:p w:rsidR="00442772" w:rsidRPr="00442772" w:rsidRDefault="00442772" w:rsidP="00442772">
            <w:pPr>
              <w:rPr>
                <w:rFonts w:ascii="Arial" w:hAnsi="Arial" w:cs="Arial"/>
                <w:sz w:val="16"/>
                <w:szCs w:val="16"/>
              </w:rPr>
            </w:pPr>
            <w:r w:rsidRPr="00442772">
              <w:rPr>
                <w:rFonts w:ascii="Arial" w:hAnsi="Arial" w:cs="Arial"/>
                <w:sz w:val="16"/>
                <w:szCs w:val="16"/>
              </w:rPr>
              <w:t>Pre-examination obligations</w:t>
            </w:r>
          </w:p>
        </w:tc>
        <w:tc>
          <w:tcPr>
            <w:tcW w:w="1116" w:type="dxa"/>
            <w:shd w:val="clear" w:color="auto" w:fill="auto"/>
            <w:vAlign w:val="center"/>
          </w:tcPr>
          <w:p w:rsidR="00442772" w:rsidRPr="00442772" w:rsidRDefault="00442772" w:rsidP="00442772">
            <w:pPr>
              <w:rPr>
                <w:rFonts w:ascii="Arial" w:hAnsi="Arial" w:cs="Arial"/>
                <w:sz w:val="16"/>
                <w:szCs w:val="16"/>
              </w:rPr>
            </w:pPr>
            <w:r w:rsidRPr="00442772">
              <w:rPr>
                <w:rFonts w:ascii="Arial" w:hAnsi="Arial" w:cs="Arial"/>
                <w:sz w:val="16"/>
                <w:szCs w:val="16"/>
              </w:rPr>
              <w:t>Mandatory</w:t>
            </w:r>
          </w:p>
        </w:tc>
        <w:tc>
          <w:tcPr>
            <w:tcW w:w="1232" w:type="dxa"/>
            <w:gridSpan w:val="2"/>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Points</w:t>
            </w:r>
          </w:p>
        </w:tc>
        <w:tc>
          <w:tcPr>
            <w:tcW w:w="2374" w:type="dxa"/>
            <w:gridSpan w:val="2"/>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Final exam</w:t>
            </w:r>
          </w:p>
        </w:tc>
        <w:tc>
          <w:tcPr>
            <w:tcW w:w="1116" w:type="dxa"/>
            <w:gridSpan w:val="2"/>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Mandatory</w:t>
            </w:r>
          </w:p>
        </w:tc>
        <w:tc>
          <w:tcPr>
            <w:tcW w:w="1106" w:type="dxa"/>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Points</w:t>
            </w:r>
          </w:p>
        </w:tc>
      </w:tr>
      <w:tr w:rsidR="00442772" w:rsidRPr="004A3584" w:rsidTr="00442772">
        <w:tc>
          <w:tcPr>
            <w:tcW w:w="2299" w:type="dxa"/>
            <w:gridSpan w:val="3"/>
            <w:shd w:val="clear" w:color="auto" w:fill="auto"/>
            <w:vAlign w:val="center"/>
          </w:tcPr>
          <w:p w:rsidR="00442772" w:rsidRPr="00442772" w:rsidRDefault="00442772" w:rsidP="00442772">
            <w:pPr>
              <w:rPr>
                <w:rFonts w:ascii="Arial" w:hAnsi="Arial" w:cs="Arial"/>
                <w:sz w:val="16"/>
                <w:szCs w:val="16"/>
              </w:rPr>
            </w:pPr>
            <w:r w:rsidRPr="00442772">
              <w:rPr>
                <w:rFonts w:ascii="Arial" w:hAnsi="Arial" w:cs="Arial"/>
                <w:sz w:val="16"/>
                <w:szCs w:val="16"/>
              </w:rPr>
              <w:t>Lecture attendance</w:t>
            </w:r>
          </w:p>
        </w:tc>
        <w:tc>
          <w:tcPr>
            <w:tcW w:w="1116" w:type="dxa"/>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Yes</w:t>
            </w:r>
          </w:p>
        </w:tc>
        <w:tc>
          <w:tcPr>
            <w:tcW w:w="1232" w:type="dxa"/>
            <w:gridSpan w:val="2"/>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10</w:t>
            </w:r>
          </w:p>
        </w:tc>
        <w:tc>
          <w:tcPr>
            <w:tcW w:w="2374" w:type="dxa"/>
            <w:gridSpan w:val="2"/>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Oral part of the exam</w:t>
            </w:r>
          </w:p>
        </w:tc>
        <w:tc>
          <w:tcPr>
            <w:tcW w:w="1116" w:type="dxa"/>
            <w:gridSpan w:val="2"/>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Yes</w:t>
            </w:r>
          </w:p>
        </w:tc>
        <w:tc>
          <w:tcPr>
            <w:tcW w:w="1106" w:type="dxa"/>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40</w:t>
            </w:r>
          </w:p>
        </w:tc>
      </w:tr>
      <w:tr w:rsidR="00442772" w:rsidRPr="004A3584" w:rsidTr="00442772">
        <w:tc>
          <w:tcPr>
            <w:tcW w:w="2299" w:type="dxa"/>
            <w:gridSpan w:val="3"/>
            <w:shd w:val="clear" w:color="auto" w:fill="auto"/>
            <w:vAlign w:val="center"/>
          </w:tcPr>
          <w:p w:rsidR="00442772" w:rsidRPr="00442772" w:rsidRDefault="00442772" w:rsidP="00442772">
            <w:pPr>
              <w:rPr>
                <w:rFonts w:ascii="Arial" w:hAnsi="Arial" w:cs="Arial"/>
                <w:sz w:val="16"/>
                <w:szCs w:val="16"/>
              </w:rPr>
            </w:pPr>
            <w:r w:rsidRPr="00442772">
              <w:rPr>
                <w:rFonts w:ascii="Arial" w:hAnsi="Arial" w:cs="Arial"/>
                <w:sz w:val="16"/>
                <w:szCs w:val="16"/>
              </w:rPr>
              <w:t>Test</w:t>
            </w:r>
          </w:p>
        </w:tc>
        <w:tc>
          <w:tcPr>
            <w:tcW w:w="1116" w:type="dxa"/>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Yes</w:t>
            </w:r>
          </w:p>
        </w:tc>
        <w:tc>
          <w:tcPr>
            <w:tcW w:w="1232" w:type="dxa"/>
            <w:gridSpan w:val="2"/>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30</w:t>
            </w:r>
          </w:p>
        </w:tc>
        <w:tc>
          <w:tcPr>
            <w:tcW w:w="4596" w:type="dxa"/>
            <w:gridSpan w:val="5"/>
            <w:vMerge w:val="restart"/>
            <w:shd w:val="clear" w:color="auto" w:fill="auto"/>
            <w:vAlign w:val="center"/>
          </w:tcPr>
          <w:p w:rsidR="00442772" w:rsidRPr="00442772" w:rsidRDefault="00442772" w:rsidP="00442772">
            <w:pPr>
              <w:jc w:val="center"/>
              <w:rPr>
                <w:rFonts w:ascii="Arial" w:hAnsi="Arial" w:cs="Arial"/>
                <w:sz w:val="16"/>
                <w:szCs w:val="16"/>
              </w:rPr>
            </w:pPr>
          </w:p>
        </w:tc>
      </w:tr>
      <w:tr w:rsidR="00442772" w:rsidRPr="004A3584" w:rsidTr="00442772">
        <w:tc>
          <w:tcPr>
            <w:tcW w:w="2299" w:type="dxa"/>
            <w:gridSpan w:val="3"/>
            <w:shd w:val="clear" w:color="auto" w:fill="auto"/>
            <w:vAlign w:val="center"/>
          </w:tcPr>
          <w:p w:rsidR="00442772" w:rsidRPr="00442772" w:rsidRDefault="00442772" w:rsidP="00442772">
            <w:pPr>
              <w:rPr>
                <w:rFonts w:ascii="Arial" w:hAnsi="Arial" w:cs="Arial"/>
                <w:sz w:val="16"/>
                <w:szCs w:val="16"/>
              </w:rPr>
            </w:pPr>
            <w:r w:rsidRPr="00442772">
              <w:rPr>
                <w:rFonts w:ascii="Arial" w:hAnsi="Arial" w:cs="Arial"/>
                <w:sz w:val="16"/>
                <w:szCs w:val="16"/>
              </w:rPr>
              <w:t>Exercise attendance</w:t>
            </w:r>
          </w:p>
        </w:tc>
        <w:tc>
          <w:tcPr>
            <w:tcW w:w="1116" w:type="dxa"/>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Yes</w:t>
            </w:r>
          </w:p>
        </w:tc>
        <w:tc>
          <w:tcPr>
            <w:tcW w:w="1232" w:type="dxa"/>
            <w:gridSpan w:val="2"/>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w:t>
            </w:r>
          </w:p>
        </w:tc>
        <w:tc>
          <w:tcPr>
            <w:tcW w:w="4596" w:type="dxa"/>
            <w:gridSpan w:val="5"/>
            <w:vMerge/>
            <w:shd w:val="clear" w:color="auto" w:fill="auto"/>
            <w:vAlign w:val="center"/>
          </w:tcPr>
          <w:p w:rsidR="00442772" w:rsidRPr="00442772" w:rsidRDefault="00442772" w:rsidP="00442772">
            <w:pPr>
              <w:jc w:val="center"/>
              <w:rPr>
                <w:rFonts w:ascii="Arial" w:hAnsi="Arial" w:cs="Arial"/>
                <w:sz w:val="16"/>
                <w:szCs w:val="16"/>
              </w:rPr>
            </w:pPr>
          </w:p>
        </w:tc>
      </w:tr>
      <w:tr w:rsidR="00442772" w:rsidRPr="004A3584" w:rsidTr="00442772">
        <w:tc>
          <w:tcPr>
            <w:tcW w:w="2299" w:type="dxa"/>
            <w:gridSpan w:val="3"/>
            <w:tcBorders>
              <w:bottom w:val="single" w:sz="4" w:space="0" w:color="auto"/>
            </w:tcBorders>
            <w:shd w:val="clear" w:color="auto" w:fill="auto"/>
            <w:vAlign w:val="center"/>
          </w:tcPr>
          <w:p w:rsidR="00442772" w:rsidRPr="00442772" w:rsidRDefault="00442772" w:rsidP="00442772">
            <w:pPr>
              <w:rPr>
                <w:rFonts w:ascii="Arial" w:hAnsi="Arial" w:cs="Arial"/>
                <w:sz w:val="16"/>
                <w:szCs w:val="16"/>
              </w:rPr>
            </w:pPr>
            <w:r w:rsidRPr="00442772">
              <w:rPr>
                <w:rFonts w:ascii="Arial" w:hAnsi="Arial" w:cs="Arial"/>
                <w:sz w:val="16"/>
                <w:szCs w:val="16"/>
              </w:rPr>
              <w:t xml:space="preserve">Practical classes oral exam </w:t>
            </w:r>
          </w:p>
        </w:tc>
        <w:tc>
          <w:tcPr>
            <w:tcW w:w="1116" w:type="dxa"/>
            <w:tcBorders>
              <w:bottom w:val="single" w:sz="4" w:space="0" w:color="auto"/>
            </w:tcBorders>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Yes</w:t>
            </w:r>
          </w:p>
        </w:tc>
        <w:tc>
          <w:tcPr>
            <w:tcW w:w="1232" w:type="dxa"/>
            <w:gridSpan w:val="2"/>
            <w:tcBorders>
              <w:bottom w:val="single" w:sz="4" w:space="0" w:color="auto"/>
            </w:tcBorders>
            <w:shd w:val="clear" w:color="auto" w:fill="auto"/>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20</w:t>
            </w:r>
          </w:p>
        </w:tc>
        <w:tc>
          <w:tcPr>
            <w:tcW w:w="4596" w:type="dxa"/>
            <w:gridSpan w:val="5"/>
            <w:vMerge/>
            <w:tcBorders>
              <w:bottom w:val="single" w:sz="4" w:space="0" w:color="auto"/>
            </w:tcBorders>
            <w:shd w:val="clear" w:color="auto" w:fill="auto"/>
            <w:vAlign w:val="center"/>
          </w:tcPr>
          <w:p w:rsidR="00442772" w:rsidRPr="00442772" w:rsidRDefault="00442772" w:rsidP="00442772">
            <w:pPr>
              <w:jc w:val="center"/>
              <w:rPr>
                <w:rFonts w:ascii="Arial" w:hAnsi="Arial" w:cs="Arial"/>
                <w:sz w:val="16"/>
                <w:szCs w:val="16"/>
              </w:rPr>
            </w:pPr>
          </w:p>
        </w:tc>
      </w:tr>
      <w:tr w:rsidR="00442772" w:rsidRPr="004A3584" w:rsidTr="00442772">
        <w:tc>
          <w:tcPr>
            <w:tcW w:w="9243" w:type="dxa"/>
            <w:gridSpan w:val="11"/>
            <w:shd w:val="clear" w:color="auto" w:fill="C2D69B" w:themeFill="accent3" w:themeFillTint="99"/>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 xml:space="preserve">Literature </w:t>
            </w:r>
          </w:p>
        </w:tc>
      </w:tr>
      <w:tr w:rsidR="00442772" w:rsidRPr="004A3584" w:rsidTr="00442772">
        <w:tc>
          <w:tcPr>
            <w:tcW w:w="675" w:type="dxa"/>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Ord.</w:t>
            </w:r>
          </w:p>
        </w:tc>
        <w:tc>
          <w:tcPr>
            <w:tcW w:w="1624" w:type="dxa"/>
            <w:gridSpan w:val="2"/>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Author</w:t>
            </w:r>
          </w:p>
        </w:tc>
        <w:tc>
          <w:tcPr>
            <w:tcW w:w="2348" w:type="dxa"/>
            <w:gridSpan w:val="3"/>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Title</w:t>
            </w:r>
          </w:p>
        </w:tc>
        <w:tc>
          <w:tcPr>
            <w:tcW w:w="3490" w:type="dxa"/>
            <w:gridSpan w:val="4"/>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Publisher</w:t>
            </w:r>
          </w:p>
        </w:tc>
        <w:tc>
          <w:tcPr>
            <w:tcW w:w="1106" w:type="dxa"/>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Year</w:t>
            </w:r>
          </w:p>
        </w:tc>
      </w:tr>
      <w:tr w:rsidR="00442772" w:rsidRPr="004A3584" w:rsidTr="00442772">
        <w:tc>
          <w:tcPr>
            <w:tcW w:w="675" w:type="dxa"/>
            <w:vAlign w:val="center"/>
          </w:tcPr>
          <w:p w:rsidR="00442772" w:rsidRPr="00442772" w:rsidRDefault="00442772" w:rsidP="002F777A">
            <w:pPr>
              <w:pStyle w:val="ListParagraph"/>
              <w:numPr>
                <w:ilvl w:val="0"/>
                <w:numId w:val="27"/>
              </w:numPr>
              <w:jc w:val="center"/>
              <w:rPr>
                <w:rFonts w:ascii="Arial" w:hAnsi="Arial" w:cs="Arial"/>
                <w:sz w:val="16"/>
                <w:szCs w:val="16"/>
              </w:rPr>
            </w:pPr>
          </w:p>
        </w:tc>
        <w:tc>
          <w:tcPr>
            <w:tcW w:w="1624" w:type="dxa"/>
            <w:gridSpan w:val="2"/>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Altieri, M.</w:t>
            </w:r>
          </w:p>
        </w:tc>
        <w:tc>
          <w:tcPr>
            <w:tcW w:w="2348" w:type="dxa"/>
            <w:gridSpan w:val="3"/>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Agroecology: The Science Of Sustainable Agriculture, Second Edition</w:t>
            </w:r>
          </w:p>
        </w:tc>
        <w:tc>
          <w:tcPr>
            <w:tcW w:w="3490" w:type="dxa"/>
            <w:gridSpan w:val="4"/>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Westview Press</w:t>
            </w:r>
          </w:p>
        </w:tc>
        <w:tc>
          <w:tcPr>
            <w:tcW w:w="1106" w:type="dxa"/>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1995</w:t>
            </w:r>
          </w:p>
        </w:tc>
      </w:tr>
      <w:tr w:rsidR="00442772" w:rsidRPr="004A3584" w:rsidTr="00442772">
        <w:tc>
          <w:tcPr>
            <w:tcW w:w="675" w:type="dxa"/>
            <w:vAlign w:val="center"/>
          </w:tcPr>
          <w:p w:rsidR="00442772" w:rsidRPr="00442772" w:rsidRDefault="00442772" w:rsidP="002F777A">
            <w:pPr>
              <w:pStyle w:val="ListParagraph"/>
              <w:numPr>
                <w:ilvl w:val="0"/>
                <w:numId w:val="27"/>
              </w:numPr>
              <w:jc w:val="center"/>
              <w:rPr>
                <w:rFonts w:ascii="Arial" w:hAnsi="Arial" w:cs="Arial"/>
                <w:sz w:val="16"/>
                <w:szCs w:val="16"/>
              </w:rPr>
            </w:pPr>
          </w:p>
        </w:tc>
        <w:tc>
          <w:tcPr>
            <w:tcW w:w="1624" w:type="dxa"/>
            <w:gridSpan w:val="2"/>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Lichtfouse, E., Navarrete, M., Debaeke, P.,  et al.</w:t>
            </w:r>
          </w:p>
        </w:tc>
        <w:tc>
          <w:tcPr>
            <w:tcW w:w="2348" w:type="dxa"/>
            <w:gridSpan w:val="3"/>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Sustainable Agriculture</w:t>
            </w:r>
          </w:p>
        </w:tc>
        <w:tc>
          <w:tcPr>
            <w:tcW w:w="3490" w:type="dxa"/>
            <w:gridSpan w:val="4"/>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Springer</w:t>
            </w:r>
          </w:p>
        </w:tc>
        <w:tc>
          <w:tcPr>
            <w:tcW w:w="1106" w:type="dxa"/>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2009</w:t>
            </w:r>
          </w:p>
        </w:tc>
      </w:tr>
      <w:tr w:rsidR="00442772" w:rsidRPr="004A3584" w:rsidTr="00442772">
        <w:tc>
          <w:tcPr>
            <w:tcW w:w="675" w:type="dxa"/>
            <w:vAlign w:val="center"/>
          </w:tcPr>
          <w:p w:rsidR="00442772" w:rsidRPr="00442772" w:rsidRDefault="00442772" w:rsidP="002F777A">
            <w:pPr>
              <w:pStyle w:val="ListParagraph"/>
              <w:numPr>
                <w:ilvl w:val="0"/>
                <w:numId w:val="27"/>
              </w:numPr>
              <w:jc w:val="center"/>
              <w:rPr>
                <w:rFonts w:ascii="Arial" w:hAnsi="Arial" w:cs="Arial"/>
                <w:sz w:val="16"/>
                <w:szCs w:val="16"/>
              </w:rPr>
            </w:pPr>
          </w:p>
        </w:tc>
        <w:tc>
          <w:tcPr>
            <w:tcW w:w="1624" w:type="dxa"/>
            <w:gridSpan w:val="2"/>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Adel El Titi</w:t>
            </w:r>
          </w:p>
        </w:tc>
        <w:tc>
          <w:tcPr>
            <w:tcW w:w="2348" w:type="dxa"/>
            <w:gridSpan w:val="3"/>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Soil Tillage in Agroecosystems</w:t>
            </w:r>
          </w:p>
        </w:tc>
        <w:tc>
          <w:tcPr>
            <w:tcW w:w="3490" w:type="dxa"/>
            <w:gridSpan w:val="4"/>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CRC Press</w:t>
            </w:r>
          </w:p>
        </w:tc>
        <w:tc>
          <w:tcPr>
            <w:tcW w:w="1106" w:type="dxa"/>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2002</w:t>
            </w:r>
          </w:p>
        </w:tc>
      </w:tr>
      <w:tr w:rsidR="00442772" w:rsidRPr="004A3584" w:rsidTr="00442772">
        <w:tc>
          <w:tcPr>
            <w:tcW w:w="675" w:type="dxa"/>
            <w:vAlign w:val="center"/>
          </w:tcPr>
          <w:p w:rsidR="00442772" w:rsidRPr="00442772" w:rsidRDefault="00442772" w:rsidP="002F777A">
            <w:pPr>
              <w:pStyle w:val="ListParagraph"/>
              <w:numPr>
                <w:ilvl w:val="0"/>
                <w:numId w:val="27"/>
              </w:numPr>
              <w:jc w:val="center"/>
              <w:rPr>
                <w:rFonts w:ascii="Arial" w:hAnsi="Arial" w:cs="Arial"/>
                <w:sz w:val="16"/>
                <w:szCs w:val="16"/>
              </w:rPr>
            </w:pPr>
          </w:p>
        </w:tc>
        <w:tc>
          <w:tcPr>
            <w:tcW w:w="1624" w:type="dxa"/>
            <w:gridSpan w:val="2"/>
            <w:vAlign w:val="center"/>
          </w:tcPr>
          <w:p w:rsidR="00442772" w:rsidRPr="00442772" w:rsidRDefault="00442772" w:rsidP="00442772">
            <w:pPr>
              <w:jc w:val="center"/>
              <w:rPr>
                <w:rFonts w:ascii="Arial" w:hAnsi="Arial" w:cs="Arial"/>
                <w:sz w:val="16"/>
                <w:szCs w:val="16"/>
                <w:lang w:val="sr-Latn-CS"/>
              </w:rPr>
            </w:pPr>
            <w:r w:rsidRPr="00442772">
              <w:rPr>
                <w:rFonts w:ascii="Arial" w:hAnsi="Arial" w:cs="Arial"/>
                <w:sz w:val="16"/>
                <w:szCs w:val="16"/>
                <w:lang w:val="sr-Latn-CS"/>
              </w:rPr>
              <w:t>Maja Manojlović (editor)</w:t>
            </w:r>
          </w:p>
        </w:tc>
        <w:tc>
          <w:tcPr>
            <w:tcW w:w="2348" w:type="dxa"/>
            <w:gridSpan w:val="3"/>
            <w:vAlign w:val="center"/>
          </w:tcPr>
          <w:p w:rsidR="00442772" w:rsidRPr="00442772" w:rsidRDefault="00442772" w:rsidP="00442772">
            <w:pPr>
              <w:jc w:val="center"/>
              <w:rPr>
                <w:rFonts w:ascii="Arial" w:hAnsi="Arial" w:cs="Arial"/>
                <w:sz w:val="16"/>
                <w:szCs w:val="16"/>
                <w:lang w:val="sr-Latn-CS"/>
              </w:rPr>
            </w:pPr>
            <w:r w:rsidRPr="00442772">
              <w:rPr>
                <w:rFonts w:ascii="Arial" w:hAnsi="Arial" w:cs="Arial"/>
                <w:sz w:val="16"/>
                <w:szCs w:val="16"/>
                <w:lang w:val="sr-Latn-CS"/>
              </w:rPr>
              <w:t>Đubrenje u održivoj poljoprivredi</w:t>
            </w:r>
          </w:p>
        </w:tc>
        <w:tc>
          <w:tcPr>
            <w:tcW w:w="3490" w:type="dxa"/>
            <w:gridSpan w:val="4"/>
            <w:vAlign w:val="center"/>
          </w:tcPr>
          <w:p w:rsidR="00442772" w:rsidRPr="00442772" w:rsidRDefault="00442772" w:rsidP="00442772">
            <w:pPr>
              <w:jc w:val="center"/>
              <w:rPr>
                <w:rFonts w:ascii="Arial" w:hAnsi="Arial" w:cs="Arial"/>
                <w:sz w:val="16"/>
                <w:szCs w:val="16"/>
                <w:lang w:val="sr-Latn-CS"/>
              </w:rPr>
            </w:pPr>
            <w:r w:rsidRPr="00442772">
              <w:rPr>
                <w:rFonts w:ascii="Arial" w:hAnsi="Arial" w:cs="Arial"/>
                <w:sz w:val="16"/>
                <w:szCs w:val="16"/>
                <w:lang w:val="sr-Latn-CS"/>
              </w:rPr>
              <w:t>Faculty of Agriculture, University of Novi Sad</w:t>
            </w:r>
          </w:p>
        </w:tc>
        <w:tc>
          <w:tcPr>
            <w:tcW w:w="1106" w:type="dxa"/>
            <w:vAlign w:val="center"/>
          </w:tcPr>
          <w:p w:rsidR="00442772" w:rsidRPr="00442772" w:rsidRDefault="00442772" w:rsidP="00442772">
            <w:pPr>
              <w:jc w:val="center"/>
              <w:rPr>
                <w:rFonts w:ascii="Arial" w:hAnsi="Arial" w:cs="Arial"/>
                <w:sz w:val="16"/>
                <w:szCs w:val="16"/>
              </w:rPr>
            </w:pPr>
            <w:r w:rsidRPr="00442772">
              <w:rPr>
                <w:rFonts w:ascii="Arial" w:hAnsi="Arial" w:cs="Arial"/>
                <w:sz w:val="16"/>
                <w:szCs w:val="16"/>
              </w:rPr>
              <w:t>2008</w:t>
            </w:r>
          </w:p>
        </w:tc>
      </w:tr>
    </w:tbl>
    <w:tbl>
      <w:tblPr>
        <w:tblStyle w:val="TableGrid"/>
        <w:tblW w:w="0" w:type="auto"/>
        <w:tblLook w:val="04A0"/>
      </w:tblPr>
      <w:tblGrid>
        <w:gridCol w:w="1790"/>
        <w:gridCol w:w="6031"/>
        <w:gridCol w:w="1422"/>
      </w:tblGrid>
      <w:tr w:rsidR="00442772" w:rsidTr="00442772">
        <w:trPr>
          <w:trHeight w:val="694"/>
        </w:trPr>
        <w:tc>
          <w:tcPr>
            <w:tcW w:w="1818" w:type="dxa"/>
            <w:vMerge w:val="restart"/>
            <w:vAlign w:val="center"/>
          </w:tcPr>
          <w:p w:rsidR="00442772" w:rsidRDefault="00442772" w:rsidP="00C37BD4">
            <w:pPr>
              <w:jc w:val="center"/>
            </w:pPr>
            <w:r w:rsidRPr="001312B9">
              <w:rPr>
                <w:noProof/>
              </w:rPr>
              <w:drawing>
                <wp:inline distT="0" distB="0" distL="0" distR="0">
                  <wp:extent cx="836195" cy="782053"/>
                  <wp:effectExtent l="0" t="0" r="0" b="0"/>
                  <wp:docPr id="3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vAlign w:val="center"/>
          </w:tcPr>
          <w:p w:rsidR="00442772" w:rsidRDefault="00442772" w:rsidP="00442772">
            <w:pPr>
              <w:jc w:val="center"/>
              <w:rPr>
                <w:rFonts w:ascii="Arial" w:hAnsi="Arial" w:cs="Arial"/>
                <w:sz w:val="16"/>
                <w:szCs w:val="16"/>
              </w:rPr>
            </w:pPr>
            <w:r>
              <w:rPr>
                <w:rFonts w:ascii="Arial" w:hAnsi="Arial" w:cs="Arial"/>
                <w:sz w:val="16"/>
                <w:szCs w:val="16"/>
              </w:rPr>
              <w:t>UNIVERSITY OF NOVI SAD</w:t>
            </w:r>
          </w:p>
          <w:p w:rsidR="00442772" w:rsidRDefault="00442772" w:rsidP="00442772">
            <w:pPr>
              <w:jc w:val="center"/>
              <w:rPr>
                <w:rFonts w:ascii="Arial" w:hAnsi="Arial" w:cs="Arial"/>
                <w:sz w:val="16"/>
                <w:szCs w:val="16"/>
              </w:rPr>
            </w:pPr>
            <w:r>
              <w:rPr>
                <w:rFonts w:ascii="Arial" w:hAnsi="Arial" w:cs="Arial"/>
                <w:sz w:val="16"/>
                <w:szCs w:val="16"/>
              </w:rPr>
              <w:t>FACULTY OF AGRICULTURE</w:t>
            </w:r>
          </w:p>
          <w:p w:rsidR="00442772" w:rsidRPr="001312B9" w:rsidRDefault="00442772" w:rsidP="00442772">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442772" w:rsidRDefault="00442772" w:rsidP="00C37BD4">
            <w:pPr>
              <w:jc w:val="center"/>
            </w:pPr>
            <w:r w:rsidRPr="001312B9">
              <w:rPr>
                <w:noProof/>
              </w:rPr>
              <w:drawing>
                <wp:inline distT="0" distB="0" distL="0" distR="0">
                  <wp:extent cx="677739" cy="661736"/>
                  <wp:effectExtent l="19050" t="0" r="8061" b="0"/>
                  <wp:docPr id="3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42772" w:rsidTr="00C37BD4">
        <w:trPr>
          <w:trHeight w:val="1040"/>
        </w:trPr>
        <w:tc>
          <w:tcPr>
            <w:tcW w:w="1818" w:type="dxa"/>
            <w:vMerge/>
            <w:tcBorders>
              <w:bottom w:val="single" w:sz="4" w:space="0" w:color="auto"/>
            </w:tcBorders>
          </w:tcPr>
          <w:p w:rsidR="00442772" w:rsidRDefault="00442772" w:rsidP="00C37BD4"/>
        </w:tc>
        <w:tc>
          <w:tcPr>
            <w:tcW w:w="6372" w:type="dxa"/>
            <w:tcBorders>
              <w:bottom w:val="single" w:sz="4" w:space="0" w:color="auto"/>
            </w:tcBorders>
            <w:shd w:val="clear" w:color="auto" w:fill="C2D69B" w:themeFill="accent3" w:themeFillTint="99"/>
            <w:vAlign w:val="center"/>
          </w:tcPr>
          <w:p w:rsidR="00442772" w:rsidRPr="00442772" w:rsidRDefault="00442772" w:rsidP="00442772">
            <w:pPr>
              <w:jc w:val="center"/>
              <w:rPr>
                <w:rFonts w:ascii="Arial" w:hAnsi="Arial" w:cs="Arial"/>
                <w:sz w:val="28"/>
                <w:szCs w:val="28"/>
              </w:rPr>
            </w:pPr>
            <w:r w:rsidRPr="00442772">
              <w:rPr>
                <w:rFonts w:ascii="Arial" w:hAnsi="Arial" w:cs="Arial"/>
                <w:sz w:val="28"/>
                <w:szCs w:val="28"/>
              </w:rPr>
              <w:t>Study Programme Accreditation</w:t>
            </w:r>
          </w:p>
          <w:p w:rsidR="00442772" w:rsidRPr="00442772" w:rsidRDefault="00442772" w:rsidP="00442772">
            <w:pPr>
              <w:jc w:val="center"/>
              <w:rPr>
                <w:rFonts w:ascii="Arial" w:hAnsi="Arial" w:cs="Arial"/>
                <w:sz w:val="14"/>
                <w:szCs w:val="14"/>
              </w:rPr>
            </w:pPr>
          </w:p>
          <w:p w:rsidR="00442772" w:rsidRPr="00442772" w:rsidRDefault="00442772" w:rsidP="00442772">
            <w:pPr>
              <w:jc w:val="center"/>
              <w:rPr>
                <w:rFonts w:ascii="Arial" w:hAnsi="Arial" w:cs="Arial"/>
                <w:sz w:val="18"/>
                <w:szCs w:val="18"/>
              </w:rPr>
            </w:pPr>
            <w:r w:rsidRPr="00442772">
              <w:rPr>
                <w:rFonts w:ascii="Arial" w:hAnsi="Arial" w:cs="Arial"/>
                <w:sz w:val="18"/>
                <w:szCs w:val="18"/>
              </w:rPr>
              <w:t>UNDERGRADUATE ACADEMIC STUDIES</w:t>
            </w:r>
          </w:p>
          <w:p w:rsidR="00442772" w:rsidRPr="00442772" w:rsidRDefault="00442772" w:rsidP="00442772">
            <w:pPr>
              <w:jc w:val="center"/>
              <w:rPr>
                <w:rFonts w:ascii="Arial" w:hAnsi="Arial" w:cs="Arial"/>
                <w:sz w:val="18"/>
                <w:szCs w:val="18"/>
              </w:rPr>
            </w:pPr>
            <w:r w:rsidRPr="00442772">
              <w:rPr>
                <w:rFonts w:ascii="Arial" w:hAnsi="Arial" w:cs="Arial"/>
                <w:b/>
                <w:sz w:val="18"/>
                <w:szCs w:val="18"/>
              </w:rPr>
              <w:t>Agroecologyandenvironmental protection</w:t>
            </w:r>
          </w:p>
        </w:tc>
        <w:tc>
          <w:tcPr>
            <w:tcW w:w="1432" w:type="dxa"/>
            <w:vMerge/>
            <w:tcBorders>
              <w:bottom w:val="single" w:sz="4" w:space="0" w:color="auto"/>
            </w:tcBorders>
          </w:tcPr>
          <w:p w:rsidR="00442772" w:rsidRDefault="00442772" w:rsidP="00C37BD4"/>
        </w:tc>
      </w:tr>
      <w:tr w:rsidR="00442772" w:rsidTr="00C37BD4">
        <w:tc>
          <w:tcPr>
            <w:tcW w:w="9622" w:type="dxa"/>
            <w:gridSpan w:val="3"/>
            <w:tcBorders>
              <w:left w:val="nil"/>
              <w:bottom w:val="nil"/>
              <w:right w:val="nil"/>
            </w:tcBorders>
          </w:tcPr>
          <w:p w:rsidR="00442772" w:rsidRPr="001312B9" w:rsidRDefault="00442772" w:rsidP="00C37BD4">
            <w:pPr>
              <w:rPr>
                <w:rFonts w:ascii="Arial" w:hAnsi="Arial" w:cs="Arial"/>
                <w:sz w:val="18"/>
                <w:szCs w:val="18"/>
              </w:rPr>
            </w:pPr>
            <w:r w:rsidRPr="001312B9">
              <w:rPr>
                <w:rFonts w:ascii="Arial" w:hAnsi="Arial" w:cs="Arial"/>
                <w:sz w:val="18"/>
                <w:szCs w:val="18"/>
              </w:rPr>
              <w:t>Table 5.2 Course specification</w:t>
            </w:r>
          </w:p>
        </w:tc>
      </w:tr>
    </w:tbl>
    <w:p w:rsidR="00442772" w:rsidRDefault="00442772" w:rsidP="00442772"/>
    <w:p w:rsidR="00CE243C" w:rsidRDefault="00CE243C">
      <w:r>
        <w:br w:type="page"/>
      </w:r>
    </w:p>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391"/>
        <w:gridCol w:w="258"/>
        <w:gridCol w:w="1115"/>
        <w:gridCol w:w="513"/>
        <w:gridCol w:w="713"/>
        <w:gridCol w:w="1025"/>
        <w:gridCol w:w="1336"/>
        <w:gridCol w:w="425"/>
        <w:gridCol w:w="690"/>
        <w:gridCol w:w="1102"/>
      </w:tblGrid>
      <w:tr w:rsidR="00CE243C" w:rsidRPr="0001098F" w:rsidTr="00C37BD4">
        <w:trPr>
          <w:trHeight w:val="420"/>
        </w:trPr>
        <w:tc>
          <w:tcPr>
            <w:tcW w:w="2092" w:type="dxa"/>
            <w:gridSpan w:val="2"/>
            <w:shd w:val="clear" w:color="auto" w:fill="C2D69B"/>
            <w:vAlign w:val="center"/>
          </w:tcPr>
          <w:p w:rsidR="00CE243C" w:rsidRPr="0001098F" w:rsidRDefault="00CE243C" w:rsidP="00C37BD4">
            <w:pPr>
              <w:spacing w:after="0" w:line="240" w:lineRule="auto"/>
              <w:rPr>
                <w:rFonts w:ascii="Arial" w:hAnsi="Arial" w:cs="Arial"/>
                <w:sz w:val="16"/>
                <w:szCs w:val="16"/>
              </w:rPr>
            </w:pPr>
            <w:r w:rsidRPr="0001098F">
              <w:rPr>
                <w:rFonts w:ascii="Arial" w:hAnsi="Arial" w:cs="Arial"/>
                <w:sz w:val="16"/>
                <w:szCs w:val="16"/>
              </w:rPr>
              <w:lastRenderedPageBreak/>
              <w:t>Course:</w:t>
            </w:r>
          </w:p>
        </w:tc>
        <w:tc>
          <w:tcPr>
            <w:tcW w:w="7530" w:type="dxa"/>
            <w:gridSpan w:val="9"/>
            <w:vMerge w:val="restart"/>
            <w:vAlign w:val="center"/>
          </w:tcPr>
          <w:p w:rsidR="00CE243C" w:rsidRPr="00CE243C" w:rsidRDefault="00CE243C" w:rsidP="00CE243C">
            <w:pPr>
              <w:spacing w:after="0" w:line="240" w:lineRule="auto"/>
              <w:jc w:val="center"/>
              <w:rPr>
                <w:rFonts w:ascii="Arial" w:hAnsi="Arial" w:cs="Arial"/>
                <w:i/>
                <w:sz w:val="18"/>
                <w:szCs w:val="18"/>
              </w:rPr>
            </w:pPr>
            <w:r w:rsidRPr="00CE243C">
              <w:rPr>
                <w:rFonts w:ascii="Arial" w:hAnsi="Arial" w:cs="Arial"/>
                <w:i/>
                <w:sz w:val="18"/>
                <w:szCs w:val="18"/>
                <w:lang w:val="en-GB"/>
              </w:rPr>
              <w:t>Weeds in the Urban Environment</w:t>
            </w:r>
          </w:p>
        </w:tc>
      </w:tr>
      <w:tr w:rsidR="00CE243C" w:rsidRPr="0001098F" w:rsidTr="00C37BD4">
        <w:tc>
          <w:tcPr>
            <w:tcW w:w="2092" w:type="dxa"/>
            <w:gridSpan w:val="2"/>
            <w:vAlign w:val="center"/>
          </w:tcPr>
          <w:p w:rsidR="00CE243C" w:rsidRPr="00CE243C" w:rsidRDefault="00CE243C" w:rsidP="00C37BD4">
            <w:pPr>
              <w:spacing w:after="0" w:line="240" w:lineRule="auto"/>
              <w:rPr>
                <w:rFonts w:ascii="Arial" w:hAnsi="Arial" w:cs="Arial"/>
                <w:sz w:val="18"/>
                <w:szCs w:val="18"/>
              </w:rPr>
            </w:pPr>
            <w:r w:rsidRPr="00CE243C">
              <w:rPr>
                <w:rFonts w:ascii="Arial" w:hAnsi="Arial" w:cs="Arial"/>
                <w:sz w:val="18"/>
                <w:szCs w:val="18"/>
              </w:rPr>
              <w:t xml:space="preserve">Course id: </w:t>
            </w:r>
            <w:r w:rsidRPr="00CE243C">
              <w:rPr>
                <w:rFonts w:ascii="Arial" w:hAnsi="Arial" w:cs="Arial"/>
                <w:sz w:val="18"/>
                <w:szCs w:val="18"/>
                <w:lang w:val="en-GB"/>
              </w:rPr>
              <w:t>3OAG4O15</w:t>
            </w:r>
          </w:p>
        </w:tc>
        <w:tc>
          <w:tcPr>
            <w:tcW w:w="7530" w:type="dxa"/>
            <w:gridSpan w:val="9"/>
            <w:vMerge/>
          </w:tcPr>
          <w:p w:rsidR="00CE243C" w:rsidRPr="00CE243C" w:rsidRDefault="00CE243C" w:rsidP="00C37BD4">
            <w:pPr>
              <w:spacing w:after="0" w:line="240" w:lineRule="auto"/>
              <w:rPr>
                <w:rFonts w:ascii="Arial" w:hAnsi="Arial" w:cs="Arial"/>
                <w:sz w:val="16"/>
                <w:szCs w:val="16"/>
              </w:rPr>
            </w:pPr>
          </w:p>
        </w:tc>
      </w:tr>
      <w:tr w:rsidR="00CE243C" w:rsidRPr="0001098F" w:rsidTr="00C37BD4">
        <w:tc>
          <w:tcPr>
            <w:tcW w:w="2092" w:type="dxa"/>
            <w:gridSpan w:val="2"/>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Number of ECTS: 5</w:t>
            </w:r>
          </w:p>
        </w:tc>
        <w:tc>
          <w:tcPr>
            <w:tcW w:w="7530" w:type="dxa"/>
            <w:gridSpan w:val="9"/>
            <w:vMerge/>
          </w:tcPr>
          <w:p w:rsidR="00CE243C" w:rsidRPr="00CE243C" w:rsidRDefault="00CE243C" w:rsidP="00C37BD4">
            <w:pPr>
              <w:spacing w:after="0" w:line="240" w:lineRule="auto"/>
              <w:rPr>
                <w:rFonts w:ascii="Arial" w:hAnsi="Arial" w:cs="Arial"/>
                <w:sz w:val="16"/>
                <w:szCs w:val="16"/>
              </w:rPr>
            </w:pPr>
          </w:p>
        </w:tc>
      </w:tr>
      <w:tr w:rsidR="00CE243C" w:rsidRPr="0001098F" w:rsidTr="00C37BD4">
        <w:tc>
          <w:tcPr>
            <w:tcW w:w="2092" w:type="dxa"/>
            <w:gridSpan w:val="2"/>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Teacher:</w:t>
            </w:r>
          </w:p>
        </w:tc>
        <w:tc>
          <w:tcPr>
            <w:tcW w:w="7530" w:type="dxa"/>
            <w:gridSpan w:val="9"/>
          </w:tcPr>
          <w:p w:rsidR="00CE243C" w:rsidRPr="00CE243C" w:rsidRDefault="00CE243C" w:rsidP="00CE243C">
            <w:pPr>
              <w:spacing w:after="0" w:line="240" w:lineRule="auto"/>
              <w:rPr>
                <w:rFonts w:ascii="Arial" w:hAnsi="Arial" w:cs="Arial"/>
                <w:sz w:val="16"/>
                <w:szCs w:val="16"/>
              </w:rPr>
            </w:pPr>
            <w:r w:rsidRPr="00CE243C">
              <w:rPr>
                <w:rFonts w:ascii="Arial" w:hAnsi="Arial" w:cs="Arial"/>
                <w:sz w:val="16"/>
                <w:szCs w:val="16"/>
                <w:lang w:val="sl-SI"/>
              </w:rPr>
              <w:t>Branko</w:t>
            </w:r>
            <w:r w:rsidRPr="00CE243C">
              <w:rPr>
                <w:rFonts w:ascii="Arial" w:hAnsi="Arial" w:cs="Arial"/>
                <w:sz w:val="16"/>
                <w:szCs w:val="16"/>
                <w:lang w:val="sr-Cyrl-CS"/>
              </w:rPr>
              <w:t xml:space="preserve"> I. Konstantinović</w:t>
            </w:r>
            <w:r w:rsidRPr="00CE243C">
              <w:rPr>
                <w:rFonts w:ascii="Arial" w:hAnsi="Arial" w:cs="Arial"/>
                <w:sz w:val="16"/>
                <w:szCs w:val="16"/>
              </w:rPr>
              <w:t>, Milena M. Popov</w:t>
            </w:r>
          </w:p>
        </w:tc>
      </w:tr>
      <w:tr w:rsidR="00CE243C" w:rsidRPr="0001098F" w:rsidTr="00C37BD4">
        <w:tc>
          <w:tcPr>
            <w:tcW w:w="2092" w:type="dxa"/>
            <w:gridSpan w:val="2"/>
            <w:tcBorders>
              <w:bottom w:val="single" w:sz="4" w:space="0" w:color="auto"/>
            </w:tcBorders>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Course status</w:t>
            </w:r>
          </w:p>
        </w:tc>
        <w:tc>
          <w:tcPr>
            <w:tcW w:w="7530" w:type="dxa"/>
            <w:gridSpan w:val="9"/>
            <w:tcBorders>
              <w:bottom w:val="single" w:sz="4" w:space="0" w:color="auto"/>
            </w:tcBorders>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Mandatory</w:t>
            </w:r>
          </w:p>
        </w:tc>
      </w:tr>
      <w:tr w:rsidR="00CE243C" w:rsidRPr="0001098F" w:rsidTr="00C37BD4">
        <w:trPr>
          <w:trHeight w:val="227"/>
        </w:trPr>
        <w:tc>
          <w:tcPr>
            <w:tcW w:w="9622" w:type="dxa"/>
            <w:gridSpan w:val="11"/>
            <w:tcBorders>
              <w:bottom w:val="single" w:sz="4" w:space="0" w:color="auto"/>
            </w:tcBorders>
            <w:shd w:val="clear" w:color="auto" w:fill="C2D69B"/>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Number of active teaching classes (weekly)</w:t>
            </w:r>
          </w:p>
        </w:tc>
      </w:tr>
      <w:tr w:rsidR="00CE243C" w:rsidRPr="0001098F" w:rsidTr="00C37BD4">
        <w:trPr>
          <w:trHeight w:val="227"/>
        </w:trPr>
        <w:tc>
          <w:tcPr>
            <w:tcW w:w="2092" w:type="dxa"/>
            <w:gridSpan w:val="2"/>
            <w:tcBorders>
              <w:bottom w:val="single" w:sz="4" w:space="0" w:color="auto"/>
            </w:tcBorders>
            <w:shd w:val="clear" w:color="auto" w:fill="auto"/>
            <w:vAlign w:val="center"/>
          </w:tcPr>
          <w:p w:rsidR="00CE243C" w:rsidRPr="00CE243C" w:rsidRDefault="00CE243C" w:rsidP="00CE243C">
            <w:pPr>
              <w:spacing w:after="0" w:line="240" w:lineRule="auto"/>
              <w:jc w:val="center"/>
              <w:rPr>
                <w:rFonts w:ascii="Arial" w:hAnsi="Arial" w:cs="Arial"/>
                <w:sz w:val="16"/>
                <w:szCs w:val="16"/>
              </w:rPr>
            </w:pPr>
            <w:r w:rsidRPr="00CE243C">
              <w:rPr>
                <w:rFonts w:ascii="Arial" w:hAnsi="Arial" w:cs="Arial"/>
                <w:sz w:val="16"/>
                <w:szCs w:val="16"/>
              </w:rPr>
              <w:t xml:space="preserve">Lectures: </w:t>
            </w:r>
            <w:r>
              <w:rPr>
                <w:rFonts w:ascii="Arial" w:hAnsi="Arial" w:cs="Arial"/>
                <w:sz w:val="16"/>
                <w:szCs w:val="16"/>
              </w:rPr>
              <w:t>4</w:t>
            </w:r>
          </w:p>
        </w:tc>
        <w:tc>
          <w:tcPr>
            <w:tcW w:w="1985" w:type="dxa"/>
            <w:gridSpan w:val="3"/>
            <w:tcBorders>
              <w:bottom w:val="single" w:sz="4" w:space="0" w:color="auto"/>
            </w:tcBorders>
            <w:shd w:val="clear" w:color="auto" w:fill="auto"/>
            <w:vAlign w:val="center"/>
          </w:tcPr>
          <w:p w:rsidR="00CE243C" w:rsidRPr="00CE243C" w:rsidRDefault="00CE243C" w:rsidP="00CE243C">
            <w:pPr>
              <w:spacing w:after="0" w:line="240" w:lineRule="auto"/>
              <w:jc w:val="center"/>
              <w:rPr>
                <w:rFonts w:ascii="Arial" w:hAnsi="Arial" w:cs="Arial"/>
                <w:sz w:val="16"/>
                <w:szCs w:val="16"/>
              </w:rPr>
            </w:pPr>
            <w:r w:rsidRPr="00CE243C">
              <w:rPr>
                <w:rFonts w:ascii="Arial" w:hAnsi="Arial" w:cs="Arial"/>
                <w:sz w:val="16"/>
                <w:szCs w:val="16"/>
              </w:rPr>
              <w:t xml:space="preserve">Practical classes: </w:t>
            </w:r>
            <w:r>
              <w:rPr>
                <w:rFonts w:ascii="Arial" w:hAnsi="Arial" w:cs="Arial"/>
                <w:sz w:val="16"/>
                <w:szCs w:val="16"/>
              </w:rPr>
              <w:t>2</w:t>
            </w:r>
          </w:p>
        </w:tc>
        <w:tc>
          <w:tcPr>
            <w:tcW w:w="1843" w:type="dxa"/>
            <w:gridSpan w:val="2"/>
            <w:tcBorders>
              <w:bottom w:val="single" w:sz="4" w:space="0" w:color="auto"/>
            </w:tcBorders>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Other classes:</w:t>
            </w:r>
          </w:p>
        </w:tc>
      </w:tr>
      <w:tr w:rsidR="00CE243C" w:rsidRPr="0001098F" w:rsidTr="00C37BD4">
        <w:tc>
          <w:tcPr>
            <w:tcW w:w="2092" w:type="dxa"/>
            <w:gridSpan w:val="2"/>
            <w:shd w:val="clear" w:color="auto" w:fill="C2D69B"/>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Precondition courses</w:t>
            </w:r>
          </w:p>
        </w:tc>
        <w:tc>
          <w:tcPr>
            <w:tcW w:w="7530" w:type="dxa"/>
            <w:gridSpan w:val="9"/>
            <w:shd w:val="clear" w:color="auto" w:fill="C2D69B"/>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None/navesti ako ima</w:t>
            </w:r>
          </w:p>
        </w:tc>
      </w:tr>
      <w:tr w:rsidR="00CE243C" w:rsidRPr="0001098F" w:rsidTr="00C37BD4">
        <w:tc>
          <w:tcPr>
            <w:tcW w:w="9622" w:type="dxa"/>
            <w:gridSpan w:val="11"/>
          </w:tcPr>
          <w:p w:rsidR="00CE243C" w:rsidRPr="00CE243C" w:rsidRDefault="00CE243C" w:rsidP="002F777A">
            <w:pPr>
              <w:pStyle w:val="ListParagraph"/>
              <w:numPr>
                <w:ilvl w:val="0"/>
                <w:numId w:val="28"/>
              </w:numPr>
              <w:spacing w:after="0" w:line="240" w:lineRule="auto"/>
              <w:ind w:left="284" w:hanging="284"/>
              <w:rPr>
                <w:rFonts w:ascii="Arial" w:hAnsi="Arial" w:cs="Arial"/>
                <w:sz w:val="16"/>
                <w:szCs w:val="16"/>
              </w:rPr>
            </w:pPr>
            <w:r w:rsidRPr="00CE243C">
              <w:rPr>
                <w:rFonts w:ascii="Arial" w:hAnsi="Arial" w:cs="Arial"/>
                <w:sz w:val="16"/>
                <w:szCs w:val="16"/>
              </w:rPr>
              <w:t>Educational goal</w:t>
            </w:r>
          </w:p>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lang w:val="de-DE"/>
              </w:rPr>
              <w:t>Knowledge acquisition about biology and ecology of weed species in the urban environment and the possibility of their extinction.</w:t>
            </w:r>
          </w:p>
        </w:tc>
      </w:tr>
      <w:tr w:rsidR="00CE243C" w:rsidRPr="0001098F" w:rsidTr="00C37BD4">
        <w:tc>
          <w:tcPr>
            <w:tcW w:w="9622" w:type="dxa"/>
            <w:gridSpan w:val="11"/>
          </w:tcPr>
          <w:p w:rsidR="00CE243C" w:rsidRPr="00CE243C" w:rsidRDefault="00CE243C" w:rsidP="002F777A">
            <w:pPr>
              <w:pStyle w:val="ListParagraph"/>
              <w:numPr>
                <w:ilvl w:val="0"/>
                <w:numId w:val="28"/>
              </w:numPr>
              <w:spacing w:after="0" w:line="240" w:lineRule="auto"/>
              <w:ind w:left="284" w:hanging="284"/>
              <w:rPr>
                <w:rFonts w:ascii="Arial" w:hAnsi="Arial" w:cs="Arial"/>
                <w:sz w:val="16"/>
                <w:szCs w:val="16"/>
              </w:rPr>
            </w:pPr>
            <w:r w:rsidRPr="00CE243C">
              <w:rPr>
                <w:rFonts w:ascii="Arial" w:hAnsi="Arial" w:cs="Arial"/>
                <w:sz w:val="16"/>
                <w:szCs w:val="16"/>
              </w:rPr>
              <w:t>Educational outcomes</w:t>
            </w:r>
          </w:p>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lang w:val="sl-SI"/>
              </w:rPr>
              <w:t xml:space="preserve">The students who have passed the subject Weeds in the Urban Environment will have the basic knowledge about weed species in the urban environment and the damage they cause to humans and environment.  </w:t>
            </w:r>
          </w:p>
        </w:tc>
      </w:tr>
      <w:tr w:rsidR="00CE243C" w:rsidRPr="0001098F" w:rsidTr="00C37BD4">
        <w:tc>
          <w:tcPr>
            <w:tcW w:w="9622" w:type="dxa"/>
            <w:gridSpan w:val="11"/>
          </w:tcPr>
          <w:p w:rsidR="00CE243C" w:rsidRPr="00CE243C" w:rsidRDefault="00CE243C" w:rsidP="002F777A">
            <w:pPr>
              <w:pStyle w:val="ListParagraph"/>
              <w:numPr>
                <w:ilvl w:val="0"/>
                <w:numId w:val="28"/>
              </w:numPr>
              <w:spacing w:after="0" w:line="240" w:lineRule="auto"/>
              <w:ind w:left="284" w:hanging="284"/>
              <w:rPr>
                <w:rFonts w:ascii="Arial" w:hAnsi="Arial" w:cs="Arial"/>
                <w:sz w:val="16"/>
                <w:szCs w:val="16"/>
              </w:rPr>
            </w:pPr>
            <w:r w:rsidRPr="00CE243C">
              <w:rPr>
                <w:rFonts w:ascii="Arial" w:hAnsi="Arial" w:cs="Arial"/>
                <w:sz w:val="16"/>
                <w:szCs w:val="16"/>
              </w:rPr>
              <w:t>Course content</w:t>
            </w:r>
          </w:p>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Theoretical classes: The notion, definition and division of weeds. Propagation of weed. Dormancy of seeds and „the bank</w:t>
            </w:r>
            <w:proofErr w:type="gramStart"/>
            <w:r w:rsidRPr="00CE243C">
              <w:rPr>
                <w:rFonts w:ascii="Arial" w:hAnsi="Arial" w:cs="Arial"/>
                <w:sz w:val="16"/>
                <w:szCs w:val="16"/>
              </w:rPr>
              <w:t>“ of</w:t>
            </w:r>
            <w:proofErr w:type="gramEnd"/>
            <w:r w:rsidRPr="00CE243C">
              <w:rPr>
                <w:rFonts w:ascii="Arial" w:hAnsi="Arial" w:cs="Arial"/>
                <w:sz w:val="16"/>
                <w:szCs w:val="16"/>
              </w:rPr>
              <w:t xml:space="preserve"> seeds in the soil. Characteristics of the soil and weeds. Allelopathy. Medical and poisonous plants. Synecology of weeds. Phytocenology. Antropogenic plant communities. Classification of measures of weed control. Significance of the integral measures of weed control. Indirect measures of weed control. Direct measures of weed control. Mechanical control measures. Biological weed control. Weed control by the application of herbicides. The contents and distribution of herbicides. Periods of the intervention with herbicides. Mode of action of herbicides. Persistence of herbicides. Phenomenon of resistance and anti-resistance strategy. Herbicides, soil and the phenomenon of degradation. Microbiological components as potential herbicides. Development of genetical engineering to create plants resistant to herbicide. Weed control on ruderal surfaces.</w:t>
            </w:r>
          </w:p>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Weed control in water. Weed control on railways and embankments.</w:t>
            </w:r>
          </w:p>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Practical classes - Exercises: The exercises include training for recognition and determination of the taxonomy of the weed species in urban areas, using the keys to their determination. Familiarizing with the taxonomy, morphology and biology of weed species. Determination of seed and seedling of weed species. Methods of studying weed species and weed flora. Sorting out the phytocenological tables and establishing the syntaxonomical belonging of weed phytocenoses.</w:t>
            </w:r>
          </w:p>
        </w:tc>
      </w:tr>
      <w:tr w:rsidR="00CE243C" w:rsidRPr="0001098F" w:rsidTr="00C37BD4">
        <w:tc>
          <w:tcPr>
            <w:tcW w:w="9622" w:type="dxa"/>
            <w:gridSpan w:val="11"/>
            <w:tcBorders>
              <w:bottom w:val="single" w:sz="4" w:space="0" w:color="auto"/>
            </w:tcBorders>
          </w:tcPr>
          <w:p w:rsidR="00CE243C" w:rsidRPr="00CE243C" w:rsidRDefault="00CE243C" w:rsidP="002F777A">
            <w:pPr>
              <w:pStyle w:val="ListParagraph"/>
              <w:numPr>
                <w:ilvl w:val="0"/>
                <w:numId w:val="28"/>
              </w:numPr>
              <w:spacing w:after="0" w:line="240" w:lineRule="auto"/>
              <w:ind w:left="284" w:hanging="284"/>
              <w:rPr>
                <w:rFonts w:ascii="Arial" w:hAnsi="Arial" w:cs="Arial"/>
                <w:sz w:val="16"/>
                <w:szCs w:val="16"/>
              </w:rPr>
            </w:pPr>
            <w:r w:rsidRPr="00CE243C">
              <w:rPr>
                <w:rFonts w:ascii="Arial" w:hAnsi="Arial" w:cs="Arial"/>
                <w:sz w:val="16"/>
                <w:szCs w:val="16"/>
              </w:rPr>
              <w:t>Teaching methods</w:t>
            </w:r>
          </w:p>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Lectures, consultations, study, research work.</w:t>
            </w:r>
          </w:p>
        </w:tc>
      </w:tr>
      <w:tr w:rsidR="00CE243C" w:rsidRPr="0001098F" w:rsidTr="00C37BD4">
        <w:tc>
          <w:tcPr>
            <w:tcW w:w="9622" w:type="dxa"/>
            <w:gridSpan w:val="11"/>
            <w:tcBorders>
              <w:bottom w:val="single" w:sz="4" w:space="0" w:color="auto"/>
            </w:tcBorders>
            <w:shd w:val="clear" w:color="auto" w:fill="C2D69B"/>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Knowledge evaluation (maximum 100 points)</w:t>
            </w:r>
          </w:p>
        </w:tc>
      </w:tr>
      <w:tr w:rsidR="00CE243C" w:rsidRPr="0001098F" w:rsidTr="00C37BD4">
        <w:tc>
          <w:tcPr>
            <w:tcW w:w="2376" w:type="dxa"/>
            <w:gridSpan w:val="3"/>
            <w:shd w:val="clear" w:color="auto" w:fill="auto"/>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Pre-examination obligations</w:t>
            </w:r>
          </w:p>
        </w:tc>
        <w:tc>
          <w:tcPr>
            <w:tcW w:w="1134" w:type="dxa"/>
            <w:shd w:val="clear" w:color="auto" w:fill="auto"/>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Mandatory</w:t>
            </w:r>
          </w:p>
        </w:tc>
        <w:tc>
          <w:tcPr>
            <w:tcW w:w="1301" w:type="dxa"/>
            <w:gridSpan w:val="2"/>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Points</w:t>
            </w:r>
          </w:p>
        </w:tc>
        <w:tc>
          <w:tcPr>
            <w:tcW w:w="2527" w:type="dxa"/>
            <w:gridSpan w:val="2"/>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Final exam (izabrati)</w:t>
            </w:r>
          </w:p>
        </w:tc>
        <w:tc>
          <w:tcPr>
            <w:tcW w:w="1134" w:type="dxa"/>
            <w:gridSpan w:val="2"/>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Mandatory</w:t>
            </w:r>
          </w:p>
        </w:tc>
        <w:tc>
          <w:tcPr>
            <w:tcW w:w="1150" w:type="dxa"/>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Points</w:t>
            </w:r>
          </w:p>
        </w:tc>
      </w:tr>
      <w:tr w:rsidR="00CE243C" w:rsidRPr="0001098F" w:rsidTr="00C37BD4">
        <w:tc>
          <w:tcPr>
            <w:tcW w:w="2376" w:type="dxa"/>
            <w:gridSpan w:val="3"/>
            <w:shd w:val="clear" w:color="auto" w:fill="auto"/>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Lecture attendance</w:t>
            </w:r>
          </w:p>
        </w:tc>
        <w:tc>
          <w:tcPr>
            <w:tcW w:w="1134" w:type="dxa"/>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Yes/No</w:t>
            </w:r>
          </w:p>
        </w:tc>
        <w:tc>
          <w:tcPr>
            <w:tcW w:w="1301" w:type="dxa"/>
            <w:gridSpan w:val="2"/>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10</w:t>
            </w:r>
          </w:p>
        </w:tc>
        <w:tc>
          <w:tcPr>
            <w:tcW w:w="2527" w:type="dxa"/>
            <w:gridSpan w:val="2"/>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Oral part of the exam</w:t>
            </w:r>
          </w:p>
        </w:tc>
        <w:tc>
          <w:tcPr>
            <w:tcW w:w="1134" w:type="dxa"/>
            <w:gridSpan w:val="2"/>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Yes</w:t>
            </w:r>
          </w:p>
        </w:tc>
        <w:tc>
          <w:tcPr>
            <w:tcW w:w="1150" w:type="dxa"/>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40</w:t>
            </w:r>
          </w:p>
        </w:tc>
      </w:tr>
      <w:tr w:rsidR="00CE243C" w:rsidRPr="0001098F" w:rsidTr="00C37BD4">
        <w:tc>
          <w:tcPr>
            <w:tcW w:w="2376" w:type="dxa"/>
            <w:gridSpan w:val="3"/>
            <w:shd w:val="clear" w:color="auto" w:fill="auto"/>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Test</w:t>
            </w:r>
          </w:p>
        </w:tc>
        <w:tc>
          <w:tcPr>
            <w:tcW w:w="1134" w:type="dxa"/>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Yes/No</w:t>
            </w:r>
          </w:p>
        </w:tc>
        <w:tc>
          <w:tcPr>
            <w:tcW w:w="1301" w:type="dxa"/>
            <w:gridSpan w:val="2"/>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20</w:t>
            </w:r>
          </w:p>
        </w:tc>
        <w:tc>
          <w:tcPr>
            <w:tcW w:w="4811" w:type="dxa"/>
            <w:gridSpan w:val="5"/>
            <w:vMerge w:val="restart"/>
            <w:shd w:val="clear" w:color="auto" w:fill="auto"/>
            <w:vAlign w:val="center"/>
          </w:tcPr>
          <w:p w:rsidR="00CE243C" w:rsidRPr="00CE243C" w:rsidRDefault="00CE243C" w:rsidP="00C37BD4">
            <w:pPr>
              <w:spacing w:after="0" w:line="240" w:lineRule="auto"/>
              <w:jc w:val="center"/>
              <w:rPr>
                <w:rFonts w:ascii="Arial" w:hAnsi="Arial" w:cs="Arial"/>
                <w:sz w:val="16"/>
                <w:szCs w:val="16"/>
              </w:rPr>
            </w:pPr>
          </w:p>
        </w:tc>
      </w:tr>
      <w:tr w:rsidR="00CE243C" w:rsidRPr="0001098F" w:rsidTr="00C37BD4">
        <w:tc>
          <w:tcPr>
            <w:tcW w:w="2376" w:type="dxa"/>
            <w:gridSpan w:val="3"/>
            <w:shd w:val="clear" w:color="auto" w:fill="auto"/>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Exercise attendance</w:t>
            </w:r>
          </w:p>
        </w:tc>
        <w:tc>
          <w:tcPr>
            <w:tcW w:w="1134" w:type="dxa"/>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Yes/No</w:t>
            </w:r>
          </w:p>
        </w:tc>
        <w:tc>
          <w:tcPr>
            <w:tcW w:w="1301" w:type="dxa"/>
            <w:gridSpan w:val="2"/>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10</w:t>
            </w:r>
          </w:p>
        </w:tc>
        <w:tc>
          <w:tcPr>
            <w:tcW w:w="4811" w:type="dxa"/>
            <w:gridSpan w:val="5"/>
            <w:vMerge/>
            <w:shd w:val="clear" w:color="auto" w:fill="auto"/>
            <w:vAlign w:val="center"/>
          </w:tcPr>
          <w:p w:rsidR="00CE243C" w:rsidRPr="00CE243C" w:rsidRDefault="00CE243C" w:rsidP="00C37BD4">
            <w:pPr>
              <w:spacing w:after="0" w:line="240" w:lineRule="auto"/>
              <w:jc w:val="center"/>
              <w:rPr>
                <w:rFonts w:ascii="Arial" w:hAnsi="Arial" w:cs="Arial"/>
                <w:sz w:val="16"/>
                <w:szCs w:val="16"/>
              </w:rPr>
            </w:pPr>
          </w:p>
        </w:tc>
      </w:tr>
      <w:tr w:rsidR="00CE243C" w:rsidRPr="0001098F" w:rsidTr="00C37BD4">
        <w:tc>
          <w:tcPr>
            <w:tcW w:w="2376" w:type="dxa"/>
            <w:gridSpan w:val="3"/>
            <w:tcBorders>
              <w:bottom w:val="single" w:sz="4" w:space="0" w:color="auto"/>
            </w:tcBorders>
            <w:shd w:val="clear" w:color="auto" w:fill="auto"/>
            <w:vAlign w:val="center"/>
          </w:tcPr>
          <w:p w:rsidR="00CE243C" w:rsidRPr="00CE243C" w:rsidRDefault="00CE243C" w:rsidP="00C37BD4">
            <w:pPr>
              <w:spacing w:after="0" w:line="240" w:lineRule="auto"/>
              <w:rPr>
                <w:rFonts w:ascii="Arial" w:hAnsi="Arial" w:cs="Arial"/>
                <w:sz w:val="16"/>
                <w:szCs w:val="16"/>
              </w:rPr>
            </w:pPr>
            <w:r w:rsidRPr="00CE243C">
              <w:rPr>
                <w:rFonts w:ascii="Arial" w:hAnsi="Arial" w:cs="Arial"/>
                <w:sz w:val="16"/>
                <w:szCs w:val="16"/>
              </w:rPr>
              <w:t>Seminarpapers</w:t>
            </w:r>
          </w:p>
        </w:tc>
        <w:tc>
          <w:tcPr>
            <w:tcW w:w="1134" w:type="dxa"/>
            <w:tcBorders>
              <w:bottom w:val="single" w:sz="4" w:space="0" w:color="auto"/>
            </w:tcBorders>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CE243C" w:rsidRPr="00CE243C" w:rsidRDefault="00CE243C" w:rsidP="00C37BD4">
            <w:pPr>
              <w:spacing w:after="0" w:line="240" w:lineRule="auto"/>
              <w:jc w:val="center"/>
              <w:rPr>
                <w:rFonts w:ascii="Arial" w:hAnsi="Arial" w:cs="Arial"/>
                <w:sz w:val="16"/>
                <w:szCs w:val="16"/>
              </w:rPr>
            </w:pPr>
          </w:p>
        </w:tc>
      </w:tr>
      <w:tr w:rsidR="00CE243C" w:rsidRPr="0001098F" w:rsidTr="00C37BD4">
        <w:tc>
          <w:tcPr>
            <w:tcW w:w="9622" w:type="dxa"/>
            <w:gridSpan w:val="11"/>
            <w:shd w:val="clear" w:color="auto" w:fill="C2D69B"/>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 xml:space="preserve">Literature </w:t>
            </w:r>
          </w:p>
        </w:tc>
      </w:tr>
      <w:tr w:rsidR="00CE243C" w:rsidRPr="0001098F" w:rsidTr="00C37BD4">
        <w:tc>
          <w:tcPr>
            <w:tcW w:w="675" w:type="dxa"/>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Ord.</w:t>
            </w:r>
          </w:p>
        </w:tc>
        <w:tc>
          <w:tcPr>
            <w:tcW w:w="1701" w:type="dxa"/>
            <w:gridSpan w:val="2"/>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Author</w:t>
            </w:r>
          </w:p>
        </w:tc>
        <w:tc>
          <w:tcPr>
            <w:tcW w:w="2435" w:type="dxa"/>
            <w:gridSpan w:val="3"/>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Title</w:t>
            </w:r>
          </w:p>
        </w:tc>
        <w:tc>
          <w:tcPr>
            <w:tcW w:w="3661" w:type="dxa"/>
            <w:gridSpan w:val="4"/>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Publisher</w:t>
            </w:r>
          </w:p>
        </w:tc>
        <w:tc>
          <w:tcPr>
            <w:tcW w:w="1150" w:type="dxa"/>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Year</w:t>
            </w:r>
          </w:p>
        </w:tc>
      </w:tr>
      <w:tr w:rsidR="00CE243C" w:rsidRPr="0001098F" w:rsidTr="00C37BD4">
        <w:tc>
          <w:tcPr>
            <w:tcW w:w="675" w:type="dxa"/>
            <w:vAlign w:val="center"/>
          </w:tcPr>
          <w:p w:rsidR="00CE243C" w:rsidRPr="00CE243C" w:rsidRDefault="00CE243C" w:rsidP="002F777A">
            <w:pPr>
              <w:pStyle w:val="ListParagraph"/>
              <w:numPr>
                <w:ilvl w:val="0"/>
                <w:numId w:val="29"/>
              </w:numPr>
              <w:spacing w:after="0" w:line="240" w:lineRule="auto"/>
              <w:jc w:val="center"/>
              <w:rPr>
                <w:rFonts w:ascii="Arial" w:hAnsi="Arial" w:cs="Arial"/>
                <w:sz w:val="16"/>
                <w:szCs w:val="16"/>
              </w:rPr>
            </w:pPr>
          </w:p>
        </w:tc>
        <w:tc>
          <w:tcPr>
            <w:tcW w:w="1701" w:type="dxa"/>
            <w:gridSpan w:val="2"/>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Konstantinović B., Bošković,J.</w:t>
            </w:r>
          </w:p>
        </w:tc>
        <w:tc>
          <w:tcPr>
            <w:tcW w:w="2435" w:type="dxa"/>
            <w:gridSpan w:val="3"/>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Biotehnologija u zaštiti bilja.</w:t>
            </w:r>
          </w:p>
        </w:tc>
        <w:tc>
          <w:tcPr>
            <w:tcW w:w="3661" w:type="dxa"/>
            <w:gridSpan w:val="4"/>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Univerzitet u Novom Sadu, Poljoprivredni fakultet</w:t>
            </w:r>
          </w:p>
        </w:tc>
        <w:tc>
          <w:tcPr>
            <w:tcW w:w="1150" w:type="dxa"/>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2001</w:t>
            </w:r>
          </w:p>
        </w:tc>
      </w:tr>
      <w:tr w:rsidR="00CE243C" w:rsidRPr="0001098F" w:rsidTr="00C37BD4">
        <w:tc>
          <w:tcPr>
            <w:tcW w:w="675" w:type="dxa"/>
            <w:vAlign w:val="center"/>
          </w:tcPr>
          <w:p w:rsidR="00CE243C" w:rsidRPr="00CE243C" w:rsidRDefault="00CE243C" w:rsidP="002F777A">
            <w:pPr>
              <w:pStyle w:val="ListParagraph"/>
              <w:numPr>
                <w:ilvl w:val="0"/>
                <w:numId w:val="29"/>
              </w:numPr>
              <w:spacing w:after="0" w:line="240" w:lineRule="auto"/>
              <w:jc w:val="center"/>
              <w:rPr>
                <w:rFonts w:ascii="Arial" w:hAnsi="Arial" w:cs="Arial"/>
                <w:sz w:val="16"/>
                <w:szCs w:val="16"/>
              </w:rPr>
            </w:pPr>
          </w:p>
        </w:tc>
        <w:tc>
          <w:tcPr>
            <w:tcW w:w="1701" w:type="dxa"/>
            <w:gridSpan w:val="2"/>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Konstanović, B., Stojanović, S., Meseldžija M.</w:t>
            </w:r>
          </w:p>
        </w:tc>
        <w:tc>
          <w:tcPr>
            <w:tcW w:w="2435" w:type="dxa"/>
            <w:gridSpan w:val="3"/>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Biologija, ekologija i suzbijanje korova</w:t>
            </w:r>
          </w:p>
        </w:tc>
        <w:tc>
          <w:tcPr>
            <w:tcW w:w="3661" w:type="dxa"/>
            <w:gridSpan w:val="4"/>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Univerzitet u Novom Sadu, Poljoprivredni fakultet</w:t>
            </w:r>
          </w:p>
        </w:tc>
        <w:tc>
          <w:tcPr>
            <w:tcW w:w="1150" w:type="dxa"/>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2005</w:t>
            </w:r>
          </w:p>
        </w:tc>
      </w:tr>
      <w:tr w:rsidR="00CE243C" w:rsidRPr="0001098F" w:rsidTr="00C37BD4">
        <w:tc>
          <w:tcPr>
            <w:tcW w:w="675" w:type="dxa"/>
            <w:vAlign w:val="center"/>
          </w:tcPr>
          <w:p w:rsidR="00CE243C" w:rsidRPr="00CE243C" w:rsidRDefault="00CE243C" w:rsidP="002F777A">
            <w:pPr>
              <w:pStyle w:val="ListParagraph"/>
              <w:numPr>
                <w:ilvl w:val="0"/>
                <w:numId w:val="29"/>
              </w:numPr>
              <w:spacing w:after="0" w:line="240" w:lineRule="auto"/>
              <w:jc w:val="center"/>
              <w:rPr>
                <w:rFonts w:ascii="Arial" w:hAnsi="Arial" w:cs="Arial"/>
                <w:sz w:val="16"/>
                <w:szCs w:val="16"/>
              </w:rPr>
            </w:pPr>
          </w:p>
        </w:tc>
        <w:tc>
          <w:tcPr>
            <w:tcW w:w="1701" w:type="dxa"/>
            <w:gridSpan w:val="2"/>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Konstanović, B.</w:t>
            </w:r>
          </w:p>
        </w:tc>
        <w:tc>
          <w:tcPr>
            <w:tcW w:w="2435" w:type="dxa"/>
            <w:gridSpan w:val="3"/>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Korovi i njihovo suzbijanje</w:t>
            </w:r>
          </w:p>
        </w:tc>
        <w:tc>
          <w:tcPr>
            <w:tcW w:w="3661" w:type="dxa"/>
            <w:gridSpan w:val="4"/>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Univerzitet u Novom Sadu, Poljoprivredni fakultet</w:t>
            </w:r>
          </w:p>
        </w:tc>
        <w:tc>
          <w:tcPr>
            <w:tcW w:w="1150" w:type="dxa"/>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2008</w:t>
            </w:r>
          </w:p>
        </w:tc>
      </w:tr>
      <w:tr w:rsidR="00CE243C" w:rsidRPr="0001098F" w:rsidTr="00C37BD4">
        <w:tc>
          <w:tcPr>
            <w:tcW w:w="675" w:type="dxa"/>
            <w:vAlign w:val="center"/>
          </w:tcPr>
          <w:p w:rsidR="00CE243C" w:rsidRPr="00CE243C" w:rsidRDefault="00CE243C" w:rsidP="002F777A">
            <w:pPr>
              <w:pStyle w:val="ListParagraph"/>
              <w:numPr>
                <w:ilvl w:val="0"/>
                <w:numId w:val="29"/>
              </w:numPr>
              <w:spacing w:after="0" w:line="240" w:lineRule="auto"/>
              <w:jc w:val="center"/>
              <w:rPr>
                <w:rFonts w:ascii="Arial" w:hAnsi="Arial" w:cs="Arial"/>
                <w:sz w:val="16"/>
                <w:szCs w:val="16"/>
              </w:rPr>
            </w:pPr>
          </w:p>
        </w:tc>
        <w:tc>
          <w:tcPr>
            <w:tcW w:w="1701" w:type="dxa"/>
            <w:gridSpan w:val="2"/>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Konstanović, B.</w:t>
            </w:r>
          </w:p>
        </w:tc>
        <w:tc>
          <w:tcPr>
            <w:tcW w:w="2435" w:type="dxa"/>
            <w:gridSpan w:val="3"/>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Osnovi herbologije i herbicidi</w:t>
            </w:r>
          </w:p>
        </w:tc>
        <w:tc>
          <w:tcPr>
            <w:tcW w:w="3661" w:type="dxa"/>
            <w:gridSpan w:val="4"/>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Univerzitet u Novom Sadu, Poljoprivredni fakultet</w:t>
            </w:r>
          </w:p>
        </w:tc>
        <w:tc>
          <w:tcPr>
            <w:tcW w:w="1150" w:type="dxa"/>
            <w:vAlign w:val="center"/>
          </w:tcPr>
          <w:p w:rsidR="00CE243C" w:rsidRPr="00CE243C" w:rsidRDefault="00CE243C" w:rsidP="00C37BD4">
            <w:pPr>
              <w:spacing w:after="0" w:line="240" w:lineRule="auto"/>
              <w:jc w:val="center"/>
              <w:rPr>
                <w:rFonts w:ascii="Arial" w:hAnsi="Arial" w:cs="Arial"/>
                <w:sz w:val="16"/>
                <w:szCs w:val="16"/>
              </w:rPr>
            </w:pPr>
            <w:r w:rsidRPr="00CE243C">
              <w:rPr>
                <w:rFonts w:ascii="Arial" w:hAnsi="Arial" w:cs="Arial"/>
                <w:sz w:val="16"/>
                <w:szCs w:val="16"/>
              </w:rPr>
              <w:t>2011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6025"/>
        <w:gridCol w:w="1422"/>
      </w:tblGrid>
      <w:tr w:rsidR="00CE243C" w:rsidRPr="0001098F" w:rsidTr="00CE243C">
        <w:trPr>
          <w:trHeight w:val="694"/>
        </w:trPr>
        <w:tc>
          <w:tcPr>
            <w:tcW w:w="1818" w:type="dxa"/>
            <w:vMerge w:val="restart"/>
            <w:vAlign w:val="center"/>
          </w:tcPr>
          <w:p w:rsidR="00CE243C" w:rsidRPr="0001098F" w:rsidRDefault="00CE243C" w:rsidP="00C37BD4">
            <w:pPr>
              <w:spacing w:after="0" w:line="240" w:lineRule="auto"/>
              <w:jc w:val="center"/>
            </w:pPr>
            <w:r>
              <w:rPr>
                <w:noProof/>
              </w:rPr>
              <w:drawing>
                <wp:inline distT="0" distB="0" distL="0" distR="0">
                  <wp:extent cx="836295" cy="783590"/>
                  <wp:effectExtent l="0" t="0" r="1905" b="0"/>
                  <wp:docPr id="40" name="Picture 40"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295" cy="783590"/>
                          </a:xfrm>
                          <a:prstGeom prst="rect">
                            <a:avLst/>
                          </a:prstGeom>
                          <a:noFill/>
                          <a:ln>
                            <a:noFill/>
                          </a:ln>
                        </pic:spPr>
                      </pic:pic>
                    </a:graphicData>
                  </a:graphic>
                </wp:inline>
              </w:drawing>
            </w:r>
          </w:p>
        </w:tc>
        <w:tc>
          <w:tcPr>
            <w:tcW w:w="6372" w:type="dxa"/>
            <w:tcBorders>
              <w:bottom w:val="single" w:sz="4" w:space="0" w:color="auto"/>
            </w:tcBorders>
            <w:vAlign w:val="center"/>
          </w:tcPr>
          <w:p w:rsidR="00CE243C" w:rsidRDefault="00CE243C" w:rsidP="00CE243C">
            <w:pPr>
              <w:spacing w:after="0" w:line="240" w:lineRule="auto"/>
              <w:jc w:val="center"/>
              <w:rPr>
                <w:rFonts w:ascii="Arial" w:hAnsi="Arial" w:cs="Arial"/>
                <w:sz w:val="16"/>
                <w:szCs w:val="16"/>
              </w:rPr>
            </w:pPr>
            <w:r>
              <w:rPr>
                <w:rFonts w:ascii="Arial" w:hAnsi="Arial" w:cs="Arial"/>
                <w:sz w:val="16"/>
                <w:szCs w:val="16"/>
              </w:rPr>
              <w:t>UNIVERSITY OF NOVI SAD</w:t>
            </w:r>
          </w:p>
          <w:p w:rsidR="00CE243C" w:rsidRDefault="00CE243C" w:rsidP="00CE243C">
            <w:pPr>
              <w:spacing w:after="0" w:line="240" w:lineRule="auto"/>
              <w:jc w:val="center"/>
              <w:rPr>
                <w:rFonts w:ascii="Arial" w:hAnsi="Arial" w:cs="Arial"/>
                <w:sz w:val="16"/>
                <w:szCs w:val="16"/>
              </w:rPr>
            </w:pPr>
            <w:r>
              <w:rPr>
                <w:rFonts w:ascii="Arial" w:hAnsi="Arial" w:cs="Arial"/>
                <w:sz w:val="16"/>
                <w:szCs w:val="16"/>
              </w:rPr>
              <w:t>FACULTY OF AGRICULTURE</w:t>
            </w:r>
          </w:p>
          <w:p w:rsidR="00CE243C" w:rsidRPr="0001098F" w:rsidRDefault="00CE243C" w:rsidP="00CE243C">
            <w:pPr>
              <w:spacing w:after="0" w:line="240" w:lineRule="auto"/>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CE243C" w:rsidRPr="0001098F" w:rsidRDefault="00CE243C" w:rsidP="00C37BD4">
            <w:pPr>
              <w:spacing w:after="0" w:line="240" w:lineRule="auto"/>
              <w:jc w:val="center"/>
            </w:pPr>
            <w:r>
              <w:rPr>
                <w:noProof/>
              </w:rPr>
              <w:drawing>
                <wp:inline distT="0" distB="0" distL="0" distR="0">
                  <wp:extent cx="679450" cy="653415"/>
                  <wp:effectExtent l="0" t="0" r="6350" b="0"/>
                  <wp:docPr id="39" name="Picture 39"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450" cy="653415"/>
                          </a:xfrm>
                          <a:prstGeom prst="rect">
                            <a:avLst/>
                          </a:prstGeom>
                          <a:noFill/>
                          <a:ln>
                            <a:noFill/>
                          </a:ln>
                        </pic:spPr>
                      </pic:pic>
                    </a:graphicData>
                  </a:graphic>
                </wp:inline>
              </w:drawing>
            </w:r>
          </w:p>
        </w:tc>
      </w:tr>
      <w:tr w:rsidR="00CE243C" w:rsidRPr="0001098F" w:rsidTr="00C37BD4">
        <w:trPr>
          <w:trHeight w:val="1040"/>
        </w:trPr>
        <w:tc>
          <w:tcPr>
            <w:tcW w:w="1818" w:type="dxa"/>
            <w:vMerge/>
            <w:tcBorders>
              <w:bottom w:val="single" w:sz="4" w:space="0" w:color="auto"/>
            </w:tcBorders>
          </w:tcPr>
          <w:p w:rsidR="00CE243C" w:rsidRPr="0001098F" w:rsidRDefault="00CE243C" w:rsidP="00C37BD4">
            <w:pPr>
              <w:spacing w:after="0" w:line="240" w:lineRule="auto"/>
            </w:pPr>
          </w:p>
        </w:tc>
        <w:tc>
          <w:tcPr>
            <w:tcW w:w="6372" w:type="dxa"/>
            <w:tcBorders>
              <w:bottom w:val="single" w:sz="4" w:space="0" w:color="auto"/>
            </w:tcBorders>
            <w:shd w:val="clear" w:color="auto" w:fill="C2D69B"/>
            <w:vAlign w:val="center"/>
          </w:tcPr>
          <w:p w:rsidR="00CE243C" w:rsidRPr="00CE243C" w:rsidRDefault="00CE243C" w:rsidP="00CE243C">
            <w:pPr>
              <w:spacing w:after="0" w:line="240" w:lineRule="auto"/>
              <w:jc w:val="center"/>
              <w:rPr>
                <w:rFonts w:ascii="Arial" w:hAnsi="Arial" w:cs="Arial"/>
                <w:sz w:val="28"/>
                <w:szCs w:val="28"/>
              </w:rPr>
            </w:pPr>
            <w:r w:rsidRPr="00CE243C">
              <w:rPr>
                <w:rFonts w:ascii="Arial" w:hAnsi="Arial" w:cs="Arial"/>
                <w:sz w:val="28"/>
                <w:szCs w:val="28"/>
              </w:rPr>
              <w:t>Study Programme Accreditation</w:t>
            </w:r>
          </w:p>
          <w:p w:rsidR="00CE243C" w:rsidRPr="00CE243C" w:rsidRDefault="00CE243C" w:rsidP="00CE243C">
            <w:pPr>
              <w:spacing w:after="0" w:line="240" w:lineRule="auto"/>
              <w:jc w:val="center"/>
              <w:rPr>
                <w:rFonts w:ascii="Arial" w:hAnsi="Arial" w:cs="Arial"/>
                <w:sz w:val="14"/>
                <w:szCs w:val="14"/>
              </w:rPr>
            </w:pPr>
          </w:p>
          <w:p w:rsidR="00CE243C" w:rsidRPr="00CE243C" w:rsidRDefault="00CE243C" w:rsidP="00CE243C">
            <w:pPr>
              <w:spacing w:after="0" w:line="240" w:lineRule="auto"/>
              <w:jc w:val="center"/>
              <w:rPr>
                <w:rFonts w:ascii="Arial" w:hAnsi="Arial" w:cs="Arial"/>
                <w:sz w:val="18"/>
                <w:szCs w:val="18"/>
              </w:rPr>
            </w:pPr>
            <w:r w:rsidRPr="00CE243C">
              <w:rPr>
                <w:rFonts w:ascii="Arial" w:hAnsi="Arial" w:cs="Arial"/>
                <w:sz w:val="18"/>
                <w:szCs w:val="18"/>
              </w:rPr>
              <w:t>UNDERGRADUATE ACADEMIC STUDIES</w:t>
            </w:r>
          </w:p>
          <w:p w:rsidR="00CE243C" w:rsidRPr="0001098F" w:rsidRDefault="00CE243C" w:rsidP="00CE243C">
            <w:pPr>
              <w:spacing w:after="0" w:line="240" w:lineRule="auto"/>
              <w:jc w:val="center"/>
              <w:rPr>
                <w:rFonts w:ascii="Arial" w:hAnsi="Arial" w:cs="Arial"/>
                <w:sz w:val="18"/>
                <w:szCs w:val="18"/>
              </w:rPr>
            </w:pPr>
            <w:r w:rsidRPr="00CE243C">
              <w:rPr>
                <w:rFonts w:ascii="Arial" w:hAnsi="Arial" w:cs="Arial"/>
                <w:b/>
                <w:sz w:val="18"/>
                <w:szCs w:val="18"/>
              </w:rPr>
              <w:t>Agroecology</w:t>
            </w:r>
            <w:r w:rsidR="00D91088">
              <w:rPr>
                <w:rFonts w:ascii="Arial" w:hAnsi="Arial" w:cs="Arial"/>
                <w:b/>
                <w:sz w:val="18"/>
                <w:szCs w:val="18"/>
              </w:rPr>
              <w:t xml:space="preserve"> </w:t>
            </w:r>
            <w:r w:rsidRPr="00CE243C">
              <w:rPr>
                <w:rFonts w:ascii="Arial" w:hAnsi="Arial" w:cs="Arial"/>
                <w:b/>
                <w:sz w:val="18"/>
                <w:szCs w:val="18"/>
              </w:rPr>
              <w:t>and</w:t>
            </w:r>
            <w:r w:rsidR="00D91088">
              <w:rPr>
                <w:rFonts w:ascii="Arial" w:hAnsi="Arial" w:cs="Arial"/>
                <w:b/>
                <w:sz w:val="18"/>
                <w:szCs w:val="18"/>
              </w:rPr>
              <w:t xml:space="preserve"> </w:t>
            </w:r>
            <w:r w:rsidRPr="00CE243C">
              <w:rPr>
                <w:rFonts w:ascii="Arial" w:hAnsi="Arial" w:cs="Arial"/>
                <w:b/>
                <w:sz w:val="18"/>
                <w:szCs w:val="18"/>
              </w:rPr>
              <w:t>environmental protection</w:t>
            </w:r>
          </w:p>
        </w:tc>
        <w:tc>
          <w:tcPr>
            <w:tcW w:w="1432" w:type="dxa"/>
            <w:vMerge/>
            <w:tcBorders>
              <w:bottom w:val="single" w:sz="4" w:space="0" w:color="auto"/>
            </w:tcBorders>
          </w:tcPr>
          <w:p w:rsidR="00CE243C" w:rsidRPr="0001098F" w:rsidRDefault="00CE243C" w:rsidP="00C37BD4">
            <w:pPr>
              <w:spacing w:after="0" w:line="240" w:lineRule="auto"/>
            </w:pPr>
          </w:p>
        </w:tc>
      </w:tr>
      <w:tr w:rsidR="00CE243C" w:rsidRPr="0001098F" w:rsidTr="00C37BD4">
        <w:tc>
          <w:tcPr>
            <w:tcW w:w="9622" w:type="dxa"/>
            <w:gridSpan w:val="3"/>
            <w:tcBorders>
              <w:left w:val="nil"/>
              <w:bottom w:val="nil"/>
              <w:right w:val="nil"/>
            </w:tcBorders>
          </w:tcPr>
          <w:p w:rsidR="00CE243C" w:rsidRPr="0001098F" w:rsidRDefault="00CE243C" w:rsidP="00C37BD4">
            <w:pPr>
              <w:spacing w:after="0" w:line="240" w:lineRule="auto"/>
              <w:rPr>
                <w:rFonts w:ascii="Arial" w:hAnsi="Arial" w:cs="Arial"/>
                <w:sz w:val="18"/>
                <w:szCs w:val="18"/>
              </w:rPr>
            </w:pPr>
            <w:r w:rsidRPr="0001098F">
              <w:rPr>
                <w:rFonts w:ascii="Arial" w:hAnsi="Arial" w:cs="Arial"/>
                <w:sz w:val="18"/>
                <w:szCs w:val="18"/>
              </w:rPr>
              <w:t>Table 5.2 Course specification</w:t>
            </w:r>
          </w:p>
        </w:tc>
      </w:tr>
    </w:tbl>
    <w:p w:rsidR="00CE243C" w:rsidRDefault="00CE243C" w:rsidP="00CE243C"/>
    <w:p w:rsidR="00D678F2" w:rsidRDefault="00D678F2">
      <w:r>
        <w:br w:type="page"/>
      </w:r>
    </w:p>
    <w:tbl>
      <w:tblPr>
        <w:tblStyle w:val="TableGrid"/>
        <w:tblW w:w="0" w:type="auto"/>
        <w:tblLook w:val="04A0"/>
      </w:tblPr>
      <w:tblGrid>
        <w:gridCol w:w="1796"/>
        <w:gridCol w:w="6023"/>
        <w:gridCol w:w="1424"/>
      </w:tblGrid>
      <w:tr w:rsidR="00D678F2" w:rsidTr="00D678F2">
        <w:trPr>
          <w:trHeight w:val="694"/>
        </w:trPr>
        <w:tc>
          <w:tcPr>
            <w:tcW w:w="1796" w:type="dxa"/>
            <w:vMerge w:val="restart"/>
            <w:vAlign w:val="center"/>
          </w:tcPr>
          <w:p w:rsidR="00D678F2" w:rsidRDefault="00D678F2" w:rsidP="00C37BD4">
            <w:pPr>
              <w:jc w:val="center"/>
            </w:pPr>
            <w:r w:rsidRPr="001312B9">
              <w:rPr>
                <w:noProof/>
              </w:rPr>
              <w:lastRenderedPageBreak/>
              <w:drawing>
                <wp:inline distT="0" distB="0" distL="0" distR="0">
                  <wp:extent cx="836195" cy="782053"/>
                  <wp:effectExtent l="0" t="0" r="0" b="0"/>
                  <wp:docPr id="4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023" w:type="dxa"/>
            <w:tcBorders>
              <w:bottom w:val="single" w:sz="4" w:space="0" w:color="auto"/>
            </w:tcBorders>
            <w:vAlign w:val="center"/>
          </w:tcPr>
          <w:p w:rsidR="00D678F2" w:rsidRDefault="00D678F2" w:rsidP="00D678F2">
            <w:pPr>
              <w:jc w:val="center"/>
              <w:rPr>
                <w:rFonts w:ascii="Arial" w:hAnsi="Arial" w:cs="Arial"/>
                <w:sz w:val="16"/>
                <w:szCs w:val="16"/>
              </w:rPr>
            </w:pPr>
            <w:r>
              <w:rPr>
                <w:rFonts w:ascii="Arial" w:hAnsi="Arial" w:cs="Arial"/>
                <w:sz w:val="16"/>
                <w:szCs w:val="16"/>
              </w:rPr>
              <w:t>UNIVERSITY OF NOVI SAD</w:t>
            </w:r>
          </w:p>
          <w:p w:rsidR="00D678F2" w:rsidRDefault="00D678F2" w:rsidP="00D678F2">
            <w:pPr>
              <w:jc w:val="center"/>
              <w:rPr>
                <w:rFonts w:ascii="Arial" w:hAnsi="Arial" w:cs="Arial"/>
                <w:sz w:val="16"/>
                <w:szCs w:val="16"/>
              </w:rPr>
            </w:pPr>
            <w:r>
              <w:rPr>
                <w:rFonts w:ascii="Arial" w:hAnsi="Arial" w:cs="Arial"/>
                <w:sz w:val="16"/>
                <w:szCs w:val="16"/>
              </w:rPr>
              <w:t>FACULTY OF AGRICULTURE</w:t>
            </w:r>
          </w:p>
          <w:p w:rsidR="00D678F2" w:rsidRPr="001312B9" w:rsidRDefault="00D678F2" w:rsidP="00D678F2">
            <w:pPr>
              <w:jc w:val="center"/>
              <w:rPr>
                <w:rFonts w:ascii="Arial" w:hAnsi="Arial" w:cs="Arial"/>
                <w:sz w:val="18"/>
                <w:szCs w:val="18"/>
              </w:rPr>
            </w:pPr>
            <w:r>
              <w:rPr>
                <w:rFonts w:ascii="Arial" w:hAnsi="Arial" w:cs="Arial"/>
                <w:sz w:val="16"/>
                <w:szCs w:val="16"/>
              </w:rPr>
              <w:t>21000 NOVI SAD, TRG DOSITEJA OBRADOVIĆA 8</w:t>
            </w:r>
          </w:p>
        </w:tc>
        <w:tc>
          <w:tcPr>
            <w:tcW w:w="1424" w:type="dxa"/>
            <w:vMerge w:val="restart"/>
            <w:vAlign w:val="center"/>
          </w:tcPr>
          <w:p w:rsidR="00D678F2" w:rsidRDefault="00D678F2" w:rsidP="00C37BD4">
            <w:pPr>
              <w:jc w:val="center"/>
            </w:pPr>
            <w:r w:rsidRPr="001312B9">
              <w:rPr>
                <w:noProof/>
              </w:rPr>
              <w:drawing>
                <wp:inline distT="0" distB="0" distL="0" distR="0">
                  <wp:extent cx="677739" cy="661736"/>
                  <wp:effectExtent l="19050" t="0" r="8061" b="0"/>
                  <wp:docPr id="4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678F2" w:rsidTr="00D678F2">
        <w:trPr>
          <w:trHeight w:val="1040"/>
        </w:trPr>
        <w:tc>
          <w:tcPr>
            <w:tcW w:w="1796" w:type="dxa"/>
            <w:vMerge/>
            <w:tcBorders>
              <w:bottom w:val="single" w:sz="4" w:space="0" w:color="auto"/>
            </w:tcBorders>
          </w:tcPr>
          <w:p w:rsidR="00D678F2" w:rsidRDefault="00D678F2" w:rsidP="00C37BD4"/>
        </w:tc>
        <w:tc>
          <w:tcPr>
            <w:tcW w:w="6023" w:type="dxa"/>
            <w:tcBorders>
              <w:bottom w:val="single" w:sz="4" w:space="0" w:color="auto"/>
            </w:tcBorders>
            <w:shd w:val="clear" w:color="auto" w:fill="C2D69B" w:themeFill="accent3" w:themeFillTint="99"/>
            <w:vAlign w:val="center"/>
          </w:tcPr>
          <w:p w:rsidR="00D678F2" w:rsidRDefault="00D678F2" w:rsidP="00D678F2">
            <w:pPr>
              <w:jc w:val="center"/>
              <w:rPr>
                <w:rFonts w:ascii="Arial" w:hAnsi="Arial" w:cs="Arial"/>
                <w:sz w:val="28"/>
                <w:szCs w:val="28"/>
              </w:rPr>
            </w:pPr>
            <w:r>
              <w:rPr>
                <w:rFonts w:ascii="Arial" w:hAnsi="Arial" w:cs="Arial"/>
                <w:sz w:val="28"/>
                <w:szCs w:val="28"/>
              </w:rPr>
              <w:t>Study Programme Accreditation</w:t>
            </w:r>
          </w:p>
          <w:p w:rsidR="00D678F2" w:rsidRDefault="00D678F2" w:rsidP="00D678F2">
            <w:pPr>
              <w:jc w:val="center"/>
              <w:rPr>
                <w:rFonts w:ascii="Arial" w:hAnsi="Arial" w:cs="Arial"/>
                <w:sz w:val="16"/>
                <w:szCs w:val="16"/>
              </w:rPr>
            </w:pPr>
          </w:p>
          <w:p w:rsidR="00D678F2" w:rsidRPr="00D678F2" w:rsidRDefault="00D678F2" w:rsidP="00D678F2">
            <w:pPr>
              <w:jc w:val="center"/>
              <w:rPr>
                <w:rFonts w:ascii="Arial" w:hAnsi="Arial" w:cs="Arial"/>
                <w:sz w:val="18"/>
                <w:szCs w:val="18"/>
              </w:rPr>
            </w:pPr>
            <w:r w:rsidRPr="00D678F2">
              <w:rPr>
                <w:rFonts w:ascii="Arial" w:hAnsi="Arial" w:cs="Arial"/>
                <w:sz w:val="18"/>
                <w:szCs w:val="18"/>
              </w:rPr>
              <w:t>UNDERGRADUATE ACADEMIC STUDIES</w:t>
            </w:r>
          </w:p>
          <w:p w:rsidR="00D678F2" w:rsidRPr="001312B9" w:rsidRDefault="00D678F2" w:rsidP="00D678F2">
            <w:pPr>
              <w:jc w:val="center"/>
              <w:rPr>
                <w:rFonts w:ascii="Arial" w:hAnsi="Arial" w:cs="Arial"/>
                <w:sz w:val="18"/>
                <w:szCs w:val="18"/>
              </w:rPr>
            </w:pPr>
            <w:r w:rsidRPr="00D678F2">
              <w:rPr>
                <w:rFonts w:ascii="Arial" w:hAnsi="Arial" w:cs="Arial"/>
                <w:b/>
                <w:sz w:val="18"/>
                <w:szCs w:val="18"/>
              </w:rPr>
              <w:t>Agroecology</w:t>
            </w:r>
            <w:r w:rsidR="00D91088">
              <w:rPr>
                <w:rFonts w:ascii="Arial" w:hAnsi="Arial" w:cs="Arial"/>
                <w:b/>
                <w:sz w:val="18"/>
                <w:szCs w:val="18"/>
              </w:rPr>
              <w:t xml:space="preserve"> </w:t>
            </w:r>
            <w:r w:rsidRPr="00D678F2">
              <w:rPr>
                <w:rFonts w:ascii="Arial" w:hAnsi="Arial" w:cs="Arial"/>
                <w:b/>
                <w:sz w:val="18"/>
                <w:szCs w:val="18"/>
              </w:rPr>
              <w:t>and</w:t>
            </w:r>
            <w:r w:rsidR="00D91088">
              <w:rPr>
                <w:rFonts w:ascii="Arial" w:hAnsi="Arial" w:cs="Arial"/>
                <w:b/>
                <w:sz w:val="18"/>
                <w:szCs w:val="18"/>
              </w:rPr>
              <w:t xml:space="preserve"> </w:t>
            </w:r>
            <w:r w:rsidRPr="00D678F2">
              <w:rPr>
                <w:rFonts w:ascii="Arial" w:hAnsi="Arial" w:cs="Arial"/>
                <w:b/>
                <w:sz w:val="18"/>
                <w:szCs w:val="18"/>
              </w:rPr>
              <w:t>environmental protection</w:t>
            </w:r>
          </w:p>
        </w:tc>
        <w:tc>
          <w:tcPr>
            <w:tcW w:w="1424" w:type="dxa"/>
            <w:vMerge/>
            <w:tcBorders>
              <w:bottom w:val="single" w:sz="4" w:space="0" w:color="auto"/>
            </w:tcBorders>
          </w:tcPr>
          <w:p w:rsidR="00D678F2" w:rsidRDefault="00D678F2" w:rsidP="00C37BD4"/>
        </w:tc>
      </w:tr>
      <w:tr w:rsidR="00D678F2" w:rsidTr="00D678F2">
        <w:tc>
          <w:tcPr>
            <w:tcW w:w="9243" w:type="dxa"/>
            <w:gridSpan w:val="3"/>
            <w:tcBorders>
              <w:left w:val="nil"/>
              <w:bottom w:val="nil"/>
              <w:right w:val="nil"/>
            </w:tcBorders>
          </w:tcPr>
          <w:p w:rsidR="00D678F2" w:rsidRPr="001312B9" w:rsidRDefault="00D678F2" w:rsidP="00C37BD4">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1" w:rightFromText="181" w:vertAnchor="text" w:horzAnchor="margin" w:tblpY="114"/>
        <w:tblOverlap w:val="never"/>
        <w:tblW w:w="0" w:type="auto"/>
        <w:tblLook w:val="04A0"/>
      </w:tblPr>
      <w:tblGrid>
        <w:gridCol w:w="678"/>
        <w:gridCol w:w="1361"/>
        <w:gridCol w:w="258"/>
        <w:gridCol w:w="1119"/>
        <w:gridCol w:w="515"/>
        <w:gridCol w:w="717"/>
        <w:gridCol w:w="1028"/>
        <w:gridCol w:w="1342"/>
        <w:gridCol w:w="425"/>
        <w:gridCol w:w="694"/>
        <w:gridCol w:w="1106"/>
      </w:tblGrid>
      <w:tr w:rsidR="00D678F2" w:rsidTr="00D678F2">
        <w:trPr>
          <w:trHeight w:val="423"/>
        </w:trPr>
        <w:tc>
          <w:tcPr>
            <w:tcW w:w="2039" w:type="dxa"/>
            <w:gridSpan w:val="2"/>
            <w:shd w:val="clear" w:color="auto" w:fill="C2D69B" w:themeFill="accent3" w:themeFillTint="99"/>
            <w:vAlign w:val="center"/>
          </w:tcPr>
          <w:p w:rsidR="00D678F2" w:rsidRPr="009E2BF4" w:rsidRDefault="00D678F2" w:rsidP="00D678F2">
            <w:pPr>
              <w:rPr>
                <w:rFonts w:ascii="Arial" w:hAnsi="Arial" w:cs="Arial"/>
                <w:sz w:val="16"/>
                <w:szCs w:val="16"/>
              </w:rPr>
            </w:pPr>
            <w:r w:rsidRPr="009E2BF4">
              <w:rPr>
                <w:rFonts w:ascii="Arial" w:hAnsi="Arial" w:cs="Arial"/>
                <w:sz w:val="16"/>
                <w:szCs w:val="16"/>
              </w:rPr>
              <w:t>Course:</w:t>
            </w:r>
          </w:p>
        </w:tc>
        <w:tc>
          <w:tcPr>
            <w:tcW w:w="7204" w:type="dxa"/>
            <w:gridSpan w:val="9"/>
            <w:vMerge w:val="restart"/>
            <w:vAlign w:val="center"/>
          </w:tcPr>
          <w:p w:rsidR="00D678F2" w:rsidRPr="009E2BF4" w:rsidRDefault="00D678F2" w:rsidP="00D678F2">
            <w:pPr>
              <w:jc w:val="center"/>
              <w:rPr>
                <w:rFonts w:ascii="Arial" w:hAnsi="Arial" w:cs="Arial"/>
                <w:i/>
                <w:sz w:val="18"/>
                <w:szCs w:val="18"/>
              </w:rPr>
            </w:pPr>
            <w:r>
              <w:rPr>
                <w:rFonts w:ascii="Arial" w:hAnsi="Arial" w:cs="Arial"/>
                <w:i/>
                <w:sz w:val="18"/>
                <w:szCs w:val="18"/>
              </w:rPr>
              <w:t>Animal production</w:t>
            </w:r>
          </w:p>
        </w:tc>
      </w:tr>
      <w:tr w:rsidR="00D678F2" w:rsidTr="00D678F2">
        <w:trPr>
          <w:trHeight w:val="181"/>
        </w:trPr>
        <w:tc>
          <w:tcPr>
            <w:tcW w:w="2039" w:type="dxa"/>
            <w:gridSpan w:val="2"/>
            <w:vAlign w:val="center"/>
          </w:tcPr>
          <w:p w:rsidR="00D678F2" w:rsidRPr="009E2BF4" w:rsidRDefault="00D678F2" w:rsidP="00D678F2">
            <w:pPr>
              <w:rPr>
                <w:rFonts w:ascii="Arial" w:hAnsi="Arial" w:cs="Arial"/>
                <w:sz w:val="16"/>
                <w:szCs w:val="16"/>
              </w:rPr>
            </w:pPr>
            <w:r w:rsidRPr="009E2BF4">
              <w:rPr>
                <w:rFonts w:ascii="Arial" w:hAnsi="Arial" w:cs="Arial"/>
                <w:sz w:val="16"/>
                <w:szCs w:val="16"/>
              </w:rPr>
              <w:t>Course id:</w:t>
            </w:r>
            <w:r w:rsidRPr="00217CBB">
              <w:rPr>
                <w:rFonts w:ascii="Arial" w:hAnsi="Arial" w:cs="Arial"/>
                <w:sz w:val="16"/>
                <w:szCs w:val="16"/>
              </w:rPr>
              <w:t>3О</w:t>
            </w:r>
            <w:r>
              <w:rPr>
                <w:rFonts w:ascii="Arial" w:hAnsi="Arial" w:cs="Arial"/>
                <w:sz w:val="16"/>
                <w:szCs w:val="16"/>
              </w:rPr>
              <w:t>AG</w:t>
            </w:r>
            <w:r w:rsidRPr="00217CBB">
              <w:rPr>
                <w:rFonts w:ascii="Arial" w:hAnsi="Arial" w:cs="Arial"/>
                <w:sz w:val="16"/>
                <w:szCs w:val="16"/>
              </w:rPr>
              <w:t>4О16</w:t>
            </w:r>
          </w:p>
        </w:tc>
        <w:tc>
          <w:tcPr>
            <w:tcW w:w="7204" w:type="dxa"/>
            <w:gridSpan w:val="9"/>
            <w:vMerge/>
          </w:tcPr>
          <w:p w:rsidR="00D678F2" w:rsidRDefault="00D678F2" w:rsidP="00D678F2"/>
        </w:tc>
      </w:tr>
      <w:tr w:rsidR="00D678F2" w:rsidTr="00D678F2">
        <w:trPr>
          <w:trHeight w:val="190"/>
        </w:trPr>
        <w:tc>
          <w:tcPr>
            <w:tcW w:w="2039" w:type="dxa"/>
            <w:gridSpan w:val="2"/>
            <w:vAlign w:val="center"/>
          </w:tcPr>
          <w:p w:rsidR="00D678F2" w:rsidRPr="009E2BF4" w:rsidRDefault="00D678F2" w:rsidP="00D678F2">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5</w:t>
            </w:r>
          </w:p>
        </w:tc>
        <w:tc>
          <w:tcPr>
            <w:tcW w:w="7204" w:type="dxa"/>
            <w:gridSpan w:val="9"/>
            <w:vMerge/>
          </w:tcPr>
          <w:p w:rsidR="00D678F2" w:rsidRDefault="00D678F2" w:rsidP="00D678F2"/>
        </w:tc>
      </w:tr>
      <w:tr w:rsidR="00D678F2" w:rsidTr="00EB7970">
        <w:trPr>
          <w:trHeight w:val="277"/>
        </w:trPr>
        <w:tc>
          <w:tcPr>
            <w:tcW w:w="2039" w:type="dxa"/>
            <w:gridSpan w:val="2"/>
            <w:vAlign w:val="center"/>
          </w:tcPr>
          <w:p w:rsidR="00D678F2" w:rsidRPr="00D678F2" w:rsidRDefault="00D678F2" w:rsidP="00D678F2">
            <w:pPr>
              <w:rPr>
                <w:rFonts w:ascii="Arial" w:hAnsi="Arial" w:cs="Arial"/>
                <w:sz w:val="16"/>
                <w:szCs w:val="16"/>
              </w:rPr>
            </w:pPr>
            <w:r w:rsidRPr="00D678F2">
              <w:rPr>
                <w:rFonts w:ascii="Arial" w:hAnsi="Arial" w:cs="Arial"/>
                <w:sz w:val="16"/>
                <w:szCs w:val="16"/>
              </w:rPr>
              <w:t>Teacher:</w:t>
            </w:r>
          </w:p>
        </w:tc>
        <w:tc>
          <w:tcPr>
            <w:tcW w:w="7204" w:type="dxa"/>
            <w:gridSpan w:val="9"/>
            <w:vAlign w:val="center"/>
          </w:tcPr>
          <w:p w:rsidR="00D678F2" w:rsidRPr="00D678F2" w:rsidRDefault="00D678F2" w:rsidP="00EB7970">
            <w:pPr>
              <w:rPr>
                <w:rFonts w:ascii="Arial" w:hAnsi="Arial" w:cs="Arial"/>
                <w:sz w:val="16"/>
                <w:szCs w:val="16"/>
              </w:rPr>
            </w:pPr>
            <w:r w:rsidRPr="00D678F2">
              <w:rPr>
                <w:rFonts w:ascii="Arial" w:hAnsi="Arial" w:cs="Arial"/>
                <w:sz w:val="16"/>
                <w:szCs w:val="16"/>
              </w:rPr>
              <w:t>Prof.dr Niko Milošević, Prof.dr Mirjana Đukić Stojčić</w:t>
            </w:r>
          </w:p>
        </w:tc>
      </w:tr>
      <w:tr w:rsidR="00D678F2" w:rsidTr="00EB7970">
        <w:trPr>
          <w:trHeight w:val="229"/>
        </w:trPr>
        <w:tc>
          <w:tcPr>
            <w:tcW w:w="2039" w:type="dxa"/>
            <w:gridSpan w:val="2"/>
            <w:tcBorders>
              <w:bottom w:val="single" w:sz="4" w:space="0" w:color="auto"/>
            </w:tcBorders>
            <w:vAlign w:val="center"/>
          </w:tcPr>
          <w:p w:rsidR="00D678F2" w:rsidRPr="00D678F2" w:rsidRDefault="00D678F2" w:rsidP="00D678F2">
            <w:pPr>
              <w:rPr>
                <w:rFonts w:ascii="Arial" w:hAnsi="Arial" w:cs="Arial"/>
                <w:sz w:val="16"/>
                <w:szCs w:val="16"/>
              </w:rPr>
            </w:pPr>
            <w:r w:rsidRPr="00D678F2">
              <w:rPr>
                <w:rFonts w:ascii="Arial" w:hAnsi="Arial" w:cs="Arial"/>
                <w:sz w:val="16"/>
                <w:szCs w:val="16"/>
              </w:rPr>
              <w:t>Course status</w:t>
            </w:r>
          </w:p>
        </w:tc>
        <w:tc>
          <w:tcPr>
            <w:tcW w:w="7204" w:type="dxa"/>
            <w:gridSpan w:val="9"/>
            <w:tcBorders>
              <w:bottom w:val="single" w:sz="4" w:space="0" w:color="auto"/>
            </w:tcBorders>
            <w:vAlign w:val="center"/>
          </w:tcPr>
          <w:p w:rsidR="00D678F2" w:rsidRPr="00D678F2" w:rsidRDefault="00D678F2" w:rsidP="00EB7970">
            <w:pPr>
              <w:rPr>
                <w:rFonts w:ascii="Arial" w:hAnsi="Arial" w:cs="Arial"/>
                <w:sz w:val="16"/>
                <w:szCs w:val="16"/>
              </w:rPr>
            </w:pPr>
            <w:r w:rsidRPr="00D678F2">
              <w:rPr>
                <w:rFonts w:ascii="Arial" w:hAnsi="Arial" w:cs="Arial"/>
                <w:sz w:val="16"/>
                <w:szCs w:val="16"/>
              </w:rPr>
              <w:t>Mandatory</w:t>
            </w:r>
          </w:p>
        </w:tc>
      </w:tr>
      <w:tr w:rsidR="00D678F2" w:rsidTr="00D678F2">
        <w:trPr>
          <w:trHeight w:val="229"/>
        </w:trPr>
        <w:tc>
          <w:tcPr>
            <w:tcW w:w="9243" w:type="dxa"/>
            <w:gridSpan w:val="11"/>
            <w:tcBorders>
              <w:bottom w:val="single" w:sz="4" w:space="0" w:color="auto"/>
            </w:tcBorders>
            <w:shd w:val="clear" w:color="auto" w:fill="C2D69B" w:themeFill="accent3" w:themeFillTint="99"/>
            <w:vAlign w:val="center"/>
          </w:tcPr>
          <w:p w:rsidR="00D678F2" w:rsidRPr="00D678F2" w:rsidRDefault="00D678F2" w:rsidP="00D678F2">
            <w:pPr>
              <w:rPr>
                <w:rFonts w:ascii="Arial" w:hAnsi="Arial" w:cs="Arial"/>
                <w:sz w:val="16"/>
                <w:szCs w:val="16"/>
              </w:rPr>
            </w:pPr>
            <w:r w:rsidRPr="00D678F2">
              <w:rPr>
                <w:rFonts w:ascii="Arial" w:hAnsi="Arial" w:cs="Arial"/>
                <w:sz w:val="16"/>
                <w:szCs w:val="16"/>
              </w:rPr>
              <w:t>Number of active teaching classes (weekly)</w:t>
            </w:r>
          </w:p>
        </w:tc>
      </w:tr>
      <w:tr w:rsidR="00D678F2" w:rsidTr="00D678F2">
        <w:trPr>
          <w:trHeight w:val="229"/>
        </w:trPr>
        <w:tc>
          <w:tcPr>
            <w:tcW w:w="2039" w:type="dxa"/>
            <w:gridSpan w:val="2"/>
            <w:tcBorders>
              <w:bottom w:val="single" w:sz="4" w:space="0" w:color="auto"/>
            </w:tcBorders>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Lectures: 4</w:t>
            </w:r>
          </w:p>
        </w:tc>
        <w:tc>
          <w:tcPr>
            <w:tcW w:w="1892" w:type="dxa"/>
            <w:gridSpan w:val="3"/>
            <w:tcBorders>
              <w:bottom w:val="single" w:sz="4" w:space="0" w:color="auto"/>
            </w:tcBorders>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Practical classes: 2</w:t>
            </w:r>
          </w:p>
        </w:tc>
        <w:tc>
          <w:tcPr>
            <w:tcW w:w="1745" w:type="dxa"/>
            <w:gridSpan w:val="2"/>
            <w:tcBorders>
              <w:bottom w:val="single" w:sz="4" w:space="0" w:color="auto"/>
            </w:tcBorders>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Other teaching types:</w:t>
            </w:r>
          </w:p>
        </w:tc>
        <w:tc>
          <w:tcPr>
            <w:tcW w:w="1767" w:type="dxa"/>
            <w:gridSpan w:val="2"/>
            <w:tcBorders>
              <w:bottom w:val="single" w:sz="4" w:space="0" w:color="auto"/>
            </w:tcBorders>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Study research work:</w:t>
            </w:r>
          </w:p>
        </w:tc>
        <w:tc>
          <w:tcPr>
            <w:tcW w:w="1800" w:type="dxa"/>
            <w:gridSpan w:val="2"/>
            <w:tcBorders>
              <w:bottom w:val="single" w:sz="4" w:space="0" w:color="auto"/>
            </w:tcBorders>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Other classes:</w:t>
            </w:r>
          </w:p>
        </w:tc>
      </w:tr>
      <w:tr w:rsidR="00D678F2" w:rsidRPr="005E42D1" w:rsidTr="00D678F2">
        <w:trPr>
          <w:trHeight w:val="190"/>
        </w:trPr>
        <w:tc>
          <w:tcPr>
            <w:tcW w:w="2039" w:type="dxa"/>
            <w:gridSpan w:val="2"/>
            <w:shd w:val="clear" w:color="auto" w:fill="C2D69B" w:themeFill="accent3" w:themeFillTint="99"/>
            <w:vAlign w:val="center"/>
          </w:tcPr>
          <w:p w:rsidR="00D678F2" w:rsidRPr="00D678F2" w:rsidRDefault="00D678F2" w:rsidP="00D678F2">
            <w:pPr>
              <w:rPr>
                <w:rFonts w:ascii="Arial" w:hAnsi="Arial" w:cs="Arial"/>
                <w:sz w:val="16"/>
                <w:szCs w:val="16"/>
              </w:rPr>
            </w:pPr>
            <w:r w:rsidRPr="00D678F2">
              <w:rPr>
                <w:rFonts w:ascii="Arial" w:hAnsi="Arial" w:cs="Arial"/>
                <w:sz w:val="16"/>
                <w:szCs w:val="16"/>
              </w:rPr>
              <w:t>Precondition courses</w:t>
            </w:r>
          </w:p>
        </w:tc>
        <w:tc>
          <w:tcPr>
            <w:tcW w:w="7204" w:type="dxa"/>
            <w:gridSpan w:val="9"/>
            <w:shd w:val="clear" w:color="auto" w:fill="C2D69B" w:themeFill="accent3" w:themeFillTint="99"/>
            <w:vAlign w:val="center"/>
          </w:tcPr>
          <w:p w:rsidR="00D678F2" w:rsidRPr="00D678F2" w:rsidRDefault="00D678F2" w:rsidP="00D678F2">
            <w:pPr>
              <w:rPr>
                <w:rFonts w:ascii="Arial" w:hAnsi="Arial" w:cs="Arial"/>
                <w:sz w:val="16"/>
                <w:szCs w:val="16"/>
              </w:rPr>
            </w:pPr>
            <w:r w:rsidRPr="00D678F2">
              <w:rPr>
                <w:rFonts w:ascii="Arial" w:hAnsi="Arial" w:cs="Arial"/>
                <w:sz w:val="16"/>
                <w:szCs w:val="16"/>
              </w:rPr>
              <w:t>None</w:t>
            </w:r>
          </w:p>
        </w:tc>
      </w:tr>
      <w:tr w:rsidR="00D678F2" w:rsidTr="00D678F2">
        <w:trPr>
          <w:trHeight w:val="1078"/>
        </w:trPr>
        <w:tc>
          <w:tcPr>
            <w:tcW w:w="9243" w:type="dxa"/>
            <w:gridSpan w:val="11"/>
            <w:vAlign w:val="center"/>
          </w:tcPr>
          <w:p w:rsidR="00D678F2" w:rsidRPr="00D678F2" w:rsidRDefault="00D678F2" w:rsidP="002F777A">
            <w:pPr>
              <w:pStyle w:val="ListParagraph"/>
              <w:numPr>
                <w:ilvl w:val="0"/>
                <w:numId w:val="30"/>
              </w:numPr>
              <w:ind w:left="284" w:hanging="284"/>
              <w:rPr>
                <w:rFonts w:ascii="Arial" w:hAnsi="Arial" w:cs="Arial"/>
                <w:sz w:val="16"/>
                <w:szCs w:val="16"/>
              </w:rPr>
            </w:pPr>
            <w:r w:rsidRPr="00D678F2">
              <w:rPr>
                <w:rFonts w:ascii="Arial" w:hAnsi="Arial" w:cs="Arial"/>
                <w:sz w:val="16"/>
                <w:szCs w:val="16"/>
              </w:rPr>
              <w:t>Educational goal</w:t>
            </w:r>
          </w:p>
          <w:p w:rsidR="00D678F2" w:rsidRPr="00D678F2" w:rsidRDefault="00D678F2" w:rsidP="00D678F2">
            <w:pPr>
              <w:rPr>
                <w:rFonts w:ascii="Arial" w:hAnsi="Arial" w:cs="Arial"/>
                <w:sz w:val="16"/>
                <w:szCs w:val="16"/>
              </w:rPr>
            </w:pPr>
            <w:r w:rsidRPr="00D678F2">
              <w:rPr>
                <w:rFonts w:ascii="Arial" w:hAnsi="Arial" w:cs="Arial"/>
                <w:sz w:val="16"/>
                <w:szCs w:val="16"/>
              </w:rPr>
              <w:t>Introduce students to the biological basis of domestic animals (cattle, pigs, sheep and poultry) and characteristic animal production in order to observe the conditionality of animal and crop production. Upon completion of the course animal husbandry</w:t>
            </w:r>
            <w:proofErr w:type="gramStart"/>
            <w:r w:rsidRPr="00D678F2">
              <w:rPr>
                <w:rFonts w:ascii="Arial" w:hAnsi="Arial" w:cs="Arial"/>
                <w:sz w:val="16"/>
                <w:szCs w:val="16"/>
              </w:rPr>
              <w:t>,educated</w:t>
            </w:r>
            <w:proofErr w:type="gramEnd"/>
            <w:r w:rsidRPr="00D678F2">
              <w:rPr>
                <w:rFonts w:ascii="Arial" w:hAnsi="Arial" w:cs="Arial"/>
                <w:sz w:val="16"/>
                <w:szCs w:val="16"/>
              </w:rPr>
              <w:t xml:space="preserve"> professionals who will have a basic knowledge of animal production and the importance of crop production in the cultivation, nutrition, reproduction and use of production</w:t>
            </w:r>
            <w:r>
              <w:rPr>
                <w:rFonts w:ascii="Arial" w:hAnsi="Arial" w:cs="Arial"/>
                <w:sz w:val="16"/>
                <w:szCs w:val="16"/>
              </w:rPr>
              <w:t xml:space="preserve"> potential of domestic animals.</w:t>
            </w:r>
          </w:p>
        </w:tc>
      </w:tr>
      <w:tr w:rsidR="00D678F2" w:rsidTr="00D678F2">
        <w:trPr>
          <w:trHeight w:val="1124"/>
        </w:trPr>
        <w:tc>
          <w:tcPr>
            <w:tcW w:w="9243" w:type="dxa"/>
            <w:gridSpan w:val="11"/>
          </w:tcPr>
          <w:p w:rsidR="00D678F2" w:rsidRPr="00D678F2" w:rsidRDefault="00D678F2" w:rsidP="002F777A">
            <w:pPr>
              <w:pStyle w:val="ListParagraph"/>
              <w:numPr>
                <w:ilvl w:val="0"/>
                <w:numId w:val="30"/>
              </w:numPr>
              <w:ind w:left="284" w:hanging="284"/>
              <w:rPr>
                <w:rFonts w:ascii="Arial" w:hAnsi="Arial" w:cs="Arial"/>
                <w:sz w:val="16"/>
                <w:szCs w:val="16"/>
              </w:rPr>
            </w:pPr>
            <w:r w:rsidRPr="00D678F2">
              <w:rPr>
                <w:rFonts w:ascii="Arial" w:hAnsi="Arial" w:cs="Arial"/>
                <w:sz w:val="16"/>
                <w:szCs w:val="16"/>
              </w:rPr>
              <w:t>Educational outcomes</w:t>
            </w:r>
          </w:p>
          <w:p w:rsidR="00D678F2" w:rsidRPr="00D678F2" w:rsidRDefault="00D678F2" w:rsidP="00D678F2">
            <w:pPr>
              <w:rPr>
                <w:rFonts w:ascii="Arial" w:hAnsi="Arial" w:cs="Arial"/>
                <w:sz w:val="16"/>
                <w:szCs w:val="16"/>
              </w:rPr>
            </w:pPr>
            <w:r w:rsidRPr="00D678F2">
              <w:rPr>
                <w:rFonts w:ascii="Arial" w:hAnsi="Arial" w:cs="Arial"/>
                <w:sz w:val="16"/>
                <w:szCs w:val="16"/>
              </w:rPr>
              <w:t xml:space="preserve">Training experts with academic qualifications, who are trained to be based on the basic knowledge in the field animal production, with special practical and scientific preparation, engage in professional activities in the provision of primary conditions (fodder production) for the breeding of domestic animals. The knowledge gained academic bachelor's degree gives academics professional competency and skills of application of general knowledge for successful cultivation of certain types of livestock and livestock production food. </w:t>
            </w:r>
          </w:p>
        </w:tc>
      </w:tr>
      <w:tr w:rsidR="00D678F2" w:rsidTr="00D678F2">
        <w:trPr>
          <w:trHeight w:val="2658"/>
        </w:trPr>
        <w:tc>
          <w:tcPr>
            <w:tcW w:w="9243" w:type="dxa"/>
            <w:gridSpan w:val="11"/>
          </w:tcPr>
          <w:p w:rsidR="00D678F2" w:rsidRPr="00D678F2" w:rsidRDefault="00D678F2" w:rsidP="002F777A">
            <w:pPr>
              <w:pStyle w:val="ListParagraph"/>
              <w:numPr>
                <w:ilvl w:val="0"/>
                <w:numId w:val="30"/>
              </w:numPr>
              <w:ind w:left="284" w:hanging="284"/>
              <w:rPr>
                <w:rFonts w:ascii="Arial" w:hAnsi="Arial" w:cs="Arial"/>
                <w:sz w:val="16"/>
                <w:szCs w:val="16"/>
              </w:rPr>
            </w:pPr>
            <w:r w:rsidRPr="00D678F2">
              <w:rPr>
                <w:rFonts w:ascii="Arial" w:hAnsi="Arial" w:cs="Arial"/>
                <w:sz w:val="16"/>
                <w:szCs w:val="16"/>
              </w:rPr>
              <w:t>Course content</w:t>
            </w:r>
          </w:p>
          <w:p w:rsidR="00D678F2" w:rsidRPr="00D678F2" w:rsidRDefault="00D678F2" w:rsidP="00D678F2">
            <w:pPr>
              <w:jc w:val="both"/>
              <w:rPr>
                <w:rFonts w:ascii="Arial" w:hAnsi="Arial" w:cs="Arial"/>
                <w:sz w:val="16"/>
                <w:szCs w:val="16"/>
              </w:rPr>
            </w:pPr>
            <w:r w:rsidRPr="00D678F2">
              <w:rPr>
                <w:rFonts w:ascii="Arial" w:hAnsi="Arial" w:cs="Arial"/>
                <w:sz w:val="16"/>
                <w:szCs w:val="16"/>
              </w:rPr>
              <w:t>Lectures</w:t>
            </w:r>
          </w:p>
          <w:p w:rsidR="00D678F2" w:rsidRPr="00D678F2" w:rsidRDefault="00D678F2" w:rsidP="00D678F2">
            <w:pPr>
              <w:jc w:val="both"/>
              <w:rPr>
                <w:rFonts w:ascii="Arial" w:hAnsi="Arial" w:cs="Arial"/>
                <w:sz w:val="16"/>
                <w:szCs w:val="16"/>
              </w:rPr>
            </w:pPr>
            <w:r w:rsidRPr="00D678F2">
              <w:rPr>
                <w:rFonts w:ascii="Arial" w:hAnsi="Arial" w:cs="Arial"/>
                <w:sz w:val="16"/>
                <w:szCs w:val="16"/>
              </w:rPr>
              <w:t>The importance of animal production in agricultural business will be taught in the course. The biological concept of species and breeds of domestic animals. The principles of propagation and increase domestic animals. Basic concepts of breeding domestic animals. Breeding systems and preventative measures to protect domestic animals. Nutrients and nutrition of farm animals.Zoological characteristics especially cattle, pigs, poultry and sheep. Specifics of types and breeds of domestic animals asspecific biological species. Specifics of propagation of each species of domestic animals. The technology of growing domesticanimals per species. Specificity of the nutrition of farm animals by species. Facilities and equipment in livestock (cattle</w:t>
            </w:r>
            <w:proofErr w:type="gramStart"/>
            <w:r w:rsidRPr="00D678F2">
              <w:rPr>
                <w:rFonts w:ascii="Arial" w:hAnsi="Arial" w:cs="Arial"/>
                <w:sz w:val="16"/>
                <w:szCs w:val="16"/>
              </w:rPr>
              <w:t>,pig</w:t>
            </w:r>
            <w:proofErr w:type="gramEnd"/>
            <w:r w:rsidRPr="00D678F2">
              <w:rPr>
                <w:rFonts w:ascii="Arial" w:hAnsi="Arial" w:cs="Arial"/>
                <w:sz w:val="16"/>
                <w:szCs w:val="16"/>
              </w:rPr>
              <w:t>, poultry and sheep farming).</w:t>
            </w:r>
          </w:p>
          <w:p w:rsidR="00D678F2" w:rsidRPr="00D678F2" w:rsidRDefault="00D678F2" w:rsidP="00D678F2">
            <w:pPr>
              <w:jc w:val="both"/>
              <w:rPr>
                <w:rFonts w:ascii="Arial" w:hAnsi="Arial" w:cs="Arial"/>
                <w:sz w:val="16"/>
                <w:szCs w:val="16"/>
              </w:rPr>
            </w:pPr>
            <w:r w:rsidRPr="00D678F2">
              <w:rPr>
                <w:rFonts w:ascii="Arial" w:hAnsi="Arial" w:cs="Arial"/>
                <w:sz w:val="16"/>
                <w:szCs w:val="16"/>
              </w:rPr>
              <w:t>Practical classes</w:t>
            </w:r>
          </w:p>
          <w:p w:rsidR="00D678F2" w:rsidRPr="00D678F2" w:rsidRDefault="00D678F2" w:rsidP="00D678F2">
            <w:pPr>
              <w:jc w:val="both"/>
              <w:rPr>
                <w:rFonts w:ascii="Arial" w:hAnsi="Arial" w:cs="Arial"/>
                <w:sz w:val="16"/>
                <w:szCs w:val="16"/>
              </w:rPr>
            </w:pPr>
            <w:r w:rsidRPr="00D678F2">
              <w:rPr>
                <w:rFonts w:ascii="Arial" w:hAnsi="Arial" w:cs="Arial"/>
                <w:sz w:val="16"/>
                <w:szCs w:val="16"/>
              </w:rPr>
              <w:t>Domestication and its impact on the physiological, production and exterior changes in domestic animals. Time and reasons</w:t>
            </w:r>
          </w:p>
          <w:p w:rsidR="00D678F2" w:rsidRPr="00D678F2" w:rsidRDefault="00D678F2" w:rsidP="00D678F2">
            <w:pPr>
              <w:jc w:val="both"/>
              <w:rPr>
                <w:rFonts w:ascii="Arial" w:hAnsi="Arial" w:cs="Arial"/>
                <w:sz w:val="16"/>
                <w:szCs w:val="16"/>
              </w:rPr>
            </w:pPr>
            <w:proofErr w:type="gramStart"/>
            <w:r w:rsidRPr="00D678F2">
              <w:rPr>
                <w:rFonts w:ascii="Arial" w:hAnsi="Arial" w:cs="Arial"/>
                <w:sz w:val="16"/>
                <w:szCs w:val="16"/>
              </w:rPr>
              <w:t>domestication</w:t>
            </w:r>
            <w:proofErr w:type="gramEnd"/>
            <w:r w:rsidRPr="00D678F2">
              <w:rPr>
                <w:rFonts w:ascii="Arial" w:hAnsi="Arial" w:cs="Arial"/>
                <w:sz w:val="16"/>
                <w:szCs w:val="16"/>
              </w:rPr>
              <w:t xml:space="preserve"> of animals. The origin, the concept of race and racial traits in domestic animals. The influence of external factors</w:t>
            </w:r>
          </w:p>
          <w:p w:rsidR="00D678F2" w:rsidRPr="00D678F2" w:rsidRDefault="00D678F2" w:rsidP="00D678F2">
            <w:pPr>
              <w:widowControl w:val="0"/>
              <w:jc w:val="both"/>
              <w:rPr>
                <w:rFonts w:ascii="Arial" w:hAnsi="Arial" w:cs="Arial"/>
                <w:sz w:val="16"/>
                <w:szCs w:val="16"/>
              </w:rPr>
            </w:pPr>
            <w:proofErr w:type="gramStart"/>
            <w:r w:rsidRPr="00D678F2">
              <w:rPr>
                <w:rFonts w:ascii="Arial" w:hAnsi="Arial" w:cs="Arial"/>
                <w:sz w:val="16"/>
                <w:szCs w:val="16"/>
              </w:rPr>
              <w:t>environment</w:t>
            </w:r>
            <w:proofErr w:type="gramEnd"/>
            <w:r w:rsidRPr="00D678F2">
              <w:rPr>
                <w:rFonts w:ascii="Arial" w:hAnsi="Arial" w:cs="Arial"/>
                <w:sz w:val="16"/>
                <w:szCs w:val="16"/>
              </w:rPr>
              <w:t xml:space="preserve"> on the animal organism. Constitution, fitness and exterior of domestic animals. The selection and testing of production capacity of domestic animals. Cattle, pig, poultry, sheep production. </w:t>
            </w:r>
          </w:p>
        </w:tc>
      </w:tr>
      <w:tr w:rsidR="00D678F2" w:rsidTr="00D678F2">
        <w:trPr>
          <w:trHeight w:val="372"/>
        </w:trPr>
        <w:tc>
          <w:tcPr>
            <w:tcW w:w="9243" w:type="dxa"/>
            <w:gridSpan w:val="11"/>
            <w:tcBorders>
              <w:bottom w:val="single" w:sz="4" w:space="0" w:color="auto"/>
            </w:tcBorders>
          </w:tcPr>
          <w:p w:rsidR="00D678F2" w:rsidRPr="00D678F2" w:rsidRDefault="00D678F2" w:rsidP="002F777A">
            <w:pPr>
              <w:pStyle w:val="ListParagraph"/>
              <w:numPr>
                <w:ilvl w:val="0"/>
                <w:numId w:val="30"/>
              </w:numPr>
              <w:ind w:left="284" w:hanging="284"/>
              <w:rPr>
                <w:rFonts w:ascii="Arial" w:hAnsi="Arial" w:cs="Arial"/>
                <w:sz w:val="16"/>
                <w:szCs w:val="16"/>
              </w:rPr>
            </w:pPr>
            <w:r w:rsidRPr="00D678F2">
              <w:rPr>
                <w:rFonts w:ascii="Arial" w:hAnsi="Arial" w:cs="Arial"/>
                <w:sz w:val="16"/>
                <w:szCs w:val="16"/>
              </w:rPr>
              <w:t>Teaching methods</w:t>
            </w:r>
          </w:p>
          <w:p w:rsidR="00D678F2" w:rsidRPr="00D678F2" w:rsidRDefault="00D678F2" w:rsidP="00D678F2">
            <w:pPr>
              <w:rPr>
                <w:rFonts w:ascii="Arial" w:hAnsi="Arial" w:cs="Arial"/>
                <w:sz w:val="16"/>
                <w:szCs w:val="16"/>
              </w:rPr>
            </w:pPr>
            <w:r w:rsidRPr="00D678F2">
              <w:rPr>
                <w:rFonts w:ascii="Arial" w:hAnsi="Arial" w:cs="Arial"/>
                <w:sz w:val="16"/>
                <w:szCs w:val="16"/>
              </w:rPr>
              <w:t>Lectures, Practical classes, Consultations, research work.</w:t>
            </w:r>
          </w:p>
        </w:tc>
      </w:tr>
      <w:tr w:rsidR="00D678F2" w:rsidTr="00D678F2">
        <w:trPr>
          <w:trHeight w:val="190"/>
        </w:trPr>
        <w:tc>
          <w:tcPr>
            <w:tcW w:w="9243" w:type="dxa"/>
            <w:gridSpan w:val="11"/>
            <w:tcBorders>
              <w:bottom w:val="single" w:sz="4" w:space="0" w:color="auto"/>
            </w:tcBorders>
            <w:shd w:val="clear" w:color="auto" w:fill="C2D69B" w:themeFill="accent3" w:themeFillTint="99"/>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Knowledge evaluation (maximum 100 points)</w:t>
            </w:r>
          </w:p>
        </w:tc>
      </w:tr>
      <w:tr w:rsidR="00D678F2" w:rsidTr="00D678F2">
        <w:trPr>
          <w:trHeight w:val="181"/>
        </w:trPr>
        <w:tc>
          <w:tcPr>
            <w:tcW w:w="2297" w:type="dxa"/>
            <w:gridSpan w:val="3"/>
            <w:shd w:val="clear" w:color="auto" w:fill="auto"/>
            <w:vAlign w:val="center"/>
          </w:tcPr>
          <w:p w:rsidR="00D678F2" w:rsidRPr="00D678F2" w:rsidRDefault="00D678F2" w:rsidP="00D678F2">
            <w:pPr>
              <w:rPr>
                <w:rFonts w:ascii="Arial" w:hAnsi="Arial" w:cs="Arial"/>
                <w:sz w:val="16"/>
                <w:szCs w:val="16"/>
              </w:rPr>
            </w:pPr>
            <w:r w:rsidRPr="00D678F2">
              <w:rPr>
                <w:rFonts w:ascii="Arial" w:hAnsi="Arial" w:cs="Arial"/>
                <w:sz w:val="16"/>
                <w:szCs w:val="16"/>
              </w:rPr>
              <w:t>Pre-examination obligations</w:t>
            </w:r>
          </w:p>
        </w:tc>
        <w:tc>
          <w:tcPr>
            <w:tcW w:w="1119" w:type="dxa"/>
            <w:shd w:val="clear" w:color="auto" w:fill="auto"/>
            <w:vAlign w:val="center"/>
          </w:tcPr>
          <w:p w:rsidR="00D678F2" w:rsidRPr="00D678F2" w:rsidRDefault="00D678F2" w:rsidP="00D678F2">
            <w:pPr>
              <w:rPr>
                <w:rFonts w:ascii="Arial" w:hAnsi="Arial" w:cs="Arial"/>
                <w:sz w:val="16"/>
                <w:szCs w:val="16"/>
              </w:rPr>
            </w:pPr>
            <w:r w:rsidRPr="00D678F2">
              <w:rPr>
                <w:rFonts w:ascii="Arial" w:hAnsi="Arial" w:cs="Arial"/>
                <w:sz w:val="16"/>
                <w:szCs w:val="16"/>
              </w:rPr>
              <w:t>Mandatory</w:t>
            </w:r>
          </w:p>
        </w:tc>
        <w:tc>
          <w:tcPr>
            <w:tcW w:w="1232" w:type="dxa"/>
            <w:gridSpan w:val="2"/>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Points</w:t>
            </w:r>
          </w:p>
        </w:tc>
        <w:tc>
          <w:tcPr>
            <w:tcW w:w="2370" w:type="dxa"/>
            <w:gridSpan w:val="2"/>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Final exam (izabrati)</w:t>
            </w:r>
          </w:p>
        </w:tc>
        <w:tc>
          <w:tcPr>
            <w:tcW w:w="1119" w:type="dxa"/>
            <w:gridSpan w:val="2"/>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Mandatory</w:t>
            </w:r>
          </w:p>
        </w:tc>
        <w:tc>
          <w:tcPr>
            <w:tcW w:w="1106" w:type="dxa"/>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Points</w:t>
            </w:r>
          </w:p>
        </w:tc>
      </w:tr>
      <w:tr w:rsidR="00D678F2" w:rsidTr="00D678F2">
        <w:trPr>
          <w:trHeight w:val="324"/>
        </w:trPr>
        <w:tc>
          <w:tcPr>
            <w:tcW w:w="2297" w:type="dxa"/>
            <w:gridSpan w:val="3"/>
            <w:shd w:val="clear" w:color="auto" w:fill="auto"/>
            <w:vAlign w:val="center"/>
          </w:tcPr>
          <w:p w:rsidR="00D678F2" w:rsidRPr="00D678F2" w:rsidRDefault="00D678F2" w:rsidP="00D678F2">
            <w:pPr>
              <w:rPr>
                <w:rFonts w:ascii="Arial" w:hAnsi="Arial" w:cs="Arial"/>
                <w:sz w:val="16"/>
                <w:szCs w:val="16"/>
              </w:rPr>
            </w:pPr>
            <w:r w:rsidRPr="00D678F2">
              <w:rPr>
                <w:rFonts w:ascii="Arial" w:hAnsi="Arial" w:cs="Arial"/>
                <w:sz w:val="16"/>
                <w:szCs w:val="16"/>
              </w:rPr>
              <w:t>Lecture attendance</w:t>
            </w:r>
          </w:p>
        </w:tc>
        <w:tc>
          <w:tcPr>
            <w:tcW w:w="1119" w:type="dxa"/>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Yes</w:t>
            </w:r>
          </w:p>
        </w:tc>
        <w:tc>
          <w:tcPr>
            <w:tcW w:w="1232" w:type="dxa"/>
            <w:gridSpan w:val="2"/>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5</w:t>
            </w:r>
          </w:p>
        </w:tc>
        <w:tc>
          <w:tcPr>
            <w:tcW w:w="2370" w:type="dxa"/>
            <w:gridSpan w:val="2"/>
            <w:shd w:val="clear" w:color="auto" w:fill="auto"/>
            <w:vAlign w:val="center"/>
          </w:tcPr>
          <w:p w:rsidR="00D678F2" w:rsidRPr="00D678F2" w:rsidRDefault="00D678F2" w:rsidP="00D678F2">
            <w:pPr>
              <w:jc w:val="center"/>
              <w:rPr>
                <w:rFonts w:ascii="Arial" w:hAnsi="Arial" w:cs="Arial"/>
                <w:i/>
                <w:sz w:val="16"/>
                <w:szCs w:val="16"/>
              </w:rPr>
            </w:pPr>
            <w:r w:rsidRPr="00D678F2">
              <w:rPr>
                <w:rFonts w:ascii="Arial" w:hAnsi="Arial" w:cs="Arial"/>
                <w:i/>
                <w:sz w:val="16"/>
                <w:szCs w:val="16"/>
              </w:rPr>
              <w:t>Oral part of the exam and</w:t>
            </w:r>
          </w:p>
          <w:p w:rsidR="00D678F2" w:rsidRPr="00D678F2" w:rsidRDefault="00D678F2" w:rsidP="00D678F2">
            <w:pPr>
              <w:jc w:val="center"/>
              <w:rPr>
                <w:rFonts w:ascii="Arial" w:hAnsi="Arial" w:cs="Arial"/>
                <w:i/>
                <w:sz w:val="16"/>
                <w:szCs w:val="16"/>
              </w:rPr>
            </w:pPr>
            <w:r w:rsidRPr="00D678F2">
              <w:rPr>
                <w:rFonts w:ascii="Arial" w:hAnsi="Arial" w:cs="Arial"/>
                <w:i/>
                <w:sz w:val="16"/>
                <w:szCs w:val="16"/>
              </w:rPr>
              <w:t>written part of the exam-</w:t>
            </w:r>
          </w:p>
        </w:tc>
        <w:tc>
          <w:tcPr>
            <w:tcW w:w="1119" w:type="dxa"/>
            <w:gridSpan w:val="2"/>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Yes</w:t>
            </w:r>
          </w:p>
        </w:tc>
        <w:tc>
          <w:tcPr>
            <w:tcW w:w="1106" w:type="dxa"/>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50</w:t>
            </w:r>
          </w:p>
        </w:tc>
      </w:tr>
      <w:tr w:rsidR="00D678F2" w:rsidTr="00D678F2">
        <w:trPr>
          <w:trHeight w:val="229"/>
        </w:trPr>
        <w:tc>
          <w:tcPr>
            <w:tcW w:w="2297" w:type="dxa"/>
            <w:gridSpan w:val="3"/>
            <w:shd w:val="clear" w:color="auto" w:fill="auto"/>
            <w:vAlign w:val="center"/>
          </w:tcPr>
          <w:p w:rsidR="00D678F2" w:rsidRPr="00D678F2" w:rsidRDefault="00D678F2" w:rsidP="00D678F2">
            <w:pPr>
              <w:rPr>
                <w:rFonts w:ascii="Arial" w:hAnsi="Arial" w:cs="Arial"/>
                <w:sz w:val="16"/>
                <w:szCs w:val="16"/>
              </w:rPr>
            </w:pPr>
            <w:r w:rsidRPr="00D678F2">
              <w:rPr>
                <w:rFonts w:ascii="Arial" w:hAnsi="Arial" w:cs="Arial"/>
                <w:sz w:val="16"/>
                <w:szCs w:val="16"/>
              </w:rPr>
              <w:t>Test</w:t>
            </w:r>
          </w:p>
        </w:tc>
        <w:tc>
          <w:tcPr>
            <w:tcW w:w="1119" w:type="dxa"/>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Yes</w:t>
            </w:r>
          </w:p>
        </w:tc>
        <w:tc>
          <w:tcPr>
            <w:tcW w:w="1232" w:type="dxa"/>
            <w:gridSpan w:val="2"/>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40</w:t>
            </w:r>
          </w:p>
        </w:tc>
        <w:tc>
          <w:tcPr>
            <w:tcW w:w="4595" w:type="dxa"/>
            <w:gridSpan w:val="5"/>
            <w:vMerge w:val="restart"/>
            <w:shd w:val="clear" w:color="auto" w:fill="auto"/>
            <w:vAlign w:val="center"/>
          </w:tcPr>
          <w:p w:rsidR="00D678F2" w:rsidRPr="00D678F2" w:rsidRDefault="00D678F2" w:rsidP="00D678F2">
            <w:pPr>
              <w:jc w:val="center"/>
              <w:rPr>
                <w:rFonts w:ascii="Arial" w:hAnsi="Arial" w:cs="Arial"/>
                <w:sz w:val="16"/>
                <w:szCs w:val="16"/>
              </w:rPr>
            </w:pPr>
          </w:p>
        </w:tc>
      </w:tr>
      <w:tr w:rsidR="00D678F2" w:rsidTr="00D678F2">
        <w:trPr>
          <w:trHeight w:val="219"/>
        </w:trPr>
        <w:tc>
          <w:tcPr>
            <w:tcW w:w="2297" w:type="dxa"/>
            <w:gridSpan w:val="3"/>
            <w:shd w:val="clear" w:color="auto" w:fill="auto"/>
            <w:vAlign w:val="center"/>
          </w:tcPr>
          <w:p w:rsidR="00D678F2" w:rsidRPr="00D678F2" w:rsidRDefault="00D678F2" w:rsidP="00D678F2">
            <w:pPr>
              <w:rPr>
                <w:rFonts w:ascii="Arial" w:hAnsi="Arial" w:cs="Arial"/>
                <w:sz w:val="16"/>
                <w:szCs w:val="16"/>
              </w:rPr>
            </w:pPr>
            <w:r w:rsidRPr="00D678F2">
              <w:rPr>
                <w:rFonts w:ascii="Arial" w:hAnsi="Arial" w:cs="Arial"/>
                <w:sz w:val="16"/>
                <w:szCs w:val="16"/>
              </w:rPr>
              <w:t>Exercise attendance</w:t>
            </w:r>
          </w:p>
        </w:tc>
        <w:tc>
          <w:tcPr>
            <w:tcW w:w="1119" w:type="dxa"/>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Yes</w:t>
            </w:r>
          </w:p>
        </w:tc>
        <w:tc>
          <w:tcPr>
            <w:tcW w:w="1232" w:type="dxa"/>
            <w:gridSpan w:val="2"/>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5</w:t>
            </w:r>
          </w:p>
        </w:tc>
        <w:tc>
          <w:tcPr>
            <w:tcW w:w="4595" w:type="dxa"/>
            <w:gridSpan w:val="5"/>
            <w:vMerge/>
            <w:shd w:val="clear" w:color="auto" w:fill="auto"/>
            <w:vAlign w:val="center"/>
          </w:tcPr>
          <w:p w:rsidR="00D678F2" w:rsidRPr="00D678F2" w:rsidRDefault="00D678F2" w:rsidP="00D678F2">
            <w:pPr>
              <w:jc w:val="center"/>
              <w:rPr>
                <w:rFonts w:ascii="Arial" w:hAnsi="Arial" w:cs="Arial"/>
                <w:sz w:val="16"/>
                <w:szCs w:val="16"/>
              </w:rPr>
            </w:pPr>
          </w:p>
        </w:tc>
      </w:tr>
      <w:tr w:rsidR="00D678F2" w:rsidTr="00D678F2">
        <w:trPr>
          <w:trHeight w:val="190"/>
        </w:trPr>
        <w:tc>
          <w:tcPr>
            <w:tcW w:w="2297" w:type="dxa"/>
            <w:gridSpan w:val="3"/>
            <w:tcBorders>
              <w:bottom w:val="single" w:sz="4" w:space="0" w:color="auto"/>
            </w:tcBorders>
            <w:shd w:val="clear" w:color="auto" w:fill="auto"/>
            <w:vAlign w:val="center"/>
          </w:tcPr>
          <w:p w:rsidR="00D678F2" w:rsidRPr="00D678F2" w:rsidRDefault="00D678F2" w:rsidP="00D678F2">
            <w:pPr>
              <w:rPr>
                <w:rFonts w:ascii="Arial" w:hAnsi="Arial" w:cs="Arial"/>
                <w:sz w:val="16"/>
                <w:szCs w:val="16"/>
              </w:rPr>
            </w:pPr>
            <w:r w:rsidRPr="00D678F2">
              <w:rPr>
                <w:rFonts w:ascii="Arial" w:hAnsi="Arial" w:cs="Arial"/>
                <w:sz w:val="16"/>
                <w:szCs w:val="16"/>
              </w:rPr>
              <w:t>Term paper</w:t>
            </w:r>
          </w:p>
        </w:tc>
        <w:tc>
          <w:tcPr>
            <w:tcW w:w="1119" w:type="dxa"/>
            <w:tcBorders>
              <w:bottom w:val="single" w:sz="4" w:space="0" w:color="auto"/>
            </w:tcBorders>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Yes</w:t>
            </w:r>
          </w:p>
        </w:tc>
        <w:tc>
          <w:tcPr>
            <w:tcW w:w="1232" w:type="dxa"/>
            <w:gridSpan w:val="2"/>
            <w:tcBorders>
              <w:bottom w:val="single" w:sz="4" w:space="0" w:color="auto"/>
            </w:tcBorders>
            <w:shd w:val="clear" w:color="auto" w:fill="auto"/>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w:t>
            </w:r>
          </w:p>
        </w:tc>
        <w:tc>
          <w:tcPr>
            <w:tcW w:w="4595" w:type="dxa"/>
            <w:gridSpan w:val="5"/>
            <w:vMerge/>
            <w:tcBorders>
              <w:bottom w:val="single" w:sz="4" w:space="0" w:color="auto"/>
            </w:tcBorders>
            <w:shd w:val="clear" w:color="auto" w:fill="auto"/>
            <w:vAlign w:val="center"/>
          </w:tcPr>
          <w:p w:rsidR="00D678F2" w:rsidRPr="00D678F2" w:rsidRDefault="00D678F2" w:rsidP="00D678F2">
            <w:pPr>
              <w:jc w:val="center"/>
              <w:rPr>
                <w:rFonts w:ascii="Arial" w:hAnsi="Arial" w:cs="Arial"/>
                <w:sz w:val="16"/>
                <w:szCs w:val="16"/>
              </w:rPr>
            </w:pPr>
          </w:p>
        </w:tc>
      </w:tr>
      <w:tr w:rsidR="00D678F2" w:rsidTr="00D678F2">
        <w:trPr>
          <w:trHeight w:val="190"/>
        </w:trPr>
        <w:tc>
          <w:tcPr>
            <w:tcW w:w="9243" w:type="dxa"/>
            <w:gridSpan w:val="11"/>
            <w:shd w:val="clear" w:color="auto" w:fill="C2D69B" w:themeFill="accent3" w:themeFillTint="99"/>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 xml:space="preserve">Literature </w:t>
            </w:r>
          </w:p>
        </w:tc>
      </w:tr>
      <w:tr w:rsidR="00D678F2" w:rsidTr="00D678F2">
        <w:trPr>
          <w:trHeight w:val="181"/>
        </w:trPr>
        <w:tc>
          <w:tcPr>
            <w:tcW w:w="678" w:type="dxa"/>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Ord.</w:t>
            </w:r>
          </w:p>
        </w:tc>
        <w:tc>
          <w:tcPr>
            <w:tcW w:w="1619" w:type="dxa"/>
            <w:gridSpan w:val="2"/>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Author</w:t>
            </w:r>
          </w:p>
        </w:tc>
        <w:tc>
          <w:tcPr>
            <w:tcW w:w="2351" w:type="dxa"/>
            <w:gridSpan w:val="3"/>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Title</w:t>
            </w:r>
          </w:p>
        </w:tc>
        <w:tc>
          <w:tcPr>
            <w:tcW w:w="3489" w:type="dxa"/>
            <w:gridSpan w:val="4"/>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Publisher</w:t>
            </w:r>
          </w:p>
        </w:tc>
        <w:tc>
          <w:tcPr>
            <w:tcW w:w="1106" w:type="dxa"/>
            <w:vAlign w:val="center"/>
          </w:tcPr>
          <w:p w:rsidR="00D678F2" w:rsidRPr="00D678F2" w:rsidRDefault="00D678F2" w:rsidP="00D678F2">
            <w:pPr>
              <w:jc w:val="center"/>
              <w:rPr>
                <w:rFonts w:ascii="Arial" w:hAnsi="Arial" w:cs="Arial"/>
                <w:sz w:val="16"/>
                <w:szCs w:val="16"/>
              </w:rPr>
            </w:pPr>
            <w:r w:rsidRPr="00D678F2">
              <w:rPr>
                <w:rFonts w:ascii="Arial" w:hAnsi="Arial" w:cs="Arial"/>
                <w:sz w:val="16"/>
                <w:szCs w:val="16"/>
              </w:rPr>
              <w:t>Year</w:t>
            </w:r>
          </w:p>
        </w:tc>
      </w:tr>
      <w:tr w:rsidR="00D678F2" w:rsidTr="00EB7970">
        <w:trPr>
          <w:trHeight w:val="190"/>
        </w:trPr>
        <w:tc>
          <w:tcPr>
            <w:tcW w:w="678" w:type="dxa"/>
            <w:vAlign w:val="center"/>
          </w:tcPr>
          <w:p w:rsidR="00D678F2" w:rsidRPr="00D678F2" w:rsidRDefault="00D678F2" w:rsidP="002F777A">
            <w:pPr>
              <w:pStyle w:val="ListParagraph"/>
              <w:numPr>
                <w:ilvl w:val="0"/>
                <w:numId w:val="31"/>
              </w:numPr>
              <w:jc w:val="center"/>
              <w:rPr>
                <w:rFonts w:ascii="Arial" w:hAnsi="Arial" w:cs="Arial"/>
                <w:sz w:val="16"/>
                <w:szCs w:val="16"/>
              </w:rPr>
            </w:pPr>
          </w:p>
        </w:tc>
        <w:tc>
          <w:tcPr>
            <w:tcW w:w="1619" w:type="dxa"/>
            <w:gridSpan w:val="2"/>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Petrović Milica</w:t>
            </w:r>
          </w:p>
        </w:tc>
        <w:tc>
          <w:tcPr>
            <w:tcW w:w="2351" w:type="dxa"/>
            <w:gridSpan w:val="3"/>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Stočarstvo</w:t>
            </w:r>
          </w:p>
        </w:tc>
        <w:tc>
          <w:tcPr>
            <w:tcW w:w="3489" w:type="dxa"/>
            <w:gridSpan w:val="4"/>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Poljoprivredni fakultet, Beograd</w:t>
            </w:r>
          </w:p>
        </w:tc>
        <w:tc>
          <w:tcPr>
            <w:tcW w:w="1106" w:type="dxa"/>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2000.</w:t>
            </w:r>
          </w:p>
        </w:tc>
      </w:tr>
      <w:tr w:rsidR="00D678F2" w:rsidTr="00EB7970">
        <w:trPr>
          <w:trHeight w:val="190"/>
        </w:trPr>
        <w:tc>
          <w:tcPr>
            <w:tcW w:w="678" w:type="dxa"/>
            <w:vAlign w:val="center"/>
          </w:tcPr>
          <w:p w:rsidR="00D678F2" w:rsidRPr="00D678F2" w:rsidRDefault="00D678F2" w:rsidP="002F777A">
            <w:pPr>
              <w:pStyle w:val="ListParagraph"/>
              <w:numPr>
                <w:ilvl w:val="0"/>
                <w:numId w:val="31"/>
              </w:numPr>
              <w:jc w:val="center"/>
              <w:rPr>
                <w:rFonts w:ascii="Arial" w:hAnsi="Arial" w:cs="Arial"/>
                <w:sz w:val="16"/>
                <w:szCs w:val="16"/>
              </w:rPr>
            </w:pPr>
          </w:p>
        </w:tc>
        <w:tc>
          <w:tcPr>
            <w:tcW w:w="1619" w:type="dxa"/>
            <w:gridSpan w:val="2"/>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Milošević, N.,Perić,L</w:t>
            </w:r>
          </w:p>
        </w:tc>
        <w:tc>
          <w:tcPr>
            <w:tcW w:w="2351" w:type="dxa"/>
            <w:gridSpan w:val="3"/>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Tehnologija živinarske proizvodnje</w:t>
            </w:r>
          </w:p>
        </w:tc>
        <w:tc>
          <w:tcPr>
            <w:tcW w:w="3489" w:type="dxa"/>
            <w:gridSpan w:val="4"/>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Poljoprivredni fakultet, Novi Sad</w:t>
            </w:r>
          </w:p>
        </w:tc>
        <w:tc>
          <w:tcPr>
            <w:tcW w:w="1106" w:type="dxa"/>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2011</w:t>
            </w:r>
          </w:p>
        </w:tc>
      </w:tr>
      <w:tr w:rsidR="00D678F2" w:rsidTr="00EB7970">
        <w:trPr>
          <w:trHeight w:val="190"/>
        </w:trPr>
        <w:tc>
          <w:tcPr>
            <w:tcW w:w="678" w:type="dxa"/>
            <w:vAlign w:val="center"/>
          </w:tcPr>
          <w:p w:rsidR="00D678F2" w:rsidRPr="00D678F2" w:rsidRDefault="00D678F2" w:rsidP="002F777A">
            <w:pPr>
              <w:pStyle w:val="ListParagraph"/>
              <w:numPr>
                <w:ilvl w:val="0"/>
                <w:numId w:val="31"/>
              </w:numPr>
              <w:jc w:val="center"/>
              <w:rPr>
                <w:rFonts w:ascii="Arial" w:hAnsi="Arial" w:cs="Arial"/>
                <w:sz w:val="16"/>
                <w:szCs w:val="16"/>
              </w:rPr>
            </w:pPr>
          </w:p>
        </w:tc>
        <w:tc>
          <w:tcPr>
            <w:tcW w:w="1619" w:type="dxa"/>
            <w:gridSpan w:val="2"/>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Krajnović, M., Šahinović, R., Vegara, M.</w:t>
            </w:r>
          </w:p>
        </w:tc>
        <w:tc>
          <w:tcPr>
            <w:tcW w:w="2351" w:type="dxa"/>
            <w:gridSpan w:val="3"/>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Osnove opšteg stočarstva</w:t>
            </w:r>
          </w:p>
        </w:tc>
        <w:tc>
          <w:tcPr>
            <w:tcW w:w="3489" w:type="dxa"/>
            <w:gridSpan w:val="4"/>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Biotehnički fakultet u Bihaću</w:t>
            </w:r>
          </w:p>
        </w:tc>
        <w:tc>
          <w:tcPr>
            <w:tcW w:w="1106" w:type="dxa"/>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2004</w:t>
            </w:r>
          </w:p>
        </w:tc>
      </w:tr>
      <w:tr w:rsidR="00D678F2" w:rsidTr="00EB7970">
        <w:trPr>
          <w:trHeight w:val="190"/>
        </w:trPr>
        <w:tc>
          <w:tcPr>
            <w:tcW w:w="678" w:type="dxa"/>
            <w:vAlign w:val="center"/>
          </w:tcPr>
          <w:p w:rsidR="00D678F2" w:rsidRPr="00D678F2" w:rsidRDefault="00D678F2" w:rsidP="002F777A">
            <w:pPr>
              <w:pStyle w:val="ListParagraph"/>
              <w:numPr>
                <w:ilvl w:val="0"/>
                <w:numId w:val="31"/>
              </w:numPr>
              <w:jc w:val="center"/>
              <w:rPr>
                <w:rFonts w:ascii="Arial" w:hAnsi="Arial" w:cs="Arial"/>
                <w:sz w:val="16"/>
                <w:szCs w:val="16"/>
              </w:rPr>
            </w:pPr>
          </w:p>
        </w:tc>
        <w:tc>
          <w:tcPr>
            <w:tcW w:w="1619" w:type="dxa"/>
            <w:gridSpan w:val="2"/>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Taylor, R. E. Field, T. G.</w:t>
            </w:r>
          </w:p>
        </w:tc>
        <w:tc>
          <w:tcPr>
            <w:tcW w:w="2351" w:type="dxa"/>
            <w:gridSpan w:val="3"/>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Scientific Farm Animal Production</w:t>
            </w:r>
          </w:p>
        </w:tc>
        <w:tc>
          <w:tcPr>
            <w:tcW w:w="3489" w:type="dxa"/>
            <w:gridSpan w:val="4"/>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Colorado State University</w:t>
            </w:r>
          </w:p>
        </w:tc>
        <w:tc>
          <w:tcPr>
            <w:tcW w:w="1106" w:type="dxa"/>
            <w:vAlign w:val="center"/>
          </w:tcPr>
          <w:p w:rsidR="00D678F2" w:rsidRPr="00D678F2" w:rsidRDefault="00D678F2" w:rsidP="00EB7970">
            <w:pPr>
              <w:jc w:val="center"/>
              <w:rPr>
                <w:rFonts w:ascii="Arial" w:hAnsi="Arial" w:cs="Arial"/>
                <w:sz w:val="16"/>
                <w:szCs w:val="16"/>
              </w:rPr>
            </w:pPr>
            <w:r w:rsidRPr="00D678F2">
              <w:rPr>
                <w:rFonts w:ascii="Arial" w:hAnsi="Arial" w:cs="Arial"/>
                <w:sz w:val="16"/>
                <w:szCs w:val="16"/>
              </w:rPr>
              <w:t>2011</w:t>
            </w:r>
          </w:p>
        </w:tc>
      </w:tr>
    </w:tbl>
    <w:p w:rsidR="00EB7970" w:rsidRDefault="00EB7970" w:rsidP="00D678F2"/>
    <w:p w:rsidR="00EB7970" w:rsidRDefault="00EB7970">
      <w:r>
        <w:br w:type="page"/>
      </w:r>
    </w:p>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EB7970" w:rsidTr="00C37BD4">
        <w:trPr>
          <w:trHeight w:val="420"/>
        </w:trPr>
        <w:tc>
          <w:tcPr>
            <w:tcW w:w="2092" w:type="dxa"/>
            <w:gridSpan w:val="2"/>
            <w:shd w:val="clear" w:color="auto" w:fill="C2D69B" w:themeFill="accent3" w:themeFillTint="99"/>
            <w:vAlign w:val="center"/>
          </w:tcPr>
          <w:p w:rsidR="00EB7970" w:rsidRPr="009E2BF4" w:rsidRDefault="00EB7970" w:rsidP="00C37BD4">
            <w:pPr>
              <w:rPr>
                <w:rFonts w:ascii="Arial" w:hAnsi="Arial" w:cs="Arial"/>
                <w:sz w:val="16"/>
                <w:szCs w:val="16"/>
              </w:rPr>
            </w:pPr>
            <w:r w:rsidRPr="009E2BF4">
              <w:rPr>
                <w:rFonts w:ascii="Arial" w:hAnsi="Arial" w:cs="Arial"/>
                <w:sz w:val="16"/>
                <w:szCs w:val="16"/>
              </w:rPr>
              <w:lastRenderedPageBreak/>
              <w:t>Course:</w:t>
            </w:r>
          </w:p>
        </w:tc>
        <w:tc>
          <w:tcPr>
            <w:tcW w:w="7655" w:type="dxa"/>
            <w:gridSpan w:val="9"/>
            <w:vMerge w:val="restart"/>
            <w:vAlign w:val="center"/>
          </w:tcPr>
          <w:p w:rsidR="00EB7970" w:rsidRPr="009E2BF4" w:rsidRDefault="00EB7970" w:rsidP="00C37BD4">
            <w:pPr>
              <w:jc w:val="center"/>
              <w:rPr>
                <w:rFonts w:ascii="Arial" w:hAnsi="Arial" w:cs="Arial"/>
                <w:i/>
                <w:sz w:val="18"/>
                <w:szCs w:val="18"/>
              </w:rPr>
            </w:pPr>
            <w:r w:rsidRPr="008842C5">
              <w:rPr>
                <w:rFonts w:ascii="Arial" w:hAnsi="Arial" w:cs="Arial"/>
                <w:i/>
                <w:sz w:val="18"/>
                <w:szCs w:val="18"/>
              </w:rPr>
              <w:t>Biodiversity</w:t>
            </w:r>
          </w:p>
        </w:tc>
      </w:tr>
      <w:tr w:rsidR="00EB7970" w:rsidTr="00C37BD4">
        <w:tc>
          <w:tcPr>
            <w:tcW w:w="2092" w:type="dxa"/>
            <w:gridSpan w:val="2"/>
            <w:vAlign w:val="center"/>
          </w:tcPr>
          <w:p w:rsidR="00EB7970" w:rsidRPr="009E2BF4" w:rsidRDefault="00EB7970" w:rsidP="00C37BD4">
            <w:pPr>
              <w:rPr>
                <w:rFonts w:ascii="Arial" w:hAnsi="Arial" w:cs="Arial"/>
                <w:sz w:val="16"/>
                <w:szCs w:val="16"/>
              </w:rPr>
            </w:pPr>
            <w:r w:rsidRPr="009E2BF4">
              <w:rPr>
                <w:rFonts w:ascii="Arial" w:hAnsi="Arial" w:cs="Arial"/>
                <w:sz w:val="16"/>
                <w:szCs w:val="16"/>
              </w:rPr>
              <w:t>Course id:</w:t>
            </w:r>
            <w:r w:rsidRPr="008842C5">
              <w:rPr>
                <w:rFonts w:ascii="Arial" w:hAnsi="Arial" w:cs="Arial"/>
                <w:sz w:val="16"/>
                <w:szCs w:val="16"/>
              </w:rPr>
              <w:t>3О</w:t>
            </w:r>
            <w:r>
              <w:rPr>
                <w:rFonts w:ascii="Arial" w:hAnsi="Arial" w:cs="Arial"/>
                <w:sz w:val="16"/>
                <w:szCs w:val="16"/>
              </w:rPr>
              <w:t>AG</w:t>
            </w:r>
            <w:r w:rsidRPr="008842C5">
              <w:rPr>
                <w:rFonts w:ascii="Arial" w:hAnsi="Arial" w:cs="Arial"/>
                <w:sz w:val="16"/>
                <w:szCs w:val="16"/>
              </w:rPr>
              <w:t>4О17</w:t>
            </w:r>
          </w:p>
        </w:tc>
        <w:tc>
          <w:tcPr>
            <w:tcW w:w="7655" w:type="dxa"/>
            <w:gridSpan w:val="9"/>
            <w:vMerge/>
          </w:tcPr>
          <w:p w:rsidR="00EB7970" w:rsidRDefault="00EB7970" w:rsidP="00C37BD4"/>
        </w:tc>
      </w:tr>
      <w:tr w:rsidR="00EB7970" w:rsidTr="00C37BD4">
        <w:tc>
          <w:tcPr>
            <w:tcW w:w="2092" w:type="dxa"/>
            <w:gridSpan w:val="2"/>
            <w:vAlign w:val="center"/>
          </w:tcPr>
          <w:p w:rsidR="00EB7970" w:rsidRPr="009E2BF4" w:rsidRDefault="00EB7970" w:rsidP="00C37BD4">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5</w:t>
            </w:r>
          </w:p>
        </w:tc>
        <w:tc>
          <w:tcPr>
            <w:tcW w:w="7655" w:type="dxa"/>
            <w:gridSpan w:val="9"/>
            <w:vMerge/>
          </w:tcPr>
          <w:p w:rsidR="00EB7970" w:rsidRDefault="00EB7970" w:rsidP="00C37BD4"/>
        </w:tc>
      </w:tr>
      <w:tr w:rsidR="00EB7970" w:rsidTr="00C37BD4">
        <w:tc>
          <w:tcPr>
            <w:tcW w:w="2092" w:type="dxa"/>
            <w:gridSpan w:val="2"/>
            <w:vAlign w:val="center"/>
          </w:tcPr>
          <w:p w:rsidR="00EB7970" w:rsidRPr="009E2BF4" w:rsidRDefault="00EB7970" w:rsidP="00C37BD4">
            <w:pPr>
              <w:rPr>
                <w:rFonts w:ascii="Arial" w:hAnsi="Arial" w:cs="Arial"/>
                <w:sz w:val="16"/>
                <w:szCs w:val="16"/>
              </w:rPr>
            </w:pPr>
            <w:r w:rsidRPr="009E2BF4">
              <w:rPr>
                <w:rFonts w:ascii="Arial" w:hAnsi="Arial" w:cs="Arial"/>
                <w:sz w:val="16"/>
                <w:szCs w:val="16"/>
              </w:rPr>
              <w:t>Teacher:</w:t>
            </w:r>
          </w:p>
        </w:tc>
        <w:tc>
          <w:tcPr>
            <w:tcW w:w="7655" w:type="dxa"/>
            <w:gridSpan w:val="9"/>
          </w:tcPr>
          <w:p w:rsidR="00EB7970" w:rsidRPr="00EB7970" w:rsidRDefault="00EB7970" w:rsidP="00C37BD4">
            <w:r w:rsidRPr="00EB7970">
              <w:rPr>
                <w:rFonts w:ascii="Arial" w:hAnsi="Arial" w:cs="Arial"/>
                <w:sz w:val="16"/>
                <w:szCs w:val="16"/>
              </w:rPr>
              <w:t>Dragana Rajković, PhD., Dejana Džigurski, PhD., Branka Ljevnaić-Mašić, PhD., Aleksandra Petrović, MSc</w:t>
            </w:r>
          </w:p>
        </w:tc>
      </w:tr>
      <w:tr w:rsidR="00EB7970" w:rsidTr="00C37BD4">
        <w:tc>
          <w:tcPr>
            <w:tcW w:w="2092" w:type="dxa"/>
            <w:gridSpan w:val="2"/>
            <w:tcBorders>
              <w:bottom w:val="single" w:sz="4" w:space="0" w:color="auto"/>
            </w:tcBorders>
            <w:vAlign w:val="center"/>
          </w:tcPr>
          <w:p w:rsidR="00EB7970" w:rsidRPr="009E2BF4" w:rsidRDefault="00EB7970" w:rsidP="00C37BD4">
            <w:pPr>
              <w:rPr>
                <w:rFonts w:ascii="Arial" w:hAnsi="Arial" w:cs="Arial"/>
                <w:sz w:val="16"/>
                <w:szCs w:val="16"/>
              </w:rPr>
            </w:pPr>
            <w:r w:rsidRPr="009E2BF4">
              <w:rPr>
                <w:rFonts w:ascii="Arial" w:hAnsi="Arial" w:cs="Arial"/>
                <w:sz w:val="16"/>
                <w:szCs w:val="16"/>
              </w:rPr>
              <w:t>Course status</w:t>
            </w:r>
          </w:p>
        </w:tc>
        <w:tc>
          <w:tcPr>
            <w:tcW w:w="7655" w:type="dxa"/>
            <w:gridSpan w:val="9"/>
            <w:tcBorders>
              <w:bottom w:val="single" w:sz="4" w:space="0" w:color="auto"/>
            </w:tcBorders>
          </w:tcPr>
          <w:p w:rsidR="00EB7970" w:rsidRDefault="00EB7970" w:rsidP="00C37BD4">
            <w:r>
              <w:rPr>
                <w:sz w:val="18"/>
                <w:szCs w:val="18"/>
              </w:rPr>
              <w:t>Mandatory</w:t>
            </w:r>
          </w:p>
        </w:tc>
      </w:tr>
      <w:tr w:rsidR="00EB7970" w:rsidTr="00C37BD4">
        <w:trPr>
          <w:trHeight w:val="227"/>
        </w:trPr>
        <w:tc>
          <w:tcPr>
            <w:tcW w:w="9747" w:type="dxa"/>
            <w:gridSpan w:val="11"/>
            <w:tcBorders>
              <w:bottom w:val="single" w:sz="4" w:space="0" w:color="auto"/>
            </w:tcBorders>
            <w:shd w:val="clear" w:color="auto" w:fill="C2D69B" w:themeFill="accent3" w:themeFillTint="99"/>
            <w:vAlign w:val="center"/>
          </w:tcPr>
          <w:p w:rsidR="00EB7970" w:rsidRPr="009E2BF4" w:rsidRDefault="00EB7970" w:rsidP="00C37BD4">
            <w:pPr>
              <w:rPr>
                <w:rFonts w:ascii="Arial" w:hAnsi="Arial" w:cs="Arial"/>
                <w:sz w:val="16"/>
                <w:szCs w:val="16"/>
              </w:rPr>
            </w:pPr>
            <w:r w:rsidRPr="009E2BF4">
              <w:rPr>
                <w:rFonts w:ascii="Arial" w:hAnsi="Arial" w:cs="Arial"/>
                <w:sz w:val="16"/>
                <w:szCs w:val="16"/>
              </w:rPr>
              <w:t>Number of active teaching classes (weekly)</w:t>
            </w:r>
          </w:p>
        </w:tc>
      </w:tr>
      <w:tr w:rsidR="00EB7970" w:rsidTr="00C37BD4">
        <w:trPr>
          <w:trHeight w:val="227"/>
        </w:trPr>
        <w:tc>
          <w:tcPr>
            <w:tcW w:w="2092" w:type="dxa"/>
            <w:gridSpan w:val="2"/>
            <w:tcBorders>
              <w:bottom w:val="single" w:sz="4" w:space="0" w:color="auto"/>
            </w:tcBorders>
            <w:shd w:val="clear" w:color="auto" w:fill="auto"/>
            <w:vAlign w:val="center"/>
          </w:tcPr>
          <w:p w:rsidR="00EB7970" w:rsidRPr="009E2BF4" w:rsidRDefault="00EB7970" w:rsidP="00C37BD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4</w:t>
            </w:r>
          </w:p>
        </w:tc>
        <w:tc>
          <w:tcPr>
            <w:tcW w:w="1985" w:type="dxa"/>
            <w:gridSpan w:val="3"/>
            <w:tcBorders>
              <w:bottom w:val="single" w:sz="4" w:space="0" w:color="auto"/>
            </w:tcBorders>
            <w:shd w:val="clear" w:color="auto" w:fill="auto"/>
            <w:vAlign w:val="center"/>
          </w:tcPr>
          <w:p w:rsidR="00EB7970" w:rsidRPr="009E2BF4" w:rsidRDefault="00EB7970" w:rsidP="00C37BD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1</w:t>
            </w:r>
          </w:p>
        </w:tc>
        <w:tc>
          <w:tcPr>
            <w:tcW w:w="1843" w:type="dxa"/>
            <w:gridSpan w:val="2"/>
            <w:tcBorders>
              <w:bottom w:val="single" w:sz="4" w:space="0" w:color="auto"/>
            </w:tcBorders>
            <w:shd w:val="clear" w:color="auto" w:fill="auto"/>
            <w:vAlign w:val="center"/>
          </w:tcPr>
          <w:p w:rsidR="00EB7970" w:rsidRPr="009E2BF4" w:rsidRDefault="00EB7970" w:rsidP="00C37BD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EB7970" w:rsidRPr="009E2BF4" w:rsidRDefault="00EB7970" w:rsidP="00C37BD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EB7970" w:rsidRPr="009E2BF4" w:rsidRDefault="00EB7970" w:rsidP="00C37BD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EB7970" w:rsidRPr="005E42D1" w:rsidTr="00C37BD4">
        <w:tc>
          <w:tcPr>
            <w:tcW w:w="2092" w:type="dxa"/>
            <w:gridSpan w:val="2"/>
            <w:shd w:val="clear" w:color="auto" w:fill="C2D69B" w:themeFill="accent3" w:themeFillTint="99"/>
            <w:vAlign w:val="center"/>
          </w:tcPr>
          <w:p w:rsidR="00EB7970" w:rsidRPr="005E42D1" w:rsidRDefault="00EB7970" w:rsidP="00C37BD4">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EB7970" w:rsidRPr="005E42D1" w:rsidRDefault="00EB7970" w:rsidP="00C37BD4">
            <w:pPr>
              <w:rPr>
                <w:rFonts w:ascii="Arial" w:hAnsi="Arial" w:cs="Arial"/>
                <w:sz w:val="16"/>
                <w:szCs w:val="16"/>
              </w:rPr>
            </w:pPr>
            <w:r w:rsidRPr="005E42D1">
              <w:rPr>
                <w:rFonts w:ascii="Arial" w:hAnsi="Arial" w:cs="Arial"/>
                <w:sz w:val="16"/>
                <w:szCs w:val="16"/>
              </w:rPr>
              <w:t>None/navesti ako ima</w:t>
            </w:r>
          </w:p>
        </w:tc>
      </w:tr>
      <w:tr w:rsidR="00EB7970" w:rsidTr="00C37BD4">
        <w:tc>
          <w:tcPr>
            <w:tcW w:w="9747" w:type="dxa"/>
            <w:gridSpan w:val="11"/>
          </w:tcPr>
          <w:p w:rsidR="00EB7970" w:rsidRPr="005E42D1" w:rsidRDefault="00EB7970" w:rsidP="002F777A">
            <w:pPr>
              <w:pStyle w:val="ListParagraph"/>
              <w:numPr>
                <w:ilvl w:val="0"/>
                <w:numId w:val="32"/>
              </w:numPr>
              <w:ind w:left="284" w:hanging="284"/>
              <w:jc w:val="both"/>
              <w:rPr>
                <w:rFonts w:ascii="Arial" w:hAnsi="Arial" w:cs="Arial"/>
                <w:sz w:val="16"/>
                <w:szCs w:val="16"/>
              </w:rPr>
            </w:pPr>
            <w:r w:rsidRPr="005E42D1">
              <w:rPr>
                <w:rFonts w:ascii="Arial" w:hAnsi="Arial" w:cs="Arial"/>
                <w:sz w:val="16"/>
                <w:szCs w:val="16"/>
              </w:rPr>
              <w:t>Educational goal</w:t>
            </w:r>
          </w:p>
          <w:p w:rsidR="00EB7970" w:rsidRPr="002434C2" w:rsidRDefault="00EB7970" w:rsidP="00EB7970">
            <w:pPr>
              <w:jc w:val="both"/>
              <w:rPr>
                <w:rFonts w:ascii="Arial" w:hAnsi="Arial" w:cs="Arial"/>
                <w:sz w:val="16"/>
                <w:szCs w:val="16"/>
              </w:rPr>
            </w:pPr>
            <w:r w:rsidRPr="008842C5">
              <w:rPr>
                <w:rFonts w:ascii="Arial" w:hAnsi="Arial" w:cs="Arial"/>
                <w:sz w:val="16"/>
                <w:szCs w:val="16"/>
              </w:rPr>
              <w:t xml:space="preserve">Introducing students to the basic concepts of biological diversity of wildlife with emphasis on biodiversity in Serbia.Training </w:t>
            </w:r>
            <w:r>
              <w:rPr>
                <w:rFonts w:ascii="Arial" w:hAnsi="Arial" w:cs="Arial"/>
                <w:sz w:val="16"/>
                <w:szCs w:val="16"/>
              </w:rPr>
              <w:t xml:space="preserve">students </w:t>
            </w:r>
            <w:proofErr w:type="gramStart"/>
            <w:r>
              <w:rPr>
                <w:rFonts w:ascii="Arial" w:hAnsi="Arial" w:cs="Arial"/>
                <w:sz w:val="16"/>
                <w:szCs w:val="16"/>
              </w:rPr>
              <w:t>in  endangered</w:t>
            </w:r>
            <w:proofErr w:type="gramEnd"/>
            <w:r>
              <w:rPr>
                <w:rFonts w:ascii="Arial" w:hAnsi="Arial" w:cs="Arial"/>
                <w:sz w:val="16"/>
                <w:szCs w:val="16"/>
              </w:rPr>
              <w:t xml:space="preserve"> species identification, their systematics and  risk groupsclassification, red list </w:t>
            </w:r>
            <w:r w:rsidRPr="008842C5">
              <w:rPr>
                <w:rFonts w:ascii="Arial" w:hAnsi="Arial" w:cs="Arial"/>
                <w:sz w:val="16"/>
                <w:szCs w:val="16"/>
              </w:rPr>
              <w:t xml:space="preserve">status of </w:t>
            </w:r>
            <w:r>
              <w:rPr>
                <w:rFonts w:ascii="Arial" w:hAnsi="Arial" w:cs="Arial"/>
                <w:sz w:val="16"/>
                <w:szCs w:val="16"/>
              </w:rPr>
              <w:t xml:space="preserve">speciesand subspecies. </w:t>
            </w:r>
            <w:r w:rsidRPr="009C2CA4">
              <w:rPr>
                <w:rFonts w:ascii="Arial" w:hAnsi="Arial" w:cs="Arial"/>
                <w:sz w:val="16"/>
                <w:szCs w:val="16"/>
              </w:rPr>
              <w:t xml:space="preserve">Acquiring the necessary knowledge </w:t>
            </w:r>
            <w:r>
              <w:rPr>
                <w:rFonts w:ascii="Arial" w:hAnsi="Arial" w:cs="Arial"/>
                <w:sz w:val="16"/>
                <w:szCs w:val="16"/>
              </w:rPr>
              <w:t xml:space="preserve">for </w:t>
            </w:r>
            <w:r w:rsidRPr="008842C5">
              <w:rPr>
                <w:rFonts w:ascii="Arial" w:hAnsi="Arial" w:cs="Arial"/>
                <w:sz w:val="16"/>
                <w:szCs w:val="16"/>
              </w:rPr>
              <w:t xml:space="preserve">active involvement in the protection of biodiversity </w:t>
            </w:r>
            <w:r>
              <w:rPr>
                <w:rFonts w:ascii="Arial" w:hAnsi="Arial" w:cs="Arial"/>
                <w:sz w:val="16"/>
                <w:szCs w:val="16"/>
              </w:rPr>
              <w:t xml:space="preserve">of </w:t>
            </w:r>
            <w:r w:rsidRPr="008842C5">
              <w:rPr>
                <w:rFonts w:ascii="Arial" w:hAnsi="Arial" w:cs="Arial"/>
                <w:sz w:val="16"/>
                <w:szCs w:val="16"/>
              </w:rPr>
              <w:t xml:space="preserve">Serbia and different types of </w:t>
            </w:r>
            <w:r>
              <w:rPr>
                <w:rFonts w:ascii="Arial" w:hAnsi="Arial" w:cs="Arial"/>
                <w:sz w:val="16"/>
                <w:szCs w:val="16"/>
              </w:rPr>
              <w:t xml:space="preserve">endangered </w:t>
            </w:r>
            <w:r w:rsidRPr="008842C5">
              <w:rPr>
                <w:rFonts w:ascii="Arial" w:hAnsi="Arial" w:cs="Arial"/>
                <w:sz w:val="16"/>
                <w:szCs w:val="16"/>
              </w:rPr>
              <w:t xml:space="preserve">habitats </w:t>
            </w:r>
            <w:r>
              <w:rPr>
                <w:rFonts w:ascii="Arial" w:hAnsi="Arial" w:cs="Arial"/>
                <w:sz w:val="16"/>
                <w:szCs w:val="16"/>
              </w:rPr>
              <w:t>and ecosystems.</w:t>
            </w:r>
          </w:p>
        </w:tc>
      </w:tr>
      <w:tr w:rsidR="00EB7970" w:rsidTr="00C37BD4">
        <w:tc>
          <w:tcPr>
            <w:tcW w:w="9747" w:type="dxa"/>
            <w:gridSpan w:val="11"/>
          </w:tcPr>
          <w:p w:rsidR="00EB7970" w:rsidRPr="005E42D1" w:rsidRDefault="00EB7970" w:rsidP="002F777A">
            <w:pPr>
              <w:pStyle w:val="ListParagraph"/>
              <w:numPr>
                <w:ilvl w:val="0"/>
                <w:numId w:val="32"/>
              </w:numPr>
              <w:ind w:left="284" w:hanging="284"/>
              <w:jc w:val="both"/>
              <w:rPr>
                <w:rFonts w:ascii="Arial" w:hAnsi="Arial" w:cs="Arial"/>
                <w:sz w:val="16"/>
                <w:szCs w:val="16"/>
              </w:rPr>
            </w:pPr>
            <w:r w:rsidRPr="005E42D1">
              <w:rPr>
                <w:rFonts w:ascii="Arial" w:hAnsi="Arial" w:cs="Arial"/>
                <w:sz w:val="16"/>
                <w:szCs w:val="16"/>
              </w:rPr>
              <w:t>Educational outcomes</w:t>
            </w:r>
          </w:p>
          <w:p w:rsidR="00EB7970" w:rsidRPr="002434C2" w:rsidRDefault="00EB7970" w:rsidP="00EB7970">
            <w:pPr>
              <w:jc w:val="both"/>
              <w:rPr>
                <w:rFonts w:ascii="Arial" w:hAnsi="Arial" w:cs="Arial"/>
                <w:sz w:val="16"/>
                <w:szCs w:val="16"/>
              </w:rPr>
            </w:pPr>
            <w:r w:rsidRPr="00E9164A">
              <w:rPr>
                <w:rFonts w:ascii="Arial" w:hAnsi="Arial" w:cs="Arial"/>
                <w:sz w:val="16"/>
                <w:szCs w:val="16"/>
              </w:rPr>
              <w:t>The student is qualified for further education through master's and PhD studies.</w:t>
            </w:r>
            <w:r w:rsidRPr="002434C2">
              <w:rPr>
                <w:rFonts w:ascii="Arial" w:hAnsi="Arial" w:cs="Arial"/>
                <w:sz w:val="16"/>
                <w:szCs w:val="16"/>
              </w:rPr>
              <w:t xml:space="preserve">Theoretical and practical knowledge of global biodiversity </w:t>
            </w:r>
            <w:r>
              <w:rPr>
                <w:rFonts w:ascii="Arial" w:hAnsi="Arial" w:cs="Arial"/>
                <w:sz w:val="16"/>
                <w:szCs w:val="16"/>
              </w:rPr>
              <w:t xml:space="preserve">and its preservation </w:t>
            </w:r>
            <w:r w:rsidRPr="002434C2">
              <w:rPr>
                <w:rFonts w:ascii="Arial" w:hAnsi="Arial" w:cs="Arial"/>
                <w:sz w:val="16"/>
                <w:szCs w:val="16"/>
              </w:rPr>
              <w:t xml:space="preserve">with emphasis on biodiversity </w:t>
            </w:r>
            <w:r>
              <w:rPr>
                <w:rFonts w:ascii="Arial" w:hAnsi="Arial" w:cs="Arial"/>
                <w:sz w:val="16"/>
                <w:szCs w:val="16"/>
              </w:rPr>
              <w:t>of Serbia. V</w:t>
            </w:r>
            <w:r w:rsidRPr="002434C2">
              <w:rPr>
                <w:rFonts w:ascii="Arial" w:hAnsi="Arial" w:cs="Arial"/>
                <w:sz w:val="16"/>
                <w:szCs w:val="16"/>
              </w:rPr>
              <w:t>aluation</w:t>
            </w:r>
            <w:r>
              <w:rPr>
                <w:rFonts w:ascii="Arial" w:hAnsi="Arial" w:cs="Arial"/>
                <w:sz w:val="16"/>
                <w:szCs w:val="16"/>
              </w:rPr>
              <w:t xml:space="preserve"> of </w:t>
            </w:r>
            <w:r w:rsidRPr="002434C2">
              <w:rPr>
                <w:rFonts w:ascii="Arial" w:hAnsi="Arial" w:cs="Arial"/>
                <w:sz w:val="16"/>
                <w:szCs w:val="16"/>
              </w:rPr>
              <w:t xml:space="preserve">vulnerability and participation in the protection of rare and endangered plant and animal species. Knowledge </w:t>
            </w:r>
            <w:proofErr w:type="gramStart"/>
            <w:r>
              <w:rPr>
                <w:rFonts w:ascii="Arial" w:hAnsi="Arial" w:cs="Arial"/>
                <w:sz w:val="16"/>
                <w:szCs w:val="16"/>
              </w:rPr>
              <w:t xml:space="preserve">of </w:t>
            </w:r>
            <w:r w:rsidRPr="002434C2">
              <w:rPr>
                <w:rFonts w:ascii="Arial" w:hAnsi="Arial" w:cs="Arial"/>
                <w:sz w:val="16"/>
                <w:szCs w:val="16"/>
              </w:rPr>
              <w:t xml:space="preserve"> endangeredspecies</w:t>
            </w:r>
            <w:proofErr w:type="gramEnd"/>
            <w:r w:rsidRPr="002434C2">
              <w:rPr>
                <w:rFonts w:ascii="Arial" w:hAnsi="Arial" w:cs="Arial"/>
                <w:sz w:val="16"/>
                <w:szCs w:val="16"/>
              </w:rPr>
              <w:t xml:space="preserve"> </w:t>
            </w:r>
            <w:r>
              <w:rPr>
                <w:rFonts w:ascii="Arial" w:hAnsi="Arial" w:cs="Arial"/>
                <w:sz w:val="16"/>
                <w:szCs w:val="16"/>
              </w:rPr>
              <w:t xml:space="preserve">classification </w:t>
            </w:r>
            <w:r w:rsidRPr="002434C2">
              <w:rPr>
                <w:rFonts w:ascii="Arial" w:hAnsi="Arial" w:cs="Arial"/>
                <w:sz w:val="16"/>
                <w:szCs w:val="16"/>
              </w:rPr>
              <w:t xml:space="preserve">and their </w:t>
            </w:r>
            <w:r>
              <w:rPr>
                <w:rFonts w:ascii="Arial" w:hAnsi="Arial" w:cs="Arial"/>
                <w:sz w:val="16"/>
                <w:szCs w:val="16"/>
              </w:rPr>
              <w:t>conservation status, as well as</w:t>
            </w:r>
            <w:r w:rsidRPr="002434C2">
              <w:rPr>
                <w:rFonts w:ascii="Arial" w:hAnsi="Arial" w:cs="Arial"/>
                <w:sz w:val="16"/>
                <w:szCs w:val="16"/>
              </w:rPr>
              <w:t xml:space="preserve"> implement</w:t>
            </w:r>
            <w:r>
              <w:rPr>
                <w:rFonts w:ascii="Arial" w:hAnsi="Arial" w:cs="Arial"/>
                <w:sz w:val="16"/>
                <w:szCs w:val="16"/>
              </w:rPr>
              <w:t xml:space="preserve">ation ofthe adequate </w:t>
            </w:r>
            <w:r w:rsidRPr="002434C2">
              <w:rPr>
                <w:rFonts w:ascii="Arial" w:hAnsi="Arial" w:cs="Arial"/>
                <w:sz w:val="16"/>
                <w:szCs w:val="16"/>
              </w:rPr>
              <w:t>measures to protect biodiversity.</w:t>
            </w:r>
          </w:p>
        </w:tc>
      </w:tr>
      <w:tr w:rsidR="00EB7970" w:rsidTr="00C37BD4">
        <w:tc>
          <w:tcPr>
            <w:tcW w:w="9747" w:type="dxa"/>
            <w:gridSpan w:val="11"/>
          </w:tcPr>
          <w:p w:rsidR="00EB7970" w:rsidRPr="005E42D1" w:rsidRDefault="00EB7970" w:rsidP="002F777A">
            <w:pPr>
              <w:pStyle w:val="ListParagraph"/>
              <w:numPr>
                <w:ilvl w:val="0"/>
                <w:numId w:val="32"/>
              </w:numPr>
              <w:ind w:left="284" w:hanging="284"/>
              <w:jc w:val="both"/>
              <w:rPr>
                <w:rFonts w:ascii="Arial" w:hAnsi="Arial" w:cs="Arial"/>
                <w:sz w:val="16"/>
                <w:szCs w:val="16"/>
              </w:rPr>
            </w:pPr>
            <w:r w:rsidRPr="005E42D1">
              <w:rPr>
                <w:rFonts w:ascii="Arial" w:hAnsi="Arial" w:cs="Arial"/>
                <w:sz w:val="16"/>
                <w:szCs w:val="16"/>
              </w:rPr>
              <w:t>Course content</w:t>
            </w:r>
          </w:p>
          <w:p w:rsidR="00EB7970" w:rsidRDefault="00EB7970" w:rsidP="00EB7970">
            <w:pPr>
              <w:jc w:val="both"/>
              <w:rPr>
                <w:rFonts w:ascii="Arial" w:hAnsi="Arial" w:cs="Arial"/>
                <w:sz w:val="16"/>
                <w:szCs w:val="16"/>
              </w:rPr>
            </w:pPr>
            <w:r>
              <w:rPr>
                <w:rFonts w:ascii="Arial" w:hAnsi="Arial" w:cs="Arial"/>
                <w:sz w:val="16"/>
                <w:szCs w:val="16"/>
              </w:rPr>
              <w:t xml:space="preserve">Lectures: </w:t>
            </w:r>
          </w:p>
          <w:p w:rsidR="00EB7970" w:rsidRPr="008842C5" w:rsidRDefault="00EB7970" w:rsidP="00EB7970">
            <w:pPr>
              <w:jc w:val="both"/>
              <w:rPr>
                <w:rFonts w:ascii="Arial" w:hAnsi="Arial" w:cs="Arial"/>
                <w:sz w:val="16"/>
                <w:szCs w:val="16"/>
              </w:rPr>
            </w:pPr>
            <w:r w:rsidRPr="002434C2">
              <w:rPr>
                <w:rFonts w:ascii="Arial" w:hAnsi="Arial" w:cs="Arial"/>
                <w:sz w:val="16"/>
                <w:szCs w:val="16"/>
              </w:rPr>
              <w:t>Zoological part: Definition and levels of biodiversity. Global, scientific and economic importance of biodi</w:t>
            </w:r>
            <w:r>
              <w:rPr>
                <w:rFonts w:ascii="Arial" w:hAnsi="Arial" w:cs="Arial"/>
                <w:sz w:val="16"/>
                <w:szCs w:val="16"/>
              </w:rPr>
              <w:t>versity. A</w:t>
            </w:r>
            <w:r w:rsidRPr="002434C2">
              <w:rPr>
                <w:rFonts w:ascii="Arial" w:hAnsi="Arial" w:cs="Arial"/>
                <w:sz w:val="16"/>
                <w:szCs w:val="16"/>
              </w:rPr>
              <w:t>nthropogenic</w:t>
            </w:r>
            <w:r>
              <w:rPr>
                <w:rFonts w:ascii="Arial" w:hAnsi="Arial" w:cs="Arial"/>
                <w:sz w:val="16"/>
                <w:szCs w:val="16"/>
              </w:rPr>
              <w:t xml:space="preserve"> f</w:t>
            </w:r>
            <w:r w:rsidRPr="002434C2">
              <w:rPr>
                <w:rFonts w:ascii="Arial" w:hAnsi="Arial" w:cs="Arial"/>
                <w:sz w:val="16"/>
                <w:szCs w:val="16"/>
              </w:rPr>
              <w:t xml:space="preserve">actors that negatively affect and threaten biodiversity. International agreements, standards, criteria and programs for the preservation, conservation and sustainable use of biodiversity. The diversity of different animal groups in Serbia withreview of the species of international importance: Nematoda, Oligochaeta, Mollusca, Cladocera and Copepoda, Acarina, </w:t>
            </w:r>
            <w:r>
              <w:rPr>
                <w:rFonts w:ascii="Arial" w:hAnsi="Arial" w:cs="Arial"/>
                <w:sz w:val="16"/>
                <w:szCs w:val="16"/>
              </w:rPr>
              <w:t>Insecta</w:t>
            </w:r>
            <w:proofErr w:type="gramStart"/>
            <w:r w:rsidRPr="002434C2">
              <w:rPr>
                <w:rFonts w:ascii="Arial" w:hAnsi="Arial" w:cs="Arial"/>
                <w:sz w:val="16"/>
                <w:szCs w:val="16"/>
              </w:rPr>
              <w:t>,Pisces</w:t>
            </w:r>
            <w:proofErr w:type="gramEnd"/>
            <w:r w:rsidRPr="002434C2">
              <w:rPr>
                <w:rFonts w:ascii="Arial" w:hAnsi="Arial" w:cs="Arial"/>
                <w:sz w:val="16"/>
                <w:szCs w:val="16"/>
              </w:rPr>
              <w:t>, Amphibia, Reptilia, Aves and Mammalia. Protected natural systems</w:t>
            </w:r>
            <w:r>
              <w:rPr>
                <w:rFonts w:ascii="Arial" w:hAnsi="Arial" w:cs="Arial"/>
                <w:sz w:val="16"/>
                <w:szCs w:val="16"/>
              </w:rPr>
              <w:t xml:space="preserve">, habitats and ecosystems. </w:t>
            </w:r>
            <w:r w:rsidRPr="008842C5">
              <w:rPr>
                <w:rFonts w:ascii="Arial" w:hAnsi="Arial" w:cs="Arial"/>
                <w:sz w:val="16"/>
                <w:szCs w:val="16"/>
              </w:rPr>
              <w:t>Botanical part: Scientific, economic and social aspects of biodiversity conservation.Biodiversity in fragile ecosystems and areas of Serbia of international importance.The main climatic, geological and pedological factors of biodiversity of terrestrial and aquatic ecosystems. The practical importance of preserving the diversity of plant life. The richness and taxonomic diversity of vascular flora of Serbia. Basic features of vegetation diversity of Serbia. Term papers from selected areas.</w:t>
            </w:r>
          </w:p>
          <w:p w:rsidR="00EB7970" w:rsidRDefault="00EB7970" w:rsidP="00EB7970">
            <w:pPr>
              <w:jc w:val="both"/>
              <w:rPr>
                <w:rFonts w:ascii="Arial" w:hAnsi="Arial" w:cs="Arial"/>
                <w:sz w:val="16"/>
                <w:szCs w:val="16"/>
              </w:rPr>
            </w:pPr>
            <w:r>
              <w:rPr>
                <w:rFonts w:ascii="Arial" w:hAnsi="Arial" w:cs="Arial"/>
                <w:sz w:val="16"/>
                <w:szCs w:val="16"/>
              </w:rPr>
              <w:t>Exercise:</w:t>
            </w:r>
          </w:p>
          <w:p w:rsidR="00EB7970" w:rsidRPr="008842C5" w:rsidRDefault="00EB7970" w:rsidP="00EB7970">
            <w:pPr>
              <w:jc w:val="both"/>
              <w:rPr>
                <w:rFonts w:ascii="Arial" w:hAnsi="Arial" w:cs="Arial"/>
                <w:sz w:val="16"/>
                <w:szCs w:val="16"/>
              </w:rPr>
            </w:pPr>
            <w:r w:rsidRPr="002434C2">
              <w:rPr>
                <w:rFonts w:ascii="Arial" w:hAnsi="Arial" w:cs="Arial"/>
                <w:sz w:val="16"/>
                <w:szCs w:val="16"/>
              </w:rPr>
              <w:t xml:space="preserve">Zoological part: </w:t>
            </w:r>
            <w:r>
              <w:rPr>
                <w:rFonts w:ascii="Arial" w:hAnsi="Arial" w:cs="Arial"/>
                <w:sz w:val="16"/>
                <w:szCs w:val="16"/>
              </w:rPr>
              <w:t xml:space="preserve">Classification and presrevation of important species such as: </w:t>
            </w:r>
            <w:r w:rsidRPr="002434C2">
              <w:rPr>
                <w:rFonts w:ascii="Arial" w:hAnsi="Arial" w:cs="Arial"/>
                <w:sz w:val="16"/>
                <w:szCs w:val="16"/>
              </w:rPr>
              <w:t>mites, ticks, selected groups of insects, fish, amphibians, reptiles, birds and mammals.</w:t>
            </w:r>
            <w:r w:rsidRPr="008842C5">
              <w:rPr>
                <w:rFonts w:ascii="Arial" w:hAnsi="Arial" w:cs="Arial"/>
                <w:sz w:val="16"/>
                <w:szCs w:val="16"/>
              </w:rPr>
              <w:t xml:space="preserve">Botanical part: Pterydophyta-Equisetopsida, Gymnospermae-Pinaceae, Cupressaceae, </w:t>
            </w:r>
            <w:proofErr w:type="gramStart"/>
            <w:r w:rsidRPr="008842C5">
              <w:rPr>
                <w:rFonts w:ascii="Arial" w:hAnsi="Arial" w:cs="Arial"/>
                <w:sz w:val="16"/>
                <w:szCs w:val="16"/>
              </w:rPr>
              <w:t>Taxaceae</w:t>
            </w:r>
            <w:proofErr w:type="gramEnd"/>
            <w:r w:rsidRPr="008842C5">
              <w:rPr>
                <w:rFonts w:ascii="Arial" w:hAnsi="Arial" w:cs="Arial"/>
                <w:sz w:val="16"/>
                <w:szCs w:val="16"/>
              </w:rPr>
              <w:t>. Magnoliophyta - Magnoliopsida and Liliopsida in aquatic and terrestrial ecosystems. Adventive and invasive plant species.</w:t>
            </w:r>
          </w:p>
        </w:tc>
      </w:tr>
      <w:tr w:rsidR="00EB7970" w:rsidTr="00C37BD4">
        <w:tc>
          <w:tcPr>
            <w:tcW w:w="9747" w:type="dxa"/>
            <w:gridSpan w:val="11"/>
            <w:tcBorders>
              <w:bottom w:val="single" w:sz="4" w:space="0" w:color="auto"/>
            </w:tcBorders>
          </w:tcPr>
          <w:p w:rsidR="00EB7970" w:rsidRPr="005E42D1" w:rsidRDefault="00EB7970" w:rsidP="002F777A">
            <w:pPr>
              <w:pStyle w:val="ListParagraph"/>
              <w:numPr>
                <w:ilvl w:val="0"/>
                <w:numId w:val="32"/>
              </w:numPr>
              <w:ind w:left="284" w:hanging="284"/>
              <w:rPr>
                <w:rFonts w:ascii="Arial" w:hAnsi="Arial" w:cs="Arial"/>
                <w:sz w:val="16"/>
                <w:szCs w:val="16"/>
              </w:rPr>
            </w:pPr>
            <w:r w:rsidRPr="005E42D1">
              <w:rPr>
                <w:rFonts w:ascii="Arial" w:hAnsi="Arial" w:cs="Arial"/>
                <w:sz w:val="16"/>
                <w:szCs w:val="16"/>
              </w:rPr>
              <w:t>Teaching methods</w:t>
            </w:r>
          </w:p>
          <w:p w:rsidR="00EB7970" w:rsidRDefault="00EB7970" w:rsidP="00C37BD4">
            <w:pPr>
              <w:rPr>
                <w:rFonts w:ascii="Arial" w:hAnsi="Arial" w:cs="Arial"/>
                <w:sz w:val="16"/>
                <w:szCs w:val="16"/>
              </w:rPr>
            </w:pPr>
            <w:r>
              <w:rPr>
                <w:rFonts w:ascii="Arial" w:hAnsi="Arial" w:cs="Arial"/>
                <w:sz w:val="16"/>
                <w:szCs w:val="16"/>
              </w:rPr>
              <w:t xml:space="preserve">Lectures – oral, </w:t>
            </w:r>
            <w:r w:rsidRPr="0014175A">
              <w:rPr>
                <w:rFonts w:ascii="Arial" w:hAnsi="Arial" w:cs="Arial"/>
                <w:sz w:val="16"/>
                <w:szCs w:val="16"/>
              </w:rPr>
              <w:t xml:space="preserve">textual and illustrative </w:t>
            </w:r>
            <w:r>
              <w:rPr>
                <w:rFonts w:ascii="Arial" w:hAnsi="Arial" w:cs="Arial"/>
                <w:sz w:val="16"/>
                <w:szCs w:val="16"/>
              </w:rPr>
              <w:t xml:space="preserve">/ </w:t>
            </w:r>
            <w:r w:rsidRPr="0014175A">
              <w:rPr>
                <w:rFonts w:ascii="Arial" w:hAnsi="Arial" w:cs="Arial"/>
                <w:sz w:val="16"/>
                <w:szCs w:val="16"/>
              </w:rPr>
              <w:t>demonstrative methods</w:t>
            </w:r>
            <w:r>
              <w:rPr>
                <w:rFonts w:ascii="Arial" w:hAnsi="Arial" w:cs="Arial"/>
                <w:sz w:val="16"/>
                <w:szCs w:val="16"/>
              </w:rPr>
              <w:t>.</w:t>
            </w:r>
          </w:p>
          <w:p w:rsidR="00EB7970" w:rsidRPr="002434C2" w:rsidRDefault="00EB7970" w:rsidP="00C37BD4">
            <w:pPr>
              <w:rPr>
                <w:rFonts w:ascii="Arial" w:hAnsi="Arial" w:cs="Arial"/>
                <w:sz w:val="16"/>
                <w:szCs w:val="16"/>
              </w:rPr>
            </w:pPr>
            <w:r w:rsidRPr="00A3395B">
              <w:rPr>
                <w:rFonts w:ascii="Arial" w:hAnsi="Arial" w:cs="Arial"/>
                <w:sz w:val="16"/>
                <w:szCs w:val="16"/>
              </w:rPr>
              <w:t>Practical classes</w:t>
            </w:r>
            <w:r>
              <w:rPr>
                <w:rFonts w:ascii="Arial" w:hAnsi="Arial" w:cs="Arial"/>
                <w:sz w:val="16"/>
                <w:szCs w:val="16"/>
              </w:rPr>
              <w:t xml:space="preserve"> - </w:t>
            </w:r>
            <w:r w:rsidRPr="0014175A">
              <w:rPr>
                <w:rFonts w:ascii="Arial" w:hAnsi="Arial" w:cs="Arial"/>
                <w:sz w:val="16"/>
                <w:szCs w:val="16"/>
              </w:rPr>
              <w:t xml:space="preserve">management of </w:t>
            </w:r>
            <w:r>
              <w:rPr>
                <w:rFonts w:ascii="Arial" w:hAnsi="Arial" w:cs="Arial"/>
                <w:sz w:val="16"/>
                <w:szCs w:val="16"/>
              </w:rPr>
              <w:t>students’</w:t>
            </w:r>
            <w:r w:rsidRPr="0014175A">
              <w:rPr>
                <w:rFonts w:ascii="Arial" w:hAnsi="Arial" w:cs="Arial"/>
                <w:sz w:val="16"/>
                <w:szCs w:val="16"/>
              </w:rPr>
              <w:t xml:space="preserve"> individual work</w:t>
            </w:r>
            <w:r>
              <w:rPr>
                <w:rFonts w:ascii="Arial" w:hAnsi="Arial" w:cs="Arial"/>
                <w:sz w:val="16"/>
                <w:szCs w:val="16"/>
              </w:rPr>
              <w:t xml:space="preserve"> and demonstrative / </w:t>
            </w:r>
            <w:r w:rsidRPr="0014175A">
              <w:rPr>
                <w:rFonts w:ascii="Arial" w:hAnsi="Arial" w:cs="Arial"/>
                <w:sz w:val="16"/>
                <w:szCs w:val="16"/>
              </w:rPr>
              <w:t>illustrative methods</w:t>
            </w:r>
          </w:p>
        </w:tc>
      </w:tr>
      <w:tr w:rsidR="00EB7970" w:rsidTr="00C37BD4">
        <w:tc>
          <w:tcPr>
            <w:tcW w:w="9747" w:type="dxa"/>
            <w:gridSpan w:val="11"/>
            <w:tcBorders>
              <w:bottom w:val="single" w:sz="4" w:space="0" w:color="auto"/>
            </w:tcBorders>
            <w:shd w:val="clear" w:color="auto" w:fill="C2D69B" w:themeFill="accent3" w:themeFillTint="99"/>
            <w:vAlign w:val="center"/>
          </w:tcPr>
          <w:p w:rsidR="00EB7970" w:rsidRPr="005E42D1" w:rsidRDefault="00EB7970" w:rsidP="00C37BD4">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EB7970" w:rsidTr="00C37BD4">
        <w:tc>
          <w:tcPr>
            <w:tcW w:w="2376" w:type="dxa"/>
            <w:gridSpan w:val="3"/>
            <w:shd w:val="clear" w:color="auto" w:fill="auto"/>
            <w:vAlign w:val="center"/>
          </w:tcPr>
          <w:p w:rsidR="00EB7970" w:rsidRPr="005E42D1" w:rsidRDefault="00EB7970" w:rsidP="00C37BD4">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EB7970" w:rsidRPr="005E42D1" w:rsidRDefault="00EB7970" w:rsidP="00C37BD4">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EB7970" w:rsidRPr="005E42D1" w:rsidRDefault="00EB7970" w:rsidP="00C37BD4">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EB7970" w:rsidRPr="005E42D1" w:rsidRDefault="00EB7970" w:rsidP="00C37BD4">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EB7970" w:rsidRPr="005E42D1" w:rsidRDefault="00EB7970" w:rsidP="00C37BD4">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EB7970" w:rsidRPr="005E42D1" w:rsidRDefault="00EB7970" w:rsidP="00C37BD4">
            <w:pPr>
              <w:jc w:val="center"/>
              <w:rPr>
                <w:rFonts w:ascii="Arial" w:hAnsi="Arial" w:cs="Arial"/>
                <w:sz w:val="16"/>
                <w:szCs w:val="16"/>
              </w:rPr>
            </w:pPr>
            <w:r>
              <w:rPr>
                <w:rFonts w:ascii="Arial" w:hAnsi="Arial" w:cs="Arial"/>
                <w:sz w:val="16"/>
                <w:szCs w:val="16"/>
              </w:rPr>
              <w:t>Points</w:t>
            </w:r>
          </w:p>
        </w:tc>
      </w:tr>
      <w:tr w:rsidR="00EB7970" w:rsidTr="00C37BD4">
        <w:tc>
          <w:tcPr>
            <w:tcW w:w="2376" w:type="dxa"/>
            <w:gridSpan w:val="3"/>
            <w:shd w:val="clear" w:color="auto" w:fill="auto"/>
            <w:vAlign w:val="center"/>
          </w:tcPr>
          <w:p w:rsidR="00EB7970" w:rsidRPr="00C21CE9" w:rsidRDefault="00EB7970" w:rsidP="00C37BD4">
            <w:pPr>
              <w:rPr>
                <w:sz w:val="18"/>
                <w:szCs w:val="18"/>
              </w:rPr>
            </w:pPr>
            <w:r w:rsidRPr="00C21CE9">
              <w:rPr>
                <w:sz w:val="18"/>
                <w:szCs w:val="18"/>
              </w:rPr>
              <w:t>Lecture attendance</w:t>
            </w:r>
          </w:p>
        </w:tc>
        <w:tc>
          <w:tcPr>
            <w:tcW w:w="1134" w:type="dxa"/>
            <w:shd w:val="clear" w:color="auto" w:fill="auto"/>
            <w:vAlign w:val="center"/>
          </w:tcPr>
          <w:p w:rsidR="00EB7970" w:rsidRDefault="00EB7970" w:rsidP="00C37BD4">
            <w:pPr>
              <w:jc w:val="center"/>
            </w:pPr>
            <w:r w:rsidRPr="00DD00BD">
              <w:rPr>
                <w:rFonts w:ascii="Arial" w:hAnsi="Arial" w:cs="Arial"/>
                <w:sz w:val="16"/>
                <w:szCs w:val="16"/>
              </w:rPr>
              <w:t>Yes</w:t>
            </w:r>
          </w:p>
        </w:tc>
        <w:tc>
          <w:tcPr>
            <w:tcW w:w="1301" w:type="dxa"/>
            <w:gridSpan w:val="2"/>
            <w:shd w:val="clear" w:color="auto" w:fill="auto"/>
            <w:vAlign w:val="center"/>
          </w:tcPr>
          <w:p w:rsidR="00EB7970" w:rsidRPr="005E42D1" w:rsidRDefault="00EB7970" w:rsidP="00C37BD4">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EB7970" w:rsidRPr="00D02E1F" w:rsidRDefault="00EB7970" w:rsidP="00C37BD4">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EB7970" w:rsidRPr="005E42D1" w:rsidRDefault="00EB7970" w:rsidP="00C37BD4">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EB7970" w:rsidRPr="005E42D1" w:rsidRDefault="00EB7970" w:rsidP="00C37BD4">
            <w:pPr>
              <w:jc w:val="center"/>
              <w:rPr>
                <w:rFonts w:ascii="Arial" w:hAnsi="Arial" w:cs="Arial"/>
                <w:sz w:val="16"/>
                <w:szCs w:val="16"/>
              </w:rPr>
            </w:pPr>
            <w:r>
              <w:rPr>
                <w:rFonts w:ascii="Arial" w:hAnsi="Arial" w:cs="Arial"/>
                <w:sz w:val="16"/>
                <w:szCs w:val="16"/>
              </w:rPr>
              <w:t>30</w:t>
            </w:r>
          </w:p>
        </w:tc>
      </w:tr>
      <w:tr w:rsidR="00EB7970" w:rsidTr="00C37BD4">
        <w:tc>
          <w:tcPr>
            <w:tcW w:w="2376" w:type="dxa"/>
            <w:gridSpan w:val="3"/>
            <w:shd w:val="clear" w:color="auto" w:fill="auto"/>
            <w:vAlign w:val="center"/>
          </w:tcPr>
          <w:p w:rsidR="00EB7970" w:rsidRPr="00C21CE9" w:rsidRDefault="00EB7970" w:rsidP="00C37BD4">
            <w:pPr>
              <w:rPr>
                <w:sz w:val="18"/>
                <w:szCs w:val="18"/>
              </w:rPr>
            </w:pPr>
            <w:r w:rsidRPr="00C21CE9">
              <w:rPr>
                <w:sz w:val="18"/>
                <w:szCs w:val="18"/>
              </w:rPr>
              <w:t>Test</w:t>
            </w:r>
          </w:p>
        </w:tc>
        <w:tc>
          <w:tcPr>
            <w:tcW w:w="1134" w:type="dxa"/>
            <w:shd w:val="clear" w:color="auto" w:fill="auto"/>
            <w:vAlign w:val="center"/>
          </w:tcPr>
          <w:p w:rsidR="00EB7970" w:rsidRDefault="00EB7970" w:rsidP="00C37BD4">
            <w:pPr>
              <w:jc w:val="center"/>
            </w:pPr>
            <w:r w:rsidRPr="00DD00BD">
              <w:rPr>
                <w:rFonts w:ascii="Arial" w:hAnsi="Arial" w:cs="Arial"/>
                <w:sz w:val="16"/>
                <w:szCs w:val="16"/>
              </w:rPr>
              <w:t>Yes</w:t>
            </w:r>
          </w:p>
        </w:tc>
        <w:tc>
          <w:tcPr>
            <w:tcW w:w="1301" w:type="dxa"/>
            <w:gridSpan w:val="2"/>
            <w:shd w:val="clear" w:color="auto" w:fill="auto"/>
            <w:vAlign w:val="center"/>
          </w:tcPr>
          <w:p w:rsidR="00EB7970" w:rsidRPr="005E42D1" w:rsidRDefault="00EB7970" w:rsidP="00C37BD4">
            <w:pPr>
              <w:jc w:val="center"/>
              <w:rPr>
                <w:rFonts w:ascii="Arial" w:hAnsi="Arial" w:cs="Arial"/>
                <w:sz w:val="16"/>
                <w:szCs w:val="16"/>
              </w:rPr>
            </w:pPr>
            <w:r>
              <w:rPr>
                <w:rFonts w:ascii="Arial" w:hAnsi="Arial" w:cs="Arial"/>
                <w:sz w:val="16"/>
                <w:szCs w:val="16"/>
              </w:rPr>
              <w:t>30</w:t>
            </w:r>
          </w:p>
        </w:tc>
        <w:tc>
          <w:tcPr>
            <w:tcW w:w="4936" w:type="dxa"/>
            <w:gridSpan w:val="5"/>
            <w:vMerge w:val="restart"/>
            <w:shd w:val="clear" w:color="auto" w:fill="auto"/>
            <w:vAlign w:val="center"/>
          </w:tcPr>
          <w:p w:rsidR="00EB7970" w:rsidRPr="005E42D1" w:rsidRDefault="00EB7970" w:rsidP="00C37BD4">
            <w:pPr>
              <w:jc w:val="center"/>
              <w:rPr>
                <w:rFonts w:ascii="Arial" w:hAnsi="Arial" w:cs="Arial"/>
                <w:sz w:val="16"/>
                <w:szCs w:val="16"/>
              </w:rPr>
            </w:pPr>
          </w:p>
        </w:tc>
      </w:tr>
      <w:tr w:rsidR="00EB7970" w:rsidTr="00C37BD4">
        <w:tc>
          <w:tcPr>
            <w:tcW w:w="2376" w:type="dxa"/>
            <w:gridSpan w:val="3"/>
            <w:shd w:val="clear" w:color="auto" w:fill="auto"/>
            <w:vAlign w:val="center"/>
          </w:tcPr>
          <w:p w:rsidR="00EB7970" w:rsidRPr="00C21CE9" w:rsidRDefault="00EB7970" w:rsidP="00C37BD4">
            <w:pPr>
              <w:rPr>
                <w:sz w:val="18"/>
                <w:szCs w:val="18"/>
              </w:rPr>
            </w:pPr>
            <w:r w:rsidRPr="00C21CE9">
              <w:rPr>
                <w:sz w:val="18"/>
                <w:szCs w:val="18"/>
              </w:rPr>
              <w:t>Exercise attendance</w:t>
            </w:r>
          </w:p>
        </w:tc>
        <w:tc>
          <w:tcPr>
            <w:tcW w:w="1134" w:type="dxa"/>
            <w:shd w:val="clear" w:color="auto" w:fill="auto"/>
            <w:vAlign w:val="center"/>
          </w:tcPr>
          <w:p w:rsidR="00EB7970" w:rsidRDefault="00EB7970" w:rsidP="00C37BD4">
            <w:pPr>
              <w:jc w:val="center"/>
            </w:pPr>
            <w:r w:rsidRPr="00DD00BD">
              <w:rPr>
                <w:rFonts w:ascii="Arial" w:hAnsi="Arial" w:cs="Arial"/>
                <w:sz w:val="16"/>
                <w:szCs w:val="16"/>
              </w:rPr>
              <w:t>Yes</w:t>
            </w:r>
          </w:p>
        </w:tc>
        <w:tc>
          <w:tcPr>
            <w:tcW w:w="1301" w:type="dxa"/>
            <w:gridSpan w:val="2"/>
            <w:shd w:val="clear" w:color="auto" w:fill="auto"/>
            <w:vAlign w:val="center"/>
          </w:tcPr>
          <w:p w:rsidR="00EB7970" w:rsidRPr="005E42D1" w:rsidRDefault="00EB7970" w:rsidP="00C37BD4">
            <w:pPr>
              <w:jc w:val="center"/>
              <w:rPr>
                <w:rFonts w:ascii="Arial" w:hAnsi="Arial" w:cs="Arial"/>
                <w:sz w:val="16"/>
                <w:szCs w:val="16"/>
              </w:rPr>
            </w:pPr>
            <w:r>
              <w:rPr>
                <w:rFonts w:ascii="Arial" w:hAnsi="Arial" w:cs="Arial"/>
                <w:sz w:val="16"/>
                <w:szCs w:val="16"/>
              </w:rPr>
              <w:t>5</w:t>
            </w:r>
          </w:p>
        </w:tc>
        <w:tc>
          <w:tcPr>
            <w:tcW w:w="4936" w:type="dxa"/>
            <w:gridSpan w:val="5"/>
            <w:vMerge/>
            <w:shd w:val="clear" w:color="auto" w:fill="auto"/>
            <w:vAlign w:val="center"/>
          </w:tcPr>
          <w:p w:rsidR="00EB7970" w:rsidRPr="005E42D1" w:rsidRDefault="00EB7970" w:rsidP="00C37BD4">
            <w:pPr>
              <w:jc w:val="center"/>
              <w:rPr>
                <w:rFonts w:ascii="Arial" w:hAnsi="Arial" w:cs="Arial"/>
                <w:sz w:val="16"/>
                <w:szCs w:val="16"/>
              </w:rPr>
            </w:pPr>
          </w:p>
        </w:tc>
      </w:tr>
      <w:tr w:rsidR="00EB7970" w:rsidTr="00C37BD4">
        <w:tc>
          <w:tcPr>
            <w:tcW w:w="2376" w:type="dxa"/>
            <w:gridSpan w:val="3"/>
            <w:tcBorders>
              <w:bottom w:val="single" w:sz="4" w:space="0" w:color="auto"/>
            </w:tcBorders>
            <w:shd w:val="clear" w:color="auto" w:fill="auto"/>
            <w:vAlign w:val="center"/>
          </w:tcPr>
          <w:p w:rsidR="00EB7970" w:rsidRPr="005E42D1" w:rsidRDefault="00EB7970" w:rsidP="00C37BD4">
            <w:pPr>
              <w:rPr>
                <w:rFonts w:ascii="Arial" w:hAnsi="Arial" w:cs="Arial"/>
                <w:sz w:val="16"/>
                <w:szCs w:val="16"/>
              </w:rPr>
            </w:pPr>
            <w:r>
              <w:rPr>
                <w:i/>
                <w:sz w:val="16"/>
                <w:szCs w:val="16"/>
              </w:rPr>
              <w:t>Term paper</w:t>
            </w:r>
          </w:p>
        </w:tc>
        <w:tc>
          <w:tcPr>
            <w:tcW w:w="1134" w:type="dxa"/>
            <w:tcBorders>
              <w:bottom w:val="single" w:sz="4" w:space="0" w:color="auto"/>
            </w:tcBorders>
            <w:shd w:val="clear" w:color="auto" w:fill="auto"/>
            <w:vAlign w:val="center"/>
          </w:tcPr>
          <w:p w:rsidR="00EB7970" w:rsidRDefault="00EB7970" w:rsidP="00C37BD4">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EB7970" w:rsidRPr="005E42D1" w:rsidRDefault="00EB7970" w:rsidP="00C37BD4">
            <w:pPr>
              <w:jc w:val="center"/>
              <w:rPr>
                <w:rFonts w:ascii="Arial" w:hAnsi="Arial" w:cs="Arial"/>
                <w:sz w:val="16"/>
                <w:szCs w:val="16"/>
              </w:rPr>
            </w:pPr>
            <w:r>
              <w:rPr>
                <w:rFonts w:ascii="Arial" w:hAnsi="Arial" w:cs="Arial"/>
                <w:sz w:val="16"/>
                <w:szCs w:val="16"/>
              </w:rPr>
              <w:t>30</w:t>
            </w:r>
          </w:p>
        </w:tc>
        <w:tc>
          <w:tcPr>
            <w:tcW w:w="4936" w:type="dxa"/>
            <w:gridSpan w:val="5"/>
            <w:vMerge/>
            <w:tcBorders>
              <w:bottom w:val="single" w:sz="4" w:space="0" w:color="auto"/>
            </w:tcBorders>
            <w:shd w:val="clear" w:color="auto" w:fill="auto"/>
            <w:vAlign w:val="center"/>
          </w:tcPr>
          <w:p w:rsidR="00EB7970" w:rsidRPr="005E42D1" w:rsidRDefault="00EB7970" w:rsidP="00C37BD4">
            <w:pPr>
              <w:jc w:val="center"/>
              <w:rPr>
                <w:rFonts w:ascii="Arial" w:hAnsi="Arial" w:cs="Arial"/>
                <w:sz w:val="16"/>
                <w:szCs w:val="16"/>
              </w:rPr>
            </w:pPr>
          </w:p>
        </w:tc>
      </w:tr>
      <w:tr w:rsidR="00EB7970" w:rsidTr="00C37BD4">
        <w:tc>
          <w:tcPr>
            <w:tcW w:w="9747" w:type="dxa"/>
            <w:gridSpan w:val="11"/>
            <w:shd w:val="clear" w:color="auto" w:fill="C2D69B" w:themeFill="accent3" w:themeFillTint="99"/>
            <w:vAlign w:val="center"/>
          </w:tcPr>
          <w:p w:rsidR="00EB7970" w:rsidRPr="00D02E1F" w:rsidRDefault="00EB7970" w:rsidP="00C37BD4">
            <w:pPr>
              <w:jc w:val="center"/>
              <w:rPr>
                <w:rFonts w:ascii="Arial" w:hAnsi="Arial" w:cs="Arial"/>
                <w:sz w:val="16"/>
                <w:szCs w:val="16"/>
              </w:rPr>
            </w:pPr>
            <w:r w:rsidRPr="00D02E1F">
              <w:rPr>
                <w:rFonts w:ascii="Arial" w:hAnsi="Arial" w:cs="Arial"/>
                <w:sz w:val="16"/>
                <w:szCs w:val="16"/>
              </w:rPr>
              <w:t xml:space="preserve">Literature </w:t>
            </w:r>
          </w:p>
        </w:tc>
      </w:tr>
      <w:tr w:rsidR="00EB7970" w:rsidTr="00C37BD4">
        <w:tc>
          <w:tcPr>
            <w:tcW w:w="675" w:type="dxa"/>
            <w:vAlign w:val="center"/>
          </w:tcPr>
          <w:p w:rsidR="00EB7970" w:rsidRPr="00D02E1F" w:rsidRDefault="00EB7970" w:rsidP="00C37BD4">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EB7970" w:rsidRPr="00D02E1F" w:rsidRDefault="00EB7970" w:rsidP="00C37BD4">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EB7970" w:rsidRPr="00D02E1F" w:rsidRDefault="00EB7970" w:rsidP="00C37BD4">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EB7970" w:rsidRPr="00D02E1F" w:rsidRDefault="00EB7970" w:rsidP="00C37BD4">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EB7970" w:rsidRPr="00D02E1F" w:rsidRDefault="00EB7970" w:rsidP="00C37BD4">
            <w:pPr>
              <w:jc w:val="center"/>
              <w:rPr>
                <w:rFonts w:ascii="Arial" w:hAnsi="Arial" w:cs="Arial"/>
                <w:sz w:val="16"/>
                <w:szCs w:val="16"/>
              </w:rPr>
            </w:pPr>
            <w:r w:rsidRPr="00D02E1F">
              <w:rPr>
                <w:rFonts w:ascii="Arial" w:hAnsi="Arial" w:cs="Arial"/>
                <w:sz w:val="16"/>
                <w:szCs w:val="16"/>
              </w:rPr>
              <w:t>Year</w:t>
            </w:r>
          </w:p>
        </w:tc>
      </w:tr>
      <w:tr w:rsidR="00EB7970" w:rsidTr="00C37BD4">
        <w:tc>
          <w:tcPr>
            <w:tcW w:w="675" w:type="dxa"/>
            <w:vAlign w:val="center"/>
          </w:tcPr>
          <w:p w:rsidR="00EB7970" w:rsidRPr="00D02E1F" w:rsidRDefault="00EB7970" w:rsidP="002F777A">
            <w:pPr>
              <w:pStyle w:val="ListParagraph"/>
              <w:numPr>
                <w:ilvl w:val="0"/>
                <w:numId w:val="33"/>
              </w:numPr>
              <w:jc w:val="center"/>
              <w:rPr>
                <w:rFonts w:ascii="Arial" w:hAnsi="Arial" w:cs="Arial"/>
                <w:sz w:val="16"/>
                <w:szCs w:val="16"/>
              </w:rPr>
            </w:pPr>
          </w:p>
        </w:tc>
        <w:tc>
          <w:tcPr>
            <w:tcW w:w="1701" w:type="dxa"/>
            <w:gridSpan w:val="2"/>
            <w:vAlign w:val="center"/>
          </w:tcPr>
          <w:p w:rsidR="00EB7970" w:rsidRPr="00D02E1F" w:rsidRDefault="00EB7970" w:rsidP="00C37BD4">
            <w:pPr>
              <w:jc w:val="center"/>
              <w:rPr>
                <w:rFonts w:ascii="Arial" w:hAnsi="Arial" w:cs="Arial"/>
                <w:sz w:val="16"/>
                <w:szCs w:val="16"/>
              </w:rPr>
            </w:pPr>
            <w:r w:rsidRPr="00A644B0">
              <w:rPr>
                <w:rFonts w:ascii="Arial" w:hAnsi="Arial" w:cs="Arial"/>
                <w:sz w:val="16"/>
                <w:szCs w:val="16"/>
              </w:rPr>
              <w:t>Grupa autora</w:t>
            </w:r>
          </w:p>
        </w:tc>
        <w:tc>
          <w:tcPr>
            <w:tcW w:w="2435" w:type="dxa"/>
            <w:gridSpan w:val="3"/>
            <w:vAlign w:val="center"/>
          </w:tcPr>
          <w:p w:rsidR="00EB7970" w:rsidRPr="00D02E1F" w:rsidRDefault="00EB7970" w:rsidP="00C37BD4">
            <w:pPr>
              <w:jc w:val="center"/>
              <w:rPr>
                <w:rFonts w:ascii="Arial" w:hAnsi="Arial" w:cs="Arial"/>
                <w:sz w:val="16"/>
                <w:szCs w:val="16"/>
              </w:rPr>
            </w:pPr>
            <w:r w:rsidRPr="00A644B0">
              <w:rPr>
                <w:rFonts w:ascii="Arial" w:hAnsi="Arial" w:cs="Arial"/>
                <w:sz w:val="16"/>
                <w:szCs w:val="16"/>
              </w:rPr>
              <w:t>Biodiverzitet Jugoslavije sa pregledom vrsta od međunarodnog značaja</w:t>
            </w:r>
          </w:p>
        </w:tc>
        <w:tc>
          <w:tcPr>
            <w:tcW w:w="3661" w:type="dxa"/>
            <w:gridSpan w:val="4"/>
            <w:vAlign w:val="center"/>
          </w:tcPr>
          <w:p w:rsidR="00EB7970" w:rsidRPr="00D02E1F" w:rsidRDefault="00EB7970" w:rsidP="00C37BD4">
            <w:pPr>
              <w:jc w:val="center"/>
              <w:rPr>
                <w:rFonts w:ascii="Arial" w:hAnsi="Arial" w:cs="Arial"/>
                <w:sz w:val="16"/>
                <w:szCs w:val="16"/>
              </w:rPr>
            </w:pPr>
            <w:r w:rsidRPr="00A644B0">
              <w:rPr>
                <w:rFonts w:ascii="Arial" w:hAnsi="Arial" w:cs="Arial"/>
                <w:sz w:val="16"/>
                <w:szCs w:val="16"/>
              </w:rPr>
              <w:t>Ekolibri i Biološkifakultet Beograd</w:t>
            </w:r>
          </w:p>
        </w:tc>
        <w:tc>
          <w:tcPr>
            <w:tcW w:w="1275" w:type="dxa"/>
            <w:vAlign w:val="center"/>
          </w:tcPr>
          <w:p w:rsidR="00EB7970" w:rsidRPr="00D02E1F" w:rsidRDefault="00EB7970" w:rsidP="00C37BD4">
            <w:pPr>
              <w:jc w:val="center"/>
              <w:rPr>
                <w:rFonts w:ascii="Arial" w:hAnsi="Arial" w:cs="Arial"/>
                <w:sz w:val="16"/>
                <w:szCs w:val="16"/>
              </w:rPr>
            </w:pPr>
            <w:r>
              <w:rPr>
                <w:rFonts w:ascii="Arial" w:hAnsi="Arial" w:cs="Arial"/>
                <w:sz w:val="16"/>
                <w:szCs w:val="16"/>
              </w:rPr>
              <w:t>1995</w:t>
            </w:r>
          </w:p>
        </w:tc>
      </w:tr>
      <w:tr w:rsidR="00EB7970" w:rsidTr="00C37BD4">
        <w:tc>
          <w:tcPr>
            <w:tcW w:w="675" w:type="dxa"/>
            <w:vAlign w:val="center"/>
          </w:tcPr>
          <w:p w:rsidR="00EB7970" w:rsidRPr="00D02E1F" w:rsidRDefault="00EB7970" w:rsidP="002F777A">
            <w:pPr>
              <w:pStyle w:val="ListParagraph"/>
              <w:numPr>
                <w:ilvl w:val="0"/>
                <w:numId w:val="33"/>
              </w:numPr>
              <w:jc w:val="center"/>
              <w:rPr>
                <w:rFonts w:ascii="Arial" w:hAnsi="Arial" w:cs="Arial"/>
                <w:sz w:val="16"/>
                <w:szCs w:val="16"/>
              </w:rPr>
            </w:pPr>
          </w:p>
        </w:tc>
        <w:tc>
          <w:tcPr>
            <w:tcW w:w="1701" w:type="dxa"/>
            <w:gridSpan w:val="2"/>
            <w:vAlign w:val="center"/>
          </w:tcPr>
          <w:p w:rsidR="00EB7970" w:rsidRPr="00D02E1F" w:rsidRDefault="00EB7970" w:rsidP="00C37BD4">
            <w:pPr>
              <w:jc w:val="center"/>
              <w:rPr>
                <w:rFonts w:ascii="Arial" w:hAnsi="Arial" w:cs="Arial"/>
                <w:sz w:val="16"/>
                <w:szCs w:val="16"/>
              </w:rPr>
            </w:pPr>
            <w:r w:rsidRPr="00A644B0">
              <w:rPr>
                <w:rFonts w:ascii="Arial" w:hAnsi="Arial" w:cs="Arial"/>
                <w:sz w:val="16"/>
                <w:szCs w:val="16"/>
              </w:rPr>
              <w:t>Spicer J.I.</w:t>
            </w:r>
          </w:p>
        </w:tc>
        <w:tc>
          <w:tcPr>
            <w:tcW w:w="2435" w:type="dxa"/>
            <w:gridSpan w:val="3"/>
            <w:vAlign w:val="center"/>
          </w:tcPr>
          <w:p w:rsidR="00EB7970" w:rsidRPr="00D02E1F" w:rsidRDefault="00EB7970" w:rsidP="00C37BD4">
            <w:pPr>
              <w:jc w:val="center"/>
              <w:rPr>
                <w:rFonts w:ascii="Arial" w:hAnsi="Arial" w:cs="Arial"/>
                <w:sz w:val="16"/>
                <w:szCs w:val="16"/>
              </w:rPr>
            </w:pPr>
            <w:r w:rsidRPr="00A644B0">
              <w:rPr>
                <w:rFonts w:ascii="Arial" w:hAnsi="Arial" w:cs="Arial"/>
                <w:sz w:val="16"/>
                <w:szCs w:val="16"/>
              </w:rPr>
              <w:t>Biodiversity: a beginner’s guide</w:t>
            </w:r>
          </w:p>
        </w:tc>
        <w:tc>
          <w:tcPr>
            <w:tcW w:w="3661" w:type="dxa"/>
            <w:gridSpan w:val="4"/>
            <w:vAlign w:val="center"/>
          </w:tcPr>
          <w:p w:rsidR="00EB7970" w:rsidRPr="00D02E1F" w:rsidRDefault="00EB7970" w:rsidP="00C37BD4">
            <w:pPr>
              <w:jc w:val="center"/>
              <w:rPr>
                <w:rFonts w:ascii="Arial" w:hAnsi="Arial" w:cs="Arial"/>
                <w:sz w:val="16"/>
                <w:szCs w:val="16"/>
              </w:rPr>
            </w:pPr>
            <w:r w:rsidRPr="00A644B0">
              <w:rPr>
                <w:rFonts w:ascii="Arial" w:hAnsi="Arial" w:cs="Arial"/>
                <w:sz w:val="16"/>
                <w:szCs w:val="16"/>
              </w:rPr>
              <w:t>Oneworld Publications, Oxford</w:t>
            </w:r>
          </w:p>
        </w:tc>
        <w:tc>
          <w:tcPr>
            <w:tcW w:w="1275" w:type="dxa"/>
            <w:vAlign w:val="center"/>
          </w:tcPr>
          <w:p w:rsidR="00EB7970" w:rsidRPr="00D02E1F" w:rsidRDefault="00EB7970" w:rsidP="00C37BD4">
            <w:pPr>
              <w:jc w:val="center"/>
              <w:rPr>
                <w:rFonts w:ascii="Arial" w:hAnsi="Arial" w:cs="Arial"/>
                <w:sz w:val="16"/>
                <w:szCs w:val="16"/>
              </w:rPr>
            </w:pPr>
            <w:r>
              <w:rPr>
                <w:rFonts w:ascii="Arial" w:hAnsi="Arial" w:cs="Arial"/>
                <w:sz w:val="16"/>
                <w:szCs w:val="16"/>
              </w:rPr>
              <w:t>2006</w:t>
            </w:r>
          </w:p>
        </w:tc>
      </w:tr>
      <w:tr w:rsidR="00EB7970" w:rsidTr="00C37BD4">
        <w:tc>
          <w:tcPr>
            <w:tcW w:w="675" w:type="dxa"/>
            <w:vAlign w:val="center"/>
          </w:tcPr>
          <w:p w:rsidR="00EB7970" w:rsidRPr="00D02E1F" w:rsidRDefault="00EB7970" w:rsidP="002F777A">
            <w:pPr>
              <w:pStyle w:val="ListParagraph"/>
              <w:numPr>
                <w:ilvl w:val="0"/>
                <w:numId w:val="33"/>
              </w:numPr>
              <w:jc w:val="center"/>
              <w:rPr>
                <w:rFonts w:ascii="Arial" w:hAnsi="Arial" w:cs="Arial"/>
                <w:sz w:val="16"/>
                <w:szCs w:val="16"/>
              </w:rPr>
            </w:pPr>
          </w:p>
        </w:tc>
        <w:tc>
          <w:tcPr>
            <w:tcW w:w="1701" w:type="dxa"/>
            <w:gridSpan w:val="2"/>
            <w:vAlign w:val="center"/>
          </w:tcPr>
          <w:p w:rsidR="00EB7970" w:rsidRPr="00A644B0" w:rsidRDefault="00EB7970" w:rsidP="00C37BD4">
            <w:pPr>
              <w:jc w:val="center"/>
              <w:rPr>
                <w:rFonts w:ascii="Arial" w:hAnsi="Arial" w:cs="Arial"/>
                <w:sz w:val="16"/>
                <w:szCs w:val="16"/>
              </w:rPr>
            </w:pPr>
            <w:r w:rsidRPr="00A644B0">
              <w:rPr>
                <w:rFonts w:ascii="Arial" w:hAnsi="Arial" w:cs="Arial"/>
                <w:sz w:val="16"/>
                <w:szCs w:val="16"/>
              </w:rPr>
              <w:t>Grupa autora</w:t>
            </w:r>
          </w:p>
        </w:tc>
        <w:tc>
          <w:tcPr>
            <w:tcW w:w="2435" w:type="dxa"/>
            <w:gridSpan w:val="3"/>
            <w:vAlign w:val="center"/>
          </w:tcPr>
          <w:p w:rsidR="00EB7970" w:rsidRPr="00A644B0" w:rsidRDefault="00EB7970" w:rsidP="00C37BD4">
            <w:pPr>
              <w:jc w:val="center"/>
              <w:rPr>
                <w:rFonts w:ascii="Arial" w:hAnsi="Arial" w:cs="Arial"/>
                <w:sz w:val="16"/>
                <w:szCs w:val="16"/>
              </w:rPr>
            </w:pPr>
            <w:r w:rsidRPr="00A644B0">
              <w:rPr>
                <w:rFonts w:ascii="Arial" w:hAnsi="Arial" w:cs="Arial"/>
                <w:sz w:val="16"/>
                <w:szCs w:val="16"/>
              </w:rPr>
              <w:t>Crvena knjiga flore Srbije 1-iščezli i krajnje ugroženi taksoni</w:t>
            </w:r>
          </w:p>
        </w:tc>
        <w:tc>
          <w:tcPr>
            <w:tcW w:w="3661" w:type="dxa"/>
            <w:gridSpan w:val="4"/>
            <w:vAlign w:val="center"/>
          </w:tcPr>
          <w:p w:rsidR="00EB7970" w:rsidRPr="00A644B0" w:rsidRDefault="00EB7970" w:rsidP="00C37BD4">
            <w:pPr>
              <w:jc w:val="center"/>
              <w:rPr>
                <w:rFonts w:ascii="Arial" w:hAnsi="Arial" w:cs="Arial"/>
                <w:sz w:val="16"/>
                <w:szCs w:val="16"/>
              </w:rPr>
            </w:pPr>
            <w:r w:rsidRPr="00A644B0">
              <w:rPr>
                <w:rFonts w:ascii="Arial" w:hAnsi="Arial" w:cs="Arial"/>
                <w:sz w:val="16"/>
                <w:szCs w:val="16"/>
              </w:rPr>
              <w:t>Biološki fakultet</w:t>
            </w:r>
            <w:r>
              <w:rPr>
                <w:rFonts w:ascii="Arial" w:hAnsi="Arial" w:cs="Arial"/>
                <w:sz w:val="16"/>
                <w:szCs w:val="16"/>
              </w:rPr>
              <w:t xml:space="preserve">, </w:t>
            </w:r>
            <w:r w:rsidRPr="00A644B0">
              <w:rPr>
                <w:rFonts w:ascii="Arial" w:hAnsi="Arial" w:cs="Arial"/>
                <w:sz w:val="16"/>
                <w:szCs w:val="16"/>
              </w:rPr>
              <w:t>Univreziteta u Beogradu, Zavod za zaštitu prirode Republike Srbije</w:t>
            </w:r>
          </w:p>
        </w:tc>
        <w:tc>
          <w:tcPr>
            <w:tcW w:w="1275" w:type="dxa"/>
            <w:vAlign w:val="center"/>
          </w:tcPr>
          <w:p w:rsidR="00EB7970" w:rsidRDefault="00EB7970" w:rsidP="00C37BD4">
            <w:pPr>
              <w:jc w:val="center"/>
              <w:rPr>
                <w:rFonts w:ascii="Arial" w:hAnsi="Arial" w:cs="Arial"/>
                <w:sz w:val="16"/>
                <w:szCs w:val="16"/>
              </w:rPr>
            </w:pPr>
            <w:r>
              <w:rPr>
                <w:rFonts w:ascii="Arial" w:hAnsi="Arial" w:cs="Arial"/>
                <w:sz w:val="16"/>
                <w:szCs w:val="16"/>
              </w:rPr>
              <w:t>1999</w:t>
            </w:r>
          </w:p>
        </w:tc>
      </w:tr>
    </w:tbl>
    <w:tbl>
      <w:tblPr>
        <w:tblStyle w:val="TableGrid"/>
        <w:tblW w:w="9762" w:type="dxa"/>
        <w:tblLook w:val="04A0"/>
      </w:tblPr>
      <w:tblGrid>
        <w:gridCol w:w="1818"/>
        <w:gridCol w:w="6512"/>
        <w:gridCol w:w="1432"/>
      </w:tblGrid>
      <w:tr w:rsidR="00EB7970" w:rsidTr="00EB7970">
        <w:trPr>
          <w:trHeight w:val="694"/>
        </w:trPr>
        <w:tc>
          <w:tcPr>
            <w:tcW w:w="1818" w:type="dxa"/>
            <w:vMerge w:val="restart"/>
            <w:vAlign w:val="center"/>
          </w:tcPr>
          <w:p w:rsidR="00EB7970" w:rsidRDefault="00EB7970" w:rsidP="00C37BD4">
            <w:pPr>
              <w:jc w:val="center"/>
            </w:pPr>
            <w:r w:rsidRPr="001312B9">
              <w:rPr>
                <w:noProof/>
              </w:rPr>
              <w:drawing>
                <wp:inline distT="0" distB="0" distL="0" distR="0">
                  <wp:extent cx="836195" cy="782053"/>
                  <wp:effectExtent l="0" t="0" r="0" b="0"/>
                  <wp:docPr id="4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EB7970" w:rsidRDefault="00EB7970" w:rsidP="00EB7970">
            <w:pPr>
              <w:jc w:val="center"/>
              <w:rPr>
                <w:rFonts w:ascii="Arial" w:hAnsi="Arial" w:cs="Arial"/>
                <w:sz w:val="16"/>
                <w:szCs w:val="16"/>
              </w:rPr>
            </w:pPr>
            <w:r>
              <w:rPr>
                <w:rFonts w:ascii="Arial" w:hAnsi="Arial" w:cs="Arial"/>
                <w:sz w:val="16"/>
                <w:szCs w:val="16"/>
              </w:rPr>
              <w:t>UNIVERSITY OF NOVI SAD</w:t>
            </w:r>
          </w:p>
          <w:p w:rsidR="00EB7970" w:rsidRDefault="00EB7970" w:rsidP="00EB7970">
            <w:pPr>
              <w:jc w:val="center"/>
              <w:rPr>
                <w:rFonts w:ascii="Arial" w:hAnsi="Arial" w:cs="Arial"/>
                <w:sz w:val="16"/>
                <w:szCs w:val="16"/>
              </w:rPr>
            </w:pPr>
            <w:r>
              <w:rPr>
                <w:rFonts w:ascii="Arial" w:hAnsi="Arial" w:cs="Arial"/>
                <w:sz w:val="16"/>
                <w:szCs w:val="16"/>
              </w:rPr>
              <w:t>FACULTY OF AGRICULTURE</w:t>
            </w:r>
          </w:p>
          <w:p w:rsidR="00EB7970" w:rsidRPr="001312B9" w:rsidRDefault="00EB7970" w:rsidP="00EB7970">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EB7970" w:rsidRDefault="00EB7970" w:rsidP="00C37BD4">
            <w:pPr>
              <w:jc w:val="center"/>
            </w:pPr>
            <w:r w:rsidRPr="001312B9">
              <w:rPr>
                <w:noProof/>
              </w:rPr>
              <w:drawing>
                <wp:inline distT="0" distB="0" distL="0" distR="0">
                  <wp:extent cx="677739" cy="661736"/>
                  <wp:effectExtent l="19050" t="0" r="8061" b="0"/>
                  <wp:docPr id="4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EB7970" w:rsidTr="00C37BD4">
        <w:trPr>
          <w:trHeight w:val="1040"/>
        </w:trPr>
        <w:tc>
          <w:tcPr>
            <w:tcW w:w="1818" w:type="dxa"/>
            <w:vMerge/>
            <w:tcBorders>
              <w:bottom w:val="single" w:sz="4" w:space="0" w:color="auto"/>
            </w:tcBorders>
          </w:tcPr>
          <w:p w:rsidR="00EB7970" w:rsidRDefault="00EB7970" w:rsidP="00C37BD4"/>
        </w:tc>
        <w:tc>
          <w:tcPr>
            <w:tcW w:w="6512" w:type="dxa"/>
            <w:tcBorders>
              <w:bottom w:val="single" w:sz="4" w:space="0" w:color="auto"/>
            </w:tcBorders>
            <w:shd w:val="clear" w:color="auto" w:fill="C2D69B" w:themeFill="accent3" w:themeFillTint="99"/>
            <w:vAlign w:val="center"/>
          </w:tcPr>
          <w:p w:rsidR="00EB7970" w:rsidRDefault="00EB7970" w:rsidP="00EB7970">
            <w:pPr>
              <w:jc w:val="center"/>
              <w:rPr>
                <w:rFonts w:ascii="Arial" w:hAnsi="Arial" w:cs="Arial"/>
                <w:sz w:val="28"/>
                <w:szCs w:val="28"/>
              </w:rPr>
            </w:pPr>
            <w:r>
              <w:rPr>
                <w:rFonts w:ascii="Arial" w:hAnsi="Arial" w:cs="Arial"/>
                <w:sz w:val="28"/>
                <w:szCs w:val="28"/>
              </w:rPr>
              <w:t>Study Programme Accreditation</w:t>
            </w:r>
          </w:p>
          <w:p w:rsidR="00EB7970" w:rsidRDefault="00EB7970" w:rsidP="00EB7970">
            <w:pPr>
              <w:jc w:val="center"/>
              <w:rPr>
                <w:rFonts w:ascii="Arial" w:hAnsi="Arial" w:cs="Arial"/>
                <w:sz w:val="16"/>
                <w:szCs w:val="16"/>
              </w:rPr>
            </w:pPr>
          </w:p>
          <w:p w:rsidR="00EB7970" w:rsidRPr="00520682" w:rsidRDefault="00EB7970" w:rsidP="00EB7970">
            <w:pPr>
              <w:jc w:val="center"/>
              <w:rPr>
                <w:rFonts w:ascii="Arial" w:hAnsi="Arial" w:cs="Arial"/>
                <w:sz w:val="18"/>
                <w:szCs w:val="18"/>
              </w:rPr>
            </w:pPr>
            <w:r w:rsidRPr="00520682">
              <w:rPr>
                <w:rFonts w:ascii="Arial" w:hAnsi="Arial" w:cs="Arial"/>
                <w:sz w:val="18"/>
                <w:szCs w:val="18"/>
              </w:rPr>
              <w:t>UNDERGRADUATE ACADEMIC STUDIES</w:t>
            </w:r>
          </w:p>
          <w:p w:rsidR="00EB7970" w:rsidRPr="001312B9" w:rsidRDefault="00EB7970" w:rsidP="00EB7970">
            <w:pPr>
              <w:jc w:val="center"/>
              <w:rPr>
                <w:rFonts w:ascii="Arial" w:hAnsi="Arial" w:cs="Arial"/>
                <w:sz w:val="18"/>
                <w:szCs w:val="18"/>
              </w:rPr>
            </w:pPr>
            <w:r w:rsidRPr="00520682">
              <w:rPr>
                <w:rFonts w:ascii="Arial" w:hAnsi="Arial" w:cs="Arial"/>
                <w:b/>
                <w:sz w:val="18"/>
                <w:szCs w:val="18"/>
              </w:rPr>
              <w:t>Agroecology</w:t>
            </w:r>
            <w:r w:rsidR="00D91088">
              <w:rPr>
                <w:rFonts w:ascii="Arial" w:hAnsi="Arial" w:cs="Arial"/>
                <w:b/>
                <w:sz w:val="18"/>
                <w:szCs w:val="18"/>
              </w:rPr>
              <w:t xml:space="preserve"> </w:t>
            </w:r>
            <w:r w:rsidRPr="00520682">
              <w:rPr>
                <w:rFonts w:ascii="Arial" w:hAnsi="Arial" w:cs="Arial"/>
                <w:b/>
                <w:sz w:val="18"/>
                <w:szCs w:val="18"/>
              </w:rPr>
              <w:t>and</w:t>
            </w:r>
            <w:r w:rsidR="00D91088">
              <w:rPr>
                <w:rFonts w:ascii="Arial" w:hAnsi="Arial" w:cs="Arial"/>
                <w:b/>
                <w:sz w:val="18"/>
                <w:szCs w:val="18"/>
              </w:rPr>
              <w:t xml:space="preserve"> </w:t>
            </w:r>
            <w:r w:rsidRPr="00520682">
              <w:rPr>
                <w:rFonts w:ascii="Arial" w:hAnsi="Arial" w:cs="Arial"/>
                <w:b/>
                <w:sz w:val="18"/>
                <w:szCs w:val="18"/>
              </w:rPr>
              <w:t>environmental protection</w:t>
            </w:r>
          </w:p>
        </w:tc>
        <w:tc>
          <w:tcPr>
            <w:tcW w:w="1432" w:type="dxa"/>
            <w:vMerge/>
            <w:tcBorders>
              <w:bottom w:val="single" w:sz="4" w:space="0" w:color="auto"/>
            </w:tcBorders>
          </w:tcPr>
          <w:p w:rsidR="00EB7970" w:rsidRDefault="00EB7970" w:rsidP="00C37BD4"/>
        </w:tc>
      </w:tr>
      <w:tr w:rsidR="00EB7970" w:rsidTr="00C37BD4">
        <w:tc>
          <w:tcPr>
            <w:tcW w:w="9762" w:type="dxa"/>
            <w:gridSpan w:val="3"/>
            <w:tcBorders>
              <w:left w:val="nil"/>
              <w:bottom w:val="nil"/>
              <w:right w:val="nil"/>
            </w:tcBorders>
          </w:tcPr>
          <w:p w:rsidR="00EB7970" w:rsidRPr="001312B9" w:rsidRDefault="00EB7970" w:rsidP="00C37BD4">
            <w:pPr>
              <w:rPr>
                <w:rFonts w:ascii="Arial" w:hAnsi="Arial" w:cs="Arial"/>
                <w:sz w:val="18"/>
                <w:szCs w:val="18"/>
              </w:rPr>
            </w:pPr>
            <w:r w:rsidRPr="001312B9">
              <w:rPr>
                <w:rFonts w:ascii="Arial" w:hAnsi="Arial" w:cs="Arial"/>
                <w:sz w:val="18"/>
                <w:szCs w:val="18"/>
              </w:rPr>
              <w:t>Table 5.2 Course specification</w:t>
            </w:r>
          </w:p>
        </w:tc>
      </w:tr>
    </w:tbl>
    <w:p w:rsidR="00EB7970" w:rsidRDefault="00EB7970" w:rsidP="00EB7970"/>
    <w:p w:rsidR="00EB7970" w:rsidRDefault="00EB7970">
      <w:r>
        <w:br w:type="page"/>
      </w:r>
    </w:p>
    <w:tbl>
      <w:tblPr>
        <w:tblStyle w:val="TableGrid"/>
        <w:tblpPr w:leftFromText="181" w:rightFromText="181" w:horzAnchor="margin" w:tblpXSpec="center" w:tblpYSpec="top"/>
        <w:tblOverlap w:val="never"/>
        <w:tblW w:w="0" w:type="auto"/>
        <w:tblLook w:val="04A0"/>
      </w:tblPr>
      <w:tblGrid>
        <w:gridCol w:w="1796"/>
        <w:gridCol w:w="6023"/>
        <w:gridCol w:w="1424"/>
      </w:tblGrid>
      <w:tr w:rsidR="00EB7970" w:rsidTr="00EB7970">
        <w:trPr>
          <w:trHeight w:val="694"/>
        </w:trPr>
        <w:tc>
          <w:tcPr>
            <w:tcW w:w="1796" w:type="dxa"/>
            <w:vMerge w:val="restart"/>
            <w:vAlign w:val="center"/>
          </w:tcPr>
          <w:p w:rsidR="00EB7970" w:rsidRDefault="00EB7970" w:rsidP="00EB7970">
            <w:pPr>
              <w:jc w:val="center"/>
            </w:pPr>
            <w:r w:rsidRPr="001312B9">
              <w:rPr>
                <w:noProof/>
              </w:rPr>
              <w:lastRenderedPageBreak/>
              <w:drawing>
                <wp:inline distT="0" distB="0" distL="0" distR="0">
                  <wp:extent cx="836195" cy="782053"/>
                  <wp:effectExtent l="0" t="0" r="0" b="0"/>
                  <wp:docPr id="4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023" w:type="dxa"/>
            <w:tcBorders>
              <w:bottom w:val="single" w:sz="4" w:space="0" w:color="auto"/>
            </w:tcBorders>
            <w:vAlign w:val="center"/>
          </w:tcPr>
          <w:p w:rsidR="00EB7970" w:rsidRDefault="00EB7970" w:rsidP="00EB7970">
            <w:pPr>
              <w:jc w:val="center"/>
              <w:rPr>
                <w:rFonts w:ascii="Arial" w:hAnsi="Arial" w:cs="Arial"/>
                <w:sz w:val="16"/>
                <w:szCs w:val="16"/>
              </w:rPr>
            </w:pPr>
            <w:r>
              <w:rPr>
                <w:rFonts w:ascii="Arial" w:hAnsi="Arial" w:cs="Arial"/>
                <w:sz w:val="16"/>
                <w:szCs w:val="16"/>
              </w:rPr>
              <w:t>UNIVERSITY OF NOVI SAD</w:t>
            </w:r>
          </w:p>
          <w:p w:rsidR="00EB7970" w:rsidRDefault="00EB7970" w:rsidP="00EB7970">
            <w:pPr>
              <w:jc w:val="center"/>
              <w:rPr>
                <w:rFonts w:ascii="Arial" w:hAnsi="Arial" w:cs="Arial"/>
                <w:sz w:val="16"/>
                <w:szCs w:val="16"/>
              </w:rPr>
            </w:pPr>
            <w:r>
              <w:rPr>
                <w:rFonts w:ascii="Arial" w:hAnsi="Arial" w:cs="Arial"/>
                <w:sz w:val="16"/>
                <w:szCs w:val="16"/>
              </w:rPr>
              <w:t>FACULTY OF AGRICULTURE</w:t>
            </w:r>
          </w:p>
          <w:p w:rsidR="00EB7970" w:rsidRPr="001312B9" w:rsidRDefault="00EB7970" w:rsidP="00EB7970">
            <w:pPr>
              <w:jc w:val="center"/>
              <w:rPr>
                <w:rFonts w:ascii="Arial" w:hAnsi="Arial" w:cs="Arial"/>
                <w:sz w:val="18"/>
                <w:szCs w:val="18"/>
              </w:rPr>
            </w:pPr>
            <w:r>
              <w:rPr>
                <w:rFonts w:ascii="Arial" w:hAnsi="Arial" w:cs="Arial"/>
                <w:sz w:val="16"/>
                <w:szCs w:val="16"/>
              </w:rPr>
              <w:t>21000 NOVI SAD, TRG DOSITEJA OBRADOVIĆA 8</w:t>
            </w:r>
          </w:p>
        </w:tc>
        <w:tc>
          <w:tcPr>
            <w:tcW w:w="1424" w:type="dxa"/>
            <w:vMerge w:val="restart"/>
            <w:vAlign w:val="center"/>
          </w:tcPr>
          <w:p w:rsidR="00EB7970" w:rsidRDefault="00EB7970" w:rsidP="00EB7970">
            <w:pPr>
              <w:jc w:val="center"/>
            </w:pPr>
            <w:r w:rsidRPr="001312B9">
              <w:rPr>
                <w:noProof/>
              </w:rPr>
              <w:drawing>
                <wp:inline distT="0" distB="0" distL="0" distR="0">
                  <wp:extent cx="677739" cy="661736"/>
                  <wp:effectExtent l="19050" t="0" r="8061" b="0"/>
                  <wp:docPr id="4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EB7970" w:rsidTr="00EB7970">
        <w:trPr>
          <w:trHeight w:val="1040"/>
        </w:trPr>
        <w:tc>
          <w:tcPr>
            <w:tcW w:w="1796" w:type="dxa"/>
            <w:vMerge/>
            <w:tcBorders>
              <w:bottom w:val="single" w:sz="4" w:space="0" w:color="auto"/>
            </w:tcBorders>
          </w:tcPr>
          <w:p w:rsidR="00EB7970" w:rsidRDefault="00EB7970" w:rsidP="00EB7970"/>
        </w:tc>
        <w:tc>
          <w:tcPr>
            <w:tcW w:w="6023" w:type="dxa"/>
            <w:tcBorders>
              <w:bottom w:val="single" w:sz="4" w:space="0" w:color="auto"/>
            </w:tcBorders>
            <w:shd w:val="clear" w:color="auto" w:fill="C2D69B" w:themeFill="accent3" w:themeFillTint="99"/>
            <w:vAlign w:val="center"/>
          </w:tcPr>
          <w:p w:rsidR="00EB7970" w:rsidRDefault="00EB7970" w:rsidP="00EB7970">
            <w:pPr>
              <w:jc w:val="center"/>
              <w:rPr>
                <w:rFonts w:ascii="Arial" w:hAnsi="Arial" w:cs="Arial"/>
                <w:sz w:val="28"/>
                <w:szCs w:val="28"/>
              </w:rPr>
            </w:pPr>
            <w:r>
              <w:rPr>
                <w:rFonts w:ascii="Arial" w:hAnsi="Arial" w:cs="Arial"/>
                <w:sz w:val="28"/>
                <w:szCs w:val="28"/>
              </w:rPr>
              <w:t>Study Programme Accreditation</w:t>
            </w:r>
          </w:p>
          <w:p w:rsidR="00EB7970" w:rsidRDefault="00EB7970" w:rsidP="00EB7970">
            <w:pPr>
              <w:jc w:val="center"/>
              <w:rPr>
                <w:rFonts w:ascii="Arial" w:hAnsi="Arial" w:cs="Arial"/>
                <w:sz w:val="16"/>
                <w:szCs w:val="16"/>
              </w:rPr>
            </w:pPr>
          </w:p>
          <w:p w:rsidR="00EB7970" w:rsidRPr="00520682" w:rsidRDefault="00EB7970" w:rsidP="00EB7970">
            <w:pPr>
              <w:jc w:val="center"/>
              <w:rPr>
                <w:rFonts w:ascii="Arial" w:hAnsi="Arial" w:cs="Arial"/>
                <w:sz w:val="18"/>
                <w:szCs w:val="18"/>
              </w:rPr>
            </w:pPr>
            <w:r w:rsidRPr="00520682">
              <w:rPr>
                <w:rFonts w:ascii="Arial" w:hAnsi="Arial" w:cs="Arial"/>
                <w:sz w:val="18"/>
                <w:szCs w:val="18"/>
              </w:rPr>
              <w:t>UNDERGRADUATE ACADEMIC STUDIES</w:t>
            </w:r>
          </w:p>
          <w:p w:rsidR="00EB7970" w:rsidRPr="001312B9" w:rsidRDefault="00EB7970" w:rsidP="00EB7970">
            <w:pPr>
              <w:jc w:val="center"/>
              <w:rPr>
                <w:rFonts w:ascii="Arial" w:hAnsi="Arial" w:cs="Arial"/>
                <w:sz w:val="18"/>
                <w:szCs w:val="18"/>
              </w:rPr>
            </w:pPr>
            <w:r w:rsidRPr="00520682">
              <w:rPr>
                <w:rFonts w:ascii="Arial" w:hAnsi="Arial" w:cs="Arial"/>
                <w:b/>
                <w:sz w:val="18"/>
                <w:szCs w:val="18"/>
              </w:rPr>
              <w:t>Agroecology</w:t>
            </w:r>
            <w:r w:rsidR="00D91088">
              <w:rPr>
                <w:rFonts w:ascii="Arial" w:hAnsi="Arial" w:cs="Arial"/>
                <w:b/>
                <w:sz w:val="18"/>
                <w:szCs w:val="18"/>
              </w:rPr>
              <w:t xml:space="preserve"> </w:t>
            </w:r>
            <w:r w:rsidRPr="00520682">
              <w:rPr>
                <w:rFonts w:ascii="Arial" w:hAnsi="Arial" w:cs="Arial"/>
                <w:b/>
                <w:sz w:val="18"/>
                <w:szCs w:val="18"/>
              </w:rPr>
              <w:t>and</w:t>
            </w:r>
            <w:r w:rsidR="00D91088">
              <w:rPr>
                <w:rFonts w:ascii="Arial" w:hAnsi="Arial" w:cs="Arial"/>
                <w:b/>
                <w:sz w:val="18"/>
                <w:szCs w:val="18"/>
              </w:rPr>
              <w:t xml:space="preserve"> </w:t>
            </w:r>
            <w:r w:rsidRPr="00520682">
              <w:rPr>
                <w:rFonts w:ascii="Arial" w:hAnsi="Arial" w:cs="Arial"/>
                <w:b/>
                <w:sz w:val="18"/>
                <w:szCs w:val="18"/>
              </w:rPr>
              <w:t>environmental protection</w:t>
            </w:r>
          </w:p>
        </w:tc>
        <w:tc>
          <w:tcPr>
            <w:tcW w:w="1424" w:type="dxa"/>
            <w:vMerge/>
            <w:tcBorders>
              <w:bottom w:val="single" w:sz="4" w:space="0" w:color="auto"/>
            </w:tcBorders>
          </w:tcPr>
          <w:p w:rsidR="00EB7970" w:rsidRDefault="00EB7970" w:rsidP="00EB7970"/>
        </w:tc>
      </w:tr>
      <w:tr w:rsidR="00EB7970" w:rsidTr="00EB7970">
        <w:tc>
          <w:tcPr>
            <w:tcW w:w="9243" w:type="dxa"/>
            <w:gridSpan w:val="3"/>
            <w:tcBorders>
              <w:left w:val="nil"/>
              <w:bottom w:val="nil"/>
              <w:right w:val="nil"/>
            </w:tcBorders>
          </w:tcPr>
          <w:p w:rsidR="00EB7970" w:rsidRPr="001312B9" w:rsidRDefault="00EB7970" w:rsidP="00EB7970">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1" w:rightFromText="181" w:vertAnchor="page" w:horzAnchor="margin" w:tblpY="3511"/>
        <w:tblOverlap w:val="never"/>
        <w:tblW w:w="0" w:type="auto"/>
        <w:tblLook w:val="04A0"/>
      </w:tblPr>
      <w:tblGrid>
        <w:gridCol w:w="675"/>
        <w:gridCol w:w="1351"/>
        <w:gridCol w:w="260"/>
        <w:gridCol w:w="1127"/>
        <w:gridCol w:w="521"/>
        <w:gridCol w:w="713"/>
        <w:gridCol w:w="1034"/>
        <w:gridCol w:w="1342"/>
        <w:gridCol w:w="425"/>
        <w:gridCol w:w="692"/>
        <w:gridCol w:w="258"/>
        <w:gridCol w:w="845"/>
      </w:tblGrid>
      <w:tr w:rsidR="00EB7970" w:rsidTr="00EB7970">
        <w:trPr>
          <w:trHeight w:val="420"/>
        </w:trPr>
        <w:tc>
          <w:tcPr>
            <w:tcW w:w="2026" w:type="dxa"/>
            <w:gridSpan w:val="2"/>
            <w:shd w:val="clear" w:color="auto" w:fill="C2D69B" w:themeFill="accent3" w:themeFillTint="99"/>
            <w:vAlign w:val="center"/>
          </w:tcPr>
          <w:p w:rsidR="00EB7970" w:rsidRPr="009E2BF4" w:rsidRDefault="00EB7970" w:rsidP="00EB7970">
            <w:pPr>
              <w:rPr>
                <w:rFonts w:ascii="Arial" w:hAnsi="Arial" w:cs="Arial"/>
                <w:sz w:val="16"/>
                <w:szCs w:val="16"/>
              </w:rPr>
            </w:pPr>
            <w:r w:rsidRPr="009E2BF4">
              <w:rPr>
                <w:rFonts w:ascii="Arial" w:hAnsi="Arial" w:cs="Arial"/>
                <w:sz w:val="16"/>
                <w:szCs w:val="16"/>
              </w:rPr>
              <w:t>Course:</w:t>
            </w:r>
          </w:p>
        </w:tc>
        <w:tc>
          <w:tcPr>
            <w:tcW w:w="7217" w:type="dxa"/>
            <w:gridSpan w:val="10"/>
            <w:vMerge w:val="restart"/>
            <w:vAlign w:val="center"/>
          </w:tcPr>
          <w:p w:rsidR="00EB7970" w:rsidRPr="00EB7970" w:rsidRDefault="00EB7970" w:rsidP="00EB7970">
            <w:pPr>
              <w:jc w:val="center"/>
              <w:rPr>
                <w:rFonts w:ascii="Arial" w:hAnsi="Arial" w:cs="Arial"/>
                <w:i/>
                <w:sz w:val="18"/>
                <w:szCs w:val="18"/>
              </w:rPr>
            </w:pPr>
            <w:r w:rsidRPr="00EB7970">
              <w:rPr>
                <w:rFonts w:ascii="Arial" w:hAnsi="Arial" w:cs="Arial"/>
                <w:i/>
                <w:sz w:val="18"/>
                <w:szCs w:val="18"/>
              </w:rPr>
              <w:t>Urban Entomology</w:t>
            </w:r>
          </w:p>
        </w:tc>
      </w:tr>
      <w:tr w:rsidR="00EB7970" w:rsidTr="00EB7970">
        <w:tc>
          <w:tcPr>
            <w:tcW w:w="2026" w:type="dxa"/>
            <w:gridSpan w:val="2"/>
            <w:vAlign w:val="center"/>
          </w:tcPr>
          <w:p w:rsidR="00EB7970" w:rsidRPr="009E2BF4" w:rsidRDefault="00EB7970" w:rsidP="00EB7970">
            <w:pPr>
              <w:rPr>
                <w:rFonts w:ascii="Arial" w:hAnsi="Arial" w:cs="Arial"/>
                <w:sz w:val="16"/>
                <w:szCs w:val="16"/>
              </w:rPr>
            </w:pPr>
            <w:r w:rsidRPr="009E2BF4">
              <w:rPr>
                <w:rFonts w:ascii="Arial" w:hAnsi="Arial" w:cs="Arial"/>
                <w:sz w:val="16"/>
                <w:szCs w:val="16"/>
              </w:rPr>
              <w:t>Course id:</w:t>
            </w:r>
            <w:r w:rsidRPr="00D5761E">
              <w:rPr>
                <w:rFonts w:ascii="Arial" w:hAnsi="Arial" w:cs="Arial"/>
                <w:bCs/>
                <w:sz w:val="14"/>
                <w:szCs w:val="14"/>
              </w:rPr>
              <w:t>3ОAG5О19</w:t>
            </w:r>
          </w:p>
        </w:tc>
        <w:tc>
          <w:tcPr>
            <w:tcW w:w="7217" w:type="dxa"/>
            <w:gridSpan w:val="10"/>
            <w:vMerge/>
          </w:tcPr>
          <w:p w:rsidR="00EB7970" w:rsidRDefault="00EB7970" w:rsidP="00EB7970"/>
        </w:tc>
      </w:tr>
      <w:tr w:rsidR="00EB7970" w:rsidTr="00EB7970">
        <w:tc>
          <w:tcPr>
            <w:tcW w:w="2026" w:type="dxa"/>
            <w:gridSpan w:val="2"/>
            <w:vAlign w:val="center"/>
          </w:tcPr>
          <w:p w:rsidR="00EB7970" w:rsidRPr="009E2BF4" w:rsidRDefault="00EB7970" w:rsidP="00EB7970">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217" w:type="dxa"/>
            <w:gridSpan w:val="10"/>
            <w:vMerge/>
          </w:tcPr>
          <w:p w:rsidR="00EB7970" w:rsidRDefault="00EB7970" w:rsidP="00EB7970"/>
        </w:tc>
      </w:tr>
      <w:tr w:rsidR="00EB7970" w:rsidTr="00EB7970">
        <w:tc>
          <w:tcPr>
            <w:tcW w:w="2026" w:type="dxa"/>
            <w:gridSpan w:val="2"/>
            <w:vAlign w:val="center"/>
          </w:tcPr>
          <w:p w:rsidR="00EB7970" w:rsidRPr="009E2BF4" w:rsidRDefault="00EB7970" w:rsidP="00EB7970">
            <w:pPr>
              <w:rPr>
                <w:rFonts w:ascii="Arial" w:hAnsi="Arial" w:cs="Arial"/>
                <w:sz w:val="16"/>
                <w:szCs w:val="16"/>
              </w:rPr>
            </w:pPr>
            <w:r w:rsidRPr="009E2BF4">
              <w:rPr>
                <w:rFonts w:ascii="Arial" w:hAnsi="Arial" w:cs="Arial"/>
                <w:sz w:val="16"/>
                <w:szCs w:val="16"/>
              </w:rPr>
              <w:t>Teacher</w:t>
            </w:r>
            <w:r>
              <w:rPr>
                <w:rFonts w:ascii="Arial" w:hAnsi="Arial" w:cs="Arial"/>
                <w:sz w:val="16"/>
                <w:szCs w:val="16"/>
              </w:rPr>
              <w:t>s</w:t>
            </w:r>
            <w:r w:rsidRPr="009E2BF4">
              <w:rPr>
                <w:rFonts w:ascii="Arial" w:hAnsi="Arial" w:cs="Arial"/>
                <w:sz w:val="16"/>
                <w:szCs w:val="16"/>
              </w:rPr>
              <w:t>:</w:t>
            </w:r>
          </w:p>
        </w:tc>
        <w:tc>
          <w:tcPr>
            <w:tcW w:w="7217" w:type="dxa"/>
            <w:gridSpan w:val="10"/>
          </w:tcPr>
          <w:p w:rsidR="00EB7970" w:rsidRPr="005E53EF" w:rsidRDefault="00EB7970" w:rsidP="00EB7970">
            <w:pPr>
              <w:rPr>
                <w:rFonts w:ascii="Arial" w:hAnsi="Arial" w:cs="Arial"/>
                <w:sz w:val="16"/>
                <w:szCs w:val="16"/>
              </w:rPr>
            </w:pPr>
            <w:r w:rsidRPr="005E53EF">
              <w:rPr>
                <w:rFonts w:ascii="Arial" w:hAnsi="Arial" w:cs="Arial"/>
                <w:sz w:val="16"/>
                <w:szCs w:val="16"/>
              </w:rPr>
              <w:t>Dušan Petrić, PhD, Professor, Tatjana Kereši, PhD, professor, Aleksandra Ignjatović Ćupina, PhD, Assistant Professor</w:t>
            </w:r>
          </w:p>
        </w:tc>
      </w:tr>
      <w:tr w:rsidR="00EB7970" w:rsidTr="00EB7970">
        <w:tc>
          <w:tcPr>
            <w:tcW w:w="2026" w:type="dxa"/>
            <w:gridSpan w:val="2"/>
            <w:tcBorders>
              <w:bottom w:val="single" w:sz="4" w:space="0" w:color="auto"/>
            </w:tcBorders>
            <w:vAlign w:val="center"/>
          </w:tcPr>
          <w:p w:rsidR="00EB7970" w:rsidRPr="009E2BF4" w:rsidRDefault="00EB7970" w:rsidP="00EB7970">
            <w:pPr>
              <w:rPr>
                <w:rFonts w:ascii="Arial" w:hAnsi="Arial" w:cs="Arial"/>
                <w:sz w:val="16"/>
                <w:szCs w:val="16"/>
              </w:rPr>
            </w:pPr>
            <w:r w:rsidRPr="009E2BF4">
              <w:rPr>
                <w:rFonts w:ascii="Arial" w:hAnsi="Arial" w:cs="Arial"/>
                <w:sz w:val="16"/>
                <w:szCs w:val="16"/>
              </w:rPr>
              <w:t>Course status</w:t>
            </w:r>
          </w:p>
        </w:tc>
        <w:tc>
          <w:tcPr>
            <w:tcW w:w="7217" w:type="dxa"/>
            <w:gridSpan w:val="10"/>
            <w:tcBorders>
              <w:bottom w:val="single" w:sz="4" w:space="0" w:color="auto"/>
            </w:tcBorders>
          </w:tcPr>
          <w:p w:rsidR="00EB7970" w:rsidRDefault="00EB7970" w:rsidP="00EB7970">
            <w:r>
              <w:rPr>
                <w:sz w:val="18"/>
                <w:szCs w:val="18"/>
              </w:rPr>
              <w:t>Mandatory</w:t>
            </w:r>
          </w:p>
        </w:tc>
      </w:tr>
      <w:tr w:rsidR="00EB7970" w:rsidTr="00EB7970">
        <w:trPr>
          <w:trHeight w:val="227"/>
        </w:trPr>
        <w:tc>
          <w:tcPr>
            <w:tcW w:w="9243" w:type="dxa"/>
            <w:gridSpan w:val="12"/>
            <w:tcBorders>
              <w:bottom w:val="single" w:sz="4" w:space="0" w:color="auto"/>
            </w:tcBorders>
            <w:shd w:val="clear" w:color="auto" w:fill="C2D69B" w:themeFill="accent3" w:themeFillTint="99"/>
            <w:vAlign w:val="center"/>
          </w:tcPr>
          <w:p w:rsidR="00EB7970" w:rsidRPr="009E2BF4" w:rsidRDefault="00EB7970" w:rsidP="00EB7970">
            <w:pPr>
              <w:rPr>
                <w:rFonts w:ascii="Arial" w:hAnsi="Arial" w:cs="Arial"/>
                <w:sz w:val="16"/>
                <w:szCs w:val="16"/>
              </w:rPr>
            </w:pPr>
            <w:r w:rsidRPr="009E2BF4">
              <w:rPr>
                <w:rFonts w:ascii="Arial" w:hAnsi="Arial" w:cs="Arial"/>
                <w:sz w:val="16"/>
                <w:szCs w:val="16"/>
              </w:rPr>
              <w:t>Number of active teaching classes (weekly)</w:t>
            </w:r>
          </w:p>
        </w:tc>
      </w:tr>
      <w:tr w:rsidR="00EB7970" w:rsidTr="00EB7970">
        <w:trPr>
          <w:trHeight w:val="227"/>
        </w:trPr>
        <w:tc>
          <w:tcPr>
            <w:tcW w:w="2026" w:type="dxa"/>
            <w:gridSpan w:val="2"/>
            <w:tcBorders>
              <w:bottom w:val="single" w:sz="4" w:space="0" w:color="auto"/>
            </w:tcBorders>
            <w:shd w:val="clear" w:color="auto" w:fill="auto"/>
            <w:vAlign w:val="center"/>
          </w:tcPr>
          <w:p w:rsidR="00EB7970" w:rsidRPr="009E2BF4" w:rsidRDefault="00EB7970" w:rsidP="00EB7970">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4</w:t>
            </w:r>
          </w:p>
        </w:tc>
        <w:tc>
          <w:tcPr>
            <w:tcW w:w="1908" w:type="dxa"/>
            <w:gridSpan w:val="3"/>
            <w:tcBorders>
              <w:bottom w:val="single" w:sz="4" w:space="0" w:color="auto"/>
            </w:tcBorders>
            <w:shd w:val="clear" w:color="auto" w:fill="auto"/>
            <w:vAlign w:val="center"/>
          </w:tcPr>
          <w:p w:rsidR="00EB7970" w:rsidRPr="009E2BF4" w:rsidRDefault="00EB7970" w:rsidP="00EB7970">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747" w:type="dxa"/>
            <w:gridSpan w:val="2"/>
            <w:tcBorders>
              <w:bottom w:val="single" w:sz="4" w:space="0" w:color="auto"/>
            </w:tcBorders>
            <w:shd w:val="clear" w:color="auto" w:fill="auto"/>
            <w:vAlign w:val="center"/>
          </w:tcPr>
          <w:p w:rsidR="00EB7970" w:rsidRPr="009E2BF4" w:rsidRDefault="00EB7970" w:rsidP="00EB7970">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767" w:type="dxa"/>
            <w:gridSpan w:val="2"/>
            <w:tcBorders>
              <w:bottom w:val="single" w:sz="4" w:space="0" w:color="auto"/>
            </w:tcBorders>
            <w:shd w:val="clear" w:color="auto" w:fill="auto"/>
            <w:vAlign w:val="center"/>
          </w:tcPr>
          <w:p w:rsidR="00EB7970" w:rsidRPr="009E2BF4" w:rsidRDefault="00EB7970" w:rsidP="00EB7970">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795" w:type="dxa"/>
            <w:gridSpan w:val="3"/>
            <w:tcBorders>
              <w:bottom w:val="single" w:sz="4" w:space="0" w:color="auto"/>
            </w:tcBorders>
            <w:shd w:val="clear" w:color="auto" w:fill="auto"/>
            <w:vAlign w:val="center"/>
          </w:tcPr>
          <w:p w:rsidR="00EB7970" w:rsidRPr="009E2BF4" w:rsidRDefault="00EB7970" w:rsidP="00EB7970">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EB7970" w:rsidRPr="005E42D1" w:rsidTr="00EB7970">
        <w:tc>
          <w:tcPr>
            <w:tcW w:w="2026" w:type="dxa"/>
            <w:gridSpan w:val="2"/>
            <w:shd w:val="clear" w:color="auto" w:fill="C2D69B" w:themeFill="accent3" w:themeFillTint="99"/>
            <w:vAlign w:val="center"/>
          </w:tcPr>
          <w:p w:rsidR="00EB7970" w:rsidRPr="005E42D1" w:rsidRDefault="00EB7970" w:rsidP="00EB7970">
            <w:pPr>
              <w:rPr>
                <w:rFonts w:ascii="Arial" w:hAnsi="Arial" w:cs="Arial"/>
                <w:sz w:val="16"/>
                <w:szCs w:val="16"/>
              </w:rPr>
            </w:pPr>
            <w:r w:rsidRPr="005E42D1">
              <w:rPr>
                <w:rFonts w:ascii="Arial" w:hAnsi="Arial" w:cs="Arial"/>
                <w:sz w:val="16"/>
                <w:szCs w:val="16"/>
              </w:rPr>
              <w:t>Precondition courses</w:t>
            </w:r>
          </w:p>
        </w:tc>
        <w:tc>
          <w:tcPr>
            <w:tcW w:w="7217" w:type="dxa"/>
            <w:gridSpan w:val="10"/>
            <w:shd w:val="clear" w:color="auto" w:fill="C2D69B" w:themeFill="accent3" w:themeFillTint="99"/>
            <w:vAlign w:val="center"/>
          </w:tcPr>
          <w:p w:rsidR="00EB7970" w:rsidRPr="005E42D1" w:rsidRDefault="00EB7970" w:rsidP="00EB7970">
            <w:pPr>
              <w:rPr>
                <w:rFonts w:ascii="Arial" w:hAnsi="Arial" w:cs="Arial"/>
                <w:sz w:val="16"/>
                <w:szCs w:val="16"/>
              </w:rPr>
            </w:pPr>
            <w:r w:rsidRPr="005E42D1">
              <w:rPr>
                <w:rFonts w:ascii="Arial" w:hAnsi="Arial" w:cs="Arial"/>
                <w:sz w:val="16"/>
                <w:szCs w:val="16"/>
              </w:rPr>
              <w:t>None</w:t>
            </w:r>
          </w:p>
        </w:tc>
      </w:tr>
      <w:tr w:rsidR="00EB7970" w:rsidTr="00EB7970">
        <w:tc>
          <w:tcPr>
            <w:tcW w:w="9243" w:type="dxa"/>
            <w:gridSpan w:val="12"/>
          </w:tcPr>
          <w:p w:rsidR="00EB7970" w:rsidRPr="005E42D1" w:rsidRDefault="00EB7970" w:rsidP="002F777A">
            <w:pPr>
              <w:pStyle w:val="ListParagraph"/>
              <w:numPr>
                <w:ilvl w:val="0"/>
                <w:numId w:val="34"/>
              </w:numPr>
              <w:ind w:left="284" w:hanging="284"/>
              <w:jc w:val="both"/>
              <w:rPr>
                <w:rFonts w:ascii="Arial" w:hAnsi="Arial" w:cs="Arial"/>
                <w:sz w:val="16"/>
                <w:szCs w:val="16"/>
              </w:rPr>
            </w:pPr>
            <w:r w:rsidRPr="005E42D1">
              <w:rPr>
                <w:rFonts w:ascii="Arial" w:hAnsi="Arial" w:cs="Arial"/>
                <w:sz w:val="16"/>
                <w:szCs w:val="16"/>
              </w:rPr>
              <w:t>Educational goal</w:t>
            </w:r>
          </w:p>
          <w:p w:rsidR="00EB7970" w:rsidRPr="00355E57" w:rsidRDefault="00EB7970" w:rsidP="00EB7970">
            <w:pPr>
              <w:jc w:val="both"/>
              <w:rPr>
                <w:rFonts w:ascii="Arial" w:hAnsi="Arial" w:cs="Arial"/>
                <w:sz w:val="16"/>
                <w:szCs w:val="16"/>
              </w:rPr>
            </w:pPr>
            <w:r w:rsidRPr="00355E57">
              <w:rPr>
                <w:rFonts w:ascii="Arial" w:hAnsi="Arial" w:cs="Arial"/>
                <w:sz w:val="16"/>
                <w:szCs w:val="16"/>
              </w:rPr>
              <w:t>Acquiring knowledge of insects which breed or spend a part of their life in urban environment; role of insects in rural and urban habitats.</w:t>
            </w:r>
          </w:p>
        </w:tc>
      </w:tr>
      <w:tr w:rsidR="00EB7970" w:rsidTr="00EB7970">
        <w:tc>
          <w:tcPr>
            <w:tcW w:w="9243" w:type="dxa"/>
            <w:gridSpan w:val="12"/>
          </w:tcPr>
          <w:p w:rsidR="00EB7970" w:rsidRPr="005E42D1" w:rsidRDefault="00EB7970" w:rsidP="002F777A">
            <w:pPr>
              <w:pStyle w:val="ListParagraph"/>
              <w:numPr>
                <w:ilvl w:val="0"/>
                <w:numId w:val="34"/>
              </w:numPr>
              <w:ind w:left="284" w:hanging="284"/>
              <w:jc w:val="both"/>
              <w:rPr>
                <w:rFonts w:ascii="Arial" w:hAnsi="Arial" w:cs="Arial"/>
                <w:sz w:val="16"/>
                <w:szCs w:val="16"/>
              </w:rPr>
            </w:pPr>
            <w:r w:rsidRPr="005E42D1">
              <w:rPr>
                <w:rFonts w:ascii="Arial" w:hAnsi="Arial" w:cs="Arial"/>
                <w:sz w:val="16"/>
                <w:szCs w:val="16"/>
              </w:rPr>
              <w:t>Educational outcomes</w:t>
            </w:r>
          </w:p>
          <w:p w:rsidR="00EB7970" w:rsidRPr="00DA5A67" w:rsidRDefault="00EB7970" w:rsidP="00EB7970">
            <w:pPr>
              <w:jc w:val="both"/>
              <w:rPr>
                <w:rFonts w:ascii="Arial" w:hAnsi="Arial" w:cs="Arial"/>
                <w:sz w:val="16"/>
                <w:szCs w:val="16"/>
              </w:rPr>
            </w:pPr>
            <w:r w:rsidRPr="00DA5A67">
              <w:rPr>
                <w:rFonts w:ascii="Arial" w:hAnsi="Arial" w:cs="Arial"/>
                <w:sz w:val="16"/>
                <w:szCs w:val="16"/>
              </w:rPr>
              <w:t>Acquired knowledge represent the basis for independent insect identification, determination of consequences of insect activity and application of integrated measures of plant protection, food protection, human and animal health protection and environment protection.</w:t>
            </w:r>
          </w:p>
        </w:tc>
      </w:tr>
      <w:tr w:rsidR="00EB7970" w:rsidTr="00EB7970">
        <w:tc>
          <w:tcPr>
            <w:tcW w:w="9243" w:type="dxa"/>
            <w:gridSpan w:val="12"/>
          </w:tcPr>
          <w:p w:rsidR="00EB7970" w:rsidRPr="005E42D1" w:rsidRDefault="00EB7970" w:rsidP="002F777A">
            <w:pPr>
              <w:pStyle w:val="ListParagraph"/>
              <w:numPr>
                <w:ilvl w:val="0"/>
                <w:numId w:val="34"/>
              </w:numPr>
              <w:ind w:left="284" w:hanging="284"/>
              <w:jc w:val="both"/>
              <w:rPr>
                <w:rFonts w:ascii="Arial" w:hAnsi="Arial" w:cs="Arial"/>
                <w:sz w:val="16"/>
                <w:szCs w:val="16"/>
              </w:rPr>
            </w:pPr>
            <w:r w:rsidRPr="005E42D1">
              <w:rPr>
                <w:rFonts w:ascii="Arial" w:hAnsi="Arial" w:cs="Arial"/>
                <w:sz w:val="16"/>
                <w:szCs w:val="16"/>
              </w:rPr>
              <w:t>Course content</w:t>
            </w:r>
          </w:p>
          <w:p w:rsidR="00EB7970" w:rsidRPr="008550C3" w:rsidRDefault="00EB7970" w:rsidP="00EB7970">
            <w:pPr>
              <w:jc w:val="both"/>
              <w:rPr>
                <w:i/>
                <w:sz w:val="18"/>
                <w:szCs w:val="18"/>
              </w:rPr>
            </w:pPr>
            <w:r w:rsidRPr="008550C3">
              <w:rPr>
                <w:i/>
                <w:sz w:val="18"/>
                <w:szCs w:val="18"/>
              </w:rPr>
              <w:t>Theoretical lessons:</w:t>
            </w:r>
          </w:p>
          <w:p w:rsidR="00EB7970" w:rsidRDefault="00EB7970" w:rsidP="00EB7970">
            <w:pPr>
              <w:jc w:val="both"/>
              <w:rPr>
                <w:rFonts w:ascii="Arial" w:eastAsia="Calibri" w:hAnsi="Arial" w:cs="Arial"/>
                <w:sz w:val="16"/>
                <w:szCs w:val="16"/>
              </w:rPr>
            </w:pPr>
            <w:r w:rsidRPr="004669C4">
              <w:rPr>
                <w:rFonts w:ascii="Arial" w:eastAsia="Calibri" w:hAnsi="Arial" w:cs="Arial"/>
                <w:sz w:val="16"/>
                <w:szCs w:val="16"/>
              </w:rPr>
              <w:t>Importance</w:t>
            </w:r>
            <w:r>
              <w:rPr>
                <w:rFonts w:ascii="Arial" w:eastAsia="Calibri" w:hAnsi="Arial" w:cs="Arial"/>
                <w:sz w:val="16"/>
                <w:szCs w:val="16"/>
              </w:rPr>
              <w:t xml:space="preserve"> and specificities of pest insects in urban environment. Estimation of losses. The most important pests from the superclass Hexapoda (taxonomy, systematic, morphology, biology, ecology and behavior, economic importance). Beneficial insects and species which adorn the environment. Insects which affect the ambient  hygiene, vectors of transmissive diseases, molestants, polyphagous and specific pest species of   trees, shrubs, flowers and vegetables grown in open field conditions and greenhouses. Preventive, physical and biological measures of pest control in urban environment. </w:t>
            </w:r>
          </w:p>
          <w:p w:rsidR="00EB7970" w:rsidRDefault="00EB7970" w:rsidP="00EB7970">
            <w:pPr>
              <w:jc w:val="both"/>
              <w:rPr>
                <w:rFonts w:ascii="Arial" w:eastAsia="Calibri" w:hAnsi="Arial" w:cs="Arial"/>
                <w:sz w:val="16"/>
                <w:szCs w:val="16"/>
              </w:rPr>
            </w:pPr>
            <w:r w:rsidRPr="004669C4">
              <w:rPr>
                <w:rFonts w:ascii="Arial" w:hAnsi="Arial" w:cs="Arial"/>
                <w:i/>
                <w:sz w:val="16"/>
                <w:szCs w:val="16"/>
                <w:lang w:val="en-GB"/>
              </w:rPr>
              <w:t>Practical</w:t>
            </w:r>
            <w:r w:rsidRPr="004669C4">
              <w:rPr>
                <w:rFonts w:ascii="Arial" w:eastAsia="Calibri" w:hAnsi="Arial" w:cs="Arial"/>
                <w:i/>
                <w:sz w:val="16"/>
                <w:szCs w:val="16"/>
                <w:lang w:val="en-GB"/>
              </w:rPr>
              <w:t xml:space="preserve"> classes: laboratory exercises</w:t>
            </w:r>
          </w:p>
          <w:p w:rsidR="00EB7970" w:rsidRDefault="00EB7970" w:rsidP="00EB7970">
            <w:pPr>
              <w:jc w:val="both"/>
            </w:pPr>
            <w:r>
              <w:rPr>
                <w:rFonts w:ascii="Arial" w:eastAsia="Calibri" w:hAnsi="Arial" w:cs="Arial"/>
                <w:sz w:val="16"/>
                <w:szCs w:val="16"/>
              </w:rPr>
              <w:t xml:space="preserve">Laboratory exercises are based on individual work of students on identification of immature and adult insect stages. Methods of insect collection and preservation, field exercises. Specific methods of insect pest detection in urban environment. </w:t>
            </w:r>
          </w:p>
        </w:tc>
      </w:tr>
      <w:tr w:rsidR="00EB7970" w:rsidTr="00EB7970">
        <w:tc>
          <w:tcPr>
            <w:tcW w:w="9243" w:type="dxa"/>
            <w:gridSpan w:val="12"/>
            <w:tcBorders>
              <w:bottom w:val="single" w:sz="4" w:space="0" w:color="auto"/>
            </w:tcBorders>
          </w:tcPr>
          <w:p w:rsidR="00EB7970" w:rsidRDefault="00EB7970" w:rsidP="002F777A">
            <w:pPr>
              <w:pStyle w:val="ListParagraph"/>
              <w:numPr>
                <w:ilvl w:val="0"/>
                <w:numId w:val="34"/>
              </w:numPr>
              <w:ind w:left="284" w:hanging="284"/>
              <w:jc w:val="both"/>
              <w:rPr>
                <w:rFonts w:ascii="Arial" w:hAnsi="Arial" w:cs="Arial"/>
                <w:sz w:val="16"/>
                <w:szCs w:val="16"/>
              </w:rPr>
            </w:pPr>
            <w:r w:rsidRPr="005E42D1">
              <w:rPr>
                <w:rFonts w:ascii="Arial" w:hAnsi="Arial" w:cs="Arial"/>
                <w:sz w:val="16"/>
                <w:szCs w:val="16"/>
              </w:rPr>
              <w:t>Teaching methods</w:t>
            </w:r>
          </w:p>
          <w:p w:rsidR="00EB7970" w:rsidRPr="00786A08" w:rsidRDefault="00EB7970" w:rsidP="00EB7970">
            <w:pPr>
              <w:pStyle w:val="ListParagraph"/>
              <w:ind w:left="0"/>
              <w:jc w:val="both"/>
              <w:rPr>
                <w:rFonts w:ascii="Arial" w:eastAsia="Calibri" w:hAnsi="Arial" w:cs="Arial"/>
                <w:sz w:val="16"/>
                <w:szCs w:val="16"/>
                <w:lang w:val="en-GB"/>
              </w:rPr>
            </w:pPr>
            <w:r w:rsidRPr="004669C4">
              <w:rPr>
                <w:rFonts w:ascii="Arial" w:eastAsia="Calibri" w:hAnsi="Arial" w:cs="Arial"/>
                <w:sz w:val="16"/>
                <w:szCs w:val="16"/>
                <w:lang w:val="en-GB"/>
              </w:rPr>
              <w:t xml:space="preserve">The </w:t>
            </w:r>
            <w:r>
              <w:rPr>
                <w:rFonts w:ascii="Arial" w:eastAsia="Calibri" w:hAnsi="Arial" w:cs="Arial"/>
                <w:sz w:val="16"/>
                <w:szCs w:val="16"/>
                <w:lang w:val="en-GB"/>
              </w:rPr>
              <w:t xml:space="preserve">theoretical classes are conducted by </w:t>
            </w:r>
            <w:r w:rsidRPr="004669C4">
              <w:rPr>
                <w:rFonts w:ascii="Arial" w:eastAsia="Calibri" w:hAnsi="Arial" w:cs="Arial"/>
                <w:sz w:val="16"/>
                <w:szCs w:val="16"/>
                <w:lang w:val="en-GB"/>
              </w:rPr>
              <w:t>lessons</w:t>
            </w:r>
            <w:proofErr w:type="gramStart"/>
            <w:r>
              <w:rPr>
                <w:rFonts w:ascii="Arial" w:eastAsia="Calibri" w:hAnsi="Arial" w:cs="Arial"/>
                <w:sz w:val="16"/>
                <w:szCs w:val="16"/>
                <w:lang w:val="en-GB"/>
              </w:rPr>
              <w:t>,presentations</w:t>
            </w:r>
            <w:proofErr w:type="gramEnd"/>
            <w:r>
              <w:rPr>
                <w:rFonts w:ascii="Arial" w:eastAsia="Calibri" w:hAnsi="Arial" w:cs="Arial"/>
                <w:sz w:val="16"/>
                <w:szCs w:val="16"/>
                <w:lang w:val="en-GB"/>
              </w:rPr>
              <w:t xml:space="preserve"> and other didactic tools. Practical classes concern individual student work and demonstrative/illustrative methods.</w:t>
            </w:r>
            <w:r w:rsidRPr="004669C4">
              <w:rPr>
                <w:rFonts w:ascii="Arial" w:hAnsi="Arial" w:cs="Arial"/>
                <w:sz w:val="16"/>
                <w:szCs w:val="16"/>
                <w:lang w:val="en-GB"/>
              </w:rPr>
              <w:t xml:space="preserve"> Check of theoretical knowledge includes </w:t>
            </w:r>
            <w:r>
              <w:rPr>
                <w:rFonts w:ascii="Arial" w:hAnsi="Arial" w:cs="Arial"/>
                <w:sz w:val="16"/>
                <w:szCs w:val="16"/>
                <w:lang w:val="en-GB"/>
              </w:rPr>
              <w:t xml:space="preserve">9 </w:t>
            </w:r>
            <w:r w:rsidRPr="004669C4">
              <w:rPr>
                <w:rFonts w:ascii="Arial" w:hAnsi="Arial" w:cs="Arial"/>
                <w:sz w:val="16"/>
                <w:szCs w:val="16"/>
                <w:lang w:val="en-GB"/>
              </w:rPr>
              <w:t xml:space="preserve">tests related to study units, </w:t>
            </w:r>
            <w:r>
              <w:rPr>
                <w:rFonts w:ascii="Arial" w:hAnsi="Arial" w:cs="Arial"/>
                <w:sz w:val="16"/>
                <w:szCs w:val="16"/>
                <w:lang w:val="en-GB"/>
              </w:rPr>
              <w:t>3</w:t>
            </w:r>
            <w:r w:rsidRPr="004669C4">
              <w:rPr>
                <w:rFonts w:ascii="Arial" w:hAnsi="Arial" w:cs="Arial"/>
                <w:sz w:val="16"/>
                <w:szCs w:val="16"/>
                <w:lang w:val="en-GB"/>
              </w:rPr>
              <w:t xml:space="preserve"> tests which require the combining of acquired knowledge and 1 final test</w:t>
            </w:r>
            <w:r w:rsidRPr="004669C4">
              <w:rPr>
                <w:rFonts w:ascii="Arial" w:eastAsia="Calibri" w:hAnsi="Arial" w:cs="Arial"/>
                <w:sz w:val="16"/>
                <w:szCs w:val="16"/>
                <w:lang w:val="en-GB"/>
              </w:rPr>
              <w:t xml:space="preserve">. Individual work </w:t>
            </w:r>
            <w:r>
              <w:rPr>
                <w:rFonts w:ascii="Arial" w:eastAsia="Calibri" w:hAnsi="Arial" w:cs="Arial"/>
                <w:sz w:val="16"/>
                <w:szCs w:val="16"/>
                <w:lang w:val="en-GB"/>
              </w:rPr>
              <w:t xml:space="preserve">is performed </w:t>
            </w:r>
            <w:r w:rsidRPr="004669C4">
              <w:rPr>
                <w:rFonts w:ascii="Arial" w:eastAsia="Calibri" w:hAnsi="Arial" w:cs="Arial"/>
                <w:sz w:val="16"/>
                <w:szCs w:val="16"/>
                <w:lang w:val="en-GB"/>
              </w:rPr>
              <w:t xml:space="preserve">by </w:t>
            </w:r>
            <w:r>
              <w:rPr>
                <w:rFonts w:ascii="Arial" w:eastAsia="Calibri" w:hAnsi="Arial" w:cs="Arial"/>
                <w:sz w:val="16"/>
                <w:szCs w:val="16"/>
                <w:lang w:val="en-GB"/>
              </w:rPr>
              <w:t xml:space="preserve">the </w:t>
            </w:r>
            <w:r w:rsidRPr="004669C4">
              <w:rPr>
                <w:rFonts w:ascii="Arial" w:eastAsia="Calibri" w:hAnsi="Arial" w:cs="Arial"/>
                <w:sz w:val="16"/>
                <w:szCs w:val="16"/>
                <w:lang w:val="en-GB"/>
              </w:rPr>
              <w:t>use of binocular/microscope</w:t>
            </w:r>
            <w:r>
              <w:rPr>
                <w:rFonts w:ascii="Arial" w:eastAsia="Calibri" w:hAnsi="Arial" w:cs="Arial"/>
                <w:sz w:val="16"/>
                <w:szCs w:val="16"/>
                <w:lang w:val="en-GB"/>
              </w:rPr>
              <w:t xml:space="preserve"> and identification keys. Check of practical knowledge. </w:t>
            </w:r>
            <w:r w:rsidRPr="004669C4">
              <w:rPr>
                <w:rFonts w:ascii="Arial" w:eastAsia="Calibri" w:hAnsi="Arial" w:cs="Arial"/>
                <w:sz w:val="16"/>
                <w:szCs w:val="16"/>
                <w:lang w:val="en-GB"/>
              </w:rPr>
              <w:t>Consultations related to theoretical/ practical lessons and preparation of seminar</w:t>
            </w:r>
            <w:r>
              <w:rPr>
                <w:rFonts w:ascii="Arial" w:hAnsi="Arial" w:cs="Arial"/>
                <w:sz w:val="16"/>
                <w:szCs w:val="16"/>
                <w:lang w:val="en-GB"/>
              </w:rPr>
              <w:t>s</w:t>
            </w:r>
            <w:r w:rsidRPr="004669C4">
              <w:rPr>
                <w:rFonts w:ascii="Arial" w:eastAsia="Calibri" w:hAnsi="Arial" w:cs="Arial"/>
                <w:sz w:val="16"/>
                <w:szCs w:val="16"/>
                <w:lang w:val="en-GB"/>
              </w:rPr>
              <w:t>.</w:t>
            </w:r>
          </w:p>
        </w:tc>
      </w:tr>
      <w:tr w:rsidR="00EB7970" w:rsidTr="00EB7970">
        <w:tc>
          <w:tcPr>
            <w:tcW w:w="9243" w:type="dxa"/>
            <w:gridSpan w:val="12"/>
            <w:tcBorders>
              <w:bottom w:val="single" w:sz="4" w:space="0" w:color="auto"/>
            </w:tcBorders>
            <w:shd w:val="clear" w:color="auto" w:fill="C2D69B" w:themeFill="accent3" w:themeFillTint="99"/>
            <w:vAlign w:val="center"/>
          </w:tcPr>
          <w:p w:rsidR="00EB7970" w:rsidRPr="005E42D1" w:rsidRDefault="00EB7970" w:rsidP="00EB7970">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EB7970" w:rsidTr="00EB7970">
        <w:tc>
          <w:tcPr>
            <w:tcW w:w="2286" w:type="dxa"/>
            <w:gridSpan w:val="3"/>
            <w:shd w:val="clear" w:color="auto" w:fill="auto"/>
            <w:vAlign w:val="center"/>
          </w:tcPr>
          <w:p w:rsidR="00EB7970" w:rsidRPr="005E42D1" w:rsidRDefault="00EB7970" w:rsidP="00EB7970">
            <w:pPr>
              <w:rPr>
                <w:rFonts w:ascii="Arial" w:hAnsi="Arial" w:cs="Arial"/>
                <w:sz w:val="16"/>
                <w:szCs w:val="16"/>
              </w:rPr>
            </w:pPr>
            <w:r>
              <w:rPr>
                <w:rFonts w:ascii="Arial" w:hAnsi="Arial" w:cs="Arial"/>
                <w:sz w:val="16"/>
                <w:szCs w:val="16"/>
              </w:rPr>
              <w:t>Pre-examination obligations</w:t>
            </w:r>
          </w:p>
        </w:tc>
        <w:tc>
          <w:tcPr>
            <w:tcW w:w="1127" w:type="dxa"/>
            <w:shd w:val="clear" w:color="auto" w:fill="auto"/>
            <w:vAlign w:val="center"/>
          </w:tcPr>
          <w:p w:rsidR="00EB7970" w:rsidRPr="005E42D1" w:rsidRDefault="00EB7970" w:rsidP="00EB7970">
            <w:pPr>
              <w:rPr>
                <w:rFonts w:ascii="Arial" w:hAnsi="Arial" w:cs="Arial"/>
                <w:sz w:val="16"/>
                <w:szCs w:val="16"/>
              </w:rPr>
            </w:pPr>
            <w:r>
              <w:rPr>
                <w:rFonts w:ascii="Arial" w:hAnsi="Arial" w:cs="Arial"/>
                <w:sz w:val="16"/>
                <w:szCs w:val="16"/>
              </w:rPr>
              <w:t>Mandatory</w:t>
            </w:r>
          </w:p>
        </w:tc>
        <w:tc>
          <w:tcPr>
            <w:tcW w:w="1234" w:type="dxa"/>
            <w:gridSpan w:val="2"/>
            <w:shd w:val="clear" w:color="auto" w:fill="auto"/>
            <w:vAlign w:val="center"/>
          </w:tcPr>
          <w:p w:rsidR="00EB7970" w:rsidRPr="005E42D1" w:rsidRDefault="00EB7970" w:rsidP="00EB7970">
            <w:pPr>
              <w:jc w:val="center"/>
              <w:rPr>
                <w:rFonts w:ascii="Arial" w:hAnsi="Arial" w:cs="Arial"/>
                <w:sz w:val="16"/>
                <w:szCs w:val="16"/>
              </w:rPr>
            </w:pPr>
            <w:r>
              <w:rPr>
                <w:rFonts w:ascii="Arial" w:hAnsi="Arial" w:cs="Arial"/>
                <w:sz w:val="16"/>
                <w:szCs w:val="16"/>
              </w:rPr>
              <w:t>Points</w:t>
            </w:r>
          </w:p>
        </w:tc>
        <w:tc>
          <w:tcPr>
            <w:tcW w:w="2376" w:type="dxa"/>
            <w:gridSpan w:val="2"/>
            <w:shd w:val="clear" w:color="auto" w:fill="auto"/>
            <w:vAlign w:val="center"/>
          </w:tcPr>
          <w:p w:rsidR="00EB7970" w:rsidRPr="005E42D1" w:rsidRDefault="00EB7970" w:rsidP="00EB7970">
            <w:pPr>
              <w:jc w:val="center"/>
              <w:rPr>
                <w:rFonts w:ascii="Arial" w:hAnsi="Arial" w:cs="Arial"/>
                <w:sz w:val="16"/>
                <w:szCs w:val="16"/>
              </w:rPr>
            </w:pPr>
            <w:r>
              <w:rPr>
                <w:rFonts w:ascii="Arial" w:hAnsi="Arial" w:cs="Arial"/>
                <w:sz w:val="16"/>
                <w:szCs w:val="16"/>
              </w:rPr>
              <w:t xml:space="preserve">Final exam </w:t>
            </w:r>
          </w:p>
        </w:tc>
        <w:tc>
          <w:tcPr>
            <w:tcW w:w="1117" w:type="dxa"/>
            <w:gridSpan w:val="2"/>
            <w:shd w:val="clear" w:color="auto" w:fill="auto"/>
            <w:vAlign w:val="center"/>
          </w:tcPr>
          <w:p w:rsidR="00EB7970" w:rsidRPr="005E42D1" w:rsidRDefault="00EB7970" w:rsidP="00EB7970">
            <w:pPr>
              <w:jc w:val="center"/>
              <w:rPr>
                <w:rFonts w:ascii="Arial" w:hAnsi="Arial" w:cs="Arial"/>
                <w:sz w:val="16"/>
                <w:szCs w:val="16"/>
              </w:rPr>
            </w:pPr>
            <w:r>
              <w:rPr>
                <w:rFonts w:ascii="Arial" w:hAnsi="Arial" w:cs="Arial"/>
                <w:sz w:val="16"/>
                <w:szCs w:val="16"/>
              </w:rPr>
              <w:t>Mandatory</w:t>
            </w:r>
          </w:p>
        </w:tc>
        <w:tc>
          <w:tcPr>
            <w:tcW w:w="1103" w:type="dxa"/>
            <w:gridSpan w:val="2"/>
            <w:shd w:val="clear" w:color="auto" w:fill="auto"/>
            <w:vAlign w:val="center"/>
          </w:tcPr>
          <w:p w:rsidR="00EB7970" w:rsidRPr="005E42D1" w:rsidRDefault="00EB7970" w:rsidP="00EB7970">
            <w:pPr>
              <w:jc w:val="center"/>
              <w:rPr>
                <w:rFonts w:ascii="Arial" w:hAnsi="Arial" w:cs="Arial"/>
                <w:sz w:val="16"/>
                <w:szCs w:val="16"/>
              </w:rPr>
            </w:pPr>
            <w:r>
              <w:rPr>
                <w:rFonts w:ascii="Arial" w:hAnsi="Arial" w:cs="Arial"/>
                <w:sz w:val="16"/>
                <w:szCs w:val="16"/>
              </w:rPr>
              <w:t>Points</w:t>
            </w:r>
          </w:p>
        </w:tc>
      </w:tr>
      <w:tr w:rsidR="00EB7970" w:rsidTr="00EB7970">
        <w:tc>
          <w:tcPr>
            <w:tcW w:w="2286" w:type="dxa"/>
            <w:gridSpan w:val="3"/>
            <w:shd w:val="clear" w:color="auto" w:fill="auto"/>
            <w:vAlign w:val="center"/>
          </w:tcPr>
          <w:p w:rsidR="00EB7970" w:rsidRPr="00C21CE9" w:rsidRDefault="00EB7970" w:rsidP="00EB7970">
            <w:pPr>
              <w:rPr>
                <w:sz w:val="18"/>
                <w:szCs w:val="18"/>
              </w:rPr>
            </w:pPr>
            <w:r w:rsidRPr="00C21CE9">
              <w:rPr>
                <w:sz w:val="18"/>
                <w:szCs w:val="18"/>
              </w:rPr>
              <w:t>Lecture attendance</w:t>
            </w:r>
            <w:r>
              <w:rPr>
                <w:sz w:val="18"/>
                <w:szCs w:val="18"/>
              </w:rPr>
              <w:t xml:space="preserve"> (9 tests)</w:t>
            </w:r>
          </w:p>
        </w:tc>
        <w:tc>
          <w:tcPr>
            <w:tcW w:w="1127" w:type="dxa"/>
            <w:shd w:val="clear" w:color="auto" w:fill="auto"/>
            <w:vAlign w:val="center"/>
          </w:tcPr>
          <w:p w:rsidR="00EB7970" w:rsidRDefault="00EB7970" w:rsidP="00EB7970">
            <w:pPr>
              <w:jc w:val="center"/>
            </w:pPr>
            <w:r w:rsidRPr="00DD00BD">
              <w:rPr>
                <w:rFonts w:ascii="Arial" w:hAnsi="Arial" w:cs="Arial"/>
                <w:sz w:val="16"/>
                <w:szCs w:val="16"/>
              </w:rPr>
              <w:t>Yes</w:t>
            </w:r>
          </w:p>
        </w:tc>
        <w:tc>
          <w:tcPr>
            <w:tcW w:w="1234" w:type="dxa"/>
            <w:gridSpan w:val="2"/>
            <w:shd w:val="clear" w:color="auto" w:fill="auto"/>
            <w:vAlign w:val="center"/>
          </w:tcPr>
          <w:p w:rsidR="00EB7970" w:rsidRPr="005E42D1" w:rsidRDefault="00EB7970" w:rsidP="00EB7970">
            <w:pPr>
              <w:jc w:val="center"/>
              <w:rPr>
                <w:rFonts w:ascii="Arial" w:hAnsi="Arial" w:cs="Arial"/>
                <w:sz w:val="16"/>
                <w:szCs w:val="16"/>
              </w:rPr>
            </w:pPr>
            <w:r>
              <w:rPr>
                <w:rFonts w:ascii="Arial" w:hAnsi="Arial" w:cs="Arial"/>
                <w:sz w:val="16"/>
                <w:szCs w:val="16"/>
              </w:rPr>
              <w:t>9</w:t>
            </w:r>
          </w:p>
        </w:tc>
        <w:tc>
          <w:tcPr>
            <w:tcW w:w="2376" w:type="dxa"/>
            <w:gridSpan w:val="2"/>
            <w:shd w:val="clear" w:color="auto" w:fill="auto"/>
            <w:vAlign w:val="center"/>
          </w:tcPr>
          <w:p w:rsidR="00EB7970" w:rsidRPr="002016BB" w:rsidRDefault="00EB7970" w:rsidP="00EB7970">
            <w:pPr>
              <w:jc w:val="center"/>
              <w:rPr>
                <w:rFonts w:ascii="Arial" w:hAnsi="Arial" w:cs="Arial"/>
                <w:sz w:val="16"/>
                <w:szCs w:val="16"/>
              </w:rPr>
            </w:pPr>
            <w:r w:rsidRPr="002016BB">
              <w:rPr>
                <w:rFonts w:ascii="Arial" w:hAnsi="Arial" w:cs="Arial"/>
                <w:sz w:val="16"/>
                <w:szCs w:val="16"/>
              </w:rPr>
              <w:t xml:space="preserve">Written part of the exam </w:t>
            </w:r>
          </w:p>
          <w:p w:rsidR="00EB7970" w:rsidRPr="002016BB" w:rsidRDefault="00EB7970" w:rsidP="00EB7970">
            <w:pPr>
              <w:jc w:val="center"/>
              <w:rPr>
                <w:rFonts w:ascii="Arial" w:hAnsi="Arial" w:cs="Arial"/>
                <w:sz w:val="14"/>
                <w:szCs w:val="14"/>
              </w:rPr>
            </w:pPr>
            <w:r w:rsidRPr="002016BB">
              <w:rPr>
                <w:rFonts w:ascii="Arial" w:hAnsi="Arial" w:cs="Arial"/>
                <w:sz w:val="16"/>
                <w:szCs w:val="16"/>
              </w:rPr>
              <w:t>Oral part of the exam</w:t>
            </w:r>
          </w:p>
        </w:tc>
        <w:tc>
          <w:tcPr>
            <w:tcW w:w="1117" w:type="dxa"/>
            <w:gridSpan w:val="2"/>
            <w:shd w:val="clear" w:color="auto" w:fill="auto"/>
            <w:vAlign w:val="center"/>
          </w:tcPr>
          <w:p w:rsidR="00EB7970" w:rsidRPr="002016BB" w:rsidRDefault="00EB7970" w:rsidP="00EB7970">
            <w:pPr>
              <w:rPr>
                <w:rFonts w:ascii="Arial" w:hAnsi="Arial" w:cs="Arial"/>
                <w:sz w:val="16"/>
                <w:szCs w:val="16"/>
              </w:rPr>
            </w:pPr>
            <w:r w:rsidRPr="002016BB">
              <w:rPr>
                <w:rFonts w:ascii="Arial" w:hAnsi="Arial" w:cs="Arial"/>
                <w:sz w:val="16"/>
                <w:szCs w:val="16"/>
              </w:rPr>
              <w:t>Yes</w:t>
            </w:r>
          </w:p>
        </w:tc>
        <w:tc>
          <w:tcPr>
            <w:tcW w:w="1103" w:type="dxa"/>
            <w:gridSpan w:val="2"/>
            <w:shd w:val="clear" w:color="auto" w:fill="auto"/>
            <w:vAlign w:val="center"/>
          </w:tcPr>
          <w:p w:rsidR="00EB7970" w:rsidRDefault="00EB7970" w:rsidP="00EB7970">
            <w:pPr>
              <w:jc w:val="center"/>
              <w:rPr>
                <w:rFonts w:ascii="Arial" w:hAnsi="Arial" w:cs="Arial"/>
                <w:sz w:val="16"/>
                <w:szCs w:val="16"/>
              </w:rPr>
            </w:pPr>
            <w:r>
              <w:rPr>
                <w:rFonts w:ascii="Arial" w:hAnsi="Arial" w:cs="Arial"/>
                <w:sz w:val="16"/>
                <w:szCs w:val="16"/>
              </w:rPr>
              <w:t>20</w:t>
            </w:r>
          </w:p>
          <w:p w:rsidR="00EB7970" w:rsidRPr="005E42D1" w:rsidRDefault="00EB7970" w:rsidP="00EB7970">
            <w:pPr>
              <w:jc w:val="center"/>
              <w:rPr>
                <w:rFonts w:ascii="Arial" w:hAnsi="Arial" w:cs="Arial"/>
                <w:sz w:val="16"/>
                <w:szCs w:val="16"/>
              </w:rPr>
            </w:pPr>
            <w:r>
              <w:rPr>
                <w:rFonts w:ascii="Arial" w:hAnsi="Arial" w:cs="Arial"/>
                <w:sz w:val="16"/>
                <w:szCs w:val="16"/>
              </w:rPr>
              <w:t>30</w:t>
            </w:r>
          </w:p>
        </w:tc>
      </w:tr>
      <w:tr w:rsidR="00EB7970" w:rsidTr="00EB7970">
        <w:tc>
          <w:tcPr>
            <w:tcW w:w="2286" w:type="dxa"/>
            <w:gridSpan w:val="3"/>
            <w:shd w:val="clear" w:color="auto" w:fill="auto"/>
            <w:vAlign w:val="center"/>
          </w:tcPr>
          <w:p w:rsidR="00EB7970" w:rsidRPr="00C21CE9" w:rsidRDefault="00EB7970" w:rsidP="00EB7970">
            <w:pPr>
              <w:rPr>
                <w:sz w:val="18"/>
                <w:szCs w:val="18"/>
              </w:rPr>
            </w:pPr>
            <w:r w:rsidRPr="00C21CE9">
              <w:rPr>
                <w:sz w:val="18"/>
                <w:szCs w:val="18"/>
              </w:rPr>
              <w:t>Test</w:t>
            </w:r>
            <w:r>
              <w:rPr>
                <w:sz w:val="18"/>
                <w:szCs w:val="18"/>
              </w:rPr>
              <w:t xml:space="preserve"> (3 combined tests)</w:t>
            </w:r>
          </w:p>
        </w:tc>
        <w:tc>
          <w:tcPr>
            <w:tcW w:w="1127" w:type="dxa"/>
            <w:shd w:val="clear" w:color="auto" w:fill="auto"/>
            <w:vAlign w:val="center"/>
          </w:tcPr>
          <w:p w:rsidR="00EB7970" w:rsidRDefault="00EB7970" w:rsidP="00EB7970">
            <w:pPr>
              <w:jc w:val="center"/>
            </w:pPr>
            <w:r w:rsidRPr="00DD00BD">
              <w:rPr>
                <w:rFonts w:ascii="Arial" w:hAnsi="Arial" w:cs="Arial"/>
                <w:sz w:val="16"/>
                <w:szCs w:val="16"/>
              </w:rPr>
              <w:t>Yes</w:t>
            </w:r>
          </w:p>
        </w:tc>
        <w:tc>
          <w:tcPr>
            <w:tcW w:w="1234" w:type="dxa"/>
            <w:gridSpan w:val="2"/>
            <w:shd w:val="clear" w:color="auto" w:fill="auto"/>
            <w:vAlign w:val="center"/>
          </w:tcPr>
          <w:p w:rsidR="00EB7970" w:rsidRPr="005E42D1" w:rsidRDefault="00EB7970" w:rsidP="00EB7970">
            <w:pPr>
              <w:jc w:val="center"/>
              <w:rPr>
                <w:rFonts w:ascii="Arial" w:hAnsi="Arial" w:cs="Arial"/>
                <w:sz w:val="16"/>
                <w:szCs w:val="16"/>
              </w:rPr>
            </w:pPr>
            <w:r>
              <w:rPr>
                <w:rFonts w:ascii="Arial" w:hAnsi="Arial" w:cs="Arial"/>
                <w:sz w:val="16"/>
                <w:szCs w:val="16"/>
              </w:rPr>
              <w:t>6</w:t>
            </w:r>
          </w:p>
        </w:tc>
        <w:tc>
          <w:tcPr>
            <w:tcW w:w="4596" w:type="dxa"/>
            <w:gridSpan w:val="6"/>
            <w:vMerge w:val="restart"/>
            <w:shd w:val="clear" w:color="auto" w:fill="auto"/>
            <w:vAlign w:val="center"/>
          </w:tcPr>
          <w:p w:rsidR="00EB7970" w:rsidRPr="005E42D1" w:rsidRDefault="00EB7970" w:rsidP="00EB7970">
            <w:pPr>
              <w:jc w:val="center"/>
              <w:rPr>
                <w:rFonts w:ascii="Arial" w:hAnsi="Arial" w:cs="Arial"/>
                <w:sz w:val="16"/>
                <w:szCs w:val="16"/>
              </w:rPr>
            </w:pPr>
          </w:p>
        </w:tc>
      </w:tr>
      <w:tr w:rsidR="00EB7970" w:rsidTr="00EB7970">
        <w:tc>
          <w:tcPr>
            <w:tcW w:w="2286" w:type="dxa"/>
            <w:gridSpan w:val="3"/>
            <w:shd w:val="clear" w:color="auto" w:fill="auto"/>
            <w:vAlign w:val="center"/>
          </w:tcPr>
          <w:p w:rsidR="00EB7970" w:rsidRPr="00C21CE9" w:rsidRDefault="00EB7970" w:rsidP="00EB7970">
            <w:pPr>
              <w:rPr>
                <w:sz w:val="18"/>
                <w:szCs w:val="18"/>
              </w:rPr>
            </w:pPr>
            <w:r w:rsidRPr="00C21CE9">
              <w:rPr>
                <w:sz w:val="18"/>
                <w:szCs w:val="18"/>
              </w:rPr>
              <w:t>Exercise attendance</w:t>
            </w:r>
          </w:p>
        </w:tc>
        <w:tc>
          <w:tcPr>
            <w:tcW w:w="1127" w:type="dxa"/>
            <w:shd w:val="clear" w:color="auto" w:fill="auto"/>
            <w:vAlign w:val="center"/>
          </w:tcPr>
          <w:p w:rsidR="00EB7970" w:rsidRDefault="00EB7970" w:rsidP="00EB7970">
            <w:pPr>
              <w:jc w:val="center"/>
            </w:pPr>
            <w:r w:rsidRPr="00DD00BD">
              <w:rPr>
                <w:rFonts w:ascii="Arial" w:hAnsi="Arial" w:cs="Arial"/>
                <w:sz w:val="16"/>
                <w:szCs w:val="16"/>
              </w:rPr>
              <w:t>Yes</w:t>
            </w:r>
          </w:p>
        </w:tc>
        <w:tc>
          <w:tcPr>
            <w:tcW w:w="1234" w:type="dxa"/>
            <w:gridSpan w:val="2"/>
            <w:shd w:val="clear" w:color="auto" w:fill="auto"/>
            <w:vAlign w:val="center"/>
          </w:tcPr>
          <w:p w:rsidR="00EB7970" w:rsidRPr="005E42D1" w:rsidRDefault="00EB7970" w:rsidP="00EB7970">
            <w:pPr>
              <w:jc w:val="center"/>
              <w:rPr>
                <w:rFonts w:ascii="Arial" w:hAnsi="Arial" w:cs="Arial"/>
                <w:sz w:val="16"/>
                <w:szCs w:val="16"/>
              </w:rPr>
            </w:pPr>
            <w:r>
              <w:rPr>
                <w:rFonts w:ascii="Arial" w:hAnsi="Arial" w:cs="Arial"/>
                <w:sz w:val="16"/>
                <w:szCs w:val="16"/>
              </w:rPr>
              <w:t>15</w:t>
            </w:r>
          </w:p>
        </w:tc>
        <w:tc>
          <w:tcPr>
            <w:tcW w:w="4596" w:type="dxa"/>
            <w:gridSpan w:val="6"/>
            <w:vMerge/>
            <w:shd w:val="clear" w:color="auto" w:fill="auto"/>
            <w:vAlign w:val="center"/>
          </w:tcPr>
          <w:p w:rsidR="00EB7970" w:rsidRPr="005E42D1" w:rsidRDefault="00EB7970" w:rsidP="00EB7970">
            <w:pPr>
              <w:jc w:val="center"/>
              <w:rPr>
                <w:rFonts w:ascii="Arial" w:hAnsi="Arial" w:cs="Arial"/>
                <w:sz w:val="16"/>
                <w:szCs w:val="16"/>
              </w:rPr>
            </w:pPr>
          </w:p>
        </w:tc>
      </w:tr>
      <w:tr w:rsidR="00EB7970" w:rsidTr="00EB7970">
        <w:tc>
          <w:tcPr>
            <w:tcW w:w="2286" w:type="dxa"/>
            <w:gridSpan w:val="3"/>
            <w:tcBorders>
              <w:bottom w:val="single" w:sz="4" w:space="0" w:color="auto"/>
            </w:tcBorders>
            <w:shd w:val="clear" w:color="auto" w:fill="auto"/>
            <w:vAlign w:val="center"/>
          </w:tcPr>
          <w:p w:rsidR="00EB7970" w:rsidRPr="005E53EF" w:rsidRDefault="00EB7970" w:rsidP="00EB7970">
            <w:pPr>
              <w:rPr>
                <w:rFonts w:ascii="Arial" w:hAnsi="Arial" w:cs="Arial"/>
                <w:sz w:val="18"/>
                <w:szCs w:val="18"/>
              </w:rPr>
            </w:pPr>
            <w:r w:rsidRPr="005E53EF">
              <w:rPr>
                <w:sz w:val="18"/>
                <w:szCs w:val="18"/>
              </w:rPr>
              <w:t xml:space="preserve">Colloquium </w:t>
            </w:r>
          </w:p>
        </w:tc>
        <w:tc>
          <w:tcPr>
            <w:tcW w:w="1127" w:type="dxa"/>
            <w:tcBorders>
              <w:bottom w:val="single" w:sz="4" w:space="0" w:color="auto"/>
            </w:tcBorders>
            <w:shd w:val="clear" w:color="auto" w:fill="auto"/>
            <w:vAlign w:val="center"/>
          </w:tcPr>
          <w:p w:rsidR="00EB7970" w:rsidRDefault="00EB7970" w:rsidP="00EB7970">
            <w:pPr>
              <w:jc w:val="center"/>
            </w:pPr>
            <w:r w:rsidRPr="00DD00BD">
              <w:rPr>
                <w:rFonts w:ascii="Arial" w:hAnsi="Arial" w:cs="Arial"/>
                <w:sz w:val="16"/>
                <w:szCs w:val="16"/>
              </w:rPr>
              <w:t>Yes</w:t>
            </w:r>
          </w:p>
        </w:tc>
        <w:tc>
          <w:tcPr>
            <w:tcW w:w="1234" w:type="dxa"/>
            <w:gridSpan w:val="2"/>
            <w:tcBorders>
              <w:bottom w:val="single" w:sz="4" w:space="0" w:color="auto"/>
            </w:tcBorders>
            <w:shd w:val="clear" w:color="auto" w:fill="auto"/>
            <w:vAlign w:val="center"/>
          </w:tcPr>
          <w:p w:rsidR="00EB7970" w:rsidRPr="005E42D1" w:rsidRDefault="00EB7970" w:rsidP="00EB7970">
            <w:pPr>
              <w:jc w:val="center"/>
              <w:rPr>
                <w:rFonts w:ascii="Arial" w:hAnsi="Arial" w:cs="Arial"/>
                <w:sz w:val="16"/>
                <w:szCs w:val="16"/>
              </w:rPr>
            </w:pPr>
            <w:r>
              <w:rPr>
                <w:rFonts w:ascii="Arial" w:hAnsi="Arial" w:cs="Arial"/>
                <w:sz w:val="16"/>
                <w:szCs w:val="16"/>
              </w:rPr>
              <w:t>20</w:t>
            </w:r>
          </w:p>
        </w:tc>
        <w:tc>
          <w:tcPr>
            <w:tcW w:w="4596" w:type="dxa"/>
            <w:gridSpan w:val="6"/>
            <w:vMerge/>
            <w:tcBorders>
              <w:bottom w:val="single" w:sz="4" w:space="0" w:color="auto"/>
            </w:tcBorders>
            <w:shd w:val="clear" w:color="auto" w:fill="auto"/>
            <w:vAlign w:val="center"/>
          </w:tcPr>
          <w:p w:rsidR="00EB7970" w:rsidRPr="005E42D1" w:rsidRDefault="00EB7970" w:rsidP="00EB7970">
            <w:pPr>
              <w:jc w:val="center"/>
              <w:rPr>
                <w:rFonts w:ascii="Arial" w:hAnsi="Arial" w:cs="Arial"/>
                <w:sz w:val="16"/>
                <w:szCs w:val="16"/>
              </w:rPr>
            </w:pPr>
          </w:p>
        </w:tc>
      </w:tr>
      <w:tr w:rsidR="00EB7970" w:rsidTr="00EB7970">
        <w:tc>
          <w:tcPr>
            <w:tcW w:w="9243" w:type="dxa"/>
            <w:gridSpan w:val="12"/>
            <w:shd w:val="clear" w:color="auto" w:fill="C2D69B" w:themeFill="accent3" w:themeFillTint="99"/>
            <w:vAlign w:val="center"/>
          </w:tcPr>
          <w:p w:rsidR="00EB7970" w:rsidRPr="00D02E1F" w:rsidRDefault="00EB7970" w:rsidP="00EB7970">
            <w:pPr>
              <w:jc w:val="center"/>
              <w:rPr>
                <w:rFonts w:ascii="Arial" w:hAnsi="Arial" w:cs="Arial"/>
                <w:sz w:val="16"/>
                <w:szCs w:val="16"/>
              </w:rPr>
            </w:pPr>
            <w:r w:rsidRPr="00D02E1F">
              <w:rPr>
                <w:rFonts w:ascii="Arial" w:hAnsi="Arial" w:cs="Arial"/>
                <w:sz w:val="16"/>
                <w:szCs w:val="16"/>
              </w:rPr>
              <w:t xml:space="preserve">Literature </w:t>
            </w:r>
          </w:p>
        </w:tc>
      </w:tr>
      <w:tr w:rsidR="00EB7970" w:rsidTr="00EB7970">
        <w:tc>
          <w:tcPr>
            <w:tcW w:w="675" w:type="dxa"/>
            <w:vAlign w:val="center"/>
          </w:tcPr>
          <w:p w:rsidR="00EB7970" w:rsidRPr="00D02E1F" w:rsidRDefault="00EB7970" w:rsidP="00EB7970">
            <w:pPr>
              <w:jc w:val="center"/>
              <w:rPr>
                <w:rFonts w:ascii="Arial" w:hAnsi="Arial" w:cs="Arial"/>
                <w:sz w:val="16"/>
                <w:szCs w:val="16"/>
              </w:rPr>
            </w:pPr>
            <w:r w:rsidRPr="00D02E1F">
              <w:rPr>
                <w:rFonts w:ascii="Arial" w:hAnsi="Arial" w:cs="Arial"/>
                <w:sz w:val="16"/>
                <w:szCs w:val="16"/>
              </w:rPr>
              <w:t>Ord.</w:t>
            </w:r>
          </w:p>
        </w:tc>
        <w:tc>
          <w:tcPr>
            <w:tcW w:w="1611" w:type="dxa"/>
            <w:gridSpan w:val="2"/>
            <w:vAlign w:val="center"/>
          </w:tcPr>
          <w:p w:rsidR="00EB7970" w:rsidRPr="00D02E1F" w:rsidRDefault="00EB7970" w:rsidP="00EB7970">
            <w:pPr>
              <w:jc w:val="center"/>
              <w:rPr>
                <w:rFonts w:ascii="Arial" w:hAnsi="Arial" w:cs="Arial"/>
                <w:sz w:val="16"/>
                <w:szCs w:val="16"/>
              </w:rPr>
            </w:pPr>
            <w:r w:rsidRPr="00D02E1F">
              <w:rPr>
                <w:rFonts w:ascii="Arial" w:hAnsi="Arial" w:cs="Arial"/>
                <w:sz w:val="16"/>
                <w:szCs w:val="16"/>
              </w:rPr>
              <w:t>Author</w:t>
            </w:r>
          </w:p>
        </w:tc>
        <w:tc>
          <w:tcPr>
            <w:tcW w:w="2361" w:type="dxa"/>
            <w:gridSpan w:val="3"/>
            <w:vAlign w:val="center"/>
          </w:tcPr>
          <w:p w:rsidR="00EB7970" w:rsidRPr="00D02E1F" w:rsidRDefault="00EB7970" w:rsidP="00EB7970">
            <w:pPr>
              <w:jc w:val="center"/>
              <w:rPr>
                <w:rFonts w:ascii="Arial" w:hAnsi="Arial" w:cs="Arial"/>
                <w:sz w:val="16"/>
                <w:szCs w:val="16"/>
              </w:rPr>
            </w:pPr>
            <w:r w:rsidRPr="00D02E1F">
              <w:rPr>
                <w:rFonts w:ascii="Arial" w:hAnsi="Arial" w:cs="Arial"/>
                <w:sz w:val="16"/>
                <w:szCs w:val="16"/>
              </w:rPr>
              <w:t>Title</w:t>
            </w:r>
          </w:p>
        </w:tc>
        <w:tc>
          <w:tcPr>
            <w:tcW w:w="3751" w:type="dxa"/>
            <w:gridSpan w:val="5"/>
            <w:vAlign w:val="center"/>
          </w:tcPr>
          <w:p w:rsidR="00EB7970" w:rsidRPr="00D02E1F" w:rsidRDefault="00EB7970" w:rsidP="00EB7970">
            <w:pPr>
              <w:jc w:val="center"/>
              <w:rPr>
                <w:rFonts w:ascii="Arial" w:hAnsi="Arial" w:cs="Arial"/>
                <w:sz w:val="16"/>
                <w:szCs w:val="16"/>
              </w:rPr>
            </w:pPr>
            <w:r w:rsidRPr="00D02E1F">
              <w:rPr>
                <w:rFonts w:ascii="Arial" w:hAnsi="Arial" w:cs="Arial"/>
                <w:sz w:val="16"/>
                <w:szCs w:val="16"/>
              </w:rPr>
              <w:t>Publisher</w:t>
            </w:r>
          </w:p>
        </w:tc>
        <w:tc>
          <w:tcPr>
            <w:tcW w:w="845" w:type="dxa"/>
            <w:vAlign w:val="center"/>
          </w:tcPr>
          <w:p w:rsidR="00EB7970" w:rsidRPr="00D02E1F" w:rsidRDefault="00EB7970" w:rsidP="00EB7970">
            <w:pPr>
              <w:jc w:val="center"/>
              <w:rPr>
                <w:rFonts w:ascii="Arial" w:hAnsi="Arial" w:cs="Arial"/>
                <w:sz w:val="16"/>
                <w:szCs w:val="16"/>
              </w:rPr>
            </w:pPr>
            <w:r w:rsidRPr="00D02E1F">
              <w:rPr>
                <w:rFonts w:ascii="Arial" w:hAnsi="Arial" w:cs="Arial"/>
                <w:sz w:val="16"/>
                <w:szCs w:val="16"/>
              </w:rPr>
              <w:t>Year</w:t>
            </w:r>
          </w:p>
        </w:tc>
      </w:tr>
      <w:tr w:rsidR="00EB7970" w:rsidTr="00EB7970">
        <w:tc>
          <w:tcPr>
            <w:tcW w:w="675" w:type="dxa"/>
            <w:vAlign w:val="center"/>
          </w:tcPr>
          <w:p w:rsidR="00EB7970" w:rsidRPr="00786A08" w:rsidRDefault="00EB7970" w:rsidP="002F777A">
            <w:pPr>
              <w:pStyle w:val="ListParagraph"/>
              <w:numPr>
                <w:ilvl w:val="0"/>
                <w:numId w:val="35"/>
              </w:numPr>
              <w:tabs>
                <w:tab w:val="left" w:pos="322"/>
              </w:tabs>
              <w:rPr>
                <w:rFonts w:ascii="Arial" w:hAnsi="Arial" w:cs="Arial"/>
                <w:sz w:val="14"/>
                <w:szCs w:val="14"/>
              </w:rPr>
            </w:pPr>
          </w:p>
        </w:tc>
        <w:tc>
          <w:tcPr>
            <w:tcW w:w="1611" w:type="dxa"/>
            <w:gridSpan w:val="2"/>
            <w:vAlign w:val="center"/>
          </w:tcPr>
          <w:p w:rsidR="00EB7970" w:rsidRPr="00EB7970" w:rsidRDefault="00EB7970" w:rsidP="00EB7970">
            <w:pPr>
              <w:jc w:val="center"/>
              <w:rPr>
                <w:rFonts w:ascii="Arial" w:hAnsi="Arial" w:cs="Arial"/>
                <w:sz w:val="16"/>
                <w:szCs w:val="16"/>
              </w:rPr>
            </w:pPr>
            <w:r w:rsidRPr="00EB7970">
              <w:rPr>
                <w:rFonts w:ascii="Arial" w:eastAsia="Calibri" w:hAnsi="Arial" w:cs="Arial"/>
                <w:sz w:val="16"/>
                <w:szCs w:val="16"/>
              </w:rPr>
              <w:t xml:space="preserve">Petrić D, </w:t>
            </w:r>
            <w:r>
              <w:rPr>
                <w:rFonts w:ascii="Arial" w:eastAsia="Calibri" w:hAnsi="Arial" w:cs="Arial"/>
                <w:sz w:val="16"/>
                <w:szCs w:val="16"/>
              </w:rPr>
              <w:t>i sar.</w:t>
            </w:r>
          </w:p>
        </w:tc>
        <w:tc>
          <w:tcPr>
            <w:tcW w:w="2361" w:type="dxa"/>
            <w:gridSpan w:val="3"/>
            <w:vAlign w:val="center"/>
          </w:tcPr>
          <w:p w:rsidR="00EB7970" w:rsidRPr="00EB7970" w:rsidRDefault="00EB7970" w:rsidP="00EB7970">
            <w:pPr>
              <w:jc w:val="center"/>
              <w:rPr>
                <w:rFonts w:ascii="Arial" w:hAnsi="Arial" w:cs="Arial"/>
                <w:sz w:val="16"/>
                <w:szCs w:val="16"/>
              </w:rPr>
            </w:pPr>
            <w:r w:rsidRPr="00EB7970">
              <w:rPr>
                <w:rFonts w:ascii="Arial" w:eastAsia="Calibri" w:hAnsi="Arial" w:cs="Arial"/>
                <w:sz w:val="16"/>
                <w:szCs w:val="16"/>
              </w:rPr>
              <w:t>General entomology, book, CD</w:t>
            </w:r>
          </w:p>
        </w:tc>
        <w:tc>
          <w:tcPr>
            <w:tcW w:w="3751" w:type="dxa"/>
            <w:gridSpan w:val="5"/>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University of Novi Sad, Faculty of Agriculture</w:t>
            </w:r>
          </w:p>
        </w:tc>
        <w:tc>
          <w:tcPr>
            <w:tcW w:w="845" w:type="dxa"/>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2007</w:t>
            </w:r>
          </w:p>
        </w:tc>
      </w:tr>
      <w:tr w:rsidR="00EB7970" w:rsidTr="00EB7970">
        <w:tc>
          <w:tcPr>
            <w:tcW w:w="675" w:type="dxa"/>
            <w:vAlign w:val="center"/>
          </w:tcPr>
          <w:p w:rsidR="00EB7970" w:rsidRPr="00786A08" w:rsidRDefault="00EB7970" w:rsidP="002F777A">
            <w:pPr>
              <w:pStyle w:val="ListParagraph"/>
              <w:numPr>
                <w:ilvl w:val="0"/>
                <w:numId w:val="35"/>
              </w:numPr>
              <w:tabs>
                <w:tab w:val="left" w:pos="322"/>
              </w:tabs>
              <w:rPr>
                <w:rFonts w:ascii="Arial" w:hAnsi="Arial" w:cs="Arial"/>
                <w:sz w:val="14"/>
                <w:szCs w:val="14"/>
              </w:rPr>
            </w:pPr>
          </w:p>
        </w:tc>
        <w:tc>
          <w:tcPr>
            <w:tcW w:w="1611" w:type="dxa"/>
            <w:gridSpan w:val="2"/>
            <w:vAlign w:val="center"/>
          </w:tcPr>
          <w:p w:rsidR="00EB7970" w:rsidRPr="00EB7970" w:rsidRDefault="00EB7970" w:rsidP="00EB7970">
            <w:pPr>
              <w:jc w:val="center"/>
              <w:rPr>
                <w:rFonts w:ascii="Arial" w:hAnsi="Arial" w:cs="Arial"/>
                <w:sz w:val="16"/>
                <w:szCs w:val="16"/>
              </w:rPr>
            </w:pPr>
            <w:r w:rsidRPr="00EB7970">
              <w:rPr>
                <w:rFonts w:ascii="Arial" w:eastAsia="Calibri" w:hAnsi="Arial" w:cs="Arial"/>
                <w:sz w:val="16"/>
                <w:szCs w:val="16"/>
              </w:rPr>
              <w:t xml:space="preserve">Petrić D, </w:t>
            </w:r>
            <w:r>
              <w:rPr>
                <w:rFonts w:ascii="Arial" w:eastAsia="Calibri" w:hAnsi="Arial" w:cs="Arial"/>
                <w:sz w:val="16"/>
                <w:szCs w:val="16"/>
              </w:rPr>
              <w:t>i sar.</w:t>
            </w:r>
          </w:p>
        </w:tc>
        <w:tc>
          <w:tcPr>
            <w:tcW w:w="2361" w:type="dxa"/>
            <w:gridSpan w:val="3"/>
            <w:vAlign w:val="center"/>
          </w:tcPr>
          <w:p w:rsidR="00EB7970" w:rsidRPr="00EB7970" w:rsidRDefault="00EB7970" w:rsidP="00EB7970">
            <w:pPr>
              <w:jc w:val="center"/>
              <w:rPr>
                <w:rFonts w:ascii="Arial" w:hAnsi="Arial" w:cs="Arial"/>
                <w:sz w:val="16"/>
                <w:szCs w:val="16"/>
              </w:rPr>
            </w:pPr>
            <w:r w:rsidRPr="00EB7970">
              <w:rPr>
                <w:rFonts w:ascii="Arial" w:eastAsia="Calibri" w:hAnsi="Arial" w:cs="Arial"/>
                <w:sz w:val="16"/>
                <w:szCs w:val="16"/>
              </w:rPr>
              <w:t xml:space="preserve">General entomology, </w:t>
            </w:r>
            <w:r w:rsidRPr="00EB7970">
              <w:rPr>
                <w:rFonts w:ascii="Arial" w:eastAsia="Calibri" w:hAnsi="Arial" w:cs="Arial"/>
                <w:i/>
                <w:sz w:val="16"/>
                <w:szCs w:val="16"/>
              </w:rPr>
              <w:t>practicum</w:t>
            </w:r>
            <w:r>
              <w:rPr>
                <w:rFonts w:ascii="Arial" w:hAnsi="Arial" w:cs="Arial"/>
                <w:sz w:val="16"/>
                <w:szCs w:val="16"/>
              </w:rPr>
              <w:t>, CD</w:t>
            </w:r>
          </w:p>
        </w:tc>
        <w:tc>
          <w:tcPr>
            <w:tcW w:w="3751" w:type="dxa"/>
            <w:gridSpan w:val="5"/>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University of Novi Sad, Faculty of Agriculture</w:t>
            </w:r>
          </w:p>
        </w:tc>
        <w:tc>
          <w:tcPr>
            <w:tcW w:w="845" w:type="dxa"/>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2007</w:t>
            </w:r>
          </w:p>
        </w:tc>
      </w:tr>
      <w:tr w:rsidR="00EB7970" w:rsidTr="00EB7970">
        <w:tc>
          <w:tcPr>
            <w:tcW w:w="675" w:type="dxa"/>
            <w:vAlign w:val="center"/>
          </w:tcPr>
          <w:p w:rsidR="00EB7970" w:rsidRPr="00786A08" w:rsidRDefault="00EB7970" w:rsidP="002F777A">
            <w:pPr>
              <w:pStyle w:val="ListParagraph"/>
              <w:numPr>
                <w:ilvl w:val="0"/>
                <w:numId w:val="35"/>
              </w:numPr>
              <w:tabs>
                <w:tab w:val="left" w:pos="322"/>
              </w:tabs>
              <w:rPr>
                <w:rFonts w:ascii="Arial" w:hAnsi="Arial" w:cs="Arial"/>
                <w:sz w:val="14"/>
                <w:szCs w:val="14"/>
              </w:rPr>
            </w:pPr>
          </w:p>
        </w:tc>
        <w:tc>
          <w:tcPr>
            <w:tcW w:w="1611" w:type="dxa"/>
            <w:gridSpan w:val="2"/>
            <w:vAlign w:val="center"/>
          </w:tcPr>
          <w:p w:rsidR="00EB7970" w:rsidRPr="00EB7970" w:rsidRDefault="00EB7970" w:rsidP="00EB7970">
            <w:pPr>
              <w:jc w:val="center"/>
              <w:rPr>
                <w:rFonts w:ascii="Arial" w:hAnsi="Arial" w:cs="Arial"/>
                <w:sz w:val="16"/>
                <w:szCs w:val="16"/>
              </w:rPr>
            </w:pPr>
            <w:r w:rsidRPr="00EB7970">
              <w:rPr>
                <w:rFonts w:ascii="Arial" w:eastAsia="Calibri" w:hAnsi="Arial" w:cs="Arial"/>
                <w:sz w:val="16"/>
                <w:szCs w:val="16"/>
              </w:rPr>
              <w:t>Ignjatović-Ćupina A. &amp;  Petrić D</w:t>
            </w:r>
            <w:r w:rsidRPr="00EB7970">
              <w:rPr>
                <w:rFonts w:ascii="Arial" w:hAnsi="Arial" w:cs="Arial"/>
                <w:sz w:val="16"/>
                <w:szCs w:val="16"/>
              </w:rPr>
              <w:t>.</w:t>
            </w:r>
          </w:p>
        </w:tc>
        <w:tc>
          <w:tcPr>
            <w:tcW w:w="2361" w:type="dxa"/>
            <w:gridSpan w:val="3"/>
            <w:vAlign w:val="center"/>
          </w:tcPr>
          <w:p w:rsidR="00EB7970" w:rsidRPr="00EB7970" w:rsidRDefault="00EB7970" w:rsidP="00EB7970">
            <w:pPr>
              <w:jc w:val="center"/>
              <w:rPr>
                <w:rFonts w:ascii="Arial" w:hAnsi="Arial" w:cs="Arial"/>
                <w:sz w:val="16"/>
                <w:szCs w:val="16"/>
              </w:rPr>
            </w:pPr>
            <w:r w:rsidRPr="00EB7970">
              <w:rPr>
                <w:rFonts w:ascii="Arial" w:eastAsia="Calibri" w:hAnsi="Arial" w:cs="Arial"/>
                <w:sz w:val="16"/>
                <w:szCs w:val="16"/>
              </w:rPr>
              <w:t>Keys for</w:t>
            </w:r>
            <w:r w:rsidRPr="00EB7970">
              <w:rPr>
                <w:rFonts w:ascii="Arial" w:hAnsi="Arial" w:cs="Arial"/>
                <w:sz w:val="16"/>
                <w:szCs w:val="16"/>
              </w:rPr>
              <w:t xml:space="preserve"> famili</w:t>
            </w:r>
            <w:r>
              <w:rPr>
                <w:rFonts w:ascii="Arial" w:hAnsi="Arial" w:cs="Arial"/>
                <w:sz w:val="16"/>
                <w:szCs w:val="16"/>
              </w:rPr>
              <w:t xml:space="preserve">es of the superclass Hexapoda, </w:t>
            </w:r>
            <w:r w:rsidRPr="00EB7970">
              <w:rPr>
                <w:rFonts w:ascii="Arial" w:hAnsi="Arial" w:cs="Arial"/>
                <w:sz w:val="16"/>
                <w:szCs w:val="16"/>
              </w:rPr>
              <w:t xml:space="preserve">CD </w:t>
            </w:r>
          </w:p>
        </w:tc>
        <w:tc>
          <w:tcPr>
            <w:tcW w:w="3751" w:type="dxa"/>
            <w:gridSpan w:val="5"/>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University of Novi Sad, Faculty of Agriculture</w:t>
            </w:r>
          </w:p>
        </w:tc>
        <w:tc>
          <w:tcPr>
            <w:tcW w:w="845" w:type="dxa"/>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2012</w:t>
            </w:r>
          </w:p>
        </w:tc>
      </w:tr>
      <w:tr w:rsidR="00EB7970" w:rsidTr="00EB7970">
        <w:tc>
          <w:tcPr>
            <w:tcW w:w="675" w:type="dxa"/>
            <w:vAlign w:val="center"/>
          </w:tcPr>
          <w:p w:rsidR="00EB7970" w:rsidRPr="00786A08" w:rsidRDefault="00EB7970" w:rsidP="002F777A">
            <w:pPr>
              <w:pStyle w:val="ListParagraph"/>
              <w:numPr>
                <w:ilvl w:val="0"/>
                <w:numId w:val="35"/>
              </w:numPr>
              <w:tabs>
                <w:tab w:val="left" w:pos="322"/>
              </w:tabs>
              <w:rPr>
                <w:rFonts w:ascii="Arial" w:hAnsi="Arial" w:cs="Arial"/>
                <w:sz w:val="14"/>
                <w:szCs w:val="14"/>
              </w:rPr>
            </w:pPr>
          </w:p>
        </w:tc>
        <w:tc>
          <w:tcPr>
            <w:tcW w:w="1611" w:type="dxa"/>
            <w:gridSpan w:val="2"/>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Sekulić R., Spasić R., Kereši T.</w:t>
            </w:r>
          </w:p>
        </w:tc>
        <w:tc>
          <w:tcPr>
            <w:tcW w:w="2361" w:type="dxa"/>
            <w:gridSpan w:val="3"/>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lang w:val="sr-Cyrl-CS"/>
              </w:rPr>
              <w:t>Š</w:t>
            </w:r>
            <w:r w:rsidRPr="00EB7970">
              <w:rPr>
                <w:rFonts w:ascii="Arial" w:hAnsi="Arial" w:cs="Arial"/>
                <w:sz w:val="16"/>
                <w:szCs w:val="16"/>
              </w:rPr>
              <w:t>tetoč</w:t>
            </w:r>
            <w:r>
              <w:rPr>
                <w:rFonts w:ascii="Arial" w:hAnsi="Arial" w:cs="Arial"/>
                <w:sz w:val="16"/>
                <w:szCs w:val="16"/>
              </w:rPr>
              <w:t>ine povrća i njihovo suzbijanje</w:t>
            </w:r>
          </w:p>
        </w:tc>
        <w:tc>
          <w:tcPr>
            <w:tcW w:w="3751" w:type="dxa"/>
            <w:gridSpan w:val="5"/>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Poljoprivredni fakultet Novi Sad, Poljoprivredni fakultet Beograd, Institut za ratarstvo i povrtarstvo Novi Sad</w:t>
            </w:r>
          </w:p>
        </w:tc>
        <w:tc>
          <w:tcPr>
            <w:tcW w:w="845" w:type="dxa"/>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2008</w:t>
            </w:r>
          </w:p>
        </w:tc>
      </w:tr>
      <w:tr w:rsidR="00EB7970" w:rsidTr="00EB7970">
        <w:tc>
          <w:tcPr>
            <w:tcW w:w="675" w:type="dxa"/>
            <w:vAlign w:val="center"/>
          </w:tcPr>
          <w:p w:rsidR="00EB7970" w:rsidRPr="00786A08" w:rsidRDefault="00EB7970" w:rsidP="002F777A">
            <w:pPr>
              <w:pStyle w:val="ListParagraph"/>
              <w:numPr>
                <w:ilvl w:val="0"/>
                <w:numId w:val="35"/>
              </w:numPr>
              <w:tabs>
                <w:tab w:val="left" w:pos="322"/>
              </w:tabs>
              <w:rPr>
                <w:rFonts w:ascii="Arial" w:hAnsi="Arial" w:cs="Arial"/>
                <w:sz w:val="14"/>
                <w:szCs w:val="14"/>
              </w:rPr>
            </w:pPr>
          </w:p>
        </w:tc>
        <w:tc>
          <w:tcPr>
            <w:tcW w:w="1611" w:type="dxa"/>
            <w:gridSpan w:val="2"/>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Mihajlović Lj.</w:t>
            </w:r>
          </w:p>
        </w:tc>
        <w:tc>
          <w:tcPr>
            <w:tcW w:w="2361" w:type="dxa"/>
            <w:gridSpan w:val="3"/>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 xml:space="preserve">Šumarska entomologija </w:t>
            </w:r>
          </w:p>
        </w:tc>
        <w:tc>
          <w:tcPr>
            <w:tcW w:w="3751" w:type="dxa"/>
            <w:gridSpan w:val="5"/>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Šumarski fakultet, Beograd</w:t>
            </w:r>
          </w:p>
        </w:tc>
        <w:tc>
          <w:tcPr>
            <w:tcW w:w="845" w:type="dxa"/>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2008</w:t>
            </w:r>
          </w:p>
        </w:tc>
      </w:tr>
      <w:tr w:rsidR="00EB7970" w:rsidTr="00EB7970">
        <w:tc>
          <w:tcPr>
            <w:tcW w:w="675" w:type="dxa"/>
            <w:vAlign w:val="center"/>
          </w:tcPr>
          <w:p w:rsidR="00EB7970" w:rsidRPr="00786A08" w:rsidRDefault="00EB7970" w:rsidP="002F777A">
            <w:pPr>
              <w:pStyle w:val="ListParagraph"/>
              <w:numPr>
                <w:ilvl w:val="0"/>
                <w:numId w:val="35"/>
              </w:numPr>
              <w:tabs>
                <w:tab w:val="left" w:pos="322"/>
              </w:tabs>
              <w:rPr>
                <w:rFonts w:ascii="Arial" w:hAnsi="Arial" w:cs="Arial"/>
                <w:sz w:val="14"/>
                <w:szCs w:val="14"/>
              </w:rPr>
            </w:pPr>
          </w:p>
        </w:tc>
        <w:tc>
          <w:tcPr>
            <w:tcW w:w="1611" w:type="dxa"/>
            <w:gridSpan w:val="2"/>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Kereši T.</w:t>
            </w:r>
          </w:p>
        </w:tc>
        <w:tc>
          <w:tcPr>
            <w:tcW w:w="2361" w:type="dxa"/>
            <w:gridSpan w:val="3"/>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Entomofauna of field and v</w:t>
            </w:r>
            <w:r>
              <w:rPr>
                <w:rFonts w:ascii="Arial" w:hAnsi="Arial" w:cs="Arial"/>
                <w:sz w:val="16"/>
                <w:szCs w:val="16"/>
              </w:rPr>
              <w:t>egetable crops - practical book</w:t>
            </w:r>
          </w:p>
        </w:tc>
        <w:tc>
          <w:tcPr>
            <w:tcW w:w="3751" w:type="dxa"/>
            <w:gridSpan w:val="5"/>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lang w:val="en-GB"/>
              </w:rPr>
              <w:t>Faculty of Agriculture</w:t>
            </w:r>
            <w:r w:rsidRPr="00EB7970">
              <w:rPr>
                <w:rFonts w:ascii="Arial" w:hAnsi="Arial" w:cs="Arial"/>
                <w:sz w:val="16"/>
                <w:szCs w:val="16"/>
              </w:rPr>
              <w:t>, Novi Sad</w:t>
            </w:r>
          </w:p>
        </w:tc>
        <w:tc>
          <w:tcPr>
            <w:tcW w:w="845" w:type="dxa"/>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2010</w:t>
            </w:r>
          </w:p>
        </w:tc>
      </w:tr>
      <w:tr w:rsidR="00EB7970" w:rsidTr="00EB7970">
        <w:tc>
          <w:tcPr>
            <w:tcW w:w="675" w:type="dxa"/>
            <w:vAlign w:val="center"/>
          </w:tcPr>
          <w:p w:rsidR="00EB7970" w:rsidRPr="00786A08" w:rsidRDefault="00EB7970" w:rsidP="002F777A">
            <w:pPr>
              <w:pStyle w:val="ListParagraph"/>
              <w:numPr>
                <w:ilvl w:val="0"/>
                <w:numId w:val="35"/>
              </w:numPr>
              <w:tabs>
                <w:tab w:val="left" w:pos="322"/>
              </w:tabs>
              <w:rPr>
                <w:rFonts w:ascii="Arial" w:hAnsi="Arial" w:cs="Arial"/>
                <w:sz w:val="14"/>
                <w:szCs w:val="14"/>
              </w:rPr>
            </w:pPr>
          </w:p>
        </w:tc>
        <w:tc>
          <w:tcPr>
            <w:tcW w:w="1611" w:type="dxa"/>
            <w:gridSpan w:val="2"/>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Alford, V.D.</w:t>
            </w:r>
          </w:p>
        </w:tc>
        <w:tc>
          <w:tcPr>
            <w:tcW w:w="2361" w:type="dxa"/>
            <w:gridSpan w:val="3"/>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A Color Atlas of Pests of Ornamental Trees, Shrubs and Flowers.</w:t>
            </w:r>
          </w:p>
        </w:tc>
        <w:tc>
          <w:tcPr>
            <w:tcW w:w="3751" w:type="dxa"/>
            <w:gridSpan w:val="5"/>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Timber Press, Portland, Oregon, USA</w:t>
            </w:r>
          </w:p>
        </w:tc>
        <w:tc>
          <w:tcPr>
            <w:tcW w:w="845" w:type="dxa"/>
            <w:vAlign w:val="center"/>
          </w:tcPr>
          <w:p w:rsidR="00EB7970" w:rsidRPr="00EB7970" w:rsidRDefault="00EB7970" w:rsidP="00EB7970">
            <w:pPr>
              <w:jc w:val="center"/>
              <w:rPr>
                <w:rFonts w:ascii="Arial" w:hAnsi="Arial" w:cs="Arial"/>
                <w:sz w:val="16"/>
                <w:szCs w:val="16"/>
              </w:rPr>
            </w:pPr>
            <w:r w:rsidRPr="00EB7970">
              <w:rPr>
                <w:rFonts w:ascii="Arial" w:hAnsi="Arial" w:cs="Arial"/>
                <w:sz w:val="16"/>
                <w:szCs w:val="16"/>
              </w:rPr>
              <w:t>2003</w:t>
            </w:r>
          </w:p>
        </w:tc>
      </w:tr>
    </w:tbl>
    <w:p w:rsidR="0013277B" w:rsidRDefault="0013277B">
      <w:r>
        <w:br w:type="page"/>
      </w:r>
    </w:p>
    <w:tbl>
      <w:tblPr>
        <w:tblStyle w:val="TableGrid"/>
        <w:tblpPr w:leftFromText="180" w:rightFromText="180" w:vertAnchor="page" w:horzAnchor="margin" w:tblpY="3420"/>
        <w:tblW w:w="9747" w:type="dxa"/>
        <w:tblLook w:val="04A0"/>
      </w:tblPr>
      <w:tblGrid>
        <w:gridCol w:w="675"/>
        <w:gridCol w:w="1417"/>
        <w:gridCol w:w="284"/>
        <w:gridCol w:w="851"/>
        <w:gridCol w:w="142"/>
        <w:gridCol w:w="708"/>
        <w:gridCol w:w="1134"/>
        <w:gridCol w:w="284"/>
        <w:gridCol w:w="425"/>
        <w:gridCol w:w="851"/>
        <w:gridCol w:w="616"/>
        <w:gridCol w:w="376"/>
        <w:gridCol w:w="992"/>
        <w:gridCol w:w="992"/>
      </w:tblGrid>
      <w:tr w:rsidR="00D428A5" w:rsidTr="001C3F1E">
        <w:trPr>
          <w:trHeight w:val="420"/>
        </w:trPr>
        <w:tc>
          <w:tcPr>
            <w:tcW w:w="2092" w:type="dxa"/>
            <w:gridSpan w:val="2"/>
            <w:shd w:val="clear" w:color="auto" w:fill="C2D69B" w:themeFill="accent3" w:themeFillTint="99"/>
            <w:vAlign w:val="center"/>
          </w:tcPr>
          <w:p w:rsidR="00D428A5" w:rsidRPr="009E2BF4" w:rsidRDefault="00D428A5" w:rsidP="001C3F1E">
            <w:pPr>
              <w:rPr>
                <w:rFonts w:ascii="Arial" w:hAnsi="Arial" w:cs="Arial"/>
                <w:sz w:val="16"/>
                <w:szCs w:val="16"/>
              </w:rPr>
            </w:pPr>
            <w:r w:rsidRPr="009E2BF4">
              <w:rPr>
                <w:rFonts w:ascii="Arial" w:hAnsi="Arial" w:cs="Arial"/>
                <w:sz w:val="16"/>
                <w:szCs w:val="16"/>
              </w:rPr>
              <w:lastRenderedPageBreak/>
              <w:t>Course:</w:t>
            </w:r>
          </w:p>
        </w:tc>
        <w:tc>
          <w:tcPr>
            <w:tcW w:w="7655" w:type="dxa"/>
            <w:gridSpan w:val="12"/>
            <w:vMerge w:val="restart"/>
            <w:vAlign w:val="center"/>
          </w:tcPr>
          <w:p w:rsidR="00D428A5" w:rsidRPr="00257410" w:rsidRDefault="00D428A5" w:rsidP="001C3F1E">
            <w:pPr>
              <w:jc w:val="center"/>
              <w:rPr>
                <w:rFonts w:ascii="Arial" w:hAnsi="Arial" w:cs="Arial"/>
                <w:i/>
                <w:sz w:val="24"/>
                <w:szCs w:val="24"/>
              </w:rPr>
            </w:pPr>
            <w:r w:rsidRPr="00257410">
              <w:rPr>
                <w:rFonts w:ascii="Arial" w:eastAsia="Calibri" w:hAnsi="Arial" w:cs="Arial"/>
                <w:bCs/>
                <w:i/>
                <w:sz w:val="24"/>
                <w:szCs w:val="24"/>
                <w:lang w:val="sr-Cyrl-CS"/>
              </w:rPr>
              <w:t>Field and Vegetable Crops Production</w:t>
            </w:r>
          </w:p>
        </w:tc>
      </w:tr>
      <w:tr w:rsidR="00D428A5" w:rsidTr="001C3F1E">
        <w:tc>
          <w:tcPr>
            <w:tcW w:w="2092" w:type="dxa"/>
            <w:gridSpan w:val="2"/>
            <w:vAlign w:val="center"/>
          </w:tcPr>
          <w:p w:rsidR="00D428A5" w:rsidRPr="009E2BF4" w:rsidRDefault="00D428A5" w:rsidP="001C3F1E">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t xml:space="preserve"> </w:t>
            </w:r>
            <w:r w:rsidRPr="00C379BC">
              <w:rPr>
                <w:rFonts w:ascii="Arial" w:hAnsi="Arial" w:cs="Arial"/>
                <w:sz w:val="16"/>
                <w:szCs w:val="16"/>
              </w:rPr>
              <w:t>3О</w:t>
            </w:r>
            <w:r>
              <w:rPr>
                <w:rFonts w:ascii="Arial" w:hAnsi="Arial" w:cs="Arial"/>
                <w:sz w:val="16"/>
                <w:szCs w:val="16"/>
              </w:rPr>
              <w:t>AG</w:t>
            </w:r>
            <w:r w:rsidRPr="00C379BC">
              <w:rPr>
                <w:rFonts w:ascii="Arial" w:hAnsi="Arial" w:cs="Arial"/>
                <w:sz w:val="16"/>
                <w:szCs w:val="16"/>
              </w:rPr>
              <w:t>5О20</w:t>
            </w:r>
          </w:p>
        </w:tc>
        <w:tc>
          <w:tcPr>
            <w:tcW w:w="7655" w:type="dxa"/>
            <w:gridSpan w:val="12"/>
            <w:vMerge/>
          </w:tcPr>
          <w:p w:rsidR="00D428A5" w:rsidRDefault="00D428A5" w:rsidP="001C3F1E"/>
        </w:tc>
      </w:tr>
      <w:tr w:rsidR="00D428A5" w:rsidTr="001C3F1E">
        <w:tc>
          <w:tcPr>
            <w:tcW w:w="2092" w:type="dxa"/>
            <w:gridSpan w:val="2"/>
            <w:vAlign w:val="center"/>
          </w:tcPr>
          <w:p w:rsidR="00D428A5" w:rsidRPr="009E2BF4" w:rsidRDefault="00D428A5" w:rsidP="001C3F1E">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55" w:type="dxa"/>
            <w:gridSpan w:val="12"/>
            <w:vMerge/>
          </w:tcPr>
          <w:p w:rsidR="00D428A5" w:rsidRDefault="00D428A5" w:rsidP="001C3F1E"/>
        </w:tc>
      </w:tr>
      <w:tr w:rsidR="00D428A5" w:rsidTr="001C3F1E">
        <w:tc>
          <w:tcPr>
            <w:tcW w:w="2092" w:type="dxa"/>
            <w:gridSpan w:val="2"/>
            <w:vAlign w:val="center"/>
          </w:tcPr>
          <w:p w:rsidR="00D428A5" w:rsidRPr="009E2BF4" w:rsidRDefault="00D428A5" w:rsidP="001C3F1E">
            <w:pPr>
              <w:rPr>
                <w:rFonts w:ascii="Arial" w:hAnsi="Arial" w:cs="Arial"/>
                <w:sz w:val="16"/>
                <w:szCs w:val="16"/>
              </w:rPr>
            </w:pPr>
            <w:r w:rsidRPr="009E2BF4">
              <w:rPr>
                <w:rFonts w:ascii="Arial" w:hAnsi="Arial" w:cs="Arial"/>
                <w:sz w:val="16"/>
                <w:szCs w:val="16"/>
              </w:rPr>
              <w:t>Teacher:</w:t>
            </w:r>
          </w:p>
        </w:tc>
        <w:tc>
          <w:tcPr>
            <w:tcW w:w="7655" w:type="dxa"/>
            <w:gridSpan w:val="12"/>
          </w:tcPr>
          <w:p w:rsidR="00D428A5" w:rsidRDefault="00D428A5" w:rsidP="001C3F1E">
            <w:r w:rsidRPr="00257410">
              <w:rPr>
                <w:rFonts w:ascii="Arial" w:hAnsi="Arial" w:cs="Arial"/>
                <w:sz w:val="16"/>
                <w:szCs w:val="16"/>
              </w:rPr>
              <w:t>Ph.D.</w:t>
            </w:r>
            <w:r>
              <w:rPr>
                <w:rFonts w:ascii="Arial" w:hAnsi="Arial" w:cs="Arial"/>
                <w:sz w:val="16"/>
                <w:szCs w:val="16"/>
              </w:rPr>
              <w:t xml:space="preserve"> Jovan Crnobarac,</w:t>
            </w:r>
            <w:r w:rsidRPr="00257410">
              <w:rPr>
                <w:rFonts w:ascii="Arial" w:eastAsia="Calibri" w:hAnsi="Arial" w:cs="Arial"/>
                <w:sz w:val="16"/>
                <w:szCs w:val="16"/>
              </w:rPr>
              <w:t xml:space="preserve"> </w:t>
            </w:r>
            <w:r w:rsidRPr="00257410">
              <w:rPr>
                <w:rFonts w:ascii="Arial" w:hAnsi="Arial" w:cs="Arial"/>
                <w:sz w:val="16"/>
                <w:szCs w:val="16"/>
              </w:rPr>
              <w:t>Ph.D.</w:t>
            </w:r>
            <w:r>
              <w:rPr>
                <w:rFonts w:ascii="Arial" w:hAnsi="Arial" w:cs="Arial"/>
                <w:sz w:val="16"/>
                <w:szCs w:val="16"/>
              </w:rPr>
              <w:t xml:space="preserve"> Žarko Ilin; </w:t>
            </w:r>
            <w:r w:rsidRPr="00E11003">
              <w:rPr>
                <w:rFonts w:ascii="Arial" w:hAnsi="Arial" w:cs="Arial"/>
                <w:sz w:val="16"/>
                <w:szCs w:val="16"/>
              </w:rPr>
              <w:t>contributor</w:t>
            </w:r>
            <w:r>
              <w:rPr>
                <w:rFonts w:ascii="Arial" w:hAnsi="Arial" w:cs="Arial"/>
                <w:sz w:val="16"/>
                <w:szCs w:val="16"/>
              </w:rPr>
              <w:t xml:space="preserve">s: </w:t>
            </w:r>
            <w:r w:rsidRPr="00E60A0B">
              <w:rPr>
                <w:rFonts w:ascii="Arial" w:hAnsi="Arial" w:cs="Arial"/>
                <w:sz w:val="16"/>
                <w:szCs w:val="16"/>
              </w:rPr>
              <w:t>Ph.D.</w:t>
            </w:r>
            <w:r>
              <w:rPr>
                <w:rFonts w:ascii="Arial" w:hAnsi="Arial" w:cs="Arial"/>
                <w:sz w:val="16"/>
                <w:szCs w:val="16"/>
              </w:rPr>
              <w:t xml:space="preserve"> Dragana Latkovic, M.Sc. Boris Adamović</w:t>
            </w:r>
          </w:p>
        </w:tc>
      </w:tr>
      <w:tr w:rsidR="00D428A5" w:rsidTr="001C3F1E">
        <w:tc>
          <w:tcPr>
            <w:tcW w:w="2092" w:type="dxa"/>
            <w:gridSpan w:val="2"/>
            <w:tcBorders>
              <w:bottom w:val="single" w:sz="4" w:space="0" w:color="auto"/>
            </w:tcBorders>
            <w:vAlign w:val="center"/>
          </w:tcPr>
          <w:p w:rsidR="00D428A5" w:rsidRPr="009E2BF4" w:rsidRDefault="00D428A5" w:rsidP="001C3F1E">
            <w:pPr>
              <w:rPr>
                <w:rFonts w:ascii="Arial" w:hAnsi="Arial" w:cs="Arial"/>
                <w:sz w:val="16"/>
                <w:szCs w:val="16"/>
              </w:rPr>
            </w:pPr>
            <w:r w:rsidRPr="009E2BF4">
              <w:rPr>
                <w:rFonts w:ascii="Arial" w:hAnsi="Arial" w:cs="Arial"/>
                <w:sz w:val="16"/>
                <w:szCs w:val="16"/>
              </w:rPr>
              <w:t>Course status</w:t>
            </w:r>
          </w:p>
        </w:tc>
        <w:tc>
          <w:tcPr>
            <w:tcW w:w="7655" w:type="dxa"/>
            <w:gridSpan w:val="12"/>
            <w:tcBorders>
              <w:bottom w:val="single" w:sz="4" w:space="0" w:color="auto"/>
            </w:tcBorders>
          </w:tcPr>
          <w:p w:rsidR="00D428A5" w:rsidRDefault="00D428A5" w:rsidP="001C3F1E">
            <w:r>
              <w:rPr>
                <w:sz w:val="18"/>
                <w:szCs w:val="18"/>
              </w:rPr>
              <w:t>Mandatory</w:t>
            </w:r>
          </w:p>
        </w:tc>
      </w:tr>
      <w:tr w:rsidR="00D428A5" w:rsidTr="001C3F1E">
        <w:trPr>
          <w:trHeight w:val="227"/>
        </w:trPr>
        <w:tc>
          <w:tcPr>
            <w:tcW w:w="9747" w:type="dxa"/>
            <w:gridSpan w:val="14"/>
            <w:tcBorders>
              <w:bottom w:val="single" w:sz="4" w:space="0" w:color="auto"/>
            </w:tcBorders>
            <w:shd w:val="clear" w:color="auto" w:fill="C2D69B" w:themeFill="accent3" w:themeFillTint="99"/>
            <w:vAlign w:val="center"/>
          </w:tcPr>
          <w:p w:rsidR="00D428A5" w:rsidRPr="009E2BF4" w:rsidRDefault="00D428A5" w:rsidP="001C3F1E">
            <w:pPr>
              <w:rPr>
                <w:rFonts w:ascii="Arial" w:hAnsi="Arial" w:cs="Arial"/>
                <w:sz w:val="16"/>
                <w:szCs w:val="16"/>
              </w:rPr>
            </w:pPr>
            <w:r w:rsidRPr="009E2BF4">
              <w:rPr>
                <w:rFonts w:ascii="Arial" w:hAnsi="Arial" w:cs="Arial"/>
                <w:sz w:val="16"/>
                <w:szCs w:val="16"/>
              </w:rPr>
              <w:t>Number of active teaching classes (weekly)</w:t>
            </w:r>
          </w:p>
        </w:tc>
      </w:tr>
      <w:tr w:rsidR="00D428A5" w:rsidTr="001C3F1E">
        <w:trPr>
          <w:trHeight w:val="227"/>
        </w:trPr>
        <w:tc>
          <w:tcPr>
            <w:tcW w:w="2092" w:type="dxa"/>
            <w:gridSpan w:val="2"/>
            <w:tcBorders>
              <w:bottom w:val="single" w:sz="4" w:space="0" w:color="auto"/>
            </w:tcBorders>
            <w:shd w:val="clear" w:color="auto" w:fill="auto"/>
            <w:vAlign w:val="center"/>
          </w:tcPr>
          <w:p w:rsidR="00D428A5" w:rsidRPr="009E2BF4" w:rsidRDefault="00D428A5" w:rsidP="001C3F1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1985" w:type="dxa"/>
            <w:gridSpan w:val="4"/>
            <w:tcBorders>
              <w:bottom w:val="single" w:sz="4" w:space="0" w:color="auto"/>
            </w:tcBorders>
            <w:shd w:val="clear" w:color="auto" w:fill="auto"/>
            <w:vAlign w:val="center"/>
          </w:tcPr>
          <w:p w:rsidR="00D428A5" w:rsidRPr="009E2BF4" w:rsidRDefault="00D428A5" w:rsidP="001C3F1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3"/>
            <w:tcBorders>
              <w:bottom w:val="single" w:sz="4" w:space="0" w:color="auto"/>
            </w:tcBorders>
            <w:shd w:val="clear" w:color="auto" w:fill="auto"/>
            <w:vAlign w:val="center"/>
          </w:tcPr>
          <w:p w:rsidR="00D428A5" w:rsidRPr="009E2BF4" w:rsidRDefault="00D428A5" w:rsidP="001C3F1E">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D428A5" w:rsidRPr="009E2BF4" w:rsidRDefault="00D428A5" w:rsidP="001C3F1E">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360" w:type="dxa"/>
            <w:gridSpan w:val="3"/>
            <w:tcBorders>
              <w:bottom w:val="single" w:sz="4" w:space="0" w:color="auto"/>
            </w:tcBorders>
            <w:shd w:val="clear" w:color="auto" w:fill="auto"/>
            <w:vAlign w:val="center"/>
          </w:tcPr>
          <w:p w:rsidR="00D428A5" w:rsidRPr="009E2BF4" w:rsidRDefault="00D428A5" w:rsidP="001C3F1E">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D428A5" w:rsidRPr="005E42D1" w:rsidTr="001C3F1E">
        <w:tc>
          <w:tcPr>
            <w:tcW w:w="2092" w:type="dxa"/>
            <w:gridSpan w:val="2"/>
            <w:shd w:val="clear" w:color="auto" w:fill="C2D69B" w:themeFill="accent3" w:themeFillTint="99"/>
            <w:vAlign w:val="center"/>
          </w:tcPr>
          <w:p w:rsidR="00D428A5" w:rsidRPr="005E42D1" w:rsidRDefault="00D428A5" w:rsidP="001C3F1E">
            <w:pPr>
              <w:rPr>
                <w:rFonts w:ascii="Arial" w:hAnsi="Arial" w:cs="Arial"/>
                <w:sz w:val="16"/>
                <w:szCs w:val="16"/>
              </w:rPr>
            </w:pPr>
            <w:r w:rsidRPr="005E42D1">
              <w:rPr>
                <w:rFonts w:ascii="Arial" w:hAnsi="Arial" w:cs="Arial"/>
                <w:sz w:val="16"/>
                <w:szCs w:val="16"/>
              </w:rPr>
              <w:t>Precondition courses</w:t>
            </w:r>
          </w:p>
        </w:tc>
        <w:tc>
          <w:tcPr>
            <w:tcW w:w="7655" w:type="dxa"/>
            <w:gridSpan w:val="12"/>
            <w:shd w:val="clear" w:color="auto" w:fill="C2D69B" w:themeFill="accent3" w:themeFillTint="99"/>
            <w:vAlign w:val="center"/>
          </w:tcPr>
          <w:p w:rsidR="00D428A5" w:rsidRPr="005E42D1" w:rsidRDefault="00D428A5" w:rsidP="001C3F1E">
            <w:pPr>
              <w:rPr>
                <w:rFonts w:ascii="Arial" w:hAnsi="Arial" w:cs="Arial"/>
                <w:sz w:val="16"/>
                <w:szCs w:val="16"/>
              </w:rPr>
            </w:pPr>
            <w:r w:rsidRPr="005E42D1">
              <w:rPr>
                <w:rFonts w:ascii="Arial" w:hAnsi="Arial" w:cs="Arial"/>
                <w:sz w:val="16"/>
                <w:szCs w:val="16"/>
              </w:rPr>
              <w:t>None/navesti ako ima</w:t>
            </w:r>
          </w:p>
        </w:tc>
      </w:tr>
      <w:tr w:rsidR="00D428A5" w:rsidTr="001C3F1E">
        <w:tc>
          <w:tcPr>
            <w:tcW w:w="9747" w:type="dxa"/>
            <w:gridSpan w:val="14"/>
          </w:tcPr>
          <w:p w:rsidR="00D428A5" w:rsidRPr="005E42D1" w:rsidRDefault="00D428A5" w:rsidP="00D428A5">
            <w:pPr>
              <w:pStyle w:val="ListParagraph"/>
              <w:numPr>
                <w:ilvl w:val="0"/>
                <w:numId w:val="1"/>
              </w:numPr>
              <w:ind w:left="284" w:hanging="284"/>
              <w:jc w:val="both"/>
              <w:rPr>
                <w:rFonts w:ascii="Arial" w:hAnsi="Arial" w:cs="Arial"/>
                <w:sz w:val="16"/>
                <w:szCs w:val="16"/>
              </w:rPr>
            </w:pPr>
            <w:r w:rsidRPr="005E42D1">
              <w:rPr>
                <w:rFonts w:ascii="Arial" w:hAnsi="Arial" w:cs="Arial"/>
                <w:sz w:val="16"/>
                <w:szCs w:val="16"/>
              </w:rPr>
              <w:t>Educational goal</w:t>
            </w:r>
          </w:p>
          <w:p w:rsidR="00D428A5" w:rsidRDefault="00D428A5" w:rsidP="001C3F1E">
            <w:pPr>
              <w:jc w:val="both"/>
            </w:pPr>
            <w:r w:rsidRPr="00E60A0B">
              <w:rPr>
                <w:sz w:val="18"/>
                <w:szCs w:val="18"/>
              </w:rPr>
              <w:t>The aim of the course is that students learn how to</w:t>
            </w:r>
            <w:r>
              <w:rPr>
                <w:sz w:val="18"/>
                <w:szCs w:val="18"/>
              </w:rPr>
              <w:t xml:space="preserve"> in</w:t>
            </w:r>
            <w:r w:rsidRPr="00E60A0B">
              <w:rPr>
                <w:sz w:val="18"/>
                <w:szCs w:val="18"/>
              </w:rPr>
              <w:t xml:space="preserve"> conditions </w:t>
            </w:r>
            <w:r>
              <w:rPr>
                <w:sz w:val="18"/>
                <w:szCs w:val="18"/>
              </w:rPr>
              <w:t xml:space="preserve">of </w:t>
            </w:r>
            <w:r w:rsidRPr="00E60A0B">
              <w:rPr>
                <w:sz w:val="18"/>
                <w:szCs w:val="18"/>
              </w:rPr>
              <w:t>Serbia</w:t>
            </w:r>
            <w:r>
              <w:rPr>
                <w:sz w:val="18"/>
                <w:szCs w:val="18"/>
              </w:rPr>
              <w:t xml:space="preserve"> can</w:t>
            </w:r>
            <w:r w:rsidRPr="00E60A0B">
              <w:rPr>
                <w:sz w:val="18"/>
                <w:szCs w:val="18"/>
              </w:rPr>
              <w:t xml:space="preserve"> achieve high</w:t>
            </w:r>
            <w:r>
              <w:rPr>
                <w:sz w:val="18"/>
                <w:szCs w:val="18"/>
              </w:rPr>
              <w:t>er</w:t>
            </w:r>
            <w:r w:rsidRPr="00E60A0B">
              <w:rPr>
                <w:sz w:val="18"/>
                <w:szCs w:val="18"/>
              </w:rPr>
              <w:t xml:space="preserve"> and stable yields of good quality with satisfactory profitability and conservation of agro ecosystems.</w:t>
            </w:r>
          </w:p>
        </w:tc>
      </w:tr>
      <w:tr w:rsidR="00D428A5" w:rsidTr="001C3F1E">
        <w:tc>
          <w:tcPr>
            <w:tcW w:w="9747" w:type="dxa"/>
            <w:gridSpan w:val="14"/>
          </w:tcPr>
          <w:p w:rsidR="00D428A5" w:rsidRPr="005E42D1" w:rsidRDefault="00D428A5" w:rsidP="00D428A5">
            <w:pPr>
              <w:pStyle w:val="ListParagraph"/>
              <w:numPr>
                <w:ilvl w:val="0"/>
                <w:numId w:val="1"/>
              </w:numPr>
              <w:ind w:left="284" w:hanging="284"/>
              <w:jc w:val="both"/>
              <w:rPr>
                <w:rFonts w:ascii="Arial" w:hAnsi="Arial" w:cs="Arial"/>
                <w:sz w:val="16"/>
                <w:szCs w:val="16"/>
              </w:rPr>
            </w:pPr>
            <w:r w:rsidRPr="005E42D1">
              <w:rPr>
                <w:rFonts w:ascii="Arial" w:hAnsi="Arial" w:cs="Arial"/>
                <w:sz w:val="16"/>
                <w:szCs w:val="16"/>
              </w:rPr>
              <w:t>Educational outcomes</w:t>
            </w:r>
          </w:p>
          <w:p w:rsidR="00D428A5" w:rsidRDefault="00D428A5" w:rsidP="001C3F1E">
            <w:pPr>
              <w:jc w:val="both"/>
            </w:pPr>
            <w:r w:rsidRPr="00E60A0B">
              <w:rPr>
                <w:sz w:val="18"/>
                <w:szCs w:val="18"/>
              </w:rPr>
              <w:t xml:space="preserve">After completion of lectures and exercises student will be </w:t>
            </w:r>
            <w:r w:rsidRPr="001175D4">
              <w:rPr>
                <w:sz w:val="18"/>
                <w:szCs w:val="18"/>
              </w:rPr>
              <w:t>qualified</w:t>
            </w:r>
            <w:r>
              <w:rPr>
                <w:sz w:val="18"/>
                <w:szCs w:val="18"/>
              </w:rPr>
              <w:t xml:space="preserve"> and </w:t>
            </w:r>
            <w:r w:rsidRPr="001175D4">
              <w:rPr>
                <w:sz w:val="18"/>
                <w:szCs w:val="18"/>
              </w:rPr>
              <w:t xml:space="preserve">informed </w:t>
            </w:r>
            <w:r w:rsidRPr="00E60A0B">
              <w:rPr>
                <w:sz w:val="18"/>
                <w:szCs w:val="18"/>
              </w:rPr>
              <w:t>with the basic elements of growing technology</w:t>
            </w:r>
            <w:r>
              <w:rPr>
                <w:sz w:val="18"/>
                <w:szCs w:val="18"/>
              </w:rPr>
              <w:t xml:space="preserve"> of</w:t>
            </w:r>
            <w:r w:rsidRPr="00E60A0B">
              <w:rPr>
                <w:sz w:val="18"/>
                <w:szCs w:val="18"/>
              </w:rPr>
              <w:t xml:space="preserve"> field and vegetable crops. After passing the exam, the candidate will be qualified to lead the production of cultivated plants and to be successful in this production</w:t>
            </w:r>
            <w:r>
              <w:rPr>
                <w:sz w:val="18"/>
                <w:szCs w:val="18"/>
              </w:rPr>
              <w:t>; and w</w:t>
            </w:r>
            <w:r w:rsidRPr="00E60A0B">
              <w:rPr>
                <w:sz w:val="18"/>
                <w:szCs w:val="18"/>
              </w:rPr>
              <w:t>ill be trained to combine the knowledge, ability and skill</w:t>
            </w:r>
            <w:r>
              <w:rPr>
                <w:sz w:val="18"/>
                <w:szCs w:val="18"/>
              </w:rPr>
              <w:t>s</w:t>
            </w:r>
            <w:r w:rsidRPr="00E60A0B">
              <w:rPr>
                <w:sz w:val="18"/>
                <w:szCs w:val="18"/>
              </w:rPr>
              <w:t xml:space="preserve"> </w:t>
            </w:r>
            <w:r>
              <w:rPr>
                <w:sz w:val="18"/>
                <w:szCs w:val="18"/>
              </w:rPr>
              <w:t>with</w:t>
            </w:r>
            <w:r w:rsidRPr="00E60A0B">
              <w:rPr>
                <w:sz w:val="18"/>
                <w:szCs w:val="18"/>
              </w:rPr>
              <w:t xml:space="preserve"> the given environmental and edaphic conditions.</w:t>
            </w:r>
          </w:p>
        </w:tc>
      </w:tr>
      <w:tr w:rsidR="00D428A5" w:rsidTr="001C3F1E">
        <w:tc>
          <w:tcPr>
            <w:tcW w:w="9747" w:type="dxa"/>
            <w:gridSpan w:val="14"/>
          </w:tcPr>
          <w:p w:rsidR="00D428A5" w:rsidRPr="005E42D1" w:rsidRDefault="00D428A5" w:rsidP="00D428A5">
            <w:pPr>
              <w:pStyle w:val="ListParagraph"/>
              <w:numPr>
                <w:ilvl w:val="0"/>
                <w:numId w:val="1"/>
              </w:numPr>
              <w:ind w:left="284" w:hanging="284"/>
              <w:jc w:val="both"/>
              <w:rPr>
                <w:rFonts w:ascii="Arial" w:hAnsi="Arial" w:cs="Arial"/>
                <w:sz w:val="16"/>
                <w:szCs w:val="16"/>
              </w:rPr>
            </w:pPr>
            <w:r w:rsidRPr="005E42D1">
              <w:rPr>
                <w:rFonts w:ascii="Arial" w:hAnsi="Arial" w:cs="Arial"/>
                <w:sz w:val="16"/>
                <w:szCs w:val="16"/>
              </w:rPr>
              <w:t>Course content</w:t>
            </w:r>
          </w:p>
          <w:p w:rsidR="00D428A5" w:rsidRDefault="00D428A5" w:rsidP="001C3F1E">
            <w:pPr>
              <w:jc w:val="both"/>
              <w:rPr>
                <w:sz w:val="18"/>
                <w:szCs w:val="18"/>
              </w:rPr>
            </w:pPr>
            <w:r w:rsidRPr="00695D70">
              <w:rPr>
                <w:b/>
                <w:i/>
                <w:sz w:val="18"/>
                <w:szCs w:val="18"/>
              </w:rPr>
              <w:t>Theoretical teaching</w:t>
            </w:r>
            <w:r>
              <w:rPr>
                <w:sz w:val="18"/>
                <w:szCs w:val="18"/>
              </w:rPr>
              <w:t xml:space="preserve">: </w:t>
            </w:r>
            <w:r w:rsidRPr="001175D4">
              <w:rPr>
                <w:sz w:val="18"/>
                <w:szCs w:val="18"/>
              </w:rPr>
              <w:t xml:space="preserve">In the </w:t>
            </w:r>
            <w:r>
              <w:rPr>
                <w:sz w:val="18"/>
                <w:szCs w:val="18"/>
              </w:rPr>
              <w:t>part of field crops</w:t>
            </w:r>
            <w:r w:rsidRPr="001175D4">
              <w:rPr>
                <w:sz w:val="18"/>
                <w:szCs w:val="18"/>
              </w:rPr>
              <w:t xml:space="preserve"> </w:t>
            </w:r>
            <w:r>
              <w:rPr>
                <w:sz w:val="18"/>
                <w:szCs w:val="18"/>
              </w:rPr>
              <w:t>will be studied</w:t>
            </w:r>
            <w:r w:rsidRPr="001175D4">
              <w:rPr>
                <w:sz w:val="18"/>
                <w:szCs w:val="18"/>
              </w:rPr>
              <w:t xml:space="preserve"> the next plant species: wheat, barley, corn, beans, soybeans, peas, sunflower, canola, hemp, sugar beets, potatoes, tobacco and alfalfa. From vegetable crops </w:t>
            </w:r>
            <w:r w:rsidRPr="00210728">
              <w:rPr>
                <w:sz w:val="18"/>
                <w:szCs w:val="18"/>
              </w:rPr>
              <w:t>will be studied</w:t>
            </w:r>
            <w:r w:rsidRPr="001175D4">
              <w:rPr>
                <w:sz w:val="18"/>
                <w:szCs w:val="18"/>
              </w:rPr>
              <w:t xml:space="preserve">: carrots, parsley, celery, parsnip, beetroot, radish, onion, garlic, leek, shallot, </w:t>
            </w:r>
            <w:r>
              <w:rPr>
                <w:sz w:val="18"/>
                <w:szCs w:val="18"/>
              </w:rPr>
              <w:t>w</w:t>
            </w:r>
            <w:r w:rsidRPr="001175D4">
              <w:rPr>
                <w:sz w:val="18"/>
                <w:szCs w:val="18"/>
              </w:rPr>
              <w:t xml:space="preserve">elsh onion, cabbage, kale, cauliflower, broccoli, </w:t>
            </w:r>
            <w:r>
              <w:rPr>
                <w:sz w:val="18"/>
                <w:szCs w:val="18"/>
              </w:rPr>
              <w:t>b</w:t>
            </w:r>
            <w:r w:rsidRPr="001175D4">
              <w:rPr>
                <w:sz w:val="18"/>
                <w:szCs w:val="18"/>
              </w:rPr>
              <w:t>russels sprouts, collards, cabbage, Chinese and Peking cabbage, lettuce, spinach, endive, tomatoes, peppers, eggplant, cucumber, melon, watermelon, pumpkin, green peas, green beans, asparagus, artichokes, rhubarb, horseradish.</w:t>
            </w:r>
            <w:r>
              <w:rPr>
                <w:sz w:val="18"/>
                <w:szCs w:val="18"/>
              </w:rPr>
              <w:t xml:space="preserve"> </w:t>
            </w:r>
            <w:r w:rsidRPr="00336D01">
              <w:rPr>
                <w:rFonts w:ascii="Arial" w:hAnsi="Arial" w:cs="Arial"/>
                <w:color w:val="222222"/>
              </w:rPr>
              <w:t xml:space="preserve"> </w:t>
            </w:r>
            <w:r w:rsidRPr="00336D01">
              <w:rPr>
                <w:sz w:val="18"/>
                <w:szCs w:val="18"/>
              </w:rPr>
              <w:t xml:space="preserve">At each crop will be studied the following: 1. General characteristics: economic importance, area and yields in the world and in our country, geographic distribution and origin of the species. 2. Biological characteristics and requirements for growing conditions in the vegetation </w:t>
            </w:r>
            <w:r>
              <w:rPr>
                <w:sz w:val="18"/>
                <w:szCs w:val="18"/>
              </w:rPr>
              <w:t xml:space="preserve">period </w:t>
            </w:r>
            <w:r w:rsidRPr="00336D01">
              <w:rPr>
                <w:sz w:val="18"/>
                <w:szCs w:val="18"/>
              </w:rPr>
              <w:t>and phonological stages. 3. Production Technology: crop rotation,  selection</w:t>
            </w:r>
            <w:r>
              <w:rPr>
                <w:sz w:val="18"/>
                <w:szCs w:val="18"/>
              </w:rPr>
              <w:t xml:space="preserve"> of</w:t>
            </w:r>
            <w:r w:rsidRPr="00336D01">
              <w:rPr>
                <w:sz w:val="18"/>
                <w:szCs w:val="18"/>
              </w:rPr>
              <w:t xml:space="preserve"> </w:t>
            </w:r>
            <w:r>
              <w:rPr>
                <w:sz w:val="18"/>
                <w:szCs w:val="18"/>
              </w:rPr>
              <w:t xml:space="preserve">preceding </w:t>
            </w:r>
            <w:r w:rsidRPr="00336D01">
              <w:rPr>
                <w:sz w:val="18"/>
                <w:szCs w:val="18"/>
              </w:rPr>
              <w:t>crop</w:t>
            </w:r>
            <w:r>
              <w:rPr>
                <w:sz w:val="18"/>
                <w:szCs w:val="18"/>
              </w:rPr>
              <w:t>s</w:t>
            </w:r>
            <w:r w:rsidRPr="00336D01">
              <w:rPr>
                <w:sz w:val="18"/>
                <w:szCs w:val="18"/>
              </w:rPr>
              <w:t xml:space="preserve"> and suitability of </w:t>
            </w:r>
            <w:r>
              <w:rPr>
                <w:sz w:val="18"/>
                <w:szCs w:val="18"/>
              </w:rPr>
              <w:t xml:space="preserve">each </w:t>
            </w:r>
            <w:r w:rsidRPr="00336D01">
              <w:rPr>
                <w:sz w:val="18"/>
                <w:szCs w:val="18"/>
              </w:rPr>
              <w:t xml:space="preserve">crops for the next crop, </w:t>
            </w:r>
            <w:r>
              <w:rPr>
                <w:sz w:val="18"/>
                <w:szCs w:val="18"/>
              </w:rPr>
              <w:t>tillage</w:t>
            </w:r>
            <w:r w:rsidRPr="00336D01">
              <w:rPr>
                <w:sz w:val="18"/>
                <w:szCs w:val="18"/>
              </w:rPr>
              <w:t xml:space="preserve"> and seedbed preparation; fertilization (manner, time, relation</w:t>
            </w:r>
            <w:r>
              <w:rPr>
                <w:sz w:val="18"/>
                <w:szCs w:val="18"/>
              </w:rPr>
              <w:t xml:space="preserve"> of N:P:K,</w:t>
            </w:r>
            <w:r w:rsidRPr="00336D01">
              <w:rPr>
                <w:sz w:val="18"/>
                <w:szCs w:val="18"/>
              </w:rPr>
              <w:t xml:space="preserve"> quantity of </w:t>
            </w:r>
            <w:r>
              <w:rPr>
                <w:sz w:val="18"/>
                <w:szCs w:val="18"/>
              </w:rPr>
              <w:t xml:space="preserve">this </w:t>
            </w:r>
            <w:r w:rsidRPr="00336D01">
              <w:rPr>
                <w:sz w:val="18"/>
                <w:szCs w:val="18"/>
              </w:rPr>
              <w:t>nutrients and some specific</w:t>
            </w:r>
            <w:r>
              <w:rPr>
                <w:sz w:val="18"/>
                <w:szCs w:val="18"/>
              </w:rPr>
              <w:t>ity of</w:t>
            </w:r>
            <w:r w:rsidRPr="00336D01">
              <w:rPr>
                <w:sz w:val="18"/>
                <w:szCs w:val="18"/>
              </w:rPr>
              <w:t xml:space="preserve"> crops);</w:t>
            </w:r>
            <w:r>
              <w:rPr>
                <w:sz w:val="18"/>
                <w:szCs w:val="18"/>
              </w:rPr>
              <w:t xml:space="preserve"> </w:t>
            </w:r>
            <w:r w:rsidRPr="00336D01">
              <w:rPr>
                <w:sz w:val="18"/>
                <w:szCs w:val="18"/>
              </w:rPr>
              <w:t>sowing (varieties and hybrids</w:t>
            </w:r>
            <w:r>
              <w:rPr>
                <w:sz w:val="18"/>
                <w:szCs w:val="18"/>
              </w:rPr>
              <w:t>,</w:t>
            </w:r>
            <w:r w:rsidRPr="00336D01">
              <w:rPr>
                <w:sz w:val="18"/>
                <w:szCs w:val="18"/>
              </w:rPr>
              <w:t xml:space="preserve"> seed quality and seed preparation, sowing time and method of planting, ie, sowing rate and density of crops with emphasis on varietal specificity) and depth of sowing; </w:t>
            </w:r>
            <w:r>
              <w:rPr>
                <w:sz w:val="18"/>
                <w:szCs w:val="18"/>
              </w:rPr>
              <w:t>c</w:t>
            </w:r>
            <w:r w:rsidRPr="00336D01">
              <w:rPr>
                <w:sz w:val="18"/>
                <w:szCs w:val="18"/>
              </w:rPr>
              <w:t xml:space="preserve">rop </w:t>
            </w:r>
            <w:r>
              <w:rPr>
                <w:sz w:val="18"/>
                <w:szCs w:val="18"/>
              </w:rPr>
              <w:t>c</w:t>
            </w:r>
            <w:r w:rsidRPr="00336D01">
              <w:rPr>
                <w:sz w:val="18"/>
                <w:szCs w:val="18"/>
              </w:rPr>
              <w:t xml:space="preserve">are (fight against weeds, pests and diseases, fertilization with nitrogen </w:t>
            </w:r>
            <w:r>
              <w:rPr>
                <w:sz w:val="18"/>
                <w:szCs w:val="18"/>
              </w:rPr>
              <w:t xml:space="preserve">– topdressing </w:t>
            </w:r>
            <w:r w:rsidRPr="00336D01">
              <w:rPr>
                <w:sz w:val="18"/>
                <w:szCs w:val="18"/>
              </w:rPr>
              <w:t>and specific measures of care); harvest (physiological and technological maturity, moment and way of harvesting</w:t>
            </w:r>
            <w:r>
              <w:rPr>
                <w:sz w:val="18"/>
                <w:szCs w:val="18"/>
              </w:rPr>
              <w:t>,</w:t>
            </w:r>
            <w:r w:rsidRPr="00336D01">
              <w:rPr>
                <w:sz w:val="18"/>
                <w:szCs w:val="18"/>
              </w:rPr>
              <w:t xml:space="preserve"> machines </w:t>
            </w:r>
            <w:r>
              <w:rPr>
                <w:sz w:val="18"/>
                <w:szCs w:val="18"/>
              </w:rPr>
              <w:t>for</w:t>
            </w:r>
            <w:r w:rsidRPr="00336D01">
              <w:rPr>
                <w:sz w:val="18"/>
                <w:szCs w:val="18"/>
              </w:rPr>
              <w:t xml:space="preserve"> harvest</w:t>
            </w:r>
            <w:r>
              <w:rPr>
                <w:sz w:val="18"/>
                <w:szCs w:val="18"/>
              </w:rPr>
              <w:t xml:space="preserve"> and</w:t>
            </w:r>
            <w:r w:rsidRPr="00336D01">
              <w:rPr>
                <w:sz w:val="18"/>
                <w:szCs w:val="18"/>
              </w:rPr>
              <w:t xml:space="preserve"> storage). Through </w:t>
            </w:r>
            <w:r>
              <w:rPr>
                <w:sz w:val="18"/>
                <w:szCs w:val="18"/>
              </w:rPr>
              <w:t>teaching of</w:t>
            </w:r>
            <w:r w:rsidRPr="00336D01">
              <w:rPr>
                <w:sz w:val="18"/>
                <w:szCs w:val="18"/>
              </w:rPr>
              <w:t xml:space="preserve"> the production technology </w:t>
            </w:r>
            <w:r>
              <w:rPr>
                <w:sz w:val="18"/>
                <w:szCs w:val="18"/>
              </w:rPr>
              <w:t xml:space="preserve">will be </w:t>
            </w:r>
            <w:r w:rsidRPr="00336D01">
              <w:rPr>
                <w:sz w:val="18"/>
                <w:szCs w:val="18"/>
              </w:rPr>
              <w:t xml:space="preserve">constantly emphasizes the role and importance of timely </w:t>
            </w:r>
            <w:r>
              <w:rPr>
                <w:sz w:val="18"/>
                <w:szCs w:val="18"/>
              </w:rPr>
              <w:t xml:space="preserve">and </w:t>
            </w:r>
            <w:r w:rsidRPr="00336D01">
              <w:rPr>
                <w:sz w:val="18"/>
                <w:szCs w:val="18"/>
              </w:rPr>
              <w:t xml:space="preserve">quality </w:t>
            </w:r>
            <w:r>
              <w:rPr>
                <w:sz w:val="18"/>
                <w:szCs w:val="18"/>
              </w:rPr>
              <w:t xml:space="preserve">of </w:t>
            </w:r>
            <w:r w:rsidRPr="00336D01">
              <w:rPr>
                <w:sz w:val="18"/>
                <w:szCs w:val="18"/>
              </w:rPr>
              <w:t xml:space="preserve">performance of all agro-technical measures and the possibility of </w:t>
            </w:r>
            <w:r>
              <w:rPr>
                <w:sz w:val="18"/>
                <w:szCs w:val="18"/>
              </w:rPr>
              <w:t>rationalization of</w:t>
            </w:r>
            <w:r w:rsidRPr="00336D01">
              <w:rPr>
                <w:sz w:val="18"/>
                <w:szCs w:val="18"/>
              </w:rPr>
              <w:t xml:space="preserve"> production processes</w:t>
            </w:r>
            <w:r>
              <w:rPr>
                <w:sz w:val="18"/>
                <w:szCs w:val="18"/>
              </w:rPr>
              <w:t xml:space="preserve"> by</w:t>
            </w:r>
            <w:r w:rsidRPr="00336D01">
              <w:rPr>
                <w:sz w:val="18"/>
                <w:szCs w:val="18"/>
              </w:rPr>
              <w:t xml:space="preserve"> using the latest achievements of science and practice.</w:t>
            </w:r>
          </w:p>
          <w:p w:rsidR="00D428A5" w:rsidRDefault="00D428A5" w:rsidP="001C3F1E">
            <w:pPr>
              <w:jc w:val="both"/>
            </w:pPr>
            <w:r w:rsidRPr="00695D70">
              <w:rPr>
                <w:b/>
                <w:i/>
                <w:sz w:val="18"/>
                <w:szCs w:val="18"/>
              </w:rPr>
              <w:t>Practical exercises</w:t>
            </w:r>
            <w:r w:rsidRPr="00AA05E5">
              <w:rPr>
                <w:sz w:val="18"/>
                <w:szCs w:val="18"/>
              </w:rPr>
              <w:t>:</w:t>
            </w:r>
            <w:r>
              <w:rPr>
                <w:sz w:val="18"/>
                <w:szCs w:val="18"/>
              </w:rPr>
              <w:t xml:space="preserve"> </w:t>
            </w:r>
            <w:r w:rsidRPr="00AA05E5">
              <w:rPr>
                <w:sz w:val="18"/>
                <w:szCs w:val="18"/>
              </w:rPr>
              <w:t>Introduce students to the botanical division, morphological characteristics and development</w:t>
            </w:r>
            <w:r>
              <w:rPr>
                <w:sz w:val="18"/>
                <w:szCs w:val="18"/>
              </w:rPr>
              <w:t>al</w:t>
            </w:r>
            <w:r w:rsidRPr="00AA05E5">
              <w:rPr>
                <w:sz w:val="18"/>
                <w:szCs w:val="18"/>
              </w:rPr>
              <w:t xml:space="preserve"> stages of the plants specified</w:t>
            </w:r>
            <w:r>
              <w:rPr>
                <w:sz w:val="18"/>
                <w:szCs w:val="18"/>
              </w:rPr>
              <w:t>,</w:t>
            </w:r>
            <w:r w:rsidRPr="00AA05E5">
              <w:rPr>
                <w:sz w:val="18"/>
                <w:szCs w:val="18"/>
              </w:rPr>
              <w:t xml:space="preserve"> using slides, and fresh and dry material </w:t>
            </w:r>
            <w:r>
              <w:rPr>
                <w:sz w:val="18"/>
                <w:szCs w:val="18"/>
              </w:rPr>
              <w:t xml:space="preserve">from </w:t>
            </w:r>
            <w:r w:rsidRPr="00AA05E5">
              <w:rPr>
                <w:sz w:val="18"/>
                <w:szCs w:val="18"/>
              </w:rPr>
              <w:t>the laboratory</w:t>
            </w:r>
            <w:r>
              <w:rPr>
                <w:sz w:val="18"/>
                <w:szCs w:val="18"/>
              </w:rPr>
              <w:t>.</w:t>
            </w:r>
          </w:p>
        </w:tc>
      </w:tr>
      <w:tr w:rsidR="00D428A5" w:rsidTr="001C3F1E">
        <w:tc>
          <w:tcPr>
            <w:tcW w:w="9747" w:type="dxa"/>
            <w:gridSpan w:val="14"/>
            <w:tcBorders>
              <w:bottom w:val="single" w:sz="4" w:space="0" w:color="auto"/>
            </w:tcBorders>
          </w:tcPr>
          <w:p w:rsidR="00D428A5" w:rsidRPr="005E42D1" w:rsidRDefault="00D428A5" w:rsidP="00D428A5">
            <w:pPr>
              <w:pStyle w:val="ListParagraph"/>
              <w:numPr>
                <w:ilvl w:val="0"/>
                <w:numId w:val="1"/>
              </w:numPr>
              <w:ind w:left="284" w:hanging="284"/>
              <w:rPr>
                <w:rFonts w:ascii="Arial" w:hAnsi="Arial" w:cs="Arial"/>
                <w:sz w:val="16"/>
                <w:szCs w:val="16"/>
              </w:rPr>
            </w:pPr>
            <w:r w:rsidRPr="005E42D1">
              <w:rPr>
                <w:rFonts w:ascii="Arial" w:hAnsi="Arial" w:cs="Arial"/>
                <w:sz w:val="16"/>
                <w:szCs w:val="16"/>
              </w:rPr>
              <w:t>Teaching methods</w:t>
            </w:r>
          </w:p>
          <w:p w:rsidR="00D428A5" w:rsidRPr="00AE67EE" w:rsidRDefault="00D428A5" w:rsidP="001C3F1E">
            <w:pPr>
              <w:rPr>
                <w:sz w:val="18"/>
                <w:szCs w:val="18"/>
              </w:rPr>
            </w:pPr>
            <w:r w:rsidRPr="005E42D1">
              <w:rPr>
                <w:rFonts w:ascii="Arial" w:hAnsi="Arial" w:cs="Arial"/>
                <w:sz w:val="16"/>
                <w:szCs w:val="16"/>
              </w:rPr>
              <w:t>Lectures, Practice/ Practical classes, Consultations</w:t>
            </w:r>
          </w:p>
        </w:tc>
      </w:tr>
      <w:tr w:rsidR="00D428A5" w:rsidTr="001C3F1E">
        <w:tc>
          <w:tcPr>
            <w:tcW w:w="9747" w:type="dxa"/>
            <w:gridSpan w:val="14"/>
            <w:tcBorders>
              <w:bottom w:val="single" w:sz="4" w:space="0" w:color="auto"/>
            </w:tcBorders>
            <w:shd w:val="clear" w:color="auto" w:fill="C2D69B" w:themeFill="accent3" w:themeFillTint="99"/>
            <w:vAlign w:val="center"/>
          </w:tcPr>
          <w:p w:rsidR="00D428A5" w:rsidRPr="005E42D1" w:rsidRDefault="00D428A5" w:rsidP="001C3F1E">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D428A5" w:rsidTr="001C3F1E">
        <w:tc>
          <w:tcPr>
            <w:tcW w:w="2376" w:type="dxa"/>
            <w:gridSpan w:val="3"/>
            <w:shd w:val="clear" w:color="auto" w:fill="auto"/>
            <w:vAlign w:val="center"/>
          </w:tcPr>
          <w:p w:rsidR="00D428A5" w:rsidRPr="005E42D1" w:rsidRDefault="00D428A5" w:rsidP="001C3F1E">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D428A5" w:rsidRPr="005E42D1" w:rsidRDefault="00D428A5" w:rsidP="001C3F1E">
            <w:pPr>
              <w:rPr>
                <w:rFonts w:ascii="Arial" w:hAnsi="Arial" w:cs="Arial"/>
                <w:sz w:val="16"/>
                <w:szCs w:val="16"/>
              </w:rPr>
            </w:pPr>
            <w:r>
              <w:rPr>
                <w:rFonts w:ascii="Arial" w:hAnsi="Arial" w:cs="Arial"/>
                <w:sz w:val="16"/>
                <w:szCs w:val="16"/>
              </w:rPr>
              <w:t>Mandatory</w:t>
            </w:r>
          </w:p>
        </w:tc>
        <w:tc>
          <w:tcPr>
            <w:tcW w:w="1842" w:type="dxa"/>
            <w:gridSpan w:val="2"/>
            <w:shd w:val="clear" w:color="auto" w:fill="auto"/>
            <w:vAlign w:val="center"/>
          </w:tcPr>
          <w:p w:rsidR="00D428A5" w:rsidRPr="005E42D1" w:rsidRDefault="00D428A5" w:rsidP="001C3F1E">
            <w:pPr>
              <w:jc w:val="center"/>
              <w:rPr>
                <w:rFonts w:ascii="Arial" w:hAnsi="Arial" w:cs="Arial"/>
                <w:sz w:val="16"/>
                <w:szCs w:val="16"/>
              </w:rPr>
            </w:pPr>
            <w:r>
              <w:rPr>
                <w:rFonts w:ascii="Arial" w:hAnsi="Arial" w:cs="Arial"/>
                <w:sz w:val="16"/>
                <w:szCs w:val="16"/>
              </w:rPr>
              <w:t>Points</w:t>
            </w:r>
          </w:p>
        </w:tc>
        <w:tc>
          <w:tcPr>
            <w:tcW w:w="1560" w:type="dxa"/>
            <w:gridSpan w:val="3"/>
            <w:shd w:val="clear" w:color="auto" w:fill="auto"/>
            <w:vAlign w:val="center"/>
          </w:tcPr>
          <w:p w:rsidR="00D428A5" w:rsidRPr="005E42D1" w:rsidRDefault="00D428A5" w:rsidP="001C3F1E">
            <w:pPr>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D428A5" w:rsidRPr="005E42D1" w:rsidRDefault="00D428A5" w:rsidP="001C3F1E">
            <w:pPr>
              <w:jc w:val="center"/>
              <w:rPr>
                <w:rFonts w:ascii="Arial" w:hAnsi="Arial" w:cs="Arial"/>
                <w:sz w:val="16"/>
                <w:szCs w:val="16"/>
              </w:rPr>
            </w:pPr>
            <w:r>
              <w:rPr>
                <w:rFonts w:ascii="Arial" w:hAnsi="Arial" w:cs="Arial"/>
                <w:sz w:val="16"/>
                <w:szCs w:val="16"/>
              </w:rPr>
              <w:t>Mandatory</w:t>
            </w:r>
          </w:p>
        </w:tc>
        <w:tc>
          <w:tcPr>
            <w:tcW w:w="1984" w:type="dxa"/>
            <w:gridSpan w:val="2"/>
            <w:shd w:val="clear" w:color="auto" w:fill="auto"/>
            <w:vAlign w:val="center"/>
          </w:tcPr>
          <w:p w:rsidR="00D428A5" w:rsidRPr="005E42D1" w:rsidRDefault="00D428A5" w:rsidP="001C3F1E">
            <w:pPr>
              <w:jc w:val="center"/>
              <w:rPr>
                <w:rFonts w:ascii="Arial" w:hAnsi="Arial" w:cs="Arial"/>
                <w:sz w:val="16"/>
                <w:szCs w:val="16"/>
              </w:rPr>
            </w:pPr>
            <w:r>
              <w:rPr>
                <w:rFonts w:ascii="Arial" w:hAnsi="Arial" w:cs="Arial"/>
                <w:sz w:val="16"/>
                <w:szCs w:val="16"/>
              </w:rPr>
              <w:t>Points</w:t>
            </w:r>
          </w:p>
        </w:tc>
      </w:tr>
      <w:tr w:rsidR="00D428A5" w:rsidTr="001C3F1E">
        <w:tc>
          <w:tcPr>
            <w:tcW w:w="2376" w:type="dxa"/>
            <w:gridSpan w:val="3"/>
            <w:shd w:val="clear" w:color="auto" w:fill="auto"/>
            <w:vAlign w:val="center"/>
          </w:tcPr>
          <w:p w:rsidR="00D428A5" w:rsidRPr="00C21CE9" w:rsidRDefault="00D428A5" w:rsidP="001C3F1E">
            <w:pPr>
              <w:rPr>
                <w:sz w:val="18"/>
                <w:szCs w:val="18"/>
              </w:rPr>
            </w:pPr>
            <w:r w:rsidRPr="00D57DAF">
              <w:rPr>
                <w:sz w:val="18"/>
                <w:szCs w:val="18"/>
              </w:rPr>
              <w:t>Activity during lectures</w:t>
            </w:r>
          </w:p>
        </w:tc>
        <w:tc>
          <w:tcPr>
            <w:tcW w:w="993" w:type="dxa"/>
            <w:gridSpan w:val="2"/>
            <w:shd w:val="clear" w:color="auto" w:fill="auto"/>
            <w:vAlign w:val="center"/>
          </w:tcPr>
          <w:p w:rsidR="00D428A5" w:rsidRDefault="00D428A5" w:rsidP="001C3F1E">
            <w:pPr>
              <w:jc w:val="center"/>
            </w:pPr>
            <w:r w:rsidRPr="00DD00BD">
              <w:rPr>
                <w:rFonts w:ascii="Arial" w:hAnsi="Arial" w:cs="Arial"/>
                <w:sz w:val="16"/>
                <w:szCs w:val="16"/>
              </w:rPr>
              <w:t>Yes</w:t>
            </w:r>
          </w:p>
        </w:tc>
        <w:tc>
          <w:tcPr>
            <w:tcW w:w="1842" w:type="dxa"/>
            <w:gridSpan w:val="2"/>
            <w:shd w:val="clear" w:color="auto" w:fill="auto"/>
            <w:vAlign w:val="center"/>
          </w:tcPr>
          <w:p w:rsidR="00D428A5" w:rsidRPr="005E42D1" w:rsidRDefault="00D428A5" w:rsidP="001C3F1E">
            <w:pPr>
              <w:jc w:val="center"/>
              <w:rPr>
                <w:rFonts w:ascii="Arial" w:hAnsi="Arial" w:cs="Arial"/>
                <w:sz w:val="16"/>
                <w:szCs w:val="16"/>
              </w:rPr>
            </w:pPr>
            <w:r w:rsidRPr="00D57DAF">
              <w:rPr>
                <w:rFonts w:ascii="Arial" w:eastAsia="Calibri" w:hAnsi="Arial" w:cs="Arial"/>
                <w:bCs/>
                <w:sz w:val="16"/>
                <w:szCs w:val="16"/>
                <w:lang w:val="ru-RU"/>
              </w:rPr>
              <w:t>6 (</w:t>
            </w:r>
            <w:r>
              <w:rPr>
                <w:rFonts w:ascii="Arial" w:hAnsi="Arial" w:cs="Arial"/>
                <w:bCs/>
                <w:sz w:val="16"/>
                <w:szCs w:val="16"/>
              </w:rPr>
              <w:t>field crops</w:t>
            </w:r>
            <w:r w:rsidRPr="00D57DAF">
              <w:rPr>
                <w:rFonts w:ascii="Arial" w:eastAsia="Calibri" w:hAnsi="Arial" w:cs="Arial"/>
                <w:bCs/>
                <w:sz w:val="16"/>
                <w:szCs w:val="16"/>
                <w:lang w:val="sr-Cyrl-CS"/>
              </w:rPr>
              <w:t xml:space="preserve">) </w:t>
            </w:r>
            <w:r w:rsidRPr="00D57DAF">
              <w:rPr>
                <w:rFonts w:ascii="Arial" w:eastAsia="Calibri" w:hAnsi="Arial" w:cs="Arial"/>
                <w:bCs/>
                <w:sz w:val="16"/>
                <w:szCs w:val="16"/>
                <w:lang w:val="ru-RU"/>
              </w:rPr>
              <w:t>+ 4 (</w:t>
            </w:r>
            <w:r>
              <w:rPr>
                <w:rFonts w:ascii="Arial" w:hAnsi="Arial" w:cs="Arial"/>
                <w:bCs/>
                <w:sz w:val="16"/>
                <w:szCs w:val="16"/>
              </w:rPr>
              <w:t>vegetable crops</w:t>
            </w:r>
            <w:r w:rsidRPr="00D57DAF">
              <w:rPr>
                <w:rFonts w:ascii="Arial" w:eastAsia="Calibri" w:hAnsi="Arial" w:cs="Arial"/>
                <w:bCs/>
                <w:sz w:val="16"/>
                <w:szCs w:val="16"/>
                <w:lang w:val="ru-RU"/>
              </w:rPr>
              <w:t>)</w:t>
            </w:r>
          </w:p>
        </w:tc>
        <w:tc>
          <w:tcPr>
            <w:tcW w:w="1560" w:type="dxa"/>
            <w:gridSpan w:val="3"/>
            <w:shd w:val="clear" w:color="auto" w:fill="auto"/>
            <w:vAlign w:val="center"/>
          </w:tcPr>
          <w:p w:rsidR="00D428A5" w:rsidRPr="00D02E1F" w:rsidRDefault="00D428A5" w:rsidP="001C3F1E">
            <w:pPr>
              <w:jc w:val="center"/>
              <w:rPr>
                <w:rFonts w:ascii="Arial" w:hAnsi="Arial" w:cs="Arial"/>
                <w:i/>
                <w:sz w:val="14"/>
                <w:szCs w:val="14"/>
              </w:rPr>
            </w:pPr>
            <w:r w:rsidRPr="00D02E1F">
              <w:rPr>
                <w:rFonts w:ascii="Arial" w:hAnsi="Arial" w:cs="Arial"/>
                <w:i/>
                <w:sz w:val="14"/>
                <w:szCs w:val="14"/>
              </w:rPr>
              <w:t>Oral part of the exam</w:t>
            </w:r>
          </w:p>
        </w:tc>
        <w:tc>
          <w:tcPr>
            <w:tcW w:w="992" w:type="dxa"/>
            <w:gridSpan w:val="2"/>
            <w:shd w:val="clear" w:color="auto" w:fill="auto"/>
            <w:vAlign w:val="center"/>
          </w:tcPr>
          <w:p w:rsidR="00D428A5" w:rsidRPr="005E42D1" w:rsidRDefault="00D428A5" w:rsidP="001C3F1E">
            <w:pPr>
              <w:jc w:val="center"/>
              <w:rPr>
                <w:rFonts w:ascii="Arial" w:hAnsi="Arial" w:cs="Arial"/>
                <w:sz w:val="16"/>
                <w:szCs w:val="16"/>
              </w:rPr>
            </w:pPr>
            <w:r>
              <w:rPr>
                <w:rFonts w:ascii="Arial" w:hAnsi="Arial" w:cs="Arial"/>
                <w:sz w:val="16"/>
                <w:szCs w:val="16"/>
              </w:rPr>
              <w:t>Yes</w:t>
            </w:r>
          </w:p>
        </w:tc>
        <w:tc>
          <w:tcPr>
            <w:tcW w:w="1984" w:type="dxa"/>
            <w:gridSpan w:val="2"/>
            <w:shd w:val="clear" w:color="auto" w:fill="auto"/>
            <w:vAlign w:val="center"/>
          </w:tcPr>
          <w:p w:rsidR="00D428A5" w:rsidRPr="005E42D1" w:rsidRDefault="00D428A5" w:rsidP="001C3F1E">
            <w:pPr>
              <w:jc w:val="center"/>
              <w:rPr>
                <w:rFonts w:ascii="Arial" w:hAnsi="Arial" w:cs="Arial"/>
                <w:sz w:val="16"/>
                <w:szCs w:val="16"/>
              </w:rPr>
            </w:pPr>
            <w:r>
              <w:rPr>
                <w:rFonts w:ascii="Arial" w:hAnsi="Arial" w:cs="Arial"/>
                <w:bCs/>
                <w:sz w:val="16"/>
                <w:szCs w:val="16"/>
              </w:rPr>
              <w:t>42</w:t>
            </w:r>
            <w:r w:rsidRPr="00D57DAF">
              <w:rPr>
                <w:rFonts w:ascii="Arial" w:eastAsia="Calibri" w:hAnsi="Arial" w:cs="Arial"/>
                <w:bCs/>
                <w:sz w:val="16"/>
                <w:szCs w:val="16"/>
                <w:lang w:val="ru-RU"/>
              </w:rPr>
              <w:t xml:space="preserve"> (</w:t>
            </w:r>
            <w:r w:rsidRPr="00D57DAF">
              <w:rPr>
                <w:rFonts w:ascii="Arial" w:hAnsi="Arial" w:cs="Arial"/>
                <w:bCs/>
                <w:sz w:val="16"/>
                <w:szCs w:val="16"/>
              </w:rPr>
              <w:t>field crops</w:t>
            </w:r>
            <w:r w:rsidRPr="00D57DAF">
              <w:rPr>
                <w:rFonts w:ascii="Arial" w:eastAsia="Calibri" w:hAnsi="Arial" w:cs="Arial"/>
                <w:bCs/>
                <w:sz w:val="16"/>
                <w:szCs w:val="16"/>
                <w:lang w:val="sr-Cyrl-CS"/>
              </w:rPr>
              <w:t xml:space="preserve">) </w:t>
            </w:r>
            <w:r w:rsidRPr="00D57DAF">
              <w:rPr>
                <w:rFonts w:ascii="Arial" w:eastAsia="Calibri" w:hAnsi="Arial" w:cs="Arial"/>
                <w:bCs/>
                <w:sz w:val="16"/>
                <w:szCs w:val="16"/>
                <w:lang w:val="ru-RU"/>
              </w:rPr>
              <w:t xml:space="preserve">+ </w:t>
            </w:r>
            <w:r>
              <w:rPr>
                <w:rFonts w:ascii="Arial" w:hAnsi="Arial" w:cs="Arial"/>
                <w:bCs/>
                <w:sz w:val="16"/>
                <w:szCs w:val="16"/>
              </w:rPr>
              <w:t>2</w:t>
            </w:r>
            <w:r w:rsidRPr="00D57DAF">
              <w:rPr>
                <w:rFonts w:ascii="Arial" w:hAnsi="Arial" w:cs="Arial"/>
                <w:bCs/>
                <w:sz w:val="16"/>
                <w:szCs w:val="16"/>
              </w:rPr>
              <w:t xml:space="preserve">8 </w:t>
            </w:r>
            <w:r w:rsidRPr="00D57DAF">
              <w:rPr>
                <w:rFonts w:ascii="Arial" w:eastAsia="Calibri" w:hAnsi="Arial" w:cs="Arial"/>
                <w:bCs/>
                <w:sz w:val="16"/>
                <w:szCs w:val="16"/>
                <w:lang w:val="ru-RU"/>
              </w:rPr>
              <w:t>(</w:t>
            </w:r>
            <w:r w:rsidRPr="00D57DAF">
              <w:rPr>
                <w:rFonts w:ascii="Arial" w:hAnsi="Arial" w:cs="Arial"/>
                <w:bCs/>
                <w:sz w:val="16"/>
                <w:szCs w:val="16"/>
              </w:rPr>
              <w:t>vegetable crops</w:t>
            </w:r>
            <w:r w:rsidRPr="00D57DAF">
              <w:rPr>
                <w:rFonts w:ascii="Arial" w:eastAsia="Calibri" w:hAnsi="Arial" w:cs="Arial"/>
                <w:bCs/>
                <w:sz w:val="16"/>
                <w:szCs w:val="16"/>
                <w:lang w:val="ru-RU"/>
              </w:rPr>
              <w:t>)</w:t>
            </w:r>
          </w:p>
        </w:tc>
      </w:tr>
      <w:tr w:rsidR="00D428A5" w:rsidTr="001C3F1E">
        <w:tc>
          <w:tcPr>
            <w:tcW w:w="2376" w:type="dxa"/>
            <w:gridSpan w:val="3"/>
            <w:shd w:val="clear" w:color="auto" w:fill="auto"/>
            <w:vAlign w:val="center"/>
          </w:tcPr>
          <w:p w:rsidR="00D428A5" w:rsidRPr="00C21CE9" w:rsidRDefault="00D428A5" w:rsidP="001C3F1E">
            <w:pPr>
              <w:rPr>
                <w:sz w:val="18"/>
                <w:szCs w:val="18"/>
              </w:rPr>
            </w:pPr>
            <w:r>
              <w:rPr>
                <w:sz w:val="18"/>
                <w:szCs w:val="18"/>
              </w:rPr>
              <w:t>C</w:t>
            </w:r>
            <w:r w:rsidRPr="00D57DAF">
              <w:rPr>
                <w:sz w:val="18"/>
                <w:szCs w:val="18"/>
              </w:rPr>
              <w:t>olloquium</w:t>
            </w:r>
          </w:p>
        </w:tc>
        <w:tc>
          <w:tcPr>
            <w:tcW w:w="993" w:type="dxa"/>
            <w:gridSpan w:val="2"/>
            <w:shd w:val="clear" w:color="auto" w:fill="auto"/>
            <w:vAlign w:val="center"/>
          </w:tcPr>
          <w:p w:rsidR="00D428A5" w:rsidRDefault="00D428A5" w:rsidP="001C3F1E">
            <w:pPr>
              <w:jc w:val="center"/>
            </w:pPr>
            <w:r w:rsidRPr="00DD00BD">
              <w:rPr>
                <w:rFonts w:ascii="Arial" w:hAnsi="Arial" w:cs="Arial"/>
                <w:sz w:val="16"/>
                <w:szCs w:val="16"/>
              </w:rPr>
              <w:t>Yes</w:t>
            </w:r>
          </w:p>
        </w:tc>
        <w:tc>
          <w:tcPr>
            <w:tcW w:w="1842" w:type="dxa"/>
            <w:gridSpan w:val="2"/>
            <w:shd w:val="clear" w:color="auto" w:fill="auto"/>
            <w:vAlign w:val="center"/>
          </w:tcPr>
          <w:p w:rsidR="00D428A5" w:rsidRPr="005E42D1" w:rsidRDefault="00D428A5" w:rsidP="001C3F1E">
            <w:pPr>
              <w:jc w:val="center"/>
              <w:rPr>
                <w:rFonts w:ascii="Arial" w:hAnsi="Arial" w:cs="Arial"/>
                <w:sz w:val="16"/>
                <w:szCs w:val="16"/>
              </w:rPr>
            </w:pPr>
            <w:r>
              <w:rPr>
                <w:rFonts w:ascii="Arial" w:hAnsi="Arial" w:cs="Arial"/>
                <w:bCs/>
                <w:sz w:val="16"/>
                <w:szCs w:val="16"/>
              </w:rPr>
              <w:t>12</w:t>
            </w:r>
            <w:r w:rsidRPr="00D57DAF">
              <w:rPr>
                <w:rFonts w:ascii="Arial" w:eastAsia="Calibri" w:hAnsi="Arial" w:cs="Arial"/>
                <w:bCs/>
                <w:sz w:val="16"/>
                <w:szCs w:val="16"/>
                <w:lang w:val="ru-RU"/>
              </w:rPr>
              <w:t xml:space="preserve"> (</w:t>
            </w:r>
            <w:r w:rsidRPr="00D57DAF">
              <w:rPr>
                <w:rFonts w:ascii="Arial" w:hAnsi="Arial" w:cs="Arial"/>
                <w:bCs/>
                <w:sz w:val="16"/>
                <w:szCs w:val="16"/>
              </w:rPr>
              <w:t>field crops</w:t>
            </w:r>
            <w:r w:rsidRPr="00D57DAF">
              <w:rPr>
                <w:rFonts w:ascii="Arial" w:eastAsia="Calibri" w:hAnsi="Arial" w:cs="Arial"/>
                <w:bCs/>
                <w:sz w:val="16"/>
                <w:szCs w:val="16"/>
                <w:lang w:val="sr-Cyrl-CS"/>
              </w:rPr>
              <w:t xml:space="preserve">) </w:t>
            </w:r>
            <w:r w:rsidRPr="00D57DAF">
              <w:rPr>
                <w:rFonts w:ascii="Arial" w:eastAsia="Calibri" w:hAnsi="Arial" w:cs="Arial"/>
                <w:bCs/>
                <w:sz w:val="16"/>
                <w:szCs w:val="16"/>
                <w:lang w:val="ru-RU"/>
              </w:rPr>
              <w:t xml:space="preserve">+ </w:t>
            </w:r>
            <w:r>
              <w:rPr>
                <w:rFonts w:ascii="Arial" w:hAnsi="Arial" w:cs="Arial"/>
                <w:bCs/>
                <w:sz w:val="16"/>
                <w:szCs w:val="16"/>
              </w:rPr>
              <w:t xml:space="preserve">8 </w:t>
            </w:r>
            <w:r w:rsidRPr="00D57DAF">
              <w:rPr>
                <w:rFonts w:ascii="Arial" w:eastAsia="Calibri" w:hAnsi="Arial" w:cs="Arial"/>
                <w:bCs/>
                <w:sz w:val="16"/>
                <w:szCs w:val="16"/>
                <w:lang w:val="ru-RU"/>
              </w:rPr>
              <w:t>(</w:t>
            </w:r>
            <w:r w:rsidRPr="00D57DAF">
              <w:rPr>
                <w:rFonts w:ascii="Arial" w:hAnsi="Arial" w:cs="Arial"/>
                <w:bCs/>
                <w:sz w:val="16"/>
                <w:szCs w:val="16"/>
              </w:rPr>
              <w:t>vegetable crops</w:t>
            </w:r>
            <w:r w:rsidRPr="00D57DAF">
              <w:rPr>
                <w:rFonts w:ascii="Arial" w:eastAsia="Calibri" w:hAnsi="Arial" w:cs="Arial"/>
                <w:bCs/>
                <w:sz w:val="16"/>
                <w:szCs w:val="16"/>
                <w:lang w:val="ru-RU"/>
              </w:rPr>
              <w:t>)</w:t>
            </w:r>
          </w:p>
        </w:tc>
        <w:tc>
          <w:tcPr>
            <w:tcW w:w="4536" w:type="dxa"/>
            <w:gridSpan w:val="7"/>
            <w:shd w:val="clear" w:color="auto" w:fill="auto"/>
            <w:vAlign w:val="center"/>
          </w:tcPr>
          <w:p w:rsidR="00D428A5" w:rsidRPr="005E42D1" w:rsidRDefault="00D428A5" w:rsidP="001C3F1E">
            <w:pPr>
              <w:jc w:val="center"/>
              <w:rPr>
                <w:rFonts w:ascii="Arial" w:hAnsi="Arial" w:cs="Arial"/>
                <w:sz w:val="16"/>
                <w:szCs w:val="16"/>
              </w:rPr>
            </w:pPr>
          </w:p>
        </w:tc>
      </w:tr>
      <w:tr w:rsidR="00D428A5" w:rsidTr="001C3F1E">
        <w:tc>
          <w:tcPr>
            <w:tcW w:w="9747" w:type="dxa"/>
            <w:gridSpan w:val="14"/>
            <w:shd w:val="clear" w:color="auto" w:fill="C2D69B" w:themeFill="accent3" w:themeFillTint="99"/>
            <w:vAlign w:val="center"/>
          </w:tcPr>
          <w:p w:rsidR="00D428A5" w:rsidRPr="00D02E1F" w:rsidRDefault="00D428A5" w:rsidP="001C3F1E">
            <w:pPr>
              <w:jc w:val="center"/>
              <w:rPr>
                <w:rFonts w:ascii="Arial" w:hAnsi="Arial" w:cs="Arial"/>
                <w:sz w:val="16"/>
                <w:szCs w:val="16"/>
              </w:rPr>
            </w:pPr>
            <w:r w:rsidRPr="00D02E1F">
              <w:rPr>
                <w:rFonts w:ascii="Arial" w:hAnsi="Arial" w:cs="Arial"/>
                <w:sz w:val="16"/>
                <w:szCs w:val="16"/>
              </w:rPr>
              <w:t xml:space="preserve">Literature </w:t>
            </w:r>
          </w:p>
        </w:tc>
      </w:tr>
      <w:tr w:rsidR="00D428A5" w:rsidTr="001C3F1E">
        <w:tc>
          <w:tcPr>
            <w:tcW w:w="675" w:type="dxa"/>
            <w:vAlign w:val="center"/>
          </w:tcPr>
          <w:p w:rsidR="00D428A5" w:rsidRPr="00D02E1F" w:rsidRDefault="00D428A5" w:rsidP="001C3F1E">
            <w:pPr>
              <w:jc w:val="center"/>
              <w:rPr>
                <w:rFonts w:ascii="Arial" w:hAnsi="Arial" w:cs="Arial"/>
                <w:sz w:val="16"/>
                <w:szCs w:val="16"/>
              </w:rPr>
            </w:pPr>
            <w:r w:rsidRPr="00D02E1F">
              <w:rPr>
                <w:rFonts w:ascii="Arial" w:hAnsi="Arial" w:cs="Arial"/>
                <w:sz w:val="16"/>
                <w:szCs w:val="16"/>
              </w:rPr>
              <w:t>Ord.</w:t>
            </w:r>
          </w:p>
        </w:tc>
        <w:tc>
          <w:tcPr>
            <w:tcW w:w="2552" w:type="dxa"/>
            <w:gridSpan w:val="3"/>
            <w:vAlign w:val="center"/>
          </w:tcPr>
          <w:p w:rsidR="00D428A5" w:rsidRPr="00D02E1F" w:rsidRDefault="00D428A5" w:rsidP="001C3F1E">
            <w:pPr>
              <w:jc w:val="center"/>
              <w:rPr>
                <w:rFonts w:ascii="Arial" w:hAnsi="Arial" w:cs="Arial"/>
                <w:sz w:val="16"/>
                <w:szCs w:val="16"/>
              </w:rPr>
            </w:pPr>
            <w:r w:rsidRPr="00D02E1F">
              <w:rPr>
                <w:rFonts w:ascii="Arial" w:hAnsi="Arial" w:cs="Arial"/>
                <w:sz w:val="16"/>
                <w:szCs w:val="16"/>
              </w:rPr>
              <w:t>Author</w:t>
            </w:r>
          </w:p>
        </w:tc>
        <w:tc>
          <w:tcPr>
            <w:tcW w:w="2268" w:type="dxa"/>
            <w:gridSpan w:val="4"/>
            <w:vAlign w:val="center"/>
          </w:tcPr>
          <w:p w:rsidR="00D428A5" w:rsidRPr="00D02E1F" w:rsidRDefault="00D428A5" w:rsidP="001C3F1E">
            <w:pPr>
              <w:jc w:val="center"/>
              <w:rPr>
                <w:rFonts w:ascii="Arial" w:hAnsi="Arial" w:cs="Arial"/>
                <w:sz w:val="16"/>
                <w:szCs w:val="16"/>
              </w:rPr>
            </w:pPr>
            <w:r w:rsidRPr="00D02E1F">
              <w:rPr>
                <w:rFonts w:ascii="Arial" w:hAnsi="Arial" w:cs="Arial"/>
                <w:sz w:val="16"/>
                <w:szCs w:val="16"/>
              </w:rPr>
              <w:t>Title</w:t>
            </w:r>
          </w:p>
        </w:tc>
        <w:tc>
          <w:tcPr>
            <w:tcW w:w="3260" w:type="dxa"/>
            <w:gridSpan w:val="5"/>
            <w:vAlign w:val="center"/>
          </w:tcPr>
          <w:p w:rsidR="00D428A5" w:rsidRPr="00D02E1F" w:rsidRDefault="00D428A5" w:rsidP="001C3F1E">
            <w:pPr>
              <w:jc w:val="center"/>
              <w:rPr>
                <w:rFonts w:ascii="Arial" w:hAnsi="Arial" w:cs="Arial"/>
                <w:sz w:val="16"/>
                <w:szCs w:val="16"/>
              </w:rPr>
            </w:pPr>
            <w:r w:rsidRPr="00D02E1F">
              <w:rPr>
                <w:rFonts w:ascii="Arial" w:hAnsi="Arial" w:cs="Arial"/>
                <w:sz w:val="16"/>
                <w:szCs w:val="16"/>
              </w:rPr>
              <w:t>Publisher</w:t>
            </w:r>
          </w:p>
        </w:tc>
        <w:tc>
          <w:tcPr>
            <w:tcW w:w="992" w:type="dxa"/>
            <w:vAlign w:val="center"/>
          </w:tcPr>
          <w:p w:rsidR="00D428A5" w:rsidRPr="00D02E1F" w:rsidRDefault="00D428A5" w:rsidP="001C3F1E">
            <w:pPr>
              <w:jc w:val="center"/>
              <w:rPr>
                <w:rFonts w:ascii="Arial" w:hAnsi="Arial" w:cs="Arial"/>
                <w:sz w:val="16"/>
                <w:szCs w:val="16"/>
              </w:rPr>
            </w:pPr>
            <w:r w:rsidRPr="00D02E1F">
              <w:rPr>
                <w:rFonts w:ascii="Arial" w:hAnsi="Arial" w:cs="Arial"/>
                <w:sz w:val="16"/>
                <w:szCs w:val="16"/>
              </w:rPr>
              <w:t>Year</w:t>
            </w:r>
          </w:p>
        </w:tc>
      </w:tr>
      <w:tr w:rsidR="00D428A5" w:rsidTr="001C3F1E">
        <w:tc>
          <w:tcPr>
            <w:tcW w:w="675" w:type="dxa"/>
            <w:vAlign w:val="center"/>
          </w:tcPr>
          <w:p w:rsidR="00D428A5" w:rsidRPr="00D02E1F" w:rsidRDefault="00D428A5" w:rsidP="00D428A5">
            <w:pPr>
              <w:pStyle w:val="ListParagraph"/>
              <w:numPr>
                <w:ilvl w:val="0"/>
                <w:numId w:val="2"/>
              </w:numPr>
              <w:jc w:val="center"/>
              <w:rPr>
                <w:rFonts w:ascii="Arial" w:hAnsi="Arial" w:cs="Arial"/>
                <w:sz w:val="16"/>
                <w:szCs w:val="16"/>
              </w:rPr>
            </w:pPr>
          </w:p>
        </w:tc>
        <w:tc>
          <w:tcPr>
            <w:tcW w:w="2552" w:type="dxa"/>
            <w:gridSpan w:val="3"/>
            <w:vAlign w:val="center"/>
          </w:tcPr>
          <w:p w:rsidR="00D428A5" w:rsidRPr="00D02E1F" w:rsidRDefault="00D428A5" w:rsidP="001C3F1E">
            <w:pPr>
              <w:jc w:val="center"/>
              <w:rPr>
                <w:rFonts w:ascii="Arial" w:hAnsi="Arial" w:cs="Arial"/>
                <w:sz w:val="16"/>
                <w:szCs w:val="16"/>
              </w:rPr>
            </w:pPr>
            <w:r w:rsidRPr="00AE428B">
              <w:rPr>
                <w:rFonts w:ascii="Arial" w:hAnsi="Arial" w:cs="Arial"/>
                <w:sz w:val="16"/>
                <w:szCs w:val="16"/>
              </w:rPr>
              <w:t>Bharat P. Singh</w:t>
            </w:r>
          </w:p>
        </w:tc>
        <w:tc>
          <w:tcPr>
            <w:tcW w:w="2268" w:type="dxa"/>
            <w:gridSpan w:val="4"/>
            <w:vAlign w:val="center"/>
          </w:tcPr>
          <w:p w:rsidR="00D428A5" w:rsidRPr="00D02E1F" w:rsidRDefault="00D428A5" w:rsidP="001C3F1E">
            <w:pPr>
              <w:jc w:val="center"/>
              <w:rPr>
                <w:rFonts w:ascii="Arial" w:hAnsi="Arial" w:cs="Arial"/>
                <w:sz w:val="16"/>
                <w:szCs w:val="16"/>
              </w:rPr>
            </w:pPr>
            <w:r w:rsidRPr="00AE428B">
              <w:rPr>
                <w:rFonts w:ascii="Arial" w:hAnsi="Arial" w:cs="Arial"/>
                <w:sz w:val="16"/>
                <w:szCs w:val="16"/>
              </w:rPr>
              <w:t>Industrial Crops and Uses</w:t>
            </w:r>
          </w:p>
        </w:tc>
        <w:tc>
          <w:tcPr>
            <w:tcW w:w="3260" w:type="dxa"/>
            <w:gridSpan w:val="5"/>
            <w:vAlign w:val="center"/>
          </w:tcPr>
          <w:p w:rsidR="00D428A5" w:rsidRPr="00D02E1F" w:rsidRDefault="00D428A5" w:rsidP="001C3F1E">
            <w:pPr>
              <w:jc w:val="center"/>
              <w:rPr>
                <w:rFonts w:ascii="Arial" w:hAnsi="Arial" w:cs="Arial"/>
                <w:sz w:val="16"/>
                <w:szCs w:val="16"/>
              </w:rPr>
            </w:pPr>
            <w:r w:rsidRPr="00AE428B">
              <w:rPr>
                <w:rFonts w:ascii="Arial" w:hAnsi="Arial" w:cs="Arial"/>
                <w:sz w:val="16"/>
                <w:szCs w:val="16"/>
                <w:lang w:val="sr-Latn-CS"/>
              </w:rPr>
              <w:t xml:space="preserve">Fort Valley State University, Fort Valley, Georgia, USA, CAB International </w:t>
            </w:r>
          </w:p>
        </w:tc>
        <w:tc>
          <w:tcPr>
            <w:tcW w:w="992" w:type="dxa"/>
            <w:vAlign w:val="center"/>
          </w:tcPr>
          <w:p w:rsidR="00D428A5" w:rsidRPr="00D02E1F" w:rsidRDefault="00D428A5" w:rsidP="001C3F1E">
            <w:pPr>
              <w:jc w:val="center"/>
              <w:rPr>
                <w:rFonts w:ascii="Arial" w:hAnsi="Arial" w:cs="Arial"/>
                <w:sz w:val="16"/>
                <w:szCs w:val="16"/>
              </w:rPr>
            </w:pPr>
            <w:r w:rsidRPr="00AE428B">
              <w:rPr>
                <w:rFonts w:ascii="Arial" w:hAnsi="Arial" w:cs="Arial"/>
                <w:sz w:val="16"/>
                <w:szCs w:val="16"/>
                <w:lang w:val="sr-Latn-CS"/>
              </w:rPr>
              <w:t>2010</w:t>
            </w:r>
          </w:p>
        </w:tc>
      </w:tr>
      <w:tr w:rsidR="00D428A5" w:rsidTr="001C3F1E">
        <w:tc>
          <w:tcPr>
            <w:tcW w:w="675" w:type="dxa"/>
            <w:vAlign w:val="center"/>
          </w:tcPr>
          <w:p w:rsidR="00D428A5" w:rsidRPr="00D02E1F" w:rsidRDefault="00D428A5" w:rsidP="00D428A5">
            <w:pPr>
              <w:pStyle w:val="ListParagraph"/>
              <w:numPr>
                <w:ilvl w:val="0"/>
                <w:numId w:val="2"/>
              </w:numPr>
              <w:jc w:val="center"/>
              <w:rPr>
                <w:rFonts w:ascii="Arial" w:hAnsi="Arial" w:cs="Arial"/>
                <w:sz w:val="16"/>
                <w:szCs w:val="16"/>
              </w:rPr>
            </w:pPr>
          </w:p>
        </w:tc>
        <w:tc>
          <w:tcPr>
            <w:tcW w:w="2552" w:type="dxa"/>
            <w:gridSpan w:val="3"/>
            <w:vAlign w:val="center"/>
          </w:tcPr>
          <w:p w:rsidR="00D428A5" w:rsidRPr="00D02E1F" w:rsidRDefault="00D428A5" w:rsidP="001C3F1E">
            <w:pPr>
              <w:jc w:val="center"/>
              <w:rPr>
                <w:rFonts w:ascii="Arial" w:hAnsi="Arial" w:cs="Arial"/>
                <w:sz w:val="16"/>
                <w:szCs w:val="16"/>
              </w:rPr>
            </w:pPr>
            <w:r w:rsidRPr="00AE428B">
              <w:rPr>
                <w:rFonts w:ascii="Arial" w:hAnsi="Arial" w:cs="Arial"/>
                <w:sz w:val="16"/>
                <w:szCs w:val="16"/>
                <w:lang w:val="sr-Latn-CS"/>
              </w:rPr>
              <w:t>John H. Martin, Richard P. Waldren, David L. Stamp</w:t>
            </w:r>
          </w:p>
        </w:tc>
        <w:tc>
          <w:tcPr>
            <w:tcW w:w="2268" w:type="dxa"/>
            <w:gridSpan w:val="4"/>
            <w:vAlign w:val="center"/>
          </w:tcPr>
          <w:p w:rsidR="00D428A5" w:rsidRPr="00D02E1F" w:rsidRDefault="00D428A5" w:rsidP="001C3F1E">
            <w:pPr>
              <w:jc w:val="center"/>
              <w:rPr>
                <w:rFonts w:ascii="Arial" w:hAnsi="Arial" w:cs="Arial"/>
                <w:sz w:val="16"/>
                <w:szCs w:val="16"/>
              </w:rPr>
            </w:pPr>
            <w:r w:rsidRPr="00AE428B">
              <w:rPr>
                <w:rFonts w:ascii="Arial" w:hAnsi="Arial" w:cs="Arial"/>
                <w:sz w:val="16"/>
                <w:szCs w:val="16"/>
              </w:rPr>
              <w:t>Principles of Field Crop Production</w:t>
            </w:r>
          </w:p>
        </w:tc>
        <w:tc>
          <w:tcPr>
            <w:tcW w:w="3260" w:type="dxa"/>
            <w:gridSpan w:val="5"/>
            <w:vAlign w:val="center"/>
          </w:tcPr>
          <w:p w:rsidR="00D428A5" w:rsidRPr="00D02E1F" w:rsidRDefault="00D428A5" w:rsidP="001C3F1E">
            <w:pPr>
              <w:jc w:val="center"/>
              <w:rPr>
                <w:rFonts w:ascii="Arial" w:hAnsi="Arial" w:cs="Arial"/>
                <w:sz w:val="16"/>
                <w:szCs w:val="16"/>
              </w:rPr>
            </w:pPr>
            <w:r w:rsidRPr="00AE428B">
              <w:rPr>
                <w:rFonts w:ascii="Arial" w:hAnsi="Arial" w:cs="Arial"/>
                <w:sz w:val="16"/>
                <w:szCs w:val="16"/>
                <w:lang w:val="sr-Latn-CS"/>
              </w:rPr>
              <w:t>Pearson Education Inc., Upper Saddle River, New Jersey, Columbus, Ohio, USA</w:t>
            </w:r>
          </w:p>
        </w:tc>
        <w:tc>
          <w:tcPr>
            <w:tcW w:w="992" w:type="dxa"/>
            <w:vAlign w:val="center"/>
          </w:tcPr>
          <w:p w:rsidR="00D428A5" w:rsidRPr="00D02E1F" w:rsidRDefault="00D428A5" w:rsidP="001C3F1E">
            <w:pPr>
              <w:jc w:val="center"/>
              <w:rPr>
                <w:rFonts w:ascii="Arial" w:hAnsi="Arial" w:cs="Arial"/>
                <w:sz w:val="16"/>
                <w:szCs w:val="16"/>
              </w:rPr>
            </w:pPr>
            <w:r>
              <w:rPr>
                <w:rFonts w:ascii="Arial" w:hAnsi="Arial" w:cs="Arial"/>
                <w:sz w:val="16"/>
                <w:szCs w:val="16"/>
              </w:rPr>
              <w:t>2006</w:t>
            </w:r>
          </w:p>
        </w:tc>
      </w:tr>
      <w:tr w:rsidR="00D428A5" w:rsidTr="001C3F1E">
        <w:tc>
          <w:tcPr>
            <w:tcW w:w="675" w:type="dxa"/>
            <w:vAlign w:val="center"/>
          </w:tcPr>
          <w:p w:rsidR="00D428A5" w:rsidRPr="00D02E1F" w:rsidRDefault="00D428A5" w:rsidP="00D428A5">
            <w:pPr>
              <w:pStyle w:val="ListParagraph"/>
              <w:numPr>
                <w:ilvl w:val="0"/>
                <w:numId w:val="2"/>
              </w:numPr>
              <w:jc w:val="center"/>
              <w:rPr>
                <w:rFonts w:ascii="Arial" w:hAnsi="Arial" w:cs="Arial"/>
                <w:sz w:val="16"/>
                <w:szCs w:val="16"/>
              </w:rPr>
            </w:pPr>
          </w:p>
        </w:tc>
        <w:tc>
          <w:tcPr>
            <w:tcW w:w="2552" w:type="dxa"/>
            <w:gridSpan w:val="3"/>
            <w:vAlign w:val="center"/>
          </w:tcPr>
          <w:p w:rsidR="00D428A5" w:rsidRPr="00D02E1F" w:rsidRDefault="00D428A5" w:rsidP="001C3F1E">
            <w:pPr>
              <w:jc w:val="center"/>
              <w:rPr>
                <w:rFonts w:ascii="Arial" w:hAnsi="Arial" w:cs="Arial"/>
                <w:sz w:val="16"/>
                <w:szCs w:val="16"/>
              </w:rPr>
            </w:pPr>
            <w:r w:rsidRPr="00AE428B">
              <w:rPr>
                <w:rFonts w:ascii="Arial" w:hAnsi="Arial" w:cs="Arial"/>
                <w:sz w:val="16"/>
                <w:szCs w:val="16"/>
                <w:lang w:val="sr-Latn-CS"/>
              </w:rPr>
              <w:t>Robert G. Hoeft, Emerson D. Nafziger, Richard R. Johnson and Samuel R. Aldrich</w:t>
            </w:r>
          </w:p>
        </w:tc>
        <w:tc>
          <w:tcPr>
            <w:tcW w:w="2268" w:type="dxa"/>
            <w:gridSpan w:val="4"/>
            <w:vAlign w:val="center"/>
          </w:tcPr>
          <w:p w:rsidR="00D428A5" w:rsidRPr="00D02E1F" w:rsidRDefault="00D428A5" w:rsidP="001C3F1E">
            <w:pPr>
              <w:jc w:val="center"/>
              <w:rPr>
                <w:rFonts w:ascii="Arial" w:hAnsi="Arial" w:cs="Arial"/>
                <w:sz w:val="16"/>
                <w:szCs w:val="16"/>
              </w:rPr>
            </w:pPr>
            <w:r w:rsidRPr="00AE428B">
              <w:rPr>
                <w:rFonts w:ascii="Arial" w:hAnsi="Arial" w:cs="Arial"/>
                <w:sz w:val="16"/>
                <w:szCs w:val="16"/>
              </w:rPr>
              <w:t>Modern corn and soybean production</w:t>
            </w:r>
          </w:p>
        </w:tc>
        <w:tc>
          <w:tcPr>
            <w:tcW w:w="3260" w:type="dxa"/>
            <w:gridSpan w:val="5"/>
            <w:vAlign w:val="center"/>
          </w:tcPr>
          <w:p w:rsidR="00D428A5" w:rsidRPr="00D02E1F" w:rsidRDefault="00D428A5" w:rsidP="001C3F1E">
            <w:pPr>
              <w:jc w:val="center"/>
              <w:rPr>
                <w:rFonts w:ascii="Arial" w:hAnsi="Arial" w:cs="Arial"/>
                <w:sz w:val="16"/>
                <w:szCs w:val="16"/>
              </w:rPr>
            </w:pPr>
            <w:r w:rsidRPr="00D43F23">
              <w:rPr>
                <w:rFonts w:ascii="Arial" w:hAnsi="Arial" w:cs="Arial"/>
                <w:sz w:val="16"/>
                <w:szCs w:val="16"/>
                <w:lang w:val="sr-Latn-CS"/>
              </w:rPr>
              <w:t>MCSP Publications; 1st edition</w:t>
            </w:r>
          </w:p>
        </w:tc>
        <w:tc>
          <w:tcPr>
            <w:tcW w:w="992" w:type="dxa"/>
            <w:vAlign w:val="center"/>
          </w:tcPr>
          <w:p w:rsidR="00D428A5" w:rsidRPr="00D02E1F" w:rsidRDefault="00D428A5" w:rsidP="001C3F1E">
            <w:pPr>
              <w:jc w:val="center"/>
              <w:rPr>
                <w:rFonts w:ascii="Arial" w:hAnsi="Arial" w:cs="Arial"/>
                <w:sz w:val="16"/>
                <w:szCs w:val="16"/>
              </w:rPr>
            </w:pPr>
            <w:r>
              <w:rPr>
                <w:rFonts w:ascii="Arial" w:hAnsi="Arial" w:cs="Arial"/>
                <w:sz w:val="16"/>
                <w:szCs w:val="16"/>
              </w:rPr>
              <w:t>2000</w:t>
            </w:r>
          </w:p>
        </w:tc>
      </w:tr>
      <w:tr w:rsidR="00D428A5" w:rsidTr="001C3F1E">
        <w:tc>
          <w:tcPr>
            <w:tcW w:w="675" w:type="dxa"/>
            <w:vAlign w:val="center"/>
          </w:tcPr>
          <w:p w:rsidR="00D428A5" w:rsidRPr="00D02E1F" w:rsidRDefault="00D428A5" w:rsidP="00D428A5">
            <w:pPr>
              <w:pStyle w:val="ListParagraph"/>
              <w:numPr>
                <w:ilvl w:val="0"/>
                <w:numId w:val="2"/>
              </w:numPr>
              <w:jc w:val="center"/>
              <w:rPr>
                <w:rFonts w:ascii="Arial" w:hAnsi="Arial" w:cs="Arial"/>
                <w:sz w:val="16"/>
                <w:szCs w:val="16"/>
              </w:rPr>
            </w:pPr>
          </w:p>
        </w:tc>
        <w:tc>
          <w:tcPr>
            <w:tcW w:w="9072" w:type="dxa"/>
            <w:gridSpan w:val="13"/>
            <w:vAlign w:val="center"/>
          </w:tcPr>
          <w:p w:rsidR="00D428A5" w:rsidRDefault="00D428A5" w:rsidP="001C3F1E">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D428A5" w:rsidTr="001C3F1E">
        <w:tc>
          <w:tcPr>
            <w:tcW w:w="675" w:type="dxa"/>
            <w:vAlign w:val="center"/>
          </w:tcPr>
          <w:p w:rsidR="00D428A5" w:rsidRPr="00D02E1F" w:rsidRDefault="00D428A5" w:rsidP="00D428A5">
            <w:pPr>
              <w:pStyle w:val="ListParagraph"/>
              <w:numPr>
                <w:ilvl w:val="0"/>
                <w:numId w:val="2"/>
              </w:numPr>
              <w:jc w:val="center"/>
              <w:rPr>
                <w:rFonts w:ascii="Arial" w:hAnsi="Arial" w:cs="Arial"/>
                <w:sz w:val="16"/>
                <w:szCs w:val="16"/>
              </w:rPr>
            </w:pPr>
          </w:p>
        </w:tc>
        <w:tc>
          <w:tcPr>
            <w:tcW w:w="9072" w:type="dxa"/>
            <w:gridSpan w:val="13"/>
            <w:vAlign w:val="center"/>
          </w:tcPr>
          <w:p w:rsidR="00D428A5" w:rsidRDefault="00D428A5" w:rsidP="001C3F1E">
            <w:pPr>
              <w:rPr>
                <w:rFonts w:ascii="Arial" w:hAnsi="Arial" w:cs="Arial"/>
                <w:sz w:val="16"/>
                <w:szCs w:val="16"/>
              </w:rPr>
            </w:pPr>
            <w:r w:rsidRPr="001C2172">
              <w:rPr>
                <w:rFonts w:ascii="Arial" w:hAnsi="Arial" w:cs="Arial"/>
                <w:sz w:val="16"/>
                <w:szCs w:val="16"/>
              </w:rPr>
              <w:t>Lecture notes of professors and assistants</w:t>
            </w:r>
          </w:p>
        </w:tc>
      </w:tr>
    </w:tbl>
    <w:tbl>
      <w:tblPr>
        <w:tblStyle w:val="TableGrid"/>
        <w:tblW w:w="9747" w:type="dxa"/>
        <w:tblLook w:val="04A0"/>
      </w:tblPr>
      <w:tblGrid>
        <w:gridCol w:w="1818"/>
        <w:gridCol w:w="6372"/>
        <w:gridCol w:w="1557"/>
      </w:tblGrid>
      <w:tr w:rsidR="00D428A5" w:rsidTr="001C3F1E">
        <w:trPr>
          <w:trHeight w:val="411"/>
        </w:trPr>
        <w:tc>
          <w:tcPr>
            <w:tcW w:w="1818" w:type="dxa"/>
            <w:vMerge w:val="restart"/>
            <w:vAlign w:val="center"/>
          </w:tcPr>
          <w:p w:rsidR="00D428A5" w:rsidRDefault="00D428A5" w:rsidP="001C3F1E">
            <w:pPr>
              <w:jc w:val="center"/>
            </w:pPr>
            <w:r w:rsidRPr="001312B9">
              <w:rPr>
                <w:noProof/>
              </w:rPr>
              <w:drawing>
                <wp:inline distT="0" distB="0" distL="0" distR="0">
                  <wp:extent cx="836195" cy="782053"/>
                  <wp:effectExtent l="0" t="0" r="0" b="0"/>
                  <wp:docPr id="1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428A5" w:rsidRDefault="00D428A5" w:rsidP="001C3F1E">
            <w:pPr>
              <w:jc w:val="center"/>
              <w:rPr>
                <w:rFonts w:ascii="Arial" w:hAnsi="Arial" w:cs="Arial"/>
                <w:sz w:val="16"/>
                <w:szCs w:val="16"/>
              </w:rPr>
            </w:pPr>
            <w:r w:rsidRPr="001312B9">
              <w:rPr>
                <w:rFonts w:ascii="Arial" w:hAnsi="Arial" w:cs="Arial"/>
                <w:sz w:val="16"/>
                <w:szCs w:val="16"/>
              </w:rPr>
              <w:t>UNIVERSITY OF NOVI SAD</w:t>
            </w:r>
          </w:p>
          <w:p w:rsidR="00D428A5" w:rsidRDefault="00D428A5" w:rsidP="001C3F1E">
            <w:pPr>
              <w:jc w:val="center"/>
              <w:rPr>
                <w:rFonts w:ascii="Arial" w:hAnsi="Arial" w:cs="Arial"/>
                <w:sz w:val="16"/>
                <w:szCs w:val="16"/>
              </w:rPr>
            </w:pPr>
          </w:p>
          <w:p w:rsidR="00D428A5" w:rsidRPr="001312B9" w:rsidRDefault="00D428A5" w:rsidP="001C3F1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57" w:type="dxa"/>
            <w:vMerge w:val="restart"/>
            <w:vAlign w:val="center"/>
          </w:tcPr>
          <w:p w:rsidR="00D428A5" w:rsidRDefault="00D428A5" w:rsidP="001C3F1E">
            <w:pPr>
              <w:jc w:val="center"/>
            </w:pPr>
            <w:r w:rsidRPr="001312B9">
              <w:rPr>
                <w:noProof/>
              </w:rPr>
              <w:drawing>
                <wp:inline distT="0" distB="0" distL="0" distR="0">
                  <wp:extent cx="677739" cy="661736"/>
                  <wp:effectExtent l="19050" t="0" r="8061" b="0"/>
                  <wp:docPr id="1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428A5" w:rsidTr="001C3F1E">
        <w:trPr>
          <w:trHeight w:val="1040"/>
        </w:trPr>
        <w:tc>
          <w:tcPr>
            <w:tcW w:w="1818" w:type="dxa"/>
            <w:vMerge/>
            <w:tcBorders>
              <w:bottom w:val="single" w:sz="4" w:space="0" w:color="auto"/>
            </w:tcBorders>
          </w:tcPr>
          <w:p w:rsidR="00D428A5" w:rsidRDefault="00D428A5" w:rsidP="001C3F1E"/>
        </w:tc>
        <w:tc>
          <w:tcPr>
            <w:tcW w:w="6372" w:type="dxa"/>
            <w:tcBorders>
              <w:bottom w:val="single" w:sz="4" w:space="0" w:color="auto"/>
            </w:tcBorders>
            <w:shd w:val="clear" w:color="auto" w:fill="C2D69B" w:themeFill="accent3" w:themeFillTint="99"/>
            <w:vAlign w:val="center"/>
          </w:tcPr>
          <w:p w:rsidR="00D428A5" w:rsidRPr="001312B9" w:rsidRDefault="00D428A5" w:rsidP="001C3F1E">
            <w:pPr>
              <w:jc w:val="center"/>
              <w:rPr>
                <w:sz w:val="28"/>
                <w:szCs w:val="28"/>
              </w:rPr>
            </w:pPr>
            <w:r w:rsidRPr="001312B9">
              <w:rPr>
                <w:sz w:val="28"/>
                <w:szCs w:val="28"/>
              </w:rPr>
              <w:t>Study Programme Accreditation</w:t>
            </w:r>
          </w:p>
          <w:p w:rsidR="00D428A5" w:rsidRDefault="00D428A5" w:rsidP="001C3F1E">
            <w:pPr>
              <w:jc w:val="center"/>
            </w:pPr>
          </w:p>
          <w:p w:rsidR="00D428A5" w:rsidRDefault="00D428A5" w:rsidP="001C3F1E">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w:t>
            </w:r>
            <w:r>
              <w:rPr>
                <w:rFonts w:ascii="Arial" w:hAnsi="Arial" w:cs="Arial"/>
                <w:sz w:val="18"/>
                <w:szCs w:val="18"/>
              </w:rPr>
              <w:t xml:space="preserve">C STUDIES    </w:t>
            </w:r>
          </w:p>
          <w:p w:rsidR="00D428A5" w:rsidRPr="001312B9" w:rsidRDefault="00D428A5" w:rsidP="001C3F1E">
            <w:pPr>
              <w:jc w:val="center"/>
              <w:rPr>
                <w:rFonts w:ascii="Arial" w:hAnsi="Arial" w:cs="Arial"/>
                <w:sz w:val="18"/>
                <w:szCs w:val="18"/>
              </w:rPr>
            </w:pPr>
            <w:r w:rsidRPr="00B102D2">
              <w:rPr>
                <w:rFonts w:ascii="Arial" w:hAnsi="Arial" w:cs="Arial"/>
                <w:sz w:val="18"/>
                <w:szCs w:val="18"/>
              </w:rPr>
              <w:t>AGRICULTURAL ECOLOGY AND ENVIRONMENTAL PROTECTION</w:t>
            </w:r>
          </w:p>
        </w:tc>
        <w:tc>
          <w:tcPr>
            <w:tcW w:w="1557" w:type="dxa"/>
            <w:vMerge/>
            <w:tcBorders>
              <w:bottom w:val="single" w:sz="4" w:space="0" w:color="auto"/>
            </w:tcBorders>
          </w:tcPr>
          <w:p w:rsidR="00D428A5" w:rsidRDefault="00D428A5" w:rsidP="001C3F1E"/>
        </w:tc>
      </w:tr>
      <w:tr w:rsidR="00D428A5" w:rsidTr="001C3F1E">
        <w:tc>
          <w:tcPr>
            <w:tcW w:w="9747" w:type="dxa"/>
            <w:gridSpan w:val="3"/>
            <w:tcBorders>
              <w:left w:val="nil"/>
              <w:bottom w:val="nil"/>
              <w:right w:val="nil"/>
            </w:tcBorders>
          </w:tcPr>
          <w:p w:rsidR="00D428A5" w:rsidRPr="001312B9" w:rsidRDefault="00D428A5" w:rsidP="001C3F1E">
            <w:pPr>
              <w:rPr>
                <w:rFonts w:ascii="Arial" w:hAnsi="Arial" w:cs="Arial"/>
                <w:sz w:val="18"/>
                <w:szCs w:val="18"/>
              </w:rPr>
            </w:pPr>
            <w:r w:rsidRPr="001312B9">
              <w:rPr>
                <w:rFonts w:ascii="Arial" w:hAnsi="Arial" w:cs="Arial"/>
                <w:sz w:val="18"/>
                <w:szCs w:val="18"/>
              </w:rPr>
              <w:t>Table 5.2 Course specification</w:t>
            </w:r>
          </w:p>
        </w:tc>
      </w:tr>
    </w:tbl>
    <w:p w:rsidR="00EB7970" w:rsidRDefault="00EB7970">
      <w:r>
        <w:br w:type="page"/>
      </w:r>
    </w:p>
    <w:tbl>
      <w:tblPr>
        <w:tblStyle w:val="TableGrid"/>
        <w:tblpPr w:leftFromText="180" w:rightFromText="180" w:vertAnchor="page" w:horzAnchor="margin" w:tblpY="3420"/>
        <w:tblW w:w="0" w:type="auto"/>
        <w:tblLook w:val="04A0"/>
      </w:tblPr>
      <w:tblGrid>
        <w:gridCol w:w="676"/>
        <w:gridCol w:w="1353"/>
        <w:gridCol w:w="258"/>
        <w:gridCol w:w="1117"/>
        <w:gridCol w:w="519"/>
        <w:gridCol w:w="715"/>
        <w:gridCol w:w="1035"/>
        <w:gridCol w:w="1345"/>
        <w:gridCol w:w="425"/>
        <w:gridCol w:w="692"/>
        <w:gridCol w:w="1108"/>
      </w:tblGrid>
      <w:tr w:rsidR="00C37BD4" w:rsidTr="00C37BD4">
        <w:trPr>
          <w:trHeight w:val="420"/>
        </w:trPr>
        <w:tc>
          <w:tcPr>
            <w:tcW w:w="2092" w:type="dxa"/>
            <w:gridSpan w:val="2"/>
            <w:shd w:val="clear" w:color="auto" w:fill="C2D69B" w:themeFill="accent3" w:themeFillTint="99"/>
            <w:vAlign w:val="center"/>
          </w:tcPr>
          <w:p w:rsidR="00C37BD4" w:rsidRPr="009E2BF4" w:rsidRDefault="00C37BD4" w:rsidP="00C37BD4">
            <w:pPr>
              <w:rPr>
                <w:rFonts w:ascii="Arial" w:hAnsi="Arial" w:cs="Arial"/>
                <w:sz w:val="16"/>
                <w:szCs w:val="16"/>
              </w:rPr>
            </w:pPr>
            <w:r w:rsidRPr="009E2BF4">
              <w:rPr>
                <w:rFonts w:ascii="Arial" w:hAnsi="Arial" w:cs="Arial"/>
                <w:sz w:val="16"/>
                <w:szCs w:val="16"/>
              </w:rPr>
              <w:lastRenderedPageBreak/>
              <w:t>Course:</w:t>
            </w:r>
          </w:p>
        </w:tc>
        <w:tc>
          <w:tcPr>
            <w:tcW w:w="7530" w:type="dxa"/>
            <w:gridSpan w:val="9"/>
            <w:vMerge w:val="restart"/>
            <w:vAlign w:val="center"/>
          </w:tcPr>
          <w:p w:rsidR="00C37BD4" w:rsidRPr="009E2BF4" w:rsidRDefault="00C37BD4" w:rsidP="00C37BD4">
            <w:pPr>
              <w:jc w:val="center"/>
              <w:rPr>
                <w:rFonts w:ascii="Arial" w:hAnsi="Arial" w:cs="Arial"/>
                <w:i/>
                <w:sz w:val="18"/>
                <w:szCs w:val="18"/>
              </w:rPr>
            </w:pPr>
            <w:r>
              <w:rPr>
                <w:rFonts w:ascii="Arial" w:hAnsi="Arial" w:cs="Arial"/>
                <w:i/>
                <w:sz w:val="18"/>
                <w:szCs w:val="18"/>
              </w:rPr>
              <w:t>Ecology of plant pathogenic microorganisms</w:t>
            </w:r>
          </w:p>
        </w:tc>
      </w:tr>
      <w:tr w:rsidR="00C37BD4" w:rsidTr="00C37BD4">
        <w:tc>
          <w:tcPr>
            <w:tcW w:w="2092" w:type="dxa"/>
            <w:gridSpan w:val="2"/>
            <w:vAlign w:val="center"/>
          </w:tcPr>
          <w:p w:rsidR="00C37BD4" w:rsidRPr="009E2BF4" w:rsidRDefault="00C37BD4" w:rsidP="00C37BD4">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3OAG5021</w:t>
            </w:r>
          </w:p>
        </w:tc>
        <w:tc>
          <w:tcPr>
            <w:tcW w:w="7530" w:type="dxa"/>
            <w:gridSpan w:val="9"/>
            <w:vMerge/>
          </w:tcPr>
          <w:p w:rsidR="00C37BD4" w:rsidRDefault="00C37BD4" w:rsidP="00C37BD4"/>
        </w:tc>
      </w:tr>
      <w:tr w:rsidR="00C37BD4" w:rsidTr="00C37BD4">
        <w:tc>
          <w:tcPr>
            <w:tcW w:w="2092" w:type="dxa"/>
            <w:gridSpan w:val="2"/>
            <w:vAlign w:val="center"/>
          </w:tcPr>
          <w:p w:rsidR="00C37BD4" w:rsidRPr="009E2BF4" w:rsidRDefault="00C37BD4" w:rsidP="00C37BD4">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530" w:type="dxa"/>
            <w:gridSpan w:val="9"/>
            <w:vMerge/>
          </w:tcPr>
          <w:p w:rsidR="00C37BD4" w:rsidRDefault="00C37BD4" w:rsidP="00C37BD4"/>
        </w:tc>
      </w:tr>
      <w:tr w:rsidR="00C37BD4" w:rsidTr="00C37BD4">
        <w:tc>
          <w:tcPr>
            <w:tcW w:w="2092" w:type="dxa"/>
            <w:gridSpan w:val="2"/>
            <w:vAlign w:val="center"/>
          </w:tcPr>
          <w:p w:rsidR="00C37BD4" w:rsidRPr="00C37BD4" w:rsidRDefault="00C37BD4" w:rsidP="00C37BD4">
            <w:pPr>
              <w:rPr>
                <w:rFonts w:ascii="Arial" w:hAnsi="Arial" w:cs="Arial"/>
                <w:sz w:val="16"/>
                <w:szCs w:val="16"/>
              </w:rPr>
            </w:pPr>
            <w:r w:rsidRPr="00C37BD4">
              <w:rPr>
                <w:rFonts w:ascii="Arial" w:hAnsi="Arial" w:cs="Arial"/>
                <w:sz w:val="16"/>
                <w:szCs w:val="16"/>
              </w:rPr>
              <w:t xml:space="preserve">Teacher: </w:t>
            </w:r>
          </w:p>
        </w:tc>
        <w:tc>
          <w:tcPr>
            <w:tcW w:w="7530" w:type="dxa"/>
            <w:gridSpan w:val="9"/>
          </w:tcPr>
          <w:p w:rsidR="00C37BD4" w:rsidRPr="00C37BD4" w:rsidRDefault="00C37BD4" w:rsidP="00C37BD4">
            <w:pPr>
              <w:rPr>
                <w:rFonts w:ascii="Arial" w:hAnsi="Arial" w:cs="Arial"/>
                <w:sz w:val="16"/>
                <w:szCs w:val="16"/>
              </w:rPr>
            </w:pPr>
            <w:r w:rsidRPr="00C37BD4">
              <w:rPr>
                <w:rFonts w:ascii="Arial" w:hAnsi="Arial" w:cs="Arial"/>
                <w:sz w:val="16"/>
                <w:szCs w:val="16"/>
              </w:rPr>
              <w:t>Dr Vera B. Stojšin, Dr Dragana B. Budakov</w:t>
            </w:r>
          </w:p>
        </w:tc>
      </w:tr>
      <w:tr w:rsidR="00C37BD4" w:rsidTr="00C37BD4">
        <w:tc>
          <w:tcPr>
            <w:tcW w:w="2092" w:type="dxa"/>
            <w:gridSpan w:val="2"/>
            <w:tcBorders>
              <w:bottom w:val="single" w:sz="4" w:space="0" w:color="auto"/>
            </w:tcBorders>
            <w:vAlign w:val="center"/>
          </w:tcPr>
          <w:p w:rsidR="00C37BD4" w:rsidRPr="00C37BD4" w:rsidRDefault="00C37BD4" w:rsidP="00C37BD4">
            <w:pPr>
              <w:rPr>
                <w:rFonts w:ascii="Arial" w:hAnsi="Arial" w:cs="Arial"/>
                <w:sz w:val="16"/>
                <w:szCs w:val="16"/>
              </w:rPr>
            </w:pPr>
            <w:r w:rsidRPr="00C37BD4">
              <w:rPr>
                <w:rFonts w:ascii="Arial" w:hAnsi="Arial" w:cs="Arial"/>
                <w:sz w:val="16"/>
                <w:szCs w:val="16"/>
              </w:rPr>
              <w:t>Course status</w:t>
            </w:r>
          </w:p>
        </w:tc>
        <w:tc>
          <w:tcPr>
            <w:tcW w:w="7530" w:type="dxa"/>
            <w:gridSpan w:val="9"/>
            <w:tcBorders>
              <w:bottom w:val="single" w:sz="4" w:space="0" w:color="auto"/>
            </w:tcBorders>
          </w:tcPr>
          <w:p w:rsidR="00C37BD4" w:rsidRPr="00C37BD4" w:rsidRDefault="00C37BD4" w:rsidP="00C37BD4">
            <w:pPr>
              <w:rPr>
                <w:rFonts w:ascii="Arial" w:hAnsi="Arial" w:cs="Arial"/>
                <w:sz w:val="16"/>
                <w:szCs w:val="16"/>
              </w:rPr>
            </w:pPr>
            <w:r w:rsidRPr="00C37BD4">
              <w:rPr>
                <w:rFonts w:ascii="Arial" w:hAnsi="Arial" w:cs="Arial"/>
                <w:sz w:val="16"/>
                <w:szCs w:val="16"/>
              </w:rPr>
              <w:t>Mandatory</w:t>
            </w:r>
          </w:p>
        </w:tc>
      </w:tr>
      <w:tr w:rsidR="00C37BD4" w:rsidTr="00C37BD4">
        <w:trPr>
          <w:trHeight w:val="227"/>
        </w:trPr>
        <w:tc>
          <w:tcPr>
            <w:tcW w:w="9622" w:type="dxa"/>
            <w:gridSpan w:val="11"/>
            <w:tcBorders>
              <w:bottom w:val="single" w:sz="4" w:space="0" w:color="auto"/>
            </w:tcBorders>
            <w:shd w:val="clear" w:color="auto" w:fill="C2D69B" w:themeFill="accent3" w:themeFillTint="99"/>
            <w:vAlign w:val="center"/>
          </w:tcPr>
          <w:p w:rsidR="00C37BD4" w:rsidRPr="00C37BD4" w:rsidRDefault="00C37BD4" w:rsidP="00C37BD4">
            <w:pPr>
              <w:rPr>
                <w:rFonts w:ascii="Arial" w:hAnsi="Arial" w:cs="Arial"/>
                <w:sz w:val="16"/>
                <w:szCs w:val="16"/>
              </w:rPr>
            </w:pPr>
            <w:r w:rsidRPr="00C37BD4">
              <w:rPr>
                <w:rFonts w:ascii="Arial" w:hAnsi="Arial" w:cs="Arial"/>
                <w:sz w:val="16"/>
                <w:szCs w:val="16"/>
              </w:rPr>
              <w:t>Number of active teaching classes (weekly)</w:t>
            </w:r>
          </w:p>
        </w:tc>
      </w:tr>
      <w:tr w:rsidR="00C37BD4" w:rsidTr="00C37BD4">
        <w:trPr>
          <w:trHeight w:val="227"/>
        </w:trPr>
        <w:tc>
          <w:tcPr>
            <w:tcW w:w="2092" w:type="dxa"/>
            <w:gridSpan w:val="2"/>
            <w:tcBorders>
              <w:bottom w:val="single" w:sz="4" w:space="0" w:color="auto"/>
            </w:tcBorders>
            <w:shd w:val="clear" w:color="auto" w:fill="auto"/>
            <w:vAlign w:val="center"/>
          </w:tcPr>
          <w:p w:rsidR="00C37BD4" w:rsidRPr="00C37BD4" w:rsidRDefault="00415260" w:rsidP="00C37BD4">
            <w:pPr>
              <w:jc w:val="center"/>
              <w:rPr>
                <w:rFonts w:ascii="Arial" w:hAnsi="Arial" w:cs="Arial"/>
                <w:sz w:val="16"/>
                <w:szCs w:val="16"/>
              </w:rPr>
            </w:pPr>
            <w:r>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C37BD4" w:rsidRPr="00C37BD4" w:rsidRDefault="00415260" w:rsidP="00C37BD4">
            <w:pPr>
              <w:jc w:val="center"/>
              <w:rPr>
                <w:rFonts w:ascii="Arial" w:hAnsi="Arial" w:cs="Arial"/>
                <w:sz w:val="16"/>
                <w:szCs w:val="16"/>
              </w:rPr>
            </w:pPr>
            <w:r>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Other classes:</w:t>
            </w:r>
          </w:p>
        </w:tc>
      </w:tr>
      <w:tr w:rsidR="00C37BD4" w:rsidRPr="005E42D1" w:rsidTr="00C37BD4">
        <w:tc>
          <w:tcPr>
            <w:tcW w:w="2092" w:type="dxa"/>
            <w:gridSpan w:val="2"/>
            <w:shd w:val="clear" w:color="auto" w:fill="C2D69B" w:themeFill="accent3" w:themeFillTint="99"/>
            <w:vAlign w:val="center"/>
          </w:tcPr>
          <w:p w:rsidR="00C37BD4" w:rsidRPr="00C37BD4" w:rsidRDefault="00C37BD4" w:rsidP="00C37BD4">
            <w:pPr>
              <w:rPr>
                <w:rFonts w:ascii="Arial" w:hAnsi="Arial" w:cs="Arial"/>
                <w:sz w:val="16"/>
                <w:szCs w:val="16"/>
              </w:rPr>
            </w:pPr>
            <w:r w:rsidRPr="00C37BD4">
              <w:rPr>
                <w:rFonts w:ascii="Arial" w:hAnsi="Arial" w:cs="Arial"/>
                <w:sz w:val="16"/>
                <w:szCs w:val="16"/>
              </w:rPr>
              <w:t>Precondition courses</w:t>
            </w:r>
          </w:p>
        </w:tc>
        <w:tc>
          <w:tcPr>
            <w:tcW w:w="7530" w:type="dxa"/>
            <w:gridSpan w:val="9"/>
            <w:shd w:val="clear" w:color="auto" w:fill="C2D69B" w:themeFill="accent3" w:themeFillTint="99"/>
            <w:vAlign w:val="center"/>
          </w:tcPr>
          <w:p w:rsidR="00C37BD4" w:rsidRPr="00C37BD4" w:rsidRDefault="00C37BD4" w:rsidP="00C37BD4">
            <w:pPr>
              <w:rPr>
                <w:rFonts w:ascii="Arial" w:hAnsi="Arial" w:cs="Arial"/>
                <w:sz w:val="16"/>
                <w:szCs w:val="16"/>
              </w:rPr>
            </w:pPr>
            <w:r w:rsidRPr="00C37BD4">
              <w:rPr>
                <w:rFonts w:ascii="Arial" w:hAnsi="Arial" w:cs="Arial"/>
                <w:sz w:val="16"/>
                <w:szCs w:val="16"/>
              </w:rPr>
              <w:t>Microbiology</w:t>
            </w:r>
          </w:p>
        </w:tc>
      </w:tr>
      <w:tr w:rsidR="00C37BD4" w:rsidTr="00C37BD4">
        <w:tc>
          <w:tcPr>
            <w:tcW w:w="9622" w:type="dxa"/>
            <w:gridSpan w:val="11"/>
          </w:tcPr>
          <w:p w:rsidR="00C37BD4" w:rsidRPr="00C37BD4" w:rsidRDefault="00C37BD4" w:rsidP="002F777A">
            <w:pPr>
              <w:pStyle w:val="ListParagraph"/>
              <w:numPr>
                <w:ilvl w:val="0"/>
                <w:numId w:val="36"/>
              </w:numPr>
              <w:ind w:left="284" w:hanging="284"/>
              <w:rPr>
                <w:rFonts w:ascii="Arial" w:hAnsi="Arial" w:cs="Arial"/>
                <w:sz w:val="16"/>
                <w:szCs w:val="16"/>
              </w:rPr>
            </w:pPr>
            <w:r w:rsidRPr="00C37BD4">
              <w:rPr>
                <w:rFonts w:ascii="Arial" w:hAnsi="Arial" w:cs="Arial"/>
                <w:sz w:val="16"/>
                <w:szCs w:val="16"/>
              </w:rPr>
              <w:t>Educational goal</w:t>
            </w:r>
          </w:p>
          <w:p w:rsidR="00C37BD4" w:rsidRPr="00C37BD4" w:rsidRDefault="00C37BD4" w:rsidP="00C37BD4">
            <w:pPr>
              <w:rPr>
                <w:rFonts w:ascii="Arial" w:hAnsi="Arial" w:cs="Arial"/>
                <w:sz w:val="16"/>
                <w:szCs w:val="16"/>
              </w:rPr>
            </w:pPr>
            <w:r w:rsidRPr="00C37BD4">
              <w:rPr>
                <w:rFonts w:ascii="Arial" w:hAnsi="Arial" w:cs="Arial"/>
                <w:sz w:val="16"/>
                <w:szCs w:val="16"/>
              </w:rPr>
              <w:t>Introduction to the environmental and agro-ecological factors that influence the development of plant pathogenic microorganisms and disease occurrence in plants.</w:t>
            </w:r>
          </w:p>
        </w:tc>
      </w:tr>
      <w:tr w:rsidR="00C37BD4" w:rsidTr="00C37BD4">
        <w:tc>
          <w:tcPr>
            <w:tcW w:w="9622" w:type="dxa"/>
            <w:gridSpan w:val="11"/>
          </w:tcPr>
          <w:p w:rsidR="00C37BD4" w:rsidRPr="00C37BD4" w:rsidRDefault="00C37BD4" w:rsidP="002F777A">
            <w:pPr>
              <w:pStyle w:val="ListParagraph"/>
              <w:numPr>
                <w:ilvl w:val="0"/>
                <w:numId w:val="36"/>
              </w:numPr>
              <w:ind w:left="284" w:hanging="284"/>
              <w:rPr>
                <w:rFonts w:ascii="Arial" w:hAnsi="Arial" w:cs="Arial"/>
                <w:sz w:val="16"/>
                <w:szCs w:val="16"/>
              </w:rPr>
            </w:pPr>
            <w:r w:rsidRPr="00C37BD4">
              <w:rPr>
                <w:rFonts w:ascii="Arial" w:hAnsi="Arial" w:cs="Arial"/>
                <w:sz w:val="16"/>
                <w:szCs w:val="16"/>
              </w:rPr>
              <w:t>Educational outcomes</w:t>
            </w:r>
          </w:p>
          <w:p w:rsidR="00C37BD4" w:rsidRPr="00C37BD4" w:rsidRDefault="00C37BD4" w:rsidP="00C37BD4">
            <w:pPr>
              <w:rPr>
                <w:rFonts w:ascii="Arial" w:hAnsi="Arial" w:cs="Arial"/>
                <w:sz w:val="16"/>
                <w:szCs w:val="16"/>
              </w:rPr>
            </w:pPr>
            <w:r w:rsidRPr="00C37BD4">
              <w:rPr>
                <w:rFonts w:ascii="Arial" w:hAnsi="Arial" w:cs="Arial"/>
                <w:sz w:val="16"/>
                <w:szCs w:val="16"/>
              </w:rPr>
              <w:t xml:space="preserve">Knowledge of environmental factors that influence the development of plant pathogenic microorganisms, which contributes to more </w:t>
            </w:r>
            <w:proofErr w:type="gramStart"/>
            <w:r w:rsidRPr="00C37BD4">
              <w:rPr>
                <w:rFonts w:ascii="Arial" w:hAnsi="Arial" w:cs="Arial"/>
                <w:sz w:val="16"/>
                <w:szCs w:val="16"/>
              </w:rPr>
              <w:t>efficient  plant</w:t>
            </w:r>
            <w:proofErr w:type="gramEnd"/>
            <w:r w:rsidRPr="00C37BD4">
              <w:rPr>
                <w:rFonts w:ascii="Arial" w:hAnsi="Arial" w:cs="Arial"/>
                <w:sz w:val="16"/>
                <w:szCs w:val="16"/>
              </w:rPr>
              <w:t xml:space="preserve"> protection, preservation of the environment and production of healthy and safe food.</w:t>
            </w:r>
          </w:p>
        </w:tc>
      </w:tr>
      <w:tr w:rsidR="00C37BD4" w:rsidTr="00C37BD4">
        <w:tc>
          <w:tcPr>
            <w:tcW w:w="9622" w:type="dxa"/>
            <w:gridSpan w:val="11"/>
          </w:tcPr>
          <w:p w:rsidR="00C37BD4" w:rsidRPr="00C37BD4" w:rsidRDefault="00C37BD4" w:rsidP="002F777A">
            <w:pPr>
              <w:pStyle w:val="ListParagraph"/>
              <w:numPr>
                <w:ilvl w:val="0"/>
                <w:numId w:val="36"/>
              </w:numPr>
              <w:ind w:left="284" w:hanging="284"/>
              <w:rPr>
                <w:rFonts w:ascii="Arial" w:hAnsi="Arial" w:cs="Arial"/>
                <w:sz w:val="16"/>
                <w:szCs w:val="16"/>
              </w:rPr>
            </w:pPr>
            <w:r w:rsidRPr="00C37BD4">
              <w:rPr>
                <w:rFonts w:ascii="Arial" w:hAnsi="Arial" w:cs="Arial"/>
                <w:sz w:val="16"/>
                <w:szCs w:val="16"/>
              </w:rPr>
              <w:t>Course content</w:t>
            </w:r>
          </w:p>
          <w:p w:rsidR="00C37BD4" w:rsidRPr="00C37BD4" w:rsidRDefault="00C37BD4" w:rsidP="00C37BD4">
            <w:pPr>
              <w:rPr>
                <w:rFonts w:ascii="Arial" w:hAnsi="Arial" w:cs="Arial"/>
                <w:sz w:val="16"/>
                <w:szCs w:val="16"/>
              </w:rPr>
            </w:pPr>
            <w:r w:rsidRPr="00C37BD4">
              <w:rPr>
                <w:rFonts w:ascii="Arial" w:hAnsi="Arial" w:cs="Arial"/>
                <w:i/>
                <w:iCs/>
                <w:sz w:val="16"/>
                <w:szCs w:val="16"/>
              </w:rPr>
              <w:t xml:space="preserve">Theory lessons - </w:t>
            </w:r>
            <w:r w:rsidRPr="00C37BD4">
              <w:rPr>
                <w:rFonts w:ascii="Arial" w:hAnsi="Arial" w:cs="Arial"/>
                <w:sz w:val="16"/>
                <w:szCs w:val="16"/>
              </w:rPr>
              <w:t>Concept and definition of plant diseases, the subject of general phytopathology, historical development of plant pathology. Damages caused by plant diseases, division of plant diseases depending on the type of causal agent. Parasitic diseases: basic concepts of parasites, types of parasites and parasitic diseases, pathogenicity, virulence, pathogenesis, pathogenicity testing. The basic characteristics of the causal agents of plant diseases, parasites: fungi-like organisms, fungi, bacteria and viruses, phytoplasmas and vascular bacteria, semi-parasitic and parasitic plants. Pathogenesis, ecology, epidemiology of plant diseases. Introduction to plant diseases cause by factors of biotic and abiotic factors. Influence of environmental and soil factors on appearance, spreading and development of plant pathogens and diseases.  Mycotoxicogenic fungus. Influence of cultural and other measures on microclimatic conditions in crops with the aim to stop disease development. Fundamentals of general prophylaxis and treatment.</w:t>
            </w:r>
          </w:p>
          <w:p w:rsidR="00C37BD4" w:rsidRPr="00C37BD4" w:rsidRDefault="00C37BD4" w:rsidP="00C37BD4">
            <w:pPr>
              <w:rPr>
                <w:rFonts w:ascii="Arial" w:hAnsi="Arial" w:cs="Arial"/>
                <w:sz w:val="16"/>
                <w:szCs w:val="16"/>
              </w:rPr>
            </w:pPr>
            <w:r w:rsidRPr="00C37BD4">
              <w:rPr>
                <w:rFonts w:ascii="Arial" w:hAnsi="Arial" w:cs="Arial"/>
                <w:i/>
                <w:iCs/>
                <w:sz w:val="16"/>
                <w:szCs w:val="16"/>
              </w:rPr>
              <w:t>Practical teaching: Exercises, Other modes of teaching, Study research work</w:t>
            </w:r>
          </w:p>
          <w:p w:rsidR="00C37BD4" w:rsidRPr="00C37BD4" w:rsidRDefault="00C37BD4" w:rsidP="00C37BD4">
            <w:pPr>
              <w:rPr>
                <w:rFonts w:ascii="Arial" w:hAnsi="Arial" w:cs="Arial"/>
                <w:sz w:val="16"/>
                <w:szCs w:val="16"/>
              </w:rPr>
            </w:pPr>
            <w:r w:rsidRPr="00C37BD4">
              <w:rPr>
                <w:rFonts w:ascii="Arial" w:hAnsi="Arial" w:cs="Arial"/>
                <w:sz w:val="16"/>
                <w:szCs w:val="16"/>
              </w:rPr>
              <w:t>General techniques of laboratory work with plant pathogenic microorganisms. Identification of pathogens, the detection of pathogens. Types of symptoms of plant diseases caused by: fungi-like organisms, fungi, bacteria and viruses, phytoplasmas and vascular bacteria, semi-parasitic and parasitic plants, abiotic factors.  Fundamentals of morphology and systematics of the causal agents of plant diseases.</w:t>
            </w:r>
          </w:p>
        </w:tc>
      </w:tr>
      <w:tr w:rsidR="00C37BD4" w:rsidTr="00C37BD4">
        <w:tc>
          <w:tcPr>
            <w:tcW w:w="9622" w:type="dxa"/>
            <w:gridSpan w:val="11"/>
            <w:tcBorders>
              <w:bottom w:val="single" w:sz="4" w:space="0" w:color="auto"/>
            </w:tcBorders>
          </w:tcPr>
          <w:p w:rsidR="00C37BD4" w:rsidRPr="00C37BD4" w:rsidRDefault="00C37BD4" w:rsidP="002F777A">
            <w:pPr>
              <w:pStyle w:val="ListParagraph"/>
              <w:numPr>
                <w:ilvl w:val="0"/>
                <w:numId w:val="36"/>
              </w:numPr>
              <w:ind w:left="284" w:hanging="284"/>
              <w:rPr>
                <w:rFonts w:ascii="Arial" w:hAnsi="Arial" w:cs="Arial"/>
                <w:sz w:val="16"/>
                <w:szCs w:val="16"/>
              </w:rPr>
            </w:pPr>
            <w:r w:rsidRPr="00C37BD4">
              <w:rPr>
                <w:rFonts w:ascii="Arial" w:hAnsi="Arial" w:cs="Arial"/>
                <w:sz w:val="16"/>
                <w:szCs w:val="16"/>
              </w:rPr>
              <w:t>Teaching methods</w:t>
            </w:r>
          </w:p>
          <w:p w:rsidR="00C37BD4" w:rsidRPr="00C37BD4" w:rsidRDefault="00C37BD4" w:rsidP="00C37BD4">
            <w:pPr>
              <w:rPr>
                <w:rFonts w:ascii="Arial" w:hAnsi="Arial" w:cs="Arial"/>
                <w:sz w:val="16"/>
                <w:szCs w:val="16"/>
              </w:rPr>
            </w:pPr>
            <w:r w:rsidRPr="00C37BD4">
              <w:rPr>
                <w:rFonts w:ascii="Arial" w:hAnsi="Arial" w:cs="Arial"/>
                <w:sz w:val="16"/>
                <w:szCs w:val="16"/>
              </w:rPr>
              <w:t>Lectures, Practical classes, Consultations, Seminars given by students.</w:t>
            </w:r>
          </w:p>
        </w:tc>
      </w:tr>
      <w:tr w:rsidR="00C37BD4" w:rsidTr="00C37BD4">
        <w:tc>
          <w:tcPr>
            <w:tcW w:w="9622" w:type="dxa"/>
            <w:gridSpan w:val="11"/>
            <w:tcBorders>
              <w:bottom w:val="single" w:sz="4" w:space="0" w:color="auto"/>
            </w:tcBorders>
            <w:shd w:val="clear" w:color="auto" w:fill="C2D69B" w:themeFill="accent3" w:themeFillTint="99"/>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Knowledge evaluation (maximum 100 points)</w:t>
            </w:r>
          </w:p>
        </w:tc>
      </w:tr>
      <w:tr w:rsidR="00C37BD4" w:rsidTr="00C37BD4">
        <w:tc>
          <w:tcPr>
            <w:tcW w:w="2376" w:type="dxa"/>
            <w:gridSpan w:val="3"/>
            <w:shd w:val="clear" w:color="auto" w:fill="auto"/>
            <w:vAlign w:val="center"/>
          </w:tcPr>
          <w:p w:rsidR="00C37BD4" w:rsidRPr="00C37BD4" w:rsidRDefault="00C37BD4" w:rsidP="00C37BD4">
            <w:pPr>
              <w:rPr>
                <w:rFonts w:ascii="Arial" w:hAnsi="Arial" w:cs="Arial"/>
                <w:sz w:val="16"/>
                <w:szCs w:val="16"/>
              </w:rPr>
            </w:pPr>
            <w:r w:rsidRPr="00C37BD4">
              <w:rPr>
                <w:rFonts w:ascii="Arial" w:hAnsi="Arial" w:cs="Arial"/>
                <w:sz w:val="16"/>
                <w:szCs w:val="16"/>
              </w:rPr>
              <w:t>Pre-examination obligations</w:t>
            </w:r>
          </w:p>
        </w:tc>
        <w:tc>
          <w:tcPr>
            <w:tcW w:w="1134" w:type="dxa"/>
            <w:shd w:val="clear" w:color="auto" w:fill="auto"/>
            <w:vAlign w:val="center"/>
          </w:tcPr>
          <w:p w:rsidR="00C37BD4" w:rsidRPr="00C37BD4" w:rsidRDefault="00C37BD4" w:rsidP="00C37BD4">
            <w:pPr>
              <w:rPr>
                <w:rFonts w:ascii="Arial" w:hAnsi="Arial" w:cs="Arial"/>
                <w:sz w:val="16"/>
                <w:szCs w:val="16"/>
              </w:rPr>
            </w:pPr>
            <w:r w:rsidRPr="00C37BD4">
              <w:rPr>
                <w:rFonts w:ascii="Arial" w:hAnsi="Arial" w:cs="Arial"/>
                <w:sz w:val="16"/>
                <w:szCs w:val="16"/>
              </w:rPr>
              <w:t>Mandatory</w:t>
            </w:r>
          </w:p>
        </w:tc>
        <w:tc>
          <w:tcPr>
            <w:tcW w:w="1301" w:type="dxa"/>
            <w:gridSpan w:val="2"/>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Points</w:t>
            </w:r>
          </w:p>
        </w:tc>
        <w:tc>
          <w:tcPr>
            <w:tcW w:w="2527" w:type="dxa"/>
            <w:gridSpan w:val="2"/>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Final exam</w:t>
            </w:r>
          </w:p>
        </w:tc>
        <w:tc>
          <w:tcPr>
            <w:tcW w:w="1134" w:type="dxa"/>
            <w:gridSpan w:val="2"/>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Mandatory</w:t>
            </w:r>
          </w:p>
        </w:tc>
        <w:tc>
          <w:tcPr>
            <w:tcW w:w="1150" w:type="dxa"/>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Points</w:t>
            </w:r>
          </w:p>
        </w:tc>
      </w:tr>
      <w:tr w:rsidR="00C37BD4" w:rsidTr="00C37BD4">
        <w:tc>
          <w:tcPr>
            <w:tcW w:w="2376" w:type="dxa"/>
            <w:gridSpan w:val="3"/>
            <w:shd w:val="clear" w:color="auto" w:fill="auto"/>
            <w:vAlign w:val="center"/>
          </w:tcPr>
          <w:p w:rsidR="00C37BD4" w:rsidRPr="00C37BD4" w:rsidRDefault="00C37BD4" w:rsidP="00C37BD4">
            <w:pPr>
              <w:rPr>
                <w:rFonts w:ascii="Arial" w:hAnsi="Arial" w:cs="Arial"/>
                <w:sz w:val="16"/>
                <w:szCs w:val="16"/>
              </w:rPr>
            </w:pPr>
            <w:r w:rsidRPr="00C37BD4">
              <w:rPr>
                <w:rFonts w:ascii="Arial" w:hAnsi="Arial" w:cs="Arial"/>
                <w:sz w:val="16"/>
                <w:szCs w:val="16"/>
              </w:rPr>
              <w:t>Lecture attendance</w:t>
            </w:r>
          </w:p>
        </w:tc>
        <w:tc>
          <w:tcPr>
            <w:tcW w:w="1134" w:type="dxa"/>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Yes</w:t>
            </w:r>
          </w:p>
        </w:tc>
        <w:tc>
          <w:tcPr>
            <w:tcW w:w="1301" w:type="dxa"/>
            <w:gridSpan w:val="2"/>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5</w:t>
            </w:r>
          </w:p>
        </w:tc>
        <w:tc>
          <w:tcPr>
            <w:tcW w:w="2527" w:type="dxa"/>
            <w:gridSpan w:val="2"/>
            <w:shd w:val="clear" w:color="auto" w:fill="auto"/>
            <w:vAlign w:val="center"/>
          </w:tcPr>
          <w:p w:rsidR="00C37BD4" w:rsidRPr="00C37BD4" w:rsidRDefault="00C37BD4" w:rsidP="00C37BD4">
            <w:pPr>
              <w:jc w:val="center"/>
              <w:rPr>
                <w:rFonts w:ascii="Arial" w:hAnsi="Arial" w:cs="Arial"/>
                <w:i/>
                <w:sz w:val="16"/>
                <w:szCs w:val="16"/>
              </w:rPr>
            </w:pPr>
            <w:r w:rsidRPr="00C37BD4">
              <w:rPr>
                <w:rFonts w:ascii="Arial" w:hAnsi="Arial" w:cs="Arial"/>
                <w:i/>
                <w:sz w:val="16"/>
                <w:szCs w:val="16"/>
              </w:rPr>
              <w:t>Written or oral part of the exam-tasks and theory</w:t>
            </w:r>
          </w:p>
        </w:tc>
        <w:tc>
          <w:tcPr>
            <w:tcW w:w="1134" w:type="dxa"/>
            <w:gridSpan w:val="2"/>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Yes</w:t>
            </w:r>
          </w:p>
        </w:tc>
        <w:tc>
          <w:tcPr>
            <w:tcW w:w="1150" w:type="dxa"/>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50</w:t>
            </w:r>
          </w:p>
        </w:tc>
      </w:tr>
      <w:tr w:rsidR="00C37BD4" w:rsidTr="00C37BD4">
        <w:tc>
          <w:tcPr>
            <w:tcW w:w="2376" w:type="dxa"/>
            <w:gridSpan w:val="3"/>
            <w:shd w:val="clear" w:color="auto" w:fill="auto"/>
            <w:vAlign w:val="center"/>
          </w:tcPr>
          <w:p w:rsidR="00C37BD4" w:rsidRPr="00C37BD4" w:rsidRDefault="00C37BD4" w:rsidP="00C37BD4">
            <w:pPr>
              <w:rPr>
                <w:rFonts w:ascii="Arial" w:hAnsi="Arial" w:cs="Arial"/>
                <w:sz w:val="16"/>
                <w:szCs w:val="16"/>
              </w:rPr>
            </w:pPr>
            <w:r w:rsidRPr="00C37BD4">
              <w:rPr>
                <w:rFonts w:ascii="Arial" w:hAnsi="Arial" w:cs="Arial"/>
                <w:sz w:val="16"/>
                <w:szCs w:val="16"/>
              </w:rPr>
              <w:t>Test regarding material from practical classes (colloquium)</w:t>
            </w:r>
          </w:p>
        </w:tc>
        <w:tc>
          <w:tcPr>
            <w:tcW w:w="1134" w:type="dxa"/>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Yes</w:t>
            </w:r>
          </w:p>
        </w:tc>
        <w:tc>
          <w:tcPr>
            <w:tcW w:w="1301" w:type="dxa"/>
            <w:gridSpan w:val="2"/>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30</w:t>
            </w:r>
          </w:p>
        </w:tc>
        <w:tc>
          <w:tcPr>
            <w:tcW w:w="4811" w:type="dxa"/>
            <w:gridSpan w:val="5"/>
            <w:vMerge w:val="restart"/>
            <w:shd w:val="clear" w:color="auto" w:fill="auto"/>
            <w:vAlign w:val="center"/>
          </w:tcPr>
          <w:p w:rsidR="00C37BD4" w:rsidRPr="00C37BD4" w:rsidRDefault="00C37BD4" w:rsidP="00C37BD4">
            <w:pPr>
              <w:jc w:val="center"/>
              <w:rPr>
                <w:rFonts w:ascii="Arial" w:hAnsi="Arial" w:cs="Arial"/>
                <w:sz w:val="16"/>
                <w:szCs w:val="16"/>
              </w:rPr>
            </w:pPr>
          </w:p>
        </w:tc>
      </w:tr>
      <w:tr w:rsidR="00C37BD4" w:rsidTr="00C37BD4">
        <w:tc>
          <w:tcPr>
            <w:tcW w:w="2376" w:type="dxa"/>
            <w:gridSpan w:val="3"/>
            <w:shd w:val="clear" w:color="auto" w:fill="auto"/>
            <w:vAlign w:val="center"/>
          </w:tcPr>
          <w:p w:rsidR="00C37BD4" w:rsidRPr="00C37BD4" w:rsidRDefault="00C37BD4" w:rsidP="00C37BD4">
            <w:pPr>
              <w:rPr>
                <w:rFonts w:ascii="Arial" w:hAnsi="Arial" w:cs="Arial"/>
                <w:sz w:val="16"/>
                <w:szCs w:val="16"/>
              </w:rPr>
            </w:pPr>
            <w:r w:rsidRPr="00C37BD4">
              <w:rPr>
                <w:rFonts w:ascii="Arial" w:hAnsi="Arial" w:cs="Arial"/>
                <w:sz w:val="16"/>
                <w:szCs w:val="16"/>
              </w:rPr>
              <w:t>Exercise activity</w:t>
            </w:r>
          </w:p>
        </w:tc>
        <w:tc>
          <w:tcPr>
            <w:tcW w:w="1134" w:type="dxa"/>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Yes</w:t>
            </w:r>
          </w:p>
        </w:tc>
        <w:tc>
          <w:tcPr>
            <w:tcW w:w="1301" w:type="dxa"/>
            <w:gridSpan w:val="2"/>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5</w:t>
            </w:r>
          </w:p>
        </w:tc>
        <w:tc>
          <w:tcPr>
            <w:tcW w:w="4811" w:type="dxa"/>
            <w:gridSpan w:val="5"/>
            <w:vMerge/>
            <w:shd w:val="clear" w:color="auto" w:fill="auto"/>
            <w:vAlign w:val="center"/>
          </w:tcPr>
          <w:p w:rsidR="00C37BD4" w:rsidRPr="00C37BD4" w:rsidRDefault="00C37BD4" w:rsidP="00C37BD4">
            <w:pPr>
              <w:jc w:val="center"/>
              <w:rPr>
                <w:rFonts w:ascii="Arial" w:hAnsi="Arial" w:cs="Arial"/>
                <w:sz w:val="16"/>
                <w:szCs w:val="16"/>
              </w:rPr>
            </w:pPr>
          </w:p>
        </w:tc>
      </w:tr>
      <w:tr w:rsidR="00C37BD4" w:rsidTr="00C37BD4">
        <w:tc>
          <w:tcPr>
            <w:tcW w:w="2376" w:type="dxa"/>
            <w:gridSpan w:val="3"/>
            <w:tcBorders>
              <w:bottom w:val="single" w:sz="4" w:space="0" w:color="auto"/>
            </w:tcBorders>
            <w:shd w:val="clear" w:color="auto" w:fill="auto"/>
            <w:vAlign w:val="center"/>
          </w:tcPr>
          <w:p w:rsidR="00C37BD4" w:rsidRPr="00C37BD4" w:rsidRDefault="00C37BD4" w:rsidP="00C37BD4">
            <w:pPr>
              <w:rPr>
                <w:rFonts w:ascii="Arial" w:hAnsi="Arial" w:cs="Arial"/>
                <w:sz w:val="16"/>
                <w:szCs w:val="16"/>
              </w:rPr>
            </w:pPr>
            <w:r w:rsidRPr="00C37BD4">
              <w:rPr>
                <w:rFonts w:ascii="Arial" w:hAnsi="Arial" w:cs="Arial"/>
                <w:i/>
                <w:sz w:val="16"/>
                <w:szCs w:val="16"/>
              </w:rPr>
              <w:t>Term paper</w:t>
            </w:r>
          </w:p>
        </w:tc>
        <w:tc>
          <w:tcPr>
            <w:tcW w:w="1134" w:type="dxa"/>
            <w:tcBorders>
              <w:bottom w:val="single" w:sz="4" w:space="0" w:color="auto"/>
            </w:tcBorders>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No</w:t>
            </w:r>
          </w:p>
        </w:tc>
        <w:tc>
          <w:tcPr>
            <w:tcW w:w="1301" w:type="dxa"/>
            <w:gridSpan w:val="2"/>
            <w:tcBorders>
              <w:bottom w:val="single" w:sz="4" w:space="0" w:color="auto"/>
            </w:tcBorders>
            <w:shd w:val="clear" w:color="auto" w:fill="auto"/>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10</w:t>
            </w:r>
          </w:p>
        </w:tc>
        <w:tc>
          <w:tcPr>
            <w:tcW w:w="4811" w:type="dxa"/>
            <w:gridSpan w:val="5"/>
            <w:vMerge/>
            <w:tcBorders>
              <w:bottom w:val="single" w:sz="4" w:space="0" w:color="auto"/>
            </w:tcBorders>
            <w:shd w:val="clear" w:color="auto" w:fill="auto"/>
            <w:vAlign w:val="center"/>
          </w:tcPr>
          <w:p w:rsidR="00C37BD4" w:rsidRPr="00C37BD4" w:rsidRDefault="00C37BD4" w:rsidP="00C37BD4">
            <w:pPr>
              <w:jc w:val="center"/>
              <w:rPr>
                <w:rFonts w:ascii="Arial" w:hAnsi="Arial" w:cs="Arial"/>
                <w:sz w:val="16"/>
                <w:szCs w:val="16"/>
              </w:rPr>
            </w:pPr>
          </w:p>
        </w:tc>
      </w:tr>
      <w:tr w:rsidR="00C37BD4" w:rsidTr="00C37BD4">
        <w:tc>
          <w:tcPr>
            <w:tcW w:w="9622" w:type="dxa"/>
            <w:gridSpan w:val="11"/>
            <w:shd w:val="clear" w:color="auto" w:fill="C2D69B" w:themeFill="accent3" w:themeFillTint="99"/>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 xml:space="preserve">Literature </w:t>
            </w:r>
          </w:p>
        </w:tc>
      </w:tr>
      <w:tr w:rsidR="00C37BD4" w:rsidTr="00C37BD4">
        <w:tc>
          <w:tcPr>
            <w:tcW w:w="675" w:type="dxa"/>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Ord.</w:t>
            </w:r>
          </w:p>
        </w:tc>
        <w:tc>
          <w:tcPr>
            <w:tcW w:w="1701" w:type="dxa"/>
            <w:gridSpan w:val="2"/>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Author</w:t>
            </w:r>
          </w:p>
        </w:tc>
        <w:tc>
          <w:tcPr>
            <w:tcW w:w="2435" w:type="dxa"/>
            <w:gridSpan w:val="3"/>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Title</w:t>
            </w:r>
          </w:p>
        </w:tc>
        <w:tc>
          <w:tcPr>
            <w:tcW w:w="3661" w:type="dxa"/>
            <w:gridSpan w:val="4"/>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Publisher</w:t>
            </w:r>
          </w:p>
        </w:tc>
        <w:tc>
          <w:tcPr>
            <w:tcW w:w="1150" w:type="dxa"/>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Year</w:t>
            </w:r>
          </w:p>
        </w:tc>
      </w:tr>
      <w:tr w:rsidR="00C37BD4" w:rsidTr="00C37BD4">
        <w:tc>
          <w:tcPr>
            <w:tcW w:w="675" w:type="dxa"/>
            <w:vAlign w:val="center"/>
          </w:tcPr>
          <w:p w:rsidR="00C37BD4" w:rsidRPr="00C37BD4" w:rsidRDefault="00C37BD4" w:rsidP="002F777A">
            <w:pPr>
              <w:pStyle w:val="ListParagraph"/>
              <w:numPr>
                <w:ilvl w:val="0"/>
                <w:numId w:val="37"/>
              </w:numPr>
              <w:jc w:val="center"/>
              <w:rPr>
                <w:rFonts w:ascii="Arial" w:hAnsi="Arial" w:cs="Arial"/>
                <w:sz w:val="16"/>
                <w:szCs w:val="16"/>
              </w:rPr>
            </w:pPr>
          </w:p>
        </w:tc>
        <w:tc>
          <w:tcPr>
            <w:tcW w:w="1701" w:type="dxa"/>
            <w:gridSpan w:val="2"/>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Stojšin, V., Bagi, F.,  Balaž, F.</w:t>
            </w:r>
          </w:p>
        </w:tc>
        <w:tc>
          <w:tcPr>
            <w:tcW w:w="2435" w:type="dxa"/>
            <w:gridSpan w:val="3"/>
            <w:vAlign w:val="center"/>
          </w:tcPr>
          <w:p w:rsidR="00C37BD4" w:rsidRPr="00415260" w:rsidRDefault="00C37BD4" w:rsidP="00415260">
            <w:pPr>
              <w:jc w:val="center"/>
              <w:rPr>
                <w:rFonts w:ascii="Arial" w:hAnsi="Arial" w:cs="Arial"/>
                <w:sz w:val="16"/>
                <w:szCs w:val="16"/>
                <w:lang w:val="sl-SI"/>
              </w:rPr>
            </w:pPr>
            <w:r w:rsidRPr="00415260">
              <w:rPr>
                <w:rFonts w:ascii="Arial" w:hAnsi="Arial" w:cs="Arial"/>
                <w:sz w:val="16"/>
                <w:szCs w:val="16"/>
                <w:lang w:val="sl-SI"/>
              </w:rPr>
              <w:t>Plant pathology textbook- mycosis and pseudomycoses of field and vegetable crops (in Serbian)</w:t>
            </w:r>
          </w:p>
        </w:tc>
        <w:tc>
          <w:tcPr>
            <w:tcW w:w="3661" w:type="dxa"/>
            <w:gridSpan w:val="4"/>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Faculty of Agriculture Novi Sad</w:t>
            </w:r>
          </w:p>
        </w:tc>
        <w:tc>
          <w:tcPr>
            <w:tcW w:w="1150" w:type="dxa"/>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2008</w:t>
            </w:r>
          </w:p>
        </w:tc>
      </w:tr>
      <w:tr w:rsidR="00C37BD4" w:rsidTr="00C37BD4">
        <w:tc>
          <w:tcPr>
            <w:tcW w:w="675" w:type="dxa"/>
            <w:vAlign w:val="center"/>
          </w:tcPr>
          <w:p w:rsidR="00C37BD4" w:rsidRPr="00C37BD4" w:rsidRDefault="00C37BD4" w:rsidP="002F777A">
            <w:pPr>
              <w:pStyle w:val="ListParagraph"/>
              <w:numPr>
                <w:ilvl w:val="0"/>
                <w:numId w:val="37"/>
              </w:numPr>
              <w:jc w:val="center"/>
              <w:rPr>
                <w:rFonts w:ascii="Arial" w:hAnsi="Arial" w:cs="Arial"/>
                <w:sz w:val="16"/>
                <w:szCs w:val="16"/>
              </w:rPr>
            </w:pPr>
          </w:p>
        </w:tc>
        <w:tc>
          <w:tcPr>
            <w:tcW w:w="1701" w:type="dxa"/>
            <w:gridSpan w:val="2"/>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 xml:space="preserve">Balaž, F., Balaž, J., Tošić, M., Stojšin, V., Bagi, F.  </w:t>
            </w:r>
          </w:p>
        </w:tc>
        <w:tc>
          <w:tcPr>
            <w:tcW w:w="2435" w:type="dxa"/>
            <w:gridSpan w:val="3"/>
            <w:vAlign w:val="center"/>
          </w:tcPr>
          <w:p w:rsidR="00C37BD4" w:rsidRPr="00415260" w:rsidRDefault="00C37BD4" w:rsidP="00415260">
            <w:pPr>
              <w:jc w:val="center"/>
              <w:rPr>
                <w:rFonts w:ascii="Arial" w:hAnsi="Arial" w:cs="Arial"/>
                <w:sz w:val="16"/>
                <w:szCs w:val="16"/>
              </w:rPr>
            </w:pPr>
            <w:r w:rsidRPr="00415260">
              <w:rPr>
                <w:rFonts w:ascii="Arial" w:hAnsi="Arial" w:cs="Arial"/>
                <w:sz w:val="16"/>
                <w:szCs w:val="16"/>
              </w:rPr>
              <w:t>Phytopathology. Diseases of crops and vegetables (in Serbian)</w:t>
            </w:r>
          </w:p>
        </w:tc>
        <w:tc>
          <w:tcPr>
            <w:tcW w:w="3661" w:type="dxa"/>
            <w:gridSpan w:val="4"/>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Faculty of Agriculture Novi Sad</w:t>
            </w:r>
          </w:p>
        </w:tc>
        <w:tc>
          <w:tcPr>
            <w:tcW w:w="1150" w:type="dxa"/>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2010</w:t>
            </w:r>
          </w:p>
        </w:tc>
      </w:tr>
      <w:tr w:rsidR="00C37BD4" w:rsidTr="00C37BD4">
        <w:tc>
          <w:tcPr>
            <w:tcW w:w="675" w:type="dxa"/>
            <w:vAlign w:val="center"/>
          </w:tcPr>
          <w:p w:rsidR="00C37BD4" w:rsidRPr="00C37BD4" w:rsidRDefault="00C37BD4" w:rsidP="002F777A">
            <w:pPr>
              <w:pStyle w:val="ListParagraph"/>
              <w:numPr>
                <w:ilvl w:val="0"/>
                <w:numId w:val="37"/>
              </w:numPr>
              <w:jc w:val="center"/>
              <w:rPr>
                <w:rFonts w:ascii="Arial" w:hAnsi="Arial" w:cs="Arial"/>
                <w:sz w:val="16"/>
                <w:szCs w:val="16"/>
              </w:rPr>
            </w:pPr>
          </w:p>
        </w:tc>
        <w:tc>
          <w:tcPr>
            <w:tcW w:w="1701" w:type="dxa"/>
            <w:gridSpan w:val="2"/>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Babović, M.</w:t>
            </w:r>
          </w:p>
        </w:tc>
        <w:tc>
          <w:tcPr>
            <w:tcW w:w="2435" w:type="dxa"/>
            <w:gridSpan w:val="3"/>
            <w:vAlign w:val="center"/>
          </w:tcPr>
          <w:p w:rsidR="00C37BD4" w:rsidRPr="00415260" w:rsidRDefault="00C37BD4" w:rsidP="00415260">
            <w:pPr>
              <w:jc w:val="center"/>
              <w:rPr>
                <w:rFonts w:ascii="Arial" w:hAnsi="Arial" w:cs="Arial"/>
                <w:sz w:val="16"/>
                <w:szCs w:val="16"/>
              </w:rPr>
            </w:pPr>
            <w:r w:rsidRPr="00415260">
              <w:rPr>
                <w:rFonts w:ascii="Arial" w:hAnsi="Arial" w:cs="Arial"/>
                <w:sz w:val="16"/>
                <w:szCs w:val="16"/>
              </w:rPr>
              <w:t>Basics of plant pathology (in Serbian)</w:t>
            </w:r>
          </w:p>
        </w:tc>
        <w:tc>
          <w:tcPr>
            <w:tcW w:w="3661" w:type="dxa"/>
            <w:gridSpan w:val="4"/>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University of Belgrade, Faculty of Agriculture</w:t>
            </w:r>
          </w:p>
        </w:tc>
        <w:tc>
          <w:tcPr>
            <w:tcW w:w="1150" w:type="dxa"/>
            <w:vAlign w:val="center"/>
          </w:tcPr>
          <w:p w:rsidR="00C37BD4" w:rsidRPr="00C37BD4" w:rsidRDefault="00C37BD4" w:rsidP="00C37BD4">
            <w:pPr>
              <w:jc w:val="center"/>
              <w:rPr>
                <w:rFonts w:ascii="Arial" w:hAnsi="Arial" w:cs="Arial"/>
                <w:sz w:val="16"/>
                <w:szCs w:val="16"/>
              </w:rPr>
            </w:pPr>
            <w:r w:rsidRPr="00C37BD4">
              <w:rPr>
                <w:rFonts w:ascii="Arial" w:hAnsi="Arial" w:cs="Arial"/>
                <w:sz w:val="16"/>
                <w:szCs w:val="16"/>
              </w:rPr>
              <w:t>2003</w:t>
            </w:r>
          </w:p>
        </w:tc>
      </w:tr>
    </w:tbl>
    <w:tbl>
      <w:tblPr>
        <w:tblStyle w:val="TableGrid"/>
        <w:tblW w:w="0" w:type="auto"/>
        <w:tblLook w:val="04A0"/>
      </w:tblPr>
      <w:tblGrid>
        <w:gridCol w:w="1796"/>
        <w:gridCol w:w="6023"/>
        <w:gridCol w:w="1424"/>
      </w:tblGrid>
      <w:tr w:rsidR="00C37BD4" w:rsidTr="00C37BD4">
        <w:trPr>
          <w:trHeight w:val="694"/>
        </w:trPr>
        <w:tc>
          <w:tcPr>
            <w:tcW w:w="1818" w:type="dxa"/>
            <w:vMerge w:val="restart"/>
            <w:vAlign w:val="center"/>
          </w:tcPr>
          <w:p w:rsidR="00C37BD4" w:rsidRDefault="00C37BD4" w:rsidP="00C37BD4">
            <w:pPr>
              <w:jc w:val="center"/>
            </w:pPr>
            <w:r w:rsidRPr="001312B9">
              <w:rPr>
                <w:noProof/>
              </w:rPr>
              <w:drawing>
                <wp:inline distT="0" distB="0" distL="0" distR="0">
                  <wp:extent cx="836195" cy="782053"/>
                  <wp:effectExtent l="0" t="0" r="0" b="0"/>
                  <wp:docPr id="4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vAlign w:val="center"/>
          </w:tcPr>
          <w:p w:rsidR="00C37BD4" w:rsidRDefault="00C37BD4" w:rsidP="00C37BD4">
            <w:pPr>
              <w:jc w:val="center"/>
              <w:rPr>
                <w:rFonts w:ascii="Arial" w:hAnsi="Arial" w:cs="Arial"/>
                <w:sz w:val="16"/>
                <w:szCs w:val="16"/>
              </w:rPr>
            </w:pPr>
            <w:r>
              <w:rPr>
                <w:rFonts w:ascii="Arial" w:hAnsi="Arial" w:cs="Arial"/>
                <w:sz w:val="16"/>
                <w:szCs w:val="16"/>
              </w:rPr>
              <w:t>UNIVERSITY OF NOVI SAD</w:t>
            </w:r>
          </w:p>
          <w:p w:rsidR="00C37BD4" w:rsidRDefault="00C37BD4" w:rsidP="00C37BD4">
            <w:pPr>
              <w:jc w:val="center"/>
              <w:rPr>
                <w:rFonts w:ascii="Arial" w:hAnsi="Arial" w:cs="Arial"/>
                <w:sz w:val="16"/>
                <w:szCs w:val="16"/>
              </w:rPr>
            </w:pPr>
            <w:r>
              <w:rPr>
                <w:rFonts w:ascii="Arial" w:hAnsi="Arial" w:cs="Arial"/>
                <w:sz w:val="16"/>
                <w:szCs w:val="16"/>
              </w:rPr>
              <w:t>FACULTY OF AGRICULTURE</w:t>
            </w:r>
          </w:p>
          <w:p w:rsidR="00C37BD4" w:rsidRPr="001312B9" w:rsidRDefault="00C37BD4" w:rsidP="00C37BD4">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C37BD4" w:rsidRDefault="00C37BD4" w:rsidP="00C37BD4">
            <w:pPr>
              <w:jc w:val="center"/>
            </w:pPr>
            <w:r w:rsidRPr="001312B9">
              <w:rPr>
                <w:noProof/>
              </w:rPr>
              <w:drawing>
                <wp:inline distT="0" distB="0" distL="0" distR="0">
                  <wp:extent cx="677739" cy="661736"/>
                  <wp:effectExtent l="19050" t="0" r="8061" b="0"/>
                  <wp:docPr id="4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C37BD4" w:rsidTr="00C37BD4">
        <w:trPr>
          <w:trHeight w:val="1040"/>
        </w:trPr>
        <w:tc>
          <w:tcPr>
            <w:tcW w:w="1818" w:type="dxa"/>
            <w:vMerge/>
            <w:tcBorders>
              <w:bottom w:val="single" w:sz="4" w:space="0" w:color="auto"/>
            </w:tcBorders>
          </w:tcPr>
          <w:p w:rsidR="00C37BD4" w:rsidRDefault="00C37BD4" w:rsidP="00C37BD4"/>
        </w:tc>
        <w:tc>
          <w:tcPr>
            <w:tcW w:w="6372" w:type="dxa"/>
            <w:tcBorders>
              <w:bottom w:val="single" w:sz="4" w:space="0" w:color="auto"/>
            </w:tcBorders>
            <w:shd w:val="clear" w:color="auto" w:fill="C2D69B" w:themeFill="accent3" w:themeFillTint="99"/>
            <w:vAlign w:val="center"/>
          </w:tcPr>
          <w:p w:rsidR="00C37BD4" w:rsidRDefault="00C37BD4" w:rsidP="00C37BD4">
            <w:pPr>
              <w:jc w:val="center"/>
              <w:rPr>
                <w:rFonts w:ascii="Arial" w:hAnsi="Arial" w:cs="Arial"/>
                <w:sz w:val="28"/>
                <w:szCs w:val="28"/>
              </w:rPr>
            </w:pPr>
            <w:r>
              <w:rPr>
                <w:rFonts w:ascii="Arial" w:hAnsi="Arial" w:cs="Arial"/>
                <w:sz w:val="28"/>
                <w:szCs w:val="28"/>
              </w:rPr>
              <w:t>Study Programme Accreditation</w:t>
            </w:r>
          </w:p>
          <w:p w:rsidR="00C37BD4" w:rsidRDefault="00C37BD4" w:rsidP="00C37BD4">
            <w:pPr>
              <w:jc w:val="center"/>
              <w:rPr>
                <w:rFonts w:ascii="Arial" w:hAnsi="Arial" w:cs="Arial"/>
                <w:sz w:val="16"/>
                <w:szCs w:val="16"/>
              </w:rPr>
            </w:pPr>
          </w:p>
          <w:p w:rsidR="00C37BD4" w:rsidRPr="00520682" w:rsidRDefault="00C37BD4" w:rsidP="00C37BD4">
            <w:pPr>
              <w:jc w:val="center"/>
              <w:rPr>
                <w:rFonts w:ascii="Arial" w:hAnsi="Arial" w:cs="Arial"/>
                <w:sz w:val="18"/>
                <w:szCs w:val="18"/>
              </w:rPr>
            </w:pPr>
            <w:r w:rsidRPr="00520682">
              <w:rPr>
                <w:rFonts w:ascii="Arial" w:hAnsi="Arial" w:cs="Arial"/>
                <w:sz w:val="18"/>
                <w:szCs w:val="18"/>
              </w:rPr>
              <w:t>UNDERGRADUATE ACADEMIC STUDIES</w:t>
            </w:r>
          </w:p>
          <w:p w:rsidR="00C37BD4" w:rsidRPr="001312B9" w:rsidRDefault="00C37BD4" w:rsidP="00C37BD4">
            <w:pPr>
              <w:jc w:val="center"/>
              <w:rPr>
                <w:rFonts w:ascii="Arial" w:hAnsi="Arial" w:cs="Arial"/>
                <w:sz w:val="18"/>
                <w:szCs w:val="18"/>
              </w:rPr>
            </w:pPr>
            <w:r w:rsidRPr="00520682">
              <w:rPr>
                <w:rFonts w:ascii="Arial" w:hAnsi="Arial" w:cs="Arial"/>
                <w:b/>
                <w:sz w:val="18"/>
                <w:szCs w:val="18"/>
              </w:rPr>
              <w:t>Agroecology</w:t>
            </w:r>
            <w:r w:rsidR="00D91088">
              <w:rPr>
                <w:rFonts w:ascii="Arial" w:hAnsi="Arial" w:cs="Arial"/>
                <w:b/>
                <w:sz w:val="18"/>
                <w:szCs w:val="18"/>
              </w:rPr>
              <w:t xml:space="preserve"> </w:t>
            </w:r>
            <w:r w:rsidRPr="00520682">
              <w:rPr>
                <w:rFonts w:ascii="Arial" w:hAnsi="Arial" w:cs="Arial"/>
                <w:b/>
                <w:sz w:val="18"/>
                <w:szCs w:val="18"/>
              </w:rPr>
              <w:t>and</w:t>
            </w:r>
            <w:r w:rsidR="00D91088">
              <w:rPr>
                <w:rFonts w:ascii="Arial" w:hAnsi="Arial" w:cs="Arial"/>
                <w:b/>
                <w:sz w:val="18"/>
                <w:szCs w:val="18"/>
              </w:rPr>
              <w:t xml:space="preserve"> </w:t>
            </w:r>
            <w:r w:rsidRPr="00520682">
              <w:rPr>
                <w:rFonts w:ascii="Arial" w:hAnsi="Arial" w:cs="Arial"/>
                <w:b/>
                <w:sz w:val="18"/>
                <w:szCs w:val="18"/>
              </w:rPr>
              <w:t>environmental protection</w:t>
            </w:r>
          </w:p>
        </w:tc>
        <w:tc>
          <w:tcPr>
            <w:tcW w:w="1432" w:type="dxa"/>
            <w:vMerge/>
            <w:tcBorders>
              <w:bottom w:val="single" w:sz="4" w:space="0" w:color="auto"/>
            </w:tcBorders>
          </w:tcPr>
          <w:p w:rsidR="00C37BD4" w:rsidRDefault="00C37BD4" w:rsidP="00C37BD4"/>
        </w:tc>
      </w:tr>
      <w:tr w:rsidR="00C37BD4" w:rsidTr="00C37BD4">
        <w:tc>
          <w:tcPr>
            <w:tcW w:w="9622" w:type="dxa"/>
            <w:gridSpan w:val="3"/>
            <w:tcBorders>
              <w:left w:val="nil"/>
              <w:bottom w:val="nil"/>
              <w:right w:val="nil"/>
            </w:tcBorders>
          </w:tcPr>
          <w:p w:rsidR="00C37BD4" w:rsidRPr="001312B9" w:rsidRDefault="00C37BD4" w:rsidP="00C37BD4">
            <w:pPr>
              <w:rPr>
                <w:rFonts w:ascii="Arial" w:hAnsi="Arial" w:cs="Arial"/>
                <w:sz w:val="18"/>
                <w:szCs w:val="18"/>
              </w:rPr>
            </w:pPr>
            <w:r w:rsidRPr="001312B9">
              <w:rPr>
                <w:rFonts w:ascii="Arial" w:hAnsi="Arial" w:cs="Arial"/>
                <w:sz w:val="18"/>
                <w:szCs w:val="18"/>
              </w:rPr>
              <w:t>Table 5.2 Course specification</w:t>
            </w:r>
          </w:p>
        </w:tc>
      </w:tr>
    </w:tbl>
    <w:p w:rsidR="00C37BD4" w:rsidRDefault="00C37BD4" w:rsidP="00C37BD4"/>
    <w:p w:rsidR="00EC542D" w:rsidRDefault="00EC542D">
      <w:r>
        <w:br w:type="page"/>
      </w:r>
    </w:p>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395"/>
        <w:gridCol w:w="257"/>
        <w:gridCol w:w="1115"/>
        <w:gridCol w:w="644"/>
        <w:gridCol w:w="580"/>
        <w:gridCol w:w="1157"/>
        <w:gridCol w:w="1203"/>
        <w:gridCol w:w="567"/>
        <w:gridCol w:w="548"/>
        <w:gridCol w:w="1102"/>
      </w:tblGrid>
      <w:tr w:rsidR="0068739D" w:rsidRPr="006257AA" w:rsidTr="00A77DDA">
        <w:trPr>
          <w:trHeight w:val="420"/>
        </w:trPr>
        <w:tc>
          <w:tcPr>
            <w:tcW w:w="2092" w:type="dxa"/>
            <w:gridSpan w:val="2"/>
            <w:shd w:val="clear" w:color="auto" w:fill="C2D69B"/>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lastRenderedPageBreak/>
              <w:t>Course:</w:t>
            </w:r>
          </w:p>
        </w:tc>
        <w:tc>
          <w:tcPr>
            <w:tcW w:w="7530" w:type="dxa"/>
            <w:gridSpan w:val="9"/>
            <w:vMerge w:val="restart"/>
            <w:vAlign w:val="center"/>
          </w:tcPr>
          <w:p w:rsidR="0068739D" w:rsidRPr="006257AA" w:rsidRDefault="0068739D" w:rsidP="00A77DDA">
            <w:pPr>
              <w:spacing w:after="0" w:line="240" w:lineRule="auto"/>
              <w:jc w:val="center"/>
              <w:rPr>
                <w:rFonts w:ascii="Arial" w:hAnsi="Arial" w:cs="Arial"/>
                <w:i/>
                <w:sz w:val="18"/>
                <w:szCs w:val="18"/>
              </w:rPr>
            </w:pPr>
            <w:r w:rsidRPr="006257AA">
              <w:rPr>
                <w:rFonts w:ascii="Arial" w:hAnsi="Arial" w:cs="Arial"/>
                <w:i/>
                <w:sz w:val="18"/>
                <w:szCs w:val="18"/>
              </w:rPr>
              <w:t>Invasive organisms</w:t>
            </w:r>
          </w:p>
        </w:tc>
      </w:tr>
      <w:tr w:rsidR="0068739D" w:rsidRPr="006257AA" w:rsidTr="00A77DDA">
        <w:tc>
          <w:tcPr>
            <w:tcW w:w="2092" w:type="dxa"/>
            <w:gridSpan w:val="2"/>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Course id:3OAG5O22</w:t>
            </w:r>
          </w:p>
        </w:tc>
        <w:tc>
          <w:tcPr>
            <w:tcW w:w="7530" w:type="dxa"/>
            <w:gridSpan w:val="9"/>
            <w:vMerge/>
          </w:tcPr>
          <w:p w:rsidR="0068739D" w:rsidRPr="006257AA" w:rsidRDefault="0068739D" w:rsidP="00A77DDA">
            <w:pPr>
              <w:spacing w:after="0" w:line="240" w:lineRule="auto"/>
            </w:pPr>
          </w:p>
        </w:tc>
      </w:tr>
      <w:tr w:rsidR="0068739D" w:rsidRPr="006257AA" w:rsidTr="00A77DDA">
        <w:tc>
          <w:tcPr>
            <w:tcW w:w="2092" w:type="dxa"/>
            <w:gridSpan w:val="2"/>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Number of ECTS: 5</w:t>
            </w:r>
          </w:p>
        </w:tc>
        <w:tc>
          <w:tcPr>
            <w:tcW w:w="7530" w:type="dxa"/>
            <w:gridSpan w:val="9"/>
            <w:vMerge/>
          </w:tcPr>
          <w:p w:rsidR="0068739D" w:rsidRPr="006257AA" w:rsidRDefault="0068739D" w:rsidP="00A77DDA">
            <w:pPr>
              <w:spacing w:after="0" w:line="240" w:lineRule="auto"/>
              <w:rPr>
                <w:rFonts w:ascii="Arial" w:hAnsi="Arial" w:cs="Arial"/>
                <w:sz w:val="16"/>
                <w:szCs w:val="16"/>
              </w:rPr>
            </w:pPr>
          </w:p>
        </w:tc>
      </w:tr>
      <w:tr w:rsidR="0068739D" w:rsidRPr="006257AA" w:rsidTr="00A77DDA">
        <w:tc>
          <w:tcPr>
            <w:tcW w:w="2092" w:type="dxa"/>
            <w:gridSpan w:val="2"/>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Teacher:</w:t>
            </w:r>
          </w:p>
        </w:tc>
        <w:tc>
          <w:tcPr>
            <w:tcW w:w="7530" w:type="dxa"/>
            <w:gridSpan w:val="9"/>
          </w:tcPr>
          <w:p w:rsidR="0068739D" w:rsidRPr="006257AA" w:rsidRDefault="0068739D" w:rsidP="00520682">
            <w:pPr>
              <w:spacing w:after="0" w:line="240" w:lineRule="auto"/>
              <w:rPr>
                <w:rFonts w:ascii="Arial" w:hAnsi="Arial" w:cs="Arial"/>
                <w:sz w:val="16"/>
                <w:szCs w:val="16"/>
              </w:rPr>
            </w:pPr>
            <w:r w:rsidRPr="006257AA">
              <w:rPr>
                <w:rFonts w:ascii="Arial" w:hAnsi="Arial" w:cs="Arial"/>
                <w:sz w:val="16"/>
                <w:szCs w:val="16"/>
              </w:rPr>
              <w:t>Konstantinović I. Branko</w:t>
            </w:r>
            <w:r w:rsidR="00520682">
              <w:rPr>
                <w:rFonts w:ascii="Arial" w:hAnsi="Arial" w:cs="Arial"/>
                <w:sz w:val="16"/>
                <w:szCs w:val="16"/>
              </w:rPr>
              <w:t>,</w:t>
            </w:r>
            <w:r w:rsidRPr="006257AA">
              <w:rPr>
                <w:rFonts w:ascii="Arial" w:hAnsi="Arial" w:cs="Arial"/>
                <w:sz w:val="16"/>
                <w:szCs w:val="16"/>
              </w:rPr>
              <w:t xml:space="preserve"> Kereši B. Tatjana</w:t>
            </w:r>
            <w:r w:rsidR="00520682">
              <w:rPr>
                <w:rFonts w:ascii="Arial" w:hAnsi="Arial" w:cs="Arial"/>
                <w:sz w:val="16"/>
                <w:szCs w:val="16"/>
              </w:rPr>
              <w:t xml:space="preserve">, </w:t>
            </w:r>
            <w:r w:rsidRPr="006257AA">
              <w:rPr>
                <w:rFonts w:ascii="Arial" w:hAnsi="Arial" w:cs="Arial"/>
                <w:sz w:val="16"/>
                <w:szCs w:val="16"/>
              </w:rPr>
              <w:t>Konstantinović B. Bojan</w:t>
            </w:r>
            <w:r w:rsidR="00520682">
              <w:rPr>
                <w:rFonts w:ascii="Arial" w:hAnsi="Arial" w:cs="Arial"/>
                <w:sz w:val="16"/>
                <w:szCs w:val="16"/>
              </w:rPr>
              <w:t>,</w:t>
            </w:r>
            <w:r w:rsidRPr="006257AA">
              <w:rPr>
                <w:rFonts w:ascii="Arial" w:hAnsi="Arial" w:cs="Arial"/>
                <w:sz w:val="16"/>
                <w:szCs w:val="16"/>
              </w:rPr>
              <w:t xml:space="preserve"> Popović M. Aleksandra</w:t>
            </w:r>
          </w:p>
        </w:tc>
      </w:tr>
      <w:tr w:rsidR="0068739D" w:rsidRPr="006257AA" w:rsidTr="00A77DDA">
        <w:tc>
          <w:tcPr>
            <w:tcW w:w="2092" w:type="dxa"/>
            <w:gridSpan w:val="2"/>
            <w:tcBorders>
              <w:bottom w:val="single" w:sz="4" w:space="0" w:color="auto"/>
            </w:tcBorders>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Course status</w:t>
            </w:r>
          </w:p>
        </w:tc>
        <w:tc>
          <w:tcPr>
            <w:tcW w:w="7530" w:type="dxa"/>
            <w:gridSpan w:val="9"/>
            <w:tcBorders>
              <w:bottom w:val="single" w:sz="4" w:space="0" w:color="auto"/>
            </w:tcBorders>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Mandatory</w:t>
            </w:r>
          </w:p>
        </w:tc>
      </w:tr>
      <w:tr w:rsidR="0068739D" w:rsidRPr="006257AA" w:rsidTr="00A77DDA">
        <w:trPr>
          <w:trHeight w:val="227"/>
        </w:trPr>
        <w:tc>
          <w:tcPr>
            <w:tcW w:w="9622" w:type="dxa"/>
            <w:gridSpan w:val="11"/>
            <w:tcBorders>
              <w:bottom w:val="single" w:sz="4" w:space="0" w:color="auto"/>
            </w:tcBorders>
            <w:shd w:val="clear" w:color="auto" w:fill="C2D69B"/>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Number of active teaching classes (weekly)</w:t>
            </w:r>
          </w:p>
        </w:tc>
      </w:tr>
      <w:tr w:rsidR="0068739D" w:rsidRPr="006257AA" w:rsidTr="00A77DDA">
        <w:trPr>
          <w:trHeight w:val="227"/>
        </w:trPr>
        <w:tc>
          <w:tcPr>
            <w:tcW w:w="2092" w:type="dxa"/>
            <w:gridSpan w:val="2"/>
            <w:tcBorders>
              <w:bottom w:val="single" w:sz="4" w:space="0" w:color="auto"/>
            </w:tcBorders>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Lectures:</w:t>
            </w:r>
            <w:r w:rsidRPr="006257AA">
              <w:rPr>
                <w:rFonts w:ascii="Arial" w:hAnsi="Arial" w:cs="Arial"/>
                <w:bCs/>
                <w:sz w:val="16"/>
                <w:szCs w:val="16"/>
                <w:lang w:val="sr-Cyrl-CS"/>
              </w:rPr>
              <w:t>4</w:t>
            </w:r>
          </w:p>
        </w:tc>
        <w:tc>
          <w:tcPr>
            <w:tcW w:w="2127" w:type="dxa"/>
            <w:gridSpan w:val="3"/>
            <w:tcBorders>
              <w:bottom w:val="single" w:sz="4" w:space="0" w:color="auto"/>
            </w:tcBorders>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Practical classes:</w:t>
            </w:r>
            <w:r w:rsidRPr="006257AA">
              <w:rPr>
                <w:rFonts w:ascii="Arial" w:hAnsi="Arial" w:cs="Arial"/>
                <w:bCs/>
                <w:sz w:val="16"/>
                <w:szCs w:val="16"/>
              </w:rPr>
              <w:t>2</w:t>
            </w:r>
          </w:p>
        </w:tc>
        <w:tc>
          <w:tcPr>
            <w:tcW w:w="1843" w:type="dxa"/>
            <w:gridSpan w:val="2"/>
            <w:tcBorders>
              <w:bottom w:val="single" w:sz="4" w:space="0" w:color="auto"/>
            </w:tcBorders>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Study research work:</w:t>
            </w:r>
          </w:p>
        </w:tc>
        <w:tc>
          <w:tcPr>
            <w:tcW w:w="1717" w:type="dxa"/>
            <w:gridSpan w:val="2"/>
            <w:tcBorders>
              <w:bottom w:val="single" w:sz="4" w:space="0" w:color="auto"/>
            </w:tcBorders>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Other classes:</w:t>
            </w:r>
          </w:p>
        </w:tc>
      </w:tr>
      <w:tr w:rsidR="0068739D" w:rsidRPr="006257AA" w:rsidTr="00A77DDA">
        <w:tc>
          <w:tcPr>
            <w:tcW w:w="2092" w:type="dxa"/>
            <w:gridSpan w:val="2"/>
            <w:shd w:val="clear" w:color="auto" w:fill="C2D69B"/>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Precondition courses</w:t>
            </w:r>
          </w:p>
        </w:tc>
        <w:tc>
          <w:tcPr>
            <w:tcW w:w="7530" w:type="dxa"/>
            <w:gridSpan w:val="9"/>
            <w:shd w:val="clear" w:color="auto" w:fill="C2D69B"/>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 xml:space="preserve">Passed colloquium; certified practical classes attendance </w:t>
            </w:r>
          </w:p>
        </w:tc>
      </w:tr>
      <w:tr w:rsidR="0068739D" w:rsidRPr="006257AA" w:rsidTr="00A77DDA">
        <w:tc>
          <w:tcPr>
            <w:tcW w:w="9622" w:type="dxa"/>
            <w:gridSpan w:val="11"/>
          </w:tcPr>
          <w:p w:rsidR="0068739D" w:rsidRPr="006257AA" w:rsidRDefault="0068739D" w:rsidP="002F777A">
            <w:pPr>
              <w:pStyle w:val="ListParagraph"/>
              <w:numPr>
                <w:ilvl w:val="0"/>
                <w:numId w:val="38"/>
              </w:numPr>
              <w:spacing w:after="0" w:line="240" w:lineRule="auto"/>
              <w:ind w:left="284" w:hanging="284"/>
              <w:rPr>
                <w:rFonts w:ascii="Arial" w:hAnsi="Arial" w:cs="Arial"/>
                <w:sz w:val="16"/>
                <w:szCs w:val="16"/>
              </w:rPr>
            </w:pPr>
            <w:r w:rsidRPr="006257AA">
              <w:rPr>
                <w:rFonts w:ascii="Arial" w:hAnsi="Arial" w:cs="Arial"/>
                <w:sz w:val="16"/>
                <w:szCs w:val="16"/>
              </w:rPr>
              <w:t>Educational goal</w:t>
            </w:r>
          </w:p>
          <w:p w:rsidR="0068739D" w:rsidRPr="006257AA" w:rsidRDefault="0068739D" w:rsidP="00A77DDA">
            <w:pPr>
              <w:spacing w:after="0" w:line="240" w:lineRule="auto"/>
              <w:rPr>
                <w:rFonts w:ascii="Arial" w:hAnsi="Arial" w:cs="Arial"/>
                <w:sz w:val="16"/>
                <w:szCs w:val="16"/>
              </w:rPr>
            </w:pPr>
            <w:r w:rsidRPr="006257AA">
              <w:rPr>
                <w:rFonts w:ascii="Arial" w:hAnsi="Arial" w:cs="Arial"/>
                <w:bCs/>
                <w:sz w:val="16"/>
                <w:szCs w:val="16"/>
                <w:lang w:val="sr-Latn-CS"/>
              </w:rPr>
              <w:t>Acquiring knowledge on biology and ecology of invasive and quarantine weeds and insects in agriculture and urban environment and their chemical control.</w:t>
            </w:r>
          </w:p>
        </w:tc>
      </w:tr>
      <w:tr w:rsidR="0068739D" w:rsidRPr="006257AA" w:rsidTr="00A77DDA">
        <w:tc>
          <w:tcPr>
            <w:tcW w:w="9622" w:type="dxa"/>
            <w:gridSpan w:val="11"/>
          </w:tcPr>
          <w:p w:rsidR="0068739D" w:rsidRPr="006257AA" w:rsidRDefault="0068739D" w:rsidP="002F777A">
            <w:pPr>
              <w:pStyle w:val="ListParagraph"/>
              <w:numPr>
                <w:ilvl w:val="0"/>
                <w:numId w:val="38"/>
              </w:numPr>
              <w:spacing w:after="0" w:line="240" w:lineRule="auto"/>
              <w:ind w:left="284" w:hanging="284"/>
              <w:rPr>
                <w:rFonts w:ascii="Arial" w:hAnsi="Arial" w:cs="Arial"/>
                <w:sz w:val="16"/>
                <w:szCs w:val="16"/>
              </w:rPr>
            </w:pPr>
            <w:r w:rsidRPr="006257AA">
              <w:rPr>
                <w:rFonts w:ascii="Arial" w:hAnsi="Arial" w:cs="Arial"/>
                <w:sz w:val="16"/>
                <w:szCs w:val="16"/>
              </w:rPr>
              <w:t>Educational outcomes</w:t>
            </w:r>
          </w:p>
          <w:p w:rsidR="0068739D" w:rsidRPr="006257AA" w:rsidRDefault="0068739D" w:rsidP="00A77DDA">
            <w:pPr>
              <w:spacing w:after="0" w:line="240" w:lineRule="auto"/>
              <w:jc w:val="both"/>
              <w:rPr>
                <w:rFonts w:ascii="Arial" w:hAnsi="Arial" w:cs="Arial"/>
                <w:bCs/>
                <w:sz w:val="16"/>
                <w:szCs w:val="16"/>
                <w:lang w:val="sr-Latn-CS"/>
              </w:rPr>
            </w:pPr>
            <w:r w:rsidRPr="006257AA">
              <w:rPr>
                <w:rFonts w:ascii="Arial" w:hAnsi="Arial" w:cs="Arial"/>
                <w:bCs/>
                <w:sz w:val="16"/>
                <w:szCs w:val="16"/>
                <w:lang w:val="sr-Latn-CS"/>
              </w:rPr>
              <w:t>Basic knowledgeof invasive and quarantine weed species in agriculture and the urban environment and their negativeeffects on humans and the environment. Ability of identificationand knowledge of biology and ecology of invasive insects, in order</w:t>
            </w:r>
          </w:p>
          <w:p w:rsidR="0068739D" w:rsidRPr="006257AA" w:rsidRDefault="0068739D" w:rsidP="00A77DDA">
            <w:pPr>
              <w:spacing w:after="0" w:line="240" w:lineRule="auto"/>
              <w:jc w:val="both"/>
              <w:rPr>
                <w:rFonts w:ascii="Arial" w:hAnsi="Arial" w:cs="Arial"/>
                <w:sz w:val="16"/>
                <w:szCs w:val="16"/>
              </w:rPr>
            </w:pPr>
            <w:r w:rsidRPr="006257AA">
              <w:rPr>
                <w:rFonts w:ascii="Arial" w:hAnsi="Arial" w:cs="Arial"/>
                <w:bCs/>
                <w:sz w:val="16"/>
                <w:szCs w:val="16"/>
                <w:lang w:val="sr-Latn-CS"/>
              </w:rPr>
              <w:t>to prevent their breaking or spreadingin our country.</w:t>
            </w:r>
          </w:p>
        </w:tc>
      </w:tr>
      <w:tr w:rsidR="0068739D" w:rsidRPr="006257AA" w:rsidTr="00A77DDA">
        <w:tc>
          <w:tcPr>
            <w:tcW w:w="9622" w:type="dxa"/>
            <w:gridSpan w:val="11"/>
          </w:tcPr>
          <w:p w:rsidR="0068739D" w:rsidRPr="006257AA" w:rsidRDefault="0068739D" w:rsidP="002F777A">
            <w:pPr>
              <w:pStyle w:val="ListParagraph"/>
              <w:numPr>
                <w:ilvl w:val="0"/>
                <w:numId w:val="38"/>
              </w:numPr>
              <w:spacing w:after="0" w:line="240" w:lineRule="auto"/>
              <w:ind w:left="284" w:hanging="284"/>
              <w:rPr>
                <w:rFonts w:ascii="Arial" w:hAnsi="Arial" w:cs="Arial"/>
                <w:sz w:val="16"/>
                <w:szCs w:val="16"/>
              </w:rPr>
            </w:pPr>
            <w:r w:rsidRPr="006257AA">
              <w:rPr>
                <w:rFonts w:ascii="Arial" w:hAnsi="Arial" w:cs="Arial"/>
                <w:sz w:val="16"/>
                <w:szCs w:val="16"/>
              </w:rPr>
              <w:t>Course content</w:t>
            </w:r>
          </w:p>
          <w:p w:rsidR="0068739D" w:rsidRPr="006257AA" w:rsidRDefault="0068739D" w:rsidP="00A77DDA">
            <w:pPr>
              <w:spacing w:after="0" w:line="240" w:lineRule="auto"/>
              <w:jc w:val="both"/>
              <w:rPr>
                <w:rFonts w:ascii="Arial" w:hAnsi="Arial" w:cs="Arial"/>
                <w:iCs/>
                <w:sz w:val="16"/>
                <w:szCs w:val="16"/>
                <w:lang w:val="sr-Latn-CS"/>
              </w:rPr>
            </w:pPr>
            <w:r w:rsidRPr="006257AA">
              <w:rPr>
                <w:rFonts w:ascii="Arial" w:hAnsi="Arial" w:cs="Arial"/>
                <w:i/>
                <w:iCs/>
                <w:sz w:val="16"/>
                <w:szCs w:val="16"/>
                <w:lang w:val="sr-Latn-CS"/>
              </w:rPr>
              <w:t>Lectures</w:t>
            </w:r>
            <w:r w:rsidRPr="006257AA">
              <w:rPr>
                <w:rFonts w:ascii="Arial" w:hAnsi="Arial" w:cs="Arial"/>
                <w:i/>
                <w:iCs/>
                <w:sz w:val="16"/>
                <w:szCs w:val="16"/>
                <w:lang w:val="sr-Cyrl-CS"/>
              </w:rPr>
              <w:t>:</w:t>
            </w:r>
            <w:r w:rsidRPr="006257AA">
              <w:rPr>
                <w:rFonts w:ascii="Arial" w:hAnsi="Arial" w:cs="Arial"/>
                <w:iCs/>
                <w:sz w:val="16"/>
                <w:szCs w:val="16"/>
                <w:lang w:val="sr-Latn-CS"/>
              </w:rPr>
              <w:t>The impact of invasive weeds and insects on agricultural production. Spreading and importance of invasive weeds and insects. Invasive species of weeds and insects in our country. Harmful effects of invasive weeds and insects on the environment and</w:t>
            </w:r>
          </w:p>
          <w:p w:rsidR="0068739D" w:rsidRPr="006257AA" w:rsidRDefault="0068739D" w:rsidP="00A77DDA">
            <w:pPr>
              <w:spacing w:after="0" w:line="240" w:lineRule="auto"/>
              <w:jc w:val="both"/>
              <w:rPr>
                <w:rFonts w:ascii="Arial" w:hAnsi="Arial" w:cs="Arial"/>
                <w:iCs/>
                <w:sz w:val="16"/>
                <w:szCs w:val="16"/>
                <w:lang w:val="sr-Latn-CS"/>
              </w:rPr>
            </w:pPr>
            <w:r w:rsidRPr="006257AA">
              <w:rPr>
                <w:rFonts w:ascii="Arial" w:hAnsi="Arial" w:cs="Arial"/>
                <w:iCs/>
                <w:sz w:val="16"/>
                <w:szCs w:val="16"/>
                <w:lang w:val="sr-Latn-CS"/>
              </w:rPr>
              <w:t>human health. Chemical control of invasive weed species using herbicides.Biological control of invasive weed species using insects. Integral measures to combat invasive insects. Quarantine species of weeds and insects, their distribution and suppression.</w:t>
            </w:r>
          </w:p>
          <w:p w:rsidR="0068739D" w:rsidRPr="006257AA" w:rsidRDefault="0068739D" w:rsidP="00A77DDA">
            <w:pPr>
              <w:spacing w:after="0" w:line="240" w:lineRule="auto"/>
              <w:jc w:val="both"/>
              <w:rPr>
                <w:rFonts w:ascii="Arial" w:hAnsi="Arial" w:cs="Arial"/>
                <w:bCs/>
                <w:sz w:val="16"/>
                <w:szCs w:val="16"/>
                <w:lang w:val="sr-Latn-CS"/>
              </w:rPr>
            </w:pPr>
            <w:r w:rsidRPr="006257AA">
              <w:rPr>
                <w:rFonts w:ascii="Arial" w:hAnsi="Arial" w:cs="Arial"/>
                <w:bCs/>
                <w:i/>
                <w:sz w:val="16"/>
                <w:szCs w:val="16"/>
                <w:lang w:val="sr-Latn-CS"/>
              </w:rPr>
              <w:t>Practical classes</w:t>
            </w:r>
            <w:r w:rsidRPr="006257AA">
              <w:rPr>
                <w:rFonts w:ascii="Arial" w:hAnsi="Arial" w:cs="Arial"/>
                <w:bCs/>
                <w:i/>
                <w:sz w:val="16"/>
                <w:szCs w:val="16"/>
                <w:lang w:val="ru-RU"/>
              </w:rPr>
              <w:t>:</w:t>
            </w:r>
            <w:r w:rsidRPr="006257AA">
              <w:rPr>
                <w:rFonts w:ascii="Arial" w:hAnsi="Arial" w:cs="Arial"/>
                <w:bCs/>
                <w:sz w:val="16"/>
                <w:szCs w:val="16"/>
                <w:lang w:val="sr-Latn-CS"/>
              </w:rPr>
              <w:t>Practical lectures include taxonomy of invasive and quarantine weeds and insects using handbook for their identification.Determination of pollen of some allergens invasive weed species.</w:t>
            </w:r>
          </w:p>
        </w:tc>
      </w:tr>
      <w:tr w:rsidR="0068739D" w:rsidRPr="006257AA" w:rsidTr="00A77DDA">
        <w:tc>
          <w:tcPr>
            <w:tcW w:w="9622" w:type="dxa"/>
            <w:gridSpan w:val="11"/>
            <w:tcBorders>
              <w:bottom w:val="single" w:sz="4" w:space="0" w:color="auto"/>
            </w:tcBorders>
          </w:tcPr>
          <w:p w:rsidR="0068739D" w:rsidRPr="006257AA" w:rsidRDefault="0068739D" w:rsidP="002F777A">
            <w:pPr>
              <w:pStyle w:val="ListParagraph"/>
              <w:numPr>
                <w:ilvl w:val="0"/>
                <w:numId w:val="38"/>
              </w:numPr>
              <w:spacing w:after="0" w:line="240" w:lineRule="auto"/>
              <w:ind w:left="284" w:hanging="284"/>
              <w:rPr>
                <w:rFonts w:ascii="Arial" w:hAnsi="Arial" w:cs="Arial"/>
                <w:sz w:val="16"/>
                <w:szCs w:val="16"/>
              </w:rPr>
            </w:pPr>
            <w:r w:rsidRPr="006257AA">
              <w:rPr>
                <w:rFonts w:ascii="Arial" w:hAnsi="Arial" w:cs="Arial"/>
                <w:sz w:val="16"/>
                <w:szCs w:val="16"/>
              </w:rPr>
              <w:t>Teaching methods</w:t>
            </w:r>
          </w:p>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Lectures, Practical classes, Consultations, Research work</w:t>
            </w:r>
          </w:p>
        </w:tc>
      </w:tr>
      <w:tr w:rsidR="0068739D" w:rsidRPr="006257AA" w:rsidTr="00A77DDA">
        <w:tc>
          <w:tcPr>
            <w:tcW w:w="9622" w:type="dxa"/>
            <w:gridSpan w:val="11"/>
            <w:tcBorders>
              <w:bottom w:val="single" w:sz="4" w:space="0" w:color="auto"/>
            </w:tcBorders>
            <w:shd w:val="clear" w:color="auto" w:fill="C2D69B"/>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Knowledge evaluation (maximum 100 points)</w:t>
            </w:r>
          </w:p>
        </w:tc>
      </w:tr>
      <w:tr w:rsidR="0068739D" w:rsidRPr="006257AA" w:rsidTr="00A77DDA">
        <w:tc>
          <w:tcPr>
            <w:tcW w:w="2376" w:type="dxa"/>
            <w:gridSpan w:val="3"/>
            <w:shd w:val="clear" w:color="auto" w:fill="auto"/>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Pre-examination obligations</w:t>
            </w:r>
          </w:p>
        </w:tc>
        <w:tc>
          <w:tcPr>
            <w:tcW w:w="1134" w:type="dxa"/>
            <w:shd w:val="clear" w:color="auto" w:fill="auto"/>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Mandatory</w:t>
            </w:r>
          </w:p>
        </w:tc>
        <w:tc>
          <w:tcPr>
            <w:tcW w:w="1301" w:type="dxa"/>
            <w:gridSpan w:val="2"/>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Points</w:t>
            </w:r>
          </w:p>
        </w:tc>
        <w:tc>
          <w:tcPr>
            <w:tcW w:w="2527" w:type="dxa"/>
            <w:gridSpan w:val="2"/>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Final exam (izabrati)</w:t>
            </w:r>
          </w:p>
        </w:tc>
        <w:tc>
          <w:tcPr>
            <w:tcW w:w="1134" w:type="dxa"/>
            <w:gridSpan w:val="2"/>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Mandatory</w:t>
            </w:r>
          </w:p>
        </w:tc>
        <w:tc>
          <w:tcPr>
            <w:tcW w:w="1150" w:type="dxa"/>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Points</w:t>
            </w:r>
          </w:p>
        </w:tc>
      </w:tr>
      <w:tr w:rsidR="0068739D" w:rsidRPr="006257AA" w:rsidTr="00A77DDA">
        <w:tc>
          <w:tcPr>
            <w:tcW w:w="2376" w:type="dxa"/>
            <w:gridSpan w:val="3"/>
            <w:shd w:val="clear" w:color="auto" w:fill="auto"/>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Activity during lectures</w:t>
            </w:r>
          </w:p>
        </w:tc>
        <w:tc>
          <w:tcPr>
            <w:tcW w:w="1134" w:type="dxa"/>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Yes</w:t>
            </w:r>
          </w:p>
        </w:tc>
        <w:tc>
          <w:tcPr>
            <w:tcW w:w="1301" w:type="dxa"/>
            <w:gridSpan w:val="2"/>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Up to 10</w:t>
            </w:r>
          </w:p>
        </w:tc>
        <w:tc>
          <w:tcPr>
            <w:tcW w:w="2527" w:type="dxa"/>
            <w:gridSpan w:val="2"/>
            <w:shd w:val="clear" w:color="auto" w:fill="auto"/>
            <w:vAlign w:val="center"/>
          </w:tcPr>
          <w:p w:rsidR="0068739D" w:rsidRPr="006257AA" w:rsidRDefault="0068739D" w:rsidP="00A77DDA">
            <w:pPr>
              <w:spacing w:after="0" w:line="240" w:lineRule="auto"/>
              <w:jc w:val="center"/>
              <w:rPr>
                <w:rFonts w:ascii="Arial" w:hAnsi="Arial" w:cs="Arial"/>
                <w:i/>
                <w:sz w:val="16"/>
                <w:szCs w:val="16"/>
              </w:rPr>
            </w:pPr>
            <w:r w:rsidRPr="006257AA">
              <w:rPr>
                <w:rFonts w:ascii="Arial" w:hAnsi="Arial" w:cs="Arial"/>
                <w:i/>
                <w:sz w:val="16"/>
                <w:szCs w:val="16"/>
              </w:rPr>
              <w:t>Oral exam</w:t>
            </w:r>
          </w:p>
        </w:tc>
        <w:tc>
          <w:tcPr>
            <w:tcW w:w="1134" w:type="dxa"/>
            <w:gridSpan w:val="2"/>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Yes</w:t>
            </w:r>
          </w:p>
        </w:tc>
        <w:tc>
          <w:tcPr>
            <w:tcW w:w="1150" w:type="dxa"/>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30</w:t>
            </w:r>
          </w:p>
        </w:tc>
      </w:tr>
      <w:tr w:rsidR="0068739D" w:rsidRPr="006257AA" w:rsidTr="00A77DDA">
        <w:tc>
          <w:tcPr>
            <w:tcW w:w="2376" w:type="dxa"/>
            <w:gridSpan w:val="3"/>
            <w:shd w:val="clear" w:color="auto" w:fill="auto"/>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Practical classes attendance</w:t>
            </w:r>
          </w:p>
        </w:tc>
        <w:tc>
          <w:tcPr>
            <w:tcW w:w="1134" w:type="dxa"/>
            <w:shd w:val="clear" w:color="auto" w:fill="auto"/>
            <w:vAlign w:val="center"/>
          </w:tcPr>
          <w:p w:rsidR="0068739D" w:rsidRPr="006257AA" w:rsidRDefault="0068739D" w:rsidP="00A77DDA">
            <w:pPr>
              <w:spacing w:after="0" w:line="240" w:lineRule="auto"/>
              <w:jc w:val="center"/>
              <w:rPr>
                <w:rFonts w:ascii="Arial" w:hAnsi="Arial" w:cs="Arial"/>
                <w:sz w:val="16"/>
                <w:szCs w:val="16"/>
              </w:rPr>
            </w:pPr>
          </w:p>
        </w:tc>
        <w:tc>
          <w:tcPr>
            <w:tcW w:w="1301" w:type="dxa"/>
            <w:gridSpan w:val="2"/>
            <w:shd w:val="clear" w:color="auto" w:fill="auto"/>
            <w:vAlign w:val="center"/>
          </w:tcPr>
          <w:p w:rsidR="0068739D" w:rsidRPr="006257AA" w:rsidRDefault="0068739D" w:rsidP="00A77DDA">
            <w:pPr>
              <w:spacing w:after="0" w:line="240" w:lineRule="auto"/>
              <w:jc w:val="center"/>
              <w:rPr>
                <w:rFonts w:ascii="Arial" w:hAnsi="Arial" w:cs="Arial"/>
                <w:sz w:val="16"/>
                <w:szCs w:val="16"/>
              </w:rPr>
            </w:pPr>
          </w:p>
        </w:tc>
        <w:tc>
          <w:tcPr>
            <w:tcW w:w="4811" w:type="dxa"/>
            <w:gridSpan w:val="5"/>
            <w:vMerge w:val="restart"/>
            <w:shd w:val="clear" w:color="auto" w:fill="auto"/>
            <w:vAlign w:val="center"/>
          </w:tcPr>
          <w:p w:rsidR="0068739D" w:rsidRPr="006257AA" w:rsidRDefault="0068739D" w:rsidP="00A77DDA">
            <w:pPr>
              <w:spacing w:after="0" w:line="240" w:lineRule="auto"/>
              <w:jc w:val="center"/>
              <w:rPr>
                <w:rFonts w:ascii="Arial" w:hAnsi="Arial" w:cs="Arial"/>
                <w:sz w:val="16"/>
                <w:szCs w:val="16"/>
              </w:rPr>
            </w:pPr>
          </w:p>
        </w:tc>
      </w:tr>
      <w:tr w:rsidR="0068739D" w:rsidRPr="006257AA" w:rsidTr="00A77DDA">
        <w:tc>
          <w:tcPr>
            <w:tcW w:w="2376" w:type="dxa"/>
            <w:gridSpan w:val="3"/>
            <w:shd w:val="clear" w:color="auto" w:fill="auto"/>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Colloquium</w:t>
            </w:r>
          </w:p>
        </w:tc>
        <w:tc>
          <w:tcPr>
            <w:tcW w:w="1134" w:type="dxa"/>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Yes</w:t>
            </w:r>
          </w:p>
        </w:tc>
        <w:tc>
          <w:tcPr>
            <w:tcW w:w="1301" w:type="dxa"/>
            <w:gridSpan w:val="2"/>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Up to 20</w:t>
            </w:r>
          </w:p>
        </w:tc>
        <w:tc>
          <w:tcPr>
            <w:tcW w:w="4811" w:type="dxa"/>
            <w:gridSpan w:val="5"/>
            <w:vMerge/>
            <w:shd w:val="clear" w:color="auto" w:fill="auto"/>
            <w:vAlign w:val="center"/>
          </w:tcPr>
          <w:p w:rsidR="0068739D" w:rsidRPr="006257AA" w:rsidRDefault="0068739D" w:rsidP="00A77DDA">
            <w:pPr>
              <w:spacing w:after="0" w:line="240" w:lineRule="auto"/>
              <w:jc w:val="center"/>
              <w:rPr>
                <w:rFonts w:ascii="Arial" w:hAnsi="Arial" w:cs="Arial"/>
                <w:sz w:val="16"/>
                <w:szCs w:val="16"/>
              </w:rPr>
            </w:pPr>
          </w:p>
        </w:tc>
      </w:tr>
      <w:tr w:rsidR="0068739D" w:rsidRPr="006257AA" w:rsidTr="00A77DDA">
        <w:tc>
          <w:tcPr>
            <w:tcW w:w="2376" w:type="dxa"/>
            <w:gridSpan w:val="3"/>
            <w:shd w:val="clear" w:color="auto" w:fill="auto"/>
            <w:vAlign w:val="center"/>
          </w:tcPr>
          <w:p w:rsidR="0068739D" w:rsidRPr="006257AA" w:rsidRDefault="0068739D" w:rsidP="00A77DDA">
            <w:pPr>
              <w:spacing w:after="0" w:line="240" w:lineRule="auto"/>
              <w:rPr>
                <w:rFonts w:ascii="Arial" w:hAnsi="Arial" w:cs="Arial"/>
                <w:sz w:val="16"/>
                <w:szCs w:val="16"/>
              </w:rPr>
            </w:pPr>
            <w:r w:rsidRPr="006257AA">
              <w:rPr>
                <w:rFonts w:ascii="Arial" w:hAnsi="Arial" w:cs="Arial"/>
                <w:sz w:val="16"/>
                <w:szCs w:val="16"/>
              </w:rPr>
              <w:t>Tests</w:t>
            </w:r>
          </w:p>
        </w:tc>
        <w:tc>
          <w:tcPr>
            <w:tcW w:w="1134" w:type="dxa"/>
            <w:shd w:val="clear" w:color="auto" w:fill="auto"/>
            <w:vAlign w:val="center"/>
          </w:tcPr>
          <w:p w:rsidR="0068739D" w:rsidRPr="006257AA" w:rsidRDefault="0068739D" w:rsidP="00A77DDA">
            <w:pPr>
              <w:spacing w:after="0" w:line="240" w:lineRule="auto"/>
              <w:jc w:val="center"/>
              <w:rPr>
                <w:rFonts w:ascii="Arial" w:hAnsi="Arial" w:cs="Arial"/>
                <w:sz w:val="16"/>
                <w:szCs w:val="16"/>
              </w:rPr>
            </w:pPr>
          </w:p>
        </w:tc>
        <w:tc>
          <w:tcPr>
            <w:tcW w:w="1301" w:type="dxa"/>
            <w:gridSpan w:val="2"/>
            <w:shd w:val="clear" w:color="auto" w:fill="auto"/>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Up to 40</w:t>
            </w:r>
          </w:p>
        </w:tc>
        <w:tc>
          <w:tcPr>
            <w:tcW w:w="4811" w:type="dxa"/>
            <w:gridSpan w:val="5"/>
            <w:vMerge/>
            <w:shd w:val="clear" w:color="auto" w:fill="auto"/>
            <w:vAlign w:val="center"/>
          </w:tcPr>
          <w:p w:rsidR="0068739D" w:rsidRPr="006257AA" w:rsidRDefault="0068739D" w:rsidP="00A77DDA">
            <w:pPr>
              <w:spacing w:after="0" w:line="240" w:lineRule="auto"/>
              <w:jc w:val="center"/>
              <w:rPr>
                <w:rFonts w:ascii="Arial" w:hAnsi="Arial" w:cs="Arial"/>
                <w:sz w:val="16"/>
                <w:szCs w:val="16"/>
              </w:rPr>
            </w:pPr>
          </w:p>
        </w:tc>
      </w:tr>
      <w:tr w:rsidR="0068739D" w:rsidRPr="006257AA" w:rsidTr="00A77DDA">
        <w:tc>
          <w:tcPr>
            <w:tcW w:w="9622" w:type="dxa"/>
            <w:gridSpan w:val="11"/>
            <w:shd w:val="clear" w:color="auto" w:fill="C2D69B"/>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 xml:space="preserve">Literature </w:t>
            </w:r>
          </w:p>
        </w:tc>
      </w:tr>
      <w:tr w:rsidR="0068739D" w:rsidRPr="006257AA" w:rsidTr="00A77DDA">
        <w:tc>
          <w:tcPr>
            <w:tcW w:w="675" w:type="dxa"/>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Ord.</w:t>
            </w:r>
          </w:p>
        </w:tc>
        <w:tc>
          <w:tcPr>
            <w:tcW w:w="1701" w:type="dxa"/>
            <w:gridSpan w:val="2"/>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Author</w:t>
            </w:r>
          </w:p>
        </w:tc>
        <w:tc>
          <w:tcPr>
            <w:tcW w:w="2435" w:type="dxa"/>
            <w:gridSpan w:val="3"/>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Title</w:t>
            </w:r>
          </w:p>
        </w:tc>
        <w:tc>
          <w:tcPr>
            <w:tcW w:w="3661" w:type="dxa"/>
            <w:gridSpan w:val="4"/>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Publisher</w:t>
            </w:r>
          </w:p>
        </w:tc>
        <w:tc>
          <w:tcPr>
            <w:tcW w:w="1150" w:type="dxa"/>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Year</w:t>
            </w:r>
          </w:p>
        </w:tc>
      </w:tr>
      <w:tr w:rsidR="0068739D" w:rsidRPr="006257AA" w:rsidTr="00A77DDA">
        <w:tc>
          <w:tcPr>
            <w:tcW w:w="675" w:type="dxa"/>
            <w:vAlign w:val="center"/>
          </w:tcPr>
          <w:p w:rsidR="0068739D" w:rsidRPr="006257AA" w:rsidRDefault="0068739D" w:rsidP="002F777A">
            <w:pPr>
              <w:pStyle w:val="ListParagraph"/>
              <w:numPr>
                <w:ilvl w:val="0"/>
                <w:numId w:val="39"/>
              </w:numPr>
              <w:spacing w:after="0" w:line="240" w:lineRule="auto"/>
              <w:jc w:val="center"/>
              <w:rPr>
                <w:rFonts w:ascii="Arial" w:hAnsi="Arial" w:cs="Arial"/>
                <w:sz w:val="16"/>
                <w:szCs w:val="16"/>
              </w:rPr>
            </w:pPr>
          </w:p>
        </w:tc>
        <w:tc>
          <w:tcPr>
            <w:tcW w:w="1701" w:type="dxa"/>
            <w:gridSpan w:val="2"/>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Mihajlović, Lj.</w:t>
            </w:r>
          </w:p>
        </w:tc>
        <w:tc>
          <w:tcPr>
            <w:tcW w:w="2435" w:type="dxa"/>
            <w:gridSpan w:val="3"/>
            <w:vAlign w:val="center"/>
          </w:tcPr>
          <w:p w:rsidR="0068739D" w:rsidRPr="006257AA" w:rsidRDefault="0068739D" w:rsidP="00A77DDA">
            <w:pPr>
              <w:spacing w:after="0" w:line="240" w:lineRule="auto"/>
              <w:jc w:val="center"/>
              <w:rPr>
                <w:rStyle w:val="hps"/>
                <w:sz w:val="16"/>
                <w:szCs w:val="16"/>
              </w:rPr>
            </w:pPr>
            <w:r w:rsidRPr="006257AA">
              <w:rPr>
                <w:rStyle w:val="hps"/>
                <w:sz w:val="16"/>
                <w:szCs w:val="16"/>
              </w:rPr>
              <w:t>Šumarska entomologija</w:t>
            </w:r>
          </w:p>
        </w:tc>
        <w:tc>
          <w:tcPr>
            <w:tcW w:w="3661" w:type="dxa"/>
            <w:gridSpan w:val="4"/>
            <w:vAlign w:val="center"/>
          </w:tcPr>
          <w:p w:rsidR="0068739D" w:rsidRPr="006257AA" w:rsidRDefault="0068739D" w:rsidP="00A77DDA">
            <w:pPr>
              <w:spacing w:after="0" w:line="240" w:lineRule="auto"/>
              <w:jc w:val="center"/>
              <w:rPr>
                <w:rStyle w:val="hps"/>
                <w:sz w:val="16"/>
                <w:szCs w:val="16"/>
              </w:rPr>
            </w:pPr>
            <w:r w:rsidRPr="006257AA">
              <w:rPr>
                <w:rStyle w:val="hps"/>
                <w:sz w:val="16"/>
                <w:szCs w:val="16"/>
              </w:rPr>
              <w:t>Šumarski fakultet, Beograd</w:t>
            </w:r>
          </w:p>
        </w:tc>
        <w:tc>
          <w:tcPr>
            <w:tcW w:w="1150" w:type="dxa"/>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2008</w:t>
            </w:r>
          </w:p>
        </w:tc>
      </w:tr>
      <w:tr w:rsidR="0068739D" w:rsidRPr="006257AA" w:rsidTr="00A77DDA">
        <w:tc>
          <w:tcPr>
            <w:tcW w:w="675" w:type="dxa"/>
            <w:vAlign w:val="center"/>
          </w:tcPr>
          <w:p w:rsidR="0068739D" w:rsidRPr="006257AA" w:rsidRDefault="0068739D" w:rsidP="002F777A">
            <w:pPr>
              <w:pStyle w:val="ListParagraph"/>
              <w:numPr>
                <w:ilvl w:val="0"/>
                <w:numId w:val="39"/>
              </w:numPr>
              <w:spacing w:after="0" w:line="240" w:lineRule="auto"/>
              <w:jc w:val="center"/>
              <w:rPr>
                <w:rFonts w:ascii="Arial" w:hAnsi="Arial" w:cs="Arial"/>
                <w:sz w:val="16"/>
                <w:szCs w:val="16"/>
              </w:rPr>
            </w:pPr>
          </w:p>
        </w:tc>
        <w:tc>
          <w:tcPr>
            <w:tcW w:w="1701" w:type="dxa"/>
            <w:gridSpan w:val="2"/>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Sekulić, R., Spasić, R, Kereši, T.</w:t>
            </w:r>
          </w:p>
        </w:tc>
        <w:tc>
          <w:tcPr>
            <w:tcW w:w="2435" w:type="dxa"/>
            <w:gridSpan w:val="3"/>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Štetočine povrća i njihovo suzbijanje.</w:t>
            </w:r>
          </w:p>
          <w:p w:rsidR="0068739D" w:rsidRPr="006257AA" w:rsidRDefault="0068739D" w:rsidP="00A77DDA">
            <w:pPr>
              <w:spacing w:after="0" w:line="240" w:lineRule="auto"/>
              <w:jc w:val="center"/>
              <w:rPr>
                <w:rFonts w:ascii="Arial" w:hAnsi="Arial" w:cs="Arial"/>
                <w:sz w:val="16"/>
                <w:szCs w:val="16"/>
              </w:rPr>
            </w:pPr>
          </w:p>
        </w:tc>
        <w:tc>
          <w:tcPr>
            <w:tcW w:w="3661" w:type="dxa"/>
            <w:gridSpan w:val="4"/>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Poljoprivredni fakulteti, Novi Sad i</w:t>
            </w:r>
          </w:p>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Beograd, Institut za ratarstvo i povrtarstvo, Novi Sad</w:t>
            </w:r>
          </w:p>
        </w:tc>
        <w:tc>
          <w:tcPr>
            <w:tcW w:w="1150" w:type="dxa"/>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2008</w:t>
            </w:r>
          </w:p>
        </w:tc>
      </w:tr>
      <w:tr w:rsidR="0068739D" w:rsidRPr="006257AA" w:rsidTr="00A77DDA">
        <w:tc>
          <w:tcPr>
            <w:tcW w:w="675" w:type="dxa"/>
            <w:vAlign w:val="center"/>
          </w:tcPr>
          <w:p w:rsidR="0068739D" w:rsidRPr="006257AA" w:rsidRDefault="0068739D" w:rsidP="002F777A">
            <w:pPr>
              <w:pStyle w:val="ListParagraph"/>
              <w:numPr>
                <w:ilvl w:val="0"/>
                <w:numId w:val="39"/>
              </w:numPr>
              <w:spacing w:after="0" w:line="240" w:lineRule="auto"/>
              <w:jc w:val="center"/>
              <w:rPr>
                <w:rFonts w:ascii="Arial" w:hAnsi="Arial" w:cs="Arial"/>
                <w:sz w:val="16"/>
                <w:szCs w:val="16"/>
              </w:rPr>
            </w:pPr>
          </w:p>
        </w:tc>
        <w:tc>
          <w:tcPr>
            <w:tcW w:w="1701" w:type="dxa"/>
            <w:gridSpan w:val="2"/>
            <w:vAlign w:val="center"/>
          </w:tcPr>
          <w:p w:rsidR="0068739D" w:rsidRPr="006257AA" w:rsidRDefault="0068739D" w:rsidP="00A77DDA">
            <w:pPr>
              <w:spacing w:after="0" w:line="240" w:lineRule="auto"/>
              <w:jc w:val="center"/>
              <w:rPr>
                <w:rFonts w:ascii="Arial" w:hAnsi="Arial" w:cs="Arial"/>
                <w:bCs/>
                <w:sz w:val="16"/>
                <w:szCs w:val="16"/>
                <w:lang w:val="sr-Latn-CS"/>
              </w:rPr>
            </w:pPr>
            <w:r w:rsidRPr="006257AA">
              <w:rPr>
                <w:rFonts w:ascii="Arial" w:hAnsi="Arial" w:cs="Arial"/>
                <w:bCs/>
                <w:sz w:val="16"/>
                <w:szCs w:val="16"/>
                <w:lang w:val="sr-Latn-CS"/>
              </w:rPr>
              <w:t xml:space="preserve">Kereši, t., Ivanović, M., Tolić, D. </w:t>
            </w:r>
          </w:p>
        </w:tc>
        <w:tc>
          <w:tcPr>
            <w:tcW w:w="2435" w:type="dxa"/>
            <w:gridSpan w:val="3"/>
            <w:vAlign w:val="center"/>
          </w:tcPr>
          <w:p w:rsidR="0068739D" w:rsidRPr="006257AA" w:rsidRDefault="0068739D" w:rsidP="00A77DDA">
            <w:pPr>
              <w:spacing w:after="0" w:line="240" w:lineRule="auto"/>
              <w:jc w:val="center"/>
              <w:rPr>
                <w:rFonts w:ascii="Arial" w:hAnsi="Arial" w:cs="Arial"/>
                <w:sz w:val="16"/>
                <w:szCs w:val="16"/>
                <w:lang w:val="sr-Latn-CS"/>
              </w:rPr>
            </w:pPr>
            <w:r w:rsidRPr="006257AA">
              <w:rPr>
                <w:rFonts w:ascii="Arial" w:hAnsi="Arial" w:cs="Arial"/>
                <w:sz w:val="16"/>
                <w:szCs w:val="16"/>
                <w:lang w:val="sr-Latn-CS"/>
              </w:rPr>
              <w:t>Moljac paradajza (Tuta absoluta Povolny) - nova potencijalna opasnost za paradajz</w:t>
            </w:r>
          </w:p>
          <w:p w:rsidR="0068739D" w:rsidRPr="006257AA" w:rsidRDefault="0068739D" w:rsidP="00A77DDA">
            <w:pPr>
              <w:spacing w:after="0" w:line="240" w:lineRule="auto"/>
              <w:jc w:val="center"/>
              <w:rPr>
                <w:rFonts w:ascii="Arial" w:hAnsi="Arial" w:cs="Arial"/>
                <w:sz w:val="16"/>
                <w:szCs w:val="16"/>
                <w:lang w:val="sr-Latn-CS"/>
              </w:rPr>
            </w:pPr>
            <w:r w:rsidRPr="006257AA">
              <w:rPr>
                <w:rFonts w:ascii="Arial" w:hAnsi="Arial" w:cs="Arial"/>
                <w:sz w:val="16"/>
                <w:szCs w:val="16"/>
                <w:lang w:val="sr-Latn-CS"/>
              </w:rPr>
              <w:t>u Srbiji.</w:t>
            </w:r>
          </w:p>
        </w:tc>
        <w:tc>
          <w:tcPr>
            <w:tcW w:w="3661" w:type="dxa"/>
            <w:gridSpan w:val="4"/>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Biljni lekar, Poljoprivredni fakultet, Novi Sad</w:t>
            </w:r>
          </w:p>
        </w:tc>
        <w:tc>
          <w:tcPr>
            <w:tcW w:w="1150" w:type="dxa"/>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2010</w:t>
            </w:r>
          </w:p>
        </w:tc>
      </w:tr>
      <w:tr w:rsidR="0068739D" w:rsidRPr="006257AA" w:rsidTr="00A77DDA">
        <w:tc>
          <w:tcPr>
            <w:tcW w:w="675" w:type="dxa"/>
            <w:vAlign w:val="center"/>
          </w:tcPr>
          <w:p w:rsidR="0068739D" w:rsidRPr="006257AA" w:rsidRDefault="0068739D" w:rsidP="002F777A">
            <w:pPr>
              <w:pStyle w:val="ListParagraph"/>
              <w:numPr>
                <w:ilvl w:val="0"/>
                <w:numId w:val="39"/>
              </w:numPr>
              <w:spacing w:after="0" w:line="240" w:lineRule="auto"/>
              <w:jc w:val="center"/>
              <w:rPr>
                <w:rFonts w:ascii="Arial" w:hAnsi="Arial" w:cs="Arial"/>
                <w:sz w:val="16"/>
                <w:szCs w:val="16"/>
              </w:rPr>
            </w:pPr>
          </w:p>
        </w:tc>
        <w:tc>
          <w:tcPr>
            <w:tcW w:w="1701" w:type="dxa"/>
            <w:gridSpan w:val="2"/>
            <w:vAlign w:val="center"/>
          </w:tcPr>
          <w:p w:rsidR="0068739D" w:rsidRPr="006257AA" w:rsidRDefault="0068739D" w:rsidP="00A77DDA">
            <w:pPr>
              <w:spacing w:after="0" w:line="240" w:lineRule="auto"/>
              <w:jc w:val="center"/>
              <w:rPr>
                <w:rFonts w:ascii="Arial" w:hAnsi="Arial" w:cs="Arial"/>
                <w:bCs/>
                <w:sz w:val="16"/>
                <w:szCs w:val="16"/>
                <w:lang w:val="sr-Latn-CS"/>
              </w:rPr>
            </w:pPr>
            <w:r w:rsidRPr="006257AA">
              <w:rPr>
                <w:rFonts w:ascii="Arial" w:hAnsi="Arial" w:cs="Arial"/>
                <w:bCs/>
                <w:sz w:val="16"/>
                <w:szCs w:val="16"/>
                <w:lang w:val="sr-Latn-CS"/>
              </w:rPr>
              <w:t>Kereši, T., Sekulić, R., Protić, LJ., Milovac, Ž.</w:t>
            </w:r>
          </w:p>
        </w:tc>
        <w:tc>
          <w:tcPr>
            <w:tcW w:w="2435" w:type="dxa"/>
            <w:gridSpan w:val="3"/>
            <w:vAlign w:val="center"/>
          </w:tcPr>
          <w:p w:rsidR="0068739D" w:rsidRPr="006257AA" w:rsidRDefault="0068739D" w:rsidP="00A77DDA">
            <w:pPr>
              <w:spacing w:after="0" w:line="240" w:lineRule="auto"/>
              <w:jc w:val="center"/>
              <w:rPr>
                <w:rFonts w:ascii="Arial" w:hAnsi="Arial" w:cs="Arial"/>
                <w:sz w:val="16"/>
                <w:szCs w:val="16"/>
                <w:lang w:val="sr-Latn-CS"/>
              </w:rPr>
            </w:pPr>
            <w:r w:rsidRPr="006257AA">
              <w:rPr>
                <w:rFonts w:ascii="Arial" w:hAnsi="Arial" w:cs="Arial"/>
                <w:sz w:val="16"/>
                <w:szCs w:val="16"/>
                <w:lang w:val="sr-Latn-CS"/>
              </w:rPr>
              <w:t>Pojava stenice Nezara viridula L. (Heteroptera: Pentatomidae) u</w:t>
            </w:r>
          </w:p>
          <w:p w:rsidR="0068739D" w:rsidRPr="006257AA" w:rsidRDefault="0068739D" w:rsidP="00A77DDA">
            <w:pPr>
              <w:spacing w:after="0" w:line="240" w:lineRule="auto"/>
              <w:jc w:val="center"/>
              <w:rPr>
                <w:rFonts w:ascii="Arial" w:hAnsi="Arial" w:cs="Arial"/>
                <w:sz w:val="16"/>
                <w:szCs w:val="16"/>
                <w:lang w:val="sr-Latn-CS"/>
              </w:rPr>
            </w:pPr>
            <w:r w:rsidRPr="006257AA">
              <w:rPr>
                <w:rFonts w:ascii="Arial" w:hAnsi="Arial" w:cs="Arial"/>
                <w:sz w:val="16"/>
                <w:szCs w:val="16"/>
                <w:lang w:val="sr-Latn-CS"/>
              </w:rPr>
              <w:t xml:space="preserve">Srbiji. </w:t>
            </w:r>
          </w:p>
        </w:tc>
        <w:tc>
          <w:tcPr>
            <w:tcW w:w="3661" w:type="dxa"/>
            <w:gridSpan w:val="4"/>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Biljni lekar, Poljoprivredni fakultet, Novi Sad</w:t>
            </w:r>
          </w:p>
        </w:tc>
        <w:tc>
          <w:tcPr>
            <w:tcW w:w="1150" w:type="dxa"/>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2012</w:t>
            </w:r>
          </w:p>
        </w:tc>
      </w:tr>
      <w:tr w:rsidR="0068739D" w:rsidRPr="006257AA" w:rsidTr="00A77DDA">
        <w:tc>
          <w:tcPr>
            <w:tcW w:w="675" w:type="dxa"/>
            <w:vAlign w:val="center"/>
          </w:tcPr>
          <w:p w:rsidR="0068739D" w:rsidRPr="006257AA" w:rsidRDefault="0068739D" w:rsidP="002F777A">
            <w:pPr>
              <w:pStyle w:val="ListParagraph"/>
              <w:numPr>
                <w:ilvl w:val="0"/>
                <w:numId w:val="39"/>
              </w:numPr>
              <w:spacing w:after="0" w:line="240" w:lineRule="auto"/>
              <w:jc w:val="center"/>
              <w:rPr>
                <w:rFonts w:ascii="Arial" w:hAnsi="Arial" w:cs="Arial"/>
                <w:sz w:val="16"/>
                <w:szCs w:val="16"/>
              </w:rPr>
            </w:pPr>
          </w:p>
        </w:tc>
        <w:tc>
          <w:tcPr>
            <w:tcW w:w="1701" w:type="dxa"/>
            <w:gridSpan w:val="2"/>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Konstantinović, B.</w:t>
            </w:r>
          </w:p>
        </w:tc>
        <w:tc>
          <w:tcPr>
            <w:tcW w:w="2435" w:type="dxa"/>
            <w:gridSpan w:val="3"/>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Poznavanje i suzbijanje korova</w:t>
            </w:r>
          </w:p>
        </w:tc>
        <w:tc>
          <w:tcPr>
            <w:tcW w:w="3661" w:type="dxa"/>
            <w:gridSpan w:val="4"/>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Univerzitet u Novom Sadu, Poljoprivredni fakultet</w:t>
            </w:r>
          </w:p>
        </w:tc>
        <w:tc>
          <w:tcPr>
            <w:tcW w:w="1150" w:type="dxa"/>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1999</w:t>
            </w:r>
          </w:p>
        </w:tc>
      </w:tr>
      <w:tr w:rsidR="0068739D" w:rsidRPr="006257AA" w:rsidTr="00A77DDA">
        <w:tc>
          <w:tcPr>
            <w:tcW w:w="675" w:type="dxa"/>
            <w:vAlign w:val="center"/>
          </w:tcPr>
          <w:p w:rsidR="0068739D" w:rsidRPr="006257AA" w:rsidRDefault="0068739D" w:rsidP="002F777A">
            <w:pPr>
              <w:pStyle w:val="ListParagraph"/>
              <w:numPr>
                <w:ilvl w:val="0"/>
                <w:numId w:val="39"/>
              </w:numPr>
              <w:spacing w:after="0" w:line="240" w:lineRule="auto"/>
              <w:jc w:val="center"/>
              <w:rPr>
                <w:rFonts w:ascii="Arial" w:hAnsi="Arial" w:cs="Arial"/>
                <w:sz w:val="16"/>
                <w:szCs w:val="16"/>
              </w:rPr>
            </w:pPr>
          </w:p>
        </w:tc>
        <w:tc>
          <w:tcPr>
            <w:tcW w:w="1701" w:type="dxa"/>
            <w:gridSpan w:val="2"/>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Konstantinović, B.</w:t>
            </w:r>
          </w:p>
        </w:tc>
        <w:tc>
          <w:tcPr>
            <w:tcW w:w="2435" w:type="dxa"/>
            <w:gridSpan w:val="3"/>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Biologija, ekologija i suzbijanje korova</w:t>
            </w:r>
          </w:p>
        </w:tc>
        <w:tc>
          <w:tcPr>
            <w:tcW w:w="3661" w:type="dxa"/>
            <w:gridSpan w:val="4"/>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Univerzitet u Novom Sadu, Poljoprivredni fakultet</w:t>
            </w:r>
          </w:p>
        </w:tc>
        <w:tc>
          <w:tcPr>
            <w:tcW w:w="1150" w:type="dxa"/>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2005</w:t>
            </w:r>
          </w:p>
        </w:tc>
      </w:tr>
      <w:tr w:rsidR="0068739D" w:rsidRPr="006257AA" w:rsidTr="00A77DDA">
        <w:tc>
          <w:tcPr>
            <w:tcW w:w="675" w:type="dxa"/>
            <w:vAlign w:val="center"/>
          </w:tcPr>
          <w:p w:rsidR="0068739D" w:rsidRPr="006257AA" w:rsidRDefault="0068739D" w:rsidP="002F777A">
            <w:pPr>
              <w:pStyle w:val="ListParagraph"/>
              <w:numPr>
                <w:ilvl w:val="0"/>
                <w:numId w:val="39"/>
              </w:numPr>
              <w:spacing w:after="0" w:line="240" w:lineRule="auto"/>
              <w:jc w:val="center"/>
              <w:rPr>
                <w:rFonts w:ascii="Arial" w:hAnsi="Arial" w:cs="Arial"/>
                <w:sz w:val="16"/>
                <w:szCs w:val="16"/>
              </w:rPr>
            </w:pPr>
          </w:p>
        </w:tc>
        <w:tc>
          <w:tcPr>
            <w:tcW w:w="1701" w:type="dxa"/>
            <w:gridSpan w:val="2"/>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Konstantinović B., Bošković J.</w:t>
            </w:r>
          </w:p>
        </w:tc>
        <w:tc>
          <w:tcPr>
            <w:tcW w:w="2435" w:type="dxa"/>
            <w:gridSpan w:val="3"/>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Biotehnologija u zaštiti bilja</w:t>
            </w:r>
          </w:p>
        </w:tc>
        <w:tc>
          <w:tcPr>
            <w:tcW w:w="3661" w:type="dxa"/>
            <w:gridSpan w:val="4"/>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Univerzitet u Novom Sadu, Poljoprivredni fakultet</w:t>
            </w:r>
          </w:p>
        </w:tc>
        <w:tc>
          <w:tcPr>
            <w:tcW w:w="1150" w:type="dxa"/>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2001</w:t>
            </w:r>
          </w:p>
        </w:tc>
      </w:tr>
      <w:tr w:rsidR="0068739D" w:rsidRPr="006257AA" w:rsidTr="00A77DDA">
        <w:tc>
          <w:tcPr>
            <w:tcW w:w="675" w:type="dxa"/>
            <w:vAlign w:val="center"/>
          </w:tcPr>
          <w:p w:rsidR="0068739D" w:rsidRPr="006257AA" w:rsidRDefault="0068739D" w:rsidP="002F777A">
            <w:pPr>
              <w:pStyle w:val="ListParagraph"/>
              <w:numPr>
                <w:ilvl w:val="0"/>
                <w:numId w:val="39"/>
              </w:numPr>
              <w:spacing w:after="0" w:line="240" w:lineRule="auto"/>
              <w:jc w:val="center"/>
              <w:rPr>
                <w:rFonts w:ascii="Arial" w:hAnsi="Arial" w:cs="Arial"/>
                <w:sz w:val="16"/>
                <w:szCs w:val="16"/>
              </w:rPr>
            </w:pPr>
          </w:p>
        </w:tc>
        <w:tc>
          <w:tcPr>
            <w:tcW w:w="1701" w:type="dxa"/>
            <w:gridSpan w:val="2"/>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Konstantinović, B.</w:t>
            </w:r>
          </w:p>
        </w:tc>
        <w:tc>
          <w:tcPr>
            <w:tcW w:w="2435" w:type="dxa"/>
            <w:gridSpan w:val="3"/>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Korovi i njihovo suzbijanje</w:t>
            </w:r>
          </w:p>
        </w:tc>
        <w:tc>
          <w:tcPr>
            <w:tcW w:w="3661" w:type="dxa"/>
            <w:gridSpan w:val="4"/>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Univerzitet u Novom Sadu, Poljoprivredni fakultet</w:t>
            </w:r>
          </w:p>
        </w:tc>
        <w:tc>
          <w:tcPr>
            <w:tcW w:w="1150" w:type="dxa"/>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2008</w:t>
            </w:r>
          </w:p>
        </w:tc>
      </w:tr>
      <w:tr w:rsidR="0068739D" w:rsidRPr="006257AA" w:rsidTr="00A77DDA">
        <w:tc>
          <w:tcPr>
            <w:tcW w:w="675" w:type="dxa"/>
            <w:vAlign w:val="center"/>
          </w:tcPr>
          <w:p w:rsidR="0068739D" w:rsidRPr="006257AA" w:rsidRDefault="0068739D" w:rsidP="002F777A">
            <w:pPr>
              <w:pStyle w:val="ListParagraph"/>
              <w:numPr>
                <w:ilvl w:val="0"/>
                <w:numId w:val="39"/>
              </w:numPr>
              <w:spacing w:after="0" w:line="240" w:lineRule="auto"/>
              <w:jc w:val="center"/>
              <w:rPr>
                <w:rFonts w:ascii="Arial" w:hAnsi="Arial" w:cs="Arial"/>
                <w:sz w:val="16"/>
                <w:szCs w:val="16"/>
              </w:rPr>
            </w:pPr>
          </w:p>
        </w:tc>
        <w:tc>
          <w:tcPr>
            <w:tcW w:w="1701" w:type="dxa"/>
            <w:gridSpan w:val="2"/>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Konstantinović, B.</w:t>
            </w:r>
          </w:p>
        </w:tc>
        <w:tc>
          <w:tcPr>
            <w:tcW w:w="2435" w:type="dxa"/>
            <w:gridSpan w:val="3"/>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Osnovi herbologije i herbicidi</w:t>
            </w:r>
          </w:p>
        </w:tc>
        <w:tc>
          <w:tcPr>
            <w:tcW w:w="3661" w:type="dxa"/>
            <w:gridSpan w:val="4"/>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Univerzitet u Novom Sadu, Poljoprivredni fakultet</w:t>
            </w:r>
          </w:p>
        </w:tc>
        <w:tc>
          <w:tcPr>
            <w:tcW w:w="1150" w:type="dxa"/>
            <w:vAlign w:val="center"/>
          </w:tcPr>
          <w:p w:rsidR="0068739D" w:rsidRPr="006257AA" w:rsidRDefault="0068739D" w:rsidP="00A77DDA">
            <w:pPr>
              <w:spacing w:after="0" w:line="240" w:lineRule="auto"/>
              <w:jc w:val="center"/>
              <w:rPr>
                <w:rFonts w:ascii="Arial" w:hAnsi="Arial" w:cs="Arial"/>
                <w:sz w:val="16"/>
                <w:szCs w:val="16"/>
              </w:rPr>
            </w:pPr>
            <w:r w:rsidRPr="006257AA">
              <w:rPr>
                <w:rFonts w:ascii="Arial" w:hAnsi="Arial" w:cs="Arial"/>
                <w:sz w:val="16"/>
                <w:szCs w:val="16"/>
              </w:rPr>
              <w:t>2011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6027"/>
        <w:gridCol w:w="1420"/>
      </w:tblGrid>
      <w:tr w:rsidR="0068739D" w:rsidRPr="006257AA" w:rsidTr="0068739D">
        <w:trPr>
          <w:trHeight w:val="694"/>
        </w:trPr>
        <w:tc>
          <w:tcPr>
            <w:tcW w:w="1818" w:type="dxa"/>
            <w:vMerge w:val="restart"/>
            <w:vAlign w:val="center"/>
          </w:tcPr>
          <w:p w:rsidR="0068739D" w:rsidRPr="006257AA" w:rsidRDefault="0068739D" w:rsidP="00A77DDA">
            <w:pPr>
              <w:spacing w:after="0" w:line="240" w:lineRule="auto"/>
              <w:jc w:val="center"/>
            </w:pPr>
            <w:r>
              <w:rPr>
                <w:noProof/>
              </w:rPr>
              <w:drawing>
                <wp:inline distT="0" distB="0" distL="0" distR="0">
                  <wp:extent cx="832485" cy="783590"/>
                  <wp:effectExtent l="0" t="0" r="5715" b="0"/>
                  <wp:docPr id="50" name="Picture 50"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2485" cy="783590"/>
                          </a:xfrm>
                          <a:prstGeom prst="rect">
                            <a:avLst/>
                          </a:prstGeom>
                          <a:noFill/>
                          <a:ln>
                            <a:noFill/>
                          </a:ln>
                        </pic:spPr>
                      </pic:pic>
                    </a:graphicData>
                  </a:graphic>
                </wp:inline>
              </w:drawing>
            </w:r>
          </w:p>
        </w:tc>
        <w:tc>
          <w:tcPr>
            <w:tcW w:w="6372" w:type="dxa"/>
            <w:tcBorders>
              <w:bottom w:val="single" w:sz="4" w:space="0" w:color="auto"/>
            </w:tcBorders>
            <w:vAlign w:val="center"/>
          </w:tcPr>
          <w:p w:rsidR="0068739D" w:rsidRDefault="0068739D" w:rsidP="0068739D">
            <w:pPr>
              <w:spacing w:after="0" w:line="240" w:lineRule="auto"/>
              <w:jc w:val="center"/>
              <w:rPr>
                <w:rFonts w:ascii="Arial" w:hAnsi="Arial" w:cs="Arial"/>
                <w:sz w:val="16"/>
                <w:szCs w:val="16"/>
              </w:rPr>
            </w:pPr>
            <w:r>
              <w:rPr>
                <w:rFonts w:ascii="Arial" w:hAnsi="Arial" w:cs="Arial"/>
                <w:sz w:val="16"/>
                <w:szCs w:val="16"/>
              </w:rPr>
              <w:t>UNIVERSITY OF NOVI SAD</w:t>
            </w:r>
          </w:p>
          <w:p w:rsidR="0068739D" w:rsidRDefault="0068739D" w:rsidP="0068739D">
            <w:pPr>
              <w:spacing w:after="0" w:line="240" w:lineRule="auto"/>
              <w:jc w:val="center"/>
              <w:rPr>
                <w:rFonts w:ascii="Arial" w:hAnsi="Arial" w:cs="Arial"/>
                <w:sz w:val="16"/>
                <w:szCs w:val="16"/>
              </w:rPr>
            </w:pPr>
            <w:r>
              <w:rPr>
                <w:rFonts w:ascii="Arial" w:hAnsi="Arial" w:cs="Arial"/>
                <w:sz w:val="16"/>
                <w:szCs w:val="16"/>
              </w:rPr>
              <w:t>FACULTY OF AGRICULTURE</w:t>
            </w:r>
          </w:p>
          <w:p w:rsidR="0068739D" w:rsidRPr="006257AA" w:rsidRDefault="0068739D" w:rsidP="0068739D">
            <w:pPr>
              <w:spacing w:after="0" w:line="240" w:lineRule="auto"/>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68739D" w:rsidRPr="006257AA" w:rsidRDefault="0068739D" w:rsidP="00A77DDA">
            <w:pPr>
              <w:spacing w:after="0" w:line="240" w:lineRule="auto"/>
              <w:jc w:val="center"/>
            </w:pPr>
            <w:r>
              <w:rPr>
                <w:noProof/>
              </w:rPr>
              <w:drawing>
                <wp:inline distT="0" distB="0" distL="0" distR="0">
                  <wp:extent cx="669290" cy="669290"/>
                  <wp:effectExtent l="0" t="0" r="0" b="0"/>
                  <wp:docPr id="49" name="Picture 49"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inline>
              </w:drawing>
            </w:r>
          </w:p>
        </w:tc>
      </w:tr>
      <w:tr w:rsidR="0068739D" w:rsidRPr="006257AA" w:rsidTr="00A77DDA">
        <w:trPr>
          <w:trHeight w:val="1040"/>
        </w:trPr>
        <w:tc>
          <w:tcPr>
            <w:tcW w:w="1818" w:type="dxa"/>
            <w:vMerge/>
            <w:tcBorders>
              <w:bottom w:val="single" w:sz="4" w:space="0" w:color="auto"/>
            </w:tcBorders>
          </w:tcPr>
          <w:p w:rsidR="0068739D" w:rsidRPr="006257AA" w:rsidRDefault="0068739D" w:rsidP="00A77DDA">
            <w:pPr>
              <w:spacing w:after="0" w:line="240" w:lineRule="auto"/>
            </w:pPr>
          </w:p>
        </w:tc>
        <w:tc>
          <w:tcPr>
            <w:tcW w:w="6372" w:type="dxa"/>
            <w:tcBorders>
              <w:bottom w:val="single" w:sz="4" w:space="0" w:color="auto"/>
            </w:tcBorders>
            <w:shd w:val="clear" w:color="auto" w:fill="C2D69B"/>
            <w:vAlign w:val="center"/>
          </w:tcPr>
          <w:p w:rsidR="0068739D" w:rsidRDefault="0068739D" w:rsidP="0068739D">
            <w:pPr>
              <w:spacing w:after="0" w:line="240" w:lineRule="auto"/>
              <w:jc w:val="center"/>
              <w:rPr>
                <w:rFonts w:ascii="Arial" w:hAnsi="Arial" w:cs="Arial"/>
                <w:sz w:val="28"/>
                <w:szCs w:val="28"/>
              </w:rPr>
            </w:pPr>
            <w:r>
              <w:rPr>
                <w:rFonts w:ascii="Arial" w:hAnsi="Arial" w:cs="Arial"/>
                <w:sz w:val="28"/>
                <w:szCs w:val="28"/>
              </w:rPr>
              <w:t>Study Programme Accreditation</w:t>
            </w:r>
          </w:p>
          <w:p w:rsidR="0068739D" w:rsidRDefault="0068739D" w:rsidP="0068739D">
            <w:pPr>
              <w:spacing w:after="0" w:line="240" w:lineRule="auto"/>
              <w:jc w:val="center"/>
              <w:rPr>
                <w:rFonts w:ascii="Arial" w:hAnsi="Arial" w:cs="Arial"/>
                <w:sz w:val="16"/>
                <w:szCs w:val="16"/>
              </w:rPr>
            </w:pPr>
          </w:p>
          <w:p w:rsidR="0068739D" w:rsidRPr="00520682" w:rsidRDefault="0068739D" w:rsidP="0068739D">
            <w:pPr>
              <w:spacing w:after="0" w:line="240" w:lineRule="auto"/>
              <w:jc w:val="center"/>
              <w:rPr>
                <w:rFonts w:ascii="Arial" w:hAnsi="Arial" w:cs="Arial"/>
                <w:sz w:val="18"/>
                <w:szCs w:val="18"/>
              </w:rPr>
            </w:pPr>
            <w:r w:rsidRPr="00520682">
              <w:rPr>
                <w:rFonts w:ascii="Arial" w:hAnsi="Arial" w:cs="Arial"/>
                <w:sz w:val="18"/>
                <w:szCs w:val="18"/>
              </w:rPr>
              <w:t>UNDERGRADUATE ACADEMIC STUDIES</w:t>
            </w:r>
          </w:p>
          <w:p w:rsidR="0068739D" w:rsidRPr="006257AA" w:rsidRDefault="0068739D" w:rsidP="0068739D">
            <w:pPr>
              <w:spacing w:after="0" w:line="240" w:lineRule="auto"/>
              <w:jc w:val="center"/>
              <w:rPr>
                <w:rFonts w:ascii="Arial" w:hAnsi="Arial" w:cs="Arial"/>
                <w:sz w:val="18"/>
                <w:szCs w:val="18"/>
              </w:rPr>
            </w:pPr>
            <w:r w:rsidRPr="00520682">
              <w:rPr>
                <w:rFonts w:ascii="Arial" w:hAnsi="Arial" w:cs="Arial"/>
                <w:b/>
                <w:sz w:val="18"/>
                <w:szCs w:val="18"/>
              </w:rPr>
              <w:t>Agroecology</w:t>
            </w:r>
            <w:r w:rsidR="00D91088">
              <w:rPr>
                <w:rFonts w:ascii="Arial" w:hAnsi="Arial" w:cs="Arial"/>
                <w:b/>
                <w:sz w:val="18"/>
                <w:szCs w:val="18"/>
              </w:rPr>
              <w:t xml:space="preserve"> </w:t>
            </w:r>
            <w:r w:rsidRPr="00520682">
              <w:rPr>
                <w:rFonts w:ascii="Arial" w:hAnsi="Arial" w:cs="Arial"/>
                <w:b/>
                <w:sz w:val="18"/>
                <w:szCs w:val="18"/>
              </w:rPr>
              <w:t>and</w:t>
            </w:r>
            <w:r w:rsidR="00D91088">
              <w:rPr>
                <w:rFonts w:ascii="Arial" w:hAnsi="Arial" w:cs="Arial"/>
                <w:b/>
                <w:sz w:val="18"/>
                <w:szCs w:val="18"/>
              </w:rPr>
              <w:t xml:space="preserve"> </w:t>
            </w:r>
            <w:r w:rsidRPr="00520682">
              <w:rPr>
                <w:rFonts w:ascii="Arial" w:hAnsi="Arial" w:cs="Arial"/>
                <w:b/>
                <w:sz w:val="18"/>
                <w:szCs w:val="18"/>
              </w:rPr>
              <w:t>environmental protection</w:t>
            </w:r>
          </w:p>
        </w:tc>
        <w:tc>
          <w:tcPr>
            <w:tcW w:w="1432" w:type="dxa"/>
            <w:vMerge/>
            <w:tcBorders>
              <w:bottom w:val="single" w:sz="4" w:space="0" w:color="auto"/>
            </w:tcBorders>
          </w:tcPr>
          <w:p w:rsidR="0068739D" w:rsidRPr="006257AA" w:rsidRDefault="0068739D" w:rsidP="00A77DDA">
            <w:pPr>
              <w:spacing w:after="0" w:line="240" w:lineRule="auto"/>
            </w:pPr>
          </w:p>
        </w:tc>
      </w:tr>
      <w:tr w:rsidR="0068739D" w:rsidRPr="006257AA" w:rsidTr="00A77DDA">
        <w:tc>
          <w:tcPr>
            <w:tcW w:w="9622" w:type="dxa"/>
            <w:gridSpan w:val="3"/>
            <w:tcBorders>
              <w:left w:val="nil"/>
              <w:bottom w:val="nil"/>
              <w:right w:val="nil"/>
            </w:tcBorders>
          </w:tcPr>
          <w:p w:rsidR="0068739D" w:rsidRPr="006257AA" w:rsidRDefault="0068739D" w:rsidP="00A77DDA">
            <w:pPr>
              <w:spacing w:after="0" w:line="240" w:lineRule="auto"/>
              <w:rPr>
                <w:rFonts w:ascii="Arial" w:hAnsi="Arial" w:cs="Arial"/>
                <w:sz w:val="18"/>
                <w:szCs w:val="18"/>
              </w:rPr>
            </w:pPr>
            <w:r w:rsidRPr="006257AA">
              <w:rPr>
                <w:rFonts w:ascii="Arial" w:hAnsi="Arial" w:cs="Arial"/>
                <w:sz w:val="18"/>
                <w:szCs w:val="18"/>
              </w:rPr>
              <w:t>Table 5.2 Course specification</w:t>
            </w:r>
          </w:p>
        </w:tc>
      </w:tr>
    </w:tbl>
    <w:p w:rsidR="00520682" w:rsidRDefault="00520682" w:rsidP="0068739D"/>
    <w:p w:rsidR="00520682" w:rsidRDefault="00520682">
      <w:r>
        <w:br w:type="page"/>
      </w:r>
    </w:p>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520682" w:rsidTr="00A77DDA">
        <w:trPr>
          <w:trHeight w:val="420"/>
        </w:trPr>
        <w:tc>
          <w:tcPr>
            <w:tcW w:w="2092" w:type="dxa"/>
            <w:gridSpan w:val="2"/>
            <w:shd w:val="clear" w:color="auto" w:fill="C2D69B" w:themeFill="accent3" w:themeFillTint="99"/>
            <w:vAlign w:val="center"/>
          </w:tcPr>
          <w:p w:rsidR="00520682" w:rsidRPr="009E2BF4" w:rsidRDefault="00520682" w:rsidP="00A77DDA">
            <w:pPr>
              <w:rPr>
                <w:rFonts w:ascii="Arial" w:hAnsi="Arial" w:cs="Arial"/>
                <w:sz w:val="16"/>
                <w:szCs w:val="16"/>
              </w:rPr>
            </w:pPr>
            <w:r w:rsidRPr="009E2BF4">
              <w:rPr>
                <w:rFonts w:ascii="Arial" w:hAnsi="Arial" w:cs="Arial"/>
                <w:sz w:val="16"/>
                <w:szCs w:val="16"/>
              </w:rPr>
              <w:lastRenderedPageBreak/>
              <w:t>Course:</w:t>
            </w:r>
          </w:p>
        </w:tc>
        <w:tc>
          <w:tcPr>
            <w:tcW w:w="7655" w:type="dxa"/>
            <w:gridSpan w:val="9"/>
            <w:vMerge w:val="restart"/>
            <w:vAlign w:val="center"/>
          </w:tcPr>
          <w:p w:rsidR="00520682" w:rsidRPr="009E2BF4" w:rsidRDefault="00520682" w:rsidP="00A77DDA">
            <w:pPr>
              <w:jc w:val="center"/>
              <w:rPr>
                <w:rFonts w:ascii="Arial" w:hAnsi="Arial" w:cs="Arial"/>
                <w:i/>
                <w:sz w:val="18"/>
                <w:szCs w:val="18"/>
              </w:rPr>
            </w:pPr>
            <w:r>
              <w:rPr>
                <w:rFonts w:ascii="Arial" w:hAnsi="Arial" w:cs="Arial"/>
                <w:i/>
                <w:sz w:val="18"/>
                <w:szCs w:val="18"/>
              </w:rPr>
              <w:t>Urban zoology</w:t>
            </w:r>
          </w:p>
        </w:tc>
      </w:tr>
      <w:tr w:rsidR="00520682" w:rsidTr="00A77DDA">
        <w:tc>
          <w:tcPr>
            <w:tcW w:w="2092" w:type="dxa"/>
            <w:gridSpan w:val="2"/>
            <w:vAlign w:val="center"/>
          </w:tcPr>
          <w:p w:rsidR="00520682" w:rsidRPr="009E2BF4" w:rsidRDefault="00520682" w:rsidP="00A77DDA">
            <w:pPr>
              <w:rPr>
                <w:rFonts w:ascii="Arial" w:hAnsi="Arial" w:cs="Arial"/>
                <w:sz w:val="16"/>
                <w:szCs w:val="16"/>
              </w:rPr>
            </w:pPr>
            <w:r w:rsidRPr="009E2BF4">
              <w:rPr>
                <w:rFonts w:ascii="Arial" w:hAnsi="Arial" w:cs="Arial"/>
                <w:sz w:val="16"/>
                <w:szCs w:val="16"/>
              </w:rPr>
              <w:t>Course id</w:t>
            </w:r>
            <w:r w:rsidRPr="004520F2">
              <w:rPr>
                <w:rFonts w:ascii="Arial" w:hAnsi="Arial" w:cs="Arial"/>
                <w:sz w:val="18"/>
                <w:szCs w:val="18"/>
              </w:rPr>
              <w:t>:  3OAG6О23</w:t>
            </w:r>
          </w:p>
        </w:tc>
        <w:tc>
          <w:tcPr>
            <w:tcW w:w="7655" w:type="dxa"/>
            <w:gridSpan w:val="9"/>
            <w:vMerge/>
          </w:tcPr>
          <w:p w:rsidR="00520682" w:rsidRDefault="00520682" w:rsidP="00A77DDA"/>
        </w:tc>
      </w:tr>
      <w:tr w:rsidR="00520682" w:rsidTr="00A77DDA">
        <w:tc>
          <w:tcPr>
            <w:tcW w:w="2092" w:type="dxa"/>
            <w:gridSpan w:val="2"/>
            <w:vAlign w:val="center"/>
          </w:tcPr>
          <w:p w:rsidR="00520682" w:rsidRPr="009E2BF4" w:rsidRDefault="00520682" w:rsidP="00A77DDA">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55" w:type="dxa"/>
            <w:gridSpan w:val="9"/>
            <w:vMerge/>
          </w:tcPr>
          <w:p w:rsidR="00520682" w:rsidRDefault="00520682" w:rsidP="00A77DDA"/>
        </w:tc>
      </w:tr>
      <w:tr w:rsidR="00520682" w:rsidTr="00A77DDA">
        <w:tc>
          <w:tcPr>
            <w:tcW w:w="2092" w:type="dxa"/>
            <w:gridSpan w:val="2"/>
            <w:vAlign w:val="center"/>
          </w:tcPr>
          <w:p w:rsidR="00520682" w:rsidRPr="009E2BF4" w:rsidRDefault="00520682" w:rsidP="00A77DDA">
            <w:pPr>
              <w:rPr>
                <w:rFonts w:ascii="Arial" w:hAnsi="Arial" w:cs="Arial"/>
                <w:sz w:val="16"/>
                <w:szCs w:val="16"/>
              </w:rPr>
            </w:pPr>
            <w:r w:rsidRPr="009E2BF4">
              <w:rPr>
                <w:rFonts w:ascii="Arial" w:hAnsi="Arial" w:cs="Arial"/>
                <w:sz w:val="16"/>
                <w:szCs w:val="16"/>
              </w:rPr>
              <w:t>Teacher:</w:t>
            </w:r>
          </w:p>
        </w:tc>
        <w:tc>
          <w:tcPr>
            <w:tcW w:w="7655" w:type="dxa"/>
            <w:gridSpan w:val="9"/>
          </w:tcPr>
          <w:p w:rsidR="00520682" w:rsidRDefault="00520682" w:rsidP="00A77DDA">
            <w:r>
              <w:rPr>
                <w:rFonts w:ascii="Arial" w:hAnsi="Arial" w:cs="Arial"/>
                <w:b/>
                <w:sz w:val="16"/>
                <w:szCs w:val="16"/>
              </w:rPr>
              <w:t>Dragana Rajković, PhD., Aleksandar Jurišić, PhD., Aleksandra Petrović, MSc</w:t>
            </w:r>
          </w:p>
        </w:tc>
      </w:tr>
      <w:tr w:rsidR="00520682" w:rsidTr="00A77DDA">
        <w:tc>
          <w:tcPr>
            <w:tcW w:w="2092" w:type="dxa"/>
            <w:gridSpan w:val="2"/>
            <w:tcBorders>
              <w:bottom w:val="single" w:sz="4" w:space="0" w:color="auto"/>
            </w:tcBorders>
            <w:vAlign w:val="center"/>
          </w:tcPr>
          <w:p w:rsidR="00520682" w:rsidRPr="009E2BF4" w:rsidRDefault="00520682" w:rsidP="00A77DDA">
            <w:pPr>
              <w:rPr>
                <w:rFonts w:ascii="Arial" w:hAnsi="Arial" w:cs="Arial"/>
                <w:sz w:val="16"/>
                <w:szCs w:val="16"/>
              </w:rPr>
            </w:pPr>
            <w:r w:rsidRPr="009E2BF4">
              <w:rPr>
                <w:rFonts w:ascii="Arial" w:hAnsi="Arial" w:cs="Arial"/>
                <w:sz w:val="16"/>
                <w:szCs w:val="16"/>
              </w:rPr>
              <w:t>Course status</w:t>
            </w:r>
          </w:p>
        </w:tc>
        <w:tc>
          <w:tcPr>
            <w:tcW w:w="7655" w:type="dxa"/>
            <w:gridSpan w:val="9"/>
            <w:tcBorders>
              <w:bottom w:val="single" w:sz="4" w:space="0" w:color="auto"/>
            </w:tcBorders>
          </w:tcPr>
          <w:p w:rsidR="00520682" w:rsidRDefault="00520682" w:rsidP="00A77DDA">
            <w:r>
              <w:rPr>
                <w:sz w:val="18"/>
                <w:szCs w:val="18"/>
              </w:rPr>
              <w:t>Mandatory</w:t>
            </w:r>
          </w:p>
        </w:tc>
      </w:tr>
      <w:tr w:rsidR="00520682" w:rsidTr="00A77DDA">
        <w:trPr>
          <w:trHeight w:val="227"/>
        </w:trPr>
        <w:tc>
          <w:tcPr>
            <w:tcW w:w="9747" w:type="dxa"/>
            <w:gridSpan w:val="11"/>
            <w:tcBorders>
              <w:bottom w:val="single" w:sz="4" w:space="0" w:color="auto"/>
            </w:tcBorders>
            <w:shd w:val="clear" w:color="auto" w:fill="C2D69B" w:themeFill="accent3" w:themeFillTint="99"/>
            <w:vAlign w:val="center"/>
          </w:tcPr>
          <w:p w:rsidR="00520682" w:rsidRPr="009E2BF4" w:rsidRDefault="00520682" w:rsidP="00A77DDA">
            <w:pPr>
              <w:rPr>
                <w:rFonts w:ascii="Arial" w:hAnsi="Arial" w:cs="Arial"/>
                <w:sz w:val="16"/>
                <w:szCs w:val="16"/>
              </w:rPr>
            </w:pPr>
            <w:r w:rsidRPr="009E2BF4">
              <w:rPr>
                <w:rFonts w:ascii="Arial" w:hAnsi="Arial" w:cs="Arial"/>
                <w:sz w:val="16"/>
                <w:szCs w:val="16"/>
              </w:rPr>
              <w:t>Number of active teaching classes (weekly)</w:t>
            </w:r>
          </w:p>
        </w:tc>
      </w:tr>
      <w:tr w:rsidR="00520682" w:rsidTr="00A77DDA">
        <w:trPr>
          <w:trHeight w:val="227"/>
        </w:trPr>
        <w:tc>
          <w:tcPr>
            <w:tcW w:w="2092" w:type="dxa"/>
            <w:gridSpan w:val="2"/>
            <w:tcBorders>
              <w:bottom w:val="single" w:sz="4" w:space="0" w:color="auto"/>
            </w:tcBorders>
            <w:shd w:val="clear" w:color="auto" w:fill="auto"/>
            <w:vAlign w:val="center"/>
          </w:tcPr>
          <w:p w:rsidR="00520682" w:rsidRPr="009E2BF4" w:rsidRDefault="00520682" w:rsidP="00A77DDA">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4</w:t>
            </w:r>
          </w:p>
        </w:tc>
        <w:tc>
          <w:tcPr>
            <w:tcW w:w="1985" w:type="dxa"/>
            <w:gridSpan w:val="3"/>
            <w:tcBorders>
              <w:bottom w:val="single" w:sz="4" w:space="0" w:color="auto"/>
            </w:tcBorders>
            <w:shd w:val="clear" w:color="auto" w:fill="auto"/>
            <w:vAlign w:val="center"/>
          </w:tcPr>
          <w:p w:rsidR="00520682" w:rsidRPr="009E2BF4" w:rsidRDefault="00520682" w:rsidP="00A77DDA">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2"/>
            <w:tcBorders>
              <w:bottom w:val="single" w:sz="4" w:space="0" w:color="auto"/>
            </w:tcBorders>
            <w:shd w:val="clear" w:color="auto" w:fill="auto"/>
            <w:vAlign w:val="center"/>
          </w:tcPr>
          <w:p w:rsidR="00520682" w:rsidRPr="009E2BF4" w:rsidRDefault="00520682" w:rsidP="00A77DDA">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520682" w:rsidRPr="009E2BF4" w:rsidRDefault="00520682" w:rsidP="00A77DDA">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520682" w:rsidRPr="009E2BF4" w:rsidRDefault="00520682" w:rsidP="00A77DDA">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520682" w:rsidRPr="005E42D1" w:rsidTr="00A77DDA">
        <w:tc>
          <w:tcPr>
            <w:tcW w:w="2092" w:type="dxa"/>
            <w:gridSpan w:val="2"/>
            <w:shd w:val="clear" w:color="auto" w:fill="C2D69B" w:themeFill="accent3" w:themeFillTint="99"/>
            <w:vAlign w:val="center"/>
          </w:tcPr>
          <w:p w:rsidR="00520682" w:rsidRPr="005E42D1" w:rsidRDefault="00520682" w:rsidP="00A77DDA">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520682" w:rsidRPr="005E42D1" w:rsidRDefault="00520682" w:rsidP="00A77DDA">
            <w:pPr>
              <w:rPr>
                <w:rFonts w:ascii="Arial" w:hAnsi="Arial" w:cs="Arial"/>
                <w:sz w:val="16"/>
                <w:szCs w:val="16"/>
              </w:rPr>
            </w:pPr>
            <w:r w:rsidRPr="005E42D1">
              <w:rPr>
                <w:rFonts w:ascii="Arial" w:hAnsi="Arial" w:cs="Arial"/>
                <w:sz w:val="16"/>
                <w:szCs w:val="16"/>
              </w:rPr>
              <w:t>None/navesti ako ima</w:t>
            </w:r>
          </w:p>
        </w:tc>
      </w:tr>
      <w:tr w:rsidR="00520682" w:rsidTr="00A77DDA">
        <w:tc>
          <w:tcPr>
            <w:tcW w:w="9747" w:type="dxa"/>
            <w:gridSpan w:val="11"/>
          </w:tcPr>
          <w:p w:rsidR="00520682" w:rsidRPr="005E42D1" w:rsidRDefault="00520682" w:rsidP="002F777A">
            <w:pPr>
              <w:pStyle w:val="ListParagraph"/>
              <w:numPr>
                <w:ilvl w:val="0"/>
                <w:numId w:val="40"/>
              </w:numPr>
              <w:ind w:left="284" w:hanging="284"/>
              <w:rPr>
                <w:rFonts w:ascii="Arial" w:hAnsi="Arial" w:cs="Arial"/>
                <w:sz w:val="16"/>
                <w:szCs w:val="16"/>
              </w:rPr>
            </w:pPr>
            <w:r w:rsidRPr="005E42D1">
              <w:rPr>
                <w:rFonts w:ascii="Arial" w:hAnsi="Arial" w:cs="Arial"/>
                <w:sz w:val="16"/>
                <w:szCs w:val="16"/>
              </w:rPr>
              <w:t>Educational goal</w:t>
            </w:r>
          </w:p>
          <w:p w:rsidR="00520682" w:rsidRPr="002434C2" w:rsidRDefault="00520682" w:rsidP="00A77DDA">
            <w:pPr>
              <w:rPr>
                <w:rFonts w:ascii="Arial" w:hAnsi="Arial" w:cs="Arial"/>
                <w:sz w:val="16"/>
                <w:szCs w:val="16"/>
              </w:rPr>
            </w:pPr>
            <w:r w:rsidRPr="000D1D17">
              <w:rPr>
                <w:rFonts w:ascii="Arial" w:hAnsi="Arial" w:cs="Arial"/>
                <w:sz w:val="16"/>
                <w:szCs w:val="16"/>
              </w:rPr>
              <w:t xml:space="preserve">Introducing students to the basics of zoology in urban areas. Education and training students </w:t>
            </w:r>
            <w:r>
              <w:rPr>
                <w:rFonts w:ascii="Arial" w:hAnsi="Arial" w:cs="Arial"/>
                <w:sz w:val="16"/>
                <w:szCs w:val="16"/>
              </w:rPr>
              <w:t xml:space="preserve">in </w:t>
            </w:r>
            <w:r w:rsidRPr="000D1D17">
              <w:rPr>
                <w:rFonts w:ascii="Arial" w:hAnsi="Arial" w:cs="Arial"/>
                <w:sz w:val="16"/>
                <w:szCs w:val="16"/>
              </w:rPr>
              <w:t>assessment</w:t>
            </w:r>
            <w:r>
              <w:rPr>
                <w:rFonts w:ascii="Arial" w:hAnsi="Arial" w:cs="Arial"/>
                <w:sz w:val="16"/>
                <w:szCs w:val="16"/>
              </w:rPr>
              <w:t xml:space="preserve"> of the state of</w:t>
            </w:r>
            <w:r w:rsidRPr="000D1D17">
              <w:rPr>
                <w:rFonts w:ascii="Arial" w:hAnsi="Arial" w:cs="Arial"/>
                <w:sz w:val="16"/>
                <w:szCs w:val="16"/>
              </w:rPr>
              <w:t xml:space="preserve"> animal species diversity in the urban environment and their impact on humans, other animals and their habitat, as well asanthropogenic impact on urban populations of different species.</w:t>
            </w:r>
          </w:p>
        </w:tc>
      </w:tr>
      <w:tr w:rsidR="00520682" w:rsidTr="00A77DDA">
        <w:tc>
          <w:tcPr>
            <w:tcW w:w="9747" w:type="dxa"/>
            <w:gridSpan w:val="11"/>
          </w:tcPr>
          <w:p w:rsidR="00520682" w:rsidRPr="005E42D1" w:rsidRDefault="00520682" w:rsidP="002F777A">
            <w:pPr>
              <w:pStyle w:val="ListParagraph"/>
              <w:numPr>
                <w:ilvl w:val="0"/>
                <w:numId w:val="40"/>
              </w:numPr>
              <w:ind w:left="284" w:hanging="284"/>
              <w:rPr>
                <w:rFonts w:ascii="Arial" w:hAnsi="Arial" w:cs="Arial"/>
                <w:sz w:val="16"/>
                <w:szCs w:val="16"/>
              </w:rPr>
            </w:pPr>
            <w:r w:rsidRPr="005E42D1">
              <w:rPr>
                <w:rFonts w:ascii="Arial" w:hAnsi="Arial" w:cs="Arial"/>
                <w:sz w:val="16"/>
                <w:szCs w:val="16"/>
              </w:rPr>
              <w:t>Educational outcomes</w:t>
            </w:r>
          </w:p>
          <w:p w:rsidR="00520682" w:rsidRPr="002434C2" w:rsidRDefault="00520682" w:rsidP="00A77DDA">
            <w:pPr>
              <w:rPr>
                <w:rFonts w:ascii="Arial" w:hAnsi="Arial" w:cs="Arial"/>
                <w:sz w:val="16"/>
                <w:szCs w:val="16"/>
              </w:rPr>
            </w:pPr>
            <w:r w:rsidRPr="000D1D17">
              <w:rPr>
                <w:rFonts w:ascii="Arial" w:hAnsi="Arial" w:cs="Arial"/>
                <w:sz w:val="16"/>
                <w:szCs w:val="16"/>
              </w:rPr>
              <w:t xml:space="preserve">The student is qualified for further education through master's and PhD studies.Theoretical and practical knowledge of zoology in urban areas. </w:t>
            </w:r>
            <w:r>
              <w:rPr>
                <w:rFonts w:ascii="Arial" w:hAnsi="Arial" w:cs="Arial"/>
                <w:sz w:val="16"/>
                <w:szCs w:val="16"/>
              </w:rPr>
              <w:t>I</w:t>
            </w:r>
            <w:r w:rsidRPr="000D1D17">
              <w:rPr>
                <w:rFonts w:ascii="Arial" w:hAnsi="Arial" w:cs="Arial"/>
                <w:sz w:val="16"/>
                <w:szCs w:val="16"/>
              </w:rPr>
              <w:t>nteractive</w:t>
            </w:r>
            <w:r>
              <w:rPr>
                <w:rFonts w:ascii="Arial" w:hAnsi="Arial" w:cs="Arial"/>
                <w:sz w:val="16"/>
                <w:szCs w:val="16"/>
              </w:rPr>
              <w:t xml:space="preserve"> a</w:t>
            </w:r>
            <w:r w:rsidRPr="000D1D17">
              <w:rPr>
                <w:rFonts w:ascii="Arial" w:hAnsi="Arial" w:cs="Arial"/>
                <w:sz w:val="16"/>
                <w:szCs w:val="16"/>
              </w:rPr>
              <w:t xml:space="preserve">ssessment and use of anthropogenic factors impact on urban populations of different </w:t>
            </w:r>
            <w:r>
              <w:rPr>
                <w:rFonts w:ascii="Arial" w:hAnsi="Arial" w:cs="Arial"/>
                <w:sz w:val="16"/>
                <w:szCs w:val="16"/>
              </w:rPr>
              <w:t xml:space="preserve">animal </w:t>
            </w:r>
            <w:r w:rsidRPr="000D1D17">
              <w:rPr>
                <w:rFonts w:ascii="Arial" w:hAnsi="Arial" w:cs="Arial"/>
                <w:sz w:val="16"/>
                <w:szCs w:val="16"/>
              </w:rPr>
              <w:t xml:space="preserve">species. Knowing the characteristics of animalpopulations and their </w:t>
            </w:r>
            <w:r>
              <w:rPr>
                <w:rFonts w:ascii="Arial" w:hAnsi="Arial" w:cs="Arial"/>
                <w:sz w:val="16"/>
                <w:szCs w:val="16"/>
              </w:rPr>
              <w:t xml:space="preserve">useand control measures </w:t>
            </w:r>
            <w:r w:rsidRPr="000D1D17">
              <w:rPr>
                <w:rFonts w:ascii="Arial" w:hAnsi="Arial" w:cs="Arial"/>
                <w:sz w:val="16"/>
                <w:szCs w:val="16"/>
              </w:rPr>
              <w:t xml:space="preserve">in environmental protection </w:t>
            </w:r>
            <w:r>
              <w:rPr>
                <w:rFonts w:ascii="Arial" w:hAnsi="Arial" w:cs="Arial"/>
                <w:sz w:val="16"/>
                <w:szCs w:val="16"/>
              </w:rPr>
              <w:t>fromsanitary</w:t>
            </w:r>
            <w:r w:rsidRPr="000D1D17">
              <w:rPr>
                <w:rFonts w:ascii="Arial" w:hAnsi="Arial" w:cs="Arial"/>
                <w:sz w:val="16"/>
                <w:szCs w:val="16"/>
              </w:rPr>
              <w:t>, medical and veterinary aspects.</w:t>
            </w:r>
          </w:p>
        </w:tc>
      </w:tr>
      <w:tr w:rsidR="00520682" w:rsidTr="00A77DDA">
        <w:tc>
          <w:tcPr>
            <w:tcW w:w="9747" w:type="dxa"/>
            <w:gridSpan w:val="11"/>
          </w:tcPr>
          <w:p w:rsidR="00520682" w:rsidRPr="005E42D1" w:rsidRDefault="00520682" w:rsidP="002F777A">
            <w:pPr>
              <w:pStyle w:val="ListParagraph"/>
              <w:numPr>
                <w:ilvl w:val="0"/>
                <w:numId w:val="40"/>
              </w:numPr>
              <w:ind w:left="284" w:hanging="284"/>
              <w:rPr>
                <w:rFonts w:ascii="Arial" w:hAnsi="Arial" w:cs="Arial"/>
                <w:sz w:val="16"/>
                <w:szCs w:val="16"/>
              </w:rPr>
            </w:pPr>
            <w:r w:rsidRPr="005E42D1">
              <w:rPr>
                <w:rFonts w:ascii="Arial" w:hAnsi="Arial" w:cs="Arial"/>
                <w:sz w:val="16"/>
                <w:szCs w:val="16"/>
              </w:rPr>
              <w:t>Course content</w:t>
            </w:r>
          </w:p>
          <w:p w:rsidR="00520682" w:rsidRDefault="00520682" w:rsidP="00A77DDA">
            <w:pPr>
              <w:rPr>
                <w:rFonts w:ascii="Arial" w:hAnsi="Arial" w:cs="Arial"/>
                <w:sz w:val="16"/>
                <w:szCs w:val="16"/>
              </w:rPr>
            </w:pPr>
            <w:r>
              <w:rPr>
                <w:rFonts w:ascii="Arial" w:hAnsi="Arial" w:cs="Arial"/>
                <w:sz w:val="16"/>
                <w:szCs w:val="16"/>
              </w:rPr>
              <w:t>Lectures: Introduction to urban z</w:t>
            </w:r>
            <w:r w:rsidRPr="000D1D17">
              <w:rPr>
                <w:rFonts w:ascii="Arial" w:hAnsi="Arial" w:cs="Arial"/>
                <w:sz w:val="16"/>
                <w:szCs w:val="16"/>
              </w:rPr>
              <w:t xml:space="preserve">oology. The concept and characteristics of urban habitats. Characteristics of animal populations in </w:t>
            </w:r>
            <w:r>
              <w:rPr>
                <w:rFonts w:ascii="Arial" w:hAnsi="Arial" w:cs="Arial"/>
                <w:sz w:val="16"/>
                <w:szCs w:val="16"/>
              </w:rPr>
              <w:t xml:space="preserve">the </w:t>
            </w:r>
            <w:r w:rsidRPr="000D1D17">
              <w:rPr>
                <w:rFonts w:ascii="Arial" w:hAnsi="Arial" w:cs="Arial"/>
                <w:sz w:val="16"/>
                <w:szCs w:val="16"/>
              </w:rPr>
              <w:t>urban</w:t>
            </w:r>
            <w:r>
              <w:rPr>
                <w:rFonts w:ascii="Arial" w:hAnsi="Arial" w:cs="Arial"/>
                <w:sz w:val="16"/>
                <w:szCs w:val="16"/>
              </w:rPr>
              <w:t xml:space="preserve"> h</w:t>
            </w:r>
            <w:r w:rsidRPr="000D1D17">
              <w:rPr>
                <w:rFonts w:ascii="Arial" w:hAnsi="Arial" w:cs="Arial"/>
                <w:sz w:val="16"/>
                <w:szCs w:val="16"/>
              </w:rPr>
              <w:t xml:space="preserve">abitats. The causes and consequences of the </w:t>
            </w:r>
            <w:r>
              <w:rPr>
                <w:rFonts w:ascii="Arial" w:hAnsi="Arial" w:cs="Arial"/>
                <w:sz w:val="16"/>
                <w:szCs w:val="16"/>
              </w:rPr>
              <w:t>appearance and maintenance of</w:t>
            </w:r>
            <w:r w:rsidRPr="000D1D17">
              <w:rPr>
                <w:rFonts w:ascii="Arial" w:hAnsi="Arial" w:cs="Arial"/>
                <w:sz w:val="16"/>
                <w:szCs w:val="16"/>
              </w:rPr>
              <w:t xml:space="preserve"> different species </w:t>
            </w:r>
            <w:r>
              <w:rPr>
                <w:rFonts w:ascii="Arial" w:hAnsi="Arial" w:cs="Arial"/>
                <w:sz w:val="16"/>
                <w:szCs w:val="16"/>
              </w:rPr>
              <w:t xml:space="preserve">population </w:t>
            </w:r>
            <w:r w:rsidRPr="000D1D17">
              <w:rPr>
                <w:rFonts w:ascii="Arial" w:hAnsi="Arial" w:cs="Arial"/>
                <w:sz w:val="16"/>
                <w:szCs w:val="16"/>
              </w:rPr>
              <w:t>importan</w:t>
            </w:r>
            <w:r>
              <w:rPr>
                <w:rFonts w:ascii="Arial" w:hAnsi="Arial" w:cs="Arial"/>
                <w:sz w:val="16"/>
                <w:szCs w:val="16"/>
              </w:rPr>
              <w:t xml:space="preserve">tfor </w:t>
            </w:r>
            <w:r w:rsidRPr="000D1D17">
              <w:rPr>
                <w:rFonts w:ascii="Arial" w:hAnsi="Arial" w:cs="Arial"/>
                <w:sz w:val="16"/>
                <w:szCs w:val="16"/>
              </w:rPr>
              <w:t>communal hygiene, medicine, veterinary medicine, and environmental protection</w:t>
            </w:r>
            <w:r>
              <w:rPr>
                <w:rFonts w:ascii="Arial" w:hAnsi="Arial" w:cs="Arial"/>
                <w:sz w:val="16"/>
                <w:szCs w:val="16"/>
              </w:rPr>
              <w:t>.</w:t>
            </w:r>
            <w:r w:rsidRPr="000D1D17">
              <w:rPr>
                <w:rFonts w:ascii="Arial" w:hAnsi="Arial" w:cs="Arial"/>
                <w:sz w:val="16"/>
                <w:szCs w:val="16"/>
              </w:rPr>
              <w:t xml:space="preserve"> Animal groups of importance to urban habitats</w:t>
            </w:r>
            <w:proofErr w:type="gramStart"/>
            <w:r w:rsidRPr="000D1D17">
              <w:rPr>
                <w:rFonts w:ascii="Arial" w:hAnsi="Arial" w:cs="Arial"/>
                <w:sz w:val="16"/>
                <w:szCs w:val="16"/>
              </w:rPr>
              <w:t>:Protozoa</w:t>
            </w:r>
            <w:proofErr w:type="gramEnd"/>
            <w:r w:rsidRPr="000D1D17">
              <w:rPr>
                <w:rFonts w:ascii="Arial" w:hAnsi="Arial" w:cs="Arial"/>
                <w:sz w:val="16"/>
                <w:szCs w:val="16"/>
              </w:rPr>
              <w:t>, Plathelminthes, Nematode, Annelida, Arthropoda, Mollusca, Pisces, Amphibia, Reptilia, Aves, Mammalia. Monitoring and</w:t>
            </w:r>
            <w:r>
              <w:rPr>
                <w:rFonts w:ascii="Arial" w:hAnsi="Arial" w:cs="Arial"/>
                <w:sz w:val="16"/>
                <w:szCs w:val="16"/>
              </w:rPr>
              <w:t xml:space="preserve"> control measuresfor </w:t>
            </w:r>
            <w:r w:rsidRPr="000D1D17">
              <w:rPr>
                <w:rFonts w:ascii="Arial" w:hAnsi="Arial" w:cs="Arial"/>
                <w:sz w:val="16"/>
                <w:szCs w:val="16"/>
              </w:rPr>
              <w:t xml:space="preserve">potential pests and vectors. Monitoring and </w:t>
            </w:r>
            <w:r>
              <w:rPr>
                <w:rFonts w:ascii="Arial" w:hAnsi="Arial" w:cs="Arial"/>
                <w:sz w:val="16"/>
                <w:szCs w:val="16"/>
              </w:rPr>
              <w:t>preservation</w:t>
            </w:r>
            <w:r w:rsidRPr="000D1D17">
              <w:rPr>
                <w:rFonts w:ascii="Arial" w:hAnsi="Arial" w:cs="Arial"/>
                <w:sz w:val="16"/>
                <w:szCs w:val="16"/>
              </w:rPr>
              <w:t xml:space="preserve"> of protected species</w:t>
            </w:r>
            <w:r>
              <w:rPr>
                <w:rFonts w:ascii="Arial" w:hAnsi="Arial" w:cs="Arial"/>
                <w:sz w:val="16"/>
                <w:szCs w:val="16"/>
              </w:rPr>
              <w:t>. Characteristics of animal p</w:t>
            </w:r>
            <w:r w:rsidRPr="000D1D17">
              <w:rPr>
                <w:rFonts w:ascii="Arial" w:hAnsi="Arial" w:cs="Arial"/>
                <w:sz w:val="16"/>
                <w:szCs w:val="16"/>
              </w:rPr>
              <w:t>opulation in urban areas</w:t>
            </w:r>
            <w:r>
              <w:rPr>
                <w:rFonts w:ascii="Arial" w:hAnsi="Arial" w:cs="Arial"/>
                <w:sz w:val="16"/>
                <w:szCs w:val="16"/>
              </w:rPr>
              <w:t>.</w:t>
            </w:r>
          </w:p>
          <w:p w:rsidR="00520682" w:rsidRPr="008842C5" w:rsidRDefault="00520682" w:rsidP="00A77DDA">
            <w:pPr>
              <w:rPr>
                <w:rFonts w:ascii="Arial" w:hAnsi="Arial" w:cs="Arial"/>
                <w:sz w:val="16"/>
                <w:szCs w:val="16"/>
              </w:rPr>
            </w:pPr>
            <w:r>
              <w:rPr>
                <w:rFonts w:ascii="Arial" w:hAnsi="Arial" w:cs="Arial"/>
                <w:sz w:val="16"/>
                <w:szCs w:val="16"/>
              </w:rPr>
              <w:t xml:space="preserve">Exercise: </w:t>
            </w:r>
            <w:r w:rsidRPr="00A00DC4">
              <w:rPr>
                <w:rFonts w:ascii="Arial" w:hAnsi="Arial" w:cs="Arial"/>
                <w:sz w:val="16"/>
                <w:szCs w:val="16"/>
              </w:rPr>
              <w:t xml:space="preserve">Systematics and </w:t>
            </w:r>
            <w:r>
              <w:rPr>
                <w:rFonts w:ascii="Arial" w:hAnsi="Arial" w:cs="Arial"/>
                <w:sz w:val="16"/>
                <w:szCs w:val="16"/>
              </w:rPr>
              <w:t>identification of various animal species in</w:t>
            </w:r>
            <w:r w:rsidRPr="00A00DC4">
              <w:rPr>
                <w:rFonts w:ascii="Arial" w:hAnsi="Arial" w:cs="Arial"/>
                <w:sz w:val="16"/>
                <w:szCs w:val="16"/>
              </w:rPr>
              <w:t xml:space="preserve"> urban habitats: Protozoa from infuzum</w:t>
            </w:r>
            <w:r>
              <w:rPr>
                <w:rFonts w:ascii="Arial" w:hAnsi="Arial" w:cs="Arial"/>
                <w:sz w:val="16"/>
                <w:szCs w:val="16"/>
              </w:rPr>
              <w:t>, T</w:t>
            </w:r>
            <w:r w:rsidRPr="00A00DC4">
              <w:rPr>
                <w:rFonts w:ascii="Arial" w:hAnsi="Arial" w:cs="Arial"/>
                <w:sz w:val="16"/>
                <w:szCs w:val="16"/>
              </w:rPr>
              <w:t>rematodes,</w:t>
            </w:r>
            <w:r>
              <w:rPr>
                <w:rFonts w:ascii="Arial" w:hAnsi="Arial" w:cs="Arial"/>
                <w:sz w:val="16"/>
                <w:szCs w:val="16"/>
              </w:rPr>
              <w:t xml:space="preserve"> Cestodes, N</w:t>
            </w:r>
            <w:r w:rsidRPr="00A00DC4">
              <w:rPr>
                <w:rFonts w:ascii="Arial" w:hAnsi="Arial" w:cs="Arial"/>
                <w:sz w:val="16"/>
                <w:szCs w:val="16"/>
              </w:rPr>
              <w:t>ematodes, Annelida, Acarina, Mollusca, Pisces, Amphibia, Reptilia, Aves</w:t>
            </w:r>
            <w:r>
              <w:rPr>
                <w:rFonts w:ascii="Arial" w:hAnsi="Arial" w:cs="Arial"/>
                <w:sz w:val="16"/>
                <w:szCs w:val="16"/>
              </w:rPr>
              <w:t xml:space="preserve"> and</w:t>
            </w:r>
            <w:r w:rsidRPr="00A00DC4">
              <w:rPr>
                <w:rFonts w:ascii="Arial" w:hAnsi="Arial" w:cs="Arial"/>
                <w:sz w:val="16"/>
                <w:szCs w:val="16"/>
              </w:rPr>
              <w:t xml:space="preserve"> Mammalia.</w:t>
            </w:r>
          </w:p>
        </w:tc>
      </w:tr>
      <w:tr w:rsidR="00520682" w:rsidTr="00A77DDA">
        <w:tc>
          <w:tcPr>
            <w:tcW w:w="9747" w:type="dxa"/>
            <w:gridSpan w:val="11"/>
            <w:tcBorders>
              <w:bottom w:val="single" w:sz="4" w:space="0" w:color="auto"/>
            </w:tcBorders>
          </w:tcPr>
          <w:p w:rsidR="00520682" w:rsidRPr="005E42D1" w:rsidRDefault="00520682" w:rsidP="002F777A">
            <w:pPr>
              <w:pStyle w:val="ListParagraph"/>
              <w:numPr>
                <w:ilvl w:val="0"/>
                <w:numId w:val="40"/>
              </w:numPr>
              <w:ind w:left="284" w:hanging="284"/>
              <w:rPr>
                <w:rFonts w:ascii="Arial" w:hAnsi="Arial" w:cs="Arial"/>
                <w:sz w:val="16"/>
                <w:szCs w:val="16"/>
              </w:rPr>
            </w:pPr>
            <w:r w:rsidRPr="005E42D1">
              <w:rPr>
                <w:rFonts w:ascii="Arial" w:hAnsi="Arial" w:cs="Arial"/>
                <w:sz w:val="16"/>
                <w:szCs w:val="16"/>
              </w:rPr>
              <w:t>Teaching methods</w:t>
            </w:r>
          </w:p>
          <w:p w:rsidR="00520682" w:rsidRDefault="00520682" w:rsidP="00A77DDA">
            <w:pPr>
              <w:rPr>
                <w:rFonts w:ascii="Arial" w:hAnsi="Arial" w:cs="Arial"/>
                <w:sz w:val="16"/>
                <w:szCs w:val="16"/>
              </w:rPr>
            </w:pPr>
            <w:r>
              <w:rPr>
                <w:rFonts w:ascii="Arial" w:hAnsi="Arial" w:cs="Arial"/>
                <w:sz w:val="16"/>
                <w:szCs w:val="16"/>
              </w:rPr>
              <w:t xml:space="preserve">Lectures – oral, </w:t>
            </w:r>
            <w:r w:rsidRPr="0014175A">
              <w:rPr>
                <w:rFonts w:ascii="Arial" w:hAnsi="Arial" w:cs="Arial"/>
                <w:sz w:val="16"/>
                <w:szCs w:val="16"/>
              </w:rPr>
              <w:t xml:space="preserve">textual and illustrative </w:t>
            </w:r>
            <w:r>
              <w:rPr>
                <w:rFonts w:ascii="Arial" w:hAnsi="Arial" w:cs="Arial"/>
                <w:sz w:val="16"/>
                <w:szCs w:val="16"/>
              </w:rPr>
              <w:t xml:space="preserve">/ </w:t>
            </w:r>
            <w:r w:rsidRPr="0014175A">
              <w:rPr>
                <w:rFonts w:ascii="Arial" w:hAnsi="Arial" w:cs="Arial"/>
                <w:sz w:val="16"/>
                <w:szCs w:val="16"/>
              </w:rPr>
              <w:t>demonstrative methods</w:t>
            </w:r>
            <w:r>
              <w:rPr>
                <w:rFonts w:ascii="Arial" w:hAnsi="Arial" w:cs="Arial"/>
                <w:sz w:val="16"/>
                <w:szCs w:val="16"/>
              </w:rPr>
              <w:t>.</w:t>
            </w:r>
          </w:p>
          <w:p w:rsidR="00520682" w:rsidRPr="002434C2" w:rsidRDefault="00520682" w:rsidP="00A77DDA">
            <w:pPr>
              <w:rPr>
                <w:rFonts w:ascii="Arial" w:hAnsi="Arial" w:cs="Arial"/>
                <w:sz w:val="16"/>
                <w:szCs w:val="16"/>
              </w:rPr>
            </w:pPr>
            <w:r w:rsidRPr="00A3395B">
              <w:rPr>
                <w:rFonts w:ascii="Arial" w:hAnsi="Arial" w:cs="Arial"/>
                <w:sz w:val="16"/>
                <w:szCs w:val="16"/>
              </w:rPr>
              <w:t>Practical classes</w:t>
            </w:r>
            <w:r>
              <w:rPr>
                <w:rFonts w:ascii="Arial" w:hAnsi="Arial" w:cs="Arial"/>
                <w:sz w:val="16"/>
                <w:szCs w:val="16"/>
              </w:rPr>
              <w:t xml:space="preserve"> - </w:t>
            </w:r>
            <w:r w:rsidRPr="0014175A">
              <w:rPr>
                <w:rFonts w:ascii="Arial" w:hAnsi="Arial" w:cs="Arial"/>
                <w:sz w:val="16"/>
                <w:szCs w:val="16"/>
              </w:rPr>
              <w:t xml:space="preserve">management of </w:t>
            </w:r>
            <w:r>
              <w:rPr>
                <w:rFonts w:ascii="Arial" w:hAnsi="Arial" w:cs="Arial"/>
                <w:sz w:val="16"/>
                <w:szCs w:val="16"/>
              </w:rPr>
              <w:t>students’</w:t>
            </w:r>
            <w:r w:rsidRPr="0014175A">
              <w:rPr>
                <w:rFonts w:ascii="Arial" w:hAnsi="Arial" w:cs="Arial"/>
                <w:sz w:val="16"/>
                <w:szCs w:val="16"/>
              </w:rPr>
              <w:t xml:space="preserve"> individual work</w:t>
            </w:r>
            <w:r>
              <w:rPr>
                <w:rFonts w:ascii="Arial" w:hAnsi="Arial" w:cs="Arial"/>
                <w:sz w:val="16"/>
                <w:szCs w:val="16"/>
              </w:rPr>
              <w:t xml:space="preserve"> and demonstrative / </w:t>
            </w:r>
            <w:r w:rsidRPr="0014175A">
              <w:rPr>
                <w:rFonts w:ascii="Arial" w:hAnsi="Arial" w:cs="Arial"/>
                <w:sz w:val="16"/>
                <w:szCs w:val="16"/>
              </w:rPr>
              <w:t>illustrative methods</w:t>
            </w:r>
          </w:p>
        </w:tc>
      </w:tr>
      <w:tr w:rsidR="00520682" w:rsidTr="00A77DDA">
        <w:tc>
          <w:tcPr>
            <w:tcW w:w="9747" w:type="dxa"/>
            <w:gridSpan w:val="11"/>
            <w:tcBorders>
              <w:bottom w:val="single" w:sz="4" w:space="0" w:color="auto"/>
            </w:tcBorders>
            <w:shd w:val="clear" w:color="auto" w:fill="C2D69B" w:themeFill="accent3" w:themeFillTint="99"/>
            <w:vAlign w:val="center"/>
          </w:tcPr>
          <w:p w:rsidR="00520682" w:rsidRPr="005E42D1" w:rsidRDefault="00520682" w:rsidP="00A77DDA">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20682" w:rsidTr="00A77DDA">
        <w:tc>
          <w:tcPr>
            <w:tcW w:w="2376" w:type="dxa"/>
            <w:gridSpan w:val="3"/>
            <w:shd w:val="clear" w:color="auto" w:fill="auto"/>
            <w:vAlign w:val="center"/>
          </w:tcPr>
          <w:p w:rsidR="00520682" w:rsidRPr="005E42D1" w:rsidRDefault="00520682" w:rsidP="00A77DDA">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20682" w:rsidRPr="005E42D1" w:rsidRDefault="00520682" w:rsidP="00A77DDA">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20682" w:rsidRPr="005E42D1" w:rsidRDefault="00520682" w:rsidP="00A77DDA">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20682" w:rsidRPr="005E42D1" w:rsidRDefault="00520682" w:rsidP="00A77DDA">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20682" w:rsidRPr="005E42D1" w:rsidRDefault="00520682" w:rsidP="00A77DDA">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20682" w:rsidRPr="005E42D1" w:rsidRDefault="00520682" w:rsidP="00A77DDA">
            <w:pPr>
              <w:jc w:val="center"/>
              <w:rPr>
                <w:rFonts w:ascii="Arial" w:hAnsi="Arial" w:cs="Arial"/>
                <w:sz w:val="16"/>
                <w:szCs w:val="16"/>
              </w:rPr>
            </w:pPr>
            <w:r>
              <w:rPr>
                <w:rFonts w:ascii="Arial" w:hAnsi="Arial" w:cs="Arial"/>
                <w:sz w:val="16"/>
                <w:szCs w:val="16"/>
              </w:rPr>
              <w:t>Points</w:t>
            </w:r>
          </w:p>
        </w:tc>
      </w:tr>
      <w:tr w:rsidR="00520682" w:rsidTr="00A77DDA">
        <w:tc>
          <w:tcPr>
            <w:tcW w:w="2376" w:type="dxa"/>
            <w:gridSpan w:val="3"/>
            <w:shd w:val="clear" w:color="auto" w:fill="auto"/>
            <w:vAlign w:val="center"/>
          </w:tcPr>
          <w:p w:rsidR="00520682" w:rsidRPr="00C21CE9" w:rsidRDefault="00520682" w:rsidP="00A77DDA">
            <w:pPr>
              <w:rPr>
                <w:sz w:val="18"/>
                <w:szCs w:val="18"/>
              </w:rPr>
            </w:pPr>
            <w:r w:rsidRPr="00C21CE9">
              <w:rPr>
                <w:sz w:val="18"/>
                <w:szCs w:val="18"/>
              </w:rPr>
              <w:t>Lecture attendance</w:t>
            </w:r>
          </w:p>
        </w:tc>
        <w:tc>
          <w:tcPr>
            <w:tcW w:w="1134" w:type="dxa"/>
            <w:shd w:val="clear" w:color="auto" w:fill="auto"/>
            <w:vAlign w:val="center"/>
          </w:tcPr>
          <w:p w:rsidR="00520682" w:rsidRDefault="00520682" w:rsidP="00A77DDA">
            <w:pPr>
              <w:jc w:val="center"/>
            </w:pPr>
            <w:r w:rsidRPr="00DD00BD">
              <w:rPr>
                <w:rFonts w:ascii="Arial" w:hAnsi="Arial" w:cs="Arial"/>
                <w:sz w:val="16"/>
                <w:szCs w:val="16"/>
              </w:rPr>
              <w:t>Yes</w:t>
            </w:r>
          </w:p>
        </w:tc>
        <w:tc>
          <w:tcPr>
            <w:tcW w:w="1301" w:type="dxa"/>
            <w:gridSpan w:val="2"/>
            <w:shd w:val="clear" w:color="auto" w:fill="auto"/>
            <w:vAlign w:val="center"/>
          </w:tcPr>
          <w:p w:rsidR="00520682" w:rsidRPr="005E42D1" w:rsidRDefault="00520682" w:rsidP="00A77DDA">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20682" w:rsidRPr="00D02E1F" w:rsidRDefault="00520682" w:rsidP="00A77DDA">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20682" w:rsidRPr="005E42D1" w:rsidRDefault="00520682" w:rsidP="00A77DDA">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20682" w:rsidRPr="005E42D1" w:rsidRDefault="00520682" w:rsidP="00A77DDA">
            <w:pPr>
              <w:jc w:val="center"/>
              <w:rPr>
                <w:rFonts w:ascii="Arial" w:hAnsi="Arial" w:cs="Arial"/>
                <w:sz w:val="16"/>
                <w:szCs w:val="16"/>
              </w:rPr>
            </w:pPr>
            <w:r>
              <w:rPr>
                <w:rFonts w:ascii="Arial" w:hAnsi="Arial" w:cs="Arial"/>
                <w:sz w:val="16"/>
                <w:szCs w:val="16"/>
              </w:rPr>
              <w:t>30</w:t>
            </w:r>
          </w:p>
        </w:tc>
      </w:tr>
      <w:tr w:rsidR="00520682" w:rsidTr="00A77DDA">
        <w:tc>
          <w:tcPr>
            <w:tcW w:w="2376" w:type="dxa"/>
            <w:gridSpan w:val="3"/>
            <w:shd w:val="clear" w:color="auto" w:fill="auto"/>
            <w:vAlign w:val="center"/>
          </w:tcPr>
          <w:p w:rsidR="00520682" w:rsidRPr="00C21CE9" w:rsidRDefault="00520682" w:rsidP="00A77DDA">
            <w:pPr>
              <w:rPr>
                <w:sz w:val="18"/>
                <w:szCs w:val="18"/>
              </w:rPr>
            </w:pPr>
            <w:r w:rsidRPr="00C21CE9">
              <w:rPr>
                <w:sz w:val="18"/>
                <w:szCs w:val="18"/>
              </w:rPr>
              <w:t>Test</w:t>
            </w:r>
          </w:p>
        </w:tc>
        <w:tc>
          <w:tcPr>
            <w:tcW w:w="1134" w:type="dxa"/>
            <w:shd w:val="clear" w:color="auto" w:fill="auto"/>
            <w:vAlign w:val="center"/>
          </w:tcPr>
          <w:p w:rsidR="00520682" w:rsidRDefault="00520682" w:rsidP="00A77DDA">
            <w:pPr>
              <w:jc w:val="center"/>
            </w:pPr>
            <w:r w:rsidRPr="00DD00BD">
              <w:rPr>
                <w:rFonts w:ascii="Arial" w:hAnsi="Arial" w:cs="Arial"/>
                <w:sz w:val="16"/>
                <w:szCs w:val="16"/>
              </w:rPr>
              <w:t>Yes</w:t>
            </w:r>
          </w:p>
        </w:tc>
        <w:tc>
          <w:tcPr>
            <w:tcW w:w="1301" w:type="dxa"/>
            <w:gridSpan w:val="2"/>
            <w:shd w:val="clear" w:color="auto" w:fill="auto"/>
            <w:vAlign w:val="center"/>
          </w:tcPr>
          <w:p w:rsidR="00520682" w:rsidRPr="005E42D1" w:rsidRDefault="00520682" w:rsidP="00A77DDA">
            <w:pPr>
              <w:jc w:val="center"/>
              <w:rPr>
                <w:rFonts w:ascii="Arial" w:hAnsi="Arial" w:cs="Arial"/>
                <w:sz w:val="16"/>
                <w:szCs w:val="16"/>
              </w:rPr>
            </w:pPr>
            <w:r>
              <w:rPr>
                <w:rFonts w:ascii="Arial" w:hAnsi="Arial" w:cs="Arial"/>
                <w:sz w:val="16"/>
                <w:szCs w:val="16"/>
              </w:rPr>
              <w:t>30</w:t>
            </w:r>
          </w:p>
        </w:tc>
        <w:tc>
          <w:tcPr>
            <w:tcW w:w="4936" w:type="dxa"/>
            <w:gridSpan w:val="5"/>
            <w:vMerge w:val="restart"/>
            <w:shd w:val="clear" w:color="auto" w:fill="auto"/>
            <w:vAlign w:val="center"/>
          </w:tcPr>
          <w:p w:rsidR="00520682" w:rsidRPr="005E42D1" w:rsidRDefault="00520682" w:rsidP="00A77DDA">
            <w:pPr>
              <w:jc w:val="center"/>
              <w:rPr>
                <w:rFonts w:ascii="Arial" w:hAnsi="Arial" w:cs="Arial"/>
                <w:sz w:val="16"/>
                <w:szCs w:val="16"/>
              </w:rPr>
            </w:pPr>
          </w:p>
        </w:tc>
      </w:tr>
      <w:tr w:rsidR="00520682" w:rsidTr="00A77DDA">
        <w:tc>
          <w:tcPr>
            <w:tcW w:w="2376" w:type="dxa"/>
            <w:gridSpan w:val="3"/>
            <w:shd w:val="clear" w:color="auto" w:fill="auto"/>
            <w:vAlign w:val="center"/>
          </w:tcPr>
          <w:p w:rsidR="00520682" w:rsidRPr="00C21CE9" w:rsidRDefault="00520682" w:rsidP="00A77DDA">
            <w:pPr>
              <w:rPr>
                <w:sz w:val="18"/>
                <w:szCs w:val="18"/>
              </w:rPr>
            </w:pPr>
            <w:r w:rsidRPr="00C21CE9">
              <w:rPr>
                <w:sz w:val="18"/>
                <w:szCs w:val="18"/>
              </w:rPr>
              <w:t>Exercise attendance</w:t>
            </w:r>
          </w:p>
        </w:tc>
        <w:tc>
          <w:tcPr>
            <w:tcW w:w="1134" w:type="dxa"/>
            <w:shd w:val="clear" w:color="auto" w:fill="auto"/>
            <w:vAlign w:val="center"/>
          </w:tcPr>
          <w:p w:rsidR="00520682" w:rsidRDefault="00520682" w:rsidP="00A77DDA">
            <w:pPr>
              <w:jc w:val="center"/>
            </w:pPr>
            <w:r w:rsidRPr="00DD00BD">
              <w:rPr>
                <w:rFonts w:ascii="Arial" w:hAnsi="Arial" w:cs="Arial"/>
                <w:sz w:val="16"/>
                <w:szCs w:val="16"/>
              </w:rPr>
              <w:t>Yes</w:t>
            </w:r>
          </w:p>
        </w:tc>
        <w:tc>
          <w:tcPr>
            <w:tcW w:w="1301" w:type="dxa"/>
            <w:gridSpan w:val="2"/>
            <w:shd w:val="clear" w:color="auto" w:fill="auto"/>
            <w:vAlign w:val="center"/>
          </w:tcPr>
          <w:p w:rsidR="00520682" w:rsidRPr="005E42D1" w:rsidRDefault="00520682" w:rsidP="00A77DDA">
            <w:pPr>
              <w:jc w:val="center"/>
              <w:rPr>
                <w:rFonts w:ascii="Arial" w:hAnsi="Arial" w:cs="Arial"/>
                <w:sz w:val="16"/>
                <w:szCs w:val="16"/>
              </w:rPr>
            </w:pPr>
            <w:r>
              <w:rPr>
                <w:rFonts w:ascii="Arial" w:hAnsi="Arial" w:cs="Arial"/>
                <w:sz w:val="16"/>
                <w:szCs w:val="16"/>
              </w:rPr>
              <w:t>5</w:t>
            </w:r>
          </w:p>
        </w:tc>
        <w:tc>
          <w:tcPr>
            <w:tcW w:w="4936" w:type="dxa"/>
            <w:gridSpan w:val="5"/>
            <w:vMerge/>
            <w:shd w:val="clear" w:color="auto" w:fill="auto"/>
            <w:vAlign w:val="center"/>
          </w:tcPr>
          <w:p w:rsidR="00520682" w:rsidRPr="005E42D1" w:rsidRDefault="00520682" w:rsidP="00A77DDA">
            <w:pPr>
              <w:jc w:val="center"/>
              <w:rPr>
                <w:rFonts w:ascii="Arial" w:hAnsi="Arial" w:cs="Arial"/>
                <w:sz w:val="16"/>
                <w:szCs w:val="16"/>
              </w:rPr>
            </w:pPr>
          </w:p>
        </w:tc>
      </w:tr>
      <w:tr w:rsidR="00520682" w:rsidTr="00A77DDA">
        <w:tc>
          <w:tcPr>
            <w:tcW w:w="2376" w:type="dxa"/>
            <w:gridSpan w:val="3"/>
            <w:tcBorders>
              <w:bottom w:val="single" w:sz="4" w:space="0" w:color="auto"/>
            </w:tcBorders>
            <w:shd w:val="clear" w:color="auto" w:fill="auto"/>
            <w:vAlign w:val="center"/>
          </w:tcPr>
          <w:p w:rsidR="00520682" w:rsidRPr="005E42D1" w:rsidRDefault="00520682" w:rsidP="00A77DDA">
            <w:pPr>
              <w:rPr>
                <w:rFonts w:ascii="Arial" w:hAnsi="Arial" w:cs="Arial"/>
                <w:sz w:val="16"/>
                <w:szCs w:val="16"/>
              </w:rPr>
            </w:pPr>
            <w:r>
              <w:rPr>
                <w:sz w:val="18"/>
                <w:szCs w:val="16"/>
              </w:rPr>
              <w:t>C</w:t>
            </w:r>
            <w:r w:rsidRPr="001C10C0">
              <w:rPr>
                <w:sz w:val="18"/>
                <w:szCs w:val="16"/>
              </w:rPr>
              <w:t>olloquium</w:t>
            </w:r>
          </w:p>
        </w:tc>
        <w:tc>
          <w:tcPr>
            <w:tcW w:w="1134" w:type="dxa"/>
            <w:tcBorders>
              <w:bottom w:val="single" w:sz="4" w:space="0" w:color="auto"/>
            </w:tcBorders>
            <w:shd w:val="clear" w:color="auto" w:fill="auto"/>
            <w:vAlign w:val="center"/>
          </w:tcPr>
          <w:p w:rsidR="00520682" w:rsidRDefault="00520682" w:rsidP="00A77DDA">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520682" w:rsidRPr="005E42D1" w:rsidRDefault="00520682" w:rsidP="00A77DDA">
            <w:pPr>
              <w:jc w:val="center"/>
              <w:rPr>
                <w:rFonts w:ascii="Arial" w:hAnsi="Arial" w:cs="Arial"/>
                <w:sz w:val="16"/>
                <w:szCs w:val="16"/>
              </w:rPr>
            </w:pPr>
            <w:r>
              <w:rPr>
                <w:rFonts w:ascii="Arial" w:hAnsi="Arial" w:cs="Arial"/>
                <w:sz w:val="16"/>
                <w:szCs w:val="16"/>
              </w:rPr>
              <w:t>30</w:t>
            </w:r>
          </w:p>
        </w:tc>
        <w:tc>
          <w:tcPr>
            <w:tcW w:w="4936" w:type="dxa"/>
            <w:gridSpan w:val="5"/>
            <w:vMerge/>
            <w:tcBorders>
              <w:bottom w:val="single" w:sz="4" w:space="0" w:color="auto"/>
            </w:tcBorders>
            <w:shd w:val="clear" w:color="auto" w:fill="auto"/>
            <w:vAlign w:val="center"/>
          </w:tcPr>
          <w:p w:rsidR="00520682" w:rsidRPr="005E42D1" w:rsidRDefault="00520682" w:rsidP="00A77DDA">
            <w:pPr>
              <w:jc w:val="center"/>
              <w:rPr>
                <w:rFonts w:ascii="Arial" w:hAnsi="Arial" w:cs="Arial"/>
                <w:sz w:val="16"/>
                <w:szCs w:val="16"/>
              </w:rPr>
            </w:pPr>
          </w:p>
        </w:tc>
      </w:tr>
      <w:tr w:rsidR="00520682" w:rsidTr="00A77DDA">
        <w:tc>
          <w:tcPr>
            <w:tcW w:w="9747" w:type="dxa"/>
            <w:gridSpan w:val="11"/>
            <w:shd w:val="clear" w:color="auto" w:fill="C2D69B" w:themeFill="accent3" w:themeFillTint="99"/>
            <w:vAlign w:val="center"/>
          </w:tcPr>
          <w:p w:rsidR="00520682" w:rsidRPr="00D02E1F" w:rsidRDefault="00520682" w:rsidP="00A77DDA">
            <w:pPr>
              <w:jc w:val="center"/>
              <w:rPr>
                <w:rFonts w:ascii="Arial" w:hAnsi="Arial" w:cs="Arial"/>
                <w:sz w:val="16"/>
                <w:szCs w:val="16"/>
              </w:rPr>
            </w:pPr>
            <w:r w:rsidRPr="00D02E1F">
              <w:rPr>
                <w:rFonts w:ascii="Arial" w:hAnsi="Arial" w:cs="Arial"/>
                <w:sz w:val="16"/>
                <w:szCs w:val="16"/>
              </w:rPr>
              <w:t xml:space="preserve">Literature </w:t>
            </w:r>
          </w:p>
        </w:tc>
      </w:tr>
      <w:tr w:rsidR="00520682" w:rsidTr="00A77DDA">
        <w:tc>
          <w:tcPr>
            <w:tcW w:w="675" w:type="dxa"/>
            <w:vAlign w:val="center"/>
          </w:tcPr>
          <w:p w:rsidR="00520682" w:rsidRPr="00D02E1F" w:rsidRDefault="00520682" w:rsidP="00A77DDA">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20682" w:rsidRPr="00D02E1F" w:rsidRDefault="00520682" w:rsidP="00A77DDA">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20682" w:rsidRPr="00D02E1F" w:rsidRDefault="00520682" w:rsidP="00A77DDA">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20682" w:rsidRPr="00D02E1F" w:rsidRDefault="00520682" w:rsidP="00A77DDA">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20682" w:rsidRPr="00D02E1F" w:rsidRDefault="00520682" w:rsidP="00A77DDA">
            <w:pPr>
              <w:jc w:val="center"/>
              <w:rPr>
                <w:rFonts w:ascii="Arial" w:hAnsi="Arial" w:cs="Arial"/>
                <w:sz w:val="16"/>
                <w:szCs w:val="16"/>
              </w:rPr>
            </w:pPr>
            <w:r w:rsidRPr="00D02E1F">
              <w:rPr>
                <w:rFonts w:ascii="Arial" w:hAnsi="Arial" w:cs="Arial"/>
                <w:sz w:val="16"/>
                <w:szCs w:val="16"/>
              </w:rPr>
              <w:t>Year</w:t>
            </w:r>
          </w:p>
        </w:tc>
      </w:tr>
      <w:tr w:rsidR="00520682" w:rsidTr="00A77DDA">
        <w:tc>
          <w:tcPr>
            <w:tcW w:w="675" w:type="dxa"/>
            <w:vAlign w:val="center"/>
          </w:tcPr>
          <w:p w:rsidR="00520682" w:rsidRPr="00D02E1F" w:rsidRDefault="00520682" w:rsidP="002F777A">
            <w:pPr>
              <w:pStyle w:val="ListParagraph"/>
              <w:numPr>
                <w:ilvl w:val="0"/>
                <w:numId w:val="41"/>
              </w:numPr>
              <w:jc w:val="center"/>
              <w:rPr>
                <w:rFonts w:ascii="Arial" w:hAnsi="Arial" w:cs="Arial"/>
                <w:sz w:val="16"/>
                <w:szCs w:val="16"/>
              </w:rPr>
            </w:pPr>
          </w:p>
        </w:tc>
        <w:tc>
          <w:tcPr>
            <w:tcW w:w="1701" w:type="dxa"/>
            <w:gridSpan w:val="2"/>
            <w:vAlign w:val="center"/>
          </w:tcPr>
          <w:p w:rsidR="00520682" w:rsidRPr="00A00DC4" w:rsidRDefault="00520682" w:rsidP="00A77DDA">
            <w:pPr>
              <w:jc w:val="center"/>
              <w:rPr>
                <w:rFonts w:ascii="Arial" w:hAnsi="Arial" w:cs="Arial"/>
                <w:sz w:val="16"/>
                <w:szCs w:val="16"/>
              </w:rPr>
            </w:pPr>
            <w:r w:rsidRPr="00A00DC4">
              <w:rPr>
                <w:rFonts w:ascii="Arial" w:hAnsi="Arial" w:cs="Arial"/>
                <w:sz w:val="16"/>
                <w:szCs w:val="16"/>
              </w:rPr>
              <w:t>Robinson W.H.</w:t>
            </w:r>
          </w:p>
        </w:tc>
        <w:tc>
          <w:tcPr>
            <w:tcW w:w="2435" w:type="dxa"/>
            <w:gridSpan w:val="3"/>
            <w:vAlign w:val="center"/>
          </w:tcPr>
          <w:p w:rsidR="00520682" w:rsidRPr="00D02E1F" w:rsidRDefault="00520682" w:rsidP="00A77DDA">
            <w:pPr>
              <w:jc w:val="center"/>
              <w:rPr>
                <w:rFonts w:ascii="Arial" w:hAnsi="Arial" w:cs="Arial"/>
                <w:sz w:val="16"/>
                <w:szCs w:val="16"/>
              </w:rPr>
            </w:pPr>
            <w:r w:rsidRPr="00A00DC4">
              <w:rPr>
                <w:rFonts w:ascii="Arial" w:hAnsi="Arial" w:cs="Arial"/>
                <w:sz w:val="16"/>
                <w:szCs w:val="16"/>
              </w:rPr>
              <w:t>Urban Insects and Arachnids: A Handbook of Urban Entomology</w:t>
            </w:r>
          </w:p>
        </w:tc>
        <w:tc>
          <w:tcPr>
            <w:tcW w:w="3661" w:type="dxa"/>
            <w:gridSpan w:val="4"/>
            <w:vAlign w:val="center"/>
          </w:tcPr>
          <w:p w:rsidR="00520682" w:rsidRPr="00D02E1F" w:rsidRDefault="00520682" w:rsidP="00A77DDA">
            <w:pPr>
              <w:jc w:val="center"/>
              <w:rPr>
                <w:rFonts w:ascii="Arial" w:hAnsi="Arial" w:cs="Arial"/>
                <w:sz w:val="16"/>
                <w:szCs w:val="16"/>
              </w:rPr>
            </w:pPr>
            <w:r w:rsidRPr="00A00DC4">
              <w:rPr>
                <w:rFonts w:ascii="Arial" w:hAnsi="Arial" w:cs="Arial"/>
                <w:sz w:val="16"/>
                <w:szCs w:val="16"/>
              </w:rPr>
              <w:t>Cambridge University Press</w:t>
            </w:r>
          </w:p>
        </w:tc>
        <w:tc>
          <w:tcPr>
            <w:tcW w:w="1275" w:type="dxa"/>
            <w:vAlign w:val="center"/>
          </w:tcPr>
          <w:p w:rsidR="00520682" w:rsidRPr="00D02E1F" w:rsidRDefault="00520682" w:rsidP="00A77DDA">
            <w:pPr>
              <w:jc w:val="center"/>
              <w:rPr>
                <w:rFonts w:ascii="Arial" w:hAnsi="Arial" w:cs="Arial"/>
                <w:sz w:val="16"/>
                <w:szCs w:val="16"/>
              </w:rPr>
            </w:pPr>
            <w:r>
              <w:rPr>
                <w:rFonts w:ascii="Arial" w:hAnsi="Arial" w:cs="Arial"/>
                <w:sz w:val="16"/>
                <w:szCs w:val="16"/>
              </w:rPr>
              <w:t>2005</w:t>
            </w:r>
          </w:p>
        </w:tc>
      </w:tr>
      <w:tr w:rsidR="00520682" w:rsidTr="00A77DDA">
        <w:tc>
          <w:tcPr>
            <w:tcW w:w="675" w:type="dxa"/>
            <w:vAlign w:val="center"/>
          </w:tcPr>
          <w:p w:rsidR="00520682" w:rsidRPr="00D02E1F" w:rsidRDefault="00520682" w:rsidP="002F777A">
            <w:pPr>
              <w:pStyle w:val="ListParagraph"/>
              <w:numPr>
                <w:ilvl w:val="0"/>
                <w:numId w:val="41"/>
              </w:numPr>
              <w:jc w:val="center"/>
              <w:rPr>
                <w:rFonts w:ascii="Arial" w:hAnsi="Arial" w:cs="Arial"/>
                <w:sz w:val="16"/>
                <w:szCs w:val="16"/>
              </w:rPr>
            </w:pPr>
          </w:p>
        </w:tc>
        <w:tc>
          <w:tcPr>
            <w:tcW w:w="1701" w:type="dxa"/>
            <w:gridSpan w:val="2"/>
            <w:vAlign w:val="center"/>
          </w:tcPr>
          <w:p w:rsidR="00520682" w:rsidRPr="00D02E1F" w:rsidRDefault="00520682" w:rsidP="00A77DDA">
            <w:pPr>
              <w:jc w:val="center"/>
              <w:rPr>
                <w:rFonts w:ascii="Arial" w:hAnsi="Arial" w:cs="Arial"/>
                <w:sz w:val="16"/>
                <w:szCs w:val="16"/>
              </w:rPr>
            </w:pPr>
            <w:r w:rsidRPr="00A00DC4">
              <w:rPr>
                <w:rFonts w:ascii="Arial" w:hAnsi="Arial" w:cs="Arial"/>
                <w:sz w:val="16"/>
                <w:szCs w:val="16"/>
              </w:rPr>
              <w:t>Bonnefoy X., Kampen H., Sweeney K.</w:t>
            </w:r>
          </w:p>
        </w:tc>
        <w:tc>
          <w:tcPr>
            <w:tcW w:w="2435" w:type="dxa"/>
            <w:gridSpan w:val="3"/>
            <w:vAlign w:val="center"/>
          </w:tcPr>
          <w:p w:rsidR="00520682" w:rsidRPr="00D02E1F" w:rsidRDefault="00520682" w:rsidP="00A77DDA">
            <w:pPr>
              <w:jc w:val="center"/>
              <w:rPr>
                <w:rFonts w:ascii="Arial" w:hAnsi="Arial" w:cs="Arial"/>
                <w:sz w:val="16"/>
                <w:szCs w:val="16"/>
              </w:rPr>
            </w:pPr>
            <w:r w:rsidRPr="00A00DC4">
              <w:rPr>
                <w:rFonts w:ascii="Arial" w:hAnsi="Arial" w:cs="Arial"/>
                <w:sz w:val="16"/>
                <w:szCs w:val="16"/>
              </w:rPr>
              <w:t>Public Health Significance of Urban Pests.</w:t>
            </w:r>
          </w:p>
        </w:tc>
        <w:tc>
          <w:tcPr>
            <w:tcW w:w="3661" w:type="dxa"/>
            <w:gridSpan w:val="4"/>
            <w:vAlign w:val="center"/>
          </w:tcPr>
          <w:p w:rsidR="00520682" w:rsidRPr="00D02E1F" w:rsidRDefault="00520682" w:rsidP="00A77DDA">
            <w:pPr>
              <w:jc w:val="center"/>
              <w:rPr>
                <w:rFonts w:ascii="Arial" w:hAnsi="Arial" w:cs="Arial"/>
                <w:sz w:val="16"/>
                <w:szCs w:val="16"/>
              </w:rPr>
            </w:pPr>
            <w:r w:rsidRPr="00A00DC4">
              <w:rPr>
                <w:rFonts w:ascii="Arial" w:hAnsi="Arial" w:cs="Arial"/>
                <w:sz w:val="16"/>
                <w:szCs w:val="16"/>
              </w:rPr>
              <w:t>World Health Organization</w:t>
            </w:r>
          </w:p>
        </w:tc>
        <w:tc>
          <w:tcPr>
            <w:tcW w:w="1275" w:type="dxa"/>
            <w:vAlign w:val="center"/>
          </w:tcPr>
          <w:p w:rsidR="00520682" w:rsidRPr="00D02E1F" w:rsidRDefault="00520682" w:rsidP="00A77DDA">
            <w:pPr>
              <w:jc w:val="center"/>
              <w:rPr>
                <w:rFonts w:ascii="Arial" w:hAnsi="Arial" w:cs="Arial"/>
                <w:sz w:val="16"/>
                <w:szCs w:val="16"/>
              </w:rPr>
            </w:pPr>
            <w:r>
              <w:rPr>
                <w:rFonts w:ascii="Arial" w:hAnsi="Arial" w:cs="Arial"/>
                <w:sz w:val="16"/>
                <w:szCs w:val="16"/>
              </w:rPr>
              <w:t>2008</w:t>
            </w:r>
          </w:p>
        </w:tc>
      </w:tr>
      <w:tr w:rsidR="00520682" w:rsidTr="00A77DDA">
        <w:tc>
          <w:tcPr>
            <w:tcW w:w="675" w:type="dxa"/>
            <w:vAlign w:val="center"/>
          </w:tcPr>
          <w:p w:rsidR="00520682" w:rsidRPr="00D02E1F" w:rsidRDefault="00520682" w:rsidP="002F777A">
            <w:pPr>
              <w:pStyle w:val="ListParagraph"/>
              <w:numPr>
                <w:ilvl w:val="0"/>
                <w:numId w:val="41"/>
              </w:numPr>
              <w:jc w:val="center"/>
              <w:rPr>
                <w:rFonts w:ascii="Arial" w:hAnsi="Arial" w:cs="Arial"/>
                <w:sz w:val="16"/>
                <w:szCs w:val="16"/>
              </w:rPr>
            </w:pPr>
          </w:p>
        </w:tc>
        <w:tc>
          <w:tcPr>
            <w:tcW w:w="1701" w:type="dxa"/>
            <w:gridSpan w:val="2"/>
            <w:vAlign w:val="center"/>
          </w:tcPr>
          <w:p w:rsidR="00520682" w:rsidRPr="00A644B0" w:rsidRDefault="00520682" w:rsidP="00A77DDA">
            <w:pPr>
              <w:jc w:val="center"/>
              <w:rPr>
                <w:rFonts w:ascii="Arial" w:hAnsi="Arial" w:cs="Arial"/>
                <w:sz w:val="16"/>
                <w:szCs w:val="16"/>
              </w:rPr>
            </w:pPr>
            <w:r w:rsidRPr="00A00DC4">
              <w:rPr>
                <w:rFonts w:ascii="Arial" w:hAnsi="Arial" w:cs="Arial"/>
                <w:sz w:val="16"/>
                <w:szCs w:val="16"/>
              </w:rPr>
              <w:t>Hickman, Jr. C.P., Roberts, L.S., Keen, S.L., Larson, A., I’Anson, H., Eisenhour, D.J.</w:t>
            </w:r>
          </w:p>
        </w:tc>
        <w:tc>
          <w:tcPr>
            <w:tcW w:w="2435" w:type="dxa"/>
            <w:gridSpan w:val="3"/>
            <w:vAlign w:val="center"/>
          </w:tcPr>
          <w:p w:rsidR="00520682" w:rsidRPr="00A644B0" w:rsidRDefault="00520682" w:rsidP="00A77DDA">
            <w:pPr>
              <w:jc w:val="center"/>
              <w:rPr>
                <w:rFonts w:ascii="Arial" w:hAnsi="Arial" w:cs="Arial"/>
                <w:sz w:val="16"/>
                <w:szCs w:val="16"/>
              </w:rPr>
            </w:pPr>
            <w:r w:rsidRPr="00A00DC4">
              <w:rPr>
                <w:rFonts w:ascii="Arial" w:hAnsi="Arial" w:cs="Arial"/>
                <w:sz w:val="16"/>
                <w:szCs w:val="16"/>
              </w:rPr>
              <w:t>Integrated Principles Of Zoology14th Ed.</w:t>
            </w:r>
          </w:p>
        </w:tc>
        <w:tc>
          <w:tcPr>
            <w:tcW w:w="3661" w:type="dxa"/>
            <w:gridSpan w:val="4"/>
            <w:vAlign w:val="center"/>
          </w:tcPr>
          <w:p w:rsidR="00520682" w:rsidRPr="00A644B0" w:rsidRDefault="00520682" w:rsidP="00A77DDA">
            <w:pPr>
              <w:jc w:val="center"/>
              <w:rPr>
                <w:rFonts w:ascii="Arial" w:hAnsi="Arial" w:cs="Arial"/>
                <w:sz w:val="16"/>
                <w:szCs w:val="16"/>
              </w:rPr>
            </w:pPr>
            <w:r w:rsidRPr="00A00DC4">
              <w:rPr>
                <w:rFonts w:ascii="Arial" w:hAnsi="Arial" w:cs="Arial"/>
                <w:sz w:val="16"/>
                <w:szCs w:val="16"/>
              </w:rPr>
              <w:t>McGraw-Hill, New York, USA</w:t>
            </w:r>
          </w:p>
        </w:tc>
        <w:tc>
          <w:tcPr>
            <w:tcW w:w="1275" w:type="dxa"/>
            <w:vAlign w:val="center"/>
          </w:tcPr>
          <w:p w:rsidR="00520682" w:rsidRDefault="00520682" w:rsidP="00A77DDA">
            <w:pPr>
              <w:jc w:val="center"/>
              <w:rPr>
                <w:rFonts w:ascii="Arial" w:hAnsi="Arial" w:cs="Arial"/>
                <w:sz w:val="16"/>
                <w:szCs w:val="16"/>
              </w:rPr>
            </w:pPr>
            <w:r>
              <w:rPr>
                <w:rFonts w:ascii="Arial" w:hAnsi="Arial" w:cs="Arial"/>
                <w:sz w:val="16"/>
                <w:szCs w:val="16"/>
              </w:rPr>
              <w:t>2008</w:t>
            </w:r>
          </w:p>
        </w:tc>
      </w:tr>
      <w:tr w:rsidR="00520682" w:rsidTr="00A77DDA">
        <w:tc>
          <w:tcPr>
            <w:tcW w:w="675" w:type="dxa"/>
            <w:vAlign w:val="center"/>
          </w:tcPr>
          <w:p w:rsidR="00520682" w:rsidRPr="00D02E1F" w:rsidRDefault="00520682" w:rsidP="002F777A">
            <w:pPr>
              <w:pStyle w:val="ListParagraph"/>
              <w:numPr>
                <w:ilvl w:val="0"/>
                <w:numId w:val="41"/>
              </w:numPr>
              <w:jc w:val="center"/>
              <w:rPr>
                <w:rFonts w:ascii="Arial" w:hAnsi="Arial" w:cs="Arial"/>
                <w:sz w:val="16"/>
                <w:szCs w:val="16"/>
              </w:rPr>
            </w:pPr>
          </w:p>
        </w:tc>
        <w:tc>
          <w:tcPr>
            <w:tcW w:w="1701" w:type="dxa"/>
            <w:gridSpan w:val="2"/>
            <w:vAlign w:val="center"/>
          </w:tcPr>
          <w:p w:rsidR="00520682" w:rsidRPr="00A00DC4" w:rsidRDefault="00520682" w:rsidP="00A77DDA">
            <w:pPr>
              <w:jc w:val="center"/>
              <w:rPr>
                <w:rFonts w:ascii="Arial" w:hAnsi="Arial" w:cs="Arial"/>
                <w:sz w:val="16"/>
                <w:szCs w:val="16"/>
              </w:rPr>
            </w:pPr>
            <w:r w:rsidRPr="00A00DC4">
              <w:rPr>
                <w:rFonts w:ascii="Arial" w:hAnsi="Arial" w:cs="Arial"/>
                <w:sz w:val="16"/>
                <w:szCs w:val="16"/>
              </w:rPr>
              <w:t>Bowman D.D.</w:t>
            </w:r>
          </w:p>
        </w:tc>
        <w:tc>
          <w:tcPr>
            <w:tcW w:w="2435" w:type="dxa"/>
            <w:gridSpan w:val="3"/>
            <w:vAlign w:val="center"/>
          </w:tcPr>
          <w:p w:rsidR="00520682" w:rsidRPr="00A00DC4" w:rsidRDefault="00520682" w:rsidP="00A77DDA">
            <w:pPr>
              <w:jc w:val="center"/>
              <w:rPr>
                <w:rFonts w:ascii="Arial" w:hAnsi="Arial" w:cs="Arial"/>
                <w:sz w:val="16"/>
                <w:szCs w:val="16"/>
              </w:rPr>
            </w:pPr>
            <w:r w:rsidRPr="00A00DC4">
              <w:rPr>
                <w:rFonts w:ascii="Arial" w:hAnsi="Arial" w:cs="Arial"/>
                <w:sz w:val="16"/>
                <w:szCs w:val="16"/>
              </w:rPr>
              <w:t>Georgis Parasitology for Veterinarians7th edition.</w:t>
            </w:r>
          </w:p>
        </w:tc>
        <w:tc>
          <w:tcPr>
            <w:tcW w:w="3661" w:type="dxa"/>
            <w:gridSpan w:val="4"/>
            <w:vAlign w:val="center"/>
          </w:tcPr>
          <w:p w:rsidR="00520682" w:rsidRPr="00A00DC4" w:rsidRDefault="00520682" w:rsidP="00A77DDA">
            <w:pPr>
              <w:jc w:val="center"/>
              <w:rPr>
                <w:rFonts w:ascii="Arial" w:hAnsi="Arial" w:cs="Arial"/>
                <w:sz w:val="16"/>
                <w:szCs w:val="16"/>
              </w:rPr>
            </w:pPr>
            <w:r w:rsidRPr="00A00DC4">
              <w:rPr>
                <w:rFonts w:ascii="Arial" w:hAnsi="Arial" w:cs="Arial"/>
                <w:sz w:val="16"/>
                <w:szCs w:val="16"/>
              </w:rPr>
              <w:t>W.B. Saunders Company</w:t>
            </w:r>
          </w:p>
        </w:tc>
        <w:tc>
          <w:tcPr>
            <w:tcW w:w="1275" w:type="dxa"/>
            <w:vAlign w:val="center"/>
          </w:tcPr>
          <w:p w:rsidR="00520682" w:rsidRDefault="00520682" w:rsidP="00A77DDA">
            <w:pPr>
              <w:jc w:val="center"/>
              <w:rPr>
                <w:rFonts w:ascii="Arial" w:hAnsi="Arial" w:cs="Arial"/>
                <w:sz w:val="16"/>
                <w:szCs w:val="16"/>
              </w:rPr>
            </w:pPr>
            <w:r>
              <w:rPr>
                <w:rFonts w:ascii="Arial" w:hAnsi="Arial" w:cs="Arial"/>
                <w:sz w:val="16"/>
                <w:szCs w:val="16"/>
              </w:rPr>
              <w:t>1999</w:t>
            </w:r>
          </w:p>
        </w:tc>
      </w:tr>
      <w:tr w:rsidR="00520682" w:rsidTr="00A77DDA">
        <w:tc>
          <w:tcPr>
            <w:tcW w:w="675" w:type="dxa"/>
            <w:vAlign w:val="center"/>
          </w:tcPr>
          <w:p w:rsidR="00520682" w:rsidRPr="00D02E1F" w:rsidRDefault="00520682" w:rsidP="002F777A">
            <w:pPr>
              <w:pStyle w:val="ListParagraph"/>
              <w:numPr>
                <w:ilvl w:val="0"/>
                <w:numId w:val="41"/>
              </w:numPr>
              <w:jc w:val="center"/>
              <w:rPr>
                <w:rFonts w:ascii="Arial" w:hAnsi="Arial" w:cs="Arial"/>
                <w:sz w:val="16"/>
                <w:szCs w:val="16"/>
              </w:rPr>
            </w:pPr>
          </w:p>
        </w:tc>
        <w:tc>
          <w:tcPr>
            <w:tcW w:w="1701" w:type="dxa"/>
            <w:gridSpan w:val="2"/>
            <w:vAlign w:val="center"/>
          </w:tcPr>
          <w:p w:rsidR="00520682" w:rsidRPr="00172A74" w:rsidRDefault="00520682" w:rsidP="00A77DDA">
            <w:pPr>
              <w:jc w:val="center"/>
              <w:rPr>
                <w:rFonts w:ascii="Arial" w:hAnsi="Arial" w:cs="Arial"/>
                <w:sz w:val="16"/>
                <w:szCs w:val="16"/>
              </w:rPr>
            </w:pPr>
            <w:r w:rsidRPr="00172A74">
              <w:rPr>
                <w:rFonts w:ascii="Arial" w:hAnsi="Arial" w:cs="Arial"/>
                <w:sz w:val="16"/>
                <w:szCs w:val="16"/>
              </w:rPr>
              <w:t>Rajković, D., Kostić, D.</w:t>
            </w:r>
          </w:p>
        </w:tc>
        <w:tc>
          <w:tcPr>
            <w:tcW w:w="2435" w:type="dxa"/>
            <w:gridSpan w:val="3"/>
            <w:vAlign w:val="center"/>
          </w:tcPr>
          <w:p w:rsidR="00520682" w:rsidRPr="00172A74" w:rsidRDefault="00520682" w:rsidP="00A77DDA">
            <w:pPr>
              <w:jc w:val="center"/>
              <w:rPr>
                <w:rFonts w:ascii="Arial" w:hAnsi="Arial" w:cs="Arial"/>
                <w:sz w:val="16"/>
                <w:szCs w:val="16"/>
              </w:rPr>
            </w:pPr>
            <w:r w:rsidRPr="00172A74">
              <w:rPr>
                <w:rFonts w:ascii="Arial" w:hAnsi="Arial" w:cs="Arial"/>
                <w:sz w:val="16"/>
                <w:szCs w:val="16"/>
              </w:rPr>
              <w:t>Praktikum iz poljoprivredne zoologije</w:t>
            </w:r>
          </w:p>
        </w:tc>
        <w:tc>
          <w:tcPr>
            <w:tcW w:w="3661" w:type="dxa"/>
            <w:gridSpan w:val="4"/>
            <w:vAlign w:val="center"/>
          </w:tcPr>
          <w:p w:rsidR="00520682" w:rsidRPr="00172A74" w:rsidRDefault="00520682" w:rsidP="00A77DDA">
            <w:pPr>
              <w:jc w:val="center"/>
              <w:rPr>
                <w:rFonts w:ascii="Arial" w:hAnsi="Arial" w:cs="Arial"/>
                <w:sz w:val="16"/>
                <w:szCs w:val="16"/>
              </w:rPr>
            </w:pPr>
            <w:r w:rsidRPr="00172A74">
              <w:rPr>
                <w:rFonts w:ascii="Arial" w:hAnsi="Arial" w:cs="Arial"/>
                <w:sz w:val="16"/>
                <w:szCs w:val="16"/>
              </w:rPr>
              <w:t>Univerzitet u Novom Sadu,Prirodno-matematički fakultet, Institut za biologiju, Novi Sad</w:t>
            </w:r>
          </w:p>
        </w:tc>
        <w:tc>
          <w:tcPr>
            <w:tcW w:w="1275" w:type="dxa"/>
            <w:vAlign w:val="center"/>
          </w:tcPr>
          <w:p w:rsidR="00520682" w:rsidRPr="00172A74" w:rsidRDefault="00520682" w:rsidP="00A77DDA">
            <w:pPr>
              <w:jc w:val="center"/>
              <w:rPr>
                <w:rFonts w:ascii="Arial" w:hAnsi="Arial" w:cs="Arial"/>
                <w:sz w:val="16"/>
                <w:szCs w:val="16"/>
              </w:rPr>
            </w:pPr>
            <w:r>
              <w:rPr>
                <w:rFonts w:ascii="Arial" w:hAnsi="Arial" w:cs="Arial"/>
                <w:sz w:val="16"/>
                <w:szCs w:val="16"/>
              </w:rPr>
              <w:t>1995</w:t>
            </w:r>
          </w:p>
        </w:tc>
      </w:tr>
    </w:tbl>
    <w:tbl>
      <w:tblPr>
        <w:tblStyle w:val="TableGrid"/>
        <w:tblW w:w="9762" w:type="dxa"/>
        <w:tblLook w:val="04A0"/>
      </w:tblPr>
      <w:tblGrid>
        <w:gridCol w:w="1818"/>
        <w:gridCol w:w="6512"/>
        <w:gridCol w:w="1432"/>
      </w:tblGrid>
      <w:tr w:rsidR="00520682" w:rsidTr="00520682">
        <w:trPr>
          <w:trHeight w:val="694"/>
        </w:trPr>
        <w:tc>
          <w:tcPr>
            <w:tcW w:w="1818" w:type="dxa"/>
            <w:vMerge w:val="restart"/>
            <w:vAlign w:val="center"/>
          </w:tcPr>
          <w:p w:rsidR="00520682" w:rsidRDefault="00520682" w:rsidP="00A77DDA">
            <w:pPr>
              <w:jc w:val="center"/>
            </w:pPr>
            <w:r w:rsidRPr="001312B9">
              <w:rPr>
                <w:noProof/>
              </w:rPr>
              <w:drawing>
                <wp:inline distT="0" distB="0" distL="0" distR="0">
                  <wp:extent cx="836195" cy="782053"/>
                  <wp:effectExtent l="0" t="0" r="0" b="0"/>
                  <wp:docPr id="5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520682" w:rsidRDefault="00520682" w:rsidP="00520682">
            <w:pPr>
              <w:jc w:val="center"/>
              <w:rPr>
                <w:rFonts w:ascii="Arial" w:hAnsi="Arial" w:cs="Arial"/>
                <w:sz w:val="16"/>
                <w:szCs w:val="16"/>
              </w:rPr>
            </w:pPr>
            <w:r>
              <w:rPr>
                <w:rFonts w:ascii="Arial" w:hAnsi="Arial" w:cs="Arial"/>
                <w:sz w:val="16"/>
                <w:szCs w:val="16"/>
              </w:rPr>
              <w:t>UNIVERSITY OF NOVI SAD</w:t>
            </w:r>
          </w:p>
          <w:p w:rsidR="00520682" w:rsidRDefault="00520682" w:rsidP="00520682">
            <w:pPr>
              <w:jc w:val="center"/>
              <w:rPr>
                <w:rFonts w:ascii="Arial" w:hAnsi="Arial" w:cs="Arial"/>
                <w:sz w:val="16"/>
                <w:szCs w:val="16"/>
              </w:rPr>
            </w:pPr>
            <w:r>
              <w:rPr>
                <w:rFonts w:ascii="Arial" w:hAnsi="Arial" w:cs="Arial"/>
                <w:sz w:val="16"/>
                <w:szCs w:val="16"/>
              </w:rPr>
              <w:t>FACULTY OF AGRICULTURE</w:t>
            </w:r>
          </w:p>
          <w:p w:rsidR="00520682" w:rsidRPr="001312B9" w:rsidRDefault="00520682" w:rsidP="00520682">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520682" w:rsidRDefault="00520682" w:rsidP="00A77DDA">
            <w:pPr>
              <w:jc w:val="center"/>
            </w:pPr>
            <w:r w:rsidRPr="001312B9">
              <w:rPr>
                <w:noProof/>
              </w:rPr>
              <w:drawing>
                <wp:inline distT="0" distB="0" distL="0" distR="0">
                  <wp:extent cx="677739" cy="661736"/>
                  <wp:effectExtent l="19050" t="0" r="8061" b="0"/>
                  <wp:docPr id="5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520682" w:rsidTr="00A77DDA">
        <w:trPr>
          <w:trHeight w:val="1040"/>
        </w:trPr>
        <w:tc>
          <w:tcPr>
            <w:tcW w:w="1818" w:type="dxa"/>
            <w:vMerge/>
            <w:tcBorders>
              <w:bottom w:val="single" w:sz="4" w:space="0" w:color="auto"/>
            </w:tcBorders>
          </w:tcPr>
          <w:p w:rsidR="00520682" w:rsidRDefault="00520682" w:rsidP="00A77DDA"/>
        </w:tc>
        <w:tc>
          <w:tcPr>
            <w:tcW w:w="6512" w:type="dxa"/>
            <w:tcBorders>
              <w:bottom w:val="single" w:sz="4" w:space="0" w:color="auto"/>
            </w:tcBorders>
            <w:shd w:val="clear" w:color="auto" w:fill="C2D69B" w:themeFill="accent3" w:themeFillTint="99"/>
            <w:vAlign w:val="center"/>
          </w:tcPr>
          <w:p w:rsidR="00520682" w:rsidRDefault="00520682" w:rsidP="00520682">
            <w:pPr>
              <w:jc w:val="center"/>
              <w:rPr>
                <w:rFonts w:ascii="Arial" w:hAnsi="Arial" w:cs="Arial"/>
                <w:sz w:val="28"/>
                <w:szCs w:val="28"/>
              </w:rPr>
            </w:pPr>
            <w:r>
              <w:rPr>
                <w:rFonts w:ascii="Arial" w:hAnsi="Arial" w:cs="Arial"/>
                <w:sz w:val="28"/>
                <w:szCs w:val="28"/>
              </w:rPr>
              <w:t>Study Programme Accreditation</w:t>
            </w:r>
          </w:p>
          <w:p w:rsidR="00520682" w:rsidRDefault="00520682" w:rsidP="00520682">
            <w:pPr>
              <w:jc w:val="center"/>
              <w:rPr>
                <w:rFonts w:ascii="Arial" w:hAnsi="Arial" w:cs="Arial"/>
                <w:sz w:val="16"/>
                <w:szCs w:val="16"/>
              </w:rPr>
            </w:pPr>
          </w:p>
          <w:p w:rsidR="00520682" w:rsidRPr="00520682" w:rsidRDefault="00520682" w:rsidP="00520682">
            <w:pPr>
              <w:jc w:val="center"/>
              <w:rPr>
                <w:rFonts w:ascii="Arial" w:hAnsi="Arial" w:cs="Arial"/>
                <w:sz w:val="18"/>
                <w:szCs w:val="18"/>
              </w:rPr>
            </w:pPr>
            <w:r w:rsidRPr="00520682">
              <w:rPr>
                <w:rFonts w:ascii="Arial" w:hAnsi="Arial" w:cs="Arial"/>
                <w:sz w:val="18"/>
                <w:szCs w:val="18"/>
              </w:rPr>
              <w:t>UNDERGRADUATE ACADEMIC STUDIES</w:t>
            </w:r>
          </w:p>
          <w:p w:rsidR="00520682" w:rsidRPr="001312B9" w:rsidRDefault="00520682" w:rsidP="00520682">
            <w:pPr>
              <w:jc w:val="center"/>
              <w:rPr>
                <w:rFonts w:ascii="Arial" w:hAnsi="Arial" w:cs="Arial"/>
                <w:sz w:val="18"/>
                <w:szCs w:val="18"/>
              </w:rPr>
            </w:pPr>
            <w:r w:rsidRPr="00520682">
              <w:rPr>
                <w:rFonts w:ascii="Arial" w:hAnsi="Arial" w:cs="Arial"/>
                <w:b/>
                <w:sz w:val="18"/>
                <w:szCs w:val="18"/>
              </w:rPr>
              <w:t>Agroecology</w:t>
            </w:r>
            <w:r w:rsidR="00D91088">
              <w:rPr>
                <w:rFonts w:ascii="Arial" w:hAnsi="Arial" w:cs="Arial"/>
                <w:b/>
                <w:sz w:val="18"/>
                <w:szCs w:val="18"/>
              </w:rPr>
              <w:t xml:space="preserve"> </w:t>
            </w:r>
            <w:r w:rsidRPr="00520682">
              <w:rPr>
                <w:rFonts w:ascii="Arial" w:hAnsi="Arial" w:cs="Arial"/>
                <w:b/>
                <w:sz w:val="18"/>
                <w:szCs w:val="18"/>
              </w:rPr>
              <w:t>and</w:t>
            </w:r>
            <w:r w:rsidR="00D91088">
              <w:rPr>
                <w:rFonts w:ascii="Arial" w:hAnsi="Arial" w:cs="Arial"/>
                <w:b/>
                <w:sz w:val="18"/>
                <w:szCs w:val="18"/>
              </w:rPr>
              <w:t xml:space="preserve"> </w:t>
            </w:r>
            <w:r w:rsidRPr="00520682">
              <w:rPr>
                <w:rFonts w:ascii="Arial" w:hAnsi="Arial" w:cs="Arial"/>
                <w:b/>
                <w:sz w:val="18"/>
                <w:szCs w:val="18"/>
              </w:rPr>
              <w:t>environmental protection</w:t>
            </w:r>
          </w:p>
        </w:tc>
        <w:tc>
          <w:tcPr>
            <w:tcW w:w="1432" w:type="dxa"/>
            <w:vMerge/>
            <w:tcBorders>
              <w:bottom w:val="single" w:sz="4" w:space="0" w:color="auto"/>
            </w:tcBorders>
          </w:tcPr>
          <w:p w:rsidR="00520682" w:rsidRDefault="00520682" w:rsidP="00A77DDA"/>
        </w:tc>
      </w:tr>
      <w:tr w:rsidR="00520682" w:rsidTr="00A77DDA">
        <w:tc>
          <w:tcPr>
            <w:tcW w:w="9762" w:type="dxa"/>
            <w:gridSpan w:val="3"/>
            <w:tcBorders>
              <w:left w:val="nil"/>
              <w:bottom w:val="nil"/>
              <w:right w:val="nil"/>
            </w:tcBorders>
          </w:tcPr>
          <w:p w:rsidR="00520682" w:rsidRPr="001312B9" w:rsidRDefault="00520682" w:rsidP="00A77DDA">
            <w:pPr>
              <w:rPr>
                <w:rFonts w:ascii="Arial" w:hAnsi="Arial" w:cs="Arial"/>
                <w:sz w:val="18"/>
                <w:szCs w:val="18"/>
              </w:rPr>
            </w:pPr>
            <w:r w:rsidRPr="001312B9">
              <w:rPr>
                <w:rFonts w:ascii="Arial" w:hAnsi="Arial" w:cs="Arial"/>
                <w:sz w:val="18"/>
                <w:szCs w:val="18"/>
              </w:rPr>
              <w:t>Table 5.2 Course specification</w:t>
            </w:r>
          </w:p>
        </w:tc>
      </w:tr>
    </w:tbl>
    <w:p w:rsidR="00520682" w:rsidRDefault="00520682" w:rsidP="00520682"/>
    <w:p w:rsidR="00520682" w:rsidRDefault="00520682">
      <w:r>
        <w:br w:type="page"/>
      </w:r>
    </w:p>
    <w:tbl>
      <w:tblPr>
        <w:tblStyle w:val="TableGrid"/>
        <w:tblW w:w="0" w:type="auto"/>
        <w:tblLook w:val="04A0"/>
      </w:tblPr>
      <w:tblGrid>
        <w:gridCol w:w="2572"/>
        <w:gridCol w:w="5265"/>
        <w:gridCol w:w="1406"/>
      </w:tblGrid>
      <w:tr w:rsidR="00520682" w:rsidRPr="005D7D4C" w:rsidTr="00520682">
        <w:trPr>
          <w:trHeight w:val="694"/>
        </w:trPr>
        <w:tc>
          <w:tcPr>
            <w:tcW w:w="1797" w:type="dxa"/>
            <w:vMerge w:val="restart"/>
            <w:vAlign w:val="center"/>
          </w:tcPr>
          <w:p w:rsidR="00520682" w:rsidRPr="005D7D4C" w:rsidRDefault="00520682" w:rsidP="00A77DDA">
            <w:pPr>
              <w:jc w:val="center"/>
              <w:rPr>
                <w:rFonts w:ascii="Arial" w:hAnsi="Arial" w:cs="Arial"/>
                <w:sz w:val="16"/>
                <w:szCs w:val="16"/>
              </w:rPr>
            </w:pPr>
            <w:r>
              <w:rPr>
                <w:rFonts w:ascii="Arial" w:hAnsi="Arial" w:cs="Arial"/>
                <w:b/>
                <w:sz w:val="16"/>
                <w:szCs w:val="16"/>
              </w:rPr>
              <w:lastRenderedPageBreak/>
              <w:t>Agroecologyandenvironmental protection</w:t>
            </w:r>
            <w:r w:rsidRPr="005D7D4C">
              <w:rPr>
                <w:rFonts w:ascii="Arial" w:hAnsi="Arial" w:cs="Arial"/>
                <w:noProof/>
                <w:sz w:val="16"/>
                <w:szCs w:val="16"/>
              </w:rPr>
              <w:drawing>
                <wp:inline distT="0" distB="0" distL="0" distR="0">
                  <wp:extent cx="836195" cy="782053"/>
                  <wp:effectExtent l="0" t="0" r="0" b="0"/>
                  <wp:docPr id="5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022" w:type="dxa"/>
            <w:tcBorders>
              <w:bottom w:val="single" w:sz="4" w:space="0" w:color="auto"/>
            </w:tcBorders>
            <w:vAlign w:val="center"/>
          </w:tcPr>
          <w:p w:rsidR="00520682" w:rsidRDefault="00520682" w:rsidP="00520682">
            <w:pPr>
              <w:jc w:val="center"/>
              <w:rPr>
                <w:rFonts w:ascii="Arial" w:hAnsi="Arial" w:cs="Arial"/>
                <w:sz w:val="16"/>
                <w:szCs w:val="16"/>
              </w:rPr>
            </w:pPr>
            <w:r>
              <w:rPr>
                <w:rFonts w:ascii="Arial" w:hAnsi="Arial" w:cs="Arial"/>
                <w:sz w:val="16"/>
                <w:szCs w:val="16"/>
              </w:rPr>
              <w:t>UNIVERSITY OF NOVI SAD</w:t>
            </w:r>
          </w:p>
          <w:p w:rsidR="00520682" w:rsidRDefault="00520682" w:rsidP="00520682">
            <w:pPr>
              <w:jc w:val="center"/>
              <w:rPr>
                <w:rFonts w:ascii="Arial" w:hAnsi="Arial" w:cs="Arial"/>
                <w:sz w:val="16"/>
                <w:szCs w:val="16"/>
              </w:rPr>
            </w:pPr>
            <w:r>
              <w:rPr>
                <w:rFonts w:ascii="Arial" w:hAnsi="Arial" w:cs="Arial"/>
                <w:sz w:val="16"/>
                <w:szCs w:val="16"/>
              </w:rPr>
              <w:t>FACULTY OF AGRICULTURE</w:t>
            </w:r>
          </w:p>
          <w:p w:rsidR="00520682" w:rsidRPr="005D7D4C" w:rsidRDefault="00520682" w:rsidP="00520682">
            <w:pPr>
              <w:jc w:val="center"/>
              <w:rPr>
                <w:rFonts w:ascii="Arial" w:hAnsi="Arial" w:cs="Arial"/>
                <w:sz w:val="16"/>
                <w:szCs w:val="16"/>
              </w:rPr>
            </w:pPr>
            <w:r>
              <w:rPr>
                <w:rFonts w:ascii="Arial" w:hAnsi="Arial" w:cs="Arial"/>
                <w:sz w:val="16"/>
                <w:szCs w:val="16"/>
              </w:rPr>
              <w:t>21000 NOVI SAD, TRG DOSITEJA OBRADOVIĆA 8</w:t>
            </w:r>
          </w:p>
        </w:tc>
        <w:tc>
          <w:tcPr>
            <w:tcW w:w="1424" w:type="dxa"/>
            <w:vMerge w:val="restart"/>
            <w:vAlign w:val="center"/>
          </w:tcPr>
          <w:p w:rsidR="00520682" w:rsidRPr="005D7D4C" w:rsidRDefault="00520682" w:rsidP="00A77DDA">
            <w:pPr>
              <w:jc w:val="center"/>
              <w:rPr>
                <w:rFonts w:ascii="Arial" w:hAnsi="Arial" w:cs="Arial"/>
                <w:sz w:val="16"/>
                <w:szCs w:val="16"/>
              </w:rPr>
            </w:pPr>
            <w:r w:rsidRPr="005D7D4C">
              <w:rPr>
                <w:rFonts w:ascii="Arial" w:hAnsi="Arial" w:cs="Arial"/>
                <w:noProof/>
                <w:sz w:val="16"/>
                <w:szCs w:val="16"/>
              </w:rPr>
              <w:drawing>
                <wp:inline distT="0" distB="0" distL="0" distR="0">
                  <wp:extent cx="677739" cy="661736"/>
                  <wp:effectExtent l="19050" t="0" r="8061" b="0"/>
                  <wp:docPr id="5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520682" w:rsidRPr="005D7D4C" w:rsidTr="00520682">
        <w:trPr>
          <w:trHeight w:val="1040"/>
        </w:trPr>
        <w:tc>
          <w:tcPr>
            <w:tcW w:w="1797" w:type="dxa"/>
            <w:vMerge/>
            <w:tcBorders>
              <w:bottom w:val="single" w:sz="4" w:space="0" w:color="auto"/>
            </w:tcBorders>
          </w:tcPr>
          <w:p w:rsidR="00520682" w:rsidRPr="005D7D4C" w:rsidRDefault="00520682" w:rsidP="00A77DDA">
            <w:pPr>
              <w:rPr>
                <w:rFonts w:ascii="Arial" w:hAnsi="Arial" w:cs="Arial"/>
                <w:sz w:val="16"/>
                <w:szCs w:val="16"/>
              </w:rPr>
            </w:pPr>
          </w:p>
        </w:tc>
        <w:tc>
          <w:tcPr>
            <w:tcW w:w="6022" w:type="dxa"/>
            <w:tcBorders>
              <w:bottom w:val="single" w:sz="4" w:space="0" w:color="auto"/>
            </w:tcBorders>
            <w:shd w:val="clear" w:color="auto" w:fill="C2D69B" w:themeFill="accent3" w:themeFillTint="99"/>
            <w:vAlign w:val="center"/>
          </w:tcPr>
          <w:p w:rsidR="00F74466" w:rsidRDefault="00F74466" w:rsidP="00F74466">
            <w:pPr>
              <w:jc w:val="center"/>
              <w:rPr>
                <w:rFonts w:ascii="Arial" w:hAnsi="Arial" w:cs="Arial"/>
                <w:sz w:val="28"/>
                <w:szCs w:val="28"/>
              </w:rPr>
            </w:pPr>
            <w:r>
              <w:rPr>
                <w:rFonts w:ascii="Arial" w:hAnsi="Arial" w:cs="Arial"/>
                <w:sz w:val="28"/>
                <w:szCs w:val="28"/>
              </w:rPr>
              <w:t>Study Programme Accreditation</w:t>
            </w:r>
          </w:p>
          <w:p w:rsidR="00F74466" w:rsidRDefault="00F74466" w:rsidP="00F74466">
            <w:pPr>
              <w:jc w:val="center"/>
              <w:rPr>
                <w:rFonts w:ascii="Arial" w:hAnsi="Arial" w:cs="Arial"/>
                <w:sz w:val="16"/>
                <w:szCs w:val="16"/>
              </w:rPr>
            </w:pPr>
          </w:p>
          <w:p w:rsidR="00F74466" w:rsidRPr="00F74466" w:rsidRDefault="00F74466" w:rsidP="00F74466">
            <w:pPr>
              <w:jc w:val="center"/>
              <w:rPr>
                <w:rFonts w:ascii="Arial" w:hAnsi="Arial" w:cs="Arial"/>
                <w:sz w:val="18"/>
                <w:szCs w:val="18"/>
              </w:rPr>
            </w:pPr>
            <w:r w:rsidRPr="00F74466">
              <w:rPr>
                <w:rFonts w:ascii="Arial" w:hAnsi="Arial" w:cs="Arial"/>
                <w:sz w:val="18"/>
                <w:szCs w:val="18"/>
              </w:rPr>
              <w:t>UNDERGRADUATE ACADEMIC STUDIES</w:t>
            </w:r>
          </w:p>
          <w:p w:rsidR="00520682" w:rsidRPr="005D7D4C" w:rsidRDefault="00F74466" w:rsidP="00F74466">
            <w:pPr>
              <w:jc w:val="center"/>
              <w:rPr>
                <w:rFonts w:ascii="Arial" w:hAnsi="Arial" w:cs="Arial"/>
                <w:sz w:val="16"/>
                <w:szCs w:val="16"/>
              </w:rPr>
            </w:pPr>
            <w:r w:rsidRPr="00F74466">
              <w:rPr>
                <w:rFonts w:ascii="Arial" w:hAnsi="Arial" w:cs="Arial"/>
                <w:b/>
                <w:sz w:val="18"/>
                <w:szCs w:val="18"/>
              </w:rPr>
              <w:t>Agroecology</w:t>
            </w:r>
            <w:r w:rsidR="00D91088">
              <w:rPr>
                <w:rFonts w:ascii="Arial" w:hAnsi="Arial" w:cs="Arial"/>
                <w:b/>
                <w:sz w:val="18"/>
                <w:szCs w:val="18"/>
              </w:rPr>
              <w:t xml:space="preserve"> </w:t>
            </w:r>
            <w:r w:rsidRPr="00F74466">
              <w:rPr>
                <w:rFonts w:ascii="Arial" w:hAnsi="Arial" w:cs="Arial"/>
                <w:b/>
                <w:sz w:val="18"/>
                <w:szCs w:val="18"/>
              </w:rPr>
              <w:t>and</w:t>
            </w:r>
            <w:r w:rsidR="00D91088">
              <w:rPr>
                <w:rFonts w:ascii="Arial" w:hAnsi="Arial" w:cs="Arial"/>
                <w:b/>
                <w:sz w:val="18"/>
                <w:szCs w:val="18"/>
              </w:rPr>
              <w:t xml:space="preserve"> </w:t>
            </w:r>
            <w:r w:rsidRPr="00F74466">
              <w:rPr>
                <w:rFonts w:ascii="Arial" w:hAnsi="Arial" w:cs="Arial"/>
                <w:b/>
                <w:sz w:val="18"/>
                <w:szCs w:val="18"/>
              </w:rPr>
              <w:t>environmental protection</w:t>
            </w:r>
          </w:p>
        </w:tc>
        <w:tc>
          <w:tcPr>
            <w:tcW w:w="1424" w:type="dxa"/>
            <w:vMerge/>
            <w:tcBorders>
              <w:bottom w:val="single" w:sz="4" w:space="0" w:color="auto"/>
            </w:tcBorders>
          </w:tcPr>
          <w:p w:rsidR="00520682" w:rsidRPr="005D7D4C" w:rsidRDefault="00520682" w:rsidP="00A77DDA">
            <w:pPr>
              <w:rPr>
                <w:rFonts w:ascii="Arial" w:hAnsi="Arial" w:cs="Arial"/>
                <w:sz w:val="16"/>
                <w:szCs w:val="16"/>
              </w:rPr>
            </w:pPr>
          </w:p>
        </w:tc>
      </w:tr>
      <w:tr w:rsidR="00520682" w:rsidRPr="005D7D4C" w:rsidTr="00520682">
        <w:tc>
          <w:tcPr>
            <w:tcW w:w="9243" w:type="dxa"/>
            <w:gridSpan w:val="3"/>
            <w:tcBorders>
              <w:left w:val="nil"/>
              <w:bottom w:val="nil"/>
              <w:right w:val="nil"/>
            </w:tcBorders>
          </w:tcPr>
          <w:p w:rsidR="00520682" w:rsidRPr="005D7D4C" w:rsidRDefault="00520682" w:rsidP="00A77DDA">
            <w:pPr>
              <w:rPr>
                <w:rFonts w:ascii="Arial" w:hAnsi="Arial" w:cs="Arial"/>
                <w:sz w:val="16"/>
                <w:szCs w:val="16"/>
              </w:rPr>
            </w:pPr>
            <w:r w:rsidRPr="005D7D4C">
              <w:rPr>
                <w:rFonts w:ascii="Arial" w:hAnsi="Arial" w:cs="Arial"/>
                <w:sz w:val="16"/>
                <w:szCs w:val="16"/>
              </w:rPr>
              <w:t>Table 5.2 Course specification</w:t>
            </w:r>
          </w:p>
        </w:tc>
      </w:tr>
    </w:tbl>
    <w:tbl>
      <w:tblPr>
        <w:tblStyle w:val="TableGrid"/>
        <w:tblpPr w:leftFromText="181" w:rightFromText="181" w:vertAnchor="text" w:horzAnchor="margin" w:tblpY="75"/>
        <w:tblOverlap w:val="never"/>
        <w:tblW w:w="0" w:type="auto"/>
        <w:tblLook w:val="04A0"/>
      </w:tblPr>
      <w:tblGrid>
        <w:gridCol w:w="675"/>
        <w:gridCol w:w="1355"/>
        <w:gridCol w:w="258"/>
        <w:gridCol w:w="1117"/>
        <w:gridCol w:w="652"/>
        <w:gridCol w:w="581"/>
        <w:gridCol w:w="1168"/>
        <w:gridCol w:w="1212"/>
        <w:gridCol w:w="567"/>
        <w:gridCol w:w="550"/>
        <w:gridCol w:w="1108"/>
      </w:tblGrid>
      <w:tr w:rsidR="00520682" w:rsidRPr="00F608C5" w:rsidTr="00520682">
        <w:trPr>
          <w:trHeight w:val="420"/>
        </w:trPr>
        <w:tc>
          <w:tcPr>
            <w:tcW w:w="2030" w:type="dxa"/>
            <w:gridSpan w:val="2"/>
            <w:shd w:val="clear" w:color="auto" w:fill="C2D69B" w:themeFill="accent3" w:themeFillTint="99"/>
            <w:vAlign w:val="center"/>
          </w:tcPr>
          <w:p w:rsidR="00520682" w:rsidRPr="00F608C5" w:rsidRDefault="00520682" w:rsidP="00520682">
            <w:pPr>
              <w:rPr>
                <w:rFonts w:ascii="Arial" w:hAnsi="Arial" w:cs="Arial"/>
                <w:sz w:val="16"/>
                <w:szCs w:val="16"/>
              </w:rPr>
            </w:pPr>
            <w:r w:rsidRPr="00F608C5">
              <w:rPr>
                <w:rFonts w:ascii="Arial" w:hAnsi="Arial" w:cs="Arial"/>
                <w:sz w:val="16"/>
                <w:szCs w:val="16"/>
              </w:rPr>
              <w:t>Course:</w:t>
            </w:r>
          </w:p>
        </w:tc>
        <w:tc>
          <w:tcPr>
            <w:tcW w:w="7213" w:type="dxa"/>
            <w:gridSpan w:val="9"/>
            <w:vMerge w:val="restart"/>
            <w:vAlign w:val="center"/>
          </w:tcPr>
          <w:p w:rsidR="00520682" w:rsidRPr="00520682" w:rsidRDefault="00520682" w:rsidP="00520682">
            <w:pPr>
              <w:jc w:val="center"/>
              <w:rPr>
                <w:rFonts w:ascii="Arial" w:hAnsi="Arial" w:cs="Arial"/>
                <w:i/>
                <w:sz w:val="18"/>
                <w:szCs w:val="18"/>
              </w:rPr>
            </w:pPr>
            <w:r w:rsidRPr="00520682">
              <w:rPr>
                <w:rFonts w:ascii="Arial" w:hAnsi="Arial" w:cs="Arial"/>
                <w:i/>
                <w:sz w:val="18"/>
                <w:szCs w:val="18"/>
                <w:lang w:val="sr-Latn-CS"/>
              </w:rPr>
              <w:t xml:space="preserve">Plant </w:t>
            </w:r>
            <w:r w:rsidRPr="00520682">
              <w:rPr>
                <w:rFonts w:ascii="Arial" w:hAnsi="Arial" w:cs="Arial"/>
                <w:i/>
                <w:sz w:val="18"/>
                <w:szCs w:val="18"/>
                <w:lang w:val="sr-Cyrl-CS"/>
              </w:rPr>
              <w:t xml:space="preserve">Pathogens </w:t>
            </w:r>
            <w:r w:rsidRPr="00520682">
              <w:rPr>
                <w:rFonts w:ascii="Arial" w:hAnsi="Arial" w:cs="Arial"/>
                <w:i/>
                <w:sz w:val="18"/>
                <w:szCs w:val="18"/>
                <w:lang w:val="sr-Latn-CS"/>
              </w:rPr>
              <w:t>in</w:t>
            </w:r>
            <w:r w:rsidRPr="00520682">
              <w:rPr>
                <w:rFonts w:ascii="Arial" w:hAnsi="Arial" w:cs="Arial"/>
                <w:i/>
                <w:sz w:val="18"/>
                <w:szCs w:val="18"/>
              </w:rPr>
              <w:t xml:space="preserve"> Urban Areas </w:t>
            </w:r>
          </w:p>
        </w:tc>
      </w:tr>
      <w:tr w:rsidR="00520682" w:rsidRPr="00F608C5" w:rsidTr="00520682">
        <w:tc>
          <w:tcPr>
            <w:tcW w:w="2030" w:type="dxa"/>
            <w:gridSpan w:val="2"/>
            <w:vAlign w:val="center"/>
          </w:tcPr>
          <w:p w:rsidR="00520682" w:rsidRPr="00F608C5" w:rsidRDefault="00520682" w:rsidP="00520682">
            <w:pPr>
              <w:rPr>
                <w:rFonts w:ascii="Arial" w:hAnsi="Arial" w:cs="Arial"/>
                <w:sz w:val="16"/>
                <w:szCs w:val="16"/>
              </w:rPr>
            </w:pPr>
            <w:r w:rsidRPr="00F608C5">
              <w:rPr>
                <w:rFonts w:ascii="Arial" w:hAnsi="Arial" w:cs="Arial"/>
                <w:sz w:val="16"/>
                <w:szCs w:val="16"/>
              </w:rPr>
              <w:t xml:space="preserve">Course id: </w:t>
            </w:r>
            <w:r>
              <w:rPr>
                <w:rFonts w:ascii="Arial" w:hAnsi="Arial" w:cs="Arial"/>
                <w:sz w:val="16"/>
                <w:szCs w:val="16"/>
              </w:rPr>
              <w:t>3OAG6O</w:t>
            </w:r>
            <w:r w:rsidRPr="00F608C5">
              <w:rPr>
                <w:rFonts w:ascii="Arial" w:hAnsi="Arial" w:cs="Arial"/>
                <w:sz w:val="16"/>
                <w:szCs w:val="16"/>
              </w:rPr>
              <w:t>24</w:t>
            </w:r>
          </w:p>
        </w:tc>
        <w:tc>
          <w:tcPr>
            <w:tcW w:w="7213" w:type="dxa"/>
            <w:gridSpan w:val="9"/>
            <w:vMerge/>
          </w:tcPr>
          <w:p w:rsidR="00520682" w:rsidRPr="00F608C5" w:rsidRDefault="00520682" w:rsidP="00520682">
            <w:pPr>
              <w:rPr>
                <w:rFonts w:ascii="Arial" w:hAnsi="Arial" w:cs="Arial"/>
                <w:sz w:val="16"/>
                <w:szCs w:val="16"/>
              </w:rPr>
            </w:pPr>
          </w:p>
        </w:tc>
      </w:tr>
      <w:tr w:rsidR="00520682" w:rsidRPr="00F608C5" w:rsidTr="00520682">
        <w:tc>
          <w:tcPr>
            <w:tcW w:w="2030" w:type="dxa"/>
            <w:gridSpan w:val="2"/>
            <w:vAlign w:val="center"/>
          </w:tcPr>
          <w:p w:rsidR="00520682" w:rsidRPr="00F608C5" w:rsidRDefault="00520682" w:rsidP="00520682">
            <w:pPr>
              <w:rPr>
                <w:rFonts w:ascii="Arial" w:hAnsi="Arial" w:cs="Arial"/>
                <w:sz w:val="16"/>
                <w:szCs w:val="16"/>
              </w:rPr>
            </w:pPr>
            <w:r w:rsidRPr="00F608C5">
              <w:rPr>
                <w:rFonts w:ascii="Arial" w:hAnsi="Arial" w:cs="Arial"/>
                <w:sz w:val="16"/>
                <w:szCs w:val="16"/>
              </w:rPr>
              <w:t>Number of ECTS: 6</w:t>
            </w:r>
          </w:p>
        </w:tc>
        <w:tc>
          <w:tcPr>
            <w:tcW w:w="7213" w:type="dxa"/>
            <w:gridSpan w:val="9"/>
            <w:vMerge/>
          </w:tcPr>
          <w:p w:rsidR="00520682" w:rsidRPr="00F608C5" w:rsidRDefault="00520682" w:rsidP="00520682">
            <w:pPr>
              <w:rPr>
                <w:rFonts w:ascii="Arial" w:hAnsi="Arial" w:cs="Arial"/>
                <w:sz w:val="16"/>
                <w:szCs w:val="16"/>
              </w:rPr>
            </w:pPr>
          </w:p>
        </w:tc>
      </w:tr>
      <w:tr w:rsidR="00520682" w:rsidRPr="00F608C5" w:rsidTr="00520682">
        <w:tc>
          <w:tcPr>
            <w:tcW w:w="2030" w:type="dxa"/>
            <w:gridSpan w:val="2"/>
            <w:vAlign w:val="center"/>
          </w:tcPr>
          <w:p w:rsidR="00520682" w:rsidRPr="00520682" w:rsidRDefault="00520682" w:rsidP="00520682">
            <w:pPr>
              <w:rPr>
                <w:rFonts w:ascii="Arial" w:hAnsi="Arial" w:cs="Arial"/>
                <w:sz w:val="16"/>
                <w:szCs w:val="16"/>
              </w:rPr>
            </w:pPr>
            <w:r w:rsidRPr="00520682">
              <w:rPr>
                <w:rFonts w:ascii="Arial" w:hAnsi="Arial" w:cs="Arial"/>
                <w:sz w:val="16"/>
                <w:szCs w:val="16"/>
              </w:rPr>
              <w:t xml:space="preserve">Teacher: </w:t>
            </w:r>
          </w:p>
        </w:tc>
        <w:tc>
          <w:tcPr>
            <w:tcW w:w="7213" w:type="dxa"/>
            <w:gridSpan w:val="9"/>
          </w:tcPr>
          <w:p w:rsidR="00520682" w:rsidRPr="00520682" w:rsidRDefault="00520682" w:rsidP="00520682">
            <w:pPr>
              <w:rPr>
                <w:rFonts w:ascii="Arial" w:hAnsi="Arial" w:cs="Arial"/>
                <w:sz w:val="16"/>
                <w:szCs w:val="16"/>
              </w:rPr>
            </w:pPr>
            <w:r w:rsidRPr="00520682">
              <w:rPr>
                <w:rFonts w:ascii="Arial" w:hAnsi="Arial" w:cs="Arial"/>
                <w:sz w:val="16"/>
                <w:szCs w:val="16"/>
              </w:rPr>
              <w:t>Jelica S. Balaž, Stevan N. Maširević, Mila S. Grahovac</w:t>
            </w:r>
          </w:p>
        </w:tc>
      </w:tr>
      <w:tr w:rsidR="00520682" w:rsidRPr="00F608C5" w:rsidTr="00520682">
        <w:tc>
          <w:tcPr>
            <w:tcW w:w="2030" w:type="dxa"/>
            <w:gridSpan w:val="2"/>
            <w:tcBorders>
              <w:bottom w:val="single" w:sz="4" w:space="0" w:color="auto"/>
            </w:tcBorders>
            <w:vAlign w:val="center"/>
          </w:tcPr>
          <w:p w:rsidR="00520682" w:rsidRPr="00520682" w:rsidRDefault="00520682" w:rsidP="00520682">
            <w:pPr>
              <w:rPr>
                <w:rFonts w:ascii="Arial" w:hAnsi="Arial" w:cs="Arial"/>
                <w:sz w:val="16"/>
                <w:szCs w:val="16"/>
              </w:rPr>
            </w:pPr>
            <w:r w:rsidRPr="00520682">
              <w:rPr>
                <w:rFonts w:ascii="Arial" w:hAnsi="Arial" w:cs="Arial"/>
                <w:sz w:val="16"/>
                <w:szCs w:val="16"/>
              </w:rPr>
              <w:t>Course status</w:t>
            </w:r>
          </w:p>
        </w:tc>
        <w:tc>
          <w:tcPr>
            <w:tcW w:w="7213" w:type="dxa"/>
            <w:gridSpan w:val="9"/>
            <w:tcBorders>
              <w:bottom w:val="single" w:sz="4" w:space="0" w:color="auto"/>
            </w:tcBorders>
          </w:tcPr>
          <w:p w:rsidR="00520682" w:rsidRPr="00520682" w:rsidRDefault="00520682" w:rsidP="00520682">
            <w:pPr>
              <w:rPr>
                <w:rFonts w:ascii="Arial" w:hAnsi="Arial" w:cs="Arial"/>
                <w:sz w:val="16"/>
                <w:szCs w:val="16"/>
              </w:rPr>
            </w:pPr>
            <w:r w:rsidRPr="00520682">
              <w:rPr>
                <w:rFonts w:ascii="Arial" w:hAnsi="Arial" w:cs="Arial"/>
                <w:sz w:val="16"/>
                <w:szCs w:val="16"/>
              </w:rPr>
              <w:t>Mandatory</w:t>
            </w:r>
          </w:p>
        </w:tc>
      </w:tr>
      <w:tr w:rsidR="00520682" w:rsidRPr="00F608C5" w:rsidTr="00520682">
        <w:trPr>
          <w:trHeight w:val="227"/>
        </w:trPr>
        <w:tc>
          <w:tcPr>
            <w:tcW w:w="9243" w:type="dxa"/>
            <w:gridSpan w:val="11"/>
            <w:tcBorders>
              <w:bottom w:val="single" w:sz="4" w:space="0" w:color="auto"/>
            </w:tcBorders>
            <w:shd w:val="clear" w:color="auto" w:fill="C2D69B" w:themeFill="accent3" w:themeFillTint="99"/>
            <w:vAlign w:val="center"/>
          </w:tcPr>
          <w:p w:rsidR="00520682" w:rsidRPr="00520682" w:rsidRDefault="00520682" w:rsidP="00520682">
            <w:pPr>
              <w:rPr>
                <w:rFonts w:ascii="Arial" w:hAnsi="Arial" w:cs="Arial"/>
                <w:sz w:val="16"/>
                <w:szCs w:val="16"/>
              </w:rPr>
            </w:pPr>
            <w:r w:rsidRPr="00520682">
              <w:rPr>
                <w:rFonts w:ascii="Arial" w:hAnsi="Arial" w:cs="Arial"/>
                <w:sz w:val="16"/>
                <w:szCs w:val="16"/>
              </w:rPr>
              <w:t>Number of active teaching classes (weekly)</w:t>
            </w:r>
          </w:p>
        </w:tc>
      </w:tr>
      <w:tr w:rsidR="00520682" w:rsidRPr="00F608C5" w:rsidTr="00520682">
        <w:trPr>
          <w:trHeight w:val="227"/>
        </w:trPr>
        <w:tc>
          <w:tcPr>
            <w:tcW w:w="2030" w:type="dxa"/>
            <w:gridSpan w:val="2"/>
            <w:tcBorders>
              <w:bottom w:val="single" w:sz="4" w:space="0" w:color="auto"/>
            </w:tcBorders>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Lectures: 4</w:t>
            </w:r>
          </w:p>
        </w:tc>
        <w:tc>
          <w:tcPr>
            <w:tcW w:w="2027" w:type="dxa"/>
            <w:gridSpan w:val="3"/>
            <w:tcBorders>
              <w:bottom w:val="single" w:sz="4" w:space="0" w:color="auto"/>
            </w:tcBorders>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Practical classes: 2</w:t>
            </w:r>
          </w:p>
        </w:tc>
        <w:tc>
          <w:tcPr>
            <w:tcW w:w="1749" w:type="dxa"/>
            <w:gridSpan w:val="2"/>
            <w:tcBorders>
              <w:bottom w:val="single" w:sz="4" w:space="0" w:color="auto"/>
            </w:tcBorders>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Other teaching types:</w:t>
            </w:r>
          </w:p>
        </w:tc>
        <w:tc>
          <w:tcPr>
            <w:tcW w:w="1779" w:type="dxa"/>
            <w:gridSpan w:val="2"/>
            <w:tcBorders>
              <w:bottom w:val="single" w:sz="4" w:space="0" w:color="auto"/>
            </w:tcBorders>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Study research work:</w:t>
            </w:r>
          </w:p>
        </w:tc>
        <w:tc>
          <w:tcPr>
            <w:tcW w:w="1658" w:type="dxa"/>
            <w:gridSpan w:val="2"/>
            <w:tcBorders>
              <w:bottom w:val="single" w:sz="4" w:space="0" w:color="auto"/>
            </w:tcBorders>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Other classes:</w:t>
            </w:r>
          </w:p>
        </w:tc>
      </w:tr>
      <w:tr w:rsidR="00520682" w:rsidRPr="00F608C5" w:rsidTr="00520682">
        <w:tc>
          <w:tcPr>
            <w:tcW w:w="2030" w:type="dxa"/>
            <w:gridSpan w:val="2"/>
            <w:shd w:val="clear" w:color="auto" w:fill="C2D69B" w:themeFill="accent3" w:themeFillTint="99"/>
            <w:vAlign w:val="center"/>
          </w:tcPr>
          <w:p w:rsidR="00520682" w:rsidRPr="00520682" w:rsidRDefault="00520682" w:rsidP="00520682">
            <w:pPr>
              <w:rPr>
                <w:rFonts w:ascii="Arial" w:hAnsi="Arial" w:cs="Arial"/>
                <w:sz w:val="16"/>
                <w:szCs w:val="16"/>
              </w:rPr>
            </w:pPr>
            <w:r w:rsidRPr="00520682">
              <w:rPr>
                <w:rFonts w:ascii="Arial" w:hAnsi="Arial" w:cs="Arial"/>
                <w:sz w:val="16"/>
                <w:szCs w:val="16"/>
              </w:rPr>
              <w:t xml:space="preserve">Precondition courses: </w:t>
            </w:r>
          </w:p>
        </w:tc>
        <w:tc>
          <w:tcPr>
            <w:tcW w:w="7213" w:type="dxa"/>
            <w:gridSpan w:val="9"/>
            <w:shd w:val="clear" w:color="auto" w:fill="C2D69B" w:themeFill="accent3" w:themeFillTint="99"/>
            <w:vAlign w:val="center"/>
          </w:tcPr>
          <w:p w:rsidR="00520682" w:rsidRPr="00520682" w:rsidRDefault="00520682" w:rsidP="00520682">
            <w:pPr>
              <w:rPr>
                <w:rFonts w:ascii="Arial" w:hAnsi="Arial" w:cs="Arial"/>
                <w:sz w:val="16"/>
                <w:szCs w:val="16"/>
              </w:rPr>
            </w:pPr>
            <w:r w:rsidRPr="00520682">
              <w:rPr>
                <w:rFonts w:ascii="Arial" w:hAnsi="Arial" w:cs="Arial"/>
                <w:sz w:val="16"/>
                <w:szCs w:val="16"/>
              </w:rPr>
              <w:t>Microbiology</w:t>
            </w:r>
          </w:p>
        </w:tc>
      </w:tr>
      <w:tr w:rsidR="00520682" w:rsidRPr="00F608C5" w:rsidTr="00520682">
        <w:tc>
          <w:tcPr>
            <w:tcW w:w="9243" w:type="dxa"/>
            <w:gridSpan w:val="11"/>
          </w:tcPr>
          <w:p w:rsidR="00520682" w:rsidRPr="00520682" w:rsidRDefault="00520682" w:rsidP="002F777A">
            <w:pPr>
              <w:pStyle w:val="ListParagraph"/>
              <w:numPr>
                <w:ilvl w:val="0"/>
                <w:numId w:val="42"/>
              </w:numPr>
              <w:ind w:left="284" w:hanging="284"/>
              <w:rPr>
                <w:rFonts w:ascii="Arial" w:hAnsi="Arial" w:cs="Arial"/>
                <w:sz w:val="16"/>
                <w:szCs w:val="16"/>
              </w:rPr>
            </w:pPr>
            <w:r w:rsidRPr="00520682">
              <w:rPr>
                <w:rFonts w:ascii="Arial" w:hAnsi="Arial" w:cs="Arial"/>
                <w:sz w:val="16"/>
                <w:szCs w:val="16"/>
              </w:rPr>
              <w:t>Educational goal</w:t>
            </w:r>
          </w:p>
          <w:p w:rsidR="00520682" w:rsidRPr="00520682" w:rsidRDefault="00520682" w:rsidP="00520682">
            <w:pPr>
              <w:jc w:val="both"/>
              <w:rPr>
                <w:rFonts w:ascii="Arial" w:hAnsi="Arial" w:cs="Arial"/>
                <w:sz w:val="16"/>
                <w:szCs w:val="16"/>
              </w:rPr>
            </w:pPr>
            <w:r w:rsidRPr="00520682">
              <w:rPr>
                <w:rFonts w:ascii="Arial" w:hAnsi="Arial" w:cs="Arial"/>
                <w:sz w:val="16"/>
                <w:szCs w:val="16"/>
              </w:rPr>
              <w:t>The aim of the course is to acquire basic knowledge about diseases of cultivated and ornamental plants and the use of appropriate protection measures in terms of the urban environment.</w:t>
            </w:r>
          </w:p>
        </w:tc>
      </w:tr>
      <w:tr w:rsidR="00520682" w:rsidRPr="00F608C5" w:rsidTr="00520682">
        <w:tc>
          <w:tcPr>
            <w:tcW w:w="9243" w:type="dxa"/>
            <w:gridSpan w:val="11"/>
          </w:tcPr>
          <w:p w:rsidR="00520682" w:rsidRPr="00520682" w:rsidRDefault="00520682" w:rsidP="002F777A">
            <w:pPr>
              <w:pStyle w:val="ListParagraph"/>
              <w:numPr>
                <w:ilvl w:val="0"/>
                <w:numId w:val="42"/>
              </w:numPr>
              <w:ind w:left="284" w:hanging="284"/>
              <w:rPr>
                <w:rFonts w:ascii="Arial" w:hAnsi="Arial" w:cs="Arial"/>
                <w:sz w:val="16"/>
                <w:szCs w:val="16"/>
              </w:rPr>
            </w:pPr>
            <w:r w:rsidRPr="00520682">
              <w:rPr>
                <w:rFonts w:ascii="Arial" w:hAnsi="Arial" w:cs="Arial"/>
                <w:sz w:val="16"/>
                <w:szCs w:val="16"/>
              </w:rPr>
              <w:t>Educational outcomes</w:t>
            </w:r>
          </w:p>
          <w:p w:rsidR="00520682" w:rsidRPr="00520682" w:rsidRDefault="00520682" w:rsidP="00520682">
            <w:pPr>
              <w:jc w:val="both"/>
              <w:rPr>
                <w:rFonts w:ascii="Arial" w:hAnsi="Arial" w:cs="Arial"/>
                <w:sz w:val="16"/>
                <w:szCs w:val="16"/>
              </w:rPr>
            </w:pPr>
            <w:r w:rsidRPr="00520682">
              <w:rPr>
                <w:rFonts w:ascii="Arial" w:hAnsi="Arial" w:cs="Arial"/>
                <w:sz w:val="16"/>
                <w:szCs w:val="16"/>
              </w:rPr>
              <w:t>Knowledge gained in this course is the basis for the diagnosis of plant diseases urban environment, implementing and managing various measures of protection in the production of cultivated and ornamental plants. The outcome of this course is to master effective protection of plants in urban environments while reducing losses, material consumption and preserving the environment.</w:t>
            </w:r>
          </w:p>
        </w:tc>
      </w:tr>
      <w:tr w:rsidR="00520682" w:rsidRPr="00F608C5" w:rsidTr="00520682">
        <w:tc>
          <w:tcPr>
            <w:tcW w:w="9243" w:type="dxa"/>
            <w:gridSpan w:val="11"/>
          </w:tcPr>
          <w:p w:rsidR="00520682" w:rsidRPr="00520682" w:rsidRDefault="00520682" w:rsidP="002F777A">
            <w:pPr>
              <w:pStyle w:val="ListParagraph"/>
              <w:numPr>
                <w:ilvl w:val="0"/>
                <w:numId w:val="42"/>
              </w:numPr>
              <w:ind w:left="284" w:hanging="284"/>
              <w:rPr>
                <w:rFonts w:ascii="Arial" w:hAnsi="Arial" w:cs="Arial"/>
                <w:sz w:val="16"/>
                <w:szCs w:val="16"/>
              </w:rPr>
            </w:pPr>
            <w:r w:rsidRPr="00520682">
              <w:rPr>
                <w:rFonts w:ascii="Arial" w:hAnsi="Arial" w:cs="Arial"/>
                <w:sz w:val="16"/>
                <w:szCs w:val="16"/>
              </w:rPr>
              <w:t>Course content</w:t>
            </w:r>
          </w:p>
          <w:p w:rsidR="00520682" w:rsidRPr="00520682" w:rsidRDefault="00520682" w:rsidP="00520682">
            <w:pPr>
              <w:rPr>
                <w:rFonts w:ascii="Arial" w:hAnsi="Arial" w:cs="Arial"/>
                <w:bCs/>
                <w:i/>
                <w:sz w:val="16"/>
                <w:szCs w:val="16"/>
                <w:lang w:val="sr-Latn-CS"/>
              </w:rPr>
            </w:pPr>
            <w:r w:rsidRPr="00520682">
              <w:rPr>
                <w:rFonts w:ascii="Arial" w:hAnsi="Arial" w:cs="Arial"/>
                <w:bCs/>
                <w:i/>
                <w:sz w:val="16"/>
                <w:szCs w:val="16"/>
                <w:lang w:val="sr-Latn-CS"/>
              </w:rPr>
              <w:t>Lectures</w:t>
            </w:r>
          </w:p>
          <w:p w:rsidR="00520682" w:rsidRPr="00520682" w:rsidRDefault="00520682" w:rsidP="00520682">
            <w:pPr>
              <w:jc w:val="both"/>
              <w:rPr>
                <w:rFonts w:ascii="Arial" w:hAnsi="Arial" w:cs="Arial"/>
                <w:sz w:val="16"/>
                <w:szCs w:val="16"/>
              </w:rPr>
            </w:pPr>
            <w:r w:rsidRPr="00520682">
              <w:rPr>
                <w:rFonts w:ascii="Arial" w:hAnsi="Arial" w:cs="Arial"/>
                <w:sz w:val="16"/>
                <w:szCs w:val="16"/>
              </w:rPr>
              <w:t>Acquiring knowledge about the biology, epidemiology and ecology of plant pathogens, with ecological niche in urban areas (parks, alleys, green areas and gardens). Units of study are pathogenic fungi, bacteria, viruses and phytoplasmas. Students will become familiar with the symptoms, prevalence, economic damages and the basic characteristics of plant pathogens important for identification. These findings provide the basis for the implementation of appropriate and expedient protection measures. To master protection of plants in urban areas, in lectures preference will be given agro-technical and alternative protective measures, which will be combined with the mechanical, physical, and chemical measures.</w:t>
            </w:r>
          </w:p>
          <w:p w:rsidR="00520682" w:rsidRPr="00520682" w:rsidRDefault="00520682" w:rsidP="00520682">
            <w:pPr>
              <w:jc w:val="both"/>
              <w:rPr>
                <w:rFonts w:ascii="Arial" w:hAnsi="Arial" w:cs="Arial"/>
                <w:i/>
                <w:sz w:val="16"/>
                <w:szCs w:val="16"/>
              </w:rPr>
            </w:pPr>
            <w:r w:rsidRPr="00520682">
              <w:rPr>
                <w:rFonts w:ascii="Arial" w:hAnsi="Arial" w:cs="Arial"/>
                <w:i/>
                <w:sz w:val="16"/>
                <w:szCs w:val="16"/>
              </w:rPr>
              <w:t>Practical classes</w:t>
            </w:r>
          </w:p>
          <w:p w:rsidR="00520682" w:rsidRPr="00520682" w:rsidRDefault="00520682" w:rsidP="00520682">
            <w:pPr>
              <w:jc w:val="both"/>
              <w:rPr>
                <w:rFonts w:ascii="Arial" w:hAnsi="Arial" w:cs="Arial"/>
                <w:i/>
                <w:sz w:val="16"/>
                <w:szCs w:val="16"/>
              </w:rPr>
            </w:pPr>
            <w:r w:rsidRPr="00520682">
              <w:rPr>
                <w:rFonts w:ascii="Arial" w:hAnsi="Arial" w:cs="Arial"/>
                <w:sz w:val="16"/>
                <w:szCs w:val="16"/>
                <w:lang w:val="ru-RU"/>
              </w:rPr>
              <w:t>General techniques of laboratory work with phytopathogenic microorganisms. Identification of pathogens: morphology, some of the cultural, biochemical-physiological and serological characteristics of the pathogen; proving pathogenicity (Koch's postulates); types of symptoms.</w:t>
            </w:r>
          </w:p>
        </w:tc>
      </w:tr>
      <w:tr w:rsidR="00520682" w:rsidRPr="00F608C5" w:rsidTr="00520682">
        <w:tc>
          <w:tcPr>
            <w:tcW w:w="9243" w:type="dxa"/>
            <w:gridSpan w:val="11"/>
            <w:tcBorders>
              <w:bottom w:val="single" w:sz="4" w:space="0" w:color="auto"/>
            </w:tcBorders>
          </w:tcPr>
          <w:p w:rsidR="00520682" w:rsidRPr="00520682" w:rsidRDefault="00520682" w:rsidP="002F777A">
            <w:pPr>
              <w:pStyle w:val="ListParagraph"/>
              <w:numPr>
                <w:ilvl w:val="0"/>
                <w:numId w:val="42"/>
              </w:numPr>
              <w:ind w:left="284" w:hanging="284"/>
              <w:rPr>
                <w:rFonts w:ascii="Arial" w:hAnsi="Arial" w:cs="Arial"/>
                <w:sz w:val="16"/>
                <w:szCs w:val="16"/>
              </w:rPr>
            </w:pPr>
            <w:r w:rsidRPr="00520682">
              <w:rPr>
                <w:rFonts w:ascii="Arial" w:hAnsi="Arial" w:cs="Arial"/>
                <w:sz w:val="16"/>
                <w:szCs w:val="16"/>
              </w:rPr>
              <w:t>Teaching methods</w:t>
            </w:r>
          </w:p>
          <w:p w:rsidR="00520682" w:rsidRPr="00520682" w:rsidRDefault="00520682" w:rsidP="00520682">
            <w:pPr>
              <w:rPr>
                <w:rFonts w:ascii="Arial" w:hAnsi="Arial" w:cs="Arial"/>
                <w:sz w:val="16"/>
                <w:szCs w:val="16"/>
              </w:rPr>
            </w:pPr>
            <w:r w:rsidRPr="00520682">
              <w:rPr>
                <w:rFonts w:ascii="Arial" w:hAnsi="Arial" w:cs="Arial"/>
                <w:sz w:val="16"/>
                <w:szCs w:val="16"/>
              </w:rPr>
              <w:t>Lectures, Practical classes, Consultations, Research work</w:t>
            </w:r>
          </w:p>
        </w:tc>
      </w:tr>
      <w:tr w:rsidR="00520682" w:rsidRPr="00F608C5" w:rsidTr="00520682">
        <w:tc>
          <w:tcPr>
            <w:tcW w:w="9243" w:type="dxa"/>
            <w:gridSpan w:val="11"/>
            <w:tcBorders>
              <w:bottom w:val="single" w:sz="4" w:space="0" w:color="auto"/>
            </w:tcBorders>
            <w:shd w:val="clear" w:color="auto" w:fill="C2D69B" w:themeFill="accent3" w:themeFillTint="99"/>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Knowledge evaluation (maximum 100 points)</w:t>
            </w:r>
          </w:p>
        </w:tc>
      </w:tr>
      <w:tr w:rsidR="00520682" w:rsidRPr="00F608C5" w:rsidTr="00520682">
        <w:tc>
          <w:tcPr>
            <w:tcW w:w="2288" w:type="dxa"/>
            <w:gridSpan w:val="3"/>
            <w:shd w:val="clear" w:color="auto" w:fill="auto"/>
            <w:vAlign w:val="center"/>
          </w:tcPr>
          <w:p w:rsidR="00520682" w:rsidRPr="00520682" w:rsidRDefault="00520682" w:rsidP="00520682">
            <w:pPr>
              <w:rPr>
                <w:rFonts w:ascii="Arial" w:hAnsi="Arial" w:cs="Arial"/>
                <w:sz w:val="16"/>
                <w:szCs w:val="16"/>
              </w:rPr>
            </w:pPr>
            <w:r w:rsidRPr="00520682">
              <w:rPr>
                <w:rFonts w:ascii="Arial" w:hAnsi="Arial" w:cs="Arial"/>
                <w:sz w:val="16"/>
                <w:szCs w:val="16"/>
              </w:rPr>
              <w:t>Pre-examination obligations</w:t>
            </w:r>
          </w:p>
        </w:tc>
        <w:tc>
          <w:tcPr>
            <w:tcW w:w="1117" w:type="dxa"/>
            <w:shd w:val="clear" w:color="auto" w:fill="auto"/>
            <w:vAlign w:val="center"/>
          </w:tcPr>
          <w:p w:rsidR="00520682" w:rsidRPr="00520682" w:rsidRDefault="00520682" w:rsidP="00520682">
            <w:pPr>
              <w:rPr>
                <w:rFonts w:ascii="Arial" w:hAnsi="Arial" w:cs="Arial"/>
                <w:sz w:val="16"/>
                <w:szCs w:val="16"/>
              </w:rPr>
            </w:pPr>
            <w:r w:rsidRPr="00520682">
              <w:rPr>
                <w:rFonts w:ascii="Arial" w:hAnsi="Arial" w:cs="Arial"/>
                <w:sz w:val="16"/>
                <w:szCs w:val="16"/>
              </w:rPr>
              <w:t>Mandatory</w:t>
            </w:r>
          </w:p>
        </w:tc>
        <w:tc>
          <w:tcPr>
            <w:tcW w:w="1233" w:type="dxa"/>
            <w:gridSpan w:val="2"/>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Points</w:t>
            </w:r>
          </w:p>
        </w:tc>
        <w:tc>
          <w:tcPr>
            <w:tcW w:w="2380" w:type="dxa"/>
            <w:gridSpan w:val="2"/>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Final exam (izabrati)</w:t>
            </w:r>
          </w:p>
        </w:tc>
        <w:tc>
          <w:tcPr>
            <w:tcW w:w="1117" w:type="dxa"/>
            <w:gridSpan w:val="2"/>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Mandatory</w:t>
            </w:r>
          </w:p>
        </w:tc>
        <w:tc>
          <w:tcPr>
            <w:tcW w:w="1108" w:type="dxa"/>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Points</w:t>
            </w:r>
          </w:p>
        </w:tc>
      </w:tr>
      <w:tr w:rsidR="00520682" w:rsidRPr="00F608C5" w:rsidTr="00520682">
        <w:tc>
          <w:tcPr>
            <w:tcW w:w="2288" w:type="dxa"/>
            <w:gridSpan w:val="3"/>
            <w:vMerge w:val="restart"/>
            <w:shd w:val="clear" w:color="auto" w:fill="auto"/>
            <w:vAlign w:val="center"/>
          </w:tcPr>
          <w:p w:rsidR="00520682" w:rsidRPr="00520682" w:rsidRDefault="00520682" w:rsidP="00520682">
            <w:pPr>
              <w:rPr>
                <w:rFonts w:ascii="Arial" w:hAnsi="Arial" w:cs="Arial"/>
                <w:sz w:val="16"/>
                <w:szCs w:val="16"/>
              </w:rPr>
            </w:pPr>
            <w:r w:rsidRPr="00520682">
              <w:rPr>
                <w:rFonts w:ascii="Arial" w:hAnsi="Arial" w:cs="Arial"/>
                <w:sz w:val="16"/>
                <w:szCs w:val="16"/>
              </w:rPr>
              <w:t>Activity during lectures</w:t>
            </w:r>
          </w:p>
        </w:tc>
        <w:tc>
          <w:tcPr>
            <w:tcW w:w="1117" w:type="dxa"/>
            <w:vMerge w:val="restart"/>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Yes</w:t>
            </w:r>
          </w:p>
        </w:tc>
        <w:tc>
          <w:tcPr>
            <w:tcW w:w="1233" w:type="dxa"/>
            <w:gridSpan w:val="2"/>
            <w:vMerge w:val="restart"/>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10</w:t>
            </w:r>
          </w:p>
        </w:tc>
        <w:tc>
          <w:tcPr>
            <w:tcW w:w="2380" w:type="dxa"/>
            <w:gridSpan w:val="2"/>
            <w:shd w:val="clear" w:color="auto" w:fill="auto"/>
            <w:vAlign w:val="center"/>
          </w:tcPr>
          <w:p w:rsidR="00520682" w:rsidRPr="00520682" w:rsidRDefault="00520682" w:rsidP="00520682">
            <w:pPr>
              <w:jc w:val="center"/>
              <w:rPr>
                <w:rFonts w:ascii="Arial" w:hAnsi="Arial" w:cs="Arial"/>
                <w:i/>
                <w:sz w:val="16"/>
                <w:szCs w:val="16"/>
              </w:rPr>
            </w:pPr>
            <w:r w:rsidRPr="00520682">
              <w:rPr>
                <w:rFonts w:ascii="Arial" w:hAnsi="Arial" w:cs="Arial"/>
                <w:i/>
                <w:sz w:val="16"/>
                <w:szCs w:val="16"/>
              </w:rPr>
              <w:t>Oral part of the exam</w:t>
            </w:r>
          </w:p>
        </w:tc>
        <w:tc>
          <w:tcPr>
            <w:tcW w:w="1117" w:type="dxa"/>
            <w:gridSpan w:val="2"/>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Yes</w:t>
            </w:r>
          </w:p>
        </w:tc>
        <w:tc>
          <w:tcPr>
            <w:tcW w:w="1108" w:type="dxa"/>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20</w:t>
            </w:r>
          </w:p>
        </w:tc>
      </w:tr>
      <w:tr w:rsidR="00520682" w:rsidRPr="00F608C5" w:rsidTr="00520682">
        <w:tc>
          <w:tcPr>
            <w:tcW w:w="2288" w:type="dxa"/>
            <w:gridSpan w:val="3"/>
            <w:vMerge/>
            <w:shd w:val="clear" w:color="auto" w:fill="auto"/>
            <w:vAlign w:val="center"/>
          </w:tcPr>
          <w:p w:rsidR="00520682" w:rsidRPr="00520682" w:rsidRDefault="00520682" w:rsidP="00520682">
            <w:pPr>
              <w:rPr>
                <w:rFonts w:ascii="Arial" w:hAnsi="Arial" w:cs="Arial"/>
                <w:sz w:val="16"/>
                <w:szCs w:val="16"/>
              </w:rPr>
            </w:pPr>
          </w:p>
        </w:tc>
        <w:tc>
          <w:tcPr>
            <w:tcW w:w="1117" w:type="dxa"/>
            <w:vMerge/>
            <w:shd w:val="clear" w:color="auto" w:fill="auto"/>
            <w:vAlign w:val="center"/>
          </w:tcPr>
          <w:p w:rsidR="00520682" w:rsidRPr="00520682" w:rsidRDefault="00520682" w:rsidP="00520682">
            <w:pPr>
              <w:jc w:val="center"/>
              <w:rPr>
                <w:rFonts w:ascii="Arial" w:hAnsi="Arial" w:cs="Arial"/>
                <w:sz w:val="16"/>
                <w:szCs w:val="16"/>
              </w:rPr>
            </w:pPr>
          </w:p>
        </w:tc>
        <w:tc>
          <w:tcPr>
            <w:tcW w:w="1233" w:type="dxa"/>
            <w:gridSpan w:val="2"/>
            <w:vMerge/>
            <w:shd w:val="clear" w:color="auto" w:fill="auto"/>
            <w:vAlign w:val="center"/>
          </w:tcPr>
          <w:p w:rsidR="00520682" w:rsidRPr="00520682" w:rsidRDefault="00520682" w:rsidP="00520682">
            <w:pPr>
              <w:jc w:val="center"/>
              <w:rPr>
                <w:rFonts w:ascii="Arial" w:hAnsi="Arial" w:cs="Arial"/>
                <w:sz w:val="16"/>
                <w:szCs w:val="16"/>
              </w:rPr>
            </w:pPr>
          </w:p>
        </w:tc>
        <w:tc>
          <w:tcPr>
            <w:tcW w:w="2380" w:type="dxa"/>
            <w:gridSpan w:val="2"/>
            <w:shd w:val="clear" w:color="auto" w:fill="auto"/>
            <w:vAlign w:val="center"/>
          </w:tcPr>
          <w:p w:rsidR="00520682" w:rsidRPr="00520682" w:rsidRDefault="00520682" w:rsidP="00520682">
            <w:pPr>
              <w:jc w:val="center"/>
              <w:rPr>
                <w:rFonts w:ascii="Arial" w:hAnsi="Arial" w:cs="Arial"/>
                <w:i/>
                <w:sz w:val="16"/>
                <w:szCs w:val="16"/>
              </w:rPr>
            </w:pPr>
            <w:r w:rsidRPr="00520682">
              <w:rPr>
                <w:rFonts w:ascii="Arial" w:hAnsi="Arial" w:cs="Arial"/>
                <w:i/>
                <w:sz w:val="16"/>
                <w:szCs w:val="16"/>
              </w:rPr>
              <w:t>Written part of the exam</w:t>
            </w:r>
          </w:p>
        </w:tc>
        <w:tc>
          <w:tcPr>
            <w:tcW w:w="1117" w:type="dxa"/>
            <w:gridSpan w:val="2"/>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Yes</w:t>
            </w:r>
          </w:p>
        </w:tc>
        <w:tc>
          <w:tcPr>
            <w:tcW w:w="1108" w:type="dxa"/>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50</w:t>
            </w:r>
          </w:p>
        </w:tc>
      </w:tr>
      <w:tr w:rsidR="00520682" w:rsidRPr="00F608C5" w:rsidTr="00520682">
        <w:tc>
          <w:tcPr>
            <w:tcW w:w="2288" w:type="dxa"/>
            <w:gridSpan w:val="3"/>
            <w:shd w:val="clear" w:color="auto" w:fill="auto"/>
            <w:vAlign w:val="center"/>
          </w:tcPr>
          <w:p w:rsidR="00520682" w:rsidRPr="00520682" w:rsidRDefault="00520682" w:rsidP="00520682">
            <w:pPr>
              <w:rPr>
                <w:rFonts w:ascii="Arial" w:hAnsi="Arial" w:cs="Arial"/>
                <w:sz w:val="16"/>
                <w:szCs w:val="16"/>
              </w:rPr>
            </w:pPr>
            <w:r w:rsidRPr="00520682">
              <w:rPr>
                <w:rFonts w:ascii="Arial" w:hAnsi="Arial" w:cs="Arial"/>
                <w:sz w:val="16"/>
                <w:szCs w:val="16"/>
              </w:rPr>
              <w:t>Test regarding material from practical classes (colloquium)</w:t>
            </w:r>
          </w:p>
        </w:tc>
        <w:tc>
          <w:tcPr>
            <w:tcW w:w="1117" w:type="dxa"/>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Yes</w:t>
            </w:r>
          </w:p>
        </w:tc>
        <w:tc>
          <w:tcPr>
            <w:tcW w:w="1233" w:type="dxa"/>
            <w:gridSpan w:val="2"/>
            <w:shd w:val="clear" w:color="auto" w:fill="auto"/>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20</w:t>
            </w:r>
          </w:p>
        </w:tc>
        <w:tc>
          <w:tcPr>
            <w:tcW w:w="4605" w:type="dxa"/>
            <w:gridSpan w:val="5"/>
            <w:shd w:val="clear" w:color="auto" w:fill="auto"/>
            <w:vAlign w:val="center"/>
          </w:tcPr>
          <w:p w:rsidR="00520682" w:rsidRPr="00520682" w:rsidRDefault="00520682" w:rsidP="00520682">
            <w:pPr>
              <w:jc w:val="center"/>
              <w:rPr>
                <w:rFonts w:ascii="Arial" w:hAnsi="Arial" w:cs="Arial"/>
                <w:i/>
                <w:sz w:val="16"/>
                <w:szCs w:val="16"/>
              </w:rPr>
            </w:pPr>
          </w:p>
        </w:tc>
      </w:tr>
      <w:tr w:rsidR="00520682" w:rsidRPr="00F608C5" w:rsidTr="00520682">
        <w:tc>
          <w:tcPr>
            <w:tcW w:w="9243" w:type="dxa"/>
            <w:gridSpan w:val="11"/>
            <w:shd w:val="clear" w:color="auto" w:fill="C2D69B" w:themeFill="accent3" w:themeFillTint="99"/>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 xml:space="preserve">Literature </w:t>
            </w:r>
          </w:p>
        </w:tc>
      </w:tr>
      <w:tr w:rsidR="00520682" w:rsidRPr="00F608C5" w:rsidTr="00520682">
        <w:tc>
          <w:tcPr>
            <w:tcW w:w="675" w:type="dxa"/>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Ord.</w:t>
            </w:r>
          </w:p>
        </w:tc>
        <w:tc>
          <w:tcPr>
            <w:tcW w:w="1613" w:type="dxa"/>
            <w:gridSpan w:val="2"/>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Author</w:t>
            </w:r>
          </w:p>
        </w:tc>
        <w:tc>
          <w:tcPr>
            <w:tcW w:w="2350" w:type="dxa"/>
            <w:gridSpan w:val="3"/>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Title</w:t>
            </w:r>
          </w:p>
        </w:tc>
        <w:tc>
          <w:tcPr>
            <w:tcW w:w="3497" w:type="dxa"/>
            <w:gridSpan w:val="4"/>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Publisher</w:t>
            </w:r>
          </w:p>
        </w:tc>
        <w:tc>
          <w:tcPr>
            <w:tcW w:w="1108" w:type="dxa"/>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Year</w:t>
            </w:r>
          </w:p>
        </w:tc>
      </w:tr>
      <w:tr w:rsidR="00520682" w:rsidRPr="00F608C5" w:rsidTr="00520682">
        <w:tc>
          <w:tcPr>
            <w:tcW w:w="675" w:type="dxa"/>
            <w:vAlign w:val="center"/>
          </w:tcPr>
          <w:p w:rsidR="00520682" w:rsidRPr="00520682" w:rsidRDefault="00520682" w:rsidP="002F777A">
            <w:pPr>
              <w:pStyle w:val="ListParagraph"/>
              <w:numPr>
                <w:ilvl w:val="0"/>
                <w:numId w:val="43"/>
              </w:numPr>
              <w:jc w:val="center"/>
              <w:rPr>
                <w:rFonts w:ascii="Arial" w:hAnsi="Arial" w:cs="Arial"/>
                <w:sz w:val="16"/>
                <w:szCs w:val="16"/>
              </w:rPr>
            </w:pPr>
          </w:p>
        </w:tc>
        <w:tc>
          <w:tcPr>
            <w:tcW w:w="1613" w:type="dxa"/>
            <w:gridSpan w:val="2"/>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Balaž, F., Balaž, J., Tošić, M., Stojšin, V., Bagi, F.</w:t>
            </w:r>
          </w:p>
        </w:tc>
        <w:tc>
          <w:tcPr>
            <w:tcW w:w="2350" w:type="dxa"/>
            <w:gridSpan w:val="3"/>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Fitopatologija – bolesti ratarskih i povrtarskih biljaka</w:t>
            </w:r>
          </w:p>
        </w:tc>
        <w:tc>
          <w:tcPr>
            <w:tcW w:w="3497" w:type="dxa"/>
            <w:gridSpan w:val="4"/>
            <w:vAlign w:val="center"/>
          </w:tcPr>
          <w:p w:rsidR="00520682" w:rsidRPr="00520682" w:rsidRDefault="00520682" w:rsidP="00520682">
            <w:pPr>
              <w:rPr>
                <w:rFonts w:ascii="Arial" w:hAnsi="Arial" w:cs="Arial"/>
                <w:sz w:val="16"/>
                <w:szCs w:val="16"/>
              </w:rPr>
            </w:pPr>
            <w:r w:rsidRPr="00520682">
              <w:rPr>
                <w:rFonts w:ascii="Arial" w:hAnsi="Arial" w:cs="Arial"/>
                <w:sz w:val="16"/>
                <w:szCs w:val="16"/>
              </w:rPr>
              <w:t>University of Novi Sad, Faculty of Agriculture</w:t>
            </w:r>
          </w:p>
        </w:tc>
        <w:tc>
          <w:tcPr>
            <w:tcW w:w="1108" w:type="dxa"/>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2010</w:t>
            </w:r>
          </w:p>
        </w:tc>
      </w:tr>
      <w:tr w:rsidR="00520682" w:rsidRPr="00F608C5" w:rsidTr="00520682">
        <w:tc>
          <w:tcPr>
            <w:tcW w:w="675" w:type="dxa"/>
            <w:vAlign w:val="center"/>
          </w:tcPr>
          <w:p w:rsidR="00520682" w:rsidRPr="00520682" w:rsidRDefault="00520682" w:rsidP="002F777A">
            <w:pPr>
              <w:pStyle w:val="ListParagraph"/>
              <w:numPr>
                <w:ilvl w:val="0"/>
                <w:numId w:val="43"/>
              </w:numPr>
              <w:jc w:val="center"/>
              <w:rPr>
                <w:rFonts w:ascii="Arial" w:hAnsi="Arial" w:cs="Arial"/>
                <w:sz w:val="16"/>
                <w:szCs w:val="16"/>
              </w:rPr>
            </w:pPr>
          </w:p>
        </w:tc>
        <w:tc>
          <w:tcPr>
            <w:tcW w:w="1613" w:type="dxa"/>
            <w:gridSpan w:val="2"/>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Delibašić G., Babović M.</w:t>
            </w:r>
          </w:p>
        </w:tc>
        <w:tc>
          <w:tcPr>
            <w:tcW w:w="2350" w:type="dxa"/>
            <w:gridSpan w:val="3"/>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Opšta fitopatologija - praktikum</w:t>
            </w:r>
          </w:p>
        </w:tc>
        <w:tc>
          <w:tcPr>
            <w:tcW w:w="3497" w:type="dxa"/>
            <w:gridSpan w:val="4"/>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University of Belgrade, Faculty of Agriculture</w:t>
            </w:r>
          </w:p>
        </w:tc>
        <w:tc>
          <w:tcPr>
            <w:tcW w:w="1108" w:type="dxa"/>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2006</w:t>
            </w:r>
          </w:p>
        </w:tc>
      </w:tr>
      <w:tr w:rsidR="00520682" w:rsidRPr="00F608C5" w:rsidTr="00520682">
        <w:tc>
          <w:tcPr>
            <w:tcW w:w="675" w:type="dxa"/>
            <w:vAlign w:val="center"/>
          </w:tcPr>
          <w:p w:rsidR="00520682" w:rsidRPr="00520682" w:rsidRDefault="00520682" w:rsidP="002F777A">
            <w:pPr>
              <w:pStyle w:val="ListParagraph"/>
              <w:numPr>
                <w:ilvl w:val="0"/>
                <w:numId w:val="43"/>
              </w:numPr>
              <w:jc w:val="center"/>
              <w:rPr>
                <w:rFonts w:ascii="Arial" w:hAnsi="Arial" w:cs="Arial"/>
                <w:sz w:val="16"/>
                <w:szCs w:val="16"/>
              </w:rPr>
            </w:pPr>
          </w:p>
        </w:tc>
        <w:tc>
          <w:tcPr>
            <w:tcW w:w="1613" w:type="dxa"/>
            <w:gridSpan w:val="2"/>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lang w:val="sr-Cyrl-CS"/>
              </w:rPr>
              <w:t>Janse, J.D.</w:t>
            </w:r>
          </w:p>
        </w:tc>
        <w:tc>
          <w:tcPr>
            <w:tcW w:w="2350" w:type="dxa"/>
            <w:gridSpan w:val="3"/>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lang w:val="sr-Cyrl-CS"/>
              </w:rPr>
              <w:t xml:space="preserve">Phytobacteriology, </w:t>
            </w:r>
            <w:r w:rsidRPr="00520682">
              <w:rPr>
                <w:rFonts w:ascii="Arial" w:hAnsi="Arial" w:cs="Arial"/>
                <w:sz w:val="16"/>
                <w:szCs w:val="16"/>
              </w:rPr>
              <w:t>P</w:t>
            </w:r>
            <w:r w:rsidRPr="00520682">
              <w:rPr>
                <w:rFonts w:ascii="Arial" w:hAnsi="Arial" w:cs="Arial"/>
                <w:sz w:val="16"/>
                <w:szCs w:val="16"/>
                <w:lang w:val="sr-Cyrl-CS"/>
              </w:rPr>
              <w:t xml:space="preserve">rinciples and </w:t>
            </w:r>
            <w:r w:rsidRPr="00520682">
              <w:rPr>
                <w:rFonts w:ascii="Arial" w:hAnsi="Arial" w:cs="Arial"/>
                <w:sz w:val="16"/>
                <w:szCs w:val="16"/>
              </w:rPr>
              <w:t>P</w:t>
            </w:r>
            <w:r w:rsidRPr="00520682">
              <w:rPr>
                <w:rFonts w:ascii="Arial" w:hAnsi="Arial" w:cs="Arial"/>
                <w:sz w:val="16"/>
                <w:szCs w:val="16"/>
                <w:lang w:val="sr-Cyrl-CS"/>
              </w:rPr>
              <w:t>ractice</w:t>
            </w:r>
          </w:p>
        </w:tc>
        <w:tc>
          <w:tcPr>
            <w:tcW w:w="3497" w:type="dxa"/>
            <w:gridSpan w:val="4"/>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CABI</w:t>
            </w:r>
          </w:p>
        </w:tc>
        <w:tc>
          <w:tcPr>
            <w:tcW w:w="1108" w:type="dxa"/>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2006</w:t>
            </w:r>
          </w:p>
        </w:tc>
      </w:tr>
      <w:tr w:rsidR="00520682" w:rsidRPr="00F608C5" w:rsidTr="00520682">
        <w:tc>
          <w:tcPr>
            <w:tcW w:w="675" w:type="dxa"/>
            <w:vAlign w:val="center"/>
          </w:tcPr>
          <w:p w:rsidR="00520682" w:rsidRPr="00520682" w:rsidRDefault="00520682" w:rsidP="002F777A">
            <w:pPr>
              <w:pStyle w:val="ListParagraph"/>
              <w:numPr>
                <w:ilvl w:val="0"/>
                <w:numId w:val="43"/>
              </w:numPr>
              <w:jc w:val="center"/>
              <w:rPr>
                <w:rFonts w:ascii="Arial" w:hAnsi="Arial" w:cs="Arial"/>
                <w:sz w:val="16"/>
                <w:szCs w:val="16"/>
              </w:rPr>
            </w:pPr>
          </w:p>
        </w:tc>
        <w:tc>
          <w:tcPr>
            <w:tcW w:w="1613" w:type="dxa"/>
            <w:gridSpan w:val="2"/>
            <w:vAlign w:val="center"/>
          </w:tcPr>
          <w:p w:rsidR="00520682" w:rsidRPr="00520682" w:rsidRDefault="00520682" w:rsidP="00520682">
            <w:pPr>
              <w:jc w:val="center"/>
              <w:rPr>
                <w:rFonts w:ascii="Arial" w:hAnsi="Arial" w:cs="Arial"/>
                <w:sz w:val="16"/>
                <w:szCs w:val="16"/>
                <w:lang w:val="sr-Cyrl-CS"/>
              </w:rPr>
            </w:pPr>
            <w:r w:rsidRPr="00520682">
              <w:rPr>
                <w:rFonts w:ascii="Arial" w:hAnsi="Arial" w:cs="Arial"/>
                <w:sz w:val="16"/>
                <w:szCs w:val="16"/>
                <w:lang w:val="sr-Cyrl-CS"/>
              </w:rPr>
              <w:t>Ivanović, M., Ivanović, D.</w:t>
            </w:r>
          </w:p>
        </w:tc>
        <w:tc>
          <w:tcPr>
            <w:tcW w:w="2350" w:type="dxa"/>
            <w:gridSpan w:val="3"/>
            <w:vAlign w:val="center"/>
          </w:tcPr>
          <w:p w:rsidR="00520682" w:rsidRPr="00520682" w:rsidRDefault="00520682" w:rsidP="00520682">
            <w:pPr>
              <w:jc w:val="center"/>
              <w:rPr>
                <w:rFonts w:ascii="Arial" w:hAnsi="Arial" w:cs="Arial"/>
                <w:sz w:val="16"/>
                <w:szCs w:val="16"/>
                <w:lang w:val="sr-Latn-CS"/>
              </w:rPr>
            </w:pPr>
            <w:r w:rsidRPr="00520682">
              <w:rPr>
                <w:rFonts w:ascii="Arial" w:hAnsi="Arial" w:cs="Arial"/>
                <w:sz w:val="16"/>
                <w:szCs w:val="16"/>
                <w:lang w:val="sr-Cyrl-CS"/>
              </w:rPr>
              <w:t>Mikoze i pseudomikoze biljaka</w:t>
            </w:r>
          </w:p>
        </w:tc>
        <w:tc>
          <w:tcPr>
            <w:tcW w:w="3497" w:type="dxa"/>
            <w:gridSpan w:val="4"/>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University of Belgrade, Faculty of Agriculture</w:t>
            </w:r>
          </w:p>
        </w:tc>
        <w:tc>
          <w:tcPr>
            <w:tcW w:w="1108" w:type="dxa"/>
            <w:vAlign w:val="center"/>
          </w:tcPr>
          <w:p w:rsidR="00520682" w:rsidRPr="00520682" w:rsidRDefault="00520682" w:rsidP="00520682">
            <w:pPr>
              <w:jc w:val="center"/>
              <w:rPr>
                <w:rFonts w:ascii="Arial" w:hAnsi="Arial" w:cs="Arial"/>
                <w:sz w:val="16"/>
                <w:szCs w:val="16"/>
              </w:rPr>
            </w:pPr>
            <w:r w:rsidRPr="00520682">
              <w:rPr>
                <w:rFonts w:ascii="Arial" w:hAnsi="Arial" w:cs="Arial"/>
                <w:sz w:val="16"/>
                <w:szCs w:val="16"/>
              </w:rPr>
              <w:t>2001</w:t>
            </w:r>
          </w:p>
        </w:tc>
      </w:tr>
    </w:tbl>
    <w:p w:rsidR="00520682" w:rsidRDefault="00520682" w:rsidP="00520682"/>
    <w:p w:rsidR="0013277B" w:rsidRDefault="0013277B">
      <w:r>
        <w:br w:type="page"/>
      </w:r>
    </w:p>
    <w:tbl>
      <w:tblPr>
        <w:tblStyle w:val="TableGrid"/>
        <w:tblpPr w:leftFromText="180" w:rightFromText="180" w:vertAnchor="page" w:horzAnchor="margin" w:tblpY="3420"/>
        <w:tblW w:w="0" w:type="auto"/>
        <w:tblLook w:val="04A0"/>
      </w:tblPr>
      <w:tblGrid>
        <w:gridCol w:w="675"/>
        <w:gridCol w:w="1342"/>
        <w:gridCol w:w="258"/>
        <w:gridCol w:w="1118"/>
        <w:gridCol w:w="521"/>
        <w:gridCol w:w="716"/>
        <w:gridCol w:w="1038"/>
        <w:gridCol w:w="1348"/>
        <w:gridCol w:w="425"/>
        <w:gridCol w:w="693"/>
        <w:gridCol w:w="1109"/>
      </w:tblGrid>
      <w:tr w:rsidR="004F42D6" w:rsidRPr="00644B33" w:rsidTr="008940CB">
        <w:trPr>
          <w:trHeight w:val="420"/>
        </w:trPr>
        <w:tc>
          <w:tcPr>
            <w:tcW w:w="2092" w:type="dxa"/>
            <w:gridSpan w:val="2"/>
            <w:shd w:val="clear" w:color="auto" w:fill="C2D69B" w:themeFill="accent3" w:themeFillTint="99"/>
            <w:vAlign w:val="center"/>
          </w:tcPr>
          <w:p w:rsidR="004F42D6" w:rsidRPr="00644B33" w:rsidRDefault="004F42D6" w:rsidP="008940CB">
            <w:pPr>
              <w:rPr>
                <w:rFonts w:ascii="Arial" w:hAnsi="Arial" w:cs="Arial"/>
                <w:sz w:val="16"/>
                <w:szCs w:val="16"/>
              </w:rPr>
            </w:pPr>
            <w:r w:rsidRPr="00644B33">
              <w:rPr>
                <w:rFonts w:ascii="Arial" w:hAnsi="Arial" w:cs="Arial"/>
                <w:sz w:val="16"/>
                <w:szCs w:val="16"/>
              </w:rPr>
              <w:lastRenderedPageBreak/>
              <w:t>Course:</w:t>
            </w:r>
          </w:p>
        </w:tc>
        <w:tc>
          <w:tcPr>
            <w:tcW w:w="7530" w:type="dxa"/>
            <w:gridSpan w:val="9"/>
            <w:vMerge w:val="restart"/>
            <w:vAlign w:val="center"/>
          </w:tcPr>
          <w:p w:rsidR="004F42D6" w:rsidRPr="00644B33" w:rsidRDefault="004F42D6" w:rsidP="008940CB">
            <w:pPr>
              <w:pStyle w:val="Default"/>
              <w:jc w:val="center"/>
              <w:rPr>
                <w:rFonts w:ascii="Arial" w:hAnsi="Arial" w:cs="Arial"/>
                <w:sz w:val="16"/>
                <w:szCs w:val="16"/>
              </w:rPr>
            </w:pPr>
            <w:r w:rsidRPr="00644B33">
              <w:rPr>
                <w:rFonts w:ascii="Arial" w:hAnsi="Arial" w:cs="Arial"/>
                <w:sz w:val="16"/>
                <w:szCs w:val="16"/>
              </w:rPr>
              <w:t xml:space="preserve">INTEGRATED AND ORGANIC FRUIT AND GRAPE PRODUCTION </w:t>
            </w:r>
          </w:p>
          <w:p w:rsidR="004F42D6" w:rsidRPr="00644B33" w:rsidRDefault="004F42D6" w:rsidP="008940CB">
            <w:pPr>
              <w:jc w:val="center"/>
              <w:rPr>
                <w:rFonts w:ascii="Arial" w:hAnsi="Arial" w:cs="Arial"/>
                <w:i/>
                <w:sz w:val="16"/>
                <w:szCs w:val="16"/>
              </w:rPr>
            </w:pPr>
          </w:p>
        </w:tc>
      </w:tr>
      <w:tr w:rsidR="004F42D6" w:rsidRPr="00644B33" w:rsidTr="008940CB">
        <w:tc>
          <w:tcPr>
            <w:tcW w:w="2092" w:type="dxa"/>
            <w:gridSpan w:val="2"/>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Course id:</w:t>
            </w:r>
          </w:p>
        </w:tc>
        <w:tc>
          <w:tcPr>
            <w:tcW w:w="7530" w:type="dxa"/>
            <w:gridSpan w:val="9"/>
            <w:vMerge/>
          </w:tcPr>
          <w:p w:rsidR="004F42D6" w:rsidRPr="00644B33" w:rsidRDefault="004F42D6" w:rsidP="008940CB">
            <w:pPr>
              <w:rPr>
                <w:rFonts w:ascii="Arial" w:hAnsi="Arial" w:cs="Arial"/>
                <w:sz w:val="16"/>
                <w:szCs w:val="16"/>
              </w:rPr>
            </w:pPr>
          </w:p>
        </w:tc>
      </w:tr>
      <w:tr w:rsidR="004F42D6" w:rsidRPr="00644B33" w:rsidTr="008940CB">
        <w:tc>
          <w:tcPr>
            <w:tcW w:w="2092" w:type="dxa"/>
            <w:gridSpan w:val="2"/>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Number of ECTS: 6</w:t>
            </w:r>
          </w:p>
        </w:tc>
        <w:tc>
          <w:tcPr>
            <w:tcW w:w="7530" w:type="dxa"/>
            <w:gridSpan w:val="9"/>
            <w:vMerge/>
          </w:tcPr>
          <w:p w:rsidR="004F42D6" w:rsidRPr="00644B33" w:rsidRDefault="004F42D6" w:rsidP="008940CB">
            <w:pPr>
              <w:rPr>
                <w:rFonts w:ascii="Arial" w:hAnsi="Arial" w:cs="Arial"/>
                <w:sz w:val="16"/>
                <w:szCs w:val="16"/>
              </w:rPr>
            </w:pPr>
          </w:p>
        </w:tc>
      </w:tr>
      <w:tr w:rsidR="004F42D6" w:rsidRPr="00644B33" w:rsidTr="008940CB">
        <w:tc>
          <w:tcPr>
            <w:tcW w:w="2092" w:type="dxa"/>
            <w:gridSpan w:val="2"/>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Teacher:</w:t>
            </w:r>
          </w:p>
        </w:tc>
        <w:tc>
          <w:tcPr>
            <w:tcW w:w="7530" w:type="dxa"/>
            <w:gridSpan w:val="9"/>
          </w:tcPr>
          <w:p w:rsidR="004F42D6" w:rsidRPr="00644B33" w:rsidRDefault="004F42D6" w:rsidP="008940CB">
            <w:pPr>
              <w:pStyle w:val="Default"/>
              <w:rPr>
                <w:rFonts w:ascii="Arial" w:hAnsi="Arial" w:cs="Arial"/>
                <w:sz w:val="16"/>
                <w:szCs w:val="16"/>
              </w:rPr>
            </w:pPr>
            <w:r w:rsidRPr="00644B33">
              <w:rPr>
                <w:rFonts w:ascii="Arial" w:hAnsi="Arial" w:cs="Arial"/>
                <w:sz w:val="16"/>
                <w:szCs w:val="16"/>
              </w:rPr>
              <w:t xml:space="preserve">Nenad P. Magazin, Nada S. Korać </w:t>
            </w:r>
          </w:p>
        </w:tc>
      </w:tr>
      <w:tr w:rsidR="004F42D6" w:rsidRPr="00644B33" w:rsidTr="008940CB">
        <w:tc>
          <w:tcPr>
            <w:tcW w:w="2092" w:type="dxa"/>
            <w:gridSpan w:val="2"/>
            <w:tcBorders>
              <w:bottom w:val="single" w:sz="4" w:space="0" w:color="auto"/>
            </w:tcBorders>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Course status</w:t>
            </w:r>
          </w:p>
        </w:tc>
        <w:tc>
          <w:tcPr>
            <w:tcW w:w="7530" w:type="dxa"/>
            <w:gridSpan w:val="9"/>
            <w:tcBorders>
              <w:bottom w:val="single" w:sz="4" w:space="0" w:color="auto"/>
            </w:tcBorders>
          </w:tcPr>
          <w:p w:rsidR="004F42D6" w:rsidRPr="00644B33" w:rsidRDefault="004F42D6" w:rsidP="008940CB">
            <w:pPr>
              <w:rPr>
                <w:rFonts w:ascii="Arial" w:hAnsi="Arial" w:cs="Arial"/>
                <w:sz w:val="16"/>
                <w:szCs w:val="16"/>
              </w:rPr>
            </w:pPr>
            <w:r w:rsidRPr="00644B33">
              <w:rPr>
                <w:rFonts w:ascii="Arial" w:hAnsi="Arial" w:cs="Arial"/>
                <w:sz w:val="16"/>
                <w:szCs w:val="16"/>
              </w:rPr>
              <w:t>Mandatory</w:t>
            </w:r>
          </w:p>
        </w:tc>
      </w:tr>
      <w:tr w:rsidR="004F42D6" w:rsidRPr="00644B33" w:rsidTr="008940CB">
        <w:trPr>
          <w:trHeight w:val="227"/>
        </w:trPr>
        <w:tc>
          <w:tcPr>
            <w:tcW w:w="9622" w:type="dxa"/>
            <w:gridSpan w:val="11"/>
            <w:tcBorders>
              <w:bottom w:val="single" w:sz="4" w:space="0" w:color="auto"/>
            </w:tcBorders>
            <w:shd w:val="clear" w:color="auto" w:fill="C2D69B" w:themeFill="accent3" w:themeFillTint="99"/>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Number of active teaching classes (weekly)</w:t>
            </w:r>
          </w:p>
        </w:tc>
      </w:tr>
      <w:tr w:rsidR="004F42D6" w:rsidRPr="00644B33" w:rsidTr="008940CB">
        <w:trPr>
          <w:trHeight w:val="227"/>
        </w:trPr>
        <w:tc>
          <w:tcPr>
            <w:tcW w:w="2092" w:type="dxa"/>
            <w:gridSpan w:val="2"/>
            <w:tcBorders>
              <w:bottom w:val="single" w:sz="4" w:space="0" w:color="auto"/>
            </w:tcBorders>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Lectures:3</w:t>
            </w:r>
          </w:p>
        </w:tc>
        <w:tc>
          <w:tcPr>
            <w:tcW w:w="1985" w:type="dxa"/>
            <w:gridSpan w:val="3"/>
            <w:tcBorders>
              <w:bottom w:val="single" w:sz="4" w:space="0" w:color="auto"/>
            </w:tcBorders>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Practical classes:2</w:t>
            </w:r>
          </w:p>
        </w:tc>
        <w:tc>
          <w:tcPr>
            <w:tcW w:w="1843" w:type="dxa"/>
            <w:gridSpan w:val="2"/>
            <w:tcBorders>
              <w:bottom w:val="single" w:sz="4" w:space="0" w:color="auto"/>
            </w:tcBorders>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Other classes:</w:t>
            </w:r>
          </w:p>
        </w:tc>
      </w:tr>
      <w:tr w:rsidR="004F42D6" w:rsidRPr="00644B33" w:rsidTr="008940CB">
        <w:tc>
          <w:tcPr>
            <w:tcW w:w="2092" w:type="dxa"/>
            <w:gridSpan w:val="2"/>
            <w:shd w:val="clear" w:color="auto" w:fill="C2D69B" w:themeFill="accent3" w:themeFillTint="99"/>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Precondition courses</w:t>
            </w:r>
          </w:p>
        </w:tc>
        <w:tc>
          <w:tcPr>
            <w:tcW w:w="7530" w:type="dxa"/>
            <w:gridSpan w:val="9"/>
            <w:shd w:val="clear" w:color="auto" w:fill="C2D69B" w:themeFill="accent3" w:themeFillTint="99"/>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None</w:t>
            </w:r>
          </w:p>
        </w:tc>
      </w:tr>
      <w:tr w:rsidR="004F42D6" w:rsidRPr="00644B33" w:rsidTr="008940CB">
        <w:tc>
          <w:tcPr>
            <w:tcW w:w="9622" w:type="dxa"/>
            <w:gridSpan w:val="11"/>
          </w:tcPr>
          <w:p w:rsidR="004F42D6" w:rsidRPr="00644B33" w:rsidRDefault="004F42D6" w:rsidP="004F42D6">
            <w:pPr>
              <w:pStyle w:val="ListParagraph"/>
              <w:numPr>
                <w:ilvl w:val="0"/>
                <w:numId w:val="1"/>
              </w:numPr>
              <w:ind w:left="284" w:hanging="284"/>
              <w:rPr>
                <w:rFonts w:ascii="Arial" w:hAnsi="Arial" w:cs="Arial"/>
                <w:sz w:val="16"/>
                <w:szCs w:val="16"/>
              </w:rPr>
            </w:pPr>
            <w:r w:rsidRPr="00644B33">
              <w:rPr>
                <w:rFonts w:ascii="Arial" w:hAnsi="Arial" w:cs="Arial"/>
                <w:sz w:val="16"/>
                <w:szCs w:val="16"/>
              </w:rPr>
              <w:t>Educational goal</w:t>
            </w:r>
          </w:p>
          <w:p w:rsidR="004F42D6" w:rsidRPr="00644B33" w:rsidRDefault="004F42D6" w:rsidP="008940CB">
            <w:pPr>
              <w:rPr>
                <w:rFonts w:ascii="Arial" w:hAnsi="Arial" w:cs="Arial"/>
                <w:sz w:val="16"/>
                <w:szCs w:val="16"/>
              </w:rPr>
            </w:pPr>
            <w:r w:rsidRPr="00644B33">
              <w:rPr>
                <w:rStyle w:val="hps"/>
                <w:rFonts w:ascii="Arial" w:hAnsi="Arial" w:cs="Arial"/>
                <w:sz w:val="16"/>
                <w:szCs w:val="16"/>
              </w:rPr>
              <w:t>To</w:t>
            </w:r>
            <w:r w:rsidRPr="00644B33">
              <w:rPr>
                <w:rFonts w:ascii="Arial" w:hAnsi="Arial" w:cs="Arial"/>
                <w:sz w:val="16"/>
                <w:szCs w:val="16"/>
              </w:rPr>
              <w:t xml:space="preserve"> </w:t>
            </w:r>
            <w:r w:rsidRPr="00644B33">
              <w:rPr>
                <w:rStyle w:val="hps"/>
                <w:rFonts w:ascii="Arial" w:hAnsi="Arial" w:cs="Arial"/>
                <w:sz w:val="16"/>
                <w:szCs w:val="16"/>
              </w:rPr>
              <w:t>provide students with knowledge</w:t>
            </w:r>
            <w:r w:rsidRPr="00644B33">
              <w:rPr>
                <w:rFonts w:ascii="Arial" w:hAnsi="Arial" w:cs="Arial"/>
                <w:sz w:val="16"/>
                <w:szCs w:val="16"/>
              </w:rPr>
              <w:t xml:space="preserve"> </w:t>
            </w:r>
            <w:r w:rsidRPr="00644B33">
              <w:rPr>
                <w:rStyle w:val="hps"/>
                <w:rFonts w:ascii="Arial" w:hAnsi="Arial" w:cs="Arial"/>
                <w:sz w:val="16"/>
                <w:szCs w:val="16"/>
              </w:rPr>
              <w:t>about</w:t>
            </w:r>
            <w:r w:rsidRPr="00644B33">
              <w:rPr>
                <w:rFonts w:ascii="Arial" w:hAnsi="Arial" w:cs="Arial"/>
                <w:sz w:val="16"/>
                <w:szCs w:val="16"/>
              </w:rPr>
              <w:t xml:space="preserve"> </w:t>
            </w:r>
            <w:r w:rsidRPr="00644B33">
              <w:rPr>
                <w:rStyle w:val="hps"/>
                <w:rFonts w:ascii="Arial" w:hAnsi="Arial" w:cs="Arial"/>
                <w:sz w:val="16"/>
                <w:szCs w:val="16"/>
              </w:rPr>
              <w:t>integral and</w:t>
            </w:r>
            <w:r w:rsidRPr="00644B33">
              <w:rPr>
                <w:rFonts w:ascii="Arial" w:hAnsi="Arial" w:cs="Arial"/>
                <w:sz w:val="16"/>
                <w:szCs w:val="16"/>
              </w:rPr>
              <w:t xml:space="preserve"> </w:t>
            </w:r>
            <w:r w:rsidRPr="00644B33">
              <w:rPr>
                <w:rStyle w:val="hps"/>
                <w:rFonts w:ascii="Arial" w:hAnsi="Arial" w:cs="Arial"/>
                <w:sz w:val="16"/>
                <w:szCs w:val="16"/>
              </w:rPr>
              <w:t>organic production</w:t>
            </w:r>
            <w:r w:rsidRPr="00644B33">
              <w:rPr>
                <w:rFonts w:ascii="Arial" w:hAnsi="Arial" w:cs="Arial"/>
                <w:sz w:val="16"/>
                <w:szCs w:val="16"/>
              </w:rPr>
              <w:t xml:space="preserve"> </w:t>
            </w:r>
            <w:r w:rsidRPr="00644B33">
              <w:rPr>
                <w:rStyle w:val="hps"/>
                <w:rFonts w:ascii="Arial" w:hAnsi="Arial" w:cs="Arial"/>
                <w:sz w:val="16"/>
                <w:szCs w:val="16"/>
              </w:rPr>
              <w:t>and to be</w:t>
            </w:r>
            <w:r w:rsidRPr="00644B33">
              <w:rPr>
                <w:rFonts w:ascii="Arial" w:hAnsi="Arial" w:cs="Arial"/>
                <w:sz w:val="16"/>
                <w:szCs w:val="16"/>
              </w:rPr>
              <w:t xml:space="preserve"> </w:t>
            </w:r>
            <w:r w:rsidRPr="00644B33">
              <w:rPr>
                <w:rStyle w:val="hps"/>
                <w:rFonts w:ascii="Arial" w:hAnsi="Arial" w:cs="Arial"/>
                <w:sz w:val="16"/>
                <w:szCs w:val="16"/>
              </w:rPr>
              <w:t>trained to work</w:t>
            </w:r>
            <w:r w:rsidRPr="00644B33">
              <w:rPr>
                <w:rFonts w:ascii="Arial" w:hAnsi="Arial" w:cs="Arial"/>
                <w:sz w:val="16"/>
                <w:szCs w:val="16"/>
              </w:rPr>
              <w:t xml:space="preserve"> </w:t>
            </w:r>
            <w:r w:rsidRPr="00644B33">
              <w:rPr>
                <w:rStyle w:val="hps"/>
                <w:rFonts w:ascii="Arial" w:hAnsi="Arial" w:cs="Arial"/>
                <w:sz w:val="16"/>
                <w:szCs w:val="16"/>
              </w:rPr>
              <w:t>in the</w:t>
            </w:r>
            <w:r w:rsidRPr="00644B33">
              <w:rPr>
                <w:rFonts w:ascii="Arial" w:hAnsi="Arial" w:cs="Arial"/>
                <w:sz w:val="16"/>
                <w:szCs w:val="16"/>
              </w:rPr>
              <w:t xml:space="preserve"> </w:t>
            </w:r>
            <w:r w:rsidRPr="00644B33">
              <w:rPr>
                <w:rStyle w:val="hps"/>
                <w:rFonts w:ascii="Arial" w:hAnsi="Arial" w:cs="Arial"/>
                <w:sz w:val="16"/>
                <w:szCs w:val="16"/>
              </w:rPr>
              <w:t>plantations</w:t>
            </w:r>
            <w:r w:rsidRPr="00644B33">
              <w:rPr>
                <w:rFonts w:ascii="Arial" w:hAnsi="Arial" w:cs="Arial"/>
                <w:sz w:val="16"/>
                <w:szCs w:val="16"/>
              </w:rPr>
              <w:t xml:space="preserve"> </w:t>
            </w:r>
            <w:r w:rsidRPr="00644B33">
              <w:rPr>
                <w:rStyle w:val="hps"/>
                <w:rFonts w:ascii="Arial" w:hAnsi="Arial" w:cs="Arial"/>
                <w:sz w:val="16"/>
                <w:szCs w:val="16"/>
              </w:rPr>
              <w:t>raised</w:t>
            </w:r>
            <w:r w:rsidRPr="00644B33">
              <w:rPr>
                <w:rFonts w:ascii="Arial" w:hAnsi="Arial" w:cs="Arial"/>
                <w:sz w:val="16"/>
                <w:szCs w:val="16"/>
              </w:rPr>
              <w:t xml:space="preserve"> </w:t>
            </w:r>
            <w:r w:rsidRPr="00644B33">
              <w:rPr>
                <w:rStyle w:val="hps"/>
                <w:rFonts w:ascii="Arial" w:hAnsi="Arial" w:cs="Arial"/>
                <w:sz w:val="16"/>
                <w:szCs w:val="16"/>
              </w:rPr>
              <w:t>and</w:t>
            </w:r>
            <w:r w:rsidRPr="00644B33">
              <w:rPr>
                <w:rFonts w:ascii="Arial" w:hAnsi="Arial" w:cs="Arial"/>
                <w:sz w:val="16"/>
                <w:szCs w:val="16"/>
              </w:rPr>
              <w:t xml:space="preserve"> </w:t>
            </w:r>
            <w:r w:rsidRPr="00644B33">
              <w:rPr>
                <w:rStyle w:val="hps"/>
                <w:rFonts w:ascii="Arial" w:hAnsi="Arial" w:cs="Arial"/>
                <w:sz w:val="16"/>
                <w:szCs w:val="16"/>
              </w:rPr>
              <w:t>guided</w:t>
            </w:r>
            <w:r w:rsidRPr="00644B33">
              <w:rPr>
                <w:rFonts w:ascii="Arial" w:hAnsi="Arial" w:cs="Arial"/>
                <w:sz w:val="16"/>
                <w:szCs w:val="16"/>
              </w:rPr>
              <w:t xml:space="preserve"> </w:t>
            </w:r>
            <w:r w:rsidRPr="00644B33">
              <w:rPr>
                <w:rStyle w:val="hps"/>
                <w:rFonts w:ascii="Arial" w:hAnsi="Arial" w:cs="Arial"/>
                <w:sz w:val="16"/>
                <w:szCs w:val="16"/>
              </w:rPr>
              <w:t>by the principles</w:t>
            </w:r>
            <w:r w:rsidRPr="00644B33">
              <w:rPr>
                <w:rFonts w:ascii="Arial" w:hAnsi="Arial" w:cs="Arial"/>
                <w:sz w:val="16"/>
                <w:szCs w:val="16"/>
              </w:rPr>
              <w:t xml:space="preserve"> </w:t>
            </w:r>
            <w:r w:rsidRPr="00644B33">
              <w:rPr>
                <w:rStyle w:val="hps"/>
                <w:rFonts w:ascii="Arial" w:hAnsi="Arial" w:cs="Arial"/>
                <w:sz w:val="16"/>
                <w:szCs w:val="16"/>
              </w:rPr>
              <w:t>of this production.</w:t>
            </w:r>
            <w:r w:rsidRPr="00644B33">
              <w:rPr>
                <w:rFonts w:ascii="Arial" w:hAnsi="Arial" w:cs="Arial"/>
                <w:sz w:val="16"/>
                <w:szCs w:val="16"/>
              </w:rPr>
              <w:t xml:space="preserve"> </w:t>
            </w:r>
            <w:r w:rsidRPr="00644B33">
              <w:rPr>
                <w:rStyle w:val="hps"/>
                <w:rFonts w:ascii="Arial" w:hAnsi="Arial" w:cs="Arial"/>
                <w:sz w:val="16"/>
                <w:szCs w:val="16"/>
              </w:rPr>
              <w:t>Proper selection of</w:t>
            </w:r>
            <w:r w:rsidRPr="00644B33">
              <w:rPr>
                <w:rFonts w:ascii="Arial" w:hAnsi="Arial" w:cs="Arial"/>
                <w:sz w:val="16"/>
                <w:szCs w:val="16"/>
              </w:rPr>
              <w:t xml:space="preserve"> </w:t>
            </w:r>
            <w:r w:rsidRPr="00644B33">
              <w:rPr>
                <w:rStyle w:val="hps"/>
                <w:rFonts w:ascii="Arial" w:hAnsi="Arial" w:cs="Arial"/>
                <w:sz w:val="16"/>
                <w:szCs w:val="16"/>
              </w:rPr>
              <w:t>fruit species</w:t>
            </w:r>
            <w:r w:rsidRPr="00644B33">
              <w:rPr>
                <w:rFonts w:ascii="Arial" w:hAnsi="Arial" w:cs="Arial"/>
                <w:sz w:val="16"/>
                <w:szCs w:val="16"/>
              </w:rPr>
              <w:t xml:space="preserve">, </w:t>
            </w:r>
            <w:r w:rsidRPr="00644B33">
              <w:rPr>
                <w:rStyle w:val="hps"/>
                <w:rFonts w:ascii="Arial" w:hAnsi="Arial" w:cs="Arial"/>
                <w:sz w:val="16"/>
                <w:szCs w:val="16"/>
              </w:rPr>
              <w:t>cultivars and rootstocks</w:t>
            </w:r>
            <w:r w:rsidRPr="00644B33">
              <w:rPr>
                <w:rFonts w:ascii="Arial" w:hAnsi="Arial" w:cs="Arial"/>
                <w:sz w:val="16"/>
                <w:szCs w:val="16"/>
              </w:rPr>
              <w:t xml:space="preserve"> </w:t>
            </w:r>
            <w:r w:rsidRPr="00644B33">
              <w:rPr>
                <w:rStyle w:val="hps"/>
                <w:rFonts w:ascii="Arial" w:hAnsi="Arial" w:cs="Arial"/>
                <w:sz w:val="16"/>
                <w:szCs w:val="16"/>
              </w:rPr>
              <w:t>of fruit trees</w:t>
            </w:r>
            <w:r w:rsidRPr="00644B33">
              <w:rPr>
                <w:rFonts w:ascii="Arial" w:hAnsi="Arial" w:cs="Arial"/>
                <w:sz w:val="16"/>
                <w:szCs w:val="16"/>
              </w:rPr>
              <w:t xml:space="preserve"> </w:t>
            </w:r>
            <w:r w:rsidRPr="00644B33">
              <w:rPr>
                <w:rStyle w:val="hps"/>
                <w:rFonts w:ascii="Arial" w:hAnsi="Arial" w:cs="Arial"/>
                <w:sz w:val="16"/>
                <w:szCs w:val="16"/>
              </w:rPr>
              <w:t>and vines</w:t>
            </w:r>
            <w:r w:rsidRPr="00644B33">
              <w:rPr>
                <w:rFonts w:ascii="Arial" w:hAnsi="Arial" w:cs="Arial"/>
                <w:sz w:val="16"/>
                <w:szCs w:val="16"/>
              </w:rPr>
              <w:t xml:space="preserve"> </w:t>
            </w:r>
            <w:r w:rsidRPr="00644B33">
              <w:rPr>
                <w:rStyle w:val="hps"/>
                <w:rFonts w:ascii="Arial" w:hAnsi="Arial" w:cs="Arial"/>
                <w:sz w:val="16"/>
                <w:szCs w:val="16"/>
              </w:rPr>
              <w:t>is one</w:t>
            </w:r>
            <w:r w:rsidRPr="00644B33">
              <w:rPr>
                <w:rFonts w:ascii="Arial" w:hAnsi="Arial" w:cs="Arial"/>
                <w:sz w:val="16"/>
                <w:szCs w:val="16"/>
              </w:rPr>
              <w:t xml:space="preserve"> </w:t>
            </w:r>
            <w:r w:rsidRPr="00644B33">
              <w:rPr>
                <w:rStyle w:val="hps"/>
                <w:rFonts w:ascii="Arial" w:hAnsi="Arial" w:cs="Arial"/>
                <w:sz w:val="16"/>
                <w:szCs w:val="16"/>
              </w:rPr>
              <w:t>of the main</w:t>
            </w:r>
            <w:r w:rsidRPr="00644B33">
              <w:rPr>
                <w:rFonts w:ascii="Arial" w:hAnsi="Arial" w:cs="Arial"/>
                <w:sz w:val="16"/>
                <w:szCs w:val="16"/>
              </w:rPr>
              <w:t xml:space="preserve"> </w:t>
            </w:r>
            <w:r w:rsidRPr="00644B33">
              <w:rPr>
                <w:rStyle w:val="hps"/>
                <w:rFonts w:ascii="Arial" w:hAnsi="Arial" w:cs="Arial"/>
                <w:sz w:val="16"/>
                <w:szCs w:val="16"/>
              </w:rPr>
              <w:t>factors for successful</w:t>
            </w:r>
            <w:r w:rsidRPr="00644B33">
              <w:rPr>
                <w:rFonts w:ascii="Arial" w:hAnsi="Arial" w:cs="Arial"/>
                <w:sz w:val="16"/>
                <w:szCs w:val="16"/>
              </w:rPr>
              <w:t xml:space="preserve"> </w:t>
            </w:r>
            <w:r w:rsidRPr="00644B33">
              <w:rPr>
                <w:rStyle w:val="hps"/>
                <w:rFonts w:ascii="Arial" w:hAnsi="Arial" w:cs="Arial"/>
                <w:sz w:val="16"/>
                <w:szCs w:val="16"/>
              </w:rPr>
              <w:t>practicing</w:t>
            </w:r>
            <w:r w:rsidRPr="00644B33">
              <w:rPr>
                <w:rFonts w:ascii="Arial" w:hAnsi="Arial" w:cs="Arial"/>
                <w:sz w:val="16"/>
                <w:szCs w:val="16"/>
              </w:rPr>
              <w:t xml:space="preserve"> </w:t>
            </w:r>
            <w:r w:rsidRPr="00644B33">
              <w:rPr>
                <w:rStyle w:val="hps"/>
                <w:rFonts w:ascii="Arial" w:hAnsi="Arial" w:cs="Arial"/>
                <w:sz w:val="16"/>
                <w:szCs w:val="16"/>
              </w:rPr>
              <w:t>integrated</w:t>
            </w:r>
            <w:r w:rsidRPr="00644B33">
              <w:rPr>
                <w:rFonts w:ascii="Arial" w:hAnsi="Arial" w:cs="Arial"/>
                <w:sz w:val="16"/>
                <w:szCs w:val="16"/>
              </w:rPr>
              <w:t xml:space="preserve"> </w:t>
            </w:r>
            <w:r w:rsidRPr="00644B33">
              <w:rPr>
                <w:rStyle w:val="hps"/>
                <w:rFonts w:ascii="Arial" w:hAnsi="Arial" w:cs="Arial"/>
                <w:sz w:val="16"/>
                <w:szCs w:val="16"/>
              </w:rPr>
              <w:t>and</w:t>
            </w:r>
            <w:r w:rsidRPr="00644B33">
              <w:rPr>
                <w:rFonts w:ascii="Arial" w:hAnsi="Arial" w:cs="Arial"/>
                <w:sz w:val="16"/>
                <w:szCs w:val="16"/>
              </w:rPr>
              <w:t xml:space="preserve"> </w:t>
            </w:r>
            <w:r w:rsidRPr="00644B33">
              <w:rPr>
                <w:rStyle w:val="hps"/>
                <w:rFonts w:ascii="Arial" w:hAnsi="Arial" w:cs="Arial"/>
                <w:sz w:val="16"/>
                <w:szCs w:val="16"/>
              </w:rPr>
              <w:t>organic production</w:t>
            </w:r>
            <w:r w:rsidRPr="00644B33">
              <w:rPr>
                <w:rFonts w:ascii="Arial" w:hAnsi="Arial" w:cs="Arial"/>
                <w:sz w:val="16"/>
                <w:szCs w:val="16"/>
              </w:rPr>
              <w:t>. A</w:t>
            </w:r>
            <w:r w:rsidRPr="00644B33">
              <w:rPr>
                <w:rStyle w:val="hps"/>
                <w:rFonts w:ascii="Arial" w:hAnsi="Arial" w:cs="Arial"/>
                <w:sz w:val="16"/>
                <w:szCs w:val="16"/>
              </w:rPr>
              <w:t xml:space="preserve"> correct choice of</w:t>
            </w:r>
            <w:r w:rsidRPr="00644B33">
              <w:rPr>
                <w:rFonts w:ascii="Arial" w:hAnsi="Arial" w:cs="Arial"/>
                <w:sz w:val="16"/>
                <w:szCs w:val="16"/>
              </w:rPr>
              <w:t xml:space="preserve"> </w:t>
            </w:r>
            <w:r w:rsidRPr="00644B33">
              <w:rPr>
                <w:rStyle w:val="hps"/>
                <w:rFonts w:ascii="Arial" w:hAnsi="Arial" w:cs="Arial"/>
                <w:sz w:val="16"/>
                <w:szCs w:val="16"/>
              </w:rPr>
              <w:t>locations</w:t>
            </w:r>
            <w:r w:rsidRPr="00644B33">
              <w:rPr>
                <w:rFonts w:ascii="Arial" w:hAnsi="Arial" w:cs="Arial"/>
                <w:sz w:val="16"/>
                <w:szCs w:val="16"/>
              </w:rPr>
              <w:t xml:space="preserve"> </w:t>
            </w:r>
            <w:r w:rsidRPr="00644B33">
              <w:rPr>
                <w:rStyle w:val="hps"/>
                <w:rFonts w:ascii="Arial" w:hAnsi="Arial" w:cs="Arial"/>
                <w:sz w:val="16"/>
                <w:szCs w:val="16"/>
              </w:rPr>
              <w:t>and</w:t>
            </w:r>
            <w:r w:rsidRPr="00644B33">
              <w:rPr>
                <w:rFonts w:ascii="Arial" w:hAnsi="Arial" w:cs="Arial"/>
                <w:sz w:val="16"/>
                <w:szCs w:val="16"/>
              </w:rPr>
              <w:t xml:space="preserve"> </w:t>
            </w:r>
            <w:r w:rsidRPr="00644B33">
              <w:rPr>
                <w:rStyle w:val="hps"/>
                <w:rFonts w:ascii="Arial" w:hAnsi="Arial" w:cs="Arial"/>
                <w:sz w:val="16"/>
                <w:szCs w:val="16"/>
              </w:rPr>
              <w:t>positions</w:t>
            </w:r>
            <w:r w:rsidRPr="00644B33">
              <w:rPr>
                <w:rFonts w:ascii="Arial" w:hAnsi="Arial" w:cs="Arial"/>
                <w:sz w:val="16"/>
                <w:szCs w:val="16"/>
              </w:rPr>
              <w:t xml:space="preserve"> is very </w:t>
            </w:r>
            <w:r w:rsidRPr="00644B33">
              <w:rPr>
                <w:rStyle w:val="hps"/>
                <w:rFonts w:ascii="Arial" w:hAnsi="Arial" w:cs="Arial"/>
                <w:sz w:val="16"/>
                <w:szCs w:val="16"/>
              </w:rPr>
              <w:t>important for establishing an orchard within the system of integratedand</w:t>
            </w:r>
            <w:r w:rsidRPr="00644B33">
              <w:rPr>
                <w:rFonts w:ascii="Arial" w:hAnsi="Arial" w:cs="Arial"/>
                <w:sz w:val="16"/>
                <w:szCs w:val="16"/>
              </w:rPr>
              <w:t xml:space="preserve"> or </w:t>
            </w:r>
            <w:r w:rsidRPr="00644B33">
              <w:rPr>
                <w:rStyle w:val="hps"/>
                <w:rFonts w:ascii="Arial" w:hAnsi="Arial" w:cs="Arial"/>
                <w:sz w:val="16"/>
                <w:szCs w:val="16"/>
              </w:rPr>
              <w:t>organic production</w:t>
            </w:r>
            <w:r w:rsidRPr="00644B33">
              <w:rPr>
                <w:rFonts w:ascii="Arial" w:hAnsi="Arial" w:cs="Arial"/>
                <w:sz w:val="16"/>
                <w:szCs w:val="16"/>
              </w:rPr>
              <w:t xml:space="preserve"> </w:t>
            </w:r>
            <w:r w:rsidRPr="00644B33">
              <w:rPr>
                <w:rStyle w:val="hps"/>
                <w:rFonts w:ascii="Arial" w:hAnsi="Arial" w:cs="Arial"/>
                <w:sz w:val="16"/>
                <w:szCs w:val="16"/>
              </w:rPr>
              <w:t>as well as knowledge</w:t>
            </w:r>
            <w:r w:rsidRPr="00644B33">
              <w:rPr>
                <w:rFonts w:ascii="Arial" w:hAnsi="Arial" w:cs="Arial"/>
                <w:sz w:val="16"/>
                <w:szCs w:val="16"/>
              </w:rPr>
              <w:t xml:space="preserve"> </w:t>
            </w:r>
            <w:r w:rsidRPr="00644B33">
              <w:rPr>
                <w:rStyle w:val="hps"/>
                <w:rFonts w:ascii="Arial" w:hAnsi="Arial" w:cs="Arial"/>
                <w:sz w:val="16"/>
                <w:szCs w:val="16"/>
              </w:rPr>
              <w:t>of modern</w:t>
            </w:r>
            <w:r w:rsidRPr="00644B33">
              <w:rPr>
                <w:rFonts w:ascii="Arial" w:hAnsi="Arial" w:cs="Arial"/>
                <w:sz w:val="16"/>
                <w:szCs w:val="16"/>
              </w:rPr>
              <w:t xml:space="preserve"> </w:t>
            </w:r>
            <w:r w:rsidRPr="00644B33">
              <w:rPr>
                <w:rStyle w:val="hps"/>
                <w:rFonts w:ascii="Arial" w:hAnsi="Arial" w:cs="Arial"/>
                <w:sz w:val="16"/>
                <w:szCs w:val="16"/>
              </w:rPr>
              <w:t>scientific findings and permitted</w:t>
            </w:r>
            <w:r w:rsidRPr="00644B33">
              <w:rPr>
                <w:rFonts w:ascii="Arial" w:hAnsi="Arial" w:cs="Arial"/>
                <w:sz w:val="16"/>
                <w:szCs w:val="16"/>
              </w:rPr>
              <w:t xml:space="preserve"> phytotechnical and sanitary measures.</w:t>
            </w:r>
          </w:p>
        </w:tc>
      </w:tr>
      <w:tr w:rsidR="004F42D6" w:rsidRPr="00644B33" w:rsidTr="008940CB">
        <w:tc>
          <w:tcPr>
            <w:tcW w:w="9622" w:type="dxa"/>
            <w:gridSpan w:val="11"/>
          </w:tcPr>
          <w:p w:rsidR="004F42D6" w:rsidRPr="00644B33" w:rsidRDefault="004F42D6" w:rsidP="004F42D6">
            <w:pPr>
              <w:pStyle w:val="ListParagraph"/>
              <w:numPr>
                <w:ilvl w:val="0"/>
                <w:numId w:val="1"/>
              </w:numPr>
              <w:ind w:left="284" w:hanging="284"/>
              <w:rPr>
                <w:rFonts w:ascii="Arial" w:hAnsi="Arial" w:cs="Arial"/>
                <w:sz w:val="16"/>
                <w:szCs w:val="16"/>
              </w:rPr>
            </w:pPr>
            <w:r w:rsidRPr="00644B33">
              <w:rPr>
                <w:rFonts w:ascii="Arial" w:hAnsi="Arial" w:cs="Arial"/>
                <w:sz w:val="16"/>
                <w:szCs w:val="16"/>
              </w:rPr>
              <w:t>Educational outcomes</w:t>
            </w:r>
          </w:p>
          <w:p w:rsidR="004F42D6" w:rsidRPr="00644B33" w:rsidRDefault="004F42D6" w:rsidP="008940CB">
            <w:pPr>
              <w:rPr>
                <w:rFonts w:ascii="Arial" w:hAnsi="Arial" w:cs="Arial"/>
                <w:sz w:val="16"/>
                <w:szCs w:val="16"/>
              </w:rPr>
            </w:pPr>
            <w:r w:rsidRPr="00644B33">
              <w:rPr>
                <w:rStyle w:val="hps"/>
                <w:rFonts w:ascii="Arial" w:hAnsi="Arial" w:cs="Arial"/>
                <w:sz w:val="16"/>
                <w:szCs w:val="16"/>
              </w:rPr>
              <w:t>The acquired</w:t>
            </w:r>
            <w:r w:rsidRPr="00644B33">
              <w:rPr>
                <w:rFonts w:ascii="Arial" w:hAnsi="Arial" w:cs="Arial"/>
                <w:sz w:val="16"/>
                <w:szCs w:val="16"/>
              </w:rPr>
              <w:t xml:space="preserve"> </w:t>
            </w:r>
            <w:r w:rsidRPr="00644B33">
              <w:rPr>
                <w:rStyle w:val="hps"/>
                <w:rFonts w:ascii="Arial" w:hAnsi="Arial" w:cs="Arial"/>
                <w:sz w:val="16"/>
                <w:szCs w:val="16"/>
              </w:rPr>
              <w:t>level of knowledge</w:t>
            </w:r>
            <w:r w:rsidRPr="00644B33">
              <w:rPr>
                <w:rFonts w:ascii="Arial" w:hAnsi="Arial" w:cs="Arial"/>
                <w:sz w:val="16"/>
                <w:szCs w:val="16"/>
              </w:rPr>
              <w:t xml:space="preserve"> </w:t>
            </w:r>
            <w:r w:rsidRPr="00644B33">
              <w:rPr>
                <w:rStyle w:val="hps"/>
                <w:rFonts w:ascii="Arial" w:hAnsi="Arial" w:cs="Arial"/>
                <w:sz w:val="16"/>
                <w:szCs w:val="16"/>
              </w:rPr>
              <w:t>will</w:t>
            </w:r>
            <w:r w:rsidRPr="00644B33">
              <w:rPr>
                <w:rFonts w:ascii="Arial" w:hAnsi="Arial" w:cs="Arial"/>
                <w:sz w:val="16"/>
                <w:szCs w:val="16"/>
              </w:rPr>
              <w:t xml:space="preserve"> </w:t>
            </w:r>
            <w:r w:rsidRPr="00644B33">
              <w:rPr>
                <w:rStyle w:val="hps"/>
                <w:rFonts w:ascii="Arial" w:hAnsi="Arial" w:cs="Arial"/>
                <w:sz w:val="16"/>
                <w:szCs w:val="16"/>
              </w:rPr>
              <w:t>enable</w:t>
            </w:r>
            <w:r w:rsidRPr="00644B33">
              <w:rPr>
                <w:rFonts w:ascii="Arial" w:hAnsi="Arial" w:cs="Arial"/>
                <w:sz w:val="16"/>
                <w:szCs w:val="16"/>
              </w:rPr>
              <w:t xml:space="preserve"> </w:t>
            </w:r>
            <w:r w:rsidRPr="00644B33">
              <w:rPr>
                <w:rStyle w:val="hps"/>
                <w:rFonts w:ascii="Arial" w:hAnsi="Arial" w:cs="Arial"/>
                <w:sz w:val="16"/>
                <w:szCs w:val="16"/>
              </w:rPr>
              <w:t>graduates</w:t>
            </w:r>
            <w:r w:rsidRPr="00644B33">
              <w:rPr>
                <w:rFonts w:ascii="Arial" w:hAnsi="Arial" w:cs="Arial"/>
                <w:sz w:val="16"/>
                <w:szCs w:val="16"/>
              </w:rPr>
              <w:t xml:space="preserve"> </w:t>
            </w:r>
            <w:r w:rsidRPr="00644B33">
              <w:rPr>
                <w:rStyle w:val="hps"/>
                <w:rFonts w:ascii="Arial" w:hAnsi="Arial" w:cs="Arial"/>
                <w:sz w:val="16"/>
                <w:szCs w:val="16"/>
              </w:rPr>
              <w:t>to independently</w:t>
            </w:r>
            <w:r w:rsidRPr="00644B33">
              <w:rPr>
                <w:rFonts w:ascii="Arial" w:hAnsi="Arial" w:cs="Arial"/>
                <w:sz w:val="16"/>
                <w:szCs w:val="16"/>
              </w:rPr>
              <w:t xml:space="preserve"> </w:t>
            </w:r>
            <w:r w:rsidRPr="00644B33">
              <w:rPr>
                <w:rStyle w:val="hps"/>
                <w:rFonts w:ascii="Arial" w:hAnsi="Arial" w:cs="Arial"/>
                <w:sz w:val="16"/>
                <w:szCs w:val="16"/>
              </w:rPr>
              <w:t>make appropriate decisions</w:t>
            </w:r>
            <w:r w:rsidRPr="00644B33">
              <w:rPr>
                <w:rFonts w:ascii="Arial" w:hAnsi="Arial" w:cs="Arial"/>
                <w:sz w:val="16"/>
                <w:szCs w:val="16"/>
              </w:rPr>
              <w:t xml:space="preserve"> </w:t>
            </w:r>
            <w:r w:rsidRPr="00644B33">
              <w:rPr>
                <w:rStyle w:val="hps"/>
                <w:rFonts w:ascii="Arial" w:hAnsi="Arial" w:cs="Arial"/>
                <w:sz w:val="16"/>
                <w:szCs w:val="16"/>
              </w:rPr>
              <w:t>about the choice of</w:t>
            </w:r>
            <w:r w:rsidRPr="00644B33">
              <w:rPr>
                <w:rFonts w:ascii="Arial" w:hAnsi="Arial" w:cs="Arial"/>
                <w:sz w:val="16"/>
                <w:szCs w:val="16"/>
              </w:rPr>
              <w:t xml:space="preserve"> </w:t>
            </w:r>
            <w:r w:rsidRPr="00644B33">
              <w:rPr>
                <w:rStyle w:val="hps"/>
                <w:rFonts w:ascii="Arial" w:hAnsi="Arial" w:cs="Arial"/>
                <w:sz w:val="16"/>
                <w:szCs w:val="16"/>
              </w:rPr>
              <w:t>site,</w:t>
            </w:r>
            <w:r w:rsidRPr="00644B33">
              <w:rPr>
                <w:rFonts w:ascii="Arial" w:hAnsi="Arial" w:cs="Arial"/>
                <w:sz w:val="16"/>
                <w:szCs w:val="16"/>
              </w:rPr>
              <w:t xml:space="preserve"> </w:t>
            </w:r>
            <w:r w:rsidRPr="00644B33">
              <w:rPr>
                <w:rStyle w:val="hps"/>
                <w:rFonts w:ascii="Arial" w:hAnsi="Arial" w:cs="Arial"/>
                <w:sz w:val="16"/>
                <w:szCs w:val="16"/>
              </w:rPr>
              <w:t>location, fruit species</w:t>
            </w:r>
            <w:r w:rsidRPr="00644B33">
              <w:rPr>
                <w:rFonts w:ascii="Arial" w:hAnsi="Arial" w:cs="Arial"/>
                <w:sz w:val="16"/>
                <w:szCs w:val="16"/>
              </w:rPr>
              <w:t xml:space="preserve">, </w:t>
            </w:r>
            <w:r w:rsidRPr="00644B33">
              <w:rPr>
                <w:rStyle w:val="hps"/>
                <w:rFonts w:ascii="Arial" w:hAnsi="Arial" w:cs="Arial"/>
                <w:sz w:val="16"/>
                <w:szCs w:val="16"/>
              </w:rPr>
              <w:t>varieties and rootstocks</w:t>
            </w:r>
            <w:r w:rsidRPr="00644B33">
              <w:rPr>
                <w:rFonts w:ascii="Arial" w:hAnsi="Arial" w:cs="Arial"/>
                <w:sz w:val="16"/>
                <w:szCs w:val="16"/>
              </w:rPr>
              <w:t xml:space="preserve"> </w:t>
            </w:r>
            <w:r w:rsidRPr="00644B33">
              <w:rPr>
                <w:rStyle w:val="hps"/>
                <w:rFonts w:ascii="Arial" w:hAnsi="Arial" w:cs="Arial"/>
                <w:sz w:val="16"/>
                <w:szCs w:val="16"/>
              </w:rPr>
              <w:t>of fruit trees</w:t>
            </w:r>
            <w:r w:rsidRPr="00644B33">
              <w:rPr>
                <w:rFonts w:ascii="Arial" w:hAnsi="Arial" w:cs="Arial"/>
                <w:sz w:val="16"/>
                <w:szCs w:val="16"/>
              </w:rPr>
              <w:t xml:space="preserve"> </w:t>
            </w:r>
            <w:r w:rsidRPr="00644B33">
              <w:rPr>
                <w:rStyle w:val="hps"/>
                <w:rFonts w:ascii="Arial" w:hAnsi="Arial" w:cs="Arial"/>
                <w:sz w:val="16"/>
                <w:szCs w:val="16"/>
              </w:rPr>
              <w:t>and vines</w:t>
            </w:r>
            <w:r w:rsidRPr="00644B33">
              <w:rPr>
                <w:rFonts w:ascii="Arial" w:hAnsi="Arial" w:cs="Arial"/>
                <w:sz w:val="16"/>
                <w:szCs w:val="16"/>
              </w:rPr>
              <w:t xml:space="preserve">, </w:t>
            </w:r>
            <w:r w:rsidRPr="00644B33">
              <w:rPr>
                <w:rStyle w:val="hps"/>
                <w:rFonts w:ascii="Arial" w:hAnsi="Arial" w:cs="Arial"/>
                <w:sz w:val="16"/>
                <w:szCs w:val="16"/>
              </w:rPr>
              <w:t>while</w:t>
            </w:r>
            <w:r w:rsidRPr="00644B33">
              <w:rPr>
                <w:rFonts w:ascii="Arial" w:hAnsi="Arial" w:cs="Arial"/>
                <w:sz w:val="16"/>
                <w:szCs w:val="16"/>
              </w:rPr>
              <w:t xml:space="preserve"> </w:t>
            </w:r>
            <w:r w:rsidRPr="00644B33">
              <w:rPr>
                <w:rStyle w:val="hps"/>
                <w:rFonts w:ascii="Arial" w:hAnsi="Arial" w:cs="Arial"/>
                <w:sz w:val="16"/>
                <w:szCs w:val="16"/>
              </w:rPr>
              <w:t>raising</w:t>
            </w:r>
            <w:r w:rsidRPr="00644B33">
              <w:rPr>
                <w:rFonts w:ascii="Arial" w:hAnsi="Arial" w:cs="Arial"/>
                <w:sz w:val="16"/>
                <w:szCs w:val="16"/>
              </w:rPr>
              <w:t xml:space="preserve"> </w:t>
            </w:r>
            <w:r w:rsidRPr="00644B33">
              <w:rPr>
                <w:rStyle w:val="hps"/>
                <w:rFonts w:ascii="Arial" w:hAnsi="Arial" w:cs="Arial"/>
                <w:sz w:val="16"/>
                <w:szCs w:val="16"/>
              </w:rPr>
              <w:t>crops</w:t>
            </w:r>
            <w:r w:rsidRPr="00644B33">
              <w:rPr>
                <w:rFonts w:ascii="Arial" w:hAnsi="Arial" w:cs="Arial"/>
                <w:sz w:val="16"/>
                <w:szCs w:val="16"/>
              </w:rPr>
              <w:t xml:space="preserve"> </w:t>
            </w:r>
            <w:r w:rsidRPr="00644B33">
              <w:rPr>
                <w:rStyle w:val="hps"/>
                <w:rFonts w:ascii="Arial" w:hAnsi="Arial" w:cs="Arial"/>
                <w:sz w:val="16"/>
                <w:szCs w:val="16"/>
              </w:rPr>
              <w:t>by</w:t>
            </w:r>
            <w:r w:rsidRPr="00644B33">
              <w:rPr>
                <w:rFonts w:ascii="Arial" w:hAnsi="Arial" w:cs="Arial"/>
                <w:sz w:val="16"/>
                <w:szCs w:val="16"/>
              </w:rPr>
              <w:t xml:space="preserve"> the methods of </w:t>
            </w:r>
            <w:r w:rsidRPr="00644B33">
              <w:rPr>
                <w:rStyle w:val="hps"/>
                <w:rFonts w:ascii="Arial" w:hAnsi="Arial" w:cs="Arial"/>
                <w:sz w:val="16"/>
                <w:szCs w:val="16"/>
              </w:rPr>
              <w:t>organic production</w:t>
            </w:r>
            <w:r w:rsidRPr="00644B33">
              <w:rPr>
                <w:rFonts w:ascii="Arial" w:hAnsi="Arial" w:cs="Arial"/>
                <w:sz w:val="16"/>
                <w:szCs w:val="16"/>
              </w:rPr>
              <w:t>. T</w:t>
            </w:r>
            <w:r w:rsidRPr="00644B33">
              <w:rPr>
                <w:rStyle w:val="hps"/>
                <w:rFonts w:ascii="Arial" w:hAnsi="Arial" w:cs="Arial"/>
                <w:sz w:val="16"/>
                <w:szCs w:val="16"/>
              </w:rPr>
              <w:t>he gained level of knowledge allows</w:t>
            </w:r>
            <w:r w:rsidRPr="00644B33">
              <w:rPr>
                <w:rFonts w:ascii="Arial" w:hAnsi="Arial" w:cs="Arial"/>
                <w:sz w:val="16"/>
                <w:szCs w:val="16"/>
              </w:rPr>
              <w:t xml:space="preserve"> </w:t>
            </w:r>
            <w:r w:rsidRPr="00644B33">
              <w:rPr>
                <w:rStyle w:val="hps"/>
                <w:rFonts w:ascii="Arial" w:hAnsi="Arial" w:cs="Arial"/>
                <w:sz w:val="16"/>
                <w:szCs w:val="16"/>
              </w:rPr>
              <w:t>the student to</w:t>
            </w:r>
            <w:r w:rsidRPr="00644B33">
              <w:rPr>
                <w:rFonts w:ascii="Arial" w:hAnsi="Arial" w:cs="Arial"/>
                <w:sz w:val="16"/>
                <w:szCs w:val="16"/>
              </w:rPr>
              <w:t xml:space="preserve"> </w:t>
            </w:r>
            <w:r w:rsidRPr="00644B33">
              <w:rPr>
                <w:rStyle w:val="hps"/>
                <w:rFonts w:ascii="Arial" w:hAnsi="Arial" w:cs="Arial"/>
                <w:sz w:val="16"/>
                <w:szCs w:val="16"/>
              </w:rPr>
              <w:t>correctly</w:t>
            </w:r>
            <w:r w:rsidRPr="00644B33">
              <w:rPr>
                <w:rFonts w:ascii="Arial" w:hAnsi="Arial" w:cs="Arial"/>
                <w:sz w:val="16"/>
                <w:szCs w:val="16"/>
              </w:rPr>
              <w:t xml:space="preserve"> </w:t>
            </w:r>
            <w:r w:rsidRPr="00644B33">
              <w:rPr>
                <w:rStyle w:val="hps"/>
                <w:rFonts w:ascii="Arial" w:hAnsi="Arial" w:cs="Arial"/>
                <w:sz w:val="16"/>
                <w:szCs w:val="16"/>
              </w:rPr>
              <w:t>choose</w:t>
            </w:r>
            <w:r w:rsidRPr="00644B33">
              <w:rPr>
                <w:rFonts w:ascii="Arial" w:hAnsi="Arial" w:cs="Arial"/>
                <w:sz w:val="16"/>
                <w:szCs w:val="16"/>
              </w:rPr>
              <w:t xml:space="preserve"> </w:t>
            </w:r>
            <w:r w:rsidRPr="00644B33">
              <w:rPr>
                <w:rStyle w:val="hps"/>
                <w:rFonts w:ascii="Arial" w:hAnsi="Arial" w:cs="Arial"/>
                <w:sz w:val="16"/>
                <w:szCs w:val="16"/>
              </w:rPr>
              <w:t>the necessary</w:t>
            </w:r>
            <w:r w:rsidRPr="00644B33">
              <w:rPr>
                <w:rFonts w:ascii="Arial" w:hAnsi="Arial" w:cs="Arial"/>
                <w:sz w:val="16"/>
                <w:szCs w:val="16"/>
              </w:rPr>
              <w:t xml:space="preserve"> </w:t>
            </w:r>
            <w:r w:rsidRPr="00644B33">
              <w:rPr>
                <w:rStyle w:val="hps"/>
                <w:rFonts w:ascii="Arial" w:hAnsi="Arial" w:cs="Arial"/>
                <w:sz w:val="16"/>
                <w:szCs w:val="16"/>
              </w:rPr>
              <w:t>agrotechnical</w:t>
            </w:r>
            <w:r w:rsidRPr="00644B33">
              <w:rPr>
                <w:rFonts w:ascii="Arial" w:hAnsi="Arial" w:cs="Arial"/>
                <w:sz w:val="16"/>
                <w:szCs w:val="16"/>
              </w:rPr>
              <w:t xml:space="preserve">, </w:t>
            </w:r>
            <w:r w:rsidRPr="00644B33">
              <w:rPr>
                <w:rStyle w:val="hps"/>
                <w:rFonts w:ascii="Arial" w:hAnsi="Arial" w:cs="Arial"/>
                <w:sz w:val="16"/>
                <w:szCs w:val="16"/>
              </w:rPr>
              <w:t>pomotechnical</w:t>
            </w:r>
            <w:r w:rsidRPr="00644B33">
              <w:rPr>
                <w:rFonts w:ascii="Arial" w:hAnsi="Arial" w:cs="Arial"/>
                <w:sz w:val="16"/>
                <w:szCs w:val="16"/>
              </w:rPr>
              <w:t xml:space="preserve"> </w:t>
            </w:r>
            <w:r w:rsidRPr="00644B33">
              <w:rPr>
                <w:rStyle w:val="hps"/>
                <w:rFonts w:ascii="Arial" w:hAnsi="Arial" w:cs="Arial"/>
                <w:sz w:val="16"/>
                <w:szCs w:val="16"/>
              </w:rPr>
              <w:t>and</w:t>
            </w:r>
            <w:r w:rsidRPr="00644B33">
              <w:rPr>
                <w:rFonts w:ascii="Arial" w:hAnsi="Arial" w:cs="Arial"/>
                <w:sz w:val="16"/>
                <w:szCs w:val="16"/>
              </w:rPr>
              <w:t xml:space="preserve"> </w:t>
            </w:r>
            <w:r w:rsidRPr="00644B33">
              <w:rPr>
                <w:rStyle w:val="hps"/>
                <w:rFonts w:ascii="Arial" w:hAnsi="Arial" w:cs="Arial"/>
                <w:sz w:val="16"/>
                <w:szCs w:val="16"/>
              </w:rPr>
              <w:t>amphelotechnical</w:t>
            </w:r>
            <w:r w:rsidRPr="00644B33">
              <w:rPr>
                <w:rFonts w:ascii="Arial" w:hAnsi="Arial" w:cs="Arial"/>
                <w:sz w:val="16"/>
                <w:szCs w:val="16"/>
              </w:rPr>
              <w:t xml:space="preserve"> </w:t>
            </w:r>
            <w:r w:rsidRPr="00644B33">
              <w:rPr>
                <w:rStyle w:val="hps"/>
                <w:rFonts w:ascii="Arial" w:hAnsi="Arial" w:cs="Arial"/>
                <w:sz w:val="16"/>
                <w:szCs w:val="16"/>
              </w:rPr>
              <w:t>measures</w:t>
            </w:r>
            <w:r w:rsidRPr="00644B33">
              <w:rPr>
                <w:rFonts w:ascii="Arial" w:hAnsi="Arial" w:cs="Arial"/>
                <w:sz w:val="16"/>
                <w:szCs w:val="16"/>
              </w:rPr>
              <w:t xml:space="preserve"> </w:t>
            </w:r>
            <w:r w:rsidRPr="00644B33">
              <w:rPr>
                <w:rStyle w:val="hps"/>
                <w:rFonts w:ascii="Arial" w:hAnsi="Arial" w:cs="Arial"/>
                <w:sz w:val="16"/>
                <w:szCs w:val="16"/>
              </w:rPr>
              <w:t>in</w:t>
            </w:r>
            <w:r w:rsidRPr="00644B33">
              <w:rPr>
                <w:rFonts w:ascii="Arial" w:hAnsi="Arial" w:cs="Arial"/>
                <w:sz w:val="16"/>
                <w:szCs w:val="16"/>
              </w:rPr>
              <w:t xml:space="preserve"> </w:t>
            </w:r>
            <w:r w:rsidRPr="00644B33">
              <w:rPr>
                <w:rStyle w:val="hps"/>
                <w:rFonts w:ascii="Arial" w:hAnsi="Arial" w:cs="Arial"/>
                <w:sz w:val="16"/>
                <w:szCs w:val="16"/>
              </w:rPr>
              <w:t>accordance</w:t>
            </w:r>
            <w:r w:rsidRPr="00644B33">
              <w:rPr>
                <w:rFonts w:ascii="Arial" w:hAnsi="Arial" w:cs="Arial"/>
                <w:sz w:val="16"/>
                <w:szCs w:val="16"/>
              </w:rPr>
              <w:t xml:space="preserve"> </w:t>
            </w:r>
            <w:r w:rsidRPr="00644B33">
              <w:rPr>
                <w:rStyle w:val="hps"/>
                <w:rFonts w:ascii="Arial" w:hAnsi="Arial" w:cs="Arial"/>
                <w:sz w:val="16"/>
                <w:szCs w:val="16"/>
              </w:rPr>
              <w:t>with principles</w:t>
            </w:r>
            <w:r w:rsidRPr="00644B33">
              <w:rPr>
                <w:rFonts w:ascii="Arial" w:hAnsi="Arial" w:cs="Arial"/>
                <w:sz w:val="16"/>
                <w:szCs w:val="16"/>
              </w:rPr>
              <w:t xml:space="preserve"> </w:t>
            </w:r>
            <w:r w:rsidRPr="00644B33">
              <w:rPr>
                <w:rStyle w:val="hps"/>
                <w:rFonts w:ascii="Arial" w:hAnsi="Arial" w:cs="Arial"/>
                <w:sz w:val="16"/>
                <w:szCs w:val="16"/>
              </w:rPr>
              <w:t>of organic production</w:t>
            </w:r>
            <w:r w:rsidRPr="00644B33">
              <w:rPr>
                <w:rFonts w:ascii="Arial" w:hAnsi="Arial" w:cs="Arial"/>
                <w:sz w:val="16"/>
                <w:szCs w:val="16"/>
              </w:rPr>
              <w:t xml:space="preserve"> </w:t>
            </w:r>
            <w:r w:rsidRPr="00644B33">
              <w:rPr>
                <w:rStyle w:val="hps"/>
                <w:rFonts w:ascii="Arial" w:hAnsi="Arial" w:cs="Arial"/>
                <w:sz w:val="16"/>
                <w:szCs w:val="16"/>
              </w:rPr>
              <w:t>and</w:t>
            </w:r>
            <w:r w:rsidRPr="00644B33">
              <w:rPr>
                <w:rFonts w:ascii="Arial" w:hAnsi="Arial" w:cs="Arial"/>
                <w:sz w:val="16"/>
                <w:szCs w:val="16"/>
              </w:rPr>
              <w:t xml:space="preserve"> </w:t>
            </w:r>
            <w:r w:rsidRPr="00644B33">
              <w:rPr>
                <w:rStyle w:val="hps"/>
                <w:rFonts w:ascii="Arial" w:hAnsi="Arial" w:cs="Arial"/>
                <w:sz w:val="16"/>
                <w:szCs w:val="16"/>
              </w:rPr>
              <w:t>to apply them</w:t>
            </w:r>
            <w:r w:rsidRPr="00644B33">
              <w:rPr>
                <w:rFonts w:ascii="Arial" w:hAnsi="Arial" w:cs="Arial"/>
                <w:sz w:val="16"/>
                <w:szCs w:val="16"/>
              </w:rPr>
              <w:t xml:space="preserve"> </w:t>
            </w:r>
            <w:r w:rsidRPr="00644B33">
              <w:rPr>
                <w:rStyle w:val="hps"/>
                <w:rFonts w:ascii="Arial" w:hAnsi="Arial" w:cs="Arial"/>
                <w:sz w:val="16"/>
                <w:szCs w:val="16"/>
              </w:rPr>
              <w:t>in the plantation</w:t>
            </w:r>
            <w:r w:rsidRPr="00644B33">
              <w:rPr>
                <w:rFonts w:ascii="Arial" w:hAnsi="Arial" w:cs="Arial"/>
                <w:sz w:val="16"/>
                <w:szCs w:val="16"/>
              </w:rPr>
              <w:t xml:space="preserve">. </w:t>
            </w:r>
            <w:r w:rsidRPr="00644B33">
              <w:rPr>
                <w:rStyle w:val="hps"/>
                <w:rFonts w:ascii="Arial" w:hAnsi="Arial" w:cs="Arial"/>
                <w:sz w:val="16"/>
                <w:szCs w:val="16"/>
              </w:rPr>
              <w:t>Mistakes that</w:t>
            </w:r>
            <w:r w:rsidRPr="00644B33">
              <w:rPr>
                <w:rFonts w:ascii="Arial" w:hAnsi="Arial" w:cs="Arial"/>
                <w:sz w:val="16"/>
                <w:szCs w:val="16"/>
              </w:rPr>
              <w:t xml:space="preserve"> </w:t>
            </w:r>
            <w:r w:rsidRPr="00644B33">
              <w:rPr>
                <w:rStyle w:val="hps"/>
                <w:rFonts w:ascii="Arial" w:hAnsi="Arial" w:cs="Arial"/>
                <w:sz w:val="16"/>
                <w:szCs w:val="16"/>
              </w:rPr>
              <w:t>occur during</w:t>
            </w:r>
            <w:r w:rsidRPr="00644B33">
              <w:rPr>
                <w:rFonts w:ascii="Arial" w:hAnsi="Arial" w:cs="Arial"/>
                <w:sz w:val="16"/>
                <w:szCs w:val="16"/>
              </w:rPr>
              <w:t xml:space="preserve"> </w:t>
            </w:r>
            <w:r w:rsidRPr="00644B33">
              <w:rPr>
                <w:rStyle w:val="hps"/>
                <w:rFonts w:ascii="Arial" w:hAnsi="Arial" w:cs="Arial"/>
                <w:sz w:val="16"/>
                <w:szCs w:val="16"/>
              </w:rPr>
              <w:t xml:space="preserve">orchard </w:t>
            </w:r>
            <w:proofErr w:type="gramStart"/>
            <w:r w:rsidRPr="00644B33">
              <w:rPr>
                <w:rStyle w:val="hps"/>
                <w:rFonts w:ascii="Arial" w:hAnsi="Arial" w:cs="Arial"/>
                <w:sz w:val="16"/>
                <w:szCs w:val="16"/>
              </w:rPr>
              <w:t>establishment  can</w:t>
            </w:r>
            <w:proofErr w:type="gramEnd"/>
            <w:r w:rsidRPr="00644B33">
              <w:rPr>
                <w:rStyle w:val="hps"/>
                <w:rFonts w:ascii="Arial" w:hAnsi="Arial" w:cs="Arial"/>
                <w:sz w:val="16"/>
                <w:szCs w:val="16"/>
              </w:rPr>
              <w:t xml:space="preserve"> not be subsequently</w:t>
            </w:r>
            <w:r w:rsidRPr="00644B33">
              <w:rPr>
                <w:rFonts w:ascii="Arial" w:hAnsi="Arial" w:cs="Arial"/>
                <w:sz w:val="16"/>
                <w:szCs w:val="16"/>
              </w:rPr>
              <w:t xml:space="preserve"> corrected therefore the knowledge on the above case is of great importance. </w:t>
            </w:r>
          </w:p>
        </w:tc>
      </w:tr>
      <w:tr w:rsidR="004F42D6" w:rsidRPr="00644B33" w:rsidTr="008940CB">
        <w:tc>
          <w:tcPr>
            <w:tcW w:w="9622" w:type="dxa"/>
            <w:gridSpan w:val="11"/>
          </w:tcPr>
          <w:p w:rsidR="004F42D6" w:rsidRPr="00644B33" w:rsidRDefault="004F42D6" w:rsidP="004F42D6">
            <w:pPr>
              <w:pStyle w:val="ListParagraph"/>
              <w:numPr>
                <w:ilvl w:val="0"/>
                <w:numId w:val="1"/>
              </w:numPr>
              <w:ind w:left="284" w:hanging="284"/>
              <w:rPr>
                <w:rFonts w:ascii="Arial" w:hAnsi="Arial" w:cs="Arial"/>
                <w:sz w:val="16"/>
                <w:szCs w:val="16"/>
              </w:rPr>
            </w:pPr>
            <w:r w:rsidRPr="00644B33">
              <w:rPr>
                <w:rFonts w:ascii="Arial" w:hAnsi="Arial" w:cs="Arial"/>
                <w:sz w:val="16"/>
                <w:szCs w:val="16"/>
              </w:rPr>
              <w:t>Course content</w:t>
            </w:r>
          </w:p>
          <w:p w:rsidR="004F42D6" w:rsidRPr="00644B33" w:rsidRDefault="004F42D6" w:rsidP="008940CB">
            <w:pPr>
              <w:rPr>
                <w:rFonts w:ascii="Arial" w:hAnsi="Arial" w:cs="Arial"/>
                <w:sz w:val="16"/>
                <w:szCs w:val="16"/>
              </w:rPr>
            </w:pPr>
            <w:r w:rsidRPr="00644B33">
              <w:rPr>
                <w:rStyle w:val="hps"/>
                <w:rFonts w:ascii="Arial" w:hAnsi="Arial" w:cs="Arial"/>
                <w:sz w:val="16"/>
                <w:szCs w:val="16"/>
              </w:rPr>
              <w:t>Theory lessons</w:t>
            </w:r>
            <w:r w:rsidRPr="00644B33">
              <w:rPr>
                <w:rFonts w:ascii="Arial" w:hAnsi="Arial" w:cs="Arial"/>
                <w:sz w:val="16"/>
                <w:szCs w:val="16"/>
              </w:rPr>
              <w:br/>
            </w:r>
            <w:r w:rsidRPr="00644B33">
              <w:rPr>
                <w:rStyle w:val="hps"/>
                <w:rFonts w:ascii="Arial" w:hAnsi="Arial" w:cs="Arial"/>
                <w:sz w:val="16"/>
                <w:szCs w:val="16"/>
              </w:rPr>
              <w:t>Concept,</w:t>
            </w:r>
            <w:r w:rsidRPr="00644B33">
              <w:rPr>
                <w:rFonts w:ascii="Arial" w:hAnsi="Arial" w:cs="Arial"/>
                <w:sz w:val="16"/>
                <w:szCs w:val="16"/>
              </w:rPr>
              <w:t xml:space="preserve"> </w:t>
            </w:r>
            <w:r w:rsidRPr="00644B33">
              <w:rPr>
                <w:rStyle w:val="hps"/>
                <w:rFonts w:ascii="Arial" w:hAnsi="Arial" w:cs="Arial"/>
                <w:sz w:val="16"/>
                <w:szCs w:val="16"/>
              </w:rPr>
              <w:t>importance and</w:t>
            </w:r>
            <w:r w:rsidRPr="00644B33">
              <w:rPr>
                <w:rFonts w:ascii="Arial" w:hAnsi="Arial" w:cs="Arial"/>
                <w:sz w:val="16"/>
                <w:szCs w:val="16"/>
              </w:rPr>
              <w:t xml:space="preserve"> </w:t>
            </w:r>
            <w:r w:rsidRPr="00644B33">
              <w:rPr>
                <w:rStyle w:val="hps"/>
                <w:rFonts w:ascii="Arial" w:hAnsi="Arial" w:cs="Arial"/>
                <w:sz w:val="16"/>
                <w:szCs w:val="16"/>
              </w:rPr>
              <w:t>principles</w:t>
            </w:r>
            <w:r w:rsidRPr="00644B33">
              <w:rPr>
                <w:rFonts w:ascii="Arial" w:hAnsi="Arial" w:cs="Arial"/>
                <w:sz w:val="16"/>
                <w:szCs w:val="16"/>
              </w:rPr>
              <w:t xml:space="preserve"> </w:t>
            </w:r>
            <w:r w:rsidRPr="00644B33">
              <w:rPr>
                <w:rStyle w:val="hps"/>
                <w:rFonts w:ascii="Arial" w:hAnsi="Arial" w:cs="Arial"/>
                <w:sz w:val="16"/>
                <w:szCs w:val="16"/>
              </w:rPr>
              <w:t>of organic production</w:t>
            </w:r>
            <w:r w:rsidRPr="00644B33">
              <w:rPr>
                <w:rFonts w:ascii="Arial" w:hAnsi="Arial" w:cs="Arial"/>
                <w:sz w:val="16"/>
                <w:szCs w:val="16"/>
              </w:rPr>
              <w:t xml:space="preserve"> </w:t>
            </w:r>
            <w:r w:rsidRPr="00644B33">
              <w:rPr>
                <w:rStyle w:val="hps"/>
                <w:rFonts w:ascii="Arial" w:hAnsi="Arial" w:cs="Arial"/>
                <w:sz w:val="16"/>
                <w:szCs w:val="16"/>
              </w:rPr>
              <w:t>of fruit</w:t>
            </w:r>
            <w:r w:rsidRPr="00644B33">
              <w:rPr>
                <w:rFonts w:ascii="Arial" w:hAnsi="Arial" w:cs="Arial"/>
                <w:sz w:val="16"/>
                <w:szCs w:val="16"/>
              </w:rPr>
              <w:t xml:space="preserve"> </w:t>
            </w:r>
            <w:r w:rsidRPr="00644B33">
              <w:rPr>
                <w:rStyle w:val="hps"/>
                <w:rFonts w:ascii="Arial" w:hAnsi="Arial" w:cs="Arial"/>
                <w:sz w:val="16"/>
                <w:szCs w:val="16"/>
              </w:rPr>
              <w:t>and</w:t>
            </w:r>
            <w:r w:rsidRPr="00644B33">
              <w:rPr>
                <w:rFonts w:ascii="Arial" w:hAnsi="Arial" w:cs="Arial"/>
                <w:sz w:val="16"/>
                <w:szCs w:val="16"/>
              </w:rPr>
              <w:t xml:space="preserve"> </w:t>
            </w:r>
            <w:r w:rsidRPr="00644B33">
              <w:rPr>
                <w:rStyle w:val="hps"/>
                <w:rFonts w:ascii="Arial" w:hAnsi="Arial" w:cs="Arial"/>
                <w:sz w:val="16"/>
                <w:szCs w:val="16"/>
              </w:rPr>
              <w:t>grapes.</w:t>
            </w:r>
            <w:r w:rsidRPr="00644B33">
              <w:rPr>
                <w:rFonts w:ascii="Arial" w:hAnsi="Arial" w:cs="Arial"/>
                <w:sz w:val="16"/>
                <w:szCs w:val="16"/>
              </w:rPr>
              <w:t xml:space="preserve"> </w:t>
            </w:r>
            <w:r w:rsidRPr="00644B33">
              <w:rPr>
                <w:rStyle w:val="hps"/>
                <w:rFonts w:ascii="Arial" w:hAnsi="Arial" w:cs="Arial"/>
                <w:sz w:val="16"/>
                <w:szCs w:val="16"/>
              </w:rPr>
              <w:t>Legislation on organic</w:t>
            </w:r>
            <w:r w:rsidRPr="00644B33">
              <w:rPr>
                <w:rFonts w:ascii="Arial" w:hAnsi="Arial" w:cs="Arial"/>
                <w:sz w:val="16"/>
                <w:szCs w:val="16"/>
              </w:rPr>
              <w:t xml:space="preserve"> </w:t>
            </w:r>
            <w:r w:rsidRPr="00644B33">
              <w:rPr>
                <w:rStyle w:val="hps"/>
                <w:rFonts w:ascii="Arial" w:hAnsi="Arial" w:cs="Arial"/>
                <w:sz w:val="16"/>
                <w:szCs w:val="16"/>
              </w:rPr>
              <w:t>fruit and</w:t>
            </w:r>
            <w:r w:rsidRPr="00644B33">
              <w:rPr>
                <w:rFonts w:ascii="Arial" w:hAnsi="Arial" w:cs="Arial"/>
                <w:sz w:val="16"/>
                <w:szCs w:val="16"/>
              </w:rPr>
              <w:t xml:space="preserve"> </w:t>
            </w:r>
            <w:r w:rsidRPr="00644B33">
              <w:rPr>
                <w:rStyle w:val="hps"/>
                <w:rFonts w:ascii="Arial" w:hAnsi="Arial" w:cs="Arial"/>
                <w:sz w:val="16"/>
                <w:szCs w:val="16"/>
              </w:rPr>
              <w:t>grapes</w:t>
            </w:r>
            <w:r w:rsidRPr="00644B33">
              <w:rPr>
                <w:rFonts w:ascii="Arial" w:hAnsi="Arial" w:cs="Arial"/>
                <w:sz w:val="16"/>
                <w:szCs w:val="16"/>
              </w:rPr>
              <w:t xml:space="preserve"> production </w:t>
            </w:r>
            <w:r w:rsidRPr="00644B33">
              <w:rPr>
                <w:rStyle w:val="hps"/>
                <w:rFonts w:ascii="Arial" w:hAnsi="Arial" w:cs="Arial"/>
                <w:sz w:val="16"/>
                <w:szCs w:val="16"/>
              </w:rPr>
              <w:t>in</w:t>
            </w:r>
            <w:r w:rsidRPr="00644B33">
              <w:rPr>
                <w:rFonts w:ascii="Arial" w:hAnsi="Arial" w:cs="Arial"/>
                <w:sz w:val="16"/>
                <w:szCs w:val="16"/>
              </w:rPr>
              <w:t xml:space="preserve"> </w:t>
            </w:r>
            <w:r w:rsidRPr="00644B33">
              <w:rPr>
                <w:rStyle w:val="hps"/>
                <w:rFonts w:ascii="Arial" w:hAnsi="Arial" w:cs="Arial"/>
                <w:sz w:val="16"/>
                <w:szCs w:val="16"/>
              </w:rPr>
              <w:t>the world and in Serbia</w:t>
            </w:r>
            <w:r w:rsidRPr="00644B33">
              <w:rPr>
                <w:rFonts w:ascii="Arial" w:hAnsi="Arial" w:cs="Arial"/>
                <w:sz w:val="16"/>
                <w:szCs w:val="16"/>
              </w:rPr>
              <w:t xml:space="preserve">. </w:t>
            </w:r>
            <w:r w:rsidRPr="00644B33">
              <w:rPr>
                <w:rStyle w:val="hps"/>
                <w:rFonts w:ascii="Arial" w:hAnsi="Arial" w:cs="Arial"/>
                <w:sz w:val="16"/>
                <w:szCs w:val="16"/>
              </w:rPr>
              <w:t>The choice of location</w:t>
            </w:r>
            <w:r w:rsidRPr="00644B33">
              <w:rPr>
                <w:rFonts w:ascii="Arial" w:hAnsi="Arial" w:cs="Arial"/>
                <w:sz w:val="16"/>
                <w:szCs w:val="16"/>
              </w:rPr>
              <w:t xml:space="preserve"> </w:t>
            </w:r>
            <w:r w:rsidRPr="00644B33">
              <w:rPr>
                <w:rStyle w:val="hps"/>
                <w:rFonts w:ascii="Arial" w:hAnsi="Arial" w:cs="Arial"/>
                <w:sz w:val="16"/>
                <w:szCs w:val="16"/>
              </w:rPr>
              <w:t>and position of</w:t>
            </w:r>
            <w:r w:rsidRPr="00644B33">
              <w:rPr>
                <w:rFonts w:ascii="Arial" w:hAnsi="Arial" w:cs="Arial"/>
                <w:sz w:val="16"/>
                <w:szCs w:val="16"/>
              </w:rPr>
              <w:t xml:space="preserve"> </w:t>
            </w:r>
            <w:r w:rsidRPr="00644B33">
              <w:rPr>
                <w:rStyle w:val="hps"/>
                <w:rFonts w:ascii="Arial" w:hAnsi="Arial" w:cs="Arial"/>
                <w:sz w:val="16"/>
                <w:szCs w:val="16"/>
              </w:rPr>
              <w:t>the</w:t>
            </w:r>
            <w:r w:rsidRPr="00644B33">
              <w:rPr>
                <w:rFonts w:ascii="Arial" w:hAnsi="Arial" w:cs="Arial"/>
                <w:sz w:val="16"/>
                <w:szCs w:val="16"/>
              </w:rPr>
              <w:t xml:space="preserve"> </w:t>
            </w:r>
            <w:r w:rsidRPr="00644B33">
              <w:rPr>
                <w:rStyle w:val="hps"/>
                <w:rFonts w:ascii="Arial" w:hAnsi="Arial" w:cs="Arial"/>
                <w:sz w:val="16"/>
                <w:szCs w:val="16"/>
              </w:rPr>
              <w:t>plantation</w:t>
            </w:r>
            <w:r w:rsidRPr="00644B33">
              <w:rPr>
                <w:rFonts w:ascii="Arial" w:hAnsi="Arial" w:cs="Arial"/>
                <w:sz w:val="16"/>
                <w:szCs w:val="16"/>
              </w:rPr>
              <w:t xml:space="preserve">. </w:t>
            </w:r>
            <w:r w:rsidRPr="00644B33">
              <w:rPr>
                <w:rStyle w:val="hps"/>
                <w:rFonts w:ascii="Arial" w:hAnsi="Arial" w:cs="Arial"/>
                <w:sz w:val="16"/>
                <w:szCs w:val="16"/>
              </w:rPr>
              <w:t>The choice</w:t>
            </w:r>
            <w:r w:rsidRPr="00644B33">
              <w:rPr>
                <w:rFonts w:ascii="Arial" w:hAnsi="Arial" w:cs="Arial"/>
                <w:sz w:val="16"/>
                <w:szCs w:val="16"/>
              </w:rPr>
              <w:t xml:space="preserve"> </w:t>
            </w:r>
            <w:r w:rsidRPr="00644B33">
              <w:rPr>
                <w:rStyle w:val="hps"/>
                <w:rFonts w:ascii="Arial" w:hAnsi="Arial" w:cs="Arial"/>
                <w:sz w:val="16"/>
                <w:szCs w:val="16"/>
              </w:rPr>
              <w:t>of species and</w:t>
            </w:r>
            <w:r w:rsidRPr="00644B33">
              <w:rPr>
                <w:rFonts w:ascii="Arial" w:hAnsi="Arial" w:cs="Arial"/>
                <w:sz w:val="16"/>
                <w:szCs w:val="16"/>
              </w:rPr>
              <w:t xml:space="preserve"> </w:t>
            </w:r>
            <w:r w:rsidRPr="00644B33">
              <w:rPr>
                <w:rStyle w:val="hps"/>
                <w:rFonts w:ascii="Arial" w:hAnsi="Arial" w:cs="Arial"/>
                <w:sz w:val="16"/>
                <w:szCs w:val="16"/>
              </w:rPr>
              <w:t>varieties</w:t>
            </w:r>
            <w:r w:rsidRPr="00644B33">
              <w:rPr>
                <w:rFonts w:ascii="Arial" w:hAnsi="Arial" w:cs="Arial"/>
                <w:sz w:val="16"/>
                <w:szCs w:val="16"/>
              </w:rPr>
              <w:t xml:space="preserve"> </w:t>
            </w:r>
            <w:r w:rsidRPr="00644B33">
              <w:rPr>
                <w:rStyle w:val="hps"/>
                <w:rFonts w:ascii="Arial" w:hAnsi="Arial" w:cs="Arial"/>
                <w:sz w:val="16"/>
                <w:szCs w:val="16"/>
              </w:rPr>
              <w:t>of fruit trees</w:t>
            </w:r>
            <w:r w:rsidRPr="00644B33">
              <w:rPr>
                <w:rFonts w:ascii="Arial" w:hAnsi="Arial" w:cs="Arial"/>
                <w:sz w:val="16"/>
                <w:szCs w:val="16"/>
              </w:rPr>
              <w:t xml:space="preserve"> </w:t>
            </w:r>
            <w:r w:rsidRPr="00644B33">
              <w:rPr>
                <w:rStyle w:val="hps"/>
                <w:rFonts w:ascii="Arial" w:hAnsi="Arial" w:cs="Arial"/>
                <w:sz w:val="16"/>
                <w:szCs w:val="16"/>
              </w:rPr>
              <w:t>and vines</w:t>
            </w:r>
            <w:r w:rsidRPr="00644B33">
              <w:rPr>
                <w:rFonts w:ascii="Arial" w:hAnsi="Arial" w:cs="Arial"/>
                <w:sz w:val="16"/>
                <w:szCs w:val="16"/>
              </w:rPr>
              <w:t xml:space="preserve">. </w:t>
            </w:r>
            <w:r w:rsidRPr="00644B33">
              <w:rPr>
                <w:rStyle w:val="hps"/>
                <w:rFonts w:ascii="Arial" w:hAnsi="Arial" w:cs="Arial"/>
                <w:sz w:val="16"/>
                <w:szCs w:val="16"/>
              </w:rPr>
              <w:t>The choice</w:t>
            </w:r>
            <w:r w:rsidRPr="00644B33">
              <w:rPr>
                <w:rFonts w:ascii="Arial" w:hAnsi="Arial" w:cs="Arial"/>
                <w:sz w:val="16"/>
                <w:szCs w:val="16"/>
              </w:rPr>
              <w:t xml:space="preserve"> </w:t>
            </w:r>
            <w:r w:rsidRPr="00644B33">
              <w:rPr>
                <w:rStyle w:val="hps"/>
                <w:rFonts w:ascii="Arial" w:hAnsi="Arial" w:cs="Arial"/>
                <w:sz w:val="16"/>
                <w:szCs w:val="16"/>
              </w:rPr>
              <w:t>of rootstocks and planting material</w:t>
            </w:r>
            <w:r w:rsidRPr="00644B33">
              <w:rPr>
                <w:rFonts w:ascii="Arial" w:hAnsi="Arial" w:cs="Arial"/>
                <w:sz w:val="16"/>
                <w:szCs w:val="16"/>
              </w:rPr>
              <w:t xml:space="preserve">. </w:t>
            </w:r>
            <w:r w:rsidRPr="00644B33">
              <w:rPr>
                <w:rStyle w:val="hps"/>
                <w:rFonts w:ascii="Arial" w:hAnsi="Arial" w:cs="Arial"/>
                <w:sz w:val="16"/>
                <w:szCs w:val="16"/>
              </w:rPr>
              <w:t>Cultivation and maintenance of</w:t>
            </w:r>
            <w:r w:rsidRPr="00644B33">
              <w:rPr>
                <w:rFonts w:ascii="Arial" w:hAnsi="Arial" w:cs="Arial"/>
                <w:sz w:val="16"/>
                <w:szCs w:val="16"/>
              </w:rPr>
              <w:t xml:space="preserve"> </w:t>
            </w:r>
            <w:r w:rsidRPr="00644B33">
              <w:rPr>
                <w:rStyle w:val="hps"/>
                <w:rFonts w:ascii="Arial" w:hAnsi="Arial" w:cs="Arial"/>
                <w:sz w:val="16"/>
                <w:szCs w:val="16"/>
              </w:rPr>
              <w:t>the soil</w:t>
            </w:r>
            <w:r w:rsidRPr="00644B33">
              <w:rPr>
                <w:rFonts w:ascii="Arial" w:hAnsi="Arial" w:cs="Arial"/>
                <w:sz w:val="16"/>
                <w:szCs w:val="16"/>
              </w:rPr>
              <w:t xml:space="preserve">. </w:t>
            </w:r>
            <w:r w:rsidRPr="00644B33">
              <w:rPr>
                <w:rStyle w:val="hps"/>
                <w:rFonts w:ascii="Arial" w:hAnsi="Arial" w:cs="Arial"/>
                <w:sz w:val="16"/>
                <w:szCs w:val="16"/>
              </w:rPr>
              <w:t>Nutrition of fruit trees</w:t>
            </w:r>
            <w:r w:rsidRPr="00644B33">
              <w:rPr>
                <w:rFonts w:ascii="Arial" w:hAnsi="Arial" w:cs="Arial"/>
                <w:sz w:val="16"/>
                <w:szCs w:val="16"/>
              </w:rPr>
              <w:t xml:space="preserve"> </w:t>
            </w:r>
            <w:r w:rsidRPr="00644B33">
              <w:rPr>
                <w:rStyle w:val="hps"/>
                <w:rFonts w:ascii="Arial" w:hAnsi="Arial" w:cs="Arial"/>
                <w:sz w:val="16"/>
                <w:szCs w:val="16"/>
              </w:rPr>
              <w:t>and vines</w:t>
            </w:r>
            <w:r w:rsidRPr="00644B33">
              <w:rPr>
                <w:rFonts w:ascii="Arial" w:hAnsi="Arial" w:cs="Arial"/>
                <w:sz w:val="16"/>
                <w:szCs w:val="16"/>
              </w:rPr>
              <w:t xml:space="preserve">. </w:t>
            </w:r>
            <w:r w:rsidRPr="00644B33">
              <w:rPr>
                <w:rStyle w:val="hps"/>
                <w:rFonts w:ascii="Arial" w:hAnsi="Arial" w:cs="Arial"/>
                <w:sz w:val="16"/>
                <w:szCs w:val="16"/>
              </w:rPr>
              <w:t>Pests, diseases</w:t>
            </w:r>
            <w:r w:rsidRPr="00644B33">
              <w:rPr>
                <w:rFonts w:ascii="Arial" w:hAnsi="Arial" w:cs="Arial"/>
                <w:sz w:val="16"/>
                <w:szCs w:val="16"/>
              </w:rPr>
              <w:t xml:space="preserve"> </w:t>
            </w:r>
            <w:r w:rsidRPr="00644B33">
              <w:rPr>
                <w:rStyle w:val="hps"/>
                <w:rFonts w:ascii="Arial" w:hAnsi="Arial" w:cs="Arial"/>
                <w:sz w:val="16"/>
                <w:szCs w:val="16"/>
              </w:rPr>
              <w:t>and weeds</w:t>
            </w:r>
            <w:r w:rsidRPr="00644B33">
              <w:rPr>
                <w:rFonts w:ascii="Arial" w:hAnsi="Arial" w:cs="Arial"/>
                <w:sz w:val="16"/>
                <w:szCs w:val="16"/>
              </w:rPr>
              <w:t>.</w:t>
            </w:r>
            <w:r w:rsidRPr="00644B33">
              <w:rPr>
                <w:rStyle w:val="hps"/>
                <w:rFonts w:ascii="Arial" w:hAnsi="Arial" w:cs="Arial"/>
                <w:sz w:val="16"/>
                <w:szCs w:val="16"/>
              </w:rPr>
              <w:t>Irrigation. Harvesting and</w:t>
            </w:r>
            <w:r w:rsidRPr="00644B33">
              <w:rPr>
                <w:rFonts w:ascii="Arial" w:hAnsi="Arial" w:cs="Arial"/>
                <w:sz w:val="16"/>
                <w:szCs w:val="16"/>
              </w:rPr>
              <w:t xml:space="preserve"> </w:t>
            </w:r>
            <w:r w:rsidRPr="00644B33">
              <w:rPr>
                <w:rStyle w:val="hps"/>
                <w:rFonts w:ascii="Arial" w:hAnsi="Arial" w:cs="Arial"/>
                <w:sz w:val="16"/>
                <w:szCs w:val="16"/>
              </w:rPr>
              <w:t>storage of fruits</w:t>
            </w:r>
            <w:r w:rsidRPr="00644B33">
              <w:rPr>
                <w:rFonts w:ascii="Arial" w:hAnsi="Arial" w:cs="Arial"/>
                <w:sz w:val="16"/>
                <w:szCs w:val="16"/>
              </w:rPr>
              <w:t xml:space="preserve"> </w:t>
            </w:r>
            <w:r w:rsidRPr="00644B33">
              <w:rPr>
                <w:rStyle w:val="hps"/>
                <w:rFonts w:ascii="Arial" w:hAnsi="Arial" w:cs="Arial"/>
                <w:sz w:val="16"/>
                <w:szCs w:val="16"/>
              </w:rPr>
              <w:t>and</w:t>
            </w:r>
            <w:r w:rsidRPr="00644B33">
              <w:rPr>
                <w:rFonts w:ascii="Arial" w:hAnsi="Arial" w:cs="Arial"/>
                <w:sz w:val="16"/>
                <w:szCs w:val="16"/>
              </w:rPr>
              <w:t xml:space="preserve"> </w:t>
            </w:r>
            <w:r w:rsidRPr="00644B33">
              <w:rPr>
                <w:rStyle w:val="hps"/>
                <w:rFonts w:ascii="Arial" w:hAnsi="Arial" w:cs="Arial"/>
                <w:sz w:val="16"/>
                <w:szCs w:val="16"/>
              </w:rPr>
              <w:t>grapes.</w:t>
            </w:r>
            <w:r w:rsidRPr="00644B33">
              <w:rPr>
                <w:rFonts w:ascii="Arial" w:hAnsi="Arial" w:cs="Arial"/>
                <w:sz w:val="16"/>
                <w:szCs w:val="16"/>
              </w:rPr>
              <w:t xml:space="preserve"> </w:t>
            </w:r>
            <w:r w:rsidRPr="00644B33">
              <w:rPr>
                <w:rStyle w:val="hps"/>
                <w:rFonts w:ascii="Arial" w:hAnsi="Arial" w:cs="Arial"/>
                <w:sz w:val="16"/>
                <w:szCs w:val="16"/>
              </w:rPr>
              <w:t>Fruit and</w:t>
            </w:r>
            <w:r w:rsidRPr="00644B33">
              <w:rPr>
                <w:rFonts w:ascii="Arial" w:hAnsi="Arial" w:cs="Arial"/>
                <w:sz w:val="16"/>
                <w:szCs w:val="16"/>
              </w:rPr>
              <w:t xml:space="preserve"> </w:t>
            </w:r>
            <w:r w:rsidRPr="00644B33">
              <w:rPr>
                <w:rStyle w:val="hps"/>
                <w:rFonts w:ascii="Arial" w:hAnsi="Arial" w:cs="Arial"/>
                <w:sz w:val="16"/>
                <w:szCs w:val="16"/>
              </w:rPr>
              <w:t>grapes</w:t>
            </w:r>
            <w:r w:rsidRPr="00644B33">
              <w:rPr>
                <w:rFonts w:ascii="Arial" w:hAnsi="Arial" w:cs="Arial"/>
                <w:sz w:val="16"/>
                <w:szCs w:val="16"/>
              </w:rPr>
              <w:t xml:space="preserve"> </w:t>
            </w:r>
            <w:r w:rsidRPr="00644B33">
              <w:rPr>
                <w:rStyle w:val="hps"/>
                <w:rFonts w:ascii="Arial" w:hAnsi="Arial" w:cs="Arial"/>
                <w:sz w:val="16"/>
                <w:szCs w:val="16"/>
              </w:rPr>
              <w:t>from organic production</w:t>
            </w:r>
            <w:r w:rsidRPr="00644B33">
              <w:rPr>
                <w:rFonts w:ascii="Arial" w:hAnsi="Arial" w:cs="Arial"/>
                <w:sz w:val="16"/>
                <w:szCs w:val="16"/>
              </w:rPr>
              <w:t xml:space="preserve">. </w:t>
            </w:r>
            <w:r w:rsidRPr="00644B33">
              <w:rPr>
                <w:rStyle w:val="hps"/>
                <w:rFonts w:ascii="Arial" w:hAnsi="Arial" w:cs="Arial"/>
                <w:sz w:val="16"/>
                <w:szCs w:val="16"/>
              </w:rPr>
              <w:t>Organic</w:t>
            </w:r>
            <w:r w:rsidRPr="00644B33">
              <w:rPr>
                <w:rFonts w:ascii="Arial" w:hAnsi="Arial" w:cs="Arial"/>
                <w:sz w:val="16"/>
                <w:szCs w:val="16"/>
              </w:rPr>
              <w:t xml:space="preserve"> </w:t>
            </w:r>
            <w:r w:rsidRPr="00644B33">
              <w:rPr>
                <w:rStyle w:val="hps"/>
                <w:rFonts w:ascii="Arial" w:hAnsi="Arial" w:cs="Arial"/>
                <w:sz w:val="16"/>
                <w:szCs w:val="16"/>
              </w:rPr>
              <w:t>wine</w:t>
            </w:r>
            <w:r w:rsidRPr="00644B33">
              <w:rPr>
                <w:rFonts w:ascii="Arial" w:hAnsi="Arial" w:cs="Arial"/>
                <w:sz w:val="16"/>
                <w:szCs w:val="16"/>
              </w:rPr>
              <w:t xml:space="preserve">. </w:t>
            </w:r>
          </w:p>
          <w:p w:rsidR="004F42D6" w:rsidRPr="00644B33" w:rsidRDefault="004F42D6" w:rsidP="008940CB">
            <w:pPr>
              <w:rPr>
                <w:rFonts w:ascii="Arial" w:hAnsi="Arial" w:cs="Arial"/>
                <w:sz w:val="16"/>
                <w:szCs w:val="16"/>
              </w:rPr>
            </w:pPr>
            <w:r w:rsidRPr="00644B33">
              <w:rPr>
                <w:rStyle w:val="hps"/>
                <w:rFonts w:ascii="Arial" w:hAnsi="Arial" w:cs="Arial"/>
                <w:sz w:val="16"/>
                <w:szCs w:val="16"/>
              </w:rPr>
              <w:t>Practical classes</w:t>
            </w:r>
            <w:r w:rsidRPr="00644B33">
              <w:rPr>
                <w:rFonts w:ascii="Arial" w:hAnsi="Arial" w:cs="Arial"/>
                <w:sz w:val="16"/>
                <w:szCs w:val="16"/>
              </w:rPr>
              <w:br/>
            </w:r>
            <w:r w:rsidRPr="00644B33">
              <w:rPr>
                <w:rStyle w:val="hps"/>
                <w:rFonts w:ascii="Arial" w:hAnsi="Arial" w:cs="Arial"/>
                <w:sz w:val="16"/>
                <w:szCs w:val="16"/>
              </w:rPr>
              <w:t>Introduction to the</w:t>
            </w:r>
            <w:r w:rsidRPr="00644B33">
              <w:rPr>
                <w:rFonts w:ascii="Arial" w:hAnsi="Arial" w:cs="Arial"/>
                <w:sz w:val="16"/>
                <w:szCs w:val="16"/>
              </w:rPr>
              <w:t xml:space="preserve"> </w:t>
            </w:r>
            <w:r w:rsidRPr="00644B33">
              <w:rPr>
                <w:rStyle w:val="hps"/>
                <w:rFonts w:ascii="Arial" w:hAnsi="Arial" w:cs="Arial"/>
                <w:sz w:val="16"/>
                <w:szCs w:val="16"/>
              </w:rPr>
              <w:t>domestic and international regulations</w:t>
            </w:r>
            <w:r w:rsidRPr="00644B33">
              <w:rPr>
                <w:rFonts w:ascii="Arial" w:hAnsi="Arial" w:cs="Arial"/>
                <w:sz w:val="16"/>
                <w:szCs w:val="16"/>
              </w:rPr>
              <w:t xml:space="preserve"> </w:t>
            </w:r>
            <w:r w:rsidRPr="00644B33">
              <w:rPr>
                <w:rStyle w:val="hps"/>
                <w:rFonts w:ascii="Arial" w:hAnsi="Arial" w:cs="Arial"/>
                <w:sz w:val="16"/>
                <w:szCs w:val="16"/>
              </w:rPr>
              <w:t>on organic production</w:t>
            </w:r>
            <w:r w:rsidRPr="00644B33">
              <w:rPr>
                <w:rFonts w:ascii="Arial" w:hAnsi="Arial" w:cs="Arial"/>
                <w:sz w:val="16"/>
                <w:szCs w:val="16"/>
              </w:rPr>
              <w:t xml:space="preserve"> </w:t>
            </w:r>
            <w:r w:rsidRPr="00644B33">
              <w:rPr>
                <w:rStyle w:val="hps"/>
                <w:rFonts w:ascii="Arial" w:hAnsi="Arial" w:cs="Arial"/>
                <w:sz w:val="16"/>
                <w:szCs w:val="16"/>
              </w:rPr>
              <w:t>of fruit</w:t>
            </w:r>
            <w:r w:rsidRPr="00644B33">
              <w:rPr>
                <w:rFonts w:ascii="Arial" w:hAnsi="Arial" w:cs="Arial"/>
                <w:sz w:val="16"/>
                <w:szCs w:val="16"/>
              </w:rPr>
              <w:t xml:space="preserve"> </w:t>
            </w:r>
            <w:r w:rsidRPr="00644B33">
              <w:rPr>
                <w:rStyle w:val="hps"/>
                <w:rFonts w:ascii="Arial" w:hAnsi="Arial" w:cs="Arial"/>
                <w:sz w:val="16"/>
                <w:szCs w:val="16"/>
              </w:rPr>
              <w:t>and</w:t>
            </w:r>
            <w:r w:rsidRPr="00644B33">
              <w:rPr>
                <w:rFonts w:ascii="Arial" w:hAnsi="Arial" w:cs="Arial"/>
                <w:sz w:val="16"/>
                <w:szCs w:val="16"/>
              </w:rPr>
              <w:t xml:space="preserve"> </w:t>
            </w:r>
            <w:r w:rsidRPr="00644B33">
              <w:rPr>
                <w:rStyle w:val="hps"/>
                <w:rFonts w:ascii="Arial" w:hAnsi="Arial" w:cs="Arial"/>
                <w:sz w:val="16"/>
                <w:szCs w:val="16"/>
              </w:rPr>
              <w:t>grapes.</w:t>
            </w:r>
            <w:r w:rsidRPr="00644B33">
              <w:rPr>
                <w:rFonts w:ascii="Arial" w:hAnsi="Arial" w:cs="Arial"/>
                <w:sz w:val="16"/>
                <w:szCs w:val="16"/>
              </w:rPr>
              <w:t xml:space="preserve"> </w:t>
            </w:r>
            <w:r w:rsidRPr="00644B33">
              <w:rPr>
                <w:rStyle w:val="hps"/>
                <w:rFonts w:ascii="Arial" w:hAnsi="Arial" w:cs="Arial"/>
                <w:sz w:val="16"/>
                <w:szCs w:val="16"/>
              </w:rPr>
              <w:t>Choice of</w:t>
            </w:r>
            <w:r w:rsidRPr="00644B33">
              <w:rPr>
                <w:rFonts w:ascii="Arial" w:hAnsi="Arial" w:cs="Arial"/>
                <w:sz w:val="16"/>
                <w:szCs w:val="16"/>
              </w:rPr>
              <w:t xml:space="preserve"> </w:t>
            </w:r>
            <w:r w:rsidRPr="00644B33">
              <w:rPr>
                <w:rStyle w:val="hps"/>
                <w:rFonts w:ascii="Arial" w:hAnsi="Arial" w:cs="Arial"/>
                <w:sz w:val="16"/>
                <w:szCs w:val="16"/>
              </w:rPr>
              <w:t>fruit species</w:t>
            </w:r>
            <w:r w:rsidRPr="00644B33">
              <w:rPr>
                <w:rFonts w:ascii="Arial" w:hAnsi="Arial" w:cs="Arial"/>
                <w:sz w:val="16"/>
                <w:szCs w:val="16"/>
              </w:rPr>
              <w:t xml:space="preserve"> </w:t>
            </w:r>
            <w:r w:rsidRPr="00644B33">
              <w:rPr>
                <w:rStyle w:val="hps"/>
                <w:rFonts w:ascii="Arial" w:hAnsi="Arial" w:cs="Arial"/>
                <w:sz w:val="16"/>
                <w:szCs w:val="16"/>
              </w:rPr>
              <w:t>and varieties suitable</w:t>
            </w:r>
            <w:r w:rsidRPr="00644B33">
              <w:rPr>
                <w:rFonts w:ascii="Arial" w:hAnsi="Arial" w:cs="Arial"/>
                <w:sz w:val="16"/>
                <w:szCs w:val="16"/>
              </w:rPr>
              <w:t xml:space="preserve"> </w:t>
            </w:r>
            <w:r w:rsidRPr="00644B33">
              <w:rPr>
                <w:rStyle w:val="hps"/>
                <w:rFonts w:ascii="Arial" w:hAnsi="Arial" w:cs="Arial"/>
                <w:sz w:val="16"/>
                <w:szCs w:val="16"/>
              </w:rPr>
              <w:t>for organic</w:t>
            </w:r>
            <w:r w:rsidRPr="00644B33">
              <w:rPr>
                <w:rFonts w:ascii="Arial" w:hAnsi="Arial" w:cs="Arial"/>
                <w:sz w:val="16"/>
                <w:szCs w:val="16"/>
              </w:rPr>
              <w:t xml:space="preserve"> </w:t>
            </w:r>
            <w:r w:rsidRPr="00644B33">
              <w:rPr>
                <w:rStyle w:val="hps"/>
                <w:rFonts w:ascii="Arial" w:hAnsi="Arial" w:cs="Arial"/>
                <w:sz w:val="16"/>
                <w:szCs w:val="16"/>
              </w:rPr>
              <w:t>producers.</w:t>
            </w:r>
            <w:r w:rsidRPr="00644B33">
              <w:rPr>
                <w:rFonts w:ascii="Arial" w:hAnsi="Arial" w:cs="Arial"/>
                <w:sz w:val="16"/>
                <w:szCs w:val="16"/>
              </w:rPr>
              <w:t xml:space="preserve"> </w:t>
            </w:r>
            <w:r w:rsidRPr="00644B33">
              <w:rPr>
                <w:rStyle w:val="hps"/>
                <w:rFonts w:ascii="Arial" w:hAnsi="Arial" w:cs="Arial"/>
                <w:sz w:val="16"/>
                <w:szCs w:val="16"/>
              </w:rPr>
              <w:t>Orchards</w:t>
            </w:r>
            <w:r w:rsidRPr="00644B33">
              <w:rPr>
                <w:rFonts w:ascii="Arial" w:hAnsi="Arial" w:cs="Arial"/>
                <w:sz w:val="16"/>
                <w:szCs w:val="16"/>
              </w:rPr>
              <w:t xml:space="preserve"> </w:t>
            </w:r>
            <w:r w:rsidRPr="00644B33">
              <w:rPr>
                <w:rStyle w:val="hps"/>
                <w:rFonts w:ascii="Arial" w:hAnsi="Arial" w:cs="Arial"/>
                <w:sz w:val="16"/>
                <w:szCs w:val="16"/>
              </w:rPr>
              <w:t>and</w:t>
            </w:r>
            <w:r w:rsidRPr="00644B33">
              <w:rPr>
                <w:rFonts w:ascii="Arial" w:hAnsi="Arial" w:cs="Arial"/>
                <w:sz w:val="16"/>
                <w:szCs w:val="16"/>
              </w:rPr>
              <w:t xml:space="preserve"> </w:t>
            </w:r>
            <w:r w:rsidRPr="00644B33">
              <w:rPr>
                <w:rStyle w:val="hps"/>
                <w:rFonts w:ascii="Arial" w:hAnsi="Arial" w:cs="Arial"/>
                <w:sz w:val="16"/>
                <w:szCs w:val="16"/>
              </w:rPr>
              <w:t>vineyards</w:t>
            </w:r>
            <w:r w:rsidRPr="00644B33">
              <w:rPr>
                <w:rFonts w:ascii="Arial" w:hAnsi="Arial" w:cs="Arial"/>
                <w:sz w:val="16"/>
                <w:szCs w:val="16"/>
              </w:rPr>
              <w:t xml:space="preserve"> established </w:t>
            </w:r>
            <w:r w:rsidRPr="00644B33">
              <w:rPr>
                <w:rStyle w:val="hps"/>
                <w:rFonts w:ascii="Arial" w:hAnsi="Arial" w:cs="Arial"/>
                <w:sz w:val="16"/>
                <w:szCs w:val="16"/>
              </w:rPr>
              <w:t>on the principles of</w:t>
            </w:r>
            <w:r w:rsidRPr="00644B33">
              <w:rPr>
                <w:rFonts w:ascii="Arial" w:hAnsi="Arial" w:cs="Arial"/>
                <w:sz w:val="16"/>
                <w:szCs w:val="16"/>
              </w:rPr>
              <w:t xml:space="preserve"> </w:t>
            </w:r>
            <w:r w:rsidRPr="00644B33">
              <w:rPr>
                <w:rStyle w:val="hps"/>
                <w:rFonts w:ascii="Arial" w:hAnsi="Arial" w:cs="Arial"/>
                <w:sz w:val="16"/>
                <w:szCs w:val="16"/>
              </w:rPr>
              <w:t>organic production</w:t>
            </w:r>
            <w:r w:rsidRPr="00644B33">
              <w:rPr>
                <w:rFonts w:ascii="Arial" w:hAnsi="Arial" w:cs="Arial"/>
                <w:sz w:val="16"/>
                <w:szCs w:val="16"/>
              </w:rPr>
              <w:t xml:space="preserve"> </w:t>
            </w:r>
            <w:r w:rsidRPr="00644B33">
              <w:rPr>
                <w:rStyle w:val="hps"/>
                <w:rFonts w:ascii="Arial" w:hAnsi="Arial" w:cs="Arial"/>
                <w:sz w:val="16"/>
                <w:szCs w:val="16"/>
              </w:rPr>
              <w:t>(</w:t>
            </w:r>
            <w:r w:rsidRPr="00644B33">
              <w:rPr>
                <w:rFonts w:ascii="Arial" w:hAnsi="Arial" w:cs="Arial"/>
                <w:sz w:val="16"/>
                <w:szCs w:val="16"/>
              </w:rPr>
              <w:t xml:space="preserve">soil preparation, </w:t>
            </w:r>
            <w:r w:rsidRPr="00644B33">
              <w:rPr>
                <w:rStyle w:val="hps"/>
                <w:rFonts w:ascii="Arial" w:hAnsi="Arial" w:cs="Arial"/>
                <w:sz w:val="16"/>
                <w:szCs w:val="16"/>
              </w:rPr>
              <w:t>planting materijal, planting, production technology</w:t>
            </w:r>
            <w:r w:rsidRPr="00644B33">
              <w:rPr>
                <w:rFonts w:ascii="Arial" w:hAnsi="Arial" w:cs="Arial"/>
                <w:sz w:val="16"/>
                <w:szCs w:val="16"/>
              </w:rPr>
              <w:t xml:space="preserve">, </w:t>
            </w:r>
            <w:r w:rsidRPr="00644B33">
              <w:rPr>
                <w:rStyle w:val="hps"/>
                <w:rFonts w:ascii="Arial" w:hAnsi="Arial" w:cs="Arial"/>
                <w:sz w:val="16"/>
                <w:szCs w:val="16"/>
              </w:rPr>
              <w:t>cover cropping</w:t>
            </w:r>
            <w:r w:rsidRPr="00644B33">
              <w:rPr>
                <w:rFonts w:ascii="Arial" w:hAnsi="Arial" w:cs="Arial"/>
                <w:sz w:val="16"/>
                <w:szCs w:val="16"/>
              </w:rPr>
              <w:t xml:space="preserve">, nutrition, irrigation, </w:t>
            </w:r>
            <w:r w:rsidRPr="00644B33">
              <w:rPr>
                <w:rStyle w:val="hps"/>
                <w:rFonts w:ascii="Arial" w:hAnsi="Arial" w:cs="Arial"/>
                <w:sz w:val="16"/>
                <w:szCs w:val="16"/>
              </w:rPr>
              <w:t>pest</w:t>
            </w:r>
            <w:r w:rsidRPr="00644B33">
              <w:rPr>
                <w:rFonts w:ascii="Arial" w:hAnsi="Arial" w:cs="Arial"/>
                <w:sz w:val="16"/>
                <w:szCs w:val="16"/>
              </w:rPr>
              <w:t xml:space="preserve"> </w:t>
            </w:r>
            <w:r w:rsidRPr="00644B33">
              <w:rPr>
                <w:rStyle w:val="hps"/>
                <w:rFonts w:ascii="Arial" w:hAnsi="Arial" w:cs="Arial"/>
                <w:sz w:val="16"/>
                <w:szCs w:val="16"/>
              </w:rPr>
              <w:t>and</w:t>
            </w:r>
            <w:r w:rsidRPr="00644B33">
              <w:rPr>
                <w:rFonts w:ascii="Arial" w:hAnsi="Arial" w:cs="Arial"/>
                <w:sz w:val="16"/>
                <w:szCs w:val="16"/>
              </w:rPr>
              <w:t xml:space="preserve"> </w:t>
            </w:r>
            <w:r w:rsidRPr="00644B33">
              <w:rPr>
                <w:rStyle w:val="hps"/>
                <w:rFonts w:ascii="Arial" w:hAnsi="Arial" w:cs="Arial"/>
                <w:sz w:val="16"/>
                <w:szCs w:val="16"/>
              </w:rPr>
              <w:t>disease control</w:t>
            </w:r>
            <w:r w:rsidRPr="00644B33">
              <w:rPr>
                <w:rFonts w:ascii="Arial" w:hAnsi="Arial" w:cs="Arial"/>
                <w:sz w:val="16"/>
                <w:szCs w:val="16"/>
              </w:rPr>
              <w:t xml:space="preserve">). </w:t>
            </w:r>
            <w:r w:rsidRPr="00644B33">
              <w:rPr>
                <w:rStyle w:val="hps"/>
                <w:rFonts w:ascii="Arial" w:hAnsi="Arial" w:cs="Arial"/>
                <w:sz w:val="16"/>
                <w:szCs w:val="16"/>
              </w:rPr>
              <w:t>Methods for determining the the moment of</w:t>
            </w:r>
            <w:r w:rsidRPr="00644B33">
              <w:rPr>
                <w:rFonts w:ascii="Arial" w:hAnsi="Arial" w:cs="Arial"/>
                <w:sz w:val="16"/>
                <w:szCs w:val="16"/>
              </w:rPr>
              <w:t xml:space="preserve"> </w:t>
            </w:r>
            <w:r w:rsidRPr="00644B33">
              <w:rPr>
                <w:rStyle w:val="hps"/>
                <w:rFonts w:ascii="Arial" w:hAnsi="Arial" w:cs="Arial"/>
                <w:sz w:val="16"/>
                <w:szCs w:val="16"/>
              </w:rPr>
              <w:t>harvest and</w:t>
            </w:r>
            <w:r w:rsidRPr="00644B33">
              <w:rPr>
                <w:rFonts w:ascii="Arial" w:hAnsi="Arial" w:cs="Arial"/>
                <w:sz w:val="16"/>
                <w:szCs w:val="16"/>
              </w:rPr>
              <w:t xml:space="preserve"> </w:t>
            </w:r>
            <w:r w:rsidRPr="00644B33">
              <w:rPr>
                <w:rStyle w:val="hps"/>
                <w:rFonts w:ascii="Arial" w:hAnsi="Arial" w:cs="Arial"/>
                <w:sz w:val="16"/>
                <w:szCs w:val="16"/>
              </w:rPr>
              <w:t>storage conditions</w:t>
            </w:r>
            <w:r w:rsidRPr="00644B33">
              <w:rPr>
                <w:rFonts w:ascii="Arial" w:hAnsi="Arial" w:cs="Arial"/>
                <w:sz w:val="16"/>
                <w:szCs w:val="16"/>
              </w:rPr>
              <w:t xml:space="preserve"> </w:t>
            </w:r>
            <w:r w:rsidRPr="00644B33">
              <w:rPr>
                <w:rStyle w:val="hps"/>
                <w:rFonts w:ascii="Arial" w:hAnsi="Arial" w:cs="Arial"/>
                <w:sz w:val="16"/>
                <w:szCs w:val="16"/>
              </w:rPr>
              <w:t>of fruit</w:t>
            </w:r>
            <w:r w:rsidRPr="00644B33">
              <w:rPr>
                <w:rFonts w:ascii="Arial" w:hAnsi="Arial" w:cs="Arial"/>
                <w:sz w:val="16"/>
                <w:szCs w:val="16"/>
              </w:rPr>
              <w:t xml:space="preserve"> </w:t>
            </w:r>
            <w:r w:rsidRPr="00644B33">
              <w:rPr>
                <w:rStyle w:val="hps"/>
                <w:rFonts w:ascii="Arial" w:hAnsi="Arial" w:cs="Arial"/>
                <w:sz w:val="16"/>
                <w:szCs w:val="16"/>
              </w:rPr>
              <w:t>and</w:t>
            </w:r>
            <w:r w:rsidRPr="00644B33">
              <w:rPr>
                <w:rFonts w:ascii="Arial" w:hAnsi="Arial" w:cs="Arial"/>
                <w:sz w:val="16"/>
                <w:szCs w:val="16"/>
              </w:rPr>
              <w:t xml:space="preserve"> </w:t>
            </w:r>
            <w:r w:rsidRPr="00644B33">
              <w:rPr>
                <w:rStyle w:val="hps"/>
                <w:rFonts w:ascii="Arial" w:hAnsi="Arial" w:cs="Arial"/>
                <w:sz w:val="16"/>
                <w:szCs w:val="16"/>
              </w:rPr>
              <w:t>grapes from</w:t>
            </w:r>
            <w:r w:rsidRPr="00644B33">
              <w:rPr>
                <w:rFonts w:ascii="Arial" w:hAnsi="Arial" w:cs="Arial"/>
                <w:sz w:val="16"/>
                <w:szCs w:val="16"/>
              </w:rPr>
              <w:t xml:space="preserve"> </w:t>
            </w:r>
            <w:r w:rsidRPr="00644B33">
              <w:rPr>
                <w:rStyle w:val="hps"/>
                <w:rFonts w:ascii="Arial" w:hAnsi="Arial" w:cs="Arial"/>
                <w:sz w:val="16"/>
                <w:szCs w:val="16"/>
              </w:rPr>
              <w:t>organic production.</w:t>
            </w:r>
            <w:r w:rsidRPr="00644B33">
              <w:rPr>
                <w:rFonts w:ascii="Arial" w:hAnsi="Arial" w:cs="Arial"/>
                <w:sz w:val="16"/>
                <w:szCs w:val="16"/>
              </w:rPr>
              <w:t xml:space="preserve"> </w:t>
            </w:r>
            <w:r w:rsidRPr="00644B33">
              <w:rPr>
                <w:rStyle w:val="hps"/>
                <w:rFonts w:ascii="Arial" w:hAnsi="Arial" w:cs="Arial"/>
                <w:sz w:val="16"/>
                <w:szCs w:val="16"/>
              </w:rPr>
              <w:t>Creating a</w:t>
            </w:r>
            <w:r w:rsidRPr="00644B33">
              <w:rPr>
                <w:rFonts w:ascii="Arial" w:hAnsi="Arial" w:cs="Arial"/>
                <w:sz w:val="16"/>
                <w:szCs w:val="16"/>
              </w:rPr>
              <w:t xml:space="preserve"> </w:t>
            </w:r>
            <w:r w:rsidRPr="00644B33">
              <w:rPr>
                <w:rStyle w:val="hps"/>
                <w:rFonts w:ascii="Arial" w:hAnsi="Arial" w:cs="Arial"/>
                <w:sz w:val="16"/>
                <w:szCs w:val="16"/>
              </w:rPr>
              <w:t>project</w:t>
            </w:r>
            <w:r w:rsidRPr="00644B33">
              <w:rPr>
                <w:rFonts w:ascii="Arial" w:hAnsi="Arial" w:cs="Arial"/>
                <w:sz w:val="16"/>
                <w:szCs w:val="16"/>
              </w:rPr>
              <w:t xml:space="preserve"> </w:t>
            </w:r>
            <w:r w:rsidRPr="00644B33">
              <w:rPr>
                <w:rStyle w:val="hps"/>
                <w:rFonts w:ascii="Arial" w:hAnsi="Arial" w:cs="Arial"/>
                <w:sz w:val="16"/>
                <w:szCs w:val="16"/>
              </w:rPr>
              <w:t>to establish</w:t>
            </w:r>
            <w:r w:rsidRPr="00644B33">
              <w:rPr>
                <w:rFonts w:ascii="Arial" w:hAnsi="Arial" w:cs="Arial"/>
                <w:sz w:val="16"/>
                <w:szCs w:val="16"/>
              </w:rPr>
              <w:t xml:space="preserve"> </w:t>
            </w:r>
            <w:r w:rsidRPr="00644B33">
              <w:rPr>
                <w:rStyle w:val="hps"/>
                <w:rFonts w:ascii="Arial" w:hAnsi="Arial" w:cs="Arial"/>
                <w:sz w:val="16"/>
                <w:szCs w:val="16"/>
              </w:rPr>
              <w:t>organic</w:t>
            </w:r>
            <w:r w:rsidRPr="00644B33">
              <w:rPr>
                <w:rFonts w:ascii="Arial" w:hAnsi="Arial" w:cs="Arial"/>
                <w:sz w:val="16"/>
                <w:szCs w:val="16"/>
              </w:rPr>
              <w:t xml:space="preserve"> </w:t>
            </w:r>
            <w:r w:rsidRPr="00644B33">
              <w:rPr>
                <w:rStyle w:val="hps"/>
                <w:rFonts w:ascii="Arial" w:hAnsi="Arial" w:cs="Arial"/>
                <w:sz w:val="16"/>
                <w:szCs w:val="16"/>
              </w:rPr>
              <w:t>orchards</w:t>
            </w:r>
            <w:r w:rsidRPr="00644B33">
              <w:rPr>
                <w:rFonts w:ascii="Arial" w:hAnsi="Arial" w:cs="Arial"/>
                <w:sz w:val="16"/>
                <w:szCs w:val="16"/>
              </w:rPr>
              <w:t xml:space="preserve"> </w:t>
            </w:r>
            <w:r w:rsidRPr="00644B33">
              <w:rPr>
                <w:rStyle w:val="hps"/>
                <w:rFonts w:ascii="Arial" w:hAnsi="Arial" w:cs="Arial"/>
                <w:sz w:val="16"/>
                <w:szCs w:val="16"/>
              </w:rPr>
              <w:t>and vineyards</w:t>
            </w:r>
            <w:r w:rsidRPr="00644B33">
              <w:rPr>
                <w:rFonts w:ascii="Arial" w:hAnsi="Arial" w:cs="Arial"/>
                <w:sz w:val="16"/>
                <w:szCs w:val="16"/>
              </w:rPr>
              <w:t>. P</w:t>
            </w:r>
            <w:r w:rsidRPr="00644B33">
              <w:rPr>
                <w:rStyle w:val="hps"/>
                <w:rFonts w:ascii="Arial" w:hAnsi="Arial" w:cs="Arial"/>
                <w:sz w:val="16"/>
                <w:szCs w:val="16"/>
              </w:rPr>
              <w:t>roduction of organic</w:t>
            </w:r>
            <w:r w:rsidRPr="00644B33">
              <w:rPr>
                <w:rFonts w:ascii="Arial" w:hAnsi="Arial" w:cs="Arial"/>
                <w:sz w:val="16"/>
                <w:szCs w:val="16"/>
              </w:rPr>
              <w:t xml:space="preserve"> </w:t>
            </w:r>
            <w:r w:rsidRPr="00644B33">
              <w:rPr>
                <w:rStyle w:val="hps"/>
                <w:rFonts w:ascii="Arial" w:hAnsi="Arial" w:cs="Arial"/>
                <w:sz w:val="16"/>
                <w:szCs w:val="16"/>
              </w:rPr>
              <w:t>wines</w:t>
            </w:r>
            <w:r w:rsidRPr="00644B33">
              <w:rPr>
                <w:rFonts w:ascii="Arial" w:hAnsi="Arial" w:cs="Arial"/>
                <w:sz w:val="16"/>
                <w:szCs w:val="16"/>
              </w:rPr>
              <w:t>.</w:t>
            </w:r>
          </w:p>
        </w:tc>
      </w:tr>
      <w:tr w:rsidR="004F42D6" w:rsidRPr="00644B33" w:rsidTr="008940CB">
        <w:tc>
          <w:tcPr>
            <w:tcW w:w="9622" w:type="dxa"/>
            <w:gridSpan w:val="11"/>
            <w:tcBorders>
              <w:bottom w:val="single" w:sz="4" w:space="0" w:color="auto"/>
            </w:tcBorders>
          </w:tcPr>
          <w:p w:rsidR="004F42D6" w:rsidRPr="00644B33" w:rsidRDefault="004F42D6" w:rsidP="004F42D6">
            <w:pPr>
              <w:pStyle w:val="ListParagraph"/>
              <w:numPr>
                <w:ilvl w:val="0"/>
                <w:numId w:val="1"/>
              </w:numPr>
              <w:ind w:left="284" w:hanging="284"/>
              <w:rPr>
                <w:rFonts w:ascii="Arial" w:hAnsi="Arial" w:cs="Arial"/>
                <w:sz w:val="16"/>
                <w:szCs w:val="16"/>
              </w:rPr>
            </w:pPr>
            <w:r w:rsidRPr="00644B33">
              <w:rPr>
                <w:rFonts w:ascii="Arial" w:hAnsi="Arial" w:cs="Arial"/>
                <w:sz w:val="16"/>
                <w:szCs w:val="16"/>
              </w:rPr>
              <w:t>Teaching methods</w:t>
            </w:r>
          </w:p>
          <w:p w:rsidR="004F42D6" w:rsidRPr="00644B33" w:rsidRDefault="004F42D6" w:rsidP="008940CB">
            <w:pPr>
              <w:rPr>
                <w:rFonts w:ascii="Arial" w:hAnsi="Arial" w:cs="Arial"/>
                <w:sz w:val="16"/>
                <w:szCs w:val="16"/>
              </w:rPr>
            </w:pPr>
            <w:r w:rsidRPr="00644B33">
              <w:rPr>
                <w:rStyle w:val="hps"/>
                <w:rFonts w:ascii="Arial" w:hAnsi="Arial" w:cs="Arial"/>
                <w:sz w:val="16"/>
                <w:szCs w:val="16"/>
              </w:rPr>
              <w:t>Lectures</w:t>
            </w:r>
            <w:r w:rsidRPr="00644B33">
              <w:rPr>
                <w:rFonts w:ascii="Arial" w:hAnsi="Arial" w:cs="Arial"/>
                <w:sz w:val="16"/>
                <w:szCs w:val="16"/>
              </w:rPr>
              <w:t xml:space="preserve">, practical work in classroom, laboratory and </w:t>
            </w:r>
            <w:r w:rsidRPr="00644B33">
              <w:rPr>
                <w:rStyle w:val="hps"/>
                <w:rFonts w:ascii="Arial" w:hAnsi="Arial" w:cs="Arial"/>
                <w:sz w:val="16"/>
                <w:szCs w:val="16"/>
              </w:rPr>
              <w:t>in the</w:t>
            </w:r>
            <w:r w:rsidRPr="00644B33">
              <w:rPr>
                <w:rFonts w:ascii="Arial" w:hAnsi="Arial" w:cs="Arial"/>
                <w:sz w:val="16"/>
                <w:szCs w:val="16"/>
              </w:rPr>
              <w:t xml:space="preserve"> </w:t>
            </w:r>
            <w:r w:rsidRPr="00644B33">
              <w:rPr>
                <w:rStyle w:val="hps"/>
                <w:rFonts w:ascii="Arial" w:hAnsi="Arial" w:cs="Arial"/>
                <w:sz w:val="16"/>
                <w:szCs w:val="16"/>
              </w:rPr>
              <w:t>experimental fields</w:t>
            </w:r>
            <w:r w:rsidRPr="00644B33">
              <w:rPr>
                <w:rFonts w:ascii="Arial" w:hAnsi="Arial" w:cs="Arial"/>
                <w:sz w:val="16"/>
                <w:szCs w:val="16"/>
              </w:rPr>
              <w:t>.</w:t>
            </w:r>
          </w:p>
        </w:tc>
      </w:tr>
      <w:tr w:rsidR="004F42D6" w:rsidRPr="00644B33" w:rsidTr="008940CB">
        <w:tc>
          <w:tcPr>
            <w:tcW w:w="9622" w:type="dxa"/>
            <w:gridSpan w:val="11"/>
            <w:tcBorders>
              <w:bottom w:val="single" w:sz="4" w:space="0" w:color="auto"/>
            </w:tcBorders>
            <w:shd w:val="clear" w:color="auto" w:fill="C2D69B" w:themeFill="accent3" w:themeFillTint="99"/>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Knowledge evaluation (maximum 100 points)</w:t>
            </w:r>
          </w:p>
        </w:tc>
      </w:tr>
      <w:tr w:rsidR="004F42D6" w:rsidRPr="00644B33" w:rsidTr="008940CB">
        <w:tc>
          <w:tcPr>
            <w:tcW w:w="2376" w:type="dxa"/>
            <w:gridSpan w:val="3"/>
            <w:shd w:val="clear" w:color="auto" w:fill="auto"/>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Pre-examination obligations</w:t>
            </w:r>
          </w:p>
        </w:tc>
        <w:tc>
          <w:tcPr>
            <w:tcW w:w="1134" w:type="dxa"/>
            <w:shd w:val="clear" w:color="auto" w:fill="auto"/>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Mandatory</w:t>
            </w:r>
          </w:p>
        </w:tc>
        <w:tc>
          <w:tcPr>
            <w:tcW w:w="1301" w:type="dxa"/>
            <w:gridSpan w:val="2"/>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Points</w:t>
            </w:r>
          </w:p>
        </w:tc>
        <w:tc>
          <w:tcPr>
            <w:tcW w:w="2527" w:type="dxa"/>
            <w:gridSpan w:val="2"/>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Final exam (izabrati)</w:t>
            </w:r>
          </w:p>
        </w:tc>
        <w:tc>
          <w:tcPr>
            <w:tcW w:w="1134" w:type="dxa"/>
            <w:gridSpan w:val="2"/>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Mandatory</w:t>
            </w:r>
          </w:p>
        </w:tc>
        <w:tc>
          <w:tcPr>
            <w:tcW w:w="1150" w:type="dxa"/>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Points</w:t>
            </w:r>
          </w:p>
        </w:tc>
      </w:tr>
      <w:tr w:rsidR="004F42D6" w:rsidRPr="00644B33" w:rsidTr="008940CB">
        <w:tc>
          <w:tcPr>
            <w:tcW w:w="2376" w:type="dxa"/>
            <w:gridSpan w:val="3"/>
            <w:shd w:val="clear" w:color="auto" w:fill="auto"/>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Lecture attendance</w:t>
            </w:r>
          </w:p>
        </w:tc>
        <w:tc>
          <w:tcPr>
            <w:tcW w:w="1134" w:type="dxa"/>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Yes</w:t>
            </w:r>
          </w:p>
        </w:tc>
        <w:tc>
          <w:tcPr>
            <w:tcW w:w="1301" w:type="dxa"/>
            <w:gridSpan w:val="2"/>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5</w:t>
            </w:r>
          </w:p>
        </w:tc>
        <w:tc>
          <w:tcPr>
            <w:tcW w:w="2527" w:type="dxa"/>
            <w:gridSpan w:val="2"/>
            <w:shd w:val="clear" w:color="auto" w:fill="auto"/>
            <w:vAlign w:val="center"/>
          </w:tcPr>
          <w:p w:rsidR="004F42D6" w:rsidRPr="00644B33" w:rsidRDefault="004F42D6" w:rsidP="008940CB">
            <w:pPr>
              <w:jc w:val="center"/>
              <w:rPr>
                <w:rFonts w:ascii="Arial" w:hAnsi="Arial" w:cs="Arial"/>
                <w:i/>
                <w:sz w:val="16"/>
                <w:szCs w:val="16"/>
              </w:rPr>
            </w:pPr>
            <w:r w:rsidRPr="00644B33">
              <w:rPr>
                <w:rFonts w:ascii="Arial" w:hAnsi="Arial" w:cs="Arial"/>
                <w:i/>
                <w:sz w:val="16"/>
                <w:szCs w:val="16"/>
              </w:rPr>
              <w:t>Oral part of the exam</w:t>
            </w:r>
          </w:p>
        </w:tc>
        <w:tc>
          <w:tcPr>
            <w:tcW w:w="1134" w:type="dxa"/>
            <w:gridSpan w:val="2"/>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Yes</w:t>
            </w:r>
          </w:p>
        </w:tc>
        <w:tc>
          <w:tcPr>
            <w:tcW w:w="1150" w:type="dxa"/>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30</w:t>
            </w:r>
          </w:p>
        </w:tc>
      </w:tr>
      <w:tr w:rsidR="004F42D6" w:rsidRPr="00644B33" w:rsidTr="008940CB">
        <w:tc>
          <w:tcPr>
            <w:tcW w:w="2376" w:type="dxa"/>
            <w:gridSpan w:val="3"/>
            <w:shd w:val="clear" w:color="auto" w:fill="auto"/>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Test</w:t>
            </w:r>
          </w:p>
        </w:tc>
        <w:tc>
          <w:tcPr>
            <w:tcW w:w="1134" w:type="dxa"/>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Yes</w:t>
            </w:r>
          </w:p>
        </w:tc>
        <w:tc>
          <w:tcPr>
            <w:tcW w:w="1301" w:type="dxa"/>
            <w:gridSpan w:val="2"/>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5</w:t>
            </w:r>
          </w:p>
        </w:tc>
        <w:tc>
          <w:tcPr>
            <w:tcW w:w="4811" w:type="dxa"/>
            <w:gridSpan w:val="5"/>
            <w:vMerge w:val="restart"/>
            <w:shd w:val="clear" w:color="auto" w:fill="auto"/>
            <w:vAlign w:val="center"/>
          </w:tcPr>
          <w:p w:rsidR="004F42D6" w:rsidRPr="00644B33" w:rsidRDefault="004F42D6" w:rsidP="008940CB">
            <w:pPr>
              <w:jc w:val="center"/>
              <w:rPr>
                <w:rFonts w:ascii="Arial" w:hAnsi="Arial" w:cs="Arial"/>
                <w:sz w:val="16"/>
                <w:szCs w:val="16"/>
              </w:rPr>
            </w:pPr>
          </w:p>
        </w:tc>
      </w:tr>
      <w:tr w:rsidR="004F42D6" w:rsidRPr="00644B33" w:rsidTr="008940CB">
        <w:tc>
          <w:tcPr>
            <w:tcW w:w="2376" w:type="dxa"/>
            <w:gridSpan w:val="3"/>
            <w:shd w:val="clear" w:color="auto" w:fill="auto"/>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Exercise attendance</w:t>
            </w:r>
          </w:p>
        </w:tc>
        <w:tc>
          <w:tcPr>
            <w:tcW w:w="1134" w:type="dxa"/>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Yes</w:t>
            </w:r>
          </w:p>
        </w:tc>
        <w:tc>
          <w:tcPr>
            <w:tcW w:w="1301" w:type="dxa"/>
            <w:gridSpan w:val="2"/>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20</w:t>
            </w:r>
          </w:p>
        </w:tc>
        <w:tc>
          <w:tcPr>
            <w:tcW w:w="4811" w:type="dxa"/>
            <w:gridSpan w:val="5"/>
            <w:vMerge/>
            <w:shd w:val="clear" w:color="auto" w:fill="auto"/>
            <w:vAlign w:val="center"/>
          </w:tcPr>
          <w:p w:rsidR="004F42D6" w:rsidRPr="00644B33" w:rsidRDefault="004F42D6" w:rsidP="008940CB">
            <w:pPr>
              <w:jc w:val="center"/>
              <w:rPr>
                <w:rFonts w:ascii="Arial" w:hAnsi="Arial" w:cs="Arial"/>
                <w:sz w:val="16"/>
                <w:szCs w:val="16"/>
              </w:rPr>
            </w:pPr>
          </w:p>
        </w:tc>
      </w:tr>
      <w:tr w:rsidR="004F42D6" w:rsidRPr="00644B33" w:rsidTr="008940CB">
        <w:tc>
          <w:tcPr>
            <w:tcW w:w="2376" w:type="dxa"/>
            <w:gridSpan w:val="3"/>
            <w:tcBorders>
              <w:bottom w:val="single" w:sz="4" w:space="0" w:color="auto"/>
            </w:tcBorders>
            <w:shd w:val="clear" w:color="auto" w:fill="auto"/>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Seminar</w:t>
            </w:r>
          </w:p>
        </w:tc>
        <w:tc>
          <w:tcPr>
            <w:tcW w:w="1134" w:type="dxa"/>
            <w:tcBorders>
              <w:bottom w:val="single" w:sz="4" w:space="0" w:color="auto"/>
            </w:tcBorders>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Yes</w:t>
            </w:r>
          </w:p>
        </w:tc>
        <w:tc>
          <w:tcPr>
            <w:tcW w:w="1301" w:type="dxa"/>
            <w:gridSpan w:val="2"/>
            <w:tcBorders>
              <w:bottom w:val="single" w:sz="4" w:space="0" w:color="auto"/>
            </w:tcBorders>
            <w:shd w:val="clear" w:color="auto" w:fill="auto"/>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40</w:t>
            </w:r>
          </w:p>
        </w:tc>
        <w:tc>
          <w:tcPr>
            <w:tcW w:w="4811" w:type="dxa"/>
            <w:gridSpan w:val="5"/>
            <w:vMerge/>
            <w:tcBorders>
              <w:bottom w:val="single" w:sz="4" w:space="0" w:color="auto"/>
            </w:tcBorders>
            <w:shd w:val="clear" w:color="auto" w:fill="auto"/>
            <w:vAlign w:val="center"/>
          </w:tcPr>
          <w:p w:rsidR="004F42D6" w:rsidRPr="00644B33" w:rsidRDefault="004F42D6" w:rsidP="008940CB">
            <w:pPr>
              <w:jc w:val="center"/>
              <w:rPr>
                <w:rFonts w:ascii="Arial" w:hAnsi="Arial" w:cs="Arial"/>
                <w:sz w:val="16"/>
                <w:szCs w:val="16"/>
              </w:rPr>
            </w:pPr>
          </w:p>
        </w:tc>
      </w:tr>
      <w:tr w:rsidR="004F42D6" w:rsidRPr="00644B33" w:rsidTr="008940CB">
        <w:tc>
          <w:tcPr>
            <w:tcW w:w="9622" w:type="dxa"/>
            <w:gridSpan w:val="11"/>
            <w:shd w:val="clear" w:color="auto" w:fill="C2D69B" w:themeFill="accent3" w:themeFillTint="99"/>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 xml:space="preserve">Literature </w:t>
            </w:r>
          </w:p>
        </w:tc>
      </w:tr>
      <w:tr w:rsidR="004F42D6" w:rsidRPr="00644B33" w:rsidTr="008940CB">
        <w:tc>
          <w:tcPr>
            <w:tcW w:w="675" w:type="dxa"/>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Ord.</w:t>
            </w:r>
          </w:p>
        </w:tc>
        <w:tc>
          <w:tcPr>
            <w:tcW w:w="1701" w:type="dxa"/>
            <w:gridSpan w:val="2"/>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Author</w:t>
            </w:r>
          </w:p>
        </w:tc>
        <w:tc>
          <w:tcPr>
            <w:tcW w:w="2435" w:type="dxa"/>
            <w:gridSpan w:val="3"/>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Title</w:t>
            </w:r>
          </w:p>
        </w:tc>
        <w:tc>
          <w:tcPr>
            <w:tcW w:w="3661" w:type="dxa"/>
            <w:gridSpan w:val="4"/>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Publisher</w:t>
            </w:r>
          </w:p>
        </w:tc>
        <w:tc>
          <w:tcPr>
            <w:tcW w:w="1150" w:type="dxa"/>
            <w:vAlign w:val="center"/>
          </w:tcPr>
          <w:p w:rsidR="004F42D6" w:rsidRPr="00644B33" w:rsidRDefault="004F42D6" w:rsidP="008940CB">
            <w:pPr>
              <w:jc w:val="center"/>
              <w:rPr>
                <w:rFonts w:ascii="Arial" w:hAnsi="Arial" w:cs="Arial"/>
                <w:sz w:val="16"/>
                <w:szCs w:val="16"/>
              </w:rPr>
            </w:pPr>
            <w:r w:rsidRPr="00644B33">
              <w:rPr>
                <w:rFonts w:ascii="Arial" w:hAnsi="Arial" w:cs="Arial"/>
                <w:sz w:val="16"/>
                <w:szCs w:val="16"/>
              </w:rPr>
              <w:t>Year</w:t>
            </w:r>
          </w:p>
        </w:tc>
      </w:tr>
      <w:tr w:rsidR="004F42D6" w:rsidRPr="00644B33" w:rsidTr="008940CB">
        <w:tc>
          <w:tcPr>
            <w:tcW w:w="675" w:type="dxa"/>
            <w:vAlign w:val="center"/>
          </w:tcPr>
          <w:p w:rsidR="004F42D6" w:rsidRPr="00644B33" w:rsidRDefault="004F42D6" w:rsidP="004F42D6">
            <w:pPr>
              <w:pStyle w:val="ListParagraph"/>
              <w:numPr>
                <w:ilvl w:val="0"/>
                <w:numId w:val="2"/>
              </w:numPr>
              <w:jc w:val="center"/>
              <w:rPr>
                <w:rFonts w:ascii="Arial" w:hAnsi="Arial" w:cs="Arial"/>
                <w:sz w:val="16"/>
                <w:szCs w:val="16"/>
              </w:rPr>
            </w:pPr>
          </w:p>
        </w:tc>
        <w:tc>
          <w:tcPr>
            <w:tcW w:w="8947" w:type="dxa"/>
            <w:gridSpan w:val="10"/>
            <w:vAlign w:val="center"/>
          </w:tcPr>
          <w:p w:rsidR="004F42D6" w:rsidRPr="00644B33" w:rsidRDefault="004F42D6" w:rsidP="008940CB">
            <w:pPr>
              <w:pStyle w:val="Default"/>
              <w:rPr>
                <w:rFonts w:ascii="Arial" w:hAnsi="Arial" w:cs="Arial"/>
                <w:sz w:val="16"/>
                <w:szCs w:val="16"/>
              </w:rPr>
            </w:pPr>
            <w:r w:rsidRPr="00644B33">
              <w:rPr>
                <w:rFonts w:ascii="Arial" w:hAnsi="Arial" w:cs="Arial"/>
                <w:sz w:val="16"/>
                <w:szCs w:val="16"/>
              </w:rPr>
              <w:t xml:space="preserve">Injac, M., Dorić, M., Petrović, J., Tamaš, V., Gošić, J.: Zaštita jabuke u integralnoj i organskoj proizvodnji, Poljoprivredni fakultet Novi Sad, 2013. </w:t>
            </w:r>
          </w:p>
        </w:tc>
      </w:tr>
      <w:tr w:rsidR="004F42D6" w:rsidRPr="00644B33" w:rsidTr="008940CB">
        <w:tc>
          <w:tcPr>
            <w:tcW w:w="675" w:type="dxa"/>
            <w:vAlign w:val="center"/>
          </w:tcPr>
          <w:p w:rsidR="004F42D6" w:rsidRPr="00644B33" w:rsidRDefault="004F42D6" w:rsidP="004F42D6">
            <w:pPr>
              <w:pStyle w:val="ListParagraph"/>
              <w:numPr>
                <w:ilvl w:val="0"/>
                <w:numId w:val="2"/>
              </w:numPr>
              <w:jc w:val="center"/>
              <w:rPr>
                <w:rFonts w:ascii="Arial" w:hAnsi="Arial" w:cs="Arial"/>
                <w:sz w:val="16"/>
                <w:szCs w:val="16"/>
              </w:rPr>
            </w:pPr>
          </w:p>
        </w:tc>
        <w:tc>
          <w:tcPr>
            <w:tcW w:w="8947" w:type="dxa"/>
            <w:gridSpan w:val="10"/>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Keserović, Z, Korać, N., Magazin, N., Grgurević, V., Gvozdenović, D., Bijelić, S., Vračević, B: Proizvodnja voća i grožđa na malim površinama, Poljoprivredni fakultet Novi Sad, 2008.</w:t>
            </w:r>
          </w:p>
        </w:tc>
      </w:tr>
      <w:tr w:rsidR="004F42D6" w:rsidRPr="00644B33" w:rsidTr="008940CB">
        <w:tc>
          <w:tcPr>
            <w:tcW w:w="675" w:type="dxa"/>
            <w:vAlign w:val="center"/>
          </w:tcPr>
          <w:p w:rsidR="004F42D6" w:rsidRPr="00644B33" w:rsidRDefault="004F42D6" w:rsidP="004F42D6">
            <w:pPr>
              <w:pStyle w:val="ListParagraph"/>
              <w:numPr>
                <w:ilvl w:val="0"/>
                <w:numId w:val="2"/>
              </w:numPr>
              <w:jc w:val="center"/>
              <w:rPr>
                <w:rFonts w:ascii="Arial" w:hAnsi="Arial" w:cs="Arial"/>
                <w:sz w:val="16"/>
                <w:szCs w:val="16"/>
              </w:rPr>
            </w:pPr>
          </w:p>
        </w:tc>
        <w:tc>
          <w:tcPr>
            <w:tcW w:w="8947" w:type="dxa"/>
            <w:gridSpan w:val="10"/>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 xml:space="preserve">Keserović, Z., Vračević, B., Magazin, N., Bijelić, S.: Organska proizvodnja voća. Poglavlje u monografiji autora: Lazić, B., Babović, </w:t>
            </w:r>
            <w:proofErr w:type="gramStart"/>
            <w:r w:rsidRPr="00644B33">
              <w:rPr>
                <w:rFonts w:ascii="Arial" w:hAnsi="Arial" w:cs="Arial"/>
                <w:sz w:val="16"/>
                <w:szCs w:val="16"/>
              </w:rPr>
              <w:t>J</w:t>
            </w:r>
            <w:proofErr w:type="gramEnd"/>
            <w:r w:rsidRPr="00644B33">
              <w:rPr>
                <w:rFonts w:ascii="Arial" w:hAnsi="Arial" w:cs="Arial"/>
                <w:sz w:val="16"/>
                <w:szCs w:val="16"/>
              </w:rPr>
              <w:t>: Organska poljoprivreda, tom 2, str. 357-413. Institut za ratarstvo i povrtarstvo, Novi Sad, 2008.</w:t>
            </w:r>
          </w:p>
        </w:tc>
      </w:tr>
      <w:tr w:rsidR="004F42D6" w:rsidRPr="00644B33" w:rsidTr="008940CB">
        <w:tc>
          <w:tcPr>
            <w:tcW w:w="675" w:type="dxa"/>
            <w:vAlign w:val="center"/>
          </w:tcPr>
          <w:p w:rsidR="004F42D6" w:rsidRPr="00644B33" w:rsidRDefault="004F42D6" w:rsidP="004F42D6">
            <w:pPr>
              <w:pStyle w:val="ListParagraph"/>
              <w:numPr>
                <w:ilvl w:val="0"/>
                <w:numId w:val="2"/>
              </w:numPr>
              <w:jc w:val="center"/>
              <w:rPr>
                <w:rFonts w:ascii="Arial" w:hAnsi="Arial" w:cs="Arial"/>
                <w:sz w:val="16"/>
                <w:szCs w:val="16"/>
              </w:rPr>
            </w:pPr>
          </w:p>
        </w:tc>
        <w:tc>
          <w:tcPr>
            <w:tcW w:w="8947" w:type="dxa"/>
            <w:gridSpan w:val="10"/>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Korać Nada: Organsko vinogradarstvo. Zadužbina Andrejević, Beograd, 2011.</w:t>
            </w:r>
          </w:p>
        </w:tc>
      </w:tr>
      <w:tr w:rsidR="004F42D6" w:rsidRPr="00644B33" w:rsidTr="008940CB">
        <w:tc>
          <w:tcPr>
            <w:tcW w:w="675" w:type="dxa"/>
            <w:vAlign w:val="center"/>
          </w:tcPr>
          <w:p w:rsidR="004F42D6" w:rsidRPr="00644B33" w:rsidRDefault="004F42D6" w:rsidP="004F42D6">
            <w:pPr>
              <w:pStyle w:val="ListParagraph"/>
              <w:numPr>
                <w:ilvl w:val="0"/>
                <w:numId w:val="2"/>
              </w:numPr>
              <w:jc w:val="center"/>
              <w:rPr>
                <w:rFonts w:ascii="Arial" w:hAnsi="Arial" w:cs="Arial"/>
                <w:sz w:val="16"/>
                <w:szCs w:val="16"/>
              </w:rPr>
            </w:pPr>
          </w:p>
        </w:tc>
        <w:tc>
          <w:tcPr>
            <w:tcW w:w="8947" w:type="dxa"/>
            <w:gridSpan w:val="10"/>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 xml:space="preserve">Korać Nada: Organska proizvodnja grožđa, poglavlje u monografiji autora: Lazić, B., Babović, </w:t>
            </w:r>
            <w:proofErr w:type="gramStart"/>
            <w:r w:rsidRPr="00644B33">
              <w:rPr>
                <w:rFonts w:ascii="Arial" w:hAnsi="Arial" w:cs="Arial"/>
                <w:sz w:val="16"/>
                <w:szCs w:val="16"/>
              </w:rPr>
              <w:t>J</w:t>
            </w:r>
            <w:proofErr w:type="gramEnd"/>
            <w:r w:rsidRPr="00644B33">
              <w:rPr>
                <w:rFonts w:ascii="Arial" w:hAnsi="Arial" w:cs="Arial"/>
                <w:sz w:val="16"/>
                <w:szCs w:val="16"/>
              </w:rPr>
              <w:t>: Organska poljoprivreda, tom 2, str. 415-461. Institut za ratarstvo i povrtarstvo, Novi Sad, 2008.</w:t>
            </w:r>
          </w:p>
        </w:tc>
      </w:tr>
      <w:tr w:rsidR="004F42D6" w:rsidRPr="00644B33" w:rsidTr="008940CB">
        <w:tc>
          <w:tcPr>
            <w:tcW w:w="675" w:type="dxa"/>
            <w:vAlign w:val="center"/>
          </w:tcPr>
          <w:p w:rsidR="004F42D6" w:rsidRPr="00644B33" w:rsidRDefault="004F42D6" w:rsidP="004F42D6">
            <w:pPr>
              <w:pStyle w:val="ListParagraph"/>
              <w:numPr>
                <w:ilvl w:val="0"/>
                <w:numId w:val="2"/>
              </w:numPr>
              <w:jc w:val="center"/>
              <w:rPr>
                <w:rFonts w:ascii="Arial" w:hAnsi="Arial" w:cs="Arial"/>
                <w:sz w:val="16"/>
                <w:szCs w:val="16"/>
              </w:rPr>
            </w:pPr>
          </w:p>
        </w:tc>
        <w:tc>
          <w:tcPr>
            <w:tcW w:w="8947" w:type="dxa"/>
            <w:gridSpan w:val="10"/>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Lind, K., Lafer, G., Schloffer, K., Innerhofer, G., Meister, H: Organic Fruit Growing, CAB International, 2003.</w:t>
            </w:r>
          </w:p>
        </w:tc>
      </w:tr>
      <w:tr w:rsidR="004F42D6" w:rsidRPr="00644B33" w:rsidTr="008940CB">
        <w:tc>
          <w:tcPr>
            <w:tcW w:w="675" w:type="dxa"/>
            <w:vAlign w:val="center"/>
          </w:tcPr>
          <w:p w:rsidR="004F42D6" w:rsidRPr="00644B33" w:rsidRDefault="004F42D6" w:rsidP="004F42D6">
            <w:pPr>
              <w:pStyle w:val="ListParagraph"/>
              <w:numPr>
                <w:ilvl w:val="0"/>
                <w:numId w:val="2"/>
              </w:numPr>
              <w:jc w:val="center"/>
              <w:rPr>
                <w:rFonts w:ascii="Arial" w:hAnsi="Arial" w:cs="Arial"/>
                <w:sz w:val="16"/>
                <w:szCs w:val="16"/>
              </w:rPr>
            </w:pPr>
          </w:p>
        </w:tc>
        <w:tc>
          <w:tcPr>
            <w:tcW w:w="8947" w:type="dxa"/>
            <w:gridSpan w:val="10"/>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Magazin, N., Keserović, Z., Milić, B., Dorić, M., Gošić, J.: Berba i čuvanje plodova jabuke iz integralne proizvodnje, Poljoprivredni fakultet Novi Sad, 2013.</w:t>
            </w:r>
          </w:p>
        </w:tc>
      </w:tr>
      <w:tr w:rsidR="004F42D6" w:rsidRPr="00644B33" w:rsidTr="008940CB">
        <w:tc>
          <w:tcPr>
            <w:tcW w:w="675" w:type="dxa"/>
            <w:vAlign w:val="center"/>
          </w:tcPr>
          <w:p w:rsidR="004F42D6" w:rsidRPr="00644B33" w:rsidRDefault="004F42D6" w:rsidP="004F42D6">
            <w:pPr>
              <w:pStyle w:val="ListParagraph"/>
              <w:numPr>
                <w:ilvl w:val="0"/>
                <w:numId w:val="2"/>
              </w:numPr>
              <w:jc w:val="center"/>
              <w:rPr>
                <w:rFonts w:ascii="Arial" w:hAnsi="Arial" w:cs="Arial"/>
                <w:sz w:val="16"/>
                <w:szCs w:val="16"/>
              </w:rPr>
            </w:pPr>
          </w:p>
        </w:tc>
        <w:tc>
          <w:tcPr>
            <w:tcW w:w="8947" w:type="dxa"/>
            <w:gridSpan w:val="10"/>
            <w:vAlign w:val="center"/>
          </w:tcPr>
          <w:p w:rsidR="004F42D6" w:rsidRPr="00644B33" w:rsidRDefault="004F42D6" w:rsidP="008940CB">
            <w:pPr>
              <w:rPr>
                <w:rFonts w:ascii="Arial" w:hAnsi="Arial" w:cs="Arial"/>
                <w:sz w:val="16"/>
                <w:szCs w:val="16"/>
              </w:rPr>
            </w:pPr>
            <w:r w:rsidRPr="00644B33">
              <w:rPr>
                <w:rFonts w:ascii="Arial" w:hAnsi="Arial" w:cs="Arial"/>
                <w:sz w:val="16"/>
                <w:szCs w:val="16"/>
              </w:rPr>
              <w:t>Regner, F: Integralna proizvodnja u vinogradarstvu (poglavlje u knjizi: Priručnik za proizvođače grožđa i vina). Poljoprivredni fakultet, Novi Sad, 2011</w:t>
            </w:r>
          </w:p>
        </w:tc>
      </w:tr>
    </w:tbl>
    <w:tbl>
      <w:tblPr>
        <w:tblStyle w:val="TableGrid"/>
        <w:tblW w:w="0" w:type="auto"/>
        <w:tblLook w:val="04A0"/>
      </w:tblPr>
      <w:tblGrid>
        <w:gridCol w:w="1797"/>
        <w:gridCol w:w="6022"/>
        <w:gridCol w:w="1424"/>
      </w:tblGrid>
      <w:tr w:rsidR="004F42D6" w:rsidRPr="002B5DC2" w:rsidTr="008940CB">
        <w:trPr>
          <w:trHeight w:val="694"/>
        </w:trPr>
        <w:tc>
          <w:tcPr>
            <w:tcW w:w="1818" w:type="dxa"/>
            <w:vMerge w:val="restart"/>
            <w:vAlign w:val="center"/>
          </w:tcPr>
          <w:p w:rsidR="004F42D6" w:rsidRPr="002B5DC2" w:rsidRDefault="004F42D6" w:rsidP="008940CB">
            <w:pPr>
              <w:jc w:val="center"/>
              <w:rPr>
                <w:sz w:val="16"/>
                <w:szCs w:val="16"/>
              </w:rPr>
            </w:pPr>
            <w:r w:rsidRPr="002B5DC2">
              <w:rPr>
                <w:noProof/>
                <w:sz w:val="16"/>
                <w:szCs w:val="16"/>
              </w:rPr>
              <w:drawing>
                <wp:inline distT="0" distB="0" distL="0" distR="0">
                  <wp:extent cx="836195" cy="782053"/>
                  <wp:effectExtent l="0" t="0" r="0" b="0"/>
                  <wp:docPr id="8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4F42D6" w:rsidRPr="002B5DC2" w:rsidRDefault="004F42D6" w:rsidP="008940CB">
            <w:pPr>
              <w:jc w:val="center"/>
              <w:rPr>
                <w:rFonts w:ascii="Arial" w:hAnsi="Arial" w:cs="Arial"/>
                <w:sz w:val="16"/>
                <w:szCs w:val="16"/>
              </w:rPr>
            </w:pPr>
            <w:r w:rsidRPr="002B5DC2">
              <w:rPr>
                <w:rFonts w:ascii="Arial" w:hAnsi="Arial" w:cs="Arial"/>
                <w:sz w:val="16"/>
                <w:szCs w:val="16"/>
              </w:rPr>
              <w:t>UNIVERSITY OF NOVI SAD</w:t>
            </w:r>
          </w:p>
          <w:p w:rsidR="004F42D6" w:rsidRPr="002B5DC2" w:rsidRDefault="004F42D6" w:rsidP="008940CB">
            <w:pPr>
              <w:jc w:val="center"/>
              <w:rPr>
                <w:rFonts w:ascii="Arial" w:hAnsi="Arial" w:cs="Arial"/>
                <w:sz w:val="16"/>
                <w:szCs w:val="16"/>
              </w:rPr>
            </w:pPr>
          </w:p>
          <w:p w:rsidR="004F42D6" w:rsidRPr="002B5DC2" w:rsidRDefault="004F42D6" w:rsidP="008940CB">
            <w:pPr>
              <w:jc w:val="center"/>
              <w:rPr>
                <w:rFonts w:ascii="Arial" w:hAnsi="Arial" w:cs="Arial"/>
                <w:sz w:val="16"/>
                <w:szCs w:val="16"/>
              </w:rPr>
            </w:pPr>
            <w:r w:rsidRPr="002B5DC2">
              <w:rPr>
                <w:rFonts w:ascii="Arial" w:hAnsi="Arial" w:cs="Arial"/>
                <w:sz w:val="16"/>
                <w:szCs w:val="16"/>
              </w:rPr>
              <w:t>FACULTY OF AGRICULTURE 21000 NOVI SAD, TRG DOSITEJA OBRADOVIĆA 8</w:t>
            </w:r>
          </w:p>
        </w:tc>
        <w:tc>
          <w:tcPr>
            <w:tcW w:w="1432" w:type="dxa"/>
            <w:vMerge w:val="restart"/>
            <w:vAlign w:val="center"/>
          </w:tcPr>
          <w:p w:rsidR="004F42D6" w:rsidRPr="002B5DC2" w:rsidRDefault="004F42D6" w:rsidP="008940CB">
            <w:pPr>
              <w:jc w:val="center"/>
              <w:rPr>
                <w:sz w:val="16"/>
                <w:szCs w:val="16"/>
              </w:rPr>
            </w:pPr>
            <w:r w:rsidRPr="002B5DC2">
              <w:rPr>
                <w:noProof/>
                <w:sz w:val="16"/>
                <w:szCs w:val="16"/>
              </w:rPr>
              <w:drawing>
                <wp:inline distT="0" distB="0" distL="0" distR="0">
                  <wp:extent cx="677739" cy="661736"/>
                  <wp:effectExtent l="19050" t="0" r="8061" b="0"/>
                  <wp:docPr id="9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F42D6" w:rsidRPr="002B5DC2" w:rsidTr="008940CB">
        <w:trPr>
          <w:trHeight w:val="1040"/>
        </w:trPr>
        <w:tc>
          <w:tcPr>
            <w:tcW w:w="1818" w:type="dxa"/>
            <w:vMerge/>
            <w:tcBorders>
              <w:bottom w:val="single" w:sz="4" w:space="0" w:color="auto"/>
            </w:tcBorders>
          </w:tcPr>
          <w:p w:rsidR="004F42D6" w:rsidRPr="002B5DC2" w:rsidRDefault="004F42D6" w:rsidP="008940CB">
            <w:pPr>
              <w:rPr>
                <w:sz w:val="16"/>
                <w:szCs w:val="16"/>
              </w:rPr>
            </w:pPr>
          </w:p>
        </w:tc>
        <w:tc>
          <w:tcPr>
            <w:tcW w:w="6372" w:type="dxa"/>
            <w:tcBorders>
              <w:bottom w:val="single" w:sz="4" w:space="0" w:color="auto"/>
            </w:tcBorders>
            <w:shd w:val="clear" w:color="auto" w:fill="C2D69B" w:themeFill="accent3" w:themeFillTint="99"/>
            <w:vAlign w:val="center"/>
          </w:tcPr>
          <w:p w:rsidR="004F42D6" w:rsidRPr="002B5DC2" w:rsidRDefault="004F42D6" w:rsidP="008940CB">
            <w:pPr>
              <w:jc w:val="center"/>
              <w:rPr>
                <w:sz w:val="16"/>
                <w:szCs w:val="16"/>
              </w:rPr>
            </w:pPr>
            <w:r w:rsidRPr="002B5DC2">
              <w:rPr>
                <w:sz w:val="16"/>
                <w:szCs w:val="16"/>
              </w:rPr>
              <w:t>Study Programme Accreditation</w:t>
            </w:r>
          </w:p>
          <w:p w:rsidR="004F42D6" w:rsidRPr="002B5DC2" w:rsidRDefault="004F42D6" w:rsidP="008940CB">
            <w:pPr>
              <w:jc w:val="center"/>
              <w:rPr>
                <w:sz w:val="16"/>
                <w:szCs w:val="16"/>
              </w:rPr>
            </w:pPr>
          </w:p>
          <w:p w:rsidR="004F42D6" w:rsidRDefault="004F42D6" w:rsidP="008940CB">
            <w:pPr>
              <w:jc w:val="center"/>
              <w:rPr>
                <w:rFonts w:ascii="Arial" w:hAnsi="Arial" w:cs="Arial"/>
                <w:sz w:val="16"/>
                <w:szCs w:val="16"/>
              </w:rPr>
            </w:pPr>
            <w:r w:rsidRPr="002B5DC2">
              <w:rPr>
                <w:rFonts w:ascii="Arial" w:hAnsi="Arial" w:cs="Arial"/>
                <w:sz w:val="16"/>
                <w:szCs w:val="16"/>
              </w:rPr>
              <w:t>UNDERGRADUATE ACADEMIC STUDIES</w:t>
            </w:r>
          </w:p>
          <w:p w:rsidR="004F42D6" w:rsidRPr="004F42D6" w:rsidRDefault="004F42D6" w:rsidP="004F42D6">
            <w:pPr>
              <w:jc w:val="center"/>
              <w:rPr>
                <w:rFonts w:ascii="Arial" w:hAnsi="Arial" w:cs="Arial"/>
                <w:b/>
                <w:sz w:val="20"/>
                <w:szCs w:val="20"/>
              </w:rPr>
            </w:pPr>
            <w:r w:rsidRPr="004F42D6">
              <w:rPr>
                <w:rFonts w:ascii="Arial" w:hAnsi="Arial" w:cs="Arial"/>
                <w:b/>
                <w:sz w:val="20"/>
                <w:szCs w:val="20"/>
              </w:rPr>
              <w:t>Agroecology and environmental Protection</w:t>
            </w:r>
          </w:p>
        </w:tc>
        <w:tc>
          <w:tcPr>
            <w:tcW w:w="1432" w:type="dxa"/>
            <w:vMerge/>
            <w:tcBorders>
              <w:bottom w:val="single" w:sz="4" w:space="0" w:color="auto"/>
            </w:tcBorders>
          </w:tcPr>
          <w:p w:rsidR="004F42D6" w:rsidRPr="002B5DC2" w:rsidRDefault="004F42D6" w:rsidP="008940CB">
            <w:pPr>
              <w:rPr>
                <w:sz w:val="16"/>
                <w:szCs w:val="16"/>
              </w:rPr>
            </w:pPr>
          </w:p>
        </w:tc>
      </w:tr>
      <w:tr w:rsidR="004F42D6" w:rsidRPr="002B5DC2" w:rsidTr="008940CB">
        <w:tc>
          <w:tcPr>
            <w:tcW w:w="9622" w:type="dxa"/>
            <w:gridSpan w:val="3"/>
            <w:tcBorders>
              <w:left w:val="nil"/>
              <w:bottom w:val="nil"/>
              <w:right w:val="nil"/>
            </w:tcBorders>
          </w:tcPr>
          <w:p w:rsidR="004F42D6" w:rsidRPr="002B5DC2" w:rsidRDefault="004F42D6" w:rsidP="004F42D6">
            <w:pPr>
              <w:rPr>
                <w:rFonts w:ascii="Arial" w:hAnsi="Arial" w:cs="Arial"/>
                <w:sz w:val="16"/>
                <w:szCs w:val="16"/>
              </w:rPr>
            </w:pPr>
          </w:p>
        </w:tc>
      </w:tr>
    </w:tbl>
    <w:p w:rsidR="00520682" w:rsidRDefault="00520682">
      <w:r>
        <w:br w:type="page"/>
      </w:r>
    </w:p>
    <w:tbl>
      <w:tblPr>
        <w:tblStyle w:val="TableGrid"/>
        <w:tblpPr w:leftFromText="180" w:rightFromText="180" w:vertAnchor="page" w:horzAnchor="margin" w:tblpY="3420"/>
        <w:tblW w:w="0" w:type="auto"/>
        <w:tblLook w:val="04A0"/>
      </w:tblPr>
      <w:tblGrid>
        <w:gridCol w:w="676"/>
        <w:gridCol w:w="1379"/>
        <w:gridCol w:w="256"/>
        <w:gridCol w:w="1114"/>
        <w:gridCol w:w="511"/>
        <w:gridCol w:w="712"/>
        <w:gridCol w:w="1036"/>
        <w:gridCol w:w="1345"/>
        <w:gridCol w:w="425"/>
        <w:gridCol w:w="689"/>
        <w:gridCol w:w="1100"/>
      </w:tblGrid>
      <w:tr w:rsidR="00F74466" w:rsidTr="00A77DDA">
        <w:trPr>
          <w:trHeight w:val="420"/>
        </w:trPr>
        <w:tc>
          <w:tcPr>
            <w:tcW w:w="2092" w:type="dxa"/>
            <w:gridSpan w:val="2"/>
            <w:shd w:val="clear" w:color="auto" w:fill="C2D69B" w:themeFill="accent3" w:themeFillTint="99"/>
            <w:vAlign w:val="center"/>
          </w:tcPr>
          <w:p w:rsidR="00F74466" w:rsidRPr="009E2BF4" w:rsidRDefault="00F74466" w:rsidP="00A77DDA">
            <w:pPr>
              <w:rPr>
                <w:rFonts w:ascii="Arial" w:hAnsi="Arial" w:cs="Arial"/>
                <w:sz w:val="16"/>
                <w:szCs w:val="16"/>
              </w:rPr>
            </w:pPr>
            <w:r w:rsidRPr="009E2BF4">
              <w:rPr>
                <w:rFonts w:ascii="Arial" w:hAnsi="Arial" w:cs="Arial"/>
                <w:sz w:val="16"/>
                <w:szCs w:val="16"/>
              </w:rPr>
              <w:lastRenderedPageBreak/>
              <w:t>Course:</w:t>
            </w:r>
          </w:p>
        </w:tc>
        <w:tc>
          <w:tcPr>
            <w:tcW w:w="7530" w:type="dxa"/>
            <w:gridSpan w:val="9"/>
            <w:vMerge w:val="restart"/>
            <w:vAlign w:val="center"/>
          </w:tcPr>
          <w:p w:rsidR="00F74466" w:rsidRPr="009E2BF4" w:rsidRDefault="00F74466" w:rsidP="00A77DDA">
            <w:pPr>
              <w:jc w:val="center"/>
              <w:rPr>
                <w:rFonts w:ascii="Arial" w:hAnsi="Arial" w:cs="Arial"/>
                <w:i/>
                <w:sz w:val="18"/>
                <w:szCs w:val="18"/>
              </w:rPr>
            </w:pPr>
            <w:r>
              <w:rPr>
                <w:rFonts w:ascii="Arial" w:hAnsi="Arial" w:cs="Arial"/>
                <w:i/>
                <w:sz w:val="18"/>
                <w:szCs w:val="18"/>
              </w:rPr>
              <w:t>Biological contamination of agricultural products</w:t>
            </w:r>
          </w:p>
        </w:tc>
      </w:tr>
      <w:tr w:rsidR="00F74466" w:rsidTr="00A77DDA">
        <w:tc>
          <w:tcPr>
            <w:tcW w:w="2092" w:type="dxa"/>
            <w:gridSpan w:val="2"/>
            <w:vAlign w:val="center"/>
          </w:tcPr>
          <w:p w:rsidR="00F74466" w:rsidRPr="009E2BF4" w:rsidRDefault="00F74466" w:rsidP="00A77DDA">
            <w:pPr>
              <w:rPr>
                <w:rFonts w:ascii="Arial" w:hAnsi="Arial" w:cs="Arial"/>
                <w:sz w:val="16"/>
                <w:szCs w:val="16"/>
              </w:rPr>
            </w:pPr>
            <w:r w:rsidRPr="009E2BF4">
              <w:rPr>
                <w:rFonts w:ascii="Arial" w:hAnsi="Arial" w:cs="Arial"/>
                <w:sz w:val="16"/>
                <w:szCs w:val="16"/>
              </w:rPr>
              <w:t>Course id:</w:t>
            </w:r>
            <w:r w:rsidRPr="00FE2407">
              <w:rPr>
                <w:rFonts w:ascii="Arial" w:hAnsi="Arial" w:cs="Arial"/>
                <w:sz w:val="16"/>
                <w:szCs w:val="16"/>
              </w:rPr>
              <w:t>3OAG6O26</w:t>
            </w:r>
          </w:p>
        </w:tc>
        <w:tc>
          <w:tcPr>
            <w:tcW w:w="7530" w:type="dxa"/>
            <w:gridSpan w:val="9"/>
            <w:vMerge/>
          </w:tcPr>
          <w:p w:rsidR="00F74466" w:rsidRDefault="00F74466" w:rsidP="00A77DDA"/>
        </w:tc>
      </w:tr>
      <w:tr w:rsidR="00F74466" w:rsidTr="00A77DDA">
        <w:tc>
          <w:tcPr>
            <w:tcW w:w="2092" w:type="dxa"/>
            <w:gridSpan w:val="2"/>
            <w:vAlign w:val="center"/>
          </w:tcPr>
          <w:p w:rsidR="00F74466" w:rsidRPr="009E2BF4" w:rsidRDefault="00F74466" w:rsidP="00A77DDA">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5</w:t>
            </w:r>
          </w:p>
        </w:tc>
        <w:tc>
          <w:tcPr>
            <w:tcW w:w="7530" w:type="dxa"/>
            <w:gridSpan w:val="9"/>
            <w:vMerge/>
          </w:tcPr>
          <w:p w:rsidR="00F74466" w:rsidRDefault="00F74466" w:rsidP="00A77DDA"/>
        </w:tc>
      </w:tr>
      <w:tr w:rsidR="00F74466" w:rsidTr="00A77DDA">
        <w:tc>
          <w:tcPr>
            <w:tcW w:w="2092" w:type="dxa"/>
            <w:gridSpan w:val="2"/>
            <w:vAlign w:val="center"/>
          </w:tcPr>
          <w:p w:rsidR="00F74466" w:rsidRPr="00F74466" w:rsidRDefault="00F74466" w:rsidP="00A77DDA">
            <w:pPr>
              <w:rPr>
                <w:rFonts w:ascii="Arial" w:hAnsi="Arial" w:cs="Arial"/>
                <w:sz w:val="16"/>
                <w:szCs w:val="16"/>
              </w:rPr>
            </w:pPr>
            <w:r w:rsidRPr="00F74466">
              <w:rPr>
                <w:rFonts w:ascii="Arial" w:hAnsi="Arial" w:cs="Arial"/>
                <w:sz w:val="16"/>
                <w:szCs w:val="16"/>
              </w:rPr>
              <w:t xml:space="preserve">Teacher: </w:t>
            </w:r>
          </w:p>
        </w:tc>
        <w:tc>
          <w:tcPr>
            <w:tcW w:w="7530" w:type="dxa"/>
            <w:gridSpan w:val="9"/>
          </w:tcPr>
          <w:p w:rsidR="00F74466" w:rsidRPr="00F74466" w:rsidRDefault="00F74466" w:rsidP="00F74466">
            <w:pPr>
              <w:rPr>
                <w:rFonts w:ascii="Arial" w:hAnsi="Arial" w:cs="Arial"/>
                <w:sz w:val="16"/>
                <w:szCs w:val="16"/>
              </w:rPr>
            </w:pPr>
            <w:r w:rsidRPr="00F74466">
              <w:rPr>
                <w:rFonts w:ascii="Arial" w:hAnsi="Arial" w:cs="Arial"/>
                <w:sz w:val="16"/>
                <w:szCs w:val="16"/>
              </w:rPr>
              <w:t>Dr Radmila S. Almaši, Dr Ferenc F. Bagi</w:t>
            </w:r>
            <w:r>
              <w:rPr>
                <w:rFonts w:ascii="Arial" w:hAnsi="Arial" w:cs="Arial"/>
                <w:sz w:val="16"/>
                <w:szCs w:val="16"/>
              </w:rPr>
              <w:t>,</w:t>
            </w:r>
            <w:r w:rsidRPr="00F74466">
              <w:rPr>
                <w:rFonts w:ascii="Arial" w:hAnsi="Arial" w:cs="Arial"/>
                <w:sz w:val="16"/>
                <w:szCs w:val="16"/>
              </w:rPr>
              <w:t xml:space="preserve"> Dr Aleksandra M. Popović, Dr Dragana B. Budakov</w:t>
            </w:r>
          </w:p>
        </w:tc>
      </w:tr>
      <w:tr w:rsidR="00F74466" w:rsidTr="00A77DDA">
        <w:tc>
          <w:tcPr>
            <w:tcW w:w="2092" w:type="dxa"/>
            <w:gridSpan w:val="2"/>
            <w:tcBorders>
              <w:bottom w:val="single" w:sz="4" w:space="0" w:color="auto"/>
            </w:tcBorders>
            <w:vAlign w:val="center"/>
          </w:tcPr>
          <w:p w:rsidR="00F74466" w:rsidRPr="00F74466" w:rsidRDefault="00F74466" w:rsidP="00A77DDA">
            <w:pPr>
              <w:rPr>
                <w:rFonts w:ascii="Arial" w:hAnsi="Arial" w:cs="Arial"/>
                <w:sz w:val="16"/>
                <w:szCs w:val="16"/>
              </w:rPr>
            </w:pPr>
            <w:r w:rsidRPr="00F74466">
              <w:rPr>
                <w:rFonts w:ascii="Arial" w:hAnsi="Arial" w:cs="Arial"/>
                <w:sz w:val="16"/>
                <w:szCs w:val="16"/>
              </w:rPr>
              <w:t>Course status</w:t>
            </w:r>
          </w:p>
        </w:tc>
        <w:tc>
          <w:tcPr>
            <w:tcW w:w="7530" w:type="dxa"/>
            <w:gridSpan w:val="9"/>
            <w:tcBorders>
              <w:bottom w:val="single" w:sz="4" w:space="0" w:color="auto"/>
            </w:tcBorders>
          </w:tcPr>
          <w:p w:rsidR="00F74466" w:rsidRPr="00F74466" w:rsidRDefault="00F74466" w:rsidP="00A77DDA">
            <w:pPr>
              <w:rPr>
                <w:rFonts w:ascii="Arial" w:hAnsi="Arial" w:cs="Arial"/>
                <w:sz w:val="16"/>
                <w:szCs w:val="16"/>
              </w:rPr>
            </w:pPr>
            <w:r w:rsidRPr="00F74466">
              <w:rPr>
                <w:rFonts w:ascii="Arial" w:hAnsi="Arial" w:cs="Arial"/>
                <w:sz w:val="16"/>
                <w:szCs w:val="16"/>
              </w:rPr>
              <w:t>Mandatory</w:t>
            </w:r>
          </w:p>
        </w:tc>
      </w:tr>
      <w:tr w:rsidR="00F74466" w:rsidTr="00A77DDA">
        <w:trPr>
          <w:trHeight w:val="227"/>
        </w:trPr>
        <w:tc>
          <w:tcPr>
            <w:tcW w:w="9622" w:type="dxa"/>
            <w:gridSpan w:val="11"/>
            <w:tcBorders>
              <w:bottom w:val="single" w:sz="4" w:space="0" w:color="auto"/>
            </w:tcBorders>
            <w:shd w:val="clear" w:color="auto" w:fill="C2D69B" w:themeFill="accent3" w:themeFillTint="99"/>
            <w:vAlign w:val="center"/>
          </w:tcPr>
          <w:p w:rsidR="00F74466" w:rsidRPr="00F74466" w:rsidRDefault="00F74466" w:rsidP="00A77DDA">
            <w:pPr>
              <w:rPr>
                <w:rFonts w:ascii="Arial" w:hAnsi="Arial" w:cs="Arial"/>
                <w:sz w:val="16"/>
                <w:szCs w:val="16"/>
              </w:rPr>
            </w:pPr>
            <w:r w:rsidRPr="00F74466">
              <w:rPr>
                <w:rFonts w:ascii="Arial" w:hAnsi="Arial" w:cs="Arial"/>
                <w:sz w:val="16"/>
                <w:szCs w:val="16"/>
              </w:rPr>
              <w:t>Number of active teaching classes (weekly)</w:t>
            </w:r>
          </w:p>
        </w:tc>
      </w:tr>
      <w:tr w:rsidR="00F74466" w:rsidTr="00A77DDA">
        <w:trPr>
          <w:trHeight w:val="227"/>
        </w:trPr>
        <w:tc>
          <w:tcPr>
            <w:tcW w:w="2092" w:type="dxa"/>
            <w:gridSpan w:val="2"/>
            <w:tcBorders>
              <w:bottom w:val="single" w:sz="4" w:space="0" w:color="auto"/>
            </w:tcBorders>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Lectures: 3</w:t>
            </w:r>
          </w:p>
        </w:tc>
        <w:tc>
          <w:tcPr>
            <w:tcW w:w="1985" w:type="dxa"/>
            <w:gridSpan w:val="3"/>
            <w:tcBorders>
              <w:bottom w:val="single" w:sz="4" w:space="0" w:color="auto"/>
            </w:tcBorders>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Other classes:</w:t>
            </w:r>
          </w:p>
        </w:tc>
      </w:tr>
      <w:tr w:rsidR="00F74466" w:rsidRPr="005E42D1" w:rsidTr="00A77DDA">
        <w:tc>
          <w:tcPr>
            <w:tcW w:w="2092" w:type="dxa"/>
            <w:gridSpan w:val="2"/>
            <w:shd w:val="clear" w:color="auto" w:fill="C2D69B" w:themeFill="accent3" w:themeFillTint="99"/>
            <w:vAlign w:val="center"/>
          </w:tcPr>
          <w:p w:rsidR="00F74466" w:rsidRPr="00F74466" w:rsidRDefault="00F74466" w:rsidP="00A77DDA">
            <w:pPr>
              <w:rPr>
                <w:rFonts w:ascii="Arial" w:hAnsi="Arial" w:cs="Arial"/>
                <w:sz w:val="16"/>
                <w:szCs w:val="16"/>
              </w:rPr>
            </w:pPr>
            <w:r w:rsidRPr="00F74466">
              <w:rPr>
                <w:rFonts w:ascii="Arial" w:hAnsi="Arial" w:cs="Arial"/>
                <w:sz w:val="16"/>
                <w:szCs w:val="16"/>
              </w:rPr>
              <w:t>Precondition courses</w:t>
            </w:r>
          </w:p>
        </w:tc>
        <w:tc>
          <w:tcPr>
            <w:tcW w:w="7530" w:type="dxa"/>
            <w:gridSpan w:val="9"/>
            <w:shd w:val="clear" w:color="auto" w:fill="C2D69B" w:themeFill="accent3" w:themeFillTint="99"/>
            <w:vAlign w:val="center"/>
          </w:tcPr>
          <w:p w:rsidR="00F74466" w:rsidRPr="00F74466" w:rsidRDefault="00F74466" w:rsidP="00A77DDA">
            <w:pPr>
              <w:rPr>
                <w:rFonts w:ascii="Arial" w:hAnsi="Arial" w:cs="Arial"/>
                <w:sz w:val="16"/>
                <w:szCs w:val="16"/>
              </w:rPr>
            </w:pPr>
            <w:r w:rsidRPr="00F74466">
              <w:rPr>
                <w:rFonts w:ascii="Arial" w:hAnsi="Arial" w:cs="Arial"/>
                <w:sz w:val="16"/>
                <w:szCs w:val="16"/>
              </w:rPr>
              <w:t>Microbiology</w:t>
            </w:r>
          </w:p>
        </w:tc>
      </w:tr>
      <w:tr w:rsidR="00F74466" w:rsidTr="00A77DDA">
        <w:tc>
          <w:tcPr>
            <w:tcW w:w="9622" w:type="dxa"/>
            <w:gridSpan w:val="11"/>
          </w:tcPr>
          <w:p w:rsidR="00F74466" w:rsidRPr="00F74466" w:rsidRDefault="00F74466" w:rsidP="002F777A">
            <w:pPr>
              <w:pStyle w:val="ListParagraph"/>
              <w:numPr>
                <w:ilvl w:val="0"/>
                <w:numId w:val="44"/>
              </w:numPr>
              <w:ind w:left="284" w:hanging="284"/>
              <w:rPr>
                <w:rFonts w:ascii="Arial" w:hAnsi="Arial" w:cs="Arial"/>
                <w:sz w:val="16"/>
                <w:szCs w:val="16"/>
              </w:rPr>
            </w:pPr>
            <w:r w:rsidRPr="00F74466">
              <w:rPr>
                <w:rFonts w:ascii="Arial" w:hAnsi="Arial" w:cs="Arial"/>
                <w:sz w:val="16"/>
                <w:szCs w:val="16"/>
              </w:rPr>
              <w:t>Educational goal</w:t>
            </w:r>
          </w:p>
          <w:p w:rsidR="00F74466" w:rsidRPr="00F74466" w:rsidRDefault="00F74466" w:rsidP="00A77DDA">
            <w:pPr>
              <w:rPr>
                <w:rFonts w:ascii="Arial" w:hAnsi="Arial" w:cs="Arial"/>
                <w:sz w:val="16"/>
                <w:szCs w:val="16"/>
              </w:rPr>
            </w:pPr>
            <w:r w:rsidRPr="00F74466">
              <w:rPr>
                <w:rFonts w:ascii="Arial" w:hAnsi="Arial" w:cs="Arial"/>
                <w:sz w:val="16"/>
                <w:szCs w:val="16"/>
              </w:rPr>
              <w:t>Introduction to the harmfulness of contamination of agricultural products by biological contaminants, sources of biological contamination of food. Introducing the biological contaminants of food, conditions for their development and preventive measures in order to prevent the formation of harmful metabolites (mycotoxins) in agricultural products, as well as measures to eliminate pests. Possibilities to decontaminate agricultural products.</w:t>
            </w:r>
          </w:p>
        </w:tc>
      </w:tr>
      <w:tr w:rsidR="00F74466" w:rsidTr="00A77DDA">
        <w:tc>
          <w:tcPr>
            <w:tcW w:w="9622" w:type="dxa"/>
            <w:gridSpan w:val="11"/>
          </w:tcPr>
          <w:p w:rsidR="00F74466" w:rsidRPr="00F74466" w:rsidRDefault="00F74466" w:rsidP="002F777A">
            <w:pPr>
              <w:pStyle w:val="ListParagraph"/>
              <w:numPr>
                <w:ilvl w:val="0"/>
                <w:numId w:val="44"/>
              </w:numPr>
              <w:ind w:left="284" w:hanging="284"/>
              <w:rPr>
                <w:rFonts w:ascii="Arial" w:hAnsi="Arial" w:cs="Arial"/>
                <w:sz w:val="16"/>
                <w:szCs w:val="16"/>
              </w:rPr>
            </w:pPr>
            <w:r w:rsidRPr="00F74466">
              <w:rPr>
                <w:rFonts w:ascii="Arial" w:hAnsi="Arial" w:cs="Arial"/>
                <w:sz w:val="16"/>
                <w:szCs w:val="16"/>
              </w:rPr>
              <w:t>Educational outcomes</w:t>
            </w:r>
          </w:p>
          <w:p w:rsidR="00F74466" w:rsidRPr="00F74466" w:rsidRDefault="00F74466" w:rsidP="00A77DDA">
            <w:pPr>
              <w:rPr>
                <w:rFonts w:ascii="Arial" w:hAnsi="Arial" w:cs="Arial"/>
                <w:sz w:val="16"/>
                <w:szCs w:val="16"/>
              </w:rPr>
            </w:pPr>
            <w:r w:rsidRPr="00F74466">
              <w:rPr>
                <w:rFonts w:ascii="Arial" w:hAnsi="Arial" w:cs="Arial"/>
                <w:sz w:val="16"/>
                <w:szCs w:val="16"/>
              </w:rPr>
              <w:t xml:space="preserve">The production of safe food and feed, without the presence of pests and mycotoxins. </w:t>
            </w:r>
          </w:p>
        </w:tc>
      </w:tr>
      <w:tr w:rsidR="00F74466" w:rsidTr="00A77DDA">
        <w:tc>
          <w:tcPr>
            <w:tcW w:w="9622" w:type="dxa"/>
            <w:gridSpan w:val="11"/>
          </w:tcPr>
          <w:p w:rsidR="00F74466" w:rsidRPr="00F74466" w:rsidRDefault="00F74466" w:rsidP="002F777A">
            <w:pPr>
              <w:pStyle w:val="ListParagraph"/>
              <w:numPr>
                <w:ilvl w:val="0"/>
                <w:numId w:val="44"/>
              </w:numPr>
              <w:ind w:left="284" w:hanging="284"/>
              <w:jc w:val="both"/>
              <w:rPr>
                <w:rFonts w:ascii="Arial" w:hAnsi="Arial" w:cs="Arial"/>
                <w:sz w:val="16"/>
                <w:szCs w:val="16"/>
              </w:rPr>
            </w:pPr>
            <w:r w:rsidRPr="00F74466">
              <w:rPr>
                <w:rFonts w:ascii="Arial" w:hAnsi="Arial" w:cs="Arial"/>
                <w:sz w:val="16"/>
                <w:szCs w:val="16"/>
              </w:rPr>
              <w:t>Course content</w:t>
            </w:r>
          </w:p>
          <w:p w:rsidR="00F74466" w:rsidRPr="00F74466" w:rsidRDefault="00F74466" w:rsidP="00A77DDA">
            <w:pPr>
              <w:jc w:val="both"/>
              <w:rPr>
                <w:rFonts w:ascii="Arial" w:hAnsi="Arial" w:cs="Arial"/>
                <w:iCs/>
                <w:sz w:val="16"/>
                <w:szCs w:val="16"/>
              </w:rPr>
            </w:pPr>
            <w:r w:rsidRPr="00F74466">
              <w:rPr>
                <w:rFonts w:ascii="Arial" w:hAnsi="Arial" w:cs="Arial"/>
                <w:i/>
                <w:iCs/>
                <w:sz w:val="16"/>
                <w:szCs w:val="16"/>
              </w:rPr>
              <w:t xml:space="preserve">Theory lessons Entomology: </w:t>
            </w:r>
            <w:r w:rsidRPr="00F74466">
              <w:rPr>
                <w:rFonts w:ascii="Arial" w:hAnsi="Arial" w:cs="Arial"/>
                <w:iCs/>
                <w:sz w:val="16"/>
                <w:szCs w:val="16"/>
                <w:lang w:val="sr-Latn-CS"/>
              </w:rPr>
              <w:t>Causes of damage of agricultural products</w:t>
            </w:r>
            <w:r w:rsidRPr="00F74466">
              <w:rPr>
                <w:rFonts w:ascii="Arial" w:hAnsi="Arial" w:cs="Arial"/>
                <w:iCs/>
                <w:sz w:val="16"/>
                <w:szCs w:val="16"/>
              </w:rPr>
              <w:t>. The economica importance and specificity of pests, assessment of loss. The most important pests of cereals, flour, grain legumes, herbs, dried fruit, nuts, meat and other dried products in stores. The most important pests of fruits and root and tuber vegetables. Lectures will include the name of the speices, systematic position, economic importance, symptoms of damage</w:t>
            </w:r>
            <w:proofErr w:type="gramStart"/>
            <w:r w:rsidRPr="00F74466">
              <w:rPr>
                <w:rFonts w:ascii="Arial" w:hAnsi="Arial" w:cs="Arial"/>
                <w:iCs/>
                <w:sz w:val="16"/>
                <w:szCs w:val="16"/>
              </w:rPr>
              <w:t>,  morfology</w:t>
            </w:r>
            <w:proofErr w:type="gramEnd"/>
            <w:r w:rsidRPr="00F74466">
              <w:rPr>
                <w:rFonts w:ascii="Arial" w:hAnsi="Arial" w:cs="Arial"/>
                <w:iCs/>
                <w:sz w:val="16"/>
                <w:szCs w:val="16"/>
              </w:rPr>
              <w:t xml:space="preserve"> and biology of insects.</w:t>
            </w:r>
          </w:p>
          <w:p w:rsidR="00F74466" w:rsidRPr="00F74466" w:rsidRDefault="00F74466" w:rsidP="00A77DDA">
            <w:pPr>
              <w:jc w:val="both"/>
              <w:rPr>
                <w:rFonts w:ascii="Arial" w:hAnsi="Arial" w:cs="Arial"/>
                <w:sz w:val="16"/>
                <w:szCs w:val="16"/>
              </w:rPr>
            </w:pPr>
            <w:r w:rsidRPr="00F74466">
              <w:rPr>
                <w:rFonts w:ascii="Arial" w:hAnsi="Arial" w:cs="Arial"/>
                <w:sz w:val="16"/>
                <w:szCs w:val="16"/>
              </w:rPr>
              <w:t>Plant pathology: Introduction to plant pathogenic organisms, contaminants and potential producers of mycotoxins in food, conditions for synthesis of harmful metabolites and possibilities of prevention and detoxifying agricultural products.</w:t>
            </w:r>
            <w:r w:rsidRPr="00F74466">
              <w:rPr>
                <w:rFonts w:ascii="Arial" w:hAnsi="Arial" w:cs="Arial"/>
                <w:sz w:val="16"/>
                <w:szCs w:val="16"/>
              </w:rPr>
              <w:cr/>
            </w:r>
            <w:r w:rsidRPr="00F74466">
              <w:rPr>
                <w:rFonts w:ascii="Arial" w:hAnsi="Arial" w:cs="Arial"/>
                <w:i/>
                <w:iCs/>
                <w:sz w:val="16"/>
                <w:szCs w:val="16"/>
              </w:rPr>
              <w:t>Practical teaching: Exercises, Other modes of teaching, Study research work</w:t>
            </w:r>
            <w:r w:rsidRPr="00F74466">
              <w:rPr>
                <w:rFonts w:ascii="Arial" w:hAnsi="Arial" w:cs="Arial"/>
                <w:sz w:val="16"/>
                <w:szCs w:val="16"/>
              </w:rPr>
              <w:t xml:space="preserve"> Entomology-</w:t>
            </w:r>
            <w:r w:rsidRPr="00F74466">
              <w:rPr>
                <w:rFonts w:ascii="Arial" w:hAnsi="Arial" w:cs="Arial"/>
                <w:sz w:val="16"/>
                <w:szCs w:val="16"/>
                <w:lang w:val="sr-Latn-CS"/>
              </w:rPr>
              <w:t>Methods for detection of pests in stores</w:t>
            </w:r>
            <w:proofErr w:type="gramStart"/>
            <w:r w:rsidRPr="00F74466">
              <w:rPr>
                <w:rFonts w:ascii="Arial" w:hAnsi="Arial" w:cs="Arial"/>
                <w:sz w:val="16"/>
                <w:szCs w:val="16"/>
                <w:lang w:val="sr-Latn-CS"/>
              </w:rPr>
              <w:t xml:space="preserve">, </w:t>
            </w:r>
            <w:r w:rsidRPr="00F74466">
              <w:rPr>
                <w:rFonts w:ascii="Arial" w:hAnsi="Arial" w:cs="Arial"/>
                <w:sz w:val="16"/>
                <w:szCs w:val="16"/>
              </w:rPr>
              <w:t xml:space="preserve"> visible</w:t>
            </w:r>
            <w:proofErr w:type="gramEnd"/>
            <w:r w:rsidRPr="00F74466">
              <w:rPr>
                <w:rFonts w:ascii="Arial" w:hAnsi="Arial" w:cs="Arial"/>
                <w:sz w:val="16"/>
                <w:szCs w:val="16"/>
              </w:rPr>
              <w:t xml:space="preserve"> and hidden pest attack. Determination of hurmful insects, morfology</w:t>
            </w:r>
            <w:proofErr w:type="gramStart"/>
            <w:r w:rsidRPr="00F74466">
              <w:rPr>
                <w:rFonts w:ascii="Arial" w:hAnsi="Arial" w:cs="Arial"/>
                <w:sz w:val="16"/>
                <w:szCs w:val="16"/>
              </w:rPr>
              <w:t xml:space="preserve">, </w:t>
            </w:r>
            <w:r w:rsidRPr="00F74466">
              <w:rPr>
                <w:rFonts w:ascii="Arial" w:hAnsi="Arial" w:cs="Arial"/>
                <w:iCs/>
                <w:sz w:val="16"/>
                <w:szCs w:val="16"/>
              </w:rPr>
              <w:t xml:space="preserve"> symptoms</w:t>
            </w:r>
            <w:proofErr w:type="gramEnd"/>
            <w:r w:rsidRPr="00F74466">
              <w:rPr>
                <w:rFonts w:ascii="Arial" w:hAnsi="Arial" w:cs="Arial"/>
                <w:iCs/>
                <w:sz w:val="16"/>
                <w:szCs w:val="16"/>
              </w:rPr>
              <w:t xml:space="preserve"> of damage</w:t>
            </w:r>
            <w:r w:rsidRPr="00F74466">
              <w:rPr>
                <w:rFonts w:ascii="Arial" w:hAnsi="Arial" w:cs="Arial"/>
                <w:sz w:val="16"/>
                <w:szCs w:val="16"/>
              </w:rPr>
              <w:t xml:space="preserve"> , short biology and damages - individual examination of stuffed and preserved specimens and damage. Plant pathology:  Practical knowledge (microscopy) and determination of toxigenic microorganisms. Morphological, cultural, molecular, toxigenic properties.</w:t>
            </w:r>
          </w:p>
        </w:tc>
      </w:tr>
      <w:tr w:rsidR="00F74466" w:rsidTr="00A77DDA">
        <w:tc>
          <w:tcPr>
            <w:tcW w:w="9622" w:type="dxa"/>
            <w:gridSpan w:val="11"/>
            <w:tcBorders>
              <w:bottom w:val="single" w:sz="4" w:space="0" w:color="auto"/>
            </w:tcBorders>
          </w:tcPr>
          <w:p w:rsidR="00F74466" w:rsidRPr="00F74466" w:rsidRDefault="00F74466" w:rsidP="002F777A">
            <w:pPr>
              <w:pStyle w:val="ListParagraph"/>
              <w:numPr>
                <w:ilvl w:val="0"/>
                <w:numId w:val="44"/>
              </w:numPr>
              <w:ind w:left="284" w:hanging="284"/>
              <w:rPr>
                <w:rFonts w:ascii="Arial" w:hAnsi="Arial" w:cs="Arial"/>
                <w:sz w:val="16"/>
                <w:szCs w:val="16"/>
              </w:rPr>
            </w:pPr>
            <w:r w:rsidRPr="00F74466">
              <w:rPr>
                <w:rFonts w:ascii="Arial" w:hAnsi="Arial" w:cs="Arial"/>
                <w:sz w:val="16"/>
                <w:szCs w:val="16"/>
              </w:rPr>
              <w:t>Teaching methods</w:t>
            </w:r>
          </w:p>
          <w:p w:rsidR="00F74466" w:rsidRPr="00F74466" w:rsidRDefault="00F74466" w:rsidP="00A77DDA">
            <w:pPr>
              <w:rPr>
                <w:rFonts w:ascii="Arial" w:hAnsi="Arial" w:cs="Arial"/>
                <w:sz w:val="16"/>
                <w:szCs w:val="16"/>
              </w:rPr>
            </w:pPr>
            <w:r w:rsidRPr="00F74466">
              <w:rPr>
                <w:rFonts w:ascii="Arial" w:hAnsi="Arial" w:cs="Arial"/>
                <w:sz w:val="16"/>
                <w:szCs w:val="16"/>
              </w:rPr>
              <w:t>Lectures, Practical classes, Consultations, Seminars given by students.</w:t>
            </w:r>
          </w:p>
        </w:tc>
      </w:tr>
      <w:tr w:rsidR="00F74466" w:rsidTr="00A77DDA">
        <w:tc>
          <w:tcPr>
            <w:tcW w:w="9622" w:type="dxa"/>
            <w:gridSpan w:val="11"/>
            <w:tcBorders>
              <w:bottom w:val="single" w:sz="4" w:space="0" w:color="auto"/>
            </w:tcBorders>
            <w:shd w:val="clear" w:color="auto" w:fill="C2D69B" w:themeFill="accent3" w:themeFillTint="99"/>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Knowledge evaluation (maximum 100 points)</w:t>
            </w:r>
          </w:p>
        </w:tc>
      </w:tr>
      <w:tr w:rsidR="00F74466" w:rsidTr="00A77DDA">
        <w:tc>
          <w:tcPr>
            <w:tcW w:w="2376" w:type="dxa"/>
            <w:gridSpan w:val="3"/>
            <w:shd w:val="clear" w:color="auto" w:fill="auto"/>
            <w:vAlign w:val="center"/>
          </w:tcPr>
          <w:p w:rsidR="00F74466" w:rsidRPr="00F74466" w:rsidRDefault="00F74466" w:rsidP="00A77DDA">
            <w:pPr>
              <w:rPr>
                <w:rFonts w:ascii="Arial" w:hAnsi="Arial" w:cs="Arial"/>
                <w:sz w:val="16"/>
                <w:szCs w:val="16"/>
              </w:rPr>
            </w:pPr>
            <w:r w:rsidRPr="00F74466">
              <w:rPr>
                <w:rFonts w:ascii="Arial" w:hAnsi="Arial" w:cs="Arial"/>
                <w:sz w:val="16"/>
                <w:szCs w:val="16"/>
              </w:rPr>
              <w:t>Pre-examination obligations</w:t>
            </w:r>
          </w:p>
        </w:tc>
        <w:tc>
          <w:tcPr>
            <w:tcW w:w="1134" w:type="dxa"/>
            <w:shd w:val="clear" w:color="auto" w:fill="auto"/>
            <w:vAlign w:val="center"/>
          </w:tcPr>
          <w:p w:rsidR="00F74466" w:rsidRPr="00F74466" w:rsidRDefault="00F74466" w:rsidP="00A77DDA">
            <w:pPr>
              <w:rPr>
                <w:rFonts w:ascii="Arial" w:hAnsi="Arial" w:cs="Arial"/>
                <w:sz w:val="16"/>
                <w:szCs w:val="16"/>
              </w:rPr>
            </w:pPr>
            <w:r w:rsidRPr="00F74466">
              <w:rPr>
                <w:rFonts w:ascii="Arial" w:hAnsi="Arial" w:cs="Arial"/>
                <w:sz w:val="16"/>
                <w:szCs w:val="16"/>
              </w:rPr>
              <w:t>Mandatory</w:t>
            </w:r>
          </w:p>
        </w:tc>
        <w:tc>
          <w:tcPr>
            <w:tcW w:w="1301" w:type="dxa"/>
            <w:gridSpan w:val="2"/>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Points</w:t>
            </w:r>
          </w:p>
        </w:tc>
        <w:tc>
          <w:tcPr>
            <w:tcW w:w="2527" w:type="dxa"/>
            <w:gridSpan w:val="2"/>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Final exam</w:t>
            </w:r>
          </w:p>
        </w:tc>
        <w:tc>
          <w:tcPr>
            <w:tcW w:w="1134" w:type="dxa"/>
            <w:gridSpan w:val="2"/>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Mandatory</w:t>
            </w:r>
          </w:p>
        </w:tc>
        <w:tc>
          <w:tcPr>
            <w:tcW w:w="1150" w:type="dxa"/>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Points</w:t>
            </w:r>
          </w:p>
        </w:tc>
      </w:tr>
      <w:tr w:rsidR="00F74466" w:rsidTr="00A77DDA">
        <w:tc>
          <w:tcPr>
            <w:tcW w:w="2376" w:type="dxa"/>
            <w:gridSpan w:val="3"/>
            <w:shd w:val="clear" w:color="auto" w:fill="auto"/>
            <w:vAlign w:val="center"/>
          </w:tcPr>
          <w:p w:rsidR="00F74466" w:rsidRPr="00F74466" w:rsidRDefault="00F74466" w:rsidP="00A77DDA">
            <w:pPr>
              <w:rPr>
                <w:rFonts w:ascii="Arial" w:hAnsi="Arial" w:cs="Arial"/>
                <w:sz w:val="16"/>
                <w:szCs w:val="16"/>
              </w:rPr>
            </w:pPr>
            <w:r w:rsidRPr="00F74466">
              <w:rPr>
                <w:rFonts w:ascii="Arial" w:hAnsi="Arial" w:cs="Arial"/>
                <w:sz w:val="16"/>
                <w:szCs w:val="16"/>
              </w:rPr>
              <w:t>Term paper Entomology</w:t>
            </w:r>
          </w:p>
        </w:tc>
        <w:tc>
          <w:tcPr>
            <w:tcW w:w="1134" w:type="dxa"/>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Yes</w:t>
            </w:r>
          </w:p>
        </w:tc>
        <w:tc>
          <w:tcPr>
            <w:tcW w:w="1301" w:type="dxa"/>
            <w:gridSpan w:val="2"/>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5</w:t>
            </w:r>
          </w:p>
        </w:tc>
        <w:tc>
          <w:tcPr>
            <w:tcW w:w="2527" w:type="dxa"/>
            <w:gridSpan w:val="2"/>
            <w:shd w:val="clear" w:color="auto" w:fill="auto"/>
            <w:vAlign w:val="center"/>
          </w:tcPr>
          <w:p w:rsidR="00F74466" w:rsidRPr="00F74466" w:rsidRDefault="00F74466" w:rsidP="00A77DDA">
            <w:pPr>
              <w:jc w:val="center"/>
              <w:rPr>
                <w:rFonts w:ascii="Arial" w:hAnsi="Arial" w:cs="Arial"/>
                <w:i/>
                <w:sz w:val="16"/>
                <w:szCs w:val="16"/>
              </w:rPr>
            </w:pPr>
            <w:r w:rsidRPr="00F74466">
              <w:rPr>
                <w:rFonts w:ascii="Arial" w:hAnsi="Arial" w:cs="Arial"/>
                <w:i/>
                <w:sz w:val="16"/>
                <w:szCs w:val="16"/>
              </w:rPr>
              <w:t>Written or oral part of the exam-tasks and theory Entomology</w:t>
            </w:r>
          </w:p>
        </w:tc>
        <w:tc>
          <w:tcPr>
            <w:tcW w:w="1134" w:type="dxa"/>
            <w:gridSpan w:val="2"/>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Yes</w:t>
            </w:r>
          </w:p>
        </w:tc>
        <w:tc>
          <w:tcPr>
            <w:tcW w:w="1150" w:type="dxa"/>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30</w:t>
            </w:r>
          </w:p>
        </w:tc>
      </w:tr>
      <w:tr w:rsidR="00F74466" w:rsidTr="00A77DDA">
        <w:tc>
          <w:tcPr>
            <w:tcW w:w="2376" w:type="dxa"/>
            <w:gridSpan w:val="3"/>
            <w:shd w:val="clear" w:color="auto" w:fill="auto"/>
            <w:vAlign w:val="center"/>
          </w:tcPr>
          <w:p w:rsidR="00F74466" w:rsidRPr="00F74466" w:rsidRDefault="00F74466" w:rsidP="00A77DDA">
            <w:pPr>
              <w:rPr>
                <w:rFonts w:ascii="Arial" w:hAnsi="Arial" w:cs="Arial"/>
                <w:sz w:val="16"/>
                <w:szCs w:val="16"/>
              </w:rPr>
            </w:pPr>
            <w:r w:rsidRPr="00F74466">
              <w:rPr>
                <w:rFonts w:ascii="Arial" w:hAnsi="Arial" w:cs="Arial"/>
                <w:sz w:val="16"/>
                <w:szCs w:val="16"/>
              </w:rPr>
              <w:t>Term paper Phytopathology</w:t>
            </w:r>
          </w:p>
        </w:tc>
        <w:tc>
          <w:tcPr>
            <w:tcW w:w="1134" w:type="dxa"/>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Yes</w:t>
            </w:r>
          </w:p>
        </w:tc>
        <w:tc>
          <w:tcPr>
            <w:tcW w:w="1301" w:type="dxa"/>
            <w:gridSpan w:val="2"/>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5</w:t>
            </w:r>
          </w:p>
        </w:tc>
        <w:tc>
          <w:tcPr>
            <w:tcW w:w="2527" w:type="dxa"/>
            <w:gridSpan w:val="2"/>
            <w:vMerge w:val="restart"/>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i/>
                <w:sz w:val="16"/>
                <w:szCs w:val="16"/>
              </w:rPr>
              <w:t>Written or oral part of the exam-tasks and theory Phytopathology</w:t>
            </w:r>
          </w:p>
        </w:tc>
        <w:tc>
          <w:tcPr>
            <w:tcW w:w="1134" w:type="dxa"/>
            <w:gridSpan w:val="2"/>
            <w:vMerge w:val="restart"/>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Yes</w:t>
            </w:r>
          </w:p>
        </w:tc>
        <w:tc>
          <w:tcPr>
            <w:tcW w:w="1150" w:type="dxa"/>
            <w:vMerge w:val="restart"/>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30</w:t>
            </w:r>
          </w:p>
        </w:tc>
      </w:tr>
      <w:tr w:rsidR="00F74466" w:rsidTr="00A77DDA">
        <w:tc>
          <w:tcPr>
            <w:tcW w:w="2376" w:type="dxa"/>
            <w:gridSpan w:val="3"/>
            <w:shd w:val="clear" w:color="auto" w:fill="auto"/>
            <w:vAlign w:val="center"/>
          </w:tcPr>
          <w:p w:rsidR="00F74466" w:rsidRPr="00F74466" w:rsidRDefault="00F74466" w:rsidP="00A77DDA">
            <w:pPr>
              <w:rPr>
                <w:rFonts w:ascii="Arial" w:hAnsi="Arial" w:cs="Arial"/>
                <w:sz w:val="16"/>
                <w:szCs w:val="16"/>
              </w:rPr>
            </w:pPr>
            <w:r w:rsidRPr="00F74466">
              <w:rPr>
                <w:rFonts w:ascii="Arial" w:hAnsi="Arial" w:cs="Arial"/>
                <w:sz w:val="16"/>
                <w:szCs w:val="16"/>
              </w:rPr>
              <w:t>Colloquium Entomology</w:t>
            </w:r>
          </w:p>
        </w:tc>
        <w:tc>
          <w:tcPr>
            <w:tcW w:w="1134" w:type="dxa"/>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Yes</w:t>
            </w:r>
          </w:p>
        </w:tc>
        <w:tc>
          <w:tcPr>
            <w:tcW w:w="1301" w:type="dxa"/>
            <w:gridSpan w:val="2"/>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15</w:t>
            </w:r>
          </w:p>
        </w:tc>
        <w:tc>
          <w:tcPr>
            <w:tcW w:w="2527" w:type="dxa"/>
            <w:gridSpan w:val="2"/>
            <w:vMerge/>
            <w:shd w:val="clear" w:color="auto" w:fill="auto"/>
            <w:vAlign w:val="center"/>
          </w:tcPr>
          <w:p w:rsidR="00F74466" w:rsidRPr="00F74466" w:rsidRDefault="00F74466" w:rsidP="00A77DDA">
            <w:pPr>
              <w:jc w:val="center"/>
              <w:rPr>
                <w:rFonts w:ascii="Arial" w:hAnsi="Arial" w:cs="Arial"/>
                <w:sz w:val="16"/>
                <w:szCs w:val="16"/>
              </w:rPr>
            </w:pPr>
          </w:p>
        </w:tc>
        <w:tc>
          <w:tcPr>
            <w:tcW w:w="1134" w:type="dxa"/>
            <w:gridSpan w:val="2"/>
            <w:vMerge/>
            <w:shd w:val="clear" w:color="auto" w:fill="auto"/>
            <w:vAlign w:val="center"/>
          </w:tcPr>
          <w:p w:rsidR="00F74466" w:rsidRPr="00F74466" w:rsidRDefault="00F74466" w:rsidP="00A77DDA">
            <w:pPr>
              <w:jc w:val="center"/>
              <w:rPr>
                <w:rFonts w:ascii="Arial" w:hAnsi="Arial" w:cs="Arial"/>
                <w:sz w:val="16"/>
                <w:szCs w:val="16"/>
              </w:rPr>
            </w:pPr>
          </w:p>
        </w:tc>
        <w:tc>
          <w:tcPr>
            <w:tcW w:w="1150" w:type="dxa"/>
            <w:vMerge/>
            <w:shd w:val="clear" w:color="auto" w:fill="auto"/>
            <w:vAlign w:val="center"/>
          </w:tcPr>
          <w:p w:rsidR="00F74466" w:rsidRPr="00F74466" w:rsidRDefault="00F74466" w:rsidP="00A77DDA">
            <w:pPr>
              <w:jc w:val="center"/>
              <w:rPr>
                <w:rFonts w:ascii="Arial" w:hAnsi="Arial" w:cs="Arial"/>
                <w:sz w:val="16"/>
                <w:szCs w:val="16"/>
              </w:rPr>
            </w:pPr>
          </w:p>
        </w:tc>
      </w:tr>
      <w:tr w:rsidR="00F74466" w:rsidTr="00A77DDA">
        <w:tc>
          <w:tcPr>
            <w:tcW w:w="2376" w:type="dxa"/>
            <w:gridSpan w:val="3"/>
            <w:tcBorders>
              <w:bottom w:val="single" w:sz="4" w:space="0" w:color="auto"/>
            </w:tcBorders>
            <w:shd w:val="clear" w:color="auto" w:fill="auto"/>
            <w:vAlign w:val="center"/>
          </w:tcPr>
          <w:p w:rsidR="00F74466" w:rsidRPr="00F74466" w:rsidRDefault="00F74466" w:rsidP="00A77DDA">
            <w:pPr>
              <w:rPr>
                <w:rFonts w:ascii="Arial" w:hAnsi="Arial" w:cs="Arial"/>
                <w:sz w:val="16"/>
                <w:szCs w:val="16"/>
              </w:rPr>
            </w:pPr>
            <w:r w:rsidRPr="00F74466">
              <w:rPr>
                <w:rFonts w:ascii="Arial" w:hAnsi="Arial" w:cs="Arial"/>
                <w:sz w:val="16"/>
                <w:szCs w:val="16"/>
              </w:rPr>
              <w:t>Colloquium Phytopathology</w:t>
            </w:r>
          </w:p>
        </w:tc>
        <w:tc>
          <w:tcPr>
            <w:tcW w:w="1134" w:type="dxa"/>
            <w:tcBorders>
              <w:bottom w:val="single" w:sz="4" w:space="0" w:color="auto"/>
            </w:tcBorders>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Yes</w:t>
            </w:r>
          </w:p>
        </w:tc>
        <w:tc>
          <w:tcPr>
            <w:tcW w:w="1301" w:type="dxa"/>
            <w:gridSpan w:val="2"/>
            <w:tcBorders>
              <w:bottom w:val="single" w:sz="4" w:space="0" w:color="auto"/>
            </w:tcBorders>
            <w:shd w:val="clear" w:color="auto" w:fill="auto"/>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15</w:t>
            </w:r>
          </w:p>
        </w:tc>
        <w:tc>
          <w:tcPr>
            <w:tcW w:w="2527" w:type="dxa"/>
            <w:gridSpan w:val="2"/>
            <w:tcBorders>
              <w:bottom w:val="single" w:sz="4" w:space="0" w:color="auto"/>
            </w:tcBorders>
            <w:shd w:val="clear" w:color="auto" w:fill="auto"/>
            <w:vAlign w:val="center"/>
          </w:tcPr>
          <w:p w:rsidR="00F74466" w:rsidRPr="00F74466" w:rsidRDefault="00F74466" w:rsidP="00A77DDA">
            <w:pPr>
              <w:jc w:val="center"/>
              <w:rPr>
                <w:rFonts w:ascii="Arial" w:hAnsi="Arial" w:cs="Arial"/>
                <w:sz w:val="16"/>
                <w:szCs w:val="16"/>
              </w:rPr>
            </w:pPr>
          </w:p>
        </w:tc>
        <w:tc>
          <w:tcPr>
            <w:tcW w:w="1134" w:type="dxa"/>
            <w:gridSpan w:val="2"/>
            <w:tcBorders>
              <w:bottom w:val="single" w:sz="4" w:space="0" w:color="auto"/>
            </w:tcBorders>
            <w:shd w:val="clear" w:color="auto" w:fill="auto"/>
            <w:vAlign w:val="center"/>
          </w:tcPr>
          <w:p w:rsidR="00F74466" w:rsidRPr="00F74466" w:rsidRDefault="00F74466" w:rsidP="00A77DDA">
            <w:pPr>
              <w:jc w:val="center"/>
              <w:rPr>
                <w:rFonts w:ascii="Arial" w:hAnsi="Arial" w:cs="Arial"/>
                <w:sz w:val="16"/>
                <w:szCs w:val="16"/>
              </w:rPr>
            </w:pPr>
          </w:p>
        </w:tc>
        <w:tc>
          <w:tcPr>
            <w:tcW w:w="1150" w:type="dxa"/>
            <w:tcBorders>
              <w:bottom w:val="single" w:sz="4" w:space="0" w:color="auto"/>
            </w:tcBorders>
            <w:shd w:val="clear" w:color="auto" w:fill="auto"/>
            <w:vAlign w:val="center"/>
          </w:tcPr>
          <w:p w:rsidR="00F74466" w:rsidRPr="00F74466" w:rsidRDefault="00F74466" w:rsidP="00A77DDA">
            <w:pPr>
              <w:jc w:val="center"/>
              <w:rPr>
                <w:rFonts w:ascii="Arial" w:hAnsi="Arial" w:cs="Arial"/>
                <w:sz w:val="16"/>
                <w:szCs w:val="16"/>
              </w:rPr>
            </w:pPr>
          </w:p>
        </w:tc>
      </w:tr>
      <w:tr w:rsidR="00F74466" w:rsidTr="00A77DDA">
        <w:tc>
          <w:tcPr>
            <w:tcW w:w="9622" w:type="dxa"/>
            <w:gridSpan w:val="11"/>
            <w:shd w:val="clear" w:color="auto" w:fill="C2D69B" w:themeFill="accent3" w:themeFillTint="99"/>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 xml:space="preserve">Literature </w:t>
            </w:r>
          </w:p>
        </w:tc>
      </w:tr>
      <w:tr w:rsidR="00F74466" w:rsidTr="00A77DDA">
        <w:tc>
          <w:tcPr>
            <w:tcW w:w="675" w:type="dxa"/>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Ord.</w:t>
            </w:r>
          </w:p>
        </w:tc>
        <w:tc>
          <w:tcPr>
            <w:tcW w:w="1701" w:type="dxa"/>
            <w:gridSpan w:val="2"/>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Author</w:t>
            </w:r>
          </w:p>
        </w:tc>
        <w:tc>
          <w:tcPr>
            <w:tcW w:w="2435" w:type="dxa"/>
            <w:gridSpan w:val="3"/>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Title</w:t>
            </w:r>
          </w:p>
        </w:tc>
        <w:tc>
          <w:tcPr>
            <w:tcW w:w="3661" w:type="dxa"/>
            <w:gridSpan w:val="4"/>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Publisher</w:t>
            </w:r>
          </w:p>
        </w:tc>
        <w:tc>
          <w:tcPr>
            <w:tcW w:w="1150" w:type="dxa"/>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Year</w:t>
            </w:r>
          </w:p>
        </w:tc>
      </w:tr>
      <w:tr w:rsidR="00F74466" w:rsidTr="00A77DDA">
        <w:tc>
          <w:tcPr>
            <w:tcW w:w="675" w:type="dxa"/>
            <w:vAlign w:val="center"/>
          </w:tcPr>
          <w:p w:rsidR="00F74466" w:rsidRPr="00F74466" w:rsidRDefault="00F74466" w:rsidP="002F777A">
            <w:pPr>
              <w:pStyle w:val="ListParagraph"/>
              <w:numPr>
                <w:ilvl w:val="0"/>
                <w:numId w:val="45"/>
              </w:numPr>
              <w:jc w:val="center"/>
              <w:rPr>
                <w:rFonts w:ascii="Arial" w:hAnsi="Arial" w:cs="Arial"/>
                <w:sz w:val="16"/>
                <w:szCs w:val="16"/>
              </w:rPr>
            </w:pPr>
          </w:p>
        </w:tc>
        <w:tc>
          <w:tcPr>
            <w:tcW w:w="1701" w:type="dxa"/>
            <w:gridSpan w:val="2"/>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Stojšin, V., Bagi, F.,  Balaž, F.</w:t>
            </w:r>
          </w:p>
        </w:tc>
        <w:tc>
          <w:tcPr>
            <w:tcW w:w="2435" w:type="dxa"/>
            <w:gridSpan w:val="3"/>
            <w:vAlign w:val="center"/>
          </w:tcPr>
          <w:p w:rsidR="00F74466" w:rsidRPr="00F74466" w:rsidRDefault="00F74466" w:rsidP="00F74466">
            <w:pPr>
              <w:jc w:val="center"/>
              <w:rPr>
                <w:rFonts w:ascii="Arial" w:hAnsi="Arial" w:cs="Arial"/>
                <w:sz w:val="16"/>
                <w:szCs w:val="16"/>
                <w:lang w:val="sl-SI"/>
              </w:rPr>
            </w:pPr>
            <w:r w:rsidRPr="00F74466">
              <w:rPr>
                <w:rFonts w:ascii="Arial" w:hAnsi="Arial" w:cs="Arial"/>
                <w:sz w:val="16"/>
                <w:szCs w:val="16"/>
                <w:lang w:val="sl-SI"/>
              </w:rPr>
              <w:t>Plant pathology textbook- mycosis and pseudomycoses of field and vegetable crops (in Serbian)</w:t>
            </w:r>
          </w:p>
        </w:tc>
        <w:tc>
          <w:tcPr>
            <w:tcW w:w="3661" w:type="dxa"/>
            <w:gridSpan w:val="4"/>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Faculty of Agriculture Novi Sad</w:t>
            </w:r>
          </w:p>
        </w:tc>
        <w:tc>
          <w:tcPr>
            <w:tcW w:w="1150" w:type="dxa"/>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2008</w:t>
            </w:r>
          </w:p>
        </w:tc>
      </w:tr>
      <w:tr w:rsidR="00F74466" w:rsidTr="00A77DDA">
        <w:tc>
          <w:tcPr>
            <w:tcW w:w="675" w:type="dxa"/>
            <w:vAlign w:val="center"/>
          </w:tcPr>
          <w:p w:rsidR="00F74466" w:rsidRPr="00F74466" w:rsidRDefault="00F74466" w:rsidP="002F777A">
            <w:pPr>
              <w:pStyle w:val="ListParagraph"/>
              <w:numPr>
                <w:ilvl w:val="0"/>
                <w:numId w:val="45"/>
              </w:numPr>
              <w:jc w:val="center"/>
              <w:rPr>
                <w:rFonts w:ascii="Arial" w:hAnsi="Arial" w:cs="Arial"/>
                <w:sz w:val="16"/>
                <w:szCs w:val="16"/>
              </w:rPr>
            </w:pPr>
          </w:p>
        </w:tc>
        <w:tc>
          <w:tcPr>
            <w:tcW w:w="1701" w:type="dxa"/>
            <w:gridSpan w:val="2"/>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 xml:space="preserve">Balaž, F., Balaž, J., Tošić, M., Stojšin, V., Bagi, F.  </w:t>
            </w:r>
          </w:p>
        </w:tc>
        <w:tc>
          <w:tcPr>
            <w:tcW w:w="2435" w:type="dxa"/>
            <w:gridSpan w:val="3"/>
            <w:vAlign w:val="center"/>
          </w:tcPr>
          <w:p w:rsidR="00F74466" w:rsidRPr="00F74466" w:rsidRDefault="00F74466" w:rsidP="00F74466">
            <w:pPr>
              <w:jc w:val="center"/>
              <w:rPr>
                <w:rFonts w:ascii="Arial" w:hAnsi="Arial" w:cs="Arial"/>
                <w:sz w:val="16"/>
                <w:szCs w:val="16"/>
              </w:rPr>
            </w:pPr>
            <w:r w:rsidRPr="00F74466">
              <w:rPr>
                <w:rFonts w:ascii="Arial" w:hAnsi="Arial" w:cs="Arial"/>
                <w:sz w:val="16"/>
                <w:szCs w:val="16"/>
              </w:rPr>
              <w:t>Phytopathology. Diseases of crops and vegetables (in Serbian)</w:t>
            </w:r>
          </w:p>
        </w:tc>
        <w:tc>
          <w:tcPr>
            <w:tcW w:w="3661" w:type="dxa"/>
            <w:gridSpan w:val="4"/>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Faculty of Agriculture Novi Sad</w:t>
            </w:r>
          </w:p>
        </w:tc>
        <w:tc>
          <w:tcPr>
            <w:tcW w:w="1150" w:type="dxa"/>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2010</w:t>
            </w:r>
          </w:p>
        </w:tc>
      </w:tr>
      <w:tr w:rsidR="00F74466" w:rsidTr="00A77DDA">
        <w:tc>
          <w:tcPr>
            <w:tcW w:w="675" w:type="dxa"/>
            <w:vAlign w:val="center"/>
          </w:tcPr>
          <w:p w:rsidR="00F74466" w:rsidRPr="00F74466" w:rsidRDefault="00F74466" w:rsidP="002F777A">
            <w:pPr>
              <w:pStyle w:val="ListParagraph"/>
              <w:numPr>
                <w:ilvl w:val="0"/>
                <w:numId w:val="45"/>
              </w:numPr>
              <w:jc w:val="center"/>
              <w:rPr>
                <w:rFonts w:ascii="Arial" w:hAnsi="Arial" w:cs="Arial"/>
                <w:sz w:val="16"/>
                <w:szCs w:val="16"/>
              </w:rPr>
            </w:pPr>
          </w:p>
        </w:tc>
        <w:tc>
          <w:tcPr>
            <w:tcW w:w="1701" w:type="dxa"/>
            <w:gridSpan w:val="2"/>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Štrbac, P.</w:t>
            </w:r>
          </w:p>
        </w:tc>
        <w:tc>
          <w:tcPr>
            <w:tcW w:w="2435" w:type="dxa"/>
            <w:gridSpan w:val="3"/>
            <w:vAlign w:val="center"/>
          </w:tcPr>
          <w:p w:rsidR="00F74466" w:rsidRPr="00F74466" w:rsidRDefault="00F74466" w:rsidP="00F74466">
            <w:pPr>
              <w:jc w:val="center"/>
              <w:rPr>
                <w:rFonts w:ascii="Arial" w:hAnsi="Arial" w:cs="Arial"/>
                <w:sz w:val="16"/>
                <w:szCs w:val="16"/>
              </w:rPr>
            </w:pPr>
            <w:r w:rsidRPr="00F74466">
              <w:rPr>
                <w:rFonts w:ascii="Arial" w:hAnsi="Arial" w:cs="Arial"/>
                <w:sz w:val="16"/>
                <w:szCs w:val="16"/>
              </w:rPr>
              <w:t>Štetočine uskladištenih proizvoda</w:t>
            </w:r>
          </w:p>
        </w:tc>
        <w:tc>
          <w:tcPr>
            <w:tcW w:w="3661" w:type="dxa"/>
            <w:gridSpan w:val="4"/>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Faculty of Agriculture Novi Sad</w:t>
            </w:r>
          </w:p>
        </w:tc>
        <w:tc>
          <w:tcPr>
            <w:tcW w:w="1150" w:type="dxa"/>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2002</w:t>
            </w:r>
          </w:p>
        </w:tc>
      </w:tr>
      <w:tr w:rsidR="00F74466" w:rsidTr="00A77DDA">
        <w:tc>
          <w:tcPr>
            <w:tcW w:w="675" w:type="dxa"/>
            <w:vAlign w:val="center"/>
          </w:tcPr>
          <w:p w:rsidR="00F74466" w:rsidRPr="00F74466" w:rsidRDefault="00F74466" w:rsidP="002F777A">
            <w:pPr>
              <w:pStyle w:val="ListParagraph"/>
              <w:numPr>
                <w:ilvl w:val="0"/>
                <w:numId w:val="45"/>
              </w:numPr>
              <w:jc w:val="center"/>
              <w:rPr>
                <w:rFonts w:ascii="Arial" w:hAnsi="Arial" w:cs="Arial"/>
                <w:sz w:val="16"/>
                <w:szCs w:val="16"/>
              </w:rPr>
            </w:pPr>
          </w:p>
        </w:tc>
        <w:tc>
          <w:tcPr>
            <w:tcW w:w="1701" w:type="dxa"/>
            <w:gridSpan w:val="2"/>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Tanasijević, N., Simova-Tošić, D.</w:t>
            </w:r>
          </w:p>
        </w:tc>
        <w:tc>
          <w:tcPr>
            <w:tcW w:w="2435" w:type="dxa"/>
            <w:gridSpan w:val="3"/>
            <w:vAlign w:val="center"/>
          </w:tcPr>
          <w:p w:rsidR="00F74466" w:rsidRPr="00F74466" w:rsidRDefault="00F74466" w:rsidP="00F74466">
            <w:pPr>
              <w:jc w:val="center"/>
              <w:rPr>
                <w:rFonts w:ascii="Arial" w:hAnsi="Arial" w:cs="Arial"/>
                <w:sz w:val="16"/>
                <w:szCs w:val="16"/>
              </w:rPr>
            </w:pPr>
            <w:r w:rsidRPr="00F74466">
              <w:rPr>
                <w:rFonts w:ascii="Arial" w:hAnsi="Arial" w:cs="Arial"/>
                <w:sz w:val="16"/>
                <w:szCs w:val="16"/>
              </w:rPr>
              <w:t>Posebna entomologija</w:t>
            </w:r>
          </w:p>
        </w:tc>
        <w:tc>
          <w:tcPr>
            <w:tcW w:w="3661" w:type="dxa"/>
            <w:gridSpan w:val="4"/>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Naučna knjiga, Beograd</w:t>
            </w:r>
          </w:p>
        </w:tc>
        <w:tc>
          <w:tcPr>
            <w:tcW w:w="1150" w:type="dxa"/>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1987</w:t>
            </w:r>
          </w:p>
        </w:tc>
      </w:tr>
      <w:tr w:rsidR="00F74466" w:rsidTr="00A77DDA">
        <w:tc>
          <w:tcPr>
            <w:tcW w:w="675" w:type="dxa"/>
            <w:vAlign w:val="center"/>
          </w:tcPr>
          <w:p w:rsidR="00F74466" w:rsidRPr="00F74466" w:rsidRDefault="00F74466" w:rsidP="002F777A">
            <w:pPr>
              <w:pStyle w:val="ListParagraph"/>
              <w:numPr>
                <w:ilvl w:val="0"/>
                <w:numId w:val="45"/>
              </w:numPr>
              <w:jc w:val="center"/>
              <w:rPr>
                <w:rFonts w:ascii="Arial" w:hAnsi="Arial" w:cs="Arial"/>
                <w:sz w:val="16"/>
                <w:szCs w:val="16"/>
              </w:rPr>
            </w:pPr>
          </w:p>
        </w:tc>
        <w:tc>
          <w:tcPr>
            <w:tcW w:w="1701" w:type="dxa"/>
            <w:gridSpan w:val="2"/>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Almaši, R., Injac, M.,Almaši, Š.</w:t>
            </w:r>
          </w:p>
        </w:tc>
        <w:tc>
          <w:tcPr>
            <w:tcW w:w="2435" w:type="dxa"/>
            <w:gridSpan w:val="3"/>
            <w:vAlign w:val="center"/>
          </w:tcPr>
          <w:p w:rsidR="00F74466" w:rsidRPr="00F74466" w:rsidRDefault="00F74466" w:rsidP="00F74466">
            <w:pPr>
              <w:jc w:val="center"/>
              <w:rPr>
                <w:rFonts w:ascii="Arial" w:hAnsi="Arial" w:cs="Arial"/>
                <w:sz w:val="16"/>
                <w:szCs w:val="16"/>
              </w:rPr>
            </w:pPr>
            <w:r w:rsidRPr="00F74466">
              <w:rPr>
                <w:rFonts w:ascii="Arial" w:hAnsi="Arial" w:cs="Arial"/>
                <w:sz w:val="16"/>
                <w:szCs w:val="16"/>
              </w:rPr>
              <w:t>Štetni i korisni organizmi jabučastog voća</w:t>
            </w:r>
          </w:p>
        </w:tc>
        <w:tc>
          <w:tcPr>
            <w:tcW w:w="3661" w:type="dxa"/>
            <w:gridSpan w:val="4"/>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Poljoprivredni fakultet, Novi Sad</w:t>
            </w:r>
          </w:p>
        </w:tc>
        <w:tc>
          <w:tcPr>
            <w:tcW w:w="1150" w:type="dxa"/>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2004</w:t>
            </w:r>
          </w:p>
        </w:tc>
      </w:tr>
      <w:tr w:rsidR="00F74466" w:rsidTr="00A77DDA">
        <w:tc>
          <w:tcPr>
            <w:tcW w:w="675" w:type="dxa"/>
            <w:vAlign w:val="center"/>
          </w:tcPr>
          <w:p w:rsidR="00F74466" w:rsidRPr="00F74466" w:rsidRDefault="00F74466" w:rsidP="002F777A">
            <w:pPr>
              <w:pStyle w:val="ListParagraph"/>
              <w:numPr>
                <w:ilvl w:val="0"/>
                <w:numId w:val="45"/>
              </w:numPr>
              <w:jc w:val="center"/>
              <w:rPr>
                <w:rFonts w:ascii="Arial" w:hAnsi="Arial" w:cs="Arial"/>
                <w:sz w:val="16"/>
                <w:szCs w:val="16"/>
              </w:rPr>
            </w:pPr>
          </w:p>
        </w:tc>
        <w:tc>
          <w:tcPr>
            <w:tcW w:w="1701" w:type="dxa"/>
            <w:gridSpan w:val="2"/>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Sinovec,Z.J., Resanović, R.M., Sinovec, S.M.</w:t>
            </w:r>
          </w:p>
        </w:tc>
        <w:tc>
          <w:tcPr>
            <w:tcW w:w="2435" w:type="dxa"/>
            <w:gridSpan w:val="3"/>
            <w:vAlign w:val="center"/>
          </w:tcPr>
          <w:p w:rsidR="00F74466" w:rsidRPr="00F74466" w:rsidRDefault="00F74466" w:rsidP="00F74466">
            <w:pPr>
              <w:jc w:val="center"/>
              <w:rPr>
                <w:rFonts w:ascii="Arial" w:hAnsi="Arial" w:cs="Arial"/>
                <w:sz w:val="16"/>
                <w:szCs w:val="16"/>
              </w:rPr>
            </w:pPr>
            <w:r w:rsidRPr="00F74466">
              <w:rPr>
                <w:rFonts w:ascii="Arial" w:hAnsi="Arial" w:cs="Arial"/>
                <w:sz w:val="16"/>
                <w:szCs w:val="16"/>
              </w:rPr>
              <w:t>Mikotoksini, pojava, efekti i prevencija</w:t>
            </w:r>
          </w:p>
        </w:tc>
        <w:tc>
          <w:tcPr>
            <w:tcW w:w="3661" w:type="dxa"/>
            <w:gridSpan w:val="4"/>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Univerzitet u Beogradu, Fakultet veterinarske medicine</w:t>
            </w:r>
          </w:p>
        </w:tc>
        <w:tc>
          <w:tcPr>
            <w:tcW w:w="1150" w:type="dxa"/>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2006</w:t>
            </w:r>
          </w:p>
        </w:tc>
      </w:tr>
      <w:tr w:rsidR="00F74466" w:rsidTr="00A77DDA">
        <w:tc>
          <w:tcPr>
            <w:tcW w:w="675" w:type="dxa"/>
            <w:vAlign w:val="center"/>
          </w:tcPr>
          <w:p w:rsidR="00F74466" w:rsidRPr="00F74466" w:rsidRDefault="00F74466" w:rsidP="002F777A">
            <w:pPr>
              <w:pStyle w:val="ListParagraph"/>
              <w:numPr>
                <w:ilvl w:val="0"/>
                <w:numId w:val="45"/>
              </w:numPr>
              <w:jc w:val="center"/>
              <w:rPr>
                <w:rFonts w:ascii="Arial" w:hAnsi="Arial" w:cs="Arial"/>
                <w:sz w:val="16"/>
                <w:szCs w:val="16"/>
              </w:rPr>
            </w:pPr>
          </w:p>
        </w:tc>
        <w:tc>
          <w:tcPr>
            <w:tcW w:w="1701" w:type="dxa"/>
            <w:gridSpan w:val="2"/>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Škrinjar, M. i Tešanović, D.</w:t>
            </w:r>
          </w:p>
        </w:tc>
        <w:tc>
          <w:tcPr>
            <w:tcW w:w="2435" w:type="dxa"/>
            <w:gridSpan w:val="3"/>
            <w:vAlign w:val="center"/>
          </w:tcPr>
          <w:p w:rsidR="00F74466" w:rsidRPr="00F74466" w:rsidRDefault="00F74466" w:rsidP="00F74466">
            <w:pPr>
              <w:jc w:val="center"/>
              <w:rPr>
                <w:rFonts w:ascii="Arial" w:hAnsi="Arial" w:cs="Arial"/>
                <w:sz w:val="16"/>
                <w:szCs w:val="16"/>
              </w:rPr>
            </w:pPr>
            <w:r w:rsidRPr="00F74466">
              <w:rPr>
                <w:rFonts w:ascii="Arial" w:hAnsi="Arial" w:cs="Arial"/>
                <w:sz w:val="16"/>
                <w:szCs w:val="16"/>
              </w:rPr>
              <w:t>Hrana u ugostiteljstvu i njeno čuvanje</w:t>
            </w:r>
          </w:p>
        </w:tc>
        <w:tc>
          <w:tcPr>
            <w:tcW w:w="3661" w:type="dxa"/>
            <w:gridSpan w:val="4"/>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Univerzitet u Novom Sadu, Prirodno-matematički fakultet</w:t>
            </w:r>
          </w:p>
        </w:tc>
        <w:tc>
          <w:tcPr>
            <w:tcW w:w="1150" w:type="dxa"/>
            <w:vAlign w:val="center"/>
          </w:tcPr>
          <w:p w:rsidR="00F74466" w:rsidRPr="00F74466" w:rsidRDefault="00F74466" w:rsidP="00A77DDA">
            <w:pPr>
              <w:jc w:val="center"/>
              <w:rPr>
                <w:rFonts w:ascii="Arial" w:hAnsi="Arial" w:cs="Arial"/>
                <w:sz w:val="16"/>
                <w:szCs w:val="16"/>
              </w:rPr>
            </w:pPr>
            <w:r w:rsidRPr="00F74466">
              <w:rPr>
                <w:rFonts w:ascii="Arial" w:hAnsi="Arial" w:cs="Arial"/>
                <w:sz w:val="16"/>
                <w:szCs w:val="16"/>
              </w:rPr>
              <w:t>2007</w:t>
            </w:r>
          </w:p>
        </w:tc>
      </w:tr>
    </w:tbl>
    <w:tbl>
      <w:tblPr>
        <w:tblStyle w:val="TableGrid"/>
        <w:tblW w:w="0" w:type="auto"/>
        <w:tblLook w:val="04A0"/>
      </w:tblPr>
      <w:tblGrid>
        <w:gridCol w:w="1796"/>
        <w:gridCol w:w="6023"/>
        <w:gridCol w:w="1424"/>
      </w:tblGrid>
      <w:tr w:rsidR="00F74466" w:rsidTr="00F74466">
        <w:trPr>
          <w:trHeight w:val="694"/>
        </w:trPr>
        <w:tc>
          <w:tcPr>
            <w:tcW w:w="1818" w:type="dxa"/>
            <w:vMerge w:val="restart"/>
            <w:vAlign w:val="center"/>
          </w:tcPr>
          <w:p w:rsidR="00F74466" w:rsidRDefault="00F74466" w:rsidP="00A77DDA">
            <w:pPr>
              <w:jc w:val="center"/>
            </w:pPr>
            <w:r w:rsidRPr="001312B9">
              <w:rPr>
                <w:noProof/>
              </w:rPr>
              <w:drawing>
                <wp:inline distT="0" distB="0" distL="0" distR="0">
                  <wp:extent cx="836195" cy="782053"/>
                  <wp:effectExtent l="0" t="0" r="0" b="0"/>
                  <wp:docPr id="5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vAlign w:val="center"/>
          </w:tcPr>
          <w:p w:rsidR="00F74466" w:rsidRDefault="00F74466" w:rsidP="00F74466">
            <w:pPr>
              <w:jc w:val="center"/>
              <w:rPr>
                <w:rFonts w:ascii="Arial" w:hAnsi="Arial" w:cs="Arial"/>
                <w:sz w:val="16"/>
                <w:szCs w:val="16"/>
              </w:rPr>
            </w:pPr>
            <w:r>
              <w:rPr>
                <w:rFonts w:ascii="Arial" w:hAnsi="Arial" w:cs="Arial"/>
                <w:sz w:val="16"/>
                <w:szCs w:val="16"/>
              </w:rPr>
              <w:t>UNIVERSITY OF NOVI SAD</w:t>
            </w:r>
          </w:p>
          <w:p w:rsidR="00F74466" w:rsidRDefault="00F74466" w:rsidP="00F74466">
            <w:pPr>
              <w:jc w:val="center"/>
              <w:rPr>
                <w:rFonts w:ascii="Arial" w:hAnsi="Arial" w:cs="Arial"/>
                <w:sz w:val="16"/>
                <w:szCs w:val="16"/>
              </w:rPr>
            </w:pPr>
            <w:r>
              <w:rPr>
                <w:rFonts w:ascii="Arial" w:hAnsi="Arial" w:cs="Arial"/>
                <w:sz w:val="16"/>
                <w:szCs w:val="16"/>
              </w:rPr>
              <w:t>FACULTY OF AGRICULTURE</w:t>
            </w:r>
          </w:p>
          <w:p w:rsidR="00F74466" w:rsidRPr="001312B9" w:rsidRDefault="00F74466" w:rsidP="00F74466">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F74466" w:rsidRDefault="00F74466" w:rsidP="00A77DDA">
            <w:pPr>
              <w:jc w:val="center"/>
            </w:pPr>
            <w:r w:rsidRPr="001312B9">
              <w:rPr>
                <w:noProof/>
              </w:rPr>
              <w:drawing>
                <wp:inline distT="0" distB="0" distL="0" distR="0">
                  <wp:extent cx="677739" cy="661736"/>
                  <wp:effectExtent l="19050" t="0" r="8061" b="0"/>
                  <wp:docPr id="5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F74466" w:rsidTr="00A77DDA">
        <w:trPr>
          <w:trHeight w:val="1040"/>
        </w:trPr>
        <w:tc>
          <w:tcPr>
            <w:tcW w:w="1818" w:type="dxa"/>
            <w:vMerge/>
            <w:tcBorders>
              <w:bottom w:val="single" w:sz="4" w:space="0" w:color="auto"/>
            </w:tcBorders>
          </w:tcPr>
          <w:p w:rsidR="00F74466" w:rsidRDefault="00F74466" w:rsidP="00A77DDA"/>
        </w:tc>
        <w:tc>
          <w:tcPr>
            <w:tcW w:w="6372" w:type="dxa"/>
            <w:tcBorders>
              <w:bottom w:val="single" w:sz="4" w:space="0" w:color="auto"/>
            </w:tcBorders>
            <w:shd w:val="clear" w:color="auto" w:fill="C2D69B" w:themeFill="accent3" w:themeFillTint="99"/>
            <w:vAlign w:val="center"/>
          </w:tcPr>
          <w:p w:rsidR="00F74466" w:rsidRDefault="00F74466" w:rsidP="00F74466">
            <w:pPr>
              <w:jc w:val="center"/>
              <w:rPr>
                <w:rFonts w:ascii="Arial" w:hAnsi="Arial" w:cs="Arial"/>
                <w:sz w:val="28"/>
                <w:szCs w:val="28"/>
              </w:rPr>
            </w:pPr>
            <w:r>
              <w:rPr>
                <w:rFonts w:ascii="Arial" w:hAnsi="Arial" w:cs="Arial"/>
                <w:sz w:val="28"/>
                <w:szCs w:val="28"/>
              </w:rPr>
              <w:t>Study Programme Accreditation</w:t>
            </w:r>
          </w:p>
          <w:p w:rsidR="00F74466" w:rsidRDefault="00F74466" w:rsidP="00F74466">
            <w:pPr>
              <w:jc w:val="center"/>
              <w:rPr>
                <w:rFonts w:ascii="Arial" w:hAnsi="Arial" w:cs="Arial"/>
                <w:sz w:val="16"/>
                <w:szCs w:val="16"/>
              </w:rPr>
            </w:pPr>
          </w:p>
          <w:p w:rsidR="00F74466" w:rsidRPr="00F74466" w:rsidRDefault="00F74466" w:rsidP="00F74466">
            <w:pPr>
              <w:jc w:val="center"/>
              <w:rPr>
                <w:rFonts w:ascii="Arial" w:hAnsi="Arial" w:cs="Arial"/>
                <w:sz w:val="18"/>
                <w:szCs w:val="18"/>
              </w:rPr>
            </w:pPr>
            <w:r w:rsidRPr="00F74466">
              <w:rPr>
                <w:rFonts w:ascii="Arial" w:hAnsi="Arial" w:cs="Arial"/>
                <w:sz w:val="18"/>
                <w:szCs w:val="18"/>
              </w:rPr>
              <w:t>UNDERGRADUATE ACADEMIC STUDIES</w:t>
            </w:r>
          </w:p>
          <w:p w:rsidR="00F74466" w:rsidRPr="001312B9" w:rsidRDefault="00F74466" w:rsidP="00F74466">
            <w:pPr>
              <w:jc w:val="center"/>
              <w:rPr>
                <w:rFonts w:ascii="Arial" w:hAnsi="Arial" w:cs="Arial"/>
                <w:sz w:val="18"/>
                <w:szCs w:val="18"/>
              </w:rPr>
            </w:pPr>
            <w:r w:rsidRPr="00F74466">
              <w:rPr>
                <w:rFonts w:ascii="Arial" w:hAnsi="Arial" w:cs="Arial"/>
                <w:b/>
                <w:sz w:val="18"/>
                <w:szCs w:val="18"/>
              </w:rPr>
              <w:t>Agroecology</w:t>
            </w:r>
            <w:r w:rsidR="00D91088">
              <w:rPr>
                <w:rFonts w:ascii="Arial" w:hAnsi="Arial" w:cs="Arial"/>
                <w:b/>
                <w:sz w:val="18"/>
                <w:szCs w:val="18"/>
              </w:rPr>
              <w:t xml:space="preserve"> </w:t>
            </w:r>
            <w:r w:rsidRPr="00F74466">
              <w:rPr>
                <w:rFonts w:ascii="Arial" w:hAnsi="Arial" w:cs="Arial"/>
                <w:b/>
                <w:sz w:val="18"/>
                <w:szCs w:val="18"/>
              </w:rPr>
              <w:t>and</w:t>
            </w:r>
            <w:r w:rsidR="00D91088">
              <w:rPr>
                <w:rFonts w:ascii="Arial" w:hAnsi="Arial" w:cs="Arial"/>
                <w:b/>
                <w:sz w:val="18"/>
                <w:szCs w:val="18"/>
              </w:rPr>
              <w:t xml:space="preserve"> </w:t>
            </w:r>
            <w:r w:rsidRPr="00F74466">
              <w:rPr>
                <w:rFonts w:ascii="Arial" w:hAnsi="Arial" w:cs="Arial"/>
                <w:b/>
                <w:sz w:val="18"/>
                <w:szCs w:val="18"/>
              </w:rPr>
              <w:t>environmental protection</w:t>
            </w:r>
          </w:p>
        </w:tc>
        <w:tc>
          <w:tcPr>
            <w:tcW w:w="1432" w:type="dxa"/>
            <w:vMerge/>
            <w:tcBorders>
              <w:bottom w:val="single" w:sz="4" w:space="0" w:color="auto"/>
            </w:tcBorders>
          </w:tcPr>
          <w:p w:rsidR="00F74466" w:rsidRDefault="00F74466" w:rsidP="00A77DDA"/>
        </w:tc>
      </w:tr>
      <w:tr w:rsidR="00F74466" w:rsidTr="00A77DDA">
        <w:tc>
          <w:tcPr>
            <w:tcW w:w="9622" w:type="dxa"/>
            <w:gridSpan w:val="3"/>
            <w:tcBorders>
              <w:left w:val="nil"/>
              <w:bottom w:val="nil"/>
              <w:right w:val="nil"/>
            </w:tcBorders>
          </w:tcPr>
          <w:p w:rsidR="00F74466" w:rsidRPr="001312B9" w:rsidRDefault="00F74466" w:rsidP="00A77DDA">
            <w:pPr>
              <w:rPr>
                <w:rFonts w:ascii="Arial" w:hAnsi="Arial" w:cs="Arial"/>
                <w:sz w:val="18"/>
                <w:szCs w:val="18"/>
              </w:rPr>
            </w:pPr>
            <w:r w:rsidRPr="001312B9">
              <w:rPr>
                <w:rFonts w:ascii="Arial" w:hAnsi="Arial" w:cs="Arial"/>
                <w:sz w:val="18"/>
                <w:szCs w:val="18"/>
              </w:rPr>
              <w:t>Table 5.2 Course specification</w:t>
            </w:r>
          </w:p>
        </w:tc>
      </w:tr>
    </w:tbl>
    <w:p w:rsidR="00F74466" w:rsidRDefault="00F74466" w:rsidP="00F74466"/>
    <w:p w:rsidR="00F74466" w:rsidRDefault="00F74466">
      <w:r>
        <w:br w:type="page"/>
      </w:r>
    </w:p>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2251B" w:rsidTr="00A77DDA">
        <w:trPr>
          <w:trHeight w:val="420"/>
        </w:trPr>
        <w:tc>
          <w:tcPr>
            <w:tcW w:w="2092" w:type="dxa"/>
            <w:gridSpan w:val="2"/>
            <w:shd w:val="clear" w:color="auto" w:fill="C2D69B" w:themeFill="accent3" w:themeFillTint="99"/>
            <w:vAlign w:val="center"/>
          </w:tcPr>
          <w:p w:rsidR="0092251B" w:rsidRPr="009E2BF4" w:rsidRDefault="0092251B" w:rsidP="00A77DDA">
            <w:pPr>
              <w:rPr>
                <w:rFonts w:ascii="Arial" w:hAnsi="Arial" w:cs="Arial"/>
                <w:sz w:val="16"/>
                <w:szCs w:val="16"/>
              </w:rPr>
            </w:pPr>
            <w:r w:rsidRPr="009E2BF4">
              <w:rPr>
                <w:rFonts w:ascii="Arial" w:hAnsi="Arial" w:cs="Arial"/>
                <w:sz w:val="16"/>
                <w:szCs w:val="16"/>
              </w:rPr>
              <w:lastRenderedPageBreak/>
              <w:t>Course:</w:t>
            </w:r>
          </w:p>
        </w:tc>
        <w:tc>
          <w:tcPr>
            <w:tcW w:w="7655" w:type="dxa"/>
            <w:gridSpan w:val="9"/>
            <w:vMerge w:val="restart"/>
            <w:vAlign w:val="center"/>
          </w:tcPr>
          <w:p w:rsidR="0092251B" w:rsidRPr="0092251B" w:rsidRDefault="0092251B" w:rsidP="00A77DDA">
            <w:pPr>
              <w:autoSpaceDE w:val="0"/>
              <w:autoSpaceDN w:val="0"/>
              <w:adjustRightInd w:val="0"/>
              <w:jc w:val="center"/>
              <w:rPr>
                <w:rFonts w:ascii="Arial" w:hAnsi="Arial" w:cs="Arial"/>
                <w:i/>
                <w:sz w:val="18"/>
                <w:szCs w:val="18"/>
              </w:rPr>
            </w:pPr>
            <w:r w:rsidRPr="0092251B">
              <w:rPr>
                <w:rFonts w:ascii="Arial" w:hAnsi="Arial" w:cs="Arial"/>
                <w:i/>
                <w:sz w:val="18"/>
                <w:szCs w:val="18"/>
                <w:lang w:val="sr-Cyrl-CS"/>
              </w:rPr>
              <w:t>Renewable Energy Sources</w:t>
            </w:r>
          </w:p>
        </w:tc>
      </w:tr>
      <w:tr w:rsidR="0092251B" w:rsidTr="00A77DDA">
        <w:tc>
          <w:tcPr>
            <w:tcW w:w="2092" w:type="dxa"/>
            <w:gridSpan w:val="2"/>
            <w:vAlign w:val="center"/>
          </w:tcPr>
          <w:p w:rsidR="0092251B" w:rsidRPr="009E2BF4" w:rsidRDefault="0092251B" w:rsidP="00A77DDA">
            <w:pPr>
              <w:rPr>
                <w:rFonts w:ascii="Arial" w:hAnsi="Arial" w:cs="Arial"/>
                <w:sz w:val="16"/>
                <w:szCs w:val="16"/>
              </w:rPr>
            </w:pPr>
            <w:r w:rsidRPr="009E2BF4">
              <w:rPr>
                <w:rFonts w:ascii="Arial" w:hAnsi="Arial" w:cs="Arial"/>
                <w:sz w:val="16"/>
                <w:szCs w:val="16"/>
              </w:rPr>
              <w:t>Course id:</w:t>
            </w:r>
            <w:r>
              <w:rPr>
                <w:rFonts w:ascii="Arial" w:eastAsia="Times New Roman,Bold" w:hAnsi="Arial" w:cs="Arial"/>
                <w:bCs/>
                <w:sz w:val="16"/>
                <w:szCs w:val="16"/>
                <w:lang w:val="sr-Cyrl-CS"/>
              </w:rPr>
              <w:t>3О</w:t>
            </w:r>
            <w:r>
              <w:rPr>
                <w:rFonts w:ascii="Arial" w:eastAsia="Times New Roman,Bold" w:hAnsi="Arial" w:cs="Arial"/>
                <w:bCs/>
                <w:sz w:val="16"/>
                <w:szCs w:val="16"/>
              </w:rPr>
              <w:t>AG</w:t>
            </w:r>
            <w:r w:rsidRPr="008E493D">
              <w:rPr>
                <w:rFonts w:ascii="Arial" w:eastAsia="Times New Roman,Bold" w:hAnsi="Arial" w:cs="Arial"/>
                <w:bCs/>
                <w:sz w:val="16"/>
                <w:szCs w:val="16"/>
                <w:lang w:val="sr-Cyrl-CS"/>
              </w:rPr>
              <w:t>7О28</w:t>
            </w:r>
          </w:p>
        </w:tc>
        <w:tc>
          <w:tcPr>
            <w:tcW w:w="7655" w:type="dxa"/>
            <w:gridSpan w:val="9"/>
            <w:vMerge/>
          </w:tcPr>
          <w:p w:rsidR="0092251B" w:rsidRDefault="0092251B" w:rsidP="00A77DDA"/>
        </w:tc>
      </w:tr>
      <w:tr w:rsidR="0092251B" w:rsidTr="00A77DDA">
        <w:tc>
          <w:tcPr>
            <w:tcW w:w="2092" w:type="dxa"/>
            <w:gridSpan w:val="2"/>
            <w:vAlign w:val="center"/>
          </w:tcPr>
          <w:p w:rsidR="0092251B" w:rsidRPr="009E2BF4" w:rsidRDefault="0092251B" w:rsidP="00A77DDA">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3</w:t>
            </w:r>
          </w:p>
        </w:tc>
        <w:tc>
          <w:tcPr>
            <w:tcW w:w="7655" w:type="dxa"/>
            <w:gridSpan w:val="9"/>
            <w:vMerge/>
          </w:tcPr>
          <w:p w:rsidR="0092251B" w:rsidRDefault="0092251B" w:rsidP="00A77DDA"/>
        </w:tc>
      </w:tr>
      <w:tr w:rsidR="0092251B" w:rsidTr="00A77DDA">
        <w:tc>
          <w:tcPr>
            <w:tcW w:w="2092" w:type="dxa"/>
            <w:gridSpan w:val="2"/>
            <w:vAlign w:val="center"/>
          </w:tcPr>
          <w:p w:rsidR="0092251B" w:rsidRPr="0092251B" w:rsidRDefault="0092251B" w:rsidP="00A77DDA">
            <w:pPr>
              <w:rPr>
                <w:rFonts w:ascii="Arial" w:hAnsi="Arial" w:cs="Arial"/>
                <w:sz w:val="16"/>
                <w:szCs w:val="16"/>
              </w:rPr>
            </w:pPr>
            <w:r w:rsidRPr="0092251B">
              <w:rPr>
                <w:rFonts w:ascii="Arial" w:hAnsi="Arial" w:cs="Arial"/>
                <w:sz w:val="16"/>
                <w:szCs w:val="16"/>
              </w:rPr>
              <w:t>Teacher:</w:t>
            </w:r>
          </w:p>
        </w:tc>
        <w:tc>
          <w:tcPr>
            <w:tcW w:w="7655" w:type="dxa"/>
            <w:gridSpan w:val="9"/>
          </w:tcPr>
          <w:p w:rsidR="0092251B" w:rsidRPr="0092251B" w:rsidRDefault="0092251B" w:rsidP="00A77DDA">
            <w:pPr>
              <w:rPr>
                <w:rFonts w:ascii="Arial" w:hAnsi="Arial" w:cs="Arial"/>
                <w:sz w:val="16"/>
                <w:szCs w:val="16"/>
              </w:rPr>
            </w:pPr>
            <w:r w:rsidRPr="0092251B">
              <w:rPr>
                <w:rFonts w:ascii="Arial" w:hAnsi="Arial" w:cs="Arial"/>
                <w:sz w:val="16"/>
                <w:szCs w:val="16"/>
              </w:rPr>
              <w:t>Dr.Mirko Babić, assistant: Milivoj Radojčin, MSc</w:t>
            </w:r>
          </w:p>
        </w:tc>
      </w:tr>
      <w:tr w:rsidR="0092251B" w:rsidTr="00A77DDA">
        <w:tc>
          <w:tcPr>
            <w:tcW w:w="2092" w:type="dxa"/>
            <w:gridSpan w:val="2"/>
            <w:tcBorders>
              <w:bottom w:val="single" w:sz="4" w:space="0" w:color="auto"/>
            </w:tcBorders>
            <w:vAlign w:val="center"/>
          </w:tcPr>
          <w:p w:rsidR="0092251B" w:rsidRPr="0092251B" w:rsidRDefault="0092251B" w:rsidP="00A77DDA">
            <w:pPr>
              <w:rPr>
                <w:rFonts w:ascii="Arial" w:hAnsi="Arial" w:cs="Arial"/>
                <w:sz w:val="16"/>
                <w:szCs w:val="16"/>
              </w:rPr>
            </w:pPr>
            <w:r w:rsidRPr="0092251B">
              <w:rPr>
                <w:rFonts w:ascii="Arial" w:hAnsi="Arial" w:cs="Arial"/>
                <w:sz w:val="16"/>
                <w:szCs w:val="16"/>
              </w:rPr>
              <w:t>Course status</w:t>
            </w:r>
          </w:p>
        </w:tc>
        <w:tc>
          <w:tcPr>
            <w:tcW w:w="7655" w:type="dxa"/>
            <w:gridSpan w:val="9"/>
            <w:tcBorders>
              <w:bottom w:val="single" w:sz="4" w:space="0" w:color="auto"/>
            </w:tcBorders>
          </w:tcPr>
          <w:p w:rsidR="0092251B" w:rsidRPr="0092251B" w:rsidRDefault="0092251B" w:rsidP="00A77DDA">
            <w:pPr>
              <w:rPr>
                <w:rFonts w:ascii="Arial" w:hAnsi="Arial" w:cs="Arial"/>
                <w:sz w:val="16"/>
                <w:szCs w:val="16"/>
              </w:rPr>
            </w:pPr>
            <w:r w:rsidRPr="0092251B">
              <w:rPr>
                <w:rFonts w:ascii="Arial" w:hAnsi="Arial" w:cs="Arial"/>
                <w:sz w:val="16"/>
                <w:szCs w:val="16"/>
              </w:rPr>
              <w:t>Mandatory</w:t>
            </w:r>
          </w:p>
        </w:tc>
      </w:tr>
      <w:tr w:rsidR="0092251B" w:rsidTr="00A77DDA">
        <w:trPr>
          <w:trHeight w:val="227"/>
        </w:trPr>
        <w:tc>
          <w:tcPr>
            <w:tcW w:w="9747" w:type="dxa"/>
            <w:gridSpan w:val="11"/>
            <w:tcBorders>
              <w:bottom w:val="single" w:sz="4" w:space="0" w:color="auto"/>
            </w:tcBorders>
            <w:shd w:val="clear" w:color="auto" w:fill="C2D69B" w:themeFill="accent3" w:themeFillTint="99"/>
            <w:vAlign w:val="center"/>
          </w:tcPr>
          <w:p w:rsidR="0092251B" w:rsidRPr="0092251B" w:rsidRDefault="0092251B" w:rsidP="00A77DDA">
            <w:pPr>
              <w:rPr>
                <w:rFonts w:ascii="Arial" w:hAnsi="Arial" w:cs="Arial"/>
                <w:sz w:val="16"/>
                <w:szCs w:val="16"/>
              </w:rPr>
            </w:pPr>
            <w:r w:rsidRPr="0092251B">
              <w:rPr>
                <w:rFonts w:ascii="Arial" w:hAnsi="Arial" w:cs="Arial"/>
                <w:sz w:val="16"/>
                <w:szCs w:val="16"/>
              </w:rPr>
              <w:t>Number of active teaching classes (weekly)</w:t>
            </w:r>
          </w:p>
        </w:tc>
      </w:tr>
      <w:tr w:rsidR="0092251B" w:rsidTr="00A77DDA">
        <w:trPr>
          <w:trHeight w:val="227"/>
        </w:trPr>
        <w:tc>
          <w:tcPr>
            <w:tcW w:w="2092" w:type="dxa"/>
            <w:gridSpan w:val="2"/>
            <w:tcBorders>
              <w:bottom w:val="single" w:sz="4" w:space="0" w:color="auto"/>
            </w:tcBorders>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Other classes:</w:t>
            </w:r>
          </w:p>
        </w:tc>
      </w:tr>
      <w:tr w:rsidR="0092251B" w:rsidRPr="005E42D1" w:rsidTr="00A77DDA">
        <w:tc>
          <w:tcPr>
            <w:tcW w:w="2092" w:type="dxa"/>
            <w:gridSpan w:val="2"/>
            <w:shd w:val="clear" w:color="auto" w:fill="C2D69B" w:themeFill="accent3" w:themeFillTint="99"/>
            <w:vAlign w:val="center"/>
          </w:tcPr>
          <w:p w:rsidR="0092251B" w:rsidRPr="0092251B" w:rsidRDefault="0092251B" w:rsidP="00A77DDA">
            <w:pPr>
              <w:rPr>
                <w:rFonts w:ascii="Arial" w:hAnsi="Arial" w:cs="Arial"/>
                <w:sz w:val="16"/>
                <w:szCs w:val="16"/>
              </w:rPr>
            </w:pPr>
            <w:r w:rsidRPr="0092251B">
              <w:rPr>
                <w:rFonts w:ascii="Arial" w:hAnsi="Arial" w:cs="Arial"/>
                <w:sz w:val="16"/>
                <w:szCs w:val="16"/>
              </w:rPr>
              <w:t>Precondition courses</w:t>
            </w:r>
          </w:p>
        </w:tc>
        <w:tc>
          <w:tcPr>
            <w:tcW w:w="7655" w:type="dxa"/>
            <w:gridSpan w:val="9"/>
            <w:shd w:val="clear" w:color="auto" w:fill="C2D69B" w:themeFill="accent3" w:themeFillTint="99"/>
            <w:vAlign w:val="center"/>
          </w:tcPr>
          <w:p w:rsidR="0092251B" w:rsidRPr="0092251B" w:rsidRDefault="0092251B" w:rsidP="00A77DDA">
            <w:pPr>
              <w:rPr>
                <w:rFonts w:ascii="Arial" w:hAnsi="Arial" w:cs="Arial"/>
                <w:sz w:val="16"/>
                <w:szCs w:val="16"/>
              </w:rPr>
            </w:pPr>
            <w:r w:rsidRPr="0092251B">
              <w:rPr>
                <w:rFonts w:ascii="Arial" w:hAnsi="Arial" w:cs="Arial"/>
                <w:sz w:val="16"/>
                <w:szCs w:val="16"/>
              </w:rPr>
              <w:t>None/navesti ako ima</w:t>
            </w:r>
          </w:p>
        </w:tc>
      </w:tr>
      <w:tr w:rsidR="0092251B" w:rsidTr="00A77DDA">
        <w:tc>
          <w:tcPr>
            <w:tcW w:w="9747" w:type="dxa"/>
            <w:gridSpan w:val="11"/>
          </w:tcPr>
          <w:p w:rsidR="0092251B" w:rsidRPr="0092251B" w:rsidRDefault="0092251B" w:rsidP="002F777A">
            <w:pPr>
              <w:pStyle w:val="ListParagraph"/>
              <w:numPr>
                <w:ilvl w:val="0"/>
                <w:numId w:val="46"/>
              </w:numPr>
              <w:ind w:left="284" w:hanging="284"/>
              <w:rPr>
                <w:rFonts w:ascii="Arial" w:hAnsi="Arial" w:cs="Arial"/>
                <w:sz w:val="16"/>
                <w:szCs w:val="16"/>
              </w:rPr>
            </w:pPr>
            <w:r w:rsidRPr="0092251B">
              <w:rPr>
                <w:rFonts w:ascii="Arial" w:hAnsi="Arial" w:cs="Arial"/>
                <w:sz w:val="16"/>
                <w:szCs w:val="16"/>
              </w:rPr>
              <w:t>Educational goal</w:t>
            </w:r>
          </w:p>
          <w:p w:rsidR="0092251B" w:rsidRPr="0092251B" w:rsidRDefault="0092251B" w:rsidP="00A77DDA">
            <w:pPr>
              <w:rPr>
                <w:rFonts w:ascii="Arial" w:hAnsi="Arial" w:cs="Arial"/>
                <w:sz w:val="16"/>
                <w:szCs w:val="16"/>
              </w:rPr>
            </w:pPr>
            <w:r w:rsidRPr="0092251B">
              <w:rPr>
                <w:rFonts w:ascii="Arial" w:hAnsi="Arial" w:cs="Arial"/>
                <w:sz w:val="16"/>
                <w:szCs w:val="16"/>
              </w:rPr>
              <w:t>To introduce students with the types and specifics of renewable energy sources. Students acquire basic knowledge about the possibilities and principles of the conversion of these types of energy.</w:t>
            </w:r>
          </w:p>
        </w:tc>
      </w:tr>
      <w:tr w:rsidR="0092251B" w:rsidTr="00A77DDA">
        <w:tc>
          <w:tcPr>
            <w:tcW w:w="9747" w:type="dxa"/>
            <w:gridSpan w:val="11"/>
          </w:tcPr>
          <w:p w:rsidR="0092251B" w:rsidRPr="0092251B" w:rsidRDefault="0092251B" w:rsidP="002F777A">
            <w:pPr>
              <w:pStyle w:val="ListParagraph"/>
              <w:numPr>
                <w:ilvl w:val="0"/>
                <w:numId w:val="46"/>
              </w:numPr>
              <w:ind w:left="284" w:hanging="284"/>
              <w:rPr>
                <w:rFonts w:ascii="Arial" w:hAnsi="Arial" w:cs="Arial"/>
                <w:sz w:val="16"/>
                <w:szCs w:val="16"/>
              </w:rPr>
            </w:pPr>
            <w:r w:rsidRPr="0092251B">
              <w:rPr>
                <w:rFonts w:ascii="Arial" w:hAnsi="Arial" w:cs="Arial"/>
                <w:sz w:val="16"/>
                <w:szCs w:val="16"/>
              </w:rPr>
              <w:t>Educational outcomes</w:t>
            </w:r>
          </w:p>
          <w:p w:rsidR="0092251B" w:rsidRPr="0092251B" w:rsidRDefault="0092251B" w:rsidP="00A77DDA">
            <w:pPr>
              <w:rPr>
                <w:rFonts w:ascii="Arial" w:hAnsi="Arial" w:cs="Arial"/>
                <w:sz w:val="16"/>
                <w:szCs w:val="16"/>
              </w:rPr>
            </w:pPr>
            <w:r w:rsidRPr="0092251B">
              <w:rPr>
                <w:rFonts w:ascii="Arial" w:hAnsi="Arial" w:cs="Arial"/>
                <w:sz w:val="16"/>
                <w:szCs w:val="16"/>
              </w:rPr>
              <w:t>The training students for evaluating the possibility of using renewable energy sources in different cases. The student is trained to perform an adequate selection and conversion of energy.</w:t>
            </w:r>
          </w:p>
        </w:tc>
      </w:tr>
      <w:tr w:rsidR="0092251B" w:rsidTr="00A77DDA">
        <w:tc>
          <w:tcPr>
            <w:tcW w:w="9747" w:type="dxa"/>
            <w:gridSpan w:val="11"/>
          </w:tcPr>
          <w:p w:rsidR="0092251B" w:rsidRPr="0092251B" w:rsidRDefault="0092251B" w:rsidP="002F777A">
            <w:pPr>
              <w:pStyle w:val="ListParagraph"/>
              <w:numPr>
                <w:ilvl w:val="0"/>
                <w:numId w:val="46"/>
              </w:numPr>
              <w:ind w:left="284" w:hanging="284"/>
              <w:rPr>
                <w:rFonts w:ascii="Arial" w:hAnsi="Arial" w:cs="Arial"/>
                <w:sz w:val="16"/>
                <w:szCs w:val="16"/>
              </w:rPr>
            </w:pPr>
            <w:r w:rsidRPr="0092251B">
              <w:rPr>
                <w:rFonts w:ascii="Arial" w:hAnsi="Arial" w:cs="Arial"/>
                <w:sz w:val="16"/>
                <w:szCs w:val="16"/>
              </w:rPr>
              <w:t>Course content</w:t>
            </w:r>
          </w:p>
          <w:p w:rsidR="0092251B" w:rsidRPr="0092251B" w:rsidRDefault="0092251B" w:rsidP="00A77DDA">
            <w:pPr>
              <w:rPr>
                <w:rFonts w:ascii="Arial" w:hAnsi="Arial" w:cs="Arial"/>
                <w:i/>
                <w:sz w:val="16"/>
                <w:szCs w:val="16"/>
              </w:rPr>
            </w:pPr>
            <w:r w:rsidRPr="0092251B">
              <w:rPr>
                <w:rFonts w:ascii="Arial" w:hAnsi="Arial" w:cs="Arial"/>
                <w:i/>
                <w:sz w:val="16"/>
                <w:szCs w:val="16"/>
              </w:rPr>
              <w:t>Theory lessons</w:t>
            </w:r>
          </w:p>
          <w:p w:rsidR="0092251B" w:rsidRPr="0092251B" w:rsidRDefault="0092251B" w:rsidP="00A77DDA">
            <w:pPr>
              <w:rPr>
                <w:rFonts w:ascii="Arial" w:hAnsi="Arial" w:cs="Arial"/>
                <w:sz w:val="16"/>
                <w:szCs w:val="16"/>
              </w:rPr>
            </w:pPr>
            <w:r w:rsidRPr="0092251B">
              <w:rPr>
                <w:rFonts w:ascii="Arial" w:hAnsi="Arial" w:cs="Arial"/>
                <w:sz w:val="16"/>
                <w:szCs w:val="16"/>
              </w:rPr>
              <w:t>Basic concepts of energy. Energy and the environment. Energy sustainability. Global trends in the use of renewable energy sources (RES). Politics of RES in the European Union. Specifics of certain renewable sources. Biomass. Solar energy. Wind energy. Hydropower. Energy conversion. The combustion of biomass. Pyrolysis and gasification of biomass. Production of liquid fuels from biomass - biodiesel and bioethanol. Fuel cells. Heating systems. Solar energy receivers. The conversion of solar energy into thermal, electrical and mechanical energy. Conversion wind energy into mechanical and electrical energy. Hydro. Geothermal energy. The heat pump.</w:t>
            </w:r>
          </w:p>
          <w:p w:rsidR="0092251B" w:rsidRPr="0092251B" w:rsidRDefault="0092251B" w:rsidP="00A77DDA">
            <w:pPr>
              <w:rPr>
                <w:rFonts w:ascii="Arial" w:hAnsi="Arial" w:cs="Arial"/>
                <w:i/>
                <w:sz w:val="16"/>
                <w:szCs w:val="16"/>
              </w:rPr>
            </w:pPr>
            <w:r w:rsidRPr="0092251B">
              <w:rPr>
                <w:rFonts w:ascii="Arial" w:hAnsi="Arial" w:cs="Arial"/>
                <w:i/>
                <w:sz w:val="16"/>
                <w:szCs w:val="16"/>
              </w:rPr>
              <w:t>Practical teaching: Exercise, Other modes of teaching, Study research work</w:t>
            </w:r>
          </w:p>
          <w:p w:rsidR="0092251B" w:rsidRPr="0092251B" w:rsidRDefault="0092251B" w:rsidP="00A77DDA">
            <w:pPr>
              <w:rPr>
                <w:rFonts w:ascii="Arial" w:hAnsi="Arial" w:cs="Arial"/>
                <w:sz w:val="16"/>
                <w:szCs w:val="16"/>
              </w:rPr>
            </w:pPr>
            <w:r w:rsidRPr="0092251B">
              <w:rPr>
                <w:rFonts w:ascii="Arial" w:hAnsi="Arial" w:cs="Arial"/>
                <w:sz w:val="16"/>
                <w:szCs w:val="16"/>
              </w:rPr>
              <w:t>The arithmetic exercises in the field of conversion and energy balance. Essay. The theme of the essay is energy sustainability for the selected biotechnical system. Demonstration laboratory exercise of the conversion of biomass energy and solar energy. Visits to existing systems for the conversion of renewable energy sources.</w:t>
            </w:r>
          </w:p>
        </w:tc>
      </w:tr>
      <w:tr w:rsidR="0092251B" w:rsidTr="00A77DDA">
        <w:tc>
          <w:tcPr>
            <w:tcW w:w="9747" w:type="dxa"/>
            <w:gridSpan w:val="11"/>
            <w:tcBorders>
              <w:bottom w:val="single" w:sz="4" w:space="0" w:color="auto"/>
            </w:tcBorders>
          </w:tcPr>
          <w:p w:rsidR="0092251B" w:rsidRPr="0092251B" w:rsidRDefault="0092251B" w:rsidP="002F777A">
            <w:pPr>
              <w:pStyle w:val="ListParagraph"/>
              <w:numPr>
                <w:ilvl w:val="0"/>
                <w:numId w:val="46"/>
              </w:numPr>
              <w:ind w:left="284" w:hanging="284"/>
              <w:rPr>
                <w:rFonts w:ascii="Arial" w:hAnsi="Arial" w:cs="Arial"/>
                <w:sz w:val="16"/>
                <w:szCs w:val="16"/>
              </w:rPr>
            </w:pPr>
            <w:r w:rsidRPr="0092251B">
              <w:rPr>
                <w:rFonts w:ascii="Arial" w:hAnsi="Arial" w:cs="Arial"/>
                <w:sz w:val="16"/>
                <w:szCs w:val="16"/>
              </w:rPr>
              <w:t>Teaching methods</w:t>
            </w:r>
          </w:p>
          <w:p w:rsidR="0092251B" w:rsidRPr="0092251B" w:rsidRDefault="0092251B" w:rsidP="00A77DDA">
            <w:pPr>
              <w:rPr>
                <w:rFonts w:ascii="Arial" w:hAnsi="Arial" w:cs="Arial"/>
                <w:sz w:val="16"/>
                <w:szCs w:val="16"/>
              </w:rPr>
            </w:pPr>
            <w:r w:rsidRPr="0092251B">
              <w:rPr>
                <w:rFonts w:ascii="Arial" w:hAnsi="Arial" w:cs="Arial"/>
                <w:sz w:val="16"/>
                <w:szCs w:val="16"/>
              </w:rPr>
              <w:t>The teaching is an oral with the help of Power Point presentations and practical training consists of the computation, working of seminar papers and visits to facility.</w:t>
            </w:r>
          </w:p>
        </w:tc>
      </w:tr>
      <w:tr w:rsidR="0092251B" w:rsidTr="00A77DDA">
        <w:tc>
          <w:tcPr>
            <w:tcW w:w="9747" w:type="dxa"/>
            <w:gridSpan w:val="11"/>
            <w:tcBorders>
              <w:bottom w:val="single" w:sz="4" w:space="0" w:color="auto"/>
            </w:tcBorders>
            <w:shd w:val="clear" w:color="auto" w:fill="C2D69B" w:themeFill="accent3" w:themeFillTint="99"/>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Knowledge evaluation (maximum 100 points)</w:t>
            </w:r>
          </w:p>
        </w:tc>
      </w:tr>
      <w:tr w:rsidR="0092251B" w:rsidTr="00A77DDA">
        <w:tc>
          <w:tcPr>
            <w:tcW w:w="2376" w:type="dxa"/>
            <w:gridSpan w:val="3"/>
            <w:shd w:val="clear" w:color="auto" w:fill="auto"/>
            <w:vAlign w:val="center"/>
          </w:tcPr>
          <w:p w:rsidR="0092251B" w:rsidRPr="0092251B" w:rsidRDefault="0092251B" w:rsidP="00A77DDA">
            <w:pPr>
              <w:rPr>
                <w:rFonts w:ascii="Arial" w:hAnsi="Arial" w:cs="Arial"/>
                <w:sz w:val="16"/>
                <w:szCs w:val="16"/>
              </w:rPr>
            </w:pPr>
            <w:r w:rsidRPr="0092251B">
              <w:rPr>
                <w:rFonts w:ascii="Arial" w:hAnsi="Arial" w:cs="Arial"/>
                <w:sz w:val="16"/>
                <w:szCs w:val="16"/>
              </w:rPr>
              <w:t>Pre-examination obligations</w:t>
            </w:r>
          </w:p>
        </w:tc>
        <w:tc>
          <w:tcPr>
            <w:tcW w:w="1134" w:type="dxa"/>
            <w:shd w:val="clear" w:color="auto" w:fill="auto"/>
            <w:vAlign w:val="center"/>
          </w:tcPr>
          <w:p w:rsidR="0092251B" w:rsidRPr="0092251B" w:rsidRDefault="0092251B" w:rsidP="00A77DDA">
            <w:pPr>
              <w:rPr>
                <w:rFonts w:ascii="Arial" w:hAnsi="Arial" w:cs="Arial"/>
                <w:sz w:val="16"/>
                <w:szCs w:val="16"/>
              </w:rPr>
            </w:pPr>
            <w:r w:rsidRPr="0092251B">
              <w:rPr>
                <w:rFonts w:ascii="Arial" w:hAnsi="Arial" w:cs="Arial"/>
                <w:sz w:val="16"/>
                <w:szCs w:val="16"/>
              </w:rPr>
              <w:t>Mandatory</w:t>
            </w:r>
          </w:p>
        </w:tc>
        <w:tc>
          <w:tcPr>
            <w:tcW w:w="1301" w:type="dxa"/>
            <w:gridSpan w:val="2"/>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Points</w:t>
            </w:r>
          </w:p>
        </w:tc>
        <w:tc>
          <w:tcPr>
            <w:tcW w:w="2527" w:type="dxa"/>
            <w:gridSpan w:val="2"/>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Final exam</w:t>
            </w:r>
          </w:p>
        </w:tc>
        <w:tc>
          <w:tcPr>
            <w:tcW w:w="1134" w:type="dxa"/>
            <w:gridSpan w:val="2"/>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Mandatory</w:t>
            </w:r>
          </w:p>
        </w:tc>
        <w:tc>
          <w:tcPr>
            <w:tcW w:w="1275" w:type="dxa"/>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Points</w:t>
            </w:r>
          </w:p>
        </w:tc>
      </w:tr>
      <w:tr w:rsidR="0092251B" w:rsidTr="00A77DDA">
        <w:tc>
          <w:tcPr>
            <w:tcW w:w="2376" w:type="dxa"/>
            <w:gridSpan w:val="3"/>
            <w:shd w:val="clear" w:color="auto" w:fill="auto"/>
            <w:vAlign w:val="center"/>
          </w:tcPr>
          <w:p w:rsidR="0092251B" w:rsidRPr="0092251B" w:rsidRDefault="0092251B" w:rsidP="00A77DDA">
            <w:pPr>
              <w:rPr>
                <w:rFonts w:ascii="Arial" w:hAnsi="Arial" w:cs="Arial"/>
                <w:sz w:val="16"/>
                <w:szCs w:val="16"/>
              </w:rPr>
            </w:pPr>
            <w:r w:rsidRPr="0092251B">
              <w:rPr>
                <w:rFonts w:ascii="Arial" w:hAnsi="Arial" w:cs="Arial"/>
                <w:sz w:val="16"/>
                <w:szCs w:val="16"/>
              </w:rPr>
              <w:t>Lecture attendance</w:t>
            </w:r>
          </w:p>
        </w:tc>
        <w:tc>
          <w:tcPr>
            <w:tcW w:w="1134" w:type="dxa"/>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Yes</w:t>
            </w:r>
          </w:p>
        </w:tc>
        <w:tc>
          <w:tcPr>
            <w:tcW w:w="1301" w:type="dxa"/>
            <w:gridSpan w:val="2"/>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5</w:t>
            </w:r>
          </w:p>
        </w:tc>
        <w:tc>
          <w:tcPr>
            <w:tcW w:w="2527" w:type="dxa"/>
            <w:gridSpan w:val="2"/>
            <w:shd w:val="clear" w:color="auto" w:fill="auto"/>
            <w:vAlign w:val="center"/>
          </w:tcPr>
          <w:p w:rsidR="0092251B" w:rsidRPr="0092251B" w:rsidRDefault="0092251B" w:rsidP="00A77DDA">
            <w:pPr>
              <w:jc w:val="center"/>
              <w:rPr>
                <w:rFonts w:ascii="Arial" w:hAnsi="Arial" w:cs="Arial"/>
                <w:i/>
                <w:sz w:val="16"/>
                <w:szCs w:val="16"/>
              </w:rPr>
            </w:pPr>
            <w:r w:rsidRPr="0092251B">
              <w:rPr>
                <w:rFonts w:ascii="Arial" w:hAnsi="Arial" w:cs="Arial"/>
                <w:i/>
                <w:sz w:val="16"/>
                <w:szCs w:val="16"/>
              </w:rPr>
              <w:t>Oral part of the exam</w:t>
            </w:r>
          </w:p>
        </w:tc>
        <w:tc>
          <w:tcPr>
            <w:tcW w:w="1134" w:type="dxa"/>
            <w:gridSpan w:val="2"/>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Yes</w:t>
            </w:r>
          </w:p>
        </w:tc>
        <w:tc>
          <w:tcPr>
            <w:tcW w:w="1275" w:type="dxa"/>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15</w:t>
            </w:r>
          </w:p>
        </w:tc>
      </w:tr>
      <w:tr w:rsidR="0092251B" w:rsidTr="00A77DDA">
        <w:tc>
          <w:tcPr>
            <w:tcW w:w="2376" w:type="dxa"/>
            <w:gridSpan w:val="3"/>
            <w:shd w:val="clear" w:color="auto" w:fill="auto"/>
            <w:vAlign w:val="center"/>
          </w:tcPr>
          <w:p w:rsidR="0092251B" w:rsidRPr="0092251B" w:rsidRDefault="0092251B" w:rsidP="00A77DDA">
            <w:pPr>
              <w:rPr>
                <w:rFonts w:ascii="Arial" w:hAnsi="Arial" w:cs="Arial"/>
                <w:sz w:val="16"/>
                <w:szCs w:val="16"/>
              </w:rPr>
            </w:pPr>
            <w:r w:rsidRPr="0092251B">
              <w:rPr>
                <w:rFonts w:ascii="Arial" w:hAnsi="Arial" w:cs="Arial"/>
                <w:sz w:val="16"/>
                <w:szCs w:val="16"/>
              </w:rPr>
              <w:t>Test</w:t>
            </w:r>
          </w:p>
        </w:tc>
        <w:tc>
          <w:tcPr>
            <w:tcW w:w="1134" w:type="dxa"/>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Yes</w:t>
            </w:r>
          </w:p>
        </w:tc>
        <w:tc>
          <w:tcPr>
            <w:tcW w:w="1301" w:type="dxa"/>
            <w:gridSpan w:val="2"/>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55</w:t>
            </w:r>
          </w:p>
        </w:tc>
        <w:tc>
          <w:tcPr>
            <w:tcW w:w="4936" w:type="dxa"/>
            <w:gridSpan w:val="5"/>
            <w:vMerge w:val="restart"/>
            <w:shd w:val="clear" w:color="auto" w:fill="auto"/>
            <w:vAlign w:val="center"/>
          </w:tcPr>
          <w:p w:rsidR="0092251B" w:rsidRPr="0092251B" w:rsidRDefault="0092251B" w:rsidP="00A77DDA">
            <w:pPr>
              <w:jc w:val="center"/>
              <w:rPr>
                <w:rFonts w:ascii="Arial" w:hAnsi="Arial" w:cs="Arial"/>
                <w:sz w:val="16"/>
                <w:szCs w:val="16"/>
              </w:rPr>
            </w:pPr>
          </w:p>
        </w:tc>
      </w:tr>
      <w:tr w:rsidR="0092251B" w:rsidTr="00A77DDA">
        <w:tc>
          <w:tcPr>
            <w:tcW w:w="2376" w:type="dxa"/>
            <w:gridSpan w:val="3"/>
            <w:shd w:val="clear" w:color="auto" w:fill="auto"/>
            <w:vAlign w:val="center"/>
          </w:tcPr>
          <w:p w:rsidR="0092251B" w:rsidRPr="0092251B" w:rsidRDefault="0092251B" w:rsidP="00A77DDA">
            <w:pPr>
              <w:rPr>
                <w:rFonts w:ascii="Arial" w:hAnsi="Arial" w:cs="Arial"/>
                <w:sz w:val="16"/>
                <w:szCs w:val="16"/>
              </w:rPr>
            </w:pPr>
            <w:r w:rsidRPr="0092251B">
              <w:rPr>
                <w:rFonts w:ascii="Arial" w:hAnsi="Arial" w:cs="Arial"/>
                <w:sz w:val="16"/>
                <w:szCs w:val="16"/>
              </w:rPr>
              <w:t>Exercise attendance</w:t>
            </w:r>
          </w:p>
        </w:tc>
        <w:tc>
          <w:tcPr>
            <w:tcW w:w="1134" w:type="dxa"/>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Yes</w:t>
            </w:r>
          </w:p>
        </w:tc>
        <w:tc>
          <w:tcPr>
            <w:tcW w:w="1301" w:type="dxa"/>
            <w:gridSpan w:val="2"/>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5</w:t>
            </w:r>
          </w:p>
        </w:tc>
        <w:tc>
          <w:tcPr>
            <w:tcW w:w="4936" w:type="dxa"/>
            <w:gridSpan w:val="5"/>
            <w:vMerge/>
            <w:shd w:val="clear" w:color="auto" w:fill="auto"/>
            <w:vAlign w:val="center"/>
          </w:tcPr>
          <w:p w:rsidR="0092251B" w:rsidRPr="0092251B" w:rsidRDefault="0092251B" w:rsidP="00A77DDA">
            <w:pPr>
              <w:jc w:val="center"/>
              <w:rPr>
                <w:rFonts w:ascii="Arial" w:hAnsi="Arial" w:cs="Arial"/>
                <w:sz w:val="16"/>
                <w:szCs w:val="16"/>
              </w:rPr>
            </w:pPr>
          </w:p>
        </w:tc>
      </w:tr>
      <w:tr w:rsidR="0092251B" w:rsidTr="00A77DDA">
        <w:tc>
          <w:tcPr>
            <w:tcW w:w="2376" w:type="dxa"/>
            <w:gridSpan w:val="3"/>
            <w:tcBorders>
              <w:bottom w:val="single" w:sz="4" w:space="0" w:color="auto"/>
            </w:tcBorders>
            <w:shd w:val="clear" w:color="auto" w:fill="auto"/>
            <w:vAlign w:val="center"/>
          </w:tcPr>
          <w:p w:rsidR="0092251B" w:rsidRPr="0092251B" w:rsidRDefault="0092251B" w:rsidP="00A77DDA">
            <w:pPr>
              <w:rPr>
                <w:rFonts w:ascii="Arial" w:hAnsi="Arial" w:cs="Arial"/>
                <w:sz w:val="16"/>
                <w:szCs w:val="16"/>
              </w:rPr>
            </w:pPr>
            <w:r w:rsidRPr="0092251B">
              <w:rPr>
                <w:rFonts w:ascii="Arial" w:hAnsi="Arial" w:cs="Arial"/>
                <w:i/>
                <w:sz w:val="16"/>
                <w:szCs w:val="16"/>
              </w:rPr>
              <w:t xml:space="preserve"> Test, Term paper,</w:t>
            </w:r>
          </w:p>
        </w:tc>
        <w:tc>
          <w:tcPr>
            <w:tcW w:w="1134" w:type="dxa"/>
            <w:tcBorders>
              <w:bottom w:val="single" w:sz="4" w:space="0" w:color="auto"/>
            </w:tcBorders>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Yes</w:t>
            </w:r>
          </w:p>
        </w:tc>
        <w:tc>
          <w:tcPr>
            <w:tcW w:w="1301" w:type="dxa"/>
            <w:gridSpan w:val="2"/>
            <w:tcBorders>
              <w:bottom w:val="single" w:sz="4" w:space="0" w:color="auto"/>
            </w:tcBorders>
            <w:shd w:val="clear" w:color="auto" w:fill="auto"/>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20</w:t>
            </w:r>
          </w:p>
        </w:tc>
        <w:tc>
          <w:tcPr>
            <w:tcW w:w="4936" w:type="dxa"/>
            <w:gridSpan w:val="5"/>
            <w:vMerge/>
            <w:tcBorders>
              <w:bottom w:val="single" w:sz="4" w:space="0" w:color="auto"/>
            </w:tcBorders>
            <w:shd w:val="clear" w:color="auto" w:fill="auto"/>
            <w:vAlign w:val="center"/>
          </w:tcPr>
          <w:p w:rsidR="0092251B" w:rsidRPr="0092251B" w:rsidRDefault="0092251B" w:rsidP="00A77DDA">
            <w:pPr>
              <w:jc w:val="center"/>
              <w:rPr>
                <w:rFonts w:ascii="Arial" w:hAnsi="Arial" w:cs="Arial"/>
                <w:sz w:val="16"/>
                <w:szCs w:val="16"/>
              </w:rPr>
            </w:pPr>
          </w:p>
        </w:tc>
      </w:tr>
      <w:tr w:rsidR="0092251B" w:rsidTr="00A77DDA">
        <w:tc>
          <w:tcPr>
            <w:tcW w:w="9747" w:type="dxa"/>
            <w:gridSpan w:val="11"/>
            <w:shd w:val="clear" w:color="auto" w:fill="C2D69B" w:themeFill="accent3" w:themeFillTint="99"/>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 xml:space="preserve">Literature </w:t>
            </w:r>
          </w:p>
        </w:tc>
      </w:tr>
      <w:tr w:rsidR="0092251B" w:rsidTr="00A77DDA">
        <w:tc>
          <w:tcPr>
            <w:tcW w:w="675" w:type="dxa"/>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Ord.</w:t>
            </w:r>
          </w:p>
        </w:tc>
        <w:tc>
          <w:tcPr>
            <w:tcW w:w="1701" w:type="dxa"/>
            <w:gridSpan w:val="2"/>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Author</w:t>
            </w:r>
          </w:p>
        </w:tc>
        <w:tc>
          <w:tcPr>
            <w:tcW w:w="2435" w:type="dxa"/>
            <w:gridSpan w:val="3"/>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Title</w:t>
            </w:r>
          </w:p>
        </w:tc>
        <w:tc>
          <w:tcPr>
            <w:tcW w:w="3661" w:type="dxa"/>
            <w:gridSpan w:val="4"/>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Publisher</w:t>
            </w:r>
          </w:p>
        </w:tc>
        <w:tc>
          <w:tcPr>
            <w:tcW w:w="1275" w:type="dxa"/>
            <w:vAlign w:val="center"/>
          </w:tcPr>
          <w:p w:rsidR="0092251B" w:rsidRPr="0092251B" w:rsidRDefault="0092251B" w:rsidP="00A77DDA">
            <w:pPr>
              <w:jc w:val="center"/>
              <w:rPr>
                <w:rFonts w:ascii="Arial" w:hAnsi="Arial" w:cs="Arial"/>
                <w:sz w:val="16"/>
                <w:szCs w:val="16"/>
              </w:rPr>
            </w:pPr>
            <w:r w:rsidRPr="0092251B">
              <w:rPr>
                <w:rFonts w:ascii="Arial" w:hAnsi="Arial" w:cs="Arial"/>
                <w:sz w:val="16"/>
                <w:szCs w:val="16"/>
              </w:rPr>
              <w:t>Year</w:t>
            </w:r>
          </w:p>
        </w:tc>
      </w:tr>
      <w:tr w:rsidR="0092251B" w:rsidTr="0092251B">
        <w:tc>
          <w:tcPr>
            <w:tcW w:w="675" w:type="dxa"/>
            <w:vAlign w:val="center"/>
          </w:tcPr>
          <w:p w:rsidR="0092251B" w:rsidRPr="0092251B" w:rsidRDefault="0092251B" w:rsidP="002F777A">
            <w:pPr>
              <w:pStyle w:val="ListParagraph"/>
              <w:numPr>
                <w:ilvl w:val="0"/>
                <w:numId w:val="47"/>
              </w:numPr>
              <w:jc w:val="center"/>
              <w:rPr>
                <w:rFonts w:ascii="Arial" w:hAnsi="Arial" w:cs="Arial"/>
                <w:sz w:val="16"/>
                <w:szCs w:val="16"/>
              </w:rPr>
            </w:pPr>
          </w:p>
        </w:tc>
        <w:tc>
          <w:tcPr>
            <w:tcW w:w="1701" w:type="dxa"/>
            <w:gridSpan w:val="2"/>
            <w:vAlign w:val="center"/>
          </w:tcPr>
          <w:p w:rsidR="0092251B" w:rsidRPr="0092251B" w:rsidRDefault="0092251B" w:rsidP="0092251B">
            <w:pPr>
              <w:jc w:val="center"/>
              <w:rPr>
                <w:rFonts w:ascii="Arial" w:hAnsi="Arial" w:cs="Arial"/>
                <w:sz w:val="16"/>
                <w:szCs w:val="16"/>
              </w:rPr>
            </w:pPr>
            <w:r w:rsidRPr="0092251B">
              <w:rPr>
                <w:rFonts w:ascii="Arial" w:hAnsi="Arial" w:cs="Arial"/>
                <w:sz w:val="16"/>
                <w:szCs w:val="16"/>
                <w:lang w:val="sr-Cyrl-CS"/>
              </w:rPr>
              <w:t>Mirko Babić</w:t>
            </w:r>
          </w:p>
        </w:tc>
        <w:tc>
          <w:tcPr>
            <w:tcW w:w="2435" w:type="dxa"/>
            <w:gridSpan w:val="3"/>
            <w:vAlign w:val="center"/>
          </w:tcPr>
          <w:p w:rsidR="0092251B" w:rsidRPr="0092251B" w:rsidRDefault="0092251B" w:rsidP="0092251B">
            <w:pPr>
              <w:jc w:val="center"/>
              <w:rPr>
                <w:rFonts w:ascii="Arial" w:hAnsi="Arial" w:cs="Arial"/>
                <w:sz w:val="16"/>
                <w:szCs w:val="16"/>
              </w:rPr>
            </w:pPr>
            <w:r w:rsidRPr="0092251B">
              <w:rPr>
                <w:rFonts w:ascii="Arial" w:hAnsi="Arial" w:cs="Arial"/>
                <w:sz w:val="16"/>
                <w:szCs w:val="16"/>
                <w:lang w:val="sr-Cyrl-CS"/>
              </w:rPr>
              <w:t>Renewable energy sources, authorized lectures</w:t>
            </w:r>
          </w:p>
        </w:tc>
        <w:tc>
          <w:tcPr>
            <w:tcW w:w="3661" w:type="dxa"/>
            <w:gridSpan w:val="4"/>
            <w:vAlign w:val="center"/>
          </w:tcPr>
          <w:p w:rsidR="0092251B" w:rsidRPr="0092251B" w:rsidRDefault="0092251B" w:rsidP="0092251B">
            <w:pPr>
              <w:jc w:val="center"/>
              <w:rPr>
                <w:rFonts w:ascii="Arial" w:hAnsi="Arial" w:cs="Arial"/>
                <w:sz w:val="16"/>
                <w:szCs w:val="16"/>
              </w:rPr>
            </w:pPr>
            <w:r w:rsidRPr="0092251B">
              <w:rPr>
                <w:rFonts w:ascii="Arial" w:hAnsi="Arial" w:cs="Arial"/>
                <w:sz w:val="16"/>
                <w:szCs w:val="16"/>
              </w:rPr>
              <w:t>Faculty of Agriculture</w:t>
            </w:r>
            <w:r w:rsidRPr="0092251B">
              <w:rPr>
                <w:rFonts w:ascii="Arial" w:hAnsi="Arial" w:cs="Arial"/>
                <w:sz w:val="16"/>
                <w:szCs w:val="16"/>
                <w:lang w:val="sr-Cyrl-CS"/>
              </w:rPr>
              <w:t xml:space="preserve"> Novi Sad</w:t>
            </w:r>
          </w:p>
        </w:tc>
        <w:tc>
          <w:tcPr>
            <w:tcW w:w="1275" w:type="dxa"/>
            <w:vAlign w:val="center"/>
          </w:tcPr>
          <w:p w:rsidR="0092251B" w:rsidRPr="0092251B" w:rsidRDefault="0092251B" w:rsidP="0092251B">
            <w:pPr>
              <w:jc w:val="center"/>
              <w:rPr>
                <w:rFonts w:ascii="Arial" w:hAnsi="Arial" w:cs="Arial"/>
                <w:sz w:val="16"/>
                <w:szCs w:val="16"/>
              </w:rPr>
            </w:pPr>
            <w:r w:rsidRPr="0092251B">
              <w:rPr>
                <w:rFonts w:ascii="Arial" w:hAnsi="Arial" w:cs="Arial"/>
                <w:sz w:val="16"/>
                <w:szCs w:val="16"/>
              </w:rPr>
              <w:t>2011</w:t>
            </w:r>
          </w:p>
        </w:tc>
      </w:tr>
      <w:tr w:rsidR="0092251B" w:rsidTr="0092251B">
        <w:tc>
          <w:tcPr>
            <w:tcW w:w="675" w:type="dxa"/>
            <w:vAlign w:val="center"/>
          </w:tcPr>
          <w:p w:rsidR="0092251B" w:rsidRPr="0092251B" w:rsidRDefault="0092251B" w:rsidP="002F777A">
            <w:pPr>
              <w:pStyle w:val="ListParagraph"/>
              <w:numPr>
                <w:ilvl w:val="0"/>
                <w:numId w:val="47"/>
              </w:numPr>
              <w:jc w:val="center"/>
              <w:rPr>
                <w:rFonts w:ascii="Arial" w:hAnsi="Arial" w:cs="Arial"/>
                <w:sz w:val="16"/>
                <w:szCs w:val="16"/>
              </w:rPr>
            </w:pPr>
          </w:p>
        </w:tc>
        <w:tc>
          <w:tcPr>
            <w:tcW w:w="1701" w:type="dxa"/>
            <w:gridSpan w:val="2"/>
            <w:vAlign w:val="center"/>
          </w:tcPr>
          <w:p w:rsidR="0092251B" w:rsidRPr="0092251B" w:rsidRDefault="0092251B" w:rsidP="0092251B">
            <w:pPr>
              <w:jc w:val="center"/>
              <w:rPr>
                <w:rFonts w:ascii="Arial" w:hAnsi="Arial" w:cs="Arial"/>
                <w:sz w:val="16"/>
                <w:szCs w:val="16"/>
              </w:rPr>
            </w:pPr>
            <w:r w:rsidRPr="0092251B">
              <w:rPr>
                <w:rFonts w:ascii="Arial" w:hAnsi="Arial" w:cs="Arial"/>
                <w:sz w:val="16"/>
                <w:szCs w:val="16"/>
                <w:lang w:val="sr-Cyrl-CS"/>
              </w:rPr>
              <w:t>Osamu Kitani</w:t>
            </w:r>
          </w:p>
        </w:tc>
        <w:tc>
          <w:tcPr>
            <w:tcW w:w="2435" w:type="dxa"/>
            <w:gridSpan w:val="3"/>
            <w:vAlign w:val="center"/>
          </w:tcPr>
          <w:p w:rsidR="0092251B" w:rsidRPr="0092251B" w:rsidRDefault="0092251B" w:rsidP="0092251B">
            <w:pPr>
              <w:jc w:val="center"/>
              <w:rPr>
                <w:rFonts w:ascii="Arial" w:hAnsi="Arial" w:cs="Arial"/>
                <w:sz w:val="16"/>
                <w:szCs w:val="16"/>
              </w:rPr>
            </w:pPr>
            <w:r w:rsidRPr="0092251B">
              <w:rPr>
                <w:rFonts w:ascii="Arial" w:hAnsi="Arial" w:cs="Arial"/>
                <w:sz w:val="16"/>
                <w:szCs w:val="16"/>
                <w:lang w:val="sr-Cyrl-CS"/>
              </w:rPr>
              <w:t>CIGR: Handbook of agricultural engineering – Energy and biomass engineering</w:t>
            </w:r>
          </w:p>
        </w:tc>
        <w:tc>
          <w:tcPr>
            <w:tcW w:w="3661" w:type="dxa"/>
            <w:gridSpan w:val="4"/>
            <w:vAlign w:val="center"/>
          </w:tcPr>
          <w:p w:rsidR="0092251B" w:rsidRPr="0092251B" w:rsidRDefault="0092251B" w:rsidP="0092251B">
            <w:pPr>
              <w:autoSpaceDE w:val="0"/>
              <w:autoSpaceDN w:val="0"/>
              <w:adjustRightInd w:val="0"/>
              <w:jc w:val="center"/>
              <w:rPr>
                <w:rFonts w:ascii="Arial" w:hAnsi="Arial" w:cs="Arial"/>
                <w:sz w:val="16"/>
                <w:szCs w:val="16"/>
                <w:lang w:val="sr-Cyrl-CS"/>
              </w:rPr>
            </w:pPr>
            <w:r w:rsidRPr="0092251B">
              <w:rPr>
                <w:rFonts w:ascii="Arial" w:hAnsi="Arial" w:cs="Arial"/>
                <w:sz w:val="16"/>
                <w:szCs w:val="16"/>
                <w:lang w:val="sr-Cyrl-CS"/>
              </w:rPr>
              <w:t>American</w:t>
            </w:r>
          </w:p>
          <w:p w:rsidR="0092251B" w:rsidRPr="0092251B" w:rsidRDefault="0092251B" w:rsidP="0092251B">
            <w:pPr>
              <w:jc w:val="center"/>
              <w:rPr>
                <w:rFonts w:ascii="Arial" w:hAnsi="Arial" w:cs="Arial"/>
                <w:sz w:val="16"/>
                <w:szCs w:val="16"/>
              </w:rPr>
            </w:pPr>
            <w:r w:rsidRPr="0092251B">
              <w:rPr>
                <w:rFonts w:ascii="Arial" w:hAnsi="Arial" w:cs="Arial"/>
                <w:sz w:val="16"/>
                <w:szCs w:val="16"/>
                <w:lang w:val="sr-Cyrl-CS"/>
              </w:rPr>
              <w:t>society of agricultural engineers</w:t>
            </w:r>
          </w:p>
        </w:tc>
        <w:tc>
          <w:tcPr>
            <w:tcW w:w="1275" w:type="dxa"/>
            <w:vAlign w:val="center"/>
          </w:tcPr>
          <w:p w:rsidR="0092251B" w:rsidRPr="0092251B" w:rsidRDefault="0092251B" w:rsidP="0092251B">
            <w:pPr>
              <w:jc w:val="center"/>
              <w:rPr>
                <w:rFonts w:ascii="Arial" w:hAnsi="Arial" w:cs="Arial"/>
                <w:sz w:val="16"/>
                <w:szCs w:val="16"/>
              </w:rPr>
            </w:pPr>
            <w:r w:rsidRPr="0092251B">
              <w:rPr>
                <w:rFonts w:ascii="Arial" w:hAnsi="Arial" w:cs="Arial"/>
                <w:sz w:val="16"/>
                <w:szCs w:val="16"/>
              </w:rPr>
              <w:t>1999</w:t>
            </w:r>
          </w:p>
        </w:tc>
      </w:tr>
      <w:tr w:rsidR="0092251B" w:rsidTr="0092251B">
        <w:tc>
          <w:tcPr>
            <w:tcW w:w="675" w:type="dxa"/>
            <w:vAlign w:val="center"/>
          </w:tcPr>
          <w:p w:rsidR="0092251B" w:rsidRPr="0092251B" w:rsidRDefault="0092251B" w:rsidP="002F777A">
            <w:pPr>
              <w:pStyle w:val="ListParagraph"/>
              <w:numPr>
                <w:ilvl w:val="0"/>
                <w:numId w:val="47"/>
              </w:numPr>
              <w:jc w:val="center"/>
              <w:rPr>
                <w:rFonts w:ascii="Arial" w:hAnsi="Arial" w:cs="Arial"/>
                <w:sz w:val="16"/>
                <w:szCs w:val="16"/>
              </w:rPr>
            </w:pPr>
          </w:p>
        </w:tc>
        <w:tc>
          <w:tcPr>
            <w:tcW w:w="1701" w:type="dxa"/>
            <w:gridSpan w:val="2"/>
            <w:vAlign w:val="center"/>
          </w:tcPr>
          <w:p w:rsidR="0092251B" w:rsidRPr="0092251B" w:rsidRDefault="0092251B" w:rsidP="0092251B">
            <w:pPr>
              <w:jc w:val="center"/>
              <w:rPr>
                <w:rFonts w:ascii="Arial" w:hAnsi="Arial" w:cs="Arial"/>
                <w:sz w:val="16"/>
                <w:szCs w:val="16"/>
              </w:rPr>
            </w:pPr>
          </w:p>
        </w:tc>
        <w:tc>
          <w:tcPr>
            <w:tcW w:w="2435" w:type="dxa"/>
            <w:gridSpan w:val="3"/>
            <w:vAlign w:val="center"/>
          </w:tcPr>
          <w:p w:rsidR="0092251B" w:rsidRPr="0092251B" w:rsidRDefault="0092251B" w:rsidP="0092251B">
            <w:pPr>
              <w:jc w:val="center"/>
              <w:rPr>
                <w:rFonts w:ascii="Arial" w:hAnsi="Arial" w:cs="Arial"/>
                <w:sz w:val="16"/>
                <w:szCs w:val="16"/>
              </w:rPr>
            </w:pPr>
            <w:r w:rsidRPr="0092251B">
              <w:rPr>
                <w:rFonts w:ascii="Arial" w:hAnsi="Arial" w:cs="Arial"/>
                <w:sz w:val="16"/>
                <w:szCs w:val="16"/>
                <w:lang w:val="sr-Cyrl-CS"/>
              </w:rPr>
              <w:t>Directives and regulations of the European Union in the domain of renewable energy.</w:t>
            </w:r>
          </w:p>
        </w:tc>
        <w:tc>
          <w:tcPr>
            <w:tcW w:w="3661" w:type="dxa"/>
            <w:gridSpan w:val="4"/>
            <w:vAlign w:val="center"/>
          </w:tcPr>
          <w:p w:rsidR="0092251B" w:rsidRPr="0092251B" w:rsidRDefault="0092251B" w:rsidP="0092251B">
            <w:pPr>
              <w:jc w:val="center"/>
              <w:rPr>
                <w:rFonts w:ascii="Arial" w:hAnsi="Arial" w:cs="Arial"/>
                <w:sz w:val="16"/>
                <w:szCs w:val="16"/>
              </w:rPr>
            </w:pPr>
          </w:p>
        </w:tc>
        <w:tc>
          <w:tcPr>
            <w:tcW w:w="1275" w:type="dxa"/>
            <w:vAlign w:val="center"/>
          </w:tcPr>
          <w:p w:rsidR="0092251B" w:rsidRPr="0092251B" w:rsidRDefault="0092251B" w:rsidP="0092251B">
            <w:pPr>
              <w:jc w:val="center"/>
              <w:rPr>
                <w:rFonts w:ascii="Arial" w:hAnsi="Arial" w:cs="Arial"/>
                <w:sz w:val="16"/>
                <w:szCs w:val="16"/>
              </w:rPr>
            </w:pPr>
          </w:p>
        </w:tc>
      </w:tr>
      <w:tr w:rsidR="0092251B" w:rsidTr="0092251B">
        <w:tc>
          <w:tcPr>
            <w:tcW w:w="675" w:type="dxa"/>
            <w:vAlign w:val="center"/>
          </w:tcPr>
          <w:p w:rsidR="0092251B" w:rsidRPr="0092251B" w:rsidRDefault="0092251B" w:rsidP="002F777A">
            <w:pPr>
              <w:pStyle w:val="ListParagraph"/>
              <w:numPr>
                <w:ilvl w:val="0"/>
                <w:numId w:val="47"/>
              </w:numPr>
              <w:jc w:val="center"/>
              <w:rPr>
                <w:rFonts w:ascii="Arial" w:hAnsi="Arial" w:cs="Arial"/>
                <w:sz w:val="16"/>
                <w:szCs w:val="16"/>
              </w:rPr>
            </w:pPr>
          </w:p>
        </w:tc>
        <w:tc>
          <w:tcPr>
            <w:tcW w:w="1701" w:type="dxa"/>
            <w:gridSpan w:val="2"/>
            <w:vAlign w:val="center"/>
          </w:tcPr>
          <w:p w:rsidR="0092251B" w:rsidRPr="0092251B" w:rsidRDefault="0092251B" w:rsidP="0092251B">
            <w:pPr>
              <w:jc w:val="center"/>
              <w:rPr>
                <w:rFonts w:ascii="Arial" w:hAnsi="Arial" w:cs="Arial"/>
                <w:bCs/>
                <w:sz w:val="16"/>
                <w:szCs w:val="16"/>
                <w:lang w:val="sr-Cyrl-CS"/>
              </w:rPr>
            </w:pPr>
          </w:p>
        </w:tc>
        <w:tc>
          <w:tcPr>
            <w:tcW w:w="2435" w:type="dxa"/>
            <w:gridSpan w:val="3"/>
            <w:vAlign w:val="center"/>
          </w:tcPr>
          <w:p w:rsidR="0092251B" w:rsidRPr="0092251B" w:rsidRDefault="0092251B" w:rsidP="0092251B">
            <w:pPr>
              <w:jc w:val="center"/>
              <w:rPr>
                <w:rFonts w:ascii="Arial" w:hAnsi="Arial" w:cs="Arial"/>
                <w:bCs/>
                <w:sz w:val="16"/>
                <w:szCs w:val="16"/>
                <w:lang w:val="sr-Cyrl-CS"/>
              </w:rPr>
            </w:pPr>
            <w:r w:rsidRPr="0092251B">
              <w:rPr>
                <w:rFonts w:ascii="Arial" w:hAnsi="Arial" w:cs="Arial"/>
                <w:sz w:val="16"/>
                <w:szCs w:val="16"/>
                <w:lang w:val="sr-Cyrl-CS"/>
              </w:rPr>
              <w:t>The regulations of the Republic of Serbia in the domain of renewable energy sources</w:t>
            </w:r>
          </w:p>
        </w:tc>
        <w:tc>
          <w:tcPr>
            <w:tcW w:w="3661" w:type="dxa"/>
            <w:gridSpan w:val="4"/>
            <w:vAlign w:val="center"/>
          </w:tcPr>
          <w:p w:rsidR="0092251B" w:rsidRPr="0092251B" w:rsidRDefault="0092251B" w:rsidP="0092251B">
            <w:pPr>
              <w:jc w:val="center"/>
              <w:rPr>
                <w:rFonts w:ascii="Arial" w:hAnsi="Arial" w:cs="Arial"/>
                <w:bCs/>
                <w:sz w:val="16"/>
                <w:szCs w:val="16"/>
                <w:lang w:val="sr-Cyrl-CS"/>
              </w:rPr>
            </w:pPr>
          </w:p>
        </w:tc>
        <w:tc>
          <w:tcPr>
            <w:tcW w:w="1275" w:type="dxa"/>
            <w:vAlign w:val="center"/>
          </w:tcPr>
          <w:p w:rsidR="0092251B" w:rsidRPr="0092251B" w:rsidRDefault="0092251B" w:rsidP="0092251B">
            <w:pPr>
              <w:jc w:val="center"/>
              <w:rPr>
                <w:rFonts w:ascii="Arial" w:hAnsi="Arial" w:cs="Arial"/>
                <w:sz w:val="16"/>
                <w:szCs w:val="16"/>
              </w:rPr>
            </w:pPr>
          </w:p>
        </w:tc>
      </w:tr>
    </w:tbl>
    <w:tbl>
      <w:tblPr>
        <w:tblStyle w:val="TableGrid"/>
        <w:tblW w:w="9762" w:type="dxa"/>
        <w:tblLook w:val="04A0"/>
      </w:tblPr>
      <w:tblGrid>
        <w:gridCol w:w="1818"/>
        <w:gridCol w:w="6512"/>
        <w:gridCol w:w="1432"/>
      </w:tblGrid>
      <w:tr w:rsidR="0092251B" w:rsidTr="0092251B">
        <w:trPr>
          <w:trHeight w:val="694"/>
        </w:trPr>
        <w:tc>
          <w:tcPr>
            <w:tcW w:w="1818" w:type="dxa"/>
            <w:vMerge w:val="restart"/>
            <w:vAlign w:val="center"/>
          </w:tcPr>
          <w:p w:rsidR="0092251B" w:rsidRDefault="0092251B" w:rsidP="00A77DDA">
            <w:pPr>
              <w:jc w:val="center"/>
            </w:pPr>
            <w:r w:rsidRPr="001312B9">
              <w:rPr>
                <w:noProof/>
              </w:rPr>
              <w:drawing>
                <wp:inline distT="0" distB="0" distL="0" distR="0">
                  <wp:extent cx="836195" cy="782053"/>
                  <wp:effectExtent l="0" t="0" r="0" b="0"/>
                  <wp:docPr id="5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92251B" w:rsidRDefault="0092251B" w:rsidP="0092251B">
            <w:pPr>
              <w:jc w:val="center"/>
              <w:rPr>
                <w:rFonts w:ascii="Arial" w:hAnsi="Arial" w:cs="Arial"/>
                <w:sz w:val="16"/>
                <w:szCs w:val="16"/>
              </w:rPr>
            </w:pPr>
            <w:r>
              <w:rPr>
                <w:rFonts w:ascii="Arial" w:hAnsi="Arial" w:cs="Arial"/>
                <w:sz w:val="16"/>
                <w:szCs w:val="16"/>
              </w:rPr>
              <w:t>UNIVERSITY OF NOVI SAD</w:t>
            </w:r>
          </w:p>
          <w:p w:rsidR="0092251B" w:rsidRDefault="0092251B" w:rsidP="0092251B">
            <w:pPr>
              <w:jc w:val="center"/>
              <w:rPr>
                <w:rFonts w:ascii="Arial" w:hAnsi="Arial" w:cs="Arial"/>
                <w:sz w:val="16"/>
                <w:szCs w:val="16"/>
              </w:rPr>
            </w:pPr>
            <w:r>
              <w:rPr>
                <w:rFonts w:ascii="Arial" w:hAnsi="Arial" w:cs="Arial"/>
                <w:sz w:val="16"/>
                <w:szCs w:val="16"/>
              </w:rPr>
              <w:t>FACULTY OF AGRICULTURE</w:t>
            </w:r>
          </w:p>
          <w:p w:rsidR="0092251B" w:rsidRPr="001312B9" w:rsidRDefault="0092251B" w:rsidP="0092251B">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92251B" w:rsidRDefault="0092251B" w:rsidP="00A77DDA">
            <w:pPr>
              <w:jc w:val="center"/>
            </w:pPr>
            <w:r w:rsidRPr="001312B9">
              <w:rPr>
                <w:noProof/>
              </w:rPr>
              <w:drawing>
                <wp:inline distT="0" distB="0" distL="0" distR="0">
                  <wp:extent cx="677739" cy="661736"/>
                  <wp:effectExtent l="19050" t="0" r="8061" b="0"/>
                  <wp:docPr id="5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92251B" w:rsidTr="00A77DDA">
        <w:trPr>
          <w:trHeight w:val="1040"/>
        </w:trPr>
        <w:tc>
          <w:tcPr>
            <w:tcW w:w="1818" w:type="dxa"/>
            <w:vMerge/>
            <w:tcBorders>
              <w:bottom w:val="single" w:sz="4" w:space="0" w:color="auto"/>
            </w:tcBorders>
          </w:tcPr>
          <w:p w:rsidR="0092251B" w:rsidRDefault="0092251B" w:rsidP="00A77DDA"/>
        </w:tc>
        <w:tc>
          <w:tcPr>
            <w:tcW w:w="6512" w:type="dxa"/>
            <w:tcBorders>
              <w:bottom w:val="single" w:sz="4" w:space="0" w:color="auto"/>
            </w:tcBorders>
            <w:shd w:val="clear" w:color="auto" w:fill="C2D69B" w:themeFill="accent3" w:themeFillTint="99"/>
            <w:vAlign w:val="center"/>
          </w:tcPr>
          <w:p w:rsidR="0092251B" w:rsidRDefault="0092251B" w:rsidP="0092251B">
            <w:pPr>
              <w:jc w:val="center"/>
              <w:rPr>
                <w:rFonts w:ascii="Arial" w:hAnsi="Arial" w:cs="Arial"/>
                <w:sz w:val="28"/>
                <w:szCs w:val="28"/>
              </w:rPr>
            </w:pPr>
            <w:r>
              <w:rPr>
                <w:rFonts w:ascii="Arial" w:hAnsi="Arial" w:cs="Arial"/>
                <w:sz w:val="28"/>
                <w:szCs w:val="28"/>
              </w:rPr>
              <w:t>Study Programme Accreditation</w:t>
            </w:r>
          </w:p>
          <w:p w:rsidR="0092251B" w:rsidRDefault="0092251B" w:rsidP="0092251B">
            <w:pPr>
              <w:jc w:val="center"/>
              <w:rPr>
                <w:rFonts w:ascii="Arial" w:hAnsi="Arial" w:cs="Arial"/>
                <w:sz w:val="16"/>
                <w:szCs w:val="16"/>
              </w:rPr>
            </w:pPr>
          </w:p>
          <w:p w:rsidR="0092251B" w:rsidRPr="0092251B" w:rsidRDefault="0092251B" w:rsidP="0092251B">
            <w:pPr>
              <w:jc w:val="center"/>
              <w:rPr>
                <w:rFonts w:ascii="Arial" w:hAnsi="Arial" w:cs="Arial"/>
                <w:sz w:val="18"/>
                <w:szCs w:val="18"/>
              </w:rPr>
            </w:pPr>
            <w:r w:rsidRPr="0092251B">
              <w:rPr>
                <w:rFonts w:ascii="Arial" w:hAnsi="Arial" w:cs="Arial"/>
                <w:sz w:val="18"/>
                <w:szCs w:val="18"/>
              </w:rPr>
              <w:t>UNDERGRADUATE ACADEMIC STUDIES</w:t>
            </w:r>
          </w:p>
          <w:p w:rsidR="0092251B" w:rsidRPr="001312B9" w:rsidRDefault="0092251B" w:rsidP="0092251B">
            <w:pPr>
              <w:jc w:val="center"/>
              <w:rPr>
                <w:rFonts w:ascii="Arial" w:hAnsi="Arial" w:cs="Arial"/>
                <w:sz w:val="18"/>
                <w:szCs w:val="18"/>
              </w:rPr>
            </w:pPr>
            <w:r w:rsidRPr="0092251B">
              <w:rPr>
                <w:rFonts w:ascii="Arial" w:hAnsi="Arial" w:cs="Arial"/>
                <w:b/>
                <w:sz w:val="18"/>
                <w:szCs w:val="18"/>
              </w:rPr>
              <w:t>Agroecology</w:t>
            </w:r>
            <w:r w:rsidR="00D91088">
              <w:rPr>
                <w:rFonts w:ascii="Arial" w:hAnsi="Arial" w:cs="Arial"/>
                <w:b/>
                <w:sz w:val="18"/>
                <w:szCs w:val="18"/>
              </w:rPr>
              <w:t xml:space="preserve"> </w:t>
            </w:r>
            <w:r w:rsidRPr="0092251B">
              <w:rPr>
                <w:rFonts w:ascii="Arial" w:hAnsi="Arial" w:cs="Arial"/>
                <w:b/>
                <w:sz w:val="18"/>
                <w:szCs w:val="18"/>
              </w:rPr>
              <w:t>and</w:t>
            </w:r>
            <w:r w:rsidR="00D91088">
              <w:rPr>
                <w:rFonts w:ascii="Arial" w:hAnsi="Arial" w:cs="Arial"/>
                <w:b/>
                <w:sz w:val="18"/>
                <w:szCs w:val="18"/>
              </w:rPr>
              <w:t xml:space="preserve"> </w:t>
            </w:r>
            <w:r w:rsidRPr="0092251B">
              <w:rPr>
                <w:rFonts w:ascii="Arial" w:hAnsi="Arial" w:cs="Arial"/>
                <w:b/>
                <w:sz w:val="18"/>
                <w:szCs w:val="18"/>
              </w:rPr>
              <w:t>environmental protection</w:t>
            </w:r>
          </w:p>
        </w:tc>
        <w:tc>
          <w:tcPr>
            <w:tcW w:w="1432" w:type="dxa"/>
            <w:vMerge/>
            <w:tcBorders>
              <w:bottom w:val="single" w:sz="4" w:space="0" w:color="auto"/>
            </w:tcBorders>
          </w:tcPr>
          <w:p w:rsidR="0092251B" w:rsidRDefault="0092251B" w:rsidP="00A77DDA"/>
        </w:tc>
      </w:tr>
      <w:tr w:rsidR="0092251B" w:rsidTr="00A77DDA">
        <w:tc>
          <w:tcPr>
            <w:tcW w:w="9762" w:type="dxa"/>
            <w:gridSpan w:val="3"/>
            <w:tcBorders>
              <w:left w:val="nil"/>
              <w:bottom w:val="nil"/>
              <w:right w:val="nil"/>
            </w:tcBorders>
          </w:tcPr>
          <w:p w:rsidR="0092251B" w:rsidRPr="001312B9" w:rsidRDefault="0092251B" w:rsidP="00A77DDA">
            <w:pPr>
              <w:rPr>
                <w:rFonts w:ascii="Arial" w:hAnsi="Arial" w:cs="Arial"/>
                <w:sz w:val="18"/>
                <w:szCs w:val="18"/>
              </w:rPr>
            </w:pPr>
            <w:r w:rsidRPr="001312B9">
              <w:rPr>
                <w:rFonts w:ascii="Arial" w:hAnsi="Arial" w:cs="Arial"/>
                <w:sz w:val="18"/>
                <w:szCs w:val="18"/>
              </w:rPr>
              <w:t>Table 5.2 Course specification</w:t>
            </w:r>
          </w:p>
        </w:tc>
      </w:tr>
    </w:tbl>
    <w:p w:rsidR="0092251B" w:rsidRDefault="0092251B" w:rsidP="0092251B"/>
    <w:p w:rsidR="0092251B" w:rsidRDefault="0092251B">
      <w:r>
        <w:br w:type="page"/>
      </w:r>
    </w:p>
    <w:tbl>
      <w:tblPr>
        <w:tblStyle w:val="TableGrid"/>
        <w:tblW w:w="0" w:type="auto"/>
        <w:tblLook w:val="04A0"/>
      </w:tblPr>
      <w:tblGrid>
        <w:gridCol w:w="1796"/>
        <w:gridCol w:w="6023"/>
        <w:gridCol w:w="1424"/>
      </w:tblGrid>
      <w:tr w:rsidR="00A77DDA" w:rsidRPr="00ED3F68" w:rsidTr="002F777A">
        <w:trPr>
          <w:trHeight w:val="694"/>
        </w:trPr>
        <w:tc>
          <w:tcPr>
            <w:tcW w:w="1796" w:type="dxa"/>
            <w:vMerge w:val="restart"/>
            <w:vAlign w:val="center"/>
          </w:tcPr>
          <w:p w:rsidR="00A77DDA" w:rsidRPr="00ED3F68" w:rsidRDefault="00A77DDA" w:rsidP="00A77DDA">
            <w:pPr>
              <w:jc w:val="center"/>
              <w:rPr>
                <w:lang w:val="en-GB"/>
              </w:rPr>
            </w:pPr>
            <w:r w:rsidRPr="00ED3F68">
              <w:rPr>
                <w:noProof/>
              </w:rPr>
              <w:lastRenderedPageBreak/>
              <w:drawing>
                <wp:inline distT="0" distB="0" distL="0" distR="0">
                  <wp:extent cx="836195" cy="782053"/>
                  <wp:effectExtent l="0" t="0" r="0" b="0"/>
                  <wp:docPr id="5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023" w:type="dxa"/>
            <w:tcBorders>
              <w:bottom w:val="single" w:sz="4" w:space="0" w:color="auto"/>
            </w:tcBorders>
            <w:vAlign w:val="center"/>
          </w:tcPr>
          <w:p w:rsidR="00A77DDA" w:rsidRDefault="00A77DDA" w:rsidP="00A77DDA">
            <w:pPr>
              <w:jc w:val="center"/>
              <w:rPr>
                <w:rFonts w:ascii="Arial" w:hAnsi="Arial" w:cs="Arial"/>
                <w:sz w:val="16"/>
                <w:szCs w:val="16"/>
              </w:rPr>
            </w:pPr>
            <w:r>
              <w:rPr>
                <w:rFonts w:ascii="Arial" w:hAnsi="Arial" w:cs="Arial"/>
                <w:sz w:val="16"/>
                <w:szCs w:val="16"/>
              </w:rPr>
              <w:t>UNIVERSITY OF NOVI SAD</w:t>
            </w:r>
          </w:p>
          <w:p w:rsidR="00A77DDA" w:rsidRDefault="00A77DDA" w:rsidP="00A77DDA">
            <w:pPr>
              <w:jc w:val="center"/>
              <w:rPr>
                <w:rFonts w:ascii="Arial" w:hAnsi="Arial" w:cs="Arial"/>
                <w:sz w:val="16"/>
                <w:szCs w:val="16"/>
              </w:rPr>
            </w:pPr>
            <w:r>
              <w:rPr>
                <w:rFonts w:ascii="Arial" w:hAnsi="Arial" w:cs="Arial"/>
                <w:sz w:val="16"/>
                <w:szCs w:val="16"/>
              </w:rPr>
              <w:t>FACULTY OF AGRICULTURE</w:t>
            </w:r>
          </w:p>
          <w:p w:rsidR="00A77DDA" w:rsidRPr="00ED3F68" w:rsidRDefault="00A77DDA" w:rsidP="00A77DDA">
            <w:pPr>
              <w:jc w:val="center"/>
              <w:rPr>
                <w:rFonts w:ascii="Arial" w:hAnsi="Arial" w:cs="Arial"/>
                <w:sz w:val="18"/>
                <w:szCs w:val="18"/>
                <w:lang w:val="en-GB"/>
              </w:rPr>
            </w:pPr>
            <w:r>
              <w:rPr>
                <w:rFonts w:ascii="Arial" w:hAnsi="Arial" w:cs="Arial"/>
                <w:sz w:val="16"/>
                <w:szCs w:val="16"/>
              </w:rPr>
              <w:t>21000 NOVI SAD, TRG DOSITEJA OBRADOVIĆA 8</w:t>
            </w:r>
          </w:p>
        </w:tc>
        <w:tc>
          <w:tcPr>
            <w:tcW w:w="1424" w:type="dxa"/>
            <w:vMerge w:val="restart"/>
            <w:vAlign w:val="center"/>
          </w:tcPr>
          <w:p w:rsidR="00A77DDA" w:rsidRPr="00ED3F68" w:rsidRDefault="00A77DDA" w:rsidP="00A77DDA">
            <w:pPr>
              <w:jc w:val="center"/>
              <w:rPr>
                <w:lang w:val="en-GB"/>
              </w:rPr>
            </w:pPr>
            <w:r w:rsidRPr="00ED3F68">
              <w:rPr>
                <w:noProof/>
              </w:rPr>
              <w:drawing>
                <wp:inline distT="0" distB="0" distL="0" distR="0">
                  <wp:extent cx="677739" cy="661736"/>
                  <wp:effectExtent l="19050" t="0" r="8061" b="0"/>
                  <wp:docPr id="6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A77DDA" w:rsidRPr="00ED3F68" w:rsidTr="002F777A">
        <w:trPr>
          <w:trHeight w:val="1040"/>
        </w:trPr>
        <w:tc>
          <w:tcPr>
            <w:tcW w:w="1796" w:type="dxa"/>
            <w:vMerge/>
            <w:tcBorders>
              <w:bottom w:val="single" w:sz="4" w:space="0" w:color="auto"/>
            </w:tcBorders>
          </w:tcPr>
          <w:p w:rsidR="00A77DDA" w:rsidRPr="00ED3F68" w:rsidRDefault="00A77DDA" w:rsidP="00A77DDA">
            <w:pPr>
              <w:rPr>
                <w:lang w:val="en-GB"/>
              </w:rPr>
            </w:pPr>
          </w:p>
        </w:tc>
        <w:tc>
          <w:tcPr>
            <w:tcW w:w="6023" w:type="dxa"/>
            <w:tcBorders>
              <w:bottom w:val="single" w:sz="4" w:space="0" w:color="auto"/>
            </w:tcBorders>
            <w:shd w:val="clear" w:color="auto" w:fill="C2D69B" w:themeFill="accent3" w:themeFillTint="99"/>
            <w:vAlign w:val="center"/>
          </w:tcPr>
          <w:p w:rsidR="00A77DDA" w:rsidRDefault="00A77DDA" w:rsidP="00A77DDA">
            <w:pPr>
              <w:jc w:val="center"/>
              <w:rPr>
                <w:rFonts w:ascii="Arial" w:hAnsi="Arial" w:cs="Arial"/>
                <w:sz w:val="28"/>
                <w:szCs w:val="28"/>
              </w:rPr>
            </w:pPr>
            <w:r>
              <w:rPr>
                <w:rFonts w:ascii="Arial" w:hAnsi="Arial" w:cs="Arial"/>
                <w:sz w:val="28"/>
                <w:szCs w:val="28"/>
              </w:rPr>
              <w:t>Study Programme Accreditation</w:t>
            </w:r>
          </w:p>
          <w:p w:rsidR="00A77DDA" w:rsidRDefault="00A77DDA" w:rsidP="00A77DDA">
            <w:pPr>
              <w:jc w:val="center"/>
              <w:rPr>
                <w:rFonts w:ascii="Arial" w:hAnsi="Arial" w:cs="Arial"/>
                <w:sz w:val="16"/>
                <w:szCs w:val="16"/>
              </w:rPr>
            </w:pPr>
          </w:p>
          <w:p w:rsidR="00A77DDA" w:rsidRPr="00A77DDA" w:rsidRDefault="00A77DDA" w:rsidP="00A77DDA">
            <w:pPr>
              <w:jc w:val="center"/>
              <w:rPr>
                <w:rFonts w:ascii="Arial" w:hAnsi="Arial" w:cs="Arial"/>
                <w:sz w:val="18"/>
                <w:szCs w:val="18"/>
              </w:rPr>
            </w:pPr>
            <w:r w:rsidRPr="00A77DDA">
              <w:rPr>
                <w:rFonts w:ascii="Arial" w:hAnsi="Arial" w:cs="Arial"/>
                <w:sz w:val="18"/>
                <w:szCs w:val="18"/>
              </w:rPr>
              <w:t>UNDERGRADUATE ACADEMIC STUDIES</w:t>
            </w:r>
          </w:p>
          <w:p w:rsidR="00A77DDA" w:rsidRPr="00ED3F68" w:rsidRDefault="00A77DDA" w:rsidP="00A77DDA">
            <w:pPr>
              <w:jc w:val="center"/>
              <w:rPr>
                <w:rFonts w:ascii="Arial" w:hAnsi="Arial" w:cs="Arial"/>
                <w:sz w:val="18"/>
                <w:szCs w:val="18"/>
                <w:lang w:val="en-GB"/>
              </w:rPr>
            </w:pPr>
            <w:r w:rsidRPr="00A77DDA">
              <w:rPr>
                <w:rFonts w:ascii="Arial" w:hAnsi="Arial" w:cs="Arial"/>
                <w:b/>
                <w:sz w:val="18"/>
                <w:szCs w:val="18"/>
              </w:rPr>
              <w:t>Agroecology</w:t>
            </w:r>
            <w:r w:rsidR="00D91088">
              <w:rPr>
                <w:rFonts w:ascii="Arial" w:hAnsi="Arial" w:cs="Arial"/>
                <w:b/>
                <w:sz w:val="18"/>
                <w:szCs w:val="18"/>
              </w:rPr>
              <w:t xml:space="preserve"> </w:t>
            </w:r>
            <w:r w:rsidRPr="00A77DDA">
              <w:rPr>
                <w:rFonts w:ascii="Arial" w:hAnsi="Arial" w:cs="Arial"/>
                <w:b/>
                <w:sz w:val="18"/>
                <w:szCs w:val="18"/>
              </w:rPr>
              <w:t>and</w:t>
            </w:r>
            <w:r w:rsidR="00D91088">
              <w:rPr>
                <w:rFonts w:ascii="Arial" w:hAnsi="Arial" w:cs="Arial"/>
                <w:b/>
                <w:sz w:val="18"/>
                <w:szCs w:val="18"/>
              </w:rPr>
              <w:t xml:space="preserve"> </w:t>
            </w:r>
            <w:r w:rsidRPr="00A77DDA">
              <w:rPr>
                <w:rFonts w:ascii="Arial" w:hAnsi="Arial" w:cs="Arial"/>
                <w:b/>
                <w:sz w:val="18"/>
                <w:szCs w:val="18"/>
              </w:rPr>
              <w:t>environmental protection</w:t>
            </w:r>
          </w:p>
        </w:tc>
        <w:tc>
          <w:tcPr>
            <w:tcW w:w="1424" w:type="dxa"/>
            <w:vMerge/>
            <w:tcBorders>
              <w:bottom w:val="single" w:sz="4" w:space="0" w:color="auto"/>
            </w:tcBorders>
          </w:tcPr>
          <w:p w:rsidR="00A77DDA" w:rsidRPr="00ED3F68" w:rsidRDefault="00A77DDA" w:rsidP="00A77DDA">
            <w:pPr>
              <w:rPr>
                <w:lang w:val="en-GB"/>
              </w:rPr>
            </w:pPr>
          </w:p>
        </w:tc>
      </w:tr>
      <w:tr w:rsidR="00A77DDA" w:rsidRPr="00ED3F68" w:rsidTr="002F777A">
        <w:tc>
          <w:tcPr>
            <w:tcW w:w="9243" w:type="dxa"/>
            <w:gridSpan w:val="3"/>
            <w:tcBorders>
              <w:left w:val="nil"/>
              <w:bottom w:val="nil"/>
              <w:right w:val="nil"/>
            </w:tcBorders>
          </w:tcPr>
          <w:p w:rsidR="00A77DDA" w:rsidRPr="00ED3F68" w:rsidRDefault="00A77DDA" w:rsidP="00A77DDA">
            <w:pPr>
              <w:rPr>
                <w:rFonts w:ascii="Arial" w:hAnsi="Arial" w:cs="Arial"/>
                <w:sz w:val="18"/>
                <w:szCs w:val="18"/>
                <w:lang w:val="en-GB"/>
              </w:rPr>
            </w:pPr>
            <w:r w:rsidRPr="00ED3F68">
              <w:rPr>
                <w:rFonts w:ascii="Arial" w:hAnsi="Arial" w:cs="Arial"/>
                <w:sz w:val="18"/>
                <w:szCs w:val="18"/>
                <w:lang w:val="en-GB"/>
              </w:rPr>
              <w:t>Table 5.2 Course specification</w:t>
            </w:r>
          </w:p>
        </w:tc>
      </w:tr>
    </w:tbl>
    <w:tbl>
      <w:tblPr>
        <w:tblStyle w:val="TableGrid"/>
        <w:tblpPr w:leftFromText="181" w:rightFromText="181" w:vertAnchor="text" w:horzAnchor="margin" w:tblpY="1"/>
        <w:tblOverlap w:val="never"/>
        <w:tblW w:w="0" w:type="auto"/>
        <w:tblLook w:val="04A0"/>
      </w:tblPr>
      <w:tblGrid>
        <w:gridCol w:w="675"/>
        <w:gridCol w:w="1413"/>
        <w:gridCol w:w="282"/>
        <w:gridCol w:w="1133"/>
        <w:gridCol w:w="564"/>
        <w:gridCol w:w="733"/>
        <w:gridCol w:w="823"/>
        <w:gridCol w:w="282"/>
        <w:gridCol w:w="1414"/>
        <w:gridCol w:w="425"/>
        <w:gridCol w:w="708"/>
        <w:gridCol w:w="791"/>
      </w:tblGrid>
      <w:tr w:rsidR="002F777A" w:rsidRPr="00ED3F68" w:rsidTr="002F777A">
        <w:trPr>
          <w:trHeight w:val="278"/>
        </w:trPr>
        <w:tc>
          <w:tcPr>
            <w:tcW w:w="2088" w:type="dxa"/>
            <w:gridSpan w:val="2"/>
            <w:shd w:val="clear" w:color="auto" w:fill="C2D69B" w:themeFill="accent3" w:themeFillTint="99"/>
            <w:vAlign w:val="center"/>
          </w:tcPr>
          <w:p w:rsidR="002F777A" w:rsidRPr="00ED3F68" w:rsidRDefault="002F777A" w:rsidP="002F777A">
            <w:pPr>
              <w:rPr>
                <w:rFonts w:ascii="Arial" w:hAnsi="Arial" w:cs="Arial"/>
                <w:sz w:val="16"/>
                <w:szCs w:val="16"/>
                <w:lang w:val="en-GB"/>
              </w:rPr>
            </w:pPr>
            <w:r w:rsidRPr="00ED3F68">
              <w:rPr>
                <w:rFonts w:ascii="Arial" w:hAnsi="Arial" w:cs="Arial"/>
                <w:sz w:val="16"/>
                <w:szCs w:val="16"/>
                <w:lang w:val="en-GB"/>
              </w:rPr>
              <w:t>Course:</w:t>
            </w:r>
          </w:p>
        </w:tc>
        <w:tc>
          <w:tcPr>
            <w:tcW w:w="7155" w:type="dxa"/>
            <w:gridSpan w:val="10"/>
            <w:vMerge w:val="restart"/>
            <w:vAlign w:val="center"/>
          </w:tcPr>
          <w:p w:rsidR="002F777A" w:rsidRPr="00A77DDA" w:rsidRDefault="002F777A" w:rsidP="002F777A">
            <w:pPr>
              <w:jc w:val="center"/>
              <w:rPr>
                <w:rFonts w:ascii="Arial" w:hAnsi="Arial" w:cs="Arial"/>
                <w:i/>
                <w:sz w:val="18"/>
                <w:szCs w:val="18"/>
                <w:lang w:val="en-GB"/>
              </w:rPr>
            </w:pPr>
            <w:r w:rsidRPr="00A77DDA">
              <w:rPr>
                <w:rFonts w:ascii="Arial" w:eastAsia="Times New Roman" w:hAnsi="Arial" w:cs="Arial"/>
                <w:bCs/>
                <w:i/>
                <w:sz w:val="18"/>
                <w:szCs w:val="18"/>
                <w:lang w:val="en-GB"/>
              </w:rPr>
              <w:t>Environmental and Natural Resources Management</w:t>
            </w:r>
          </w:p>
        </w:tc>
      </w:tr>
      <w:tr w:rsidR="002F777A" w:rsidRPr="00ED3F68" w:rsidTr="002F777A">
        <w:tc>
          <w:tcPr>
            <w:tcW w:w="2088" w:type="dxa"/>
            <w:gridSpan w:val="2"/>
            <w:vAlign w:val="center"/>
          </w:tcPr>
          <w:p w:rsidR="002F777A" w:rsidRPr="00ED3F68" w:rsidRDefault="002F777A" w:rsidP="002F777A">
            <w:pPr>
              <w:rPr>
                <w:rFonts w:ascii="Arial" w:hAnsi="Arial" w:cs="Arial"/>
                <w:sz w:val="16"/>
                <w:szCs w:val="16"/>
                <w:lang w:val="en-GB"/>
              </w:rPr>
            </w:pPr>
            <w:r w:rsidRPr="00ED3F68">
              <w:rPr>
                <w:rFonts w:ascii="Arial" w:hAnsi="Arial" w:cs="Arial"/>
                <w:sz w:val="16"/>
                <w:szCs w:val="16"/>
                <w:lang w:val="en-GB"/>
              </w:rPr>
              <w:t xml:space="preserve">Course id: </w:t>
            </w:r>
            <w:r w:rsidRPr="009D2199">
              <w:rPr>
                <w:rFonts w:cs="Arial"/>
                <w:sz w:val="16"/>
                <w:szCs w:val="16"/>
                <w:lang w:val="sr-Cyrl-CS"/>
              </w:rPr>
              <w:t>3ОА</w:t>
            </w:r>
            <w:r w:rsidRPr="009D2199">
              <w:rPr>
                <w:rFonts w:cs="Arial"/>
                <w:sz w:val="16"/>
                <w:szCs w:val="16"/>
              </w:rPr>
              <w:t>G</w:t>
            </w:r>
            <w:r w:rsidRPr="009D2199">
              <w:rPr>
                <w:rFonts w:cs="Arial"/>
                <w:sz w:val="16"/>
                <w:szCs w:val="16"/>
                <w:lang w:val="sr-Cyrl-CS"/>
              </w:rPr>
              <w:t>7О29</w:t>
            </w:r>
          </w:p>
        </w:tc>
        <w:tc>
          <w:tcPr>
            <w:tcW w:w="7155" w:type="dxa"/>
            <w:gridSpan w:val="10"/>
            <w:vMerge/>
          </w:tcPr>
          <w:p w:rsidR="002F777A" w:rsidRPr="00ED3F68" w:rsidRDefault="002F777A" w:rsidP="002F777A">
            <w:pPr>
              <w:rPr>
                <w:lang w:val="en-GB"/>
              </w:rPr>
            </w:pPr>
          </w:p>
        </w:tc>
      </w:tr>
      <w:tr w:rsidR="002F777A" w:rsidRPr="00ED3F68" w:rsidTr="002F777A">
        <w:trPr>
          <w:trHeight w:val="75"/>
        </w:trPr>
        <w:tc>
          <w:tcPr>
            <w:tcW w:w="2088" w:type="dxa"/>
            <w:gridSpan w:val="2"/>
            <w:vAlign w:val="center"/>
          </w:tcPr>
          <w:p w:rsidR="002F777A" w:rsidRPr="00ED3F68" w:rsidRDefault="002F777A" w:rsidP="002F777A">
            <w:pPr>
              <w:rPr>
                <w:rFonts w:ascii="Arial" w:hAnsi="Arial" w:cs="Arial"/>
                <w:sz w:val="16"/>
                <w:szCs w:val="16"/>
                <w:lang w:val="en-GB"/>
              </w:rPr>
            </w:pPr>
            <w:r w:rsidRPr="00ED3F68">
              <w:rPr>
                <w:rFonts w:ascii="Arial" w:hAnsi="Arial" w:cs="Arial"/>
                <w:sz w:val="16"/>
                <w:szCs w:val="16"/>
                <w:lang w:val="en-GB"/>
              </w:rPr>
              <w:t xml:space="preserve">Number of ECTS: </w:t>
            </w:r>
            <w:r>
              <w:rPr>
                <w:rFonts w:ascii="Arial" w:hAnsi="Arial" w:cs="Arial"/>
                <w:sz w:val="16"/>
                <w:szCs w:val="16"/>
                <w:lang w:val="en-GB"/>
              </w:rPr>
              <w:t>4</w:t>
            </w:r>
          </w:p>
        </w:tc>
        <w:tc>
          <w:tcPr>
            <w:tcW w:w="7155" w:type="dxa"/>
            <w:gridSpan w:val="10"/>
            <w:vMerge/>
          </w:tcPr>
          <w:p w:rsidR="002F777A" w:rsidRPr="00ED3F68" w:rsidRDefault="002F777A" w:rsidP="002F777A">
            <w:pPr>
              <w:rPr>
                <w:lang w:val="en-GB"/>
              </w:rPr>
            </w:pPr>
          </w:p>
        </w:tc>
      </w:tr>
      <w:tr w:rsidR="002F777A" w:rsidRPr="002F777A" w:rsidTr="002F777A">
        <w:trPr>
          <w:trHeight w:val="97"/>
        </w:trPr>
        <w:tc>
          <w:tcPr>
            <w:tcW w:w="2088" w:type="dxa"/>
            <w:gridSpan w:val="2"/>
            <w:vAlign w:val="center"/>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Teacher:</w:t>
            </w:r>
          </w:p>
        </w:tc>
        <w:tc>
          <w:tcPr>
            <w:tcW w:w="7155" w:type="dxa"/>
            <w:gridSpan w:val="10"/>
          </w:tcPr>
          <w:p w:rsidR="002F777A" w:rsidRPr="002F777A" w:rsidRDefault="002F777A" w:rsidP="002F777A">
            <w:pPr>
              <w:rPr>
                <w:rFonts w:ascii="Arial" w:hAnsi="Arial" w:cs="Arial"/>
                <w:sz w:val="16"/>
                <w:szCs w:val="16"/>
                <w:lang w:val="en-GB"/>
              </w:rPr>
            </w:pPr>
            <w:r w:rsidRPr="002F777A">
              <w:rPr>
                <w:rFonts w:ascii="Arial" w:eastAsia="Times New Roman" w:hAnsi="Arial" w:cs="Arial"/>
                <w:bCs/>
                <w:sz w:val="16"/>
                <w:szCs w:val="16"/>
                <w:lang w:val="en-GB"/>
              </w:rPr>
              <w:t>Vesna O. Rodić,  Jelena J. Karapandžin</w:t>
            </w:r>
          </w:p>
        </w:tc>
      </w:tr>
      <w:tr w:rsidR="002F777A" w:rsidRPr="002F777A" w:rsidTr="002F777A">
        <w:tc>
          <w:tcPr>
            <w:tcW w:w="2088" w:type="dxa"/>
            <w:gridSpan w:val="2"/>
            <w:tcBorders>
              <w:bottom w:val="single" w:sz="4" w:space="0" w:color="auto"/>
            </w:tcBorders>
            <w:vAlign w:val="center"/>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Course status</w:t>
            </w:r>
          </w:p>
        </w:tc>
        <w:tc>
          <w:tcPr>
            <w:tcW w:w="7155" w:type="dxa"/>
            <w:gridSpan w:val="10"/>
            <w:tcBorders>
              <w:bottom w:val="single" w:sz="4" w:space="0" w:color="auto"/>
            </w:tcBorders>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Mandatory</w:t>
            </w:r>
          </w:p>
        </w:tc>
      </w:tr>
      <w:tr w:rsidR="002F777A" w:rsidRPr="002F777A" w:rsidTr="002F777A">
        <w:trPr>
          <w:trHeight w:val="227"/>
        </w:trPr>
        <w:tc>
          <w:tcPr>
            <w:tcW w:w="9243" w:type="dxa"/>
            <w:gridSpan w:val="12"/>
            <w:tcBorders>
              <w:bottom w:val="single" w:sz="4" w:space="0" w:color="auto"/>
            </w:tcBorders>
            <w:shd w:val="clear" w:color="auto" w:fill="C2D69B" w:themeFill="accent3" w:themeFillTint="99"/>
            <w:vAlign w:val="center"/>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Number of active teaching classes (weekly)</w:t>
            </w:r>
          </w:p>
        </w:tc>
      </w:tr>
      <w:tr w:rsidR="002F777A" w:rsidRPr="002F777A" w:rsidTr="002F777A">
        <w:trPr>
          <w:trHeight w:val="227"/>
        </w:trPr>
        <w:tc>
          <w:tcPr>
            <w:tcW w:w="2088" w:type="dxa"/>
            <w:gridSpan w:val="2"/>
            <w:tcBorders>
              <w:bottom w:val="single" w:sz="4" w:space="0" w:color="auto"/>
            </w:tcBorders>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Lectures: 4</w:t>
            </w:r>
          </w:p>
        </w:tc>
        <w:tc>
          <w:tcPr>
            <w:tcW w:w="1979" w:type="dxa"/>
            <w:gridSpan w:val="3"/>
            <w:tcBorders>
              <w:bottom w:val="single" w:sz="4" w:space="0" w:color="auto"/>
            </w:tcBorders>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Tutorials: 2</w:t>
            </w:r>
          </w:p>
        </w:tc>
        <w:tc>
          <w:tcPr>
            <w:tcW w:w="1838" w:type="dxa"/>
            <w:gridSpan w:val="3"/>
            <w:tcBorders>
              <w:bottom w:val="single" w:sz="4" w:space="0" w:color="auto"/>
            </w:tcBorders>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Other teaching types:</w:t>
            </w:r>
          </w:p>
        </w:tc>
        <w:tc>
          <w:tcPr>
            <w:tcW w:w="1839" w:type="dxa"/>
            <w:gridSpan w:val="2"/>
            <w:tcBorders>
              <w:bottom w:val="single" w:sz="4" w:space="0" w:color="auto"/>
            </w:tcBorders>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Study research work:</w:t>
            </w:r>
          </w:p>
        </w:tc>
        <w:tc>
          <w:tcPr>
            <w:tcW w:w="1499" w:type="dxa"/>
            <w:gridSpan w:val="2"/>
            <w:tcBorders>
              <w:bottom w:val="single" w:sz="4" w:space="0" w:color="auto"/>
            </w:tcBorders>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Other classes:</w:t>
            </w:r>
          </w:p>
        </w:tc>
      </w:tr>
      <w:tr w:rsidR="002F777A" w:rsidRPr="002F777A" w:rsidTr="002F777A">
        <w:tc>
          <w:tcPr>
            <w:tcW w:w="2088" w:type="dxa"/>
            <w:gridSpan w:val="2"/>
            <w:shd w:val="clear" w:color="auto" w:fill="C2D69B" w:themeFill="accent3" w:themeFillTint="99"/>
            <w:vAlign w:val="center"/>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Precondition courses</w:t>
            </w:r>
          </w:p>
        </w:tc>
        <w:tc>
          <w:tcPr>
            <w:tcW w:w="7155" w:type="dxa"/>
            <w:gridSpan w:val="10"/>
            <w:shd w:val="clear" w:color="auto" w:fill="C2D69B" w:themeFill="accent3" w:themeFillTint="99"/>
            <w:vAlign w:val="center"/>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None</w:t>
            </w:r>
          </w:p>
        </w:tc>
      </w:tr>
      <w:tr w:rsidR="002F777A" w:rsidRPr="002F777A" w:rsidTr="002F777A">
        <w:tc>
          <w:tcPr>
            <w:tcW w:w="9243" w:type="dxa"/>
            <w:gridSpan w:val="12"/>
          </w:tcPr>
          <w:p w:rsidR="002F777A" w:rsidRPr="002F777A" w:rsidRDefault="002F777A" w:rsidP="002F777A">
            <w:pPr>
              <w:pStyle w:val="ListParagraph"/>
              <w:numPr>
                <w:ilvl w:val="0"/>
                <w:numId w:val="48"/>
              </w:numPr>
              <w:ind w:left="284" w:hanging="142"/>
              <w:jc w:val="both"/>
              <w:rPr>
                <w:rFonts w:ascii="Arial" w:hAnsi="Arial" w:cs="Arial"/>
                <w:b/>
                <w:sz w:val="16"/>
                <w:szCs w:val="16"/>
                <w:lang w:val="en-GB"/>
              </w:rPr>
            </w:pPr>
            <w:r w:rsidRPr="002F777A">
              <w:rPr>
                <w:rFonts w:ascii="Arial" w:hAnsi="Arial" w:cs="Arial"/>
                <w:b/>
                <w:sz w:val="16"/>
                <w:szCs w:val="16"/>
                <w:lang w:val="en-GB"/>
              </w:rPr>
              <w:t>Educational goal</w:t>
            </w:r>
          </w:p>
          <w:p w:rsidR="002F777A" w:rsidRPr="002F777A" w:rsidRDefault="002F777A" w:rsidP="002F777A">
            <w:pPr>
              <w:jc w:val="both"/>
              <w:rPr>
                <w:rFonts w:ascii="Arial" w:hAnsi="Arial" w:cs="Arial"/>
                <w:sz w:val="16"/>
                <w:szCs w:val="16"/>
                <w:lang w:val="en-GB"/>
              </w:rPr>
            </w:pPr>
            <w:r w:rsidRPr="002F777A">
              <w:rPr>
                <w:rFonts w:ascii="Arial" w:hAnsi="Arial" w:cs="Arial"/>
                <w:sz w:val="16"/>
                <w:szCs w:val="16"/>
                <w:lang w:val="en-GB"/>
              </w:rPr>
              <w:t>The goal of the course is to enable students (as future decision-makers) to perceive the relationships between agriculture and environment, to recognise the unsustainability of making exclusively economic valuation and understand the need to include the environmental criteria in the process of decision-making.</w:t>
            </w:r>
          </w:p>
        </w:tc>
      </w:tr>
      <w:tr w:rsidR="002F777A" w:rsidRPr="002F777A" w:rsidTr="002F777A">
        <w:tc>
          <w:tcPr>
            <w:tcW w:w="9243" w:type="dxa"/>
            <w:gridSpan w:val="12"/>
          </w:tcPr>
          <w:p w:rsidR="002F777A" w:rsidRPr="002F777A" w:rsidRDefault="002F777A" w:rsidP="002F777A">
            <w:pPr>
              <w:pStyle w:val="ListParagraph"/>
              <w:numPr>
                <w:ilvl w:val="0"/>
                <w:numId w:val="48"/>
              </w:numPr>
              <w:ind w:left="284" w:hanging="284"/>
              <w:jc w:val="both"/>
              <w:rPr>
                <w:rFonts w:ascii="Arial" w:hAnsi="Arial" w:cs="Arial"/>
                <w:b/>
                <w:sz w:val="16"/>
                <w:szCs w:val="16"/>
                <w:lang w:val="en-GB"/>
              </w:rPr>
            </w:pPr>
            <w:r w:rsidRPr="002F777A">
              <w:rPr>
                <w:rFonts w:ascii="Arial" w:hAnsi="Arial" w:cs="Arial"/>
                <w:b/>
                <w:sz w:val="16"/>
                <w:szCs w:val="16"/>
                <w:lang w:val="en-GB"/>
              </w:rPr>
              <w:t>Educational outcomes</w:t>
            </w:r>
          </w:p>
          <w:p w:rsidR="002F777A" w:rsidRPr="002F777A" w:rsidRDefault="002F777A" w:rsidP="002F777A">
            <w:pPr>
              <w:jc w:val="both"/>
              <w:rPr>
                <w:rFonts w:ascii="Arial" w:hAnsi="Arial" w:cs="Arial"/>
                <w:sz w:val="16"/>
                <w:szCs w:val="16"/>
                <w:lang w:val="en-GB"/>
              </w:rPr>
            </w:pPr>
            <w:r w:rsidRPr="002F777A">
              <w:rPr>
                <w:rFonts w:ascii="Arial" w:hAnsi="Arial" w:cs="Arial"/>
                <w:sz w:val="16"/>
                <w:szCs w:val="16"/>
                <w:lang w:val="en-GB"/>
              </w:rPr>
              <w:t>Through this course, students develop the capability of critical thinking, adopt new attitudes and values related to natural resources and environment, gain better understanding of the importance of sustainable development, become capable of perceiving the interdependence between agriculture and environment, and of organising production which is both economically acceptable and environmentally friendly.</w:t>
            </w:r>
          </w:p>
        </w:tc>
      </w:tr>
      <w:tr w:rsidR="002F777A" w:rsidRPr="002F777A" w:rsidTr="002F777A">
        <w:tc>
          <w:tcPr>
            <w:tcW w:w="9243" w:type="dxa"/>
            <w:gridSpan w:val="12"/>
          </w:tcPr>
          <w:p w:rsidR="002F777A" w:rsidRPr="002F777A" w:rsidRDefault="002F777A" w:rsidP="002F777A">
            <w:pPr>
              <w:pStyle w:val="ListParagraph"/>
              <w:numPr>
                <w:ilvl w:val="0"/>
                <w:numId w:val="48"/>
              </w:numPr>
              <w:ind w:left="284" w:hanging="284"/>
              <w:rPr>
                <w:rFonts w:ascii="Arial" w:hAnsi="Arial" w:cs="Arial"/>
                <w:b/>
                <w:sz w:val="16"/>
                <w:szCs w:val="16"/>
                <w:lang w:val="en-GB"/>
              </w:rPr>
            </w:pPr>
            <w:r w:rsidRPr="002F777A">
              <w:rPr>
                <w:rFonts w:ascii="Arial" w:hAnsi="Arial" w:cs="Arial"/>
                <w:b/>
                <w:sz w:val="16"/>
                <w:szCs w:val="16"/>
                <w:lang w:val="en-GB"/>
              </w:rPr>
              <w:t>Course content</w:t>
            </w:r>
          </w:p>
          <w:p w:rsidR="002F777A" w:rsidRPr="002F777A" w:rsidRDefault="002F777A" w:rsidP="002F777A">
            <w:pPr>
              <w:jc w:val="both"/>
              <w:rPr>
                <w:rFonts w:ascii="Arial" w:hAnsi="Arial" w:cs="Arial"/>
                <w:sz w:val="16"/>
                <w:szCs w:val="16"/>
              </w:rPr>
            </w:pPr>
            <w:r w:rsidRPr="002F777A">
              <w:rPr>
                <w:rFonts w:ascii="Arial" w:hAnsi="Arial" w:cs="Arial"/>
                <w:i/>
                <w:sz w:val="16"/>
                <w:szCs w:val="16"/>
                <w:lang w:val="en-GB"/>
              </w:rPr>
              <w:t xml:space="preserve">Theoretical Instruction: </w:t>
            </w:r>
            <w:r w:rsidRPr="002F777A">
              <w:rPr>
                <w:rFonts w:ascii="Arial" w:hAnsi="Arial" w:cs="Arial"/>
                <w:sz w:val="16"/>
                <w:szCs w:val="16"/>
              </w:rPr>
              <w:t xml:space="preserve">Introduction; The main environmental problems; The main causes of contemporary ecological crisis; Natural resources – the concept and classification; Sustainable use of natural resources; Problems in  natural  resources management in developing countries; The concept of the sustainable development; The strategy of  the sustainable development in Serbia; Agriculture and environment; The problems in management of water and land resources; Environmentally friendly systems of agricultural production; Organic production; Environmental monitoring; Measures and actions of  environmental protection; Market failure; The concept of externalities; Internalisation of external costs; Optimisation of socially-acceptable level of pollution (Coase theorem and </w:t>
            </w:r>
            <w:r w:rsidRPr="002F777A">
              <w:rPr>
                <w:rStyle w:val="Emphasis"/>
                <w:rFonts w:ascii="Arial" w:hAnsi="Arial" w:cs="Arial"/>
                <w:bCs/>
                <w:sz w:val="16"/>
                <w:szCs w:val="16"/>
                <w:shd w:val="clear" w:color="auto" w:fill="FFFFFF"/>
              </w:rPr>
              <w:t>Pigouvian taxation</w:t>
            </w:r>
            <w:r w:rsidRPr="002F777A">
              <w:rPr>
                <w:rFonts w:ascii="Arial" w:hAnsi="Arial" w:cs="Arial"/>
                <w:sz w:val="16"/>
                <w:szCs w:val="16"/>
              </w:rPr>
              <w:t>);  Environmental management tools; Importance of international cooperation; Legal framework in the field of environmental protection.</w:t>
            </w:r>
          </w:p>
          <w:p w:rsidR="002F777A" w:rsidRPr="002F777A" w:rsidRDefault="002F777A" w:rsidP="002F777A">
            <w:pPr>
              <w:jc w:val="both"/>
              <w:rPr>
                <w:rFonts w:ascii="Arial" w:hAnsi="Arial" w:cs="Arial"/>
                <w:sz w:val="16"/>
                <w:szCs w:val="16"/>
                <w:lang w:val="en-GB"/>
              </w:rPr>
            </w:pPr>
            <w:r w:rsidRPr="002F777A">
              <w:rPr>
                <w:rFonts w:ascii="Arial" w:hAnsi="Arial" w:cs="Arial"/>
                <w:i/>
                <w:sz w:val="16"/>
                <w:szCs w:val="16"/>
                <w:lang w:val="en-GB"/>
              </w:rPr>
              <w:t xml:space="preserve">Practical Instruction: </w:t>
            </w:r>
            <w:r w:rsidRPr="002F777A">
              <w:rPr>
                <w:rFonts w:ascii="Arial" w:hAnsi="Arial" w:cs="Arial"/>
                <w:sz w:val="16"/>
                <w:szCs w:val="16"/>
                <w:lang w:val="en-GB"/>
              </w:rPr>
              <w:t>Tutorials include seminar papers and active participation of students in discussions on selected topics. The topics may include: the Millennium Development Goals, climate changes, demographic pressure on the environment, negative impact of urb</w:t>
            </w:r>
            <w:r>
              <w:rPr>
                <w:rFonts w:ascii="Arial" w:hAnsi="Arial" w:cs="Arial"/>
                <w:sz w:val="16"/>
                <w:szCs w:val="16"/>
                <w:lang w:val="en-GB"/>
              </w:rPr>
              <w:t xml:space="preserve">anisation of the environment, </w:t>
            </w:r>
            <w:r w:rsidRPr="002F777A">
              <w:rPr>
                <w:rFonts w:ascii="Arial" w:hAnsi="Arial" w:cs="Arial"/>
                <w:sz w:val="16"/>
                <w:szCs w:val="16"/>
                <w:lang w:val="en-GB"/>
              </w:rPr>
              <w:t>environmental awareness, the importance of developing alternative energy sources, problems in waste management, recycling as a means of  environmental protection, the possibility of rational use of land using vertical farms, the importance of green spaces for th</w:t>
            </w:r>
            <w:r>
              <w:rPr>
                <w:rFonts w:ascii="Arial" w:hAnsi="Arial" w:cs="Arial"/>
                <w:sz w:val="16"/>
                <w:szCs w:val="16"/>
                <w:lang w:val="en-GB"/>
              </w:rPr>
              <w:t>e quality of environment, GMO–</w:t>
            </w:r>
            <w:r w:rsidRPr="002F777A">
              <w:rPr>
                <w:rFonts w:ascii="Arial" w:hAnsi="Arial" w:cs="Arial"/>
                <w:sz w:val="16"/>
                <w:szCs w:val="16"/>
                <w:lang w:val="en-GB"/>
              </w:rPr>
              <w:t xml:space="preserve">opportunity or threat, agriculture as a pollutant, agriculture as a producer of energy, the importance of good agricultural practice, the importance of using GPS for environmental protection, international </w:t>
            </w:r>
            <w:r>
              <w:rPr>
                <w:rFonts w:ascii="Arial" w:hAnsi="Arial" w:cs="Arial"/>
                <w:sz w:val="16"/>
                <w:szCs w:val="16"/>
                <w:lang w:val="en-GB"/>
              </w:rPr>
              <w:t xml:space="preserve">sources of assistance for good </w:t>
            </w:r>
            <w:r w:rsidRPr="002F777A">
              <w:rPr>
                <w:rFonts w:ascii="Arial" w:hAnsi="Arial" w:cs="Arial"/>
                <w:sz w:val="16"/>
                <w:szCs w:val="16"/>
                <w:lang w:val="en-GB"/>
              </w:rPr>
              <w:t>environmental protection, ecological footprint, the importan</w:t>
            </w:r>
            <w:r>
              <w:rPr>
                <w:rFonts w:ascii="Arial" w:hAnsi="Arial" w:cs="Arial"/>
                <w:sz w:val="16"/>
                <w:szCs w:val="16"/>
                <w:lang w:val="en-GB"/>
              </w:rPr>
              <w:t xml:space="preserve">ce of environmental management </w:t>
            </w:r>
            <w:r w:rsidRPr="002F777A">
              <w:rPr>
                <w:rFonts w:ascii="Arial" w:hAnsi="Arial" w:cs="Arial"/>
                <w:sz w:val="16"/>
                <w:szCs w:val="16"/>
                <w:lang w:val="en-GB"/>
              </w:rPr>
              <w:t>standardisation (ISO 14000), L</w:t>
            </w:r>
            <w:r w:rsidRPr="002F777A">
              <w:rPr>
                <w:rStyle w:val="Emphasis"/>
                <w:rFonts w:ascii="Arial" w:hAnsi="Arial" w:cs="Arial"/>
                <w:bCs/>
                <w:sz w:val="16"/>
                <w:szCs w:val="16"/>
                <w:shd w:val="clear" w:color="auto" w:fill="FFFFFF"/>
              </w:rPr>
              <w:t>ocal Environmental</w:t>
            </w:r>
            <w:r w:rsidRPr="002F777A">
              <w:rPr>
                <w:rStyle w:val="apple-converted-space"/>
                <w:rFonts w:ascii="Arial" w:hAnsi="Arial" w:cs="Arial"/>
                <w:sz w:val="16"/>
                <w:szCs w:val="16"/>
                <w:shd w:val="clear" w:color="auto" w:fill="FFFFFF"/>
              </w:rPr>
              <w:t> </w:t>
            </w:r>
            <w:r w:rsidRPr="002F777A">
              <w:rPr>
                <w:rFonts w:ascii="Arial" w:hAnsi="Arial" w:cs="Arial"/>
                <w:sz w:val="16"/>
                <w:szCs w:val="16"/>
                <w:shd w:val="clear" w:color="auto" w:fill="FFFFFF"/>
              </w:rPr>
              <w:t>Action Plan</w:t>
            </w:r>
            <w:r w:rsidRPr="002F777A">
              <w:rPr>
                <w:rFonts w:ascii="Arial" w:hAnsi="Arial" w:cs="Arial"/>
                <w:sz w:val="16"/>
                <w:szCs w:val="16"/>
                <w:lang w:val="en-GB"/>
              </w:rPr>
              <w:t xml:space="preserve"> (LEAP), public participation in environmental decision-making (</w:t>
            </w:r>
            <w:r w:rsidRPr="002F777A">
              <w:rPr>
                <w:rStyle w:val="apple-converted-space"/>
                <w:rFonts w:ascii="Arial" w:hAnsi="Arial" w:cs="Arial"/>
                <w:color w:val="252525"/>
                <w:sz w:val="16"/>
                <w:szCs w:val="16"/>
                <w:shd w:val="clear" w:color="auto" w:fill="FFFFFF"/>
              </w:rPr>
              <w:t> </w:t>
            </w:r>
            <w:r w:rsidRPr="002F777A">
              <w:rPr>
                <w:rFonts w:ascii="Arial" w:hAnsi="Arial" w:cs="Arial"/>
                <w:color w:val="252525"/>
                <w:sz w:val="16"/>
                <w:szCs w:val="16"/>
                <w:shd w:val="clear" w:color="auto" w:fill="FFFFFF"/>
              </w:rPr>
              <w:t>the</w:t>
            </w:r>
            <w:r w:rsidRPr="002F777A">
              <w:rPr>
                <w:rStyle w:val="apple-converted-space"/>
                <w:rFonts w:ascii="Arial" w:hAnsi="Arial" w:cs="Arial"/>
                <w:color w:val="252525"/>
                <w:sz w:val="16"/>
                <w:szCs w:val="16"/>
                <w:shd w:val="clear" w:color="auto" w:fill="FFFFFF"/>
              </w:rPr>
              <w:t> </w:t>
            </w:r>
            <w:r w:rsidRPr="002F777A">
              <w:rPr>
                <w:rFonts w:ascii="Arial" w:hAnsi="Arial" w:cs="Arial"/>
                <w:bCs/>
                <w:color w:val="252525"/>
                <w:sz w:val="16"/>
                <w:szCs w:val="16"/>
                <w:shd w:val="clear" w:color="auto" w:fill="FFFFFF"/>
              </w:rPr>
              <w:t>Aarhus Convention)</w:t>
            </w:r>
            <w:r w:rsidRPr="002F777A">
              <w:rPr>
                <w:rFonts w:ascii="Arial" w:hAnsi="Arial" w:cs="Arial"/>
                <w:sz w:val="16"/>
                <w:szCs w:val="16"/>
                <w:lang w:val="en-GB"/>
              </w:rPr>
              <w:t xml:space="preserve">. Other topics are also possible if there is interest. </w:t>
            </w:r>
          </w:p>
        </w:tc>
      </w:tr>
      <w:tr w:rsidR="002F777A" w:rsidRPr="002F777A" w:rsidTr="002F777A">
        <w:tc>
          <w:tcPr>
            <w:tcW w:w="9243" w:type="dxa"/>
            <w:gridSpan w:val="12"/>
            <w:tcBorders>
              <w:bottom w:val="single" w:sz="4" w:space="0" w:color="auto"/>
            </w:tcBorders>
          </w:tcPr>
          <w:p w:rsidR="002F777A" w:rsidRPr="002F777A" w:rsidRDefault="002F777A" w:rsidP="002F777A">
            <w:pPr>
              <w:pStyle w:val="ListParagraph"/>
              <w:numPr>
                <w:ilvl w:val="0"/>
                <w:numId w:val="48"/>
              </w:numPr>
              <w:ind w:left="284" w:hanging="284"/>
              <w:rPr>
                <w:rFonts w:ascii="Arial" w:hAnsi="Arial" w:cs="Arial"/>
                <w:b/>
                <w:sz w:val="16"/>
                <w:szCs w:val="16"/>
                <w:lang w:val="en-GB"/>
              </w:rPr>
            </w:pPr>
            <w:r w:rsidRPr="002F777A">
              <w:rPr>
                <w:rFonts w:ascii="Arial" w:hAnsi="Arial" w:cs="Arial"/>
                <w:b/>
                <w:sz w:val="16"/>
                <w:szCs w:val="16"/>
                <w:lang w:val="en-GB"/>
              </w:rPr>
              <w:t>Teaching methods</w:t>
            </w:r>
          </w:p>
          <w:p w:rsidR="002F777A" w:rsidRPr="002F777A" w:rsidRDefault="002F777A" w:rsidP="002F777A">
            <w:pPr>
              <w:rPr>
                <w:rFonts w:ascii="Arial" w:hAnsi="Arial" w:cs="Arial"/>
                <w:sz w:val="16"/>
                <w:szCs w:val="16"/>
                <w:lang w:val="en-GB"/>
              </w:rPr>
            </w:pPr>
            <w:r w:rsidRPr="002F777A">
              <w:rPr>
                <w:rFonts w:ascii="Arial" w:hAnsi="Arial" w:cs="Arial"/>
                <w:sz w:val="16"/>
                <w:szCs w:val="16"/>
              </w:rPr>
              <w:t>Traditional lectures (based on Power Point presentations), seminar papers, discussion groups, individual tutorial work with students, field work (visiting institutions or companies and discussion about the main environmental issues and their possible solutions).</w:t>
            </w:r>
          </w:p>
        </w:tc>
      </w:tr>
      <w:tr w:rsidR="002F777A" w:rsidRPr="002F777A" w:rsidTr="002F777A">
        <w:tc>
          <w:tcPr>
            <w:tcW w:w="9243" w:type="dxa"/>
            <w:gridSpan w:val="12"/>
            <w:tcBorders>
              <w:bottom w:val="single" w:sz="4" w:space="0" w:color="auto"/>
            </w:tcBorders>
            <w:shd w:val="clear" w:color="auto" w:fill="C2D69B" w:themeFill="accent3" w:themeFillTint="99"/>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Knowledge evaluation (maximum 100 points)</w:t>
            </w:r>
          </w:p>
        </w:tc>
      </w:tr>
      <w:tr w:rsidR="002F777A" w:rsidRPr="002F777A" w:rsidTr="002F777A">
        <w:tc>
          <w:tcPr>
            <w:tcW w:w="2370" w:type="dxa"/>
            <w:gridSpan w:val="3"/>
            <w:shd w:val="clear" w:color="auto" w:fill="auto"/>
            <w:vAlign w:val="center"/>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Pre-examination obligations</w:t>
            </w:r>
          </w:p>
        </w:tc>
        <w:tc>
          <w:tcPr>
            <w:tcW w:w="1133" w:type="dxa"/>
            <w:shd w:val="clear" w:color="auto" w:fill="auto"/>
            <w:vAlign w:val="center"/>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Mandatory</w:t>
            </w:r>
          </w:p>
        </w:tc>
        <w:tc>
          <w:tcPr>
            <w:tcW w:w="1297" w:type="dxa"/>
            <w:gridSpan w:val="2"/>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Points</w:t>
            </w:r>
          </w:p>
        </w:tc>
        <w:tc>
          <w:tcPr>
            <w:tcW w:w="2519" w:type="dxa"/>
            <w:gridSpan w:val="3"/>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 xml:space="preserve">Final exam </w:t>
            </w:r>
          </w:p>
        </w:tc>
        <w:tc>
          <w:tcPr>
            <w:tcW w:w="1133" w:type="dxa"/>
            <w:gridSpan w:val="2"/>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Mandatory</w:t>
            </w:r>
          </w:p>
        </w:tc>
        <w:tc>
          <w:tcPr>
            <w:tcW w:w="791" w:type="dxa"/>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Points</w:t>
            </w:r>
          </w:p>
        </w:tc>
      </w:tr>
      <w:tr w:rsidR="002F777A" w:rsidRPr="002F777A" w:rsidTr="002F777A">
        <w:tc>
          <w:tcPr>
            <w:tcW w:w="2370" w:type="dxa"/>
            <w:gridSpan w:val="3"/>
            <w:shd w:val="clear" w:color="auto" w:fill="auto"/>
            <w:vAlign w:val="center"/>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Lecture attendance</w:t>
            </w:r>
          </w:p>
        </w:tc>
        <w:tc>
          <w:tcPr>
            <w:tcW w:w="1133" w:type="dxa"/>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Yes/No</w:t>
            </w:r>
          </w:p>
        </w:tc>
        <w:tc>
          <w:tcPr>
            <w:tcW w:w="1297" w:type="dxa"/>
            <w:gridSpan w:val="2"/>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9</w:t>
            </w:r>
          </w:p>
        </w:tc>
        <w:tc>
          <w:tcPr>
            <w:tcW w:w="2519" w:type="dxa"/>
            <w:gridSpan w:val="3"/>
            <w:shd w:val="clear" w:color="auto" w:fill="auto"/>
            <w:vAlign w:val="center"/>
          </w:tcPr>
          <w:p w:rsidR="002F777A" w:rsidRPr="002F777A" w:rsidRDefault="002F777A" w:rsidP="002F777A">
            <w:pPr>
              <w:jc w:val="center"/>
              <w:rPr>
                <w:rFonts w:ascii="Arial" w:hAnsi="Arial" w:cs="Arial"/>
                <w:i/>
                <w:sz w:val="16"/>
                <w:szCs w:val="16"/>
                <w:lang w:val="en-GB"/>
              </w:rPr>
            </w:pPr>
            <w:r w:rsidRPr="002F777A">
              <w:rPr>
                <w:rFonts w:ascii="Arial" w:hAnsi="Arial" w:cs="Arial"/>
                <w:i/>
                <w:sz w:val="16"/>
                <w:szCs w:val="16"/>
                <w:lang w:val="en-GB"/>
              </w:rPr>
              <w:t>Oral part exam</w:t>
            </w:r>
          </w:p>
        </w:tc>
        <w:tc>
          <w:tcPr>
            <w:tcW w:w="1133" w:type="dxa"/>
            <w:gridSpan w:val="2"/>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Yes</w:t>
            </w:r>
          </w:p>
        </w:tc>
        <w:tc>
          <w:tcPr>
            <w:tcW w:w="791" w:type="dxa"/>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40</w:t>
            </w:r>
          </w:p>
        </w:tc>
      </w:tr>
      <w:tr w:rsidR="002F777A" w:rsidRPr="002F777A" w:rsidTr="002F777A">
        <w:tc>
          <w:tcPr>
            <w:tcW w:w="2370" w:type="dxa"/>
            <w:gridSpan w:val="3"/>
            <w:shd w:val="clear" w:color="auto" w:fill="auto"/>
            <w:vAlign w:val="center"/>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Practical work</w:t>
            </w:r>
          </w:p>
        </w:tc>
        <w:tc>
          <w:tcPr>
            <w:tcW w:w="1133" w:type="dxa"/>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Yes/No</w:t>
            </w:r>
          </w:p>
        </w:tc>
        <w:tc>
          <w:tcPr>
            <w:tcW w:w="1297" w:type="dxa"/>
            <w:gridSpan w:val="2"/>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6</w:t>
            </w:r>
          </w:p>
        </w:tc>
        <w:tc>
          <w:tcPr>
            <w:tcW w:w="4443" w:type="dxa"/>
            <w:gridSpan w:val="6"/>
            <w:vMerge w:val="restart"/>
            <w:shd w:val="clear" w:color="auto" w:fill="auto"/>
            <w:vAlign w:val="center"/>
          </w:tcPr>
          <w:p w:rsidR="002F777A" w:rsidRPr="002F777A" w:rsidRDefault="002F777A" w:rsidP="002F777A">
            <w:pPr>
              <w:jc w:val="center"/>
              <w:rPr>
                <w:rFonts w:ascii="Arial" w:hAnsi="Arial" w:cs="Arial"/>
                <w:sz w:val="16"/>
                <w:szCs w:val="16"/>
                <w:lang w:val="en-GB"/>
              </w:rPr>
            </w:pPr>
          </w:p>
        </w:tc>
      </w:tr>
      <w:tr w:rsidR="002F777A" w:rsidRPr="002F777A" w:rsidTr="002F777A">
        <w:tc>
          <w:tcPr>
            <w:tcW w:w="2370" w:type="dxa"/>
            <w:gridSpan w:val="3"/>
            <w:shd w:val="clear" w:color="auto" w:fill="auto"/>
            <w:vAlign w:val="center"/>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Test 1 and test 2 (15+20)</w:t>
            </w:r>
          </w:p>
        </w:tc>
        <w:tc>
          <w:tcPr>
            <w:tcW w:w="1133" w:type="dxa"/>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Yes/No</w:t>
            </w:r>
          </w:p>
        </w:tc>
        <w:tc>
          <w:tcPr>
            <w:tcW w:w="1297" w:type="dxa"/>
            <w:gridSpan w:val="2"/>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35</w:t>
            </w:r>
          </w:p>
        </w:tc>
        <w:tc>
          <w:tcPr>
            <w:tcW w:w="4443" w:type="dxa"/>
            <w:gridSpan w:val="6"/>
            <w:vMerge/>
            <w:shd w:val="clear" w:color="auto" w:fill="auto"/>
            <w:vAlign w:val="center"/>
          </w:tcPr>
          <w:p w:rsidR="002F777A" w:rsidRPr="002F777A" w:rsidRDefault="002F777A" w:rsidP="002F777A">
            <w:pPr>
              <w:jc w:val="center"/>
              <w:rPr>
                <w:rFonts w:ascii="Arial" w:hAnsi="Arial" w:cs="Arial"/>
                <w:sz w:val="16"/>
                <w:szCs w:val="16"/>
                <w:lang w:val="en-GB"/>
              </w:rPr>
            </w:pPr>
          </w:p>
        </w:tc>
      </w:tr>
      <w:tr w:rsidR="002F777A" w:rsidRPr="002F777A" w:rsidTr="002F777A">
        <w:tc>
          <w:tcPr>
            <w:tcW w:w="2370" w:type="dxa"/>
            <w:gridSpan w:val="3"/>
            <w:tcBorders>
              <w:bottom w:val="single" w:sz="4" w:space="0" w:color="auto"/>
            </w:tcBorders>
            <w:shd w:val="clear" w:color="auto" w:fill="auto"/>
            <w:vAlign w:val="center"/>
          </w:tcPr>
          <w:p w:rsidR="002F777A" w:rsidRPr="002F777A" w:rsidRDefault="002F777A" w:rsidP="002F777A">
            <w:pPr>
              <w:rPr>
                <w:rFonts w:ascii="Arial" w:hAnsi="Arial" w:cs="Arial"/>
                <w:sz w:val="16"/>
                <w:szCs w:val="16"/>
                <w:lang w:val="en-GB"/>
              </w:rPr>
            </w:pPr>
            <w:r w:rsidRPr="002F777A">
              <w:rPr>
                <w:rFonts w:ascii="Arial" w:hAnsi="Arial" w:cs="Arial"/>
                <w:sz w:val="16"/>
                <w:szCs w:val="16"/>
                <w:lang w:val="en-GB"/>
              </w:rPr>
              <w:t>Seminar paper</w:t>
            </w:r>
          </w:p>
        </w:tc>
        <w:tc>
          <w:tcPr>
            <w:tcW w:w="1133" w:type="dxa"/>
            <w:tcBorders>
              <w:bottom w:val="single" w:sz="4" w:space="0" w:color="auto"/>
            </w:tcBorders>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Yes/No</w:t>
            </w:r>
          </w:p>
        </w:tc>
        <w:tc>
          <w:tcPr>
            <w:tcW w:w="1297" w:type="dxa"/>
            <w:gridSpan w:val="2"/>
            <w:tcBorders>
              <w:bottom w:val="single" w:sz="4" w:space="0" w:color="auto"/>
            </w:tcBorders>
            <w:shd w:val="clear" w:color="auto" w:fill="auto"/>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10</w:t>
            </w:r>
          </w:p>
        </w:tc>
        <w:tc>
          <w:tcPr>
            <w:tcW w:w="4443" w:type="dxa"/>
            <w:gridSpan w:val="6"/>
            <w:vMerge/>
            <w:tcBorders>
              <w:bottom w:val="single" w:sz="4" w:space="0" w:color="auto"/>
            </w:tcBorders>
            <w:shd w:val="clear" w:color="auto" w:fill="auto"/>
            <w:vAlign w:val="center"/>
          </w:tcPr>
          <w:p w:rsidR="002F777A" w:rsidRPr="002F777A" w:rsidRDefault="002F777A" w:rsidP="002F777A">
            <w:pPr>
              <w:jc w:val="center"/>
              <w:rPr>
                <w:rFonts w:ascii="Arial" w:hAnsi="Arial" w:cs="Arial"/>
                <w:sz w:val="16"/>
                <w:szCs w:val="16"/>
                <w:lang w:val="en-GB"/>
              </w:rPr>
            </w:pPr>
          </w:p>
        </w:tc>
      </w:tr>
      <w:tr w:rsidR="002F777A" w:rsidRPr="002F777A" w:rsidTr="002F777A">
        <w:tc>
          <w:tcPr>
            <w:tcW w:w="9243" w:type="dxa"/>
            <w:gridSpan w:val="12"/>
            <w:shd w:val="clear" w:color="auto" w:fill="C2D69B" w:themeFill="accent3" w:themeFillTint="99"/>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 xml:space="preserve">Literature </w:t>
            </w:r>
          </w:p>
        </w:tc>
      </w:tr>
      <w:tr w:rsidR="002F777A" w:rsidRPr="002F777A" w:rsidTr="002F777A">
        <w:tc>
          <w:tcPr>
            <w:tcW w:w="675" w:type="dxa"/>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Ord.</w:t>
            </w:r>
          </w:p>
        </w:tc>
        <w:tc>
          <w:tcPr>
            <w:tcW w:w="1695" w:type="dxa"/>
            <w:gridSpan w:val="2"/>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Author</w:t>
            </w:r>
          </w:p>
        </w:tc>
        <w:tc>
          <w:tcPr>
            <w:tcW w:w="3253" w:type="dxa"/>
            <w:gridSpan w:val="4"/>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Title</w:t>
            </w:r>
          </w:p>
        </w:tc>
        <w:tc>
          <w:tcPr>
            <w:tcW w:w="2829" w:type="dxa"/>
            <w:gridSpan w:val="4"/>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Publisher</w:t>
            </w:r>
          </w:p>
        </w:tc>
        <w:tc>
          <w:tcPr>
            <w:tcW w:w="791" w:type="dxa"/>
            <w:vAlign w:val="center"/>
          </w:tcPr>
          <w:p w:rsidR="002F777A" w:rsidRPr="002F777A" w:rsidRDefault="002F777A" w:rsidP="002F777A">
            <w:pPr>
              <w:jc w:val="center"/>
              <w:rPr>
                <w:rFonts w:ascii="Arial" w:hAnsi="Arial" w:cs="Arial"/>
                <w:sz w:val="16"/>
                <w:szCs w:val="16"/>
                <w:lang w:val="en-GB"/>
              </w:rPr>
            </w:pPr>
            <w:r w:rsidRPr="002F777A">
              <w:rPr>
                <w:rFonts w:ascii="Arial" w:hAnsi="Arial" w:cs="Arial"/>
                <w:sz w:val="16"/>
                <w:szCs w:val="16"/>
                <w:lang w:val="en-GB"/>
              </w:rPr>
              <w:t>Year</w:t>
            </w:r>
          </w:p>
        </w:tc>
      </w:tr>
      <w:tr w:rsidR="002F777A" w:rsidRPr="002F777A" w:rsidTr="002F777A">
        <w:tc>
          <w:tcPr>
            <w:tcW w:w="675" w:type="dxa"/>
            <w:vAlign w:val="center"/>
          </w:tcPr>
          <w:p w:rsidR="002F777A" w:rsidRPr="002F777A" w:rsidRDefault="002F777A" w:rsidP="002F777A">
            <w:pPr>
              <w:pStyle w:val="ListParagraph"/>
              <w:numPr>
                <w:ilvl w:val="0"/>
                <w:numId w:val="49"/>
              </w:numPr>
              <w:rPr>
                <w:rFonts w:ascii="Arial" w:hAnsi="Arial" w:cs="Arial"/>
                <w:sz w:val="16"/>
                <w:szCs w:val="16"/>
                <w:lang w:val="en-GB"/>
              </w:rPr>
            </w:pPr>
          </w:p>
        </w:tc>
        <w:tc>
          <w:tcPr>
            <w:tcW w:w="1695" w:type="dxa"/>
            <w:gridSpan w:val="2"/>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Rodić, V.</w:t>
            </w:r>
          </w:p>
        </w:tc>
        <w:tc>
          <w:tcPr>
            <w:tcW w:w="3253" w:type="dxa"/>
            <w:gridSpan w:val="4"/>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Environmental and Natural Resources Management</w:t>
            </w:r>
          </w:p>
        </w:tc>
        <w:tc>
          <w:tcPr>
            <w:tcW w:w="2829" w:type="dxa"/>
            <w:gridSpan w:val="4"/>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Faculty of Agriculture, Novi Sad</w:t>
            </w:r>
          </w:p>
        </w:tc>
        <w:tc>
          <w:tcPr>
            <w:tcW w:w="791" w:type="dxa"/>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2012</w:t>
            </w:r>
          </w:p>
        </w:tc>
      </w:tr>
      <w:tr w:rsidR="002F777A" w:rsidRPr="002F777A" w:rsidTr="002F777A">
        <w:tc>
          <w:tcPr>
            <w:tcW w:w="675" w:type="dxa"/>
            <w:vAlign w:val="center"/>
          </w:tcPr>
          <w:p w:rsidR="002F777A" w:rsidRPr="002F777A" w:rsidRDefault="002F777A" w:rsidP="002F777A">
            <w:pPr>
              <w:pStyle w:val="ListParagraph"/>
              <w:numPr>
                <w:ilvl w:val="0"/>
                <w:numId w:val="49"/>
              </w:numPr>
              <w:rPr>
                <w:rFonts w:ascii="Arial" w:hAnsi="Arial" w:cs="Arial"/>
                <w:sz w:val="16"/>
                <w:szCs w:val="16"/>
                <w:lang w:val="en-GB"/>
              </w:rPr>
            </w:pPr>
          </w:p>
        </w:tc>
        <w:tc>
          <w:tcPr>
            <w:tcW w:w="1695" w:type="dxa"/>
            <w:gridSpan w:val="2"/>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Jonathan, H.</w:t>
            </w:r>
          </w:p>
        </w:tc>
        <w:tc>
          <w:tcPr>
            <w:tcW w:w="3253" w:type="dxa"/>
            <w:gridSpan w:val="4"/>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Environmental and Natural Resource Economics: A Contemporary Approach</w:t>
            </w:r>
          </w:p>
        </w:tc>
        <w:tc>
          <w:tcPr>
            <w:tcW w:w="2829" w:type="dxa"/>
            <w:gridSpan w:val="4"/>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DATA status Belgrade</w:t>
            </w:r>
          </w:p>
        </w:tc>
        <w:tc>
          <w:tcPr>
            <w:tcW w:w="791" w:type="dxa"/>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2009</w:t>
            </w:r>
          </w:p>
        </w:tc>
      </w:tr>
      <w:tr w:rsidR="002F777A" w:rsidRPr="002F777A" w:rsidTr="002F777A">
        <w:tc>
          <w:tcPr>
            <w:tcW w:w="675" w:type="dxa"/>
            <w:vAlign w:val="center"/>
          </w:tcPr>
          <w:p w:rsidR="002F777A" w:rsidRPr="002F777A" w:rsidRDefault="002F777A" w:rsidP="002F777A">
            <w:pPr>
              <w:pStyle w:val="ListParagraph"/>
              <w:numPr>
                <w:ilvl w:val="0"/>
                <w:numId w:val="49"/>
              </w:numPr>
              <w:rPr>
                <w:rFonts w:ascii="Arial" w:hAnsi="Arial" w:cs="Arial"/>
                <w:sz w:val="16"/>
                <w:szCs w:val="16"/>
                <w:lang w:val="en-GB"/>
              </w:rPr>
            </w:pPr>
          </w:p>
        </w:tc>
        <w:tc>
          <w:tcPr>
            <w:tcW w:w="1695" w:type="dxa"/>
            <w:gridSpan w:val="2"/>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lang w:val="ru-RU"/>
              </w:rPr>
              <w:t>Milanovi</w:t>
            </w:r>
            <w:r w:rsidRPr="002F777A">
              <w:rPr>
                <w:rFonts w:ascii="Arial" w:hAnsi="Arial" w:cs="Arial"/>
                <w:sz w:val="16"/>
                <w:szCs w:val="16"/>
                <w:lang w:val="sr-Cyrl-CS"/>
              </w:rPr>
              <w:t xml:space="preserve">ć, </w:t>
            </w:r>
            <w:r w:rsidRPr="002F777A">
              <w:rPr>
                <w:rFonts w:ascii="Arial" w:hAnsi="Arial" w:cs="Arial"/>
                <w:sz w:val="16"/>
                <w:szCs w:val="16"/>
              </w:rPr>
              <w:t>i sar.</w:t>
            </w:r>
          </w:p>
        </w:tc>
        <w:tc>
          <w:tcPr>
            <w:tcW w:w="3253" w:type="dxa"/>
            <w:gridSpan w:val="4"/>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Natural Resources - Economy, Ecology, Management</w:t>
            </w:r>
          </w:p>
        </w:tc>
        <w:tc>
          <w:tcPr>
            <w:tcW w:w="2829" w:type="dxa"/>
            <w:gridSpan w:val="4"/>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Institute for Agricultural Economics Belgrade</w:t>
            </w:r>
          </w:p>
        </w:tc>
        <w:tc>
          <w:tcPr>
            <w:tcW w:w="791" w:type="dxa"/>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2008</w:t>
            </w:r>
          </w:p>
        </w:tc>
      </w:tr>
      <w:tr w:rsidR="002F777A" w:rsidRPr="002F777A" w:rsidTr="002F777A">
        <w:tc>
          <w:tcPr>
            <w:tcW w:w="675" w:type="dxa"/>
            <w:vAlign w:val="center"/>
          </w:tcPr>
          <w:p w:rsidR="002F777A" w:rsidRPr="002F777A" w:rsidRDefault="002F777A" w:rsidP="002F777A">
            <w:pPr>
              <w:pStyle w:val="ListParagraph"/>
              <w:numPr>
                <w:ilvl w:val="0"/>
                <w:numId w:val="49"/>
              </w:numPr>
              <w:rPr>
                <w:rFonts w:ascii="Arial" w:hAnsi="Arial" w:cs="Arial"/>
                <w:sz w:val="16"/>
                <w:szCs w:val="16"/>
                <w:lang w:val="en-GB"/>
              </w:rPr>
            </w:pPr>
          </w:p>
        </w:tc>
        <w:tc>
          <w:tcPr>
            <w:tcW w:w="1695" w:type="dxa"/>
            <w:gridSpan w:val="2"/>
            <w:vAlign w:val="center"/>
          </w:tcPr>
          <w:p w:rsidR="002F777A" w:rsidRPr="002F777A" w:rsidRDefault="002F777A" w:rsidP="002F777A">
            <w:pPr>
              <w:jc w:val="center"/>
              <w:rPr>
                <w:rFonts w:ascii="Arial" w:hAnsi="Arial" w:cs="Arial"/>
                <w:sz w:val="16"/>
                <w:szCs w:val="16"/>
              </w:rPr>
            </w:pPr>
            <w:r w:rsidRPr="002F777A">
              <w:rPr>
                <w:rFonts w:ascii="Arial" w:hAnsi="Arial" w:cs="Arial"/>
                <w:bCs/>
                <w:sz w:val="16"/>
                <w:szCs w:val="16"/>
                <w:lang w:val="sr-Cyrl-CS"/>
              </w:rPr>
              <w:t>Golušin, M</w:t>
            </w:r>
            <w:r w:rsidRPr="002F777A">
              <w:rPr>
                <w:rFonts w:ascii="Arial" w:hAnsi="Arial" w:cs="Arial"/>
                <w:bCs/>
                <w:sz w:val="16"/>
                <w:szCs w:val="16"/>
              </w:rPr>
              <w:t>.</w:t>
            </w:r>
          </w:p>
        </w:tc>
        <w:tc>
          <w:tcPr>
            <w:tcW w:w="3253" w:type="dxa"/>
            <w:gridSpan w:val="4"/>
            <w:vAlign w:val="center"/>
          </w:tcPr>
          <w:p w:rsidR="002F777A" w:rsidRPr="002F777A" w:rsidRDefault="002F777A" w:rsidP="002F777A">
            <w:pPr>
              <w:jc w:val="center"/>
              <w:rPr>
                <w:rFonts w:ascii="Arial" w:hAnsi="Arial" w:cs="Arial"/>
                <w:sz w:val="16"/>
                <w:szCs w:val="16"/>
              </w:rPr>
            </w:pPr>
            <w:r w:rsidRPr="002F777A">
              <w:rPr>
                <w:rFonts w:ascii="Arial" w:hAnsi="Arial" w:cs="Arial"/>
                <w:bCs/>
                <w:sz w:val="16"/>
                <w:szCs w:val="16"/>
                <w:lang w:val="sr-Cyrl-CS"/>
              </w:rPr>
              <w:t>Ekomenadžment</w:t>
            </w:r>
            <w:r w:rsidRPr="002F777A">
              <w:rPr>
                <w:rFonts w:ascii="Arial" w:hAnsi="Arial" w:cs="Arial"/>
                <w:bCs/>
                <w:sz w:val="16"/>
                <w:szCs w:val="16"/>
                <w:lang w:val="sr-Latn-CS"/>
              </w:rPr>
              <w:t xml:space="preserve"> (Ecomanagement)</w:t>
            </w:r>
          </w:p>
        </w:tc>
        <w:tc>
          <w:tcPr>
            <w:tcW w:w="2829" w:type="dxa"/>
            <w:gridSpan w:val="4"/>
            <w:vAlign w:val="center"/>
          </w:tcPr>
          <w:p w:rsidR="002F777A" w:rsidRPr="002F777A" w:rsidRDefault="002F777A" w:rsidP="002F777A">
            <w:pPr>
              <w:jc w:val="center"/>
              <w:rPr>
                <w:rFonts w:ascii="Arial" w:hAnsi="Arial" w:cs="Arial"/>
                <w:sz w:val="16"/>
                <w:szCs w:val="16"/>
              </w:rPr>
            </w:pPr>
            <w:r w:rsidRPr="002F777A">
              <w:rPr>
                <w:rFonts w:ascii="Arial" w:hAnsi="Arial" w:cs="Arial"/>
                <w:bCs/>
                <w:sz w:val="16"/>
                <w:szCs w:val="16"/>
                <w:lang w:val="sr-Cyrl-CS"/>
              </w:rPr>
              <w:t>Faculty for Entrepreneurial Management</w:t>
            </w:r>
            <w:r w:rsidRPr="002F777A">
              <w:rPr>
                <w:rFonts w:ascii="Arial" w:hAnsi="Arial" w:cs="Arial"/>
                <w:bCs/>
                <w:sz w:val="16"/>
                <w:szCs w:val="16"/>
              </w:rPr>
              <w:t xml:space="preserve"> Novi Sad</w:t>
            </w:r>
          </w:p>
        </w:tc>
        <w:tc>
          <w:tcPr>
            <w:tcW w:w="791" w:type="dxa"/>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2006</w:t>
            </w:r>
          </w:p>
        </w:tc>
      </w:tr>
      <w:tr w:rsidR="002F777A" w:rsidRPr="002F777A" w:rsidTr="002F777A">
        <w:tc>
          <w:tcPr>
            <w:tcW w:w="675" w:type="dxa"/>
            <w:vAlign w:val="center"/>
          </w:tcPr>
          <w:p w:rsidR="002F777A" w:rsidRPr="002F777A" w:rsidRDefault="002F777A" w:rsidP="002F777A">
            <w:pPr>
              <w:pStyle w:val="ListParagraph"/>
              <w:numPr>
                <w:ilvl w:val="0"/>
                <w:numId w:val="49"/>
              </w:numPr>
              <w:rPr>
                <w:rFonts w:ascii="Arial" w:hAnsi="Arial" w:cs="Arial"/>
                <w:sz w:val="16"/>
                <w:szCs w:val="16"/>
                <w:lang w:val="en-GB"/>
              </w:rPr>
            </w:pPr>
          </w:p>
        </w:tc>
        <w:tc>
          <w:tcPr>
            <w:tcW w:w="1695" w:type="dxa"/>
            <w:gridSpan w:val="2"/>
            <w:vAlign w:val="center"/>
          </w:tcPr>
          <w:p w:rsidR="002F777A" w:rsidRPr="002F777A" w:rsidRDefault="002F777A" w:rsidP="002F777A">
            <w:pPr>
              <w:jc w:val="center"/>
              <w:rPr>
                <w:rFonts w:ascii="Arial" w:hAnsi="Arial" w:cs="Arial"/>
                <w:sz w:val="16"/>
                <w:szCs w:val="16"/>
                <w:lang w:val="ru-RU"/>
              </w:rPr>
            </w:pPr>
            <w:r w:rsidRPr="002F777A">
              <w:rPr>
                <w:rFonts w:ascii="Arial" w:hAnsi="Arial" w:cs="Arial"/>
                <w:bCs/>
                <w:spacing w:val="-4"/>
                <w:sz w:val="16"/>
                <w:szCs w:val="16"/>
                <w:lang w:val="sr-Cyrl-CS"/>
              </w:rPr>
              <w:t>Bošković, J., Ivanc, A., Simić, J.</w:t>
            </w:r>
          </w:p>
        </w:tc>
        <w:tc>
          <w:tcPr>
            <w:tcW w:w="3253" w:type="dxa"/>
            <w:gridSpan w:val="4"/>
            <w:vAlign w:val="center"/>
          </w:tcPr>
          <w:p w:rsidR="002F777A" w:rsidRPr="002F777A" w:rsidRDefault="002F777A" w:rsidP="002F777A">
            <w:pPr>
              <w:jc w:val="center"/>
              <w:rPr>
                <w:rFonts w:ascii="Arial" w:hAnsi="Arial" w:cs="Arial"/>
                <w:sz w:val="16"/>
                <w:szCs w:val="16"/>
                <w:lang w:val="sr-Latn-CS"/>
              </w:rPr>
            </w:pPr>
            <w:r w:rsidRPr="002F777A">
              <w:rPr>
                <w:rFonts w:ascii="Arial" w:hAnsi="Arial" w:cs="Arial"/>
                <w:bCs/>
                <w:spacing w:val="-4"/>
                <w:sz w:val="16"/>
                <w:szCs w:val="16"/>
                <w:lang w:val="sr-Cyrl-CS"/>
              </w:rPr>
              <w:t xml:space="preserve">Održivi razvoj poljoprivrede i zaštita životne sredine </w:t>
            </w:r>
          </w:p>
        </w:tc>
        <w:tc>
          <w:tcPr>
            <w:tcW w:w="2829" w:type="dxa"/>
            <w:gridSpan w:val="4"/>
            <w:vAlign w:val="center"/>
          </w:tcPr>
          <w:p w:rsidR="002F777A" w:rsidRPr="002F777A" w:rsidRDefault="002F777A" w:rsidP="002F777A">
            <w:pPr>
              <w:jc w:val="center"/>
              <w:rPr>
                <w:rFonts w:ascii="Arial" w:hAnsi="Arial" w:cs="Arial"/>
                <w:sz w:val="16"/>
                <w:szCs w:val="16"/>
              </w:rPr>
            </w:pPr>
            <w:r w:rsidRPr="002F777A">
              <w:rPr>
                <w:rFonts w:ascii="Arial" w:hAnsi="Arial" w:cs="Arial"/>
                <w:bCs/>
                <w:spacing w:val="-4"/>
                <w:sz w:val="16"/>
                <w:szCs w:val="16"/>
                <w:lang w:val="sr-Cyrl-CS"/>
              </w:rPr>
              <w:t>Megartend univerzitet</w:t>
            </w:r>
            <w:r w:rsidRPr="002F777A">
              <w:rPr>
                <w:rFonts w:ascii="Arial" w:hAnsi="Arial" w:cs="Arial"/>
                <w:bCs/>
                <w:spacing w:val="-4"/>
                <w:sz w:val="16"/>
                <w:szCs w:val="16"/>
                <w:lang w:val="ru-RU"/>
              </w:rPr>
              <w:t>, Beograd</w:t>
            </w:r>
          </w:p>
        </w:tc>
        <w:tc>
          <w:tcPr>
            <w:tcW w:w="791" w:type="dxa"/>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2003</w:t>
            </w:r>
          </w:p>
        </w:tc>
      </w:tr>
      <w:tr w:rsidR="002F777A" w:rsidRPr="002F777A" w:rsidTr="002F777A">
        <w:tc>
          <w:tcPr>
            <w:tcW w:w="675" w:type="dxa"/>
            <w:vAlign w:val="center"/>
          </w:tcPr>
          <w:p w:rsidR="002F777A" w:rsidRPr="002F777A" w:rsidRDefault="002F777A" w:rsidP="002F777A">
            <w:pPr>
              <w:pStyle w:val="ListParagraph"/>
              <w:numPr>
                <w:ilvl w:val="0"/>
                <w:numId w:val="49"/>
              </w:numPr>
              <w:rPr>
                <w:rFonts w:ascii="Arial" w:hAnsi="Arial" w:cs="Arial"/>
                <w:sz w:val="16"/>
                <w:szCs w:val="16"/>
                <w:lang w:val="en-GB"/>
              </w:rPr>
            </w:pPr>
          </w:p>
        </w:tc>
        <w:tc>
          <w:tcPr>
            <w:tcW w:w="1695" w:type="dxa"/>
            <w:gridSpan w:val="2"/>
            <w:vAlign w:val="center"/>
          </w:tcPr>
          <w:p w:rsidR="002F777A" w:rsidRPr="002F777A" w:rsidRDefault="002F777A" w:rsidP="002F777A">
            <w:pPr>
              <w:jc w:val="center"/>
              <w:rPr>
                <w:rFonts w:ascii="Arial" w:hAnsi="Arial" w:cs="Arial"/>
                <w:bCs/>
                <w:spacing w:val="-4"/>
                <w:sz w:val="16"/>
                <w:szCs w:val="16"/>
              </w:rPr>
            </w:pPr>
            <w:r w:rsidRPr="002F777A">
              <w:rPr>
                <w:rFonts w:ascii="Arial" w:hAnsi="Arial" w:cs="Arial"/>
                <w:bCs/>
                <w:spacing w:val="-4"/>
                <w:sz w:val="16"/>
                <w:szCs w:val="16"/>
              </w:rPr>
              <w:t>Pešić, R.</w:t>
            </w:r>
          </w:p>
        </w:tc>
        <w:tc>
          <w:tcPr>
            <w:tcW w:w="3253" w:type="dxa"/>
            <w:gridSpan w:val="4"/>
            <w:vAlign w:val="center"/>
          </w:tcPr>
          <w:p w:rsidR="002F777A" w:rsidRPr="002F777A" w:rsidRDefault="002F777A" w:rsidP="002F777A">
            <w:pPr>
              <w:jc w:val="center"/>
              <w:rPr>
                <w:rFonts w:ascii="Arial" w:hAnsi="Arial" w:cs="Arial"/>
                <w:bCs/>
                <w:spacing w:val="-4"/>
                <w:sz w:val="16"/>
                <w:szCs w:val="16"/>
              </w:rPr>
            </w:pPr>
            <w:r w:rsidRPr="002F777A">
              <w:rPr>
                <w:rFonts w:ascii="Arial" w:hAnsi="Arial" w:cs="Arial"/>
                <w:bCs/>
                <w:spacing w:val="-4"/>
                <w:sz w:val="16"/>
                <w:szCs w:val="16"/>
              </w:rPr>
              <w:t>Ekonomija prirodnih resursa i životne sredine</w:t>
            </w:r>
          </w:p>
        </w:tc>
        <w:tc>
          <w:tcPr>
            <w:tcW w:w="2829" w:type="dxa"/>
            <w:gridSpan w:val="4"/>
            <w:vAlign w:val="center"/>
          </w:tcPr>
          <w:p w:rsidR="002F777A" w:rsidRPr="002F777A" w:rsidRDefault="002F777A" w:rsidP="002F777A">
            <w:pPr>
              <w:jc w:val="center"/>
              <w:rPr>
                <w:rFonts w:ascii="Arial" w:hAnsi="Arial" w:cs="Arial"/>
                <w:bCs/>
                <w:spacing w:val="-4"/>
                <w:sz w:val="16"/>
                <w:szCs w:val="16"/>
              </w:rPr>
            </w:pPr>
            <w:r w:rsidRPr="002F777A">
              <w:rPr>
                <w:rFonts w:ascii="Arial" w:hAnsi="Arial" w:cs="Arial"/>
                <w:bCs/>
                <w:spacing w:val="-4"/>
                <w:sz w:val="16"/>
                <w:szCs w:val="16"/>
              </w:rPr>
              <w:t>Poljoprivredni fakultet, Zemun-Beograd</w:t>
            </w:r>
          </w:p>
        </w:tc>
        <w:tc>
          <w:tcPr>
            <w:tcW w:w="791" w:type="dxa"/>
            <w:vAlign w:val="center"/>
          </w:tcPr>
          <w:p w:rsidR="002F777A" w:rsidRPr="002F777A" w:rsidRDefault="002F777A" w:rsidP="002F777A">
            <w:pPr>
              <w:jc w:val="center"/>
              <w:rPr>
                <w:rFonts w:ascii="Arial" w:hAnsi="Arial" w:cs="Arial"/>
                <w:sz w:val="16"/>
                <w:szCs w:val="16"/>
              </w:rPr>
            </w:pPr>
            <w:r w:rsidRPr="002F777A">
              <w:rPr>
                <w:rFonts w:ascii="Arial" w:hAnsi="Arial" w:cs="Arial"/>
                <w:sz w:val="16"/>
                <w:szCs w:val="16"/>
              </w:rPr>
              <w:t>2002</w:t>
            </w:r>
          </w:p>
        </w:tc>
      </w:tr>
    </w:tbl>
    <w:p w:rsidR="002F777A" w:rsidRDefault="002F777A">
      <w:pPr>
        <w:rPr>
          <w:lang w:val="en-GB"/>
        </w:rPr>
      </w:pPr>
      <w:r>
        <w:rPr>
          <w:lang w:val="en-GB"/>
        </w:rPr>
        <w:br w:type="page"/>
      </w:r>
    </w:p>
    <w:tbl>
      <w:tblPr>
        <w:tblpPr w:leftFromText="181" w:rightFromText="181" w:vertAnchor="text" w:horzAnchor="margin" w:tblpY="20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31"/>
        <w:gridCol w:w="252"/>
        <w:gridCol w:w="210"/>
        <w:gridCol w:w="1038"/>
        <w:gridCol w:w="591"/>
        <w:gridCol w:w="541"/>
        <w:gridCol w:w="10"/>
        <w:gridCol w:w="1025"/>
        <w:gridCol w:w="1129"/>
        <w:gridCol w:w="510"/>
        <w:gridCol w:w="478"/>
        <w:gridCol w:w="763"/>
      </w:tblGrid>
      <w:tr w:rsidR="00A46235" w:rsidRPr="001D17EE" w:rsidTr="00A46235">
        <w:trPr>
          <w:trHeight w:val="420"/>
        </w:trPr>
        <w:tc>
          <w:tcPr>
            <w:tcW w:w="2660" w:type="dxa"/>
            <w:gridSpan w:val="2"/>
            <w:shd w:val="clear" w:color="auto" w:fill="C2D69B"/>
            <w:vAlign w:val="center"/>
          </w:tcPr>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lastRenderedPageBreak/>
              <w:t xml:space="preserve">Course: </w:t>
            </w:r>
          </w:p>
        </w:tc>
        <w:tc>
          <w:tcPr>
            <w:tcW w:w="6578" w:type="dxa"/>
            <w:gridSpan w:val="12"/>
            <w:vMerge w:val="restart"/>
            <w:vAlign w:val="center"/>
          </w:tcPr>
          <w:p w:rsidR="00A46235" w:rsidRPr="00A46235" w:rsidRDefault="00A46235" w:rsidP="00A46235">
            <w:pPr>
              <w:spacing w:after="0" w:line="240" w:lineRule="auto"/>
              <w:jc w:val="center"/>
              <w:rPr>
                <w:rFonts w:ascii="Arial" w:hAnsi="Arial" w:cs="Arial"/>
                <w:i/>
                <w:sz w:val="18"/>
                <w:szCs w:val="18"/>
              </w:rPr>
            </w:pPr>
            <w:r w:rsidRPr="00A46235">
              <w:rPr>
                <w:rFonts w:ascii="Arial" w:hAnsi="Arial" w:cs="Arial"/>
                <w:i/>
                <w:sz w:val="18"/>
                <w:szCs w:val="18"/>
              </w:rPr>
              <w:t>Pesticides 1</w:t>
            </w:r>
          </w:p>
        </w:tc>
      </w:tr>
      <w:tr w:rsidR="00A46235" w:rsidRPr="001D17EE" w:rsidTr="00A46235">
        <w:tc>
          <w:tcPr>
            <w:tcW w:w="2660" w:type="dxa"/>
            <w:gridSpan w:val="2"/>
            <w:vAlign w:val="center"/>
          </w:tcPr>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Course id:</w:t>
            </w:r>
            <w:r>
              <w:rPr>
                <w:rFonts w:ascii="Arial" w:hAnsi="Arial" w:cs="Arial"/>
                <w:sz w:val="16"/>
                <w:szCs w:val="16"/>
              </w:rPr>
              <w:t xml:space="preserve"> 3OAG7O30</w:t>
            </w:r>
          </w:p>
        </w:tc>
        <w:tc>
          <w:tcPr>
            <w:tcW w:w="6578" w:type="dxa"/>
            <w:gridSpan w:val="12"/>
            <w:vMerge/>
          </w:tcPr>
          <w:p w:rsidR="00A46235" w:rsidRPr="001D17EE" w:rsidRDefault="00A46235" w:rsidP="00A46235">
            <w:pPr>
              <w:spacing w:after="0" w:line="240" w:lineRule="auto"/>
            </w:pPr>
          </w:p>
        </w:tc>
      </w:tr>
      <w:tr w:rsidR="00A46235" w:rsidRPr="001D17EE" w:rsidTr="00A46235">
        <w:trPr>
          <w:trHeight w:val="48"/>
        </w:trPr>
        <w:tc>
          <w:tcPr>
            <w:tcW w:w="2660" w:type="dxa"/>
            <w:gridSpan w:val="2"/>
            <w:vAlign w:val="center"/>
          </w:tcPr>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Number of ECTS: 5</w:t>
            </w:r>
          </w:p>
        </w:tc>
        <w:tc>
          <w:tcPr>
            <w:tcW w:w="6578" w:type="dxa"/>
            <w:gridSpan w:val="12"/>
            <w:vMerge/>
          </w:tcPr>
          <w:p w:rsidR="00A46235" w:rsidRPr="001D17EE" w:rsidRDefault="00A46235" w:rsidP="00A46235">
            <w:pPr>
              <w:spacing w:after="0" w:line="240" w:lineRule="auto"/>
            </w:pPr>
          </w:p>
        </w:tc>
      </w:tr>
      <w:tr w:rsidR="00A46235" w:rsidRPr="001D17EE" w:rsidTr="00A46235">
        <w:tc>
          <w:tcPr>
            <w:tcW w:w="2660" w:type="dxa"/>
            <w:gridSpan w:val="2"/>
            <w:vAlign w:val="center"/>
          </w:tcPr>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Teacher:</w:t>
            </w:r>
          </w:p>
        </w:tc>
        <w:tc>
          <w:tcPr>
            <w:tcW w:w="6578" w:type="dxa"/>
            <w:gridSpan w:val="12"/>
          </w:tcPr>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Sanja D. Lazić, Dušanka V. Inđić</w:t>
            </w:r>
            <w:r>
              <w:rPr>
                <w:rFonts w:ascii="Arial" w:hAnsi="Arial" w:cs="Arial"/>
                <w:sz w:val="16"/>
                <w:szCs w:val="16"/>
              </w:rPr>
              <w:t xml:space="preserve">, </w:t>
            </w:r>
            <w:r w:rsidRPr="001D17EE">
              <w:rPr>
                <w:rFonts w:ascii="Arial" w:hAnsi="Arial" w:cs="Arial"/>
                <w:sz w:val="16"/>
                <w:szCs w:val="16"/>
              </w:rPr>
              <w:t>Vojislava P. Bursić, Slavica M. Vuković</w:t>
            </w:r>
          </w:p>
        </w:tc>
      </w:tr>
      <w:tr w:rsidR="00A46235" w:rsidRPr="001D17EE" w:rsidTr="00A46235">
        <w:tc>
          <w:tcPr>
            <w:tcW w:w="2660" w:type="dxa"/>
            <w:gridSpan w:val="2"/>
            <w:tcBorders>
              <w:bottom w:val="single" w:sz="4" w:space="0" w:color="auto"/>
            </w:tcBorders>
            <w:vAlign w:val="center"/>
          </w:tcPr>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Course status</w:t>
            </w:r>
          </w:p>
        </w:tc>
        <w:tc>
          <w:tcPr>
            <w:tcW w:w="6578" w:type="dxa"/>
            <w:gridSpan w:val="12"/>
            <w:tcBorders>
              <w:bottom w:val="single" w:sz="4" w:space="0" w:color="auto"/>
            </w:tcBorders>
          </w:tcPr>
          <w:p w:rsidR="00A46235" w:rsidRPr="001D17EE" w:rsidRDefault="00A46235" w:rsidP="00A46235">
            <w:pPr>
              <w:spacing w:after="0" w:line="240" w:lineRule="auto"/>
            </w:pPr>
            <w:r w:rsidRPr="001D17EE">
              <w:rPr>
                <w:sz w:val="18"/>
                <w:szCs w:val="18"/>
              </w:rPr>
              <w:t>Mandatory</w:t>
            </w:r>
          </w:p>
        </w:tc>
      </w:tr>
      <w:tr w:rsidR="00A46235" w:rsidRPr="001D17EE" w:rsidTr="00A46235">
        <w:trPr>
          <w:trHeight w:val="227"/>
        </w:trPr>
        <w:tc>
          <w:tcPr>
            <w:tcW w:w="9238" w:type="dxa"/>
            <w:gridSpan w:val="14"/>
            <w:tcBorders>
              <w:bottom w:val="single" w:sz="4" w:space="0" w:color="auto"/>
            </w:tcBorders>
            <w:shd w:val="clear" w:color="auto" w:fill="C2D69B"/>
            <w:vAlign w:val="center"/>
          </w:tcPr>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Number of active teaching classes (weekly)</w:t>
            </w:r>
          </w:p>
        </w:tc>
      </w:tr>
      <w:tr w:rsidR="00A46235" w:rsidRPr="001D17EE" w:rsidTr="00A46235">
        <w:trPr>
          <w:trHeight w:val="239"/>
        </w:trPr>
        <w:tc>
          <w:tcPr>
            <w:tcW w:w="2691" w:type="dxa"/>
            <w:gridSpan w:val="3"/>
            <w:tcBorders>
              <w:bottom w:val="single" w:sz="4" w:space="0" w:color="auto"/>
            </w:tcBorders>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Lectures: 2</w:t>
            </w:r>
          </w:p>
        </w:tc>
        <w:tc>
          <w:tcPr>
            <w:tcW w:w="2091" w:type="dxa"/>
            <w:gridSpan w:val="4"/>
            <w:tcBorders>
              <w:bottom w:val="single" w:sz="4" w:space="0" w:color="auto"/>
            </w:tcBorders>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Practical classes: 2</w:t>
            </w:r>
          </w:p>
        </w:tc>
        <w:tc>
          <w:tcPr>
            <w:tcW w:w="1576" w:type="dxa"/>
            <w:gridSpan w:val="3"/>
            <w:tcBorders>
              <w:bottom w:val="single" w:sz="4" w:space="0" w:color="auto"/>
            </w:tcBorders>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Other teaching types:</w:t>
            </w:r>
          </w:p>
        </w:tc>
        <w:tc>
          <w:tcPr>
            <w:tcW w:w="1639" w:type="dxa"/>
            <w:gridSpan w:val="2"/>
            <w:tcBorders>
              <w:bottom w:val="single" w:sz="4" w:space="0" w:color="auto"/>
            </w:tcBorders>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Study research work:</w:t>
            </w:r>
          </w:p>
        </w:tc>
        <w:tc>
          <w:tcPr>
            <w:tcW w:w="1241" w:type="dxa"/>
            <w:gridSpan w:val="2"/>
            <w:tcBorders>
              <w:bottom w:val="single" w:sz="4" w:space="0" w:color="auto"/>
            </w:tcBorders>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Other classes:</w:t>
            </w:r>
          </w:p>
        </w:tc>
      </w:tr>
      <w:tr w:rsidR="00A46235" w:rsidRPr="001D17EE" w:rsidTr="00A46235">
        <w:tc>
          <w:tcPr>
            <w:tcW w:w="2691" w:type="dxa"/>
            <w:gridSpan w:val="3"/>
            <w:shd w:val="clear" w:color="auto" w:fill="C2D69B"/>
            <w:vAlign w:val="center"/>
          </w:tcPr>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Precondition courses</w:t>
            </w:r>
          </w:p>
        </w:tc>
        <w:tc>
          <w:tcPr>
            <w:tcW w:w="6547" w:type="dxa"/>
            <w:gridSpan w:val="11"/>
            <w:shd w:val="clear" w:color="auto" w:fill="C2D69B"/>
            <w:vAlign w:val="center"/>
          </w:tcPr>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None</w:t>
            </w:r>
          </w:p>
        </w:tc>
      </w:tr>
      <w:tr w:rsidR="00A46235" w:rsidRPr="001D17EE" w:rsidTr="00A46235">
        <w:tc>
          <w:tcPr>
            <w:tcW w:w="9238" w:type="dxa"/>
            <w:gridSpan w:val="14"/>
          </w:tcPr>
          <w:p w:rsidR="00A46235" w:rsidRPr="001D17EE" w:rsidRDefault="00A46235" w:rsidP="00A46235">
            <w:pPr>
              <w:pStyle w:val="ListParagraph"/>
              <w:numPr>
                <w:ilvl w:val="0"/>
                <w:numId w:val="50"/>
              </w:numPr>
              <w:spacing w:after="0" w:line="240" w:lineRule="auto"/>
              <w:ind w:left="284" w:hanging="284"/>
              <w:rPr>
                <w:rFonts w:ascii="Arial" w:hAnsi="Arial" w:cs="Arial"/>
                <w:sz w:val="16"/>
                <w:szCs w:val="16"/>
              </w:rPr>
            </w:pPr>
            <w:r w:rsidRPr="001D17EE">
              <w:rPr>
                <w:rFonts w:ascii="Arial" w:hAnsi="Arial" w:cs="Arial"/>
                <w:sz w:val="16"/>
                <w:szCs w:val="16"/>
              </w:rPr>
              <w:t>Educational goal</w:t>
            </w:r>
          </w:p>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 xml:space="preserve">Introduction to plant protection products, </w:t>
            </w:r>
            <w:r>
              <w:rPr>
                <w:rFonts w:ascii="Arial" w:hAnsi="Arial" w:cs="Arial"/>
                <w:sz w:val="16"/>
                <w:szCs w:val="16"/>
              </w:rPr>
              <w:t>mode</w:t>
            </w:r>
            <w:r w:rsidRPr="001D17EE">
              <w:rPr>
                <w:rFonts w:ascii="Arial" w:hAnsi="Arial" w:cs="Arial"/>
                <w:sz w:val="16"/>
                <w:szCs w:val="16"/>
              </w:rPr>
              <w:t>s of production, physical and chemical characteristics, toxicity, behavior in the environment, working with pesticides. To gain basic knowledge about the biological characteristics</w:t>
            </w:r>
            <w:r>
              <w:rPr>
                <w:rFonts w:ascii="Arial" w:hAnsi="Arial" w:cs="Arial"/>
                <w:sz w:val="16"/>
                <w:szCs w:val="16"/>
              </w:rPr>
              <w:t xml:space="preserve"> of pesticides and their</w:t>
            </w:r>
            <w:r w:rsidRPr="001D17EE">
              <w:rPr>
                <w:rFonts w:ascii="Arial" w:hAnsi="Arial" w:cs="Arial"/>
                <w:sz w:val="16"/>
                <w:szCs w:val="16"/>
              </w:rPr>
              <w:t xml:space="preserve"> purpose and effects, as well as the assessment of risks to the environment.</w:t>
            </w:r>
          </w:p>
        </w:tc>
      </w:tr>
      <w:tr w:rsidR="00A46235" w:rsidRPr="001D17EE" w:rsidTr="00A46235">
        <w:tc>
          <w:tcPr>
            <w:tcW w:w="9238" w:type="dxa"/>
            <w:gridSpan w:val="14"/>
          </w:tcPr>
          <w:p w:rsidR="00A46235" w:rsidRPr="001D17EE" w:rsidRDefault="00A46235" w:rsidP="00A46235">
            <w:pPr>
              <w:pStyle w:val="ListParagraph"/>
              <w:numPr>
                <w:ilvl w:val="0"/>
                <w:numId w:val="50"/>
              </w:numPr>
              <w:spacing w:after="0" w:line="240" w:lineRule="auto"/>
              <w:ind w:left="284" w:hanging="284"/>
              <w:rPr>
                <w:rFonts w:ascii="Arial" w:hAnsi="Arial" w:cs="Arial"/>
                <w:sz w:val="16"/>
                <w:szCs w:val="16"/>
              </w:rPr>
            </w:pPr>
            <w:r w:rsidRPr="001D17EE">
              <w:rPr>
                <w:rFonts w:ascii="Arial" w:hAnsi="Arial" w:cs="Arial"/>
                <w:sz w:val="16"/>
                <w:szCs w:val="16"/>
              </w:rPr>
              <w:t>Educational outcomes</w:t>
            </w:r>
          </w:p>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 xml:space="preserve">Acquired - applicable knowledge about pesticide formulations, precautions when working with </w:t>
            </w:r>
            <w:r>
              <w:rPr>
                <w:rFonts w:ascii="Arial" w:hAnsi="Arial" w:cs="Arial"/>
                <w:sz w:val="16"/>
                <w:szCs w:val="16"/>
              </w:rPr>
              <w:t xml:space="preserve">these products </w:t>
            </w:r>
            <w:r w:rsidRPr="001D17EE">
              <w:rPr>
                <w:rFonts w:ascii="Arial" w:hAnsi="Arial" w:cs="Arial"/>
                <w:sz w:val="16"/>
                <w:szCs w:val="16"/>
              </w:rPr>
              <w:t>and the mode</w:t>
            </w:r>
            <w:r>
              <w:rPr>
                <w:rFonts w:ascii="Arial" w:hAnsi="Arial" w:cs="Arial"/>
                <w:sz w:val="16"/>
                <w:szCs w:val="16"/>
              </w:rPr>
              <w:t>s</w:t>
            </w:r>
            <w:r w:rsidRPr="001D17EE">
              <w:rPr>
                <w:rFonts w:ascii="Arial" w:hAnsi="Arial" w:cs="Arial"/>
                <w:sz w:val="16"/>
                <w:szCs w:val="16"/>
              </w:rPr>
              <w:t xml:space="preserve"> of a</w:t>
            </w:r>
            <w:r>
              <w:rPr>
                <w:rFonts w:ascii="Arial" w:hAnsi="Arial" w:cs="Arial"/>
                <w:sz w:val="16"/>
                <w:szCs w:val="16"/>
              </w:rPr>
              <w:t xml:space="preserve">pplication </w:t>
            </w:r>
            <w:r w:rsidRPr="001D17EE">
              <w:rPr>
                <w:rFonts w:ascii="Arial" w:hAnsi="Arial" w:cs="Arial"/>
                <w:sz w:val="16"/>
                <w:szCs w:val="16"/>
              </w:rPr>
              <w:t xml:space="preserve">that </w:t>
            </w:r>
            <w:r>
              <w:rPr>
                <w:rFonts w:ascii="Arial" w:hAnsi="Arial" w:cs="Arial"/>
                <w:sz w:val="16"/>
                <w:szCs w:val="16"/>
              </w:rPr>
              <w:t xml:space="preserve">leave minimal residues in agriculture </w:t>
            </w:r>
            <w:r w:rsidRPr="001D17EE">
              <w:rPr>
                <w:rFonts w:ascii="Arial" w:hAnsi="Arial" w:cs="Arial"/>
                <w:sz w:val="16"/>
                <w:szCs w:val="16"/>
              </w:rPr>
              <w:t xml:space="preserve">products. The acquired knowledge will contribute to a better knowledge of pesticides as active substances, their effects and possible consequences </w:t>
            </w:r>
            <w:r>
              <w:rPr>
                <w:rFonts w:ascii="Arial" w:hAnsi="Arial" w:cs="Arial"/>
                <w:sz w:val="16"/>
                <w:szCs w:val="16"/>
              </w:rPr>
              <w:t>for</w:t>
            </w:r>
            <w:r w:rsidRPr="001D17EE">
              <w:rPr>
                <w:rFonts w:ascii="Arial" w:hAnsi="Arial" w:cs="Arial"/>
                <w:sz w:val="16"/>
                <w:szCs w:val="16"/>
              </w:rPr>
              <w:t xml:space="preserve"> the environment.</w:t>
            </w:r>
          </w:p>
        </w:tc>
      </w:tr>
      <w:tr w:rsidR="00A46235" w:rsidRPr="001D17EE" w:rsidTr="00A46235">
        <w:tc>
          <w:tcPr>
            <w:tcW w:w="9238" w:type="dxa"/>
            <w:gridSpan w:val="14"/>
          </w:tcPr>
          <w:p w:rsidR="00A46235" w:rsidRPr="001D17EE" w:rsidRDefault="00A46235" w:rsidP="00A46235">
            <w:pPr>
              <w:pStyle w:val="ListParagraph"/>
              <w:numPr>
                <w:ilvl w:val="0"/>
                <w:numId w:val="50"/>
              </w:numPr>
              <w:spacing w:after="0" w:line="240" w:lineRule="auto"/>
              <w:ind w:left="284" w:hanging="284"/>
              <w:rPr>
                <w:rFonts w:ascii="Arial" w:hAnsi="Arial" w:cs="Arial"/>
                <w:sz w:val="16"/>
                <w:szCs w:val="16"/>
              </w:rPr>
            </w:pPr>
            <w:r w:rsidRPr="001D17EE">
              <w:rPr>
                <w:rFonts w:ascii="Arial" w:hAnsi="Arial" w:cs="Arial"/>
                <w:sz w:val="16"/>
                <w:szCs w:val="16"/>
              </w:rPr>
              <w:t>Course content</w:t>
            </w:r>
          </w:p>
          <w:p w:rsidR="00A46235" w:rsidRPr="001D17EE" w:rsidRDefault="00A46235" w:rsidP="00A46235">
            <w:pPr>
              <w:autoSpaceDE w:val="0"/>
              <w:autoSpaceDN w:val="0"/>
              <w:adjustRightInd w:val="0"/>
              <w:spacing w:after="0" w:line="240" w:lineRule="auto"/>
              <w:jc w:val="both"/>
              <w:rPr>
                <w:rFonts w:ascii="Arial" w:hAnsi="Arial" w:cs="Arial"/>
                <w:sz w:val="16"/>
                <w:szCs w:val="16"/>
                <w:lang w:val="en-GB"/>
              </w:rPr>
            </w:pPr>
            <w:r w:rsidRPr="001D17EE">
              <w:rPr>
                <w:rFonts w:ascii="Arial" w:hAnsi="Arial" w:cs="Arial"/>
                <w:i/>
                <w:sz w:val="16"/>
                <w:szCs w:val="16"/>
                <w:lang w:val="en-GB"/>
              </w:rPr>
              <w:t>Theoretical classes</w:t>
            </w:r>
            <w:r w:rsidRPr="001D17EE">
              <w:rPr>
                <w:rFonts w:ascii="Arial" w:hAnsi="Arial" w:cs="Arial"/>
                <w:sz w:val="16"/>
                <w:szCs w:val="16"/>
                <w:lang w:val="en-GB"/>
              </w:rPr>
              <w:t xml:space="preserve">: </w:t>
            </w:r>
          </w:p>
          <w:p w:rsidR="00A46235" w:rsidRPr="00933893" w:rsidRDefault="00A46235" w:rsidP="00A46235">
            <w:pPr>
              <w:autoSpaceDE w:val="0"/>
              <w:autoSpaceDN w:val="0"/>
              <w:adjustRightInd w:val="0"/>
              <w:spacing w:after="0" w:line="240" w:lineRule="auto"/>
              <w:jc w:val="both"/>
              <w:rPr>
                <w:rFonts w:ascii="Arial" w:hAnsi="Arial" w:cs="Arial"/>
                <w:sz w:val="16"/>
                <w:szCs w:val="16"/>
                <w:lang w:val="en-GB"/>
              </w:rPr>
            </w:pPr>
            <w:r w:rsidRPr="00933893">
              <w:rPr>
                <w:rFonts w:ascii="Arial" w:hAnsi="Arial" w:cs="Arial"/>
                <w:sz w:val="16"/>
                <w:szCs w:val="16"/>
                <w:lang w:val="en-GB"/>
              </w:rPr>
              <w:t>History of pesticide application, classification, production methods, non-pesticide matters in compounds, physico-</w:t>
            </w:r>
            <w:proofErr w:type="gramStart"/>
            <w:r w:rsidRPr="00933893">
              <w:rPr>
                <w:rFonts w:ascii="Arial" w:hAnsi="Arial" w:cs="Arial"/>
                <w:sz w:val="16"/>
                <w:szCs w:val="16"/>
                <w:lang w:val="en-GB"/>
              </w:rPr>
              <w:t>chemical  properties</w:t>
            </w:r>
            <w:proofErr w:type="gramEnd"/>
            <w:r w:rsidRPr="00933893">
              <w:rPr>
                <w:rFonts w:ascii="Arial" w:hAnsi="Arial" w:cs="Arial"/>
                <w:sz w:val="16"/>
                <w:szCs w:val="16"/>
                <w:lang w:val="en-GB"/>
              </w:rPr>
              <w:t>. Pesticide behaviour in plants, water and soil, PHI, tolerance, working PHI. Pesticide toxicology: Organochlorine insecticides, organophosphorus insecticides, carbamates, pyrethroids,</w:t>
            </w:r>
            <w:r w:rsidRPr="00933893">
              <w:rPr>
                <w:rFonts w:ascii="Arial" w:hAnsi="Arial" w:cs="Arial"/>
                <w:sz w:val="16"/>
                <w:szCs w:val="16"/>
              </w:rPr>
              <w:t>obt</w:t>
            </w:r>
            <w:r w:rsidRPr="00933893">
              <w:rPr>
                <w:rFonts w:ascii="Arial" w:hAnsi="Arial" w:cs="Arial"/>
                <w:sz w:val="16"/>
                <w:szCs w:val="16"/>
                <w:lang w:val="en-GB"/>
              </w:rPr>
              <w:t>aining, effect, decomposition and toxicity   Impurities by product of manifacture and industrial impurities.The application of pesticides (fungicides and zoocides) in agriculture (significance, clasiffication, conditions for the application, assessment of the effects, potential consequences), for the control of harmful populations and their maintenance at tolerant level using chemical and / or biological pesticides.</w:t>
            </w:r>
          </w:p>
          <w:p w:rsidR="00A46235" w:rsidRPr="001D17EE" w:rsidRDefault="00A46235" w:rsidP="00A46235">
            <w:pPr>
              <w:autoSpaceDE w:val="0"/>
              <w:autoSpaceDN w:val="0"/>
              <w:adjustRightInd w:val="0"/>
              <w:spacing w:after="0" w:line="240" w:lineRule="auto"/>
              <w:jc w:val="both"/>
              <w:rPr>
                <w:rFonts w:ascii="Arial" w:hAnsi="Arial" w:cs="Arial"/>
                <w:sz w:val="16"/>
                <w:szCs w:val="16"/>
                <w:lang w:val="en-GB"/>
              </w:rPr>
            </w:pPr>
            <w:r w:rsidRPr="001D17EE">
              <w:rPr>
                <w:rFonts w:ascii="Arial" w:hAnsi="Arial" w:cs="Arial"/>
                <w:i/>
                <w:sz w:val="16"/>
                <w:szCs w:val="16"/>
                <w:lang w:val="en-GB"/>
              </w:rPr>
              <w:t>Other forms of teaching - laboratory exercises</w:t>
            </w:r>
            <w:r w:rsidRPr="001D17EE">
              <w:rPr>
                <w:rFonts w:ascii="Arial" w:hAnsi="Arial" w:cs="Arial"/>
                <w:sz w:val="16"/>
                <w:szCs w:val="16"/>
                <w:lang w:val="en-GB"/>
              </w:rPr>
              <w:t xml:space="preserve">: </w:t>
            </w:r>
          </w:p>
          <w:p w:rsidR="00A46235" w:rsidRPr="00933893" w:rsidRDefault="00A46235" w:rsidP="00A46235">
            <w:pPr>
              <w:autoSpaceDE w:val="0"/>
              <w:autoSpaceDN w:val="0"/>
              <w:adjustRightInd w:val="0"/>
              <w:spacing w:after="0" w:line="240" w:lineRule="auto"/>
              <w:jc w:val="both"/>
              <w:rPr>
                <w:rFonts w:ascii="Arial" w:hAnsi="Arial" w:cs="Arial"/>
                <w:sz w:val="16"/>
                <w:szCs w:val="16"/>
                <w:lang w:val="en-GB"/>
              </w:rPr>
            </w:pPr>
            <w:r w:rsidRPr="00933893">
              <w:rPr>
                <w:rFonts w:ascii="Arial" w:hAnsi="Arial" w:cs="Arial"/>
                <w:sz w:val="16"/>
                <w:szCs w:val="16"/>
                <w:lang w:val="en-GB"/>
              </w:rPr>
              <w:t>Wet sieve test, detrminaton of tap density, compact volume. Determination of specific gravity, density and weight per millitre. Determination of absorptive capacity. Determination of water content, looseness and hygroscopicity. Determination of acidity and alkalinity. Determination of viscosity and surface tension. Determination of HLB, suspension stability and emulsion stability. Production of pesticide compounds. Testing of physico-chemical properties of produced preparations. Determination of the active ingredient content in produced preparations by thin-layer chromatography. Determination of active matter content by UV spectrophotometry. Determination of sulphur content</w:t>
            </w:r>
          </w:p>
          <w:p w:rsidR="00A46235" w:rsidRPr="001D17EE" w:rsidRDefault="00A46235" w:rsidP="00A46235">
            <w:pPr>
              <w:autoSpaceDE w:val="0"/>
              <w:autoSpaceDN w:val="0"/>
              <w:adjustRightInd w:val="0"/>
              <w:spacing w:after="0" w:line="240" w:lineRule="auto"/>
              <w:jc w:val="both"/>
              <w:rPr>
                <w:rFonts w:ascii="Arial" w:hAnsi="Arial" w:cs="Arial"/>
                <w:sz w:val="16"/>
                <w:szCs w:val="16"/>
                <w:lang w:val="en-GB"/>
              </w:rPr>
            </w:pPr>
            <w:r w:rsidRPr="00933893">
              <w:rPr>
                <w:rFonts w:ascii="Arial" w:hAnsi="Arial" w:cs="Arial"/>
                <w:sz w:val="16"/>
                <w:szCs w:val="16"/>
                <w:lang w:val="en-GB"/>
              </w:rPr>
              <w:t>Determination of toxicity and efficacy of zoocides and fungicides, phytotoxicity tests, mixing of pesticides, strategy for pesticides application.</w:t>
            </w:r>
          </w:p>
        </w:tc>
      </w:tr>
      <w:tr w:rsidR="00A46235" w:rsidRPr="001D17EE" w:rsidTr="00A46235">
        <w:tc>
          <w:tcPr>
            <w:tcW w:w="9238" w:type="dxa"/>
            <w:gridSpan w:val="14"/>
            <w:tcBorders>
              <w:bottom w:val="single" w:sz="4" w:space="0" w:color="auto"/>
            </w:tcBorders>
          </w:tcPr>
          <w:p w:rsidR="00A46235" w:rsidRPr="001D17EE" w:rsidRDefault="00A46235" w:rsidP="00A46235">
            <w:pPr>
              <w:pStyle w:val="ListParagraph"/>
              <w:numPr>
                <w:ilvl w:val="0"/>
                <w:numId w:val="50"/>
              </w:numPr>
              <w:spacing w:after="0" w:line="240" w:lineRule="auto"/>
              <w:ind w:left="284" w:hanging="284"/>
              <w:rPr>
                <w:rFonts w:ascii="Arial" w:hAnsi="Arial" w:cs="Arial"/>
                <w:sz w:val="16"/>
                <w:szCs w:val="16"/>
              </w:rPr>
            </w:pPr>
            <w:r w:rsidRPr="001D17EE">
              <w:rPr>
                <w:rFonts w:ascii="Arial" w:hAnsi="Arial" w:cs="Arial"/>
                <w:sz w:val="16"/>
                <w:szCs w:val="16"/>
              </w:rPr>
              <w:t>Teaching methods</w:t>
            </w:r>
          </w:p>
          <w:p w:rsidR="00A46235" w:rsidRPr="001D17EE" w:rsidRDefault="00A46235" w:rsidP="00A46235">
            <w:pPr>
              <w:spacing w:after="0" w:line="240" w:lineRule="auto"/>
              <w:rPr>
                <w:sz w:val="18"/>
                <w:szCs w:val="18"/>
              </w:rPr>
            </w:pPr>
            <w:r w:rsidRPr="001D17EE">
              <w:rPr>
                <w:rFonts w:ascii="Arial" w:hAnsi="Arial" w:cs="Arial"/>
                <w:sz w:val="16"/>
                <w:szCs w:val="16"/>
              </w:rPr>
              <w:t>Lectures, Practical classes, Research work</w:t>
            </w:r>
          </w:p>
        </w:tc>
      </w:tr>
      <w:tr w:rsidR="00A46235" w:rsidRPr="001D17EE" w:rsidTr="00A46235">
        <w:tc>
          <w:tcPr>
            <w:tcW w:w="9238" w:type="dxa"/>
            <w:gridSpan w:val="14"/>
            <w:tcBorders>
              <w:bottom w:val="single" w:sz="4" w:space="0" w:color="auto"/>
            </w:tcBorders>
            <w:shd w:val="clear" w:color="auto" w:fill="C2D69B"/>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Knowledge evaluation (maximum 100 points)</w:t>
            </w:r>
          </w:p>
        </w:tc>
      </w:tr>
      <w:tr w:rsidR="00A46235" w:rsidRPr="001D17EE" w:rsidTr="00A46235">
        <w:tc>
          <w:tcPr>
            <w:tcW w:w="3153" w:type="dxa"/>
            <w:gridSpan w:val="5"/>
            <w:shd w:val="clear" w:color="auto" w:fill="auto"/>
            <w:vAlign w:val="center"/>
          </w:tcPr>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Pre-examination obligations</w:t>
            </w:r>
          </w:p>
        </w:tc>
        <w:tc>
          <w:tcPr>
            <w:tcW w:w="1038" w:type="dxa"/>
            <w:shd w:val="clear" w:color="auto" w:fill="auto"/>
            <w:vAlign w:val="center"/>
          </w:tcPr>
          <w:p w:rsidR="00A46235" w:rsidRPr="001D17EE" w:rsidRDefault="00A46235" w:rsidP="00A46235">
            <w:pPr>
              <w:spacing w:after="0" w:line="240" w:lineRule="auto"/>
              <w:rPr>
                <w:rFonts w:ascii="Arial" w:hAnsi="Arial" w:cs="Arial"/>
                <w:sz w:val="16"/>
                <w:szCs w:val="16"/>
              </w:rPr>
            </w:pPr>
            <w:r w:rsidRPr="001D17EE">
              <w:rPr>
                <w:rFonts w:ascii="Arial" w:hAnsi="Arial" w:cs="Arial"/>
                <w:sz w:val="16"/>
                <w:szCs w:val="16"/>
              </w:rPr>
              <w:t>Mandatory</w:t>
            </w:r>
          </w:p>
        </w:tc>
        <w:tc>
          <w:tcPr>
            <w:tcW w:w="1132" w:type="dxa"/>
            <w:gridSpan w:val="2"/>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Points</w:t>
            </w:r>
          </w:p>
        </w:tc>
        <w:tc>
          <w:tcPr>
            <w:tcW w:w="2164" w:type="dxa"/>
            <w:gridSpan w:val="3"/>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Final exam (</w:t>
            </w:r>
            <w:r>
              <w:rPr>
                <w:rFonts w:ascii="Arial" w:hAnsi="Arial" w:cs="Arial"/>
                <w:sz w:val="16"/>
                <w:szCs w:val="16"/>
              </w:rPr>
              <w:t>choose</w:t>
            </w:r>
            <w:r w:rsidRPr="001D17EE">
              <w:rPr>
                <w:rFonts w:ascii="Arial" w:hAnsi="Arial" w:cs="Arial"/>
                <w:sz w:val="16"/>
                <w:szCs w:val="16"/>
              </w:rPr>
              <w:t>)</w:t>
            </w:r>
          </w:p>
        </w:tc>
        <w:tc>
          <w:tcPr>
            <w:tcW w:w="988" w:type="dxa"/>
            <w:gridSpan w:val="2"/>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Mandatory</w:t>
            </w:r>
          </w:p>
        </w:tc>
        <w:tc>
          <w:tcPr>
            <w:tcW w:w="763" w:type="dxa"/>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Points</w:t>
            </w:r>
          </w:p>
        </w:tc>
      </w:tr>
      <w:tr w:rsidR="00A46235" w:rsidRPr="001D17EE" w:rsidTr="00A46235">
        <w:tc>
          <w:tcPr>
            <w:tcW w:w="3153" w:type="dxa"/>
            <w:gridSpan w:val="5"/>
            <w:vMerge w:val="restart"/>
            <w:shd w:val="clear" w:color="auto" w:fill="auto"/>
            <w:vAlign w:val="center"/>
          </w:tcPr>
          <w:p w:rsidR="00A46235" w:rsidRPr="001D17EE" w:rsidRDefault="00A46235" w:rsidP="00A46235">
            <w:pPr>
              <w:spacing w:after="0" w:line="240" w:lineRule="auto"/>
              <w:rPr>
                <w:sz w:val="18"/>
                <w:szCs w:val="18"/>
              </w:rPr>
            </w:pPr>
            <w:r w:rsidRPr="001D17EE">
              <w:rPr>
                <w:sz w:val="18"/>
                <w:szCs w:val="18"/>
              </w:rPr>
              <w:t>Activity during lectures</w:t>
            </w:r>
          </w:p>
        </w:tc>
        <w:tc>
          <w:tcPr>
            <w:tcW w:w="1038" w:type="dxa"/>
            <w:vMerge w:val="restart"/>
            <w:shd w:val="clear" w:color="auto" w:fill="auto"/>
            <w:vAlign w:val="center"/>
          </w:tcPr>
          <w:p w:rsidR="00A46235" w:rsidRPr="001D17EE" w:rsidRDefault="00A46235" w:rsidP="00A46235">
            <w:pPr>
              <w:spacing w:after="0" w:line="240" w:lineRule="auto"/>
              <w:jc w:val="center"/>
            </w:pPr>
            <w:r w:rsidRPr="001D17EE">
              <w:rPr>
                <w:rFonts w:ascii="Arial" w:hAnsi="Arial" w:cs="Arial"/>
                <w:sz w:val="16"/>
                <w:szCs w:val="16"/>
              </w:rPr>
              <w:t>Yes</w:t>
            </w:r>
          </w:p>
        </w:tc>
        <w:tc>
          <w:tcPr>
            <w:tcW w:w="1132" w:type="dxa"/>
            <w:gridSpan w:val="2"/>
            <w:vMerge w:val="restart"/>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5</w:t>
            </w:r>
          </w:p>
        </w:tc>
        <w:tc>
          <w:tcPr>
            <w:tcW w:w="2164" w:type="dxa"/>
            <w:gridSpan w:val="3"/>
            <w:shd w:val="clear" w:color="auto" w:fill="auto"/>
            <w:vAlign w:val="center"/>
          </w:tcPr>
          <w:p w:rsidR="00A46235" w:rsidRPr="001D17EE" w:rsidRDefault="00A46235" w:rsidP="00A46235">
            <w:pPr>
              <w:spacing w:after="0" w:line="240" w:lineRule="auto"/>
              <w:jc w:val="center"/>
              <w:rPr>
                <w:rFonts w:ascii="Arial" w:hAnsi="Arial" w:cs="Arial"/>
                <w:i/>
                <w:sz w:val="14"/>
                <w:szCs w:val="14"/>
              </w:rPr>
            </w:pPr>
            <w:r w:rsidRPr="001D17EE">
              <w:rPr>
                <w:rFonts w:ascii="Arial" w:hAnsi="Arial" w:cs="Arial"/>
                <w:i/>
                <w:sz w:val="14"/>
                <w:szCs w:val="14"/>
              </w:rPr>
              <w:t>Oral part of the exam</w:t>
            </w:r>
          </w:p>
        </w:tc>
        <w:tc>
          <w:tcPr>
            <w:tcW w:w="988" w:type="dxa"/>
            <w:gridSpan w:val="2"/>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Yes</w:t>
            </w:r>
          </w:p>
        </w:tc>
        <w:tc>
          <w:tcPr>
            <w:tcW w:w="763" w:type="dxa"/>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50</w:t>
            </w:r>
          </w:p>
        </w:tc>
      </w:tr>
      <w:tr w:rsidR="00A46235" w:rsidRPr="001D17EE" w:rsidTr="00A46235">
        <w:tc>
          <w:tcPr>
            <w:tcW w:w="3153" w:type="dxa"/>
            <w:gridSpan w:val="5"/>
            <w:vMerge/>
            <w:shd w:val="clear" w:color="auto" w:fill="auto"/>
            <w:vAlign w:val="center"/>
          </w:tcPr>
          <w:p w:rsidR="00A46235" w:rsidRPr="001D17EE" w:rsidRDefault="00A46235" w:rsidP="00A46235">
            <w:pPr>
              <w:spacing w:after="0" w:line="240" w:lineRule="auto"/>
              <w:rPr>
                <w:sz w:val="18"/>
                <w:szCs w:val="18"/>
              </w:rPr>
            </w:pPr>
          </w:p>
        </w:tc>
        <w:tc>
          <w:tcPr>
            <w:tcW w:w="1038" w:type="dxa"/>
            <w:vMerge/>
            <w:shd w:val="clear" w:color="auto" w:fill="auto"/>
            <w:vAlign w:val="center"/>
          </w:tcPr>
          <w:p w:rsidR="00A46235" w:rsidRPr="001D17EE" w:rsidRDefault="00A46235" w:rsidP="00A46235">
            <w:pPr>
              <w:spacing w:after="0" w:line="240" w:lineRule="auto"/>
              <w:jc w:val="center"/>
              <w:rPr>
                <w:rFonts w:ascii="Arial" w:hAnsi="Arial" w:cs="Arial"/>
                <w:sz w:val="16"/>
                <w:szCs w:val="16"/>
              </w:rPr>
            </w:pPr>
          </w:p>
        </w:tc>
        <w:tc>
          <w:tcPr>
            <w:tcW w:w="1132" w:type="dxa"/>
            <w:gridSpan w:val="2"/>
            <w:vMerge/>
            <w:shd w:val="clear" w:color="auto" w:fill="auto"/>
            <w:vAlign w:val="center"/>
          </w:tcPr>
          <w:p w:rsidR="00A46235" w:rsidRPr="001D17EE" w:rsidRDefault="00A46235" w:rsidP="00A46235">
            <w:pPr>
              <w:spacing w:after="0" w:line="240" w:lineRule="auto"/>
              <w:jc w:val="center"/>
              <w:rPr>
                <w:rFonts w:ascii="Arial" w:hAnsi="Arial" w:cs="Arial"/>
                <w:sz w:val="16"/>
                <w:szCs w:val="16"/>
              </w:rPr>
            </w:pPr>
          </w:p>
        </w:tc>
        <w:tc>
          <w:tcPr>
            <w:tcW w:w="2164" w:type="dxa"/>
            <w:gridSpan w:val="3"/>
            <w:shd w:val="clear" w:color="auto" w:fill="auto"/>
            <w:vAlign w:val="center"/>
          </w:tcPr>
          <w:p w:rsidR="00A46235" w:rsidRPr="001D17EE" w:rsidRDefault="00A46235" w:rsidP="00A46235">
            <w:pPr>
              <w:spacing w:after="0" w:line="240" w:lineRule="auto"/>
              <w:jc w:val="center"/>
              <w:rPr>
                <w:rFonts w:ascii="Arial" w:hAnsi="Arial" w:cs="Arial"/>
                <w:i/>
                <w:sz w:val="14"/>
                <w:szCs w:val="14"/>
              </w:rPr>
            </w:pPr>
            <w:r w:rsidRPr="001D17EE">
              <w:rPr>
                <w:rFonts w:ascii="Arial" w:hAnsi="Arial" w:cs="Arial"/>
                <w:i/>
                <w:sz w:val="14"/>
                <w:szCs w:val="14"/>
              </w:rPr>
              <w:t>Written part of the exam</w:t>
            </w:r>
          </w:p>
        </w:tc>
        <w:tc>
          <w:tcPr>
            <w:tcW w:w="988" w:type="dxa"/>
            <w:gridSpan w:val="2"/>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Yes</w:t>
            </w:r>
          </w:p>
        </w:tc>
        <w:tc>
          <w:tcPr>
            <w:tcW w:w="763" w:type="dxa"/>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35</w:t>
            </w:r>
          </w:p>
        </w:tc>
      </w:tr>
      <w:tr w:rsidR="00A46235" w:rsidRPr="001D17EE" w:rsidTr="00A46235">
        <w:tc>
          <w:tcPr>
            <w:tcW w:w="3153" w:type="dxa"/>
            <w:gridSpan w:val="5"/>
            <w:shd w:val="clear" w:color="auto" w:fill="auto"/>
            <w:vAlign w:val="center"/>
          </w:tcPr>
          <w:p w:rsidR="00A46235" w:rsidRPr="001D17EE" w:rsidRDefault="00A46235" w:rsidP="00A46235">
            <w:pPr>
              <w:spacing w:after="0" w:line="240" w:lineRule="auto"/>
              <w:rPr>
                <w:sz w:val="18"/>
                <w:szCs w:val="18"/>
              </w:rPr>
            </w:pPr>
            <w:r w:rsidRPr="001D17EE">
              <w:rPr>
                <w:sz w:val="18"/>
                <w:szCs w:val="18"/>
              </w:rPr>
              <w:t>Test (colloquium)</w:t>
            </w:r>
          </w:p>
        </w:tc>
        <w:tc>
          <w:tcPr>
            <w:tcW w:w="1038" w:type="dxa"/>
            <w:shd w:val="clear" w:color="auto" w:fill="auto"/>
            <w:vAlign w:val="center"/>
          </w:tcPr>
          <w:p w:rsidR="00A46235" w:rsidRPr="001D17EE" w:rsidRDefault="00A46235" w:rsidP="00A46235">
            <w:pPr>
              <w:spacing w:after="0" w:line="240" w:lineRule="auto"/>
              <w:jc w:val="center"/>
            </w:pPr>
            <w:r w:rsidRPr="001D17EE">
              <w:rPr>
                <w:rFonts w:ascii="Arial" w:hAnsi="Arial" w:cs="Arial"/>
                <w:sz w:val="16"/>
                <w:szCs w:val="16"/>
              </w:rPr>
              <w:t>No</w:t>
            </w:r>
          </w:p>
        </w:tc>
        <w:tc>
          <w:tcPr>
            <w:tcW w:w="1132" w:type="dxa"/>
            <w:gridSpan w:val="2"/>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w:t>
            </w:r>
          </w:p>
        </w:tc>
        <w:tc>
          <w:tcPr>
            <w:tcW w:w="3915" w:type="dxa"/>
            <w:gridSpan w:val="6"/>
            <w:vMerge w:val="restart"/>
            <w:shd w:val="clear" w:color="auto" w:fill="auto"/>
            <w:vAlign w:val="center"/>
          </w:tcPr>
          <w:p w:rsidR="00A46235" w:rsidRPr="001D17EE" w:rsidRDefault="00A46235" w:rsidP="00A46235">
            <w:pPr>
              <w:spacing w:after="0" w:line="240" w:lineRule="auto"/>
              <w:rPr>
                <w:rFonts w:ascii="Arial" w:hAnsi="Arial" w:cs="Arial"/>
                <w:sz w:val="16"/>
                <w:szCs w:val="16"/>
              </w:rPr>
            </w:pPr>
          </w:p>
        </w:tc>
      </w:tr>
      <w:tr w:rsidR="00A46235" w:rsidRPr="001D17EE" w:rsidTr="00A46235">
        <w:tc>
          <w:tcPr>
            <w:tcW w:w="3153" w:type="dxa"/>
            <w:gridSpan w:val="5"/>
            <w:shd w:val="clear" w:color="auto" w:fill="auto"/>
            <w:vAlign w:val="center"/>
          </w:tcPr>
          <w:p w:rsidR="00A46235" w:rsidRPr="001D17EE" w:rsidRDefault="00A46235" w:rsidP="00A46235">
            <w:pPr>
              <w:spacing w:after="0" w:line="240" w:lineRule="auto"/>
              <w:rPr>
                <w:sz w:val="18"/>
                <w:szCs w:val="18"/>
              </w:rPr>
            </w:pPr>
            <w:r w:rsidRPr="001D17EE">
              <w:rPr>
                <w:sz w:val="18"/>
                <w:szCs w:val="18"/>
              </w:rPr>
              <w:t>Exercise attendance</w:t>
            </w:r>
          </w:p>
        </w:tc>
        <w:tc>
          <w:tcPr>
            <w:tcW w:w="1038" w:type="dxa"/>
            <w:shd w:val="clear" w:color="auto" w:fill="auto"/>
            <w:vAlign w:val="center"/>
          </w:tcPr>
          <w:p w:rsidR="00A46235" w:rsidRPr="001D17EE" w:rsidRDefault="00A46235" w:rsidP="00A46235">
            <w:pPr>
              <w:spacing w:after="0" w:line="240" w:lineRule="auto"/>
              <w:jc w:val="center"/>
            </w:pPr>
            <w:r w:rsidRPr="001D17EE">
              <w:rPr>
                <w:rFonts w:ascii="Arial" w:hAnsi="Arial" w:cs="Arial"/>
                <w:sz w:val="16"/>
                <w:szCs w:val="16"/>
              </w:rPr>
              <w:t>No</w:t>
            </w:r>
          </w:p>
        </w:tc>
        <w:tc>
          <w:tcPr>
            <w:tcW w:w="1132" w:type="dxa"/>
            <w:gridSpan w:val="2"/>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w:t>
            </w:r>
          </w:p>
        </w:tc>
        <w:tc>
          <w:tcPr>
            <w:tcW w:w="3915" w:type="dxa"/>
            <w:gridSpan w:val="6"/>
            <w:vMerge/>
            <w:shd w:val="clear" w:color="auto" w:fill="auto"/>
            <w:vAlign w:val="center"/>
          </w:tcPr>
          <w:p w:rsidR="00A46235" w:rsidRPr="001D17EE" w:rsidRDefault="00A46235" w:rsidP="00A46235">
            <w:pPr>
              <w:spacing w:after="0" w:line="240" w:lineRule="auto"/>
              <w:jc w:val="center"/>
              <w:rPr>
                <w:rFonts w:ascii="Arial" w:hAnsi="Arial" w:cs="Arial"/>
                <w:sz w:val="16"/>
                <w:szCs w:val="16"/>
              </w:rPr>
            </w:pPr>
          </w:p>
        </w:tc>
      </w:tr>
      <w:tr w:rsidR="00A46235" w:rsidRPr="001D17EE" w:rsidTr="00A46235">
        <w:tc>
          <w:tcPr>
            <w:tcW w:w="3153" w:type="dxa"/>
            <w:gridSpan w:val="5"/>
            <w:tcBorders>
              <w:bottom w:val="single" w:sz="4" w:space="0" w:color="auto"/>
            </w:tcBorders>
            <w:shd w:val="clear" w:color="auto" w:fill="auto"/>
            <w:vAlign w:val="center"/>
          </w:tcPr>
          <w:p w:rsidR="00A46235" w:rsidRPr="001D17EE" w:rsidRDefault="00A46235" w:rsidP="00A46235">
            <w:pPr>
              <w:spacing w:after="0" w:line="240" w:lineRule="auto"/>
              <w:rPr>
                <w:rFonts w:ascii="Arial" w:hAnsi="Arial" w:cs="Arial"/>
                <w:sz w:val="16"/>
                <w:szCs w:val="16"/>
              </w:rPr>
            </w:pPr>
            <w:r w:rsidRPr="001D17EE">
              <w:rPr>
                <w:sz w:val="16"/>
                <w:szCs w:val="16"/>
              </w:rPr>
              <w:t>Term paper</w:t>
            </w:r>
          </w:p>
        </w:tc>
        <w:tc>
          <w:tcPr>
            <w:tcW w:w="1038" w:type="dxa"/>
            <w:tcBorders>
              <w:bottom w:val="single" w:sz="4" w:space="0" w:color="auto"/>
            </w:tcBorders>
            <w:shd w:val="clear" w:color="auto" w:fill="auto"/>
            <w:vAlign w:val="center"/>
          </w:tcPr>
          <w:p w:rsidR="00A46235" w:rsidRPr="001D17EE" w:rsidRDefault="00A46235" w:rsidP="00A46235">
            <w:pPr>
              <w:spacing w:after="0" w:line="240" w:lineRule="auto"/>
              <w:jc w:val="center"/>
            </w:pPr>
            <w:r w:rsidRPr="001D17EE">
              <w:rPr>
                <w:rFonts w:ascii="Arial" w:hAnsi="Arial" w:cs="Arial"/>
                <w:sz w:val="16"/>
                <w:szCs w:val="16"/>
              </w:rPr>
              <w:t>Yes</w:t>
            </w:r>
          </w:p>
        </w:tc>
        <w:tc>
          <w:tcPr>
            <w:tcW w:w="1132" w:type="dxa"/>
            <w:gridSpan w:val="2"/>
            <w:tcBorders>
              <w:bottom w:val="single" w:sz="4" w:space="0" w:color="auto"/>
            </w:tcBorders>
            <w:shd w:val="clear" w:color="auto" w:fill="auto"/>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10</w:t>
            </w:r>
          </w:p>
        </w:tc>
        <w:tc>
          <w:tcPr>
            <w:tcW w:w="3915" w:type="dxa"/>
            <w:gridSpan w:val="6"/>
            <w:vMerge/>
            <w:tcBorders>
              <w:bottom w:val="single" w:sz="4" w:space="0" w:color="auto"/>
            </w:tcBorders>
            <w:shd w:val="clear" w:color="auto" w:fill="auto"/>
            <w:vAlign w:val="center"/>
          </w:tcPr>
          <w:p w:rsidR="00A46235" w:rsidRPr="001D17EE" w:rsidRDefault="00A46235" w:rsidP="00A46235">
            <w:pPr>
              <w:spacing w:after="0" w:line="240" w:lineRule="auto"/>
              <w:jc w:val="center"/>
              <w:rPr>
                <w:rFonts w:ascii="Arial" w:hAnsi="Arial" w:cs="Arial"/>
                <w:sz w:val="16"/>
                <w:szCs w:val="16"/>
              </w:rPr>
            </w:pPr>
          </w:p>
        </w:tc>
      </w:tr>
      <w:tr w:rsidR="00A46235" w:rsidRPr="001D17EE" w:rsidTr="00A46235">
        <w:tc>
          <w:tcPr>
            <w:tcW w:w="9238" w:type="dxa"/>
            <w:gridSpan w:val="14"/>
            <w:shd w:val="clear" w:color="auto" w:fill="C2D69B"/>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 xml:space="preserve">Literature </w:t>
            </w:r>
          </w:p>
        </w:tc>
      </w:tr>
      <w:tr w:rsidR="00A46235" w:rsidRPr="001D17EE" w:rsidTr="00A46235">
        <w:tc>
          <w:tcPr>
            <w:tcW w:w="675" w:type="dxa"/>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Ord</w:t>
            </w:r>
          </w:p>
        </w:tc>
        <w:tc>
          <w:tcPr>
            <w:tcW w:w="2478" w:type="dxa"/>
            <w:gridSpan w:val="4"/>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Author</w:t>
            </w:r>
          </w:p>
        </w:tc>
        <w:tc>
          <w:tcPr>
            <w:tcW w:w="2170" w:type="dxa"/>
            <w:gridSpan w:val="3"/>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Title</w:t>
            </w:r>
          </w:p>
        </w:tc>
        <w:tc>
          <w:tcPr>
            <w:tcW w:w="3152" w:type="dxa"/>
            <w:gridSpan w:val="5"/>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Publisher</w:t>
            </w:r>
          </w:p>
        </w:tc>
        <w:tc>
          <w:tcPr>
            <w:tcW w:w="763" w:type="dxa"/>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rPr>
              <w:t>Year</w:t>
            </w:r>
          </w:p>
        </w:tc>
      </w:tr>
      <w:tr w:rsidR="00A46235" w:rsidRPr="001D17EE" w:rsidTr="00A46235">
        <w:tc>
          <w:tcPr>
            <w:tcW w:w="675" w:type="dxa"/>
            <w:vAlign w:val="center"/>
          </w:tcPr>
          <w:p w:rsidR="00A46235" w:rsidRPr="002F777A" w:rsidRDefault="00A46235" w:rsidP="00EC0122">
            <w:pPr>
              <w:pStyle w:val="ListParagraph"/>
              <w:numPr>
                <w:ilvl w:val="0"/>
                <w:numId w:val="51"/>
              </w:numPr>
              <w:rPr>
                <w:rFonts w:ascii="Arial" w:hAnsi="Arial" w:cs="Arial"/>
                <w:sz w:val="16"/>
                <w:szCs w:val="16"/>
                <w:lang w:val="en-GB"/>
              </w:rPr>
            </w:pPr>
          </w:p>
        </w:tc>
        <w:tc>
          <w:tcPr>
            <w:tcW w:w="2268" w:type="dxa"/>
            <w:gridSpan w:val="3"/>
            <w:vAlign w:val="center"/>
          </w:tcPr>
          <w:p w:rsidR="00A46235" w:rsidRPr="001D17EE" w:rsidRDefault="00A46235" w:rsidP="00A46235">
            <w:pPr>
              <w:spacing w:after="0" w:line="240" w:lineRule="auto"/>
              <w:jc w:val="center"/>
              <w:rPr>
                <w:rFonts w:ascii="Arial" w:hAnsi="Arial" w:cs="Arial"/>
                <w:bCs/>
                <w:sz w:val="16"/>
                <w:szCs w:val="16"/>
              </w:rPr>
            </w:pPr>
            <w:r w:rsidRPr="001D17EE">
              <w:rPr>
                <w:rFonts w:ascii="Arial" w:hAnsi="Arial" w:cs="Arial"/>
                <w:sz w:val="16"/>
                <w:szCs w:val="16"/>
                <w:lang w:val="sl-SI"/>
              </w:rPr>
              <w:t xml:space="preserve">Šovljanski R, </w:t>
            </w:r>
            <w:r w:rsidRPr="001D17EE">
              <w:rPr>
                <w:rFonts w:ascii="Arial" w:hAnsi="Arial" w:cs="Arial"/>
                <w:sz w:val="16"/>
                <w:szCs w:val="16"/>
                <w:lang w:val="sr-Cyrl-CS"/>
              </w:rPr>
              <w:t>Lazić S.</w:t>
            </w:r>
          </w:p>
        </w:tc>
        <w:tc>
          <w:tcPr>
            <w:tcW w:w="2390" w:type="dxa"/>
            <w:gridSpan w:val="5"/>
            <w:vAlign w:val="center"/>
          </w:tcPr>
          <w:p w:rsidR="00A46235" w:rsidRPr="001D17EE" w:rsidRDefault="00A46235" w:rsidP="00A46235">
            <w:pPr>
              <w:spacing w:after="0" w:line="240" w:lineRule="auto"/>
              <w:jc w:val="center"/>
              <w:rPr>
                <w:rFonts w:ascii="Arial" w:hAnsi="Arial" w:cs="Arial"/>
                <w:sz w:val="16"/>
                <w:szCs w:val="16"/>
                <w:lang w:val="sl-SI"/>
              </w:rPr>
            </w:pPr>
            <w:r w:rsidRPr="001D17EE">
              <w:rPr>
                <w:rFonts w:ascii="Arial" w:hAnsi="Arial" w:cs="Arial"/>
                <w:sz w:val="16"/>
                <w:szCs w:val="16"/>
                <w:lang w:val="sr-Cyrl-CS"/>
              </w:rPr>
              <w:t>Osnovi fitofarmacije</w:t>
            </w:r>
          </w:p>
          <w:p w:rsidR="00A46235" w:rsidRPr="001D17EE" w:rsidRDefault="00A46235" w:rsidP="00A46235">
            <w:pPr>
              <w:spacing w:after="0" w:line="240" w:lineRule="auto"/>
              <w:jc w:val="center"/>
              <w:rPr>
                <w:rFonts w:ascii="Arial" w:hAnsi="Arial" w:cs="Arial"/>
                <w:bCs/>
                <w:sz w:val="16"/>
                <w:szCs w:val="16"/>
                <w:lang w:val="sr-Cyrl-CS"/>
              </w:rPr>
            </w:pPr>
          </w:p>
        </w:tc>
        <w:tc>
          <w:tcPr>
            <w:tcW w:w="3142" w:type="dxa"/>
            <w:gridSpan w:val="4"/>
            <w:vAlign w:val="center"/>
          </w:tcPr>
          <w:p w:rsidR="00A46235" w:rsidRPr="001D17EE" w:rsidRDefault="00A46235" w:rsidP="00A46235">
            <w:pPr>
              <w:spacing w:after="0" w:line="240" w:lineRule="auto"/>
              <w:jc w:val="center"/>
              <w:rPr>
                <w:rFonts w:ascii="Arial" w:hAnsi="Arial" w:cs="Arial"/>
                <w:bCs/>
                <w:sz w:val="16"/>
                <w:szCs w:val="16"/>
              </w:rPr>
            </w:pPr>
            <w:r w:rsidRPr="001D17EE">
              <w:rPr>
                <w:rFonts w:ascii="Arial" w:hAnsi="Arial" w:cs="Arial"/>
                <w:bCs/>
                <w:sz w:val="16"/>
                <w:szCs w:val="16"/>
              </w:rPr>
              <w:t>University of Novi Sad, Faculty of Agriculture</w:t>
            </w:r>
          </w:p>
        </w:tc>
        <w:tc>
          <w:tcPr>
            <w:tcW w:w="763" w:type="dxa"/>
            <w:vAlign w:val="center"/>
          </w:tcPr>
          <w:p w:rsidR="00A46235" w:rsidRPr="001D17EE" w:rsidRDefault="00A46235" w:rsidP="00A46235">
            <w:pPr>
              <w:spacing w:after="0" w:line="240" w:lineRule="auto"/>
              <w:jc w:val="center"/>
              <w:rPr>
                <w:rFonts w:ascii="Arial" w:hAnsi="Arial" w:cs="Arial"/>
                <w:bCs/>
                <w:sz w:val="16"/>
                <w:szCs w:val="16"/>
              </w:rPr>
            </w:pPr>
            <w:r w:rsidRPr="001D17EE">
              <w:rPr>
                <w:rFonts w:ascii="Arial" w:hAnsi="Arial" w:cs="Arial"/>
                <w:sz w:val="16"/>
                <w:szCs w:val="16"/>
                <w:lang w:val="sr-Cyrl-CS"/>
              </w:rPr>
              <w:t>2007</w:t>
            </w:r>
          </w:p>
        </w:tc>
      </w:tr>
      <w:tr w:rsidR="00A46235" w:rsidRPr="001D17EE" w:rsidTr="00A46235">
        <w:tc>
          <w:tcPr>
            <w:tcW w:w="675" w:type="dxa"/>
            <w:vAlign w:val="center"/>
          </w:tcPr>
          <w:p w:rsidR="00A46235" w:rsidRPr="002F777A" w:rsidRDefault="00A46235" w:rsidP="00EC0122">
            <w:pPr>
              <w:pStyle w:val="ListParagraph"/>
              <w:numPr>
                <w:ilvl w:val="0"/>
                <w:numId w:val="51"/>
              </w:numPr>
              <w:rPr>
                <w:rFonts w:ascii="Arial" w:hAnsi="Arial" w:cs="Arial"/>
                <w:sz w:val="16"/>
                <w:szCs w:val="16"/>
                <w:lang w:val="en-GB"/>
              </w:rPr>
            </w:pPr>
          </w:p>
        </w:tc>
        <w:tc>
          <w:tcPr>
            <w:tcW w:w="2268" w:type="dxa"/>
            <w:gridSpan w:val="3"/>
            <w:vAlign w:val="center"/>
          </w:tcPr>
          <w:p w:rsidR="00A46235" w:rsidRPr="001D17EE" w:rsidRDefault="00A46235" w:rsidP="00A46235">
            <w:pPr>
              <w:spacing w:after="0" w:line="240" w:lineRule="auto"/>
              <w:jc w:val="center"/>
              <w:rPr>
                <w:rFonts w:ascii="Arial" w:hAnsi="Arial" w:cs="Arial"/>
                <w:sz w:val="16"/>
                <w:szCs w:val="16"/>
                <w:lang w:val="sl-SI"/>
              </w:rPr>
            </w:pPr>
            <w:r w:rsidRPr="001D17EE">
              <w:rPr>
                <w:rFonts w:ascii="Arial" w:hAnsi="Arial" w:cs="Arial"/>
                <w:sz w:val="16"/>
                <w:szCs w:val="16"/>
                <w:lang w:val="sl-SI"/>
              </w:rPr>
              <w:t>Šovljanski, R., Klokočar Šmit, Z., Lazić, S.</w:t>
            </w:r>
          </w:p>
        </w:tc>
        <w:tc>
          <w:tcPr>
            <w:tcW w:w="2390" w:type="dxa"/>
            <w:gridSpan w:val="5"/>
            <w:vAlign w:val="center"/>
          </w:tcPr>
          <w:p w:rsidR="00A46235" w:rsidRPr="001D17EE" w:rsidRDefault="00A46235" w:rsidP="00A46235">
            <w:pPr>
              <w:spacing w:after="0" w:line="240" w:lineRule="auto"/>
              <w:jc w:val="center"/>
              <w:rPr>
                <w:rFonts w:ascii="Arial" w:hAnsi="Arial" w:cs="Arial"/>
                <w:sz w:val="16"/>
                <w:szCs w:val="16"/>
                <w:lang w:val="sl-SI"/>
              </w:rPr>
            </w:pPr>
            <w:r w:rsidRPr="001D17EE">
              <w:rPr>
                <w:rFonts w:ascii="Arial" w:hAnsi="Arial" w:cs="Arial"/>
                <w:sz w:val="16"/>
                <w:szCs w:val="16"/>
                <w:lang w:val="sl-SI"/>
              </w:rPr>
              <w:t>Praktikum iz opšte fitofarmacije</w:t>
            </w:r>
          </w:p>
          <w:p w:rsidR="00A46235" w:rsidRPr="001D17EE" w:rsidRDefault="00A46235" w:rsidP="00A46235">
            <w:pPr>
              <w:spacing w:after="0" w:line="240" w:lineRule="auto"/>
              <w:jc w:val="center"/>
              <w:rPr>
                <w:rFonts w:ascii="Arial" w:hAnsi="Arial" w:cs="Arial"/>
                <w:sz w:val="16"/>
                <w:szCs w:val="16"/>
                <w:lang w:val="sr-Cyrl-CS"/>
              </w:rPr>
            </w:pPr>
          </w:p>
        </w:tc>
        <w:tc>
          <w:tcPr>
            <w:tcW w:w="3142" w:type="dxa"/>
            <w:gridSpan w:val="4"/>
            <w:vAlign w:val="center"/>
          </w:tcPr>
          <w:p w:rsidR="00A46235" w:rsidRPr="001D17EE" w:rsidRDefault="00A46235" w:rsidP="00A46235">
            <w:pPr>
              <w:spacing w:after="0" w:line="240" w:lineRule="auto"/>
              <w:jc w:val="center"/>
              <w:rPr>
                <w:rFonts w:ascii="Arial" w:hAnsi="Arial" w:cs="Arial"/>
                <w:bCs/>
                <w:sz w:val="16"/>
                <w:szCs w:val="16"/>
              </w:rPr>
            </w:pPr>
            <w:r w:rsidRPr="001D17EE">
              <w:rPr>
                <w:rFonts w:ascii="Arial" w:hAnsi="Arial" w:cs="Arial"/>
                <w:bCs/>
                <w:sz w:val="16"/>
                <w:szCs w:val="16"/>
              </w:rPr>
              <w:t>University of Novi Sad, Faculty of Agriculture</w:t>
            </w:r>
          </w:p>
        </w:tc>
        <w:tc>
          <w:tcPr>
            <w:tcW w:w="763" w:type="dxa"/>
            <w:vAlign w:val="center"/>
          </w:tcPr>
          <w:p w:rsidR="00A46235" w:rsidRPr="001D17EE" w:rsidRDefault="00A46235" w:rsidP="00A46235">
            <w:pPr>
              <w:spacing w:after="0" w:line="240" w:lineRule="auto"/>
              <w:jc w:val="center"/>
              <w:rPr>
                <w:rFonts w:ascii="Arial" w:hAnsi="Arial" w:cs="Arial"/>
                <w:sz w:val="16"/>
                <w:szCs w:val="16"/>
                <w:lang w:val="sr-Cyrl-CS"/>
              </w:rPr>
            </w:pPr>
            <w:r w:rsidRPr="001D17EE">
              <w:rPr>
                <w:rFonts w:ascii="Arial" w:hAnsi="Arial" w:cs="Arial"/>
                <w:sz w:val="16"/>
                <w:szCs w:val="16"/>
                <w:lang w:val="sl-SI"/>
              </w:rPr>
              <w:t>2002</w:t>
            </w:r>
          </w:p>
        </w:tc>
      </w:tr>
      <w:tr w:rsidR="00A46235" w:rsidRPr="001D17EE" w:rsidTr="00A46235">
        <w:tc>
          <w:tcPr>
            <w:tcW w:w="675" w:type="dxa"/>
            <w:vAlign w:val="center"/>
          </w:tcPr>
          <w:p w:rsidR="00A46235" w:rsidRPr="002F777A" w:rsidRDefault="00A46235" w:rsidP="00EC0122">
            <w:pPr>
              <w:pStyle w:val="ListParagraph"/>
              <w:numPr>
                <w:ilvl w:val="0"/>
                <w:numId w:val="51"/>
              </w:numPr>
              <w:rPr>
                <w:rFonts w:ascii="Arial" w:hAnsi="Arial" w:cs="Arial"/>
                <w:sz w:val="16"/>
                <w:szCs w:val="16"/>
                <w:lang w:val="en-GB"/>
              </w:rPr>
            </w:pPr>
          </w:p>
        </w:tc>
        <w:tc>
          <w:tcPr>
            <w:tcW w:w="2268" w:type="dxa"/>
            <w:gridSpan w:val="3"/>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bCs/>
                <w:sz w:val="16"/>
                <w:szCs w:val="16"/>
                <w:lang w:val="sr-Cyrl-CS"/>
              </w:rPr>
              <w:t>Inđić, D., Vuković, S.</w:t>
            </w:r>
          </w:p>
        </w:tc>
        <w:tc>
          <w:tcPr>
            <w:tcW w:w="2390" w:type="dxa"/>
            <w:gridSpan w:val="5"/>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bCs/>
                <w:sz w:val="16"/>
                <w:szCs w:val="16"/>
                <w:lang w:val="sr-Cyrl-CS"/>
              </w:rPr>
              <w:t>Praktikum iz Fitofarmacije (fungicidi, zoocidi)</w:t>
            </w:r>
          </w:p>
        </w:tc>
        <w:tc>
          <w:tcPr>
            <w:tcW w:w="3142" w:type="dxa"/>
            <w:gridSpan w:val="4"/>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bCs/>
                <w:sz w:val="16"/>
                <w:szCs w:val="16"/>
              </w:rPr>
              <w:t>University of Novi Sad, Faculty of Agriculture</w:t>
            </w:r>
          </w:p>
        </w:tc>
        <w:tc>
          <w:tcPr>
            <w:tcW w:w="763" w:type="dxa"/>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bCs/>
                <w:sz w:val="16"/>
                <w:szCs w:val="16"/>
                <w:lang w:val="sr-Cyrl-CS"/>
              </w:rPr>
              <w:t>2012</w:t>
            </w:r>
          </w:p>
        </w:tc>
      </w:tr>
      <w:tr w:rsidR="00A46235" w:rsidRPr="001D17EE" w:rsidTr="00A46235">
        <w:tc>
          <w:tcPr>
            <w:tcW w:w="675" w:type="dxa"/>
            <w:vAlign w:val="center"/>
          </w:tcPr>
          <w:p w:rsidR="00A46235" w:rsidRPr="002F777A" w:rsidRDefault="00A46235" w:rsidP="00EC0122">
            <w:pPr>
              <w:pStyle w:val="ListParagraph"/>
              <w:numPr>
                <w:ilvl w:val="0"/>
                <w:numId w:val="51"/>
              </w:numPr>
              <w:rPr>
                <w:rFonts w:ascii="Arial" w:hAnsi="Arial" w:cs="Arial"/>
                <w:sz w:val="16"/>
                <w:szCs w:val="16"/>
                <w:lang w:val="en-GB"/>
              </w:rPr>
            </w:pPr>
          </w:p>
        </w:tc>
        <w:tc>
          <w:tcPr>
            <w:tcW w:w="2268" w:type="dxa"/>
            <w:gridSpan w:val="3"/>
            <w:vAlign w:val="center"/>
          </w:tcPr>
          <w:p w:rsidR="00A46235" w:rsidRPr="001D17EE" w:rsidRDefault="00A46235" w:rsidP="00A46235">
            <w:pPr>
              <w:spacing w:after="0" w:line="240" w:lineRule="auto"/>
              <w:jc w:val="center"/>
              <w:rPr>
                <w:rFonts w:ascii="Arial" w:hAnsi="Arial" w:cs="Arial"/>
                <w:bCs/>
                <w:sz w:val="16"/>
                <w:szCs w:val="16"/>
                <w:lang w:val="sr-Cyrl-CS"/>
              </w:rPr>
            </w:pPr>
            <w:r w:rsidRPr="001D17EE">
              <w:rPr>
                <w:rFonts w:ascii="Arial" w:hAnsi="Arial" w:cs="Arial"/>
                <w:sz w:val="16"/>
                <w:szCs w:val="16"/>
                <w:lang w:val="sl-SI"/>
              </w:rPr>
              <w:t>Vitorović, S., Milošević, M.</w:t>
            </w:r>
          </w:p>
        </w:tc>
        <w:tc>
          <w:tcPr>
            <w:tcW w:w="2390" w:type="dxa"/>
            <w:gridSpan w:val="5"/>
            <w:vAlign w:val="center"/>
          </w:tcPr>
          <w:p w:rsidR="00A46235" w:rsidRPr="001D17EE" w:rsidRDefault="00A46235" w:rsidP="00A46235">
            <w:pPr>
              <w:spacing w:after="0" w:line="240" w:lineRule="auto"/>
              <w:jc w:val="center"/>
              <w:rPr>
                <w:rFonts w:ascii="Arial" w:hAnsi="Arial" w:cs="Arial"/>
                <w:sz w:val="16"/>
                <w:szCs w:val="16"/>
                <w:lang w:val="ru-RU"/>
              </w:rPr>
            </w:pPr>
            <w:r w:rsidRPr="001D17EE">
              <w:rPr>
                <w:rFonts w:ascii="Arial" w:hAnsi="Arial" w:cs="Arial"/>
                <w:sz w:val="16"/>
                <w:szCs w:val="16"/>
                <w:lang w:val="sl-SI"/>
              </w:rPr>
              <w:t>Osnovi toksikologije sa elementima ekotoksikologije,</w:t>
            </w:r>
          </w:p>
          <w:p w:rsidR="00A46235" w:rsidRPr="001D17EE" w:rsidRDefault="00A46235" w:rsidP="00A46235">
            <w:pPr>
              <w:spacing w:after="0" w:line="240" w:lineRule="auto"/>
              <w:jc w:val="center"/>
              <w:rPr>
                <w:rFonts w:ascii="Arial" w:hAnsi="Arial" w:cs="Arial"/>
                <w:bCs/>
                <w:sz w:val="16"/>
                <w:szCs w:val="16"/>
                <w:lang w:val="sr-Cyrl-CS"/>
              </w:rPr>
            </w:pPr>
          </w:p>
        </w:tc>
        <w:tc>
          <w:tcPr>
            <w:tcW w:w="3142" w:type="dxa"/>
            <w:gridSpan w:val="4"/>
            <w:vAlign w:val="center"/>
          </w:tcPr>
          <w:p w:rsidR="00A46235" w:rsidRPr="001D17EE" w:rsidRDefault="00A46235" w:rsidP="00A46235">
            <w:pPr>
              <w:spacing w:after="0" w:line="240" w:lineRule="auto"/>
              <w:jc w:val="center"/>
              <w:rPr>
                <w:rFonts w:ascii="Arial" w:hAnsi="Arial" w:cs="Arial"/>
                <w:bCs/>
                <w:sz w:val="16"/>
                <w:szCs w:val="16"/>
              </w:rPr>
            </w:pPr>
            <w:r w:rsidRPr="001D17EE">
              <w:rPr>
                <w:rFonts w:ascii="Arial" w:hAnsi="Arial" w:cs="Arial"/>
                <w:bCs/>
                <w:sz w:val="16"/>
                <w:szCs w:val="16"/>
              </w:rPr>
              <w:t xml:space="preserve">University of </w:t>
            </w:r>
            <w:r w:rsidRPr="001D17EE">
              <w:rPr>
                <w:rFonts w:ascii="Arial" w:hAnsi="Arial" w:cs="Arial"/>
                <w:sz w:val="16"/>
                <w:szCs w:val="16"/>
                <w:lang w:val="sl-SI"/>
              </w:rPr>
              <w:t xml:space="preserve"> Belgrade</w:t>
            </w:r>
            <w:r w:rsidRPr="001D17EE">
              <w:rPr>
                <w:rFonts w:ascii="Arial" w:hAnsi="Arial" w:cs="Arial"/>
                <w:bCs/>
                <w:sz w:val="16"/>
                <w:szCs w:val="16"/>
              </w:rPr>
              <w:t>, Faculty of Agriculture</w:t>
            </w:r>
          </w:p>
        </w:tc>
        <w:tc>
          <w:tcPr>
            <w:tcW w:w="763" w:type="dxa"/>
            <w:vAlign w:val="center"/>
          </w:tcPr>
          <w:p w:rsidR="00A46235" w:rsidRPr="001D17EE" w:rsidRDefault="00A46235" w:rsidP="00A46235">
            <w:pPr>
              <w:spacing w:after="0" w:line="240" w:lineRule="auto"/>
              <w:jc w:val="center"/>
              <w:rPr>
                <w:rFonts w:ascii="Arial" w:hAnsi="Arial" w:cs="Arial"/>
                <w:bCs/>
                <w:sz w:val="16"/>
                <w:szCs w:val="16"/>
                <w:lang w:val="sr-Cyrl-CS"/>
              </w:rPr>
            </w:pPr>
            <w:r w:rsidRPr="001D17EE">
              <w:rPr>
                <w:rFonts w:ascii="Arial" w:hAnsi="Arial" w:cs="Arial"/>
                <w:sz w:val="16"/>
                <w:szCs w:val="16"/>
                <w:lang w:val="sl-SI"/>
              </w:rPr>
              <w:t>2002</w:t>
            </w:r>
          </w:p>
        </w:tc>
      </w:tr>
      <w:tr w:rsidR="00A46235" w:rsidRPr="001D17EE" w:rsidTr="00A46235">
        <w:tc>
          <w:tcPr>
            <w:tcW w:w="675" w:type="dxa"/>
            <w:vAlign w:val="center"/>
          </w:tcPr>
          <w:p w:rsidR="00A46235" w:rsidRPr="002F777A" w:rsidRDefault="00A46235" w:rsidP="00EC0122">
            <w:pPr>
              <w:pStyle w:val="ListParagraph"/>
              <w:numPr>
                <w:ilvl w:val="0"/>
                <w:numId w:val="51"/>
              </w:numPr>
              <w:rPr>
                <w:rFonts w:ascii="Arial" w:hAnsi="Arial" w:cs="Arial"/>
                <w:sz w:val="16"/>
                <w:szCs w:val="16"/>
                <w:lang w:val="en-GB"/>
              </w:rPr>
            </w:pPr>
          </w:p>
        </w:tc>
        <w:tc>
          <w:tcPr>
            <w:tcW w:w="2268" w:type="dxa"/>
            <w:gridSpan w:val="3"/>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lang w:val="sr-Cyrl-CS"/>
              </w:rPr>
              <w:t>Janjić, V., Elezović, I</w:t>
            </w:r>
          </w:p>
        </w:tc>
        <w:tc>
          <w:tcPr>
            <w:tcW w:w="2390" w:type="dxa"/>
            <w:gridSpan w:val="5"/>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lang w:val="sr-Cyrl-CS"/>
              </w:rPr>
              <w:t>Pesticidi u poljoprivredi i šumarstvu u Srbiji 2010</w:t>
            </w:r>
          </w:p>
        </w:tc>
        <w:tc>
          <w:tcPr>
            <w:tcW w:w="3142" w:type="dxa"/>
            <w:gridSpan w:val="4"/>
            <w:vAlign w:val="center"/>
          </w:tcPr>
          <w:p w:rsidR="00A46235" w:rsidRPr="003F7EF4" w:rsidRDefault="00A46235" w:rsidP="00A46235">
            <w:pPr>
              <w:spacing w:after="0" w:line="240" w:lineRule="auto"/>
              <w:jc w:val="center"/>
              <w:rPr>
                <w:rFonts w:ascii="Arial" w:hAnsi="Arial" w:cs="Arial"/>
                <w:b/>
                <w:bCs/>
                <w:sz w:val="16"/>
                <w:szCs w:val="16"/>
              </w:rPr>
            </w:pPr>
            <w:r w:rsidRPr="00312357">
              <w:rPr>
                <w:rFonts w:ascii="Arial" w:hAnsi="Arial" w:cs="Arial"/>
                <w:sz w:val="16"/>
                <w:szCs w:val="16"/>
              </w:rPr>
              <w:t>Plant Protection Society of Serbia, Belgrade</w:t>
            </w:r>
          </w:p>
        </w:tc>
        <w:tc>
          <w:tcPr>
            <w:tcW w:w="763" w:type="dxa"/>
            <w:vAlign w:val="center"/>
          </w:tcPr>
          <w:p w:rsidR="00A46235" w:rsidRPr="001D17EE" w:rsidRDefault="00A46235" w:rsidP="00A46235">
            <w:pPr>
              <w:spacing w:after="0" w:line="240" w:lineRule="auto"/>
              <w:jc w:val="center"/>
              <w:rPr>
                <w:rFonts w:ascii="Arial" w:hAnsi="Arial" w:cs="Arial"/>
                <w:sz w:val="16"/>
                <w:szCs w:val="16"/>
              </w:rPr>
            </w:pPr>
            <w:r w:rsidRPr="001D17EE">
              <w:rPr>
                <w:rFonts w:ascii="Arial" w:hAnsi="Arial" w:cs="Arial"/>
                <w:sz w:val="16"/>
                <w:szCs w:val="16"/>
                <w:lang w:val="sr-Cyrl-CS"/>
              </w:rPr>
              <w:t>2010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6027"/>
        <w:gridCol w:w="1420"/>
      </w:tblGrid>
      <w:tr w:rsidR="00A46235" w:rsidRPr="001D17EE" w:rsidTr="00A46235">
        <w:trPr>
          <w:trHeight w:val="694"/>
        </w:trPr>
        <w:tc>
          <w:tcPr>
            <w:tcW w:w="1818" w:type="dxa"/>
            <w:vMerge w:val="restart"/>
            <w:vAlign w:val="center"/>
          </w:tcPr>
          <w:p w:rsidR="00A46235" w:rsidRPr="001D17EE" w:rsidRDefault="00A46235" w:rsidP="00A46235">
            <w:pPr>
              <w:spacing w:after="0" w:line="240" w:lineRule="auto"/>
              <w:jc w:val="center"/>
            </w:pPr>
            <w:r>
              <w:rPr>
                <w:noProof/>
              </w:rPr>
              <w:drawing>
                <wp:inline distT="0" distB="0" distL="0" distR="0">
                  <wp:extent cx="832485" cy="783590"/>
                  <wp:effectExtent l="0" t="0" r="5715" b="0"/>
                  <wp:docPr id="12" name="Picture 12"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2485" cy="783590"/>
                          </a:xfrm>
                          <a:prstGeom prst="rect">
                            <a:avLst/>
                          </a:prstGeom>
                          <a:noFill/>
                          <a:ln>
                            <a:noFill/>
                          </a:ln>
                        </pic:spPr>
                      </pic:pic>
                    </a:graphicData>
                  </a:graphic>
                </wp:inline>
              </w:drawing>
            </w:r>
          </w:p>
        </w:tc>
        <w:tc>
          <w:tcPr>
            <w:tcW w:w="6372" w:type="dxa"/>
            <w:tcBorders>
              <w:bottom w:val="single" w:sz="4" w:space="0" w:color="auto"/>
            </w:tcBorders>
            <w:vAlign w:val="center"/>
          </w:tcPr>
          <w:p w:rsidR="00A46235" w:rsidRDefault="00A46235" w:rsidP="00A46235">
            <w:pPr>
              <w:spacing w:after="0" w:line="240" w:lineRule="auto"/>
              <w:jc w:val="center"/>
              <w:rPr>
                <w:rFonts w:ascii="Arial" w:hAnsi="Arial" w:cs="Arial"/>
                <w:sz w:val="16"/>
                <w:szCs w:val="16"/>
              </w:rPr>
            </w:pPr>
            <w:r>
              <w:rPr>
                <w:rFonts w:ascii="Arial" w:hAnsi="Arial" w:cs="Arial"/>
                <w:sz w:val="16"/>
                <w:szCs w:val="16"/>
              </w:rPr>
              <w:t>UNIVERSITY OF NOVI SAD</w:t>
            </w:r>
          </w:p>
          <w:p w:rsidR="00A46235" w:rsidRDefault="00A46235" w:rsidP="00A46235">
            <w:pPr>
              <w:spacing w:after="0" w:line="240" w:lineRule="auto"/>
              <w:jc w:val="center"/>
              <w:rPr>
                <w:rFonts w:ascii="Arial" w:hAnsi="Arial" w:cs="Arial"/>
                <w:sz w:val="16"/>
                <w:szCs w:val="16"/>
              </w:rPr>
            </w:pPr>
            <w:r>
              <w:rPr>
                <w:rFonts w:ascii="Arial" w:hAnsi="Arial" w:cs="Arial"/>
                <w:sz w:val="16"/>
                <w:szCs w:val="16"/>
              </w:rPr>
              <w:t>FACULTY OF AGRICULTURE</w:t>
            </w:r>
          </w:p>
          <w:p w:rsidR="00A46235" w:rsidRPr="001D17EE" w:rsidRDefault="00A46235" w:rsidP="00A46235">
            <w:pPr>
              <w:spacing w:after="0" w:line="240" w:lineRule="auto"/>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A46235" w:rsidRPr="001D17EE" w:rsidRDefault="00A46235" w:rsidP="00A46235">
            <w:pPr>
              <w:spacing w:after="0" w:line="240" w:lineRule="auto"/>
              <w:jc w:val="center"/>
            </w:pPr>
            <w:r>
              <w:rPr>
                <w:noProof/>
              </w:rPr>
              <w:drawing>
                <wp:inline distT="0" distB="0" distL="0" distR="0">
                  <wp:extent cx="669290" cy="669290"/>
                  <wp:effectExtent l="0" t="0" r="0" b="0"/>
                  <wp:docPr id="11" name="Picture 11"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inline>
              </w:drawing>
            </w:r>
          </w:p>
        </w:tc>
      </w:tr>
      <w:tr w:rsidR="00A46235" w:rsidRPr="001D17EE" w:rsidTr="00A46235">
        <w:trPr>
          <w:trHeight w:val="1040"/>
        </w:trPr>
        <w:tc>
          <w:tcPr>
            <w:tcW w:w="1818" w:type="dxa"/>
            <w:vMerge/>
            <w:tcBorders>
              <w:bottom w:val="single" w:sz="4" w:space="0" w:color="auto"/>
            </w:tcBorders>
          </w:tcPr>
          <w:p w:rsidR="00A46235" w:rsidRPr="001D17EE" w:rsidRDefault="00A46235" w:rsidP="00A46235">
            <w:pPr>
              <w:spacing w:after="0" w:line="240" w:lineRule="auto"/>
            </w:pPr>
          </w:p>
        </w:tc>
        <w:tc>
          <w:tcPr>
            <w:tcW w:w="6372" w:type="dxa"/>
            <w:tcBorders>
              <w:bottom w:val="single" w:sz="4" w:space="0" w:color="auto"/>
            </w:tcBorders>
            <w:shd w:val="clear" w:color="auto" w:fill="C2D69B"/>
            <w:vAlign w:val="center"/>
          </w:tcPr>
          <w:p w:rsidR="00A46235" w:rsidRDefault="00A46235" w:rsidP="00A46235">
            <w:pPr>
              <w:spacing w:after="0" w:line="240" w:lineRule="auto"/>
              <w:jc w:val="center"/>
              <w:rPr>
                <w:rFonts w:ascii="Arial" w:hAnsi="Arial" w:cs="Arial"/>
                <w:sz w:val="28"/>
                <w:szCs w:val="28"/>
              </w:rPr>
            </w:pPr>
            <w:r>
              <w:rPr>
                <w:rFonts w:ascii="Arial" w:hAnsi="Arial" w:cs="Arial"/>
                <w:sz w:val="28"/>
                <w:szCs w:val="28"/>
              </w:rPr>
              <w:t>Study Programme Accreditation</w:t>
            </w:r>
          </w:p>
          <w:p w:rsidR="00A46235" w:rsidRDefault="00A46235" w:rsidP="00A46235">
            <w:pPr>
              <w:spacing w:after="0" w:line="240" w:lineRule="auto"/>
              <w:jc w:val="center"/>
              <w:rPr>
                <w:rFonts w:ascii="Arial" w:hAnsi="Arial" w:cs="Arial"/>
                <w:sz w:val="16"/>
                <w:szCs w:val="16"/>
              </w:rPr>
            </w:pPr>
          </w:p>
          <w:p w:rsidR="00A46235" w:rsidRDefault="00A46235" w:rsidP="00A46235">
            <w:pPr>
              <w:spacing w:after="0" w:line="240" w:lineRule="auto"/>
              <w:jc w:val="center"/>
              <w:rPr>
                <w:rFonts w:ascii="Arial" w:hAnsi="Arial" w:cs="Arial"/>
                <w:sz w:val="18"/>
                <w:szCs w:val="18"/>
              </w:rPr>
            </w:pPr>
            <w:r>
              <w:rPr>
                <w:rFonts w:ascii="Arial" w:hAnsi="Arial" w:cs="Arial"/>
                <w:sz w:val="18"/>
                <w:szCs w:val="18"/>
              </w:rPr>
              <w:t>UNDERGRADUATE ACADEMIC STUDIES</w:t>
            </w:r>
          </w:p>
          <w:p w:rsidR="00A46235" w:rsidRPr="001D17EE" w:rsidRDefault="00A46235" w:rsidP="00A46235">
            <w:pPr>
              <w:spacing w:after="0" w:line="240" w:lineRule="auto"/>
              <w:jc w:val="center"/>
              <w:rPr>
                <w:rFonts w:ascii="Arial" w:hAnsi="Arial" w:cs="Arial"/>
                <w:sz w:val="18"/>
                <w:szCs w:val="18"/>
              </w:rPr>
            </w:pPr>
            <w:r>
              <w:rPr>
                <w:rFonts w:ascii="Arial" w:hAnsi="Arial" w:cs="Arial"/>
                <w:b/>
                <w:sz w:val="18"/>
                <w:szCs w:val="18"/>
              </w:rPr>
              <w:t>Agroecology</w:t>
            </w:r>
            <w:r w:rsidR="00D91088">
              <w:rPr>
                <w:rFonts w:ascii="Arial" w:hAnsi="Arial" w:cs="Arial"/>
                <w:b/>
                <w:sz w:val="18"/>
                <w:szCs w:val="18"/>
              </w:rPr>
              <w:t xml:space="preserve"> </w:t>
            </w:r>
            <w:r>
              <w:rPr>
                <w:rFonts w:ascii="Arial" w:hAnsi="Arial" w:cs="Arial"/>
                <w:b/>
                <w:sz w:val="18"/>
                <w:szCs w:val="18"/>
              </w:rPr>
              <w:t>and</w:t>
            </w:r>
            <w:r w:rsidR="00D91088">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A46235" w:rsidRPr="001D17EE" w:rsidRDefault="00A46235" w:rsidP="00A46235">
            <w:pPr>
              <w:spacing w:after="0" w:line="240" w:lineRule="auto"/>
            </w:pPr>
          </w:p>
        </w:tc>
      </w:tr>
      <w:tr w:rsidR="00A46235" w:rsidRPr="001D17EE" w:rsidTr="00A46235">
        <w:tc>
          <w:tcPr>
            <w:tcW w:w="9622" w:type="dxa"/>
            <w:gridSpan w:val="3"/>
            <w:tcBorders>
              <w:left w:val="nil"/>
              <w:bottom w:val="nil"/>
              <w:right w:val="nil"/>
            </w:tcBorders>
          </w:tcPr>
          <w:p w:rsidR="00A46235" w:rsidRPr="001D17EE" w:rsidRDefault="00A46235" w:rsidP="00A46235">
            <w:pPr>
              <w:spacing w:after="0" w:line="240" w:lineRule="auto"/>
              <w:rPr>
                <w:rFonts w:ascii="Arial" w:hAnsi="Arial" w:cs="Arial"/>
                <w:sz w:val="18"/>
                <w:szCs w:val="18"/>
              </w:rPr>
            </w:pPr>
            <w:r w:rsidRPr="001D17EE">
              <w:rPr>
                <w:rFonts w:ascii="Arial" w:hAnsi="Arial" w:cs="Arial"/>
                <w:sz w:val="18"/>
                <w:szCs w:val="18"/>
              </w:rPr>
              <w:t>Table 5.2 Course specification</w:t>
            </w:r>
          </w:p>
        </w:tc>
      </w:tr>
    </w:tbl>
    <w:p w:rsidR="0013277B" w:rsidRDefault="0013277B">
      <w:r>
        <w:br w:type="page"/>
      </w:r>
    </w:p>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366"/>
        <w:gridCol w:w="258"/>
        <w:gridCol w:w="1116"/>
        <w:gridCol w:w="516"/>
        <w:gridCol w:w="714"/>
        <w:gridCol w:w="1031"/>
        <w:gridCol w:w="1341"/>
        <w:gridCol w:w="425"/>
        <w:gridCol w:w="691"/>
        <w:gridCol w:w="1109"/>
      </w:tblGrid>
      <w:tr w:rsidR="004F42D6" w:rsidRPr="00ED1D15" w:rsidTr="008940CB">
        <w:trPr>
          <w:trHeight w:val="420"/>
        </w:trPr>
        <w:tc>
          <w:tcPr>
            <w:tcW w:w="2092" w:type="dxa"/>
            <w:gridSpan w:val="2"/>
            <w:shd w:val="clear" w:color="auto" w:fill="C2D69B"/>
            <w:vAlign w:val="center"/>
          </w:tcPr>
          <w:p w:rsidR="004F42D6" w:rsidRPr="00ED1D15" w:rsidRDefault="004F42D6" w:rsidP="008940CB">
            <w:pPr>
              <w:spacing w:after="0" w:line="240" w:lineRule="auto"/>
              <w:rPr>
                <w:rFonts w:ascii="Arial" w:hAnsi="Arial" w:cs="Arial"/>
                <w:sz w:val="16"/>
                <w:szCs w:val="16"/>
              </w:rPr>
            </w:pPr>
            <w:r w:rsidRPr="00ED1D15">
              <w:rPr>
                <w:rFonts w:ascii="Arial" w:hAnsi="Arial" w:cs="Arial"/>
                <w:sz w:val="16"/>
                <w:szCs w:val="16"/>
              </w:rPr>
              <w:lastRenderedPageBreak/>
              <w:t>Course:</w:t>
            </w:r>
          </w:p>
        </w:tc>
        <w:tc>
          <w:tcPr>
            <w:tcW w:w="7530" w:type="dxa"/>
            <w:gridSpan w:val="9"/>
            <w:vMerge w:val="restart"/>
            <w:shd w:val="clear" w:color="auto" w:fill="auto"/>
            <w:vAlign w:val="center"/>
          </w:tcPr>
          <w:p w:rsidR="004F42D6" w:rsidRPr="00ED1D15" w:rsidRDefault="004F42D6" w:rsidP="008940CB">
            <w:pPr>
              <w:spacing w:after="0" w:line="240" w:lineRule="auto"/>
              <w:jc w:val="center"/>
              <w:rPr>
                <w:rFonts w:ascii="Arial" w:hAnsi="Arial" w:cs="Arial"/>
                <w:i/>
                <w:sz w:val="18"/>
                <w:szCs w:val="18"/>
              </w:rPr>
            </w:pPr>
            <w:r w:rsidRPr="00ED1D15">
              <w:rPr>
                <w:b/>
              </w:rPr>
              <w:t xml:space="preserve">Pesticides 2  </w:t>
            </w:r>
          </w:p>
        </w:tc>
      </w:tr>
      <w:tr w:rsidR="004F42D6" w:rsidRPr="00ED1D15" w:rsidTr="008940CB">
        <w:tc>
          <w:tcPr>
            <w:tcW w:w="2092" w:type="dxa"/>
            <w:gridSpan w:val="2"/>
            <w:shd w:val="clear" w:color="auto" w:fill="auto"/>
            <w:vAlign w:val="center"/>
          </w:tcPr>
          <w:p w:rsidR="004F42D6" w:rsidRPr="00ED1D15" w:rsidRDefault="004F42D6" w:rsidP="008940CB">
            <w:pPr>
              <w:spacing w:after="0" w:line="240" w:lineRule="auto"/>
              <w:rPr>
                <w:rFonts w:ascii="Arial" w:hAnsi="Arial" w:cs="Arial"/>
                <w:sz w:val="16"/>
                <w:szCs w:val="16"/>
              </w:rPr>
            </w:pPr>
            <w:r w:rsidRPr="00ED1D15">
              <w:rPr>
                <w:rFonts w:ascii="Arial" w:hAnsi="Arial" w:cs="Arial"/>
                <w:sz w:val="16"/>
                <w:szCs w:val="16"/>
              </w:rPr>
              <w:t>Course id:</w:t>
            </w:r>
            <w:r>
              <w:rPr>
                <w:rFonts w:ascii="Arial" w:hAnsi="Arial" w:cs="Arial"/>
                <w:sz w:val="16"/>
                <w:szCs w:val="16"/>
              </w:rPr>
              <w:t xml:space="preserve"> 3OAG7O30</w:t>
            </w:r>
          </w:p>
        </w:tc>
        <w:tc>
          <w:tcPr>
            <w:tcW w:w="7530" w:type="dxa"/>
            <w:gridSpan w:val="9"/>
            <w:vMerge/>
            <w:shd w:val="clear" w:color="auto" w:fill="auto"/>
          </w:tcPr>
          <w:p w:rsidR="004F42D6" w:rsidRPr="00ED1D15" w:rsidRDefault="004F42D6" w:rsidP="008940CB">
            <w:pPr>
              <w:spacing w:after="0" w:line="240" w:lineRule="auto"/>
            </w:pPr>
          </w:p>
        </w:tc>
      </w:tr>
      <w:tr w:rsidR="004F42D6" w:rsidRPr="00ED1D15" w:rsidTr="008940CB">
        <w:tc>
          <w:tcPr>
            <w:tcW w:w="2092" w:type="dxa"/>
            <w:gridSpan w:val="2"/>
            <w:shd w:val="clear" w:color="auto" w:fill="auto"/>
            <w:vAlign w:val="center"/>
          </w:tcPr>
          <w:p w:rsidR="004F42D6" w:rsidRPr="00ED1D15" w:rsidRDefault="004F42D6" w:rsidP="008940CB">
            <w:pPr>
              <w:spacing w:after="0" w:line="240" w:lineRule="auto"/>
              <w:rPr>
                <w:rFonts w:ascii="Arial" w:hAnsi="Arial" w:cs="Arial"/>
                <w:sz w:val="16"/>
                <w:szCs w:val="16"/>
              </w:rPr>
            </w:pPr>
            <w:r w:rsidRPr="00ED1D15">
              <w:rPr>
                <w:rFonts w:ascii="Arial" w:hAnsi="Arial" w:cs="Arial"/>
                <w:sz w:val="16"/>
                <w:szCs w:val="16"/>
              </w:rPr>
              <w:t>Number of ECTS: 5</w:t>
            </w:r>
          </w:p>
        </w:tc>
        <w:tc>
          <w:tcPr>
            <w:tcW w:w="7530" w:type="dxa"/>
            <w:gridSpan w:val="9"/>
            <w:vMerge/>
            <w:shd w:val="clear" w:color="auto" w:fill="auto"/>
          </w:tcPr>
          <w:p w:rsidR="004F42D6" w:rsidRPr="00ED1D15" w:rsidRDefault="004F42D6" w:rsidP="008940CB">
            <w:pPr>
              <w:spacing w:after="0" w:line="240" w:lineRule="auto"/>
            </w:pPr>
          </w:p>
        </w:tc>
      </w:tr>
      <w:tr w:rsidR="004F42D6" w:rsidRPr="00ED1D15" w:rsidTr="008940CB">
        <w:tc>
          <w:tcPr>
            <w:tcW w:w="2092" w:type="dxa"/>
            <w:gridSpan w:val="2"/>
            <w:shd w:val="clear" w:color="auto" w:fill="auto"/>
            <w:vAlign w:val="center"/>
          </w:tcPr>
          <w:p w:rsidR="004F42D6" w:rsidRPr="00ED1D15" w:rsidRDefault="004F42D6" w:rsidP="008940CB">
            <w:pPr>
              <w:spacing w:after="0" w:line="240" w:lineRule="auto"/>
              <w:rPr>
                <w:rFonts w:ascii="Arial" w:hAnsi="Arial" w:cs="Arial"/>
                <w:sz w:val="16"/>
                <w:szCs w:val="16"/>
              </w:rPr>
            </w:pPr>
            <w:r w:rsidRPr="00ED1D15">
              <w:rPr>
                <w:rFonts w:ascii="Arial" w:hAnsi="Arial" w:cs="Arial"/>
                <w:sz w:val="16"/>
                <w:szCs w:val="16"/>
              </w:rPr>
              <w:t>Teacher:</w:t>
            </w:r>
          </w:p>
        </w:tc>
        <w:tc>
          <w:tcPr>
            <w:tcW w:w="7530" w:type="dxa"/>
            <w:gridSpan w:val="9"/>
            <w:shd w:val="clear" w:color="auto" w:fill="auto"/>
          </w:tcPr>
          <w:p w:rsidR="004F42D6" w:rsidRPr="007D6688" w:rsidRDefault="004F42D6" w:rsidP="008940CB">
            <w:pPr>
              <w:spacing w:after="0" w:line="240" w:lineRule="auto"/>
              <w:rPr>
                <w:sz w:val="16"/>
                <w:szCs w:val="16"/>
              </w:rPr>
            </w:pPr>
            <w:r w:rsidRPr="007D6688">
              <w:rPr>
                <w:sz w:val="16"/>
                <w:szCs w:val="16"/>
              </w:rPr>
              <w:t>Prof. Marija Zgomba, Prof. Maja Meseldzija, Prof Bojan Konstantinovic, Msc Dusan Marinkovic</w:t>
            </w:r>
          </w:p>
        </w:tc>
      </w:tr>
      <w:tr w:rsidR="004F42D6" w:rsidRPr="00ED1D15" w:rsidTr="008940CB">
        <w:tc>
          <w:tcPr>
            <w:tcW w:w="2092" w:type="dxa"/>
            <w:gridSpan w:val="2"/>
            <w:tcBorders>
              <w:bottom w:val="single" w:sz="4" w:space="0" w:color="auto"/>
            </w:tcBorders>
            <w:shd w:val="clear" w:color="auto" w:fill="auto"/>
            <w:vAlign w:val="center"/>
          </w:tcPr>
          <w:p w:rsidR="004F42D6" w:rsidRPr="00ED1D15" w:rsidRDefault="004F42D6" w:rsidP="008940CB">
            <w:pPr>
              <w:spacing w:after="0" w:line="240" w:lineRule="auto"/>
              <w:rPr>
                <w:rFonts w:ascii="Arial" w:hAnsi="Arial" w:cs="Arial"/>
                <w:sz w:val="16"/>
                <w:szCs w:val="16"/>
              </w:rPr>
            </w:pPr>
            <w:r w:rsidRPr="00ED1D15">
              <w:rPr>
                <w:rFonts w:ascii="Arial" w:hAnsi="Arial" w:cs="Arial"/>
                <w:sz w:val="16"/>
                <w:szCs w:val="16"/>
              </w:rPr>
              <w:t>Course status</w:t>
            </w:r>
          </w:p>
        </w:tc>
        <w:tc>
          <w:tcPr>
            <w:tcW w:w="7530" w:type="dxa"/>
            <w:gridSpan w:val="9"/>
            <w:tcBorders>
              <w:bottom w:val="single" w:sz="4" w:space="0" w:color="auto"/>
            </w:tcBorders>
            <w:shd w:val="clear" w:color="auto" w:fill="auto"/>
          </w:tcPr>
          <w:p w:rsidR="004F42D6" w:rsidRPr="00ED1D15" w:rsidRDefault="004F42D6" w:rsidP="008940CB">
            <w:pPr>
              <w:spacing w:after="0" w:line="240" w:lineRule="auto"/>
            </w:pPr>
            <w:r w:rsidRPr="00ED1D15">
              <w:rPr>
                <w:sz w:val="18"/>
                <w:szCs w:val="18"/>
              </w:rPr>
              <w:t>Mandatory</w:t>
            </w:r>
          </w:p>
        </w:tc>
      </w:tr>
      <w:tr w:rsidR="004F42D6" w:rsidRPr="00ED1D15" w:rsidTr="008940CB">
        <w:trPr>
          <w:trHeight w:val="227"/>
        </w:trPr>
        <w:tc>
          <w:tcPr>
            <w:tcW w:w="9622" w:type="dxa"/>
            <w:gridSpan w:val="11"/>
            <w:tcBorders>
              <w:bottom w:val="single" w:sz="4" w:space="0" w:color="auto"/>
            </w:tcBorders>
            <w:shd w:val="clear" w:color="auto" w:fill="C2D69B"/>
            <w:vAlign w:val="center"/>
          </w:tcPr>
          <w:p w:rsidR="004F42D6" w:rsidRPr="00ED1D15" w:rsidRDefault="004F42D6" w:rsidP="008940CB">
            <w:pPr>
              <w:spacing w:after="0" w:line="240" w:lineRule="auto"/>
              <w:rPr>
                <w:rFonts w:ascii="Arial" w:hAnsi="Arial" w:cs="Arial"/>
                <w:sz w:val="16"/>
                <w:szCs w:val="16"/>
              </w:rPr>
            </w:pPr>
            <w:r w:rsidRPr="00ED1D15">
              <w:rPr>
                <w:rFonts w:ascii="Arial" w:hAnsi="Arial" w:cs="Arial"/>
                <w:sz w:val="16"/>
                <w:szCs w:val="16"/>
              </w:rPr>
              <w:t>Number of active teaching classes (weekly)</w:t>
            </w:r>
          </w:p>
        </w:tc>
      </w:tr>
      <w:tr w:rsidR="004F42D6" w:rsidRPr="00ED1D15" w:rsidTr="008940CB">
        <w:trPr>
          <w:trHeight w:val="227"/>
        </w:trPr>
        <w:tc>
          <w:tcPr>
            <w:tcW w:w="2092" w:type="dxa"/>
            <w:gridSpan w:val="2"/>
            <w:tcBorders>
              <w:bottom w:val="single" w:sz="4" w:space="0" w:color="auto"/>
            </w:tcBorders>
            <w:shd w:val="clear" w:color="auto" w:fill="auto"/>
            <w:vAlign w:val="center"/>
          </w:tcPr>
          <w:p w:rsidR="004F42D6" w:rsidRPr="00ED1D15" w:rsidRDefault="004F42D6" w:rsidP="008940CB">
            <w:pPr>
              <w:spacing w:after="0" w:line="240" w:lineRule="auto"/>
              <w:jc w:val="center"/>
              <w:rPr>
                <w:rFonts w:ascii="Arial" w:hAnsi="Arial" w:cs="Arial"/>
                <w:sz w:val="16"/>
                <w:szCs w:val="16"/>
              </w:rPr>
            </w:pPr>
            <w:r w:rsidRPr="00ED1D15">
              <w:rPr>
                <w:rFonts w:ascii="Arial" w:hAnsi="Arial" w:cs="Arial"/>
                <w:sz w:val="16"/>
                <w:szCs w:val="16"/>
              </w:rPr>
              <w:t>Lectures:2</w:t>
            </w:r>
          </w:p>
        </w:tc>
        <w:tc>
          <w:tcPr>
            <w:tcW w:w="1985" w:type="dxa"/>
            <w:gridSpan w:val="3"/>
            <w:tcBorders>
              <w:bottom w:val="single" w:sz="4" w:space="0" w:color="auto"/>
            </w:tcBorders>
            <w:shd w:val="clear" w:color="auto" w:fill="auto"/>
            <w:vAlign w:val="center"/>
          </w:tcPr>
          <w:p w:rsidR="004F42D6" w:rsidRPr="00ED1D15" w:rsidRDefault="004F42D6" w:rsidP="008940CB">
            <w:pPr>
              <w:spacing w:after="0" w:line="240" w:lineRule="auto"/>
              <w:jc w:val="center"/>
              <w:rPr>
                <w:rFonts w:ascii="Arial" w:hAnsi="Arial" w:cs="Arial"/>
                <w:sz w:val="16"/>
                <w:szCs w:val="16"/>
              </w:rPr>
            </w:pPr>
            <w:r w:rsidRPr="00ED1D15">
              <w:rPr>
                <w:rFonts w:ascii="Arial" w:hAnsi="Arial" w:cs="Arial"/>
                <w:sz w:val="16"/>
                <w:szCs w:val="16"/>
              </w:rPr>
              <w:t>Practical classes:2</w:t>
            </w:r>
          </w:p>
        </w:tc>
        <w:tc>
          <w:tcPr>
            <w:tcW w:w="1843" w:type="dxa"/>
            <w:gridSpan w:val="2"/>
            <w:tcBorders>
              <w:bottom w:val="single" w:sz="4" w:space="0" w:color="auto"/>
            </w:tcBorders>
            <w:shd w:val="clear" w:color="auto" w:fill="auto"/>
            <w:vAlign w:val="center"/>
          </w:tcPr>
          <w:p w:rsidR="004F42D6" w:rsidRPr="00ED1D15" w:rsidRDefault="004F42D6" w:rsidP="008940CB">
            <w:pPr>
              <w:spacing w:after="0" w:line="240" w:lineRule="auto"/>
              <w:jc w:val="center"/>
              <w:rPr>
                <w:rFonts w:ascii="Arial" w:hAnsi="Arial" w:cs="Arial"/>
                <w:sz w:val="16"/>
                <w:szCs w:val="16"/>
              </w:rPr>
            </w:pPr>
            <w:r w:rsidRPr="00ED1D15">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4F42D6" w:rsidRPr="00ED1D15" w:rsidRDefault="004F42D6" w:rsidP="008940CB">
            <w:pPr>
              <w:spacing w:after="0" w:line="240" w:lineRule="auto"/>
              <w:jc w:val="center"/>
              <w:rPr>
                <w:rFonts w:ascii="Arial" w:hAnsi="Arial" w:cs="Arial"/>
                <w:sz w:val="16"/>
                <w:szCs w:val="16"/>
              </w:rPr>
            </w:pPr>
            <w:r w:rsidRPr="00ED1D15">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4F42D6" w:rsidRPr="00ED1D15" w:rsidRDefault="004F42D6" w:rsidP="008940CB">
            <w:pPr>
              <w:spacing w:after="0" w:line="240" w:lineRule="auto"/>
              <w:jc w:val="center"/>
              <w:rPr>
                <w:rFonts w:ascii="Arial" w:hAnsi="Arial" w:cs="Arial"/>
                <w:sz w:val="16"/>
                <w:szCs w:val="16"/>
              </w:rPr>
            </w:pPr>
            <w:r w:rsidRPr="00ED1D15">
              <w:rPr>
                <w:rFonts w:ascii="Arial" w:hAnsi="Arial" w:cs="Arial"/>
                <w:sz w:val="16"/>
                <w:szCs w:val="16"/>
              </w:rPr>
              <w:t>Other classes:-</w:t>
            </w:r>
          </w:p>
        </w:tc>
      </w:tr>
      <w:tr w:rsidR="004F42D6" w:rsidRPr="00ED1D15" w:rsidTr="008940CB">
        <w:tc>
          <w:tcPr>
            <w:tcW w:w="2092" w:type="dxa"/>
            <w:gridSpan w:val="2"/>
            <w:shd w:val="clear" w:color="auto" w:fill="C2D69B"/>
            <w:vAlign w:val="center"/>
          </w:tcPr>
          <w:p w:rsidR="004F42D6" w:rsidRPr="00ED1D15" w:rsidRDefault="004F42D6" w:rsidP="008940CB">
            <w:pPr>
              <w:spacing w:after="0" w:line="240" w:lineRule="auto"/>
              <w:rPr>
                <w:rFonts w:ascii="Arial" w:hAnsi="Arial" w:cs="Arial"/>
                <w:sz w:val="16"/>
                <w:szCs w:val="16"/>
              </w:rPr>
            </w:pPr>
            <w:r w:rsidRPr="00ED1D15">
              <w:rPr>
                <w:rFonts w:ascii="Arial" w:hAnsi="Arial" w:cs="Arial"/>
                <w:sz w:val="16"/>
                <w:szCs w:val="16"/>
              </w:rPr>
              <w:t>Precondition courses</w:t>
            </w:r>
          </w:p>
        </w:tc>
        <w:tc>
          <w:tcPr>
            <w:tcW w:w="7530" w:type="dxa"/>
            <w:gridSpan w:val="9"/>
            <w:shd w:val="clear" w:color="auto" w:fill="C2D69B"/>
            <w:vAlign w:val="center"/>
          </w:tcPr>
          <w:p w:rsidR="004F42D6" w:rsidRPr="00ED1D15" w:rsidRDefault="004F42D6" w:rsidP="008940CB">
            <w:pPr>
              <w:spacing w:after="0" w:line="240" w:lineRule="auto"/>
              <w:rPr>
                <w:rFonts w:ascii="Arial" w:hAnsi="Arial" w:cs="Arial"/>
                <w:sz w:val="18"/>
                <w:szCs w:val="18"/>
              </w:rPr>
            </w:pPr>
            <w:r w:rsidRPr="00ED1D15">
              <w:rPr>
                <w:rFonts w:ascii="Arial" w:hAnsi="Arial" w:cs="Arial"/>
                <w:sz w:val="18"/>
                <w:szCs w:val="18"/>
              </w:rPr>
              <w:t>Pesticides</w:t>
            </w:r>
          </w:p>
        </w:tc>
      </w:tr>
      <w:tr w:rsidR="004F42D6" w:rsidRPr="007D6688" w:rsidTr="008940CB">
        <w:tc>
          <w:tcPr>
            <w:tcW w:w="9622" w:type="dxa"/>
            <w:gridSpan w:val="11"/>
            <w:shd w:val="clear" w:color="auto" w:fill="auto"/>
          </w:tcPr>
          <w:p w:rsidR="004F42D6" w:rsidRPr="007D6688" w:rsidRDefault="004F42D6" w:rsidP="004F42D6">
            <w:pPr>
              <w:pStyle w:val="ListParagraph"/>
              <w:numPr>
                <w:ilvl w:val="0"/>
                <w:numId w:val="1"/>
              </w:numPr>
              <w:spacing w:after="0" w:line="240" w:lineRule="auto"/>
              <w:ind w:left="284" w:hanging="284"/>
              <w:rPr>
                <w:rFonts w:ascii="Arial" w:hAnsi="Arial" w:cs="Arial"/>
                <w:sz w:val="16"/>
                <w:szCs w:val="16"/>
              </w:rPr>
            </w:pPr>
            <w:r w:rsidRPr="007D6688">
              <w:rPr>
                <w:rFonts w:ascii="Arial" w:hAnsi="Arial" w:cs="Arial"/>
                <w:sz w:val="16"/>
                <w:szCs w:val="16"/>
              </w:rPr>
              <w:t>Educational goal:</w:t>
            </w:r>
            <w:r>
              <w:rPr>
                <w:rFonts w:ascii="Arial" w:hAnsi="Arial" w:cs="Arial"/>
                <w:sz w:val="16"/>
                <w:szCs w:val="16"/>
              </w:rPr>
              <w:t xml:space="preserve"> </w:t>
            </w:r>
            <w:r w:rsidRPr="007D6688">
              <w:rPr>
                <w:rStyle w:val="hps"/>
                <w:rFonts w:ascii="Arial" w:hAnsi="Arial" w:cs="Arial"/>
                <w:sz w:val="16"/>
                <w:szCs w:val="16"/>
              </w:rPr>
              <w:t>The aim</w:t>
            </w:r>
            <w:r w:rsidRPr="007D6688">
              <w:rPr>
                <w:rFonts w:ascii="Arial" w:hAnsi="Arial" w:cs="Arial"/>
                <w:sz w:val="16"/>
                <w:szCs w:val="16"/>
              </w:rPr>
              <w:t xml:space="preserve"> </w:t>
            </w:r>
            <w:r w:rsidRPr="007D6688">
              <w:rPr>
                <w:rStyle w:val="hps"/>
                <w:rFonts w:ascii="Arial" w:hAnsi="Arial" w:cs="Arial"/>
                <w:sz w:val="16"/>
                <w:szCs w:val="16"/>
              </w:rPr>
              <w:t>of the course is</w:t>
            </w:r>
            <w:r w:rsidRPr="007D6688">
              <w:rPr>
                <w:rFonts w:ascii="Arial" w:hAnsi="Arial" w:cs="Arial"/>
                <w:sz w:val="16"/>
                <w:szCs w:val="16"/>
              </w:rPr>
              <w:t xml:space="preserve"> </w:t>
            </w:r>
            <w:r w:rsidRPr="007D6688">
              <w:rPr>
                <w:rStyle w:val="hps"/>
                <w:rFonts w:ascii="Arial" w:hAnsi="Arial" w:cs="Arial"/>
                <w:sz w:val="16"/>
                <w:szCs w:val="16"/>
              </w:rPr>
              <w:t>to provide students</w:t>
            </w:r>
            <w:r w:rsidRPr="007D6688">
              <w:rPr>
                <w:rFonts w:ascii="Arial" w:hAnsi="Arial" w:cs="Arial"/>
                <w:sz w:val="16"/>
                <w:szCs w:val="16"/>
              </w:rPr>
              <w:t xml:space="preserve"> with </w:t>
            </w:r>
            <w:r w:rsidRPr="007D6688">
              <w:rPr>
                <w:rStyle w:val="hps"/>
                <w:rFonts w:ascii="Arial" w:hAnsi="Arial" w:cs="Arial"/>
                <w:sz w:val="16"/>
                <w:szCs w:val="16"/>
              </w:rPr>
              <w:t>basic knowledge of</w:t>
            </w:r>
            <w:r w:rsidRPr="007D6688">
              <w:rPr>
                <w:rFonts w:ascii="Arial" w:hAnsi="Arial" w:cs="Arial"/>
                <w:sz w:val="16"/>
                <w:szCs w:val="16"/>
              </w:rPr>
              <w:t xml:space="preserve"> </w:t>
            </w:r>
            <w:r w:rsidRPr="007D6688">
              <w:rPr>
                <w:rStyle w:val="hps"/>
                <w:rFonts w:ascii="Arial" w:hAnsi="Arial" w:cs="Arial"/>
                <w:sz w:val="16"/>
                <w:szCs w:val="16"/>
              </w:rPr>
              <w:t>biocides</w:t>
            </w:r>
            <w:r w:rsidRPr="007D6688">
              <w:rPr>
                <w:rFonts w:ascii="Arial" w:hAnsi="Arial" w:cs="Arial"/>
                <w:sz w:val="16"/>
                <w:szCs w:val="16"/>
              </w:rPr>
              <w:t xml:space="preserve">: </w:t>
            </w:r>
            <w:r w:rsidRPr="007D6688">
              <w:rPr>
                <w:rStyle w:val="hps"/>
                <w:rFonts w:ascii="Arial" w:hAnsi="Arial" w:cs="Arial"/>
                <w:sz w:val="16"/>
                <w:szCs w:val="16"/>
              </w:rPr>
              <w:t>biological</w:t>
            </w:r>
            <w:r w:rsidRPr="007D6688">
              <w:rPr>
                <w:rFonts w:ascii="Arial" w:hAnsi="Arial" w:cs="Arial"/>
                <w:sz w:val="16"/>
                <w:szCs w:val="16"/>
              </w:rPr>
              <w:t xml:space="preserve"> </w:t>
            </w:r>
            <w:r w:rsidRPr="007D6688">
              <w:rPr>
                <w:rStyle w:val="hps"/>
                <w:rFonts w:ascii="Arial" w:hAnsi="Arial" w:cs="Arial"/>
                <w:sz w:val="16"/>
                <w:szCs w:val="16"/>
              </w:rPr>
              <w:t>efficacy</w:t>
            </w:r>
            <w:r w:rsidRPr="007D6688">
              <w:rPr>
                <w:rFonts w:ascii="Arial" w:hAnsi="Arial" w:cs="Arial"/>
                <w:sz w:val="16"/>
                <w:szCs w:val="16"/>
              </w:rPr>
              <w:t xml:space="preserve">, </w:t>
            </w:r>
            <w:proofErr w:type="gramStart"/>
            <w:r w:rsidRPr="007D6688">
              <w:rPr>
                <w:rStyle w:val="hps"/>
                <w:rFonts w:ascii="Arial" w:hAnsi="Arial" w:cs="Arial"/>
                <w:sz w:val="16"/>
                <w:szCs w:val="16"/>
              </w:rPr>
              <w:t>phytotoxicity</w:t>
            </w:r>
            <w:r w:rsidRPr="007D6688">
              <w:rPr>
                <w:rFonts w:ascii="Arial" w:hAnsi="Arial" w:cs="Arial"/>
                <w:sz w:val="16"/>
                <w:szCs w:val="16"/>
              </w:rPr>
              <w:t xml:space="preserve">  </w:t>
            </w:r>
            <w:r w:rsidRPr="007D6688">
              <w:rPr>
                <w:rStyle w:val="hps"/>
                <w:rFonts w:ascii="Arial" w:hAnsi="Arial" w:cs="Arial"/>
                <w:sz w:val="16"/>
                <w:szCs w:val="16"/>
              </w:rPr>
              <w:t>risk</w:t>
            </w:r>
            <w:proofErr w:type="gramEnd"/>
            <w:r w:rsidRPr="007D6688">
              <w:rPr>
                <w:rStyle w:val="hps"/>
                <w:rFonts w:ascii="Arial" w:hAnsi="Arial" w:cs="Arial"/>
                <w:sz w:val="16"/>
                <w:szCs w:val="16"/>
              </w:rPr>
              <w:t xml:space="preserve"> assessment</w:t>
            </w:r>
            <w:r w:rsidRPr="007D6688">
              <w:rPr>
                <w:rFonts w:ascii="Arial" w:hAnsi="Arial" w:cs="Arial"/>
                <w:sz w:val="16"/>
                <w:szCs w:val="16"/>
              </w:rPr>
              <w:t xml:space="preserve"> </w:t>
            </w:r>
            <w:r w:rsidRPr="007D6688">
              <w:rPr>
                <w:rStyle w:val="hps"/>
                <w:rFonts w:ascii="Arial" w:hAnsi="Arial" w:cs="Arial"/>
                <w:sz w:val="16"/>
                <w:szCs w:val="16"/>
              </w:rPr>
              <w:t>and the</w:t>
            </w:r>
            <w:r w:rsidRPr="007D6688">
              <w:rPr>
                <w:rFonts w:ascii="Arial" w:hAnsi="Arial" w:cs="Arial"/>
                <w:sz w:val="16"/>
                <w:szCs w:val="16"/>
              </w:rPr>
              <w:t xml:space="preserve"> </w:t>
            </w:r>
            <w:r w:rsidRPr="007D6688">
              <w:rPr>
                <w:rStyle w:val="hps"/>
                <w:rFonts w:ascii="Arial" w:hAnsi="Arial" w:cs="Arial"/>
                <w:sz w:val="16"/>
                <w:szCs w:val="16"/>
              </w:rPr>
              <w:t>implementation of</w:t>
            </w:r>
            <w:r w:rsidRPr="007D6688">
              <w:rPr>
                <w:rFonts w:ascii="Arial" w:hAnsi="Arial" w:cs="Arial"/>
                <w:sz w:val="16"/>
                <w:szCs w:val="16"/>
              </w:rPr>
              <w:t xml:space="preserve"> the sound strategy.</w:t>
            </w:r>
          </w:p>
        </w:tc>
      </w:tr>
      <w:tr w:rsidR="004F42D6" w:rsidRPr="007D6688" w:rsidTr="008940CB">
        <w:tc>
          <w:tcPr>
            <w:tcW w:w="9622" w:type="dxa"/>
            <w:gridSpan w:val="11"/>
            <w:shd w:val="clear" w:color="auto" w:fill="auto"/>
          </w:tcPr>
          <w:p w:rsidR="004F42D6" w:rsidRPr="007D6688" w:rsidRDefault="004F42D6" w:rsidP="004F42D6">
            <w:pPr>
              <w:pStyle w:val="ListParagraph"/>
              <w:numPr>
                <w:ilvl w:val="0"/>
                <w:numId w:val="1"/>
              </w:numPr>
              <w:spacing w:after="0" w:line="240" w:lineRule="auto"/>
              <w:ind w:left="284" w:hanging="284"/>
              <w:rPr>
                <w:rFonts w:ascii="Arial" w:hAnsi="Arial" w:cs="Arial"/>
                <w:sz w:val="16"/>
                <w:szCs w:val="16"/>
              </w:rPr>
            </w:pPr>
            <w:r w:rsidRPr="007D6688">
              <w:rPr>
                <w:rFonts w:ascii="Arial" w:hAnsi="Arial" w:cs="Arial"/>
                <w:sz w:val="16"/>
                <w:szCs w:val="16"/>
              </w:rPr>
              <w:t>Educational outcomes</w:t>
            </w:r>
          </w:p>
          <w:p w:rsidR="004F42D6" w:rsidRPr="007D6688" w:rsidRDefault="004F42D6" w:rsidP="008940CB">
            <w:pPr>
              <w:spacing w:after="0" w:line="240" w:lineRule="auto"/>
              <w:rPr>
                <w:rFonts w:ascii="Arial" w:hAnsi="Arial" w:cs="Arial"/>
                <w:sz w:val="16"/>
                <w:szCs w:val="16"/>
                <w:highlight w:val="yellow"/>
              </w:rPr>
            </w:pPr>
            <w:r w:rsidRPr="007D6688">
              <w:rPr>
                <w:rStyle w:val="hps"/>
                <w:rFonts w:ascii="Arial" w:hAnsi="Arial" w:cs="Arial"/>
                <w:sz w:val="16"/>
                <w:szCs w:val="16"/>
              </w:rPr>
              <w:t>The acquired</w:t>
            </w:r>
            <w:r w:rsidRPr="007D6688">
              <w:rPr>
                <w:rFonts w:ascii="Arial" w:hAnsi="Arial" w:cs="Arial"/>
                <w:sz w:val="16"/>
                <w:szCs w:val="16"/>
              </w:rPr>
              <w:t xml:space="preserve"> </w:t>
            </w:r>
            <w:r w:rsidRPr="007D6688">
              <w:rPr>
                <w:rStyle w:val="hps"/>
                <w:rFonts w:ascii="Arial" w:hAnsi="Arial" w:cs="Arial"/>
                <w:sz w:val="16"/>
                <w:szCs w:val="16"/>
              </w:rPr>
              <w:t>knowledge</w:t>
            </w:r>
            <w:r w:rsidRPr="007D6688">
              <w:rPr>
                <w:rFonts w:ascii="Arial" w:hAnsi="Arial" w:cs="Arial"/>
                <w:sz w:val="16"/>
                <w:szCs w:val="16"/>
              </w:rPr>
              <w:t xml:space="preserve"> </w:t>
            </w:r>
            <w:r w:rsidRPr="007D6688">
              <w:rPr>
                <w:rStyle w:val="hps"/>
                <w:rFonts w:ascii="Arial" w:hAnsi="Arial" w:cs="Arial"/>
                <w:sz w:val="16"/>
                <w:szCs w:val="16"/>
              </w:rPr>
              <w:t>will contribute</w:t>
            </w:r>
            <w:r w:rsidRPr="007D6688">
              <w:rPr>
                <w:rFonts w:ascii="Arial" w:hAnsi="Arial" w:cs="Arial"/>
                <w:sz w:val="16"/>
                <w:szCs w:val="16"/>
              </w:rPr>
              <w:t xml:space="preserve"> </w:t>
            </w:r>
            <w:r w:rsidRPr="007D6688">
              <w:rPr>
                <w:rStyle w:val="hps"/>
                <w:rFonts w:ascii="Arial" w:hAnsi="Arial" w:cs="Arial"/>
                <w:sz w:val="16"/>
                <w:szCs w:val="16"/>
              </w:rPr>
              <w:t>to a better knowledge</w:t>
            </w:r>
            <w:r w:rsidRPr="007D6688">
              <w:rPr>
                <w:rFonts w:ascii="Arial" w:hAnsi="Arial" w:cs="Arial"/>
                <w:sz w:val="16"/>
                <w:szCs w:val="16"/>
              </w:rPr>
              <w:t xml:space="preserve"> </w:t>
            </w:r>
            <w:r w:rsidRPr="007D6688">
              <w:rPr>
                <w:rStyle w:val="hps"/>
                <w:rFonts w:ascii="Arial" w:hAnsi="Arial" w:cs="Arial"/>
                <w:sz w:val="16"/>
                <w:szCs w:val="16"/>
              </w:rPr>
              <w:t>of biocides</w:t>
            </w:r>
            <w:r w:rsidRPr="007D6688">
              <w:rPr>
                <w:rFonts w:ascii="Arial" w:hAnsi="Arial" w:cs="Arial"/>
                <w:sz w:val="16"/>
                <w:szCs w:val="16"/>
              </w:rPr>
              <w:t xml:space="preserve"> </w:t>
            </w:r>
            <w:r w:rsidRPr="007D6688">
              <w:rPr>
                <w:rStyle w:val="hps"/>
                <w:rFonts w:ascii="Arial" w:hAnsi="Arial" w:cs="Arial"/>
                <w:sz w:val="16"/>
                <w:szCs w:val="16"/>
              </w:rPr>
              <w:t>as a</w:t>
            </w:r>
            <w:r w:rsidRPr="007D6688">
              <w:rPr>
                <w:rFonts w:ascii="Arial" w:hAnsi="Arial" w:cs="Arial"/>
                <w:sz w:val="16"/>
                <w:szCs w:val="16"/>
              </w:rPr>
              <w:t xml:space="preserve"> </w:t>
            </w:r>
            <w:r>
              <w:rPr>
                <w:rStyle w:val="hps"/>
                <w:rFonts w:ascii="Arial" w:hAnsi="Arial" w:cs="Arial"/>
                <w:sz w:val="16"/>
                <w:szCs w:val="16"/>
              </w:rPr>
              <w:t xml:space="preserve">part of the solution to the sound urban and rural environment. The students will recognize differences in toxicity level and the consequences of biocide treatments vs. alternative methods that could be used complementary or as substitutes to conventional products. Students should gain </w:t>
            </w:r>
            <w:r w:rsidRPr="007D6688">
              <w:rPr>
                <w:rStyle w:val="hps"/>
                <w:rFonts w:ascii="Arial" w:hAnsi="Arial" w:cs="Arial"/>
                <w:sz w:val="16"/>
                <w:szCs w:val="16"/>
              </w:rPr>
              <w:t>capability</w:t>
            </w:r>
            <w:r w:rsidRPr="007D6688">
              <w:rPr>
                <w:rFonts w:ascii="Arial" w:hAnsi="Arial" w:cs="Arial"/>
                <w:sz w:val="16"/>
                <w:szCs w:val="16"/>
              </w:rPr>
              <w:t xml:space="preserve"> </w:t>
            </w:r>
            <w:r w:rsidRPr="007D6688">
              <w:rPr>
                <w:rStyle w:val="hps"/>
                <w:rFonts w:ascii="Arial" w:hAnsi="Arial" w:cs="Arial"/>
                <w:sz w:val="16"/>
                <w:szCs w:val="16"/>
              </w:rPr>
              <w:t xml:space="preserve">to work </w:t>
            </w:r>
            <w:r>
              <w:rPr>
                <w:rStyle w:val="hps"/>
                <w:rFonts w:ascii="Arial" w:hAnsi="Arial" w:cs="Arial"/>
                <w:sz w:val="16"/>
                <w:szCs w:val="16"/>
              </w:rPr>
              <w:t xml:space="preserve">with biocides in a view </w:t>
            </w:r>
            <w:proofErr w:type="gramStart"/>
            <w:r>
              <w:rPr>
                <w:rStyle w:val="hps"/>
                <w:rFonts w:ascii="Arial" w:hAnsi="Arial" w:cs="Arial"/>
                <w:sz w:val="16"/>
                <w:szCs w:val="16"/>
              </w:rPr>
              <w:t xml:space="preserve">of </w:t>
            </w:r>
            <w:r w:rsidRPr="007D6688">
              <w:rPr>
                <w:rStyle w:val="hps"/>
                <w:rFonts w:ascii="Arial" w:hAnsi="Arial" w:cs="Arial"/>
                <w:sz w:val="16"/>
                <w:szCs w:val="16"/>
              </w:rPr>
              <w:t xml:space="preserve"> environmental</w:t>
            </w:r>
            <w:proofErr w:type="gramEnd"/>
            <w:r w:rsidRPr="007D6688">
              <w:rPr>
                <w:rStyle w:val="hps"/>
                <w:rFonts w:ascii="Arial" w:hAnsi="Arial" w:cs="Arial"/>
                <w:sz w:val="16"/>
                <w:szCs w:val="16"/>
              </w:rPr>
              <w:t xml:space="preserve"> protection</w:t>
            </w:r>
            <w:r>
              <w:rPr>
                <w:rStyle w:val="hps"/>
                <w:rFonts w:ascii="Arial" w:hAnsi="Arial" w:cs="Arial"/>
                <w:sz w:val="16"/>
                <w:szCs w:val="16"/>
              </w:rPr>
              <w:t>,</w:t>
            </w:r>
            <w:r w:rsidRPr="007D6688">
              <w:rPr>
                <w:rFonts w:ascii="Arial" w:hAnsi="Arial" w:cs="Arial"/>
                <w:sz w:val="16"/>
                <w:szCs w:val="16"/>
              </w:rPr>
              <w:t xml:space="preserve"> </w:t>
            </w:r>
            <w:r w:rsidRPr="007D6688">
              <w:rPr>
                <w:rStyle w:val="hps"/>
                <w:rFonts w:ascii="Arial" w:hAnsi="Arial" w:cs="Arial"/>
                <w:sz w:val="16"/>
                <w:szCs w:val="16"/>
              </w:rPr>
              <w:t>its prese</w:t>
            </w:r>
            <w:r>
              <w:rPr>
                <w:rStyle w:val="hps"/>
                <w:rFonts w:ascii="Arial" w:hAnsi="Arial" w:cs="Arial"/>
                <w:sz w:val="16"/>
                <w:szCs w:val="16"/>
              </w:rPr>
              <w:t xml:space="preserve">rvation and recognition of safe, sustainable and environmentally friendly </w:t>
            </w:r>
            <w:r w:rsidRPr="007D6688">
              <w:rPr>
                <w:rStyle w:val="hps"/>
                <w:rFonts w:ascii="Arial" w:hAnsi="Arial" w:cs="Arial"/>
                <w:sz w:val="16"/>
                <w:szCs w:val="16"/>
              </w:rPr>
              <w:t>products.</w:t>
            </w:r>
          </w:p>
        </w:tc>
      </w:tr>
      <w:tr w:rsidR="004F42D6" w:rsidRPr="007D6688" w:rsidTr="008940CB">
        <w:tc>
          <w:tcPr>
            <w:tcW w:w="9622" w:type="dxa"/>
            <w:gridSpan w:val="11"/>
            <w:shd w:val="clear" w:color="auto" w:fill="auto"/>
          </w:tcPr>
          <w:p w:rsidR="004F42D6" w:rsidRPr="007D6688" w:rsidRDefault="004F42D6" w:rsidP="004F42D6">
            <w:pPr>
              <w:pStyle w:val="ListParagraph"/>
              <w:numPr>
                <w:ilvl w:val="0"/>
                <w:numId w:val="1"/>
              </w:numPr>
              <w:spacing w:after="0" w:line="240" w:lineRule="auto"/>
              <w:ind w:left="284" w:hanging="284"/>
              <w:rPr>
                <w:rFonts w:ascii="Arial" w:hAnsi="Arial" w:cs="Arial"/>
                <w:sz w:val="16"/>
                <w:szCs w:val="16"/>
              </w:rPr>
            </w:pPr>
            <w:r w:rsidRPr="007D6688">
              <w:rPr>
                <w:rFonts w:ascii="Arial" w:hAnsi="Arial" w:cs="Arial"/>
                <w:sz w:val="16"/>
                <w:szCs w:val="16"/>
              </w:rPr>
              <w:t>Course content</w:t>
            </w:r>
          </w:p>
          <w:p w:rsidR="004F42D6" w:rsidRPr="007D6688" w:rsidRDefault="004F42D6" w:rsidP="008940CB">
            <w:pPr>
              <w:spacing w:after="0" w:line="240" w:lineRule="auto"/>
              <w:rPr>
                <w:rStyle w:val="hps"/>
                <w:rFonts w:ascii="Arial" w:hAnsi="Arial" w:cs="Arial"/>
                <w:sz w:val="16"/>
                <w:szCs w:val="16"/>
              </w:rPr>
            </w:pPr>
            <w:r w:rsidRPr="007D6688">
              <w:rPr>
                <w:rFonts w:ascii="Arial" w:hAnsi="Arial" w:cs="Arial"/>
                <w:sz w:val="16"/>
                <w:szCs w:val="16"/>
              </w:rPr>
              <w:t xml:space="preserve">Pesticide application history, classification, forms of </w:t>
            </w:r>
            <w:r>
              <w:rPr>
                <w:rFonts w:ascii="Arial" w:hAnsi="Arial" w:cs="Arial"/>
                <w:sz w:val="16"/>
                <w:szCs w:val="16"/>
              </w:rPr>
              <w:t xml:space="preserve">biocide production, active ingredients </w:t>
            </w:r>
            <w:r w:rsidRPr="007D6688">
              <w:rPr>
                <w:rFonts w:ascii="Arial" w:hAnsi="Arial" w:cs="Arial"/>
                <w:sz w:val="16"/>
                <w:szCs w:val="16"/>
              </w:rPr>
              <w:t xml:space="preserve">in </w:t>
            </w:r>
            <w:r>
              <w:rPr>
                <w:rFonts w:ascii="Arial" w:hAnsi="Arial" w:cs="Arial"/>
                <w:sz w:val="16"/>
                <w:szCs w:val="16"/>
              </w:rPr>
              <w:t xml:space="preserve">biocidal </w:t>
            </w:r>
            <w:r w:rsidRPr="007D6688">
              <w:rPr>
                <w:rFonts w:ascii="Arial" w:hAnsi="Arial" w:cs="Arial"/>
                <w:sz w:val="16"/>
                <w:szCs w:val="16"/>
              </w:rPr>
              <w:t xml:space="preserve">products, physical and chemical properties. The use of pesticides in </w:t>
            </w:r>
            <w:proofErr w:type="gramStart"/>
            <w:r w:rsidRPr="007D6688">
              <w:rPr>
                <w:rFonts w:ascii="Arial" w:hAnsi="Arial" w:cs="Arial"/>
                <w:sz w:val="16"/>
                <w:szCs w:val="16"/>
              </w:rPr>
              <w:t>agriculture</w:t>
            </w:r>
            <w:r>
              <w:rPr>
                <w:rFonts w:ascii="Arial" w:hAnsi="Arial" w:cs="Arial"/>
                <w:sz w:val="16"/>
                <w:szCs w:val="16"/>
              </w:rPr>
              <w:t xml:space="preserve"> </w:t>
            </w:r>
            <w:r w:rsidRPr="007D6688">
              <w:rPr>
                <w:rFonts w:ascii="Arial" w:hAnsi="Arial" w:cs="Arial"/>
                <w:sz w:val="16"/>
                <w:szCs w:val="16"/>
              </w:rPr>
              <w:t xml:space="preserve"> and</w:t>
            </w:r>
            <w:proofErr w:type="gramEnd"/>
            <w:r w:rsidRPr="007D6688">
              <w:rPr>
                <w:rFonts w:ascii="Arial" w:hAnsi="Arial" w:cs="Arial"/>
                <w:sz w:val="16"/>
                <w:szCs w:val="16"/>
              </w:rPr>
              <w:t xml:space="preserve"> biocides</w:t>
            </w:r>
            <w:r>
              <w:rPr>
                <w:rFonts w:ascii="Arial" w:hAnsi="Arial" w:cs="Arial"/>
                <w:sz w:val="16"/>
                <w:szCs w:val="16"/>
              </w:rPr>
              <w:t xml:space="preserve"> in area that correspond to the rural and urban environment. Biocides as a tool in</w:t>
            </w:r>
            <w:r w:rsidRPr="007D6688">
              <w:rPr>
                <w:rFonts w:ascii="Arial" w:hAnsi="Arial" w:cs="Arial"/>
                <w:sz w:val="16"/>
                <w:szCs w:val="16"/>
              </w:rPr>
              <w:t xml:space="preserve"> providing ambient hygiene (</w:t>
            </w:r>
            <w:r>
              <w:rPr>
                <w:rFonts w:ascii="Arial" w:hAnsi="Arial" w:cs="Arial"/>
                <w:sz w:val="16"/>
                <w:szCs w:val="16"/>
              </w:rPr>
              <w:t xml:space="preserve">prerequisites </w:t>
            </w:r>
            <w:r w:rsidRPr="007D6688">
              <w:rPr>
                <w:rFonts w:ascii="Arial" w:hAnsi="Arial" w:cs="Arial"/>
                <w:sz w:val="16"/>
                <w:szCs w:val="16"/>
              </w:rPr>
              <w:t>for the implementation and consequences of the implementation), in order to suppress</w:t>
            </w:r>
            <w:r>
              <w:rPr>
                <w:rFonts w:ascii="Arial" w:hAnsi="Arial" w:cs="Arial"/>
                <w:sz w:val="16"/>
                <w:szCs w:val="16"/>
              </w:rPr>
              <w:t xml:space="preserve"> abundance of pests to acceptable/</w:t>
            </w:r>
            <w:r w:rsidRPr="007D6688">
              <w:rPr>
                <w:rFonts w:ascii="Arial" w:hAnsi="Arial" w:cs="Arial"/>
                <w:sz w:val="16"/>
                <w:szCs w:val="16"/>
              </w:rPr>
              <w:t>tolerable levels. The mechanism of biocide action. Syn</w:t>
            </w:r>
            <w:r>
              <w:rPr>
                <w:rFonts w:ascii="Arial" w:hAnsi="Arial" w:cs="Arial"/>
                <w:sz w:val="16"/>
                <w:szCs w:val="16"/>
              </w:rPr>
              <w:t xml:space="preserve">ergistic </w:t>
            </w:r>
            <w:r w:rsidRPr="007D6688">
              <w:rPr>
                <w:rFonts w:ascii="Arial" w:hAnsi="Arial" w:cs="Arial"/>
                <w:sz w:val="16"/>
                <w:szCs w:val="16"/>
              </w:rPr>
              <w:t xml:space="preserve">measures to control populations of harmful agents in agriculture and ambient hygiene. Diversity of </w:t>
            </w:r>
            <w:r>
              <w:rPr>
                <w:rFonts w:ascii="Arial" w:hAnsi="Arial" w:cs="Arial"/>
                <w:sz w:val="16"/>
                <w:szCs w:val="16"/>
              </w:rPr>
              <w:t xml:space="preserve">products formulations </w:t>
            </w:r>
            <w:r w:rsidRPr="007D6688">
              <w:rPr>
                <w:rFonts w:ascii="Arial" w:hAnsi="Arial" w:cs="Arial"/>
                <w:sz w:val="16"/>
                <w:szCs w:val="16"/>
              </w:rPr>
              <w:t xml:space="preserve">for the operation of biocides </w:t>
            </w:r>
            <w:r>
              <w:rPr>
                <w:rFonts w:ascii="Arial" w:hAnsi="Arial" w:cs="Arial"/>
                <w:sz w:val="16"/>
                <w:szCs w:val="16"/>
              </w:rPr>
              <w:t>I</w:t>
            </w:r>
            <w:r w:rsidRPr="007D6688">
              <w:rPr>
                <w:rFonts w:ascii="Arial" w:hAnsi="Arial" w:cs="Arial"/>
                <w:sz w:val="16"/>
                <w:szCs w:val="16"/>
              </w:rPr>
              <w:t>nsect growth regulators.</w:t>
            </w:r>
            <w:r w:rsidRPr="007D6688">
              <w:rPr>
                <w:rStyle w:val="BalloonTextChar"/>
                <w:rFonts w:ascii="Arial" w:hAnsi="Arial" w:cs="Arial"/>
              </w:rPr>
              <w:t xml:space="preserve"> </w:t>
            </w:r>
            <w:r>
              <w:rPr>
                <w:rFonts w:ascii="Arial" w:hAnsi="Arial" w:cs="Arial"/>
                <w:sz w:val="16"/>
                <w:szCs w:val="16"/>
              </w:rPr>
              <w:t>B</w:t>
            </w:r>
            <w:r w:rsidRPr="007D6688">
              <w:rPr>
                <w:rFonts w:ascii="Arial" w:hAnsi="Arial" w:cs="Arial"/>
                <w:sz w:val="16"/>
                <w:szCs w:val="16"/>
              </w:rPr>
              <w:t>iological products</w:t>
            </w:r>
            <w:r>
              <w:rPr>
                <w:rFonts w:ascii="Arial" w:hAnsi="Arial" w:cs="Arial"/>
                <w:sz w:val="16"/>
                <w:szCs w:val="16"/>
              </w:rPr>
              <w:t>.</w:t>
            </w:r>
            <w:r w:rsidRPr="00A50DE0">
              <w:rPr>
                <w:rStyle w:val="hps"/>
                <w:rFonts w:ascii="Arial" w:hAnsi="Arial" w:cs="Arial"/>
                <w:i/>
                <w:sz w:val="16"/>
                <w:szCs w:val="16"/>
              </w:rPr>
              <w:t xml:space="preserve"> Bacillus</w:t>
            </w:r>
            <w:r w:rsidRPr="00A50DE0">
              <w:rPr>
                <w:rFonts w:ascii="Arial" w:hAnsi="Arial" w:cs="Arial"/>
                <w:i/>
                <w:sz w:val="16"/>
                <w:szCs w:val="16"/>
              </w:rPr>
              <w:t xml:space="preserve"> </w:t>
            </w:r>
            <w:r w:rsidRPr="00A50DE0">
              <w:rPr>
                <w:rStyle w:val="hps"/>
                <w:rFonts w:ascii="Arial" w:hAnsi="Arial" w:cs="Arial"/>
                <w:i/>
                <w:sz w:val="16"/>
                <w:szCs w:val="16"/>
              </w:rPr>
              <w:t>thuringiensis</w:t>
            </w:r>
            <w:r w:rsidRPr="007D6688">
              <w:rPr>
                <w:rFonts w:ascii="Arial" w:hAnsi="Arial" w:cs="Arial"/>
                <w:sz w:val="16"/>
                <w:szCs w:val="16"/>
              </w:rPr>
              <w:t xml:space="preserve"> </w:t>
            </w:r>
            <w:r w:rsidRPr="007D6688">
              <w:rPr>
                <w:rStyle w:val="hps"/>
                <w:rFonts w:ascii="Arial" w:hAnsi="Arial" w:cs="Arial"/>
                <w:sz w:val="16"/>
                <w:szCs w:val="16"/>
              </w:rPr>
              <w:t>in the environment</w:t>
            </w:r>
            <w:r w:rsidRPr="007D6688">
              <w:rPr>
                <w:rFonts w:ascii="Arial" w:hAnsi="Arial" w:cs="Arial"/>
                <w:sz w:val="16"/>
                <w:szCs w:val="16"/>
              </w:rPr>
              <w:t xml:space="preserve">, ecology </w:t>
            </w:r>
            <w:r w:rsidRPr="007D6688">
              <w:rPr>
                <w:rStyle w:val="hps"/>
                <w:rFonts w:ascii="Arial" w:hAnsi="Arial" w:cs="Arial"/>
                <w:sz w:val="16"/>
                <w:szCs w:val="16"/>
              </w:rPr>
              <w:t>and</w:t>
            </w:r>
            <w:r w:rsidRPr="007D6688">
              <w:rPr>
                <w:rFonts w:ascii="Arial" w:hAnsi="Arial" w:cs="Arial"/>
                <w:sz w:val="16"/>
                <w:szCs w:val="16"/>
              </w:rPr>
              <w:t xml:space="preserve"> </w:t>
            </w:r>
            <w:r>
              <w:rPr>
                <w:rStyle w:val="hps"/>
                <w:rFonts w:ascii="Arial" w:hAnsi="Arial" w:cs="Arial"/>
                <w:sz w:val="16"/>
                <w:szCs w:val="16"/>
              </w:rPr>
              <w:t>risk assessment. ITU in biological and the potency of the products. S</w:t>
            </w:r>
            <w:r w:rsidRPr="007D6688">
              <w:rPr>
                <w:rStyle w:val="hps"/>
                <w:rFonts w:ascii="Arial" w:hAnsi="Arial" w:cs="Arial"/>
                <w:sz w:val="16"/>
                <w:szCs w:val="16"/>
              </w:rPr>
              <w:t>trategy</w:t>
            </w:r>
            <w:r>
              <w:rPr>
                <w:rStyle w:val="hps"/>
                <w:rFonts w:ascii="Arial" w:hAnsi="Arial" w:cs="Arial"/>
                <w:sz w:val="16"/>
                <w:szCs w:val="16"/>
              </w:rPr>
              <w:t xml:space="preserve"> in Integral approach to control synatropic insects.</w:t>
            </w:r>
            <w:r w:rsidRPr="007D6688">
              <w:rPr>
                <w:rStyle w:val="hps"/>
                <w:rFonts w:ascii="Arial" w:hAnsi="Arial" w:cs="Arial"/>
                <w:sz w:val="16"/>
                <w:szCs w:val="16"/>
              </w:rPr>
              <w:t xml:space="preserve"> L</w:t>
            </w:r>
            <w:r>
              <w:rPr>
                <w:rStyle w:val="hps"/>
                <w:rFonts w:ascii="Arial" w:hAnsi="Arial" w:cs="Arial"/>
                <w:sz w:val="16"/>
                <w:szCs w:val="16"/>
              </w:rPr>
              <w:t>egislative for Biocide Products within EU and Serbian harmonization of the current laws.</w:t>
            </w:r>
          </w:p>
          <w:p w:rsidR="004F42D6" w:rsidRPr="007D6688" w:rsidRDefault="004F42D6" w:rsidP="008940CB">
            <w:pPr>
              <w:spacing w:after="0" w:line="240" w:lineRule="auto"/>
              <w:rPr>
                <w:rFonts w:cs="Calibri"/>
              </w:rPr>
            </w:pPr>
            <w:r w:rsidRPr="007D6688">
              <w:rPr>
                <w:rFonts w:ascii="Arial" w:hAnsi="Arial" w:cs="Arial"/>
                <w:sz w:val="16"/>
                <w:szCs w:val="16"/>
              </w:rPr>
              <w:t xml:space="preserve">Features and properties of pesticides and biocides in relation to the mechanism of action. </w:t>
            </w:r>
            <w:r>
              <w:rPr>
                <w:rFonts w:ascii="Arial" w:hAnsi="Arial" w:cs="Arial"/>
                <w:sz w:val="16"/>
                <w:szCs w:val="16"/>
              </w:rPr>
              <w:t>B</w:t>
            </w:r>
            <w:r w:rsidRPr="007D6688">
              <w:rPr>
                <w:rFonts w:ascii="Arial" w:hAnsi="Arial" w:cs="Arial"/>
                <w:sz w:val="16"/>
                <w:szCs w:val="16"/>
              </w:rPr>
              <w:t>iocides</w:t>
            </w:r>
            <w:r>
              <w:rPr>
                <w:rFonts w:ascii="Arial" w:hAnsi="Arial" w:cs="Arial"/>
                <w:sz w:val="16"/>
                <w:szCs w:val="16"/>
              </w:rPr>
              <w:t xml:space="preserve"> application techniques</w:t>
            </w:r>
            <w:r w:rsidRPr="007D6688">
              <w:rPr>
                <w:rFonts w:ascii="Arial" w:hAnsi="Arial" w:cs="Arial"/>
                <w:sz w:val="16"/>
                <w:szCs w:val="16"/>
              </w:rPr>
              <w:t>, the degree of contamination of the environment with respect to toxicity, formulation, dose and</w:t>
            </w:r>
            <w:r>
              <w:rPr>
                <w:rFonts w:ascii="Arial" w:hAnsi="Arial" w:cs="Arial"/>
                <w:sz w:val="16"/>
                <w:szCs w:val="16"/>
              </w:rPr>
              <w:t xml:space="preserve"> choice of treatment/</w:t>
            </w:r>
            <w:proofErr w:type="gramStart"/>
            <w:r>
              <w:rPr>
                <w:rFonts w:ascii="Arial" w:hAnsi="Arial" w:cs="Arial"/>
                <w:sz w:val="16"/>
                <w:szCs w:val="16"/>
              </w:rPr>
              <w:t xml:space="preserve">application </w:t>
            </w:r>
            <w:r w:rsidRPr="007D6688">
              <w:rPr>
                <w:rFonts w:ascii="Arial" w:hAnsi="Arial" w:cs="Arial"/>
                <w:sz w:val="16"/>
                <w:szCs w:val="16"/>
              </w:rPr>
              <w:t>.</w:t>
            </w:r>
            <w:proofErr w:type="gramEnd"/>
            <w:r w:rsidRPr="007D6688">
              <w:rPr>
                <w:rFonts w:ascii="Arial" w:hAnsi="Arial" w:cs="Arial"/>
                <w:sz w:val="16"/>
                <w:szCs w:val="16"/>
              </w:rPr>
              <w:t xml:space="preserve"> </w:t>
            </w:r>
            <w:r>
              <w:rPr>
                <w:rFonts w:ascii="Arial" w:hAnsi="Arial" w:cs="Arial"/>
                <w:sz w:val="16"/>
                <w:szCs w:val="16"/>
              </w:rPr>
              <w:t>Evaluation of biocide biological efficacy rate.</w:t>
            </w:r>
          </w:p>
        </w:tc>
      </w:tr>
      <w:tr w:rsidR="004F42D6" w:rsidRPr="007D6688" w:rsidTr="008940CB">
        <w:tc>
          <w:tcPr>
            <w:tcW w:w="9622" w:type="dxa"/>
            <w:gridSpan w:val="11"/>
            <w:tcBorders>
              <w:bottom w:val="single" w:sz="4" w:space="0" w:color="auto"/>
            </w:tcBorders>
            <w:shd w:val="clear" w:color="auto" w:fill="auto"/>
          </w:tcPr>
          <w:p w:rsidR="004F42D6" w:rsidRPr="007D6688" w:rsidRDefault="004F42D6" w:rsidP="004F42D6">
            <w:pPr>
              <w:pStyle w:val="ListParagraph"/>
              <w:numPr>
                <w:ilvl w:val="0"/>
                <w:numId w:val="1"/>
              </w:numPr>
              <w:spacing w:after="0" w:line="240" w:lineRule="auto"/>
              <w:ind w:left="284" w:hanging="284"/>
              <w:rPr>
                <w:rFonts w:ascii="Arial" w:hAnsi="Arial" w:cs="Arial"/>
                <w:sz w:val="16"/>
                <w:szCs w:val="16"/>
              </w:rPr>
            </w:pPr>
            <w:r w:rsidRPr="007D6688">
              <w:rPr>
                <w:rFonts w:ascii="Arial" w:hAnsi="Arial" w:cs="Arial"/>
                <w:sz w:val="16"/>
                <w:szCs w:val="16"/>
              </w:rPr>
              <w:t>Teaching methods</w:t>
            </w:r>
          </w:p>
          <w:p w:rsidR="004F42D6" w:rsidRPr="007D6688" w:rsidRDefault="004F42D6" w:rsidP="008940CB">
            <w:pPr>
              <w:spacing w:after="0" w:line="240" w:lineRule="auto"/>
              <w:rPr>
                <w:sz w:val="18"/>
                <w:szCs w:val="18"/>
              </w:rPr>
            </w:pPr>
            <w:r>
              <w:rPr>
                <w:rFonts w:ascii="Arial" w:hAnsi="Arial" w:cs="Arial"/>
                <w:sz w:val="16"/>
                <w:szCs w:val="16"/>
              </w:rPr>
              <w:t xml:space="preserve"> Lectures, </w:t>
            </w:r>
            <w:r w:rsidRPr="007D6688">
              <w:rPr>
                <w:rFonts w:ascii="Arial" w:hAnsi="Arial" w:cs="Arial"/>
                <w:sz w:val="16"/>
                <w:szCs w:val="16"/>
              </w:rPr>
              <w:t>Practical classes</w:t>
            </w:r>
          </w:p>
        </w:tc>
      </w:tr>
      <w:tr w:rsidR="004F42D6" w:rsidRPr="007D6688" w:rsidTr="008940CB">
        <w:tc>
          <w:tcPr>
            <w:tcW w:w="9622" w:type="dxa"/>
            <w:gridSpan w:val="11"/>
            <w:tcBorders>
              <w:bottom w:val="single" w:sz="4" w:space="0" w:color="auto"/>
            </w:tcBorders>
            <w:shd w:val="clear" w:color="auto" w:fill="C2D69B"/>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Knowledge evaluation (maximum 100 points)</w:t>
            </w:r>
          </w:p>
        </w:tc>
      </w:tr>
      <w:tr w:rsidR="004F42D6" w:rsidRPr="007D6688" w:rsidTr="008940CB">
        <w:tc>
          <w:tcPr>
            <w:tcW w:w="2376" w:type="dxa"/>
            <w:gridSpan w:val="3"/>
            <w:shd w:val="clear" w:color="auto" w:fill="auto"/>
            <w:vAlign w:val="center"/>
          </w:tcPr>
          <w:p w:rsidR="004F42D6" w:rsidRPr="007D6688" w:rsidRDefault="004F42D6" w:rsidP="008940CB">
            <w:pPr>
              <w:spacing w:after="0" w:line="240" w:lineRule="auto"/>
              <w:rPr>
                <w:rFonts w:ascii="Arial" w:hAnsi="Arial" w:cs="Arial"/>
                <w:sz w:val="16"/>
                <w:szCs w:val="16"/>
              </w:rPr>
            </w:pPr>
            <w:r w:rsidRPr="007D6688">
              <w:rPr>
                <w:rFonts w:ascii="Arial" w:hAnsi="Arial" w:cs="Arial"/>
                <w:sz w:val="16"/>
                <w:szCs w:val="16"/>
              </w:rPr>
              <w:t>Pre-examination obligations</w:t>
            </w:r>
          </w:p>
        </w:tc>
        <w:tc>
          <w:tcPr>
            <w:tcW w:w="1134" w:type="dxa"/>
            <w:shd w:val="clear" w:color="auto" w:fill="auto"/>
            <w:vAlign w:val="center"/>
          </w:tcPr>
          <w:p w:rsidR="004F42D6" w:rsidRPr="007D6688" w:rsidRDefault="004F42D6" w:rsidP="008940CB">
            <w:pPr>
              <w:spacing w:after="0" w:line="240" w:lineRule="auto"/>
              <w:rPr>
                <w:rFonts w:ascii="Arial" w:hAnsi="Arial" w:cs="Arial"/>
                <w:sz w:val="16"/>
                <w:szCs w:val="16"/>
              </w:rPr>
            </w:pPr>
            <w:r w:rsidRPr="007D6688">
              <w:rPr>
                <w:rFonts w:ascii="Arial" w:hAnsi="Arial" w:cs="Arial"/>
                <w:sz w:val="16"/>
                <w:szCs w:val="16"/>
              </w:rPr>
              <w:t>Mandatory</w:t>
            </w:r>
          </w:p>
        </w:tc>
        <w:tc>
          <w:tcPr>
            <w:tcW w:w="1301" w:type="dxa"/>
            <w:gridSpan w:val="2"/>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Points</w:t>
            </w:r>
          </w:p>
        </w:tc>
        <w:tc>
          <w:tcPr>
            <w:tcW w:w="2527" w:type="dxa"/>
            <w:gridSpan w:val="2"/>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Final exam (izabrati)</w:t>
            </w:r>
          </w:p>
        </w:tc>
        <w:tc>
          <w:tcPr>
            <w:tcW w:w="1134" w:type="dxa"/>
            <w:gridSpan w:val="2"/>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Mandatory</w:t>
            </w:r>
          </w:p>
        </w:tc>
        <w:tc>
          <w:tcPr>
            <w:tcW w:w="1150" w:type="dxa"/>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Points</w:t>
            </w:r>
          </w:p>
        </w:tc>
      </w:tr>
      <w:tr w:rsidR="004F42D6" w:rsidRPr="007D6688" w:rsidTr="008940CB">
        <w:tc>
          <w:tcPr>
            <w:tcW w:w="2376" w:type="dxa"/>
            <w:gridSpan w:val="3"/>
            <w:shd w:val="clear" w:color="auto" w:fill="auto"/>
            <w:vAlign w:val="center"/>
          </w:tcPr>
          <w:p w:rsidR="004F42D6" w:rsidRPr="007D6688" w:rsidRDefault="004F42D6" w:rsidP="008940CB">
            <w:pPr>
              <w:spacing w:after="0" w:line="240" w:lineRule="auto"/>
              <w:rPr>
                <w:sz w:val="18"/>
                <w:szCs w:val="18"/>
              </w:rPr>
            </w:pPr>
            <w:r w:rsidRPr="007D6688">
              <w:rPr>
                <w:sz w:val="18"/>
                <w:szCs w:val="18"/>
              </w:rPr>
              <w:t>Lecture attendance</w:t>
            </w:r>
          </w:p>
        </w:tc>
        <w:tc>
          <w:tcPr>
            <w:tcW w:w="1134" w:type="dxa"/>
            <w:shd w:val="clear" w:color="auto" w:fill="auto"/>
            <w:vAlign w:val="center"/>
          </w:tcPr>
          <w:p w:rsidR="004F42D6" w:rsidRPr="007D6688" w:rsidRDefault="004F42D6" w:rsidP="008940CB">
            <w:pPr>
              <w:spacing w:after="0" w:line="240" w:lineRule="auto"/>
              <w:jc w:val="center"/>
            </w:pPr>
            <w:r w:rsidRPr="007D6688">
              <w:rPr>
                <w:rFonts w:ascii="Arial" w:hAnsi="Arial" w:cs="Arial"/>
                <w:sz w:val="16"/>
                <w:szCs w:val="16"/>
              </w:rPr>
              <w:t>Yes</w:t>
            </w:r>
          </w:p>
        </w:tc>
        <w:tc>
          <w:tcPr>
            <w:tcW w:w="1301" w:type="dxa"/>
            <w:gridSpan w:val="2"/>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10</w:t>
            </w:r>
          </w:p>
        </w:tc>
        <w:tc>
          <w:tcPr>
            <w:tcW w:w="2527" w:type="dxa"/>
            <w:gridSpan w:val="2"/>
            <w:shd w:val="clear" w:color="auto" w:fill="auto"/>
            <w:vAlign w:val="center"/>
          </w:tcPr>
          <w:p w:rsidR="004F42D6" w:rsidRPr="007D6688" w:rsidRDefault="004F42D6" w:rsidP="008940CB">
            <w:pPr>
              <w:spacing w:after="0" w:line="240" w:lineRule="auto"/>
              <w:jc w:val="center"/>
              <w:rPr>
                <w:rFonts w:ascii="Arial" w:hAnsi="Arial" w:cs="Arial"/>
                <w:i/>
                <w:sz w:val="14"/>
                <w:szCs w:val="14"/>
              </w:rPr>
            </w:pPr>
            <w:r w:rsidRPr="007D6688">
              <w:rPr>
                <w:rFonts w:ascii="Arial" w:hAnsi="Arial" w:cs="Arial"/>
                <w:i/>
                <w:sz w:val="14"/>
                <w:szCs w:val="14"/>
              </w:rPr>
              <w:t>Oral part of the exam</w:t>
            </w:r>
          </w:p>
        </w:tc>
        <w:tc>
          <w:tcPr>
            <w:tcW w:w="1134" w:type="dxa"/>
            <w:gridSpan w:val="2"/>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Yes</w:t>
            </w:r>
          </w:p>
        </w:tc>
        <w:tc>
          <w:tcPr>
            <w:tcW w:w="1150" w:type="dxa"/>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60</w:t>
            </w:r>
          </w:p>
        </w:tc>
      </w:tr>
      <w:tr w:rsidR="004F42D6" w:rsidRPr="007D6688" w:rsidTr="008940CB">
        <w:tc>
          <w:tcPr>
            <w:tcW w:w="2376" w:type="dxa"/>
            <w:gridSpan w:val="3"/>
            <w:shd w:val="clear" w:color="auto" w:fill="auto"/>
            <w:vAlign w:val="center"/>
          </w:tcPr>
          <w:p w:rsidR="004F42D6" w:rsidRPr="007D6688" w:rsidRDefault="004F42D6" w:rsidP="008940CB">
            <w:pPr>
              <w:spacing w:after="0" w:line="240" w:lineRule="auto"/>
              <w:rPr>
                <w:sz w:val="18"/>
                <w:szCs w:val="18"/>
              </w:rPr>
            </w:pPr>
            <w:r w:rsidRPr="007D6688">
              <w:rPr>
                <w:sz w:val="18"/>
                <w:szCs w:val="18"/>
              </w:rPr>
              <w:t>Exercise attendance</w:t>
            </w:r>
          </w:p>
        </w:tc>
        <w:tc>
          <w:tcPr>
            <w:tcW w:w="1134" w:type="dxa"/>
            <w:shd w:val="clear" w:color="auto" w:fill="auto"/>
            <w:vAlign w:val="center"/>
          </w:tcPr>
          <w:p w:rsidR="004F42D6" w:rsidRPr="007D6688" w:rsidRDefault="004F42D6" w:rsidP="008940CB">
            <w:pPr>
              <w:spacing w:after="0" w:line="240" w:lineRule="auto"/>
              <w:jc w:val="center"/>
            </w:pPr>
            <w:r w:rsidRPr="007D6688">
              <w:rPr>
                <w:rFonts w:ascii="Arial" w:hAnsi="Arial" w:cs="Arial"/>
                <w:sz w:val="16"/>
                <w:szCs w:val="16"/>
              </w:rPr>
              <w:t>Yes</w:t>
            </w:r>
          </w:p>
        </w:tc>
        <w:tc>
          <w:tcPr>
            <w:tcW w:w="1301" w:type="dxa"/>
            <w:gridSpan w:val="2"/>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10</w:t>
            </w:r>
          </w:p>
        </w:tc>
        <w:tc>
          <w:tcPr>
            <w:tcW w:w="4811" w:type="dxa"/>
            <w:gridSpan w:val="5"/>
            <w:vMerge w:val="restart"/>
            <w:shd w:val="clear" w:color="auto" w:fill="auto"/>
            <w:vAlign w:val="center"/>
          </w:tcPr>
          <w:p w:rsidR="004F42D6" w:rsidRPr="007D6688" w:rsidRDefault="004F42D6" w:rsidP="008940CB">
            <w:pPr>
              <w:spacing w:after="0" w:line="240" w:lineRule="auto"/>
              <w:jc w:val="center"/>
              <w:rPr>
                <w:rFonts w:ascii="Arial" w:hAnsi="Arial" w:cs="Arial"/>
                <w:sz w:val="16"/>
                <w:szCs w:val="16"/>
              </w:rPr>
            </w:pPr>
          </w:p>
        </w:tc>
      </w:tr>
      <w:tr w:rsidR="004F42D6" w:rsidRPr="007D6688" w:rsidTr="008940CB">
        <w:tc>
          <w:tcPr>
            <w:tcW w:w="2376" w:type="dxa"/>
            <w:gridSpan w:val="3"/>
            <w:shd w:val="clear" w:color="auto" w:fill="auto"/>
            <w:vAlign w:val="center"/>
          </w:tcPr>
          <w:p w:rsidR="004F42D6" w:rsidRPr="007D6688" w:rsidRDefault="004F42D6" w:rsidP="008940CB">
            <w:pPr>
              <w:spacing w:after="0" w:line="240" w:lineRule="auto"/>
              <w:rPr>
                <w:sz w:val="18"/>
                <w:szCs w:val="18"/>
              </w:rPr>
            </w:pPr>
            <w:r w:rsidRPr="007D6688">
              <w:rPr>
                <w:sz w:val="18"/>
                <w:szCs w:val="18"/>
              </w:rPr>
              <w:t>Test</w:t>
            </w:r>
          </w:p>
        </w:tc>
        <w:tc>
          <w:tcPr>
            <w:tcW w:w="1134" w:type="dxa"/>
            <w:shd w:val="clear" w:color="auto" w:fill="auto"/>
            <w:vAlign w:val="center"/>
          </w:tcPr>
          <w:p w:rsidR="004F42D6" w:rsidRPr="007D6688" w:rsidRDefault="004F42D6" w:rsidP="008940CB">
            <w:pPr>
              <w:spacing w:after="0" w:line="240" w:lineRule="auto"/>
              <w:jc w:val="center"/>
            </w:pPr>
            <w:r w:rsidRPr="007D6688">
              <w:rPr>
                <w:rFonts w:ascii="Arial" w:hAnsi="Arial" w:cs="Arial"/>
                <w:sz w:val="16"/>
                <w:szCs w:val="16"/>
              </w:rPr>
              <w:t>Yes</w:t>
            </w:r>
          </w:p>
        </w:tc>
        <w:tc>
          <w:tcPr>
            <w:tcW w:w="1301" w:type="dxa"/>
            <w:gridSpan w:val="2"/>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20</w:t>
            </w:r>
          </w:p>
        </w:tc>
        <w:tc>
          <w:tcPr>
            <w:tcW w:w="4811" w:type="dxa"/>
            <w:gridSpan w:val="5"/>
            <w:vMerge/>
            <w:shd w:val="clear" w:color="auto" w:fill="auto"/>
            <w:vAlign w:val="center"/>
          </w:tcPr>
          <w:p w:rsidR="004F42D6" w:rsidRPr="007D6688" w:rsidRDefault="004F42D6" w:rsidP="008940CB">
            <w:pPr>
              <w:spacing w:after="0" w:line="240" w:lineRule="auto"/>
              <w:jc w:val="center"/>
              <w:rPr>
                <w:rFonts w:ascii="Arial" w:hAnsi="Arial" w:cs="Arial"/>
                <w:sz w:val="16"/>
                <w:szCs w:val="16"/>
              </w:rPr>
            </w:pPr>
          </w:p>
        </w:tc>
      </w:tr>
      <w:tr w:rsidR="004F42D6" w:rsidRPr="007D6688" w:rsidTr="008940CB">
        <w:tc>
          <w:tcPr>
            <w:tcW w:w="9622" w:type="dxa"/>
            <w:gridSpan w:val="11"/>
            <w:shd w:val="clear" w:color="auto" w:fill="C2D69B"/>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 xml:space="preserve">Literature </w:t>
            </w:r>
          </w:p>
        </w:tc>
      </w:tr>
      <w:tr w:rsidR="004F42D6" w:rsidRPr="007D6688" w:rsidTr="008940CB">
        <w:tc>
          <w:tcPr>
            <w:tcW w:w="675" w:type="dxa"/>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Ord.</w:t>
            </w:r>
          </w:p>
        </w:tc>
        <w:tc>
          <w:tcPr>
            <w:tcW w:w="1701" w:type="dxa"/>
            <w:gridSpan w:val="2"/>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Author</w:t>
            </w:r>
          </w:p>
        </w:tc>
        <w:tc>
          <w:tcPr>
            <w:tcW w:w="2435" w:type="dxa"/>
            <w:gridSpan w:val="3"/>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Title</w:t>
            </w:r>
          </w:p>
        </w:tc>
        <w:tc>
          <w:tcPr>
            <w:tcW w:w="3661" w:type="dxa"/>
            <w:gridSpan w:val="4"/>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Publisher</w:t>
            </w:r>
          </w:p>
        </w:tc>
        <w:tc>
          <w:tcPr>
            <w:tcW w:w="1150" w:type="dxa"/>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Year</w:t>
            </w:r>
          </w:p>
        </w:tc>
      </w:tr>
      <w:tr w:rsidR="004F42D6" w:rsidRPr="007D6688" w:rsidTr="008940CB">
        <w:tc>
          <w:tcPr>
            <w:tcW w:w="675" w:type="dxa"/>
            <w:shd w:val="clear" w:color="auto" w:fill="auto"/>
            <w:vAlign w:val="center"/>
          </w:tcPr>
          <w:p w:rsidR="004F42D6" w:rsidRPr="007D6688" w:rsidRDefault="004F42D6" w:rsidP="004F42D6">
            <w:pPr>
              <w:pStyle w:val="ListParagraph"/>
              <w:numPr>
                <w:ilvl w:val="0"/>
                <w:numId w:val="2"/>
              </w:numPr>
              <w:spacing w:after="0" w:line="240" w:lineRule="auto"/>
              <w:jc w:val="center"/>
              <w:rPr>
                <w:rFonts w:ascii="Arial" w:hAnsi="Arial" w:cs="Arial"/>
                <w:sz w:val="16"/>
                <w:szCs w:val="16"/>
              </w:rPr>
            </w:pPr>
          </w:p>
        </w:tc>
        <w:tc>
          <w:tcPr>
            <w:tcW w:w="1701" w:type="dxa"/>
            <w:gridSpan w:val="2"/>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 xml:space="preserve">Cooper J. And Dobson H. </w:t>
            </w:r>
          </w:p>
        </w:tc>
        <w:tc>
          <w:tcPr>
            <w:tcW w:w="2435" w:type="dxa"/>
            <w:gridSpan w:val="3"/>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The benefits of pesticides to mankind and the environment</w:t>
            </w:r>
          </w:p>
        </w:tc>
        <w:tc>
          <w:tcPr>
            <w:tcW w:w="3661" w:type="dxa"/>
            <w:gridSpan w:val="4"/>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www.Sciencedirect.com</w:t>
            </w:r>
          </w:p>
        </w:tc>
        <w:tc>
          <w:tcPr>
            <w:tcW w:w="1150" w:type="dxa"/>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2007</w:t>
            </w:r>
          </w:p>
        </w:tc>
      </w:tr>
      <w:tr w:rsidR="004F42D6" w:rsidRPr="007D6688" w:rsidTr="008940CB">
        <w:tc>
          <w:tcPr>
            <w:tcW w:w="675" w:type="dxa"/>
            <w:shd w:val="clear" w:color="auto" w:fill="auto"/>
            <w:vAlign w:val="center"/>
          </w:tcPr>
          <w:p w:rsidR="004F42D6" w:rsidRPr="007D6688" w:rsidRDefault="004F42D6" w:rsidP="004F42D6">
            <w:pPr>
              <w:pStyle w:val="ListParagraph"/>
              <w:numPr>
                <w:ilvl w:val="0"/>
                <w:numId w:val="2"/>
              </w:numPr>
              <w:spacing w:after="0" w:line="240" w:lineRule="auto"/>
              <w:jc w:val="center"/>
              <w:rPr>
                <w:rFonts w:ascii="Arial" w:hAnsi="Arial" w:cs="Arial"/>
                <w:sz w:val="16"/>
                <w:szCs w:val="16"/>
              </w:rPr>
            </w:pPr>
          </w:p>
        </w:tc>
        <w:tc>
          <w:tcPr>
            <w:tcW w:w="1701" w:type="dxa"/>
            <w:gridSpan w:val="2"/>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Šovljanski R.,Lazić S.,</w:t>
            </w:r>
          </w:p>
        </w:tc>
        <w:tc>
          <w:tcPr>
            <w:tcW w:w="2435" w:type="dxa"/>
            <w:gridSpan w:val="3"/>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Osnovi Fitofarmacije</w:t>
            </w:r>
          </w:p>
        </w:tc>
        <w:tc>
          <w:tcPr>
            <w:tcW w:w="3661" w:type="dxa"/>
            <w:gridSpan w:val="4"/>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Poljoprivredni fakultet Novi Sad</w:t>
            </w:r>
          </w:p>
        </w:tc>
        <w:tc>
          <w:tcPr>
            <w:tcW w:w="1150" w:type="dxa"/>
            <w:shd w:val="clear" w:color="auto" w:fill="auto"/>
            <w:vAlign w:val="center"/>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2004</w:t>
            </w:r>
          </w:p>
        </w:tc>
      </w:tr>
      <w:tr w:rsidR="004F42D6" w:rsidRPr="007D6688" w:rsidTr="008940CB">
        <w:tc>
          <w:tcPr>
            <w:tcW w:w="675" w:type="dxa"/>
            <w:shd w:val="clear" w:color="auto" w:fill="auto"/>
            <w:vAlign w:val="center"/>
          </w:tcPr>
          <w:p w:rsidR="004F42D6" w:rsidRPr="007D6688" w:rsidRDefault="004F42D6" w:rsidP="004F42D6">
            <w:pPr>
              <w:pStyle w:val="ListParagraph"/>
              <w:numPr>
                <w:ilvl w:val="0"/>
                <w:numId w:val="2"/>
              </w:numPr>
              <w:spacing w:after="0" w:line="240" w:lineRule="auto"/>
              <w:jc w:val="center"/>
              <w:rPr>
                <w:rFonts w:ascii="Arial" w:hAnsi="Arial" w:cs="Arial"/>
                <w:sz w:val="16"/>
                <w:szCs w:val="16"/>
              </w:rPr>
            </w:pPr>
          </w:p>
        </w:tc>
        <w:tc>
          <w:tcPr>
            <w:tcW w:w="1701" w:type="dxa"/>
            <w:gridSpan w:val="2"/>
            <w:shd w:val="clear" w:color="auto" w:fill="auto"/>
            <w:vAlign w:val="center"/>
          </w:tcPr>
          <w:p w:rsidR="004F42D6" w:rsidRPr="007D6688" w:rsidRDefault="004F42D6" w:rsidP="008940CB">
            <w:pPr>
              <w:spacing w:after="0" w:line="240" w:lineRule="auto"/>
              <w:jc w:val="center"/>
              <w:rPr>
                <w:rFonts w:ascii="Arial" w:hAnsi="Arial" w:cs="Arial"/>
                <w:sz w:val="16"/>
                <w:szCs w:val="16"/>
              </w:rPr>
            </w:pPr>
            <w:r>
              <w:rPr>
                <w:rFonts w:ascii="Arial" w:hAnsi="Arial" w:cs="Arial"/>
                <w:sz w:val="16"/>
                <w:szCs w:val="16"/>
              </w:rPr>
              <w:t>Resh V. and Rosenberg D.</w:t>
            </w:r>
          </w:p>
        </w:tc>
        <w:tc>
          <w:tcPr>
            <w:tcW w:w="2435" w:type="dxa"/>
            <w:gridSpan w:val="3"/>
            <w:shd w:val="clear" w:color="auto" w:fill="auto"/>
            <w:vAlign w:val="center"/>
          </w:tcPr>
          <w:p w:rsidR="004F42D6" w:rsidRPr="007D6688" w:rsidRDefault="004F42D6" w:rsidP="008940CB">
            <w:pPr>
              <w:spacing w:after="0" w:line="240" w:lineRule="auto"/>
              <w:jc w:val="center"/>
              <w:rPr>
                <w:rFonts w:ascii="Arial" w:hAnsi="Arial" w:cs="Arial"/>
                <w:sz w:val="16"/>
                <w:szCs w:val="16"/>
              </w:rPr>
            </w:pPr>
            <w:r>
              <w:rPr>
                <w:rFonts w:ascii="Arial" w:hAnsi="Arial" w:cs="Arial"/>
                <w:sz w:val="16"/>
                <w:szCs w:val="16"/>
              </w:rPr>
              <w:t>The Ecology of Aquatic Insects</w:t>
            </w:r>
          </w:p>
        </w:tc>
        <w:tc>
          <w:tcPr>
            <w:tcW w:w="3661" w:type="dxa"/>
            <w:gridSpan w:val="4"/>
            <w:shd w:val="clear" w:color="auto" w:fill="auto"/>
            <w:vAlign w:val="center"/>
          </w:tcPr>
          <w:p w:rsidR="004F42D6" w:rsidRPr="007D6688" w:rsidRDefault="004F42D6" w:rsidP="008940CB">
            <w:pPr>
              <w:spacing w:after="0" w:line="240" w:lineRule="auto"/>
              <w:jc w:val="center"/>
              <w:rPr>
                <w:rFonts w:ascii="Arial" w:hAnsi="Arial" w:cs="Arial"/>
                <w:sz w:val="16"/>
                <w:szCs w:val="16"/>
              </w:rPr>
            </w:pPr>
            <w:r>
              <w:rPr>
                <w:rFonts w:ascii="Arial" w:hAnsi="Arial" w:cs="Arial"/>
                <w:sz w:val="16"/>
                <w:szCs w:val="16"/>
              </w:rPr>
              <w:t>Praeger, New York</w:t>
            </w:r>
          </w:p>
        </w:tc>
        <w:tc>
          <w:tcPr>
            <w:tcW w:w="1150" w:type="dxa"/>
            <w:shd w:val="clear" w:color="auto" w:fill="auto"/>
            <w:vAlign w:val="center"/>
          </w:tcPr>
          <w:p w:rsidR="004F42D6" w:rsidRPr="007D6688" w:rsidRDefault="004F42D6" w:rsidP="008940CB">
            <w:pPr>
              <w:spacing w:after="0" w:line="240" w:lineRule="auto"/>
              <w:jc w:val="center"/>
              <w:rPr>
                <w:rFonts w:ascii="Arial" w:hAnsi="Arial" w:cs="Arial"/>
                <w:sz w:val="16"/>
                <w:szCs w:val="16"/>
              </w:rPr>
            </w:pPr>
            <w:r>
              <w:rPr>
                <w:rFonts w:ascii="Arial" w:hAnsi="Arial" w:cs="Arial"/>
                <w:sz w:val="16"/>
                <w:szCs w:val="16"/>
              </w:rPr>
              <w:t>1994</w:t>
            </w:r>
          </w:p>
        </w:tc>
      </w:tr>
    </w:tbl>
    <w:p w:rsidR="004F42D6" w:rsidRPr="007D6688" w:rsidRDefault="004F42D6" w:rsidP="004F42D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6024"/>
        <w:gridCol w:w="1423"/>
      </w:tblGrid>
      <w:tr w:rsidR="004F42D6" w:rsidRPr="007D6688" w:rsidTr="008940CB">
        <w:trPr>
          <w:trHeight w:val="694"/>
        </w:trPr>
        <w:tc>
          <w:tcPr>
            <w:tcW w:w="1818" w:type="dxa"/>
            <w:vMerge w:val="restart"/>
            <w:shd w:val="clear" w:color="auto" w:fill="auto"/>
            <w:vAlign w:val="center"/>
          </w:tcPr>
          <w:p w:rsidR="004F42D6" w:rsidRPr="007D6688" w:rsidRDefault="004F42D6" w:rsidP="008940CB">
            <w:pPr>
              <w:spacing w:after="0" w:line="240" w:lineRule="auto"/>
              <w:jc w:val="center"/>
            </w:pPr>
            <w:r>
              <w:rPr>
                <w:noProof/>
              </w:rPr>
              <w:drawing>
                <wp:inline distT="0" distB="0" distL="0" distR="0">
                  <wp:extent cx="836295" cy="782320"/>
                  <wp:effectExtent l="0" t="0" r="0" b="0"/>
                  <wp:docPr id="92" name="Picture 1" descr="Description: 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nak univerziteta"/>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836295" cy="782320"/>
                          </a:xfrm>
                          <a:prstGeom prst="rect">
                            <a:avLst/>
                          </a:prstGeom>
                          <a:noFill/>
                          <a:ln w="9525">
                            <a:noFill/>
                            <a:miter lim="800000"/>
                            <a:headEnd/>
                            <a:tailEnd/>
                          </a:ln>
                        </pic:spPr>
                      </pic:pic>
                    </a:graphicData>
                  </a:graphic>
                </wp:inline>
              </w:drawing>
            </w:r>
          </w:p>
        </w:tc>
        <w:tc>
          <w:tcPr>
            <w:tcW w:w="6372" w:type="dxa"/>
            <w:tcBorders>
              <w:bottom w:val="single" w:sz="4" w:space="0" w:color="auto"/>
            </w:tcBorders>
            <w:shd w:val="clear" w:color="auto" w:fill="auto"/>
          </w:tcPr>
          <w:p w:rsidR="004F42D6" w:rsidRPr="007D6688" w:rsidRDefault="004F42D6" w:rsidP="008940CB">
            <w:pPr>
              <w:spacing w:after="0" w:line="240" w:lineRule="auto"/>
              <w:jc w:val="center"/>
              <w:rPr>
                <w:rFonts w:ascii="Arial" w:hAnsi="Arial" w:cs="Arial"/>
                <w:sz w:val="16"/>
                <w:szCs w:val="16"/>
              </w:rPr>
            </w:pPr>
            <w:r w:rsidRPr="007D6688">
              <w:rPr>
                <w:rFonts w:ascii="Arial" w:hAnsi="Arial" w:cs="Arial"/>
                <w:sz w:val="16"/>
                <w:szCs w:val="16"/>
              </w:rPr>
              <w:t>UNIVERSITY OF NOVI SAD</w:t>
            </w:r>
          </w:p>
          <w:p w:rsidR="004F42D6" w:rsidRPr="007D6688" w:rsidRDefault="004F42D6" w:rsidP="008940CB">
            <w:pPr>
              <w:spacing w:after="0" w:line="240" w:lineRule="auto"/>
              <w:jc w:val="center"/>
              <w:rPr>
                <w:rFonts w:ascii="Arial" w:hAnsi="Arial" w:cs="Arial"/>
                <w:sz w:val="16"/>
                <w:szCs w:val="16"/>
              </w:rPr>
            </w:pPr>
          </w:p>
          <w:p w:rsidR="004F42D6" w:rsidRPr="007D6688" w:rsidRDefault="004F42D6" w:rsidP="008940CB">
            <w:pPr>
              <w:spacing w:after="0" w:line="240" w:lineRule="auto"/>
              <w:jc w:val="center"/>
              <w:rPr>
                <w:rFonts w:ascii="Arial" w:hAnsi="Arial" w:cs="Arial"/>
                <w:sz w:val="18"/>
                <w:szCs w:val="18"/>
              </w:rPr>
            </w:pPr>
            <w:r w:rsidRPr="007D6688">
              <w:rPr>
                <w:rFonts w:ascii="Arial" w:hAnsi="Arial" w:cs="Arial"/>
                <w:sz w:val="16"/>
                <w:szCs w:val="16"/>
              </w:rPr>
              <w:t>FACULTY OF AGRICULTURE 21000 NOVI SAD, TRG DOSITEJA OBRADOVIĆA 8</w:t>
            </w:r>
          </w:p>
        </w:tc>
        <w:tc>
          <w:tcPr>
            <w:tcW w:w="1432" w:type="dxa"/>
            <w:vMerge w:val="restart"/>
            <w:shd w:val="clear" w:color="auto" w:fill="auto"/>
            <w:vAlign w:val="center"/>
          </w:tcPr>
          <w:p w:rsidR="004F42D6" w:rsidRPr="007D6688" w:rsidRDefault="004F42D6" w:rsidP="008940CB">
            <w:pPr>
              <w:spacing w:after="0" w:line="240" w:lineRule="auto"/>
              <w:jc w:val="center"/>
            </w:pPr>
            <w:r>
              <w:rPr>
                <w:noProof/>
              </w:rPr>
              <w:drawing>
                <wp:inline distT="0" distB="0" distL="0" distR="0">
                  <wp:extent cx="673735" cy="661670"/>
                  <wp:effectExtent l="19050" t="0" r="0" b="0"/>
                  <wp:docPr id="91" name="Picture 2" descr="Description: 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 fakulteta2"/>
                          <pic:cNvPicPr>
                            <a:picLocks noChangeAspect="1" noChangeArrowheads="1"/>
                          </pic:cNvPicPr>
                        </pic:nvPicPr>
                        <pic:blipFill>
                          <a:blip r:embed="rId6">
                            <a:clrChange>
                              <a:clrFrom>
                                <a:srgbClr val="FFF685"/>
                              </a:clrFrom>
                              <a:clrTo>
                                <a:srgbClr val="FFF685">
                                  <a:alpha val="0"/>
                                </a:srgbClr>
                              </a:clrTo>
                            </a:clrChange>
                          </a:blip>
                          <a:srcRect/>
                          <a:stretch>
                            <a:fillRect/>
                          </a:stretch>
                        </pic:blipFill>
                        <pic:spPr bwMode="auto">
                          <a:xfrm>
                            <a:off x="0" y="0"/>
                            <a:ext cx="673735" cy="661670"/>
                          </a:xfrm>
                          <a:prstGeom prst="rect">
                            <a:avLst/>
                          </a:prstGeom>
                          <a:noFill/>
                          <a:ln w="9525">
                            <a:noFill/>
                            <a:miter lim="800000"/>
                            <a:headEnd/>
                            <a:tailEnd/>
                          </a:ln>
                        </pic:spPr>
                      </pic:pic>
                    </a:graphicData>
                  </a:graphic>
                </wp:inline>
              </w:drawing>
            </w:r>
          </w:p>
        </w:tc>
      </w:tr>
      <w:tr w:rsidR="004F42D6" w:rsidRPr="007D6688" w:rsidTr="008940CB">
        <w:trPr>
          <w:trHeight w:val="1040"/>
        </w:trPr>
        <w:tc>
          <w:tcPr>
            <w:tcW w:w="1818" w:type="dxa"/>
            <w:vMerge/>
            <w:tcBorders>
              <w:bottom w:val="single" w:sz="4" w:space="0" w:color="auto"/>
            </w:tcBorders>
            <w:shd w:val="clear" w:color="auto" w:fill="auto"/>
          </w:tcPr>
          <w:p w:rsidR="004F42D6" w:rsidRPr="007D6688" w:rsidRDefault="004F42D6" w:rsidP="008940CB">
            <w:pPr>
              <w:spacing w:after="0" w:line="240" w:lineRule="auto"/>
            </w:pPr>
          </w:p>
        </w:tc>
        <w:tc>
          <w:tcPr>
            <w:tcW w:w="6372" w:type="dxa"/>
            <w:tcBorders>
              <w:bottom w:val="single" w:sz="4" w:space="0" w:color="auto"/>
            </w:tcBorders>
            <w:shd w:val="clear" w:color="auto" w:fill="C2D69B"/>
            <w:vAlign w:val="center"/>
          </w:tcPr>
          <w:p w:rsidR="004F42D6" w:rsidRPr="007D6688" w:rsidRDefault="004F42D6" w:rsidP="008940CB">
            <w:pPr>
              <w:spacing w:after="0" w:line="240" w:lineRule="auto"/>
              <w:jc w:val="center"/>
              <w:rPr>
                <w:sz w:val="28"/>
                <w:szCs w:val="28"/>
              </w:rPr>
            </w:pPr>
            <w:r w:rsidRPr="007D6688">
              <w:rPr>
                <w:sz w:val="28"/>
                <w:szCs w:val="28"/>
              </w:rPr>
              <w:t>Study Programme Accreditation</w:t>
            </w:r>
          </w:p>
          <w:p w:rsidR="004F42D6" w:rsidRPr="007D6688" w:rsidRDefault="004F42D6" w:rsidP="008940CB">
            <w:pPr>
              <w:spacing w:after="0" w:line="240" w:lineRule="auto"/>
              <w:jc w:val="center"/>
            </w:pPr>
          </w:p>
          <w:p w:rsidR="004F42D6" w:rsidRDefault="004F42D6" w:rsidP="008940CB">
            <w:pPr>
              <w:spacing w:after="0" w:line="240" w:lineRule="auto"/>
              <w:jc w:val="center"/>
              <w:rPr>
                <w:sz w:val="16"/>
                <w:szCs w:val="16"/>
              </w:rPr>
            </w:pPr>
            <w:r w:rsidRPr="007D6688">
              <w:rPr>
                <w:rFonts w:ascii="Arial" w:hAnsi="Arial" w:cs="Arial"/>
                <w:sz w:val="16"/>
                <w:szCs w:val="16"/>
              </w:rPr>
              <w:t>UNDERGRADUATE ACADEMIC STUDIES</w:t>
            </w:r>
          </w:p>
          <w:p w:rsidR="004F42D6" w:rsidRPr="00AF7AF4" w:rsidRDefault="004F42D6" w:rsidP="008940CB">
            <w:pPr>
              <w:spacing w:after="0" w:line="240" w:lineRule="auto"/>
              <w:jc w:val="center"/>
              <w:rPr>
                <w:rFonts w:ascii="Arial" w:hAnsi="Arial" w:cs="Arial"/>
                <w:b/>
                <w:sz w:val="20"/>
                <w:szCs w:val="20"/>
              </w:rPr>
            </w:pPr>
            <w:r w:rsidRPr="00AF7AF4">
              <w:rPr>
                <w:b/>
                <w:sz w:val="20"/>
                <w:szCs w:val="20"/>
              </w:rPr>
              <w:t>Agroecology and Environmental Protection</w:t>
            </w:r>
          </w:p>
        </w:tc>
        <w:tc>
          <w:tcPr>
            <w:tcW w:w="1432" w:type="dxa"/>
            <w:vMerge/>
            <w:tcBorders>
              <w:bottom w:val="single" w:sz="4" w:space="0" w:color="auto"/>
            </w:tcBorders>
            <w:shd w:val="clear" w:color="auto" w:fill="auto"/>
          </w:tcPr>
          <w:p w:rsidR="004F42D6" w:rsidRPr="007D6688" w:rsidRDefault="004F42D6" w:rsidP="008940CB">
            <w:pPr>
              <w:spacing w:after="0" w:line="240" w:lineRule="auto"/>
            </w:pPr>
          </w:p>
        </w:tc>
      </w:tr>
      <w:tr w:rsidR="004F42D6" w:rsidRPr="007D6688" w:rsidTr="008940CB">
        <w:tc>
          <w:tcPr>
            <w:tcW w:w="9622" w:type="dxa"/>
            <w:gridSpan w:val="3"/>
            <w:tcBorders>
              <w:left w:val="nil"/>
              <w:bottom w:val="nil"/>
              <w:right w:val="nil"/>
            </w:tcBorders>
            <w:shd w:val="clear" w:color="auto" w:fill="auto"/>
          </w:tcPr>
          <w:p w:rsidR="004F42D6" w:rsidRPr="007D6688" w:rsidRDefault="004F42D6" w:rsidP="008940CB">
            <w:pPr>
              <w:spacing w:after="0" w:line="240" w:lineRule="auto"/>
              <w:rPr>
                <w:rFonts w:ascii="Arial" w:hAnsi="Arial" w:cs="Arial"/>
                <w:sz w:val="18"/>
                <w:szCs w:val="18"/>
              </w:rPr>
            </w:pPr>
          </w:p>
        </w:tc>
      </w:tr>
    </w:tbl>
    <w:p w:rsidR="004F42D6" w:rsidRPr="007D6688" w:rsidRDefault="004F42D6" w:rsidP="004F42D6"/>
    <w:p w:rsidR="004F42D6" w:rsidRPr="007D6688" w:rsidRDefault="004F42D6" w:rsidP="004F42D6"/>
    <w:p w:rsidR="00A46235" w:rsidRDefault="00A46235">
      <w:r>
        <w:br w:type="page"/>
      </w:r>
    </w:p>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A46235" w:rsidTr="00A46235">
        <w:trPr>
          <w:trHeight w:val="420"/>
        </w:trPr>
        <w:tc>
          <w:tcPr>
            <w:tcW w:w="2092" w:type="dxa"/>
            <w:gridSpan w:val="2"/>
            <w:shd w:val="clear" w:color="auto" w:fill="C2D69B" w:themeFill="accent3" w:themeFillTint="99"/>
            <w:vAlign w:val="center"/>
          </w:tcPr>
          <w:p w:rsidR="00A46235" w:rsidRPr="009E2BF4" w:rsidRDefault="00A46235" w:rsidP="00A46235">
            <w:pPr>
              <w:rPr>
                <w:rFonts w:ascii="Arial" w:hAnsi="Arial" w:cs="Arial"/>
                <w:sz w:val="16"/>
                <w:szCs w:val="16"/>
              </w:rPr>
            </w:pPr>
            <w:r w:rsidRPr="009E2BF4">
              <w:rPr>
                <w:rFonts w:ascii="Arial" w:hAnsi="Arial" w:cs="Arial"/>
                <w:sz w:val="16"/>
                <w:szCs w:val="16"/>
              </w:rPr>
              <w:lastRenderedPageBreak/>
              <w:t>Course:</w:t>
            </w:r>
          </w:p>
        </w:tc>
        <w:tc>
          <w:tcPr>
            <w:tcW w:w="7655" w:type="dxa"/>
            <w:gridSpan w:val="9"/>
            <w:vMerge w:val="restart"/>
            <w:vAlign w:val="center"/>
          </w:tcPr>
          <w:p w:rsidR="00A46235" w:rsidRPr="00A46235" w:rsidRDefault="00A46235" w:rsidP="00A46235">
            <w:pPr>
              <w:jc w:val="center"/>
              <w:rPr>
                <w:rFonts w:ascii="Arial" w:hAnsi="Arial" w:cs="Arial"/>
                <w:i/>
                <w:sz w:val="18"/>
                <w:szCs w:val="18"/>
              </w:rPr>
            </w:pPr>
            <w:r w:rsidRPr="00A46235">
              <w:rPr>
                <w:rFonts w:ascii="Arial" w:hAnsi="Arial" w:cs="Arial"/>
                <w:i/>
                <w:sz w:val="18"/>
                <w:szCs w:val="18"/>
              </w:rPr>
              <w:t>Statistics</w:t>
            </w:r>
          </w:p>
        </w:tc>
      </w:tr>
      <w:tr w:rsidR="00A46235" w:rsidTr="00A46235">
        <w:tc>
          <w:tcPr>
            <w:tcW w:w="2092" w:type="dxa"/>
            <w:gridSpan w:val="2"/>
            <w:vAlign w:val="center"/>
          </w:tcPr>
          <w:p w:rsidR="00A46235" w:rsidRPr="009E2BF4" w:rsidRDefault="00A46235" w:rsidP="00A46235">
            <w:pPr>
              <w:rPr>
                <w:rFonts w:ascii="Arial" w:hAnsi="Arial" w:cs="Arial"/>
                <w:sz w:val="16"/>
                <w:szCs w:val="16"/>
              </w:rPr>
            </w:pPr>
            <w:r w:rsidRPr="009E2BF4">
              <w:rPr>
                <w:rFonts w:ascii="Arial" w:hAnsi="Arial" w:cs="Arial"/>
                <w:sz w:val="16"/>
                <w:szCs w:val="16"/>
              </w:rPr>
              <w:t>Course id:</w:t>
            </w:r>
            <w:r w:rsidRPr="003A0B37">
              <w:rPr>
                <w:sz w:val="20"/>
                <w:szCs w:val="20"/>
              </w:rPr>
              <w:t>3О</w:t>
            </w:r>
            <w:r>
              <w:rPr>
                <w:sz w:val="20"/>
                <w:szCs w:val="20"/>
              </w:rPr>
              <w:t>AG</w:t>
            </w:r>
            <w:r w:rsidRPr="003A0B37">
              <w:rPr>
                <w:sz w:val="20"/>
                <w:szCs w:val="20"/>
              </w:rPr>
              <w:t>7О3</w:t>
            </w:r>
            <w:r>
              <w:rPr>
                <w:sz w:val="20"/>
                <w:szCs w:val="20"/>
              </w:rPr>
              <w:t>2</w:t>
            </w:r>
          </w:p>
        </w:tc>
        <w:tc>
          <w:tcPr>
            <w:tcW w:w="7655" w:type="dxa"/>
            <w:gridSpan w:val="9"/>
            <w:vMerge/>
          </w:tcPr>
          <w:p w:rsidR="00A46235" w:rsidRDefault="00A46235" w:rsidP="00A46235"/>
        </w:tc>
      </w:tr>
      <w:tr w:rsidR="00A46235" w:rsidTr="00A46235">
        <w:tc>
          <w:tcPr>
            <w:tcW w:w="2092" w:type="dxa"/>
            <w:gridSpan w:val="2"/>
            <w:vAlign w:val="center"/>
          </w:tcPr>
          <w:p w:rsidR="00A46235" w:rsidRPr="009E2BF4" w:rsidRDefault="00A46235" w:rsidP="00A46235">
            <w:pPr>
              <w:rPr>
                <w:rFonts w:ascii="Arial" w:hAnsi="Arial" w:cs="Arial"/>
                <w:sz w:val="16"/>
                <w:szCs w:val="16"/>
              </w:rPr>
            </w:pPr>
            <w:r w:rsidRPr="009E2BF4">
              <w:rPr>
                <w:rFonts w:ascii="Arial" w:hAnsi="Arial" w:cs="Arial"/>
                <w:sz w:val="16"/>
                <w:szCs w:val="16"/>
              </w:rPr>
              <w:t>Number of ECTS:</w:t>
            </w:r>
          </w:p>
        </w:tc>
        <w:tc>
          <w:tcPr>
            <w:tcW w:w="7655" w:type="dxa"/>
            <w:gridSpan w:val="9"/>
            <w:vMerge/>
          </w:tcPr>
          <w:p w:rsidR="00A46235" w:rsidRDefault="00A46235" w:rsidP="00A46235"/>
        </w:tc>
      </w:tr>
      <w:tr w:rsidR="00A46235" w:rsidTr="00A46235">
        <w:tc>
          <w:tcPr>
            <w:tcW w:w="2092" w:type="dxa"/>
            <w:gridSpan w:val="2"/>
            <w:vAlign w:val="center"/>
          </w:tcPr>
          <w:p w:rsidR="00A46235" w:rsidRPr="00554574" w:rsidRDefault="00A46235" w:rsidP="00A46235">
            <w:pPr>
              <w:rPr>
                <w:rFonts w:ascii="Arial" w:hAnsi="Arial" w:cs="Arial"/>
                <w:sz w:val="16"/>
                <w:szCs w:val="16"/>
              </w:rPr>
            </w:pPr>
            <w:r w:rsidRPr="00554574">
              <w:rPr>
                <w:rFonts w:ascii="Arial" w:hAnsi="Arial" w:cs="Arial"/>
                <w:sz w:val="16"/>
                <w:szCs w:val="16"/>
              </w:rPr>
              <w:t>Teacher:</w:t>
            </w:r>
          </w:p>
        </w:tc>
        <w:tc>
          <w:tcPr>
            <w:tcW w:w="7655" w:type="dxa"/>
            <w:gridSpan w:val="9"/>
          </w:tcPr>
          <w:p w:rsidR="00A46235" w:rsidRPr="00554574" w:rsidRDefault="00A46235" w:rsidP="00A46235">
            <w:pPr>
              <w:rPr>
                <w:rFonts w:ascii="Arial" w:hAnsi="Arial" w:cs="Arial"/>
                <w:sz w:val="16"/>
                <w:szCs w:val="16"/>
              </w:rPr>
            </w:pPr>
            <w:r w:rsidRPr="00554574">
              <w:rPr>
                <w:rFonts w:ascii="Arial" w:hAnsi="Arial" w:cs="Arial"/>
                <w:sz w:val="16"/>
                <w:szCs w:val="16"/>
              </w:rPr>
              <w:t>Dr Beba Mutavdžić</w:t>
            </w:r>
          </w:p>
        </w:tc>
      </w:tr>
      <w:tr w:rsidR="00A46235" w:rsidTr="00A46235">
        <w:tc>
          <w:tcPr>
            <w:tcW w:w="2092" w:type="dxa"/>
            <w:gridSpan w:val="2"/>
            <w:tcBorders>
              <w:bottom w:val="single" w:sz="4" w:space="0" w:color="auto"/>
            </w:tcBorders>
            <w:vAlign w:val="center"/>
          </w:tcPr>
          <w:p w:rsidR="00A46235" w:rsidRPr="00554574" w:rsidRDefault="00A46235" w:rsidP="00A46235">
            <w:pPr>
              <w:rPr>
                <w:rFonts w:ascii="Arial" w:hAnsi="Arial" w:cs="Arial"/>
                <w:sz w:val="16"/>
                <w:szCs w:val="16"/>
              </w:rPr>
            </w:pPr>
            <w:r w:rsidRPr="00554574">
              <w:rPr>
                <w:rFonts w:ascii="Arial" w:hAnsi="Arial" w:cs="Arial"/>
                <w:sz w:val="16"/>
                <w:szCs w:val="16"/>
              </w:rPr>
              <w:t>Course status</w:t>
            </w:r>
          </w:p>
        </w:tc>
        <w:tc>
          <w:tcPr>
            <w:tcW w:w="7655" w:type="dxa"/>
            <w:gridSpan w:val="9"/>
            <w:tcBorders>
              <w:bottom w:val="single" w:sz="4" w:space="0" w:color="auto"/>
            </w:tcBorders>
          </w:tcPr>
          <w:p w:rsidR="00A46235" w:rsidRPr="00554574" w:rsidRDefault="00A46235" w:rsidP="00A46235">
            <w:pPr>
              <w:rPr>
                <w:rFonts w:ascii="Arial" w:hAnsi="Arial" w:cs="Arial"/>
                <w:sz w:val="16"/>
                <w:szCs w:val="16"/>
              </w:rPr>
            </w:pPr>
            <w:r w:rsidRPr="00554574">
              <w:rPr>
                <w:rFonts w:ascii="Arial" w:hAnsi="Arial" w:cs="Arial"/>
                <w:sz w:val="16"/>
                <w:szCs w:val="16"/>
              </w:rPr>
              <w:t>Mandatory</w:t>
            </w:r>
          </w:p>
        </w:tc>
      </w:tr>
      <w:tr w:rsidR="00A46235" w:rsidTr="00A46235">
        <w:trPr>
          <w:trHeight w:val="227"/>
        </w:trPr>
        <w:tc>
          <w:tcPr>
            <w:tcW w:w="9747" w:type="dxa"/>
            <w:gridSpan w:val="11"/>
            <w:tcBorders>
              <w:bottom w:val="single" w:sz="4" w:space="0" w:color="auto"/>
            </w:tcBorders>
            <w:shd w:val="clear" w:color="auto" w:fill="C2D69B" w:themeFill="accent3" w:themeFillTint="99"/>
            <w:vAlign w:val="center"/>
          </w:tcPr>
          <w:p w:rsidR="00A46235" w:rsidRPr="00554574" w:rsidRDefault="00A46235" w:rsidP="00A46235">
            <w:pPr>
              <w:rPr>
                <w:rFonts w:ascii="Arial" w:hAnsi="Arial" w:cs="Arial"/>
                <w:sz w:val="16"/>
                <w:szCs w:val="16"/>
              </w:rPr>
            </w:pPr>
            <w:r w:rsidRPr="00554574">
              <w:rPr>
                <w:rFonts w:ascii="Arial" w:hAnsi="Arial" w:cs="Arial"/>
                <w:sz w:val="16"/>
                <w:szCs w:val="16"/>
              </w:rPr>
              <w:t>Number of active teaching classes (weekly)</w:t>
            </w:r>
          </w:p>
        </w:tc>
      </w:tr>
      <w:tr w:rsidR="00A46235" w:rsidTr="00A46235">
        <w:trPr>
          <w:trHeight w:val="227"/>
        </w:trPr>
        <w:tc>
          <w:tcPr>
            <w:tcW w:w="2092" w:type="dxa"/>
            <w:gridSpan w:val="2"/>
            <w:tcBorders>
              <w:bottom w:val="single" w:sz="4" w:space="0" w:color="auto"/>
            </w:tcBorders>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Lectures:</w:t>
            </w:r>
            <w:r w:rsidR="00554574" w:rsidRPr="00554574">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Practical classes:</w:t>
            </w:r>
            <w:r w:rsidR="00554574" w:rsidRPr="00554574">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Study research work:</w:t>
            </w:r>
          </w:p>
        </w:tc>
        <w:tc>
          <w:tcPr>
            <w:tcW w:w="1984" w:type="dxa"/>
            <w:gridSpan w:val="2"/>
            <w:tcBorders>
              <w:bottom w:val="single" w:sz="4" w:space="0" w:color="auto"/>
            </w:tcBorders>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Other classes:</w:t>
            </w:r>
          </w:p>
        </w:tc>
      </w:tr>
      <w:tr w:rsidR="00A46235" w:rsidRPr="005E42D1" w:rsidTr="00A46235">
        <w:tc>
          <w:tcPr>
            <w:tcW w:w="2092" w:type="dxa"/>
            <w:gridSpan w:val="2"/>
            <w:shd w:val="clear" w:color="auto" w:fill="C2D69B" w:themeFill="accent3" w:themeFillTint="99"/>
            <w:vAlign w:val="center"/>
          </w:tcPr>
          <w:p w:rsidR="00A46235" w:rsidRPr="00554574" w:rsidRDefault="00A46235" w:rsidP="00A46235">
            <w:pPr>
              <w:rPr>
                <w:rFonts w:ascii="Arial" w:hAnsi="Arial" w:cs="Arial"/>
                <w:sz w:val="16"/>
                <w:szCs w:val="16"/>
              </w:rPr>
            </w:pPr>
            <w:r w:rsidRPr="00554574">
              <w:rPr>
                <w:rFonts w:ascii="Arial" w:hAnsi="Arial" w:cs="Arial"/>
                <w:sz w:val="16"/>
                <w:szCs w:val="16"/>
              </w:rPr>
              <w:t>Precondition courses</w:t>
            </w:r>
          </w:p>
        </w:tc>
        <w:tc>
          <w:tcPr>
            <w:tcW w:w="7655" w:type="dxa"/>
            <w:gridSpan w:val="9"/>
            <w:shd w:val="clear" w:color="auto" w:fill="C2D69B" w:themeFill="accent3" w:themeFillTint="99"/>
            <w:vAlign w:val="center"/>
          </w:tcPr>
          <w:p w:rsidR="00A46235" w:rsidRPr="00554574" w:rsidRDefault="00A46235" w:rsidP="00A46235">
            <w:pPr>
              <w:rPr>
                <w:rFonts w:ascii="Arial" w:hAnsi="Arial" w:cs="Arial"/>
                <w:sz w:val="16"/>
                <w:szCs w:val="16"/>
              </w:rPr>
            </w:pPr>
            <w:r w:rsidRPr="00554574">
              <w:rPr>
                <w:rFonts w:ascii="Arial" w:hAnsi="Arial" w:cs="Arial"/>
                <w:sz w:val="16"/>
                <w:szCs w:val="16"/>
              </w:rPr>
              <w:t>None/navesti ako ima</w:t>
            </w:r>
          </w:p>
        </w:tc>
      </w:tr>
      <w:tr w:rsidR="00A46235" w:rsidTr="00A46235">
        <w:tc>
          <w:tcPr>
            <w:tcW w:w="9747" w:type="dxa"/>
            <w:gridSpan w:val="11"/>
          </w:tcPr>
          <w:p w:rsidR="00A46235" w:rsidRPr="00554574" w:rsidRDefault="00A46235" w:rsidP="00EC0122">
            <w:pPr>
              <w:pStyle w:val="ListParagraph"/>
              <w:numPr>
                <w:ilvl w:val="0"/>
                <w:numId w:val="52"/>
              </w:numPr>
              <w:ind w:left="284" w:hanging="284"/>
              <w:rPr>
                <w:rFonts w:ascii="Arial" w:hAnsi="Arial" w:cs="Arial"/>
                <w:sz w:val="16"/>
                <w:szCs w:val="16"/>
              </w:rPr>
            </w:pPr>
            <w:r w:rsidRPr="00554574">
              <w:rPr>
                <w:rFonts w:ascii="Arial" w:hAnsi="Arial" w:cs="Arial"/>
                <w:sz w:val="16"/>
                <w:szCs w:val="16"/>
              </w:rPr>
              <w:t>Educational goal</w:t>
            </w:r>
          </w:p>
          <w:p w:rsidR="00A46235" w:rsidRPr="00554574" w:rsidRDefault="00A46235" w:rsidP="00A46235">
            <w:pPr>
              <w:rPr>
                <w:rFonts w:ascii="Arial" w:hAnsi="Arial" w:cs="Arial"/>
                <w:sz w:val="16"/>
                <w:szCs w:val="16"/>
              </w:rPr>
            </w:pPr>
            <w:r w:rsidRPr="00554574">
              <w:rPr>
                <w:rStyle w:val="hps"/>
                <w:rFonts w:ascii="Arial" w:hAnsi="Arial" w:cs="Arial"/>
                <w:sz w:val="16"/>
                <w:szCs w:val="16"/>
              </w:rPr>
              <w:t>The programof this courseallowsstudents to become familiarwiththe use of modernstatistical methods in solvingproblemsinthe fieldof agriculturalandbiological sciences.Students shouldfamiliarize themselves withdescriptivemethods andmethods of analysisof experimental results</w:t>
            </w:r>
            <w:r w:rsidRPr="00554574">
              <w:rPr>
                <w:rFonts w:ascii="Arial" w:hAnsi="Arial" w:cs="Arial"/>
                <w:sz w:val="16"/>
                <w:szCs w:val="16"/>
              </w:rPr>
              <w:t>.</w:t>
            </w:r>
          </w:p>
        </w:tc>
      </w:tr>
      <w:tr w:rsidR="00A46235" w:rsidTr="00A46235">
        <w:tc>
          <w:tcPr>
            <w:tcW w:w="9747" w:type="dxa"/>
            <w:gridSpan w:val="11"/>
          </w:tcPr>
          <w:p w:rsidR="00A46235" w:rsidRPr="00554574" w:rsidRDefault="00A46235" w:rsidP="00EC0122">
            <w:pPr>
              <w:pStyle w:val="ListParagraph"/>
              <w:numPr>
                <w:ilvl w:val="0"/>
                <w:numId w:val="52"/>
              </w:numPr>
              <w:ind w:left="284" w:hanging="284"/>
              <w:rPr>
                <w:rFonts w:ascii="Arial" w:hAnsi="Arial" w:cs="Arial"/>
                <w:sz w:val="16"/>
                <w:szCs w:val="16"/>
              </w:rPr>
            </w:pPr>
            <w:r w:rsidRPr="00554574">
              <w:rPr>
                <w:rFonts w:ascii="Arial" w:hAnsi="Arial" w:cs="Arial"/>
                <w:sz w:val="16"/>
                <w:szCs w:val="16"/>
              </w:rPr>
              <w:t>Educational outcomes</w:t>
            </w:r>
          </w:p>
          <w:p w:rsidR="00A46235" w:rsidRPr="00554574" w:rsidRDefault="00A46235" w:rsidP="00A46235">
            <w:pPr>
              <w:rPr>
                <w:rFonts w:ascii="Arial" w:hAnsi="Arial" w:cs="Arial"/>
                <w:sz w:val="16"/>
                <w:szCs w:val="16"/>
              </w:rPr>
            </w:pPr>
            <w:r w:rsidRPr="00554574">
              <w:rPr>
                <w:rStyle w:val="hps"/>
                <w:rFonts w:ascii="Arial" w:hAnsi="Arial" w:cs="Arial"/>
                <w:sz w:val="16"/>
                <w:szCs w:val="16"/>
              </w:rPr>
              <w:t>Through theteaching process</w:t>
            </w:r>
            <w:r w:rsidRPr="00554574">
              <w:rPr>
                <w:rFonts w:ascii="Arial" w:hAnsi="Arial" w:cs="Arial"/>
                <w:sz w:val="16"/>
                <w:szCs w:val="16"/>
              </w:rPr>
              <w:t xml:space="preserve">, </w:t>
            </w:r>
            <w:proofErr w:type="gramStart"/>
            <w:r w:rsidRPr="00554574">
              <w:rPr>
                <w:rFonts w:ascii="Arial" w:hAnsi="Arial" w:cs="Arial"/>
                <w:sz w:val="16"/>
                <w:szCs w:val="16"/>
              </w:rPr>
              <w:t>students</w:t>
            </w:r>
            <w:proofErr w:type="gramEnd"/>
            <w:r w:rsidRPr="00554574">
              <w:rPr>
                <w:rFonts w:ascii="Arial" w:hAnsi="Arial" w:cs="Arial"/>
                <w:sz w:val="16"/>
                <w:szCs w:val="16"/>
              </w:rPr>
              <w:t xml:space="preserve"> </w:t>
            </w:r>
            <w:r w:rsidRPr="00554574">
              <w:rPr>
                <w:rStyle w:val="hps"/>
                <w:rFonts w:ascii="Arial" w:hAnsi="Arial" w:cs="Arial"/>
                <w:sz w:val="16"/>
                <w:szCs w:val="16"/>
              </w:rPr>
              <w:t>shouldacquire the abilitytousestatistical methodsandtheir application inagricultural</w:t>
            </w:r>
            <w:r w:rsidRPr="00554574">
              <w:rPr>
                <w:rFonts w:ascii="Arial" w:hAnsi="Arial" w:cs="Arial"/>
                <w:sz w:val="16"/>
                <w:szCs w:val="16"/>
              </w:rPr>
              <w:t xml:space="preserve">, </w:t>
            </w:r>
            <w:r w:rsidRPr="00554574">
              <w:rPr>
                <w:rStyle w:val="hps"/>
                <w:rFonts w:ascii="Arial" w:hAnsi="Arial" w:cs="Arial"/>
                <w:sz w:val="16"/>
                <w:szCs w:val="16"/>
              </w:rPr>
              <w:t>biologicaland related fields.Acquiredabilities andappropriate use ofstatistics andits methodsallowstudents</w:t>
            </w:r>
            <w:r w:rsidRPr="00554574">
              <w:rPr>
                <w:rFonts w:ascii="Arial" w:hAnsi="Arial" w:cs="Arial"/>
                <w:sz w:val="16"/>
                <w:szCs w:val="16"/>
              </w:rPr>
              <w:t xml:space="preserve"> to </w:t>
            </w:r>
            <w:r w:rsidRPr="00554574">
              <w:rPr>
                <w:rStyle w:val="hps"/>
                <w:rFonts w:ascii="Arial" w:hAnsi="Arial" w:cs="Arial"/>
                <w:sz w:val="16"/>
                <w:szCs w:val="16"/>
              </w:rPr>
              <w:t>successfullysolve problems in thefuture workand in obtaining an education</w:t>
            </w:r>
            <w:r w:rsidRPr="00554574">
              <w:rPr>
                <w:rFonts w:ascii="Arial" w:hAnsi="Arial" w:cs="Arial"/>
                <w:sz w:val="16"/>
                <w:szCs w:val="16"/>
              </w:rPr>
              <w:t>.</w:t>
            </w:r>
          </w:p>
        </w:tc>
      </w:tr>
      <w:tr w:rsidR="00A46235" w:rsidTr="00A46235">
        <w:tc>
          <w:tcPr>
            <w:tcW w:w="9747" w:type="dxa"/>
            <w:gridSpan w:val="11"/>
          </w:tcPr>
          <w:p w:rsidR="00A46235" w:rsidRPr="00554574" w:rsidRDefault="00A46235" w:rsidP="00EC0122">
            <w:pPr>
              <w:pStyle w:val="ListParagraph"/>
              <w:numPr>
                <w:ilvl w:val="0"/>
                <w:numId w:val="52"/>
              </w:numPr>
              <w:ind w:left="284" w:hanging="284"/>
              <w:rPr>
                <w:rFonts w:ascii="Arial" w:hAnsi="Arial" w:cs="Arial"/>
                <w:sz w:val="16"/>
                <w:szCs w:val="16"/>
              </w:rPr>
            </w:pPr>
            <w:r w:rsidRPr="00554574">
              <w:rPr>
                <w:rFonts w:ascii="Arial" w:hAnsi="Arial" w:cs="Arial"/>
                <w:sz w:val="16"/>
                <w:szCs w:val="16"/>
              </w:rPr>
              <w:t>Course content</w:t>
            </w:r>
          </w:p>
          <w:p w:rsidR="00A46235" w:rsidRPr="00554574" w:rsidRDefault="00A46235" w:rsidP="00A46235">
            <w:pPr>
              <w:rPr>
                <w:rStyle w:val="hps"/>
                <w:rFonts w:ascii="Arial" w:hAnsi="Arial" w:cs="Arial"/>
                <w:sz w:val="16"/>
                <w:szCs w:val="16"/>
              </w:rPr>
            </w:pPr>
            <w:r w:rsidRPr="00554574">
              <w:rPr>
                <w:rStyle w:val="hps"/>
                <w:rFonts w:ascii="Arial" w:hAnsi="Arial" w:cs="Arial"/>
                <w:sz w:val="16"/>
                <w:szCs w:val="16"/>
              </w:rPr>
              <w:t>Theoretical  lessons</w:t>
            </w:r>
          </w:p>
          <w:p w:rsidR="00A46235" w:rsidRPr="00554574" w:rsidRDefault="00A46235" w:rsidP="00A46235">
            <w:pPr>
              <w:jc w:val="both"/>
              <w:rPr>
                <w:rStyle w:val="Emphasis"/>
                <w:rFonts w:ascii="Arial" w:hAnsi="Arial" w:cs="Arial"/>
                <w:i w:val="0"/>
                <w:sz w:val="16"/>
                <w:szCs w:val="16"/>
              </w:rPr>
            </w:pPr>
            <w:r w:rsidRPr="00554574">
              <w:rPr>
                <w:rStyle w:val="hps"/>
                <w:rFonts w:ascii="Arial" w:hAnsi="Arial" w:cs="Arial"/>
                <w:sz w:val="16"/>
                <w:szCs w:val="16"/>
              </w:rPr>
              <w:t>Basic Statistics.  The concept andimportance of statistics</w:t>
            </w:r>
            <w:r w:rsidRPr="00554574">
              <w:rPr>
                <w:rStyle w:val="shorttext"/>
                <w:rFonts w:ascii="Arial" w:hAnsi="Arial" w:cs="Arial"/>
                <w:sz w:val="16"/>
                <w:szCs w:val="16"/>
              </w:rPr>
              <w:t xml:space="preserve">.  Statistical population. Statistical </w:t>
            </w:r>
            <w:r w:rsidRPr="00554574">
              <w:rPr>
                <w:rStyle w:val="hps"/>
                <w:rFonts w:ascii="Arial" w:hAnsi="Arial" w:cs="Arial"/>
                <w:sz w:val="16"/>
                <w:szCs w:val="16"/>
              </w:rPr>
              <w:t>unitsandobservation characteristics</w:t>
            </w:r>
            <w:r w:rsidRPr="00554574">
              <w:rPr>
                <w:rStyle w:val="shorttext"/>
                <w:rFonts w:ascii="Arial" w:hAnsi="Arial" w:cs="Arial"/>
                <w:sz w:val="16"/>
                <w:szCs w:val="16"/>
              </w:rPr>
              <w:t xml:space="preserve">. </w:t>
            </w:r>
            <w:r w:rsidRPr="00554574">
              <w:rPr>
                <w:rStyle w:val="hps"/>
                <w:rFonts w:ascii="Arial" w:hAnsi="Arial" w:cs="Arial"/>
                <w:sz w:val="16"/>
                <w:szCs w:val="16"/>
              </w:rPr>
              <w:t>Statistical series.Typesof statistical series</w:t>
            </w:r>
            <w:r w:rsidRPr="00554574">
              <w:rPr>
                <w:rStyle w:val="shorttext"/>
                <w:rFonts w:ascii="Arial" w:hAnsi="Arial" w:cs="Arial"/>
                <w:sz w:val="16"/>
                <w:szCs w:val="16"/>
              </w:rPr>
              <w:t xml:space="preserve">. </w:t>
            </w:r>
            <w:r w:rsidRPr="00554574">
              <w:rPr>
                <w:rStyle w:val="hps"/>
                <w:rFonts w:ascii="Arial" w:hAnsi="Arial" w:cs="Arial"/>
                <w:sz w:val="16"/>
                <w:szCs w:val="16"/>
              </w:rPr>
              <w:t xml:space="preserve">Presenting statisticaldata. </w:t>
            </w:r>
            <w:r w:rsidRPr="00554574">
              <w:rPr>
                <w:rFonts w:ascii="Arial" w:hAnsi="Arial" w:cs="Arial"/>
                <w:sz w:val="16"/>
                <w:szCs w:val="16"/>
              </w:rPr>
              <w:t>Making a frequency distribution.  M</w:t>
            </w:r>
            <w:r w:rsidRPr="00554574">
              <w:rPr>
                <w:rStyle w:val="Emphasis"/>
                <w:rFonts w:ascii="Arial" w:hAnsi="Arial" w:cs="Arial"/>
                <w:sz w:val="16"/>
                <w:szCs w:val="16"/>
              </w:rPr>
              <w:t>easures of central tendency. Measures of variability.</w:t>
            </w:r>
            <w:r w:rsidRPr="00554574">
              <w:rPr>
                <w:rFonts w:ascii="Arial" w:hAnsi="Arial" w:cs="Arial"/>
                <w:sz w:val="16"/>
                <w:szCs w:val="16"/>
              </w:rPr>
              <w:t xml:space="preserve"> Measures of </w:t>
            </w:r>
            <w:r w:rsidRPr="00554574">
              <w:rPr>
                <w:rStyle w:val="st"/>
                <w:rFonts w:ascii="Arial" w:hAnsi="Arial" w:cs="Arial"/>
                <w:sz w:val="16"/>
                <w:szCs w:val="16"/>
              </w:rPr>
              <w:t xml:space="preserve">distributional </w:t>
            </w:r>
            <w:r w:rsidRPr="00554574">
              <w:rPr>
                <w:rFonts w:ascii="Arial" w:hAnsi="Arial" w:cs="Arial"/>
                <w:sz w:val="16"/>
                <w:szCs w:val="16"/>
              </w:rPr>
              <w:t xml:space="preserve">shape. </w:t>
            </w:r>
            <w:r w:rsidRPr="00554574">
              <w:rPr>
                <w:rStyle w:val="hps"/>
                <w:rFonts w:ascii="Arial" w:hAnsi="Arial" w:cs="Arial"/>
                <w:sz w:val="16"/>
                <w:szCs w:val="16"/>
              </w:rPr>
              <w:t>Theoreticaldistributions</w:t>
            </w:r>
            <w:r w:rsidRPr="00554574">
              <w:rPr>
                <w:rStyle w:val="shorttext"/>
                <w:rFonts w:ascii="Arial" w:hAnsi="Arial" w:cs="Arial"/>
                <w:sz w:val="16"/>
                <w:szCs w:val="16"/>
              </w:rPr>
              <w:t>.  Discrete and continuous probability distributions. Sampling methods. Population and sample</w:t>
            </w:r>
            <w:r w:rsidRPr="00554574">
              <w:rPr>
                <w:rStyle w:val="shorttext"/>
                <w:rFonts w:ascii="Arial" w:hAnsi="Arial" w:cs="Arial"/>
                <w:i/>
                <w:sz w:val="16"/>
                <w:szCs w:val="16"/>
              </w:rPr>
              <w:t>.</w:t>
            </w:r>
            <w:r w:rsidRPr="00554574">
              <w:rPr>
                <w:rFonts w:ascii="Arial" w:hAnsi="Arial" w:cs="Arial"/>
                <w:sz w:val="16"/>
                <w:szCs w:val="16"/>
              </w:rPr>
              <w:t>T</w:t>
            </w:r>
            <w:r w:rsidRPr="00554574">
              <w:rPr>
                <w:rStyle w:val="st"/>
                <w:rFonts w:ascii="Arial" w:hAnsi="Arial" w:cs="Arial"/>
                <w:sz w:val="16"/>
                <w:szCs w:val="16"/>
              </w:rPr>
              <w:t xml:space="preserve">he </w:t>
            </w:r>
            <w:r w:rsidRPr="00554574">
              <w:rPr>
                <w:rStyle w:val="Emphasis"/>
                <w:rFonts w:ascii="Arial" w:hAnsi="Arial" w:cs="Arial"/>
                <w:sz w:val="16"/>
                <w:szCs w:val="16"/>
              </w:rPr>
              <w:t>selection</w:t>
            </w:r>
            <w:r w:rsidRPr="00554574">
              <w:rPr>
                <w:rStyle w:val="st"/>
                <w:rFonts w:ascii="Arial" w:hAnsi="Arial" w:cs="Arial"/>
                <w:sz w:val="16"/>
                <w:szCs w:val="16"/>
              </w:rPr>
              <w:t xml:space="preserve"> of </w:t>
            </w:r>
            <w:r w:rsidRPr="00554574">
              <w:rPr>
                <w:rStyle w:val="Emphasis"/>
                <w:rFonts w:ascii="Arial" w:hAnsi="Arial" w:cs="Arial"/>
                <w:sz w:val="16"/>
                <w:szCs w:val="16"/>
              </w:rPr>
              <w:t>sample units. Basic sample plans.</w:t>
            </w:r>
            <w:r w:rsidRPr="00554574">
              <w:rPr>
                <w:rFonts w:ascii="Arial" w:hAnsi="Arial" w:cs="Arial"/>
                <w:sz w:val="16"/>
                <w:szCs w:val="16"/>
              </w:rPr>
              <w:t xml:space="preserve"> Characteristics of distribution of sample parameters. Principles of parameter estimation. Confidence interval. D</w:t>
            </w:r>
            <w:r w:rsidRPr="00554574">
              <w:rPr>
                <w:rStyle w:val="Emphasis"/>
                <w:rFonts w:ascii="Arial" w:hAnsi="Arial" w:cs="Arial"/>
                <w:sz w:val="16"/>
                <w:szCs w:val="16"/>
              </w:rPr>
              <w:t>etermination of sample size.Hypothesis testing. Principles of hypothesis testing.</w:t>
            </w:r>
            <w:r w:rsidRPr="00554574">
              <w:rPr>
                <w:rStyle w:val="st"/>
                <w:rFonts w:ascii="Arial" w:hAnsi="Arial" w:cs="Arial"/>
                <w:sz w:val="16"/>
                <w:szCs w:val="16"/>
              </w:rPr>
              <w:t xml:space="preserve">Hypothesis </w:t>
            </w:r>
            <w:r w:rsidRPr="00554574">
              <w:rPr>
                <w:rStyle w:val="Emphasis"/>
                <w:rFonts w:ascii="Arial" w:hAnsi="Arial" w:cs="Arial"/>
                <w:sz w:val="16"/>
                <w:szCs w:val="16"/>
              </w:rPr>
              <w:t>testing</w:t>
            </w:r>
            <w:r w:rsidRPr="00554574">
              <w:rPr>
                <w:rStyle w:val="st"/>
                <w:rFonts w:ascii="Arial" w:hAnsi="Arial" w:cs="Arial"/>
                <w:sz w:val="16"/>
                <w:szCs w:val="16"/>
              </w:rPr>
              <w:t xml:space="preserve"> for a population </w:t>
            </w:r>
            <w:r w:rsidRPr="00554574">
              <w:rPr>
                <w:rStyle w:val="Emphasis"/>
                <w:rFonts w:ascii="Arial" w:hAnsi="Arial" w:cs="Arial"/>
                <w:sz w:val="16"/>
                <w:szCs w:val="16"/>
              </w:rPr>
              <w:t>mean</w:t>
            </w:r>
            <w:r w:rsidRPr="00554574">
              <w:rPr>
                <w:rStyle w:val="st"/>
                <w:rFonts w:ascii="Arial" w:hAnsi="Arial" w:cs="Arial"/>
                <w:sz w:val="16"/>
                <w:szCs w:val="16"/>
              </w:rPr>
              <w:t xml:space="preserve"> and a population </w:t>
            </w:r>
            <w:r w:rsidRPr="00554574">
              <w:rPr>
                <w:rStyle w:val="Emphasis"/>
                <w:rFonts w:ascii="Arial" w:hAnsi="Arial" w:cs="Arial"/>
                <w:sz w:val="16"/>
                <w:szCs w:val="16"/>
              </w:rPr>
              <w:t xml:space="preserve">proportion. Analysis of variance and assumptions for its implementation. </w:t>
            </w:r>
            <w:r w:rsidRPr="00554574">
              <w:rPr>
                <w:rStyle w:val="hps"/>
                <w:rFonts w:ascii="Arial" w:hAnsi="Arial" w:cs="Arial"/>
                <w:sz w:val="16"/>
                <w:szCs w:val="16"/>
              </w:rPr>
              <w:t>The basic principles ofthe experimentin agriculture</w:t>
            </w:r>
            <w:r w:rsidRPr="00554574">
              <w:rPr>
                <w:rFonts w:ascii="Arial" w:hAnsi="Arial" w:cs="Arial"/>
                <w:sz w:val="16"/>
                <w:szCs w:val="16"/>
              </w:rPr>
              <w:t>.</w:t>
            </w:r>
            <w:r w:rsidRPr="00554574">
              <w:rPr>
                <w:rStyle w:val="Emphasis"/>
                <w:rFonts w:ascii="Arial" w:hAnsi="Arial" w:cs="Arial"/>
                <w:sz w:val="16"/>
                <w:szCs w:val="16"/>
              </w:rPr>
              <w:t xml:space="preserve"> Linear regression and correlation. </w:t>
            </w:r>
            <w:r w:rsidRPr="00554574">
              <w:rPr>
                <w:rStyle w:val="hps"/>
                <w:rFonts w:ascii="Arial" w:hAnsi="Arial" w:cs="Arial"/>
                <w:sz w:val="16"/>
                <w:szCs w:val="16"/>
              </w:rPr>
              <w:t>Basic concepts</w:t>
            </w:r>
            <w:r w:rsidRPr="00554574">
              <w:rPr>
                <w:rStyle w:val="shorttext"/>
                <w:rFonts w:ascii="Arial" w:hAnsi="Arial" w:cs="Arial"/>
                <w:sz w:val="16"/>
                <w:szCs w:val="16"/>
              </w:rPr>
              <w:t>. A</w:t>
            </w:r>
            <w:r w:rsidRPr="00554574">
              <w:rPr>
                <w:rStyle w:val="Emphasis"/>
                <w:rFonts w:ascii="Arial" w:hAnsi="Arial" w:cs="Arial"/>
                <w:sz w:val="16"/>
                <w:szCs w:val="16"/>
              </w:rPr>
              <w:t>scatter plot.Choice of regression methods and methods of analysis.</w:t>
            </w:r>
          </w:p>
          <w:p w:rsidR="00A46235" w:rsidRPr="00554574" w:rsidRDefault="00A46235" w:rsidP="00A46235">
            <w:pPr>
              <w:rPr>
                <w:rFonts w:ascii="Arial" w:hAnsi="Arial" w:cs="Arial"/>
                <w:sz w:val="16"/>
                <w:szCs w:val="16"/>
              </w:rPr>
            </w:pPr>
            <w:r w:rsidRPr="00554574">
              <w:rPr>
                <w:rFonts w:ascii="Arial" w:hAnsi="Arial" w:cs="Arial"/>
                <w:sz w:val="16"/>
                <w:szCs w:val="16"/>
              </w:rPr>
              <w:t>Practical classes</w:t>
            </w:r>
          </w:p>
          <w:p w:rsidR="00A46235" w:rsidRPr="00554574" w:rsidRDefault="00A46235" w:rsidP="00A46235">
            <w:pPr>
              <w:rPr>
                <w:rFonts w:ascii="Arial" w:hAnsi="Arial" w:cs="Arial"/>
                <w:iCs/>
                <w:sz w:val="16"/>
                <w:szCs w:val="16"/>
              </w:rPr>
            </w:pPr>
            <w:r w:rsidRPr="00554574">
              <w:rPr>
                <w:rStyle w:val="hps"/>
                <w:rFonts w:ascii="Arial" w:hAnsi="Arial" w:cs="Arial"/>
                <w:sz w:val="16"/>
                <w:szCs w:val="16"/>
              </w:rPr>
              <w:t>Analysisof numericalseries</w:t>
            </w:r>
            <w:r w:rsidRPr="00554574">
              <w:rPr>
                <w:rStyle w:val="shorttext"/>
                <w:rFonts w:ascii="Arial" w:hAnsi="Arial" w:cs="Arial"/>
                <w:sz w:val="16"/>
                <w:szCs w:val="16"/>
              </w:rPr>
              <w:t>.</w:t>
            </w:r>
            <w:r w:rsidRPr="00554574">
              <w:rPr>
                <w:rStyle w:val="hps"/>
                <w:rFonts w:ascii="Arial" w:hAnsi="Arial" w:cs="Arial"/>
                <w:sz w:val="16"/>
                <w:szCs w:val="16"/>
              </w:rPr>
              <w:t xml:space="preserve"> Theoreticaldistributions</w:t>
            </w:r>
            <w:r w:rsidRPr="00554574">
              <w:rPr>
                <w:rStyle w:val="shorttext"/>
                <w:rFonts w:ascii="Arial" w:hAnsi="Arial" w:cs="Arial"/>
                <w:sz w:val="16"/>
                <w:szCs w:val="16"/>
              </w:rPr>
              <w:t>.</w:t>
            </w:r>
            <w:r w:rsidRPr="00554574">
              <w:rPr>
                <w:rFonts w:ascii="Arial" w:hAnsi="Arial" w:cs="Arial"/>
                <w:sz w:val="16"/>
                <w:szCs w:val="16"/>
              </w:rPr>
              <w:t xml:space="preserve"> The sampling distribution. The point and the confidence interval estimation of </w:t>
            </w:r>
            <w:r w:rsidRPr="00554574">
              <w:rPr>
                <w:rStyle w:val="st"/>
                <w:rFonts w:ascii="Arial" w:hAnsi="Arial" w:cs="Arial"/>
                <w:sz w:val="16"/>
                <w:szCs w:val="16"/>
              </w:rPr>
              <w:t xml:space="preserve">the population </w:t>
            </w:r>
            <w:r w:rsidRPr="00554574">
              <w:rPr>
                <w:rStyle w:val="Emphasis"/>
                <w:rFonts w:ascii="Arial" w:hAnsi="Arial" w:cs="Arial"/>
                <w:sz w:val="16"/>
                <w:szCs w:val="16"/>
              </w:rPr>
              <w:t>mean</w:t>
            </w:r>
            <w:r w:rsidRPr="00554574">
              <w:rPr>
                <w:rStyle w:val="st"/>
                <w:rFonts w:ascii="Arial" w:hAnsi="Arial" w:cs="Arial"/>
                <w:sz w:val="16"/>
                <w:szCs w:val="16"/>
              </w:rPr>
              <w:t xml:space="preserve"> and </w:t>
            </w:r>
            <w:r w:rsidRPr="00554574">
              <w:rPr>
                <w:rStyle w:val="Emphasis"/>
                <w:rFonts w:ascii="Arial" w:hAnsi="Arial" w:cs="Arial"/>
                <w:sz w:val="16"/>
                <w:szCs w:val="16"/>
              </w:rPr>
              <w:t>proportion. Statistical inference.Hypothesis testing.  Regression and correlation.</w:t>
            </w:r>
          </w:p>
        </w:tc>
      </w:tr>
      <w:tr w:rsidR="00A46235" w:rsidTr="00A46235">
        <w:tc>
          <w:tcPr>
            <w:tcW w:w="9747" w:type="dxa"/>
            <w:gridSpan w:val="11"/>
            <w:tcBorders>
              <w:bottom w:val="single" w:sz="4" w:space="0" w:color="auto"/>
            </w:tcBorders>
          </w:tcPr>
          <w:p w:rsidR="00A46235" w:rsidRPr="00554574" w:rsidRDefault="00A46235" w:rsidP="00EC0122">
            <w:pPr>
              <w:pStyle w:val="ListParagraph"/>
              <w:numPr>
                <w:ilvl w:val="0"/>
                <w:numId w:val="52"/>
              </w:numPr>
              <w:ind w:left="284" w:hanging="284"/>
              <w:rPr>
                <w:rFonts w:ascii="Arial" w:hAnsi="Arial" w:cs="Arial"/>
                <w:sz w:val="16"/>
                <w:szCs w:val="16"/>
              </w:rPr>
            </w:pPr>
            <w:r w:rsidRPr="00554574">
              <w:rPr>
                <w:rFonts w:ascii="Arial" w:hAnsi="Arial" w:cs="Arial"/>
                <w:sz w:val="16"/>
                <w:szCs w:val="16"/>
              </w:rPr>
              <w:t>Teaching methods</w:t>
            </w:r>
          </w:p>
          <w:p w:rsidR="00A46235" w:rsidRPr="00554574" w:rsidRDefault="00554574" w:rsidP="00A46235">
            <w:pPr>
              <w:rPr>
                <w:rFonts w:ascii="Arial" w:hAnsi="Arial" w:cs="Arial"/>
                <w:sz w:val="16"/>
                <w:szCs w:val="16"/>
              </w:rPr>
            </w:pPr>
            <w:r w:rsidRPr="001D17EE">
              <w:rPr>
                <w:rFonts w:ascii="Arial" w:hAnsi="Arial" w:cs="Arial"/>
                <w:sz w:val="16"/>
                <w:szCs w:val="16"/>
              </w:rPr>
              <w:t>Lectures, Practical classes</w:t>
            </w:r>
          </w:p>
        </w:tc>
      </w:tr>
      <w:tr w:rsidR="00A46235" w:rsidTr="00A46235">
        <w:tc>
          <w:tcPr>
            <w:tcW w:w="9747" w:type="dxa"/>
            <w:gridSpan w:val="11"/>
            <w:tcBorders>
              <w:bottom w:val="single" w:sz="4" w:space="0" w:color="auto"/>
            </w:tcBorders>
            <w:shd w:val="clear" w:color="auto" w:fill="C2D69B" w:themeFill="accent3" w:themeFillTint="99"/>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Knowledge evaluation (maximum 100 points)</w:t>
            </w:r>
          </w:p>
        </w:tc>
      </w:tr>
      <w:tr w:rsidR="00A46235" w:rsidTr="00A46235">
        <w:tc>
          <w:tcPr>
            <w:tcW w:w="2376" w:type="dxa"/>
            <w:gridSpan w:val="3"/>
            <w:shd w:val="clear" w:color="auto" w:fill="auto"/>
            <w:vAlign w:val="center"/>
          </w:tcPr>
          <w:p w:rsidR="00A46235" w:rsidRPr="00554574" w:rsidRDefault="00A46235" w:rsidP="00A46235">
            <w:pPr>
              <w:rPr>
                <w:rFonts w:ascii="Arial" w:hAnsi="Arial" w:cs="Arial"/>
                <w:sz w:val="16"/>
                <w:szCs w:val="16"/>
              </w:rPr>
            </w:pPr>
            <w:r w:rsidRPr="00554574">
              <w:rPr>
                <w:rFonts w:ascii="Arial" w:hAnsi="Arial" w:cs="Arial"/>
                <w:sz w:val="16"/>
                <w:szCs w:val="16"/>
              </w:rPr>
              <w:t>Pre-examination obligations</w:t>
            </w:r>
          </w:p>
        </w:tc>
        <w:tc>
          <w:tcPr>
            <w:tcW w:w="1134" w:type="dxa"/>
            <w:shd w:val="clear" w:color="auto" w:fill="auto"/>
            <w:vAlign w:val="center"/>
          </w:tcPr>
          <w:p w:rsidR="00A46235" w:rsidRPr="00554574" w:rsidRDefault="00A46235" w:rsidP="00A46235">
            <w:pPr>
              <w:rPr>
                <w:rFonts w:ascii="Arial" w:hAnsi="Arial" w:cs="Arial"/>
                <w:sz w:val="16"/>
                <w:szCs w:val="16"/>
              </w:rPr>
            </w:pPr>
            <w:r w:rsidRPr="00554574">
              <w:rPr>
                <w:rFonts w:ascii="Arial" w:hAnsi="Arial" w:cs="Arial"/>
                <w:sz w:val="16"/>
                <w:szCs w:val="16"/>
              </w:rPr>
              <w:t>Mandatory</w:t>
            </w:r>
          </w:p>
        </w:tc>
        <w:tc>
          <w:tcPr>
            <w:tcW w:w="1301" w:type="dxa"/>
            <w:gridSpan w:val="2"/>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Points</w:t>
            </w:r>
          </w:p>
        </w:tc>
        <w:tc>
          <w:tcPr>
            <w:tcW w:w="2527" w:type="dxa"/>
            <w:gridSpan w:val="2"/>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Final exam (izabrati)</w:t>
            </w:r>
          </w:p>
        </w:tc>
        <w:tc>
          <w:tcPr>
            <w:tcW w:w="1134" w:type="dxa"/>
            <w:gridSpan w:val="2"/>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Mandatory</w:t>
            </w:r>
          </w:p>
        </w:tc>
        <w:tc>
          <w:tcPr>
            <w:tcW w:w="1275" w:type="dxa"/>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Points</w:t>
            </w:r>
          </w:p>
        </w:tc>
      </w:tr>
      <w:tr w:rsidR="00A46235" w:rsidTr="00A46235">
        <w:tc>
          <w:tcPr>
            <w:tcW w:w="2376" w:type="dxa"/>
            <w:gridSpan w:val="3"/>
            <w:shd w:val="clear" w:color="auto" w:fill="auto"/>
            <w:vAlign w:val="center"/>
          </w:tcPr>
          <w:p w:rsidR="00A46235" w:rsidRPr="00554574" w:rsidRDefault="00A46235" w:rsidP="00A46235">
            <w:pPr>
              <w:rPr>
                <w:rFonts w:ascii="Arial" w:hAnsi="Arial" w:cs="Arial"/>
                <w:sz w:val="16"/>
                <w:szCs w:val="16"/>
              </w:rPr>
            </w:pPr>
            <w:r w:rsidRPr="00554574">
              <w:rPr>
                <w:rFonts w:ascii="Arial" w:hAnsi="Arial" w:cs="Arial"/>
                <w:sz w:val="16"/>
                <w:szCs w:val="16"/>
              </w:rPr>
              <w:t>Lecture attendance</w:t>
            </w:r>
          </w:p>
        </w:tc>
        <w:tc>
          <w:tcPr>
            <w:tcW w:w="1134" w:type="dxa"/>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Yes</w:t>
            </w:r>
          </w:p>
        </w:tc>
        <w:tc>
          <w:tcPr>
            <w:tcW w:w="1301" w:type="dxa"/>
            <w:gridSpan w:val="2"/>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10</w:t>
            </w:r>
          </w:p>
        </w:tc>
        <w:tc>
          <w:tcPr>
            <w:tcW w:w="2527" w:type="dxa"/>
            <w:gridSpan w:val="2"/>
            <w:shd w:val="clear" w:color="auto" w:fill="auto"/>
            <w:vAlign w:val="center"/>
          </w:tcPr>
          <w:p w:rsidR="00A46235" w:rsidRPr="00554574" w:rsidRDefault="00A46235" w:rsidP="00A46235">
            <w:pPr>
              <w:jc w:val="center"/>
              <w:rPr>
                <w:rFonts w:ascii="Arial" w:hAnsi="Arial" w:cs="Arial"/>
                <w:i/>
                <w:sz w:val="16"/>
                <w:szCs w:val="16"/>
              </w:rPr>
            </w:pPr>
            <w:r w:rsidRPr="00554574">
              <w:rPr>
                <w:rFonts w:ascii="Arial" w:hAnsi="Arial" w:cs="Arial"/>
                <w:i/>
                <w:sz w:val="16"/>
                <w:szCs w:val="16"/>
              </w:rPr>
              <w:t>Theoretical part of the exam/Oral part of the exam/</w:t>
            </w:r>
          </w:p>
        </w:tc>
        <w:tc>
          <w:tcPr>
            <w:tcW w:w="1134" w:type="dxa"/>
            <w:gridSpan w:val="2"/>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Yes</w:t>
            </w:r>
          </w:p>
        </w:tc>
        <w:tc>
          <w:tcPr>
            <w:tcW w:w="1275" w:type="dxa"/>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40</w:t>
            </w:r>
          </w:p>
        </w:tc>
      </w:tr>
      <w:tr w:rsidR="00A46235" w:rsidTr="00A46235">
        <w:tc>
          <w:tcPr>
            <w:tcW w:w="2376" w:type="dxa"/>
            <w:gridSpan w:val="3"/>
            <w:shd w:val="clear" w:color="auto" w:fill="auto"/>
            <w:vAlign w:val="center"/>
          </w:tcPr>
          <w:p w:rsidR="00A46235" w:rsidRPr="00554574" w:rsidRDefault="00A46235" w:rsidP="00A46235">
            <w:pPr>
              <w:rPr>
                <w:rFonts w:ascii="Arial" w:hAnsi="Arial" w:cs="Arial"/>
                <w:sz w:val="16"/>
                <w:szCs w:val="16"/>
              </w:rPr>
            </w:pPr>
            <w:r w:rsidRPr="00554574">
              <w:rPr>
                <w:rFonts w:ascii="Arial" w:hAnsi="Arial" w:cs="Arial"/>
                <w:sz w:val="16"/>
                <w:szCs w:val="16"/>
              </w:rPr>
              <w:t>Test</w:t>
            </w:r>
          </w:p>
        </w:tc>
        <w:tc>
          <w:tcPr>
            <w:tcW w:w="1134" w:type="dxa"/>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Yes</w:t>
            </w:r>
          </w:p>
        </w:tc>
        <w:tc>
          <w:tcPr>
            <w:tcW w:w="1301" w:type="dxa"/>
            <w:gridSpan w:val="2"/>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40</w:t>
            </w:r>
          </w:p>
        </w:tc>
        <w:tc>
          <w:tcPr>
            <w:tcW w:w="4936" w:type="dxa"/>
            <w:gridSpan w:val="5"/>
            <w:vMerge w:val="restart"/>
            <w:shd w:val="clear" w:color="auto" w:fill="auto"/>
            <w:vAlign w:val="center"/>
          </w:tcPr>
          <w:p w:rsidR="00A46235" w:rsidRPr="00554574" w:rsidRDefault="00A46235" w:rsidP="00A46235">
            <w:pPr>
              <w:jc w:val="center"/>
              <w:rPr>
                <w:rFonts w:ascii="Arial" w:hAnsi="Arial" w:cs="Arial"/>
                <w:sz w:val="16"/>
                <w:szCs w:val="16"/>
              </w:rPr>
            </w:pPr>
          </w:p>
        </w:tc>
      </w:tr>
      <w:tr w:rsidR="00A46235" w:rsidTr="00A46235">
        <w:tc>
          <w:tcPr>
            <w:tcW w:w="2376" w:type="dxa"/>
            <w:gridSpan w:val="3"/>
            <w:shd w:val="clear" w:color="auto" w:fill="auto"/>
            <w:vAlign w:val="center"/>
          </w:tcPr>
          <w:p w:rsidR="00A46235" w:rsidRPr="00554574" w:rsidRDefault="00A46235" w:rsidP="00A46235">
            <w:pPr>
              <w:rPr>
                <w:rFonts w:ascii="Arial" w:hAnsi="Arial" w:cs="Arial"/>
                <w:sz w:val="16"/>
                <w:szCs w:val="16"/>
              </w:rPr>
            </w:pPr>
            <w:r w:rsidRPr="00554574">
              <w:rPr>
                <w:rFonts w:ascii="Arial" w:hAnsi="Arial" w:cs="Arial"/>
                <w:sz w:val="16"/>
                <w:szCs w:val="16"/>
              </w:rPr>
              <w:t>Exercise attendance</w:t>
            </w:r>
          </w:p>
        </w:tc>
        <w:tc>
          <w:tcPr>
            <w:tcW w:w="1134" w:type="dxa"/>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Yes</w:t>
            </w:r>
          </w:p>
        </w:tc>
        <w:tc>
          <w:tcPr>
            <w:tcW w:w="1301" w:type="dxa"/>
            <w:gridSpan w:val="2"/>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10</w:t>
            </w:r>
          </w:p>
        </w:tc>
        <w:tc>
          <w:tcPr>
            <w:tcW w:w="4936" w:type="dxa"/>
            <w:gridSpan w:val="5"/>
            <w:vMerge/>
            <w:shd w:val="clear" w:color="auto" w:fill="auto"/>
            <w:vAlign w:val="center"/>
          </w:tcPr>
          <w:p w:rsidR="00A46235" w:rsidRPr="00554574" w:rsidRDefault="00A46235" w:rsidP="00A46235">
            <w:pPr>
              <w:jc w:val="center"/>
              <w:rPr>
                <w:rFonts w:ascii="Arial" w:hAnsi="Arial" w:cs="Arial"/>
                <w:sz w:val="16"/>
                <w:szCs w:val="16"/>
              </w:rPr>
            </w:pPr>
          </w:p>
        </w:tc>
      </w:tr>
      <w:tr w:rsidR="00A46235" w:rsidTr="00A46235">
        <w:tc>
          <w:tcPr>
            <w:tcW w:w="2376" w:type="dxa"/>
            <w:gridSpan w:val="3"/>
            <w:tcBorders>
              <w:bottom w:val="single" w:sz="4" w:space="0" w:color="auto"/>
            </w:tcBorders>
            <w:shd w:val="clear" w:color="auto" w:fill="auto"/>
            <w:vAlign w:val="center"/>
          </w:tcPr>
          <w:p w:rsidR="00A46235" w:rsidRPr="00554574" w:rsidRDefault="00A46235" w:rsidP="00A46235">
            <w:pPr>
              <w:rPr>
                <w:rFonts w:ascii="Arial" w:hAnsi="Arial" w:cs="Arial"/>
                <w:sz w:val="16"/>
                <w:szCs w:val="16"/>
              </w:rPr>
            </w:pPr>
            <w:r w:rsidRPr="00554574">
              <w:rPr>
                <w:rFonts w:ascii="Arial" w:hAnsi="Arial" w:cs="Arial"/>
                <w:sz w:val="16"/>
                <w:szCs w:val="16"/>
              </w:rPr>
              <w:t>Other</w:t>
            </w:r>
          </w:p>
        </w:tc>
        <w:tc>
          <w:tcPr>
            <w:tcW w:w="1134" w:type="dxa"/>
            <w:tcBorders>
              <w:bottom w:val="single" w:sz="4" w:space="0" w:color="auto"/>
            </w:tcBorders>
            <w:shd w:val="clear" w:color="auto" w:fill="auto"/>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No</w:t>
            </w:r>
          </w:p>
        </w:tc>
        <w:tc>
          <w:tcPr>
            <w:tcW w:w="1301" w:type="dxa"/>
            <w:gridSpan w:val="2"/>
            <w:tcBorders>
              <w:bottom w:val="single" w:sz="4" w:space="0" w:color="auto"/>
            </w:tcBorders>
            <w:shd w:val="clear" w:color="auto" w:fill="auto"/>
            <w:vAlign w:val="center"/>
          </w:tcPr>
          <w:p w:rsidR="00A46235" w:rsidRPr="00554574" w:rsidRDefault="00A46235" w:rsidP="00A46235">
            <w:pPr>
              <w:jc w:val="center"/>
              <w:rPr>
                <w:rFonts w:ascii="Arial" w:hAnsi="Arial" w:cs="Arial"/>
                <w:sz w:val="16"/>
                <w:szCs w:val="16"/>
              </w:rPr>
            </w:pPr>
          </w:p>
        </w:tc>
        <w:tc>
          <w:tcPr>
            <w:tcW w:w="4936" w:type="dxa"/>
            <w:gridSpan w:val="5"/>
            <w:vMerge/>
            <w:tcBorders>
              <w:bottom w:val="single" w:sz="4" w:space="0" w:color="auto"/>
            </w:tcBorders>
            <w:shd w:val="clear" w:color="auto" w:fill="auto"/>
            <w:vAlign w:val="center"/>
          </w:tcPr>
          <w:p w:rsidR="00A46235" w:rsidRPr="00554574" w:rsidRDefault="00A46235" w:rsidP="00A46235">
            <w:pPr>
              <w:jc w:val="center"/>
              <w:rPr>
                <w:rFonts w:ascii="Arial" w:hAnsi="Arial" w:cs="Arial"/>
                <w:sz w:val="16"/>
                <w:szCs w:val="16"/>
              </w:rPr>
            </w:pPr>
          </w:p>
        </w:tc>
      </w:tr>
      <w:tr w:rsidR="00A46235" w:rsidTr="00A46235">
        <w:tc>
          <w:tcPr>
            <w:tcW w:w="9747" w:type="dxa"/>
            <w:gridSpan w:val="11"/>
            <w:shd w:val="clear" w:color="auto" w:fill="C2D69B" w:themeFill="accent3" w:themeFillTint="99"/>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 xml:space="preserve">Literature </w:t>
            </w:r>
          </w:p>
        </w:tc>
      </w:tr>
      <w:tr w:rsidR="00A46235" w:rsidTr="00A46235">
        <w:tc>
          <w:tcPr>
            <w:tcW w:w="675" w:type="dxa"/>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Ord.</w:t>
            </w:r>
          </w:p>
        </w:tc>
        <w:tc>
          <w:tcPr>
            <w:tcW w:w="1701" w:type="dxa"/>
            <w:gridSpan w:val="2"/>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Author</w:t>
            </w:r>
          </w:p>
        </w:tc>
        <w:tc>
          <w:tcPr>
            <w:tcW w:w="2435" w:type="dxa"/>
            <w:gridSpan w:val="3"/>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Title</w:t>
            </w:r>
          </w:p>
        </w:tc>
        <w:tc>
          <w:tcPr>
            <w:tcW w:w="3661" w:type="dxa"/>
            <w:gridSpan w:val="4"/>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Publisher</w:t>
            </w:r>
          </w:p>
        </w:tc>
        <w:tc>
          <w:tcPr>
            <w:tcW w:w="1275" w:type="dxa"/>
            <w:vAlign w:val="center"/>
          </w:tcPr>
          <w:p w:rsidR="00A46235" w:rsidRPr="00554574" w:rsidRDefault="00A46235" w:rsidP="00A46235">
            <w:pPr>
              <w:jc w:val="center"/>
              <w:rPr>
                <w:rFonts w:ascii="Arial" w:hAnsi="Arial" w:cs="Arial"/>
                <w:sz w:val="16"/>
                <w:szCs w:val="16"/>
              </w:rPr>
            </w:pPr>
            <w:r w:rsidRPr="00554574">
              <w:rPr>
                <w:rFonts w:ascii="Arial" w:hAnsi="Arial" w:cs="Arial"/>
                <w:sz w:val="16"/>
                <w:szCs w:val="16"/>
              </w:rPr>
              <w:t>Year</w:t>
            </w:r>
          </w:p>
        </w:tc>
      </w:tr>
      <w:tr w:rsidR="00A46235" w:rsidTr="00554574">
        <w:tc>
          <w:tcPr>
            <w:tcW w:w="675" w:type="dxa"/>
            <w:vAlign w:val="center"/>
          </w:tcPr>
          <w:p w:rsidR="00A46235" w:rsidRPr="00554574" w:rsidRDefault="00A46235" w:rsidP="00EC0122">
            <w:pPr>
              <w:pStyle w:val="ListParagraph"/>
              <w:numPr>
                <w:ilvl w:val="0"/>
                <w:numId w:val="53"/>
              </w:numPr>
              <w:jc w:val="center"/>
              <w:rPr>
                <w:rFonts w:ascii="Arial" w:hAnsi="Arial" w:cs="Arial"/>
                <w:sz w:val="16"/>
                <w:szCs w:val="16"/>
              </w:rPr>
            </w:pPr>
          </w:p>
        </w:tc>
        <w:tc>
          <w:tcPr>
            <w:tcW w:w="1701" w:type="dxa"/>
            <w:gridSpan w:val="2"/>
            <w:vAlign w:val="center"/>
          </w:tcPr>
          <w:p w:rsidR="00A46235" w:rsidRPr="00554574" w:rsidRDefault="00A46235" w:rsidP="00554574">
            <w:pPr>
              <w:jc w:val="center"/>
              <w:rPr>
                <w:rFonts w:ascii="Arial" w:hAnsi="Arial" w:cs="Arial"/>
                <w:sz w:val="16"/>
                <w:szCs w:val="16"/>
              </w:rPr>
            </w:pPr>
            <w:r w:rsidRPr="00554574">
              <w:rPr>
                <w:rFonts w:ascii="Arial" w:hAnsi="Arial" w:cs="Arial"/>
                <w:sz w:val="16"/>
                <w:szCs w:val="16"/>
              </w:rPr>
              <w:t>Hadživuković, S.</w:t>
            </w:r>
          </w:p>
        </w:tc>
        <w:tc>
          <w:tcPr>
            <w:tcW w:w="2435" w:type="dxa"/>
            <w:gridSpan w:val="3"/>
            <w:vAlign w:val="center"/>
          </w:tcPr>
          <w:p w:rsidR="00A46235" w:rsidRPr="00554574" w:rsidRDefault="00A46235" w:rsidP="00554574">
            <w:pPr>
              <w:jc w:val="center"/>
              <w:rPr>
                <w:rFonts w:ascii="Arial" w:hAnsi="Arial" w:cs="Arial"/>
                <w:sz w:val="16"/>
                <w:szCs w:val="16"/>
              </w:rPr>
            </w:pPr>
            <w:r w:rsidRPr="00554574">
              <w:rPr>
                <w:rFonts w:ascii="Arial" w:hAnsi="Arial" w:cs="Arial"/>
                <w:sz w:val="16"/>
                <w:szCs w:val="16"/>
              </w:rPr>
              <w:t>Statistical Methods</w:t>
            </w:r>
          </w:p>
        </w:tc>
        <w:tc>
          <w:tcPr>
            <w:tcW w:w="3661" w:type="dxa"/>
            <w:gridSpan w:val="4"/>
            <w:vAlign w:val="center"/>
          </w:tcPr>
          <w:p w:rsidR="00A46235" w:rsidRPr="00554574" w:rsidRDefault="00554574" w:rsidP="00554574">
            <w:pPr>
              <w:jc w:val="center"/>
              <w:rPr>
                <w:rFonts w:ascii="Arial" w:hAnsi="Arial" w:cs="Arial"/>
                <w:sz w:val="16"/>
                <w:szCs w:val="16"/>
              </w:rPr>
            </w:pPr>
            <w:r>
              <w:rPr>
                <w:rFonts w:ascii="Arial" w:hAnsi="Arial" w:cs="Arial"/>
                <w:sz w:val="16"/>
                <w:szCs w:val="16"/>
              </w:rPr>
              <w:t>F</w:t>
            </w:r>
            <w:r w:rsidRPr="00554574">
              <w:rPr>
                <w:rFonts w:ascii="Arial" w:hAnsi="Arial" w:cs="Arial"/>
                <w:sz w:val="16"/>
                <w:szCs w:val="16"/>
              </w:rPr>
              <w:t xml:space="preserve">aculty </w:t>
            </w:r>
            <w:r>
              <w:rPr>
                <w:rFonts w:ascii="Arial" w:hAnsi="Arial" w:cs="Arial"/>
                <w:sz w:val="16"/>
                <w:szCs w:val="16"/>
              </w:rPr>
              <w:t xml:space="preserve">of </w:t>
            </w:r>
            <w:r w:rsidR="00A46235" w:rsidRPr="00554574">
              <w:rPr>
                <w:rFonts w:ascii="Arial" w:hAnsi="Arial" w:cs="Arial"/>
                <w:sz w:val="16"/>
                <w:szCs w:val="16"/>
              </w:rPr>
              <w:t>Agricultural, Novi Sad</w:t>
            </w:r>
          </w:p>
        </w:tc>
        <w:tc>
          <w:tcPr>
            <w:tcW w:w="1275" w:type="dxa"/>
            <w:vAlign w:val="center"/>
          </w:tcPr>
          <w:p w:rsidR="00A46235" w:rsidRPr="00554574" w:rsidRDefault="00A46235" w:rsidP="00554574">
            <w:pPr>
              <w:jc w:val="center"/>
              <w:rPr>
                <w:rFonts w:ascii="Arial" w:hAnsi="Arial" w:cs="Arial"/>
                <w:sz w:val="16"/>
                <w:szCs w:val="16"/>
              </w:rPr>
            </w:pPr>
            <w:r w:rsidRPr="00554574">
              <w:rPr>
                <w:rFonts w:ascii="Arial" w:hAnsi="Arial" w:cs="Arial"/>
                <w:sz w:val="16"/>
                <w:szCs w:val="16"/>
              </w:rPr>
              <w:t>1991.</w:t>
            </w:r>
          </w:p>
        </w:tc>
      </w:tr>
      <w:tr w:rsidR="00A46235" w:rsidTr="00554574">
        <w:tc>
          <w:tcPr>
            <w:tcW w:w="675" w:type="dxa"/>
            <w:vAlign w:val="center"/>
          </w:tcPr>
          <w:p w:rsidR="00A46235" w:rsidRPr="00554574" w:rsidRDefault="00A46235" w:rsidP="00EC0122">
            <w:pPr>
              <w:pStyle w:val="ListParagraph"/>
              <w:numPr>
                <w:ilvl w:val="0"/>
                <w:numId w:val="53"/>
              </w:numPr>
              <w:jc w:val="center"/>
              <w:rPr>
                <w:rFonts w:ascii="Arial" w:hAnsi="Arial" w:cs="Arial"/>
                <w:sz w:val="16"/>
                <w:szCs w:val="16"/>
              </w:rPr>
            </w:pPr>
          </w:p>
        </w:tc>
        <w:tc>
          <w:tcPr>
            <w:tcW w:w="1701" w:type="dxa"/>
            <w:gridSpan w:val="2"/>
            <w:vAlign w:val="center"/>
          </w:tcPr>
          <w:p w:rsidR="00A46235" w:rsidRPr="00554574" w:rsidRDefault="00A46235" w:rsidP="00554574">
            <w:pPr>
              <w:jc w:val="center"/>
              <w:rPr>
                <w:rFonts w:ascii="Arial" w:hAnsi="Arial" w:cs="Arial"/>
                <w:sz w:val="16"/>
                <w:szCs w:val="16"/>
              </w:rPr>
            </w:pPr>
            <w:r w:rsidRPr="00554574">
              <w:rPr>
                <w:rFonts w:ascii="Arial" w:hAnsi="Arial" w:cs="Arial"/>
                <w:sz w:val="16"/>
                <w:szCs w:val="16"/>
              </w:rPr>
              <w:t>Lozanov-Crvenković Z.</w:t>
            </w:r>
          </w:p>
        </w:tc>
        <w:tc>
          <w:tcPr>
            <w:tcW w:w="2435" w:type="dxa"/>
            <w:gridSpan w:val="3"/>
            <w:vAlign w:val="center"/>
          </w:tcPr>
          <w:p w:rsidR="00A46235" w:rsidRPr="00554574" w:rsidRDefault="00A46235" w:rsidP="00554574">
            <w:pPr>
              <w:jc w:val="center"/>
              <w:rPr>
                <w:rFonts w:ascii="Arial" w:hAnsi="Arial" w:cs="Arial"/>
                <w:sz w:val="16"/>
                <w:szCs w:val="16"/>
              </w:rPr>
            </w:pPr>
            <w:r w:rsidRPr="00554574">
              <w:rPr>
                <w:rFonts w:ascii="Arial" w:hAnsi="Arial" w:cs="Arial"/>
                <w:sz w:val="16"/>
                <w:szCs w:val="16"/>
              </w:rPr>
              <w:t>Statistics</w:t>
            </w:r>
          </w:p>
        </w:tc>
        <w:tc>
          <w:tcPr>
            <w:tcW w:w="3661" w:type="dxa"/>
            <w:gridSpan w:val="4"/>
            <w:vAlign w:val="center"/>
          </w:tcPr>
          <w:p w:rsidR="00A46235" w:rsidRPr="00554574" w:rsidRDefault="00A46235" w:rsidP="00554574">
            <w:pPr>
              <w:jc w:val="center"/>
              <w:rPr>
                <w:rFonts w:ascii="Arial" w:hAnsi="Arial" w:cs="Arial"/>
                <w:sz w:val="16"/>
                <w:szCs w:val="16"/>
              </w:rPr>
            </w:pPr>
            <w:r w:rsidRPr="00554574">
              <w:rPr>
                <w:rStyle w:val="podnaslov"/>
                <w:rFonts w:ascii="Arial" w:hAnsi="Arial" w:cs="Arial"/>
                <w:sz w:val="16"/>
                <w:szCs w:val="16"/>
              </w:rPr>
              <w:t>Faculty of Sciences, Novi Sad</w:t>
            </w:r>
          </w:p>
        </w:tc>
        <w:tc>
          <w:tcPr>
            <w:tcW w:w="1275" w:type="dxa"/>
            <w:vAlign w:val="center"/>
          </w:tcPr>
          <w:p w:rsidR="00A46235" w:rsidRPr="00554574" w:rsidRDefault="00A46235" w:rsidP="00554574">
            <w:pPr>
              <w:jc w:val="center"/>
              <w:rPr>
                <w:rFonts w:ascii="Arial" w:hAnsi="Arial" w:cs="Arial"/>
                <w:sz w:val="16"/>
                <w:szCs w:val="16"/>
              </w:rPr>
            </w:pPr>
            <w:r w:rsidRPr="00554574">
              <w:rPr>
                <w:rFonts w:ascii="Arial" w:hAnsi="Arial" w:cs="Arial"/>
                <w:sz w:val="16"/>
                <w:szCs w:val="16"/>
              </w:rPr>
              <w:t>2012.</w:t>
            </w:r>
          </w:p>
        </w:tc>
      </w:tr>
      <w:tr w:rsidR="00A46235" w:rsidTr="00554574">
        <w:tc>
          <w:tcPr>
            <w:tcW w:w="675" w:type="dxa"/>
            <w:vAlign w:val="center"/>
          </w:tcPr>
          <w:p w:rsidR="00A46235" w:rsidRPr="00554574" w:rsidRDefault="00A46235" w:rsidP="00EC0122">
            <w:pPr>
              <w:pStyle w:val="ListParagraph"/>
              <w:numPr>
                <w:ilvl w:val="0"/>
                <w:numId w:val="53"/>
              </w:numPr>
              <w:jc w:val="center"/>
              <w:rPr>
                <w:rFonts w:ascii="Arial" w:hAnsi="Arial" w:cs="Arial"/>
                <w:sz w:val="16"/>
                <w:szCs w:val="16"/>
              </w:rPr>
            </w:pPr>
          </w:p>
        </w:tc>
        <w:tc>
          <w:tcPr>
            <w:tcW w:w="1701" w:type="dxa"/>
            <w:gridSpan w:val="2"/>
            <w:vAlign w:val="center"/>
          </w:tcPr>
          <w:p w:rsidR="00A46235" w:rsidRPr="00554574" w:rsidRDefault="00A46235" w:rsidP="00554574">
            <w:pPr>
              <w:jc w:val="center"/>
              <w:rPr>
                <w:rFonts w:ascii="Arial" w:hAnsi="Arial" w:cs="Arial"/>
                <w:sz w:val="16"/>
                <w:szCs w:val="16"/>
              </w:rPr>
            </w:pPr>
            <w:r w:rsidRPr="00554574">
              <w:rPr>
                <w:rFonts w:ascii="Arial" w:hAnsi="Arial" w:cs="Arial"/>
                <w:sz w:val="16"/>
                <w:szCs w:val="16"/>
              </w:rPr>
              <w:t>Чобановић К</w:t>
            </w:r>
          </w:p>
        </w:tc>
        <w:tc>
          <w:tcPr>
            <w:tcW w:w="2435" w:type="dxa"/>
            <w:gridSpan w:val="3"/>
            <w:vAlign w:val="center"/>
          </w:tcPr>
          <w:p w:rsidR="00A46235" w:rsidRPr="00554574" w:rsidRDefault="00A46235" w:rsidP="00554574">
            <w:pPr>
              <w:jc w:val="center"/>
              <w:rPr>
                <w:rFonts w:ascii="Arial" w:hAnsi="Arial" w:cs="Arial"/>
                <w:sz w:val="16"/>
                <w:szCs w:val="16"/>
              </w:rPr>
            </w:pPr>
            <w:r w:rsidRPr="00554574">
              <w:rPr>
                <w:rStyle w:val="hps"/>
                <w:rFonts w:ascii="Arial" w:hAnsi="Arial" w:cs="Arial"/>
                <w:sz w:val="16"/>
                <w:szCs w:val="16"/>
              </w:rPr>
              <w:t>Examplesandexercisesin Statistics</w:t>
            </w:r>
          </w:p>
        </w:tc>
        <w:tc>
          <w:tcPr>
            <w:tcW w:w="3661" w:type="dxa"/>
            <w:gridSpan w:val="4"/>
            <w:vAlign w:val="center"/>
          </w:tcPr>
          <w:p w:rsidR="00A46235" w:rsidRPr="00554574" w:rsidRDefault="00554574" w:rsidP="00554574">
            <w:pPr>
              <w:jc w:val="center"/>
              <w:rPr>
                <w:rFonts w:ascii="Arial" w:hAnsi="Arial" w:cs="Arial"/>
                <w:sz w:val="16"/>
                <w:szCs w:val="16"/>
              </w:rPr>
            </w:pPr>
            <w:r>
              <w:rPr>
                <w:rFonts w:ascii="Arial" w:hAnsi="Arial" w:cs="Arial"/>
                <w:sz w:val="16"/>
                <w:szCs w:val="16"/>
              </w:rPr>
              <w:t>F</w:t>
            </w:r>
            <w:r w:rsidRPr="00554574">
              <w:rPr>
                <w:rFonts w:ascii="Arial" w:hAnsi="Arial" w:cs="Arial"/>
                <w:sz w:val="16"/>
                <w:szCs w:val="16"/>
              </w:rPr>
              <w:t xml:space="preserve">aculty </w:t>
            </w:r>
            <w:r>
              <w:rPr>
                <w:rFonts w:ascii="Arial" w:hAnsi="Arial" w:cs="Arial"/>
                <w:sz w:val="16"/>
                <w:szCs w:val="16"/>
              </w:rPr>
              <w:t xml:space="preserve">of </w:t>
            </w:r>
            <w:r w:rsidRPr="00554574">
              <w:rPr>
                <w:rFonts w:ascii="Arial" w:hAnsi="Arial" w:cs="Arial"/>
                <w:sz w:val="16"/>
                <w:szCs w:val="16"/>
              </w:rPr>
              <w:t xml:space="preserve">Agricultural </w:t>
            </w:r>
            <w:r w:rsidR="00A46235" w:rsidRPr="00554574">
              <w:rPr>
                <w:rFonts w:ascii="Arial" w:hAnsi="Arial" w:cs="Arial"/>
                <w:sz w:val="16"/>
                <w:szCs w:val="16"/>
              </w:rPr>
              <w:t>, Novi Sad</w:t>
            </w:r>
          </w:p>
        </w:tc>
        <w:tc>
          <w:tcPr>
            <w:tcW w:w="1275" w:type="dxa"/>
            <w:vAlign w:val="center"/>
          </w:tcPr>
          <w:p w:rsidR="00A46235" w:rsidRPr="00554574" w:rsidRDefault="00A46235" w:rsidP="00554574">
            <w:pPr>
              <w:jc w:val="center"/>
              <w:rPr>
                <w:rFonts w:ascii="Arial" w:hAnsi="Arial" w:cs="Arial"/>
                <w:sz w:val="16"/>
                <w:szCs w:val="16"/>
              </w:rPr>
            </w:pPr>
            <w:r w:rsidRPr="00554574">
              <w:rPr>
                <w:rFonts w:ascii="Arial" w:hAnsi="Arial" w:cs="Arial"/>
                <w:sz w:val="16"/>
                <w:szCs w:val="16"/>
              </w:rPr>
              <w:t>2003.</w:t>
            </w:r>
          </w:p>
        </w:tc>
      </w:tr>
    </w:tbl>
    <w:tbl>
      <w:tblPr>
        <w:tblStyle w:val="TableGrid"/>
        <w:tblW w:w="9762" w:type="dxa"/>
        <w:tblLook w:val="04A0"/>
      </w:tblPr>
      <w:tblGrid>
        <w:gridCol w:w="1818"/>
        <w:gridCol w:w="6512"/>
        <w:gridCol w:w="1432"/>
      </w:tblGrid>
      <w:tr w:rsidR="00A46235" w:rsidTr="00A46235">
        <w:trPr>
          <w:trHeight w:val="694"/>
        </w:trPr>
        <w:tc>
          <w:tcPr>
            <w:tcW w:w="1818" w:type="dxa"/>
            <w:vMerge w:val="restart"/>
            <w:vAlign w:val="center"/>
          </w:tcPr>
          <w:p w:rsidR="00A46235" w:rsidRDefault="00A46235" w:rsidP="00A46235">
            <w:pPr>
              <w:jc w:val="center"/>
            </w:pPr>
            <w:r w:rsidRPr="001312B9">
              <w:rPr>
                <w:noProof/>
              </w:rPr>
              <w:drawing>
                <wp:inline distT="0" distB="0" distL="0" distR="0">
                  <wp:extent cx="836195" cy="782053"/>
                  <wp:effectExtent l="0" t="0" r="0" b="0"/>
                  <wp:docPr id="1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A46235" w:rsidRDefault="00A46235" w:rsidP="00A46235">
            <w:pPr>
              <w:jc w:val="center"/>
              <w:rPr>
                <w:rFonts w:ascii="Arial" w:hAnsi="Arial" w:cs="Arial"/>
                <w:sz w:val="16"/>
                <w:szCs w:val="16"/>
              </w:rPr>
            </w:pPr>
            <w:r>
              <w:rPr>
                <w:rFonts w:ascii="Arial" w:hAnsi="Arial" w:cs="Arial"/>
                <w:sz w:val="16"/>
                <w:szCs w:val="16"/>
              </w:rPr>
              <w:t>UNIVERSITY OF NOVI SAD</w:t>
            </w:r>
          </w:p>
          <w:p w:rsidR="00A46235" w:rsidRDefault="00A46235" w:rsidP="00A46235">
            <w:pPr>
              <w:jc w:val="center"/>
              <w:rPr>
                <w:rFonts w:ascii="Arial" w:hAnsi="Arial" w:cs="Arial"/>
                <w:sz w:val="16"/>
                <w:szCs w:val="16"/>
              </w:rPr>
            </w:pPr>
            <w:r>
              <w:rPr>
                <w:rFonts w:ascii="Arial" w:hAnsi="Arial" w:cs="Arial"/>
                <w:sz w:val="16"/>
                <w:szCs w:val="16"/>
              </w:rPr>
              <w:t>FACULTY OF AGRICULTURE</w:t>
            </w:r>
          </w:p>
          <w:p w:rsidR="00A46235" w:rsidRPr="001312B9" w:rsidRDefault="00A46235" w:rsidP="00A46235">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A46235" w:rsidRDefault="00A46235" w:rsidP="00A46235">
            <w:pPr>
              <w:jc w:val="center"/>
            </w:pPr>
            <w:r w:rsidRPr="001312B9">
              <w:rPr>
                <w:noProof/>
              </w:rPr>
              <w:drawing>
                <wp:inline distT="0" distB="0" distL="0" distR="0">
                  <wp:extent cx="677739" cy="661736"/>
                  <wp:effectExtent l="19050" t="0" r="8061" b="0"/>
                  <wp:docPr id="1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A46235" w:rsidTr="00A46235">
        <w:trPr>
          <w:trHeight w:val="1040"/>
        </w:trPr>
        <w:tc>
          <w:tcPr>
            <w:tcW w:w="1818" w:type="dxa"/>
            <w:vMerge/>
            <w:tcBorders>
              <w:bottom w:val="single" w:sz="4" w:space="0" w:color="auto"/>
            </w:tcBorders>
          </w:tcPr>
          <w:p w:rsidR="00A46235" w:rsidRDefault="00A46235" w:rsidP="00A46235"/>
        </w:tc>
        <w:tc>
          <w:tcPr>
            <w:tcW w:w="6512" w:type="dxa"/>
            <w:tcBorders>
              <w:bottom w:val="single" w:sz="4" w:space="0" w:color="auto"/>
            </w:tcBorders>
            <w:shd w:val="clear" w:color="auto" w:fill="C2D69B" w:themeFill="accent3" w:themeFillTint="99"/>
            <w:vAlign w:val="center"/>
          </w:tcPr>
          <w:p w:rsidR="00A46235" w:rsidRDefault="00A46235" w:rsidP="00A46235">
            <w:pPr>
              <w:jc w:val="center"/>
              <w:rPr>
                <w:rFonts w:ascii="Arial" w:hAnsi="Arial" w:cs="Arial"/>
                <w:sz w:val="28"/>
                <w:szCs w:val="28"/>
              </w:rPr>
            </w:pPr>
            <w:r>
              <w:rPr>
                <w:rFonts w:ascii="Arial" w:hAnsi="Arial" w:cs="Arial"/>
                <w:sz w:val="28"/>
                <w:szCs w:val="28"/>
              </w:rPr>
              <w:t>Study Programme Accreditation</w:t>
            </w:r>
          </w:p>
          <w:p w:rsidR="00A46235" w:rsidRDefault="00A46235" w:rsidP="00A46235">
            <w:pPr>
              <w:jc w:val="center"/>
              <w:rPr>
                <w:rFonts w:ascii="Arial" w:hAnsi="Arial" w:cs="Arial"/>
                <w:sz w:val="16"/>
                <w:szCs w:val="16"/>
              </w:rPr>
            </w:pPr>
          </w:p>
          <w:p w:rsidR="00A46235" w:rsidRDefault="00A46235" w:rsidP="00A46235">
            <w:pPr>
              <w:jc w:val="center"/>
              <w:rPr>
                <w:rFonts w:ascii="Arial" w:hAnsi="Arial" w:cs="Arial"/>
                <w:sz w:val="18"/>
                <w:szCs w:val="18"/>
              </w:rPr>
            </w:pPr>
            <w:r>
              <w:rPr>
                <w:rFonts w:ascii="Arial" w:hAnsi="Arial" w:cs="Arial"/>
                <w:sz w:val="18"/>
                <w:szCs w:val="18"/>
              </w:rPr>
              <w:t>UNDERGRADUATE ACADEMIC STUDIES</w:t>
            </w:r>
          </w:p>
          <w:p w:rsidR="00A46235" w:rsidRPr="001312B9" w:rsidRDefault="00A46235" w:rsidP="00A46235">
            <w:pPr>
              <w:jc w:val="center"/>
              <w:rPr>
                <w:rFonts w:ascii="Arial" w:hAnsi="Arial" w:cs="Arial"/>
                <w:sz w:val="18"/>
                <w:szCs w:val="18"/>
              </w:rPr>
            </w:pPr>
            <w:r>
              <w:rPr>
                <w:rFonts w:ascii="Arial" w:hAnsi="Arial" w:cs="Arial"/>
                <w:b/>
                <w:sz w:val="18"/>
                <w:szCs w:val="18"/>
              </w:rPr>
              <w:t>Agroecology</w:t>
            </w:r>
            <w:r w:rsidR="00D91088">
              <w:rPr>
                <w:rFonts w:ascii="Arial" w:hAnsi="Arial" w:cs="Arial"/>
                <w:b/>
                <w:sz w:val="18"/>
                <w:szCs w:val="18"/>
              </w:rPr>
              <w:t xml:space="preserve"> </w:t>
            </w:r>
            <w:r>
              <w:rPr>
                <w:rFonts w:ascii="Arial" w:hAnsi="Arial" w:cs="Arial"/>
                <w:b/>
                <w:sz w:val="18"/>
                <w:szCs w:val="18"/>
              </w:rPr>
              <w:t>and</w:t>
            </w:r>
            <w:r w:rsidR="00D91088">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A46235" w:rsidRDefault="00A46235" w:rsidP="00A46235"/>
        </w:tc>
      </w:tr>
      <w:tr w:rsidR="00A46235" w:rsidTr="00A46235">
        <w:tc>
          <w:tcPr>
            <w:tcW w:w="9762" w:type="dxa"/>
            <w:gridSpan w:val="3"/>
            <w:tcBorders>
              <w:left w:val="nil"/>
              <w:bottom w:val="nil"/>
              <w:right w:val="nil"/>
            </w:tcBorders>
          </w:tcPr>
          <w:p w:rsidR="00A46235" w:rsidRPr="001312B9" w:rsidRDefault="00A46235" w:rsidP="00A46235">
            <w:pPr>
              <w:rPr>
                <w:rFonts w:ascii="Arial" w:hAnsi="Arial" w:cs="Arial"/>
                <w:sz w:val="18"/>
                <w:szCs w:val="18"/>
              </w:rPr>
            </w:pPr>
            <w:r w:rsidRPr="001312B9">
              <w:rPr>
                <w:rFonts w:ascii="Arial" w:hAnsi="Arial" w:cs="Arial"/>
                <w:sz w:val="18"/>
                <w:szCs w:val="18"/>
              </w:rPr>
              <w:t>Table 5.2 Course specification</w:t>
            </w:r>
          </w:p>
        </w:tc>
      </w:tr>
    </w:tbl>
    <w:p w:rsidR="00A46235" w:rsidRDefault="00A46235" w:rsidP="00A46235"/>
    <w:p w:rsidR="00554574" w:rsidRDefault="00554574">
      <w:r>
        <w:br w:type="page"/>
      </w:r>
    </w:p>
    <w:tbl>
      <w:tblPr>
        <w:tblStyle w:val="TableGrid"/>
        <w:tblpPr w:leftFromText="181" w:rightFromText="181" w:vertAnchor="text" w:horzAnchor="margin" w:tblpY="2033"/>
        <w:tblOverlap w:val="never"/>
        <w:tblW w:w="9622" w:type="dxa"/>
        <w:tblLayout w:type="fixed"/>
        <w:tblLook w:val="04A0"/>
      </w:tblPr>
      <w:tblGrid>
        <w:gridCol w:w="676"/>
        <w:gridCol w:w="1417"/>
        <w:gridCol w:w="285"/>
        <w:gridCol w:w="1133"/>
        <w:gridCol w:w="566"/>
        <w:gridCol w:w="735"/>
        <w:gridCol w:w="1108"/>
        <w:gridCol w:w="1418"/>
        <w:gridCol w:w="425"/>
        <w:gridCol w:w="708"/>
        <w:gridCol w:w="1151"/>
      </w:tblGrid>
      <w:tr w:rsidR="007B440A" w:rsidRPr="003E60D0" w:rsidTr="007B440A">
        <w:trPr>
          <w:trHeight w:val="420"/>
        </w:trPr>
        <w:tc>
          <w:tcPr>
            <w:tcW w:w="2093" w:type="dxa"/>
            <w:gridSpan w:val="2"/>
            <w:shd w:val="clear" w:color="auto" w:fill="C2D69B" w:themeFill="accent3" w:themeFillTint="99"/>
            <w:vAlign w:val="center"/>
          </w:tcPr>
          <w:p w:rsidR="007B440A" w:rsidRPr="003E60D0" w:rsidRDefault="007B440A" w:rsidP="007B440A">
            <w:pPr>
              <w:rPr>
                <w:rFonts w:ascii="Arial" w:hAnsi="Arial" w:cs="Arial"/>
                <w:noProof/>
                <w:sz w:val="16"/>
                <w:szCs w:val="16"/>
                <w:lang w:val="en-GB"/>
              </w:rPr>
            </w:pPr>
            <w:r w:rsidRPr="003E60D0">
              <w:rPr>
                <w:rFonts w:ascii="Arial" w:hAnsi="Arial" w:cs="Arial"/>
                <w:noProof/>
                <w:sz w:val="16"/>
                <w:szCs w:val="16"/>
                <w:lang w:val="en-GB"/>
              </w:rPr>
              <w:lastRenderedPageBreak/>
              <w:t>Course:</w:t>
            </w:r>
          </w:p>
        </w:tc>
        <w:tc>
          <w:tcPr>
            <w:tcW w:w="7529" w:type="dxa"/>
            <w:gridSpan w:val="9"/>
            <w:vMerge w:val="restart"/>
            <w:vAlign w:val="center"/>
          </w:tcPr>
          <w:p w:rsidR="007B440A" w:rsidRPr="007B440A" w:rsidRDefault="007B440A" w:rsidP="007B440A">
            <w:pPr>
              <w:jc w:val="center"/>
              <w:rPr>
                <w:rFonts w:ascii="Arial" w:hAnsi="Arial" w:cs="Arial"/>
                <w:i/>
                <w:noProof/>
                <w:sz w:val="18"/>
                <w:szCs w:val="18"/>
                <w:lang w:val="en-GB"/>
              </w:rPr>
            </w:pPr>
            <w:r w:rsidRPr="007B440A">
              <w:rPr>
                <w:rFonts w:ascii="Arial" w:hAnsi="Arial" w:cs="Arial"/>
                <w:bCs/>
                <w:i/>
                <w:noProof/>
                <w:sz w:val="18"/>
                <w:szCs w:val="18"/>
                <w:lang w:val="en-GB"/>
              </w:rPr>
              <w:t>Water Pollution Control</w:t>
            </w:r>
          </w:p>
        </w:tc>
      </w:tr>
      <w:tr w:rsidR="007B440A" w:rsidRPr="003E60D0" w:rsidTr="007B440A">
        <w:tc>
          <w:tcPr>
            <w:tcW w:w="2093" w:type="dxa"/>
            <w:gridSpan w:val="2"/>
            <w:vAlign w:val="center"/>
          </w:tcPr>
          <w:p w:rsidR="007B440A" w:rsidRPr="003E60D0" w:rsidRDefault="007B440A" w:rsidP="007B440A">
            <w:pPr>
              <w:rPr>
                <w:rFonts w:ascii="Arial" w:hAnsi="Arial" w:cs="Arial"/>
                <w:noProof/>
                <w:sz w:val="16"/>
                <w:szCs w:val="16"/>
                <w:lang w:val="en-GB"/>
              </w:rPr>
            </w:pPr>
            <w:r w:rsidRPr="003E60D0">
              <w:rPr>
                <w:rFonts w:ascii="Arial" w:hAnsi="Arial" w:cs="Arial"/>
                <w:noProof/>
                <w:sz w:val="16"/>
                <w:szCs w:val="16"/>
                <w:lang w:val="en-GB"/>
              </w:rPr>
              <w:t>Course id:</w:t>
            </w:r>
            <w:r>
              <w:rPr>
                <w:rFonts w:ascii="Arial" w:hAnsi="Arial" w:cs="Arial"/>
                <w:noProof/>
                <w:sz w:val="16"/>
                <w:szCs w:val="16"/>
                <w:lang w:val="en-GB"/>
              </w:rPr>
              <w:t xml:space="preserve"> 3OAG8O33</w:t>
            </w:r>
          </w:p>
        </w:tc>
        <w:tc>
          <w:tcPr>
            <w:tcW w:w="7529" w:type="dxa"/>
            <w:gridSpan w:val="9"/>
            <w:vMerge/>
          </w:tcPr>
          <w:p w:rsidR="007B440A" w:rsidRPr="003E60D0" w:rsidRDefault="007B440A" w:rsidP="007B440A">
            <w:pPr>
              <w:rPr>
                <w:noProof/>
                <w:lang w:val="en-GB"/>
              </w:rPr>
            </w:pPr>
          </w:p>
        </w:tc>
      </w:tr>
      <w:tr w:rsidR="007B440A" w:rsidRPr="003E60D0" w:rsidTr="007B440A">
        <w:tc>
          <w:tcPr>
            <w:tcW w:w="2093" w:type="dxa"/>
            <w:gridSpan w:val="2"/>
            <w:vAlign w:val="center"/>
          </w:tcPr>
          <w:p w:rsidR="007B440A" w:rsidRPr="003E60D0" w:rsidRDefault="007B440A" w:rsidP="007B440A">
            <w:pPr>
              <w:rPr>
                <w:rFonts w:ascii="Arial" w:hAnsi="Arial" w:cs="Arial"/>
                <w:noProof/>
                <w:sz w:val="16"/>
                <w:szCs w:val="16"/>
                <w:lang w:val="en-GB"/>
              </w:rPr>
            </w:pPr>
            <w:r w:rsidRPr="003E60D0">
              <w:rPr>
                <w:rFonts w:ascii="Arial" w:hAnsi="Arial" w:cs="Arial"/>
                <w:noProof/>
                <w:sz w:val="16"/>
                <w:szCs w:val="16"/>
                <w:lang w:val="en-GB"/>
              </w:rPr>
              <w:t xml:space="preserve">Number of ECTS: </w:t>
            </w:r>
            <w:r w:rsidRPr="003E60D0">
              <w:rPr>
                <w:bCs/>
                <w:noProof/>
                <w:sz w:val="18"/>
                <w:szCs w:val="18"/>
                <w:lang w:val="en-GB"/>
              </w:rPr>
              <w:t>6</w:t>
            </w:r>
          </w:p>
        </w:tc>
        <w:tc>
          <w:tcPr>
            <w:tcW w:w="7529" w:type="dxa"/>
            <w:gridSpan w:val="9"/>
            <w:vMerge/>
          </w:tcPr>
          <w:p w:rsidR="007B440A" w:rsidRPr="003E60D0" w:rsidRDefault="007B440A" w:rsidP="007B440A">
            <w:pPr>
              <w:rPr>
                <w:noProof/>
                <w:lang w:val="en-GB"/>
              </w:rPr>
            </w:pPr>
          </w:p>
        </w:tc>
      </w:tr>
      <w:tr w:rsidR="007B440A" w:rsidRPr="003E60D0" w:rsidTr="007B440A">
        <w:tc>
          <w:tcPr>
            <w:tcW w:w="2093" w:type="dxa"/>
            <w:gridSpan w:val="2"/>
            <w:vAlign w:val="center"/>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Teacher:</w:t>
            </w:r>
          </w:p>
        </w:tc>
        <w:tc>
          <w:tcPr>
            <w:tcW w:w="7529" w:type="dxa"/>
            <w:gridSpan w:val="9"/>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Anđelka M. Belić,</w:t>
            </w:r>
            <w:r w:rsidRPr="007B440A">
              <w:rPr>
                <w:rFonts w:ascii="Arial" w:hAnsi="Arial" w:cs="Arial"/>
                <w:bCs/>
                <w:noProof/>
                <w:sz w:val="16"/>
                <w:szCs w:val="16"/>
                <w:lang w:val="en-GB"/>
              </w:rPr>
              <w:t xml:space="preserve"> Milica D. Vranešević </w:t>
            </w:r>
          </w:p>
        </w:tc>
      </w:tr>
      <w:tr w:rsidR="007B440A" w:rsidRPr="003E60D0" w:rsidTr="007B440A">
        <w:tc>
          <w:tcPr>
            <w:tcW w:w="2093" w:type="dxa"/>
            <w:gridSpan w:val="2"/>
            <w:tcBorders>
              <w:bottom w:val="single" w:sz="4" w:space="0" w:color="auto"/>
            </w:tcBorders>
            <w:vAlign w:val="center"/>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Course status</w:t>
            </w:r>
          </w:p>
        </w:tc>
        <w:tc>
          <w:tcPr>
            <w:tcW w:w="7529" w:type="dxa"/>
            <w:gridSpan w:val="9"/>
            <w:tcBorders>
              <w:bottom w:val="single" w:sz="4" w:space="0" w:color="auto"/>
            </w:tcBorders>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Mandatory</w:t>
            </w:r>
          </w:p>
        </w:tc>
      </w:tr>
      <w:tr w:rsidR="007B440A" w:rsidRPr="003E60D0" w:rsidTr="007B440A">
        <w:trPr>
          <w:trHeight w:val="227"/>
        </w:trPr>
        <w:tc>
          <w:tcPr>
            <w:tcW w:w="9622" w:type="dxa"/>
            <w:gridSpan w:val="11"/>
            <w:tcBorders>
              <w:bottom w:val="single" w:sz="4" w:space="0" w:color="auto"/>
            </w:tcBorders>
            <w:shd w:val="clear" w:color="auto" w:fill="C2D69B" w:themeFill="accent3" w:themeFillTint="99"/>
            <w:vAlign w:val="center"/>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Number of active teaching classes (weekly)</w:t>
            </w:r>
          </w:p>
        </w:tc>
      </w:tr>
      <w:tr w:rsidR="007B440A" w:rsidRPr="003E60D0" w:rsidTr="007B440A">
        <w:trPr>
          <w:trHeight w:val="227"/>
        </w:trPr>
        <w:tc>
          <w:tcPr>
            <w:tcW w:w="2093" w:type="dxa"/>
            <w:gridSpan w:val="2"/>
            <w:tcBorders>
              <w:bottom w:val="single" w:sz="4" w:space="0" w:color="auto"/>
            </w:tcBorders>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Lectures: 3</w:t>
            </w:r>
          </w:p>
        </w:tc>
        <w:tc>
          <w:tcPr>
            <w:tcW w:w="1984" w:type="dxa"/>
            <w:gridSpan w:val="3"/>
            <w:tcBorders>
              <w:bottom w:val="single" w:sz="4" w:space="0" w:color="auto"/>
            </w:tcBorders>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Practical classes: 2</w:t>
            </w:r>
          </w:p>
        </w:tc>
        <w:tc>
          <w:tcPr>
            <w:tcW w:w="1843" w:type="dxa"/>
            <w:gridSpan w:val="2"/>
            <w:tcBorders>
              <w:bottom w:val="single" w:sz="4" w:space="0" w:color="auto"/>
            </w:tcBorders>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Other teaching types:</w:t>
            </w:r>
          </w:p>
        </w:tc>
        <w:tc>
          <w:tcPr>
            <w:tcW w:w="1843" w:type="dxa"/>
            <w:gridSpan w:val="2"/>
            <w:tcBorders>
              <w:bottom w:val="single" w:sz="4" w:space="0" w:color="auto"/>
            </w:tcBorders>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Study research work:</w:t>
            </w:r>
          </w:p>
        </w:tc>
        <w:tc>
          <w:tcPr>
            <w:tcW w:w="1859" w:type="dxa"/>
            <w:gridSpan w:val="2"/>
            <w:tcBorders>
              <w:bottom w:val="single" w:sz="4" w:space="0" w:color="auto"/>
            </w:tcBorders>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Other classes: 30</w:t>
            </w:r>
          </w:p>
        </w:tc>
      </w:tr>
      <w:tr w:rsidR="007B440A" w:rsidRPr="003E60D0" w:rsidTr="007B440A">
        <w:tc>
          <w:tcPr>
            <w:tcW w:w="2093" w:type="dxa"/>
            <w:gridSpan w:val="2"/>
            <w:shd w:val="clear" w:color="auto" w:fill="C2D69B" w:themeFill="accent3" w:themeFillTint="99"/>
            <w:vAlign w:val="center"/>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Precondition courses</w:t>
            </w:r>
          </w:p>
        </w:tc>
        <w:tc>
          <w:tcPr>
            <w:tcW w:w="7529" w:type="dxa"/>
            <w:gridSpan w:val="9"/>
            <w:shd w:val="clear" w:color="auto" w:fill="C2D69B" w:themeFill="accent3" w:themeFillTint="99"/>
            <w:vAlign w:val="center"/>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None</w:t>
            </w:r>
          </w:p>
        </w:tc>
      </w:tr>
      <w:tr w:rsidR="007B440A" w:rsidRPr="003E60D0" w:rsidTr="007B440A">
        <w:tc>
          <w:tcPr>
            <w:tcW w:w="9622" w:type="dxa"/>
            <w:gridSpan w:val="11"/>
          </w:tcPr>
          <w:p w:rsidR="007B440A" w:rsidRPr="007B440A" w:rsidRDefault="007B440A" w:rsidP="00EC0122">
            <w:pPr>
              <w:pStyle w:val="ListParagraph"/>
              <w:numPr>
                <w:ilvl w:val="0"/>
                <w:numId w:val="54"/>
              </w:numPr>
              <w:ind w:left="284" w:hanging="284"/>
              <w:jc w:val="both"/>
              <w:rPr>
                <w:rFonts w:ascii="Arial" w:hAnsi="Arial" w:cs="Arial"/>
                <w:sz w:val="16"/>
                <w:szCs w:val="16"/>
              </w:rPr>
            </w:pPr>
            <w:r w:rsidRPr="007B440A">
              <w:rPr>
                <w:rFonts w:ascii="Arial" w:hAnsi="Arial" w:cs="Arial"/>
                <w:sz w:val="16"/>
                <w:szCs w:val="16"/>
              </w:rPr>
              <w:t>Educational goal</w:t>
            </w:r>
          </w:p>
          <w:p w:rsidR="007B440A" w:rsidRPr="007B440A" w:rsidRDefault="007B440A" w:rsidP="007B440A">
            <w:pPr>
              <w:jc w:val="both"/>
              <w:rPr>
                <w:rFonts w:ascii="Arial" w:hAnsi="Arial" w:cs="Arial"/>
                <w:sz w:val="16"/>
                <w:szCs w:val="16"/>
              </w:rPr>
            </w:pPr>
            <w:r w:rsidRPr="007B440A">
              <w:rPr>
                <w:rFonts w:ascii="Arial" w:hAnsi="Arial" w:cs="Arial"/>
                <w:sz w:val="16"/>
                <w:szCs w:val="16"/>
              </w:rPr>
              <w:t>The aim of the course is that students learn the complexities of water within the environmental elements of aquatic ecosystems, research methods and procedures, quality changes and protection measures.</w:t>
            </w:r>
          </w:p>
        </w:tc>
      </w:tr>
      <w:tr w:rsidR="007B440A" w:rsidRPr="003E60D0" w:rsidTr="007B440A">
        <w:tc>
          <w:tcPr>
            <w:tcW w:w="9622" w:type="dxa"/>
            <w:gridSpan w:val="11"/>
          </w:tcPr>
          <w:p w:rsidR="007B440A" w:rsidRPr="007B440A" w:rsidRDefault="007B440A" w:rsidP="00EC0122">
            <w:pPr>
              <w:pStyle w:val="ListParagraph"/>
              <w:numPr>
                <w:ilvl w:val="0"/>
                <w:numId w:val="54"/>
              </w:numPr>
              <w:ind w:left="284" w:hanging="284"/>
              <w:jc w:val="both"/>
              <w:rPr>
                <w:rFonts w:ascii="Arial" w:hAnsi="Arial" w:cs="Arial"/>
                <w:sz w:val="16"/>
                <w:szCs w:val="16"/>
              </w:rPr>
            </w:pPr>
            <w:r w:rsidRPr="007B440A">
              <w:rPr>
                <w:rFonts w:ascii="Arial" w:hAnsi="Arial" w:cs="Arial"/>
                <w:sz w:val="16"/>
                <w:szCs w:val="16"/>
              </w:rPr>
              <w:t>Educational outcomes</w:t>
            </w:r>
          </w:p>
          <w:p w:rsidR="007B440A" w:rsidRPr="007B440A" w:rsidRDefault="007B440A" w:rsidP="007B440A">
            <w:pPr>
              <w:jc w:val="both"/>
              <w:rPr>
                <w:rFonts w:ascii="Arial" w:hAnsi="Arial" w:cs="Arial"/>
                <w:sz w:val="16"/>
                <w:szCs w:val="16"/>
              </w:rPr>
            </w:pPr>
            <w:r w:rsidRPr="007B440A">
              <w:rPr>
                <w:rFonts w:ascii="Arial" w:hAnsi="Arial" w:cs="Arial"/>
                <w:sz w:val="16"/>
                <w:szCs w:val="16"/>
              </w:rPr>
              <w:t>Students will gain knowledge on water protection, the impact of pollutants on their quality, and therefore on the needs and possibilities of implementation of protection measures in the existing social and economic conditions - and with the application of the current legal regulations.</w:t>
            </w:r>
          </w:p>
        </w:tc>
      </w:tr>
      <w:tr w:rsidR="007B440A" w:rsidRPr="003E60D0" w:rsidTr="007B440A">
        <w:tc>
          <w:tcPr>
            <w:tcW w:w="9622" w:type="dxa"/>
            <w:gridSpan w:val="11"/>
          </w:tcPr>
          <w:p w:rsidR="007B440A" w:rsidRPr="007B440A" w:rsidRDefault="007B440A" w:rsidP="00EC0122">
            <w:pPr>
              <w:pStyle w:val="ListParagraph"/>
              <w:numPr>
                <w:ilvl w:val="0"/>
                <w:numId w:val="54"/>
              </w:numPr>
              <w:ind w:left="284" w:hanging="284"/>
              <w:jc w:val="both"/>
              <w:rPr>
                <w:rFonts w:ascii="Arial" w:hAnsi="Arial" w:cs="Arial"/>
                <w:iCs/>
                <w:sz w:val="16"/>
                <w:szCs w:val="16"/>
              </w:rPr>
            </w:pPr>
            <w:r w:rsidRPr="007B440A">
              <w:rPr>
                <w:rFonts w:ascii="Arial" w:hAnsi="Arial" w:cs="Arial"/>
                <w:sz w:val="16"/>
                <w:szCs w:val="16"/>
              </w:rPr>
              <w:t>Course content</w:t>
            </w:r>
          </w:p>
          <w:p w:rsidR="007B440A" w:rsidRPr="007B440A" w:rsidRDefault="007B440A" w:rsidP="007B440A">
            <w:pPr>
              <w:jc w:val="both"/>
              <w:rPr>
                <w:rFonts w:ascii="Arial" w:hAnsi="Arial" w:cs="Arial"/>
                <w:sz w:val="16"/>
                <w:szCs w:val="16"/>
              </w:rPr>
            </w:pPr>
            <w:r w:rsidRPr="007B440A">
              <w:rPr>
                <w:rFonts w:ascii="Arial" w:hAnsi="Arial" w:cs="Arial"/>
                <w:sz w:val="16"/>
                <w:szCs w:val="16"/>
              </w:rPr>
              <w:t>Theory lessons</w:t>
            </w:r>
          </w:p>
          <w:p w:rsidR="007B440A" w:rsidRPr="007B440A" w:rsidRDefault="007B440A" w:rsidP="007B440A">
            <w:pPr>
              <w:jc w:val="both"/>
              <w:rPr>
                <w:rFonts w:ascii="Arial" w:hAnsi="Arial" w:cs="Arial"/>
                <w:sz w:val="16"/>
                <w:szCs w:val="16"/>
              </w:rPr>
            </w:pPr>
            <w:r w:rsidRPr="007B440A">
              <w:rPr>
                <w:rFonts w:ascii="Arial" w:hAnsi="Arial" w:cs="Arial"/>
                <w:sz w:val="16"/>
                <w:szCs w:val="16"/>
              </w:rPr>
              <w:t>The complexity of environmental protection and the importance of water in it. Contamination of aquatic ecosystems, important pollutants. Indicators of quality assessment and quality requirements according to the quality. Database for water protection. Methods for collecting data on water quality. Technical measures for the protection of water, the principles of regional planning and technical interventions. Principles of modeling of water quality. Procedures for waste water treatment.  Constructed wetlands. The procedures for the processing, use and disposal of sludge.</w:t>
            </w:r>
          </w:p>
          <w:p w:rsidR="007B440A" w:rsidRPr="007B440A" w:rsidRDefault="007B440A" w:rsidP="007B440A">
            <w:pPr>
              <w:jc w:val="both"/>
              <w:rPr>
                <w:rFonts w:ascii="Arial" w:hAnsi="Arial" w:cs="Arial"/>
                <w:sz w:val="16"/>
                <w:szCs w:val="16"/>
              </w:rPr>
            </w:pPr>
            <w:r w:rsidRPr="007B440A">
              <w:rPr>
                <w:rFonts w:ascii="Arial" w:hAnsi="Arial" w:cs="Arial"/>
                <w:sz w:val="16"/>
                <w:szCs w:val="16"/>
              </w:rPr>
              <w:t>Practical classes :</w:t>
            </w:r>
          </w:p>
          <w:p w:rsidR="007B440A" w:rsidRPr="007B440A" w:rsidRDefault="007B440A" w:rsidP="007B440A">
            <w:pPr>
              <w:jc w:val="both"/>
              <w:rPr>
                <w:rFonts w:ascii="Arial" w:hAnsi="Arial" w:cs="Arial"/>
                <w:sz w:val="16"/>
                <w:szCs w:val="16"/>
              </w:rPr>
            </w:pPr>
            <w:r w:rsidRPr="007B440A">
              <w:rPr>
                <w:rFonts w:ascii="Arial" w:hAnsi="Arial" w:cs="Arial"/>
                <w:sz w:val="16"/>
                <w:szCs w:val="16"/>
              </w:rPr>
              <w:t>Calculation of the amount of polluted water users and the corresponding sizes for dimensioning. Calculation and dimensioning of the sewerage network. Calculation of hydraulic and biological load. Calculation of the degree of purification of polluted water. Calculation of self-cleaning power of watercourses. Preparation of a term paper.</w:t>
            </w:r>
          </w:p>
        </w:tc>
      </w:tr>
      <w:tr w:rsidR="007B440A" w:rsidRPr="003E60D0" w:rsidTr="007B440A">
        <w:tc>
          <w:tcPr>
            <w:tcW w:w="9622" w:type="dxa"/>
            <w:gridSpan w:val="11"/>
            <w:tcBorders>
              <w:bottom w:val="single" w:sz="4" w:space="0" w:color="auto"/>
            </w:tcBorders>
          </w:tcPr>
          <w:p w:rsidR="007B440A" w:rsidRPr="007B440A" w:rsidRDefault="007B440A" w:rsidP="00EC0122">
            <w:pPr>
              <w:pStyle w:val="ListParagraph"/>
              <w:numPr>
                <w:ilvl w:val="0"/>
                <w:numId w:val="54"/>
              </w:numPr>
              <w:ind w:left="284" w:hanging="284"/>
              <w:rPr>
                <w:rFonts w:ascii="Arial" w:hAnsi="Arial" w:cs="Arial"/>
                <w:sz w:val="16"/>
                <w:szCs w:val="16"/>
              </w:rPr>
            </w:pPr>
            <w:r w:rsidRPr="007B440A">
              <w:rPr>
                <w:rFonts w:ascii="Arial" w:hAnsi="Arial" w:cs="Arial"/>
                <w:sz w:val="16"/>
                <w:szCs w:val="16"/>
              </w:rPr>
              <w:t>Teaching methods</w:t>
            </w:r>
          </w:p>
          <w:p w:rsidR="007B440A" w:rsidRPr="007B440A" w:rsidRDefault="007B440A" w:rsidP="007B440A">
            <w:pPr>
              <w:rPr>
                <w:rFonts w:ascii="Arial" w:hAnsi="Arial" w:cs="Arial"/>
                <w:sz w:val="16"/>
                <w:szCs w:val="16"/>
              </w:rPr>
            </w:pPr>
            <w:r w:rsidRPr="007B440A">
              <w:rPr>
                <w:rFonts w:ascii="Arial" w:hAnsi="Arial" w:cs="Arial"/>
                <w:sz w:val="16"/>
                <w:szCs w:val="16"/>
              </w:rPr>
              <w:t>Oral lectures, presentations using computers</w:t>
            </w:r>
          </w:p>
        </w:tc>
      </w:tr>
      <w:tr w:rsidR="007B440A" w:rsidRPr="003E60D0" w:rsidTr="007B440A">
        <w:tc>
          <w:tcPr>
            <w:tcW w:w="9622" w:type="dxa"/>
            <w:gridSpan w:val="11"/>
            <w:tcBorders>
              <w:bottom w:val="single" w:sz="4" w:space="0" w:color="auto"/>
            </w:tcBorders>
            <w:shd w:val="clear" w:color="auto" w:fill="C2D69B" w:themeFill="accent3" w:themeFillTint="99"/>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Knowledge evaluation (maximum 100 points)</w:t>
            </w:r>
          </w:p>
        </w:tc>
      </w:tr>
      <w:tr w:rsidR="007B440A" w:rsidRPr="003E60D0" w:rsidTr="007B440A">
        <w:tc>
          <w:tcPr>
            <w:tcW w:w="2378" w:type="dxa"/>
            <w:gridSpan w:val="3"/>
            <w:shd w:val="clear" w:color="auto" w:fill="auto"/>
            <w:vAlign w:val="center"/>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Pre-examination obligations</w:t>
            </w:r>
          </w:p>
        </w:tc>
        <w:tc>
          <w:tcPr>
            <w:tcW w:w="1133" w:type="dxa"/>
            <w:shd w:val="clear" w:color="auto" w:fill="auto"/>
            <w:vAlign w:val="center"/>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Mandatory</w:t>
            </w:r>
          </w:p>
        </w:tc>
        <w:tc>
          <w:tcPr>
            <w:tcW w:w="1301" w:type="dxa"/>
            <w:gridSpan w:val="2"/>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Points</w:t>
            </w:r>
          </w:p>
        </w:tc>
        <w:tc>
          <w:tcPr>
            <w:tcW w:w="2526" w:type="dxa"/>
            <w:gridSpan w:val="2"/>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 xml:space="preserve">Final exam </w:t>
            </w:r>
          </w:p>
        </w:tc>
        <w:tc>
          <w:tcPr>
            <w:tcW w:w="1133" w:type="dxa"/>
            <w:gridSpan w:val="2"/>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Mandatory</w:t>
            </w:r>
          </w:p>
        </w:tc>
        <w:tc>
          <w:tcPr>
            <w:tcW w:w="1151" w:type="dxa"/>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Points</w:t>
            </w:r>
          </w:p>
        </w:tc>
      </w:tr>
      <w:tr w:rsidR="007B440A" w:rsidRPr="003E60D0" w:rsidTr="007B440A">
        <w:tc>
          <w:tcPr>
            <w:tcW w:w="2378" w:type="dxa"/>
            <w:gridSpan w:val="3"/>
            <w:shd w:val="clear" w:color="auto" w:fill="auto"/>
            <w:vAlign w:val="center"/>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Lecture attendance</w:t>
            </w:r>
          </w:p>
        </w:tc>
        <w:tc>
          <w:tcPr>
            <w:tcW w:w="1133" w:type="dxa"/>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Yes</w:t>
            </w:r>
          </w:p>
        </w:tc>
        <w:tc>
          <w:tcPr>
            <w:tcW w:w="1301" w:type="dxa"/>
            <w:gridSpan w:val="2"/>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5</w:t>
            </w:r>
          </w:p>
        </w:tc>
        <w:tc>
          <w:tcPr>
            <w:tcW w:w="2526" w:type="dxa"/>
            <w:gridSpan w:val="2"/>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Oral part of the exam</w:t>
            </w:r>
          </w:p>
        </w:tc>
        <w:tc>
          <w:tcPr>
            <w:tcW w:w="1133" w:type="dxa"/>
            <w:gridSpan w:val="2"/>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Yes</w:t>
            </w:r>
          </w:p>
        </w:tc>
        <w:tc>
          <w:tcPr>
            <w:tcW w:w="1151" w:type="dxa"/>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60</w:t>
            </w:r>
          </w:p>
        </w:tc>
      </w:tr>
      <w:tr w:rsidR="007B440A" w:rsidRPr="003E60D0" w:rsidTr="007B440A">
        <w:tc>
          <w:tcPr>
            <w:tcW w:w="2378" w:type="dxa"/>
            <w:gridSpan w:val="3"/>
            <w:shd w:val="clear" w:color="auto" w:fill="auto"/>
            <w:vAlign w:val="center"/>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Colloquium</w:t>
            </w:r>
          </w:p>
        </w:tc>
        <w:tc>
          <w:tcPr>
            <w:tcW w:w="1133" w:type="dxa"/>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Yes</w:t>
            </w:r>
          </w:p>
        </w:tc>
        <w:tc>
          <w:tcPr>
            <w:tcW w:w="1301" w:type="dxa"/>
            <w:gridSpan w:val="2"/>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20</w:t>
            </w:r>
          </w:p>
        </w:tc>
        <w:tc>
          <w:tcPr>
            <w:tcW w:w="4810" w:type="dxa"/>
            <w:gridSpan w:val="5"/>
            <w:vMerge w:val="restart"/>
            <w:shd w:val="clear" w:color="auto" w:fill="auto"/>
            <w:vAlign w:val="center"/>
          </w:tcPr>
          <w:p w:rsidR="007B440A" w:rsidRPr="007B440A" w:rsidRDefault="007B440A" w:rsidP="007B440A">
            <w:pPr>
              <w:jc w:val="center"/>
              <w:rPr>
                <w:rFonts w:ascii="Arial" w:hAnsi="Arial" w:cs="Arial"/>
                <w:noProof/>
                <w:sz w:val="16"/>
                <w:szCs w:val="16"/>
                <w:lang w:val="en-GB"/>
              </w:rPr>
            </w:pPr>
          </w:p>
        </w:tc>
      </w:tr>
      <w:tr w:rsidR="007B440A" w:rsidRPr="003E60D0" w:rsidTr="007B440A">
        <w:tc>
          <w:tcPr>
            <w:tcW w:w="2378" w:type="dxa"/>
            <w:gridSpan w:val="3"/>
            <w:shd w:val="clear" w:color="auto" w:fill="auto"/>
            <w:vAlign w:val="center"/>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Exercise attendance</w:t>
            </w:r>
          </w:p>
        </w:tc>
        <w:tc>
          <w:tcPr>
            <w:tcW w:w="1133" w:type="dxa"/>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Yes</w:t>
            </w:r>
          </w:p>
        </w:tc>
        <w:tc>
          <w:tcPr>
            <w:tcW w:w="1301" w:type="dxa"/>
            <w:gridSpan w:val="2"/>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5</w:t>
            </w:r>
          </w:p>
        </w:tc>
        <w:tc>
          <w:tcPr>
            <w:tcW w:w="4810" w:type="dxa"/>
            <w:gridSpan w:val="5"/>
            <w:vMerge/>
            <w:shd w:val="clear" w:color="auto" w:fill="auto"/>
            <w:vAlign w:val="center"/>
          </w:tcPr>
          <w:p w:rsidR="007B440A" w:rsidRPr="007B440A" w:rsidRDefault="007B440A" w:rsidP="007B440A">
            <w:pPr>
              <w:jc w:val="center"/>
              <w:rPr>
                <w:rFonts w:ascii="Arial" w:hAnsi="Arial" w:cs="Arial"/>
                <w:noProof/>
                <w:sz w:val="16"/>
                <w:szCs w:val="16"/>
                <w:lang w:val="en-GB"/>
              </w:rPr>
            </w:pPr>
          </w:p>
        </w:tc>
      </w:tr>
      <w:tr w:rsidR="007B440A" w:rsidRPr="003E60D0" w:rsidTr="007B440A">
        <w:tc>
          <w:tcPr>
            <w:tcW w:w="2378" w:type="dxa"/>
            <w:gridSpan w:val="3"/>
            <w:tcBorders>
              <w:bottom w:val="single" w:sz="4" w:space="0" w:color="auto"/>
            </w:tcBorders>
            <w:shd w:val="clear" w:color="auto" w:fill="auto"/>
            <w:vAlign w:val="center"/>
          </w:tcPr>
          <w:p w:rsidR="007B440A" w:rsidRPr="007B440A" w:rsidRDefault="007B440A" w:rsidP="007B440A">
            <w:pPr>
              <w:rPr>
                <w:rFonts w:ascii="Arial" w:hAnsi="Arial" w:cs="Arial"/>
                <w:noProof/>
                <w:sz w:val="16"/>
                <w:szCs w:val="16"/>
                <w:lang w:val="en-GB"/>
              </w:rPr>
            </w:pPr>
            <w:r w:rsidRPr="007B440A">
              <w:rPr>
                <w:rFonts w:ascii="Arial" w:hAnsi="Arial" w:cs="Arial"/>
                <w:noProof/>
                <w:sz w:val="16"/>
                <w:szCs w:val="16"/>
                <w:lang w:val="en-GB"/>
              </w:rPr>
              <w:t>Term paper</w:t>
            </w:r>
          </w:p>
        </w:tc>
        <w:tc>
          <w:tcPr>
            <w:tcW w:w="1133" w:type="dxa"/>
            <w:tcBorders>
              <w:bottom w:val="single" w:sz="4" w:space="0" w:color="auto"/>
            </w:tcBorders>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Yes</w:t>
            </w:r>
          </w:p>
        </w:tc>
        <w:tc>
          <w:tcPr>
            <w:tcW w:w="1301" w:type="dxa"/>
            <w:gridSpan w:val="2"/>
            <w:tcBorders>
              <w:bottom w:val="single" w:sz="4" w:space="0" w:color="auto"/>
            </w:tcBorders>
            <w:shd w:val="clear" w:color="auto" w:fill="auto"/>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10</w:t>
            </w:r>
          </w:p>
        </w:tc>
        <w:tc>
          <w:tcPr>
            <w:tcW w:w="4810" w:type="dxa"/>
            <w:gridSpan w:val="5"/>
            <w:vMerge/>
            <w:tcBorders>
              <w:bottom w:val="single" w:sz="4" w:space="0" w:color="auto"/>
            </w:tcBorders>
            <w:shd w:val="clear" w:color="auto" w:fill="auto"/>
            <w:vAlign w:val="center"/>
          </w:tcPr>
          <w:p w:rsidR="007B440A" w:rsidRPr="007B440A" w:rsidRDefault="007B440A" w:rsidP="007B440A">
            <w:pPr>
              <w:jc w:val="center"/>
              <w:rPr>
                <w:rFonts w:ascii="Arial" w:hAnsi="Arial" w:cs="Arial"/>
                <w:noProof/>
                <w:sz w:val="16"/>
                <w:szCs w:val="16"/>
                <w:lang w:val="en-GB"/>
              </w:rPr>
            </w:pPr>
          </w:p>
        </w:tc>
      </w:tr>
      <w:tr w:rsidR="007B440A" w:rsidRPr="003E60D0" w:rsidTr="007B440A">
        <w:tc>
          <w:tcPr>
            <w:tcW w:w="9622" w:type="dxa"/>
            <w:gridSpan w:val="11"/>
            <w:shd w:val="clear" w:color="auto" w:fill="C2D69B" w:themeFill="accent3" w:themeFillTint="99"/>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 xml:space="preserve">Literature </w:t>
            </w:r>
          </w:p>
        </w:tc>
      </w:tr>
      <w:tr w:rsidR="007B440A" w:rsidRPr="003E60D0" w:rsidTr="007B440A">
        <w:tc>
          <w:tcPr>
            <w:tcW w:w="676" w:type="dxa"/>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Ord.</w:t>
            </w:r>
          </w:p>
        </w:tc>
        <w:tc>
          <w:tcPr>
            <w:tcW w:w="1702" w:type="dxa"/>
            <w:gridSpan w:val="2"/>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Author</w:t>
            </w:r>
          </w:p>
        </w:tc>
        <w:tc>
          <w:tcPr>
            <w:tcW w:w="2434" w:type="dxa"/>
            <w:gridSpan w:val="3"/>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Title</w:t>
            </w:r>
          </w:p>
        </w:tc>
        <w:tc>
          <w:tcPr>
            <w:tcW w:w="3659" w:type="dxa"/>
            <w:gridSpan w:val="4"/>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Publisher</w:t>
            </w:r>
          </w:p>
        </w:tc>
        <w:tc>
          <w:tcPr>
            <w:tcW w:w="1151" w:type="dxa"/>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Year</w:t>
            </w:r>
          </w:p>
        </w:tc>
      </w:tr>
      <w:tr w:rsidR="007B440A" w:rsidRPr="003E60D0" w:rsidTr="007B440A">
        <w:tc>
          <w:tcPr>
            <w:tcW w:w="676" w:type="dxa"/>
            <w:vAlign w:val="center"/>
          </w:tcPr>
          <w:p w:rsidR="007B440A" w:rsidRPr="007B440A" w:rsidRDefault="007B440A" w:rsidP="00EC0122">
            <w:pPr>
              <w:pStyle w:val="ListParagraph"/>
              <w:numPr>
                <w:ilvl w:val="0"/>
                <w:numId w:val="55"/>
              </w:numPr>
              <w:jc w:val="center"/>
              <w:rPr>
                <w:rFonts w:ascii="Arial" w:hAnsi="Arial" w:cs="Arial"/>
                <w:noProof/>
                <w:sz w:val="16"/>
                <w:szCs w:val="16"/>
                <w:lang w:val="en-GB"/>
              </w:rPr>
            </w:pPr>
          </w:p>
        </w:tc>
        <w:tc>
          <w:tcPr>
            <w:tcW w:w="1702" w:type="dxa"/>
            <w:gridSpan w:val="2"/>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Richard Helmer and Ivanildo Hespanhol</w:t>
            </w:r>
          </w:p>
        </w:tc>
        <w:tc>
          <w:tcPr>
            <w:tcW w:w="2434" w:type="dxa"/>
            <w:gridSpan w:val="3"/>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Water Pollution Control</w:t>
            </w:r>
          </w:p>
        </w:tc>
        <w:tc>
          <w:tcPr>
            <w:tcW w:w="3659" w:type="dxa"/>
            <w:gridSpan w:val="4"/>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E &amp; FN SPON</w:t>
            </w:r>
          </w:p>
        </w:tc>
        <w:tc>
          <w:tcPr>
            <w:tcW w:w="1151" w:type="dxa"/>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1997</w:t>
            </w:r>
          </w:p>
        </w:tc>
      </w:tr>
      <w:tr w:rsidR="007B440A" w:rsidRPr="003E60D0" w:rsidTr="007B440A">
        <w:tc>
          <w:tcPr>
            <w:tcW w:w="676" w:type="dxa"/>
            <w:vAlign w:val="center"/>
          </w:tcPr>
          <w:p w:rsidR="007B440A" w:rsidRPr="007B440A" w:rsidRDefault="007B440A" w:rsidP="00EC0122">
            <w:pPr>
              <w:pStyle w:val="ListParagraph"/>
              <w:numPr>
                <w:ilvl w:val="0"/>
                <w:numId w:val="55"/>
              </w:numPr>
              <w:jc w:val="center"/>
              <w:rPr>
                <w:rFonts w:ascii="Arial" w:hAnsi="Arial" w:cs="Arial"/>
                <w:noProof/>
                <w:sz w:val="16"/>
                <w:szCs w:val="16"/>
                <w:lang w:val="en-GB"/>
              </w:rPr>
            </w:pPr>
          </w:p>
        </w:tc>
        <w:tc>
          <w:tcPr>
            <w:tcW w:w="1702" w:type="dxa"/>
            <w:gridSpan w:val="2"/>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Jamie Bartram and Richard Ballance</w:t>
            </w:r>
          </w:p>
        </w:tc>
        <w:tc>
          <w:tcPr>
            <w:tcW w:w="2434" w:type="dxa"/>
            <w:gridSpan w:val="3"/>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Water Quality Monitoring</w:t>
            </w:r>
          </w:p>
        </w:tc>
        <w:tc>
          <w:tcPr>
            <w:tcW w:w="3659" w:type="dxa"/>
            <w:gridSpan w:val="4"/>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E &amp; FN SPON</w:t>
            </w:r>
          </w:p>
        </w:tc>
        <w:tc>
          <w:tcPr>
            <w:tcW w:w="1151" w:type="dxa"/>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1996</w:t>
            </w:r>
          </w:p>
        </w:tc>
      </w:tr>
      <w:tr w:rsidR="007B440A" w:rsidRPr="003E60D0" w:rsidTr="007B440A">
        <w:tc>
          <w:tcPr>
            <w:tcW w:w="676" w:type="dxa"/>
            <w:vAlign w:val="center"/>
          </w:tcPr>
          <w:p w:rsidR="007B440A" w:rsidRPr="007B440A" w:rsidRDefault="007B440A" w:rsidP="00EC0122">
            <w:pPr>
              <w:pStyle w:val="ListParagraph"/>
              <w:numPr>
                <w:ilvl w:val="0"/>
                <w:numId w:val="55"/>
              </w:numPr>
              <w:jc w:val="center"/>
              <w:rPr>
                <w:rFonts w:ascii="Arial" w:hAnsi="Arial" w:cs="Arial"/>
                <w:noProof/>
                <w:sz w:val="16"/>
                <w:szCs w:val="16"/>
                <w:lang w:val="en-GB"/>
              </w:rPr>
            </w:pPr>
          </w:p>
        </w:tc>
        <w:tc>
          <w:tcPr>
            <w:tcW w:w="1702" w:type="dxa"/>
            <w:gridSpan w:val="2"/>
            <w:vAlign w:val="center"/>
          </w:tcPr>
          <w:p w:rsidR="007B440A" w:rsidRPr="007B440A" w:rsidRDefault="007B440A" w:rsidP="007B440A">
            <w:pPr>
              <w:jc w:val="center"/>
              <w:rPr>
                <w:rFonts w:ascii="Arial" w:hAnsi="Arial" w:cs="Arial"/>
                <w:noProof/>
                <w:spacing w:val="-3"/>
                <w:sz w:val="16"/>
                <w:szCs w:val="16"/>
                <w:lang w:val="en-GB"/>
              </w:rPr>
            </w:pPr>
            <w:r w:rsidRPr="007B440A">
              <w:rPr>
                <w:rFonts w:ascii="Arial" w:hAnsi="Arial" w:cs="Arial"/>
                <w:noProof/>
                <w:spacing w:val="-3"/>
                <w:sz w:val="16"/>
                <w:szCs w:val="16"/>
                <w:lang w:val="en-GB"/>
              </w:rPr>
              <w:t>Deborah Chapman</w:t>
            </w:r>
          </w:p>
        </w:tc>
        <w:tc>
          <w:tcPr>
            <w:tcW w:w="2434" w:type="dxa"/>
            <w:gridSpan w:val="3"/>
            <w:vAlign w:val="center"/>
          </w:tcPr>
          <w:p w:rsidR="007B440A" w:rsidRPr="007B440A" w:rsidRDefault="007B440A" w:rsidP="007B440A">
            <w:pPr>
              <w:jc w:val="center"/>
              <w:rPr>
                <w:rFonts w:ascii="Arial" w:hAnsi="Arial" w:cs="Arial"/>
                <w:bCs/>
                <w:noProof/>
                <w:spacing w:val="-3"/>
                <w:sz w:val="16"/>
                <w:szCs w:val="16"/>
                <w:lang w:val="en-GB"/>
              </w:rPr>
            </w:pPr>
            <w:r w:rsidRPr="007B440A">
              <w:rPr>
                <w:rFonts w:ascii="Arial" w:hAnsi="Arial" w:cs="Arial"/>
                <w:bCs/>
                <w:noProof/>
                <w:spacing w:val="-3"/>
                <w:sz w:val="16"/>
                <w:szCs w:val="16"/>
                <w:lang w:val="en-GB"/>
              </w:rPr>
              <w:t>Water Quality Assessments</w:t>
            </w:r>
          </w:p>
        </w:tc>
        <w:tc>
          <w:tcPr>
            <w:tcW w:w="3659" w:type="dxa"/>
            <w:gridSpan w:val="4"/>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CHAPMAN &amp; HALL</w:t>
            </w:r>
          </w:p>
        </w:tc>
        <w:tc>
          <w:tcPr>
            <w:tcW w:w="1151" w:type="dxa"/>
            <w:vAlign w:val="center"/>
          </w:tcPr>
          <w:p w:rsidR="007B440A" w:rsidRPr="007B440A" w:rsidRDefault="007B440A" w:rsidP="007B440A">
            <w:pPr>
              <w:jc w:val="center"/>
              <w:rPr>
                <w:rFonts w:ascii="Arial" w:hAnsi="Arial" w:cs="Arial"/>
                <w:noProof/>
                <w:sz w:val="16"/>
                <w:szCs w:val="16"/>
                <w:lang w:val="en-GB"/>
              </w:rPr>
            </w:pPr>
            <w:r w:rsidRPr="007B440A">
              <w:rPr>
                <w:rFonts w:ascii="Arial" w:hAnsi="Arial" w:cs="Arial"/>
                <w:noProof/>
                <w:sz w:val="16"/>
                <w:szCs w:val="16"/>
                <w:lang w:val="en-GB"/>
              </w:rPr>
              <w:t>1992</w:t>
            </w:r>
          </w:p>
        </w:tc>
      </w:tr>
    </w:tbl>
    <w:tbl>
      <w:tblPr>
        <w:tblStyle w:val="TableGrid"/>
        <w:tblW w:w="0" w:type="auto"/>
        <w:tblLook w:val="04A0"/>
      </w:tblPr>
      <w:tblGrid>
        <w:gridCol w:w="1796"/>
        <w:gridCol w:w="6023"/>
        <w:gridCol w:w="1424"/>
      </w:tblGrid>
      <w:tr w:rsidR="007B440A" w:rsidRPr="003E60D0" w:rsidTr="007B440A">
        <w:trPr>
          <w:trHeight w:val="694"/>
        </w:trPr>
        <w:tc>
          <w:tcPr>
            <w:tcW w:w="1818" w:type="dxa"/>
            <w:vMerge w:val="restart"/>
            <w:vAlign w:val="center"/>
          </w:tcPr>
          <w:p w:rsidR="007B440A" w:rsidRPr="003E60D0" w:rsidRDefault="007B440A" w:rsidP="0013277B">
            <w:pPr>
              <w:jc w:val="center"/>
              <w:rPr>
                <w:noProof/>
                <w:sz w:val="18"/>
                <w:szCs w:val="18"/>
                <w:lang w:val="en-GB"/>
              </w:rPr>
            </w:pPr>
            <w:r w:rsidRPr="003E60D0">
              <w:rPr>
                <w:noProof/>
                <w:sz w:val="18"/>
                <w:szCs w:val="18"/>
              </w:rPr>
              <w:drawing>
                <wp:inline distT="0" distB="0" distL="0" distR="0">
                  <wp:extent cx="836195" cy="782053"/>
                  <wp:effectExtent l="0" t="0" r="0" b="0"/>
                  <wp:docPr id="1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vAlign w:val="center"/>
          </w:tcPr>
          <w:p w:rsidR="007B440A" w:rsidRDefault="007B440A" w:rsidP="007B440A">
            <w:pPr>
              <w:jc w:val="center"/>
              <w:rPr>
                <w:rFonts w:ascii="Arial" w:hAnsi="Arial" w:cs="Arial"/>
                <w:sz w:val="16"/>
                <w:szCs w:val="16"/>
              </w:rPr>
            </w:pPr>
            <w:r>
              <w:rPr>
                <w:rFonts w:ascii="Arial" w:hAnsi="Arial" w:cs="Arial"/>
                <w:sz w:val="16"/>
                <w:szCs w:val="16"/>
              </w:rPr>
              <w:t>UNIVERSITY OF NOVI SAD</w:t>
            </w:r>
          </w:p>
          <w:p w:rsidR="007B440A" w:rsidRDefault="007B440A" w:rsidP="007B440A">
            <w:pPr>
              <w:jc w:val="center"/>
              <w:rPr>
                <w:rFonts w:ascii="Arial" w:hAnsi="Arial" w:cs="Arial"/>
                <w:sz w:val="16"/>
                <w:szCs w:val="16"/>
              </w:rPr>
            </w:pPr>
            <w:r>
              <w:rPr>
                <w:rFonts w:ascii="Arial" w:hAnsi="Arial" w:cs="Arial"/>
                <w:sz w:val="16"/>
                <w:szCs w:val="16"/>
              </w:rPr>
              <w:t>FACULTY OF AGRICULTURE</w:t>
            </w:r>
          </w:p>
          <w:p w:rsidR="007B440A" w:rsidRPr="003E60D0" w:rsidRDefault="007B440A" w:rsidP="007B440A">
            <w:pPr>
              <w:jc w:val="center"/>
              <w:rPr>
                <w:rFonts w:cs="Arial"/>
                <w:noProof/>
                <w:sz w:val="18"/>
                <w:szCs w:val="18"/>
                <w:lang w:val="en-GB"/>
              </w:rPr>
            </w:pPr>
            <w:r>
              <w:rPr>
                <w:rFonts w:ascii="Arial" w:hAnsi="Arial" w:cs="Arial"/>
                <w:sz w:val="16"/>
                <w:szCs w:val="16"/>
              </w:rPr>
              <w:t>21000 NOVI SAD, TRG DOSITEJA OBRADOVIĆA 8</w:t>
            </w:r>
          </w:p>
        </w:tc>
        <w:tc>
          <w:tcPr>
            <w:tcW w:w="1432" w:type="dxa"/>
            <w:vMerge w:val="restart"/>
            <w:vAlign w:val="center"/>
          </w:tcPr>
          <w:p w:rsidR="007B440A" w:rsidRPr="003E60D0" w:rsidRDefault="007B440A" w:rsidP="0013277B">
            <w:pPr>
              <w:jc w:val="both"/>
              <w:rPr>
                <w:noProof/>
                <w:sz w:val="18"/>
                <w:szCs w:val="18"/>
                <w:lang w:val="en-GB"/>
              </w:rPr>
            </w:pPr>
            <w:r w:rsidRPr="003E60D0">
              <w:rPr>
                <w:noProof/>
                <w:sz w:val="18"/>
                <w:szCs w:val="18"/>
              </w:rPr>
              <w:drawing>
                <wp:inline distT="0" distB="0" distL="0" distR="0">
                  <wp:extent cx="677739" cy="661736"/>
                  <wp:effectExtent l="19050" t="0" r="8061" b="0"/>
                  <wp:docPr id="1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B440A" w:rsidRPr="003E60D0" w:rsidTr="007B440A">
        <w:trPr>
          <w:trHeight w:val="1040"/>
        </w:trPr>
        <w:tc>
          <w:tcPr>
            <w:tcW w:w="1818" w:type="dxa"/>
            <w:vMerge/>
            <w:tcBorders>
              <w:bottom w:val="single" w:sz="4" w:space="0" w:color="auto"/>
            </w:tcBorders>
          </w:tcPr>
          <w:p w:rsidR="007B440A" w:rsidRPr="003E60D0" w:rsidRDefault="007B440A" w:rsidP="0013277B">
            <w:pPr>
              <w:rPr>
                <w:noProof/>
                <w:sz w:val="18"/>
                <w:szCs w:val="18"/>
                <w:lang w:val="en-GB"/>
              </w:rPr>
            </w:pPr>
          </w:p>
        </w:tc>
        <w:tc>
          <w:tcPr>
            <w:tcW w:w="6372" w:type="dxa"/>
            <w:tcBorders>
              <w:bottom w:val="single" w:sz="4" w:space="0" w:color="auto"/>
            </w:tcBorders>
            <w:shd w:val="clear" w:color="auto" w:fill="C2D69B" w:themeFill="accent3" w:themeFillTint="99"/>
            <w:vAlign w:val="center"/>
          </w:tcPr>
          <w:p w:rsidR="007B440A" w:rsidRDefault="007B440A" w:rsidP="007B440A">
            <w:pPr>
              <w:jc w:val="center"/>
              <w:rPr>
                <w:rFonts w:ascii="Arial" w:hAnsi="Arial" w:cs="Arial"/>
                <w:sz w:val="28"/>
                <w:szCs w:val="28"/>
              </w:rPr>
            </w:pPr>
            <w:r>
              <w:rPr>
                <w:rFonts w:ascii="Arial" w:hAnsi="Arial" w:cs="Arial"/>
                <w:sz w:val="28"/>
                <w:szCs w:val="28"/>
              </w:rPr>
              <w:t>Study Programme Accreditation</w:t>
            </w:r>
          </w:p>
          <w:p w:rsidR="007B440A" w:rsidRDefault="007B440A" w:rsidP="007B440A">
            <w:pPr>
              <w:jc w:val="center"/>
              <w:rPr>
                <w:rFonts w:ascii="Arial" w:hAnsi="Arial" w:cs="Arial"/>
                <w:sz w:val="16"/>
                <w:szCs w:val="16"/>
              </w:rPr>
            </w:pPr>
          </w:p>
          <w:p w:rsidR="007B440A" w:rsidRDefault="007B440A" w:rsidP="007B440A">
            <w:pPr>
              <w:jc w:val="center"/>
              <w:rPr>
                <w:rFonts w:ascii="Arial" w:hAnsi="Arial" w:cs="Arial"/>
                <w:sz w:val="18"/>
                <w:szCs w:val="18"/>
              </w:rPr>
            </w:pPr>
            <w:r>
              <w:rPr>
                <w:rFonts w:ascii="Arial" w:hAnsi="Arial" w:cs="Arial"/>
                <w:sz w:val="18"/>
                <w:szCs w:val="18"/>
              </w:rPr>
              <w:t>UNDERGRADUATE ACADEMIC STUDIES</w:t>
            </w:r>
          </w:p>
          <w:p w:rsidR="007B440A" w:rsidRPr="003E60D0" w:rsidRDefault="007B440A" w:rsidP="007B440A">
            <w:pPr>
              <w:jc w:val="center"/>
              <w:rPr>
                <w:rFonts w:cs="Arial"/>
                <w:noProof/>
                <w:sz w:val="18"/>
                <w:szCs w:val="18"/>
                <w:lang w:val="en-GB"/>
              </w:rPr>
            </w:pPr>
            <w:r>
              <w:rPr>
                <w:rFonts w:ascii="Arial" w:hAnsi="Arial" w:cs="Arial"/>
                <w:b/>
                <w:sz w:val="18"/>
                <w:szCs w:val="18"/>
              </w:rPr>
              <w:t>Agroecology</w:t>
            </w:r>
            <w:r w:rsidR="00D91088">
              <w:rPr>
                <w:rFonts w:ascii="Arial" w:hAnsi="Arial" w:cs="Arial"/>
                <w:b/>
                <w:sz w:val="18"/>
                <w:szCs w:val="18"/>
              </w:rPr>
              <w:t xml:space="preserve"> </w:t>
            </w:r>
            <w:r>
              <w:rPr>
                <w:rFonts w:ascii="Arial" w:hAnsi="Arial" w:cs="Arial"/>
                <w:b/>
                <w:sz w:val="18"/>
                <w:szCs w:val="18"/>
              </w:rPr>
              <w:t>and</w:t>
            </w:r>
            <w:r w:rsidR="00D91088">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7B440A" w:rsidRPr="003E60D0" w:rsidRDefault="007B440A" w:rsidP="0013277B">
            <w:pPr>
              <w:rPr>
                <w:noProof/>
                <w:sz w:val="18"/>
                <w:szCs w:val="18"/>
                <w:lang w:val="en-GB"/>
              </w:rPr>
            </w:pPr>
          </w:p>
        </w:tc>
      </w:tr>
      <w:tr w:rsidR="007B440A" w:rsidRPr="003E60D0" w:rsidTr="0013277B">
        <w:tc>
          <w:tcPr>
            <w:tcW w:w="9622" w:type="dxa"/>
            <w:gridSpan w:val="3"/>
            <w:tcBorders>
              <w:left w:val="nil"/>
              <w:bottom w:val="nil"/>
              <w:right w:val="nil"/>
            </w:tcBorders>
          </w:tcPr>
          <w:p w:rsidR="007B440A" w:rsidRPr="003E60D0" w:rsidRDefault="007B440A" w:rsidP="0013277B">
            <w:pPr>
              <w:rPr>
                <w:rFonts w:cs="Arial"/>
                <w:noProof/>
                <w:sz w:val="18"/>
                <w:szCs w:val="18"/>
                <w:lang w:val="en-GB"/>
              </w:rPr>
            </w:pPr>
            <w:r w:rsidRPr="003E60D0">
              <w:rPr>
                <w:rFonts w:cs="Arial"/>
                <w:noProof/>
                <w:sz w:val="18"/>
                <w:szCs w:val="18"/>
                <w:lang w:val="en-GB"/>
              </w:rPr>
              <w:t>Table 5.2 Course specification</w:t>
            </w:r>
          </w:p>
        </w:tc>
      </w:tr>
    </w:tbl>
    <w:p w:rsidR="007B440A" w:rsidRDefault="007B440A" w:rsidP="007B440A">
      <w:pPr>
        <w:rPr>
          <w:noProof/>
          <w:lang w:val="en-GB"/>
        </w:rPr>
      </w:pPr>
    </w:p>
    <w:p w:rsidR="007B440A" w:rsidRDefault="007B440A">
      <w:pPr>
        <w:rPr>
          <w:noProof/>
          <w:lang w:val="en-GB"/>
        </w:rPr>
      </w:pPr>
      <w:r>
        <w:rPr>
          <w:noProof/>
          <w:lang w:val="en-GB"/>
        </w:rPr>
        <w:br w:type="page"/>
      </w:r>
    </w:p>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1800"/>
        <w:gridCol w:w="796"/>
        <w:gridCol w:w="1038"/>
        <w:gridCol w:w="596"/>
        <w:gridCol w:w="536"/>
        <w:gridCol w:w="1264"/>
        <w:gridCol w:w="900"/>
        <w:gridCol w:w="720"/>
        <w:gridCol w:w="371"/>
        <w:gridCol w:w="1043"/>
      </w:tblGrid>
      <w:tr w:rsidR="00C666E8" w:rsidRPr="005C4D9D" w:rsidTr="008940CB">
        <w:trPr>
          <w:trHeight w:val="420"/>
        </w:trPr>
        <w:tc>
          <w:tcPr>
            <w:tcW w:w="2358" w:type="dxa"/>
            <w:gridSpan w:val="2"/>
            <w:shd w:val="clear" w:color="auto" w:fill="C2D69B"/>
            <w:vAlign w:val="center"/>
          </w:tcPr>
          <w:p w:rsidR="00C666E8" w:rsidRPr="005C4D9D" w:rsidRDefault="00C666E8" w:rsidP="008940CB">
            <w:pPr>
              <w:spacing w:after="0" w:line="240" w:lineRule="auto"/>
              <w:rPr>
                <w:rFonts w:ascii="Arial" w:hAnsi="Arial" w:cs="Arial"/>
                <w:sz w:val="16"/>
                <w:szCs w:val="16"/>
              </w:rPr>
            </w:pPr>
            <w:r w:rsidRPr="005C4D9D">
              <w:rPr>
                <w:rFonts w:ascii="Arial" w:hAnsi="Arial" w:cs="Arial"/>
                <w:sz w:val="16"/>
                <w:szCs w:val="16"/>
              </w:rPr>
              <w:lastRenderedPageBreak/>
              <w:t xml:space="preserve">Course: </w:t>
            </w:r>
          </w:p>
        </w:tc>
        <w:tc>
          <w:tcPr>
            <w:tcW w:w="7264" w:type="dxa"/>
            <w:gridSpan w:val="9"/>
            <w:vMerge w:val="restart"/>
            <w:vAlign w:val="center"/>
          </w:tcPr>
          <w:p w:rsidR="00C666E8" w:rsidRPr="005C4D9D" w:rsidRDefault="00C666E8" w:rsidP="008940CB">
            <w:pPr>
              <w:spacing w:after="0" w:line="240" w:lineRule="auto"/>
              <w:jc w:val="center"/>
              <w:rPr>
                <w:rFonts w:ascii="Arial" w:hAnsi="Arial" w:cs="Arial"/>
                <w:i/>
                <w:iCs/>
                <w:sz w:val="16"/>
                <w:szCs w:val="16"/>
              </w:rPr>
            </w:pPr>
            <w:r w:rsidRPr="005C4D9D">
              <w:rPr>
                <w:rFonts w:ascii="Arial" w:hAnsi="Arial" w:cs="Arial"/>
                <w:i/>
                <w:iCs/>
                <w:sz w:val="16"/>
                <w:szCs w:val="16"/>
              </w:rPr>
              <w:t>Chemical contamination</w:t>
            </w:r>
            <w:r w:rsidRPr="005C4D9D">
              <w:rPr>
                <w:rFonts w:ascii="Arial" w:hAnsi="Arial" w:cs="Arial"/>
                <w:i/>
                <w:iCs/>
                <w:sz w:val="16"/>
                <w:szCs w:val="16"/>
                <w:lang w:val="sr-Cyrl-CS"/>
              </w:rPr>
              <w:t xml:space="preserve"> </w:t>
            </w:r>
            <w:r w:rsidRPr="005C4D9D">
              <w:rPr>
                <w:rFonts w:ascii="Arial" w:hAnsi="Arial" w:cs="Arial"/>
                <w:i/>
                <w:iCs/>
                <w:sz w:val="16"/>
                <w:szCs w:val="16"/>
              </w:rPr>
              <w:t>of agricultural products</w:t>
            </w:r>
          </w:p>
        </w:tc>
      </w:tr>
      <w:tr w:rsidR="00C666E8" w:rsidRPr="005C4D9D" w:rsidTr="008940CB">
        <w:tc>
          <w:tcPr>
            <w:tcW w:w="2358" w:type="dxa"/>
            <w:gridSpan w:val="2"/>
            <w:vAlign w:val="center"/>
          </w:tcPr>
          <w:p w:rsidR="00C666E8" w:rsidRPr="005C4D9D" w:rsidRDefault="00C666E8" w:rsidP="008940CB">
            <w:pPr>
              <w:spacing w:after="0" w:line="240" w:lineRule="auto"/>
              <w:rPr>
                <w:rFonts w:ascii="Arial" w:hAnsi="Arial" w:cs="Arial"/>
                <w:sz w:val="16"/>
                <w:szCs w:val="16"/>
              </w:rPr>
            </w:pPr>
            <w:r w:rsidRPr="005C4D9D">
              <w:rPr>
                <w:rFonts w:ascii="Arial" w:hAnsi="Arial" w:cs="Arial"/>
                <w:sz w:val="16"/>
                <w:szCs w:val="16"/>
              </w:rPr>
              <w:t>Course id:</w:t>
            </w:r>
            <w:r>
              <w:rPr>
                <w:rFonts w:ascii="Arial" w:hAnsi="Arial" w:cs="Arial"/>
                <w:sz w:val="16"/>
                <w:szCs w:val="16"/>
              </w:rPr>
              <w:t>3OAG8O34</w:t>
            </w:r>
          </w:p>
        </w:tc>
        <w:tc>
          <w:tcPr>
            <w:tcW w:w="7264" w:type="dxa"/>
            <w:gridSpan w:val="9"/>
            <w:vMerge/>
          </w:tcPr>
          <w:p w:rsidR="00C666E8" w:rsidRPr="005C4D9D" w:rsidRDefault="00C666E8" w:rsidP="008940CB">
            <w:pPr>
              <w:spacing w:after="0" w:line="240" w:lineRule="auto"/>
            </w:pPr>
          </w:p>
        </w:tc>
      </w:tr>
      <w:tr w:rsidR="00C666E8" w:rsidRPr="005C4D9D" w:rsidTr="008940CB">
        <w:tc>
          <w:tcPr>
            <w:tcW w:w="2358" w:type="dxa"/>
            <w:gridSpan w:val="2"/>
            <w:vAlign w:val="center"/>
          </w:tcPr>
          <w:p w:rsidR="00C666E8" w:rsidRPr="005C4D9D" w:rsidRDefault="00C666E8" w:rsidP="008940CB">
            <w:pPr>
              <w:spacing w:after="0" w:line="240" w:lineRule="auto"/>
              <w:rPr>
                <w:rFonts w:ascii="Arial" w:hAnsi="Arial" w:cs="Arial"/>
                <w:sz w:val="16"/>
                <w:szCs w:val="16"/>
              </w:rPr>
            </w:pPr>
            <w:r w:rsidRPr="005C4D9D">
              <w:rPr>
                <w:rFonts w:ascii="Arial" w:hAnsi="Arial" w:cs="Arial"/>
                <w:sz w:val="16"/>
                <w:szCs w:val="16"/>
              </w:rPr>
              <w:t>Number of ECTS: 5</w:t>
            </w:r>
          </w:p>
        </w:tc>
        <w:tc>
          <w:tcPr>
            <w:tcW w:w="7264" w:type="dxa"/>
            <w:gridSpan w:val="9"/>
            <w:vMerge/>
          </w:tcPr>
          <w:p w:rsidR="00C666E8" w:rsidRPr="005C4D9D" w:rsidRDefault="00C666E8" w:rsidP="008940CB">
            <w:pPr>
              <w:spacing w:after="0" w:line="240" w:lineRule="auto"/>
            </w:pPr>
          </w:p>
        </w:tc>
      </w:tr>
      <w:tr w:rsidR="00C666E8" w:rsidRPr="007F0F10" w:rsidTr="008940CB">
        <w:tc>
          <w:tcPr>
            <w:tcW w:w="2358" w:type="dxa"/>
            <w:gridSpan w:val="2"/>
            <w:vAlign w:val="center"/>
          </w:tcPr>
          <w:p w:rsidR="00C666E8" w:rsidRPr="005C4D9D" w:rsidRDefault="00C666E8" w:rsidP="008940CB">
            <w:pPr>
              <w:spacing w:after="0" w:line="240" w:lineRule="auto"/>
              <w:rPr>
                <w:rFonts w:ascii="Arial" w:hAnsi="Arial" w:cs="Arial"/>
                <w:sz w:val="16"/>
                <w:szCs w:val="16"/>
              </w:rPr>
            </w:pPr>
            <w:r w:rsidRPr="005C4D9D">
              <w:rPr>
                <w:rFonts w:ascii="Arial" w:hAnsi="Arial" w:cs="Arial"/>
                <w:sz w:val="16"/>
                <w:szCs w:val="16"/>
              </w:rPr>
              <w:t>Teacher:</w:t>
            </w:r>
          </w:p>
        </w:tc>
        <w:tc>
          <w:tcPr>
            <w:tcW w:w="7264" w:type="dxa"/>
            <w:gridSpan w:val="9"/>
          </w:tcPr>
          <w:p w:rsidR="00C666E8" w:rsidRPr="007F0F10" w:rsidRDefault="00C666E8" w:rsidP="008940CB">
            <w:pPr>
              <w:spacing w:after="0" w:line="240" w:lineRule="auto"/>
              <w:rPr>
                <w:rFonts w:ascii="Arial" w:hAnsi="Arial" w:cs="Arial"/>
                <w:sz w:val="16"/>
                <w:szCs w:val="16"/>
                <w:lang w:val="it-IT"/>
              </w:rPr>
            </w:pPr>
            <w:r w:rsidRPr="007F0F10">
              <w:rPr>
                <w:rFonts w:ascii="Arial" w:hAnsi="Arial" w:cs="Arial"/>
                <w:sz w:val="16"/>
                <w:szCs w:val="16"/>
                <w:lang w:val="it-IT"/>
              </w:rPr>
              <w:t>Vojislava P. Bursić, Slavica M. Vuković</w:t>
            </w:r>
          </w:p>
        </w:tc>
      </w:tr>
      <w:tr w:rsidR="00C666E8" w:rsidRPr="005C4D9D" w:rsidTr="008940CB">
        <w:tc>
          <w:tcPr>
            <w:tcW w:w="2358" w:type="dxa"/>
            <w:gridSpan w:val="2"/>
            <w:vAlign w:val="center"/>
          </w:tcPr>
          <w:p w:rsidR="00C666E8" w:rsidRPr="005C4D9D" w:rsidRDefault="00C666E8" w:rsidP="008940CB">
            <w:pPr>
              <w:spacing w:after="0" w:line="240" w:lineRule="auto"/>
              <w:rPr>
                <w:rFonts w:ascii="Arial" w:hAnsi="Arial" w:cs="Arial"/>
                <w:sz w:val="16"/>
                <w:szCs w:val="16"/>
              </w:rPr>
            </w:pPr>
            <w:r w:rsidRPr="005C4D9D">
              <w:rPr>
                <w:rFonts w:ascii="Arial" w:hAnsi="Arial" w:cs="Arial"/>
                <w:sz w:val="16"/>
                <w:szCs w:val="16"/>
              </w:rPr>
              <w:t>Course status</w:t>
            </w:r>
          </w:p>
        </w:tc>
        <w:tc>
          <w:tcPr>
            <w:tcW w:w="7264" w:type="dxa"/>
            <w:gridSpan w:val="9"/>
          </w:tcPr>
          <w:p w:rsidR="00C666E8" w:rsidRPr="005C4D9D" w:rsidRDefault="00C666E8" w:rsidP="008940CB">
            <w:pPr>
              <w:spacing w:after="0" w:line="240" w:lineRule="auto"/>
              <w:rPr>
                <w:sz w:val="16"/>
                <w:szCs w:val="16"/>
              </w:rPr>
            </w:pPr>
            <w:r w:rsidRPr="005C4D9D">
              <w:rPr>
                <w:sz w:val="16"/>
                <w:szCs w:val="16"/>
              </w:rPr>
              <w:t>Mandatory</w:t>
            </w:r>
          </w:p>
        </w:tc>
      </w:tr>
      <w:tr w:rsidR="00C666E8" w:rsidRPr="005C4D9D" w:rsidTr="008940CB">
        <w:trPr>
          <w:trHeight w:val="227"/>
        </w:trPr>
        <w:tc>
          <w:tcPr>
            <w:tcW w:w="9622" w:type="dxa"/>
            <w:gridSpan w:val="11"/>
            <w:shd w:val="clear" w:color="auto" w:fill="C2D69B"/>
            <w:vAlign w:val="center"/>
          </w:tcPr>
          <w:p w:rsidR="00C666E8" w:rsidRPr="005C4D9D" w:rsidRDefault="00C666E8" w:rsidP="008940CB">
            <w:pPr>
              <w:spacing w:after="0" w:line="240" w:lineRule="auto"/>
              <w:rPr>
                <w:rFonts w:ascii="Arial" w:hAnsi="Arial" w:cs="Arial"/>
                <w:sz w:val="16"/>
                <w:szCs w:val="16"/>
              </w:rPr>
            </w:pPr>
            <w:r w:rsidRPr="005C4D9D">
              <w:rPr>
                <w:rFonts w:ascii="Arial" w:hAnsi="Arial" w:cs="Arial"/>
                <w:sz w:val="16"/>
                <w:szCs w:val="16"/>
              </w:rPr>
              <w:t>Number of active teaching classes (weekly)</w:t>
            </w:r>
          </w:p>
        </w:tc>
      </w:tr>
      <w:tr w:rsidR="00C666E8" w:rsidRPr="005C4D9D" w:rsidTr="008940CB">
        <w:trPr>
          <w:trHeight w:val="227"/>
        </w:trPr>
        <w:tc>
          <w:tcPr>
            <w:tcW w:w="2358"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Lectures: 4 x 15 = 60</w:t>
            </w:r>
          </w:p>
        </w:tc>
        <w:tc>
          <w:tcPr>
            <w:tcW w:w="2430" w:type="dxa"/>
            <w:gridSpan w:val="3"/>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Practical classes: 3 x 15 = 45</w:t>
            </w:r>
          </w:p>
        </w:tc>
        <w:tc>
          <w:tcPr>
            <w:tcW w:w="1800"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Other teaching types:</w:t>
            </w:r>
          </w:p>
        </w:tc>
        <w:tc>
          <w:tcPr>
            <w:tcW w:w="1620"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Study research work:</w:t>
            </w:r>
          </w:p>
        </w:tc>
        <w:tc>
          <w:tcPr>
            <w:tcW w:w="1414"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Other classes:</w:t>
            </w:r>
          </w:p>
        </w:tc>
      </w:tr>
      <w:tr w:rsidR="00C666E8" w:rsidRPr="005C4D9D" w:rsidTr="008940CB">
        <w:tc>
          <w:tcPr>
            <w:tcW w:w="2358" w:type="dxa"/>
            <w:gridSpan w:val="2"/>
            <w:shd w:val="clear" w:color="auto" w:fill="C2D69B"/>
            <w:vAlign w:val="center"/>
          </w:tcPr>
          <w:p w:rsidR="00C666E8" w:rsidRPr="005C4D9D" w:rsidRDefault="00C666E8" w:rsidP="008940CB">
            <w:pPr>
              <w:spacing w:after="0" w:line="240" w:lineRule="auto"/>
              <w:rPr>
                <w:rFonts w:ascii="Arial" w:hAnsi="Arial" w:cs="Arial"/>
                <w:sz w:val="16"/>
                <w:szCs w:val="16"/>
              </w:rPr>
            </w:pPr>
            <w:r w:rsidRPr="005C4D9D">
              <w:rPr>
                <w:rFonts w:ascii="Arial" w:hAnsi="Arial" w:cs="Arial"/>
                <w:sz w:val="16"/>
                <w:szCs w:val="16"/>
              </w:rPr>
              <w:t>Precondition courses</w:t>
            </w:r>
          </w:p>
        </w:tc>
        <w:tc>
          <w:tcPr>
            <w:tcW w:w="7264" w:type="dxa"/>
            <w:gridSpan w:val="9"/>
            <w:shd w:val="clear" w:color="auto" w:fill="C2D69B"/>
            <w:vAlign w:val="center"/>
          </w:tcPr>
          <w:p w:rsidR="00C666E8" w:rsidRPr="005C4D9D" w:rsidRDefault="00C666E8" w:rsidP="008940CB">
            <w:pPr>
              <w:spacing w:after="0" w:line="240" w:lineRule="auto"/>
              <w:rPr>
                <w:rFonts w:ascii="Arial" w:hAnsi="Arial" w:cs="Arial"/>
                <w:sz w:val="16"/>
                <w:szCs w:val="16"/>
              </w:rPr>
            </w:pPr>
            <w:r w:rsidRPr="005C4D9D">
              <w:rPr>
                <w:rFonts w:ascii="Arial" w:hAnsi="Arial" w:cs="Arial"/>
                <w:sz w:val="16"/>
                <w:szCs w:val="16"/>
              </w:rPr>
              <w:t>None</w:t>
            </w:r>
          </w:p>
        </w:tc>
      </w:tr>
      <w:tr w:rsidR="00C666E8" w:rsidRPr="005C4D9D" w:rsidTr="008940CB">
        <w:tc>
          <w:tcPr>
            <w:tcW w:w="9622" w:type="dxa"/>
            <w:gridSpan w:val="11"/>
          </w:tcPr>
          <w:p w:rsidR="00C666E8" w:rsidRPr="005C4D9D" w:rsidRDefault="00C666E8" w:rsidP="00C666E8">
            <w:pPr>
              <w:pStyle w:val="ListParagraph"/>
              <w:numPr>
                <w:ilvl w:val="0"/>
                <w:numId w:val="1"/>
              </w:numPr>
              <w:spacing w:after="0" w:line="240" w:lineRule="auto"/>
              <w:ind w:left="284" w:hanging="284"/>
              <w:contextualSpacing w:val="0"/>
              <w:rPr>
                <w:rFonts w:ascii="Arial" w:hAnsi="Arial" w:cs="Arial"/>
                <w:sz w:val="16"/>
                <w:szCs w:val="16"/>
              </w:rPr>
            </w:pPr>
            <w:r w:rsidRPr="005C4D9D">
              <w:rPr>
                <w:rFonts w:ascii="Arial" w:hAnsi="Arial" w:cs="Arial"/>
                <w:sz w:val="16"/>
                <w:szCs w:val="16"/>
              </w:rPr>
              <w:t>Educational goal</w:t>
            </w:r>
          </w:p>
          <w:p w:rsidR="00C666E8" w:rsidRPr="005C4D9D" w:rsidRDefault="00C666E8" w:rsidP="008940CB">
            <w:pPr>
              <w:spacing w:after="0" w:line="240" w:lineRule="auto"/>
              <w:rPr>
                <w:rFonts w:ascii="Arial" w:hAnsi="Arial" w:cs="Arial"/>
                <w:sz w:val="16"/>
                <w:szCs w:val="16"/>
              </w:rPr>
            </w:pPr>
            <w:r>
              <w:rPr>
                <w:rFonts w:ascii="Arial" w:hAnsi="Arial" w:cs="Arial"/>
                <w:sz w:val="16"/>
                <w:szCs w:val="16"/>
              </w:rPr>
              <w:t>Introduction to</w:t>
            </w:r>
            <w:r w:rsidRPr="005C4D9D">
              <w:rPr>
                <w:rFonts w:ascii="Arial" w:hAnsi="Arial" w:cs="Arial"/>
                <w:sz w:val="16"/>
                <w:szCs w:val="16"/>
              </w:rPr>
              <w:t xml:space="preserve"> the risks of contamination of agricultural products </w:t>
            </w:r>
            <w:r>
              <w:rPr>
                <w:rFonts w:ascii="Arial" w:hAnsi="Arial" w:cs="Arial"/>
                <w:sz w:val="16"/>
                <w:szCs w:val="16"/>
              </w:rPr>
              <w:t xml:space="preserve">by </w:t>
            </w:r>
            <w:r w:rsidRPr="005C4D9D">
              <w:rPr>
                <w:rFonts w:ascii="Arial" w:hAnsi="Arial" w:cs="Arial"/>
                <w:sz w:val="16"/>
                <w:szCs w:val="16"/>
              </w:rPr>
              <w:t xml:space="preserve">chemical pollutants. Sources of chemical contamination, </w:t>
            </w:r>
            <w:r>
              <w:rPr>
                <w:rFonts w:ascii="Arial" w:hAnsi="Arial" w:cs="Arial"/>
                <w:sz w:val="16"/>
                <w:szCs w:val="16"/>
              </w:rPr>
              <w:t>penetration</w:t>
            </w:r>
            <w:r w:rsidRPr="005C4D9D">
              <w:rPr>
                <w:rFonts w:ascii="Arial" w:hAnsi="Arial" w:cs="Arial"/>
                <w:sz w:val="16"/>
                <w:szCs w:val="16"/>
              </w:rPr>
              <w:t xml:space="preserve"> conditions</w:t>
            </w:r>
            <w:r>
              <w:rPr>
                <w:rFonts w:ascii="Arial" w:hAnsi="Arial" w:cs="Arial"/>
                <w:sz w:val="16"/>
                <w:szCs w:val="16"/>
              </w:rPr>
              <w:t xml:space="preserve"> and </w:t>
            </w:r>
            <w:r w:rsidRPr="005C4D9D">
              <w:rPr>
                <w:rFonts w:ascii="Arial" w:hAnsi="Arial" w:cs="Arial"/>
                <w:sz w:val="16"/>
                <w:szCs w:val="16"/>
              </w:rPr>
              <w:t xml:space="preserve">measures </w:t>
            </w:r>
            <w:r>
              <w:rPr>
                <w:rFonts w:ascii="Arial" w:hAnsi="Arial" w:cs="Arial"/>
                <w:sz w:val="16"/>
                <w:szCs w:val="16"/>
              </w:rPr>
              <w:t xml:space="preserve">for preventing the </w:t>
            </w:r>
            <w:r w:rsidRPr="005C4D9D">
              <w:rPr>
                <w:rFonts w:ascii="Arial" w:hAnsi="Arial" w:cs="Arial"/>
                <w:sz w:val="16"/>
                <w:szCs w:val="16"/>
              </w:rPr>
              <w:t>formation of metabolites in agricultural products. Understanding the system of alerting and EU Directives.</w:t>
            </w:r>
          </w:p>
        </w:tc>
      </w:tr>
      <w:tr w:rsidR="00C666E8" w:rsidRPr="005C4D9D" w:rsidTr="008940CB">
        <w:tc>
          <w:tcPr>
            <w:tcW w:w="9622" w:type="dxa"/>
            <w:gridSpan w:val="11"/>
          </w:tcPr>
          <w:p w:rsidR="00C666E8" w:rsidRPr="005C4D9D" w:rsidRDefault="00C666E8" w:rsidP="00C666E8">
            <w:pPr>
              <w:pStyle w:val="ListParagraph"/>
              <w:numPr>
                <w:ilvl w:val="0"/>
                <w:numId w:val="1"/>
              </w:numPr>
              <w:spacing w:after="0" w:line="240" w:lineRule="auto"/>
              <w:ind w:left="284" w:hanging="284"/>
              <w:contextualSpacing w:val="0"/>
              <w:rPr>
                <w:rFonts w:ascii="Arial" w:hAnsi="Arial" w:cs="Arial"/>
                <w:sz w:val="16"/>
                <w:szCs w:val="16"/>
              </w:rPr>
            </w:pPr>
            <w:r w:rsidRPr="005C4D9D">
              <w:rPr>
                <w:rFonts w:ascii="Arial" w:hAnsi="Arial" w:cs="Arial"/>
                <w:sz w:val="16"/>
                <w:szCs w:val="16"/>
              </w:rPr>
              <w:t>Educational outcomes</w:t>
            </w:r>
          </w:p>
          <w:p w:rsidR="00C666E8" w:rsidRPr="005C4D9D" w:rsidRDefault="00C666E8" w:rsidP="008940CB">
            <w:pPr>
              <w:spacing w:after="0" w:line="240" w:lineRule="auto"/>
              <w:rPr>
                <w:rFonts w:ascii="Arial" w:hAnsi="Arial" w:cs="Arial"/>
                <w:sz w:val="16"/>
                <w:szCs w:val="16"/>
              </w:rPr>
            </w:pPr>
            <w:r w:rsidRPr="005C4D9D">
              <w:rPr>
                <w:rFonts w:ascii="Arial" w:hAnsi="Arial" w:cs="Arial"/>
                <w:sz w:val="16"/>
                <w:szCs w:val="16"/>
              </w:rPr>
              <w:t xml:space="preserve">Acquired knowledge </w:t>
            </w:r>
            <w:r>
              <w:rPr>
                <w:rFonts w:ascii="Arial" w:hAnsi="Arial" w:cs="Arial"/>
                <w:sz w:val="16"/>
                <w:szCs w:val="16"/>
              </w:rPr>
              <w:t>of</w:t>
            </w:r>
            <w:r w:rsidRPr="005C4D9D">
              <w:rPr>
                <w:rFonts w:ascii="Arial" w:hAnsi="Arial" w:cs="Arial"/>
                <w:sz w:val="16"/>
                <w:szCs w:val="16"/>
              </w:rPr>
              <w:t xml:space="preserve"> the basic preconditions for the production of safe agricultural products, with the controlled application of agrochemicals. And the importance of detecting the presence of contaminants (residues of pesticides, dioxins, heavy metals and mycotoxins) </w:t>
            </w:r>
            <w:proofErr w:type="gramStart"/>
            <w:r w:rsidRPr="005C4D9D">
              <w:rPr>
                <w:rFonts w:ascii="Arial" w:hAnsi="Arial" w:cs="Arial"/>
                <w:sz w:val="16"/>
                <w:szCs w:val="16"/>
              </w:rPr>
              <w:t>in  agricultural</w:t>
            </w:r>
            <w:proofErr w:type="gramEnd"/>
            <w:r w:rsidRPr="005C4D9D">
              <w:rPr>
                <w:rFonts w:ascii="Arial" w:hAnsi="Arial" w:cs="Arial"/>
                <w:sz w:val="16"/>
                <w:szCs w:val="16"/>
              </w:rPr>
              <w:t xml:space="preserve"> products.</w:t>
            </w:r>
          </w:p>
        </w:tc>
      </w:tr>
      <w:tr w:rsidR="00C666E8" w:rsidRPr="005C4D9D" w:rsidTr="008940CB">
        <w:tc>
          <w:tcPr>
            <w:tcW w:w="9622" w:type="dxa"/>
            <w:gridSpan w:val="11"/>
          </w:tcPr>
          <w:p w:rsidR="00C666E8" w:rsidRPr="005C4D9D" w:rsidRDefault="00C666E8" w:rsidP="00C666E8">
            <w:pPr>
              <w:pStyle w:val="ListParagraph"/>
              <w:numPr>
                <w:ilvl w:val="0"/>
                <w:numId w:val="1"/>
              </w:numPr>
              <w:spacing w:after="0" w:line="240" w:lineRule="auto"/>
              <w:ind w:left="284" w:hanging="284"/>
              <w:contextualSpacing w:val="0"/>
              <w:rPr>
                <w:rFonts w:ascii="Arial" w:hAnsi="Arial" w:cs="Arial"/>
                <w:sz w:val="16"/>
                <w:szCs w:val="16"/>
              </w:rPr>
            </w:pPr>
            <w:r w:rsidRPr="005C4D9D">
              <w:rPr>
                <w:rFonts w:ascii="Arial" w:hAnsi="Arial" w:cs="Arial"/>
                <w:sz w:val="16"/>
                <w:szCs w:val="16"/>
              </w:rPr>
              <w:t>Course content</w:t>
            </w:r>
          </w:p>
          <w:p w:rsidR="00C666E8" w:rsidRPr="005C4D9D" w:rsidRDefault="00C666E8" w:rsidP="008940CB">
            <w:pPr>
              <w:autoSpaceDE w:val="0"/>
              <w:autoSpaceDN w:val="0"/>
              <w:adjustRightInd w:val="0"/>
              <w:spacing w:after="0" w:line="240" w:lineRule="auto"/>
              <w:jc w:val="both"/>
              <w:rPr>
                <w:rFonts w:ascii="Arial" w:hAnsi="Arial" w:cs="Arial"/>
                <w:sz w:val="16"/>
                <w:szCs w:val="16"/>
                <w:lang w:val="en-GB"/>
              </w:rPr>
            </w:pPr>
            <w:r w:rsidRPr="005C4D9D">
              <w:rPr>
                <w:rFonts w:ascii="Arial" w:hAnsi="Arial" w:cs="Arial"/>
                <w:i/>
                <w:iCs/>
                <w:sz w:val="16"/>
                <w:szCs w:val="16"/>
                <w:lang w:val="en-GB"/>
              </w:rPr>
              <w:t>Theoretical classes</w:t>
            </w:r>
            <w:r w:rsidRPr="005C4D9D">
              <w:rPr>
                <w:rFonts w:ascii="Arial" w:hAnsi="Arial" w:cs="Arial"/>
                <w:sz w:val="16"/>
                <w:szCs w:val="16"/>
                <w:lang w:val="en-GB"/>
              </w:rPr>
              <w:t xml:space="preserve">: </w:t>
            </w:r>
          </w:p>
          <w:p w:rsidR="00C666E8" w:rsidRPr="005C4D9D" w:rsidRDefault="00C666E8" w:rsidP="008940CB">
            <w:pPr>
              <w:autoSpaceDE w:val="0"/>
              <w:autoSpaceDN w:val="0"/>
              <w:adjustRightInd w:val="0"/>
              <w:spacing w:after="0" w:line="240" w:lineRule="auto"/>
              <w:jc w:val="both"/>
              <w:rPr>
                <w:rFonts w:ascii="Arial" w:hAnsi="Arial" w:cs="Arial"/>
                <w:sz w:val="16"/>
                <w:szCs w:val="16"/>
                <w:lang w:val="en-GB"/>
              </w:rPr>
            </w:pPr>
            <w:r w:rsidRPr="005C4D9D">
              <w:rPr>
                <w:rFonts w:ascii="Arial" w:hAnsi="Arial" w:cs="Arial"/>
                <w:sz w:val="16"/>
                <w:szCs w:val="16"/>
                <w:lang w:val="en-GB"/>
              </w:rPr>
              <w:t>Contamination of land, water, agricultural crops and products from them, pesticides and other agrochemicals. Control of pesticide application depending on crop production (farming, pomology</w:t>
            </w:r>
            <w:r>
              <w:rPr>
                <w:rFonts w:ascii="Arial" w:hAnsi="Arial" w:cs="Arial"/>
                <w:sz w:val="16"/>
                <w:szCs w:val="16"/>
                <w:lang w:val="en-GB"/>
              </w:rPr>
              <w:t>, vegetable growing</w:t>
            </w:r>
            <w:r w:rsidRPr="005C4D9D">
              <w:rPr>
                <w:rFonts w:ascii="Arial" w:hAnsi="Arial" w:cs="Arial"/>
                <w:sz w:val="16"/>
                <w:szCs w:val="16"/>
                <w:lang w:val="en-GB"/>
              </w:rPr>
              <w:t>) and the necessity of quality control of agricultural products.</w:t>
            </w:r>
            <w:r>
              <w:rPr>
                <w:rFonts w:ascii="Arial" w:hAnsi="Arial" w:cs="Arial"/>
                <w:sz w:val="16"/>
                <w:szCs w:val="16"/>
                <w:lang w:val="en-GB"/>
              </w:rPr>
              <w:t xml:space="preserve"> Pesticides, mycotoxins and plants – residues, degradation, PHI, MRLs. Introduction to the EU Regulations, as well as to the programmes for monitoring the trends concerning the chemical contamination of agricultural products. Alerting systems.</w:t>
            </w:r>
          </w:p>
          <w:p w:rsidR="00C666E8" w:rsidRPr="005C4D9D" w:rsidRDefault="00C666E8" w:rsidP="008940CB">
            <w:pPr>
              <w:autoSpaceDE w:val="0"/>
              <w:autoSpaceDN w:val="0"/>
              <w:adjustRightInd w:val="0"/>
              <w:spacing w:after="0" w:line="240" w:lineRule="auto"/>
              <w:jc w:val="both"/>
              <w:rPr>
                <w:rFonts w:ascii="Arial" w:hAnsi="Arial" w:cs="Arial"/>
                <w:sz w:val="16"/>
                <w:szCs w:val="16"/>
                <w:lang w:val="en-GB"/>
              </w:rPr>
            </w:pPr>
            <w:r w:rsidRPr="005C4D9D">
              <w:rPr>
                <w:rFonts w:ascii="Arial" w:hAnsi="Arial" w:cs="Arial"/>
                <w:i/>
                <w:iCs/>
                <w:sz w:val="16"/>
                <w:szCs w:val="16"/>
                <w:lang w:val="en-GB"/>
              </w:rPr>
              <w:t>Other forms of teaching - laboratory exercises</w:t>
            </w:r>
            <w:r w:rsidRPr="005C4D9D">
              <w:rPr>
                <w:rFonts w:ascii="Arial" w:hAnsi="Arial" w:cs="Arial"/>
                <w:sz w:val="16"/>
                <w:szCs w:val="16"/>
                <w:lang w:val="en-GB"/>
              </w:rPr>
              <w:t xml:space="preserve">: </w:t>
            </w:r>
          </w:p>
          <w:p w:rsidR="00C666E8" w:rsidRPr="005C4D9D" w:rsidRDefault="00C666E8" w:rsidP="008940CB">
            <w:pPr>
              <w:autoSpaceDE w:val="0"/>
              <w:autoSpaceDN w:val="0"/>
              <w:adjustRightInd w:val="0"/>
              <w:spacing w:after="0" w:line="240" w:lineRule="auto"/>
              <w:jc w:val="both"/>
              <w:rPr>
                <w:rFonts w:ascii="Arial" w:hAnsi="Arial" w:cs="Arial"/>
                <w:sz w:val="16"/>
                <w:szCs w:val="16"/>
                <w:lang w:val="en-GB"/>
              </w:rPr>
            </w:pPr>
            <w:r w:rsidRPr="005C4D9D">
              <w:rPr>
                <w:rFonts w:ascii="Arial" w:hAnsi="Arial" w:cs="Arial"/>
                <w:sz w:val="16"/>
                <w:szCs w:val="16"/>
                <w:lang w:val="en-GB"/>
              </w:rPr>
              <w:t>Detection of biological methods the presence of contaminants in water, sediments, soil and plant material. Efficacy evaluation and validation of the results of biological tests.</w:t>
            </w:r>
            <w:r>
              <w:rPr>
                <w:rFonts w:ascii="Arial" w:hAnsi="Arial" w:cs="Arial"/>
                <w:sz w:val="16"/>
                <w:szCs w:val="16"/>
                <w:lang w:val="en-GB"/>
              </w:rPr>
              <w:t xml:space="preserve"> Optimization and method validation of pesticides, mycotoxins content, POPs in different matrices (soil, water, agricultural products...).</w:t>
            </w:r>
          </w:p>
        </w:tc>
      </w:tr>
      <w:tr w:rsidR="00C666E8" w:rsidRPr="005C4D9D" w:rsidTr="008940CB">
        <w:tc>
          <w:tcPr>
            <w:tcW w:w="9622" w:type="dxa"/>
            <w:gridSpan w:val="11"/>
          </w:tcPr>
          <w:p w:rsidR="00C666E8" w:rsidRPr="005C4D9D" w:rsidRDefault="00C666E8" w:rsidP="00C666E8">
            <w:pPr>
              <w:pStyle w:val="ListParagraph"/>
              <w:numPr>
                <w:ilvl w:val="0"/>
                <w:numId w:val="1"/>
              </w:numPr>
              <w:spacing w:after="0" w:line="240" w:lineRule="auto"/>
              <w:ind w:left="284" w:hanging="284"/>
              <w:contextualSpacing w:val="0"/>
              <w:rPr>
                <w:rFonts w:ascii="Arial" w:hAnsi="Arial" w:cs="Arial"/>
                <w:sz w:val="16"/>
                <w:szCs w:val="16"/>
              </w:rPr>
            </w:pPr>
            <w:r w:rsidRPr="005C4D9D">
              <w:rPr>
                <w:rFonts w:ascii="Arial" w:hAnsi="Arial" w:cs="Arial"/>
                <w:sz w:val="16"/>
                <w:szCs w:val="16"/>
              </w:rPr>
              <w:t>Teaching methods</w:t>
            </w:r>
          </w:p>
          <w:p w:rsidR="00C666E8" w:rsidRPr="005C4D9D" w:rsidRDefault="00C666E8" w:rsidP="008940CB">
            <w:pPr>
              <w:spacing w:after="0" w:line="240" w:lineRule="auto"/>
              <w:rPr>
                <w:sz w:val="18"/>
                <w:szCs w:val="18"/>
              </w:rPr>
            </w:pPr>
            <w:r w:rsidRPr="005C4D9D">
              <w:rPr>
                <w:rFonts w:ascii="Arial" w:hAnsi="Arial" w:cs="Arial"/>
                <w:sz w:val="16"/>
                <w:szCs w:val="16"/>
              </w:rPr>
              <w:t>Lectures, Practical classes, Research work</w:t>
            </w:r>
          </w:p>
        </w:tc>
      </w:tr>
      <w:tr w:rsidR="00C666E8" w:rsidRPr="005C4D9D" w:rsidTr="008940CB">
        <w:tc>
          <w:tcPr>
            <w:tcW w:w="9622" w:type="dxa"/>
            <w:gridSpan w:val="11"/>
            <w:shd w:val="clear" w:color="auto" w:fill="C2D69B"/>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Knowledge evaluation (maximum 100 points)</w:t>
            </w:r>
          </w:p>
        </w:tc>
      </w:tr>
      <w:tr w:rsidR="00C666E8" w:rsidRPr="005C4D9D" w:rsidTr="008940CB">
        <w:tc>
          <w:tcPr>
            <w:tcW w:w="3154" w:type="dxa"/>
            <w:gridSpan w:val="3"/>
            <w:vAlign w:val="center"/>
          </w:tcPr>
          <w:p w:rsidR="00C666E8" w:rsidRPr="005C4D9D" w:rsidRDefault="00C666E8" w:rsidP="008940CB">
            <w:pPr>
              <w:spacing w:after="0" w:line="240" w:lineRule="auto"/>
              <w:rPr>
                <w:rFonts w:ascii="Arial" w:hAnsi="Arial" w:cs="Arial"/>
                <w:sz w:val="16"/>
                <w:szCs w:val="16"/>
              </w:rPr>
            </w:pPr>
            <w:r w:rsidRPr="005C4D9D">
              <w:rPr>
                <w:rFonts w:ascii="Arial" w:hAnsi="Arial" w:cs="Arial"/>
                <w:sz w:val="16"/>
                <w:szCs w:val="16"/>
              </w:rPr>
              <w:t>Pre-examination obligations</w:t>
            </w:r>
          </w:p>
        </w:tc>
        <w:tc>
          <w:tcPr>
            <w:tcW w:w="1038" w:type="dxa"/>
            <w:vAlign w:val="center"/>
          </w:tcPr>
          <w:p w:rsidR="00C666E8" w:rsidRPr="005C4D9D" w:rsidRDefault="00C666E8" w:rsidP="008940CB">
            <w:pPr>
              <w:spacing w:after="0" w:line="240" w:lineRule="auto"/>
              <w:rPr>
                <w:rFonts w:ascii="Arial" w:hAnsi="Arial" w:cs="Arial"/>
                <w:sz w:val="16"/>
                <w:szCs w:val="16"/>
              </w:rPr>
            </w:pPr>
            <w:r w:rsidRPr="005C4D9D">
              <w:rPr>
                <w:rFonts w:ascii="Arial" w:hAnsi="Arial" w:cs="Arial"/>
                <w:sz w:val="16"/>
                <w:szCs w:val="16"/>
              </w:rPr>
              <w:t>Mandatory</w:t>
            </w:r>
          </w:p>
        </w:tc>
        <w:tc>
          <w:tcPr>
            <w:tcW w:w="1132"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Points</w:t>
            </w:r>
          </w:p>
        </w:tc>
        <w:tc>
          <w:tcPr>
            <w:tcW w:w="2164"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Final exam (izabrati)</w:t>
            </w:r>
          </w:p>
        </w:tc>
        <w:tc>
          <w:tcPr>
            <w:tcW w:w="1091"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Mandatory</w:t>
            </w:r>
          </w:p>
        </w:tc>
        <w:tc>
          <w:tcPr>
            <w:tcW w:w="1043" w:type="dxa"/>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Points</w:t>
            </w:r>
          </w:p>
        </w:tc>
      </w:tr>
      <w:tr w:rsidR="00C666E8" w:rsidRPr="005C4D9D" w:rsidTr="008940CB">
        <w:tc>
          <w:tcPr>
            <w:tcW w:w="3154" w:type="dxa"/>
            <w:gridSpan w:val="3"/>
            <w:vMerge w:val="restart"/>
            <w:vAlign w:val="center"/>
          </w:tcPr>
          <w:p w:rsidR="00C666E8" w:rsidRPr="005C4D9D" w:rsidRDefault="00C666E8" w:rsidP="008940CB">
            <w:pPr>
              <w:spacing w:after="0" w:line="240" w:lineRule="auto"/>
              <w:rPr>
                <w:sz w:val="18"/>
                <w:szCs w:val="18"/>
              </w:rPr>
            </w:pPr>
            <w:r w:rsidRPr="005C4D9D">
              <w:rPr>
                <w:sz w:val="18"/>
                <w:szCs w:val="18"/>
              </w:rPr>
              <w:t>Activity during lectures</w:t>
            </w:r>
          </w:p>
        </w:tc>
        <w:tc>
          <w:tcPr>
            <w:tcW w:w="1038" w:type="dxa"/>
            <w:vMerge w:val="restart"/>
            <w:vAlign w:val="center"/>
          </w:tcPr>
          <w:p w:rsidR="00C666E8" w:rsidRPr="005C4D9D" w:rsidRDefault="00C666E8" w:rsidP="008940CB">
            <w:pPr>
              <w:spacing w:after="0" w:line="240" w:lineRule="auto"/>
              <w:jc w:val="center"/>
            </w:pPr>
            <w:r w:rsidRPr="005C4D9D">
              <w:rPr>
                <w:rFonts w:ascii="Arial" w:hAnsi="Arial" w:cs="Arial"/>
                <w:sz w:val="16"/>
                <w:szCs w:val="16"/>
              </w:rPr>
              <w:t>Yes</w:t>
            </w:r>
          </w:p>
        </w:tc>
        <w:tc>
          <w:tcPr>
            <w:tcW w:w="1132" w:type="dxa"/>
            <w:gridSpan w:val="2"/>
            <w:vMerge w:val="restart"/>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10</w:t>
            </w:r>
          </w:p>
        </w:tc>
        <w:tc>
          <w:tcPr>
            <w:tcW w:w="2164" w:type="dxa"/>
            <w:gridSpan w:val="2"/>
            <w:vAlign w:val="center"/>
          </w:tcPr>
          <w:p w:rsidR="00C666E8" w:rsidRPr="005C4D9D" w:rsidRDefault="00C666E8" w:rsidP="008940CB">
            <w:pPr>
              <w:spacing w:after="0" w:line="240" w:lineRule="auto"/>
              <w:jc w:val="center"/>
              <w:rPr>
                <w:rFonts w:ascii="Arial" w:hAnsi="Arial" w:cs="Arial"/>
                <w:i/>
                <w:iCs/>
                <w:sz w:val="14"/>
                <w:szCs w:val="14"/>
              </w:rPr>
            </w:pPr>
            <w:r w:rsidRPr="005C4D9D">
              <w:rPr>
                <w:rFonts w:ascii="Arial" w:hAnsi="Arial" w:cs="Arial"/>
                <w:i/>
                <w:iCs/>
                <w:sz w:val="14"/>
                <w:szCs w:val="14"/>
              </w:rPr>
              <w:t>Oral part of the exam</w:t>
            </w:r>
          </w:p>
        </w:tc>
        <w:tc>
          <w:tcPr>
            <w:tcW w:w="1091"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Yes</w:t>
            </w:r>
          </w:p>
        </w:tc>
        <w:tc>
          <w:tcPr>
            <w:tcW w:w="1043" w:type="dxa"/>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45</w:t>
            </w:r>
          </w:p>
        </w:tc>
      </w:tr>
      <w:tr w:rsidR="00C666E8" w:rsidRPr="005C4D9D" w:rsidTr="008940CB">
        <w:tc>
          <w:tcPr>
            <w:tcW w:w="3154" w:type="dxa"/>
            <w:gridSpan w:val="3"/>
            <w:vMerge/>
            <w:vAlign w:val="center"/>
          </w:tcPr>
          <w:p w:rsidR="00C666E8" w:rsidRPr="005C4D9D" w:rsidRDefault="00C666E8" w:rsidP="008940CB">
            <w:pPr>
              <w:spacing w:after="0" w:line="240" w:lineRule="auto"/>
              <w:rPr>
                <w:sz w:val="18"/>
                <w:szCs w:val="18"/>
              </w:rPr>
            </w:pPr>
          </w:p>
        </w:tc>
        <w:tc>
          <w:tcPr>
            <w:tcW w:w="1038" w:type="dxa"/>
            <w:vMerge/>
            <w:vAlign w:val="center"/>
          </w:tcPr>
          <w:p w:rsidR="00C666E8" w:rsidRPr="005C4D9D" w:rsidRDefault="00C666E8" w:rsidP="008940CB">
            <w:pPr>
              <w:spacing w:after="0" w:line="240" w:lineRule="auto"/>
              <w:jc w:val="center"/>
              <w:rPr>
                <w:rFonts w:ascii="Arial" w:hAnsi="Arial" w:cs="Arial"/>
                <w:sz w:val="16"/>
                <w:szCs w:val="16"/>
              </w:rPr>
            </w:pPr>
          </w:p>
        </w:tc>
        <w:tc>
          <w:tcPr>
            <w:tcW w:w="1132" w:type="dxa"/>
            <w:gridSpan w:val="2"/>
            <w:vMerge/>
            <w:vAlign w:val="center"/>
          </w:tcPr>
          <w:p w:rsidR="00C666E8" w:rsidRPr="005C4D9D" w:rsidRDefault="00C666E8" w:rsidP="008940CB">
            <w:pPr>
              <w:spacing w:after="0" w:line="240" w:lineRule="auto"/>
              <w:jc w:val="center"/>
              <w:rPr>
                <w:rFonts w:ascii="Arial" w:hAnsi="Arial" w:cs="Arial"/>
                <w:sz w:val="16"/>
                <w:szCs w:val="16"/>
              </w:rPr>
            </w:pPr>
          </w:p>
        </w:tc>
        <w:tc>
          <w:tcPr>
            <w:tcW w:w="2164" w:type="dxa"/>
            <w:gridSpan w:val="2"/>
            <w:vAlign w:val="center"/>
          </w:tcPr>
          <w:p w:rsidR="00C666E8" w:rsidRPr="005C4D9D" w:rsidRDefault="00C666E8" w:rsidP="008940CB">
            <w:pPr>
              <w:spacing w:after="0" w:line="240" w:lineRule="auto"/>
              <w:jc w:val="center"/>
              <w:rPr>
                <w:rFonts w:ascii="Arial" w:hAnsi="Arial" w:cs="Arial"/>
                <w:i/>
                <w:iCs/>
                <w:sz w:val="14"/>
                <w:szCs w:val="14"/>
              </w:rPr>
            </w:pPr>
            <w:r w:rsidRPr="005C4D9D">
              <w:rPr>
                <w:rFonts w:ascii="Arial" w:hAnsi="Arial" w:cs="Arial"/>
                <w:i/>
                <w:iCs/>
                <w:sz w:val="14"/>
                <w:szCs w:val="14"/>
              </w:rPr>
              <w:t>Written part of the exam</w:t>
            </w:r>
          </w:p>
        </w:tc>
        <w:tc>
          <w:tcPr>
            <w:tcW w:w="1091"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Yes</w:t>
            </w:r>
          </w:p>
        </w:tc>
        <w:tc>
          <w:tcPr>
            <w:tcW w:w="1043" w:type="dxa"/>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30</w:t>
            </w:r>
          </w:p>
        </w:tc>
      </w:tr>
      <w:tr w:rsidR="00C666E8" w:rsidRPr="005C4D9D" w:rsidTr="008940CB">
        <w:tc>
          <w:tcPr>
            <w:tcW w:w="3154" w:type="dxa"/>
            <w:gridSpan w:val="3"/>
            <w:vAlign w:val="center"/>
          </w:tcPr>
          <w:p w:rsidR="00C666E8" w:rsidRPr="005C4D9D" w:rsidRDefault="00C666E8" w:rsidP="008940CB">
            <w:pPr>
              <w:spacing w:after="0" w:line="240" w:lineRule="auto"/>
              <w:rPr>
                <w:sz w:val="18"/>
                <w:szCs w:val="18"/>
              </w:rPr>
            </w:pPr>
            <w:r w:rsidRPr="005C4D9D">
              <w:rPr>
                <w:sz w:val="18"/>
                <w:szCs w:val="18"/>
              </w:rPr>
              <w:t>Test (colloquium)</w:t>
            </w:r>
          </w:p>
        </w:tc>
        <w:tc>
          <w:tcPr>
            <w:tcW w:w="1038" w:type="dxa"/>
            <w:vAlign w:val="center"/>
          </w:tcPr>
          <w:p w:rsidR="00C666E8" w:rsidRPr="005C4D9D" w:rsidRDefault="00C666E8" w:rsidP="008940CB">
            <w:pPr>
              <w:spacing w:after="0" w:line="240" w:lineRule="auto"/>
              <w:jc w:val="center"/>
            </w:pPr>
            <w:r w:rsidRPr="005C4D9D">
              <w:rPr>
                <w:rFonts w:ascii="Arial" w:hAnsi="Arial" w:cs="Arial"/>
                <w:sz w:val="16"/>
                <w:szCs w:val="16"/>
              </w:rPr>
              <w:t>No</w:t>
            </w:r>
          </w:p>
        </w:tc>
        <w:tc>
          <w:tcPr>
            <w:tcW w:w="1132"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w:t>
            </w:r>
          </w:p>
        </w:tc>
        <w:tc>
          <w:tcPr>
            <w:tcW w:w="4298" w:type="dxa"/>
            <w:gridSpan w:val="5"/>
            <w:vMerge w:val="restart"/>
            <w:vAlign w:val="center"/>
          </w:tcPr>
          <w:p w:rsidR="00C666E8" w:rsidRPr="005C4D9D" w:rsidRDefault="00C666E8" w:rsidP="008940CB">
            <w:pPr>
              <w:spacing w:after="0" w:line="240" w:lineRule="auto"/>
              <w:rPr>
                <w:rFonts w:ascii="Arial" w:hAnsi="Arial" w:cs="Arial"/>
                <w:sz w:val="16"/>
                <w:szCs w:val="16"/>
              </w:rPr>
            </w:pPr>
          </w:p>
        </w:tc>
      </w:tr>
      <w:tr w:rsidR="00C666E8" w:rsidRPr="005C4D9D" w:rsidTr="008940CB">
        <w:tc>
          <w:tcPr>
            <w:tcW w:w="3154" w:type="dxa"/>
            <w:gridSpan w:val="3"/>
            <w:vAlign w:val="center"/>
          </w:tcPr>
          <w:p w:rsidR="00C666E8" w:rsidRPr="005C4D9D" w:rsidRDefault="00C666E8" w:rsidP="008940CB">
            <w:pPr>
              <w:spacing w:after="0" w:line="240" w:lineRule="auto"/>
              <w:rPr>
                <w:sz w:val="18"/>
                <w:szCs w:val="18"/>
              </w:rPr>
            </w:pPr>
            <w:r w:rsidRPr="005C4D9D">
              <w:rPr>
                <w:sz w:val="18"/>
                <w:szCs w:val="18"/>
              </w:rPr>
              <w:t>Exercise attendance</w:t>
            </w:r>
          </w:p>
        </w:tc>
        <w:tc>
          <w:tcPr>
            <w:tcW w:w="1038" w:type="dxa"/>
            <w:vAlign w:val="center"/>
          </w:tcPr>
          <w:p w:rsidR="00C666E8" w:rsidRPr="005C4D9D" w:rsidRDefault="00C666E8" w:rsidP="008940CB">
            <w:pPr>
              <w:spacing w:after="0" w:line="240" w:lineRule="auto"/>
              <w:jc w:val="center"/>
            </w:pPr>
            <w:r w:rsidRPr="005C4D9D">
              <w:rPr>
                <w:rFonts w:ascii="Arial" w:hAnsi="Arial" w:cs="Arial"/>
                <w:sz w:val="16"/>
                <w:szCs w:val="16"/>
              </w:rPr>
              <w:t>No</w:t>
            </w:r>
          </w:p>
        </w:tc>
        <w:tc>
          <w:tcPr>
            <w:tcW w:w="1132"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w:t>
            </w:r>
          </w:p>
        </w:tc>
        <w:tc>
          <w:tcPr>
            <w:tcW w:w="4298" w:type="dxa"/>
            <w:gridSpan w:val="5"/>
            <w:vMerge/>
            <w:vAlign w:val="center"/>
          </w:tcPr>
          <w:p w:rsidR="00C666E8" w:rsidRPr="005C4D9D" w:rsidRDefault="00C666E8" w:rsidP="008940CB">
            <w:pPr>
              <w:spacing w:after="0" w:line="240" w:lineRule="auto"/>
              <w:jc w:val="center"/>
              <w:rPr>
                <w:rFonts w:ascii="Arial" w:hAnsi="Arial" w:cs="Arial"/>
                <w:sz w:val="16"/>
                <w:szCs w:val="16"/>
              </w:rPr>
            </w:pPr>
          </w:p>
        </w:tc>
      </w:tr>
      <w:tr w:rsidR="00C666E8" w:rsidRPr="005C4D9D" w:rsidTr="008940CB">
        <w:tc>
          <w:tcPr>
            <w:tcW w:w="3154" w:type="dxa"/>
            <w:gridSpan w:val="3"/>
            <w:vAlign w:val="center"/>
          </w:tcPr>
          <w:p w:rsidR="00C666E8" w:rsidRPr="005C4D9D" w:rsidRDefault="00C666E8" w:rsidP="008940CB">
            <w:pPr>
              <w:spacing w:after="0" w:line="240" w:lineRule="auto"/>
              <w:rPr>
                <w:rFonts w:ascii="Arial" w:hAnsi="Arial" w:cs="Arial"/>
                <w:sz w:val="16"/>
                <w:szCs w:val="16"/>
              </w:rPr>
            </w:pPr>
            <w:r w:rsidRPr="005C4D9D">
              <w:rPr>
                <w:sz w:val="16"/>
                <w:szCs w:val="16"/>
              </w:rPr>
              <w:t>Term paper</w:t>
            </w:r>
          </w:p>
        </w:tc>
        <w:tc>
          <w:tcPr>
            <w:tcW w:w="1038" w:type="dxa"/>
            <w:vAlign w:val="center"/>
          </w:tcPr>
          <w:p w:rsidR="00C666E8" w:rsidRPr="005C4D9D" w:rsidRDefault="00C666E8" w:rsidP="008940CB">
            <w:pPr>
              <w:spacing w:after="0" w:line="240" w:lineRule="auto"/>
              <w:jc w:val="center"/>
            </w:pPr>
            <w:r w:rsidRPr="005C4D9D">
              <w:rPr>
                <w:rFonts w:ascii="Arial" w:hAnsi="Arial" w:cs="Arial"/>
                <w:sz w:val="16"/>
                <w:szCs w:val="16"/>
              </w:rPr>
              <w:t>Yes</w:t>
            </w:r>
          </w:p>
        </w:tc>
        <w:tc>
          <w:tcPr>
            <w:tcW w:w="1132"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15</w:t>
            </w:r>
          </w:p>
        </w:tc>
        <w:tc>
          <w:tcPr>
            <w:tcW w:w="4298" w:type="dxa"/>
            <w:gridSpan w:val="5"/>
            <w:vMerge/>
            <w:vAlign w:val="center"/>
          </w:tcPr>
          <w:p w:rsidR="00C666E8" w:rsidRPr="005C4D9D" w:rsidRDefault="00C666E8" w:rsidP="008940CB">
            <w:pPr>
              <w:spacing w:after="0" w:line="240" w:lineRule="auto"/>
              <w:jc w:val="center"/>
              <w:rPr>
                <w:rFonts w:ascii="Arial" w:hAnsi="Arial" w:cs="Arial"/>
                <w:sz w:val="16"/>
                <w:szCs w:val="16"/>
              </w:rPr>
            </w:pPr>
          </w:p>
        </w:tc>
      </w:tr>
      <w:tr w:rsidR="00C666E8" w:rsidRPr="005C4D9D" w:rsidTr="008940CB">
        <w:tc>
          <w:tcPr>
            <w:tcW w:w="9622" w:type="dxa"/>
            <w:gridSpan w:val="11"/>
            <w:shd w:val="clear" w:color="auto" w:fill="C2D69B"/>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 xml:space="preserve">Literature </w:t>
            </w:r>
          </w:p>
        </w:tc>
      </w:tr>
      <w:tr w:rsidR="00C666E8" w:rsidRPr="005C4D9D" w:rsidTr="008940CB">
        <w:tc>
          <w:tcPr>
            <w:tcW w:w="558" w:type="dxa"/>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Ord</w:t>
            </w:r>
          </w:p>
        </w:tc>
        <w:tc>
          <w:tcPr>
            <w:tcW w:w="2596"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Author</w:t>
            </w:r>
          </w:p>
        </w:tc>
        <w:tc>
          <w:tcPr>
            <w:tcW w:w="2170" w:type="dxa"/>
            <w:gridSpan w:val="3"/>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Title</w:t>
            </w:r>
          </w:p>
        </w:tc>
        <w:tc>
          <w:tcPr>
            <w:tcW w:w="3255" w:type="dxa"/>
            <w:gridSpan w:val="4"/>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Publisher</w:t>
            </w:r>
          </w:p>
        </w:tc>
        <w:tc>
          <w:tcPr>
            <w:tcW w:w="1043" w:type="dxa"/>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Year</w:t>
            </w:r>
          </w:p>
        </w:tc>
      </w:tr>
      <w:tr w:rsidR="00C666E8" w:rsidRPr="005C4D9D" w:rsidTr="008940CB">
        <w:tc>
          <w:tcPr>
            <w:tcW w:w="558" w:type="dxa"/>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1.</w:t>
            </w:r>
          </w:p>
        </w:tc>
        <w:tc>
          <w:tcPr>
            <w:tcW w:w="2596"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lang w:val="sl-SI"/>
              </w:rPr>
              <w:t>Šovljanski R</w:t>
            </w:r>
            <w:r>
              <w:rPr>
                <w:rFonts w:ascii="Arial" w:hAnsi="Arial" w:cs="Arial"/>
                <w:sz w:val="16"/>
                <w:szCs w:val="16"/>
                <w:lang w:val="sl-SI"/>
              </w:rPr>
              <w:t>.</w:t>
            </w:r>
            <w:r w:rsidRPr="005C4D9D">
              <w:rPr>
                <w:rFonts w:ascii="Arial" w:hAnsi="Arial" w:cs="Arial"/>
                <w:sz w:val="16"/>
                <w:szCs w:val="16"/>
                <w:lang w:val="sl-SI"/>
              </w:rPr>
              <w:t xml:space="preserve">, </w:t>
            </w:r>
            <w:r w:rsidRPr="005C4D9D">
              <w:rPr>
                <w:rFonts w:ascii="Arial" w:hAnsi="Arial" w:cs="Arial"/>
                <w:sz w:val="16"/>
                <w:szCs w:val="16"/>
                <w:lang w:val="sr-Cyrl-CS"/>
              </w:rPr>
              <w:t>Lazić S.</w:t>
            </w:r>
          </w:p>
        </w:tc>
        <w:tc>
          <w:tcPr>
            <w:tcW w:w="2170" w:type="dxa"/>
            <w:gridSpan w:val="3"/>
            <w:vAlign w:val="center"/>
          </w:tcPr>
          <w:p w:rsidR="00C666E8" w:rsidRPr="005C4D9D" w:rsidRDefault="00C666E8" w:rsidP="008940CB">
            <w:pPr>
              <w:spacing w:after="0" w:line="240" w:lineRule="auto"/>
              <w:jc w:val="center"/>
              <w:rPr>
                <w:rFonts w:ascii="Arial" w:hAnsi="Arial" w:cs="Arial"/>
                <w:sz w:val="16"/>
                <w:szCs w:val="16"/>
                <w:lang w:val="sl-SI"/>
              </w:rPr>
            </w:pPr>
            <w:r w:rsidRPr="005C4D9D">
              <w:rPr>
                <w:rFonts w:ascii="Arial" w:hAnsi="Arial" w:cs="Arial"/>
                <w:sz w:val="16"/>
                <w:szCs w:val="16"/>
                <w:lang w:val="sr-Cyrl-CS"/>
              </w:rPr>
              <w:t>Osnovi fitofarmacije</w:t>
            </w:r>
          </w:p>
          <w:p w:rsidR="00C666E8" w:rsidRPr="005C4D9D" w:rsidRDefault="00C666E8" w:rsidP="008940CB">
            <w:pPr>
              <w:spacing w:after="0" w:line="240" w:lineRule="auto"/>
              <w:jc w:val="center"/>
              <w:rPr>
                <w:rFonts w:ascii="Arial" w:hAnsi="Arial" w:cs="Arial"/>
                <w:sz w:val="16"/>
                <w:szCs w:val="16"/>
                <w:lang w:val="sr-Cyrl-CS"/>
              </w:rPr>
            </w:pPr>
          </w:p>
        </w:tc>
        <w:tc>
          <w:tcPr>
            <w:tcW w:w="3255" w:type="dxa"/>
            <w:gridSpan w:val="4"/>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University of Novi Sad, Faculty of Agriculture</w:t>
            </w:r>
          </w:p>
        </w:tc>
        <w:tc>
          <w:tcPr>
            <w:tcW w:w="1043" w:type="dxa"/>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lang w:val="sr-Cyrl-CS"/>
              </w:rPr>
              <w:t>2007</w:t>
            </w:r>
          </w:p>
        </w:tc>
      </w:tr>
      <w:tr w:rsidR="00C666E8" w:rsidRPr="005C4D9D" w:rsidTr="008940CB">
        <w:tc>
          <w:tcPr>
            <w:tcW w:w="558" w:type="dxa"/>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2.</w:t>
            </w:r>
          </w:p>
        </w:tc>
        <w:tc>
          <w:tcPr>
            <w:tcW w:w="2596" w:type="dxa"/>
            <w:gridSpan w:val="2"/>
            <w:vAlign w:val="center"/>
          </w:tcPr>
          <w:p w:rsidR="00C666E8" w:rsidRPr="005C4D9D" w:rsidRDefault="00C666E8" w:rsidP="008940CB">
            <w:pPr>
              <w:spacing w:after="0" w:line="240" w:lineRule="auto"/>
              <w:jc w:val="center"/>
              <w:rPr>
                <w:rFonts w:ascii="Arial" w:hAnsi="Arial" w:cs="Arial"/>
                <w:sz w:val="16"/>
                <w:szCs w:val="16"/>
                <w:lang w:val="sl-SI"/>
              </w:rPr>
            </w:pPr>
            <w:r w:rsidRPr="005C4D9D">
              <w:rPr>
                <w:rFonts w:ascii="Arial" w:hAnsi="Arial" w:cs="Arial"/>
                <w:sz w:val="16"/>
                <w:szCs w:val="16"/>
                <w:lang w:val="sl-SI"/>
              </w:rPr>
              <w:t>Šovljanski R., Klokočar</w:t>
            </w:r>
            <w:r>
              <w:rPr>
                <w:rFonts w:ascii="Arial" w:hAnsi="Arial" w:cs="Arial"/>
                <w:sz w:val="16"/>
                <w:szCs w:val="16"/>
                <w:lang w:val="sl-SI"/>
              </w:rPr>
              <w:t>-</w:t>
            </w:r>
            <w:r w:rsidRPr="005C4D9D">
              <w:rPr>
                <w:rFonts w:ascii="Arial" w:hAnsi="Arial" w:cs="Arial"/>
                <w:sz w:val="16"/>
                <w:szCs w:val="16"/>
                <w:lang w:val="sl-SI"/>
              </w:rPr>
              <w:t>Šmit Z., Lazić S.</w:t>
            </w:r>
          </w:p>
        </w:tc>
        <w:tc>
          <w:tcPr>
            <w:tcW w:w="2170" w:type="dxa"/>
            <w:gridSpan w:val="3"/>
            <w:vAlign w:val="center"/>
          </w:tcPr>
          <w:p w:rsidR="00C666E8" w:rsidRPr="005C4D9D" w:rsidRDefault="00C666E8" w:rsidP="008940CB">
            <w:pPr>
              <w:spacing w:after="0" w:line="240" w:lineRule="auto"/>
              <w:jc w:val="center"/>
              <w:rPr>
                <w:rFonts w:ascii="Arial" w:hAnsi="Arial" w:cs="Arial"/>
                <w:sz w:val="16"/>
                <w:szCs w:val="16"/>
                <w:lang w:val="sl-SI"/>
              </w:rPr>
            </w:pPr>
            <w:r w:rsidRPr="005C4D9D">
              <w:rPr>
                <w:rFonts w:ascii="Arial" w:hAnsi="Arial" w:cs="Arial"/>
                <w:sz w:val="16"/>
                <w:szCs w:val="16"/>
                <w:lang w:val="sl-SI"/>
              </w:rPr>
              <w:t>Praktikum iz opšte fitofarmacije</w:t>
            </w:r>
          </w:p>
          <w:p w:rsidR="00C666E8" w:rsidRPr="005C4D9D" w:rsidRDefault="00C666E8" w:rsidP="008940CB">
            <w:pPr>
              <w:spacing w:after="0" w:line="240" w:lineRule="auto"/>
              <w:jc w:val="center"/>
              <w:rPr>
                <w:rFonts w:ascii="Arial" w:hAnsi="Arial" w:cs="Arial"/>
                <w:sz w:val="16"/>
                <w:szCs w:val="16"/>
                <w:lang w:val="sr-Cyrl-CS"/>
              </w:rPr>
            </w:pPr>
          </w:p>
        </w:tc>
        <w:tc>
          <w:tcPr>
            <w:tcW w:w="3255" w:type="dxa"/>
            <w:gridSpan w:val="4"/>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University of Novi Sad, Faculty of Agriculture</w:t>
            </w:r>
          </w:p>
        </w:tc>
        <w:tc>
          <w:tcPr>
            <w:tcW w:w="1043" w:type="dxa"/>
            <w:vAlign w:val="center"/>
          </w:tcPr>
          <w:p w:rsidR="00C666E8" w:rsidRPr="005C4D9D" w:rsidRDefault="00C666E8" w:rsidP="008940CB">
            <w:pPr>
              <w:spacing w:after="0" w:line="240" w:lineRule="auto"/>
              <w:jc w:val="center"/>
              <w:rPr>
                <w:rFonts w:ascii="Arial" w:hAnsi="Arial" w:cs="Arial"/>
                <w:sz w:val="16"/>
                <w:szCs w:val="16"/>
                <w:lang w:val="sr-Cyrl-CS"/>
              </w:rPr>
            </w:pPr>
            <w:r w:rsidRPr="005C4D9D">
              <w:rPr>
                <w:rFonts w:ascii="Arial" w:hAnsi="Arial" w:cs="Arial"/>
                <w:sz w:val="16"/>
                <w:szCs w:val="16"/>
                <w:lang w:val="sl-SI"/>
              </w:rPr>
              <w:t>2002</w:t>
            </w:r>
          </w:p>
        </w:tc>
      </w:tr>
      <w:tr w:rsidR="00C666E8" w:rsidRPr="005C4D9D" w:rsidTr="008940CB">
        <w:tc>
          <w:tcPr>
            <w:tcW w:w="558" w:type="dxa"/>
            <w:vAlign w:val="center"/>
          </w:tcPr>
          <w:p w:rsidR="00C666E8" w:rsidRPr="005C4D9D" w:rsidRDefault="00C666E8" w:rsidP="008940CB">
            <w:pPr>
              <w:spacing w:after="0" w:line="240" w:lineRule="auto"/>
              <w:ind w:left="342"/>
              <w:jc w:val="center"/>
              <w:rPr>
                <w:rFonts w:ascii="Arial" w:hAnsi="Arial" w:cs="Arial"/>
                <w:sz w:val="16"/>
                <w:szCs w:val="16"/>
              </w:rPr>
            </w:pPr>
            <w:r w:rsidRPr="005C4D9D">
              <w:rPr>
                <w:rFonts w:ascii="Arial" w:hAnsi="Arial" w:cs="Arial"/>
                <w:sz w:val="16"/>
                <w:szCs w:val="16"/>
              </w:rPr>
              <w:t>3</w:t>
            </w:r>
          </w:p>
        </w:tc>
        <w:tc>
          <w:tcPr>
            <w:tcW w:w="2596"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lang w:val="sr-Cyrl-CS"/>
              </w:rPr>
              <w:t>Inđić D., Vuković S.</w:t>
            </w:r>
          </w:p>
        </w:tc>
        <w:tc>
          <w:tcPr>
            <w:tcW w:w="2170" w:type="dxa"/>
            <w:gridSpan w:val="3"/>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lang w:val="sr-Cyrl-CS"/>
              </w:rPr>
              <w:t>Praktikum iz Fitofarmacije (fungicidi, zoocidi)</w:t>
            </w:r>
          </w:p>
        </w:tc>
        <w:tc>
          <w:tcPr>
            <w:tcW w:w="3255" w:type="dxa"/>
            <w:gridSpan w:val="4"/>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University of Novi Sad, Faculty of Agriculture</w:t>
            </w:r>
          </w:p>
        </w:tc>
        <w:tc>
          <w:tcPr>
            <w:tcW w:w="1043" w:type="dxa"/>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lang w:val="sr-Cyrl-CS"/>
              </w:rPr>
              <w:t>2012</w:t>
            </w:r>
          </w:p>
        </w:tc>
      </w:tr>
      <w:tr w:rsidR="00C666E8" w:rsidRPr="005C4D9D" w:rsidTr="008940CB">
        <w:tc>
          <w:tcPr>
            <w:tcW w:w="558" w:type="dxa"/>
            <w:vAlign w:val="center"/>
          </w:tcPr>
          <w:p w:rsidR="00C666E8" w:rsidRPr="005C4D9D" w:rsidRDefault="00C666E8" w:rsidP="008940CB">
            <w:pPr>
              <w:spacing w:after="0" w:line="240" w:lineRule="auto"/>
              <w:ind w:left="342"/>
              <w:jc w:val="center"/>
              <w:rPr>
                <w:rFonts w:ascii="Arial" w:hAnsi="Arial" w:cs="Arial"/>
                <w:sz w:val="16"/>
                <w:szCs w:val="16"/>
              </w:rPr>
            </w:pPr>
            <w:r w:rsidRPr="005C4D9D">
              <w:rPr>
                <w:rFonts w:ascii="Arial" w:hAnsi="Arial" w:cs="Arial"/>
                <w:sz w:val="16"/>
                <w:szCs w:val="16"/>
              </w:rPr>
              <w:t>4</w:t>
            </w:r>
          </w:p>
        </w:tc>
        <w:tc>
          <w:tcPr>
            <w:tcW w:w="2596" w:type="dxa"/>
            <w:gridSpan w:val="2"/>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lang w:val="sr-Cyrl-CS"/>
              </w:rPr>
              <w:t>Janjić V., Elezović I</w:t>
            </w:r>
          </w:p>
        </w:tc>
        <w:tc>
          <w:tcPr>
            <w:tcW w:w="2170" w:type="dxa"/>
            <w:gridSpan w:val="3"/>
            <w:vAlign w:val="center"/>
          </w:tcPr>
          <w:p w:rsidR="00C666E8" w:rsidRPr="007F0F10" w:rsidRDefault="00C666E8" w:rsidP="008940CB">
            <w:pPr>
              <w:spacing w:after="0" w:line="240" w:lineRule="auto"/>
              <w:jc w:val="center"/>
              <w:rPr>
                <w:rFonts w:ascii="Arial" w:hAnsi="Arial" w:cs="Arial"/>
                <w:sz w:val="16"/>
                <w:szCs w:val="16"/>
                <w:lang w:val="it-IT"/>
              </w:rPr>
            </w:pPr>
            <w:r w:rsidRPr="005C4D9D">
              <w:rPr>
                <w:rFonts w:ascii="Arial" w:hAnsi="Arial" w:cs="Arial"/>
                <w:sz w:val="16"/>
                <w:szCs w:val="16"/>
                <w:lang w:val="sr-Cyrl-CS"/>
              </w:rPr>
              <w:t>Pesticidi u poljoprivredi i šumarstvu u Srbiji 2010</w:t>
            </w:r>
          </w:p>
        </w:tc>
        <w:tc>
          <w:tcPr>
            <w:tcW w:w="3255" w:type="dxa"/>
            <w:gridSpan w:val="4"/>
            <w:vAlign w:val="center"/>
          </w:tcPr>
          <w:p w:rsidR="00C666E8" w:rsidRPr="005C4D9D" w:rsidRDefault="00C666E8" w:rsidP="008940CB">
            <w:pPr>
              <w:spacing w:after="0" w:line="240" w:lineRule="auto"/>
              <w:rPr>
                <w:rFonts w:ascii="Arial" w:hAnsi="Arial" w:cs="Arial"/>
                <w:b/>
                <w:bCs/>
                <w:sz w:val="16"/>
                <w:szCs w:val="16"/>
                <w:lang w:val="sr-Cyrl-CS"/>
              </w:rPr>
            </w:pPr>
            <w:r w:rsidRPr="0012228C">
              <w:rPr>
                <w:rFonts w:ascii="Arial" w:hAnsi="Arial" w:cs="Arial"/>
                <w:sz w:val="16"/>
                <w:szCs w:val="16"/>
                <w:lang w:val="sr-Cyrl-CS"/>
              </w:rPr>
              <w:t>Društvo za zaštitu bilja Srbije, Beograd</w:t>
            </w:r>
            <w:r w:rsidRPr="005C4D9D">
              <w:rPr>
                <w:rFonts w:ascii="Arial" w:hAnsi="Arial" w:cs="Arial"/>
                <w:sz w:val="16"/>
                <w:szCs w:val="16"/>
                <w:lang w:val="sr-Cyrl-CS"/>
              </w:rPr>
              <w:t xml:space="preserve"> </w:t>
            </w:r>
          </w:p>
          <w:p w:rsidR="00C666E8" w:rsidRPr="007F0F10" w:rsidRDefault="00C666E8" w:rsidP="008940CB">
            <w:pPr>
              <w:spacing w:after="0" w:line="240" w:lineRule="auto"/>
              <w:jc w:val="center"/>
              <w:rPr>
                <w:rFonts w:ascii="Arial" w:hAnsi="Arial" w:cs="Arial"/>
                <w:sz w:val="16"/>
                <w:szCs w:val="16"/>
                <w:lang w:val="pl-PL"/>
              </w:rPr>
            </w:pPr>
          </w:p>
        </w:tc>
        <w:tc>
          <w:tcPr>
            <w:tcW w:w="1043" w:type="dxa"/>
            <w:vAlign w:val="center"/>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lang w:val="sr-Cyrl-CS"/>
              </w:rPr>
              <w:t>2010</w:t>
            </w:r>
          </w:p>
        </w:tc>
      </w:tr>
    </w:tbl>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2"/>
        <w:gridCol w:w="6130"/>
        <w:gridCol w:w="1780"/>
      </w:tblGrid>
      <w:tr w:rsidR="00C666E8" w:rsidRPr="005C4D9D" w:rsidTr="00C666E8">
        <w:trPr>
          <w:trHeight w:val="694"/>
        </w:trPr>
        <w:tc>
          <w:tcPr>
            <w:tcW w:w="1802" w:type="dxa"/>
            <w:vMerge w:val="restart"/>
            <w:vAlign w:val="center"/>
          </w:tcPr>
          <w:p w:rsidR="00C666E8" w:rsidRPr="005C4D9D" w:rsidRDefault="00C666E8" w:rsidP="008940CB">
            <w:pPr>
              <w:spacing w:after="0" w:line="240" w:lineRule="auto"/>
              <w:jc w:val="center"/>
            </w:pPr>
            <w:r w:rsidRPr="005C4D9D">
              <w:rPr>
                <w:rFonts w:ascii="Arial" w:hAnsi="Arial" w:cs="Arial"/>
                <w:sz w:val="18"/>
                <w:szCs w:val="18"/>
              </w:rPr>
              <w:t>Table 5.2 Course specification</w:t>
            </w:r>
            <w:r>
              <w:rPr>
                <w:noProof/>
              </w:rPr>
              <w:t xml:space="preserve"> </w:t>
            </w:r>
            <w:r>
              <w:rPr>
                <w:noProof/>
              </w:rPr>
              <w:drawing>
                <wp:inline distT="0" distB="0" distL="0" distR="0">
                  <wp:extent cx="831850" cy="782320"/>
                  <wp:effectExtent l="0" t="0" r="0" b="0"/>
                  <wp:docPr id="88"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831850" cy="782320"/>
                          </a:xfrm>
                          <a:prstGeom prst="rect">
                            <a:avLst/>
                          </a:prstGeom>
                          <a:noFill/>
                          <a:ln w="9525">
                            <a:noFill/>
                            <a:miter lim="800000"/>
                            <a:headEnd/>
                            <a:tailEnd/>
                          </a:ln>
                        </pic:spPr>
                      </pic:pic>
                    </a:graphicData>
                  </a:graphic>
                </wp:inline>
              </w:drawing>
            </w:r>
          </w:p>
        </w:tc>
        <w:tc>
          <w:tcPr>
            <w:tcW w:w="6130" w:type="dxa"/>
          </w:tcPr>
          <w:p w:rsidR="00C666E8" w:rsidRPr="005C4D9D" w:rsidRDefault="00C666E8" w:rsidP="008940CB">
            <w:pPr>
              <w:spacing w:after="0" w:line="240" w:lineRule="auto"/>
              <w:jc w:val="center"/>
              <w:rPr>
                <w:rFonts w:ascii="Arial" w:hAnsi="Arial" w:cs="Arial"/>
                <w:sz w:val="16"/>
                <w:szCs w:val="16"/>
              </w:rPr>
            </w:pPr>
            <w:r w:rsidRPr="005C4D9D">
              <w:rPr>
                <w:rFonts w:ascii="Arial" w:hAnsi="Arial" w:cs="Arial"/>
                <w:sz w:val="16"/>
                <w:szCs w:val="16"/>
              </w:rPr>
              <w:t>UNIVERSITY OF NOVI SAD</w:t>
            </w:r>
          </w:p>
          <w:p w:rsidR="00C666E8" w:rsidRPr="005C4D9D" w:rsidRDefault="00C666E8" w:rsidP="008940CB">
            <w:pPr>
              <w:spacing w:after="0" w:line="240" w:lineRule="auto"/>
              <w:jc w:val="center"/>
              <w:rPr>
                <w:rFonts w:ascii="Arial" w:hAnsi="Arial" w:cs="Arial"/>
                <w:sz w:val="16"/>
                <w:szCs w:val="16"/>
              </w:rPr>
            </w:pPr>
          </w:p>
          <w:p w:rsidR="00C666E8" w:rsidRPr="005C4D9D" w:rsidRDefault="00C666E8" w:rsidP="008940CB">
            <w:pPr>
              <w:spacing w:after="0" w:line="240" w:lineRule="auto"/>
              <w:jc w:val="center"/>
              <w:rPr>
                <w:rFonts w:ascii="Arial" w:hAnsi="Arial" w:cs="Arial"/>
                <w:sz w:val="18"/>
                <w:szCs w:val="18"/>
              </w:rPr>
            </w:pPr>
            <w:r w:rsidRPr="005C4D9D">
              <w:rPr>
                <w:rFonts w:ascii="Arial" w:hAnsi="Arial" w:cs="Arial"/>
                <w:sz w:val="16"/>
                <w:szCs w:val="16"/>
              </w:rPr>
              <w:t>FACULTY OF AGRICULTURE 21000 NOVI SAD, TRG DOSITEJA OBRADOVIĆA 8</w:t>
            </w:r>
          </w:p>
        </w:tc>
        <w:tc>
          <w:tcPr>
            <w:tcW w:w="1780" w:type="dxa"/>
            <w:vMerge w:val="restart"/>
            <w:vAlign w:val="center"/>
          </w:tcPr>
          <w:p w:rsidR="00C666E8" w:rsidRPr="005C4D9D" w:rsidRDefault="00C666E8" w:rsidP="008940CB">
            <w:pPr>
              <w:spacing w:after="0" w:line="240" w:lineRule="auto"/>
              <w:jc w:val="center"/>
            </w:pPr>
            <w:r>
              <w:rPr>
                <w:noProof/>
              </w:rPr>
              <w:drawing>
                <wp:inline distT="0" distB="0" distL="0" distR="0">
                  <wp:extent cx="568325" cy="560070"/>
                  <wp:effectExtent l="19050" t="0" r="3175" b="0"/>
                  <wp:docPr id="87" name="Picture 2"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a:clrChange>
                              <a:clrFrom>
                                <a:srgbClr val="FFF685"/>
                              </a:clrFrom>
                              <a:clrTo>
                                <a:srgbClr val="FFF685">
                                  <a:alpha val="0"/>
                                </a:srgbClr>
                              </a:clrTo>
                            </a:clrChange>
                          </a:blip>
                          <a:srcRect/>
                          <a:stretch>
                            <a:fillRect/>
                          </a:stretch>
                        </pic:blipFill>
                        <pic:spPr bwMode="auto">
                          <a:xfrm>
                            <a:off x="0" y="0"/>
                            <a:ext cx="568325" cy="560070"/>
                          </a:xfrm>
                          <a:prstGeom prst="rect">
                            <a:avLst/>
                          </a:prstGeom>
                          <a:noFill/>
                          <a:ln w="9525">
                            <a:noFill/>
                            <a:miter lim="800000"/>
                            <a:headEnd/>
                            <a:tailEnd/>
                          </a:ln>
                        </pic:spPr>
                      </pic:pic>
                    </a:graphicData>
                  </a:graphic>
                </wp:inline>
              </w:drawing>
            </w:r>
          </w:p>
        </w:tc>
      </w:tr>
      <w:tr w:rsidR="00C666E8" w:rsidRPr="005C4D9D" w:rsidTr="00C666E8">
        <w:trPr>
          <w:trHeight w:val="1040"/>
        </w:trPr>
        <w:tc>
          <w:tcPr>
            <w:tcW w:w="1802" w:type="dxa"/>
            <w:vMerge/>
          </w:tcPr>
          <w:p w:rsidR="00C666E8" w:rsidRPr="005C4D9D" w:rsidRDefault="00C666E8" w:rsidP="008940CB">
            <w:pPr>
              <w:spacing w:after="0" w:line="240" w:lineRule="auto"/>
            </w:pPr>
          </w:p>
        </w:tc>
        <w:tc>
          <w:tcPr>
            <w:tcW w:w="6130" w:type="dxa"/>
            <w:shd w:val="clear" w:color="auto" w:fill="C2D69B"/>
            <w:vAlign w:val="center"/>
          </w:tcPr>
          <w:p w:rsidR="00C666E8" w:rsidRPr="005C4D9D" w:rsidRDefault="00C666E8" w:rsidP="008940CB">
            <w:pPr>
              <w:spacing w:after="0" w:line="240" w:lineRule="auto"/>
              <w:jc w:val="center"/>
              <w:rPr>
                <w:sz w:val="28"/>
                <w:szCs w:val="28"/>
              </w:rPr>
            </w:pPr>
            <w:r w:rsidRPr="005C4D9D">
              <w:rPr>
                <w:sz w:val="28"/>
                <w:szCs w:val="28"/>
              </w:rPr>
              <w:t>Study Programme Accreditation</w:t>
            </w:r>
          </w:p>
          <w:p w:rsidR="00C666E8" w:rsidRPr="005C4D9D" w:rsidRDefault="00C666E8" w:rsidP="00C666E8">
            <w:pPr>
              <w:spacing w:after="0" w:line="240" w:lineRule="auto"/>
              <w:jc w:val="center"/>
            </w:pPr>
          </w:p>
          <w:p w:rsidR="00C666E8" w:rsidRDefault="00C666E8" w:rsidP="00C666E8">
            <w:pPr>
              <w:spacing w:after="0" w:line="240" w:lineRule="auto"/>
              <w:jc w:val="center"/>
              <w:rPr>
                <w:rFonts w:ascii="Arial" w:hAnsi="Arial" w:cs="Arial"/>
                <w:sz w:val="18"/>
                <w:szCs w:val="18"/>
              </w:rPr>
            </w:pPr>
            <w:r>
              <w:rPr>
                <w:rFonts w:ascii="Arial" w:hAnsi="Arial" w:cs="Arial"/>
                <w:sz w:val="18"/>
                <w:szCs w:val="18"/>
              </w:rPr>
              <w:t>UNDERGRADUATE ACADEMIC STUDIES</w:t>
            </w:r>
          </w:p>
          <w:p w:rsidR="00C666E8" w:rsidRPr="00C666E8" w:rsidRDefault="00C666E8" w:rsidP="00C666E8">
            <w:pPr>
              <w:spacing w:after="0" w:line="240" w:lineRule="auto"/>
              <w:jc w:val="center"/>
              <w:rPr>
                <w:rFonts w:ascii="Arial" w:hAnsi="Arial" w:cs="Arial"/>
                <w:b/>
                <w:sz w:val="18"/>
                <w:szCs w:val="18"/>
              </w:rPr>
            </w:pPr>
            <w:r>
              <w:rPr>
                <w:rFonts w:ascii="Arial" w:hAnsi="Arial" w:cs="Arial"/>
                <w:sz w:val="18"/>
                <w:szCs w:val="18"/>
              </w:rPr>
              <w:t xml:space="preserve"> </w:t>
            </w:r>
            <w:r w:rsidRPr="00C666E8">
              <w:rPr>
                <w:rFonts w:ascii="Arial" w:hAnsi="Arial" w:cs="Arial"/>
                <w:b/>
                <w:sz w:val="18"/>
                <w:szCs w:val="18"/>
              </w:rPr>
              <w:t xml:space="preserve">Agroecology and Environmental Protection                            </w:t>
            </w:r>
          </w:p>
        </w:tc>
        <w:tc>
          <w:tcPr>
            <w:tcW w:w="1780" w:type="dxa"/>
            <w:vMerge/>
          </w:tcPr>
          <w:p w:rsidR="00C666E8" w:rsidRPr="005C4D9D" w:rsidRDefault="00C666E8" w:rsidP="008940CB">
            <w:pPr>
              <w:spacing w:after="0" w:line="240" w:lineRule="auto"/>
            </w:pPr>
          </w:p>
        </w:tc>
      </w:tr>
      <w:tr w:rsidR="00C666E8" w:rsidRPr="005C4D9D" w:rsidTr="00C666E8">
        <w:tc>
          <w:tcPr>
            <w:tcW w:w="9712" w:type="dxa"/>
            <w:gridSpan w:val="3"/>
            <w:tcBorders>
              <w:left w:val="nil"/>
              <w:bottom w:val="nil"/>
              <w:right w:val="nil"/>
            </w:tcBorders>
          </w:tcPr>
          <w:p w:rsidR="00C666E8" w:rsidRPr="005C4D9D" w:rsidRDefault="00C666E8" w:rsidP="008940CB">
            <w:pPr>
              <w:spacing w:after="0" w:line="240" w:lineRule="auto"/>
              <w:rPr>
                <w:rFonts w:ascii="Arial" w:hAnsi="Arial" w:cs="Arial"/>
                <w:sz w:val="18"/>
                <w:szCs w:val="18"/>
              </w:rPr>
            </w:pPr>
          </w:p>
        </w:tc>
      </w:tr>
    </w:tbl>
    <w:p w:rsidR="00C666E8" w:rsidRDefault="00C666E8" w:rsidP="00C666E8"/>
    <w:p w:rsidR="006658E9" w:rsidRDefault="006658E9">
      <w:pPr>
        <w:rPr>
          <w:noProof/>
          <w:lang w:val="en-GB"/>
        </w:rPr>
      </w:pPr>
    </w:p>
    <w:p w:rsidR="00EC0122" w:rsidRDefault="00EC0122" w:rsidP="007B440A"/>
    <w:p w:rsidR="00EC0122" w:rsidRDefault="00EC0122">
      <w:r>
        <w:br w:type="page"/>
      </w:r>
    </w:p>
    <w:tbl>
      <w:tblPr>
        <w:tblStyle w:val="TableGrid"/>
        <w:tblpPr w:leftFromText="180" w:rightFromText="180" w:vertAnchor="page" w:horzAnchor="margin" w:tblpY="3420"/>
        <w:tblW w:w="0" w:type="auto"/>
        <w:tblLook w:val="04A0"/>
      </w:tblPr>
      <w:tblGrid>
        <w:gridCol w:w="675"/>
        <w:gridCol w:w="1363"/>
        <w:gridCol w:w="256"/>
        <w:gridCol w:w="1117"/>
        <w:gridCol w:w="518"/>
        <w:gridCol w:w="715"/>
        <w:gridCol w:w="1033"/>
        <w:gridCol w:w="1343"/>
        <w:gridCol w:w="425"/>
        <w:gridCol w:w="692"/>
        <w:gridCol w:w="1106"/>
      </w:tblGrid>
      <w:tr w:rsidR="00827A09" w:rsidRPr="00701E27" w:rsidTr="0013277B">
        <w:trPr>
          <w:trHeight w:val="420"/>
        </w:trPr>
        <w:tc>
          <w:tcPr>
            <w:tcW w:w="2092" w:type="dxa"/>
            <w:gridSpan w:val="2"/>
            <w:shd w:val="clear" w:color="auto" w:fill="C2D69B" w:themeFill="accent3" w:themeFillTint="99"/>
            <w:vAlign w:val="center"/>
          </w:tcPr>
          <w:p w:rsidR="00827A09" w:rsidRPr="00701E27" w:rsidRDefault="00827A09" w:rsidP="0013277B">
            <w:pPr>
              <w:rPr>
                <w:rFonts w:ascii="Arial" w:hAnsi="Arial" w:cs="Arial"/>
                <w:sz w:val="16"/>
                <w:szCs w:val="16"/>
              </w:rPr>
            </w:pPr>
            <w:r w:rsidRPr="00701E27">
              <w:rPr>
                <w:rFonts w:ascii="Arial" w:hAnsi="Arial" w:cs="Arial"/>
                <w:sz w:val="16"/>
                <w:szCs w:val="16"/>
              </w:rPr>
              <w:lastRenderedPageBreak/>
              <w:t>Course:</w:t>
            </w:r>
          </w:p>
        </w:tc>
        <w:tc>
          <w:tcPr>
            <w:tcW w:w="7530" w:type="dxa"/>
            <w:gridSpan w:val="9"/>
            <w:vMerge w:val="restart"/>
            <w:vAlign w:val="center"/>
          </w:tcPr>
          <w:p w:rsidR="00827A09" w:rsidRPr="00701E27" w:rsidRDefault="00827A09" w:rsidP="0013277B">
            <w:pPr>
              <w:jc w:val="center"/>
              <w:rPr>
                <w:rFonts w:ascii="Arial" w:hAnsi="Arial" w:cs="Arial"/>
                <w:i/>
                <w:sz w:val="18"/>
                <w:szCs w:val="18"/>
              </w:rPr>
            </w:pPr>
            <w:r w:rsidRPr="00701E27">
              <w:rPr>
                <w:rFonts w:ascii="Arial" w:hAnsi="Arial" w:cs="Arial"/>
                <w:i/>
                <w:sz w:val="18"/>
                <w:szCs w:val="18"/>
              </w:rPr>
              <w:t>Integrated pest management</w:t>
            </w:r>
          </w:p>
        </w:tc>
      </w:tr>
      <w:tr w:rsidR="00827A09" w:rsidRPr="00701E27" w:rsidTr="0013277B">
        <w:tc>
          <w:tcPr>
            <w:tcW w:w="2092" w:type="dxa"/>
            <w:gridSpan w:val="2"/>
            <w:vAlign w:val="center"/>
          </w:tcPr>
          <w:p w:rsidR="00827A09" w:rsidRPr="00701E27" w:rsidRDefault="00827A09" w:rsidP="0013277B">
            <w:pPr>
              <w:rPr>
                <w:rFonts w:ascii="Arial" w:hAnsi="Arial" w:cs="Arial"/>
                <w:sz w:val="16"/>
                <w:szCs w:val="16"/>
              </w:rPr>
            </w:pPr>
            <w:r w:rsidRPr="00701E27">
              <w:rPr>
                <w:rFonts w:ascii="Arial" w:hAnsi="Arial" w:cs="Arial"/>
                <w:sz w:val="16"/>
                <w:szCs w:val="16"/>
              </w:rPr>
              <w:t>Course id:3ОАG8О35</w:t>
            </w:r>
          </w:p>
        </w:tc>
        <w:tc>
          <w:tcPr>
            <w:tcW w:w="7530" w:type="dxa"/>
            <w:gridSpan w:val="9"/>
            <w:vMerge/>
          </w:tcPr>
          <w:p w:rsidR="00827A09" w:rsidRPr="00701E27" w:rsidRDefault="00827A09" w:rsidP="0013277B">
            <w:pPr>
              <w:rPr>
                <w:rFonts w:ascii="Arial" w:hAnsi="Arial" w:cs="Arial"/>
              </w:rPr>
            </w:pPr>
          </w:p>
        </w:tc>
      </w:tr>
      <w:tr w:rsidR="00827A09" w:rsidRPr="00701E27" w:rsidTr="0013277B">
        <w:tc>
          <w:tcPr>
            <w:tcW w:w="2092" w:type="dxa"/>
            <w:gridSpan w:val="2"/>
            <w:vAlign w:val="center"/>
          </w:tcPr>
          <w:p w:rsidR="00827A09" w:rsidRPr="00701E27" w:rsidRDefault="00827A09" w:rsidP="0013277B">
            <w:pPr>
              <w:rPr>
                <w:rFonts w:ascii="Arial" w:hAnsi="Arial" w:cs="Arial"/>
                <w:sz w:val="16"/>
                <w:szCs w:val="16"/>
              </w:rPr>
            </w:pPr>
            <w:r w:rsidRPr="00701E27">
              <w:rPr>
                <w:rFonts w:ascii="Arial" w:hAnsi="Arial" w:cs="Arial"/>
                <w:sz w:val="16"/>
                <w:szCs w:val="16"/>
              </w:rPr>
              <w:t>Number of ECTS: 6</w:t>
            </w:r>
          </w:p>
        </w:tc>
        <w:tc>
          <w:tcPr>
            <w:tcW w:w="7530" w:type="dxa"/>
            <w:gridSpan w:val="9"/>
            <w:vMerge/>
          </w:tcPr>
          <w:p w:rsidR="00827A09" w:rsidRPr="00701E27" w:rsidRDefault="00827A09" w:rsidP="0013277B">
            <w:pPr>
              <w:rPr>
                <w:rFonts w:ascii="Arial" w:hAnsi="Arial" w:cs="Arial"/>
              </w:rPr>
            </w:pPr>
          </w:p>
        </w:tc>
      </w:tr>
      <w:tr w:rsidR="00827A09" w:rsidRPr="00701E27" w:rsidTr="0013277B">
        <w:tc>
          <w:tcPr>
            <w:tcW w:w="2092" w:type="dxa"/>
            <w:gridSpan w:val="2"/>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Teacher:</w:t>
            </w:r>
          </w:p>
        </w:tc>
        <w:tc>
          <w:tcPr>
            <w:tcW w:w="7530" w:type="dxa"/>
            <w:gridSpan w:val="9"/>
          </w:tcPr>
          <w:p w:rsidR="00827A09" w:rsidRPr="00827A09" w:rsidRDefault="00827A09" w:rsidP="0013277B">
            <w:pPr>
              <w:rPr>
                <w:rFonts w:ascii="Arial" w:hAnsi="Arial" w:cs="Arial"/>
                <w:sz w:val="16"/>
                <w:szCs w:val="16"/>
              </w:rPr>
            </w:pPr>
            <w:r w:rsidRPr="00827A09">
              <w:rPr>
                <w:rFonts w:ascii="Arial" w:hAnsi="Arial" w:cs="Arial"/>
                <w:sz w:val="16"/>
                <w:szCs w:val="16"/>
              </w:rPr>
              <w:t>PhD Stevan N. Masirevic, PhD Marija F. Zgomba; PhD Pero M. Strbac</w:t>
            </w:r>
          </w:p>
        </w:tc>
      </w:tr>
      <w:tr w:rsidR="00827A09" w:rsidRPr="00701E27" w:rsidTr="0013277B">
        <w:tc>
          <w:tcPr>
            <w:tcW w:w="2092" w:type="dxa"/>
            <w:gridSpan w:val="2"/>
            <w:tcBorders>
              <w:bottom w:val="single" w:sz="4" w:space="0" w:color="auto"/>
            </w:tcBorders>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Course status</w:t>
            </w:r>
          </w:p>
        </w:tc>
        <w:tc>
          <w:tcPr>
            <w:tcW w:w="7530" w:type="dxa"/>
            <w:gridSpan w:val="9"/>
            <w:tcBorders>
              <w:bottom w:val="single" w:sz="4" w:space="0" w:color="auto"/>
            </w:tcBorders>
          </w:tcPr>
          <w:p w:rsidR="00827A09" w:rsidRPr="00827A09" w:rsidRDefault="00827A09" w:rsidP="0013277B">
            <w:pPr>
              <w:rPr>
                <w:rFonts w:ascii="Arial" w:hAnsi="Arial" w:cs="Arial"/>
                <w:sz w:val="16"/>
                <w:szCs w:val="16"/>
              </w:rPr>
            </w:pPr>
            <w:r w:rsidRPr="00827A09">
              <w:rPr>
                <w:rFonts w:ascii="Arial" w:hAnsi="Arial" w:cs="Arial"/>
                <w:sz w:val="16"/>
                <w:szCs w:val="16"/>
              </w:rPr>
              <w:t>Mandatory</w:t>
            </w:r>
          </w:p>
        </w:tc>
      </w:tr>
      <w:tr w:rsidR="00827A09" w:rsidRPr="00701E27" w:rsidTr="0013277B">
        <w:trPr>
          <w:trHeight w:val="227"/>
        </w:trPr>
        <w:tc>
          <w:tcPr>
            <w:tcW w:w="9622" w:type="dxa"/>
            <w:gridSpan w:val="11"/>
            <w:tcBorders>
              <w:bottom w:val="single" w:sz="4" w:space="0" w:color="auto"/>
            </w:tcBorders>
            <w:shd w:val="clear" w:color="auto" w:fill="C2D69B" w:themeFill="accent3" w:themeFillTint="99"/>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Number of active teaching classes (weekly)</w:t>
            </w:r>
          </w:p>
        </w:tc>
      </w:tr>
      <w:tr w:rsidR="00827A09" w:rsidRPr="00701E27" w:rsidTr="0013277B">
        <w:trPr>
          <w:trHeight w:val="227"/>
        </w:trPr>
        <w:tc>
          <w:tcPr>
            <w:tcW w:w="2092" w:type="dxa"/>
            <w:gridSpan w:val="2"/>
            <w:tcBorders>
              <w:bottom w:val="single" w:sz="4" w:space="0" w:color="auto"/>
            </w:tcBorders>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Other teaching types: /</w:t>
            </w:r>
          </w:p>
        </w:tc>
        <w:tc>
          <w:tcPr>
            <w:tcW w:w="1843" w:type="dxa"/>
            <w:gridSpan w:val="2"/>
            <w:tcBorders>
              <w:bottom w:val="single" w:sz="4" w:space="0" w:color="auto"/>
            </w:tcBorders>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Study research work: /</w:t>
            </w:r>
          </w:p>
        </w:tc>
        <w:tc>
          <w:tcPr>
            <w:tcW w:w="1859" w:type="dxa"/>
            <w:gridSpan w:val="2"/>
            <w:tcBorders>
              <w:bottom w:val="single" w:sz="4" w:space="0" w:color="auto"/>
            </w:tcBorders>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Other classes: /</w:t>
            </w:r>
          </w:p>
        </w:tc>
      </w:tr>
      <w:tr w:rsidR="00827A09" w:rsidRPr="00701E27" w:rsidTr="0013277B">
        <w:tc>
          <w:tcPr>
            <w:tcW w:w="2092" w:type="dxa"/>
            <w:gridSpan w:val="2"/>
            <w:shd w:val="clear" w:color="auto" w:fill="C2D69B" w:themeFill="accent3" w:themeFillTint="99"/>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Precondition courses</w:t>
            </w:r>
          </w:p>
        </w:tc>
        <w:tc>
          <w:tcPr>
            <w:tcW w:w="7530" w:type="dxa"/>
            <w:gridSpan w:val="9"/>
            <w:shd w:val="clear" w:color="auto" w:fill="C2D69B" w:themeFill="accent3" w:themeFillTint="99"/>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Passed exams: Passed exams from the first and second years, Biodiversity, Ecology of plant pathogenic microorganisms; Invasive organisms, Urban zoology, Urbanentomology, Sustainable Agriculture, Biological contamination, Agricultural Products, Pesticides 1, Pesticides 2</w:t>
            </w:r>
          </w:p>
        </w:tc>
      </w:tr>
      <w:tr w:rsidR="00827A09" w:rsidRPr="00701E27" w:rsidTr="0013277B">
        <w:tc>
          <w:tcPr>
            <w:tcW w:w="9622" w:type="dxa"/>
            <w:gridSpan w:val="11"/>
          </w:tcPr>
          <w:p w:rsidR="00827A09" w:rsidRPr="00827A09" w:rsidRDefault="00827A09" w:rsidP="00827A09">
            <w:pPr>
              <w:pStyle w:val="ListParagraph"/>
              <w:numPr>
                <w:ilvl w:val="0"/>
                <w:numId w:val="58"/>
              </w:numPr>
              <w:ind w:left="284" w:hanging="284"/>
              <w:rPr>
                <w:rFonts w:ascii="Arial" w:hAnsi="Arial" w:cs="Arial"/>
                <w:sz w:val="16"/>
                <w:szCs w:val="16"/>
              </w:rPr>
            </w:pPr>
            <w:r w:rsidRPr="00827A09">
              <w:rPr>
                <w:rFonts w:ascii="Arial" w:hAnsi="Arial" w:cs="Arial"/>
                <w:sz w:val="16"/>
                <w:szCs w:val="16"/>
              </w:rPr>
              <w:t>Educational goal</w:t>
            </w:r>
          </w:p>
          <w:p w:rsidR="00827A09" w:rsidRPr="00827A09" w:rsidRDefault="00827A09" w:rsidP="0013277B">
            <w:pPr>
              <w:rPr>
                <w:rFonts w:ascii="Arial" w:hAnsi="Arial" w:cs="Arial"/>
                <w:sz w:val="16"/>
                <w:szCs w:val="16"/>
              </w:rPr>
            </w:pPr>
            <w:r w:rsidRPr="00827A09">
              <w:rPr>
                <w:rFonts w:ascii="Arial" w:hAnsi="Arial" w:cs="Arial"/>
                <w:sz w:val="16"/>
                <w:szCs w:val="16"/>
              </w:rPr>
              <w:t>Introducing students with modern integrated measures for protection against of plant pathogenic microorganisms and pests, and possibilities without pesticides intervention in order to preserve the environment.</w:t>
            </w:r>
          </w:p>
        </w:tc>
      </w:tr>
      <w:tr w:rsidR="00827A09" w:rsidRPr="00701E27" w:rsidTr="0013277B">
        <w:tc>
          <w:tcPr>
            <w:tcW w:w="9622" w:type="dxa"/>
            <w:gridSpan w:val="11"/>
          </w:tcPr>
          <w:p w:rsidR="00827A09" w:rsidRPr="00827A09" w:rsidRDefault="00827A09" w:rsidP="00827A09">
            <w:pPr>
              <w:pStyle w:val="ListParagraph"/>
              <w:numPr>
                <w:ilvl w:val="0"/>
                <w:numId w:val="58"/>
              </w:numPr>
              <w:ind w:left="284" w:hanging="284"/>
              <w:rPr>
                <w:rFonts w:ascii="Arial" w:hAnsi="Arial" w:cs="Arial"/>
                <w:sz w:val="16"/>
                <w:szCs w:val="16"/>
              </w:rPr>
            </w:pPr>
            <w:r w:rsidRPr="00827A09">
              <w:rPr>
                <w:rFonts w:ascii="Arial" w:hAnsi="Arial" w:cs="Arial"/>
                <w:sz w:val="16"/>
                <w:szCs w:val="16"/>
              </w:rPr>
              <w:t>Educational outcomes</w:t>
            </w:r>
          </w:p>
          <w:p w:rsidR="00827A09" w:rsidRPr="00827A09" w:rsidRDefault="00827A09" w:rsidP="0013277B">
            <w:pPr>
              <w:rPr>
                <w:rFonts w:ascii="Arial" w:hAnsi="Arial" w:cs="Arial"/>
                <w:sz w:val="16"/>
                <w:szCs w:val="16"/>
              </w:rPr>
            </w:pPr>
            <w:r w:rsidRPr="00827A09">
              <w:rPr>
                <w:rFonts w:ascii="Arial" w:hAnsi="Arial" w:cs="Arial"/>
                <w:sz w:val="16"/>
                <w:szCs w:val="16"/>
              </w:rPr>
              <w:t>The acquired knowledge will enable highly professional management of work in the field of environmental protection, conservation of ecosystems of plant pathogenic microorganisms and insects using the optimal combination of different measures.</w:t>
            </w:r>
          </w:p>
        </w:tc>
      </w:tr>
      <w:tr w:rsidR="00827A09" w:rsidRPr="00701E27" w:rsidTr="0013277B">
        <w:tc>
          <w:tcPr>
            <w:tcW w:w="9622" w:type="dxa"/>
            <w:gridSpan w:val="11"/>
          </w:tcPr>
          <w:p w:rsidR="00827A09" w:rsidRPr="00827A09" w:rsidRDefault="00827A09" w:rsidP="00827A09">
            <w:pPr>
              <w:pStyle w:val="ListParagraph"/>
              <w:numPr>
                <w:ilvl w:val="0"/>
                <w:numId w:val="58"/>
              </w:numPr>
              <w:ind w:left="284" w:hanging="284"/>
              <w:rPr>
                <w:rFonts w:ascii="Arial" w:hAnsi="Arial" w:cs="Arial"/>
                <w:sz w:val="16"/>
                <w:szCs w:val="16"/>
              </w:rPr>
            </w:pPr>
            <w:r w:rsidRPr="00827A09">
              <w:rPr>
                <w:rFonts w:ascii="Arial" w:hAnsi="Arial" w:cs="Arial"/>
                <w:sz w:val="16"/>
                <w:szCs w:val="16"/>
              </w:rPr>
              <w:t>Course content</w:t>
            </w:r>
          </w:p>
          <w:p w:rsidR="00827A09" w:rsidRPr="00827A09" w:rsidRDefault="00827A09" w:rsidP="0013277B">
            <w:pPr>
              <w:rPr>
                <w:rFonts w:ascii="Arial" w:hAnsi="Arial" w:cs="Arial"/>
                <w:sz w:val="16"/>
                <w:szCs w:val="16"/>
              </w:rPr>
            </w:pPr>
            <w:r w:rsidRPr="00827A09">
              <w:rPr>
                <w:rFonts w:ascii="Arial" w:hAnsi="Arial" w:cs="Arial"/>
                <w:sz w:val="16"/>
                <w:szCs w:val="16"/>
              </w:rPr>
              <w:t xml:space="preserve">Theoretical classes: </w:t>
            </w:r>
          </w:p>
          <w:p w:rsidR="00827A09" w:rsidRPr="00827A09" w:rsidRDefault="00827A09" w:rsidP="0013277B">
            <w:pPr>
              <w:rPr>
                <w:rFonts w:ascii="Arial" w:hAnsi="Arial" w:cs="Arial"/>
                <w:sz w:val="16"/>
                <w:szCs w:val="16"/>
              </w:rPr>
            </w:pPr>
            <w:r w:rsidRPr="00827A09">
              <w:rPr>
                <w:rFonts w:ascii="Arial" w:hAnsi="Arial" w:cs="Arial"/>
                <w:sz w:val="16"/>
                <w:szCs w:val="16"/>
              </w:rPr>
              <w:t>Introduction and importance of integrated care in preserving the environment. Definitions and</w:t>
            </w:r>
          </w:p>
          <w:p w:rsidR="00827A09" w:rsidRPr="00827A09" w:rsidRDefault="00827A09" w:rsidP="0013277B">
            <w:pPr>
              <w:rPr>
                <w:rFonts w:ascii="Arial" w:hAnsi="Arial" w:cs="Arial"/>
                <w:sz w:val="16"/>
                <w:szCs w:val="16"/>
              </w:rPr>
            </w:pPr>
            <w:proofErr w:type="gramStart"/>
            <w:r w:rsidRPr="00827A09">
              <w:rPr>
                <w:rFonts w:ascii="Arial" w:hAnsi="Arial" w:cs="Arial"/>
                <w:sz w:val="16"/>
                <w:szCs w:val="16"/>
              </w:rPr>
              <w:t>understanding</w:t>
            </w:r>
            <w:proofErr w:type="gramEnd"/>
            <w:r w:rsidRPr="00827A09">
              <w:rPr>
                <w:rFonts w:ascii="Arial" w:hAnsi="Arial" w:cs="Arial"/>
                <w:sz w:val="16"/>
                <w:szCs w:val="16"/>
              </w:rPr>
              <w:t xml:space="preserve"> of the evolution of the integral protection measures. Understanding the factors that influence the population dynamics of pests and differences of natural and agro-ecosystems in order to obtain indicators for the type of strategies that should be brought into the program of integral protection. The integrated management of plant parasitic microorganisms, parasitic flowering plants and pests.Harmful and beneficial insects. The basic morphological characteristics, distributional patterns, harmfulness, biology and ecology of harmful pathogens and insects. Coherent strategy to reduce pest populations below the threshold in the light of rational zoocides application. Integral fighting measures (agricultural, mechanical, physical and biological). The place and role of copper compounds in integrated plant protection, the use of pheromones, growth regulators, bioproducts and synthesized organic insecticide. The application of genetic engineering.</w:t>
            </w:r>
          </w:p>
          <w:p w:rsidR="00827A09" w:rsidRPr="00827A09" w:rsidRDefault="00827A09" w:rsidP="0013277B">
            <w:pPr>
              <w:rPr>
                <w:rFonts w:ascii="Arial" w:hAnsi="Arial" w:cs="Arial"/>
                <w:sz w:val="16"/>
                <w:szCs w:val="16"/>
              </w:rPr>
            </w:pPr>
            <w:r w:rsidRPr="00827A09">
              <w:rPr>
                <w:rFonts w:ascii="Arial" w:hAnsi="Arial" w:cs="Arial"/>
                <w:sz w:val="16"/>
                <w:szCs w:val="16"/>
              </w:rPr>
              <w:t>Practical classes:</w:t>
            </w:r>
          </w:p>
          <w:p w:rsidR="00827A09" w:rsidRPr="00827A09" w:rsidRDefault="00827A09" w:rsidP="00827A09">
            <w:pPr>
              <w:rPr>
                <w:rFonts w:ascii="Arial" w:hAnsi="Arial" w:cs="Arial"/>
                <w:sz w:val="16"/>
                <w:szCs w:val="16"/>
              </w:rPr>
            </w:pPr>
            <w:r w:rsidRPr="00827A09">
              <w:rPr>
                <w:rFonts w:ascii="Arial" w:hAnsi="Arial" w:cs="Arial"/>
                <w:sz w:val="16"/>
                <w:szCs w:val="16"/>
              </w:rPr>
              <w:t>Introduction to the basic techniques of laboratory work with microorganisms that have antagonistic activity against plant pathogens. The use of pheromones in field conditions. Comparative effects of growth regulators and development of insects, bioproducts and synthesized organic insecticide. Processing data and analysis of results. Individual examination and identification of stuffed and preserved specimens and damage.Appearance of damage from harmful agents (pathogens, insects). The natural enemies of insects.</w:t>
            </w:r>
          </w:p>
        </w:tc>
      </w:tr>
      <w:tr w:rsidR="00827A09" w:rsidRPr="00701E27" w:rsidTr="0013277B">
        <w:tc>
          <w:tcPr>
            <w:tcW w:w="9622" w:type="dxa"/>
            <w:gridSpan w:val="11"/>
            <w:tcBorders>
              <w:bottom w:val="single" w:sz="4" w:space="0" w:color="auto"/>
            </w:tcBorders>
          </w:tcPr>
          <w:p w:rsidR="00827A09" w:rsidRPr="00827A09" w:rsidRDefault="00827A09" w:rsidP="00827A09">
            <w:pPr>
              <w:pStyle w:val="ListParagraph"/>
              <w:numPr>
                <w:ilvl w:val="0"/>
                <w:numId w:val="58"/>
              </w:numPr>
              <w:ind w:left="284" w:hanging="284"/>
              <w:rPr>
                <w:rFonts w:ascii="Arial" w:hAnsi="Arial" w:cs="Arial"/>
                <w:sz w:val="16"/>
                <w:szCs w:val="16"/>
              </w:rPr>
            </w:pPr>
            <w:r w:rsidRPr="00827A09">
              <w:rPr>
                <w:rFonts w:ascii="Arial" w:hAnsi="Arial" w:cs="Arial"/>
                <w:sz w:val="16"/>
                <w:szCs w:val="16"/>
              </w:rPr>
              <w:t>Teaching methods</w:t>
            </w:r>
          </w:p>
          <w:p w:rsidR="00827A09" w:rsidRPr="00827A09" w:rsidRDefault="00827A09" w:rsidP="0013277B">
            <w:pPr>
              <w:jc w:val="both"/>
              <w:rPr>
                <w:rFonts w:ascii="Arial" w:hAnsi="Arial" w:cs="Arial"/>
                <w:sz w:val="16"/>
                <w:szCs w:val="16"/>
              </w:rPr>
            </w:pPr>
            <w:r w:rsidRPr="00827A09">
              <w:rPr>
                <w:rFonts w:ascii="Arial" w:hAnsi="Arial" w:cs="Arial"/>
                <w:sz w:val="16"/>
                <w:szCs w:val="16"/>
              </w:rPr>
              <w:t>Teaching is carried out using modern techniques. Visual - didactic methods with the use of modern teaching aids and laboratory equipment.</w:t>
            </w:r>
          </w:p>
          <w:p w:rsidR="00827A09" w:rsidRPr="00827A09" w:rsidRDefault="00827A09" w:rsidP="0013277B">
            <w:pPr>
              <w:rPr>
                <w:rFonts w:ascii="Arial" w:hAnsi="Arial" w:cs="Arial"/>
                <w:sz w:val="16"/>
                <w:szCs w:val="16"/>
              </w:rPr>
            </w:pPr>
            <w:r w:rsidRPr="00827A09">
              <w:rPr>
                <w:rFonts w:ascii="Arial" w:hAnsi="Arial" w:cs="Arial"/>
                <w:sz w:val="16"/>
                <w:szCs w:val="16"/>
              </w:rPr>
              <w:t>Practical classes - management of individual work of students and demonstrative - illustrative methods.</w:t>
            </w:r>
          </w:p>
        </w:tc>
      </w:tr>
      <w:tr w:rsidR="00827A09" w:rsidRPr="00701E27" w:rsidTr="0013277B">
        <w:tc>
          <w:tcPr>
            <w:tcW w:w="9622" w:type="dxa"/>
            <w:gridSpan w:val="11"/>
            <w:tcBorders>
              <w:bottom w:val="single" w:sz="4" w:space="0" w:color="auto"/>
            </w:tcBorders>
            <w:shd w:val="clear" w:color="auto" w:fill="C2D69B" w:themeFill="accent3" w:themeFillTint="99"/>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Knowledge evaluation (maximum 100 points)</w:t>
            </w:r>
          </w:p>
        </w:tc>
      </w:tr>
      <w:tr w:rsidR="00827A09" w:rsidRPr="00701E27" w:rsidTr="0013277B">
        <w:tc>
          <w:tcPr>
            <w:tcW w:w="2376" w:type="dxa"/>
            <w:gridSpan w:val="3"/>
            <w:shd w:val="clear" w:color="auto" w:fill="auto"/>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Pre-examination obligations</w:t>
            </w:r>
          </w:p>
        </w:tc>
        <w:tc>
          <w:tcPr>
            <w:tcW w:w="1134" w:type="dxa"/>
            <w:shd w:val="clear" w:color="auto" w:fill="auto"/>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Mandatory</w:t>
            </w:r>
          </w:p>
        </w:tc>
        <w:tc>
          <w:tcPr>
            <w:tcW w:w="1301" w:type="dxa"/>
            <w:gridSpan w:val="2"/>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Points</w:t>
            </w:r>
          </w:p>
        </w:tc>
        <w:tc>
          <w:tcPr>
            <w:tcW w:w="2527" w:type="dxa"/>
            <w:gridSpan w:val="2"/>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Final exam (choose)</w:t>
            </w:r>
          </w:p>
        </w:tc>
        <w:tc>
          <w:tcPr>
            <w:tcW w:w="1134" w:type="dxa"/>
            <w:gridSpan w:val="2"/>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Mandatory</w:t>
            </w:r>
          </w:p>
        </w:tc>
        <w:tc>
          <w:tcPr>
            <w:tcW w:w="1150" w:type="dxa"/>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Points</w:t>
            </w:r>
          </w:p>
        </w:tc>
      </w:tr>
      <w:tr w:rsidR="00827A09" w:rsidRPr="00701E27" w:rsidTr="0013277B">
        <w:tc>
          <w:tcPr>
            <w:tcW w:w="2376" w:type="dxa"/>
            <w:gridSpan w:val="3"/>
            <w:shd w:val="clear" w:color="auto" w:fill="auto"/>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Lecture attendance</w:t>
            </w:r>
          </w:p>
        </w:tc>
        <w:tc>
          <w:tcPr>
            <w:tcW w:w="1134" w:type="dxa"/>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Yes</w:t>
            </w:r>
          </w:p>
        </w:tc>
        <w:tc>
          <w:tcPr>
            <w:tcW w:w="1301" w:type="dxa"/>
            <w:gridSpan w:val="2"/>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5</w:t>
            </w:r>
          </w:p>
        </w:tc>
        <w:tc>
          <w:tcPr>
            <w:tcW w:w="2527" w:type="dxa"/>
            <w:gridSpan w:val="2"/>
            <w:shd w:val="clear" w:color="auto" w:fill="auto"/>
            <w:vAlign w:val="center"/>
          </w:tcPr>
          <w:p w:rsidR="00827A09" w:rsidRPr="00827A09" w:rsidRDefault="00827A09" w:rsidP="0013277B">
            <w:pPr>
              <w:jc w:val="center"/>
              <w:rPr>
                <w:rFonts w:ascii="Arial" w:hAnsi="Arial" w:cs="Arial"/>
                <w:i/>
                <w:sz w:val="16"/>
                <w:szCs w:val="16"/>
              </w:rPr>
            </w:pPr>
            <w:r w:rsidRPr="00827A09">
              <w:rPr>
                <w:rFonts w:ascii="Arial" w:hAnsi="Arial" w:cs="Arial"/>
                <w:i/>
                <w:sz w:val="16"/>
                <w:szCs w:val="16"/>
              </w:rPr>
              <w:t>Oral part of the exam</w:t>
            </w:r>
          </w:p>
        </w:tc>
        <w:tc>
          <w:tcPr>
            <w:tcW w:w="1134" w:type="dxa"/>
            <w:gridSpan w:val="2"/>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Yes</w:t>
            </w:r>
          </w:p>
        </w:tc>
        <w:tc>
          <w:tcPr>
            <w:tcW w:w="1150" w:type="dxa"/>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40</w:t>
            </w:r>
          </w:p>
        </w:tc>
      </w:tr>
      <w:tr w:rsidR="00827A09" w:rsidRPr="00701E27" w:rsidTr="0013277B">
        <w:tc>
          <w:tcPr>
            <w:tcW w:w="2376" w:type="dxa"/>
            <w:gridSpan w:val="3"/>
            <w:shd w:val="clear" w:color="auto" w:fill="auto"/>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Test</w:t>
            </w:r>
          </w:p>
        </w:tc>
        <w:tc>
          <w:tcPr>
            <w:tcW w:w="1134" w:type="dxa"/>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Yes</w:t>
            </w:r>
          </w:p>
        </w:tc>
        <w:tc>
          <w:tcPr>
            <w:tcW w:w="1301" w:type="dxa"/>
            <w:gridSpan w:val="2"/>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25</w:t>
            </w:r>
          </w:p>
        </w:tc>
        <w:tc>
          <w:tcPr>
            <w:tcW w:w="4811" w:type="dxa"/>
            <w:gridSpan w:val="5"/>
            <w:vMerge w:val="restart"/>
            <w:shd w:val="clear" w:color="auto" w:fill="auto"/>
            <w:vAlign w:val="center"/>
          </w:tcPr>
          <w:p w:rsidR="00827A09" w:rsidRPr="00827A09" w:rsidRDefault="00827A09" w:rsidP="0013277B">
            <w:pPr>
              <w:jc w:val="center"/>
              <w:rPr>
                <w:rFonts w:ascii="Arial" w:hAnsi="Arial" w:cs="Arial"/>
                <w:sz w:val="16"/>
                <w:szCs w:val="16"/>
              </w:rPr>
            </w:pPr>
          </w:p>
        </w:tc>
      </w:tr>
      <w:tr w:rsidR="00827A09" w:rsidRPr="00701E27" w:rsidTr="0013277B">
        <w:tc>
          <w:tcPr>
            <w:tcW w:w="2376" w:type="dxa"/>
            <w:gridSpan w:val="3"/>
            <w:shd w:val="clear" w:color="auto" w:fill="auto"/>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Exercise attendance</w:t>
            </w:r>
          </w:p>
        </w:tc>
        <w:tc>
          <w:tcPr>
            <w:tcW w:w="1134" w:type="dxa"/>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Yes</w:t>
            </w:r>
          </w:p>
        </w:tc>
        <w:tc>
          <w:tcPr>
            <w:tcW w:w="1301" w:type="dxa"/>
            <w:gridSpan w:val="2"/>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10</w:t>
            </w:r>
          </w:p>
        </w:tc>
        <w:tc>
          <w:tcPr>
            <w:tcW w:w="4811" w:type="dxa"/>
            <w:gridSpan w:val="5"/>
            <w:vMerge/>
            <w:shd w:val="clear" w:color="auto" w:fill="auto"/>
            <w:vAlign w:val="center"/>
          </w:tcPr>
          <w:p w:rsidR="00827A09" w:rsidRPr="00827A09" w:rsidRDefault="00827A09" w:rsidP="0013277B">
            <w:pPr>
              <w:jc w:val="center"/>
              <w:rPr>
                <w:rFonts w:ascii="Arial" w:hAnsi="Arial" w:cs="Arial"/>
                <w:sz w:val="16"/>
                <w:szCs w:val="16"/>
              </w:rPr>
            </w:pPr>
          </w:p>
        </w:tc>
      </w:tr>
      <w:tr w:rsidR="00827A09" w:rsidRPr="00701E27" w:rsidTr="0013277B">
        <w:trPr>
          <w:trHeight w:val="66"/>
        </w:trPr>
        <w:tc>
          <w:tcPr>
            <w:tcW w:w="2376" w:type="dxa"/>
            <w:gridSpan w:val="3"/>
            <w:tcBorders>
              <w:bottom w:val="single" w:sz="4" w:space="0" w:color="auto"/>
            </w:tcBorders>
            <w:shd w:val="clear" w:color="auto" w:fill="auto"/>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Term paper</w:t>
            </w:r>
          </w:p>
        </w:tc>
        <w:tc>
          <w:tcPr>
            <w:tcW w:w="1134" w:type="dxa"/>
            <w:tcBorders>
              <w:bottom w:val="single" w:sz="4" w:space="0" w:color="auto"/>
            </w:tcBorders>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Yes</w:t>
            </w:r>
          </w:p>
        </w:tc>
        <w:tc>
          <w:tcPr>
            <w:tcW w:w="1301" w:type="dxa"/>
            <w:gridSpan w:val="2"/>
            <w:tcBorders>
              <w:bottom w:val="single" w:sz="4" w:space="0" w:color="auto"/>
            </w:tcBorders>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10</w:t>
            </w:r>
          </w:p>
        </w:tc>
        <w:tc>
          <w:tcPr>
            <w:tcW w:w="4811" w:type="dxa"/>
            <w:gridSpan w:val="5"/>
            <w:vMerge/>
            <w:shd w:val="clear" w:color="auto" w:fill="auto"/>
            <w:vAlign w:val="center"/>
          </w:tcPr>
          <w:p w:rsidR="00827A09" w:rsidRPr="00827A09" w:rsidRDefault="00827A09" w:rsidP="0013277B">
            <w:pPr>
              <w:jc w:val="center"/>
              <w:rPr>
                <w:rFonts w:ascii="Arial" w:hAnsi="Arial" w:cs="Arial"/>
                <w:sz w:val="16"/>
                <w:szCs w:val="16"/>
              </w:rPr>
            </w:pPr>
          </w:p>
        </w:tc>
      </w:tr>
      <w:tr w:rsidR="00827A09" w:rsidRPr="00701E27" w:rsidTr="00827A09">
        <w:trPr>
          <w:trHeight w:val="246"/>
        </w:trPr>
        <w:tc>
          <w:tcPr>
            <w:tcW w:w="2376" w:type="dxa"/>
            <w:gridSpan w:val="3"/>
            <w:tcBorders>
              <w:bottom w:val="single" w:sz="4" w:space="0" w:color="auto"/>
            </w:tcBorders>
            <w:shd w:val="clear" w:color="auto" w:fill="auto"/>
            <w:vAlign w:val="center"/>
          </w:tcPr>
          <w:p w:rsidR="00827A09" w:rsidRPr="00827A09" w:rsidRDefault="00827A09" w:rsidP="0013277B">
            <w:pPr>
              <w:rPr>
                <w:rFonts w:ascii="Arial" w:hAnsi="Arial" w:cs="Arial"/>
                <w:sz w:val="16"/>
                <w:szCs w:val="16"/>
              </w:rPr>
            </w:pPr>
            <w:r w:rsidRPr="00827A09">
              <w:rPr>
                <w:rFonts w:ascii="Arial" w:hAnsi="Arial" w:cs="Arial"/>
                <w:sz w:val="16"/>
                <w:szCs w:val="16"/>
              </w:rPr>
              <w:t>Laboratory works</w:t>
            </w:r>
          </w:p>
        </w:tc>
        <w:tc>
          <w:tcPr>
            <w:tcW w:w="1134" w:type="dxa"/>
            <w:tcBorders>
              <w:bottom w:val="single" w:sz="4" w:space="0" w:color="auto"/>
            </w:tcBorders>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Yes</w:t>
            </w:r>
          </w:p>
        </w:tc>
        <w:tc>
          <w:tcPr>
            <w:tcW w:w="1301" w:type="dxa"/>
            <w:gridSpan w:val="2"/>
            <w:tcBorders>
              <w:bottom w:val="single" w:sz="4" w:space="0" w:color="auto"/>
            </w:tcBorders>
            <w:shd w:val="clear" w:color="auto" w:fill="auto"/>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10</w:t>
            </w:r>
          </w:p>
        </w:tc>
        <w:tc>
          <w:tcPr>
            <w:tcW w:w="4811" w:type="dxa"/>
            <w:gridSpan w:val="5"/>
            <w:vMerge/>
            <w:tcBorders>
              <w:bottom w:val="single" w:sz="4" w:space="0" w:color="auto"/>
            </w:tcBorders>
            <w:shd w:val="clear" w:color="auto" w:fill="auto"/>
            <w:vAlign w:val="center"/>
          </w:tcPr>
          <w:p w:rsidR="00827A09" w:rsidRPr="00827A09" w:rsidRDefault="00827A09" w:rsidP="0013277B">
            <w:pPr>
              <w:jc w:val="center"/>
              <w:rPr>
                <w:rFonts w:ascii="Arial" w:hAnsi="Arial" w:cs="Arial"/>
                <w:sz w:val="16"/>
                <w:szCs w:val="16"/>
              </w:rPr>
            </w:pPr>
          </w:p>
        </w:tc>
      </w:tr>
      <w:tr w:rsidR="00827A09" w:rsidRPr="00701E27" w:rsidTr="0013277B">
        <w:tc>
          <w:tcPr>
            <w:tcW w:w="9622" w:type="dxa"/>
            <w:gridSpan w:val="11"/>
            <w:shd w:val="clear" w:color="auto" w:fill="C2D69B" w:themeFill="accent3" w:themeFillTint="99"/>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 xml:space="preserve">Literature </w:t>
            </w:r>
          </w:p>
        </w:tc>
      </w:tr>
      <w:tr w:rsidR="00827A09" w:rsidRPr="00701E27" w:rsidTr="0013277B">
        <w:tc>
          <w:tcPr>
            <w:tcW w:w="675" w:type="dxa"/>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Ord.</w:t>
            </w:r>
          </w:p>
        </w:tc>
        <w:tc>
          <w:tcPr>
            <w:tcW w:w="1701" w:type="dxa"/>
            <w:gridSpan w:val="2"/>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Author</w:t>
            </w:r>
          </w:p>
        </w:tc>
        <w:tc>
          <w:tcPr>
            <w:tcW w:w="2435" w:type="dxa"/>
            <w:gridSpan w:val="3"/>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Title</w:t>
            </w:r>
          </w:p>
        </w:tc>
        <w:tc>
          <w:tcPr>
            <w:tcW w:w="3661" w:type="dxa"/>
            <w:gridSpan w:val="4"/>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Publisher</w:t>
            </w:r>
          </w:p>
        </w:tc>
        <w:tc>
          <w:tcPr>
            <w:tcW w:w="1150" w:type="dxa"/>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Year</w:t>
            </w:r>
          </w:p>
        </w:tc>
      </w:tr>
      <w:tr w:rsidR="00827A09" w:rsidRPr="00701E27" w:rsidTr="0013277B">
        <w:tc>
          <w:tcPr>
            <w:tcW w:w="675" w:type="dxa"/>
            <w:vAlign w:val="center"/>
          </w:tcPr>
          <w:p w:rsidR="00827A09" w:rsidRPr="00827A09" w:rsidRDefault="00827A09" w:rsidP="00827A09">
            <w:pPr>
              <w:pStyle w:val="ListParagraph"/>
              <w:numPr>
                <w:ilvl w:val="0"/>
                <w:numId w:val="59"/>
              </w:numPr>
              <w:jc w:val="center"/>
              <w:rPr>
                <w:rFonts w:ascii="Arial" w:hAnsi="Arial" w:cs="Arial"/>
                <w:sz w:val="16"/>
                <w:szCs w:val="16"/>
              </w:rPr>
            </w:pPr>
          </w:p>
        </w:tc>
        <w:tc>
          <w:tcPr>
            <w:tcW w:w="1701" w:type="dxa"/>
            <w:gridSpan w:val="2"/>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Stojanovic S.</w:t>
            </w:r>
          </w:p>
        </w:tc>
        <w:tc>
          <w:tcPr>
            <w:tcW w:w="2435" w:type="dxa"/>
            <w:gridSpan w:val="3"/>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Poljoprivredna fitopatologija</w:t>
            </w:r>
          </w:p>
        </w:tc>
        <w:tc>
          <w:tcPr>
            <w:tcW w:w="3661" w:type="dxa"/>
            <w:gridSpan w:val="4"/>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Serbian Biological Society, Kragujevac</w:t>
            </w:r>
          </w:p>
        </w:tc>
        <w:tc>
          <w:tcPr>
            <w:tcW w:w="1150" w:type="dxa"/>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2004</w:t>
            </w:r>
          </w:p>
        </w:tc>
      </w:tr>
      <w:tr w:rsidR="00827A09" w:rsidRPr="00701E27" w:rsidTr="0013277B">
        <w:trPr>
          <w:trHeight w:val="312"/>
        </w:trPr>
        <w:tc>
          <w:tcPr>
            <w:tcW w:w="675" w:type="dxa"/>
            <w:vAlign w:val="center"/>
          </w:tcPr>
          <w:p w:rsidR="00827A09" w:rsidRPr="00827A09" w:rsidRDefault="00827A09" w:rsidP="00827A09">
            <w:pPr>
              <w:pStyle w:val="ListParagraph"/>
              <w:numPr>
                <w:ilvl w:val="0"/>
                <w:numId w:val="59"/>
              </w:numPr>
              <w:jc w:val="center"/>
              <w:rPr>
                <w:rFonts w:ascii="Arial" w:hAnsi="Arial" w:cs="Arial"/>
                <w:sz w:val="16"/>
                <w:szCs w:val="16"/>
              </w:rPr>
            </w:pPr>
          </w:p>
        </w:tc>
        <w:tc>
          <w:tcPr>
            <w:tcW w:w="1701" w:type="dxa"/>
            <w:gridSpan w:val="2"/>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Minks A.K., Gruys P.</w:t>
            </w:r>
          </w:p>
        </w:tc>
        <w:tc>
          <w:tcPr>
            <w:tcW w:w="2435" w:type="dxa"/>
            <w:gridSpan w:val="3"/>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Integreted control of insect pests in the Netherlands</w:t>
            </w:r>
          </w:p>
        </w:tc>
        <w:tc>
          <w:tcPr>
            <w:tcW w:w="3661" w:type="dxa"/>
            <w:gridSpan w:val="4"/>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Wageningen</w:t>
            </w:r>
          </w:p>
        </w:tc>
        <w:tc>
          <w:tcPr>
            <w:tcW w:w="1150" w:type="dxa"/>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1980</w:t>
            </w:r>
          </w:p>
        </w:tc>
      </w:tr>
      <w:tr w:rsidR="00827A09" w:rsidRPr="00701E27" w:rsidTr="0013277B">
        <w:trPr>
          <w:trHeight w:val="114"/>
        </w:trPr>
        <w:tc>
          <w:tcPr>
            <w:tcW w:w="675" w:type="dxa"/>
            <w:tcBorders>
              <w:bottom w:val="single" w:sz="4" w:space="0" w:color="auto"/>
            </w:tcBorders>
            <w:vAlign w:val="center"/>
          </w:tcPr>
          <w:p w:rsidR="00827A09" w:rsidRPr="00827A09" w:rsidRDefault="00827A09" w:rsidP="00827A09">
            <w:pPr>
              <w:pStyle w:val="ListParagraph"/>
              <w:numPr>
                <w:ilvl w:val="0"/>
                <w:numId w:val="59"/>
              </w:numPr>
              <w:jc w:val="center"/>
              <w:rPr>
                <w:rFonts w:ascii="Arial" w:hAnsi="Arial" w:cs="Arial"/>
                <w:sz w:val="16"/>
                <w:szCs w:val="16"/>
              </w:rPr>
            </w:pPr>
          </w:p>
        </w:tc>
        <w:tc>
          <w:tcPr>
            <w:tcW w:w="1701" w:type="dxa"/>
            <w:gridSpan w:val="2"/>
            <w:tcBorders>
              <w:bottom w:val="single" w:sz="4" w:space="0" w:color="auto"/>
            </w:tcBorders>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Dent D.</w:t>
            </w:r>
          </w:p>
        </w:tc>
        <w:tc>
          <w:tcPr>
            <w:tcW w:w="2435" w:type="dxa"/>
            <w:gridSpan w:val="3"/>
            <w:tcBorders>
              <w:bottom w:val="single" w:sz="4" w:space="0" w:color="auto"/>
            </w:tcBorders>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Insect Pest Management</w:t>
            </w:r>
          </w:p>
        </w:tc>
        <w:tc>
          <w:tcPr>
            <w:tcW w:w="3661" w:type="dxa"/>
            <w:gridSpan w:val="4"/>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CAB International, Wiltshire</w:t>
            </w:r>
          </w:p>
        </w:tc>
        <w:tc>
          <w:tcPr>
            <w:tcW w:w="1150" w:type="dxa"/>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1991</w:t>
            </w:r>
          </w:p>
        </w:tc>
      </w:tr>
      <w:tr w:rsidR="00827A09" w:rsidRPr="00701E27" w:rsidTr="0013277B">
        <w:trPr>
          <w:trHeight w:val="95"/>
        </w:trPr>
        <w:tc>
          <w:tcPr>
            <w:tcW w:w="675" w:type="dxa"/>
            <w:tcBorders>
              <w:bottom w:val="single" w:sz="4" w:space="0" w:color="auto"/>
            </w:tcBorders>
            <w:vAlign w:val="center"/>
          </w:tcPr>
          <w:p w:rsidR="00827A09" w:rsidRPr="00827A09" w:rsidRDefault="00827A09" w:rsidP="00827A09">
            <w:pPr>
              <w:pStyle w:val="ListParagraph"/>
              <w:numPr>
                <w:ilvl w:val="0"/>
                <w:numId w:val="59"/>
              </w:numPr>
              <w:jc w:val="center"/>
              <w:rPr>
                <w:rFonts w:ascii="Arial" w:hAnsi="Arial" w:cs="Arial"/>
                <w:sz w:val="16"/>
                <w:szCs w:val="16"/>
              </w:rPr>
            </w:pPr>
          </w:p>
        </w:tc>
        <w:tc>
          <w:tcPr>
            <w:tcW w:w="1701" w:type="dxa"/>
            <w:gridSpan w:val="2"/>
            <w:tcBorders>
              <w:bottom w:val="single" w:sz="4" w:space="0" w:color="auto"/>
            </w:tcBorders>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Strbac P., Camprag D.</w:t>
            </w:r>
          </w:p>
        </w:tc>
        <w:tc>
          <w:tcPr>
            <w:tcW w:w="2435" w:type="dxa"/>
            <w:gridSpan w:val="3"/>
            <w:tcBorders>
              <w:bottom w:val="single" w:sz="4" w:space="0" w:color="auto"/>
            </w:tcBorders>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Integrated pest management (cultural practices) and pests of field crops</w:t>
            </w:r>
          </w:p>
        </w:tc>
        <w:tc>
          <w:tcPr>
            <w:tcW w:w="3661" w:type="dxa"/>
            <w:gridSpan w:val="4"/>
            <w:vAlign w:val="center"/>
          </w:tcPr>
          <w:p w:rsidR="00827A09" w:rsidRPr="00827A09" w:rsidRDefault="00827A09" w:rsidP="0013277B">
            <w:pPr>
              <w:autoSpaceDE w:val="0"/>
              <w:autoSpaceDN w:val="0"/>
              <w:adjustRightInd w:val="0"/>
              <w:jc w:val="center"/>
              <w:rPr>
                <w:rFonts w:ascii="Arial" w:hAnsi="Arial" w:cs="Arial"/>
                <w:sz w:val="16"/>
                <w:szCs w:val="16"/>
              </w:rPr>
            </w:pPr>
            <w:r w:rsidRPr="00827A09">
              <w:rPr>
                <w:rFonts w:ascii="Arial" w:hAnsi="Arial" w:cs="Arial"/>
                <w:sz w:val="16"/>
                <w:szCs w:val="16"/>
              </w:rPr>
              <w:t>Faculty of Agriculture, Novi</w:t>
            </w:r>
          </w:p>
          <w:p w:rsidR="00827A09" w:rsidRPr="00827A09" w:rsidRDefault="00827A09" w:rsidP="0013277B">
            <w:pPr>
              <w:jc w:val="center"/>
              <w:rPr>
                <w:rFonts w:ascii="Arial" w:hAnsi="Arial" w:cs="Arial"/>
                <w:sz w:val="16"/>
                <w:szCs w:val="16"/>
              </w:rPr>
            </w:pPr>
            <w:r w:rsidRPr="00827A09">
              <w:rPr>
                <w:rFonts w:ascii="Arial" w:hAnsi="Arial" w:cs="Arial"/>
                <w:sz w:val="16"/>
                <w:szCs w:val="16"/>
              </w:rPr>
              <w:t>Sad</w:t>
            </w:r>
          </w:p>
        </w:tc>
        <w:tc>
          <w:tcPr>
            <w:tcW w:w="1150" w:type="dxa"/>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2013</w:t>
            </w:r>
          </w:p>
        </w:tc>
      </w:tr>
      <w:tr w:rsidR="00827A09" w:rsidRPr="00701E27" w:rsidTr="0013277B">
        <w:trPr>
          <w:trHeight w:val="85"/>
        </w:trPr>
        <w:tc>
          <w:tcPr>
            <w:tcW w:w="675" w:type="dxa"/>
            <w:tcBorders>
              <w:bottom w:val="single" w:sz="4" w:space="0" w:color="auto"/>
            </w:tcBorders>
            <w:vAlign w:val="center"/>
          </w:tcPr>
          <w:p w:rsidR="00827A09" w:rsidRPr="00827A09" w:rsidRDefault="00827A09" w:rsidP="00827A09">
            <w:pPr>
              <w:pStyle w:val="ListParagraph"/>
              <w:numPr>
                <w:ilvl w:val="0"/>
                <w:numId w:val="59"/>
              </w:numPr>
              <w:jc w:val="center"/>
              <w:rPr>
                <w:rFonts w:ascii="Arial" w:hAnsi="Arial" w:cs="Arial"/>
                <w:sz w:val="16"/>
                <w:szCs w:val="16"/>
              </w:rPr>
            </w:pPr>
          </w:p>
        </w:tc>
        <w:tc>
          <w:tcPr>
            <w:tcW w:w="1701" w:type="dxa"/>
            <w:gridSpan w:val="2"/>
            <w:tcBorders>
              <w:bottom w:val="single" w:sz="4" w:space="0" w:color="auto"/>
            </w:tcBorders>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Strbac P.</w:t>
            </w:r>
          </w:p>
        </w:tc>
        <w:tc>
          <w:tcPr>
            <w:tcW w:w="2435" w:type="dxa"/>
            <w:gridSpan w:val="3"/>
            <w:tcBorders>
              <w:bottom w:val="single" w:sz="4" w:space="0" w:color="auto"/>
            </w:tcBorders>
            <w:vAlign w:val="center"/>
          </w:tcPr>
          <w:p w:rsidR="00827A09" w:rsidRPr="00827A09" w:rsidRDefault="00827A09" w:rsidP="0013277B">
            <w:pPr>
              <w:jc w:val="center"/>
              <w:rPr>
                <w:rFonts w:ascii="Arial" w:hAnsi="Arial" w:cs="Arial"/>
                <w:sz w:val="16"/>
                <w:szCs w:val="16"/>
              </w:rPr>
            </w:pPr>
            <w:r w:rsidRPr="00827A09">
              <w:rPr>
                <w:rFonts w:ascii="Arial" w:hAnsi="Arial" w:cs="Arial"/>
                <w:iCs/>
                <w:sz w:val="16"/>
                <w:szCs w:val="16"/>
              </w:rPr>
              <w:t>Pests of Stored Product and their Control.</w:t>
            </w:r>
          </w:p>
        </w:tc>
        <w:tc>
          <w:tcPr>
            <w:tcW w:w="3661" w:type="dxa"/>
            <w:gridSpan w:val="4"/>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Novi Sad: Feljton.</w:t>
            </w:r>
          </w:p>
        </w:tc>
        <w:tc>
          <w:tcPr>
            <w:tcW w:w="1150" w:type="dxa"/>
            <w:vAlign w:val="center"/>
          </w:tcPr>
          <w:p w:rsidR="00827A09" w:rsidRPr="00827A09" w:rsidRDefault="00827A09" w:rsidP="0013277B">
            <w:pPr>
              <w:jc w:val="center"/>
              <w:rPr>
                <w:rFonts w:ascii="Arial" w:hAnsi="Arial" w:cs="Arial"/>
                <w:sz w:val="16"/>
                <w:szCs w:val="16"/>
              </w:rPr>
            </w:pPr>
            <w:r w:rsidRPr="00827A09">
              <w:rPr>
                <w:rFonts w:ascii="Arial" w:hAnsi="Arial" w:cs="Arial"/>
                <w:sz w:val="16"/>
                <w:szCs w:val="16"/>
              </w:rPr>
              <w:t>2002</w:t>
            </w:r>
          </w:p>
        </w:tc>
      </w:tr>
    </w:tbl>
    <w:tbl>
      <w:tblPr>
        <w:tblStyle w:val="TableGrid"/>
        <w:tblW w:w="0" w:type="auto"/>
        <w:tblLook w:val="04A0"/>
      </w:tblPr>
      <w:tblGrid>
        <w:gridCol w:w="1796"/>
        <w:gridCol w:w="6023"/>
        <w:gridCol w:w="1424"/>
      </w:tblGrid>
      <w:tr w:rsidR="00827A09" w:rsidRPr="00701E27" w:rsidTr="00827A09">
        <w:trPr>
          <w:trHeight w:val="694"/>
        </w:trPr>
        <w:tc>
          <w:tcPr>
            <w:tcW w:w="1818" w:type="dxa"/>
            <w:vMerge w:val="restart"/>
            <w:vAlign w:val="center"/>
          </w:tcPr>
          <w:p w:rsidR="00827A09" w:rsidRPr="00701E27" w:rsidRDefault="00827A09" w:rsidP="0013277B">
            <w:pPr>
              <w:jc w:val="center"/>
              <w:rPr>
                <w:rFonts w:ascii="Arial" w:hAnsi="Arial" w:cs="Arial"/>
              </w:rPr>
            </w:pPr>
            <w:r w:rsidRPr="00701E27">
              <w:rPr>
                <w:rFonts w:ascii="Arial" w:hAnsi="Arial" w:cs="Arial"/>
                <w:noProof/>
              </w:rPr>
              <w:drawing>
                <wp:inline distT="0" distB="0" distL="0" distR="0">
                  <wp:extent cx="836195" cy="782053"/>
                  <wp:effectExtent l="0" t="0" r="0" b="0"/>
                  <wp:docPr id="3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vAlign w:val="center"/>
          </w:tcPr>
          <w:p w:rsidR="00827A09" w:rsidRDefault="00827A09" w:rsidP="00827A09">
            <w:pPr>
              <w:jc w:val="center"/>
              <w:rPr>
                <w:rFonts w:ascii="Arial" w:hAnsi="Arial" w:cs="Arial"/>
                <w:sz w:val="16"/>
                <w:szCs w:val="16"/>
              </w:rPr>
            </w:pPr>
            <w:r>
              <w:rPr>
                <w:rFonts w:ascii="Arial" w:hAnsi="Arial" w:cs="Arial"/>
                <w:sz w:val="16"/>
                <w:szCs w:val="16"/>
              </w:rPr>
              <w:t>UNIVERSITY OF NOVI SAD</w:t>
            </w:r>
          </w:p>
          <w:p w:rsidR="00827A09" w:rsidRDefault="00827A09" w:rsidP="00827A09">
            <w:pPr>
              <w:jc w:val="center"/>
              <w:rPr>
                <w:rFonts w:ascii="Arial" w:hAnsi="Arial" w:cs="Arial"/>
                <w:sz w:val="16"/>
                <w:szCs w:val="16"/>
              </w:rPr>
            </w:pPr>
            <w:r>
              <w:rPr>
                <w:rFonts w:ascii="Arial" w:hAnsi="Arial" w:cs="Arial"/>
                <w:sz w:val="16"/>
                <w:szCs w:val="16"/>
              </w:rPr>
              <w:t>FACULTY OF AGRICULTURE</w:t>
            </w:r>
          </w:p>
          <w:p w:rsidR="00827A09" w:rsidRPr="00701E27" w:rsidRDefault="00827A09" w:rsidP="00827A09">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827A09" w:rsidRPr="00701E27" w:rsidRDefault="00827A09" w:rsidP="0013277B">
            <w:pPr>
              <w:jc w:val="center"/>
              <w:rPr>
                <w:rFonts w:ascii="Arial" w:hAnsi="Arial" w:cs="Arial"/>
              </w:rPr>
            </w:pPr>
            <w:r w:rsidRPr="00701E27">
              <w:rPr>
                <w:rFonts w:ascii="Arial" w:hAnsi="Arial" w:cs="Arial"/>
                <w:noProof/>
              </w:rPr>
              <w:drawing>
                <wp:inline distT="0" distB="0" distL="0" distR="0">
                  <wp:extent cx="677739" cy="661736"/>
                  <wp:effectExtent l="19050" t="0" r="8061" b="0"/>
                  <wp:docPr id="3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827A09" w:rsidRPr="00701E27" w:rsidTr="0013277B">
        <w:trPr>
          <w:trHeight w:val="1040"/>
        </w:trPr>
        <w:tc>
          <w:tcPr>
            <w:tcW w:w="1818" w:type="dxa"/>
            <w:vMerge/>
            <w:tcBorders>
              <w:bottom w:val="single" w:sz="4" w:space="0" w:color="auto"/>
            </w:tcBorders>
          </w:tcPr>
          <w:p w:rsidR="00827A09" w:rsidRPr="00701E27" w:rsidRDefault="00827A09" w:rsidP="0013277B">
            <w:pPr>
              <w:rPr>
                <w:rFonts w:ascii="Arial" w:hAnsi="Arial" w:cs="Arial"/>
              </w:rPr>
            </w:pPr>
          </w:p>
        </w:tc>
        <w:tc>
          <w:tcPr>
            <w:tcW w:w="6372" w:type="dxa"/>
            <w:tcBorders>
              <w:bottom w:val="single" w:sz="4" w:space="0" w:color="auto"/>
            </w:tcBorders>
            <w:shd w:val="clear" w:color="auto" w:fill="C2D69B" w:themeFill="accent3" w:themeFillTint="99"/>
            <w:vAlign w:val="center"/>
          </w:tcPr>
          <w:p w:rsidR="00827A09" w:rsidRDefault="00827A09" w:rsidP="00827A09">
            <w:pPr>
              <w:jc w:val="center"/>
              <w:rPr>
                <w:rFonts w:ascii="Arial" w:hAnsi="Arial" w:cs="Arial"/>
                <w:sz w:val="28"/>
                <w:szCs w:val="28"/>
              </w:rPr>
            </w:pPr>
            <w:r>
              <w:rPr>
                <w:rFonts w:ascii="Arial" w:hAnsi="Arial" w:cs="Arial"/>
                <w:sz w:val="28"/>
                <w:szCs w:val="28"/>
              </w:rPr>
              <w:t>Study Programme Accreditation</w:t>
            </w:r>
          </w:p>
          <w:p w:rsidR="00827A09" w:rsidRDefault="00827A09" w:rsidP="00827A09">
            <w:pPr>
              <w:jc w:val="center"/>
              <w:rPr>
                <w:rFonts w:ascii="Arial" w:hAnsi="Arial" w:cs="Arial"/>
                <w:sz w:val="16"/>
                <w:szCs w:val="16"/>
              </w:rPr>
            </w:pPr>
          </w:p>
          <w:p w:rsidR="00827A09" w:rsidRDefault="00827A09" w:rsidP="00827A09">
            <w:pPr>
              <w:jc w:val="center"/>
              <w:rPr>
                <w:rFonts w:ascii="Arial" w:hAnsi="Arial" w:cs="Arial"/>
                <w:sz w:val="18"/>
                <w:szCs w:val="18"/>
              </w:rPr>
            </w:pPr>
            <w:r>
              <w:rPr>
                <w:rFonts w:ascii="Arial" w:hAnsi="Arial" w:cs="Arial"/>
                <w:sz w:val="18"/>
                <w:szCs w:val="18"/>
              </w:rPr>
              <w:t>UNDERGRADUATE ACADEMIC STUDIES</w:t>
            </w:r>
          </w:p>
          <w:p w:rsidR="00827A09" w:rsidRPr="00701E27" w:rsidRDefault="00827A09" w:rsidP="00827A09">
            <w:pPr>
              <w:jc w:val="center"/>
              <w:rPr>
                <w:rFonts w:ascii="Arial" w:hAnsi="Arial" w:cs="Arial"/>
                <w:sz w:val="18"/>
                <w:szCs w:val="18"/>
              </w:rPr>
            </w:pPr>
            <w:r>
              <w:rPr>
                <w:rFonts w:ascii="Arial" w:hAnsi="Arial" w:cs="Arial"/>
                <w:b/>
                <w:sz w:val="18"/>
                <w:szCs w:val="18"/>
              </w:rPr>
              <w:t>Agroecology</w:t>
            </w:r>
            <w:r w:rsidR="00C666E8">
              <w:rPr>
                <w:rFonts w:ascii="Arial" w:hAnsi="Arial" w:cs="Arial"/>
                <w:b/>
                <w:sz w:val="18"/>
                <w:szCs w:val="18"/>
              </w:rPr>
              <w:t xml:space="preserve"> </w:t>
            </w:r>
            <w:r>
              <w:rPr>
                <w:rFonts w:ascii="Arial" w:hAnsi="Arial" w:cs="Arial"/>
                <w:b/>
                <w:sz w:val="18"/>
                <w:szCs w:val="18"/>
              </w:rPr>
              <w:t>and</w:t>
            </w:r>
            <w:r w:rsidR="00C666E8">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827A09" w:rsidRPr="00701E27" w:rsidRDefault="00827A09" w:rsidP="0013277B">
            <w:pPr>
              <w:rPr>
                <w:rFonts w:ascii="Arial" w:hAnsi="Arial" w:cs="Arial"/>
              </w:rPr>
            </w:pPr>
          </w:p>
        </w:tc>
      </w:tr>
      <w:tr w:rsidR="00827A09" w:rsidRPr="00701E27" w:rsidTr="0013277B">
        <w:tc>
          <w:tcPr>
            <w:tcW w:w="9622" w:type="dxa"/>
            <w:gridSpan w:val="3"/>
            <w:tcBorders>
              <w:left w:val="nil"/>
              <w:bottom w:val="nil"/>
              <w:right w:val="nil"/>
            </w:tcBorders>
          </w:tcPr>
          <w:p w:rsidR="00827A09" w:rsidRPr="00701E27" w:rsidRDefault="00827A09" w:rsidP="0013277B">
            <w:pPr>
              <w:rPr>
                <w:rFonts w:ascii="Arial" w:hAnsi="Arial" w:cs="Arial"/>
                <w:sz w:val="18"/>
                <w:szCs w:val="18"/>
              </w:rPr>
            </w:pPr>
            <w:r w:rsidRPr="00701E27">
              <w:rPr>
                <w:rFonts w:ascii="Arial" w:hAnsi="Arial" w:cs="Arial"/>
                <w:sz w:val="18"/>
                <w:szCs w:val="18"/>
              </w:rPr>
              <w:t>Table 5.2 Course specification</w:t>
            </w:r>
          </w:p>
        </w:tc>
      </w:tr>
    </w:tbl>
    <w:p w:rsidR="00363E22" w:rsidRDefault="00363E22" w:rsidP="00827A09">
      <w:pPr>
        <w:rPr>
          <w:rFonts w:ascii="Arial" w:hAnsi="Arial" w:cs="Arial"/>
        </w:rPr>
      </w:pPr>
    </w:p>
    <w:p w:rsidR="00363E22" w:rsidRDefault="00363E22">
      <w:pPr>
        <w:rPr>
          <w:rFonts w:ascii="Arial" w:hAnsi="Arial" w:cs="Arial"/>
        </w:rPr>
      </w:pPr>
      <w:r>
        <w:rPr>
          <w:rFonts w:ascii="Arial" w:hAnsi="Arial" w:cs="Arial"/>
        </w:rPr>
        <w:br w:type="page"/>
      </w:r>
    </w:p>
    <w:tbl>
      <w:tblPr>
        <w:tblStyle w:val="TableGrid"/>
        <w:tblpPr w:leftFromText="180" w:rightFromText="180" w:vertAnchor="page" w:horzAnchor="margin" w:tblpY="3420"/>
        <w:tblW w:w="9424" w:type="dxa"/>
        <w:tblLayout w:type="fixed"/>
        <w:tblLook w:val="04A0"/>
      </w:tblPr>
      <w:tblGrid>
        <w:gridCol w:w="675"/>
        <w:gridCol w:w="1417"/>
        <w:gridCol w:w="426"/>
        <w:gridCol w:w="1167"/>
        <w:gridCol w:w="567"/>
        <w:gridCol w:w="734"/>
        <w:gridCol w:w="1109"/>
        <w:gridCol w:w="1418"/>
        <w:gridCol w:w="425"/>
        <w:gridCol w:w="709"/>
        <w:gridCol w:w="777"/>
      </w:tblGrid>
      <w:tr w:rsidR="00363E22" w:rsidRPr="00CB1CBA" w:rsidTr="00363E22">
        <w:trPr>
          <w:trHeight w:val="420"/>
        </w:trPr>
        <w:tc>
          <w:tcPr>
            <w:tcW w:w="2092" w:type="dxa"/>
            <w:gridSpan w:val="2"/>
            <w:shd w:val="clear" w:color="auto" w:fill="C2D69B" w:themeFill="accent3" w:themeFillTint="99"/>
            <w:vAlign w:val="center"/>
          </w:tcPr>
          <w:p w:rsidR="00363E22" w:rsidRPr="00CB1CBA" w:rsidRDefault="00363E22" w:rsidP="0013277B">
            <w:pPr>
              <w:rPr>
                <w:rFonts w:ascii="Arial" w:hAnsi="Arial" w:cs="Arial"/>
                <w:sz w:val="18"/>
                <w:szCs w:val="18"/>
              </w:rPr>
            </w:pPr>
            <w:r w:rsidRPr="00CB1CBA">
              <w:rPr>
                <w:rFonts w:ascii="Arial" w:hAnsi="Arial" w:cs="Arial"/>
                <w:sz w:val="18"/>
                <w:szCs w:val="18"/>
              </w:rPr>
              <w:lastRenderedPageBreak/>
              <w:t>Course:</w:t>
            </w:r>
          </w:p>
        </w:tc>
        <w:tc>
          <w:tcPr>
            <w:tcW w:w="7332" w:type="dxa"/>
            <w:gridSpan w:val="9"/>
            <w:vMerge w:val="restart"/>
            <w:vAlign w:val="center"/>
          </w:tcPr>
          <w:p w:rsidR="00363E22" w:rsidRPr="00CB1CBA" w:rsidRDefault="00363E22" w:rsidP="00363E22">
            <w:pPr>
              <w:jc w:val="center"/>
              <w:rPr>
                <w:rFonts w:ascii="Arial" w:hAnsi="Arial" w:cs="Arial"/>
                <w:i/>
                <w:sz w:val="18"/>
                <w:szCs w:val="18"/>
              </w:rPr>
            </w:pPr>
            <w:r w:rsidRPr="00CB1CBA">
              <w:rPr>
                <w:rFonts w:ascii="Arial" w:hAnsi="Arial" w:cs="Arial"/>
                <w:i/>
                <w:sz w:val="18"/>
                <w:szCs w:val="18"/>
              </w:rPr>
              <w:t>Ecotoxicology and Environmental Protection</w:t>
            </w:r>
          </w:p>
        </w:tc>
      </w:tr>
      <w:tr w:rsidR="00363E22" w:rsidRPr="00CB1CBA" w:rsidTr="00363E22">
        <w:tc>
          <w:tcPr>
            <w:tcW w:w="2092" w:type="dxa"/>
            <w:gridSpan w:val="2"/>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Course id:</w:t>
            </w:r>
            <w:r w:rsidRPr="007813F1">
              <w:rPr>
                <w:rFonts w:ascii="Arial" w:hAnsi="Arial" w:cs="Arial"/>
                <w:sz w:val="18"/>
                <w:szCs w:val="18"/>
              </w:rPr>
              <w:t>3OAG8O36</w:t>
            </w:r>
          </w:p>
        </w:tc>
        <w:tc>
          <w:tcPr>
            <w:tcW w:w="7332" w:type="dxa"/>
            <w:gridSpan w:val="9"/>
            <w:vMerge/>
          </w:tcPr>
          <w:p w:rsidR="00363E22" w:rsidRPr="007813F1" w:rsidRDefault="00363E22" w:rsidP="0013277B">
            <w:pPr>
              <w:rPr>
                <w:rFonts w:ascii="Arial" w:hAnsi="Arial" w:cs="Arial"/>
                <w:sz w:val="18"/>
                <w:szCs w:val="18"/>
              </w:rPr>
            </w:pPr>
          </w:p>
        </w:tc>
      </w:tr>
      <w:tr w:rsidR="00363E22" w:rsidRPr="00CB1CBA" w:rsidTr="00363E22">
        <w:tc>
          <w:tcPr>
            <w:tcW w:w="2092" w:type="dxa"/>
            <w:gridSpan w:val="2"/>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Number of ECTS:</w:t>
            </w:r>
            <w:r>
              <w:rPr>
                <w:rFonts w:ascii="Arial" w:hAnsi="Arial" w:cs="Arial"/>
                <w:sz w:val="18"/>
                <w:szCs w:val="18"/>
              </w:rPr>
              <w:t xml:space="preserve"> 5</w:t>
            </w:r>
          </w:p>
        </w:tc>
        <w:tc>
          <w:tcPr>
            <w:tcW w:w="7332" w:type="dxa"/>
            <w:gridSpan w:val="9"/>
            <w:vMerge/>
          </w:tcPr>
          <w:p w:rsidR="00363E22" w:rsidRPr="00CB1CBA" w:rsidRDefault="00363E22" w:rsidP="0013277B">
            <w:pPr>
              <w:rPr>
                <w:rFonts w:ascii="Arial" w:hAnsi="Arial" w:cs="Arial"/>
                <w:sz w:val="18"/>
                <w:szCs w:val="18"/>
              </w:rPr>
            </w:pPr>
          </w:p>
        </w:tc>
      </w:tr>
      <w:tr w:rsidR="00363E22" w:rsidRPr="00CB1CBA" w:rsidTr="00363E22">
        <w:tc>
          <w:tcPr>
            <w:tcW w:w="2092" w:type="dxa"/>
            <w:gridSpan w:val="2"/>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Teacher:</w:t>
            </w:r>
          </w:p>
        </w:tc>
        <w:tc>
          <w:tcPr>
            <w:tcW w:w="7332" w:type="dxa"/>
            <w:gridSpan w:val="9"/>
          </w:tcPr>
          <w:p w:rsidR="00363E22" w:rsidRPr="00CB1CBA" w:rsidRDefault="00363E22" w:rsidP="00363E22">
            <w:pPr>
              <w:rPr>
                <w:rFonts w:ascii="Arial" w:hAnsi="Arial" w:cs="Arial"/>
                <w:sz w:val="18"/>
                <w:szCs w:val="18"/>
              </w:rPr>
            </w:pPr>
            <w:r w:rsidRPr="00CB1CBA">
              <w:rPr>
                <w:rFonts w:ascii="Arial" w:hAnsi="Arial" w:cs="Arial"/>
                <w:sz w:val="18"/>
                <w:szCs w:val="18"/>
                <w:lang w:val="en-GB"/>
              </w:rPr>
              <w:t>Sanja</w:t>
            </w:r>
            <w:r>
              <w:rPr>
                <w:rFonts w:ascii="Arial" w:hAnsi="Arial" w:cs="Arial"/>
                <w:sz w:val="18"/>
                <w:szCs w:val="18"/>
                <w:lang w:val="en-GB"/>
              </w:rPr>
              <w:t xml:space="preserve"> D.</w:t>
            </w:r>
            <w:r w:rsidRPr="00CB1CBA">
              <w:rPr>
                <w:rFonts w:ascii="Arial" w:hAnsi="Arial" w:cs="Arial"/>
                <w:sz w:val="18"/>
                <w:szCs w:val="18"/>
                <w:lang w:val="en-GB"/>
              </w:rPr>
              <w:t xml:space="preserve"> Lazic</w:t>
            </w:r>
            <w:r>
              <w:rPr>
                <w:rFonts w:ascii="Arial" w:hAnsi="Arial" w:cs="Arial"/>
                <w:sz w:val="18"/>
                <w:szCs w:val="18"/>
                <w:lang w:val="en-GB"/>
              </w:rPr>
              <w:t xml:space="preserve">, Ivana V. Maksimović, </w:t>
            </w:r>
            <w:r>
              <w:rPr>
                <w:rFonts w:ascii="Arial" w:hAnsi="Arial" w:cs="Arial"/>
                <w:sz w:val="18"/>
                <w:szCs w:val="18"/>
              </w:rPr>
              <w:t>Vojislava P. Bursić, Marina I. Putnik- Delić</w:t>
            </w:r>
          </w:p>
        </w:tc>
      </w:tr>
      <w:tr w:rsidR="00363E22" w:rsidRPr="00CB1CBA" w:rsidTr="00363E22">
        <w:tc>
          <w:tcPr>
            <w:tcW w:w="2092" w:type="dxa"/>
            <w:gridSpan w:val="2"/>
            <w:tcBorders>
              <w:bottom w:val="single" w:sz="4" w:space="0" w:color="auto"/>
            </w:tcBorders>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Course status</w:t>
            </w:r>
          </w:p>
        </w:tc>
        <w:tc>
          <w:tcPr>
            <w:tcW w:w="7332" w:type="dxa"/>
            <w:gridSpan w:val="9"/>
            <w:tcBorders>
              <w:bottom w:val="single" w:sz="4" w:space="0" w:color="auto"/>
            </w:tcBorders>
          </w:tcPr>
          <w:p w:rsidR="00363E22" w:rsidRPr="00CB1CBA" w:rsidRDefault="00363E22" w:rsidP="0013277B">
            <w:pPr>
              <w:rPr>
                <w:rFonts w:ascii="Arial" w:hAnsi="Arial" w:cs="Arial"/>
                <w:sz w:val="18"/>
                <w:szCs w:val="18"/>
              </w:rPr>
            </w:pPr>
            <w:r w:rsidRPr="00CB1CBA">
              <w:rPr>
                <w:rFonts w:ascii="Arial" w:hAnsi="Arial" w:cs="Arial"/>
                <w:sz w:val="18"/>
                <w:szCs w:val="18"/>
              </w:rPr>
              <w:t>Mandatory</w:t>
            </w:r>
          </w:p>
        </w:tc>
      </w:tr>
      <w:tr w:rsidR="00363E22" w:rsidRPr="00CB1CBA" w:rsidTr="00363E22">
        <w:trPr>
          <w:trHeight w:val="227"/>
        </w:trPr>
        <w:tc>
          <w:tcPr>
            <w:tcW w:w="9424" w:type="dxa"/>
            <w:gridSpan w:val="11"/>
            <w:tcBorders>
              <w:bottom w:val="single" w:sz="4" w:space="0" w:color="auto"/>
            </w:tcBorders>
            <w:shd w:val="clear" w:color="auto" w:fill="C2D69B" w:themeFill="accent3" w:themeFillTint="99"/>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Number of active teaching classes (weekly)</w:t>
            </w:r>
          </w:p>
        </w:tc>
      </w:tr>
      <w:tr w:rsidR="00363E22" w:rsidRPr="00CB1CBA" w:rsidTr="00363E22">
        <w:trPr>
          <w:trHeight w:val="227"/>
        </w:trPr>
        <w:tc>
          <w:tcPr>
            <w:tcW w:w="2092" w:type="dxa"/>
            <w:gridSpan w:val="2"/>
            <w:tcBorders>
              <w:bottom w:val="single" w:sz="4" w:space="0" w:color="auto"/>
            </w:tcBorders>
            <w:shd w:val="clear" w:color="auto" w:fill="auto"/>
            <w:vAlign w:val="center"/>
          </w:tcPr>
          <w:p w:rsidR="00363E22" w:rsidRPr="00CB1CBA" w:rsidRDefault="00363E22" w:rsidP="00363E22">
            <w:pPr>
              <w:rPr>
                <w:rFonts w:ascii="Arial" w:hAnsi="Arial" w:cs="Arial"/>
                <w:sz w:val="18"/>
                <w:szCs w:val="18"/>
              </w:rPr>
            </w:pPr>
            <w:r w:rsidRPr="00CB1CBA">
              <w:rPr>
                <w:rFonts w:ascii="Arial" w:hAnsi="Arial" w:cs="Arial"/>
                <w:sz w:val="18"/>
                <w:szCs w:val="18"/>
              </w:rPr>
              <w:t>Lectures:</w:t>
            </w:r>
            <w:r>
              <w:rPr>
                <w:rFonts w:ascii="Arial" w:hAnsi="Arial" w:cs="Arial"/>
                <w:sz w:val="18"/>
                <w:szCs w:val="18"/>
              </w:rPr>
              <w:t xml:space="preserve"> 3</w:t>
            </w:r>
          </w:p>
        </w:tc>
        <w:tc>
          <w:tcPr>
            <w:tcW w:w="2160" w:type="dxa"/>
            <w:gridSpan w:val="3"/>
            <w:tcBorders>
              <w:bottom w:val="single" w:sz="4" w:space="0" w:color="auto"/>
            </w:tcBorders>
            <w:shd w:val="clear" w:color="auto" w:fill="auto"/>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Practical classes:</w:t>
            </w:r>
            <w:r>
              <w:rPr>
                <w:rFonts w:ascii="Arial" w:hAnsi="Arial" w:cs="Arial"/>
                <w:sz w:val="18"/>
                <w:szCs w:val="18"/>
                <w:lang w:val="en-GB"/>
              </w:rPr>
              <w:t xml:space="preserve">1 </w:t>
            </w:r>
          </w:p>
        </w:tc>
        <w:tc>
          <w:tcPr>
            <w:tcW w:w="1843" w:type="dxa"/>
            <w:gridSpan w:val="2"/>
            <w:tcBorders>
              <w:bottom w:val="single" w:sz="4" w:space="0" w:color="auto"/>
            </w:tcBorders>
            <w:shd w:val="clear" w:color="auto" w:fill="auto"/>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 xml:space="preserve">Other teaching types </w:t>
            </w:r>
          </w:p>
        </w:tc>
        <w:tc>
          <w:tcPr>
            <w:tcW w:w="1843" w:type="dxa"/>
            <w:gridSpan w:val="2"/>
            <w:tcBorders>
              <w:bottom w:val="single" w:sz="4" w:space="0" w:color="auto"/>
            </w:tcBorders>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Study research work:</w:t>
            </w:r>
          </w:p>
        </w:tc>
        <w:tc>
          <w:tcPr>
            <w:tcW w:w="1486" w:type="dxa"/>
            <w:gridSpan w:val="2"/>
            <w:tcBorders>
              <w:bottom w:val="single" w:sz="4" w:space="0" w:color="auto"/>
            </w:tcBorders>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Other classes:</w:t>
            </w:r>
          </w:p>
        </w:tc>
      </w:tr>
      <w:tr w:rsidR="00363E22" w:rsidRPr="00CB1CBA" w:rsidTr="00363E22">
        <w:tc>
          <w:tcPr>
            <w:tcW w:w="2092" w:type="dxa"/>
            <w:gridSpan w:val="2"/>
            <w:shd w:val="clear" w:color="auto" w:fill="C2D69B" w:themeFill="accent3" w:themeFillTint="99"/>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Precondition courses</w:t>
            </w:r>
          </w:p>
        </w:tc>
        <w:tc>
          <w:tcPr>
            <w:tcW w:w="7332" w:type="dxa"/>
            <w:gridSpan w:val="9"/>
            <w:shd w:val="clear" w:color="auto" w:fill="C2D69B" w:themeFill="accent3" w:themeFillTint="99"/>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None</w:t>
            </w:r>
          </w:p>
        </w:tc>
      </w:tr>
      <w:tr w:rsidR="00363E22" w:rsidRPr="00CB1CBA" w:rsidTr="00363E22">
        <w:tc>
          <w:tcPr>
            <w:tcW w:w="9424" w:type="dxa"/>
            <w:gridSpan w:val="11"/>
          </w:tcPr>
          <w:p w:rsidR="00363E22" w:rsidRPr="00CB1CBA" w:rsidRDefault="00363E22" w:rsidP="00363E22">
            <w:pPr>
              <w:pStyle w:val="ListParagraph"/>
              <w:numPr>
                <w:ilvl w:val="0"/>
                <w:numId w:val="60"/>
              </w:numPr>
              <w:ind w:left="284" w:hanging="720"/>
              <w:rPr>
                <w:rFonts w:ascii="Arial" w:hAnsi="Arial" w:cs="Arial"/>
                <w:sz w:val="18"/>
                <w:szCs w:val="18"/>
              </w:rPr>
            </w:pPr>
            <w:r w:rsidRPr="00CB1CBA">
              <w:rPr>
                <w:rFonts w:ascii="Arial" w:hAnsi="Arial" w:cs="Arial"/>
                <w:sz w:val="18"/>
                <w:szCs w:val="18"/>
              </w:rPr>
              <w:t>Educational goal</w:t>
            </w:r>
          </w:p>
          <w:p w:rsidR="00363E22" w:rsidRPr="00CB1CBA" w:rsidRDefault="00363E22" w:rsidP="0013277B">
            <w:pPr>
              <w:rPr>
                <w:rFonts w:ascii="Arial" w:hAnsi="Arial" w:cs="Arial"/>
                <w:sz w:val="18"/>
                <w:szCs w:val="18"/>
              </w:rPr>
            </w:pPr>
            <w:r w:rsidRPr="00CB1CBA">
              <w:rPr>
                <w:rFonts w:ascii="Arial" w:hAnsi="Arial" w:cs="Arial"/>
                <w:sz w:val="18"/>
                <w:szCs w:val="18"/>
                <w:lang w:val="en-GB"/>
              </w:rPr>
              <w:t xml:space="preserve">The knowledge about </w:t>
            </w:r>
            <w:r>
              <w:rPr>
                <w:rFonts w:ascii="Arial" w:hAnsi="Arial" w:cs="Arial"/>
                <w:sz w:val="18"/>
                <w:szCs w:val="18"/>
                <w:lang w:val="en-GB"/>
              </w:rPr>
              <w:t xml:space="preserve">the </w:t>
            </w:r>
            <w:r w:rsidRPr="00CB1CBA">
              <w:rPr>
                <w:rFonts w:ascii="Arial" w:hAnsi="Arial" w:cs="Arial"/>
                <w:sz w:val="18"/>
                <w:szCs w:val="18"/>
                <w:lang w:val="en-GB"/>
              </w:rPr>
              <w:t>pollution sources and types of pollutants in ecosystems</w:t>
            </w:r>
            <w:r>
              <w:rPr>
                <w:rFonts w:ascii="Arial" w:hAnsi="Arial" w:cs="Arial"/>
                <w:sz w:val="18"/>
                <w:szCs w:val="18"/>
                <w:lang w:val="en-GB"/>
              </w:rPr>
              <w:t xml:space="preserve"> and the </w:t>
            </w:r>
            <w:r w:rsidRPr="00CB1CBA">
              <w:rPr>
                <w:rFonts w:ascii="Arial" w:hAnsi="Arial" w:cs="Arial"/>
                <w:sz w:val="18"/>
                <w:szCs w:val="18"/>
                <w:lang w:val="en-GB"/>
              </w:rPr>
              <w:t xml:space="preserve">measures to be taken in the process of </w:t>
            </w:r>
            <w:r>
              <w:rPr>
                <w:rFonts w:ascii="Arial" w:hAnsi="Arial" w:cs="Arial"/>
                <w:sz w:val="18"/>
                <w:szCs w:val="18"/>
                <w:lang w:val="en-GB"/>
              </w:rPr>
              <w:t>agriculture</w:t>
            </w:r>
            <w:r w:rsidRPr="00CB1CBA">
              <w:rPr>
                <w:rFonts w:ascii="Arial" w:hAnsi="Arial" w:cs="Arial"/>
                <w:sz w:val="18"/>
                <w:szCs w:val="18"/>
                <w:lang w:val="en-GB"/>
              </w:rPr>
              <w:t xml:space="preserve"> production in order to prevent pollution of ecosystems. </w:t>
            </w:r>
          </w:p>
        </w:tc>
      </w:tr>
      <w:tr w:rsidR="00363E22" w:rsidRPr="00CB1CBA" w:rsidTr="00363E22">
        <w:tc>
          <w:tcPr>
            <w:tcW w:w="9424" w:type="dxa"/>
            <w:gridSpan w:val="11"/>
          </w:tcPr>
          <w:p w:rsidR="00363E22" w:rsidRPr="00CB1CBA" w:rsidRDefault="00363E22" w:rsidP="00363E22">
            <w:pPr>
              <w:pStyle w:val="ListParagraph"/>
              <w:numPr>
                <w:ilvl w:val="0"/>
                <w:numId w:val="60"/>
              </w:numPr>
              <w:ind w:left="284" w:hanging="284"/>
              <w:rPr>
                <w:rFonts w:ascii="Arial" w:hAnsi="Arial" w:cs="Arial"/>
                <w:sz w:val="18"/>
                <w:szCs w:val="18"/>
              </w:rPr>
            </w:pPr>
            <w:r w:rsidRPr="00CB1CBA">
              <w:rPr>
                <w:rFonts w:ascii="Arial" w:hAnsi="Arial" w:cs="Arial"/>
                <w:sz w:val="18"/>
                <w:szCs w:val="18"/>
              </w:rPr>
              <w:t>Educational outcomes</w:t>
            </w:r>
          </w:p>
          <w:p w:rsidR="00363E22" w:rsidRPr="00CB1CBA" w:rsidRDefault="00363E22" w:rsidP="0013277B">
            <w:pPr>
              <w:rPr>
                <w:rFonts w:ascii="Arial" w:hAnsi="Arial" w:cs="Arial"/>
                <w:sz w:val="18"/>
                <w:szCs w:val="18"/>
              </w:rPr>
            </w:pPr>
            <w:r w:rsidRPr="00CB1CBA">
              <w:rPr>
                <w:rFonts w:ascii="Arial" w:hAnsi="Arial" w:cs="Arial"/>
                <w:sz w:val="18"/>
                <w:szCs w:val="18"/>
                <w:lang w:val="en-GB"/>
              </w:rPr>
              <w:t>The acquired-applicable knowledge in the field of ecotoxicology and environmental protection.</w:t>
            </w:r>
          </w:p>
        </w:tc>
      </w:tr>
      <w:tr w:rsidR="00363E22" w:rsidRPr="00CB1CBA" w:rsidTr="00363E22">
        <w:tc>
          <w:tcPr>
            <w:tcW w:w="9424" w:type="dxa"/>
            <w:gridSpan w:val="11"/>
          </w:tcPr>
          <w:p w:rsidR="00363E22" w:rsidRPr="00CB1CBA" w:rsidRDefault="00363E22" w:rsidP="00363E22">
            <w:pPr>
              <w:pStyle w:val="ListParagraph"/>
              <w:numPr>
                <w:ilvl w:val="0"/>
                <w:numId w:val="60"/>
              </w:numPr>
              <w:ind w:left="284" w:hanging="284"/>
              <w:rPr>
                <w:rFonts w:ascii="Arial" w:hAnsi="Arial" w:cs="Arial"/>
                <w:sz w:val="18"/>
                <w:szCs w:val="18"/>
              </w:rPr>
            </w:pPr>
            <w:r w:rsidRPr="00CB1CBA">
              <w:rPr>
                <w:rFonts w:ascii="Arial" w:hAnsi="Arial" w:cs="Arial"/>
                <w:sz w:val="18"/>
                <w:szCs w:val="18"/>
              </w:rPr>
              <w:t>Course content</w:t>
            </w:r>
          </w:p>
          <w:p w:rsidR="00363E22" w:rsidRPr="00CB1CBA" w:rsidRDefault="00363E22" w:rsidP="0013277B">
            <w:pPr>
              <w:autoSpaceDE w:val="0"/>
              <w:autoSpaceDN w:val="0"/>
              <w:adjustRightInd w:val="0"/>
              <w:jc w:val="both"/>
              <w:rPr>
                <w:rFonts w:ascii="Arial" w:eastAsia="Calibri" w:hAnsi="Arial" w:cs="Arial"/>
                <w:i/>
                <w:sz w:val="18"/>
                <w:szCs w:val="18"/>
                <w:lang w:val="en-GB"/>
              </w:rPr>
            </w:pPr>
            <w:r w:rsidRPr="00CB1CBA">
              <w:rPr>
                <w:rFonts w:ascii="Arial" w:eastAsia="Calibri" w:hAnsi="Arial" w:cs="Arial"/>
                <w:sz w:val="18"/>
                <w:szCs w:val="18"/>
                <w:lang w:val="en-GB"/>
              </w:rPr>
              <w:t>Definition of ecotoxicology, circulation of matter and energy in nature, toxicity, toxicity testing, mutagens, cancerogenic, teratogenic, reproduction effects. Human expose to the toxic compounds and risk assessment. Pesticides – organochlorine insecticides, polychlorinated biphenyls, dioxins, polycyclic aromatic hydrocarbons. Concept, causes, types, level of pollution. Goals and assignments of agro-ecosystem protection. Basic characteristics and peculiarities of agro-ecosystem. Pollution and protection of air, water and soil– sources and classifications of pollutant, effects of pollution, possibilities of reducing negativ</w:t>
            </w:r>
            <w:r>
              <w:rPr>
                <w:rFonts w:ascii="Arial" w:eastAsia="Calibri" w:hAnsi="Arial" w:cs="Arial"/>
                <w:sz w:val="18"/>
                <w:szCs w:val="18"/>
                <w:lang w:val="en-GB"/>
              </w:rPr>
              <w:t>e effects in plant production.</w:t>
            </w:r>
          </w:p>
          <w:p w:rsidR="00363E22" w:rsidRPr="00363E22" w:rsidRDefault="00363E22" w:rsidP="00363E22">
            <w:pPr>
              <w:autoSpaceDE w:val="0"/>
              <w:autoSpaceDN w:val="0"/>
              <w:adjustRightInd w:val="0"/>
              <w:jc w:val="both"/>
              <w:rPr>
                <w:rFonts w:ascii="Arial" w:eastAsia="Calibri" w:hAnsi="Arial" w:cs="Arial"/>
                <w:sz w:val="18"/>
                <w:szCs w:val="18"/>
                <w:lang w:val="en-GB"/>
              </w:rPr>
            </w:pPr>
            <w:r w:rsidRPr="00CB1CBA">
              <w:rPr>
                <w:rFonts w:ascii="Arial" w:eastAsia="Calibri" w:hAnsi="Arial" w:cs="Arial"/>
                <w:i/>
                <w:sz w:val="18"/>
                <w:szCs w:val="18"/>
                <w:lang w:val="en-GB"/>
              </w:rPr>
              <w:t>Other teaching forms – laboratory exercises</w:t>
            </w:r>
            <w:r w:rsidRPr="00CB1CBA">
              <w:rPr>
                <w:rFonts w:ascii="Arial" w:eastAsia="Calibri" w:hAnsi="Arial" w:cs="Arial"/>
                <w:sz w:val="18"/>
                <w:szCs w:val="18"/>
                <w:lang w:val="en-GB"/>
              </w:rPr>
              <w:t>: Determination of organochlorine insecticides, polychlorinated biphenyls and polycyclic aromatic hydrocarbons content in the environment. The determination of SO</w:t>
            </w:r>
            <w:r w:rsidRPr="00CB1CBA">
              <w:rPr>
                <w:rFonts w:ascii="Arial" w:eastAsia="Calibri" w:hAnsi="Arial" w:cs="Arial"/>
                <w:sz w:val="18"/>
                <w:szCs w:val="18"/>
                <w:vertAlign w:val="subscript"/>
                <w:lang w:val="en-GB"/>
              </w:rPr>
              <w:t>2</w:t>
            </w:r>
            <w:r w:rsidRPr="00CB1CBA">
              <w:rPr>
                <w:rFonts w:ascii="Arial" w:eastAsia="Calibri" w:hAnsi="Arial" w:cs="Arial"/>
                <w:sz w:val="18"/>
                <w:szCs w:val="18"/>
                <w:lang w:val="en-GB"/>
              </w:rPr>
              <w:t>, CO</w:t>
            </w:r>
            <w:r w:rsidRPr="00CB1CBA">
              <w:rPr>
                <w:rFonts w:ascii="Arial" w:eastAsia="Calibri" w:hAnsi="Arial" w:cs="Arial"/>
                <w:sz w:val="18"/>
                <w:szCs w:val="18"/>
                <w:vertAlign w:val="subscript"/>
                <w:lang w:val="en-GB"/>
              </w:rPr>
              <w:t>2</w:t>
            </w:r>
            <w:r w:rsidRPr="00CB1CBA">
              <w:rPr>
                <w:rFonts w:ascii="Arial" w:eastAsia="Calibri" w:hAnsi="Arial" w:cs="Arial"/>
                <w:sz w:val="18"/>
                <w:szCs w:val="18"/>
                <w:lang w:val="en-GB"/>
              </w:rPr>
              <w:t>, NH</w:t>
            </w:r>
            <w:r w:rsidRPr="00CB1CBA">
              <w:rPr>
                <w:rFonts w:ascii="Arial" w:eastAsia="Calibri" w:hAnsi="Arial" w:cs="Arial"/>
                <w:sz w:val="18"/>
                <w:szCs w:val="18"/>
                <w:vertAlign w:val="subscript"/>
                <w:lang w:val="en-GB"/>
              </w:rPr>
              <w:t>3</w:t>
            </w:r>
            <w:r w:rsidRPr="00CB1CBA">
              <w:rPr>
                <w:rFonts w:ascii="Arial" w:eastAsia="Calibri" w:hAnsi="Arial" w:cs="Arial"/>
                <w:sz w:val="18"/>
                <w:szCs w:val="18"/>
                <w:lang w:val="en-GB"/>
              </w:rPr>
              <w:t xml:space="preserve"> excess in air. Determination of inorganic and organic chemical pollution in water. Determination of heavy metals content in water, soil and plants and rebuilding polluted soil. Determination of nitrate content in plant material.</w:t>
            </w:r>
          </w:p>
        </w:tc>
      </w:tr>
      <w:tr w:rsidR="00363E22" w:rsidRPr="00CB1CBA" w:rsidTr="00363E22">
        <w:tc>
          <w:tcPr>
            <w:tcW w:w="9424" w:type="dxa"/>
            <w:gridSpan w:val="11"/>
            <w:tcBorders>
              <w:bottom w:val="single" w:sz="4" w:space="0" w:color="auto"/>
            </w:tcBorders>
          </w:tcPr>
          <w:p w:rsidR="00363E22" w:rsidRPr="00CB1CBA" w:rsidRDefault="00363E22" w:rsidP="00363E22">
            <w:pPr>
              <w:pStyle w:val="ListParagraph"/>
              <w:numPr>
                <w:ilvl w:val="0"/>
                <w:numId w:val="60"/>
              </w:numPr>
              <w:ind w:left="284" w:hanging="284"/>
              <w:rPr>
                <w:rFonts w:ascii="Arial" w:hAnsi="Arial" w:cs="Arial"/>
                <w:sz w:val="18"/>
                <w:szCs w:val="18"/>
              </w:rPr>
            </w:pPr>
            <w:r w:rsidRPr="00CB1CBA">
              <w:rPr>
                <w:rFonts w:ascii="Arial" w:hAnsi="Arial" w:cs="Arial"/>
                <w:sz w:val="18"/>
                <w:szCs w:val="18"/>
              </w:rPr>
              <w:t>Teaching methods</w:t>
            </w:r>
            <w:r>
              <w:rPr>
                <w:rFonts w:ascii="Arial" w:hAnsi="Arial" w:cs="Arial"/>
                <w:sz w:val="18"/>
                <w:szCs w:val="18"/>
              </w:rPr>
              <w:t xml:space="preserve">: </w:t>
            </w:r>
            <w:r w:rsidRPr="00CB1CBA">
              <w:rPr>
                <w:rFonts w:ascii="Arial" w:hAnsi="Arial" w:cs="Arial"/>
                <w:sz w:val="18"/>
                <w:szCs w:val="18"/>
              </w:rPr>
              <w:t xml:space="preserve">Lectures </w:t>
            </w:r>
          </w:p>
        </w:tc>
      </w:tr>
      <w:tr w:rsidR="00363E22" w:rsidRPr="00CB1CBA" w:rsidTr="00363E22">
        <w:tc>
          <w:tcPr>
            <w:tcW w:w="9424" w:type="dxa"/>
            <w:gridSpan w:val="11"/>
            <w:tcBorders>
              <w:bottom w:val="single" w:sz="4" w:space="0" w:color="auto"/>
            </w:tcBorders>
            <w:shd w:val="clear" w:color="auto" w:fill="C2D69B" w:themeFill="accent3" w:themeFillTint="99"/>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Knowledge evaluation (maximum 100 points)</w:t>
            </w:r>
          </w:p>
        </w:tc>
      </w:tr>
      <w:tr w:rsidR="00363E22" w:rsidRPr="00CB1CBA" w:rsidTr="00363E22">
        <w:tc>
          <w:tcPr>
            <w:tcW w:w="2518" w:type="dxa"/>
            <w:gridSpan w:val="3"/>
            <w:shd w:val="clear" w:color="auto" w:fill="auto"/>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Pre-examination obligations</w:t>
            </w:r>
          </w:p>
        </w:tc>
        <w:tc>
          <w:tcPr>
            <w:tcW w:w="1167" w:type="dxa"/>
            <w:shd w:val="clear" w:color="auto" w:fill="auto"/>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Mandatory</w:t>
            </w:r>
          </w:p>
        </w:tc>
        <w:tc>
          <w:tcPr>
            <w:tcW w:w="1301" w:type="dxa"/>
            <w:gridSpan w:val="2"/>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Points</w:t>
            </w:r>
          </w:p>
        </w:tc>
        <w:tc>
          <w:tcPr>
            <w:tcW w:w="2527" w:type="dxa"/>
            <w:gridSpan w:val="2"/>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Final exam (izabrati)</w:t>
            </w:r>
          </w:p>
        </w:tc>
        <w:tc>
          <w:tcPr>
            <w:tcW w:w="1134" w:type="dxa"/>
            <w:gridSpan w:val="2"/>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Mandatory</w:t>
            </w:r>
          </w:p>
        </w:tc>
        <w:tc>
          <w:tcPr>
            <w:tcW w:w="777" w:type="dxa"/>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Points</w:t>
            </w:r>
          </w:p>
        </w:tc>
      </w:tr>
      <w:tr w:rsidR="00363E22" w:rsidRPr="00CB1CBA" w:rsidTr="00363E22">
        <w:tc>
          <w:tcPr>
            <w:tcW w:w="2518" w:type="dxa"/>
            <w:gridSpan w:val="3"/>
            <w:shd w:val="clear" w:color="auto" w:fill="auto"/>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Lecture attendance</w:t>
            </w:r>
          </w:p>
        </w:tc>
        <w:tc>
          <w:tcPr>
            <w:tcW w:w="1167" w:type="dxa"/>
            <w:shd w:val="clear" w:color="auto" w:fill="auto"/>
            <w:vAlign w:val="center"/>
          </w:tcPr>
          <w:p w:rsidR="00363E22" w:rsidRPr="00CB1CBA" w:rsidRDefault="00363E22" w:rsidP="00B40B78">
            <w:pPr>
              <w:jc w:val="center"/>
              <w:rPr>
                <w:rFonts w:ascii="Arial" w:hAnsi="Arial" w:cs="Arial"/>
                <w:sz w:val="18"/>
                <w:szCs w:val="18"/>
              </w:rPr>
            </w:pPr>
            <w:r w:rsidRPr="00CB1CBA">
              <w:rPr>
                <w:rFonts w:ascii="Arial" w:hAnsi="Arial" w:cs="Arial"/>
                <w:sz w:val="18"/>
                <w:szCs w:val="18"/>
              </w:rPr>
              <w:t>Yes</w:t>
            </w:r>
          </w:p>
        </w:tc>
        <w:tc>
          <w:tcPr>
            <w:tcW w:w="1301" w:type="dxa"/>
            <w:gridSpan w:val="2"/>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5</w:t>
            </w:r>
          </w:p>
        </w:tc>
        <w:tc>
          <w:tcPr>
            <w:tcW w:w="2527" w:type="dxa"/>
            <w:gridSpan w:val="2"/>
            <w:shd w:val="clear" w:color="auto" w:fill="auto"/>
            <w:vAlign w:val="center"/>
          </w:tcPr>
          <w:p w:rsidR="00363E22" w:rsidRPr="00CB1CBA" w:rsidRDefault="00363E22" w:rsidP="0013277B">
            <w:pPr>
              <w:jc w:val="center"/>
              <w:rPr>
                <w:rFonts w:ascii="Arial" w:hAnsi="Arial" w:cs="Arial"/>
                <w:i/>
                <w:sz w:val="18"/>
                <w:szCs w:val="18"/>
              </w:rPr>
            </w:pPr>
            <w:r w:rsidRPr="00CB1CBA">
              <w:rPr>
                <w:rFonts w:ascii="Arial" w:hAnsi="Arial" w:cs="Arial"/>
                <w:i/>
                <w:sz w:val="18"/>
                <w:szCs w:val="18"/>
              </w:rPr>
              <w:t>Theoretical part of the exam/Oral part of the exam/Written part of the exam-tasks and theory</w:t>
            </w:r>
          </w:p>
        </w:tc>
        <w:tc>
          <w:tcPr>
            <w:tcW w:w="1134" w:type="dxa"/>
            <w:gridSpan w:val="2"/>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Yes</w:t>
            </w:r>
          </w:p>
        </w:tc>
        <w:tc>
          <w:tcPr>
            <w:tcW w:w="777" w:type="dxa"/>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85</w:t>
            </w:r>
          </w:p>
        </w:tc>
      </w:tr>
      <w:tr w:rsidR="00363E22" w:rsidRPr="00CB1CBA" w:rsidTr="00363E22">
        <w:tc>
          <w:tcPr>
            <w:tcW w:w="2518" w:type="dxa"/>
            <w:gridSpan w:val="3"/>
            <w:shd w:val="clear" w:color="auto" w:fill="auto"/>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Test</w:t>
            </w:r>
          </w:p>
        </w:tc>
        <w:tc>
          <w:tcPr>
            <w:tcW w:w="1167" w:type="dxa"/>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No</w:t>
            </w:r>
          </w:p>
        </w:tc>
        <w:tc>
          <w:tcPr>
            <w:tcW w:w="1301" w:type="dxa"/>
            <w:gridSpan w:val="2"/>
            <w:shd w:val="clear" w:color="auto" w:fill="auto"/>
            <w:vAlign w:val="center"/>
          </w:tcPr>
          <w:p w:rsidR="00363E22" w:rsidRPr="00CB1CBA" w:rsidRDefault="00363E22" w:rsidP="0013277B">
            <w:pPr>
              <w:jc w:val="center"/>
              <w:rPr>
                <w:rFonts w:ascii="Arial" w:hAnsi="Arial" w:cs="Arial"/>
                <w:sz w:val="18"/>
                <w:szCs w:val="18"/>
              </w:rPr>
            </w:pPr>
          </w:p>
        </w:tc>
        <w:tc>
          <w:tcPr>
            <w:tcW w:w="4438" w:type="dxa"/>
            <w:gridSpan w:val="5"/>
            <w:vMerge w:val="restart"/>
            <w:shd w:val="clear" w:color="auto" w:fill="auto"/>
            <w:vAlign w:val="center"/>
          </w:tcPr>
          <w:p w:rsidR="00363E22" w:rsidRPr="00CB1CBA" w:rsidRDefault="00363E22" w:rsidP="0013277B">
            <w:pPr>
              <w:jc w:val="center"/>
              <w:rPr>
                <w:rFonts w:ascii="Arial" w:hAnsi="Arial" w:cs="Arial"/>
                <w:sz w:val="18"/>
                <w:szCs w:val="18"/>
              </w:rPr>
            </w:pPr>
          </w:p>
        </w:tc>
      </w:tr>
      <w:tr w:rsidR="00363E22" w:rsidRPr="00CB1CBA" w:rsidTr="00363E22">
        <w:tc>
          <w:tcPr>
            <w:tcW w:w="2518" w:type="dxa"/>
            <w:gridSpan w:val="3"/>
            <w:shd w:val="clear" w:color="auto" w:fill="auto"/>
            <w:vAlign w:val="center"/>
          </w:tcPr>
          <w:p w:rsidR="00363E22" w:rsidRPr="00CB1CBA" w:rsidRDefault="00363E22" w:rsidP="0013277B">
            <w:pPr>
              <w:rPr>
                <w:rFonts w:ascii="Arial" w:hAnsi="Arial" w:cs="Arial"/>
                <w:sz w:val="18"/>
                <w:szCs w:val="18"/>
              </w:rPr>
            </w:pPr>
            <w:r w:rsidRPr="00CB1CBA">
              <w:rPr>
                <w:rFonts w:ascii="Arial" w:hAnsi="Arial" w:cs="Arial"/>
                <w:sz w:val="18"/>
                <w:szCs w:val="18"/>
              </w:rPr>
              <w:t>Exercise attendance</w:t>
            </w:r>
          </w:p>
        </w:tc>
        <w:tc>
          <w:tcPr>
            <w:tcW w:w="1167" w:type="dxa"/>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No</w:t>
            </w:r>
          </w:p>
        </w:tc>
        <w:tc>
          <w:tcPr>
            <w:tcW w:w="1301" w:type="dxa"/>
            <w:gridSpan w:val="2"/>
            <w:shd w:val="clear" w:color="auto" w:fill="auto"/>
            <w:vAlign w:val="center"/>
          </w:tcPr>
          <w:p w:rsidR="00363E22" w:rsidRPr="00CB1CBA" w:rsidRDefault="00363E22" w:rsidP="0013277B">
            <w:pPr>
              <w:jc w:val="center"/>
              <w:rPr>
                <w:rFonts w:ascii="Arial" w:hAnsi="Arial" w:cs="Arial"/>
                <w:sz w:val="18"/>
                <w:szCs w:val="18"/>
              </w:rPr>
            </w:pPr>
          </w:p>
        </w:tc>
        <w:tc>
          <w:tcPr>
            <w:tcW w:w="4438" w:type="dxa"/>
            <w:gridSpan w:val="5"/>
            <w:vMerge/>
            <w:shd w:val="clear" w:color="auto" w:fill="auto"/>
            <w:vAlign w:val="center"/>
          </w:tcPr>
          <w:p w:rsidR="00363E22" w:rsidRPr="00CB1CBA" w:rsidRDefault="00363E22" w:rsidP="0013277B">
            <w:pPr>
              <w:jc w:val="center"/>
              <w:rPr>
                <w:rFonts w:ascii="Arial" w:hAnsi="Arial" w:cs="Arial"/>
                <w:sz w:val="18"/>
                <w:szCs w:val="18"/>
              </w:rPr>
            </w:pPr>
          </w:p>
        </w:tc>
      </w:tr>
      <w:tr w:rsidR="00363E22" w:rsidRPr="00CB1CBA" w:rsidTr="00363E22">
        <w:tc>
          <w:tcPr>
            <w:tcW w:w="2518" w:type="dxa"/>
            <w:gridSpan w:val="3"/>
            <w:tcBorders>
              <w:bottom w:val="single" w:sz="4" w:space="0" w:color="auto"/>
            </w:tcBorders>
            <w:shd w:val="clear" w:color="auto" w:fill="auto"/>
            <w:vAlign w:val="center"/>
          </w:tcPr>
          <w:p w:rsidR="00363E22" w:rsidRPr="00CB1CBA" w:rsidRDefault="00363E22" w:rsidP="0013277B">
            <w:pPr>
              <w:rPr>
                <w:rFonts w:ascii="Arial" w:hAnsi="Arial" w:cs="Arial"/>
                <w:sz w:val="18"/>
                <w:szCs w:val="18"/>
              </w:rPr>
            </w:pPr>
            <w:r w:rsidRPr="00CB1CBA">
              <w:rPr>
                <w:rFonts w:ascii="Arial" w:hAnsi="Arial" w:cs="Arial"/>
                <w:i/>
                <w:sz w:val="18"/>
                <w:szCs w:val="18"/>
              </w:rPr>
              <w:t>Term paper</w:t>
            </w:r>
          </w:p>
        </w:tc>
        <w:tc>
          <w:tcPr>
            <w:tcW w:w="1167" w:type="dxa"/>
            <w:tcBorders>
              <w:bottom w:val="single" w:sz="4" w:space="0" w:color="auto"/>
            </w:tcBorders>
            <w:shd w:val="clear" w:color="auto" w:fill="auto"/>
            <w:vAlign w:val="center"/>
          </w:tcPr>
          <w:p w:rsidR="00363E22" w:rsidRPr="00CB1CBA" w:rsidRDefault="00B40B78" w:rsidP="00B40B78">
            <w:pPr>
              <w:jc w:val="center"/>
              <w:rPr>
                <w:rFonts w:ascii="Arial" w:hAnsi="Arial" w:cs="Arial"/>
                <w:sz w:val="18"/>
                <w:szCs w:val="18"/>
              </w:rPr>
            </w:pPr>
            <w:r>
              <w:rPr>
                <w:rFonts w:ascii="Arial" w:hAnsi="Arial" w:cs="Arial"/>
                <w:sz w:val="18"/>
                <w:szCs w:val="18"/>
              </w:rPr>
              <w:t>Yes</w:t>
            </w:r>
          </w:p>
        </w:tc>
        <w:tc>
          <w:tcPr>
            <w:tcW w:w="1301" w:type="dxa"/>
            <w:gridSpan w:val="2"/>
            <w:tcBorders>
              <w:bottom w:val="single" w:sz="4" w:space="0" w:color="auto"/>
            </w:tcBorders>
            <w:shd w:val="clear" w:color="auto" w:fill="auto"/>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10</w:t>
            </w:r>
          </w:p>
        </w:tc>
        <w:tc>
          <w:tcPr>
            <w:tcW w:w="4438" w:type="dxa"/>
            <w:gridSpan w:val="5"/>
            <w:vMerge/>
            <w:tcBorders>
              <w:bottom w:val="single" w:sz="4" w:space="0" w:color="auto"/>
            </w:tcBorders>
            <w:shd w:val="clear" w:color="auto" w:fill="auto"/>
            <w:vAlign w:val="center"/>
          </w:tcPr>
          <w:p w:rsidR="00363E22" w:rsidRPr="00CB1CBA" w:rsidRDefault="00363E22" w:rsidP="0013277B">
            <w:pPr>
              <w:jc w:val="center"/>
              <w:rPr>
                <w:rFonts w:ascii="Arial" w:hAnsi="Arial" w:cs="Arial"/>
                <w:sz w:val="18"/>
                <w:szCs w:val="18"/>
              </w:rPr>
            </w:pPr>
          </w:p>
        </w:tc>
      </w:tr>
      <w:tr w:rsidR="00363E22" w:rsidRPr="00CB1CBA" w:rsidTr="00363E22">
        <w:tc>
          <w:tcPr>
            <w:tcW w:w="9424" w:type="dxa"/>
            <w:gridSpan w:val="11"/>
            <w:shd w:val="clear" w:color="auto" w:fill="C2D69B" w:themeFill="accent3" w:themeFillTint="99"/>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 xml:space="preserve">Literature </w:t>
            </w:r>
          </w:p>
        </w:tc>
      </w:tr>
      <w:tr w:rsidR="00363E22" w:rsidRPr="00CB1CBA" w:rsidTr="00363E22">
        <w:tc>
          <w:tcPr>
            <w:tcW w:w="675" w:type="dxa"/>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Ord.</w:t>
            </w:r>
          </w:p>
        </w:tc>
        <w:tc>
          <w:tcPr>
            <w:tcW w:w="1843" w:type="dxa"/>
            <w:gridSpan w:val="2"/>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Author</w:t>
            </w:r>
          </w:p>
        </w:tc>
        <w:tc>
          <w:tcPr>
            <w:tcW w:w="2468" w:type="dxa"/>
            <w:gridSpan w:val="3"/>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Title</w:t>
            </w:r>
          </w:p>
        </w:tc>
        <w:tc>
          <w:tcPr>
            <w:tcW w:w="3661" w:type="dxa"/>
            <w:gridSpan w:val="4"/>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Publisher</w:t>
            </w:r>
          </w:p>
        </w:tc>
        <w:tc>
          <w:tcPr>
            <w:tcW w:w="777" w:type="dxa"/>
            <w:vAlign w:val="center"/>
          </w:tcPr>
          <w:p w:rsidR="00363E22" w:rsidRPr="00CB1CBA" w:rsidRDefault="00363E22" w:rsidP="0013277B">
            <w:pPr>
              <w:jc w:val="center"/>
              <w:rPr>
                <w:rFonts w:ascii="Arial" w:hAnsi="Arial" w:cs="Arial"/>
                <w:sz w:val="18"/>
                <w:szCs w:val="18"/>
              </w:rPr>
            </w:pPr>
            <w:r w:rsidRPr="00CB1CBA">
              <w:rPr>
                <w:rFonts w:ascii="Arial" w:hAnsi="Arial" w:cs="Arial"/>
                <w:sz w:val="18"/>
                <w:szCs w:val="18"/>
              </w:rPr>
              <w:t>Year</w:t>
            </w:r>
          </w:p>
        </w:tc>
      </w:tr>
      <w:tr w:rsidR="00363E22" w:rsidRPr="00CB1CBA" w:rsidTr="00363E22">
        <w:tc>
          <w:tcPr>
            <w:tcW w:w="675" w:type="dxa"/>
            <w:vAlign w:val="center"/>
          </w:tcPr>
          <w:p w:rsidR="00363E22" w:rsidRPr="00CB1CBA" w:rsidRDefault="00363E22" w:rsidP="00363E22">
            <w:pPr>
              <w:pStyle w:val="ListParagraph"/>
              <w:numPr>
                <w:ilvl w:val="0"/>
                <w:numId w:val="61"/>
              </w:numPr>
              <w:jc w:val="center"/>
              <w:rPr>
                <w:rFonts w:ascii="Arial" w:hAnsi="Arial" w:cs="Arial"/>
                <w:sz w:val="18"/>
                <w:szCs w:val="18"/>
              </w:rPr>
            </w:pPr>
          </w:p>
        </w:tc>
        <w:tc>
          <w:tcPr>
            <w:tcW w:w="1843" w:type="dxa"/>
            <w:gridSpan w:val="2"/>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Kastori, R.</w:t>
            </w:r>
          </w:p>
        </w:tc>
        <w:tc>
          <w:tcPr>
            <w:tcW w:w="2468" w:type="dxa"/>
            <w:gridSpan w:val="3"/>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Zaštita agroekosistema</w:t>
            </w:r>
          </w:p>
        </w:tc>
        <w:tc>
          <w:tcPr>
            <w:tcW w:w="3661" w:type="dxa"/>
            <w:gridSpan w:val="4"/>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Feljton, Nov Sad</w:t>
            </w:r>
          </w:p>
        </w:tc>
        <w:tc>
          <w:tcPr>
            <w:tcW w:w="777" w:type="dxa"/>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1996</w:t>
            </w:r>
          </w:p>
        </w:tc>
      </w:tr>
      <w:tr w:rsidR="00363E22" w:rsidRPr="00CB1CBA" w:rsidTr="00363E22">
        <w:tc>
          <w:tcPr>
            <w:tcW w:w="675" w:type="dxa"/>
            <w:vAlign w:val="center"/>
          </w:tcPr>
          <w:p w:rsidR="00363E22" w:rsidRPr="00CB1CBA" w:rsidRDefault="00363E22" w:rsidP="00363E22">
            <w:pPr>
              <w:pStyle w:val="ListParagraph"/>
              <w:numPr>
                <w:ilvl w:val="0"/>
                <w:numId w:val="61"/>
              </w:numPr>
              <w:jc w:val="center"/>
              <w:rPr>
                <w:rFonts w:ascii="Arial" w:hAnsi="Arial" w:cs="Arial"/>
                <w:sz w:val="18"/>
                <w:szCs w:val="18"/>
              </w:rPr>
            </w:pPr>
          </w:p>
        </w:tc>
        <w:tc>
          <w:tcPr>
            <w:tcW w:w="1843" w:type="dxa"/>
            <w:gridSpan w:val="2"/>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Alloway, B., J.</w:t>
            </w:r>
          </w:p>
        </w:tc>
        <w:tc>
          <w:tcPr>
            <w:tcW w:w="2468" w:type="dxa"/>
            <w:gridSpan w:val="3"/>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Heavy metals in soil</w:t>
            </w:r>
          </w:p>
        </w:tc>
        <w:tc>
          <w:tcPr>
            <w:tcW w:w="3661" w:type="dxa"/>
            <w:gridSpan w:val="4"/>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Blackie, Glasgow</w:t>
            </w:r>
          </w:p>
        </w:tc>
        <w:tc>
          <w:tcPr>
            <w:tcW w:w="777" w:type="dxa"/>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1990</w:t>
            </w:r>
          </w:p>
        </w:tc>
      </w:tr>
      <w:tr w:rsidR="00363E22" w:rsidRPr="00CB1CBA" w:rsidTr="00363E22">
        <w:tc>
          <w:tcPr>
            <w:tcW w:w="675" w:type="dxa"/>
            <w:vAlign w:val="center"/>
          </w:tcPr>
          <w:p w:rsidR="00363E22" w:rsidRPr="00CB1CBA" w:rsidRDefault="00363E22" w:rsidP="00363E22">
            <w:pPr>
              <w:pStyle w:val="ListParagraph"/>
              <w:numPr>
                <w:ilvl w:val="0"/>
                <w:numId w:val="61"/>
              </w:numPr>
              <w:jc w:val="center"/>
              <w:rPr>
                <w:rFonts w:ascii="Arial" w:hAnsi="Arial" w:cs="Arial"/>
                <w:sz w:val="18"/>
                <w:szCs w:val="18"/>
              </w:rPr>
            </w:pPr>
          </w:p>
        </w:tc>
        <w:tc>
          <w:tcPr>
            <w:tcW w:w="1843" w:type="dxa"/>
            <w:gridSpan w:val="2"/>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Walker, C.H., Hopkin, S.P., Siblz, R.M., Peakall, D.B.</w:t>
            </w:r>
          </w:p>
        </w:tc>
        <w:tc>
          <w:tcPr>
            <w:tcW w:w="2468" w:type="dxa"/>
            <w:gridSpan w:val="3"/>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Principes of Exotoxicology</w:t>
            </w:r>
          </w:p>
        </w:tc>
        <w:tc>
          <w:tcPr>
            <w:tcW w:w="3661" w:type="dxa"/>
            <w:gridSpan w:val="4"/>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Tajlor&amp;Francis, New York</w:t>
            </w:r>
          </w:p>
        </w:tc>
        <w:tc>
          <w:tcPr>
            <w:tcW w:w="777" w:type="dxa"/>
            <w:vAlign w:val="center"/>
          </w:tcPr>
          <w:p w:rsidR="00363E22" w:rsidRPr="00CB1CBA" w:rsidRDefault="00363E22" w:rsidP="00363E22">
            <w:pPr>
              <w:jc w:val="center"/>
              <w:rPr>
                <w:rFonts w:ascii="Arial" w:hAnsi="Arial" w:cs="Arial"/>
                <w:sz w:val="18"/>
                <w:szCs w:val="18"/>
              </w:rPr>
            </w:pPr>
            <w:r w:rsidRPr="00CB1CBA">
              <w:rPr>
                <w:rFonts w:ascii="Arial" w:hAnsi="Arial" w:cs="Arial"/>
                <w:sz w:val="18"/>
                <w:szCs w:val="18"/>
              </w:rPr>
              <w:t>2006</w:t>
            </w:r>
          </w:p>
        </w:tc>
      </w:tr>
    </w:tbl>
    <w:tbl>
      <w:tblPr>
        <w:tblStyle w:val="TableGrid"/>
        <w:tblW w:w="0" w:type="auto"/>
        <w:tblLook w:val="04A0"/>
      </w:tblPr>
      <w:tblGrid>
        <w:gridCol w:w="1790"/>
        <w:gridCol w:w="6031"/>
        <w:gridCol w:w="1422"/>
      </w:tblGrid>
      <w:tr w:rsidR="00363E22" w:rsidRPr="00CB1CBA" w:rsidTr="00363E22">
        <w:trPr>
          <w:trHeight w:val="694"/>
        </w:trPr>
        <w:tc>
          <w:tcPr>
            <w:tcW w:w="1818" w:type="dxa"/>
            <w:vMerge w:val="restart"/>
            <w:vAlign w:val="center"/>
          </w:tcPr>
          <w:p w:rsidR="00363E22" w:rsidRPr="00CB1CBA" w:rsidRDefault="00363E22" w:rsidP="0013277B">
            <w:pPr>
              <w:jc w:val="center"/>
              <w:rPr>
                <w:rFonts w:ascii="Arial" w:hAnsi="Arial" w:cs="Arial"/>
                <w:sz w:val="18"/>
                <w:szCs w:val="18"/>
              </w:rPr>
            </w:pPr>
            <w:r w:rsidRPr="00CB1CBA">
              <w:rPr>
                <w:rFonts w:ascii="Arial" w:hAnsi="Arial" w:cs="Arial"/>
                <w:noProof/>
                <w:sz w:val="18"/>
                <w:szCs w:val="18"/>
              </w:rPr>
              <w:drawing>
                <wp:inline distT="0" distB="0" distL="0" distR="0">
                  <wp:extent cx="836195" cy="782053"/>
                  <wp:effectExtent l="0" t="0" r="0" b="0"/>
                  <wp:docPr id="6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vAlign w:val="center"/>
          </w:tcPr>
          <w:p w:rsidR="00363E22" w:rsidRDefault="00363E22" w:rsidP="00363E22">
            <w:pPr>
              <w:jc w:val="center"/>
              <w:rPr>
                <w:rFonts w:ascii="Arial" w:hAnsi="Arial" w:cs="Arial"/>
                <w:sz w:val="16"/>
                <w:szCs w:val="16"/>
              </w:rPr>
            </w:pPr>
            <w:r>
              <w:rPr>
                <w:rFonts w:ascii="Arial" w:hAnsi="Arial" w:cs="Arial"/>
                <w:sz w:val="16"/>
                <w:szCs w:val="16"/>
              </w:rPr>
              <w:t>UNIVERSITY OF NOVI SAD</w:t>
            </w:r>
          </w:p>
          <w:p w:rsidR="00363E22" w:rsidRDefault="00363E22" w:rsidP="00363E22">
            <w:pPr>
              <w:jc w:val="center"/>
              <w:rPr>
                <w:rFonts w:ascii="Arial" w:hAnsi="Arial" w:cs="Arial"/>
                <w:sz w:val="16"/>
                <w:szCs w:val="16"/>
              </w:rPr>
            </w:pPr>
            <w:r>
              <w:rPr>
                <w:rFonts w:ascii="Arial" w:hAnsi="Arial" w:cs="Arial"/>
                <w:sz w:val="16"/>
                <w:szCs w:val="16"/>
              </w:rPr>
              <w:t>FACULTY OF AGRICULTURE</w:t>
            </w:r>
          </w:p>
          <w:p w:rsidR="00363E22" w:rsidRPr="00CB1CBA" w:rsidRDefault="00363E22" w:rsidP="00363E22">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363E22" w:rsidRPr="00CB1CBA" w:rsidRDefault="00363E22" w:rsidP="0013277B">
            <w:pPr>
              <w:jc w:val="center"/>
              <w:rPr>
                <w:rFonts w:ascii="Arial" w:hAnsi="Arial" w:cs="Arial"/>
                <w:sz w:val="18"/>
                <w:szCs w:val="18"/>
              </w:rPr>
            </w:pPr>
            <w:r w:rsidRPr="00CB1CBA">
              <w:rPr>
                <w:rFonts w:ascii="Arial" w:hAnsi="Arial" w:cs="Arial"/>
                <w:noProof/>
                <w:sz w:val="18"/>
                <w:szCs w:val="18"/>
              </w:rPr>
              <w:drawing>
                <wp:inline distT="0" distB="0" distL="0" distR="0">
                  <wp:extent cx="677739" cy="661736"/>
                  <wp:effectExtent l="19050" t="0" r="8061" b="0"/>
                  <wp:docPr id="6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63E22" w:rsidRPr="00CB1CBA" w:rsidTr="0013277B">
        <w:trPr>
          <w:trHeight w:val="1040"/>
        </w:trPr>
        <w:tc>
          <w:tcPr>
            <w:tcW w:w="1818" w:type="dxa"/>
            <w:vMerge/>
            <w:tcBorders>
              <w:bottom w:val="single" w:sz="4" w:space="0" w:color="auto"/>
            </w:tcBorders>
          </w:tcPr>
          <w:p w:rsidR="00363E22" w:rsidRPr="00CB1CBA" w:rsidRDefault="00363E22" w:rsidP="0013277B">
            <w:pPr>
              <w:rPr>
                <w:rFonts w:ascii="Arial" w:hAnsi="Arial" w:cs="Arial"/>
                <w:sz w:val="18"/>
                <w:szCs w:val="18"/>
              </w:rPr>
            </w:pPr>
          </w:p>
        </w:tc>
        <w:tc>
          <w:tcPr>
            <w:tcW w:w="6372" w:type="dxa"/>
            <w:tcBorders>
              <w:bottom w:val="single" w:sz="4" w:space="0" w:color="auto"/>
            </w:tcBorders>
            <w:shd w:val="clear" w:color="auto" w:fill="C2D69B" w:themeFill="accent3" w:themeFillTint="99"/>
            <w:vAlign w:val="center"/>
          </w:tcPr>
          <w:p w:rsidR="00363E22" w:rsidRDefault="00363E22" w:rsidP="00363E22">
            <w:pPr>
              <w:jc w:val="center"/>
              <w:rPr>
                <w:rFonts w:ascii="Arial" w:hAnsi="Arial" w:cs="Arial"/>
                <w:sz w:val="28"/>
                <w:szCs w:val="28"/>
              </w:rPr>
            </w:pPr>
            <w:r>
              <w:rPr>
                <w:rFonts w:ascii="Arial" w:hAnsi="Arial" w:cs="Arial"/>
                <w:sz w:val="28"/>
                <w:szCs w:val="28"/>
              </w:rPr>
              <w:t>Study Programme Accreditation</w:t>
            </w:r>
          </w:p>
          <w:p w:rsidR="00363E22" w:rsidRDefault="00363E22" w:rsidP="00363E22">
            <w:pPr>
              <w:jc w:val="center"/>
              <w:rPr>
                <w:rFonts w:ascii="Arial" w:hAnsi="Arial" w:cs="Arial"/>
                <w:sz w:val="16"/>
                <w:szCs w:val="16"/>
              </w:rPr>
            </w:pPr>
          </w:p>
          <w:p w:rsidR="00363E22" w:rsidRDefault="00363E22" w:rsidP="00363E22">
            <w:pPr>
              <w:jc w:val="center"/>
              <w:rPr>
                <w:rFonts w:ascii="Arial" w:hAnsi="Arial" w:cs="Arial"/>
                <w:sz w:val="18"/>
                <w:szCs w:val="18"/>
              </w:rPr>
            </w:pPr>
            <w:r>
              <w:rPr>
                <w:rFonts w:ascii="Arial" w:hAnsi="Arial" w:cs="Arial"/>
                <w:sz w:val="18"/>
                <w:szCs w:val="18"/>
              </w:rPr>
              <w:t>UNDERGRADUATE ACADEMIC STUDIES</w:t>
            </w:r>
          </w:p>
          <w:p w:rsidR="00363E22" w:rsidRPr="00CB1CBA" w:rsidRDefault="00363E22" w:rsidP="00363E22">
            <w:pPr>
              <w:jc w:val="center"/>
              <w:rPr>
                <w:rFonts w:ascii="Arial" w:hAnsi="Arial" w:cs="Arial"/>
                <w:color w:val="FF0000"/>
                <w:sz w:val="18"/>
                <w:szCs w:val="18"/>
              </w:rPr>
            </w:pPr>
            <w:r>
              <w:rPr>
                <w:rFonts w:ascii="Arial" w:hAnsi="Arial" w:cs="Arial"/>
                <w:b/>
                <w:sz w:val="18"/>
                <w:szCs w:val="18"/>
              </w:rPr>
              <w:t>Agroecologyandenvironmental protection</w:t>
            </w:r>
          </w:p>
        </w:tc>
        <w:tc>
          <w:tcPr>
            <w:tcW w:w="1432" w:type="dxa"/>
            <w:vMerge/>
            <w:tcBorders>
              <w:bottom w:val="single" w:sz="4" w:space="0" w:color="auto"/>
            </w:tcBorders>
          </w:tcPr>
          <w:p w:rsidR="00363E22" w:rsidRPr="00CB1CBA" w:rsidRDefault="00363E22" w:rsidP="0013277B">
            <w:pPr>
              <w:rPr>
                <w:rFonts w:ascii="Arial" w:hAnsi="Arial" w:cs="Arial"/>
                <w:sz w:val="18"/>
                <w:szCs w:val="18"/>
              </w:rPr>
            </w:pPr>
          </w:p>
        </w:tc>
      </w:tr>
      <w:tr w:rsidR="00363E22" w:rsidRPr="00CB1CBA" w:rsidTr="0013277B">
        <w:tc>
          <w:tcPr>
            <w:tcW w:w="9622" w:type="dxa"/>
            <w:gridSpan w:val="3"/>
            <w:tcBorders>
              <w:left w:val="nil"/>
              <w:bottom w:val="nil"/>
              <w:right w:val="nil"/>
            </w:tcBorders>
          </w:tcPr>
          <w:p w:rsidR="00363E22" w:rsidRPr="00CB1CBA" w:rsidRDefault="00363E22" w:rsidP="0013277B">
            <w:pPr>
              <w:rPr>
                <w:rFonts w:ascii="Arial" w:hAnsi="Arial" w:cs="Arial"/>
                <w:sz w:val="18"/>
                <w:szCs w:val="18"/>
              </w:rPr>
            </w:pPr>
          </w:p>
        </w:tc>
      </w:tr>
    </w:tbl>
    <w:p w:rsidR="00363E22" w:rsidRPr="00CB1CBA" w:rsidRDefault="00363E22" w:rsidP="00363E22">
      <w:pPr>
        <w:rPr>
          <w:rFonts w:ascii="Arial" w:hAnsi="Arial" w:cs="Arial"/>
          <w:sz w:val="18"/>
          <w:szCs w:val="18"/>
        </w:rPr>
      </w:pPr>
    </w:p>
    <w:p w:rsidR="00B40B78" w:rsidRDefault="00B40B78">
      <w:pPr>
        <w:rPr>
          <w:rFonts w:ascii="Arial" w:hAnsi="Arial" w:cs="Arial"/>
        </w:rPr>
      </w:pPr>
      <w:r>
        <w:rPr>
          <w:rFonts w:ascii="Arial" w:hAnsi="Arial" w:cs="Arial"/>
        </w:rPr>
        <w:br w:type="page"/>
      </w:r>
    </w:p>
    <w:p w:rsidR="00827A09" w:rsidRDefault="0013277B" w:rsidP="00827A09">
      <w:pPr>
        <w:rPr>
          <w:rFonts w:ascii="Arial" w:hAnsi="Arial" w:cs="Arial"/>
        </w:rPr>
      </w:pPr>
      <w:r>
        <w:rPr>
          <w:rFonts w:ascii="Arial" w:hAnsi="Arial" w:cs="Arial"/>
        </w:rPr>
        <w:lastRenderedPageBreak/>
        <w:t>Elective</w:t>
      </w:r>
    </w:p>
    <w:p w:rsidR="0013277B" w:rsidRDefault="0013277B" w:rsidP="00827A09">
      <w:pPr>
        <w:rPr>
          <w:rFonts w:ascii="Arial" w:hAnsi="Arial" w:cs="Arial"/>
        </w:rPr>
      </w:pPr>
    </w:p>
    <w:p w:rsidR="0013277B" w:rsidRDefault="0013277B">
      <w:pPr>
        <w:rPr>
          <w:rFonts w:ascii="Arial" w:hAnsi="Arial" w:cs="Arial"/>
        </w:rPr>
      </w:pPr>
      <w:r>
        <w:rPr>
          <w:rFonts w:ascii="Arial" w:hAnsi="Arial" w:cs="Arial"/>
        </w:rPr>
        <w:br w:type="page"/>
      </w:r>
    </w:p>
    <w:tbl>
      <w:tblPr>
        <w:tblStyle w:val="TableGrid"/>
        <w:tblpPr w:leftFromText="181" w:rightFromText="181" w:vertAnchor="text" w:horzAnchor="margin" w:tblpY="2072"/>
        <w:tblOverlap w:val="never"/>
        <w:tblW w:w="0" w:type="auto"/>
        <w:tblLook w:val="04A0"/>
      </w:tblPr>
      <w:tblGrid>
        <w:gridCol w:w="675"/>
        <w:gridCol w:w="1329"/>
        <w:gridCol w:w="376"/>
        <w:gridCol w:w="1113"/>
        <w:gridCol w:w="506"/>
        <w:gridCol w:w="710"/>
        <w:gridCol w:w="1015"/>
        <w:gridCol w:w="1325"/>
        <w:gridCol w:w="425"/>
        <w:gridCol w:w="564"/>
        <w:gridCol w:w="1205"/>
      </w:tblGrid>
      <w:tr w:rsidR="0013277B" w:rsidTr="0013277B">
        <w:trPr>
          <w:trHeight w:val="420"/>
        </w:trPr>
        <w:tc>
          <w:tcPr>
            <w:tcW w:w="2004" w:type="dxa"/>
            <w:gridSpan w:val="2"/>
            <w:shd w:val="clear" w:color="auto" w:fill="C2D69B" w:themeFill="accent3" w:themeFillTint="99"/>
            <w:vAlign w:val="center"/>
          </w:tcPr>
          <w:p w:rsidR="0013277B" w:rsidRPr="009E2BF4" w:rsidRDefault="0013277B" w:rsidP="0013277B">
            <w:pPr>
              <w:rPr>
                <w:rFonts w:ascii="Arial" w:hAnsi="Arial" w:cs="Arial"/>
                <w:sz w:val="16"/>
                <w:szCs w:val="16"/>
              </w:rPr>
            </w:pPr>
            <w:r w:rsidRPr="009E2BF4">
              <w:rPr>
                <w:rFonts w:ascii="Arial" w:hAnsi="Arial" w:cs="Arial"/>
                <w:sz w:val="16"/>
                <w:szCs w:val="16"/>
              </w:rPr>
              <w:lastRenderedPageBreak/>
              <w:t>Course:</w:t>
            </w:r>
          </w:p>
        </w:tc>
        <w:tc>
          <w:tcPr>
            <w:tcW w:w="7239" w:type="dxa"/>
            <w:gridSpan w:val="9"/>
            <w:vMerge w:val="restart"/>
            <w:vAlign w:val="center"/>
          </w:tcPr>
          <w:p w:rsidR="0013277B" w:rsidRPr="0013277B" w:rsidRDefault="0013277B" w:rsidP="0013277B">
            <w:pPr>
              <w:jc w:val="center"/>
              <w:rPr>
                <w:rFonts w:ascii="Arial" w:hAnsi="Arial" w:cs="Arial"/>
                <w:i/>
                <w:sz w:val="18"/>
                <w:szCs w:val="18"/>
              </w:rPr>
            </w:pPr>
            <w:r w:rsidRPr="0013277B">
              <w:rPr>
                <w:rFonts w:ascii="Arial" w:hAnsi="Arial" w:cs="Arial"/>
                <w:bCs/>
                <w:i/>
                <w:sz w:val="18"/>
                <w:szCs w:val="18"/>
              </w:rPr>
              <w:t>Mathematics</w:t>
            </w:r>
          </w:p>
        </w:tc>
      </w:tr>
      <w:tr w:rsidR="0013277B" w:rsidTr="0013277B">
        <w:tc>
          <w:tcPr>
            <w:tcW w:w="2004" w:type="dxa"/>
            <w:gridSpan w:val="2"/>
            <w:vAlign w:val="center"/>
          </w:tcPr>
          <w:p w:rsidR="0013277B" w:rsidRPr="009E2BF4" w:rsidRDefault="0013277B" w:rsidP="0013277B">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3OAG1I39</w:t>
            </w:r>
          </w:p>
        </w:tc>
        <w:tc>
          <w:tcPr>
            <w:tcW w:w="7239" w:type="dxa"/>
            <w:gridSpan w:val="9"/>
            <w:vMerge/>
          </w:tcPr>
          <w:p w:rsidR="0013277B" w:rsidRDefault="0013277B" w:rsidP="0013277B"/>
        </w:tc>
      </w:tr>
      <w:tr w:rsidR="0013277B" w:rsidTr="0013277B">
        <w:tc>
          <w:tcPr>
            <w:tcW w:w="2004" w:type="dxa"/>
            <w:gridSpan w:val="2"/>
            <w:vAlign w:val="center"/>
          </w:tcPr>
          <w:p w:rsidR="0013277B" w:rsidRPr="005E2D95" w:rsidRDefault="0013277B" w:rsidP="0013277B">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239" w:type="dxa"/>
            <w:gridSpan w:val="9"/>
            <w:vMerge/>
          </w:tcPr>
          <w:p w:rsidR="0013277B" w:rsidRDefault="0013277B" w:rsidP="0013277B"/>
        </w:tc>
      </w:tr>
      <w:tr w:rsidR="0013277B" w:rsidTr="0013277B">
        <w:tc>
          <w:tcPr>
            <w:tcW w:w="2004" w:type="dxa"/>
            <w:gridSpan w:val="2"/>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Teacher:</w:t>
            </w:r>
            <w:bookmarkStart w:id="0" w:name="OLE_LINK1"/>
            <w:bookmarkEnd w:id="0"/>
          </w:p>
        </w:tc>
        <w:tc>
          <w:tcPr>
            <w:tcW w:w="7239" w:type="dxa"/>
            <w:gridSpan w:val="9"/>
          </w:tcPr>
          <w:p w:rsidR="0013277B" w:rsidRPr="0013277B" w:rsidRDefault="0013277B" w:rsidP="0013277B">
            <w:pPr>
              <w:rPr>
                <w:rFonts w:ascii="Arial" w:hAnsi="Arial" w:cs="Arial"/>
                <w:sz w:val="16"/>
                <w:szCs w:val="16"/>
              </w:rPr>
            </w:pPr>
            <w:r w:rsidRPr="0013277B">
              <w:rPr>
                <w:rFonts w:ascii="Arial" w:hAnsi="Arial" w:cs="Arial"/>
                <w:bCs/>
                <w:sz w:val="16"/>
                <w:szCs w:val="16"/>
              </w:rPr>
              <w:t>Snežana J. Matić-Kekić, Nebojša M. Dedović</w:t>
            </w:r>
          </w:p>
        </w:tc>
      </w:tr>
      <w:tr w:rsidR="0013277B" w:rsidTr="0013277B">
        <w:tc>
          <w:tcPr>
            <w:tcW w:w="2004" w:type="dxa"/>
            <w:gridSpan w:val="2"/>
            <w:tcBorders>
              <w:bottom w:val="single" w:sz="4" w:space="0" w:color="auto"/>
            </w:tcBorders>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Course status</w:t>
            </w:r>
          </w:p>
        </w:tc>
        <w:tc>
          <w:tcPr>
            <w:tcW w:w="7239" w:type="dxa"/>
            <w:gridSpan w:val="9"/>
            <w:tcBorders>
              <w:bottom w:val="single" w:sz="4" w:space="0" w:color="auto"/>
            </w:tcBorders>
          </w:tcPr>
          <w:p w:rsidR="0013277B" w:rsidRPr="0013277B" w:rsidRDefault="0013277B" w:rsidP="0013277B">
            <w:pPr>
              <w:rPr>
                <w:rFonts w:ascii="Arial" w:hAnsi="Arial" w:cs="Arial"/>
                <w:sz w:val="16"/>
                <w:szCs w:val="16"/>
              </w:rPr>
            </w:pPr>
            <w:r w:rsidRPr="0013277B">
              <w:rPr>
                <w:rFonts w:ascii="Arial" w:hAnsi="Arial" w:cs="Arial"/>
                <w:sz w:val="16"/>
                <w:szCs w:val="16"/>
              </w:rPr>
              <w:t>Elective</w:t>
            </w:r>
          </w:p>
        </w:tc>
      </w:tr>
      <w:tr w:rsidR="0013277B" w:rsidTr="0013277B">
        <w:trPr>
          <w:trHeight w:val="227"/>
        </w:trPr>
        <w:tc>
          <w:tcPr>
            <w:tcW w:w="9243" w:type="dxa"/>
            <w:gridSpan w:val="11"/>
            <w:tcBorders>
              <w:bottom w:val="single" w:sz="4" w:space="0" w:color="auto"/>
            </w:tcBorders>
            <w:shd w:val="clear" w:color="auto" w:fill="C2D69B" w:themeFill="accent3" w:themeFillTint="99"/>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Number of active teaching classes (weekly)</w:t>
            </w:r>
          </w:p>
        </w:tc>
      </w:tr>
      <w:tr w:rsidR="0013277B" w:rsidTr="0013277B">
        <w:trPr>
          <w:trHeight w:val="227"/>
        </w:trPr>
        <w:tc>
          <w:tcPr>
            <w:tcW w:w="2004"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Lectures: 2</w:t>
            </w:r>
          </w:p>
        </w:tc>
        <w:tc>
          <w:tcPr>
            <w:tcW w:w="1995" w:type="dxa"/>
            <w:gridSpan w:val="3"/>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Practical classes: 2</w:t>
            </w:r>
          </w:p>
        </w:tc>
        <w:tc>
          <w:tcPr>
            <w:tcW w:w="1725"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Other teaching types:</w:t>
            </w:r>
          </w:p>
        </w:tc>
        <w:tc>
          <w:tcPr>
            <w:tcW w:w="1750"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Study research work:</w:t>
            </w:r>
          </w:p>
        </w:tc>
        <w:tc>
          <w:tcPr>
            <w:tcW w:w="1769"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Other classes:</w:t>
            </w:r>
          </w:p>
        </w:tc>
      </w:tr>
      <w:tr w:rsidR="0013277B" w:rsidRPr="005E42D1" w:rsidTr="0013277B">
        <w:tc>
          <w:tcPr>
            <w:tcW w:w="2004" w:type="dxa"/>
            <w:gridSpan w:val="2"/>
            <w:shd w:val="clear" w:color="auto" w:fill="C2D69B" w:themeFill="accent3" w:themeFillTint="99"/>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Precondition courses</w:t>
            </w:r>
          </w:p>
        </w:tc>
        <w:tc>
          <w:tcPr>
            <w:tcW w:w="7239" w:type="dxa"/>
            <w:gridSpan w:val="9"/>
            <w:shd w:val="clear" w:color="auto" w:fill="C2D69B" w:themeFill="accent3" w:themeFillTint="99"/>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None</w:t>
            </w:r>
          </w:p>
        </w:tc>
      </w:tr>
      <w:tr w:rsidR="0013277B" w:rsidTr="0013277B">
        <w:tc>
          <w:tcPr>
            <w:tcW w:w="9243" w:type="dxa"/>
            <w:gridSpan w:val="11"/>
          </w:tcPr>
          <w:p w:rsidR="0013277B" w:rsidRPr="0013277B" w:rsidRDefault="0013277B" w:rsidP="0013277B">
            <w:pPr>
              <w:pStyle w:val="ListParagraph"/>
              <w:numPr>
                <w:ilvl w:val="0"/>
                <w:numId w:val="62"/>
              </w:numPr>
              <w:ind w:left="284" w:hanging="284"/>
              <w:rPr>
                <w:rFonts w:ascii="Arial" w:hAnsi="Arial" w:cs="Arial"/>
                <w:sz w:val="16"/>
                <w:szCs w:val="16"/>
              </w:rPr>
            </w:pPr>
            <w:r w:rsidRPr="0013277B">
              <w:rPr>
                <w:rFonts w:ascii="Arial" w:hAnsi="Arial" w:cs="Arial"/>
                <w:sz w:val="16"/>
                <w:szCs w:val="16"/>
              </w:rPr>
              <w:t>Educational goal</w:t>
            </w:r>
          </w:p>
          <w:p w:rsidR="0013277B" w:rsidRPr="0013277B" w:rsidRDefault="0013277B" w:rsidP="0013277B">
            <w:pPr>
              <w:rPr>
                <w:rFonts w:ascii="Arial" w:hAnsi="Arial" w:cs="Arial"/>
                <w:sz w:val="16"/>
                <w:szCs w:val="16"/>
              </w:rPr>
            </w:pPr>
            <w:r w:rsidRPr="0013277B">
              <w:rPr>
                <w:rFonts w:ascii="Arial" w:hAnsi="Arial" w:cs="Arial"/>
                <w:sz w:val="16"/>
                <w:szCs w:val="16"/>
              </w:rPr>
              <w:t>Mastering the skills and knowledge of subject content, which provides the basis for mathematical modeling of agro-economic phenomena and their exploitation in practice.</w:t>
            </w:r>
          </w:p>
        </w:tc>
      </w:tr>
      <w:tr w:rsidR="0013277B" w:rsidRPr="00EF24AE" w:rsidTr="0013277B">
        <w:tc>
          <w:tcPr>
            <w:tcW w:w="9243" w:type="dxa"/>
            <w:gridSpan w:val="11"/>
          </w:tcPr>
          <w:p w:rsidR="0013277B" w:rsidRPr="0013277B" w:rsidRDefault="0013277B" w:rsidP="0013277B">
            <w:pPr>
              <w:pStyle w:val="ListParagraph"/>
              <w:numPr>
                <w:ilvl w:val="0"/>
                <w:numId w:val="62"/>
              </w:numPr>
              <w:ind w:left="284" w:hanging="284"/>
              <w:rPr>
                <w:rFonts w:ascii="Arial" w:hAnsi="Arial" w:cs="Arial"/>
                <w:sz w:val="16"/>
                <w:szCs w:val="16"/>
              </w:rPr>
            </w:pPr>
            <w:r w:rsidRPr="0013277B">
              <w:rPr>
                <w:rFonts w:ascii="Arial" w:hAnsi="Arial" w:cs="Arial"/>
                <w:sz w:val="16"/>
                <w:szCs w:val="16"/>
              </w:rPr>
              <w:t>Educational outcomes</w:t>
            </w:r>
          </w:p>
          <w:p w:rsidR="0013277B" w:rsidRPr="0013277B" w:rsidRDefault="0013277B" w:rsidP="0013277B">
            <w:pPr>
              <w:rPr>
                <w:rFonts w:ascii="Arial" w:hAnsi="Arial" w:cs="Arial"/>
                <w:sz w:val="16"/>
                <w:szCs w:val="16"/>
              </w:rPr>
            </w:pPr>
            <w:r w:rsidRPr="0013277B">
              <w:rPr>
                <w:rFonts w:ascii="Arial" w:hAnsi="Arial" w:cs="Arial"/>
                <w:sz w:val="16"/>
                <w:szCs w:val="16"/>
              </w:rPr>
              <w:t>Student qualifies for mathematical modeling of agro-economic phenomena and actively pursuing them.</w:t>
            </w:r>
          </w:p>
        </w:tc>
      </w:tr>
      <w:tr w:rsidR="0013277B" w:rsidTr="0013277B">
        <w:tc>
          <w:tcPr>
            <w:tcW w:w="9243" w:type="dxa"/>
            <w:gridSpan w:val="11"/>
          </w:tcPr>
          <w:p w:rsidR="0013277B" w:rsidRPr="0013277B" w:rsidRDefault="0013277B" w:rsidP="0013277B">
            <w:pPr>
              <w:pStyle w:val="ListParagraph"/>
              <w:numPr>
                <w:ilvl w:val="0"/>
                <w:numId w:val="62"/>
              </w:numPr>
              <w:ind w:left="284" w:hanging="284"/>
              <w:rPr>
                <w:rFonts w:ascii="Arial" w:hAnsi="Arial" w:cs="Arial"/>
                <w:sz w:val="16"/>
                <w:szCs w:val="16"/>
              </w:rPr>
            </w:pPr>
            <w:r w:rsidRPr="0013277B">
              <w:rPr>
                <w:rFonts w:ascii="Arial" w:hAnsi="Arial" w:cs="Arial"/>
                <w:sz w:val="16"/>
                <w:szCs w:val="16"/>
              </w:rPr>
              <w:t>Course content</w:t>
            </w:r>
          </w:p>
          <w:p w:rsidR="0013277B" w:rsidRPr="0013277B" w:rsidRDefault="0013277B" w:rsidP="0013277B">
            <w:pPr>
              <w:rPr>
                <w:rFonts w:ascii="Arial" w:hAnsi="Arial" w:cs="Arial"/>
                <w:sz w:val="16"/>
                <w:szCs w:val="16"/>
              </w:rPr>
            </w:pPr>
            <w:r w:rsidRPr="0013277B">
              <w:rPr>
                <w:rFonts w:ascii="Arial" w:hAnsi="Arial" w:cs="Arial"/>
                <w:sz w:val="16"/>
                <w:szCs w:val="16"/>
              </w:rPr>
              <w:t>Real functions. Linear, quadratic, exponential, logarithmic, trigonometric functions and degrees. Sequences and limits of the functions. Asymptote of the functions. Derivative of the function (first and higher order). Local extreme values and intervals of monotonicity. Concave and convex functions. Graphic of the functions. Economic functions: interval of profitability, profits, demand, supply, revenues, costs, flexibility in the point and its interpretation. Integral calculus: primitive functions, method of substitution, partial integration and the integration of rational functions. Application of definite integrals.</w:t>
            </w:r>
          </w:p>
        </w:tc>
      </w:tr>
      <w:tr w:rsidR="0013277B" w:rsidTr="0013277B">
        <w:tc>
          <w:tcPr>
            <w:tcW w:w="9243" w:type="dxa"/>
            <w:gridSpan w:val="11"/>
            <w:tcBorders>
              <w:bottom w:val="single" w:sz="4" w:space="0" w:color="auto"/>
            </w:tcBorders>
          </w:tcPr>
          <w:p w:rsidR="0013277B" w:rsidRPr="0013277B" w:rsidRDefault="0013277B" w:rsidP="0013277B">
            <w:pPr>
              <w:pStyle w:val="ListParagraph"/>
              <w:numPr>
                <w:ilvl w:val="0"/>
                <w:numId w:val="62"/>
              </w:numPr>
              <w:ind w:left="284" w:hanging="284"/>
              <w:rPr>
                <w:rFonts w:ascii="Arial" w:hAnsi="Arial" w:cs="Arial"/>
                <w:sz w:val="16"/>
                <w:szCs w:val="16"/>
              </w:rPr>
            </w:pPr>
            <w:r w:rsidRPr="0013277B">
              <w:rPr>
                <w:rFonts w:ascii="Arial" w:hAnsi="Arial" w:cs="Arial"/>
                <w:sz w:val="16"/>
                <w:szCs w:val="16"/>
              </w:rPr>
              <w:t>Teaching methods: Lectures</w:t>
            </w:r>
          </w:p>
        </w:tc>
      </w:tr>
      <w:tr w:rsidR="0013277B" w:rsidTr="0013277B">
        <w:tc>
          <w:tcPr>
            <w:tcW w:w="9243" w:type="dxa"/>
            <w:gridSpan w:val="11"/>
            <w:tcBorders>
              <w:bottom w:val="single" w:sz="4" w:space="0" w:color="auto"/>
            </w:tcBorders>
            <w:shd w:val="clear" w:color="auto" w:fill="C2D69B" w:themeFill="accent3" w:themeFillTint="99"/>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Knowledge evaluation (maximum 100 points)</w:t>
            </w:r>
          </w:p>
        </w:tc>
      </w:tr>
      <w:tr w:rsidR="0013277B" w:rsidTr="0013277B">
        <w:tc>
          <w:tcPr>
            <w:tcW w:w="2380"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Pre-examination obligations</w:t>
            </w:r>
          </w:p>
        </w:tc>
        <w:tc>
          <w:tcPr>
            <w:tcW w:w="1113" w:type="dxa"/>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Mandatory</w:t>
            </w:r>
          </w:p>
        </w:tc>
        <w:tc>
          <w:tcPr>
            <w:tcW w:w="1216"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Points</w:t>
            </w:r>
          </w:p>
        </w:tc>
        <w:tc>
          <w:tcPr>
            <w:tcW w:w="2340"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 xml:space="preserve">Final exam </w:t>
            </w:r>
          </w:p>
        </w:tc>
        <w:tc>
          <w:tcPr>
            <w:tcW w:w="989"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Mandatory</w:t>
            </w:r>
          </w:p>
        </w:tc>
        <w:tc>
          <w:tcPr>
            <w:tcW w:w="1205"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Points</w:t>
            </w:r>
          </w:p>
        </w:tc>
      </w:tr>
      <w:tr w:rsidR="0013277B" w:rsidTr="0013277B">
        <w:tc>
          <w:tcPr>
            <w:tcW w:w="2380"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Lecture attendance</w:t>
            </w:r>
          </w:p>
        </w:tc>
        <w:tc>
          <w:tcPr>
            <w:tcW w:w="1113"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1216"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5</w:t>
            </w:r>
          </w:p>
        </w:tc>
        <w:tc>
          <w:tcPr>
            <w:tcW w:w="2340" w:type="dxa"/>
            <w:gridSpan w:val="2"/>
            <w:shd w:val="clear" w:color="auto" w:fill="auto"/>
            <w:vAlign w:val="center"/>
          </w:tcPr>
          <w:p w:rsidR="0013277B" w:rsidRPr="0013277B" w:rsidRDefault="0013277B" w:rsidP="0013277B">
            <w:pPr>
              <w:jc w:val="center"/>
              <w:rPr>
                <w:rFonts w:ascii="Arial" w:hAnsi="Arial" w:cs="Arial"/>
                <w:i/>
                <w:sz w:val="16"/>
                <w:szCs w:val="16"/>
              </w:rPr>
            </w:pPr>
            <w:r w:rsidRPr="0013277B">
              <w:rPr>
                <w:rFonts w:ascii="Arial" w:hAnsi="Arial" w:cs="Arial"/>
                <w:i/>
                <w:sz w:val="16"/>
                <w:szCs w:val="16"/>
              </w:rPr>
              <w:t>Written part of the exam-tasks and theory</w:t>
            </w:r>
          </w:p>
        </w:tc>
        <w:tc>
          <w:tcPr>
            <w:tcW w:w="989"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1205"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45</w:t>
            </w:r>
          </w:p>
        </w:tc>
      </w:tr>
      <w:tr w:rsidR="0013277B" w:rsidTr="0013277B">
        <w:tc>
          <w:tcPr>
            <w:tcW w:w="2380"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Test</w:t>
            </w:r>
          </w:p>
        </w:tc>
        <w:tc>
          <w:tcPr>
            <w:tcW w:w="1113"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1216"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45</w:t>
            </w:r>
          </w:p>
        </w:tc>
        <w:tc>
          <w:tcPr>
            <w:tcW w:w="4534" w:type="dxa"/>
            <w:gridSpan w:val="5"/>
            <w:vMerge w:val="restart"/>
            <w:shd w:val="clear" w:color="auto" w:fill="auto"/>
            <w:vAlign w:val="center"/>
          </w:tcPr>
          <w:p w:rsidR="0013277B" w:rsidRPr="0013277B" w:rsidRDefault="0013277B" w:rsidP="0013277B">
            <w:pPr>
              <w:jc w:val="center"/>
              <w:rPr>
                <w:rFonts w:ascii="Arial" w:hAnsi="Arial" w:cs="Arial"/>
                <w:sz w:val="16"/>
                <w:szCs w:val="16"/>
              </w:rPr>
            </w:pPr>
          </w:p>
        </w:tc>
      </w:tr>
      <w:tr w:rsidR="0013277B" w:rsidTr="0013277B">
        <w:tc>
          <w:tcPr>
            <w:tcW w:w="2380"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Exercise attendance</w:t>
            </w:r>
          </w:p>
        </w:tc>
        <w:tc>
          <w:tcPr>
            <w:tcW w:w="1113"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1216"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5</w:t>
            </w:r>
          </w:p>
        </w:tc>
        <w:tc>
          <w:tcPr>
            <w:tcW w:w="4534" w:type="dxa"/>
            <w:gridSpan w:val="5"/>
            <w:vMerge/>
            <w:shd w:val="clear" w:color="auto" w:fill="auto"/>
            <w:vAlign w:val="center"/>
          </w:tcPr>
          <w:p w:rsidR="0013277B" w:rsidRPr="0013277B" w:rsidRDefault="0013277B" w:rsidP="0013277B">
            <w:pPr>
              <w:jc w:val="center"/>
              <w:rPr>
                <w:rFonts w:ascii="Arial" w:hAnsi="Arial" w:cs="Arial"/>
                <w:sz w:val="16"/>
                <w:szCs w:val="16"/>
              </w:rPr>
            </w:pPr>
          </w:p>
        </w:tc>
      </w:tr>
      <w:tr w:rsidR="0013277B" w:rsidTr="0013277B">
        <w:tc>
          <w:tcPr>
            <w:tcW w:w="9243" w:type="dxa"/>
            <w:gridSpan w:val="11"/>
            <w:shd w:val="clear" w:color="auto" w:fill="C2D69B" w:themeFill="accent3" w:themeFillTint="99"/>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 xml:space="preserve">Literature </w:t>
            </w:r>
          </w:p>
        </w:tc>
      </w:tr>
      <w:tr w:rsidR="0013277B" w:rsidTr="0013277B">
        <w:tc>
          <w:tcPr>
            <w:tcW w:w="675"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Ord.</w:t>
            </w:r>
          </w:p>
        </w:tc>
        <w:tc>
          <w:tcPr>
            <w:tcW w:w="1705" w:type="dxa"/>
            <w:gridSpan w:val="2"/>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Author</w:t>
            </w:r>
          </w:p>
        </w:tc>
        <w:tc>
          <w:tcPr>
            <w:tcW w:w="2329" w:type="dxa"/>
            <w:gridSpan w:val="3"/>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Title</w:t>
            </w:r>
          </w:p>
        </w:tc>
        <w:tc>
          <w:tcPr>
            <w:tcW w:w="3329" w:type="dxa"/>
            <w:gridSpan w:val="4"/>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Publisher</w:t>
            </w:r>
          </w:p>
        </w:tc>
        <w:tc>
          <w:tcPr>
            <w:tcW w:w="1205"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Year</w:t>
            </w:r>
          </w:p>
        </w:tc>
      </w:tr>
      <w:tr w:rsidR="0013277B" w:rsidTr="0013277B">
        <w:tc>
          <w:tcPr>
            <w:tcW w:w="675" w:type="dxa"/>
            <w:vAlign w:val="center"/>
          </w:tcPr>
          <w:p w:rsidR="0013277B" w:rsidRPr="0013277B" w:rsidRDefault="0013277B" w:rsidP="0013277B">
            <w:pPr>
              <w:pStyle w:val="ListParagraph"/>
              <w:numPr>
                <w:ilvl w:val="0"/>
                <w:numId w:val="63"/>
              </w:numPr>
              <w:jc w:val="center"/>
              <w:rPr>
                <w:rFonts w:ascii="Arial" w:hAnsi="Arial" w:cs="Arial"/>
                <w:sz w:val="16"/>
                <w:szCs w:val="16"/>
              </w:rPr>
            </w:pPr>
          </w:p>
        </w:tc>
        <w:tc>
          <w:tcPr>
            <w:tcW w:w="1705" w:type="dxa"/>
            <w:gridSpan w:val="2"/>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Konjik S., Dedović N.</w:t>
            </w:r>
          </w:p>
        </w:tc>
        <w:tc>
          <w:tcPr>
            <w:tcW w:w="2329" w:type="dxa"/>
            <w:gridSpan w:val="3"/>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Mathematics - a collection of tasks for the students of Faculty of Agriculture (in Serbian)</w:t>
            </w:r>
          </w:p>
        </w:tc>
        <w:tc>
          <w:tcPr>
            <w:tcW w:w="3329" w:type="dxa"/>
            <w:gridSpan w:val="4"/>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Faculty of Agriculture,  University of Novi Sad</w:t>
            </w:r>
          </w:p>
          <w:p w:rsidR="0013277B" w:rsidRPr="0013277B" w:rsidRDefault="0013277B" w:rsidP="0013277B">
            <w:pPr>
              <w:jc w:val="center"/>
              <w:rPr>
                <w:rFonts w:ascii="Arial" w:hAnsi="Arial" w:cs="Arial"/>
                <w:sz w:val="16"/>
                <w:szCs w:val="16"/>
              </w:rPr>
            </w:pPr>
          </w:p>
        </w:tc>
        <w:tc>
          <w:tcPr>
            <w:tcW w:w="1205"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2011.</w:t>
            </w:r>
          </w:p>
        </w:tc>
      </w:tr>
      <w:tr w:rsidR="0013277B" w:rsidTr="0013277B">
        <w:tc>
          <w:tcPr>
            <w:tcW w:w="675" w:type="dxa"/>
            <w:vAlign w:val="center"/>
          </w:tcPr>
          <w:p w:rsidR="0013277B" w:rsidRPr="0013277B" w:rsidRDefault="0013277B" w:rsidP="0013277B">
            <w:pPr>
              <w:pStyle w:val="ListParagraph"/>
              <w:numPr>
                <w:ilvl w:val="0"/>
                <w:numId w:val="63"/>
              </w:numPr>
              <w:jc w:val="center"/>
              <w:rPr>
                <w:rFonts w:ascii="Arial" w:hAnsi="Arial" w:cs="Arial"/>
                <w:sz w:val="16"/>
                <w:szCs w:val="16"/>
              </w:rPr>
            </w:pPr>
          </w:p>
        </w:tc>
        <w:tc>
          <w:tcPr>
            <w:tcW w:w="1705" w:type="dxa"/>
            <w:gridSpan w:val="2"/>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Hadzić O., Takači Đ.</w:t>
            </w:r>
          </w:p>
        </w:tc>
        <w:tc>
          <w:tcPr>
            <w:tcW w:w="2329" w:type="dxa"/>
            <w:gridSpan w:val="3"/>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Mathematics for students of natural sciences (in Serbian)</w:t>
            </w:r>
          </w:p>
        </w:tc>
        <w:tc>
          <w:tcPr>
            <w:tcW w:w="3329" w:type="dxa"/>
            <w:gridSpan w:val="4"/>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 xml:space="preserve">University of Novi Sad, </w:t>
            </w:r>
          </w:p>
          <w:p w:rsidR="0013277B" w:rsidRPr="0013277B" w:rsidRDefault="0013277B" w:rsidP="0013277B">
            <w:pPr>
              <w:jc w:val="center"/>
              <w:rPr>
                <w:rFonts w:ascii="Arial" w:hAnsi="Arial" w:cs="Arial"/>
                <w:sz w:val="16"/>
                <w:szCs w:val="16"/>
              </w:rPr>
            </w:pPr>
            <w:r w:rsidRPr="0013277B">
              <w:rPr>
                <w:rFonts w:ascii="Arial" w:hAnsi="Arial" w:cs="Arial"/>
                <w:sz w:val="16"/>
                <w:szCs w:val="16"/>
              </w:rPr>
              <w:t>university textbooks - Edition 76</w:t>
            </w:r>
          </w:p>
        </w:tc>
        <w:tc>
          <w:tcPr>
            <w:tcW w:w="1205"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1998.</w:t>
            </w:r>
          </w:p>
        </w:tc>
      </w:tr>
      <w:tr w:rsidR="0013277B" w:rsidTr="0013277B">
        <w:tc>
          <w:tcPr>
            <w:tcW w:w="675" w:type="dxa"/>
            <w:vAlign w:val="center"/>
          </w:tcPr>
          <w:p w:rsidR="0013277B" w:rsidRPr="0013277B" w:rsidRDefault="0013277B" w:rsidP="0013277B">
            <w:pPr>
              <w:pStyle w:val="ListParagraph"/>
              <w:numPr>
                <w:ilvl w:val="0"/>
                <w:numId w:val="63"/>
              </w:numPr>
              <w:jc w:val="center"/>
              <w:rPr>
                <w:rFonts w:ascii="Arial" w:hAnsi="Arial" w:cs="Arial"/>
                <w:sz w:val="16"/>
                <w:szCs w:val="16"/>
              </w:rPr>
            </w:pPr>
          </w:p>
        </w:tc>
        <w:tc>
          <w:tcPr>
            <w:tcW w:w="1705" w:type="dxa"/>
            <w:gridSpan w:val="2"/>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Matić-Kekić S.</w:t>
            </w:r>
          </w:p>
        </w:tc>
        <w:tc>
          <w:tcPr>
            <w:tcW w:w="2329" w:type="dxa"/>
            <w:gridSpan w:val="3"/>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Economic  mathematics for students of biological sciences (in Serbian)</w:t>
            </w:r>
          </w:p>
        </w:tc>
        <w:tc>
          <w:tcPr>
            <w:tcW w:w="3329" w:type="dxa"/>
            <w:gridSpan w:val="4"/>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Faculty of Agriculture, University of Novi Sad</w:t>
            </w:r>
          </w:p>
        </w:tc>
        <w:tc>
          <w:tcPr>
            <w:tcW w:w="1205"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2006.</w:t>
            </w:r>
          </w:p>
        </w:tc>
      </w:tr>
    </w:tbl>
    <w:tbl>
      <w:tblPr>
        <w:tblStyle w:val="TableGrid"/>
        <w:tblW w:w="0" w:type="auto"/>
        <w:tblLook w:val="04A0"/>
      </w:tblPr>
      <w:tblGrid>
        <w:gridCol w:w="1789"/>
        <w:gridCol w:w="6033"/>
        <w:gridCol w:w="1421"/>
      </w:tblGrid>
      <w:tr w:rsidR="0013277B" w:rsidTr="0013277B">
        <w:trPr>
          <w:trHeight w:val="694"/>
        </w:trPr>
        <w:tc>
          <w:tcPr>
            <w:tcW w:w="1818" w:type="dxa"/>
            <w:vMerge w:val="restart"/>
            <w:vAlign w:val="center"/>
          </w:tcPr>
          <w:p w:rsidR="0013277B" w:rsidRDefault="0013277B" w:rsidP="0013277B">
            <w:pPr>
              <w:jc w:val="center"/>
            </w:pPr>
            <w:r w:rsidRPr="001312B9">
              <w:rPr>
                <w:noProof/>
              </w:rPr>
              <w:drawing>
                <wp:inline distT="0" distB="0" distL="0" distR="0">
                  <wp:extent cx="836195" cy="782053"/>
                  <wp:effectExtent l="0" t="0" r="0" b="0"/>
                  <wp:docPr id="6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13277B" w:rsidRDefault="0013277B" w:rsidP="0013277B">
            <w:pPr>
              <w:jc w:val="center"/>
              <w:rPr>
                <w:rFonts w:ascii="Arial" w:hAnsi="Arial" w:cs="Arial"/>
                <w:sz w:val="16"/>
                <w:szCs w:val="16"/>
              </w:rPr>
            </w:pPr>
            <w:r>
              <w:rPr>
                <w:rFonts w:ascii="Arial" w:hAnsi="Arial" w:cs="Arial"/>
                <w:sz w:val="16"/>
                <w:szCs w:val="16"/>
              </w:rPr>
              <w:t>UNIVERSITY OF NOVI SAD</w:t>
            </w:r>
          </w:p>
          <w:p w:rsidR="0013277B" w:rsidRDefault="0013277B" w:rsidP="0013277B">
            <w:pPr>
              <w:jc w:val="center"/>
              <w:rPr>
                <w:rFonts w:ascii="Arial" w:hAnsi="Arial" w:cs="Arial"/>
                <w:sz w:val="16"/>
                <w:szCs w:val="16"/>
              </w:rPr>
            </w:pPr>
            <w:r>
              <w:rPr>
                <w:rFonts w:ascii="Arial" w:hAnsi="Arial" w:cs="Arial"/>
                <w:sz w:val="16"/>
                <w:szCs w:val="16"/>
              </w:rPr>
              <w:t>FACULTY OF AGRICULTURE</w:t>
            </w:r>
          </w:p>
          <w:p w:rsidR="0013277B" w:rsidRPr="001312B9" w:rsidRDefault="0013277B" w:rsidP="0013277B">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13277B" w:rsidRDefault="0013277B" w:rsidP="0013277B">
            <w:pPr>
              <w:jc w:val="center"/>
            </w:pPr>
            <w:r w:rsidRPr="001312B9">
              <w:rPr>
                <w:noProof/>
              </w:rPr>
              <w:drawing>
                <wp:inline distT="0" distB="0" distL="0" distR="0">
                  <wp:extent cx="677739" cy="661736"/>
                  <wp:effectExtent l="19050" t="0" r="8061" b="0"/>
                  <wp:docPr id="6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277B" w:rsidTr="0013277B">
        <w:trPr>
          <w:trHeight w:val="1040"/>
        </w:trPr>
        <w:tc>
          <w:tcPr>
            <w:tcW w:w="1818" w:type="dxa"/>
            <w:vMerge/>
            <w:tcBorders>
              <w:bottom w:val="single" w:sz="4" w:space="0" w:color="auto"/>
            </w:tcBorders>
          </w:tcPr>
          <w:p w:rsidR="0013277B" w:rsidRDefault="0013277B" w:rsidP="0013277B"/>
        </w:tc>
        <w:tc>
          <w:tcPr>
            <w:tcW w:w="6512" w:type="dxa"/>
            <w:tcBorders>
              <w:bottom w:val="single" w:sz="4" w:space="0" w:color="auto"/>
            </w:tcBorders>
            <w:shd w:val="clear" w:color="auto" w:fill="C2D69B" w:themeFill="accent3" w:themeFillTint="99"/>
            <w:vAlign w:val="center"/>
          </w:tcPr>
          <w:p w:rsidR="0013277B" w:rsidRDefault="0013277B" w:rsidP="0013277B">
            <w:pPr>
              <w:jc w:val="center"/>
              <w:rPr>
                <w:rFonts w:ascii="Arial" w:hAnsi="Arial" w:cs="Arial"/>
                <w:sz w:val="28"/>
                <w:szCs w:val="28"/>
              </w:rPr>
            </w:pPr>
            <w:r>
              <w:rPr>
                <w:rFonts w:ascii="Arial" w:hAnsi="Arial" w:cs="Arial"/>
                <w:sz w:val="28"/>
                <w:szCs w:val="28"/>
              </w:rPr>
              <w:t>Study Programme Accreditation</w:t>
            </w:r>
          </w:p>
          <w:p w:rsidR="0013277B" w:rsidRDefault="0013277B" w:rsidP="0013277B">
            <w:pPr>
              <w:jc w:val="center"/>
              <w:rPr>
                <w:rFonts w:ascii="Arial" w:hAnsi="Arial" w:cs="Arial"/>
                <w:sz w:val="16"/>
                <w:szCs w:val="16"/>
              </w:rPr>
            </w:pPr>
          </w:p>
          <w:p w:rsidR="0013277B" w:rsidRDefault="0013277B" w:rsidP="0013277B">
            <w:pPr>
              <w:jc w:val="center"/>
              <w:rPr>
                <w:rFonts w:ascii="Arial" w:hAnsi="Arial" w:cs="Arial"/>
                <w:sz w:val="18"/>
                <w:szCs w:val="18"/>
              </w:rPr>
            </w:pPr>
            <w:r>
              <w:rPr>
                <w:rFonts w:ascii="Arial" w:hAnsi="Arial" w:cs="Arial"/>
                <w:sz w:val="18"/>
                <w:szCs w:val="18"/>
              </w:rPr>
              <w:t>UNDERGRADUATE ACADEMIC STUDIES</w:t>
            </w:r>
          </w:p>
          <w:p w:rsidR="0013277B" w:rsidRPr="00D82A4B" w:rsidRDefault="0013277B" w:rsidP="0013277B">
            <w:pPr>
              <w:jc w:val="center"/>
              <w:rPr>
                <w:rFonts w:ascii="Arial" w:hAnsi="Arial" w:cs="Arial"/>
                <w:sz w:val="16"/>
                <w:szCs w:val="16"/>
              </w:rPr>
            </w:pPr>
            <w:r>
              <w:rPr>
                <w:rFonts w:ascii="Arial" w:hAnsi="Arial" w:cs="Arial"/>
                <w:b/>
                <w:sz w:val="18"/>
                <w:szCs w:val="18"/>
              </w:rPr>
              <w:t>Agroecology</w:t>
            </w:r>
            <w:r w:rsidR="00972C5C">
              <w:rPr>
                <w:rFonts w:ascii="Arial" w:hAnsi="Arial" w:cs="Arial"/>
                <w:b/>
                <w:sz w:val="18"/>
                <w:szCs w:val="18"/>
              </w:rPr>
              <w:t xml:space="preserve"> </w:t>
            </w:r>
            <w:r>
              <w:rPr>
                <w:rFonts w:ascii="Arial" w:hAnsi="Arial" w:cs="Arial"/>
                <w:b/>
                <w:sz w:val="18"/>
                <w:szCs w:val="18"/>
              </w:rPr>
              <w:t>and</w:t>
            </w:r>
            <w:r w:rsidR="00972C5C">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13277B" w:rsidRDefault="0013277B" w:rsidP="0013277B"/>
        </w:tc>
      </w:tr>
      <w:tr w:rsidR="0013277B" w:rsidTr="0013277B">
        <w:tc>
          <w:tcPr>
            <w:tcW w:w="9762" w:type="dxa"/>
            <w:gridSpan w:val="3"/>
            <w:tcBorders>
              <w:left w:val="nil"/>
              <w:bottom w:val="nil"/>
              <w:right w:val="nil"/>
            </w:tcBorders>
          </w:tcPr>
          <w:p w:rsidR="0013277B" w:rsidRPr="001312B9" w:rsidRDefault="0013277B" w:rsidP="0013277B">
            <w:pPr>
              <w:rPr>
                <w:rFonts w:ascii="Arial" w:hAnsi="Arial" w:cs="Arial"/>
                <w:sz w:val="18"/>
                <w:szCs w:val="18"/>
              </w:rPr>
            </w:pPr>
            <w:r w:rsidRPr="001312B9">
              <w:rPr>
                <w:rFonts w:ascii="Arial" w:hAnsi="Arial" w:cs="Arial"/>
                <w:sz w:val="18"/>
                <w:szCs w:val="18"/>
              </w:rPr>
              <w:t>Table 5.2 Course specification</w:t>
            </w:r>
          </w:p>
        </w:tc>
      </w:tr>
    </w:tbl>
    <w:p w:rsidR="0013277B" w:rsidRDefault="0013277B" w:rsidP="0013277B"/>
    <w:p w:rsidR="0013277B" w:rsidRDefault="0013277B">
      <w:pPr>
        <w:rPr>
          <w:rFonts w:ascii="Arial" w:hAnsi="Arial" w:cs="Arial"/>
        </w:rPr>
      </w:pPr>
      <w:r>
        <w:rPr>
          <w:rFonts w:ascii="Arial" w:hAnsi="Arial" w:cs="Arial"/>
        </w:rPr>
        <w:br w:type="page"/>
      </w:r>
    </w:p>
    <w:tbl>
      <w:tblPr>
        <w:tblStyle w:val="TableGrid"/>
        <w:tblpPr w:leftFromText="180" w:rightFromText="180" w:vertAnchor="page" w:horzAnchor="margin" w:tblpY="3420"/>
        <w:tblW w:w="9235" w:type="dxa"/>
        <w:tblLook w:val="04A0"/>
      </w:tblPr>
      <w:tblGrid>
        <w:gridCol w:w="675"/>
        <w:gridCol w:w="1417"/>
        <w:gridCol w:w="426"/>
        <w:gridCol w:w="1134"/>
        <w:gridCol w:w="567"/>
        <w:gridCol w:w="734"/>
        <w:gridCol w:w="1109"/>
        <w:gridCol w:w="1418"/>
        <w:gridCol w:w="425"/>
        <w:gridCol w:w="567"/>
        <w:gridCol w:w="763"/>
      </w:tblGrid>
      <w:tr w:rsidR="0013277B" w:rsidTr="0013277B">
        <w:trPr>
          <w:trHeight w:val="420"/>
        </w:trPr>
        <w:tc>
          <w:tcPr>
            <w:tcW w:w="2092" w:type="dxa"/>
            <w:gridSpan w:val="2"/>
            <w:shd w:val="clear" w:color="auto" w:fill="C2D69B" w:themeFill="accent3" w:themeFillTint="99"/>
            <w:vAlign w:val="center"/>
          </w:tcPr>
          <w:p w:rsidR="0013277B" w:rsidRPr="009E2BF4" w:rsidRDefault="0013277B" w:rsidP="0013277B">
            <w:pPr>
              <w:rPr>
                <w:rFonts w:ascii="Arial" w:hAnsi="Arial" w:cs="Arial"/>
                <w:sz w:val="16"/>
                <w:szCs w:val="16"/>
              </w:rPr>
            </w:pPr>
            <w:r w:rsidRPr="009E2BF4">
              <w:rPr>
                <w:rFonts w:ascii="Arial" w:hAnsi="Arial" w:cs="Arial"/>
                <w:sz w:val="16"/>
                <w:szCs w:val="16"/>
              </w:rPr>
              <w:lastRenderedPageBreak/>
              <w:t>Course:</w:t>
            </w:r>
          </w:p>
        </w:tc>
        <w:tc>
          <w:tcPr>
            <w:tcW w:w="7143" w:type="dxa"/>
            <w:gridSpan w:val="9"/>
            <w:vMerge w:val="restart"/>
            <w:vAlign w:val="center"/>
          </w:tcPr>
          <w:p w:rsidR="0013277B" w:rsidRPr="0013277B" w:rsidRDefault="0013277B" w:rsidP="0013277B">
            <w:pPr>
              <w:jc w:val="center"/>
              <w:rPr>
                <w:rFonts w:ascii="Arial" w:hAnsi="Arial" w:cs="Arial"/>
                <w:i/>
                <w:sz w:val="18"/>
                <w:szCs w:val="18"/>
              </w:rPr>
            </w:pPr>
            <w:r w:rsidRPr="0013277B">
              <w:rPr>
                <w:rFonts w:ascii="Arial" w:hAnsi="Arial" w:cs="Arial"/>
                <w:bCs/>
                <w:i/>
                <w:sz w:val="18"/>
                <w:szCs w:val="18"/>
              </w:rPr>
              <w:t>Applied mathematics</w:t>
            </w:r>
          </w:p>
        </w:tc>
      </w:tr>
      <w:tr w:rsidR="0013277B" w:rsidTr="0013277B">
        <w:tc>
          <w:tcPr>
            <w:tcW w:w="2092" w:type="dxa"/>
            <w:gridSpan w:val="2"/>
            <w:vAlign w:val="center"/>
          </w:tcPr>
          <w:p w:rsidR="0013277B" w:rsidRPr="009E2BF4" w:rsidRDefault="0013277B" w:rsidP="0013277B">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3OAG1I40 </w:t>
            </w:r>
          </w:p>
        </w:tc>
        <w:tc>
          <w:tcPr>
            <w:tcW w:w="7143" w:type="dxa"/>
            <w:gridSpan w:val="9"/>
            <w:vMerge/>
          </w:tcPr>
          <w:p w:rsidR="0013277B" w:rsidRDefault="0013277B" w:rsidP="0013277B"/>
        </w:tc>
      </w:tr>
      <w:tr w:rsidR="0013277B" w:rsidTr="0013277B">
        <w:tc>
          <w:tcPr>
            <w:tcW w:w="2092" w:type="dxa"/>
            <w:gridSpan w:val="2"/>
            <w:vAlign w:val="center"/>
          </w:tcPr>
          <w:p w:rsidR="0013277B" w:rsidRPr="005E2D95" w:rsidRDefault="0013277B" w:rsidP="0013277B">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143" w:type="dxa"/>
            <w:gridSpan w:val="9"/>
            <w:vMerge/>
          </w:tcPr>
          <w:p w:rsidR="0013277B" w:rsidRDefault="0013277B" w:rsidP="0013277B"/>
        </w:tc>
      </w:tr>
      <w:tr w:rsidR="0013277B" w:rsidTr="0013277B">
        <w:tc>
          <w:tcPr>
            <w:tcW w:w="2092" w:type="dxa"/>
            <w:gridSpan w:val="2"/>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Teacher:</w:t>
            </w:r>
          </w:p>
        </w:tc>
        <w:tc>
          <w:tcPr>
            <w:tcW w:w="7143" w:type="dxa"/>
            <w:gridSpan w:val="9"/>
          </w:tcPr>
          <w:p w:rsidR="0013277B" w:rsidRPr="0013277B" w:rsidRDefault="0013277B" w:rsidP="0013277B">
            <w:pPr>
              <w:rPr>
                <w:rFonts w:ascii="Arial" w:hAnsi="Arial" w:cs="Arial"/>
                <w:sz w:val="16"/>
                <w:szCs w:val="16"/>
              </w:rPr>
            </w:pPr>
            <w:r w:rsidRPr="0013277B">
              <w:rPr>
                <w:rFonts w:ascii="Arial" w:hAnsi="Arial" w:cs="Arial"/>
                <w:bCs/>
                <w:sz w:val="16"/>
                <w:szCs w:val="16"/>
              </w:rPr>
              <w:t>Snežana J. Matić-Kekić, Nebojša Dedović</w:t>
            </w:r>
          </w:p>
        </w:tc>
      </w:tr>
      <w:tr w:rsidR="0013277B" w:rsidTr="0013277B">
        <w:tc>
          <w:tcPr>
            <w:tcW w:w="2092" w:type="dxa"/>
            <w:gridSpan w:val="2"/>
            <w:tcBorders>
              <w:bottom w:val="single" w:sz="4" w:space="0" w:color="auto"/>
            </w:tcBorders>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Course status</w:t>
            </w:r>
          </w:p>
        </w:tc>
        <w:tc>
          <w:tcPr>
            <w:tcW w:w="7143" w:type="dxa"/>
            <w:gridSpan w:val="9"/>
            <w:tcBorders>
              <w:bottom w:val="single" w:sz="4" w:space="0" w:color="auto"/>
            </w:tcBorders>
          </w:tcPr>
          <w:p w:rsidR="0013277B" w:rsidRPr="0013277B" w:rsidRDefault="0013277B" w:rsidP="0013277B">
            <w:pPr>
              <w:rPr>
                <w:rFonts w:ascii="Arial" w:hAnsi="Arial" w:cs="Arial"/>
                <w:sz w:val="16"/>
                <w:szCs w:val="16"/>
              </w:rPr>
            </w:pPr>
            <w:r w:rsidRPr="0013277B">
              <w:rPr>
                <w:rFonts w:ascii="Arial" w:hAnsi="Arial" w:cs="Arial"/>
                <w:sz w:val="16"/>
                <w:szCs w:val="16"/>
              </w:rPr>
              <w:t xml:space="preserve">Elective </w:t>
            </w:r>
          </w:p>
        </w:tc>
      </w:tr>
      <w:tr w:rsidR="0013277B" w:rsidTr="0013277B">
        <w:trPr>
          <w:trHeight w:val="227"/>
        </w:trPr>
        <w:tc>
          <w:tcPr>
            <w:tcW w:w="9235" w:type="dxa"/>
            <w:gridSpan w:val="11"/>
            <w:tcBorders>
              <w:bottom w:val="single" w:sz="4" w:space="0" w:color="auto"/>
            </w:tcBorders>
            <w:shd w:val="clear" w:color="auto" w:fill="C2D69B" w:themeFill="accent3" w:themeFillTint="99"/>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Number of active teaching classes (weekly)</w:t>
            </w:r>
          </w:p>
        </w:tc>
      </w:tr>
      <w:tr w:rsidR="0013277B" w:rsidTr="0013277B">
        <w:trPr>
          <w:trHeight w:val="227"/>
        </w:trPr>
        <w:tc>
          <w:tcPr>
            <w:tcW w:w="2092"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Lectures: 2</w:t>
            </w:r>
          </w:p>
        </w:tc>
        <w:tc>
          <w:tcPr>
            <w:tcW w:w="2127" w:type="dxa"/>
            <w:gridSpan w:val="3"/>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Study research work:</w:t>
            </w:r>
          </w:p>
        </w:tc>
        <w:tc>
          <w:tcPr>
            <w:tcW w:w="1330"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Other classes:</w:t>
            </w:r>
          </w:p>
        </w:tc>
      </w:tr>
      <w:tr w:rsidR="0013277B" w:rsidRPr="005E42D1" w:rsidTr="0013277B">
        <w:tc>
          <w:tcPr>
            <w:tcW w:w="2092" w:type="dxa"/>
            <w:gridSpan w:val="2"/>
            <w:shd w:val="clear" w:color="auto" w:fill="C2D69B" w:themeFill="accent3" w:themeFillTint="99"/>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Precondition courses</w:t>
            </w:r>
          </w:p>
        </w:tc>
        <w:tc>
          <w:tcPr>
            <w:tcW w:w="7143" w:type="dxa"/>
            <w:gridSpan w:val="9"/>
            <w:shd w:val="clear" w:color="auto" w:fill="C2D69B" w:themeFill="accent3" w:themeFillTint="99"/>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None</w:t>
            </w:r>
          </w:p>
        </w:tc>
      </w:tr>
      <w:tr w:rsidR="0013277B" w:rsidTr="0013277B">
        <w:tc>
          <w:tcPr>
            <w:tcW w:w="9235" w:type="dxa"/>
            <w:gridSpan w:val="11"/>
          </w:tcPr>
          <w:p w:rsidR="0013277B" w:rsidRPr="0013277B" w:rsidRDefault="0013277B" w:rsidP="0013277B">
            <w:pPr>
              <w:pStyle w:val="ListParagraph"/>
              <w:numPr>
                <w:ilvl w:val="0"/>
                <w:numId w:val="64"/>
              </w:numPr>
              <w:ind w:left="284" w:hanging="284"/>
              <w:rPr>
                <w:rFonts w:ascii="Arial" w:hAnsi="Arial" w:cs="Arial"/>
                <w:sz w:val="16"/>
                <w:szCs w:val="16"/>
              </w:rPr>
            </w:pPr>
            <w:r w:rsidRPr="0013277B">
              <w:rPr>
                <w:rFonts w:ascii="Arial" w:hAnsi="Arial" w:cs="Arial"/>
                <w:sz w:val="16"/>
                <w:szCs w:val="16"/>
              </w:rPr>
              <w:t>Educational goal</w:t>
            </w:r>
          </w:p>
          <w:p w:rsidR="0013277B" w:rsidRPr="0013277B" w:rsidRDefault="0013277B" w:rsidP="0013277B">
            <w:pPr>
              <w:rPr>
                <w:rFonts w:ascii="Arial" w:hAnsi="Arial" w:cs="Arial"/>
                <w:sz w:val="16"/>
                <w:szCs w:val="16"/>
              </w:rPr>
            </w:pPr>
            <w:r w:rsidRPr="0013277B">
              <w:rPr>
                <w:rFonts w:ascii="Arial" w:hAnsi="Arial" w:cs="Arial"/>
                <w:sz w:val="16"/>
                <w:szCs w:val="16"/>
              </w:rPr>
              <w:t>Mastering the skills and knowledge of subject content, which provides the basis for mathematical modeling of agro-economic phenomena and their exploitation in practice.</w:t>
            </w:r>
          </w:p>
        </w:tc>
      </w:tr>
      <w:tr w:rsidR="0013277B" w:rsidRPr="00EF24AE" w:rsidTr="0013277B">
        <w:tc>
          <w:tcPr>
            <w:tcW w:w="9235" w:type="dxa"/>
            <w:gridSpan w:val="11"/>
          </w:tcPr>
          <w:p w:rsidR="0013277B" w:rsidRPr="0013277B" w:rsidRDefault="0013277B" w:rsidP="0013277B">
            <w:pPr>
              <w:pStyle w:val="ListParagraph"/>
              <w:numPr>
                <w:ilvl w:val="0"/>
                <w:numId w:val="64"/>
              </w:numPr>
              <w:ind w:left="284" w:hanging="284"/>
              <w:rPr>
                <w:rFonts w:ascii="Arial" w:hAnsi="Arial" w:cs="Arial"/>
                <w:sz w:val="16"/>
                <w:szCs w:val="16"/>
              </w:rPr>
            </w:pPr>
            <w:r w:rsidRPr="0013277B">
              <w:rPr>
                <w:rFonts w:ascii="Arial" w:hAnsi="Arial" w:cs="Arial"/>
                <w:sz w:val="16"/>
                <w:szCs w:val="16"/>
              </w:rPr>
              <w:t>Educational outcomes</w:t>
            </w:r>
          </w:p>
          <w:p w:rsidR="0013277B" w:rsidRPr="0013277B" w:rsidRDefault="0013277B" w:rsidP="0013277B">
            <w:pPr>
              <w:rPr>
                <w:rFonts w:ascii="Arial" w:hAnsi="Arial" w:cs="Arial"/>
                <w:sz w:val="16"/>
                <w:szCs w:val="16"/>
              </w:rPr>
            </w:pPr>
            <w:r w:rsidRPr="0013277B">
              <w:rPr>
                <w:rFonts w:ascii="Arial" w:hAnsi="Arial" w:cs="Arial"/>
                <w:sz w:val="16"/>
                <w:szCs w:val="16"/>
              </w:rPr>
              <w:t>Student qualifies for mathematical modeling of agro-economic phenomena and actively pursuing them.</w:t>
            </w:r>
          </w:p>
        </w:tc>
      </w:tr>
      <w:tr w:rsidR="0013277B" w:rsidTr="0013277B">
        <w:tc>
          <w:tcPr>
            <w:tcW w:w="9235" w:type="dxa"/>
            <w:gridSpan w:val="11"/>
          </w:tcPr>
          <w:p w:rsidR="0013277B" w:rsidRPr="0013277B" w:rsidRDefault="0013277B" w:rsidP="0013277B">
            <w:pPr>
              <w:pStyle w:val="ListParagraph"/>
              <w:numPr>
                <w:ilvl w:val="0"/>
                <w:numId w:val="64"/>
              </w:numPr>
              <w:ind w:left="284" w:hanging="284"/>
              <w:rPr>
                <w:rFonts w:ascii="Arial" w:hAnsi="Arial" w:cs="Arial"/>
                <w:sz w:val="16"/>
                <w:szCs w:val="16"/>
              </w:rPr>
            </w:pPr>
            <w:r w:rsidRPr="0013277B">
              <w:rPr>
                <w:rFonts w:ascii="Arial" w:hAnsi="Arial" w:cs="Arial"/>
                <w:sz w:val="16"/>
                <w:szCs w:val="16"/>
              </w:rPr>
              <w:t>Course content</w:t>
            </w:r>
          </w:p>
          <w:p w:rsidR="0013277B" w:rsidRPr="0013277B" w:rsidRDefault="0013277B" w:rsidP="0013277B">
            <w:pPr>
              <w:rPr>
                <w:rFonts w:ascii="Arial" w:hAnsi="Arial" w:cs="Arial"/>
                <w:sz w:val="16"/>
                <w:szCs w:val="16"/>
              </w:rPr>
            </w:pPr>
            <w:r w:rsidRPr="0013277B">
              <w:rPr>
                <w:rFonts w:ascii="Arial" w:hAnsi="Arial" w:cs="Arial"/>
                <w:sz w:val="16"/>
                <w:szCs w:val="16"/>
              </w:rPr>
              <w:t xml:space="preserve">Financial mathematics: percentage and promil calculus, compounded interest rate, fixed-term and continuous savings, loans payment. </w:t>
            </w:r>
          </w:p>
          <w:p w:rsidR="0013277B" w:rsidRPr="0013277B" w:rsidRDefault="0013277B" w:rsidP="0013277B">
            <w:pPr>
              <w:rPr>
                <w:rFonts w:ascii="Arial" w:hAnsi="Arial" w:cs="Arial"/>
                <w:sz w:val="16"/>
                <w:szCs w:val="16"/>
              </w:rPr>
            </w:pPr>
            <w:r w:rsidRPr="0013277B">
              <w:rPr>
                <w:rFonts w:ascii="Arial" w:hAnsi="Arial" w:cs="Arial"/>
                <w:sz w:val="16"/>
                <w:szCs w:val="16"/>
              </w:rPr>
              <w:t>Proportion</w:t>
            </w:r>
            <w:proofErr w:type="gramStart"/>
            <w:r w:rsidRPr="0013277B">
              <w:rPr>
                <w:rFonts w:ascii="Arial" w:hAnsi="Arial" w:cs="Arial"/>
                <w:sz w:val="16"/>
                <w:szCs w:val="16"/>
              </w:rPr>
              <w:t>,  direct</w:t>
            </w:r>
            <w:proofErr w:type="gramEnd"/>
            <w:r w:rsidRPr="0013277B">
              <w:rPr>
                <w:rFonts w:ascii="Arial" w:hAnsi="Arial" w:cs="Arial"/>
                <w:sz w:val="16"/>
                <w:szCs w:val="16"/>
              </w:rPr>
              <w:t xml:space="preserve"> and inverse proportion, mixing calculus, chain calculus, division calculus, time series. Matrix calculus: operations on matrices</w:t>
            </w:r>
            <w:proofErr w:type="gramStart"/>
            <w:r w:rsidRPr="0013277B">
              <w:rPr>
                <w:rFonts w:ascii="Arial" w:hAnsi="Arial" w:cs="Arial"/>
                <w:sz w:val="16"/>
                <w:szCs w:val="16"/>
              </w:rPr>
              <w:t>,  determinant</w:t>
            </w:r>
            <w:proofErr w:type="gramEnd"/>
            <w:r w:rsidRPr="0013277B">
              <w:rPr>
                <w:rFonts w:ascii="Arial" w:hAnsi="Arial" w:cs="Arial"/>
                <w:sz w:val="16"/>
                <w:szCs w:val="16"/>
              </w:rPr>
              <w:t xml:space="preserve"> of matrices, elementary transformation, regular matrices. Gaussian elimination method, Cramér's theorem, inverse matrix, simplex method, Vogel’s and MODI method. Formulation and solution of mathematical models. Combinatorial principles, combinations, variations and permutations, binomial coefficients. </w:t>
            </w:r>
          </w:p>
        </w:tc>
      </w:tr>
      <w:tr w:rsidR="0013277B" w:rsidTr="0013277B">
        <w:tc>
          <w:tcPr>
            <w:tcW w:w="9235" w:type="dxa"/>
            <w:gridSpan w:val="11"/>
            <w:tcBorders>
              <w:bottom w:val="single" w:sz="4" w:space="0" w:color="auto"/>
            </w:tcBorders>
          </w:tcPr>
          <w:p w:rsidR="0013277B" w:rsidRPr="0013277B" w:rsidRDefault="0013277B" w:rsidP="0013277B">
            <w:pPr>
              <w:pStyle w:val="ListParagraph"/>
              <w:numPr>
                <w:ilvl w:val="0"/>
                <w:numId w:val="64"/>
              </w:numPr>
              <w:ind w:left="284" w:hanging="284"/>
              <w:rPr>
                <w:rFonts w:ascii="Arial" w:hAnsi="Arial" w:cs="Arial"/>
                <w:sz w:val="16"/>
                <w:szCs w:val="16"/>
              </w:rPr>
            </w:pPr>
            <w:r w:rsidRPr="0013277B">
              <w:rPr>
                <w:rFonts w:ascii="Arial" w:hAnsi="Arial" w:cs="Arial"/>
                <w:sz w:val="16"/>
                <w:szCs w:val="16"/>
              </w:rPr>
              <w:t>Teaching methods: Lectures</w:t>
            </w:r>
          </w:p>
        </w:tc>
      </w:tr>
      <w:tr w:rsidR="0013277B" w:rsidTr="0013277B">
        <w:tc>
          <w:tcPr>
            <w:tcW w:w="9235" w:type="dxa"/>
            <w:gridSpan w:val="11"/>
            <w:tcBorders>
              <w:bottom w:val="single" w:sz="4" w:space="0" w:color="auto"/>
            </w:tcBorders>
            <w:shd w:val="clear" w:color="auto" w:fill="C2D69B" w:themeFill="accent3" w:themeFillTint="99"/>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Knowledge evaluation (maximum 100 points)</w:t>
            </w:r>
          </w:p>
        </w:tc>
      </w:tr>
      <w:tr w:rsidR="0013277B" w:rsidTr="0013277B">
        <w:tc>
          <w:tcPr>
            <w:tcW w:w="2518"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Pre-examination obligations</w:t>
            </w:r>
          </w:p>
        </w:tc>
        <w:tc>
          <w:tcPr>
            <w:tcW w:w="1134" w:type="dxa"/>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Mandatory</w:t>
            </w:r>
          </w:p>
        </w:tc>
        <w:tc>
          <w:tcPr>
            <w:tcW w:w="1301"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Points</w:t>
            </w:r>
          </w:p>
        </w:tc>
        <w:tc>
          <w:tcPr>
            <w:tcW w:w="2527"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 xml:space="preserve">Final exam </w:t>
            </w:r>
          </w:p>
        </w:tc>
        <w:tc>
          <w:tcPr>
            <w:tcW w:w="992"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Mandatory</w:t>
            </w:r>
          </w:p>
        </w:tc>
        <w:tc>
          <w:tcPr>
            <w:tcW w:w="763"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Points</w:t>
            </w:r>
          </w:p>
        </w:tc>
      </w:tr>
      <w:tr w:rsidR="0013277B" w:rsidTr="0013277B">
        <w:tc>
          <w:tcPr>
            <w:tcW w:w="2518"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Lecture attendance</w:t>
            </w:r>
          </w:p>
        </w:tc>
        <w:tc>
          <w:tcPr>
            <w:tcW w:w="1134"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1301"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5</w:t>
            </w:r>
          </w:p>
        </w:tc>
        <w:tc>
          <w:tcPr>
            <w:tcW w:w="2527" w:type="dxa"/>
            <w:gridSpan w:val="2"/>
            <w:shd w:val="clear" w:color="auto" w:fill="auto"/>
            <w:vAlign w:val="center"/>
          </w:tcPr>
          <w:p w:rsidR="0013277B" w:rsidRPr="0013277B" w:rsidRDefault="0013277B" w:rsidP="0013277B">
            <w:pPr>
              <w:jc w:val="center"/>
              <w:rPr>
                <w:rFonts w:ascii="Arial" w:hAnsi="Arial" w:cs="Arial"/>
                <w:i/>
                <w:sz w:val="16"/>
                <w:szCs w:val="16"/>
              </w:rPr>
            </w:pPr>
            <w:r w:rsidRPr="0013277B">
              <w:rPr>
                <w:rFonts w:ascii="Arial" w:hAnsi="Arial" w:cs="Arial"/>
                <w:i/>
                <w:sz w:val="16"/>
                <w:szCs w:val="16"/>
              </w:rPr>
              <w:t>Written part of the exam-tasks and theory</w:t>
            </w:r>
          </w:p>
        </w:tc>
        <w:tc>
          <w:tcPr>
            <w:tcW w:w="992"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763"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45</w:t>
            </w:r>
          </w:p>
        </w:tc>
      </w:tr>
      <w:tr w:rsidR="0013277B" w:rsidTr="0013277B">
        <w:tc>
          <w:tcPr>
            <w:tcW w:w="2518"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Test</w:t>
            </w:r>
          </w:p>
        </w:tc>
        <w:tc>
          <w:tcPr>
            <w:tcW w:w="1134"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1301"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45</w:t>
            </w:r>
          </w:p>
        </w:tc>
        <w:tc>
          <w:tcPr>
            <w:tcW w:w="4282" w:type="dxa"/>
            <w:gridSpan w:val="5"/>
            <w:vMerge w:val="restart"/>
            <w:shd w:val="clear" w:color="auto" w:fill="auto"/>
            <w:vAlign w:val="center"/>
          </w:tcPr>
          <w:p w:rsidR="0013277B" w:rsidRPr="0013277B" w:rsidRDefault="0013277B" w:rsidP="0013277B">
            <w:pPr>
              <w:jc w:val="center"/>
              <w:rPr>
                <w:rFonts w:ascii="Arial" w:hAnsi="Arial" w:cs="Arial"/>
                <w:sz w:val="16"/>
                <w:szCs w:val="16"/>
              </w:rPr>
            </w:pPr>
          </w:p>
        </w:tc>
      </w:tr>
      <w:tr w:rsidR="0013277B" w:rsidTr="0013277B">
        <w:tc>
          <w:tcPr>
            <w:tcW w:w="2518"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Exercise attendance</w:t>
            </w:r>
          </w:p>
        </w:tc>
        <w:tc>
          <w:tcPr>
            <w:tcW w:w="1134"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1301"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5</w:t>
            </w:r>
          </w:p>
        </w:tc>
        <w:tc>
          <w:tcPr>
            <w:tcW w:w="4282" w:type="dxa"/>
            <w:gridSpan w:val="5"/>
            <w:vMerge/>
            <w:shd w:val="clear" w:color="auto" w:fill="auto"/>
            <w:vAlign w:val="center"/>
          </w:tcPr>
          <w:p w:rsidR="0013277B" w:rsidRPr="0013277B" w:rsidRDefault="0013277B" w:rsidP="0013277B">
            <w:pPr>
              <w:jc w:val="center"/>
              <w:rPr>
                <w:rFonts w:ascii="Arial" w:hAnsi="Arial" w:cs="Arial"/>
                <w:sz w:val="16"/>
                <w:szCs w:val="16"/>
              </w:rPr>
            </w:pPr>
          </w:p>
        </w:tc>
      </w:tr>
      <w:tr w:rsidR="0013277B" w:rsidTr="0013277B">
        <w:tc>
          <w:tcPr>
            <w:tcW w:w="9235" w:type="dxa"/>
            <w:gridSpan w:val="11"/>
            <w:shd w:val="clear" w:color="auto" w:fill="C2D69B" w:themeFill="accent3" w:themeFillTint="99"/>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 xml:space="preserve">Literature </w:t>
            </w:r>
          </w:p>
        </w:tc>
      </w:tr>
      <w:tr w:rsidR="0013277B" w:rsidTr="0013277B">
        <w:tc>
          <w:tcPr>
            <w:tcW w:w="675"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Ord.</w:t>
            </w:r>
          </w:p>
        </w:tc>
        <w:tc>
          <w:tcPr>
            <w:tcW w:w="1843" w:type="dxa"/>
            <w:gridSpan w:val="2"/>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Author</w:t>
            </w:r>
          </w:p>
        </w:tc>
        <w:tc>
          <w:tcPr>
            <w:tcW w:w="2435" w:type="dxa"/>
            <w:gridSpan w:val="3"/>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Title</w:t>
            </w:r>
          </w:p>
        </w:tc>
        <w:tc>
          <w:tcPr>
            <w:tcW w:w="3519" w:type="dxa"/>
            <w:gridSpan w:val="4"/>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Publisher</w:t>
            </w:r>
          </w:p>
        </w:tc>
        <w:tc>
          <w:tcPr>
            <w:tcW w:w="763"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Year</w:t>
            </w:r>
          </w:p>
        </w:tc>
      </w:tr>
      <w:tr w:rsidR="0013277B" w:rsidTr="0013277B">
        <w:tc>
          <w:tcPr>
            <w:tcW w:w="675" w:type="dxa"/>
            <w:vAlign w:val="center"/>
          </w:tcPr>
          <w:p w:rsidR="0013277B" w:rsidRPr="0013277B" w:rsidRDefault="0013277B" w:rsidP="0013277B">
            <w:pPr>
              <w:pStyle w:val="ListParagraph"/>
              <w:numPr>
                <w:ilvl w:val="0"/>
                <w:numId w:val="65"/>
              </w:numPr>
              <w:jc w:val="center"/>
              <w:rPr>
                <w:rFonts w:ascii="Arial" w:hAnsi="Arial" w:cs="Arial"/>
                <w:sz w:val="16"/>
                <w:szCs w:val="16"/>
              </w:rPr>
            </w:pPr>
          </w:p>
        </w:tc>
        <w:tc>
          <w:tcPr>
            <w:tcW w:w="1843" w:type="dxa"/>
            <w:gridSpan w:val="2"/>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Konjik S., Dedović N.</w:t>
            </w:r>
          </w:p>
        </w:tc>
        <w:tc>
          <w:tcPr>
            <w:tcW w:w="2435" w:type="dxa"/>
            <w:gridSpan w:val="3"/>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Mathematics - a collection of tasks for the students of Faculty of Agriculture (in Serbian)</w:t>
            </w:r>
          </w:p>
        </w:tc>
        <w:tc>
          <w:tcPr>
            <w:tcW w:w="3519" w:type="dxa"/>
            <w:gridSpan w:val="4"/>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Faculty of Agriculture,  University of Novi Sad</w:t>
            </w:r>
          </w:p>
          <w:p w:rsidR="0013277B" w:rsidRPr="0013277B" w:rsidRDefault="0013277B" w:rsidP="0013277B">
            <w:pPr>
              <w:jc w:val="center"/>
              <w:rPr>
                <w:rFonts w:ascii="Arial" w:hAnsi="Arial" w:cs="Arial"/>
                <w:sz w:val="16"/>
                <w:szCs w:val="16"/>
              </w:rPr>
            </w:pPr>
          </w:p>
        </w:tc>
        <w:tc>
          <w:tcPr>
            <w:tcW w:w="763"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2011.</w:t>
            </w:r>
          </w:p>
        </w:tc>
      </w:tr>
      <w:tr w:rsidR="0013277B" w:rsidTr="0013277B">
        <w:tc>
          <w:tcPr>
            <w:tcW w:w="675" w:type="dxa"/>
            <w:vAlign w:val="center"/>
          </w:tcPr>
          <w:p w:rsidR="0013277B" w:rsidRPr="0013277B" w:rsidRDefault="0013277B" w:rsidP="0013277B">
            <w:pPr>
              <w:pStyle w:val="ListParagraph"/>
              <w:numPr>
                <w:ilvl w:val="0"/>
                <w:numId w:val="65"/>
              </w:numPr>
              <w:jc w:val="center"/>
              <w:rPr>
                <w:rFonts w:ascii="Arial" w:hAnsi="Arial" w:cs="Arial"/>
                <w:sz w:val="16"/>
                <w:szCs w:val="16"/>
              </w:rPr>
            </w:pPr>
          </w:p>
        </w:tc>
        <w:tc>
          <w:tcPr>
            <w:tcW w:w="1843" w:type="dxa"/>
            <w:gridSpan w:val="2"/>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Hadzić O., Takači Đ.</w:t>
            </w:r>
          </w:p>
        </w:tc>
        <w:tc>
          <w:tcPr>
            <w:tcW w:w="2435" w:type="dxa"/>
            <w:gridSpan w:val="3"/>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Mathematics for students of natural sciences (in Serbian)</w:t>
            </w:r>
          </w:p>
        </w:tc>
        <w:tc>
          <w:tcPr>
            <w:tcW w:w="3519" w:type="dxa"/>
            <w:gridSpan w:val="4"/>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 xml:space="preserve">University of Novi Sad, </w:t>
            </w:r>
          </w:p>
          <w:p w:rsidR="0013277B" w:rsidRPr="0013277B" w:rsidRDefault="0013277B" w:rsidP="0013277B">
            <w:pPr>
              <w:jc w:val="center"/>
              <w:rPr>
                <w:rFonts w:ascii="Arial" w:hAnsi="Arial" w:cs="Arial"/>
                <w:sz w:val="16"/>
                <w:szCs w:val="16"/>
              </w:rPr>
            </w:pPr>
            <w:r w:rsidRPr="0013277B">
              <w:rPr>
                <w:rFonts w:ascii="Arial" w:hAnsi="Arial" w:cs="Arial"/>
                <w:sz w:val="16"/>
                <w:szCs w:val="16"/>
              </w:rPr>
              <w:t>university textbooks - Edition 76</w:t>
            </w:r>
          </w:p>
        </w:tc>
        <w:tc>
          <w:tcPr>
            <w:tcW w:w="763"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1998.</w:t>
            </w:r>
          </w:p>
        </w:tc>
      </w:tr>
      <w:tr w:rsidR="0013277B" w:rsidTr="0013277B">
        <w:tc>
          <w:tcPr>
            <w:tcW w:w="675" w:type="dxa"/>
            <w:vAlign w:val="center"/>
          </w:tcPr>
          <w:p w:rsidR="0013277B" w:rsidRPr="0013277B" w:rsidRDefault="0013277B" w:rsidP="0013277B">
            <w:pPr>
              <w:pStyle w:val="ListParagraph"/>
              <w:numPr>
                <w:ilvl w:val="0"/>
                <w:numId w:val="65"/>
              </w:numPr>
              <w:jc w:val="center"/>
              <w:rPr>
                <w:rFonts w:ascii="Arial" w:hAnsi="Arial" w:cs="Arial"/>
                <w:sz w:val="16"/>
                <w:szCs w:val="16"/>
              </w:rPr>
            </w:pPr>
          </w:p>
        </w:tc>
        <w:tc>
          <w:tcPr>
            <w:tcW w:w="1843" w:type="dxa"/>
            <w:gridSpan w:val="2"/>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Matić-Kekić S.</w:t>
            </w:r>
          </w:p>
        </w:tc>
        <w:tc>
          <w:tcPr>
            <w:tcW w:w="2435" w:type="dxa"/>
            <w:gridSpan w:val="3"/>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Economic  mathematics for students of biological sciences (in Serbian)</w:t>
            </w:r>
          </w:p>
        </w:tc>
        <w:tc>
          <w:tcPr>
            <w:tcW w:w="3519" w:type="dxa"/>
            <w:gridSpan w:val="4"/>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Faculty of Agriculture, University of Novi Sad</w:t>
            </w:r>
          </w:p>
        </w:tc>
        <w:tc>
          <w:tcPr>
            <w:tcW w:w="763"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2006.</w:t>
            </w:r>
          </w:p>
        </w:tc>
      </w:tr>
    </w:tbl>
    <w:tbl>
      <w:tblPr>
        <w:tblStyle w:val="TableGrid"/>
        <w:tblW w:w="0" w:type="auto"/>
        <w:tblLook w:val="04A0"/>
      </w:tblPr>
      <w:tblGrid>
        <w:gridCol w:w="1789"/>
        <w:gridCol w:w="6033"/>
        <w:gridCol w:w="1421"/>
      </w:tblGrid>
      <w:tr w:rsidR="0013277B" w:rsidTr="0013277B">
        <w:trPr>
          <w:trHeight w:val="694"/>
        </w:trPr>
        <w:tc>
          <w:tcPr>
            <w:tcW w:w="1818" w:type="dxa"/>
            <w:vMerge w:val="restart"/>
            <w:vAlign w:val="center"/>
          </w:tcPr>
          <w:p w:rsidR="0013277B" w:rsidRDefault="0013277B" w:rsidP="0013277B">
            <w:pPr>
              <w:jc w:val="center"/>
            </w:pPr>
            <w:r w:rsidRPr="001312B9">
              <w:rPr>
                <w:noProof/>
              </w:rPr>
              <w:drawing>
                <wp:inline distT="0" distB="0" distL="0" distR="0">
                  <wp:extent cx="836195" cy="782053"/>
                  <wp:effectExtent l="0" t="0" r="0" b="0"/>
                  <wp:docPr id="6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13277B" w:rsidRDefault="0013277B" w:rsidP="0013277B">
            <w:pPr>
              <w:jc w:val="center"/>
              <w:rPr>
                <w:rFonts w:ascii="Arial" w:hAnsi="Arial" w:cs="Arial"/>
                <w:sz w:val="16"/>
                <w:szCs w:val="16"/>
              </w:rPr>
            </w:pPr>
            <w:r>
              <w:rPr>
                <w:rFonts w:ascii="Arial" w:hAnsi="Arial" w:cs="Arial"/>
                <w:sz w:val="16"/>
                <w:szCs w:val="16"/>
              </w:rPr>
              <w:t>UNIVERSITY OF NOVI SAD</w:t>
            </w:r>
          </w:p>
          <w:p w:rsidR="0013277B" w:rsidRDefault="0013277B" w:rsidP="0013277B">
            <w:pPr>
              <w:jc w:val="center"/>
              <w:rPr>
                <w:rFonts w:ascii="Arial" w:hAnsi="Arial" w:cs="Arial"/>
                <w:sz w:val="16"/>
                <w:szCs w:val="16"/>
              </w:rPr>
            </w:pPr>
            <w:r>
              <w:rPr>
                <w:rFonts w:ascii="Arial" w:hAnsi="Arial" w:cs="Arial"/>
                <w:sz w:val="16"/>
                <w:szCs w:val="16"/>
              </w:rPr>
              <w:t>FACULTY OF AGRICULTURE</w:t>
            </w:r>
          </w:p>
          <w:p w:rsidR="0013277B" w:rsidRPr="001312B9" w:rsidRDefault="0013277B" w:rsidP="0013277B">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13277B" w:rsidRDefault="0013277B" w:rsidP="0013277B">
            <w:pPr>
              <w:jc w:val="center"/>
            </w:pPr>
            <w:r w:rsidRPr="001312B9">
              <w:rPr>
                <w:noProof/>
              </w:rPr>
              <w:drawing>
                <wp:inline distT="0" distB="0" distL="0" distR="0">
                  <wp:extent cx="677739" cy="661736"/>
                  <wp:effectExtent l="19050" t="0" r="8061" b="0"/>
                  <wp:docPr id="6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277B" w:rsidTr="0013277B">
        <w:trPr>
          <w:trHeight w:val="1040"/>
        </w:trPr>
        <w:tc>
          <w:tcPr>
            <w:tcW w:w="1818" w:type="dxa"/>
            <w:vMerge/>
            <w:tcBorders>
              <w:bottom w:val="single" w:sz="4" w:space="0" w:color="auto"/>
            </w:tcBorders>
          </w:tcPr>
          <w:p w:rsidR="0013277B" w:rsidRDefault="0013277B" w:rsidP="0013277B"/>
        </w:tc>
        <w:tc>
          <w:tcPr>
            <w:tcW w:w="6512" w:type="dxa"/>
            <w:tcBorders>
              <w:bottom w:val="single" w:sz="4" w:space="0" w:color="auto"/>
            </w:tcBorders>
            <w:shd w:val="clear" w:color="auto" w:fill="C2D69B" w:themeFill="accent3" w:themeFillTint="99"/>
            <w:vAlign w:val="center"/>
          </w:tcPr>
          <w:p w:rsidR="0013277B" w:rsidRDefault="0013277B" w:rsidP="0013277B">
            <w:pPr>
              <w:jc w:val="center"/>
              <w:rPr>
                <w:rFonts w:ascii="Arial" w:hAnsi="Arial" w:cs="Arial"/>
                <w:sz w:val="28"/>
                <w:szCs w:val="28"/>
              </w:rPr>
            </w:pPr>
            <w:r>
              <w:rPr>
                <w:rFonts w:ascii="Arial" w:hAnsi="Arial" w:cs="Arial"/>
                <w:sz w:val="28"/>
                <w:szCs w:val="28"/>
              </w:rPr>
              <w:t>Study Programme Accreditation</w:t>
            </w:r>
          </w:p>
          <w:p w:rsidR="0013277B" w:rsidRDefault="0013277B" w:rsidP="0013277B">
            <w:pPr>
              <w:jc w:val="center"/>
              <w:rPr>
                <w:rFonts w:ascii="Arial" w:hAnsi="Arial" w:cs="Arial"/>
                <w:sz w:val="16"/>
                <w:szCs w:val="16"/>
              </w:rPr>
            </w:pPr>
          </w:p>
          <w:p w:rsidR="0013277B" w:rsidRDefault="0013277B" w:rsidP="0013277B">
            <w:pPr>
              <w:jc w:val="center"/>
              <w:rPr>
                <w:rFonts w:ascii="Arial" w:hAnsi="Arial" w:cs="Arial"/>
                <w:sz w:val="18"/>
                <w:szCs w:val="18"/>
              </w:rPr>
            </w:pPr>
            <w:r>
              <w:rPr>
                <w:rFonts w:ascii="Arial" w:hAnsi="Arial" w:cs="Arial"/>
                <w:sz w:val="18"/>
                <w:szCs w:val="18"/>
              </w:rPr>
              <w:t>UNDERGRADUATE ACADEMIC STUDIES</w:t>
            </w:r>
          </w:p>
          <w:p w:rsidR="0013277B" w:rsidRPr="00D82A4B" w:rsidRDefault="0013277B" w:rsidP="0013277B">
            <w:pPr>
              <w:jc w:val="center"/>
              <w:rPr>
                <w:rFonts w:ascii="Arial" w:hAnsi="Arial" w:cs="Arial"/>
                <w:sz w:val="16"/>
                <w:szCs w:val="16"/>
              </w:rPr>
            </w:pPr>
            <w:r>
              <w:rPr>
                <w:rFonts w:ascii="Arial" w:hAnsi="Arial" w:cs="Arial"/>
                <w:b/>
                <w:sz w:val="18"/>
                <w:szCs w:val="18"/>
              </w:rPr>
              <w:t>Agroecology</w:t>
            </w:r>
            <w:r w:rsidR="00972C5C">
              <w:rPr>
                <w:rFonts w:ascii="Arial" w:hAnsi="Arial" w:cs="Arial"/>
                <w:b/>
                <w:sz w:val="18"/>
                <w:szCs w:val="18"/>
              </w:rPr>
              <w:t xml:space="preserve"> </w:t>
            </w:r>
            <w:r>
              <w:rPr>
                <w:rFonts w:ascii="Arial" w:hAnsi="Arial" w:cs="Arial"/>
                <w:b/>
                <w:sz w:val="18"/>
                <w:szCs w:val="18"/>
              </w:rPr>
              <w:t>and</w:t>
            </w:r>
            <w:r w:rsidR="00972C5C">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13277B" w:rsidRDefault="0013277B" w:rsidP="0013277B"/>
        </w:tc>
      </w:tr>
      <w:tr w:rsidR="0013277B" w:rsidTr="0013277B">
        <w:tc>
          <w:tcPr>
            <w:tcW w:w="9762" w:type="dxa"/>
            <w:gridSpan w:val="3"/>
            <w:tcBorders>
              <w:left w:val="nil"/>
              <w:bottom w:val="nil"/>
              <w:right w:val="nil"/>
            </w:tcBorders>
          </w:tcPr>
          <w:p w:rsidR="0013277B" w:rsidRPr="001312B9" w:rsidRDefault="0013277B" w:rsidP="0013277B">
            <w:pPr>
              <w:rPr>
                <w:rFonts w:ascii="Arial" w:hAnsi="Arial" w:cs="Arial"/>
                <w:sz w:val="18"/>
                <w:szCs w:val="18"/>
              </w:rPr>
            </w:pPr>
            <w:r w:rsidRPr="001312B9">
              <w:rPr>
                <w:rFonts w:ascii="Arial" w:hAnsi="Arial" w:cs="Arial"/>
                <w:sz w:val="18"/>
                <w:szCs w:val="18"/>
              </w:rPr>
              <w:t>Table 5.2 Course specification</w:t>
            </w:r>
          </w:p>
        </w:tc>
      </w:tr>
    </w:tbl>
    <w:p w:rsidR="0013277B" w:rsidRDefault="0013277B" w:rsidP="0013277B"/>
    <w:p w:rsidR="0013277B" w:rsidRDefault="0013277B">
      <w:pPr>
        <w:rPr>
          <w:rFonts w:ascii="Arial" w:hAnsi="Arial" w:cs="Arial"/>
        </w:rPr>
      </w:pPr>
      <w:r>
        <w:rPr>
          <w:rFonts w:ascii="Arial" w:hAnsi="Arial" w:cs="Arial"/>
        </w:rPr>
        <w:br w:type="page"/>
      </w:r>
    </w:p>
    <w:tbl>
      <w:tblPr>
        <w:tblStyle w:val="TableGrid"/>
        <w:tblpPr w:leftFromText="180" w:rightFromText="180" w:vertAnchor="page" w:horzAnchor="margin" w:tblpY="3420"/>
        <w:tblW w:w="9235" w:type="dxa"/>
        <w:tblLook w:val="04A0"/>
      </w:tblPr>
      <w:tblGrid>
        <w:gridCol w:w="710"/>
        <w:gridCol w:w="1221"/>
        <w:gridCol w:w="136"/>
        <w:gridCol w:w="1028"/>
        <w:gridCol w:w="527"/>
        <w:gridCol w:w="369"/>
        <w:gridCol w:w="1201"/>
        <w:gridCol w:w="1690"/>
        <w:gridCol w:w="695"/>
        <w:gridCol w:w="997"/>
        <w:gridCol w:w="661"/>
      </w:tblGrid>
      <w:tr w:rsidR="0013277B" w:rsidTr="0013277B">
        <w:trPr>
          <w:trHeight w:val="420"/>
        </w:trPr>
        <w:tc>
          <w:tcPr>
            <w:tcW w:w="1943" w:type="dxa"/>
            <w:gridSpan w:val="2"/>
            <w:shd w:val="clear" w:color="auto" w:fill="C2D69B" w:themeFill="accent3" w:themeFillTint="99"/>
            <w:vAlign w:val="center"/>
          </w:tcPr>
          <w:p w:rsidR="0013277B" w:rsidRPr="009E2BF4" w:rsidRDefault="0013277B" w:rsidP="0013277B">
            <w:pPr>
              <w:rPr>
                <w:rFonts w:ascii="Arial" w:hAnsi="Arial" w:cs="Arial"/>
                <w:sz w:val="16"/>
                <w:szCs w:val="16"/>
              </w:rPr>
            </w:pPr>
            <w:r w:rsidRPr="009E2BF4">
              <w:rPr>
                <w:rFonts w:ascii="Arial" w:hAnsi="Arial" w:cs="Arial"/>
                <w:sz w:val="16"/>
                <w:szCs w:val="16"/>
              </w:rPr>
              <w:lastRenderedPageBreak/>
              <w:t>Course:</w:t>
            </w:r>
          </w:p>
        </w:tc>
        <w:tc>
          <w:tcPr>
            <w:tcW w:w="7292" w:type="dxa"/>
            <w:gridSpan w:val="9"/>
            <w:vMerge w:val="restart"/>
            <w:vAlign w:val="center"/>
          </w:tcPr>
          <w:p w:rsidR="0013277B" w:rsidRPr="0013277B" w:rsidRDefault="0013277B" w:rsidP="0013277B">
            <w:pPr>
              <w:jc w:val="center"/>
              <w:rPr>
                <w:rFonts w:ascii="Arial" w:hAnsi="Arial" w:cs="Arial"/>
                <w:i/>
                <w:sz w:val="18"/>
                <w:szCs w:val="18"/>
              </w:rPr>
            </w:pPr>
            <w:r w:rsidRPr="0013277B">
              <w:rPr>
                <w:rFonts w:ascii="Arial" w:hAnsi="Arial" w:cs="Arial"/>
                <w:bCs/>
                <w:i/>
                <w:sz w:val="18"/>
                <w:szCs w:val="18"/>
              </w:rPr>
              <w:t>Informatics</w:t>
            </w:r>
          </w:p>
        </w:tc>
      </w:tr>
      <w:tr w:rsidR="0013277B" w:rsidTr="0013277B">
        <w:tc>
          <w:tcPr>
            <w:tcW w:w="1943" w:type="dxa"/>
            <w:gridSpan w:val="2"/>
            <w:vAlign w:val="center"/>
          </w:tcPr>
          <w:p w:rsidR="0013277B" w:rsidRPr="009E2BF4" w:rsidRDefault="0013277B" w:rsidP="0013277B">
            <w:pPr>
              <w:rPr>
                <w:rFonts w:ascii="Arial" w:hAnsi="Arial" w:cs="Arial"/>
                <w:sz w:val="16"/>
                <w:szCs w:val="16"/>
              </w:rPr>
            </w:pPr>
            <w:r w:rsidRPr="009E2BF4">
              <w:rPr>
                <w:rFonts w:ascii="Arial" w:hAnsi="Arial" w:cs="Arial"/>
                <w:sz w:val="16"/>
                <w:szCs w:val="16"/>
              </w:rPr>
              <w:t>Course id:</w:t>
            </w:r>
            <w:r>
              <w:rPr>
                <w:rFonts w:ascii="Arial" w:hAnsi="Arial" w:cs="Arial"/>
                <w:sz w:val="16"/>
                <w:szCs w:val="16"/>
              </w:rPr>
              <w:t>3OAG2I41</w:t>
            </w:r>
          </w:p>
        </w:tc>
        <w:tc>
          <w:tcPr>
            <w:tcW w:w="7292" w:type="dxa"/>
            <w:gridSpan w:val="9"/>
            <w:vMerge/>
          </w:tcPr>
          <w:p w:rsidR="0013277B" w:rsidRDefault="0013277B" w:rsidP="0013277B"/>
        </w:tc>
      </w:tr>
      <w:tr w:rsidR="0013277B" w:rsidTr="0013277B">
        <w:tc>
          <w:tcPr>
            <w:tcW w:w="1943" w:type="dxa"/>
            <w:gridSpan w:val="2"/>
            <w:vAlign w:val="center"/>
          </w:tcPr>
          <w:p w:rsidR="0013277B" w:rsidRPr="009E2BF4" w:rsidRDefault="0013277B" w:rsidP="0013277B">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5</w:t>
            </w:r>
          </w:p>
        </w:tc>
        <w:tc>
          <w:tcPr>
            <w:tcW w:w="7292" w:type="dxa"/>
            <w:gridSpan w:val="9"/>
            <w:vMerge/>
          </w:tcPr>
          <w:p w:rsidR="0013277B" w:rsidRDefault="0013277B" w:rsidP="0013277B"/>
        </w:tc>
      </w:tr>
      <w:tr w:rsidR="0013277B" w:rsidTr="0013277B">
        <w:tc>
          <w:tcPr>
            <w:tcW w:w="1943" w:type="dxa"/>
            <w:gridSpan w:val="2"/>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Teacher:</w:t>
            </w:r>
          </w:p>
        </w:tc>
        <w:tc>
          <w:tcPr>
            <w:tcW w:w="7292" w:type="dxa"/>
            <w:gridSpan w:val="9"/>
          </w:tcPr>
          <w:p w:rsidR="0013277B" w:rsidRPr="0013277B" w:rsidRDefault="0013277B" w:rsidP="0013277B">
            <w:pPr>
              <w:rPr>
                <w:rFonts w:ascii="Arial" w:hAnsi="Arial" w:cs="Arial"/>
                <w:sz w:val="16"/>
                <w:szCs w:val="16"/>
              </w:rPr>
            </w:pPr>
            <w:r w:rsidRPr="0013277B">
              <w:rPr>
                <w:rFonts w:ascii="Arial" w:hAnsi="Arial" w:cs="Arial"/>
                <w:sz w:val="16"/>
                <w:szCs w:val="16"/>
              </w:rPr>
              <w:t>Bojan M. Srdjevic, Tihomir S. Zoranovic</w:t>
            </w:r>
            <w:r>
              <w:rPr>
                <w:rFonts w:ascii="Arial" w:hAnsi="Arial" w:cs="Arial"/>
                <w:sz w:val="16"/>
                <w:szCs w:val="16"/>
              </w:rPr>
              <w:t>,</w:t>
            </w:r>
            <w:r w:rsidRPr="0013277B">
              <w:rPr>
                <w:rFonts w:ascii="Arial" w:hAnsi="Arial" w:cs="Arial"/>
                <w:sz w:val="16"/>
                <w:szCs w:val="16"/>
              </w:rPr>
              <w:t xml:space="preserve"> Bosko D. Blagojevic </w:t>
            </w:r>
          </w:p>
        </w:tc>
      </w:tr>
      <w:tr w:rsidR="0013277B" w:rsidTr="0013277B">
        <w:tc>
          <w:tcPr>
            <w:tcW w:w="1943" w:type="dxa"/>
            <w:gridSpan w:val="2"/>
            <w:tcBorders>
              <w:bottom w:val="single" w:sz="4" w:space="0" w:color="auto"/>
            </w:tcBorders>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Course status</w:t>
            </w:r>
          </w:p>
        </w:tc>
        <w:tc>
          <w:tcPr>
            <w:tcW w:w="7292" w:type="dxa"/>
            <w:gridSpan w:val="9"/>
            <w:tcBorders>
              <w:bottom w:val="single" w:sz="4" w:space="0" w:color="auto"/>
            </w:tcBorders>
          </w:tcPr>
          <w:p w:rsidR="0013277B" w:rsidRPr="0013277B" w:rsidRDefault="0013277B" w:rsidP="0013277B">
            <w:pPr>
              <w:rPr>
                <w:rFonts w:ascii="Arial" w:hAnsi="Arial" w:cs="Arial"/>
                <w:sz w:val="16"/>
                <w:szCs w:val="16"/>
              </w:rPr>
            </w:pPr>
            <w:r w:rsidRPr="0013277B">
              <w:rPr>
                <w:rFonts w:ascii="Arial" w:hAnsi="Arial" w:cs="Arial"/>
                <w:sz w:val="16"/>
                <w:szCs w:val="16"/>
              </w:rPr>
              <w:t>Elective</w:t>
            </w:r>
          </w:p>
        </w:tc>
      </w:tr>
      <w:tr w:rsidR="0013277B" w:rsidTr="0013277B">
        <w:trPr>
          <w:trHeight w:val="227"/>
        </w:trPr>
        <w:tc>
          <w:tcPr>
            <w:tcW w:w="9235" w:type="dxa"/>
            <w:gridSpan w:val="11"/>
            <w:tcBorders>
              <w:bottom w:val="single" w:sz="4" w:space="0" w:color="auto"/>
            </w:tcBorders>
            <w:shd w:val="clear" w:color="auto" w:fill="C2D69B" w:themeFill="accent3" w:themeFillTint="99"/>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Number of active teaching classes (weekly)</w:t>
            </w:r>
          </w:p>
        </w:tc>
      </w:tr>
      <w:tr w:rsidR="0013277B" w:rsidTr="0013277B">
        <w:trPr>
          <w:trHeight w:val="227"/>
        </w:trPr>
        <w:tc>
          <w:tcPr>
            <w:tcW w:w="1943"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Lectures: 2</w:t>
            </w:r>
          </w:p>
        </w:tc>
        <w:tc>
          <w:tcPr>
            <w:tcW w:w="1709" w:type="dxa"/>
            <w:gridSpan w:val="3"/>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Practical classes: 2</w:t>
            </w:r>
          </w:p>
        </w:tc>
        <w:tc>
          <w:tcPr>
            <w:tcW w:w="1625"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Other teaching types:</w:t>
            </w:r>
          </w:p>
        </w:tc>
        <w:tc>
          <w:tcPr>
            <w:tcW w:w="2484"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Study research work:</w:t>
            </w:r>
          </w:p>
        </w:tc>
        <w:tc>
          <w:tcPr>
            <w:tcW w:w="1474" w:type="dxa"/>
            <w:gridSpan w:val="2"/>
            <w:tcBorders>
              <w:bottom w:val="single" w:sz="4" w:space="0" w:color="auto"/>
            </w:tcBorders>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Other classes:</w:t>
            </w:r>
          </w:p>
        </w:tc>
      </w:tr>
      <w:tr w:rsidR="0013277B" w:rsidRPr="005E42D1" w:rsidTr="0013277B">
        <w:tc>
          <w:tcPr>
            <w:tcW w:w="1943" w:type="dxa"/>
            <w:gridSpan w:val="2"/>
            <w:shd w:val="clear" w:color="auto" w:fill="C2D69B" w:themeFill="accent3" w:themeFillTint="99"/>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Precondition courses</w:t>
            </w:r>
          </w:p>
        </w:tc>
        <w:tc>
          <w:tcPr>
            <w:tcW w:w="7292" w:type="dxa"/>
            <w:gridSpan w:val="9"/>
            <w:shd w:val="clear" w:color="auto" w:fill="C2D69B" w:themeFill="accent3" w:themeFillTint="99"/>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None</w:t>
            </w:r>
          </w:p>
        </w:tc>
      </w:tr>
      <w:tr w:rsidR="0013277B" w:rsidTr="0013277B">
        <w:tc>
          <w:tcPr>
            <w:tcW w:w="9235" w:type="dxa"/>
            <w:gridSpan w:val="11"/>
          </w:tcPr>
          <w:p w:rsidR="0013277B" w:rsidRPr="0013277B" w:rsidRDefault="0013277B" w:rsidP="0013277B">
            <w:pPr>
              <w:pStyle w:val="ListParagraph"/>
              <w:numPr>
                <w:ilvl w:val="0"/>
                <w:numId w:val="66"/>
              </w:numPr>
              <w:ind w:left="284" w:hanging="284"/>
              <w:rPr>
                <w:rFonts w:ascii="Arial" w:hAnsi="Arial" w:cs="Arial"/>
                <w:sz w:val="16"/>
                <w:szCs w:val="16"/>
              </w:rPr>
            </w:pPr>
            <w:r w:rsidRPr="0013277B">
              <w:rPr>
                <w:rFonts w:ascii="Arial" w:hAnsi="Arial" w:cs="Arial"/>
                <w:sz w:val="16"/>
                <w:szCs w:val="16"/>
              </w:rPr>
              <w:t>Educational goal</w:t>
            </w:r>
          </w:p>
          <w:p w:rsidR="0013277B" w:rsidRPr="0013277B" w:rsidRDefault="0013277B" w:rsidP="0013277B">
            <w:pPr>
              <w:rPr>
                <w:rFonts w:ascii="Arial" w:hAnsi="Arial" w:cs="Arial"/>
                <w:sz w:val="16"/>
                <w:szCs w:val="16"/>
              </w:rPr>
            </w:pPr>
            <w:r w:rsidRPr="0013277B">
              <w:rPr>
                <w:rFonts w:ascii="Arial" w:hAnsi="Arial" w:cs="Arial"/>
                <w:bCs/>
                <w:sz w:val="16"/>
                <w:szCs w:val="16"/>
              </w:rPr>
              <w:t>Acquiring base knowledge in informatics and information technologies for agriculture.</w:t>
            </w:r>
          </w:p>
        </w:tc>
      </w:tr>
      <w:tr w:rsidR="0013277B" w:rsidTr="0013277B">
        <w:tc>
          <w:tcPr>
            <w:tcW w:w="9235" w:type="dxa"/>
            <w:gridSpan w:val="11"/>
          </w:tcPr>
          <w:p w:rsidR="0013277B" w:rsidRPr="0013277B" w:rsidRDefault="0013277B" w:rsidP="0013277B">
            <w:pPr>
              <w:pStyle w:val="ListParagraph"/>
              <w:numPr>
                <w:ilvl w:val="0"/>
                <w:numId w:val="66"/>
              </w:numPr>
              <w:ind w:left="284" w:hanging="284"/>
              <w:rPr>
                <w:rFonts w:ascii="Arial" w:hAnsi="Arial" w:cs="Arial"/>
                <w:sz w:val="16"/>
                <w:szCs w:val="16"/>
              </w:rPr>
            </w:pPr>
            <w:r w:rsidRPr="0013277B">
              <w:rPr>
                <w:rFonts w:ascii="Arial" w:hAnsi="Arial" w:cs="Arial"/>
                <w:sz w:val="16"/>
                <w:szCs w:val="16"/>
              </w:rPr>
              <w:t>Educational outcomes</w:t>
            </w:r>
          </w:p>
          <w:p w:rsidR="0013277B" w:rsidRPr="0013277B" w:rsidRDefault="0013277B" w:rsidP="0013277B">
            <w:pPr>
              <w:rPr>
                <w:rFonts w:ascii="Arial" w:hAnsi="Arial" w:cs="Arial"/>
                <w:sz w:val="16"/>
                <w:szCs w:val="16"/>
              </w:rPr>
            </w:pPr>
            <w:r w:rsidRPr="0013277B">
              <w:rPr>
                <w:rFonts w:ascii="Arial" w:hAnsi="Arial" w:cs="Arial"/>
                <w:sz w:val="16"/>
                <w:szCs w:val="16"/>
              </w:rPr>
              <w:t>Skills in informatics and using information technologies in agriculture.</w:t>
            </w:r>
          </w:p>
        </w:tc>
      </w:tr>
      <w:tr w:rsidR="0013277B" w:rsidTr="0013277B">
        <w:tc>
          <w:tcPr>
            <w:tcW w:w="9235" w:type="dxa"/>
            <w:gridSpan w:val="11"/>
          </w:tcPr>
          <w:p w:rsidR="0013277B" w:rsidRPr="0013277B" w:rsidRDefault="0013277B" w:rsidP="0013277B">
            <w:pPr>
              <w:pStyle w:val="ListParagraph"/>
              <w:numPr>
                <w:ilvl w:val="0"/>
                <w:numId w:val="66"/>
              </w:numPr>
              <w:ind w:left="284" w:hanging="284"/>
              <w:rPr>
                <w:rFonts w:ascii="Arial" w:hAnsi="Arial" w:cs="Arial"/>
                <w:sz w:val="16"/>
                <w:szCs w:val="16"/>
              </w:rPr>
            </w:pPr>
            <w:r w:rsidRPr="0013277B">
              <w:rPr>
                <w:rFonts w:ascii="Arial" w:hAnsi="Arial" w:cs="Arial"/>
                <w:sz w:val="16"/>
                <w:szCs w:val="16"/>
              </w:rPr>
              <w:t>Course content</w:t>
            </w:r>
          </w:p>
          <w:p w:rsidR="0013277B" w:rsidRPr="0013277B" w:rsidRDefault="0013277B" w:rsidP="0013277B">
            <w:pPr>
              <w:rPr>
                <w:rFonts w:ascii="Arial" w:hAnsi="Arial" w:cs="Arial"/>
                <w:i/>
                <w:sz w:val="16"/>
                <w:szCs w:val="16"/>
              </w:rPr>
            </w:pPr>
            <w:r w:rsidRPr="0013277B">
              <w:rPr>
                <w:rFonts w:ascii="Arial" w:hAnsi="Arial" w:cs="Arial"/>
                <w:i/>
                <w:sz w:val="16"/>
                <w:szCs w:val="16"/>
              </w:rPr>
              <w:t>Theory</w:t>
            </w:r>
          </w:p>
          <w:p w:rsidR="0013277B" w:rsidRPr="0013277B" w:rsidRDefault="0013277B" w:rsidP="0013277B">
            <w:pPr>
              <w:rPr>
                <w:rFonts w:ascii="Arial" w:hAnsi="Arial" w:cs="Arial"/>
                <w:sz w:val="16"/>
                <w:szCs w:val="16"/>
              </w:rPr>
            </w:pPr>
            <w:r w:rsidRPr="0013277B">
              <w:rPr>
                <w:rFonts w:ascii="Arial" w:hAnsi="Arial" w:cs="Arial"/>
                <w:sz w:val="16"/>
                <w:szCs w:val="16"/>
              </w:rPr>
              <w:t>Introduction. Discrete information and data. Digital computers. Hardware platforms (mainframes, supercomputers, personal computers). Hardware and software. Algorithms. Programming languages. Digital computers in agriculture. Information and communication technologies. Networks and protocols. Internet and services. Databases. Database management systems. Information systems in agriculture. Application software (linear programming, statistical methods and packages, transportation models, networks and resources allocation, decision making etc.).</w:t>
            </w:r>
          </w:p>
          <w:p w:rsidR="0013277B" w:rsidRPr="0013277B" w:rsidRDefault="0013277B" w:rsidP="0013277B">
            <w:pPr>
              <w:rPr>
                <w:rFonts w:ascii="Arial" w:hAnsi="Arial" w:cs="Arial"/>
                <w:i/>
                <w:sz w:val="16"/>
                <w:szCs w:val="16"/>
              </w:rPr>
            </w:pPr>
            <w:r w:rsidRPr="0013277B">
              <w:rPr>
                <w:rFonts w:ascii="Arial" w:hAnsi="Arial" w:cs="Arial"/>
                <w:i/>
                <w:sz w:val="16"/>
                <w:szCs w:val="16"/>
              </w:rPr>
              <w:t>Practice</w:t>
            </w:r>
          </w:p>
          <w:p w:rsidR="0013277B" w:rsidRPr="0013277B" w:rsidRDefault="0013277B" w:rsidP="0013277B">
            <w:pPr>
              <w:rPr>
                <w:rFonts w:ascii="Arial" w:hAnsi="Arial" w:cs="Arial"/>
                <w:sz w:val="16"/>
                <w:szCs w:val="16"/>
              </w:rPr>
            </w:pPr>
            <w:r w:rsidRPr="0013277B">
              <w:rPr>
                <w:rFonts w:ascii="Arial" w:hAnsi="Arial" w:cs="Arial"/>
                <w:sz w:val="16"/>
                <w:szCs w:val="16"/>
              </w:rPr>
              <w:t>Measuring quantities of information (Shannon' formula and Hartley's theorem). Numerical, alphabetical and alphanumerical environments of personal computers and systems (examples). Algorithms - examples. Computer languages overview. Web search and e-mail. Excample information systems in agriculture. Data organization (entities, classes, attributes and data, domains). Logical and physical organization of data in databases. Database management systems - overview. Software tools in agriculture with example applications.</w:t>
            </w:r>
          </w:p>
        </w:tc>
      </w:tr>
      <w:tr w:rsidR="0013277B" w:rsidTr="0013277B">
        <w:tc>
          <w:tcPr>
            <w:tcW w:w="9235" w:type="dxa"/>
            <w:gridSpan w:val="11"/>
            <w:tcBorders>
              <w:bottom w:val="single" w:sz="4" w:space="0" w:color="auto"/>
            </w:tcBorders>
          </w:tcPr>
          <w:p w:rsidR="0013277B" w:rsidRPr="0013277B" w:rsidRDefault="0013277B" w:rsidP="0013277B">
            <w:pPr>
              <w:pStyle w:val="ListParagraph"/>
              <w:numPr>
                <w:ilvl w:val="0"/>
                <w:numId w:val="66"/>
              </w:numPr>
              <w:ind w:left="284" w:hanging="284"/>
              <w:rPr>
                <w:rFonts w:ascii="Arial" w:hAnsi="Arial" w:cs="Arial"/>
                <w:sz w:val="16"/>
                <w:szCs w:val="16"/>
              </w:rPr>
            </w:pPr>
            <w:r w:rsidRPr="0013277B">
              <w:rPr>
                <w:rFonts w:ascii="Arial" w:hAnsi="Arial" w:cs="Arial"/>
                <w:sz w:val="16"/>
                <w:szCs w:val="16"/>
              </w:rPr>
              <w:t>Teaching methods</w:t>
            </w:r>
          </w:p>
          <w:p w:rsidR="0013277B" w:rsidRPr="0013277B" w:rsidRDefault="0013277B" w:rsidP="0013277B">
            <w:pPr>
              <w:rPr>
                <w:rFonts w:ascii="Arial" w:hAnsi="Arial" w:cs="Arial"/>
                <w:sz w:val="16"/>
                <w:szCs w:val="16"/>
              </w:rPr>
            </w:pPr>
            <w:r w:rsidRPr="0013277B">
              <w:rPr>
                <w:rFonts w:ascii="Arial" w:hAnsi="Arial" w:cs="Arial"/>
                <w:sz w:val="16"/>
                <w:szCs w:val="16"/>
              </w:rPr>
              <w:t>Lectures, Practical classes</w:t>
            </w:r>
          </w:p>
        </w:tc>
      </w:tr>
      <w:tr w:rsidR="0013277B" w:rsidTr="0013277B">
        <w:tc>
          <w:tcPr>
            <w:tcW w:w="9235" w:type="dxa"/>
            <w:gridSpan w:val="11"/>
            <w:tcBorders>
              <w:bottom w:val="single" w:sz="4" w:space="0" w:color="auto"/>
            </w:tcBorders>
            <w:shd w:val="clear" w:color="auto" w:fill="C2D69B" w:themeFill="accent3" w:themeFillTint="99"/>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Knowledge evaluation (maximum 100 points)</w:t>
            </w:r>
          </w:p>
        </w:tc>
      </w:tr>
      <w:tr w:rsidR="0013277B" w:rsidTr="0013277B">
        <w:tc>
          <w:tcPr>
            <w:tcW w:w="2088"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Pre-examination obligations</w:t>
            </w:r>
          </w:p>
        </w:tc>
        <w:tc>
          <w:tcPr>
            <w:tcW w:w="1033" w:type="dxa"/>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Mandatory</w:t>
            </w:r>
          </w:p>
        </w:tc>
        <w:tc>
          <w:tcPr>
            <w:tcW w:w="901"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Points</w:t>
            </w:r>
          </w:p>
        </w:tc>
        <w:tc>
          <w:tcPr>
            <w:tcW w:w="3030"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Final exam</w:t>
            </w:r>
          </w:p>
        </w:tc>
        <w:tc>
          <w:tcPr>
            <w:tcW w:w="1753"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Mandatory</w:t>
            </w:r>
          </w:p>
        </w:tc>
        <w:tc>
          <w:tcPr>
            <w:tcW w:w="430"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Points</w:t>
            </w:r>
          </w:p>
        </w:tc>
      </w:tr>
      <w:tr w:rsidR="0013277B" w:rsidTr="0013277B">
        <w:tc>
          <w:tcPr>
            <w:tcW w:w="2088"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Lecture attendance</w:t>
            </w:r>
          </w:p>
        </w:tc>
        <w:tc>
          <w:tcPr>
            <w:tcW w:w="1033"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901"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5</w:t>
            </w:r>
          </w:p>
        </w:tc>
        <w:tc>
          <w:tcPr>
            <w:tcW w:w="3030"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Oral part of the exam</w:t>
            </w:r>
          </w:p>
        </w:tc>
        <w:tc>
          <w:tcPr>
            <w:tcW w:w="1753"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430"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40</w:t>
            </w:r>
          </w:p>
        </w:tc>
      </w:tr>
      <w:tr w:rsidR="0013277B" w:rsidTr="0013277B">
        <w:tc>
          <w:tcPr>
            <w:tcW w:w="2088"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Exercise attendance</w:t>
            </w:r>
          </w:p>
        </w:tc>
        <w:tc>
          <w:tcPr>
            <w:tcW w:w="1033"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901"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5</w:t>
            </w:r>
          </w:p>
        </w:tc>
        <w:tc>
          <w:tcPr>
            <w:tcW w:w="3030" w:type="dxa"/>
            <w:gridSpan w:val="2"/>
            <w:shd w:val="clear" w:color="auto" w:fill="auto"/>
            <w:vAlign w:val="center"/>
          </w:tcPr>
          <w:p w:rsidR="0013277B" w:rsidRPr="0013277B" w:rsidRDefault="0013277B" w:rsidP="0013277B">
            <w:pPr>
              <w:jc w:val="center"/>
              <w:rPr>
                <w:rFonts w:ascii="Arial" w:hAnsi="Arial" w:cs="Arial"/>
                <w:sz w:val="16"/>
                <w:szCs w:val="16"/>
              </w:rPr>
            </w:pPr>
          </w:p>
        </w:tc>
        <w:tc>
          <w:tcPr>
            <w:tcW w:w="1753" w:type="dxa"/>
            <w:gridSpan w:val="2"/>
            <w:shd w:val="clear" w:color="auto" w:fill="auto"/>
            <w:vAlign w:val="center"/>
          </w:tcPr>
          <w:p w:rsidR="0013277B" w:rsidRPr="0013277B" w:rsidRDefault="0013277B" w:rsidP="0013277B">
            <w:pPr>
              <w:jc w:val="center"/>
              <w:rPr>
                <w:rFonts w:ascii="Arial" w:hAnsi="Arial" w:cs="Arial"/>
                <w:sz w:val="16"/>
                <w:szCs w:val="16"/>
              </w:rPr>
            </w:pPr>
          </w:p>
        </w:tc>
        <w:tc>
          <w:tcPr>
            <w:tcW w:w="430" w:type="dxa"/>
            <w:shd w:val="clear" w:color="auto" w:fill="auto"/>
            <w:vAlign w:val="center"/>
          </w:tcPr>
          <w:p w:rsidR="0013277B" w:rsidRPr="0013277B" w:rsidRDefault="0013277B" w:rsidP="0013277B">
            <w:pPr>
              <w:jc w:val="center"/>
              <w:rPr>
                <w:rFonts w:ascii="Arial" w:hAnsi="Arial" w:cs="Arial"/>
                <w:sz w:val="16"/>
                <w:szCs w:val="16"/>
              </w:rPr>
            </w:pPr>
          </w:p>
        </w:tc>
      </w:tr>
      <w:tr w:rsidR="0013277B" w:rsidTr="0013277B">
        <w:tc>
          <w:tcPr>
            <w:tcW w:w="2088" w:type="dxa"/>
            <w:gridSpan w:val="3"/>
            <w:shd w:val="clear" w:color="auto" w:fill="auto"/>
            <w:vAlign w:val="center"/>
          </w:tcPr>
          <w:p w:rsidR="0013277B" w:rsidRPr="0013277B" w:rsidRDefault="0013277B" w:rsidP="0013277B">
            <w:pPr>
              <w:rPr>
                <w:rFonts w:ascii="Arial" w:hAnsi="Arial" w:cs="Arial"/>
                <w:sz w:val="16"/>
                <w:szCs w:val="16"/>
              </w:rPr>
            </w:pPr>
            <w:r w:rsidRPr="0013277B">
              <w:rPr>
                <w:rFonts w:ascii="Arial" w:hAnsi="Arial" w:cs="Arial"/>
                <w:sz w:val="16"/>
                <w:szCs w:val="16"/>
              </w:rPr>
              <w:t>Colloquium x 2</w:t>
            </w:r>
          </w:p>
        </w:tc>
        <w:tc>
          <w:tcPr>
            <w:tcW w:w="1033" w:type="dxa"/>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Yes</w:t>
            </w:r>
          </w:p>
        </w:tc>
        <w:tc>
          <w:tcPr>
            <w:tcW w:w="901" w:type="dxa"/>
            <w:gridSpan w:val="2"/>
            <w:shd w:val="clear" w:color="auto" w:fill="auto"/>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2x25=50</w:t>
            </w:r>
          </w:p>
        </w:tc>
        <w:tc>
          <w:tcPr>
            <w:tcW w:w="3030" w:type="dxa"/>
            <w:gridSpan w:val="2"/>
            <w:shd w:val="clear" w:color="auto" w:fill="auto"/>
            <w:vAlign w:val="center"/>
          </w:tcPr>
          <w:p w:rsidR="0013277B" w:rsidRPr="0013277B" w:rsidRDefault="0013277B" w:rsidP="0013277B">
            <w:pPr>
              <w:jc w:val="center"/>
              <w:rPr>
                <w:rFonts w:ascii="Arial" w:hAnsi="Arial" w:cs="Arial"/>
                <w:sz w:val="16"/>
                <w:szCs w:val="16"/>
              </w:rPr>
            </w:pPr>
          </w:p>
        </w:tc>
        <w:tc>
          <w:tcPr>
            <w:tcW w:w="1753" w:type="dxa"/>
            <w:gridSpan w:val="2"/>
            <w:shd w:val="clear" w:color="auto" w:fill="auto"/>
            <w:vAlign w:val="center"/>
          </w:tcPr>
          <w:p w:rsidR="0013277B" w:rsidRPr="0013277B" w:rsidRDefault="0013277B" w:rsidP="0013277B">
            <w:pPr>
              <w:jc w:val="center"/>
              <w:rPr>
                <w:rFonts w:ascii="Arial" w:hAnsi="Arial" w:cs="Arial"/>
                <w:sz w:val="16"/>
                <w:szCs w:val="16"/>
              </w:rPr>
            </w:pPr>
          </w:p>
        </w:tc>
        <w:tc>
          <w:tcPr>
            <w:tcW w:w="430" w:type="dxa"/>
            <w:shd w:val="clear" w:color="auto" w:fill="auto"/>
            <w:vAlign w:val="center"/>
          </w:tcPr>
          <w:p w:rsidR="0013277B" w:rsidRPr="0013277B" w:rsidRDefault="0013277B" w:rsidP="0013277B">
            <w:pPr>
              <w:jc w:val="center"/>
              <w:rPr>
                <w:rFonts w:ascii="Arial" w:hAnsi="Arial" w:cs="Arial"/>
                <w:sz w:val="16"/>
                <w:szCs w:val="16"/>
              </w:rPr>
            </w:pPr>
          </w:p>
        </w:tc>
      </w:tr>
      <w:tr w:rsidR="0013277B" w:rsidTr="0013277B">
        <w:tc>
          <w:tcPr>
            <w:tcW w:w="9235" w:type="dxa"/>
            <w:gridSpan w:val="11"/>
            <w:shd w:val="clear" w:color="auto" w:fill="C2D69B" w:themeFill="accent3" w:themeFillTint="99"/>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 xml:space="preserve">Literature </w:t>
            </w:r>
          </w:p>
        </w:tc>
      </w:tr>
      <w:tr w:rsidR="0013277B" w:rsidTr="0013277B">
        <w:tc>
          <w:tcPr>
            <w:tcW w:w="699"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Ord.</w:t>
            </w:r>
          </w:p>
        </w:tc>
        <w:tc>
          <w:tcPr>
            <w:tcW w:w="1389" w:type="dxa"/>
            <w:gridSpan w:val="2"/>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Author</w:t>
            </w:r>
          </w:p>
        </w:tc>
        <w:tc>
          <w:tcPr>
            <w:tcW w:w="1934" w:type="dxa"/>
            <w:gridSpan w:val="3"/>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Title</w:t>
            </w:r>
          </w:p>
        </w:tc>
        <w:tc>
          <w:tcPr>
            <w:tcW w:w="4783" w:type="dxa"/>
            <w:gridSpan w:val="4"/>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Publisher</w:t>
            </w:r>
          </w:p>
        </w:tc>
        <w:tc>
          <w:tcPr>
            <w:tcW w:w="430"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Year</w:t>
            </w:r>
          </w:p>
        </w:tc>
      </w:tr>
      <w:tr w:rsidR="0013277B" w:rsidRPr="001526A4" w:rsidTr="0013277B">
        <w:tc>
          <w:tcPr>
            <w:tcW w:w="699" w:type="dxa"/>
            <w:vAlign w:val="center"/>
          </w:tcPr>
          <w:p w:rsidR="0013277B" w:rsidRPr="0013277B" w:rsidRDefault="0013277B" w:rsidP="0013277B">
            <w:pPr>
              <w:pStyle w:val="ListParagraph"/>
              <w:numPr>
                <w:ilvl w:val="0"/>
                <w:numId w:val="67"/>
              </w:numPr>
              <w:jc w:val="center"/>
              <w:rPr>
                <w:rFonts w:ascii="Arial" w:hAnsi="Arial" w:cs="Arial"/>
                <w:sz w:val="16"/>
                <w:szCs w:val="16"/>
              </w:rPr>
            </w:pPr>
          </w:p>
        </w:tc>
        <w:tc>
          <w:tcPr>
            <w:tcW w:w="1389" w:type="dxa"/>
            <w:gridSpan w:val="2"/>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Srdjevic B.</w:t>
            </w:r>
          </w:p>
        </w:tc>
        <w:tc>
          <w:tcPr>
            <w:tcW w:w="1934" w:type="dxa"/>
            <w:gridSpan w:val="3"/>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Informatics</w:t>
            </w:r>
          </w:p>
        </w:tc>
        <w:tc>
          <w:tcPr>
            <w:tcW w:w="4783" w:type="dxa"/>
            <w:gridSpan w:val="4"/>
            <w:vAlign w:val="center"/>
          </w:tcPr>
          <w:p w:rsidR="0013277B" w:rsidRPr="0013277B" w:rsidRDefault="0013277B" w:rsidP="0013277B">
            <w:pPr>
              <w:jc w:val="center"/>
              <w:rPr>
                <w:rFonts w:ascii="Arial" w:hAnsi="Arial" w:cs="Arial"/>
                <w:sz w:val="16"/>
                <w:szCs w:val="16"/>
              </w:rPr>
            </w:pPr>
            <w:r>
              <w:rPr>
                <w:rFonts w:ascii="Arial" w:hAnsi="Arial" w:cs="Arial"/>
                <w:sz w:val="16"/>
                <w:szCs w:val="16"/>
              </w:rPr>
              <w:t>Textbook, 226</w:t>
            </w:r>
            <w:r w:rsidRPr="0013277B">
              <w:rPr>
                <w:rFonts w:ascii="Arial" w:hAnsi="Arial" w:cs="Arial"/>
                <w:sz w:val="16"/>
                <w:szCs w:val="16"/>
              </w:rPr>
              <w:t xml:space="preserve"> pages </w:t>
            </w:r>
          </w:p>
        </w:tc>
        <w:tc>
          <w:tcPr>
            <w:tcW w:w="430" w:type="dxa"/>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1996</w:t>
            </w:r>
          </w:p>
        </w:tc>
      </w:tr>
      <w:tr w:rsidR="0013277B" w:rsidRPr="001526A4" w:rsidTr="0013277B">
        <w:tc>
          <w:tcPr>
            <w:tcW w:w="699" w:type="dxa"/>
            <w:vAlign w:val="center"/>
          </w:tcPr>
          <w:p w:rsidR="0013277B" w:rsidRPr="0013277B" w:rsidRDefault="0013277B" w:rsidP="0013277B">
            <w:pPr>
              <w:ind w:left="360"/>
              <w:jc w:val="center"/>
              <w:rPr>
                <w:rFonts w:ascii="Arial" w:hAnsi="Arial" w:cs="Arial"/>
                <w:sz w:val="16"/>
                <w:szCs w:val="16"/>
              </w:rPr>
            </w:pPr>
            <w:r w:rsidRPr="0013277B">
              <w:rPr>
                <w:rFonts w:ascii="Arial" w:hAnsi="Arial" w:cs="Arial"/>
                <w:sz w:val="16"/>
                <w:szCs w:val="16"/>
              </w:rPr>
              <w:t>2.</w:t>
            </w:r>
          </w:p>
        </w:tc>
        <w:tc>
          <w:tcPr>
            <w:tcW w:w="1389" w:type="dxa"/>
            <w:gridSpan w:val="2"/>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 xml:space="preserve">B.Srdjevic, </w:t>
            </w:r>
          </w:p>
          <w:p w:rsidR="0013277B" w:rsidRPr="0013277B" w:rsidRDefault="0013277B" w:rsidP="0013277B">
            <w:pPr>
              <w:jc w:val="center"/>
              <w:rPr>
                <w:rFonts w:ascii="Arial" w:hAnsi="Arial" w:cs="Arial"/>
                <w:sz w:val="16"/>
                <w:szCs w:val="16"/>
              </w:rPr>
            </w:pPr>
            <w:r w:rsidRPr="0013277B">
              <w:rPr>
                <w:rFonts w:ascii="Arial" w:hAnsi="Arial" w:cs="Arial"/>
                <w:sz w:val="16"/>
                <w:szCs w:val="16"/>
              </w:rPr>
              <w:t>T. Zoranovic</w:t>
            </w:r>
          </w:p>
        </w:tc>
        <w:tc>
          <w:tcPr>
            <w:tcW w:w="1934" w:type="dxa"/>
            <w:gridSpan w:val="3"/>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Informatics</w:t>
            </w:r>
          </w:p>
        </w:tc>
        <w:tc>
          <w:tcPr>
            <w:tcW w:w="4783" w:type="dxa"/>
            <w:gridSpan w:val="4"/>
            <w:vAlign w:val="center"/>
          </w:tcPr>
          <w:p w:rsidR="0013277B" w:rsidRPr="0013277B" w:rsidRDefault="0013277B" w:rsidP="0013277B">
            <w:pPr>
              <w:jc w:val="center"/>
              <w:rPr>
                <w:rFonts w:ascii="Arial" w:hAnsi="Arial" w:cs="Arial"/>
                <w:sz w:val="16"/>
                <w:szCs w:val="16"/>
              </w:rPr>
            </w:pPr>
            <w:r w:rsidRPr="0013277B">
              <w:rPr>
                <w:rFonts w:ascii="Arial" w:hAnsi="Arial" w:cs="Arial"/>
                <w:sz w:val="16"/>
                <w:szCs w:val="16"/>
              </w:rPr>
              <w:t>Lectures posted at the web (selected topics); regularly updated</w:t>
            </w:r>
          </w:p>
        </w:tc>
        <w:tc>
          <w:tcPr>
            <w:tcW w:w="430" w:type="dxa"/>
            <w:vAlign w:val="center"/>
          </w:tcPr>
          <w:p w:rsidR="0013277B" w:rsidRPr="0013277B" w:rsidRDefault="0013277B" w:rsidP="0013277B">
            <w:pPr>
              <w:jc w:val="center"/>
              <w:rPr>
                <w:rFonts w:ascii="Arial" w:hAnsi="Arial" w:cs="Arial"/>
                <w:sz w:val="16"/>
                <w:szCs w:val="16"/>
              </w:rPr>
            </w:pPr>
          </w:p>
        </w:tc>
      </w:tr>
    </w:tbl>
    <w:tbl>
      <w:tblPr>
        <w:tblStyle w:val="TableGrid"/>
        <w:tblW w:w="0" w:type="auto"/>
        <w:tblLook w:val="04A0"/>
      </w:tblPr>
      <w:tblGrid>
        <w:gridCol w:w="1789"/>
        <w:gridCol w:w="6033"/>
        <w:gridCol w:w="1421"/>
      </w:tblGrid>
      <w:tr w:rsidR="0013277B" w:rsidRPr="00E73DDA" w:rsidTr="0013277B">
        <w:trPr>
          <w:trHeight w:val="694"/>
        </w:trPr>
        <w:tc>
          <w:tcPr>
            <w:tcW w:w="1818" w:type="dxa"/>
            <w:vMerge w:val="restart"/>
            <w:vAlign w:val="center"/>
          </w:tcPr>
          <w:p w:rsidR="0013277B" w:rsidRPr="00E73DDA" w:rsidRDefault="0013277B" w:rsidP="0013277B">
            <w:pPr>
              <w:jc w:val="center"/>
              <w:rPr>
                <w:sz w:val="16"/>
                <w:szCs w:val="16"/>
              </w:rPr>
            </w:pPr>
            <w:r w:rsidRPr="00E73DDA">
              <w:rPr>
                <w:noProof/>
                <w:sz w:val="16"/>
                <w:szCs w:val="16"/>
              </w:rPr>
              <w:drawing>
                <wp:inline distT="0" distB="0" distL="0" distR="0">
                  <wp:extent cx="836195" cy="782053"/>
                  <wp:effectExtent l="0" t="0" r="0" b="0"/>
                  <wp:docPr id="6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13277B" w:rsidRDefault="0013277B" w:rsidP="0013277B">
            <w:pPr>
              <w:jc w:val="center"/>
              <w:rPr>
                <w:rFonts w:ascii="Arial" w:hAnsi="Arial" w:cs="Arial"/>
                <w:sz w:val="16"/>
                <w:szCs w:val="16"/>
              </w:rPr>
            </w:pPr>
            <w:r>
              <w:rPr>
                <w:rFonts w:ascii="Arial" w:hAnsi="Arial" w:cs="Arial"/>
                <w:sz w:val="16"/>
                <w:szCs w:val="16"/>
              </w:rPr>
              <w:t>UNIVERSITY OF NOVI SAD</w:t>
            </w:r>
          </w:p>
          <w:p w:rsidR="0013277B" w:rsidRDefault="0013277B" w:rsidP="0013277B">
            <w:pPr>
              <w:jc w:val="center"/>
              <w:rPr>
                <w:rFonts w:ascii="Arial" w:hAnsi="Arial" w:cs="Arial"/>
                <w:sz w:val="16"/>
                <w:szCs w:val="16"/>
              </w:rPr>
            </w:pPr>
            <w:r>
              <w:rPr>
                <w:rFonts w:ascii="Arial" w:hAnsi="Arial" w:cs="Arial"/>
                <w:sz w:val="16"/>
                <w:szCs w:val="16"/>
              </w:rPr>
              <w:t>FACULTY OF AGRICULTURE</w:t>
            </w:r>
          </w:p>
          <w:p w:rsidR="0013277B" w:rsidRPr="00E73DDA" w:rsidRDefault="0013277B" w:rsidP="0013277B">
            <w:pPr>
              <w:jc w:val="center"/>
              <w:rPr>
                <w:rFonts w:cs="Arial"/>
                <w:sz w:val="16"/>
                <w:szCs w:val="16"/>
              </w:rPr>
            </w:pPr>
            <w:r>
              <w:rPr>
                <w:rFonts w:ascii="Arial" w:hAnsi="Arial" w:cs="Arial"/>
                <w:sz w:val="16"/>
                <w:szCs w:val="16"/>
              </w:rPr>
              <w:t>21000 NOVI SAD, TRG DOSITEJA OBRADOVIĆA 8</w:t>
            </w:r>
          </w:p>
        </w:tc>
        <w:tc>
          <w:tcPr>
            <w:tcW w:w="1432" w:type="dxa"/>
            <w:vMerge w:val="restart"/>
            <w:vAlign w:val="center"/>
          </w:tcPr>
          <w:p w:rsidR="0013277B" w:rsidRPr="00E73DDA" w:rsidRDefault="0013277B" w:rsidP="0013277B">
            <w:pPr>
              <w:jc w:val="center"/>
              <w:rPr>
                <w:sz w:val="16"/>
                <w:szCs w:val="16"/>
              </w:rPr>
            </w:pPr>
            <w:r w:rsidRPr="00E73DDA">
              <w:rPr>
                <w:noProof/>
                <w:sz w:val="16"/>
                <w:szCs w:val="16"/>
              </w:rPr>
              <w:drawing>
                <wp:inline distT="0" distB="0" distL="0" distR="0">
                  <wp:extent cx="677739" cy="661736"/>
                  <wp:effectExtent l="19050" t="0" r="8061" b="0"/>
                  <wp:docPr id="6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277B" w:rsidRPr="00E73DDA" w:rsidTr="0013277B">
        <w:trPr>
          <w:trHeight w:val="1040"/>
        </w:trPr>
        <w:tc>
          <w:tcPr>
            <w:tcW w:w="1818" w:type="dxa"/>
            <w:vMerge/>
            <w:tcBorders>
              <w:bottom w:val="single" w:sz="4" w:space="0" w:color="auto"/>
            </w:tcBorders>
          </w:tcPr>
          <w:p w:rsidR="0013277B" w:rsidRPr="00E73DDA" w:rsidRDefault="0013277B" w:rsidP="0013277B">
            <w:pPr>
              <w:rPr>
                <w:sz w:val="16"/>
                <w:szCs w:val="16"/>
              </w:rPr>
            </w:pPr>
          </w:p>
        </w:tc>
        <w:tc>
          <w:tcPr>
            <w:tcW w:w="6512" w:type="dxa"/>
            <w:tcBorders>
              <w:bottom w:val="single" w:sz="4" w:space="0" w:color="auto"/>
            </w:tcBorders>
            <w:shd w:val="clear" w:color="auto" w:fill="C2D69B" w:themeFill="accent3" w:themeFillTint="99"/>
            <w:vAlign w:val="center"/>
          </w:tcPr>
          <w:p w:rsidR="0013277B" w:rsidRDefault="0013277B" w:rsidP="0013277B">
            <w:pPr>
              <w:jc w:val="center"/>
              <w:rPr>
                <w:rFonts w:ascii="Arial" w:hAnsi="Arial" w:cs="Arial"/>
                <w:sz w:val="28"/>
                <w:szCs w:val="28"/>
              </w:rPr>
            </w:pPr>
            <w:r>
              <w:rPr>
                <w:rFonts w:ascii="Arial" w:hAnsi="Arial" w:cs="Arial"/>
                <w:sz w:val="28"/>
                <w:szCs w:val="28"/>
              </w:rPr>
              <w:t>Study Programme Accreditation</w:t>
            </w:r>
          </w:p>
          <w:p w:rsidR="0013277B" w:rsidRDefault="0013277B" w:rsidP="0013277B">
            <w:pPr>
              <w:jc w:val="center"/>
              <w:rPr>
                <w:rFonts w:ascii="Arial" w:hAnsi="Arial" w:cs="Arial"/>
                <w:sz w:val="16"/>
                <w:szCs w:val="16"/>
              </w:rPr>
            </w:pPr>
          </w:p>
          <w:p w:rsidR="0013277B" w:rsidRDefault="0013277B" w:rsidP="0013277B">
            <w:pPr>
              <w:jc w:val="center"/>
              <w:rPr>
                <w:rFonts w:ascii="Arial" w:hAnsi="Arial" w:cs="Arial"/>
                <w:sz w:val="18"/>
                <w:szCs w:val="18"/>
              </w:rPr>
            </w:pPr>
            <w:r>
              <w:rPr>
                <w:rFonts w:ascii="Arial" w:hAnsi="Arial" w:cs="Arial"/>
                <w:sz w:val="18"/>
                <w:szCs w:val="18"/>
              </w:rPr>
              <w:t>UNDERGRADUATE ACADEMIC STUDIES</w:t>
            </w:r>
          </w:p>
          <w:p w:rsidR="0013277B" w:rsidRPr="00E73DDA" w:rsidRDefault="0013277B" w:rsidP="0013277B">
            <w:pPr>
              <w:jc w:val="center"/>
              <w:rPr>
                <w:rFonts w:cs="Arial"/>
                <w:sz w:val="16"/>
                <w:szCs w:val="16"/>
              </w:rPr>
            </w:pPr>
            <w:r>
              <w:rPr>
                <w:rFonts w:ascii="Arial" w:hAnsi="Arial" w:cs="Arial"/>
                <w:b/>
                <w:sz w:val="18"/>
                <w:szCs w:val="18"/>
              </w:rPr>
              <w:t>Agroecology</w:t>
            </w:r>
            <w:r w:rsidR="00972C5C">
              <w:rPr>
                <w:rFonts w:ascii="Arial" w:hAnsi="Arial" w:cs="Arial"/>
                <w:b/>
                <w:sz w:val="18"/>
                <w:szCs w:val="18"/>
              </w:rPr>
              <w:t xml:space="preserve"> </w:t>
            </w:r>
            <w:r>
              <w:rPr>
                <w:rFonts w:ascii="Arial" w:hAnsi="Arial" w:cs="Arial"/>
                <w:b/>
                <w:sz w:val="18"/>
                <w:szCs w:val="18"/>
              </w:rPr>
              <w:t>and</w:t>
            </w:r>
            <w:r w:rsidR="00972C5C">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13277B" w:rsidRPr="00E73DDA" w:rsidRDefault="0013277B" w:rsidP="0013277B">
            <w:pPr>
              <w:rPr>
                <w:sz w:val="16"/>
                <w:szCs w:val="16"/>
              </w:rPr>
            </w:pPr>
          </w:p>
        </w:tc>
      </w:tr>
      <w:tr w:rsidR="0013277B" w:rsidRPr="00E73DDA" w:rsidTr="0013277B">
        <w:tc>
          <w:tcPr>
            <w:tcW w:w="9762" w:type="dxa"/>
            <w:gridSpan w:val="3"/>
            <w:tcBorders>
              <w:left w:val="nil"/>
              <w:bottom w:val="nil"/>
              <w:right w:val="nil"/>
            </w:tcBorders>
          </w:tcPr>
          <w:p w:rsidR="0013277B" w:rsidRPr="00E73DDA" w:rsidRDefault="0013277B" w:rsidP="0013277B">
            <w:pPr>
              <w:rPr>
                <w:rFonts w:cs="Arial"/>
                <w:sz w:val="16"/>
                <w:szCs w:val="16"/>
              </w:rPr>
            </w:pPr>
            <w:r w:rsidRPr="00E73DDA">
              <w:rPr>
                <w:rFonts w:cs="Arial"/>
                <w:sz w:val="16"/>
                <w:szCs w:val="16"/>
              </w:rPr>
              <w:t>Table 5.2 Course specification</w:t>
            </w:r>
          </w:p>
        </w:tc>
      </w:tr>
    </w:tbl>
    <w:p w:rsidR="0013277B" w:rsidRPr="00E73DDA" w:rsidRDefault="0013277B" w:rsidP="0013277B"/>
    <w:p w:rsidR="00183F4B" w:rsidRDefault="00183F4B">
      <w:pPr>
        <w:rPr>
          <w:rFonts w:ascii="Arial" w:hAnsi="Arial" w:cs="Arial"/>
        </w:rPr>
      </w:pPr>
      <w:r>
        <w:rPr>
          <w:rFonts w:ascii="Arial" w:hAnsi="Arial" w:cs="Arial"/>
        </w:rPr>
        <w:br w:type="page"/>
      </w:r>
    </w:p>
    <w:tbl>
      <w:tblPr>
        <w:tblStyle w:val="TableGrid"/>
        <w:tblpPr w:leftFromText="180" w:rightFromText="180" w:vertAnchor="page" w:horzAnchor="margin" w:tblpY="3420"/>
        <w:tblW w:w="9235" w:type="dxa"/>
        <w:tblLook w:val="04A0"/>
      </w:tblPr>
      <w:tblGrid>
        <w:gridCol w:w="710"/>
        <w:gridCol w:w="1220"/>
        <w:gridCol w:w="137"/>
        <w:gridCol w:w="1028"/>
        <w:gridCol w:w="527"/>
        <w:gridCol w:w="369"/>
        <w:gridCol w:w="1201"/>
        <w:gridCol w:w="1689"/>
        <w:gridCol w:w="696"/>
        <w:gridCol w:w="997"/>
        <w:gridCol w:w="661"/>
      </w:tblGrid>
      <w:tr w:rsidR="00183F4B" w:rsidTr="00183F4B">
        <w:trPr>
          <w:trHeight w:val="420"/>
        </w:trPr>
        <w:tc>
          <w:tcPr>
            <w:tcW w:w="1952" w:type="dxa"/>
            <w:gridSpan w:val="2"/>
            <w:shd w:val="clear" w:color="auto" w:fill="C2D69B" w:themeFill="accent3" w:themeFillTint="99"/>
            <w:vAlign w:val="center"/>
          </w:tcPr>
          <w:p w:rsidR="00183F4B" w:rsidRPr="009E2BF4" w:rsidRDefault="00183F4B" w:rsidP="00183F4B">
            <w:pPr>
              <w:rPr>
                <w:rFonts w:ascii="Arial" w:hAnsi="Arial" w:cs="Arial"/>
                <w:sz w:val="16"/>
                <w:szCs w:val="16"/>
              </w:rPr>
            </w:pPr>
            <w:r w:rsidRPr="009E2BF4">
              <w:rPr>
                <w:rFonts w:ascii="Arial" w:hAnsi="Arial" w:cs="Arial"/>
                <w:sz w:val="16"/>
                <w:szCs w:val="16"/>
              </w:rPr>
              <w:lastRenderedPageBreak/>
              <w:t>Course:</w:t>
            </w:r>
          </w:p>
        </w:tc>
        <w:tc>
          <w:tcPr>
            <w:tcW w:w="7283" w:type="dxa"/>
            <w:gridSpan w:val="9"/>
            <w:vMerge w:val="restart"/>
            <w:vAlign w:val="center"/>
          </w:tcPr>
          <w:p w:rsidR="00183F4B" w:rsidRPr="00183F4B" w:rsidRDefault="00183F4B" w:rsidP="00183F4B">
            <w:pPr>
              <w:jc w:val="center"/>
              <w:rPr>
                <w:rFonts w:ascii="Arial" w:hAnsi="Arial" w:cs="Arial"/>
                <w:i/>
                <w:sz w:val="18"/>
                <w:szCs w:val="18"/>
              </w:rPr>
            </w:pPr>
            <w:r w:rsidRPr="00183F4B">
              <w:rPr>
                <w:rFonts w:ascii="Arial" w:hAnsi="Arial" w:cs="Arial"/>
                <w:bCs/>
                <w:i/>
                <w:sz w:val="18"/>
                <w:szCs w:val="18"/>
              </w:rPr>
              <w:t>Applied Informatics</w:t>
            </w:r>
          </w:p>
        </w:tc>
      </w:tr>
      <w:tr w:rsidR="00183F4B" w:rsidTr="00183F4B">
        <w:tc>
          <w:tcPr>
            <w:tcW w:w="1952" w:type="dxa"/>
            <w:gridSpan w:val="2"/>
            <w:vAlign w:val="center"/>
          </w:tcPr>
          <w:p w:rsidR="00183F4B" w:rsidRPr="009E2BF4" w:rsidRDefault="00183F4B" w:rsidP="00183F4B">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3OAG1I42</w:t>
            </w:r>
          </w:p>
        </w:tc>
        <w:tc>
          <w:tcPr>
            <w:tcW w:w="7283" w:type="dxa"/>
            <w:gridSpan w:val="9"/>
            <w:vMerge/>
          </w:tcPr>
          <w:p w:rsidR="00183F4B" w:rsidRDefault="00183F4B" w:rsidP="00183F4B"/>
        </w:tc>
      </w:tr>
      <w:tr w:rsidR="00183F4B" w:rsidTr="00183F4B">
        <w:tc>
          <w:tcPr>
            <w:tcW w:w="1952" w:type="dxa"/>
            <w:gridSpan w:val="2"/>
            <w:vAlign w:val="center"/>
          </w:tcPr>
          <w:p w:rsidR="00183F4B" w:rsidRPr="009E2BF4" w:rsidRDefault="00183F4B" w:rsidP="00183F4B">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283" w:type="dxa"/>
            <w:gridSpan w:val="9"/>
            <w:vMerge/>
          </w:tcPr>
          <w:p w:rsidR="00183F4B" w:rsidRDefault="00183F4B" w:rsidP="00183F4B"/>
        </w:tc>
      </w:tr>
      <w:tr w:rsidR="00183F4B" w:rsidTr="00183F4B">
        <w:tc>
          <w:tcPr>
            <w:tcW w:w="1952" w:type="dxa"/>
            <w:gridSpan w:val="2"/>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Teacher:</w:t>
            </w:r>
          </w:p>
        </w:tc>
        <w:tc>
          <w:tcPr>
            <w:tcW w:w="7283" w:type="dxa"/>
            <w:gridSpan w:val="9"/>
          </w:tcPr>
          <w:p w:rsidR="00183F4B" w:rsidRPr="00183F4B" w:rsidRDefault="00183F4B" w:rsidP="00183F4B">
            <w:pPr>
              <w:rPr>
                <w:rFonts w:ascii="Arial" w:hAnsi="Arial" w:cs="Arial"/>
                <w:sz w:val="16"/>
                <w:szCs w:val="16"/>
              </w:rPr>
            </w:pPr>
            <w:r w:rsidRPr="00183F4B">
              <w:rPr>
                <w:rFonts w:ascii="Arial" w:hAnsi="Arial" w:cs="Arial"/>
                <w:sz w:val="16"/>
                <w:szCs w:val="16"/>
              </w:rPr>
              <w:t>Bojan M. Srdjevic, Tihomir S. Zoranovic</w:t>
            </w:r>
            <w:r>
              <w:rPr>
                <w:rFonts w:ascii="Arial" w:hAnsi="Arial" w:cs="Arial"/>
                <w:sz w:val="16"/>
                <w:szCs w:val="16"/>
              </w:rPr>
              <w:t>,</w:t>
            </w:r>
            <w:r w:rsidRPr="00183F4B">
              <w:rPr>
                <w:rFonts w:ascii="Arial" w:hAnsi="Arial" w:cs="Arial"/>
                <w:sz w:val="16"/>
                <w:szCs w:val="16"/>
              </w:rPr>
              <w:t xml:space="preserve"> Bosko D. Blagojevic </w:t>
            </w:r>
          </w:p>
        </w:tc>
      </w:tr>
      <w:tr w:rsidR="00183F4B" w:rsidTr="00183F4B">
        <w:tc>
          <w:tcPr>
            <w:tcW w:w="1952" w:type="dxa"/>
            <w:gridSpan w:val="2"/>
            <w:tcBorders>
              <w:bottom w:val="single" w:sz="4" w:space="0" w:color="auto"/>
            </w:tcBorders>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Course status</w:t>
            </w:r>
          </w:p>
        </w:tc>
        <w:tc>
          <w:tcPr>
            <w:tcW w:w="7283" w:type="dxa"/>
            <w:gridSpan w:val="9"/>
            <w:tcBorders>
              <w:bottom w:val="single" w:sz="4" w:space="0" w:color="auto"/>
            </w:tcBorders>
          </w:tcPr>
          <w:p w:rsidR="00183F4B" w:rsidRPr="00183F4B" w:rsidRDefault="00183F4B" w:rsidP="00183F4B">
            <w:pPr>
              <w:rPr>
                <w:rFonts w:ascii="Arial" w:hAnsi="Arial" w:cs="Arial"/>
                <w:sz w:val="16"/>
                <w:szCs w:val="16"/>
              </w:rPr>
            </w:pPr>
            <w:r w:rsidRPr="00183F4B">
              <w:rPr>
                <w:rFonts w:ascii="Arial" w:hAnsi="Arial" w:cs="Arial"/>
                <w:sz w:val="16"/>
                <w:szCs w:val="16"/>
              </w:rPr>
              <w:t>Elective</w:t>
            </w:r>
          </w:p>
        </w:tc>
      </w:tr>
      <w:tr w:rsidR="00183F4B" w:rsidTr="00183F4B">
        <w:trPr>
          <w:trHeight w:val="227"/>
        </w:trPr>
        <w:tc>
          <w:tcPr>
            <w:tcW w:w="9235" w:type="dxa"/>
            <w:gridSpan w:val="11"/>
            <w:tcBorders>
              <w:bottom w:val="single" w:sz="4" w:space="0" w:color="auto"/>
            </w:tcBorders>
            <w:shd w:val="clear" w:color="auto" w:fill="C2D69B" w:themeFill="accent3" w:themeFillTint="99"/>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Number of active teaching classes (weekly)</w:t>
            </w:r>
          </w:p>
        </w:tc>
      </w:tr>
      <w:tr w:rsidR="00183F4B" w:rsidTr="00183F4B">
        <w:trPr>
          <w:trHeight w:val="227"/>
        </w:trPr>
        <w:tc>
          <w:tcPr>
            <w:tcW w:w="1952"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Lectures: 2</w:t>
            </w:r>
          </w:p>
        </w:tc>
        <w:tc>
          <w:tcPr>
            <w:tcW w:w="1709" w:type="dxa"/>
            <w:gridSpan w:val="3"/>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Practical classes: 2</w:t>
            </w:r>
          </w:p>
        </w:tc>
        <w:tc>
          <w:tcPr>
            <w:tcW w:w="1623"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Other teaching types:</w:t>
            </w:r>
          </w:p>
        </w:tc>
        <w:tc>
          <w:tcPr>
            <w:tcW w:w="2480"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Study research work:</w:t>
            </w:r>
          </w:p>
        </w:tc>
        <w:tc>
          <w:tcPr>
            <w:tcW w:w="1471"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Other classes:</w:t>
            </w:r>
          </w:p>
        </w:tc>
      </w:tr>
      <w:tr w:rsidR="00183F4B" w:rsidRPr="005E42D1" w:rsidTr="00183F4B">
        <w:tc>
          <w:tcPr>
            <w:tcW w:w="1952" w:type="dxa"/>
            <w:gridSpan w:val="2"/>
            <w:shd w:val="clear" w:color="auto" w:fill="C2D69B" w:themeFill="accent3" w:themeFillTint="99"/>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Precondition courses</w:t>
            </w:r>
          </w:p>
        </w:tc>
        <w:tc>
          <w:tcPr>
            <w:tcW w:w="7283" w:type="dxa"/>
            <w:gridSpan w:val="9"/>
            <w:shd w:val="clear" w:color="auto" w:fill="C2D69B" w:themeFill="accent3" w:themeFillTint="99"/>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None</w:t>
            </w:r>
          </w:p>
        </w:tc>
      </w:tr>
      <w:tr w:rsidR="00183F4B" w:rsidTr="00183F4B">
        <w:tc>
          <w:tcPr>
            <w:tcW w:w="9235" w:type="dxa"/>
            <w:gridSpan w:val="11"/>
          </w:tcPr>
          <w:p w:rsidR="00183F4B" w:rsidRPr="00183F4B" w:rsidRDefault="00183F4B" w:rsidP="00183F4B">
            <w:pPr>
              <w:pStyle w:val="ListParagraph"/>
              <w:numPr>
                <w:ilvl w:val="0"/>
                <w:numId w:val="68"/>
              </w:numPr>
              <w:ind w:left="284" w:hanging="284"/>
              <w:rPr>
                <w:rFonts w:ascii="Arial" w:hAnsi="Arial" w:cs="Arial"/>
                <w:sz w:val="16"/>
                <w:szCs w:val="16"/>
              </w:rPr>
            </w:pPr>
            <w:r w:rsidRPr="00183F4B">
              <w:rPr>
                <w:rFonts w:ascii="Arial" w:hAnsi="Arial" w:cs="Arial"/>
                <w:sz w:val="16"/>
                <w:szCs w:val="16"/>
              </w:rPr>
              <w:t>Educational goal</w:t>
            </w:r>
          </w:p>
          <w:p w:rsidR="00183F4B" w:rsidRPr="00183F4B" w:rsidRDefault="00183F4B" w:rsidP="00183F4B">
            <w:pPr>
              <w:rPr>
                <w:rFonts w:ascii="Arial" w:hAnsi="Arial" w:cs="Arial"/>
                <w:sz w:val="16"/>
                <w:szCs w:val="16"/>
              </w:rPr>
            </w:pPr>
            <w:r w:rsidRPr="00183F4B">
              <w:rPr>
                <w:rFonts w:ascii="Arial" w:hAnsi="Arial" w:cs="Arial"/>
                <w:bCs/>
                <w:sz w:val="16"/>
                <w:szCs w:val="16"/>
              </w:rPr>
              <w:t>Acquiring base knowledge in applied informatics.</w:t>
            </w:r>
          </w:p>
        </w:tc>
      </w:tr>
      <w:tr w:rsidR="00183F4B" w:rsidTr="00183F4B">
        <w:tc>
          <w:tcPr>
            <w:tcW w:w="9235" w:type="dxa"/>
            <w:gridSpan w:val="11"/>
          </w:tcPr>
          <w:p w:rsidR="00183F4B" w:rsidRPr="00183F4B" w:rsidRDefault="00183F4B" w:rsidP="00183F4B">
            <w:pPr>
              <w:pStyle w:val="ListParagraph"/>
              <w:numPr>
                <w:ilvl w:val="0"/>
                <w:numId w:val="68"/>
              </w:numPr>
              <w:ind w:left="284" w:hanging="284"/>
              <w:rPr>
                <w:rFonts w:ascii="Arial" w:hAnsi="Arial" w:cs="Arial"/>
                <w:sz w:val="16"/>
                <w:szCs w:val="16"/>
              </w:rPr>
            </w:pPr>
            <w:r w:rsidRPr="00183F4B">
              <w:rPr>
                <w:rFonts w:ascii="Arial" w:hAnsi="Arial" w:cs="Arial"/>
                <w:sz w:val="16"/>
                <w:szCs w:val="16"/>
              </w:rPr>
              <w:t>Educational outcomes</w:t>
            </w:r>
          </w:p>
          <w:p w:rsidR="00183F4B" w:rsidRPr="00183F4B" w:rsidRDefault="00183F4B" w:rsidP="00183F4B">
            <w:pPr>
              <w:rPr>
                <w:rFonts w:ascii="Arial" w:hAnsi="Arial" w:cs="Arial"/>
                <w:sz w:val="16"/>
                <w:szCs w:val="16"/>
              </w:rPr>
            </w:pPr>
            <w:r w:rsidRPr="00183F4B">
              <w:rPr>
                <w:rFonts w:ascii="Arial" w:hAnsi="Arial" w:cs="Arial"/>
                <w:sz w:val="16"/>
                <w:szCs w:val="16"/>
              </w:rPr>
              <w:t>Skills in applying knowledge of informatics in professional career.</w:t>
            </w:r>
          </w:p>
        </w:tc>
      </w:tr>
      <w:tr w:rsidR="00183F4B" w:rsidTr="00183F4B">
        <w:tc>
          <w:tcPr>
            <w:tcW w:w="9235" w:type="dxa"/>
            <w:gridSpan w:val="11"/>
          </w:tcPr>
          <w:p w:rsidR="00183F4B" w:rsidRPr="00183F4B" w:rsidRDefault="00183F4B" w:rsidP="00183F4B">
            <w:pPr>
              <w:pStyle w:val="ListParagraph"/>
              <w:numPr>
                <w:ilvl w:val="0"/>
                <w:numId w:val="68"/>
              </w:numPr>
              <w:ind w:left="284" w:hanging="284"/>
              <w:rPr>
                <w:rFonts w:ascii="Arial" w:hAnsi="Arial" w:cs="Arial"/>
                <w:sz w:val="16"/>
                <w:szCs w:val="16"/>
              </w:rPr>
            </w:pPr>
            <w:r w:rsidRPr="00183F4B">
              <w:rPr>
                <w:rFonts w:ascii="Arial" w:hAnsi="Arial" w:cs="Arial"/>
                <w:sz w:val="16"/>
                <w:szCs w:val="16"/>
              </w:rPr>
              <w:t>Course content</w:t>
            </w:r>
          </w:p>
          <w:p w:rsidR="00183F4B" w:rsidRPr="00183F4B" w:rsidRDefault="00183F4B" w:rsidP="00183F4B">
            <w:pPr>
              <w:rPr>
                <w:rFonts w:ascii="Arial" w:hAnsi="Arial" w:cs="Arial"/>
                <w:i/>
                <w:sz w:val="16"/>
                <w:szCs w:val="16"/>
              </w:rPr>
            </w:pPr>
            <w:r w:rsidRPr="00183F4B">
              <w:rPr>
                <w:rFonts w:ascii="Arial" w:hAnsi="Arial" w:cs="Arial"/>
                <w:i/>
                <w:sz w:val="16"/>
                <w:szCs w:val="16"/>
              </w:rPr>
              <w:t>Theory</w:t>
            </w:r>
          </w:p>
          <w:p w:rsidR="00183F4B" w:rsidRPr="00183F4B" w:rsidRDefault="00183F4B" w:rsidP="00183F4B">
            <w:pPr>
              <w:rPr>
                <w:rFonts w:ascii="Arial" w:hAnsi="Arial" w:cs="Arial"/>
                <w:sz w:val="16"/>
                <w:szCs w:val="16"/>
              </w:rPr>
            </w:pPr>
            <w:r w:rsidRPr="00183F4B">
              <w:rPr>
                <w:rFonts w:ascii="Arial" w:hAnsi="Arial" w:cs="Arial"/>
                <w:sz w:val="16"/>
                <w:szCs w:val="16"/>
              </w:rPr>
              <w:t>Measuring quantities of information in one or more messages (Shannon' formula and Hartley's theorem).  Discrete information. Mainframes, supercomputers</w:t>
            </w:r>
            <w:proofErr w:type="gramStart"/>
            <w:r w:rsidRPr="00183F4B">
              <w:rPr>
                <w:rFonts w:ascii="Arial" w:hAnsi="Arial" w:cs="Arial"/>
                <w:sz w:val="16"/>
                <w:szCs w:val="16"/>
              </w:rPr>
              <w:t>,  and</w:t>
            </w:r>
            <w:proofErr w:type="gramEnd"/>
            <w:r w:rsidRPr="00183F4B">
              <w:rPr>
                <w:rFonts w:ascii="Arial" w:hAnsi="Arial" w:cs="Arial"/>
                <w:sz w:val="16"/>
                <w:szCs w:val="16"/>
              </w:rPr>
              <w:t xml:space="preserve"> personal computers. Operating systems, utilities and application software for PCs. Solving the problems with computer. Programming languages (procedural, descriptive, artificial intelligence, internet languages). Information technologies and multimedia. Computer networks. Internet, protocols and services. Databases. Cryptography. Identification of users and personal data protection. Information systems in agriculture (purposes, development and architectures). Functionalities. Database management systems and software. Application software in agriculture. Examples of utility services, application software, expert systems etc.</w:t>
            </w:r>
          </w:p>
          <w:p w:rsidR="00183F4B" w:rsidRPr="00183F4B" w:rsidRDefault="00183F4B" w:rsidP="00183F4B">
            <w:pPr>
              <w:rPr>
                <w:rFonts w:ascii="Arial" w:hAnsi="Arial" w:cs="Arial"/>
                <w:i/>
                <w:sz w:val="16"/>
                <w:szCs w:val="16"/>
              </w:rPr>
            </w:pPr>
            <w:r w:rsidRPr="00183F4B">
              <w:rPr>
                <w:rFonts w:ascii="Arial" w:hAnsi="Arial" w:cs="Arial"/>
                <w:i/>
                <w:sz w:val="16"/>
                <w:szCs w:val="16"/>
              </w:rPr>
              <w:t>Practice</w:t>
            </w:r>
          </w:p>
          <w:p w:rsidR="00183F4B" w:rsidRPr="00183F4B" w:rsidRDefault="00183F4B" w:rsidP="00183F4B">
            <w:pPr>
              <w:rPr>
                <w:rFonts w:ascii="Arial" w:hAnsi="Arial" w:cs="Arial"/>
                <w:sz w:val="16"/>
                <w:szCs w:val="16"/>
              </w:rPr>
            </w:pPr>
            <w:r w:rsidRPr="00183F4B">
              <w:rPr>
                <w:rFonts w:ascii="Arial" w:hAnsi="Arial" w:cs="Arial"/>
                <w:sz w:val="16"/>
                <w:szCs w:val="16"/>
              </w:rPr>
              <w:t>Application of Shannon' formula. Hartley's theorem and applications. PC architecture and characteristics. Discrete values and numeric (base numeric systems). Solving problems with computers. Algorithms (examples). Methods and procedures for solving typical engineering problems. Word processing and spreadsheets. Advanced software tools in agriculture. Examples of application: utilities, linear programming, statistical packages, transportation models, network models for resources allocation, decision support software.</w:t>
            </w:r>
          </w:p>
        </w:tc>
      </w:tr>
      <w:tr w:rsidR="00183F4B" w:rsidTr="00183F4B">
        <w:tc>
          <w:tcPr>
            <w:tcW w:w="9235" w:type="dxa"/>
            <w:gridSpan w:val="11"/>
            <w:tcBorders>
              <w:bottom w:val="single" w:sz="4" w:space="0" w:color="auto"/>
            </w:tcBorders>
          </w:tcPr>
          <w:p w:rsidR="00183F4B" w:rsidRPr="00183F4B" w:rsidRDefault="00183F4B" w:rsidP="00183F4B">
            <w:pPr>
              <w:pStyle w:val="ListParagraph"/>
              <w:numPr>
                <w:ilvl w:val="0"/>
                <w:numId w:val="68"/>
              </w:numPr>
              <w:ind w:left="284" w:hanging="284"/>
              <w:rPr>
                <w:rFonts w:ascii="Arial" w:hAnsi="Arial" w:cs="Arial"/>
                <w:sz w:val="16"/>
                <w:szCs w:val="16"/>
              </w:rPr>
            </w:pPr>
            <w:r w:rsidRPr="00183F4B">
              <w:rPr>
                <w:rFonts w:ascii="Arial" w:hAnsi="Arial" w:cs="Arial"/>
                <w:sz w:val="16"/>
                <w:szCs w:val="16"/>
              </w:rPr>
              <w:t>Teaching methods</w:t>
            </w:r>
          </w:p>
          <w:p w:rsidR="00183F4B" w:rsidRPr="00183F4B" w:rsidRDefault="00183F4B" w:rsidP="00183F4B">
            <w:pPr>
              <w:rPr>
                <w:rFonts w:ascii="Arial" w:hAnsi="Arial" w:cs="Arial"/>
                <w:sz w:val="16"/>
                <w:szCs w:val="16"/>
              </w:rPr>
            </w:pPr>
            <w:r w:rsidRPr="00183F4B">
              <w:rPr>
                <w:rFonts w:ascii="Arial" w:hAnsi="Arial" w:cs="Arial"/>
                <w:sz w:val="16"/>
                <w:szCs w:val="16"/>
              </w:rPr>
              <w:t>Lectures, Practical classes</w:t>
            </w:r>
          </w:p>
        </w:tc>
      </w:tr>
      <w:tr w:rsidR="00183F4B" w:rsidTr="00183F4B">
        <w:tc>
          <w:tcPr>
            <w:tcW w:w="9235" w:type="dxa"/>
            <w:gridSpan w:val="11"/>
            <w:tcBorders>
              <w:bottom w:val="single" w:sz="4" w:space="0" w:color="auto"/>
            </w:tcBorders>
            <w:shd w:val="clear" w:color="auto" w:fill="C2D69B" w:themeFill="accent3" w:themeFillTint="99"/>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Knowledge evaluation (maximum 100 points)</w:t>
            </w:r>
          </w:p>
        </w:tc>
      </w:tr>
      <w:tr w:rsidR="00183F4B" w:rsidTr="00183F4B">
        <w:tc>
          <w:tcPr>
            <w:tcW w:w="2097" w:type="dxa"/>
            <w:gridSpan w:val="3"/>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Pre-examination obligations</w:t>
            </w:r>
          </w:p>
        </w:tc>
        <w:tc>
          <w:tcPr>
            <w:tcW w:w="1033" w:type="dxa"/>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Mandatory</w:t>
            </w:r>
          </w:p>
        </w:tc>
        <w:tc>
          <w:tcPr>
            <w:tcW w:w="9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Points</w:t>
            </w:r>
          </w:p>
        </w:tc>
        <w:tc>
          <w:tcPr>
            <w:tcW w:w="3024"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Final exam</w:t>
            </w:r>
          </w:p>
        </w:tc>
        <w:tc>
          <w:tcPr>
            <w:tcW w:w="175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Mandatory</w:t>
            </w:r>
          </w:p>
        </w:tc>
        <w:tc>
          <w:tcPr>
            <w:tcW w:w="429"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Points</w:t>
            </w:r>
          </w:p>
        </w:tc>
      </w:tr>
      <w:tr w:rsidR="00183F4B" w:rsidTr="00183F4B">
        <w:tc>
          <w:tcPr>
            <w:tcW w:w="2097" w:type="dxa"/>
            <w:gridSpan w:val="3"/>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Lecture attendance</w:t>
            </w:r>
          </w:p>
        </w:tc>
        <w:tc>
          <w:tcPr>
            <w:tcW w:w="1033"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9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5</w:t>
            </w:r>
          </w:p>
        </w:tc>
        <w:tc>
          <w:tcPr>
            <w:tcW w:w="3024"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Oral part of the exam</w:t>
            </w:r>
          </w:p>
        </w:tc>
        <w:tc>
          <w:tcPr>
            <w:tcW w:w="175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429"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40</w:t>
            </w:r>
          </w:p>
        </w:tc>
      </w:tr>
      <w:tr w:rsidR="00183F4B" w:rsidTr="00183F4B">
        <w:tc>
          <w:tcPr>
            <w:tcW w:w="2097" w:type="dxa"/>
            <w:gridSpan w:val="3"/>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Exercise attendance</w:t>
            </w:r>
          </w:p>
        </w:tc>
        <w:tc>
          <w:tcPr>
            <w:tcW w:w="1033"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9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5</w:t>
            </w:r>
          </w:p>
        </w:tc>
        <w:tc>
          <w:tcPr>
            <w:tcW w:w="3024" w:type="dxa"/>
            <w:gridSpan w:val="2"/>
            <w:shd w:val="clear" w:color="auto" w:fill="auto"/>
            <w:vAlign w:val="center"/>
          </w:tcPr>
          <w:p w:rsidR="00183F4B" w:rsidRPr="00183F4B" w:rsidRDefault="00183F4B" w:rsidP="00183F4B">
            <w:pPr>
              <w:jc w:val="center"/>
              <w:rPr>
                <w:rFonts w:ascii="Arial" w:hAnsi="Arial" w:cs="Arial"/>
                <w:sz w:val="16"/>
                <w:szCs w:val="16"/>
              </w:rPr>
            </w:pPr>
          </w:p>
        </w:tc>
        <w:tc>
          <w:tcPr>
            <w:tcW w:w="1751" w:type="dxa"/>
            <w:gridSpan w:val="2"/>
            <w:shd w:val="clear" w:color="auto" w:fill="auto"/>
            <w:vAlign w:val="center"/>
          </w:tcPr>
          <w:p w:rsidR="00183F4B" w:rsidRPr="00183F4B" w:rsidRDefault="00183F4B" w:rsidP="00183F4B">
            <w:pPr>
              <w:jc w:val="center"/>
              <w:rPr>
                <w:rFonts w:ascii="Arial" w:hAnsi="Arial" w:cs="Arial"/>
                <w:sz w:val="16"/>
                <w:szCs w:val="16"/>
              </w:rPr>
            </w:pPr>
          </w:p>
        </w:tc>
        <w:tc>
          <w:tcPr>
            <w:tcW w:w="429" w:type="dxa"/>
            <w:shd w:val="clear" w:color="auto" w:fill="auto"/>
            <w:vAlign w:val="center"/>
          </w:tcPr>
          <w:p w:rsidR="00183F4B" w:rsidRPr="00183F4B" w:rsidRDefault="00183F4B" w:rsidP="00183F4B">
            <w:pPr>
              <w:jc w:val="center"/>
              <w:rPr>
                <w:rFonts w:ascii="Arial" w:hAnsi="Arial" w:cs="Arial"/>
                <w:sz w:val="16"/>
                <w:szCs w:val="16"/>
              </w:rPr>
            </w:pPr>
          </w:p>
        </w:tc>
      </w:tr>
      <w:tr w:rsidR="00183F4B" w:rsidTr="00183F4B">
        <w:tc>
          <w:tcPr>
            <w:tcW w:w="2097" w:type="dxa"/>
            <w:gridSpan w:val="3"/>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Colloquium x 2</w:t>
            </w:r>
          </w:p>
        </w:tc>
        <w:tc>
          <w:tcPr>
            <w:tcW w:w="1033"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9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2x25=50</w:t>
            </w:r>
          </w:p>
        </w:tc>
        <w:tc>
          <w:tcPr>
            <w:tcW w:w="3024" w:type="dxa"/>
            <w:gridSpan w:val="2"/>
            <w:shd w:val="clear" w:color="auto" w:fill="auto"/>
            <w:vAlign w:val="center"/>
          </w:tcPr>
          <w:p w:rsidR="00183F4B" w:rsidRPr="00183F4B" w:rsidRDefault="00183F4B" w:rsidP="00183F4B">
            <w:pPr>
              <w:jc w:val="center"/>
              <w:rPr>
                <w:rFonts w:ascii="Arial" w:hAnsi="Arial" w:cs="Arial"/>
                <w:sz w:val="16"/>
                <w:szCs w:val="16"/>
              </w:rPr>
            </w:pPr>
          </w:p>
        </w:tc>
        <w:tc>
          <w:tcPr>
            <w:tcW w:w="1751" w:type="dxa"/>
            <w:gridSpan w:val="2"/>
            <w:shd w:val="clear" w:color="auto" w:fill="auto"/>
            <w:vAlign w:val="center"/>
          </w:tcPr>
          <w:p w:rsidR="00183F4B" w:rsidRPr="00183F4B" w:rsidRDefault="00183F4B" w:rsidP="00183F4B">
            <w:pPr>
              <w:jc w:val="center"/>
              <w:rPr>
                <w:rFonts w:ascii="Arial" w:hAnsi="Arial" w:cs="Arial"/>
                <w:sz w:val="16"/>
                <w:szCs w:val="16"/>
              </w:rPr>
            </w:pPr>
          </w:p>
        </w:tc>
        <w:tc>
          <w:tcPr>
            <w:tcW w:w="429" w:type="dxa"/>
            <w:shd w:val="clear" w:color="auto" w:fill="auto"/>
            <w:vAlign w:val="center"/>
          </w:tcPr>
          <w:p w:rsidR="00183F4B" w:rsidRPr="00183F4B" w:rsidRDefault="00183F4B" w:rsidP="00183F4B">
            <w:pPr>
              <w:jc w:val="center"/>
              <w:rPr>
                <w:rFonts w:ascii="Arial" w:hAnsi="Arial" w:cs="Arial"/>
                <w:sz w:val="16"/>
                <w:szCs w:val="16"/>
              </w:rPr>
            </w:pPr>
          </w:p>
        </w:tc>
      </w:tr>
      <w:tr w:rsidR="00183F4B" w:rsidTr="00183F4B">
        <w:tc>
          <w:tcPr>
            <w:tcW w:w="9235" w:type="dxa"/>
            <w:gridSpan w:val="11"/>
            <w:shd w:val="clear" w:color="auto" w:fill="C2D69B" w:themeFill="accent3" w:themeFillTint="99"/>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Literature </w:t>
            </w:r>
          </w:p>
        </w:tc>
      </w:tr>
      <w:tr w:rsidR="00183F4B" w:rsidTr="00183F4B">
        <w:tc>
          <w:tcPr>
            <w:tcW w:w="710"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Ord.</w:t>
            </w:r>
          </w:p>
        </w:tc>
        <w:tc>
          <w:tcPr>
            <w:tcW w:w="1387"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Author</w:t>
            </w:r>
          </w:p>
        </w:tc>
        <w:tc>
          <w:tcPr>
            <w:tcW w:w="1934"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Title</w:t>
            </w:r>
          </w:p>
        </w:tc>
        <w:tc>
          <w:tcPr>
            <w:tcW w:w="4775" w:type="dxa"/>
            <w:gridSpan w:val="4"/>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Publisher</w:t>
            </w:r>
          </w:p>
        </w:tc>
        <w:tc>
          <w:tcPr>
            <w:tcW w:w="429"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Year</w:t>
            </w:r>
          </w:p>
        </w:tc>
      </w:tr>
      <w:tr w:rsidR="00183F4B" w:rsidRPr="001526A4" w:rsidTr="00183F4B">
        <w:tc>
          <w:tcPr>
            <w:tcW w:w="710" w:type="dxa"/>
            <w:vAlign w:val="center"/>
          </w:tcPr>
          <w:p w:rsidR="00183F4B" w:rsidRPr="00183F4B" w:rsidRDefault="00183F4B" w:rsidP="00183F4B">
            <w:pPr>
              <w:pStyle w:val="ListParagraph"/>
              <w:numPr>
                <w:ilvl w:val="0"/>
                <w:numId w:val="69"/>
              </w:numPr>
              <w:jc w:val="center"/>
              <w:rPr>
                <w:rFonts w:ascii="Arial" w:hAnsi="Arial" w:cs="Arial"/>
                <w:sz w:val="16"/>
                <w:szCs w:val="16"/>
              </w:rPr>
            </w:pPr>
          </w:p>
        </w:tc>
        <w:tc>
          <w:tcPr>
            <w:tcW w:w="1387"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Srdjevic B.</w:t>
            </w:r>
          </w:p>
        </w:tc>
        <w:tc>
          <w:tcPr>
            <w:tcW w:w="1934"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Informatics</w:t>
            </w:r>
          </w:p>
        </w:tc>
        <w:tc>
          <w:tcPr>
            <w:tcW w:w="4775" w:type="dxa"/>
            <w:gridSpan w:val="4"/>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Textbook, 226  pages </w:t>
            </w:r>
          </w:p>
        </w:tc>
        <w:tc>
          <w:tcPr>
            <w:tcW w:w="429"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1996</w:t>
            </w:r>
          </w:p>
        </w:tc>
      </w:tr>
      <w:tr w:rsidR="00183F4B" w:rsidRPr="001526A4" w:rsidTr="00183F4B">
        <w:tc>
          <w:tcPr>
            <w:tcW w:w="710" w:type="dxa"/>
            <w:vAlign w:val="center"/>
          </w:tcPr>
          <w:p w:rsidR="00183F4B" w:rsidRPr="00183F4B" w:rsidRDefault="00183F4B" w:rsidP="00183F4B">
            <w:pPr>
              <w:ind w:left="360"/>
              <w:jc w:val="center"/>
              <w:rPr>
                <w:rFonts w:ascii="Arial" w:hAnsi="Arial" w:cs="Arial"/>
                <w:sz w:val="16"/>
                <w:szCs w:val="16"/>
              </w:rPr>
            </w:pPr>
            <w:r w:rsidRPr="00183F4B">
              <w:rPr>
                <w:rFonts w:ascii="Arial" w:hAnsi="Arial" w:cs="Arial"/>
                <w:sz w:val="16"/>
                <w:szCs w:val="16"/>
              </w:rPr>
              <w:t>2.</w:t>
            </w:r>
          </w:p>
        </w:tc>
        <w:tc>
          <w:tcPr>
            <w:tcW w:w="1387"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B.Srdjevic, </w:t>
            </w:r>
          </w:p>
          <w:p w:rsidR="00183F4B" w:rsidRPr="00183F4B" w:rsidRDefault="00183F4B" w:rsidP="00183F4B">
            <w:pPr>
              <w:jc w:val="center"/>
              <w:rPr>
                <w:rFonts w:ascii="Arial" w:hAnsi="Arial" w:cs="Arial"/>
                <w:sz w:val="16"/>
                <w:szCs w:val="16"/>
              </w:rPr>
            </w:pPr>
            <w:r w:rsidRPr="00183F4B">
              <w:rPr>
                <w:rFonts w:ascii="Arial" w:hAnsi="Arial" w:cs="Arial"/>
                <w:sz w:val="16"/>
                <w:szCs w:val="16"/>
              </w:rPr>
              <w:t>T. Zoranovic</w:t>
            </w:r>
          </w:p>
        </w:tc>
        <w:tc>
          <w:tcPr>
            <w:tcW w:w="1934"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Informatics</w:t>
            </w:r>
          </w:p>
        </w:tc>
        <w:tc>
          <w:tcPr>
            <w:tcW w:w="4775" w:type="dxa"/>
            <w:gridSpan w:val="4"/>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Lectures on applied informatics posted at the web (selected topics); regularly updated</w:t>
            </w:r>
          </w:p>
        </w:tc>
        <w:tc>
          <w:tcPr>
            <w:tcW w:w="429" w:type="dxa"/>
            <w:vAlign w:val="center"/>
          </w:tcPr>
          <w:p w:rsidR="00183F4B" w:rsidRPr="00183F4B" w:rsidRDefault="00183F4B" w:rsidP="00183F4B">
            <w:pPr>
              <w:jc w:val="center"/>
              <w:rPr>
                <w:rFonts w:ascii="Arial" w:hAnsi="Arial" w:cs="Arial"/>
                <w:sz w:val="16"/>
                <w:szCs w:val="16"/>
              </w:rPr>
            </w:pPr>
          </w:p>
        </w:tc>
      </w:tr>
    </w:tbl>
    <w:tbl>
      <w:tblPr>
        <w:tblStyle w:val="TableGrid"/>
        <w:tblW w:w="0" w:type="auto"/>
        <w:tblLook w:val="04A0"/>
      </w:tblPr>
      <w:tblGrid>
        <w:gridCol w:w="1789"/>
        <w:gridCol w:w="6033"/>
        <w:gridCol w:w="1421"/>
      </w:tblGrid>
      <w:tr w:rsidR="00183F4B" w:rsidRPr="00E73DDA" w:rsidTr="00183F4B">
        <w:trPr>
          <w:trHeight w:val="694"/>
        </w:trPr>
        <w:tc>
          <w:tcPr>
            <w:tcW w:w="1818" w:type="dxa"/>
            <w:vMerge w:val="restart"/>
            <w:vAlign w:val="center"/>
          </w:tcPr>
          <w:p w:rsidR="00183F4B" w:rsidRPr="00E73DDA" w:rsidRDefault="00183F4B" w:rsidP="00183F4B">
            <w:pPr>
              <w:jc w:val="center"/>
              <w:rPr>
                <w:sz w:val="16"/>
                <w:szCs w:val="16"/>
              </w:rPr>
            </w:pPr>
            <w:r w:rsidRPr="00E73DDA">
              <w:rPr>
                <w:noProof/>
                <w:sz w:val="16"/>
                <w:szCs w:val="16"/>
              </w:rPr>
              <w:drawing>
                <wp:inline distT="0" distB="0" distL="0" distR="0">
                  <wp:extent cx="836195" cy="782053"/>
                  <wp:effectExtent l="0" t="0" r="0" b="0"/>
                  <wp:docPr id="6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183F4B" w:rsidRDefault="00183F4B" w:rsidP="00183F4B">
            <w:pPr>
              <w:jc w:val="center"/>
              <w:rPr>
                <w:rFonts w:ascii="Arial" w:hAnsi="Arial" w:cs="Arial"/>
                <w:sz w:val="16"/>
                <w:szCs w:val="16"/>
              </w:rPr>
            </w:pPr>
            <w:r>
              <w:rPr>
                <w:rFonts w:ascii="Arial" w:hAnsi="Arial" w:cs="Arial"/>
                <w:sz w:val="16"/>
                <w:szCs w:val="16"/>
              </w:rPr>
              <w:t>UNIVERSITY OF NOVI SAD</w:t>
            </w:r>
          </w:p>
          <w:p w:rsidR="00183F4B" w:rsidRDefault="00183F4B" w:rsidP="00183F4B">
            <w:pPr>
              <w:jc w:val="center"/>
              <w:rPr>
                <w:rFonts w:ascii="Arial" w:hAnsi="Arial" w:cs="Arial"/>
                <w:sz w:val="16"/>
                <w:szCs w:val="16"/>
              </w:rPr>
            </w:pPr>
            <w:r>
              <w:rPr>
                <w:rFonts w:ascii="Arial" w:hAnsi="Arial" w:cs="Arial"/>
                <w:sz w:val="16"/>
                <w:szCs w:val="16"/>
              </w:rPr>
              <w:t>FACULTY OF AGRICULTURE</w:t>
            </w:r>
          </w:p>
          <w:p w:rsidR="00183F4B" w:rsidRPr="00E73DDA" w:rsidRDefault="00183F4B" w:rsidP="00183F4B">
            <w:pPr>
              <w:jc w:val="center"/>
              <w:rPr>
                <w:rFonts w:cs="Arial"/>
                <w:sz w:val="16"/>
                <w:szCs w:val="16"/>
              </w:rPr>
            </w:pPr>
            <w:r>
              <w:rPr>
                <w:rFonts w:ascii="Arial" w:hAnsi="Arial" w:cs="Arial"/>
                <w:sz w:val="16"/>
                <w:szCs w:val="16"/>
              </w:rPr>
              <w:t>21000 NOVI SAD, TRG DOSITEJA OBRADOVIĆA 8</w:t>
            </w:r>
          </w:p>
        </w:tc>
        <w:tc>
          <w:tcPr>
            <w:tcW w:w="1432" w:type="dxa"/>
            <w:vMerge w:val="restart"/>
            <w:vAlign w:val="center"/>
          </w:tcPr>
          <w:p w:rsidR="00183F4B" w:rsidRPr="00E73DDA" w:rsidRDefault="00183F4B" w:rsidP="00183F4B">
            <w:pPr>
              <w:jc w:val="center"/>
              <w:rPr>
                <w:sz w:val="16"/>
                <w:szCs w:val="16"/>
              </w:rPr>
            </w:pPr>
            <w:r w:rsidRPr="00E73DDA">
              <w:rPr>
                <w:noProof/>
                <w:sz w:val="16"/>
                <w:szCs w:val="16"/>
              </w:rPr>
              <w:drawing>
                <wp:inline distT="0" distB="0" distL="0" distR="0">
                  <wp:extent cx="677739" cy="661736"/>
                  <wp:effectExtent l="19050" t="0" r="8061" b="0"/>
                  <wp:docPr id="7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83F4B" w:rsidRPr="00E73DDA" w:rsidTr="00183F4B">
        <w:trPr>
          <w:trHeight w:val="1040"/>
        </w:trPr>
        <w:tc>
          <w:tcPr>
            <w:tcW w:w="1818" w:type="dxa"/>
            <w:vMerge/>
            <w:tcBorders>
              <w:bottom w:val="single" w:sz="4" w:space="0" w:color="auto"/>
            </w:tcBorders>
          </w:tcPr>
          <w:p w:rsidR="00183F4B" w:rsidRPr="00E73DDA" w:rsidRDefault="00183F4B" w:rsidP="00183F4B">
            <w:pPr>
              <w:rPr>
                <w:sz w:val="16"/>
                <w:szCs w:val="16"/>
              </w:rPr>
            </w:pPr>
          </w:p>
        </w:tc>
        <w:tc>
          <w:tcPr>
            <w:tcW w:w="6512" w:type="dxa"/>
            <w:tcBorders>
              <w:bottom w:val="single" w:sz="4" w:space="0" w:color="auto"/>
            </w:tcBorders>
            <w:shd w:val="clear" w:color="auto" w:fill="C2D69B" w:themeFill="accent3" w:themeFillTint="99"/>
            <w:vAlign w:val="center"/>
          </w:tcPr>
          <w:p w:rsidR="00183F4B" w:rsidRDefault="00183F4B" w:rsidP="00183F4B">
            <w:pPr>
              <w:jc w:val="center"/>
              <w:rPr>
                <w:rFonts w:ascii="Arial" w:hAnsi="Arial" w:cs="Arial"/>
                <w:sz w:val="28"/>
                <w:szCs w:val="28"/>
              </w:rPr>
            </w:pPr>
            <w:r>
              <w:rPr>
                <w:rFonts w:ascii="Arial" w:hAnsi="Arial" w:cs="Arial"/>
                <w:sz w:val="28"/>
                <w:szCs w:val="28"/>
              </w:rPr>
              <w:t>Study Programme Accreditation</w:t>
            </w:r>
          </w:p>
          <w:p w:rsidR="00183F4B" w:rsidRDefault="00183F4B" w:rsidP="00183F4B">
            <w:pPr>
              <w:jc w:val="center"/>
              <w:rPr>
                <w:rFonts w:ascii="Arial" w:hAnsi="Arial" w:cs="Arial"/>
                <w:sz w:val="16"/>
                <w:szCs w:val="16"/>
              </w:rPr>
            </w:pPr>
          </w:p>
          <w:p w:rsidR="00183F4B" w:rsidRDefault="00183F4B" w:rsidP="00183F4B">
            <w:pPr>
              <w:jc w:val="center"/>
              <w:rPr>
                <w:rFonts w:ascii="Arial" w:hAnsi="Arial" w:cs="Arial"/>
                <w:sz w:val="18"/>
                <w:szCs w:val="18"/>
              </w:rPr>
            </w:pPr>
            <w:r>
              <w:rPr>
                <w:rFonts w:ascii="Arial" w:hAnsi="Arial" w:cs="Arial"/>
                <w:sz w:val="18"/>
                <w:szCs w:val="18"/>
              </w:rPr>
              <w:t>UNDERGRADUATE ACADEMIC STUDIES</w:t>
            </w:r>
          </w:p>
          <w:p w:rsidR="00183F4B" w:rsidRPr="00E73DDA" w:rsidRDefault="00183F4B" w:rsidP="00183F4B">
            <w:pPr>
              <w:jc w:val="center"/>
              <w:rPr>
                <w:rFonts w:cs="Arial"/>
                <w:sz w:val="16"/>
                <w:szCs w:val="16"/>
              </w:rPr>
            </w:pPr>
            <w:r>
              <w:rPr>
                <w:rFonts w:ascii="Arial" w:hAnsi="Arial" w:cs="Arial"/>
                <w:b/>
                <w:sz w:val="18"/>
                <w:szCs w:val="18"/>
              </w:rPr>
              <w:t>Agroecology</w:t>
            </w:r>
            <w:r w:rsidR="00972C5C">
              <w:rPr>
                <w:rFonts w:ascii="Arial" w:hAnsi="Arial" w:cs="Arial"/>
                <w:b/>
                <w:sz w:val="18"/>
                <w:szCs w:val="18"/>
              </w:rPr>
              <w:t xml:space="preserve"> </w:t>
            </w:r>
            <w:r>
              <w:rPr>
                <w:rFonts w:ascii="Arial" w:hAnsi="Arial" w:cs="Arial"/>
                <w:b/>
                <w:sz w:val="18"/>
                <w:szCs w:val="18"/>
              </w:rPr>
              <w:t>and</w:t>
            </w:r>
            <w:r w:rsidR="00972C5C">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183F4B" w:rsidRPr="00E73DDA" w:rsidRDefault="00183F4B" w:rsidP="00183F4B">
            <w:pPr>
              <w:rPr>
                <w:sz w:val="16"/>
                <w:szCs w:val="16"/>
              </w:rPr>
            </w:pPr>
          </w:p>
        </w:tc>
      </w:tr>
      <w:tr w:rsidR="00183F4B" w:rsidRPr="00E73DDA" w:rsidTr="00183F4B">
        <w:tc>
          <w:tcPr>
            <w:tcW w:w="9762" w:type="dxa"/>
            <w:gridSpan w:val="3"/>
            <w:tcBorders>
              <w:left w:val="nil"/>
              <w:bottom w:val="nil"/>
              <w:right w:val="nil"/>
            </w:tcBorders>
          </w:tcPr>
          <w:p w:rsidR="00183F4B" w:rsidRPr="00E73DDA" w:rsidRDefault="00183F4B" w:rsidP="00183F4B">
            <w:pPr>
              <w:rPr>
                <w:rFonts w:cs="Arial"/>
                <w:sz w:val="16"/>
                <w:szCs w:val="16"/>
              </w:rPr>
            </w:pPr>
            <w:r w:rsidRPr="00E73DDA">
              <w:rPr>
                <w:rFonts w:cs="Arial"/>
                <w:sz w:val="16"/>
                <w:szCs w:val="16"/>
              </w:rPr>
              <w:t>Table 5.2 Course specification</w:t>
            </w:r>
          </w:p>
        </w:tc>
      </w:tr>
    </w:tbl>
    <w:p w:rsidR="00183F4B" w:rsidRPr="00E73DDA" w:rsidRDefault="00183F4B" w:rsidP="00183F4B"/>
    <w:p w:rsidR="00183F4B" w:rsidRDefault="00183F4B">
      <w:pPr>
        <w:rPr>
          <w:rFonts w:ascii="Arial" w:hAnsi="Arial" w:cs="Arial"/>
        </w:rPr>
      </w:pPr>
      <w:r>
        <w:rPr>
          <w:rFonts w:ascii="Arial" w:hAnsi="Arial" w:cs="Arial"/>
        </w:rPr>
        <w:br w:type="page"/>
      </w:r>
    </w:p>
    <w:tbl>
      <w:tblPr>
        <w:tblStyle w:val="TableGrid"/>
        <w:tblpPr w:leftFromText="180" w:rightFromText="180" w:vertAnchor="page" w:horzAnchor="margin" w:tblpY="3420"/>
        <w:tblW w:w="9235" w:type="dxa"/>
        <w:tblLook w:val="04A0"/>
      </w:tblPr>
      <w:tblGrid>
        <w:gridCol w:w="675"/>
        <w:gridCol w:w="1416"/>
        <w:gridCol w:w="425"/>
        <w:gridCol w:w="1134"/>
        <w:gridCol w:w="567"/>
        <w:gridCol w:w="734"/>
        <w:gridCol w:w="1109"/>
        <w:gridCol w:w="1420"/>
        <w:gridCol w:w="423"/>
        <w:gridCol w:w="569"/>
        <w:gridCol w:w="763"/>
      </w:tblGrid>
      <w:tr w:rsidR="00183F4B" w:rsidTr="00183F4B">
        <w:trPr>
          <w:trHeight w:val="420"/>
        </w:trPr>
        <w:tc>
          <w:tcPr>
            <w:tcW w:w="2091" w:type="dxa"/>
            <w:gridSpan w:val="2"/>
            <w:shd w:val="clear" w:color="auto" w:fill="C2D69B" w:themeFill="accent3" w:themeFillTint="99"/>
            <w:vAlign w:val="center"/>
          </w:tcPr>
          <w:p w:rsidR="00183F4B" w:rsidRPr="009E2BF4" w:rsidRDefault="00183F4B" w:rsidP="00183F4B">
            <w:pPr>
              <w:rPr>
                <w:rFonts w:ascii="Arial" w:hAnsi="Arial" w:cs="Arial"/>
                <w:sz w:val="16"/>
                <w:szCs w:val="16"/>
              </w:rPr>
            </w:pPr>
            <w:r w:rsidRPr="009E2BF4">
              <w:rPr>
                <w:rFonts w:ascii="Arial" w:hAnsi="Arial" w:cs="Arial"/>
                <w:sz w:val="16"/>
                <w:szCs w:val="16"/>
              </w:rPr>
              <w:lastRenderedPageBreak/>
              <w:t>Course:</w:t>
            </w:r>
          </w:p>
        </w:tc>
        <w:tc>
          <w:tcPr>
            <w:tcW w:w="7144" w:type="dxa"/>
            <w:gridSpan w:val="9"/>
            <w:vMerge w:val="restart"/>
            <w:vAlign w:val="center"/>
          </w:tcPr>
          <w:p w:rsidR="00183F4B" w:rsidRPr="00183F4B" w:rsidRDefault="00183F4B" w:rsidP="00183F4B">
            <w:pPr>
              <w:jc w:val="center"/>
              <w:rPr>
                <w:rFonts w:ascii="Arial" w:hAnsi="Arial" w:cs="Arial"/>
                <w:i/>
                <w:sz w:val="18"/>
                <w:szCs w:val="18"/>
              </w:rPr>
            </w:pPr>
            <w:r w:rsidRPr="00183F4B">
              <w:rPr>
                <w:rFonts w:ascii="Arial" w:hAnsi="Arial" w:cs="Arial"/>
                <w:i/>
                <w:sz w:val="18"/>
                <w:szCs w:val="18"/>
              </w:rPr>
              <w:t>Genetics</w:t>
            </w:r>
          </w:p>
        </w:tc>
      </w:tr>
      <w:tr w:rsidR="00183F4B" w:rsidTr="00183F4B">
        <w:tc>
          <w:tcPr>
            <w:tcW w:w="2091" w:type="dxa"/>
            <w:gridSpan w:val="2"/>
            <w:vAlign w:val="center"/>
          </w:tcPr>
          <w:p w:rsidR="00183F4B" w:rsidRPr="009E2BF4" w:rsidRDefault="00183F4B" w:rsidP="00183F4B">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3OAG3I43</w:t>
            </w:r>
          </w:p>
        </w:tc>
        <w:tc>
          <w:tcPr>
            <w:tcW w:w="7144" w:type="dxa"/>
            <w:gridSpan w:val="9"/>
            <w:vMerge/>
          </w:tcPr>
          <w:p w:rsidR="00183F4B" w:rsidRDefault="00183F4B" w:rsidP="00183F4B"/>
        </w:tc>
      </w:tr>
      <w:tr w:rsidR="00183F4B" w:rsidTr="00183F4B">
        <w:tc>
          <w:tcPr>
            <w:tcW w:w="2091" w:type="dxa"/>
            <w:gridSpan w:val="2"/>
            <w:vAlign w:val="center"/>
          </w:tcPr>
          <w:p w:rsidR="00183F4B" w:rsidRPr="005E2D95" w:rsidRDefault="00183F4B" w:rsidP="00183F4B">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144" w:type="dxa"/>
            <w:gridSpan w:val="9"/>
            <w:vMerge/>
          </w:tcPr>
          <w:p w:rsidR="00183F4B" w:rsidRDefault="00183F4B" w:rsidP="00183F4B"/>
        </w:tc>
      </w:tr>
      <w:tr w:rsidR="00183F4B" w:rsidTr="00183F4B">
        <w:tc>
          <w:tcPr>
            <w:tcW w:w="2091" w:type="dxa"/>
            <w:gridSpan w:val="2"/>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Teacher:</w:t>
            </w:r>
          </w:p>
        </w:tc>
        <w:tc>
          <w:tcPr>
            <w:tcW w:w="7144" w:type="dxa"/>
            <w:gridSpan w:val="9"/>
          </w:tcPr>
          <w:p w:rsidR="00183F4B" w:rsidRPr="00183F4B" w:rsidRDefault="00183F4B" w:rsidP="00183F4B">
            <w:pPr>
              <w:rPr>
                <w:rFonts w:ascii="Arial" w:hAnsi="Arial" w:cs="Arial"/>
                <w:b/>
                <w:bCs/>
                <w:sz w:val="16"/>
                <w:szCs w:val="16"/>
              </w:rPr>
            </w:pPr>
            <w:r>
              <w:rPr>
                <w:rFonts w:ascii="Arial" w:hAnsi="Arial" w:cs="Arial"/>
                <w:sz w:val="16"/>
                <w:szCs w:val="16"/>
              </w:rPr>
              <w:t xml:space="preserve">D. </w:t>
            </w:r>
            <w:r w:rsidRPr="00183F4B">
              <w:rPr>
                <w:rFonts w:ascii="Arial" w:hAnsi="Arial" w:cs="Arial"/>
                <w:sz w:val="16"/>
                <w:szCs w:val="16"/>
              </w:rPr>
              <w:t xml:space="preserve">Dimitrijević, prof. dr Sofija R.  Petrović , </w:t>
            </w:r>
            <w:r w:rsidRPr="00183F4B">
              <w:rPr>
                <w:rFonts w:ascii="Arial" w:hAnsi="Arial" w:cs="Arial"/>
                <w:bCs/>
                <w:sz w:val="16"/>
                <w:szCs w:val="16"/>
              </w:rPr>
              <w:t>Borislav M. Banjac, MSc</w:t>
            </w:r>
          </w:p>
        </w:tc>
      </w:tr>
      <w:tr w:rsidR="00183F4B" w:rsidTr="00183F4B">
        <w:tc>
          <w:tcPr>
            <w:tcW w:w="2091" w:type="dxa"/>
            <w:gridSpan w:val="2"/>
            <w:tcBorders>
              <w:bottom w:val="single" w:sz="4" w:space="0" w:color="auto"/>
            </w:tcBorders>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Course status</w:t>
            </w:r>
          </w:p>
        </w:tc>
        <w:tc>
          <w:tcPr>
            <w:tcW w:w="7144" w:type="dxa"/>
            <w:gridSpan w:val="9"/>
            <w:tcBorders>
              <w:bottom w:val="single" w:sz="4" w:space="0" w:color="auto"/>
            </w:tcBorders>
          </w:tcPr>
          <w:p w:rsidR="00183F4B" w:rsidRPr="00183F4B" w:rsidRDefault="00183F4B" w:rsidP="00183F4B">
            <w:pPr>
              <w:rPr>
                <w:rFonts w:ascii="Arial" w:hAnsi="Arial" w:cs="Arial"/>
                <w:sz w:val="16"/>
                <w:szCs w:val="16"/>
              </w:rPr>
            </w:pPr>
            <w:r w:rsidRPr="00183F4B">
              <w:rPr>
                <w:rFonts w:ascii="Arial" w:hAnsi="Arial" w:cs="Arial"/>
                <w:sz w:val="16"/>
                <w:szCs w:val="16"/>
              </w:rPr>
              <w:t>Elective</w:t>
            </w:r>
          </w:p>
        </w:tc>
      </w:tr>
      <w:tr w:rsidR="00183F4B" w:rsidTr="00183F4B">
        <w:trPr>
          <w:trHeight w:val="227"/>
        </w:trPr>
        <w:tc>
          <w:tcPr>
            <w:tcW w:w="9235" w:type="dxa"/>
            <w:gridSpan w:val="11"/>
            <w:tcBorders>
              <w:bottom w:val="single" w:sz="4" w:space="0" w:color="auto"/>
            </w:tcBorders>
            <w:shd w:val="clear" w:color="auto" w:fill="C2D69B" w:themeFill="accent3" w:themeFillTint="99"/>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Number of active teaching classes (weekly)</w:t>
            </w:r>
          </w:p>
        </w:tc>
      </w:tr>
      <w:tr w:rsidR="00183F4B" w:rsidTr="00183F4B">
        <w:trPr>
          <w:trHeight w:val="227"/>
        </w:trPr>
        <w:tc>
          <w:tcPr>
            <w:tcW w:w="2091"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Lectures: 2</w:t>
            </w:r>
          </w:p>
        </w:tc>
        <w:tc>
          <w:tcPr>
            <w:tcW w:w="2126" w:type="dxa"/>
            <w:gridSpan w:val="3"/>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Practical classes: 2</w:t>
            </w:r>
          </w:p>
        </w:tc>
        <w:tc>
          <w:tcPr>
            <w:tcW w:w="1843"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Study research work:</w:t>
            </w:r>
          </w:p>
        </w:tc>
        <w:tc>
          <w:tcPr>
            <w:tcW w:w="1332"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Other classes:</w:t>
            </w:r>
          </w:p>
        </w:tc>
      </w:tr>
      <w:tr w:rsidR="00183F4B" w:rsidRPr="005E42D1" w:rsidTr="00183F4B">
        <w:tc>
          <w:tcPr>
            <w:tcW w:w="2091" w:type="dxa"/>
            <w:gridSpan w:val="2"/>
            <w:shd w:val="clear" w:color="auto" w:fill="C2D69B" w:themeFill="accent3" w:themeFillTint="99"/>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Precondition courses</w:t>
            </w:r>
          </w:p>
        </w:tc>
        <w:tc>
          <w:tcPr>
            <w:tcW w:w="7144" w:type="dxa"/>
            <w:gridSpan w:val="9"/>
            <w:shd w:val="clear" w:color="auto" w:fill="C2D69B" w:themeFill="accent3" w:themeFillTint="99"/>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None</w:t>
            </w:r>
          </w:p>
        </w:tc>
      </w:tr>
      <w:tr w:rsidR="00183F4B" w:rsidTr="00183F4B">
        <w:tc>
          <w:tcPr>
            <w:tcW w:w="9235" w:type="dxa"/>
            <w:gridSpan w:val="11"/>
          </w:tcPr>
          <w:p w:rsidR="00183F4B" w:rsidRPr="00183F4B" w:rsidRDefault="00183F4B" w:rsidP="00183F4B">
            <w:pPr>
              <w:pStyle w:val="ListParagraph"/>
              <w:numPr>
                <w:ilvl w:val="0"/>
                <w:numId w:val="70"/>
              </w:numPr>
              <w:ind w:left="284" w:hanging="284"/>
              <w:rPr>
                <w:rFonts w:ascii="Arial" w:hAnsi="Arial" w:cs="Arial"/>
                <w:sz w:val="16"/>
                <w:szCs w:val="16"/>
              </w:rPr>
            </w:pPr>
            <w:r w:rsidRPr="00183F4B">
              <w:rPr>
                <w:rFonts w:ascii="Arial" w:hAnsi="Arial" w:cs="Arial"/>
                <w:sz w:val="16"/>
                <w:szCs w:val="16"/>
              </w:rPr>
              <w:t>Educational goal</w:t>
            </w:r>
          </w:p>
          <w:p w:rsidR="00183F4B" w:rsidRPr="00183F4B" w:rsidRDefault="00183F4B" w:rsidP="00183F4B">
            <w:pPr>
              <w:rPr>
                <w:rFonts w:ascii="Arial" w:hAnsi="Arial" w:cs="Arial"/>
                <w:sz w:val="16"/>
                <w:szCs w:val="16"/>
              </w:rPr>
            </w:pPr>
            <w:r w:rsidRPr="00183F4B">
              <w:rPr>
                <w:rFonts w:ascii="Arial" w:hAnsi="Arial" w:cs="Arial"/>
                <w:sz w:val="16"/>
                <w:szCs w:val="16"/>
              </w:rPr>
              <w:t>Acquiring the necessary knowledge in general genetics, pertaining to the laws of inheritance and the gene flow, methods of gene manipulation and creation of GMO through the methods of transgenic technology.</w:t>
            </w:r>
          </w:p>
        </w:tc>
      </w:tr>
      <w:tr w:rsidR="00183F4B" w:rsidRPr="00EF24AE" w:rsidTr="00183F4B">
        <w:tc>
          <w:tcPr>
            <w:tcW w:w="9235" w:type="dxa"/>
            <w:gridSpan w:val="11"/>
          </w:tcPr>
          <w:p w:rsidR="00183F4B" w:rsidRPr="00183F4B" w:rsidRDefault="00183F4B" w:rsidP="00183F4B">
            <w:pPr>
              <w:pStyle w:val="ListParagraph"/>
              <w:numPr>
                <w:ilvl w:val="0"/>
                <w:numId w:val="70"/>
              </w:numPr>
              <w:ind w:left="284" w:hanging="284"/>
              <w:rPr>
                <w:rFonts w:ascii="Arial" w:hAnsi="Arial" w:cs="Arial"/>
                <w:sz w:val="16"/>
                <w:szCs w:val="16"/>
              </w:rPr>
            </w:pPr>
            <w:r w:rsidRPr="00183F4B">
              <w:rPr>
                <w:rFonts w:ascii="Arial" w:hAnsi="Arial" w:cs="Arial"/>
                <w:sz w:val="16"/>
                <w:szCs w:val="16"/>
              </w:rPr>
              <w:t>Educational outcomes</w:t>
            </w:r>
          </w:p>
          <w:p w:rsidR="00183F4B" w:rsidRPr="00183F4B" w:rsidRDefault="00183F4B" w:rsidP="00183F4B">
            <w:pPr>
              <w:rPr>
                <w:rFonts w:ascii="Arial" w:hAnsi="Arial" w:cs="Arial"/>
                <w:sz w:val="16"/>
                <w:szCs w:val="16"/>
              </w:rPr>
            </w:pPr>
            <w:r w:rsidRPr="00183F4B">
              <w:rPr>
                <w:rFonts w:ascii="Arial" w:hAnsi="Arial" w:cs="Arial"/>
                <w:sz w:val="16"/>
                <w:szCs w:val="16"/>
              </w:rPr>
              <w:t>Lessons learned in a course could be used in professional encounter with GMO, whose application is most present in agriculture and in the domain of resistance to weeds and pathogens.</w:t>
            </w:r>
          </w:p>
        </w:tc>
      </w:tr>
      <w:tr w:rsidR="00183F4B" w:rsidTr="00183F4B">
        <w:tc>
          <w:tcPr>
            <w:tcW w:w="9235" w:type="dxa"/>
            <w:gridSpan w:val="11"/>
          </w:tcPr>
          <w:p w:rsidR="00183F4B" w:rsidRPr="00183F4B" w:rsidRDefault="00183F4B" w:rsidP="00183F4B">
            <w:pPr>
              <w:pStyle w:val="ListParagraph"/>
              <w:numPr>
                <w:ilvl w:val="0"/>
                <w:numId w:val="70"/>
              </w:numPr>
              <w:ind w:left="284" w:hanging="284"/>
              <w:rPr>
                <w:rFonts w:ascii="Arial" w:hAnsi="Arial" w:cs="Arial"/>
                <w:sz w:val="16"/>
                <w:szCs w:val="16"/>
              </w:rPr>
            </w:pPr>
            <w:r w:rsidRPr="00183F4B">
              <w:rPr>
                <w:rFonts w:ascii="Arial" w:hAnsi="Arial" w:cs="Arial"/>
                <w:sz w:val="16"/>
                <w:szCs w:val="16"/>
              </w:rPr>
              <w:t>Course content</w:t>
            </w:r>
          </w:p>
          <w:p w:rsidR="00183F4B" w:rsidRPr="00183F4B" w:rsidRDefault="00183F4B" w:rsidP="00183F4B">
            <w:pPr>
              <w:pStyle w:val="NoSpacing"/>
              <w:jc w:val="both"/>
              <w:rPr>
                <w:rFonts w:ascii="Arial" w:hAnsi="Arial" w:cs="Arial"/>
                <w:sz w:val="16"/>
                <w:szCs w:val="16"/>
              </w:rPr>
            </w:pPr>
            <w:r w:rsidRPr="00183F4B">
              <w:rPr>
                <w:rFonts w:ascii="Arial" w:hAnsi="Arial" w:cs="Arial"/>
                <w:i/>
                <w:sz w:val="16"/>
                <w:szCs w:val="16"/>
              </w:rPr>
              <w:t xml:space="preserve">Theoretical lectures: </w:t>
            </w:r>
            <w:r w:rsidRPr="00183F4B">
              <w:rPr>
                <w:rFonts w:ascii="Arial" w:hAnsi="Arial" w:cs="Arial"/>
                <w:sz w:val="16"/>
                <w:szCs w:val="16"/>
              </w:rPr>
              <w:t xml:space="preserve">Introduction. Biodiversity and its application in plant protection. Methods of propagation of plants and fertilization systems. Reproduction of microorganisms. The mechanisms of inheritance. Changes in the number and structure of chromosomes. Exploiting mutagenesis in plant protection. The genetic base of breeding for resistance to pathogens and insects. Hybridization as a method of creating a new genetic variability. The chromosome engineering. Horizontal gene transfer. Modern biotechnology and gene manipulation at the molecular level. The role of plant protection in seed production. </w:t>
            </w:r>
          </w:p>
          <w:p w:rsidR="00183F4B" w:rsidRPr="00183F4B" w:rsidRDefault="00183F4B" w:rsidP="00183F4B">
            <w:pPr>
              <w:rPr>
                <w:rFonts w:ascii="Arial" w:hAnsi="Arial" w:cs="Arial"/>
                <w:sz w:val="16"/>
                <w:szCs w:val="16"/>
              </w:rPr>
            </w:pPr>
            <w:r w:rsidRPr="00183F4B">
              <w:rPr>
                <w:rFonts w:ascii="Arial" w:hAnsi="Arial" w:cs="Arial"/>
                <w:i/>
                <w:sz w:val="16"/>
                <w:szCs w:val="16"/>
              </w:rPr>
              <w:t>Practical teaching</w:t>
            </w:r>
            <w:r w:rsidRPr="00183F4B">
              <w:rPr>
                <w:rFonts w:ascii="Arial" w:hAnsi="Arial" w:cs="Arial"/>
                <w:sz w:val="16"/>
                <w:szCs w:val="16"/>
              </w:rPr>
              <w:t>: PT is conducted through practical exercises and seminars that follow TL. Gametogenesis and double fertilization in angiosperms. Reproduction of microorganisms. Genetic systems in the inheritance of traits. Extra nuclear inheritance. Changes in the number and structure of chromosomes. Mutations. The genetic basis of resistance to pathogenic organisms. The genetic bases of plant breeding and hybridization. Manipulation of chromosomes. Horizontal gene transfer. The manipulation of genes at the molecular level. The role of plant protection in seed production.</w:t>
            </w:r>
          </w:p>
        </w:tc>
      </w:tr>
      <w:tr w:rsidR="00183F4B" w:rsidTr="00183F4B">
        <w:tc>
          <w:tcPr>
            <w:tcW w:w="9235" w:type="dxa"/>
            <w:gridSpan w:val="11"/>
            <w:tcBorders>
              <w:bottom w:val="single" w:sz="4" w:space="0" w:color="auto"/>
            </w:tcBorders>
          </w:tcPr>
          <w:p w:rsidR="00183F4B" w:rsidRDefault="00183F4B" w:rsidP="00183F4B">
            <w:pPr>
              <w:pStyle w:val="ListParagraph"/>
              <w:numPr>
                <w:ilvl w:val="0"/>
                <w:numId w:val="70"/>
              </w:numPr>
              <w:ind w:left="0" w:firstLine="0"/>
              <w:rPr>
                <w:rFonts w:ascii="Arial" w:hAnsi="Arial" w:cs="Arial"/>
                <w:sz w:val="16"/>
                <w:szCs w:val="16"/>
              </w:rPr>
            </w:pPr>
            <w:r w:rsidRPr="00183F4B">
              <w:rPr>
                <w:rFonts w:ascii="Arial" w:hAnsi="Arial" w:cs="Arial"/>
                <w:sz w:val="16"/>
                <w:szCs w:val="16"/>
              </w:rPr>
              <w:t>Teaching methods</w:t>
            </w:r>
            <w:r>
              <w:rPr>
                <w:rFonts w:ascii="Arial" w:hAnsi="Arial" w:cs="Arial"/>
                <w:sz w:val="16"/>
                <w:szCs w:val="16"/>
              </w:rPr>
              <w:t>:</w:t>
            </w:r>
          </w:p>
          <w:p w:rsidR="00183F4B" w:rsidRPr="00183F4B" w:rsidRDefault="00183F4B" w:rsidP="00183F4B">
            <w:pPr>
              <w:rPr>
                <w:rFonts w:ascii="Arial" w:hAnsi="Arial" w:cs="Arial"/>
                <w:sz w:val="16"/>
                <w:szCs w:val="16"/>
              </w:rPr>
            </w:pPr>
            <w:r w:rsidRPr="00183F4B">
              <w:rPr>
                <w:rFonts w:ascii="Arial" w:hAnsi="Arial" w:cs="Arial"/>
                <w:bCs/>
                <w:sz w:val="16"/>
                <w:szCs w:val="16"/>
              </w:rPr>
              <w:t>Teaching is done using modern techniques. Theoretical part of the training is conducted in a Faculty lecture halls. All lectures are computer processed and presented. The practical part of the course takes place in cabinetmaking work in adapted air-conditioned room, with individual seats for students (40 seats), which is equipped with a computer, video beam, overhead projectors and microscopes.</w:t>
            </w:r>
          </w:p>
        </w:tc>
      </w:tr>
      <w:tr w:rsidR="00183F4B" w:rsidTr="00183F4B">
        <w:tc>
          <w:tcPr>
            <w:tcW w:w="9235" w:type="dxa"/>
            <w:gridSpan w:val="11"/>
            <w:tcBorders>
              <w:bottom w:val="single" w:sz="4" w:space="0" w:color="auto"/>
            </w:tcBorders>
            <w:shd w:val="clear" w:color="auto" w:fill="C2D69B" w:themeFill="accent3" w:themeFillTint="99"/>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Knowledge evaluation (maximum 100 points)</w:t>
            </w:r>
          </w:p>
        </w:tc>
      </w:tr>
      <w:tr w:rsidR="00183F4B" w:rsidTr="00183F4B">
        <w:tc>
          <w:tcPr>
            <w:tcW w:w="2516" w:type="dxa"/>
            <w:gridSpan w:val="3"/>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Pre-examination obligations</w:t>
            </w:r>
          </w:p>
        </w:tc>
        <w:tc>
          <w:tcPr>
            <w:tcW w:w="1134" w:type="dxa"/>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Mandatory</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Points</w:t>
            </w:r>
          </w:p>
        </w:tc>
        <w:tc>
          <w:tcPr>
            <w:tcW w:w="2529"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Final exam </w:t>
            </w:r>
          </w:p>
        </w:tc>
        <w:tc>
          <w:tcPr>
            <w:tcW w:w="992"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Mandatory</w:t>
            </w:r>
          </w:p>
        </w:tc>
        <w:tc>
          <w:tcPr>
            <w:tcW w:w="763"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Points</w:t>
            </w:r>
          </w:p>
        </w:tc>
      </w:tr>
      <w:tr w:rsidR="00183F4B" w:rsidTr="00183F4B">
        <w:tc>
          <w:tcPr>
            <w:tcW w:w="2516" w:type="dxa"/>
            <w:gridSpan w:val="3"/>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Lecture attendance</w:t>
            </w:r>
          </w:p>
        </w:tc>
        <w:tc>
          <w:tcPr>
            <w:tcW w:w="1134"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5</w:t>
            </w:r>
          </w:p>
        </w:tc>
        <w:tc>
          <w:tcPr>
            <w:tcW w:w="2529" w:type="dxa"/>
            <w:gridSpan w:val="2"/>
            <w:shd w:val="clear" w:color="auto" w:fill="auto"/>
            <w:vAlign w:val="center"/>
          </w:tcPr>
          <w:p w:rsidR="00183F4B" w:rsidRPr="00183F4B" w:rsidRDefault="00183F4B" w:rsidP="00183F4B">
            <w:pPr>
              <w:jc w:val="center"/>
              <w:rPr>
                <w:rFonts w:ascii="Arial" w:hAnsi="Arial" w:cs="Arial"/>
                <w:i/>
                <w:sz w:val="16"/>
                <w:szCs w:val="16"/>
              </w:rPr>
            </w:pPr>
            <w:r w:rsidRPr="00183F4B">
              <w:rPr>
                <w:rFonts w:ascii="Arial" w:hAnsi="Arial" w:cs="Arial"/>
                <w:i/>
                <w:sz w:val="16"/>
                <w:szCs w:val="16"/>
              </w:rPr>
              <w:t>Written part of the exam</w:t>
            </w:r>
          </w:p>
        </w:tc>
        <w:tc>
          <w:tcPr>
            <w:tcW w:w="992"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763"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30</w:t>
            </w:r>
          </w:p>
        </w:tc>
      </w:tr>
      <w:tr w:rsidR="00183F4B" w:rsidTr="00183F4B">
        <w:tc>
          <w:tcPr>
            <w:tcW w:w="2516" w:type="dxa"/>
            <w:gridSpan w:val="3"/>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Test</w:t>
            </w:r>
          </w:p>
        </w:tc>
        <w:tc>
          <w:tcPr>
            <w:tcW w:w="1134"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30</w:t>
            </w:r>
          </w:p>
        </w:tc>
        <w:tc>
          <w:tcPr>
            <w:tcW w:w="2529"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Oral exam</w:t>
            </w:r>
          </w:p>
        </w:tc>
        <w:tc>
          <w:tcPr>
            <w:tcW w:w="992"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763"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30</w:t>
            </w:r>
          </w:p>
        </w:tc>
      </w:tr>
      <w:tr w:rsidR="00183F4B" w:rsidTr="00183F4B">
        <w:tc>
          <w:tcPr>
            <w:tcW w:w="2516" w:type="dxa"/>
            <w:gridSpan w:val="3"/>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Exercise attendance</w:t>
            </w:r>
          </w:p>
        </w:tc>
        <w:tc>
          <w:tcPr>
            <w:tcW w:w="1134"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2.5</w:t>
            </w:r>
          </w:p>
        </w:tc>
        <w:tc>
          <w:tcPr>
            <w:tcW w:w="4284" w:type="dxa"/>
            <w:gridSpan w:val="5"/>
            <w:vMerge w:val="restart"/>
            <w:shd w:val="clear" w:color="auto" w:fill="auto"/>
            <w:vAlign w:val="center"/>
          </w:tcPr>
          <w:p w:rsidR="00183F4B" w:rsidRPr="00183F4B" w:rsidRDefault="00183F4B" w:rsidP="00183F4B">
            <w:pPr>
              <w:jc w:val="center"/>
              <w:rPr>
                <w:rFonts w:ascii="Arial" w:hAnsi="Arial" w:cs="Arial"/>
                <w:sz w:val="16"/>
                <w:szCs w:val="16"/>
              </w:rPr>
            </w:pPr>
          </w:p>
        </w:tc>
      </w:tr>
      <w:tr w:rsidR="00183F4B" w:rsidTr="00183F4B">
        <w:tc>
          <w:tcPr>
            <w:tcW w:w="2516" w:type="dxa"/>
            <w:gridSpan w:val="3"/>
            <w:shd w:val="clear" w:color="auto" w:fill="auto"/>
          </w:tcPr>
          <w:p w:rsidR="00183F4B" w:rsidRPr="00183F4B" w:rsidRDefault="00183F4B" w:rsidP="00183F4B">
            <w:pPr>
              <w:rPr>
                <w:rFonts w:ascii="Arial" w:hAnsi="Arial" w:cs="Arial"/>
                <w:sz w:val="16"/>
                <w:szCs w:val="16"/>
              </w:rPr>
            </w:pPr>
            <w:r w:rsidRPr="00183F4B">
              <w:rPr>
                <w:rFonts w:ascii="Arial" w:hAnsi="Arial" w:cs="Arial"/>
                <w:sz w:val="16"/>
                <w:szCs w:val="16"/>
              </w:rPr>
              <w:t>Seminar</w:t>
            </w:r>
          </w:p>
        </w:tc>
        <w:tc>
          <w:tcPr>
            <w:tcW w:w="1134" w:type="dxa"/>
            <w:shd w:val="clear" w:color="auto" w:fill="auto"/>
          </w:tcPr>
          <w:p w:rsidR="00183F4B" w:rsidRPr="00183F4B" w:rsidRDefault="00183F4B" w:rsidP="00183F4B">
            <w:pPr>
              <w:jc w:val="center"/>
              <w:rPr>
                <w:rFonts w:ascii="Arial" w:hAnsi="Arial" w:cs="Arial"/>
                <w:bCs/>
                <w:sz w:val="16"/>
                <w:szCs w:val="16"/>
              </w:rPr>
            </w:pPr>
            <w:r w:rsidRPr="00183F4B">
              <w:rPr>
                <w:rFonts w:ascii="Arial" w:hAnsi="Arial" w:cs="Arial"/>
                <w:sz w:val="16"/>
                <w:szCs w:val="16"/>
              </w:rPr>
              <w:t>Yes</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2.5</w:t>
            </w:r>
          </w:p>
        </w:tc>
        <w:tc>
          <w:tcPr>
            <w:tcW w:w="4284" w:type="dxa"/>
            <w:gridSpan w:val="5"/>
            <w:vMerge/>
            <w:shd w:val="clear" w:color="auto" w:fill="auto"/>
            <w:vAlign w:val="center"/>
          </w:tcPr>
          <w:p w:rsidR="00183F4B" w:rsidRPr="00183F4B" w:rsidRDefault="00183F4B" w:rsidP="00183F4B">
            <w:pPr>
              <w:jc w:val="center"/>
              <w:rPr>
                <w:rFonts w:ascii="Arial" w:hAnsi="Arial" w:cs="Arial"/>
                <w:sz w:val="16"/>
                <w:szCs w:val="16"/>
              </w:rPr>
            </w:pPr>
          </w:p>
        </w:tc>
      </w:tr>
      <w:tr w:rsidR="00183F4B" w:rsidTr="00183F4B">
        <w:tc>
          <w:tcPr>
            <w:tcW w:w="9235" w:type="dxa"/>
            <w:gridSpan w:val="11"/>
            <w:shd w:val="clear" w:color="auto" w:fill="C2D69B" w:themeFill="accent3" w:themeFillTint="99"/>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Literature </w:t>
            </w:r>
          </w:p>
        </w:tc>
      </w:tr>
      <w:tr w:rsidR="00183F4B" w:rsidTr="00183F4B">
        <w:tc>
          <w:tcPr>
            <w:tcW w:w="675"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Ord.</w:t>
            </w:r>
          </w:p>
        </w:tc>
        <w:tc>
          <w:tcPr>
            <w:tcW w:w="1841"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Author</w:t>
            </w:r>
          </w:p>
        </w:tc>
        <w:tc>
          <w:tcPr>
            <w:tcW w:w="2435"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Title</w:t>
            </w:r>
          </w:p>
        </w:tc>
        <w:tc>
          <w:tcPr>
            <w:tcW w:w="3521" w:type="dxa"/>
            <w:gridSpan w:val="4"/>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Publisher</w:t>
            </w:r>
          </w:p>
        </w:tc>
        <w:tc>
          <w:tcPr>
            <w:tcW w:w="763"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Year</w:t>
            </w:r>
          </w:p>
        </w:tc>
      </w:tr>
      <w:tr w:rsidR="00183F4B" w:rsidTr="00183F4B">
        <w:tc>
          <w:tcPr>
            <w:tcW w:w="675" w:type="dxa"/>
            <w:vAlign w:val="center"/>
          </w:tcPr>
          <w:p w:rsidR="00183F4B" w:rsidRPr="00183F4B" w:rsidRDefault="00183F4B" w:rsidP="00183F4B">
            <w:pPr>
              <w:pStyle w:val="ListParagraph"/>
              <w:numPr>
                <w:ilvl w:val="0"/>
                <w:numId w:val="71"/>
              </w:numPr>
              <w:jc w:val="center"/>
              <w:rPr>
                <w:rFonts w:ascii="Arial" w:hAnsi="Arial" w:cs="Arial"/>
                <w:sz w:val="16"/>
                <w:szCs w:val="16"/>
              </w:rPr>
            </w:pPr>
          </w:p>
        </w:tc>
        <w:tc>
          <w:tcPr>
            <w:tcW w:w="1841"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Borojević S., Borojević K. </w:t>
            </w:r>
          </w:p>
        </w:tc>
        <w:tc>
          <w:tcPr>
            <w:tcW w:w="2435"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Genetika </w:t>
            </w:r>
          </w:p>
        </w:tc>
        <w:tc>
          <w:tcPr>
            <w:tcW w:w="3521" w:type="dxa"/>
            <w:gridSpan w:val="4"/>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Faculty of Agriculture,  University of Novi Sad</w:t>
            </w:r>
          </w:p>
          <w:p w:rsidR="00183F4B" w:rsidRPr="00183F4B" w:rsidRDefault="00183F4B" w:rsidP="00183F4B">
            <w:pPr>
              <w:jc w:val="center"/>
              <w:rPr>
                <w:rFonts w:ascii="Arial" w:hAnsi="Arial" w:cs="Arial"/>
                <w:sz w:val="16"/>
                <w:szCs w:val="16"/>
              </w:rPr>
            </w:pPr>
          </w:p>
        </w:tc>
        <w:tc>
          <w:tcPr>
            <w:tcW w:w="763"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1976</w:t>
            </w:r>
          </w:p>
        </w:tc>
      </w:tr>
      <w:tr w:rsidR="00183F4B" w:rsidTr="00183F4B">
        <w:tc>
          <w:tcPr>
            <w:tcW w:w="675" w:type="dxa"/>
            <w:vAlign w:val="center"/>
          </w:tcPr>
          <w:p w:rsidR="00183F4B" w:rsidRPr="00183F4B" w:rsidRDefault="00183F4B" w:rsidP="00183F4B">
            <w:pPr>
              <w:pStyle w:val="ListParagraph"/>
              <w:numPr>
                <w:ilvl w:val="0"/>
                <w:numId w:val="71"/>
              </w:numPr>
              <w:jc w:val="center"/>
              <w:rPr>
                <w:rFonts w:ascii="Arial" w:hAnsi="Arial" w:cs="Arial"/>
                <w:sz w:val="16"/>
                <w:szCs w:val="16"/>
              </w:rPr>
            </w:pPr>
          </w:p>
        </w:tc>
        <w:tc>
          <w:tcPr>
            <w:tcW w:w="1841"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Borojević S.</w:t>
            </w:r>
          </w:p>
        </w:tc>
        <w:tc>
          <w:tcPr>
            <w:tcW w:w="2435"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Principi i metodi oplemenjivanja bilja </w:t>
            </w:r>
          </w:p>
        </w:tc>
        <w:tc>
          <w:tcPr>
            <w:tcW w:w="3521" w:type="dxa"/>
            <w:gridSpan w:val="4"/>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Ćirpanov, Novi Sad</w:t>
            </w:r>
          </w:p>
        </w:tc>
        <w:tc>
          <w:tcPr>
            <w:tcW w:w="763" w:type="dxa"/>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 xml:space="preserve">       1981</w:t>
            </w:r>
          </w:p>
        </w:tc>
      </w:tr>
      <w:tr w:rsidR="00183F4B" w:rsidTr="00183F4B">
        <w:tc>
          <w:tcPr>
            <w:tcW w:w="675" w:type="dxa"/>
            <w:vAlign w:val="center"/>
          </w:tcPr>
          <w:p w:rsidR="00183F4B" w:rsidRPr="00183F4B" w:rsidRDefault="00183F4B" w:rsidP="00183F4B">
            <w:pPr>
              <w:pStyle w:val="ListParagraph"/>
              <w:numPr>
                <w:ilvl w:val="0"/>
                <w:numId w:val="71"/>
              </w:numPr>
              <w:jc w:val="center"/>
              <w:rPr>
                <w:rFonts w:ascii="Arial" w:hAnsi="Arial" w:cs="Arial"/>
                <w:sz w:val="16"/>
                <w:szCs w:val="16"/>
              </w:rPr>
            </w:pPr>
          </w:p>
        </w:tc>
        <w:tc>
          <w:tcPr>
            <w:tcW w:w="1841"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Dimitrijević, Miodrag, Petrović, Sofija </w:t>
            </w:r>
          </w:p>
        </w:tc>
        <w:tc>
          <w:tcPr>
            <w:tcW w:w="2435"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Genetika populacije. Adaptabilnost i stabilnost genotipa</w:t>
            </w:r>
          </w:p>
        </w:tc>
        <w:tc>
          <w:tcPr>
            <w:tcW w:w="3521" w:type="dxa"/>
            <w:gridSpan w:val="4"/>
            <w:vAlign w:val="center"/>
          </w:tcPr>
          <w:p w:rsidR="00183F4B" w:rsidRPr="00183F4B" w:rsidRDefault="00183F4B" w:rsidP="00183F4B">
            <w:pPr>
              <w:jc w:val="both"/>
              <w:rPr>
                <w:rFonts w:ascii="Arial" w:hAnsi="Arial" w:cs="Arial"/>
                <w:sz w:val="16"/>
                <w:szCs w:val="16"/>
              </w:rPr>
            </w:pPr>
            <w:r w:rsidRPr="00183F4B">
              <w:rPr>
                <w:rFonts w:ascii="Arial" w:hAnsi="Arial" w:cs="Arial"/>
                <w:sz w:val="16"/>
                <w:szCs w:val="16"/>
              </w:rPr>
              <w:t xml:space="preserve"> Poljoprivredni fakultet, Novi Sad, Naučni institut za ratarstvo i povrtarstvo, Novi Sad</w:t>
            </w:r>
          </w:p>
          <w:p w:rsidR="00183F4B" w:rsidRPr="00183F4B" w:rsidRDefault="00183F4B" w:rsidP="00183F4B">
            <w:pPr>
              <w:jc w:val="center"/>
              <w:rPr>
                <w:rFonts w:ascii="Arial" w:hAnsi="Arial" w:cs="Arial"/>
                <w:sz w:val="16"/>
                <w:szCs w:val="16"/>
              </w:rPr>
            </w:pPr>
          </w:p>
        </w:tc>
        <w:tc>
          <w:tcPr>
            <w:tcW w:w="763"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2005</w:t>
            </w:r>
          </w:p>
        </w:tc>
      </w:tr>
      <w:tr w:rsidR="00183F4B" w:rsidTr="00183F4B">
        <w:tc>
          <w:tcPr>
            <w:tcW w:w="675" w:type="dxa"/>
            <w:vAlign w:val="center"/>
          </w:tcPr>
          <w:p w:rsidR="00183F4B" w:rsidRPr="00183F4B" w:rsidRDefault="00183F4B" w:rsidP="00183F4B">
            <w:pPr>
              <w:pStyle w:val="ListParagraph"/>
              <w:numPr>
                <w:ilvl w:val="0"/>
                <w:numId w:val="71"/>
              </w:numPr>
              <w:jc w:val="center"/>
              <w:rPr>
                <w:rFonts w:ascii="Arial" w:hAnsi="Arial" w:cs="Arial"/>
                <w:sz w:val="16"/>
                <w:szCs w:val="16"/>
              </w:rPr>
            </w:pPr>
          </w:p>
        </w:tc>
        <w:tc>
          <w:tcPr>
            <w:tcW w:w="1841"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Milošević M., Ćirović, M., Mihaljev, I., Dokić, P.:</w:t>
            </w:r>
          </w:p>
        </w:tc>
        <w:tc>
          <w:tcPr>
            <w:tcW w:w="2435"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Opšte semenarstvo</w:t>
            </w:r>
          </w:p>
        </w:tc>
        <w:tc>
          <w:tcPr>
            <w:tcW w:w="3521" w:type="dxa"/>
            <w:gridSpan w:val="4"/>
            <w:vAlign w:val="center"/>
          </w:tcPr>
          <w:p w:rsidR="00183F4B" w:rsidRPr="00183F4B" w:rsidRDefault="00183F4B" w:rsidP="00183F4B">
            <w:pPr>
              <w:jc w:val="both"/>
              <w:rPr>
                <w:rFonts w:ascii="Arial" w:hAnsi="Arial" w:cs="Arial"/>
                <w:sz w:val="16"/>
                <w:szCs w:val="16"/>
              </w:rPr>
            </w:pPr>
            <w:r w:rsidRPr="00183F4B">
              <w:rPr>
                <w:rFonts w:ascii="Arial" w:hAnsi="Arial" w:cs="Arial"/>
                <w:sz w:val="16"/>
                <w:szCs w:val="16"/>
              </w:rPr>
              <w:t>Institut za ratarstvo i povrtarstvo, Novi Sad</w:t>
            </w:r>
          </w:p>
        </w:tc>
        <w:tc>
          <w:tcPr>
            <w:tcW w:w="763"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1996</w:t>
            </w:r>
          </w:p>
        </w:tc>
      </w:tr>
    </w:tbl>
    <w:tbl>
      <w:tblPr>
        <w:tblStyle w:val="TableGrid"/>
        <w:tblW w:w="0" w:type="auto"/>
        <w:tblLook w:val="04A0"/>
      </w:tblPr>
      <w:tblGrid>
        <w:gridCol w:w="1789"/>
        <w:gridCol w:w="6033"/>
        <w:gridCol w:w="1421"/>
      </w:tblGrid>
      <w:tr w:rsidR="00183F4B" w:rsidTr="00183F4B">
        <w:trPr>
          <w:trHeight w:val="694"/>
        </w:trPr>
        <w:tc>
          <w:tcPr>
            <w:tcW w:w="1818" w:type="dxa"/>
            <w:vMerge w:val="restart"/>
            <w:vAlign w:val="center"/>
          </w:tcPr>
          <w:p w:rsidR="00183F4B" w:rsidRDefault="00183F4B" w:rsidP="00183F4B">
            <w:pPr>
              <w:jc w:val="center"/>
            </w:pPr>
            <w:r w:rsidRPr="001312B9">
              <w:rPr>
                <w:noProof/>
              </w:rPr>
              <w:drawing>
                <wp:inline distT="0" distB="0" distL="0" distR="0">
                  <wp:extent cx="836195" cy="782053"/>
                  <wp:effectExtent l="0" t="0" r="0" b="0"/>
                  <wp:docPr id="7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183F4B" w:rsidRDefault="00183F4B" w:rsidP="00183F4B">
            <w:pPr>
              <w:jc w:val="center"/>
              <w:rPr>
                <w:rFonts w:ascii="Arial" w:hAnsi="Arial" w:cs="Arial"/>
                <w:sz w:val="16"/>
                <w:szCs w:val="16"/>
              </w:rPr>
            </w:pPr>
            <w:r>
              <w:rPr>
                <w:rFonts w:ascii="Arial" w:hAnsi="Arial" w:cs="Arial"/>
                <w:sz w:val="16"/>
                <w:szCs w:val="16"/>
              </w:rPr>
              <w:t>UNIVERSITY OF NOVI SAD</w:t>
            </w:r>
          </w:p>
          <w:p w:rsidR="00183F4B" w:rsidRDefault="00183F4B" w:rsidP="00183F4B">
            <w:pPr>
              <w:jc w:val="center"/>
              <w:rPr>
                <w:rFonts w:ascii="Arial" w:hAnsi="Arial" w:cs="Arial"/>
                <w:sz w:val="16"/>
                <w:szCs w:val="16"/>
              </w:rPr>
            </w:pPr>
            <w:r>
              <w:rPr>
                <w:rFonts w:ascii="Arial" w:hAnsi="Arial" w:cs="Arial"/>
                <w:sz w:val="16"/>
                <w:szCs w:val="16"/>
              </w:rPr>
              <w:t>FACULTY OF AGRICULTURE</w:t>
            </w:r>
          </w:p>
          <w:p w:rsidR="00183F4B" w:rsidRPr="001312B9" w:rsidRDefault="00183F4B" w:rsidP="00183F4B">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183F4B" w:rsidRDefault="00183F4B" w:rsidP="00183F4B">
            <w:pPr>
              <w:jc w:val="center"/>
            </w:pPr>
            <w:r w:rsidRPr="001312B9">
              <w:rPr>
                <w:noProof/>
              </w:rPr>
              <w:drawing>
                <wp:inline distT="0" distB="0" distL="0" distR="0">
                  <wp:extent cx="677739" cy="661736"/>
                  <wp:effectExtent l="19050" t="0" r="8061" b="0"/>
                  <wp:docPr id="7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83F4B" w:rsidTr="00183F4B">
        <w:trPr>
          <w:trHeight w:val="1040"/>
        </w:trPr>
        <w:tc>
          <w:tcPr>
            <w:tcW w:w="1818" w:type="dxa"/>
            <w:vMerge/>
            <w:tcBorders>
              <w:bottom w:val="single" w:sz="4" w:space="0" w:color="auto"/>
            </w:tcBorders>
          </w:tcPr>
          <w:p w:rsidR="00183F4B" w:rsidRDefault="00183F4B" w:rsidP="00183F4B"/>
        </w:tc>
        <w:tc>
          <w:tcPr>
            <w:tcW w:w="6512" w:type="dxa"/>
            <w:tcBorders>
              <w:bottom w:val="single" w:sz="4" w:space="0" w:color="auto"/>
            </w:tcBorders>
            <w:shd w:val="clear" w:color="auto" w:fill="C2D69B" w:themeFill="accent3" w:themeFillTint="99"/>
            <w:vAlign w:val="center"/>
          </w:tcPr>
          <w:p w:rsidR="00183F4B" w:rsidRDefault="00183F4B" w:rsidP="00183F4B">
            <w:pPr>
              <w:jc w:val="center"/>
              <w:rPr>
                <w:rFonts w:ascii="Arial" w:hAnsi="Arial" w:cs="Arial"/>
                <w:sz w:val="28"/>
                <w:szCs w:val="28"/>
              </w:rPr>
            </w:pPr>
            <w:r>
              <w:rPr>
                <w:rFonts w:ascii="Arial" w:hAnsi="Arial" w:cs="Arial"/>
                <w:sz w:val="28"/>
                <w:szCs w:val="28"/>
              </w:rPr>
              <w:t>Study Programme Accreditation</w:t>
            </w:r>
          </w:p>
          <w:p w:rsidR="00183F4B" w:rsidRDefault="00183F4B" w:rsidP="00183F4B">
            <w:pPr>
              <w:jc w:val="center"/>
              <w:rPr>
                <w:rFonts w:ascii="Arial" w:hAnsi="Arial" w:cs="Arial"/>
                <w:sz w:val="16"/>
                <w:szCs w:val="16"/>
              </w:rPr>
            </w:pPr>
          </w:p>
          <w:p w:rsidR="00183F4B" w:rsidRDefault="00183F4B" w:rsidP="00183F4B">
            <w:pPr>
              <w:jc w:val="center"/>
              <w:rPr>
                <w:rFonts w:ascii="Arial" w:hAnsi="Arial" w:cs="Arial"/>
                <w:sz w:val="18"/>
                <w:szCs w:val="18"/>
              </w:rPr>
            </w:pPr>
            <w:r>
              <w:rPr>
                <w:rFonts w:ascii="Arial" w:hAnsi="Arial" w:cs="Arial"/>
                <w:sz w:val="18"/>
                <w:szCs w:val="18"/>
              </w:rPr>
              <w:t>UNDERGRADUATE ACADEMIC STUDIES</w:t>
            </w:r>
          </w:p>
          <w:p w:rsidR="00183F4B" w:rsidRPr="00D82A4B" w:rsidRDefault="00183F4B" w:rsidP="00183F4B">
            <w:pPr>
              <w:jc w:val="center"/>
              <w:rPr>
                <w:rFonts w:ascii="Arial" w:hAnsi="Arial" w:cs="Arial"/>
                <w:sz w:val="16"/>
                <w:szCs w:val="16"/>
              </w:rPr>
            </w:pPr>
            <w:r>
              <w:rPr>
                <w:rFonts w:ascii="Arial" w:hAnsi="Arial" w:cs="Arial"/>
                <w:b/>
                <w:sz w:val="18"/>
                <w:szCs w:val="18"/>
              </w:rPr>
              <w:t>Agroecology</w:t>
            </w:r>
            <w:r w:rsidR="00972C5C">
              <w:rPr>
                <w:rFonts w:ascii="Arial" w:hAnsi="Arial" w:cs="Arial"/>
                <w:b/>
                <w:sz w:val="18"/>
                <w:szCs w:val="18"/>
              </w:rPr>
              <w:t xml:space="preserve"> </w:t>
            </w:r>
            <w:r>
              <w:rPr>
                <w:rFonts w:ascii="Arial" w:hAnsi="Arial" w:cs="Arial"/>
                <w:b/>
                <w:sz w:val="18"/>
                <w:szCs w:val="18"/>
              </w:rPr>
              <w:t>and</w:t>
            </w:r>
            <w:r w:rsidR="00972C5C">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183F4B" w:rsidRDefault="00183F4B" w:rsidP="00183F4B"/>
        </w:tc>
      </w:tr>
      <w:tr w:rsidR="00183F4B" w:rsidTr="00183F4B">
        <w:tc>
          <w:tcPr>
            <w:tcW w:w="9762" w:type="dxa"/>
            <w:gridSpan w:val="3"/>
            <w:tcBorders>
              <w:left w:val="nil"/>
              <w:bottom w:val="nil"/>
              <w:right w:val="nil"/>
            </w:tcBorders>
          </w:tcPr>
          <w:p w:rsidR="00183F4B" w:rsidRPr="001312B9" w:rsidRDefault="00183F4B" w:rsidP="00183F4B">
            <w:pPr>
              <w:rPr>
                <w:rFonts w:ascii="Arial" w:hAnsi="Arial" w:cs="Arial"/>
                <w:sz w:val="18"/>
                <w:szCs w:val="18"/>
              </w:rPr>
            </w:pPr>
            <w:r w:rsidRPr="001312B9">
              <w:rPr>
                <w:rFonts w:ascii="Arial" w:hAnsi="Arial" w:cs="Arial"/>
                <w:sz w:val="18"/>
                <w:szCs w:val="18"/>
              </w:rPr>
              <w:t>Table 5.2 Course specification</w:t>
            </w:r>
          </w:p>
        </w:tc>
      </w:tr>
    </w:tbl>
    <w:p w:rsidR="00183F4B" w:rsidRDefault="00183F4B" w:rsidP="00183F4B"/>
    <w:p w:rsidR="00183F4B" w:rsidRDefault="00183F4B">
      <w:pPr>
        <w:rPr>
          <w:rFonts w:ascii="Arial" w:hAnsi="Arial" w:cs="Arial"/>
        </w:rPr>
      </w:pPr>
      <w:r>
        <w:rPr>
          <w:rFonts w:ascii="Arial" w:hAnsi="Arial" w:cs="Arial"/>
        </w:rPr>
        <w:br w:type="page"/>
      </w:r>
    </w:p>
    <w:tbl>
      <w:tblPr>
        <w:tblStyle w:val="TableGrid"/>
        <w:tblpPr w:leftFromText="180" w:rightFromText="180" w:vertAnchor="page" w:horzAnchor="margin" w:tblpY="3420"/>
        <w:tblW w:w="9235" w:type="dxa"/>
        <w:tblLook w:val="04A0"/>
      </w:tblPr>
      <w:tblGrid>
        <w:gridCol w:w="675"/>
        <w:gridCol w:w="1415"/>
        <w:gridCol w:w="425"/>
        <w:gridCol w:w="1134"/>
        <w:gridCol w:w="567"/>
        <w:gridCol w:w="734"/>
        <w:gridCol w:w="1108"/>
        <w:gridCol w:w="1419"/>
        <w:gridCol w:w="423"/>
        <w:gridCol w:w="572"/>
        <w:gridCol w:w="763"/>
      </w:tblGrid>
      <w:tr w:rsidR="00183F4B" w:rsidTr="00183F4B">
        <w:trPr>
          <w:trHeight w:val="420"/>
        </w:trPr>
        <w:tc>
          <w:tcPr>
            <w:tcW w:w="2090" w:type="dxa"/>
            <w:gridSpan w:val="2"/>
            <w:shd w:val="clear" w:color="auto" w:fill="C2D69B" w:themeFill="accent3" w:themeFillTint="99"/>
            <w:vAlign w:val="center"/>
          </w:tcPr>
          <w:p w:rsidR="00183F4B" w:rsidRPr="009E2BF4" w:rsidRDefault="00183F4B" w:rsidP="00183F4B">
            <w:pPr>
              <w:rPr>
                <w:rFonts w:ascii="Arial" w:hAnsi="Arial" w:cs="Arial"/>
                <w:sz w:val="16"/>
                <w:szCs w:val="16"/>
              </w:rPr>
            </w:pPr>
            <w:r w:rsidRPr="009E2BF4">
              <w:rPr>
                <w:rFonts w:ascii="Arial" w:hAnsi="Arial" w:cs="Arial"/>
                <w:sz w:val="16"/>
                <w:szCs w:val="16"/>
              </w:rPr>
              <w:lastRenderedPageBreak/>
              <w:t>Course:</w:t>
            </w:r>
          </w:p>
        </w:tc>
        <w:tc>
          <w:tcPr>
            <w:tcW w:w="7145" w:type="dxa"/>
            <w:gridSpan w:val="9"/>
            <w:vMerge w:val="restart"/>
            <w:vAlign w:val="center"/>
          </w:tcPr>
          <w:p w:rsidR="00183F4B" w:rsidRPr="00183F4B" w:rsidRDefault="00183F4B" w:rsidP="00183F4B">
            <w:pPr>
              <w:jc w:val="center"/>
              <w:rPr>
                <w:rFonts w:ascii="Arial" w:hAnsi="Arial" w:cs="Arial"/>
                <w:i/>
                <w:sz w:val="18"/>
                <w:szCs w:val="18"/>
              </w:rPr>
            </w:pPr>
            <w:r w:rsidRPr="00183F4B">
              <w:rPr>
                <w:rFonts w:ascii="Arial" w:hAnsi="Arial" w:cs="Arial"/>
                <w:i/>
                <w:sz w:val="18"/>
                <w:szCs w:val="18"/>
              </w:rPr>
              <w:t>Genetics with Plant Breeding Fundamentals</w:t>
            </w:r>
          </w:p>
        </w:tc>
      </w:tr>
      <w:tr w:rsidR="00183F4B" w:rsidTr="00183F4B">
        <w:tc>
          <w:tcPr>
            <w:tcW w:w="2090" w:type="dxa"/>
            <w:gridSpan w:val="2"/>
            <w:vAlign w:val="center"/>
          </w:tcPr>
          <w:p w:rsidR="00183F4B" w:rsidRPr="009E2BF4" w:rsidRDefault="00183F4B" w:rsidP="00183F4B">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3OAG3I44</w:t>
            </w:r>
          </w:p>
        </w:tc>
        <w:tc>
          <w:tcPr>
            <w:tcW w:w="7145" w:type="dxa"/>
            <w:gridSpan w:val="9"/>
            <w:vMerge/>
          </w:tcPr>
          <w:p w:rsidR="00183F4B" w:rsidRDefault="00183F4B" w:rsidP="00183F4B"/>
        </w:tc>
      </w:tr>
      <w:tr w:rsidR="00183F4B" w:rsidTr="00183F4B">
        <w:tc>
          <w:tcPr>
            <w:tcW w:w="2090" w:type="dxa"/>
            <w:gridSpan w:val="2"/>
            <w:vAlign w:val="center"/>
          </w:tcPr>
          <w:p w:rsidR="00183F4B" w:rsidRPr="005E2D95" w:rsidRDefault="00183F4B" w:rsidP="00183F4B">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145" w:type="dxa"/>
            <w:gridSpan w:val="9"/>
            <w:vMerge/>
          </w:tcPr>
          <w:p w:rsidR="00183F4B" w:rsidRDefault="00183F4B" w:rsidP="00183F4B"/>
        </w:tc>
      </w:tr>
      <w:tr w:rsidR="00183F4B" w:rsidTr="00183F4B">
        <w:tc>
          <w:tcPr>
            <w:tcW w:w="2090" w:type="dxa"/>
            <w:gridSpan w:val="2"/>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Teacher:</w:t>
            </w:r>
          </w:p>
        </w:tc>
        <w:tc>
          <w:tcPr>
            <w:tcW w:w="7145" w:type="dxa"/>
            <w:gridSpan w:val="9"/>
          </w:tcPr>
          <w:p w:rsidR="00183F4B" w:rsidRPr="00183F4B" w:rsidRDefault="00183F4B" w:rsidP="00183F4B">
            <w:pPr>
              <w:rPr>
                <w:rFonts w:ascii="Arial" w:hAnsi="Arial" w:cs="Arial"/>
                <w:b/>
                <w:bCs/>
                <w:sz w:val="16"/>
                <w:szCs w:val="16"/>
              </w:rPr>
            </w:pPr>
            <w:r w:rsidRPr="00183F4B">
              <w:rPr>
                <w:rFonts w:ascii="Arial" w:hAnsi="Arial" w:cs="Arial"/>
                <w:sz w:val="16"/>
                <w:szCs w:val="16"/>
              </w:rPr>
              <w:t xml:space="preserve">D.  Dimitrijević, prof. dr Sofija R.  Petrović , </w:t>
            </w:r>
            <w:r w:rsidRPr="00183F4B">
              <w:rPr>
                <w:rFonts w:ascii="Arial" w:hAnsi="Arial" w:cs="Arial"/>
                <w:bCs/>
                <w:sz w:val="16"/>
                <w:szCs w:val="16"/>
              </w:rPr>
              <w:t>Borislav M. Banjac, MSc</w:t>
            </w:r>
          </w:p>
        </w:tc>
      </w:tr>
      <w:tr w:rsidR="00183F4B" w:rsidTr="00183F4B">
        <w:tc>
          <w:tcPr>
            <w:tcW w:w="2090" w:type="dxa"/>
            <w:gridSpan w:val="2"/>
            <w:tcBorders>
              <w:bottom w:val="single" w:sz="4" w:space="0" w:color="auto"/>
            </w:tcBorders>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Course status</w:t>
            </w:r>
          </w:p>
        </w:tc>
        <w:tc>
          <w:tcPr>
            <w:tcW w:w="7145" w:type="dxa"/>
            <w:gridSpan w:val="9"/>
            <w:tcBorders>
              <w:bottom w:val="single" w:sz="4" w:space="0" w:color="auto"/>
            </w:tcBorders>
          </w:tcPr>
          <w:p w:rsidR="00183F4B" w:rsidRPr="00183F4B" w:rsidRDefault="00183F4B" w:rsidP="00183F4B">
            <w:pPr>
              <w:rPr>
                <w:rFonts w:ascii="Arial" w:hAnsi="Arial" w:cs="Arial"/>
                <w:sz w:val="16"/>
                <w:szCs w:val="16"/>
              </w:rPr>
            </w:pPr>
            <w:r w:rsidRPr="00183F4B">
              <w:rPr>
                <w:rFonts w:ascii="Arial" w:hAnsi="Arial" w:cs="Arial"/>
                <w:sz w:val="16"/>
                <w:szCs w:val="16"/>
              </w:rPr>
              <w:t>Elective</w:t>
            </w:r>
          </w:p>
        </w:tc>
      </w:tr>
      <w:tr w:rsidR="00183F4B" w:rsidTr="00183F4B">
        <w:trPr>
          <w:trHeight w:val="227"/>
        </w:trPr>
        <w:tc>
          <w:tcPr>
            <w:tcW w:w="9235" w:type="dxa"/>
            <w:gridSpan w:val="11"/>
            <w:tcBorders>
              <w:bottom w:val="single" w:sz="4" w:space="0" w:color="auto"/>
            </w:tcBorders>
            <w:shd w:val="clear" w:color="auto" w:fill="C2D69B" w:themeFill="accent3" w:themeFillTint="99"/>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Number of active teaching classes (weekly)</w:t>
            </w:r>
          </w:p>
        </w:tc>
      </w:tr>
      <w:tr w:rsidR="00183F4B" w:rsidTr="00183F4B">
        <w:trPr>
          <w:trHeight w:val="227"/>
        </w:trPr>
        <w:tc>
          <w:tcPr>
            <w:tcW w:w="2090"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Lectures: 2</w:t>
            </w:r>
          </w:p>
        </w:tc>
        <w:tc>
          <w:tcPr>
            <w:tcW w:w="2126" w:type="dxa"/>
            <w:gridSpan w:val="3"/>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Practical classes: 2</w:t>
            </w:r>
          </w:p>
        </w:tc>
        <w:tc>
          <w:tcPr>
            <w:tcW w:w="1842"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Other teaching types:</w:t>
            </w:r>
          </w:p>
        </w:tc>
        <w:tc>
          <w:tcPr>
            <w:tcW w:w="1842"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Study research work:</w:t>
            </w:r>
          </w:p>
        </w:tc>
        <w:tc>
          <w:tcPr>
            <w:tcW w:w="1335"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Other classes:</w:t>
            </w:r>
          </w:p>
        </w:tc>
      </w:tr>
      <w:tr w:rsidR="00183F4B" w:rsidRPr="005E42D1" w:rsidTr="00183F4B">
        <w:tc>
          <w:tcPr>
            <w:tcW w:w="2090" w:type="dxa"/>
            <w:gridSpan w:val="2"/>
            <w:shd w:val="clear" w:color="auto" w:fill="C2D69B" w:themeFill="accent3" w:themeFillTint="99"/>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Precondition courses</w:t>
            </w:r>
          </w:p>
        </w:tc>
        <w:tc>
          <w:tcPr>
            <w:tcW w:w="7145" w:type="dxa"/>
            <w:gridSpan w:val="9"/>
            <w:shd w:val="clear" w:color="auto" w:fill="C2D69B" w:themeFill="accent3" w:themeFillTint="99"/>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None</w:t>
            </w:r>
          </w:p>
        </w:tc>
      </w:tr>
      <w:tr w:rsidR="00183F4B" w:rsidTr="00183F4B">
        <w:tc>
          <w:tcPr>
            <w:tcW w:w="9235" w:type="dxa"/>
            <w:gridSpan w:val="11"/>
          </w:tcPr>
          <w:p w:rsidR="00183F4B" w:rsidRPr="00183F4B" w:rsidRDefault="00183F4B" w:rsidP="00183F4B">
            <w:pPr>
              <w:pStyle w:val="ListParagraph"/>
              <w:numPr>
                <w:ilvl w:val="0"/>
                <w:numId w:val="72"/>
              </w:numPr>
              <w:ind w:left="284" w:hanging="284"/>
              <w:rPr>
                <w:rFonts w:ascii="Arial" w:hAnsi="Arial" w:cs="Arial"/>
                <w:sz w:val="16"/>
                <w:szCs w:val="16"/>
              </w:rPr>
            </w:pPr>
            <w:r w:rsidRPr="00183F4B">
              <w:rPr>
                <w:rFonts w:ascii="Arial" w:hAnsi="Arial" w:cs="Arial"/>
                <w:sz w:val="16"/>
                <w:szCs w:val="16"/>
              </w:rPr>
              <w:t>Educational goal</w:t>
            </w:r>
          </w:p>
          <w:p w:rsidR="00183F4B" w:rsidRPr="00183F4B" w:rsidRDefault="00183F4B" w:rsidP="00183F4B">
            <w:pPr>
              <w:rPr>
                <w:rFonts w:ascii="Arial" w:hAnsi="Arial" w:cs="Arial"/>
                <w:sz w:val="16"/>
                <w:szCs w:val="16"/>
              </w:rPr>
            </w:pPr>
            <w:r w:rsidRPr="00183F4B">
              <w:rPr>
                <w:rFonts w:ascii="Arial" w:hAnsi="Arial" w:cs="Arial"/>
                <w:sz w:val="16"/>
                <w:szCs w:val="16"/>
              </w:rPr>
              <w:t>The course is designed as a logical combination of general genetics and plant breeding fundamentals and aims to familiarize participants with the general principles of inheritance, transfer of genetic information and the creation of new genetic variability through general genetics fundamental studies, as well as the practical application through the basic principles and methods of plant breeding.</w:t>
            </w:r>
          </w:p>
        </w:tc>
      </w:tr>
      <w:tr w:rsidR="00183F4B" w:rsidRPr="00EF24AE" w:rsidTr="00183F4B">
        <w:tc>
          <w:tcPr>
            <w:tcW w:w="9235" w:type="dxa"/>
            <w:gridSpan w:val="11"/>
          </w:tcPr>
          <w:p w:rsidR="00183F4B" w:rsidRPr="00183F4B" w:rsidRDefault="00183F4B" w:rsidP="00183F4B">
            <w:pPr>
              <w:pStyle w:val="ListParagraph"/>
              <w:numPr>
                <w:ilvl w:val="0"/>
                <w:numId w:val="72"/>
              </w:numPr>
              <w:ind w:left="284" w:hanging="284"/>
              <w:rPr>
                <w:rFonts w:ascii="Arial" w:hAnsi="Arial" w:cs="Arial"/>
                <w:sz w:val="16"/>
                <w:szCs w:val="16"/>
              </w:rPr>
            </w:pPr>
            <w:r w:rsidRPr="00183F4B">
              <w:rPr>
                <w:rFonts w:ascii="Arial" w:hAnsi="Arial" w:cs="Arial"/>
                <w:sz w:val="16"/>
                <w:szCs w:val="16"/>
              </w:rPr>
              <w:t>Educational outcomes</w:t>
            </w:r>
          </w:p>
          <w:p w:rsidR="00183F4B" w:rsidRPr="00183F4B" w:rsidRDefault="00183F4B" w:rsidP="00183F4B">
            <w:pPr>
              <w:rPr>
                <w:rFonts w:ascii="Arial" w:hAnsi="Arial" w:cs="Arial"/>
                <w:sz w:val="16"/>
                <w:szCs w:val="16"/>
              </w:rPr>
            </w:pPr>
            <w:r w:rsidRPr="00183F4B">
              <w:rPr>
                <w:rFonts w:ascii="Arial" w:hAnsi="Arial" w:cs="Arial"/>
                <w:sz w:val="16"/>
                <w:szCs w:val="16"/>
              </w:rPr>
              <w:t>Student should be given a basis on which could be able to upgrade their abilities through the master's and doctoral programs for scientific work, participation in breeding programs of organisms and for the economy, in all the jobs that require understanding of the functioning of the hereditary basis of organisms, as well as, genotype by environment interactions in order to obtain new economically exploitable genetic variability within breeding programs.</w:t>
            </w:r>
          </w:p>
        </w:tc>
      </w:tr>
      <w:tr w:rsidR="00183F4B" w:rsidTr="00183F4B">
        <w:tc>
          <w:tcPr>
            <w:tcW w:w="9235" w:type="dxa"/>
            <w:gridSpan w:val="11"/>
          </w:tcPr>
          <w:p w:rsidR="00183F4B" w:rsidRPr="00183F4B" w:rsidRDefault="00183F4B" w:rsidP="00183F4B">
            <w:pPr>
              <w:pStyle w:val="ListParagraph"/>
              <w:numPr>
                <w:ilvl w:val="0"/>
                <w:numId w:val="72"/>
              </w:numPr>
              <w:ind w:left="284" w:hanging="284"/>
              <w:rPr>
                <w:rFonts w:ascii="Arial" w:hAnsi="Arial" w:cs="Arial"/>
                <w:sz w:val="16"/>
                <w:szCs w:val="16"/>
              </w:rPr>
            </w:pPr>
            <w:r w:rsidRPr="00183F4B">
              <w:rPr>
                <w:rFonts w:ascii="Arial" w:hAnsi="Arial" w:cs="Arial"/>
                <w:sz w:val="16"/>
                <w:szCs w:val="16"/>
              </w:rPr>
              <w:t>Course content</w:t>
            </w:r>
          </w:p>
          <w:p w:rsidR="00183F4B" w:rsidRPr="00183F4B" w:rsidRDefault="00183F4B" w:rsidP="00183F4B">
            <w:pPr>
              <w:pStyle w:val="NoSpacing"/>
              <w:jc w:val="both"/>
              <w:rPr>
                <w:rFonts w:ascii="Arial" w:hAnsi="Arial" w:cs="Arial"/>
                <w:sz w:val="16"/>
                <w:szCs w:val="16"/>
              </w:rPr>
            </w:pPr>
            <w:r w:rsidRPr="00183F4B">
              <w:rPr>
                <w:rFonts w:ascii="Arial" w:hAnsi="Arial" w:cs="Arial"/>
                <w:i/>
                <w:sz w:val="16"/>
                <w:szCs w:val="16"/>
              </w:rPr>
              <w:t xml:space="preserve">Theoretical lectures: </w:t>
            </w:r>
            <w:r w:rsidRPr="00183F4B">
              <w:rPr>
                <w:rFonts w:ascii="Arial" w:hAnsi="Arial" w:cs="Arial"/>
                <w:sz w:val="16"/>
                <w:szCs w:val="16"/>
              </w:rPr>
              <w:t>Introduction; Cell division; Modes of reproduction and fertilization systems in plants; Chromosomes and chemical bases of heredity; The mechanism of inheritance and hybridization; Changes in the number and structure of chromosomes; Mutations in plant breeding; Inbreeding and heterosis; Chromosomal and genetic engineering; The genetic base of breeding self-pollinated and cross-pollinated plants; The genetic base of breeding for resistance to pathogens and insects; Methods of selection of plants; Novel varieties releasing and production of certified seed</w:t>
            </w:r>
          </w:p>
          <w:p w:rsidR="00183F4B" w:rsidRPr="00183F4B" w:rsidRDefault="00183F4B" w:rsidP="00183F4B">
            <w:pPr>
              <w:rPr>
                <w:rFonts w:ascii="Arial" w:hAnsi="Arial" w:cs="Arial"/>
                <w:sz w:val="16"/>
                <w:szCs w:val="16"/>
              </w:rPr>
            </w:pPr>
            <w:r w:rsidRPr="00183F4B">
              <w:rPr>
                <w:rFonts w:ascii="Arial" w:hAnsi="Arial" w:cs="Arial"/>
                <w:i/>
                <w:sz w:val="16"/>
                <w:szCs w:val="16"/>
              </w:rPr>
              <w:t xml:space="preserve">Practical teaching: Exercise, Other modes of teaching, Study research work: </w:t>
            </w:r>
            <w:r w:rsidRPr="00183F4B">
              <w:rPr>
                <w:rFonts w:ascii="Arial" w:hAnsi="Arial" w:cs="Arial"/>
                <w:sz w:val="16"/>
                <w:szCs w:val="16"/>
              </w:rPr>
              <w:t xml:space="preserve">Cell division and fertilization; The life cycle of eukaryotes and prokaryotes; Chromosomes; The structure and function of the gene; Gametogenesis; Independent gene segregations; The gene interactions; Genetic linkage and crossing over; </w:t>
            </w:r>
            <w:r w:rsidRPr="00183F4B">
              <w:rPr>
                <w:rFonts w:ascii="Arial" w:hAnsi="Arial" w:cs="Arial"/>
                <w:i/>
                <w:sz w:val="16"/>
                <w:szCs w:val="16"/>
              </w:rPr>
              <w:t>Species</w:t>
            </w:r>
            <w:r w:rsidRPr="00183F4B">
              <w:rPr>
                <w:rFonts w:ascii="Arial" w:hAnsi="Arial" w:cs="Arial"/>
                <w:sz w:val="16"/>
                <w:szCs w:val="16"/>
              </w:rPr>
              <w:t xml:space="preserve"> and </w:t>
            </w:r>
            <w:r w:rsidRPr="00183F4B">
              <w:rPr>
                <w:rFonts w:ascii="Arial" w:hAnsi="Arial" w:cs="Arial"/>
                <w:i/>
                <w:sz w:val="16"/>
                <w:szCs w:val="16"/>
              </w:rPr>
              <w:t>genus</w:t>
            </w:r>
            <w:r w:rsidRPr="00183F4B">
              <w:rPr>
                <w:rFonts w:ascii="Arial" w:hAnsi="Arial" w:cs="Arial"/>
                <w:sz w:val="16"/>
                <w:szCs w:val="16"/>
              </w:rPr>
              <w:t xml:space="preserve"> hybrids; Changes in the number of chromosomes; Changes in the structure of chromosomes; Inbreeding and heterosis; Population and quantitative genetics</w:t>
            </w:r>
          </w:p>
        </w:tc>
      </w:tr>
      <w:tr w:rsidR="00183F4B" w:rsidTr="00183F4B">
        <w:tc>
          <w:tcPr>
            <w:tcW w:w="9235" w:type="dxa"/>
            <w:gridSpan w:val="11"/>
            <w:tcBorders>
              <w:bottom w:val="single" w:sz="4" w:space="0" w:color="auto"/>
            </w:tcBorders>
          </w:tcPr>
          <w:p w:rsidR="00183F4B" w:rsidRDefault="00183F4B" w:rsidP="00183F4B">
            <w:pPr>
              <w:pStyle w:val="ListParagraph"/>
              <w:numPr>
                <w:ilvl w:val="0"/>
                <w:numId w:val="72"/>
              </w:numPr>
              <w:tabs>
                <w:tab w:val="left" w:pos="285"/>
              </w:tabs>
              <w:ind w:left="0" w:firstLine="0"/>
              <w:rPr>
                <w:rFonts w:ascii="Arial" w:hAnsi="Arial" w:cs="Arial"/>
                <w:sz w:val="16"/>
                <w:szCs w:val="16"/>
              </w:rPr>
            </w:pPr>
            <w:r w:rsidRPr="00183F4B">
              <w:rPr>
                <w:rFonts w:ascii="Arial" w:hAnsi="Arial" w:cs="Arial"/>
                <w:sz w:val="16"/>
                <w:szCs w:val="16"/>
              </w:rPr>
              <w:t>Teaching methods</w:t>
            </w:r>
            <w:r>
              <w:rPr>
                <w:rFonts w:ascii="Arial" w:hAnsi="Arial" w:cs="Arial"/>
                <w:sz w:val="16"/>
                <w:szCs w:val="16"/>
              </w:rPr>
              <w:t>:</w:t>
            </w:r>
          </w:p>
          <w:p w:rsidR="00183F4B" w:rsidRPr="00183F4B" w:rsidRDefault="00183F4B" w:rsidP="00183F4B">
            <w:pPr>
              <w:tabs>
                <w:tab w:val="left" w:pos="285"/>
              </w:tabs>
              <w:rPr>
                <w:rFonts w:ascii="Arial" w:hAnsi="Arial" w:cs="Arial"/>
                <w:sz w:val="16"/>
                <w:szCs w:val="16"/>
              </w:rPr>
            </w:pPr>
            <w:r w:rsidRPr="00183F4B">
              <w:rPr>
                <w:rFonts w:ascii="Arial" w:hAnsi="Arial" w:cs="Arial"/>
                <w:bCs/>
                <w:sz w:val="16"/>
                <w:szCs w:val="16"/>
              </w:rPr>
              <w:t>Teaching is done using modern techniques. Theoretical part of the training is conducted in a Faculty lecture halls. All lectures are computer processed and presented. The practical part of the course takes place in cabinetmaking work in adapted air-conditioned room, with individual seats for students (40 seats), which is equipped with a computer, video beam, overhead projectors and microscopes.</w:t>
            </w:r>
          </w:p>
        </w:tc>
      </w:tr>
      <w:tr w:rsidR="00183F4B" w:rsidTr="00183F4B">
        <w:tc>
          <w:tcPr>
            <w:tcW w:w="9235" w:type="dxa"/>
            <w:gridSpan w:val="11"/>
            <w:tcBorders>
              <w:bottom w:val="single" w:sz="4" w:space="0" w:color="auto"/>
            </w:tcBorders>
            <w:shd w:val="clear" w:color="auto" w:fill="C2D69B" w:themeFill="accent3" w:themeFillTint="99"/>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Knowledge evaluation (maximum 100 points)</w:t>
            </w:r>
          </w:p>
        </w:tc>
      </w:tr>
      <w:tr w:rsidR="00183F4B" w:rsidTr="00183F4B">
        <w:tc>
          <w:tcPr>
            <w:tcW w:w="2515" w:type="dxa"/>
            <w:gridSpan w:val="3"/>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Pre-examination obligations</w:t>
            </w:r>
          </w:p>
        </w:tc>
        <w:tc>
          <w:tcPr>
            <w:tcW w:w="1134"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Mandatory</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Points</w:t>
            </w:r>
          </w:p>
        </w:tc>
        <w:tc>
          <w:tcPr>
            <w:tcW w:w="2527"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Final exam</w:t>
            </w:r>
          </w:p>
        </w:tc>
        <w:tc>
          <w:tcPr>
            <w:tcW w:w="995"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Mandatory</w:t>
            </w:r>
          </w:p>
        </w:tc>
        <w:tc>
          <w:tcPr>
            <w:tcW w:w="763"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Points</w:t>
            </w:r>
          </w:p>
        </w:tc>
      </w:tr>
      <w:tr w:rsidR="00183F4B" w:rsidTr="00183F4B">
        <w:tc>
          <w:tcPr>
            <w:tcW w:w="2515" w:type="dxa"/>
            <w:gridSpan w:val="3"/>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Lecture attendance</w:t>
            </w:r>
          </w:p>
        </w:tc>
        <w:tc>
          <w:tcPr>
            <w:tcW w:w="1134"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5</w:t>
            </w:r>
          </w:p>
        </w:tc>
        <w:tc>
          <w:tcPr>
            <w:tcW w:w="2527" w:type="dxa"/>
            <w:gridSpan w:val="2"/>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Written part of the exam</w:t>
            </w:r>
          </w:p>
        </w:tc>
        <w:tc>
          <w:tcPr>
            <w:tcW w:w="995"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763"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30</w:t>
            </w:r>
          </w:p>
        </w:tc>
      </w:tr>
      <w:tr w:rsidR="00183F4B" w:rsidTr="00183F4B">
        <w:tc>
          <w:tcPr>
            <w:tcW w:w="2515" w:type="dxa"/>
            <w:gridSpan w:val="3"/>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Test</w:t>
            </w:r>
          </w:p>
        </w:tc>
        <w:tc>
          <w:tcPr>
            <w:tcW w:w="1134"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30</w:t>
            </w:r>
          </w:p>
        </w:tc>
        <w:tc>
          <w:tcPr>
            <w:tcW w:w="2527" w:type="dxa"/>
            <w:gridSpan w:val="2"/>
            <w:shd w:val="clear" w:color="auto" w:fill="auto"/>
          </w:tcPr>
          <w:p w:rsidR="00183F4B" w:rsidRPr="00183F4B" w:rsidRDefault="00183F4B" w:rsidP="00183F4B">
            <w:pPr>
              <w:rPr>
                <w:rFonts w:ascii="Arial" w:hAnsi="Arial" w:cs="Arial"/>
                <w:i/>
                <w:iCs/>
                <w:sz w:val="16"/>
                <w:szCs w:val="16"/>
                <w:lang w:val="sr-Cyrl-CS"/>
              </w:rPr>
            </w:pPr>
            <w:r w:rsidRPr="00183F4B">
              <w:rPr>
                <w:rStyle w:val="apple-converted-space"/>
                <w:rFonts w:ascii="Arial" w:hAnsi="Arial" w:cs="Arial"/>
                <w:i/>
                <w:sz w:val="16"/>
                <w:szCs w:val="16"/>
                <w:shd w:val="clear" w:color="auto" w:fill="FFFFFF"/>
              </w:rPr>
              <w:t>O</w:t>
            </w:r>
            <w:r w:rsidRPr="00183F4B">
              <w:rPr>
                <w:rStyle w:val="Emphasis"/>
                <w:rFonts w:ascii="Arial" w:hAnsi="Arial" w:cs="Arial"/>
                <w:bCs/>
                <w:i w:val="0"/>
                <w:sz w:val="16"/>
                <w:szCs w:val="16"/>
                <w:shd w:val="clear" w:color="auto" w:fill="FFFFFF"/>
              </w:rPr>
              <w:t>ral exam</w:t>
            </w:r>
          </w:p>
        </w:tc>
        <w:tc>
          <w:tcPr>
            <w:tcW w:w="995"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763"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30</w:t>
            </w:r>
          </w:p>
        </w:tc>
      </w:tr>
      <w:tr w:rsidR="00183F4B" w:rsidTr="00183F4B">
        <w:tc>
          <w:tcPr>
            <w:tcW w:w="2515" w:type="dxa"/>
            <w:gridSpan w:val="3"/>
            <w:shd w:val="clear" w:color="auto" w:fill="auto"/>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Exercise attendance</w:t>
            </w:r>
          </w:p>
        </w:tc>
        <w:tc>
          <w:tcPr>
            <w:tcW w:w="1134" w:type="dxa"/>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Yes</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2.5</w:t>
            </w:r>
          </w:p>
        </w:tc>
        <w:tc>
          <w:tcPr>
            <w:tcW w:w="4285" w:type="dxa"/>
            <w:gridSpan w:val="5"/>
            <w:shd w:val="clear" w:color="auto" w:fill="auto"/>
            <w:vAlign w:val="center"/>
          </w:tcPr>
          <w:p w:rsidR="00183F4B" w:rsidRPr="00183F4B" w:rsidRDefault="00183F4B" w:rsidP="00183F4B">
            <w:pPr>
              <w:jc w:val="center"/>
              <w:rPr>
                <w:rFonts w:ascii="Arial" w:hAnsi="Arial" w:cs="Arial"/>
                <w:sz w:val="16"/>
                <w:szCs w:val="16"/>
              </w:rPr>
            </w:pPr>
          </w:p>
        </w:tc>
      </w:tr>
      <w:tr w:rsidR="00183F4B" w:rsidTr="00183F4B">
        <w:tc>
          <w:tcPr>
            <w:tcW w:w="2515" w:type="dxa"/>
            <w:gridSpan w:val="3"/>
            <w:shd w:val="clear" w:color="auto" w:fill="auto"/>
          </w:tcPr>
          <w:p w:rsidR="00183F4B" w:rsidRPr="00183F4B" w:rsidRDefault="00183F4B" w:rsidP="00183F4B">
            <w:pPr>
              <w:rPr>
                <w:rFonts w:ascii="Arial" w:hAnsi="Arial" w:cs="Arial"/>
                <w:sz w:val="16"/>
                <w:szCs w:val="16"/>
              </w:rPr>
            </w:pPr>
            <w:r w:rsidRPr="00183F4B">
              <w:rPr>
                <w:rFonts w:ascii="Arial" w:hAnsi="Arial" w:cs="Arial"/>
                <w:sz w:val="16"/>
                <w:szCs w:val="16"/>
              </w:rPr>
              <w:t>Seminar</w:t>
            </w:r>
          </w:p>
        </w:tc>
        <w:tc>
          <w:tcPr>
            <w:tcW w:w="1134" w:type="dxa"/>
            <w:shd w:val="clear" w:color="auto" w:fill="auto"/>
          </w:tcPr>
          <w:p w:rsidR="00183F4B" w:rsidRPr="00183F4B" w:rsidRDefault="00183F4B" w:rsidP="00183F4B">
            <w:pPr>
              <w:jc w:val="center"/>
              <w:rPr>
                <w:rFonts w:ascii="Arial" w:hAnsi="Arial" w:cs="Arial"/>
                <w:bCs/>
                <w:sz w:val="16"/>
                <w:szCs w:val="16"/>
              </w:rPr>
            </w:pPr>
            <w:r w:rsidRPr="00183F4B">
              <w:rPr>
                <w:rFonts w:ascii="Arial" w:hAnsi="Arial" w:cs="Arial"/>
                <w:sz w:val="16"/>
                <w:szCs w:val="16"/>
              </w:rPr>
              <w:t>Yes</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2.5</w:t>
            </w:r>
          </w:p>
        </w:tc>
        <w:tc>
          <w:tcPr>
            <w:tcW w:w="4285" w:type="dxa"/>
            <w:gridSpan w:val="5"/>
            <w:shd w:val="clear" w:color="auto" w:fill="auto"/>
            <w:vAlign w:val="center"/>
          </w:tcPr>
          <w:p w:rsidR="00183F4B" w:rsidRPr="00183F4B" w:rsidRDefault="00183F4B" w:rsidP="00183F4B">
            <w:pPr>
              <w:jc w:val="center"/>
              <w:rPr>
                <w:rFonts w:ascii="Arial" w:hAnsi="Arial" w:cs="Arial"/>
                <w:sz w:val="16"/>
                <w:szCs w:val="16"/>
              </w:rPr>
            </w:pPr>
          </w:p>
        </w:tc>
      </w:tr>
      <w:tr w:rsidR="00183F4B" w:rsidTr="00183F4B">
        <w:tc>
          <w:tcPr>
            <w:tcW w:w="9235" w:type="dxa"/>
            <w:gridSpan w:val="11"/>
            <w:shd w:val="clear" w:color="auto" w:fill="C2D69B" w:themeFill="accent3" w:themeFillTint="99"/>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Literature </w:t>
            </w:r>
          </w:p>
        </w:tc>
      </w:tr>
      <w:tr w:rsidR="00183F4B" w:rsidTr="00183F4B">
        <w:tc>
          <w:tcPr>
            <w:tcW w:w="675"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Ord.</w:t>
            </w:r>
          </w:p>
        </w:tc>
        <w:tc>
          <w:tcPr>
            <w:tcW w:w="1840"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Author</w:t>
            </w:r>
          </w:p>
        </w:tc>
        <w:tc>
          <w:tcPr>
            <w:tcW w:w="2435"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Title</w:t>
            </w:r>
          </w:p>
        </w:tc>
        <w:tc>
          <w:tcPr>
            <w:tcW w:w="3522" w:type="dxa"/>
            <w:gridSpan w:val="4"/>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Publisher</w:t>
            </w:r>
          </w:p>
        </w:tc>
        <w:tc>
          <w:tcPr>
            <w:tcW w:w="763"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Year</w:t>
            </w:r>
          </w:p>
        </w:tc>
      </w:tr>
      <w:tr w:rsidR="00183F4B" w:rsidTr="00183F4B">
        <w:tc>
          <w:tcPr>
            <w:tcW w:w="675" w:type="dxa"/>
            <w:vAlign w:val="center"/>
          </w:tcPr>
          <w:p w:rsidR="00183F4B" w:rsidRPr="00183F4B" w:rsidRDefault="00183F4B" w:rsidP="00183F4B">
            <w:pPr>
              <w:pStyle w:val="ListParagraph"/>
              <w:numPr>
                <w:ilvl w:val="0"/>
                <w:numId w:val="73"/>
              </w:numPr>
              <w:jc w:val="center"/>
              <w:rPr>
                <w:rFonts w:ascii="Arial" w:hAnsi="Arial" w:cs="Arial"/>
                <w:sz w:val="16"/>
                <w:szCs w:val="16"/>
              </w:rPr>
            </w:pPr>
          </w:p>
        </w:tc>
        <w:tc>
          <w:tcPr>
            <w:tcW w:w="1840"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Borojević S., Borojević K. </w:t>
            </w:r>
          </w:p>
        </w:tc>
        <w:tc>
          <w:tcPr>
            <w:tcW w:w="2435"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Genetika </w:t>
            </w:r>
          </w:p>
        </w:tc>
        <w:tc>
          <w:tcPr>
            <w:tcW w:w="3522" w:type="dxa"/>
            <w:gridSpan w:val="4"/>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Faculty of Agriculture,  University of Novi Sad</w:t>
            </w:r>
          </w:p>
          <w:p w:rsidR="00183F4B" w:rsidRPr="00183F4B" w:rsidRDefault="00183F4B" w:rsidP="00183F4B">
            <w:pPr>
              <w:jc w:val="center"/>
              <w:rPr>
                <w:rFonts w:ascii="Arial" w:hAnsi="Arial" w:cs="Arial"/>
                <w:sz w:val="16"/>
                <w:szCs w:val="16"/>
              </w:rPr>
            </w:pPr>
          </w:p>
        </w:tc>
        <w:tc>
          <w:tcPr>
            <w:tcW w:w="763"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1976</w:t>
            </w:r>
          </w:p>
        </w:tc>
      </w:tr>
      <w:tr w:rsidR="00183F4B" w:rsidTr="00183F4B">
        <w:tc>
          <w:tcPr>
            <w:tcW w:w="675" w:type="dxa"/>
            <w:vAlign w:val="center"/>
          </w:tcPr>
          <w:p w:rsidR="00183F4B" w:rsidRPr="00183F4B" w:rsidRDefault="00183F4B" w:rsidP="00183F4B">
            <w:pPr>
              <w:pStyle w:val="ListParagraph"/>
              <w:numPr>
                <w:ilvl w:val="0"/>
                <w:numId w:val="73"/>
              </w:numPr>
              <w:jc w:val="center"/>
              <w:rPr>
                <w:rFonts w:ascii="Arial" w:hAnsi="Arial" w:cs="Arial"/>
                <w:sz w:val="16"/>
                <w:szCs w:val="16"/>
              </w:rPr>
            </w:pPr>
          </w:p>
        </w:tc>
        <w:tc>
          <w:tcPr>
            <w:tcW w:w="1840"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Borojević S.</w:t>
            </w:r>
          </w:p>
        </w:tc>
        <w:tc>
          <w:tcPr>
            <w:tcW w:w="2435"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Principi i metodi oplemenjivanja bilja </w:t>
            </w:r>
          </w:p>
        </w:tc>
        <w:tc>
          <w:tcPr>
            <w:tcW w:w="3522" w:type="dxa"/>
            <w:gridSpan w:val="4"/>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Ćirpanov, Novi Sad</w:t>
            </w:r>
          </w:p>
        </w:tc>
        <w:tc>
          <w:tcPr>
            <w:tcW w:w="763" w:type="dxa"/>
            <w:vAlign w:val="center"/>
          </w:tcPr>
          <w:p w:rsidR="00183F4B" w:rsidRPr="00183F4B" w:rsidRDefault="00183F4B" w:rsidP="00183F4B">
            <w:pPr>
              <w:rPr>
                <w:rFonts w:ascii="Arial" w:hAnsi="Arial" w:cs="Arial"/>
                <w:sz w:val="16"/>
                <w:szCs w:val="16"/>
              </w:rPr>
            </w:pPr>
            <w:r w:rsidRPr="00183F4B">
              <w:rPr>
                <w:rFonts w:ascii="Arial" w:hAnsi="Arial" w:cs="Arial"/>
                <w:sz w:val="16"/>
                <w:szCs w:val="16"/>
              </w:rPr>
              <w:t xml:space="preserve">       1981</w:t>
            </w:r>
          </w:p>
        </w:tc>
      </w:tr>
      <w:tr w:rsidR="00183F4B" w:rsidTr="00183F4B">
        <w:tc>
          <w:tcPr>
            <w:tcW w:w="675" w:type="dxa"/>
            <w:vAlign w:val="center"/>
          </w:tcPr>
          <w:p w:rsidR="00183F4B" w:rsidRPr="00183F4B" w:rsidRDefault="00183F4B" w:rsidP="00183F4B">
            <w:pPr>
              <w:pStyle w:val="ListParagraph"/>
              <w:numPr>
                <w:ilvl w:val="0"/>
                <w:numId w:val="73"/>
              </w:numPr>
              <w:jc w:val="center"/>
              <w:rPr>
                <w:rFonts w:ascii="Arial" w:hAnsi="Arial" w:cs="Arial"/>
                <w:sz w:val="16"/>
                <w:szCs w:val="16"/>
              </w:rPr>
            </w:pPr>
          </w:p>
        </w:tc>
        <w:tc>
          <w:tcPr>
            <w:tcW w:w="1840"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Dimitrijević, Miodrag, Petrović, Sofija </w:t>
            </w:r>
          </w:p>
        </w:tc>
        <w:tc>
          <w:tcPr>
            <w:tcW w:w="2435"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Genetika populacije. Adaptabilnost i stabilnost genotipa</w:t>
            </w:r>
          </w:p>
        </w:tc>
        <w:tc>
          <w:tcPr>
            <w:tcW w:w="3522" w:type="dxa"/>
            <w:gridSpan w:val="4"/>
            <w:vAlign w:val="center"/>
          </w:tcPr>
          <w:p w:rsidR="00183F4B" w:rsidRPr="00183F4B" w:rsidRDefault="00183F4B" w:rsidP="00183F4B">
            <w:pPr>
              <w:jc w:val="both"/>
              <w:rPr>
                <w:rFonts w:ascii="Arial" w:hAnsi="Arial" w:cs="Arial"/>
                <w:sz w:val="16"/>
                <w:szCs w:val="16"/>
              </w:rPr>
            </w:pPr>
            <w:r w:rsidRPr="00183F4B">
              <w:rPr>
                <w:rFonts w:ascii="Arial" w:hAnsi="Arial" w:cs="Arial"/>
                <w:sz w:val="16"/>
                <w:szCs w:val="16"/>
              </w:rPr>
              <w:t xml:space="preserve"> Poljoprivredni fakultet, Novi Sad, Naučni institut za ratarstvo i povrtarstvo, Novi Sad</w:t>
            </w:r>
          </w:p>
          <w:p w:rsidR="00183F4B" w:rsidRPr="00183F4B" w:rsidRDefault="00183F4B" w:rsidP="00183F4B">
            <w:pPr>
              <w:jc w:val="center"/>
              <w:rPr>
                <w:rFonts w:ascii="Arial" w:hAnsi="Arial" w:cs="Arial"/>
                <w:sz w:val="16"/>
                <w:szCs w:val="16"/>
              </w:rPr>
            </w:pPr>
          </w:p>
        </w:tc>
        <w:tc>
          <w:tcPr>
            <w:tcW w:w="763"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2005</w:t>
            </w:r>
          </w:p>
        </w:tc>
      </w:tr>
      <w:tr w:rsidR="00183F4B" w:rsidTr="00183F4B">
        <w:tc>
          <w:tcPr>
            <w:tcW w:w="675" w:type="dxa"/>
            <w:vAlign w:val="center"/>
          </w:tcPr>
          <w:p w:rsidR="00183F4B" w:rsidRPr="00183F4B" w:rsidRDefault="00183F4B" w:rsidP="00183F4B">
            <w:pPr>
              <w:pStyle w:val="ListParagraph"/>
              <w:numPr>
                <w:ilvl w:val="0"/>
                <w:numId w:val="73"/>
              </w:numPr>
              <w:jc w:val="center"/>
              <w:rPr>
                <w:rFonts w:ascii="Arial" w:hAnsi="Arial" w:cs="Arial"/>
                <w:sz w:val="16"/>
                <w:szCs w:val="16"/>
              </w:rPr>
            </w:pPr>
          </w:p>
        </w:tc>
        <w:tc>
          <w:tcPr>
            <w:tcW w:w="1840" w:type="dxa"/>
            <w:gridSpan w:val="2"/>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 xml:space="preserve">Kraljević-Balalić, M., Petrović, S. Vapa Lj. </w:t>
            </w:r>
          </w:p>
        </w:tc>
        <w:tc>
          <w:tcPr>
            <w:tcW w:w="2435" w:type="dxa"/>
            <w:gridSpan w:val="3"/>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Genetika – teorijski osnovi sa zadacima</w:t>
            </w:r>
          </w:p>
        </w:tc>
        <w:tc>
          <w:tcPr>
            <w:tcW w:w="3522" w:type="dxa"/>
            <w:gridSpan w:val="4"/>
            <w:vAlign w:val="center"/>
          </w:tcPr>
          <w:p w:rsidR="00183F4B" w:rsidRPr="00183F4B" w:rsidRDefault="00183F4B" w:rsidP="00183F4B">
            <w:pPr>
              <w:jc w:val="both"/>
              <w:rPr>
                <w:rFonts w:ascii="Arial" w:hAnsi="Arial" w:cs="Arial"/>
                <w:sz w:val="16"/>
                <w:szCs w:val="16"/>
              </w:rPr>
            </w:pPr>
            <w:r w:rsidRPr="00183F4B">
              <w:rPr>
                <w:rFonts w:ascii="Arial" w:hAnsi="Arial" w:cs="Arial"/>
                <w:sz w:val="16"/>
                <w:szCs w:val="16"/>
              </w:rPr>
              <w:t>Poljoprivredni  fakultet, Institut za ratarstvo i povrtarstvo i  PMF, Novi Sad</w:t>
            </w:r>
          </w:p>
        </w:tc>
        <w:tc>
          <w:tcPr>
            <w:tcW w:w="763" w:type="dxa"/>
            <w:vAlign w:val="center"/>
          </w:tcPr>
          <w:p w:rsidR="00183F4B" w:rsidRPr="00183F4B" w:rsidRDefault="00183F4B" w:rsidP="00183F4B">
            <w:pPr>
              <w:jc w:val="center"/>
              <w:rPr>
                <w:rFonts w:ascii="Arial" w:hAnsi="Arial" w:cs="Arial"/>
                <w:sz w:val="16"/>
                <w:szCs w:val="16"/>
              </w:rPr>
            </w:pPr>
            <w:r w:rsidRPr="00183F4B">
              <w:rPr>
                <w:rFonts w:ascii="Arial" w:hAnsi="Arial" w:cs="Arial"/>
                <w:sz w:val="16"/>
                <w:szCs w:val="16"/>
              </w:rPr>
              <w:t>1991</w:t>
            </w:r>
          </w:p>
        </w:tc>
      </w:tr>
    </w:tbl>
    <w:tbl>
      <w:tblPr>
        <w:tblStyle w:val="TableGrid"/>
        <w:tblW w:w="0" w:type="auto"/>
        <w:tblLook w:val="04A0"/>
      </w:tblPr>
      <w:tblGrid>
        <w:gridCol w:w="1789"/>
        <w:gridCol w:w="6033"/>
        <w:gridCol w:w="1421"/>
      </w:tblGrid>
      <w:tr w:rsidR="00183F4B" w:rsidTr="00183F4B">
        <w:trPr>
          <w:trHeight w:val="694"/>
        </w:trPr>
        <w:tc>
          <w:tcPr>
            <w:tcW w:w="1818" w:type="dxa"/>
            <w:vMerge w:val="restart"/>
            <w:vAlign w:val="center"/>
          </w:tcPr>
          <w:p w:rsidR="00183F4B" w:rsidRDefault="00183F4B" w:rsidP="00183F4B">
            <w:pPr>
              <w:jc w:val="center"/>
            </w:pPr>
            <w:r w:rsidRPr="001312B9">
              <w:rPr>
                <w:noProof/>
              </w:rPr>
              <w:drawing>
                <wp:inline distT="0" distB="0" distL="0" distR="0">
                  <wp:extent cx="836195" cy="782053"/>
                  <wp:effectExtent l="0" t="0" r="0" b="0"/>
                  <wp:docPr id="7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183F4B" w:rsidRDefault="00183F4B" w:rsidP="00183F4B">
            <w:pPr>
              <w:jc w:val="center"/>
              <w:rPr>
                <w:rFonts w:ascii="Arial" w:hAnsi="Arial" w:cs="Arial"/>
                <w:sz w:val="16"/>
                <w:szCs w:val="16"/>
              </w:rPr>
            </w:pPr>
            <w:r>
              <w:rPr>
                <w:rFonts w:ascii="Arial" w:hAnsi="Arial" w:cs="Arial"/>
                <w:sz w:val="16"/>
                <w:szCs w:val="16"/>
              </w:rPr>
              <w:t>UNIVERSITY OF NOVI SAD</w:t>
            </w:r>
          </w:p>
          <w:p w:rsidR="00183F4B" w:rsidRDefault="00183F4B" w:rsidP="00183F4B">
            <w:pPr>
              <w:jc w:val="center"/>
              <w:rPr>
                <w:rFonts w:ascii="Arial" w:hAnsi="Arial" w:cs="Arial"/>
                <w:sz w:val="16"/>
                <w:szCs w:val="16"/>
              </w:rPr>
            </w:pPr>
            <w:r>
              <w:rPr>
                <w:rFonts w:ascii="Arial" w:hAnsi="Arial" w:cs="Arial"/>
                <w:sz w:val="16"/>
                <w:szCs w:val="16"/>
              </w:rPr>
              <w:t>FACULTY OF AGRICULTURE</w:t>
            </w:r>
          </w:p>
          <w:p w:rsidR="00183F4B" w:rsidRPr="001312B9" w:rsidRDefault="00183F4B" w:rsidP="00183F4B">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183F4B" w:rsidRDefault="00183F4B" w:rsidP="00183F4B">
            <w:pPr>
              <w:jc w:val="center"/>
            </w:pPr>
            <w:r w:rsidRPr="001312B9">
              <w:rPr>
                <w:noProof/>
              </w:rPr>
              <w:drawing>
                <wp:inline distT="0" distB="0" distL="0" distR="0">
                  <wp:extent cx="677739" cy="661736"/>
                  <wp:effectExtent l="19050" t="0" r="8061" b="0"/>
                  <wp:docPr id="7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83F4B" w:rsidTr="00183F4B">
        <w:trPr>
          <w:trHeight w:val="1040"/>
        </w:trPr>
        <w:tc>
          <w:tcPr>
            <w:tcW w:w="1818" w:type="dxa"/>
            <w:vMerge/>
            <w:tcBorders>
              <w:bottom w:val="single" w:sz="4" w:space="0" w:color="auto"/>
            </w:tcBorders>
          </w:tcPr>
          <w:p w:rsidR="00183F4B" w:rsidRDefault="00183F4B" w:rsidP="00183F4B"/>
        </w:tc>
        <w:tc>
          <w:tcPr>
            <w:tcW w:w="6512" w:type="dxa"/>
            <w:tcBorders>
              <w:bottom w:val="single" w:sz="4" w:space="0" w:color="auto"/>
            </w:tcBorders>
            <w:shd w:val="clear" w:color="auto" w:fill="C2D69B" w:themeFill="accent3" w:themeFillTint="99"/>
            <w:vAlign w:val="center"/>
          </w:tcPr>
          <w:p w:rsidR="00183F4B" w:rsidRDefault="00183F4B" w:rsidP="00183F4B">
            <w:pPr>
              <w:jc w:val="center"/>
              <w:rPr>
                <w:rFonts w:ascii="Arial" w:hAnsi="Arial" w:cs="Arial"/>
                <w:sz w:val="28"/>
                <w:szCs w:val="28"/>
              </w:rPr>
            </w:pPr>
            <w:r>
              <w:rPr>
                <w:rFonts w:ascii="Arial" w:hAnsi="Arial" w:cs="Arial"/>
                <w:sz w:val="28"/>
                <w:szCs w:val="28"/>
              </w:rPr>
              <w:t>Study Programme Accreditation</w:t>
            </w:r>
          </w:p>
          <w:p w:rsidR="00183F4B" w:rsidRDefault="00183F4B" w:rsidP="00183F4B">
            <w:pPr>
              <w:jc w:val="center"/>
              <w:rPr>
                <w:rFonts w:ascii="Arial" w:hAnsi="Arial" w:cs="Arial"/>
                <w:sz w:val="16"/>
                <w:szCs w:val="16"/>
              </w:rPr>
            </w:pPr>
          </w:p>
          <w:p w:rsidR="00183F4B" w:rsidRDefault="00183F4B" w:rsidP="00183F4B">
            <w:pPr>
              <w:jc w:val="center"/>
              <w:rPr>
                <w:rFonts w:ascii="Arial" w:hAnsi="Arial" w:cs="Arial"/>
                <w:sz w:val="18"/>
                <w:szCs w:val="18"/>
              </w:rPr>
            </w:pPr>
            <w:r>
              <w:rPr>
                <w:rFonts w:ascii="Arial" w:hAnsi="Arial" w:cs="Arial"/>
                <w:sz w:val="18"/>
                <w:szCs w:val="18"/>
              </w:rPr>
              <w:t>UNDERGRADUATE ACADEMIC STUDIES</w:t>
            </w:r>
          </w:p>
          <w:p w:rsidR="00183F4B" w:rsidRPr="00D82A4B" w:rsidRDefault="00183F4B" w:rsidP="00183F4B">
            <w:pPr>
              <w:jc w:val="center"/>
              <w:rPr>
                <w:rFonts w:ascii="Arial" w:hAnsi="Arial" w:cs="Arial"/>
                <w:sz w:val="16"/>
                <w:szCs w:val="16"/>
              </w:rPr>
            </w:pPr>
            <w:r>
              <w:rPr>
                <w:rFonts w:ascii="Arial" w:hAnsi="Arial" w:cs="Arial"/>
                <w:b/>
                <w:sz w:val="18"/>
                <w:szCs w:val="18"/>
              </w:rPr>
              <w:t>Agroecology</w:t>
            </w:r>
            <w:r w:rsidR="00972C5C">
              <w:rPr>
                <w:rFonts w:ascii="Arial" w:hAnsi="Arial" w:cs="Arial"/>
                <w:b/>
                <w:sz w:val="18"/>
                <w:szCs w:val="18"/>
              </w:rPr>
              <w:t xml:space="preserve"> </w:t>
            </w:r>
            <w:r>
              <w:rPr>
                <w:rFonts w:ascii="Arial" w:hAnsi="Arial" w:cs="Arial"/>
                <w:b/>
                <w:sz w:val="18"/>
                <w:szCs w:val="18"/>
              </w:rPr>
              <w:t>and</w:t>
            </w:r>
            <w:r w:rsidR="00972C5C">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183F4B" w:rsidRDefault="00183F4B" w:rsidP="00183F4B"/>
        </w:tc>
      </w:tr>
      <w:tr w:rsidR="00183F4B" w:rsidTr="00183F4B">
        <w:tc>
          <w:tcPr>
            <w:tcW w:w="9762" w:type="dxa"/>
            <w:gridSpan w:val="3"/>
            <w:tcBorders>
              <w:left w:val="nil"/>
              <w:bottom w:val="nil"/>
              <w:right w:val="nil"/>
            </w:tcBorders>
          </w:tcPr>
          <w:p w:rsidR="00183F4B" w:rsidRPr="001312B9" w:rsidRDefault="00183F4B" w:rsidP="00183F4B">
            <w:pPr>
              <w:rPr>
                <w:rFonts w:ascii="Arial" w:hAnsi="Arial" w:cs="Arial"/>
                <w:sz w:val="18"/>
                <w:szCs w:val="18"/>
              </w:rPr>
            </w:pPr>
            <w:r w:rsidRPr="001312B9">
              <w:rPr>
                <w:rFonts w:ascii="Arial" w:hAnsi="Arial" w:cs="Arial"/>
                <w:sz w:val="18"/>
                <w:szCs w:val="18"/>
              </w:rPr>
              <w:t>Table 5.2 Course specification</w:t>
            </w:r>
          </w:p>
        </w:tc>
      </w:tr>
    </w:tbl>
    <w:p w:rsidR="00183F4B" w:rsidRDefault="00183F4B" w:rsidP="00183F4B"/>
    <w:p w:rsidR="00183F4B" w:rsidRDefault="00183F4B">
      <w:pPr>
        <w:rPr>
          <w:rFonts w:ascii="Arial" w:hAnsi="Arial" w:cs="Arial"/>
        </w:rPr>
      </w:pPr>
      <w:r>
        <w:rPr>
          <w:rFonts w:ascii="Arial" w:hAnsi="Arial" w:cs="Arial"/>
        </w:rPr>
        <w:br w:type="page"/>
      </w:r>
    </w:p>
    <w:tbl>
      <w:tblPr>
        <w:tblStyle w:val="TableGrid"/>
        <w:tblW w:w="0" w:type="auto"/>
        <w:tblLook w:val="04A0"/>
      </w:tblPr>
      <w:tblGrid>
        <w:gridCol w:w="1796"/>
        <w:gridCol w:w="6023"/>
        <w:gridCol w:w="1424"/>
      </w:tblGrid>
      <w:tr w:rsidR="00183F4B" w:rsidRPr="007B7953" w:rsidTr="00183F4B">
        <w:trPr>
          <w:trHeight w:val="694"/>
        </w:trPr>
        <w:tc>
          <w:tcPr>
            <w:tcW w:w="1818" w:type="dxa"/>
            <w:vMerge w:val="restart"/>
            <w:vAlign w:val="center"/>
          </w:tcPr>
          <w:p w:rsidR="00183F4B" w:rsidRPr="007B7953" w:rsidRDefault="00183F4B" w:rsidP="00183F4B">
            <w:pPr>
              <w:jc w:val="center"/>
              <w:rPr>
                <w:rFonts w:ascii="Arial" w:hAnsi="Arial" w:cs="Arial"/>
              </w:rPr>
            </w:pPr>
            <w:r w:rsidRPr="007B7953">
              <w:rPr>
                <w:rFonts w:ascii="Arial" w:hAnsi="Arial" w:cs="Arial"/>
                <w:noProof/>
              </w:rPr>
              <w:lastRenderedPageBreak/>
              <w:drawing>
                <wp:inline distT="0" distB="0" distL="0" distR="0">
                  <wp:extent cx="836195" cy="782053"/>
                  <wp:effectExtent l="0" t="0" r="0" b="0"/>
                  <wp:docPr id="7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vAlign w:val="center"/>
          </w:tcPr>
          <w:p w:rsidR="00183F4B" w:rsidRDefault="00183F4B" w:rsidP="00183F4B">
            <w:pPr>
              <w:jc w:val="center"/>
              <w:rPr>
                <w:rFonts w:ascii="Arial" w:hAnsi="Arial" w:cs="Arial"/>
                <w:sz w:val="16"/>
                <w:szCs w:val="16"/>
              </w:rPr>
            </w:pPr>
            <w:r>
              <w:rPr>
                <w:rFonts w:ascii="Arial" w:hAnsi="Arial" w:cs="Arial"/>
                <w:sz w:val="16"/>
                <w:szCs w:val="16"/>
              </w:rPr>
              <w:t>UNIVERSITY OF NOVI SAD</w:t>
            </w:r>
          </w:p>
          <w:p w:rsidR="00183F4B" w:rsidRDefault="00183F4B" w:rsidP="00183F4B">
            <w:pPr>
              <w:jc w:val="center"/>
              <w:rPr>
                <w:rFonts w:ascii="Arial" w:hAnsi="Arial" w:cs="Arial"/>
                <w:sz w:val="16"/>
                <w:szCs w:val="16"/>
              </w:rPr>
            </w:pPr>
            <w:r>
              <w:rPr>
                <w:rFonts w:ascii="Arial" w:hAnsi="Arial" w:cs="Arial"/>
                <w:sz w:val="16"/>
                <w:szCs w:val="16"/>
              </w:rPr>
              <w:t>FACULTY OF AGRICULTURE</w:t>
            </w:r>
          </w:p>
          <w:p w:rsidR="00183F4B" w:rsidRPr="007B7953" w:rsidRDefault="00183F4B" w:rsidP="00183F4B">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183F4B" w:rsidRPr="007B7953" w:rsidRDefault="00183F4B" w:rsidP="00183F4B">
            <w:pPr>
              <w:jc w:val="center"/>
              <w:rPr>
                <w:rFonts w:ascii="Arial" w:hAnsi="Arial" w:cs="Arial"/>
              </w:rPr>
            </w:pPr>
            <w:r w:rsidRPr="007B7953">
              <w:rPr>
                <w:rFonts w:ascii="Arial" w:hAnsi="Arial" w:cs="Arial"/>
                <w:noProof/>
              </w:rPr>
              <w:drawing>
                <wp:inline distT="0" distB="0" distL="0" distR="0">
                  <wp:extent cx="677739" cy="661736"/>
                  <wp:effectExtent l="19050" t="0" r="8061" b="0"/>
                  <wp:docPr id="7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83F4B" w:rsidRPr="007B7953" w:rsidTr="00183F4B">
        <w:trPr>
          <w:trHeight w:val="1040"/>
        </w:trPr>
        <w:tc>
          <w:tcPr>
            <w:tcW w:w="1818" w:type="dxa"/>
            <w:vMerge/>
            <w:tcBorders>
              <w:bottom w:val="single" w:sz="4" w:space="0" w:color="auto"/>
            </w:tcBorders>
          </w:tcPr>
          <w:p w:rsidR="00183F4B" w:rsidRPr="007B7953" w:rsidRDefault="00183F4B" w:rsidP="00183F4B">
            <w:pPr>
              <w:rPr>
                <w:rFonts w:ascii="Arial" w:hAnsi="Arial" w:cs="Arial"/>
              </w:rPr>
            </w:pPr>
          </w:p>
        </w:tc>
        <w:tc>
          <w:tcPr>
            <w:tcW w:w="6372" w:type="dxa"/>
            <w:tcBorders>
              <w:bottom w:val="single" w:sz="4" w:space="0" w:color="auto"/>
            </w:tcBorders>
            <w:shd w:val="clear" w:color="auto" w:fill="C2D69B" w:themeFill="accent3" w:themeFillTint="99"/>
            <w:vAlign w:val="center"/>
          </w:tcPr>
          <w:p w:rsidR="00183F4B" w:rsidRDefault="00183F4B" w:rsidP="00183F4B">
            <w:pPr>
              <w:jc w:val="center"/>
              <w:rPr>
                <w:rFonts w:ascii="Arial" w:hAnsi="Arial" w:cs="Arial"/>
                <w:sz w:val="28"/>
                <w:szCs w:val="28"/>
              </w:rPr>
            </w:pPr>
            <w:r>
              <w:rPr>
                <w:rFonts w:ascii="Arial" w:hAnsi="Arial" w:cs="Arial"/>
                <w:sz w:val="28"/>
                <w:szCs w:val="28"/>
              </w:rPr>
              <w:t>Study Programme Accreditation</w:t>
            </w:r>
          </w:p>
          <w:p w:rsidR="00183F4B" w:rsidRDefault="00183F4B" w:rsidP="00183F4B">
            <w:pPr>
              <w:jc w:val="center"/>
              <w:rPr>
                <w:rFonts w:ascii="Arial" w:hAnsi="Arial" w:cs="Arial"/>
                <w:sz w:val="16"/>
                <w:szCs w:val="16"/>
              </w:rPr>
            </w:pPr>
          </w:p>
          <w:p w:rsidR="00183F4B" w:rsidRDefault="00183F4B" w:rsidP="00183F4B">
            <w:pPr>
              <w:jc w:val="center"/>
              <w:rPr>
                <w:rFonts w:ascii="Arial" w:hAnsi="Arial" w:cs="Arial"/>
                <w:sz w:val="18"/>
                <w:szCs w:val="18"/>
              </w:rPr>
            </w:pPr>
            <w:r>
              <w:rPr>
                <w:rFonts w:ascii="Arial" w:hAnsi="Arial" w:cs="Arial"/>
                <w:sz w:val="18"/>
                <w:szCs w:val="18"/>
              </w:rPr>
              <w:t>UNDERGRADUATE ACADEMIC STUDIES</w:t>
            </w:r>
          </w:p>
          <w:p w:rsidR="00183F4B" w:rsidRPr="007B7953" w:rsidRDefault="00183F4B" w:rsidP="00183F4B">
            <w:pPr>
              <w:jc w:val="center"/>
              <w:rPr>
                <w:rFonts w:ascii="Arial" w:hAnsi="Arial" w:cs="Arial"/>
                <w:sz w:val="18"/>
                <w:szCs w:val="18"/>
              </w:rPr>
            </w:pPr>
            <w:r>
              <w:rPr>
                <w:rFonts w:ascii="Arial" w:hAnsi="Arial" w:cs="Arial"/>
                <w:b/>
                <w:sz w:val="18"/>
                <w:szCs w:val="18"/>
              </w:rPr>
              <w:t>Agroecology</w:t>
            </w:r>
            <w:r w:rsidR="00972C5C">
              <w:rPr>
                <w:rFonts w:ascii="Arial" w:hAnsi="Arial" w:cs="Arial"/>
                <w:b/>
                <w:sz w:val="18"/>
                <w:szCs w:val="18"/>
              </w:rPr>
              <w:t xml:space="preserve"> </w:t>
            </w:r>
            <w:r>
              <w:rPr>
                <w:rFonts w:ascii="Arial" w:hAnsi="Arial" w:cs="Arial"/>
                <w:b/>
                <w:sz w:val="18"/>
                <w:szCs w:val="18"/>
              </w:rPr>
              <w:t>and</w:t>
            </w:r>
            <w:r w:rsidR="00972C5C">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183F4B" w:rsidRPr="007B7953" w:rsidRDefault="00183F4B" w:rsidP="00183F4B">
            <w:pPr>
              <w:rPr>
                <w:rFonts w:ascii="Arial" w:hAnsi="Arial" w:cs="Arial"/>
              </w:rPr>
            </w:pPr>
          </w:p>
        </w:tc>
      </w:tr>
      <w:tr w:rsidR="00183F4B" w:rsidRPr="007B7953" w:rsidTr="00183F4B">
        <w:tc>
          <w:tcPr>
            <w:tcW w:w="9622" w:type="dxa"/>
            <w:gridSpan w:val="3"/>
            <w:tcBorders>
              <w:left w:val="nil"/>
              <w:bottom w:val="nil"/>
              <w:right w:val="nil"/>
            </w:tcBorders>
          </w:tcPr>
          <w:p w:rsidR="00183F4B" w:rsidRPr="007B7953" w:rsidRDefault="00183F4B" w:rsidP="00183F4B">
            <w:pPr>
              <w:rPr>
                <w:rFonts w:ascii="Arial" w:hAnsi="Arial" w:cs="Arial"/>
                <w:sz w:val="18"/>
                <w:szCs w:val="18"/>
              </w:rPr>
            </w:pPr>
            <w:r w:rsidRPr="007B7953">
              <w:rPr>
                <w:rFonts w:ascii="Arial" w:hAnsi="Arial" w:cs="Arial"/>
                <w:sz w:val="18"/>
                <w:szCs w:val="18"/>
              </w:rPr>
              <w:t>Table 5.2 Course specification</w:t>
            </w:r>
          </w:p>
        </w:tc>
      </w:tr>
    </w:tbl>
    <w:tbl>
      <w:tblPr>
        <w:tblStyle w:val="TableGrid3"/>
        <w:tblpPr w:leftFromText="180" w:rightFromText="180" w:vertAnchor="page" w:horzAnchor="margin" w:tblpY="3420"/>
        <w:tblW w:w="9235" w:type="dxa"/>
        <w:tblLook w:val="04A0"/>
      </w:tblPr>
      <w:tblGrid>
        <w:gridCol w:w="675"/>
        <w:gridCol w:w="1417"/>
        <w:gridCol w:w="284"/>
        <w:gridCol w:w="1134"/>
        <w:gridCol w:w="567"/>
        <w:gridCol w:w="734"/>
        <w:gridCol w:w="1109"/>
        <w:gridCol w:w="1418"/>
        <w:gridCol w:w="425"/>
        <w:gridCol w:w="709"/>
        <w:gridCol w:w="763"/>
      </w:tblGrid>
      <w:tr w:rsidR="00183F4B" w:rsidRPr="00DA758B" w:rsidTr="00183F4B">
        <w:trPr>
          <w:trHeight w:val="420"/>
        </w:trPr>
        <w:tc>
          <w:tcPr>
            <w:tcW w:w="2092" w:type="dxa"/>
            <w:gridSpan w:val="2"/>
            <w:shd w:val="clear" w:color="auto" w:fill="C2D69B" w:themeFill="accent3" w:themeFillTint="99"/>
            <w:vAlign w:val="center"/>
          </w:tcPr>
          <w:p w:rsidR="00183F4B" w:rsidRPr="00A2653D" w:rsidRDefault="00183F4B" w:rsidP="00183F4B">
            <w:pPr>
              <w:rPr>
                <w:rFonts w:ascii="Arial" w:hAnsi="Arial" w:cs="Arial"/>
                <w:sz w:val="16"/>
                <w:szCs w:val="16"/>
                <w:lang w:val="en-GB"/>
              </w:rPr>
            </w:pPr>
            <w:r w:rsidRPr="00A2653D">
              <w:rPr>
                <w:rFonts w:ascii="Arial" w:hAnsi="Arial" w:cs="Arial"/>
                <w:sz w:val="16"/>
                <w:szCs w:val="16"/>
                <w:lang w:val="en-GB"/>
              </w:rPr>
              <w:t>Course:</w:t>
            </w:r>
          </w:p>
        </w:tc>
        <w:tc>
          <w:tcPr>
            <w:tcW w:w="7143" w:type="dxa"/>
            <w:gridSpan w:val="9"/>
            <w:vMerge w:val="restart"/>
            <w:vAlign w:val="center"/>
          </w:tcPr>
          <w:p w:rsidR="00183F4B" w:rsidRPr="00183F4B" w:rsidRDefault="00183F4B" w:rsidP="00183F4B">
            <w:pPr>
              <w:jc w:val="center"/>
              <w:rPr>
                <w:rFonts w:ascii="Arial" w:hAnsi="Arial" w:cs="Arial"/>
                <w:i/>
                <w:sz w:val="18"/>
                <w:szCs w:val="18"/>
                <w:lang w:val="en-GB"/>
              </w:rPr>
            </w:pPr>
            <w:r w:rsidRPr="00183F4B">
              <w:rPr>
                <w:rFonts w:ascii="Arial" w:eastAsia="Times New Roman" w:hAnsi="Arial" w:cs="Arial"/>
                <w:i/>
                <w:sz w:val="18"/>
                <w:szCs w:val="18"/>
                <w:lang w:val="en-GB"/>
              </w:rPr>
              <w:t>English Language I</w:t>
            </w:r>
          </w:p>
        </w:tc>
      </w:tr>
      <w:tr w:rsidR="00183F4B" w:rsidRPr="00DA758B" w:rsidTr="00183F4B">
        <w:tc>
          <w:tcPr>
            <w:tcW w:w="2092" w:type="dxa"/>
            <w:gridSpan w:val="2"/>
            <w:vAlign w:val="center"/>
          </w:tcPr>
          <w:p w:rsidR="00183F4B" w:rsidRPr="00A2653D" w:rsidRDefault="00183F4B" w:rsidP="00183F4B">
            <w:pPr>
              <w:rPr>
                <w:rFonts w:ascii="Arial" w:hAnsi="Arial" w:cs="Arial"/>
                <w:sz w:val="16"/>
                <w:szCs w:val="16"/>
                <w:lang w:val="en-GB"/>
              </w:rPr>
            </w:pPr>
            <w:r w:rsidRPr="00A2653D">
              <w:rPr>
                <w:rFonts w:ascii="Arial" w:hAnsi="Arial" w:cs="Arial"/>
                <w:sz w:val="16"/>
                <w:szCs w:val="16"/>
                <w:lang w:val="en-GB"/>
              </w:rPr>
              <w:t>Course id:</w:t>
            </w:r>
            <w:r>
              <w:rPr>
                <w:rFonts w:ascii="Arial" w:hAnsi="Arial" w:cs="Arial"/>
                <w:sz w:val="16"/>
                <w:szCs w:val="16"/>
              </w:rPr>
              <w:t xml:space="preserve"> 3OAG5I45</w:t>
            </w:r>
          </w:p>
        </w:tc>
        <w:tc>
          <w:tcPr>
            <w:tcW w:w="7143" w:type="dxa"/>
            <w:gridSpan w:val="9"/>
            <w:vMerge/>
          </w:tcPr>
          <w:p w:rsidR="00183F4B" w:rsidRPr="00A2653D" w:rsidRDefault="00183F4B" w:rsidP="00183F4B">
            <w:pPr>
              <w:rPr>
                <w:rFonts w:ascii="Arial" w:hAnsi="Arial" w:cs="Arial"/>
                <w:lang w:val="en-GB"/>
              </w:rPr>
            </w:pPr>
          </w:p>
        </w:tc>
      </w:tr>
      <w:tr w:rsidR="00183F4B" w:rsidRPr="00DA758B" w:rsidTr="00183F4B">
        <w:tc>
          <w:tcPr>
            <w:tcW w:w="2092" w:type="dxa"/>
            <w:gridSpan w:val="2"/>
            <w:vAlign w:val="center"/>
          </w:tcPr>
          <w:p w:rsidR="00183F4B" w:rsidRPr="00A2653D" w:rsidRDefault="00183F4B" w:rsidP="00183F4B">
            <w:pPr>
              <w:rPr>
                <w:rFonts w:ascii="Arial" w:hAnsi="Arial" w:cs="Arial"/>
                <w:sz w:val="16"/>
                <w:szCs w:val="16"/>
                <w:lang w:val="en-GB"/>
              </w:rPr>
            </w:pPr>
            <w:r w:rsidRPr="00A2653D">
              <w:rPr>
                <w:rFonts w:ascii="Arial" w:hAnsi="Arial" w:cs="Arial"/>
                <w:sz w:val="16"/>
                <w:szCs w:val="16"/>
                <w:lang w:val="en-GB"/>
              </w:rPr>
              <w:t>Number of ECTS:6</w:t>
            </w:r>
          </w:p>
        </w:tc>
        <w:tc>
          <w:tcPr>
            <w:tcW w:w="7143" w:type="dxa"/>
            <w:gridSpan w:val="9"/>
            <w:vMerge/>
          </w:tcPr>
          <w:p w:rsidR="00183F4B" w:rsidRPr="00A2653D" w:rsidRDefault="00183F4B" w:rsidP="00183F4B">
            <w:pPr>
              <w:rPr>
                <w:rFonts w:ascii="Arial" w:hAnsi="Arial" w:cs="Arial"/>
                <w:lang w:val="en-GB"/>
              </w:rPr>
            </w:pPr>
          </w:p>
        </w:tc>
      </w:tr>
      <w:tr w:rsidR="00183F4B" w:rsidRPr="00DA758B" w:rsidTr="00183F4B">
        <w:tc>
          <w:tcPr>
            <w:tcW w:w="2092" w:type="dxa"/>
            <w:gridSpan w:val="2"/>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Teacher:</w:t>
            </w:r>
          </w:p>
        </w:tc>
        <w:tc>
          <w:tcPr>
            <w:tcW w:w="7143" w:type="dxa"/>
            <w:gridSpan w:val="9"/>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Bojana B. Komaromi, Aleksandar M. Jagrović, Igor Đ. Cvijanović</w:t>
            </w:r>
          </w:p>
        </w:tc>
      </w:tr>
      <w:tr w:rsidR="00183F4B" w:rsidRPr="00DA758B" w:rsidTr="00183F4B">
        <w:tc>
          <w:tcPr>
            <w:tcW w:w="2092" w:type="dxa"/>
            <w:gridSpan w:val="2"/>
            <w:tcBorders>
              <w:bottom w:val="single" w:sz="4" w:space="0" w:color="auto"/>
            </w:tcBorders>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Course status</w:t>
            </w:r>
          </w:p>
        </w:tc>
        <w:tc>
          <w:tcPr>
            <w:tcW w:w="7143" w:type="dxa"/>
            <w:gridSpan w:val="9"/>
            <w:tcBorders>
              <w:bottom w:val="single" w:sz="4" w:space="0" w:color="auto"/>
            </w:tcBorders>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Elective</w:t>
            </w:r>
          </w:p>
        </w:tc>
      </w:tr>
      <w:tr w:rsidR="00183F4B" w:rsidRPr="00DA758B" w:rsidTr="00183F4B">
        <w:trPr>
          <w:trHeight w:val="227"/>
        </w:trPr>
        <w:tc>
          <w:tcPr>
            <w:tcW w:w="9235" w:type="dxa"/>
            <w:gridSpan w:val="11"/>
            <w:tcBorders>
              <w:bottom w:val="single" w:sz="4" w:space="0" w:color="auto"/>
            </w:tcBorders>
            <w:shd w:val="clear" w:color="auto" w:fill="C2D69B" w:themeFill="accent3" w:themeFillTint="99"/>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Number of active teaching classes (weekly)</w:t>
            </w:r>
          </w:p>
        </w:tc>
      </w:tr>
      <w:tr w:rsidR="00183F4B" w:rsidRPr="00DA758B" w:rsidTr="00183F4B">
        <w:trPr>
          <w:trHeight w:val="227"/>
        </w:trPr>
        <w:tc>
          <w:tcPr>
            <w:tcW w:w="2092"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Study research work:</w:t>
            </w:r>
          </w:p>
        </w:tc>
        <w:tc>
          <w:tcPr>
            <w:tcW w:w="1472"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Other classes:</w:t>
            </w:r>
          </w:p>
        </w:tc>
      </w:tr>
      <w:tr w:rsidR="00183F4B" w:rsidRPr="00DA758B" w:rsidTr="00183F4B">
        <w:tc>
          <w:tcPr>
            <w:tcW w:w="2092" w:type="dxa"/>
            <w:gridSpan w:val="2"/>
            <w:shd w:val="clear" w:color="auto" w:fill="C2D69B" w:themeFill="accent3" w:themeFillTint="99"/>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Precondition courses</w:t>
            </w:r>
          </w:p>
        </w:tc>
        <w:tc>
          <w:tcPr>
            <w:tcW w:w="7143" w:type="dxa"/>
            <w:gridSpan w:val="9"/>
            <w:shd w:val="clear" w:color="auto" w:fill="C2D69B" w:themeFill="accent3" w:themeFillTint="99"/>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None</w:t>
            </w:r>
          </w:p>
        </w:tc>
      </w:tr>
      <w:tr w:rsidR="00183F4B" w:rsidRPr="00DA758B" w:rsidTr="00183F4B">
        <w:tc>
          <w:tcPr>
            <w:tcW w:w="9235" w:type="dxa"/>
            <w:gridSpan w:val="11"/>
          </w:tcPr>
          <w:p w:rsidR="00183F4B" w:rsidRPr="00183F4B" w:rsidRDefault="00183F4B" w:rsidP="00183F4B">
            <w:pPr>
              <w:numPr>
                <w:ilvl w:val="0"/>
                <w:numId w:val="74"/>
              </w:numPr>
              <w:contextualSpacing/>
              <w:rPr>
                <w:rFonts w:ascii="Arial" w:hAnsi="Arial" w:cs="Arial"/>
                <w:sz w:val="16"/>
                <w:szCs w:val="16"/>
                <w:lang w:val="en-GB"/>
              </w:rPr>
            </w:pPr>
            <w:r w:rsidRPr="00183F4B">
              <w:rPr>
                <w:rFonts w:ascii="Arial" w:hAnsi="Arial" w:cs="Arial"/>
                <w:sz w:val="16"/>
                <w:szCs w:val="16"/>
                <w:lang w:val="en-GB"/>
              </w:rPr>
              <w:t>Educational goal</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Acquiring and consolidating basic patterns of grammar, pronunciation, spoken and written language in order to educate students for the formal and informal communication in General English.  Introducing students to basic specialist literature, i.e. basic terms and concepts in agriculture and the relevant study programme.</w:t>
            </w:r>
          </w:p>
        </w:tc>
      </w:tr>
      <w:tr w:rsidR="00183F4B" w:rsidRPr="00DA758B" w:rsidTr="00183F4B">
        <w:tc>
          <w:tcPr>
            <w:tcW w:w="9235" w:type="dxa"/>
            <w:gridSpan w:val="11"/>
          </w:tcPr>
          <w:p w:rsidR="00183F4B" w:rsidRPr="00183F4B" w:rsidRDefault="00183F4B" w:rsidP="00183F4B">
            <w:pPr>
              <w:numPr>
                <w:ilvl w:val="0"/>
                <w:numId w:val="74"/>
              </w:numPr>
              <w:ind w:left="284" w:hanging="284"/>
              <w:contextualSpacing/>
              <w:rPr>
                <w:rFonts w:ascii="Arial" w:hAnsi="Arial" w:cs="Arial"/>
                <w:sz w:val="16"/>
                <w:szCs w:val="16"/>
                <w:lang w:val="en-GB"/>
              </w:rPr>
            </w:pPr>
            <w:r w:rsidRPr="00183F4B">
              <w:rPr>
                <w:rFonts w:ascii="Arial" w:hAnsi="Arial" w:cs="Arial"/>
                <w:sz w:val="16"/>
                <w:szCs w:val="16"/>
                <w:lang w:val="en-GB"/>
              </w:rPr>
              <w:t>Educational outcomes</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 xml:space="preserve">Students will be capable of active usage of General English at the elementary, pre-intermediate or intermediate level in both spoken and written medium depending on the course level they attended (A1, A2 or B1 according to </w:t>
            </w:r>
            <w:r w:rsidRPr="00183F4B">
              <w:rPr>
                <w:rFonts w:ascii="Arial" w:hAnsi="Arial" w:cs="Arial"/>
                <w:bCs/>
                <w:i/>
                <w:sz w:val="16"/>
                <w:szCs w:val="16"/>
                <w:lang w:val="en-GB"/>
              </w:rPr>
              <w:t>Common European Framework of Reference for Languages</w:t>
            </w:r>
            <w:r w:rsidRPr="00183F4B">
              <w:rPr>
                <w:rFonts w:ascii="Arial" w:hAnsi="Arial" w:cs="Arial"/>
                <w:sz w:val="16"/>
                <w:szCs w:val="16"/>
                <w:lang w:val="en-GB"/>
              </w:rPr>
              <w:t xml:space="preserve">).  Students will also be able to recognise and actively use basic specialist terms and concepts in agriculture and the relevant study programme.   </w:t>
            </w:r>
          </w:p>
        </w:tc>
      </w:tr>
      <w:tr w:rsidR="00183F4B" w:rsidRPr="00DA758B" w:rsidTr="00183F4B">
        <w:tc>
          <w:tcPr>
            <w:tcW w:w="9235" w:type="dxa"/>
            <w:gridSpan w:val="11"/>
          </w:tcPr>
          <w:p w:rsidR="00183F4B" w:rsidRPr="00183F4B" w:rsidRDefault="00183F4B" w:rsidP="00183F4B">
            <w:pPr>
              <w:numPr>
                <w:ilvl w:val="0"/>
                <w:numId w:val="74"/>
              </w:numPr>
              <w:ind w:left="284" w:hanging="284"/>
              <w:contextualSpacing/>
              <w:rPr>
                <w:rFonts w:ascii="Arial" w:hAnsi="Arial" w:cs="Arial"/>
                <w:sz w:val="16"/>
                <w:szCs w:val="16"/>
                <w:lang w:val="en-GB"/>
              </w:rPr>
            </w:pPr>
            <w:r w:rsidRPr="00183F4B">
              <w:rPr>
                <w:rFonts w:ascii="Arial" w:hAnsi="Arial" w:cs="Arial"/>
                <w:sz w:val="16"/>
                <w:szCs w:val="16"/>
                <w:lang w:val="en-GB"/>
              </w:rPr>
              <w:t>Course content</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Theoretical instruction</w:t>
            </w:r>
          </w:p>
          <w:p w:rsidR="00183F4B" w:rsidRPr="00183F4B" w:rsidRDefault="00183F4B" w:rsidP="00183F4B">
            <w:pPr>
              <w:rPr>
                <w:rFonts w:ascii="Arial" w:hAnsi="Arial" w:cs="Arial"/>
                <w:sz w:val="16"/>
                <w:szCs w:val="16"/>
                <w:lang w:val="en-GB"/>
              </w:rPr>
            </w:pPr>
            <w:r w:rsidRPr="00183F4B">
              <w:rPr>
                <w:rFonts w:ascii="Arial" w:hAnsi="Arial" w:cs="Arial"/>
                <w:b/>
                <w:sz w:val="16"/>
                <w:szCs w:val="16"/>
                <w:lang w:val="en-GB"/>
              </w:rPr>
              <w:t>Phonetics</w:t>
            </w:r>
            <w:r w:rsidRPr="00183F4B">
              <w:rPr>
                <w:rFonts w:ascii="Arial" w:hAnsi="Arial" w:cs="Arial"/>
                <w:sz w:val="16"/>
                <w:szCs w:val="16"/>
                <w:lang w:val="en-GB"/>
              </w:rPr>
              <w:t xml:space="preserve">: Correction of students’ pronunciation, accent and intonation according to one of the standard dialects of the English language (British and/or American). </w:t>
            </w:r>
            <w:r w:rsidRPr="00183F4B">
              <w:rPr>
                <w:rFonts w:ascii="Arial" w:hAnsi="Arial" w:cs="Arial"/>
                <w:b/>
                <w:sz w:val="16"/>
                <w:szCs w:val="16"/>
                <w:lang w:val="en-GB"/>
              </w:rPr>
              <w:t>Morphology</w:t>
            </w:r>
            <w:r w:rsidRPr="00183F4B">
              <w:rPr>
                <w:rFonts w:ascii="Arial" w:hAnsi="Arial" w:cs="Arial"/>
                <w:sz w:val="16"/>
                <w:szCs w:val="16"/>
                <w:lang w:val="en-GB"/>
              </w:rPr>
              <w:t xml:space="preserve">: Nouns – plural, gender, genitive. Pronouns – personal, possessive, question, relative and reflexive. Adjectives – formation and comparison. Adverbs – Formation, place and comparison. Verbs – Forms, auxiliaries, modal verbs, tenses, gerund. </w:t>
            </w:r>
            <w:r w:rsidRPr="00183F4B">
              <w:rPr>
                <w:rFonts w:ascii="Arial" w:hAnsi="Arial" w:cs="Arial"/>
                <w:b/>
                <w:sz w:val="16"/>
                <w:szCs w:val="16"/>
                <w:lang w:val="en-GB"/>
              </w:rPr>
              <w:t>Syntax</w:t>
            </w:r>
            <w:r w:rsidRPr="00183F4B">
              <w:rPr>
                <w:rFonts w:ascii="Arial" w:hAnsi="Arial" w:cs="Arial"/>
                <w:sz w:val="16"/>
                <w:szCs w:val="16"/>
                <w:lang w:val="en-GB"/>
              </w:rPr>
              <w:t xml:space="preserve">: Word order, clauses, sentences, sentence organisation. </w:t>
            </w:r>
            <w:r w:rsidRPr="00183F4B">
              <w:rPr>
                <w:rFonts w:ascii="Arial" w:hAnsi="Arial" w:cs="Arial"/>
                <w:b/>
                <w:sz w:val="16"/>
                <w:szCs w:val="16"/>
                <w:lang w:val="en-GB"/>
              </w:rPr>
              <w:t>Lexical forms</w:t>
            </w:r>
            <w:r w:rsidRPr="00183F4B">
              <w:rPr>
                <w:rFonts w:ascii="Arial" w:hAnsi="Arial" w:cs="Arial"/>
                <w:sz w:val="16"/>
                <w:szCs w:val="16"/>
                <w:lang w:val="en-GB"/>
              </w:rPr>
              <w:t xml:space="preserve"> – phrasal verbs, idioms, collocations and compounds. </w:t>
            </w:r>
            <w:r w:rsidRPr="00183F4B">
              <w:rPr>
                <w:rFonts w:ascii="Arial" w:hAnsi="Arial" w:cs="Arial"/>
                <w:b/>
                <w:sz w:val="16"/>
                <w:szCs w:val="16"/>
                <w:lang w:val="en-GB"/>
              </w:rPr>
              <w:t>Translation</w:t>
            </w:r>
            <w:r w:rsidRPr="00183F4B">
              <w:rPr>
                <w:rFonts w:ascii="Arial" w:hAnsi="Arial" w:cs="Arial"/>
                <w:sz w:val="16"/>
                <w:szCs w:val="16"/>
                <w:lang w:val="en-GB"/>
              </w:rPr>
              <w:t xml:space="preserve"> – Bilingual translation: from Serbian into English and vice versa.        </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Practical instruction</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 xml:space="preserve">Spoken language practice in practical everyday situations. Development of translation skills and techniques. Grammar activation in communication. Delivering specialist presentations in English.    </w:t>
            </w:r>
          </w:p>
        </w:tc>
      </w:tr>
      <w:tr w:rsidR="00183F4B" w:rsidRPr="00DA758B" w:rsidTr="00183F4B">
        <w:tc>
          <w:tcPr>
            <w:tcW w:w="9235" w:type="dxa"/>
            <w:gridSpan w:val="11"/>
            <w:tcBorders>
              <w:bottom w:val="single" w:sz="4" w:space="0" w:color="auto"/>
            </w:tcBorders>
          </w:tcPr>
          <w:p w:rsidR="00183F4B" w:rsidRPr="00183F4B" w:rsidRDefault="00183F4B" w:rsidP="00183F4B">
            <w:pPr>
              <w:numPr>
                <w:ilvl w:val="0"/>
                <w:numId w:val="74"/>
              </w:numPr>
              <w:ind w:left="284" w:hanging="284"/>
              <w:contextualSpacing/>
              <w:rPr>
                <w:rFonts w:ascii="Arial" w:hAnsi="Arial" w:cs="Arial"/>
                <w:sz w:val="16"/>
                <w:szCs w:val="16"/>
                <w:lang w:val="en-GB"/>
              </w:rPr>
            </w:pPr>
            <w:r w:rsidRPr="00183F4B">
              <w:rPr>
                <w:rFonts w:ascii="Arial" w:hAnsi="Arial" w:cs="Arial"/>
                <w:sz w:val="16"/>
                <w:szCs w:val="16"/>
                <w:lang w:val="en-GB"/>
              </w:rPr>
              <w:t>Teaching methods</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Lectures, tutorials, consultations. Working in small groups and pairs. Individual work with audio-visual equipment.</w:t>
            </w:r>
          </w:p>
        </w:tc>
      </w:tr>
      <w:tr w:rsidR="00183F4B" w:rsidRPr="00DA758B" w:rsidTr="00183F4B">
        <w:tc>
          <w:tcPr>
            <w:tcW w:w="9235" w:type="dxa"/>
            <w:gridSpan w:val="11"/>
            <w:tcBorders>
              <w:bottom w:val="single" w:sz="4" w:space="0" w:color="auto"/>
            </w:tcBorders>
            <w:shd w:val="clear" w:color="auto" w:fill="C2D69B" w:themeFill="accent3" w:themeFillTint="99"/>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Knowledge evaluation (maximum 100 points)</w:t>
            </w:r>
          </w:p>
        </w:tc>
      </w:tr>
      <w:tr w:rsidR="00183F4B" w:rsidRPr="00DA758B" w:rsidTr="00183F4B">
        <w:tc>
          <w:tcPr>
            <w:tcW w:w="2376" w:type="dxa"/>
            <w:gridSpan w:val="3"/>
            <w:shd w:val="clear" w:color="auto" w:fill="auto"/>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Pre-examination obligations</w:t>
            </w:r>
          </w:p>
        </w:tc>
        <w:tc>
          <w:tcPr>
            <w:tcW w:w="1134" w:type="dxa"/>
            <w:shd w:val="clear" w:color="auto" w:fill="auto"/>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Mandatory</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Points</w:t>
            </w:r>
          </w:p>
        </w:tc>
        <w:tc>
          <w:tcPr>
            <w:tcW w:w="2527"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 xml:space="preserve">Final exam </w:t>
            </w:r>
          </w:p>
        </w:tc>
        <w:tc>
          <w:tcPr>
            <w:tcW w:w="1134"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Mandatory</w:t>
            </w:r>
          </w:p>
        </w:tc>
        <w:tc>
          <w:tcPr>
            <w:tcW w:w="763" w:type="dxa"/>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Points</w:t>
            </w:r>
          </w:p>
        </w:tc>
      </w:tr>
      <w:tr w:rsidR="00183F4B" w:rsidRPr="00DA758B" w:rsidTr="00183F4B">
        <w:tc>
          <w:tcPr>
            <w:tcW w:w="2376" w:type="dxa"/>
            <w:gridSpan w:val="3"/>
            <w:shd w:val="clear" w:color="auto" w:fill="auto"/>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Lecture attendance</w:t>
            </w:r>
          </w:p>
        </w:tc>
        <w:tc>
          <w:tcPr>
            <w:tcW w:w="1134" w:type="dxa"/>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Yes/No</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10</w:t>
            </w:r>
          </w:p>
        </w:tc>
        <w:tc>
          <w:tcPr>
            <w:tcW w:w="2527" w:type="dxa"/>
            <w:gridSpan w:val="2"/>
            <w:shd w:val="clear" w:color="auto" w:fill="auto"/>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Written exam</w:t>
            </w:r>
          </w:p>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Oral exam</w:t>
            </w:r>
          </w:p>
        </w:tc>
        <w:tc>
          <w:tcPr>
            <w:tcW w:w="1134"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Yes</w:t>
            </w:r>
          </w:p>
        </w:tc>
        <w:tc>
          <w:tcPr>
            <w:tcW w:w="763" w:type="dxa"/>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w:t>
            </w:r>
          </w:p>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30</w:t>
            </w:r>
          </w:p>
        </w:tc>
      </w:tr>
      <w:tr w:rsidR="00183F4B" w:rsidRPr="00DA758B" w:rsidTr="00183F4B">
        <w:tc>
          <w:tcPr>
            <w:tcW w:w="2376" w:type="dxa"/>
            <w:gridSpan w:val="3"/>
            <w:shd w:val="clear" w:color="auto" w:fill="auto"/>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Test</w:t>
            </w:r>
          </w:p>
        </w:tc>
        <w:tc>
          <w:tcPr>
            <w:tcW w:w="1134" w:type="dxa"/>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Yes/No</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 x 15</w:t>
            </w:r>
          </w:p>
        </w:tc>
        <w:tc>
          <w:tcPr>
            <w:tcW w:w="4424" w:type="dxa"/>
            <w:gridSpan w:val="5"/>
            <w:vMerge w:val="restart"/>
            <w:shd w:val="clear" w:color="auto" w:fill="auto"/>
            <w:vAlign w:val="center"/>
          </w:tcPr>
          <w:p w:rsidR="00183F4B" w:rsidRPr="00183F4B" w:rsidRDefault="00183F4B" w:rsidP="00183F4B">
            <w:pPr>
              <w:jc w:val="center"/>
              <w:rPr>
                <w:rFonts w:ascii="Arial" w:hAnsi="Arial" w:cs="Arial"/>
                <w:sz w:val="16"/>
                <w:szCs w:val="16"/>
                <w:lang w:val="en-GB"/>
              </w:rPr>
            </w:pPr>
          </w:p>
        </w:tc>
      </w:tr>
      <w:tr w:rsidR="00183F4B" w:rsidRPr="00DA758B" w:rsidTr="00183F4B">
        <w:tc>
          <w:tcPr>
            <w:tcW w:w="2376" w:type="dxa"/>
            <w:gridSpan w:val="3"/>
            <w:shd w:val="clear" w:color="auto" w:fill="auto"/>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Tutorials attendance</w:t>
            </w:r>
          </w:p>
        </w:tc>
        <w:tc>
          <w:tcPr>
            <w:tcW w:w="1134" w:type="dxa"/>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Yes/No</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10</w:t>
            </w:r>
          </w:p>
        </w:tc>
        <w:tc>
          <w:tcPr>
            <w:tcW w:w="4424" w:type="dxa"/>
            <w:gridSpan w:val="5"/>
            <w:vMerge/>
            <w:shd w:val="clear" w:color="auto" w:fill="auto"/>
            <w:vAlign w:val="center"/>
          </w:tcPr>
          <w:p w:rsidR="00183F4B" w:rsidRPr="00183F4B" w:rsidRDefault="00183F4B" w:rsidP="00183F4B">
            <w:pPr>
              <w:jc w:val="center"/>
              <w:rPr>
                <w:rFonts w:ascii="Arial" w:hAnsi="Arial" w:cs="Arial"/>
                <w:sz w:val="16"/>
                <w:szCs w:val="16"/>
                <w:lang w:val="en-GB"/>
              </w:rPr>
            </w:pPr>
          </w:p>
        </w:tc>
      </w:tr>
      <w:tr w:rsidR="00183F4B" w:rsidRPr="00DA758B" w:rsidTr="00183F4B">
        <w:tc>
          <w:tcPr>
            <w:tcW w:w="2376" w:type="dxa"/>
            <w:gridSpan w:val="3"/>
            <w:tcBorders>
              <w:bottom w:val="single" w:sz="4" w:space="0" w:color="auto"/>
            </w:tcBorders>
            <w:shd w:val="clear" w:color="auto" w:fill="auto"/>
            <w:vAlign w:val="center"/>
          </w:tcPr>
          <w:p w:rsidR="00183F4B" w:rsidRPr="00183F4B" w:rsidRDefault="00183F4B" w:rsidP="00183F4B">
            <w:pPr>
              <w:rPr>
                <w:rFonts w:ascii="Arial" w:hAnsi="Arial" w:cs="Arial"/>
                <w:sz w:val="16"/>
                <w:szCs w:val="16"/>
                <w:lang w:val="en-GB"/>
              </w:rPr>
            </w:pPr>
          </w:p>
        </w:tc>
        <w:tc>
          <w:tcPr>
            <w:tcW w:w="1134" w:type="dxa"/>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p>
        </w:tc>
        <w:tc>
          <w:tcPr>
            <w:tcW w:w="4424" w:type="dxa"/>
            <w:gridSpan w:val="5"/>
            <w:vMerge/>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p>
        </w:tc>
      </w:tr>
      <w:tr w:rsidR="00183F4B" w:rsidRPr="00DA758B" w:rsidTr="00183F4B">
        <w:tc>
          <w:tcPr>
            <w:tcW w:w="9235" w:type="dxa"/>
            <w:gridSpan w:val="11"/>
            <w:shd w:val="clear" w:color="auto" w:fill="C2D69B" w:themeFill="accent3" w:themeFillTint="99"/>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 xml:space="preserve">Literature </w:t>
            </w:r>
          </w:p>
        </w:tc>
      </w:tr>
      <w:tr w:rsidR="00183F4B" w:rsidRPr="00DA758B" w:rsidTr="00183F4B">
        <w:tc>
          <w:tcPr>
            <w:tcW w:w="675"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Ord.</w:t>
            </w:r>
          </w:p>
        </w:tc>
        <w:tc>
          <w:tcPr>
            <w:tcW w:w="1701" w:type="dxa"/>
            <w:gridSpan w:val="2"/>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Author</w:t>
            </w:r>
          </w:p>
        </w:tc>
        <w:tc>
          <w:tcPr>
            <w:tcW w:w="2435" w:type="dxa"/>
            <w:gridSpan w:val="3"/>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Title</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Publisher</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Year</w:t>
            </w:r>
          </w:p>
        </w:tc>
      </w:tr>
      <w:tr w:rsidR="00183F4B" w:rsidRPr="00A2653D" w:rsidTr="00183F4B">
        <w:tc>
          <w:tcPr>
            <w:tcW w:w="675" w:type="dxa"/>
            <w:vAlign w:val="center"/>
          </w:tcPr>
          <w:p w:rsidR="00183F4B" w:rsidRPr="00183F4B" w:rsidRDefault="00183F4B" w:rsidP="00183F4B">
            <w:pPr>
              <w:numPr>
                <w:ilvl w:val="0"/>
                <w:numId w:val="75"/>
              </w:numPr>
              <w:contextualSpacing/>
              <w:jc w:val="center"/>
              <w:rPr>
                <w:rFonts w:ascii="Arial" w:hAnsi="Arial" w:cs="Arial"/>
                <w:sz w:val="16"/>
                <w:szCs w:val="16"/>
                <w:lang w:val="en-GB"/>
              </w:rPr>
            </w:pPr>
          </w:p>
        </w:tc>
        <w:tc>
          <w:tcPr>
            <w:tcW w:w="1701" w:type="dxa"/>
            <w:gridSpan w:val="2"/>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Liz and John Soars, Amanda Maris</w:t>
            </w:r>
          </w:p>
        </w:tc>
        <w:tc>
          <w:tcPr>
            <w:tcW w:w="2435" w:type="dxa"/>
            <w:gridSpan w:val="3"/>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i/>
                <w:sz w:val="16"/>
                <w:szCs w:val="16"/>
                <w:lang w:val="en-GB"/>
              </w:rPr>
              <w:t>New Headway Elementary</w:t>
            </w:r>
            <w:r w:rsidRPr="00183F4B">
              <w:rPr>
                <w:rFonts w:ascii="Arial" w:hAnsi="Arial" w:cs="Arial"/>
                <w:sz w:val="16"/>
                <w:szCs w:val="16"/>
                <w:lang w:val="en-GB"/>
              </w:rPr>
              <w:t>, 4</w:t>
            </w:r>
            <w:r w:rsidRPr="00183F4B">
              <w:rPr>
                <w:rFonts w:ascii="Arial" w:hAnsi="Arial" w:cs="Arial"/>
                <w:sz w:val="16"/>
                <w:szCs w:val="16"/>
                <w:vertAlign w:val="superscript"/>
                <w:lang w:val="en-GB"/>
              </w:rPr>
              <w:t>th</w:t>
            </w:r>
            <w:r w:rsidRPr="00183F4B">
              <w:rPr>
                <w:rFonts w:ascii="Arial" w:hAnsi="Arial" w:cs="Arial"/>
                <w:sz w:val="16"/>
                <w:szCs w:val="16"/>
                <w:lang w:val="en-GB"/>
              </w:rPr>
              <w:t xml:space="preserve"> Ed</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Oxford University Press</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2011</w:t>
            </w:r>
          </w:p>
        </w:tc>
      </w:tr>
      <w:tr w:rsidR="00183F4B" w:rsidRPr="00A2653D" w:rsidTr="00183F4B">
        <w:tc>
          <w:tcPr>
            <w:tcW w:w="675" w:type="dxa"/>
            <w:vAlign w:val="center"/>
          </w:tcPr>
          <w:p w:rsidR="00183F4B" w:rsidRPr="00183F4B" w:rsidRDefault="00183F4B" w:rsidP="00183F4B">
            <w:pPr>
              <w:numPr>
                <w:ilvl w:val="0"/>
                <w:numId w:val="75"/>
              </w:numPr>
              <w:contextualSpacing/>
              <w:jc w:val="center"/>
              <w:rPr>
                <w:rFonts w:ascii="Arial" w:hAnsi="Arial" w:cs="Arial"/>
                <w:sz w:val="16"/>
                <w:szCs w:val="16"/>
                <w:lang w:val="en-GB"/>
              </w:rPr>
            </w:pPr>
          </w:p>
        </w:tc>
        <w:tc>
          <w:tcPr>
            <w:tcW w:w="1701" w:type="dxa"/>
            <w:gridSpan w:val="2"/>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Liz and John Soars, Amanda Maris</w:t>
            </w:r>
          </w:p>
        </w:tc>
        <w:tc>
          <w:tcPr>
            <w:tcW w:w="2435" w:type="dxa"/>
            <w:gridSpan w:val="3"/>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i/>
                <w:sz w:val="16"/>
                <w:szCs w:val="16"/>
                <w:lang w:val="en-GB"/>
              </w:rPr>
              <w:t>New Headway Pre-Intermediate</w:t>
            </w:r>
            <w:r w:rsidRPr="00183F4B">
              <w:rPr>
                <w:rFonts w:ascii="Arial" w:hAnsi="Arial" w:cs="Arial"/>
                <w:sz w:val="16"/>
                <w:szCs w:val="16"/>
                <w:lang w:val="en-GB"/>
              </w:rPr>
              <w:t>, 4</w:t>
            </w:r>
            <w:r w:rsidRPr="00183F4B">
              <w:rPr>
                <w:rFonts w:ascii="Arial" w:hAnsi="Arial" w:cs="Arial"/>
                <w:sz w:val="16"/>
                <w:szCs w:val="16"/>
                <w:vertAlign w:val="superscript"/>
                <w:lang w:val="en-GB"/>
              </w:rPr>
              <w:t>th</w:t>
            </w:r>
            <w:r w:rsidRPr="00183F4B">
              <w:rPr>
                <w:rFonts w:ascii="Arial" w:hAnsi="Arial" w:cs="Arial"/>
                <w:sz w:val="16"/>
                <w:szCs w:val="16"/>
                <w:lang w:val="en-GB"/>
              </w:rPr>
              <w:t xml:space="preserve"> Ed.</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Oxford University Press</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2011</w:t>
            </w:r>
          </w:p>
        </w:tc>
      </w:tr>
      <w:tr w:rsidR="00183F4B" w:rsidRPr="00A2653D" w:rsidTr="00183F4B">
        <w:tc>
          <w:tcPr>
            <w:tcW w:w="675" w:type="dxa"/>
            <w:vAlign w:val="center"/>
          </w:tcPr>
          <w:p w:rsidR="00183F4B" w:rsidRPr="00183F4B" w:rsidRDefault="00183F4B" w:rsidP="00183F4B">
            <w:pPr>
              <w:numPr>
                <w:ilvl w:val="0"/>
                <w:numId w:val="75"/>
              </w:numPr>
              <w:contextualSpacing/>
              <w:jc w:val="center"/>
              <w:rPr>
                <w:rFonts w:ascii="Arial" w:hAnsi="Arial" w:cs="Arial"/>
                <w:sz w:val="16"/>
                <w:szCs w:val="16"/>
                <w:lang w:val="en-GB"/>
              </w:rPr>
            </w:pPr>
          </w:p>
        </w:tc>
        <w:tc>
          <w:tcPr>
            <w:tcW w:w="1701" w:type="dxa"/>
            <w:gridSpan w:val="2"/>
            <w:vAlign w:val="center"/>
          </w:tcPr>
          <w:p w:rsidR="00183F4B" w:rsidRPr="00183F4B" w:rsidRDefault="00183F4B" w:rsidP="00183F4B">
            <w:pPr>
              <w:jc w:val="center"/>
              <w:rPr>
                <w:rFonts w:ascii="Arial" w:eastAsia="Times New Roman" w:hAnsi="Arial" w:cs="Arial"/>
                <w:sz w:val="16"/>
                <w:szCs w:val="16"/>
                <w:lang w:val="en-GB"/>
              </w:rPr>
            </w:pPr>
            <w:r w:rsidRPr="00183F4B">
              <w:rPr>
                <w:rFonts w:ascii="Arial" w:hAnsi="Arial" w:cs="Arial"/>
                <w:sz w:val="16"/>
                <w:szCs w:val="16"/>
                <w:lang w:val="en-GB"/>
              </w:rPr>
              <w:t>Liz and John Soars, Amanda Maris</w:t>
            </w:r>
          </w:p>
        </w:tc>
        <w:tc>
          <w:tcPr>
            <w:tcW w:w="2435" w:type="dxa"/>
            <w:gridSpan w:val="3"/>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New Headway Intermediate</w:t>
            </w:r>
            <w:r w:rsidRPr="00183F4B">
              <w:rPr>
                <w:rFonts w:ascii="Arial" w:hAnsi="Arial" w:cs="Arial"/>
                <w:sz w:val="16"/>
                <w:szCs w:val="16"/>
                <w:lang w:val="en-GB"/>
              </w:rPr>
              <w:t>, 4</w:t>
            </w:r>
            <w:r w:rsidRPr="00183F4B">
              <w:rPr>
                <w:rFonts w:ascii="Arial" w:hAnsi="Arial" w:cs="Arial"/>
                <w:sz w:val="16"/>
                <w:szCs w:val="16"/>
                <w:vertAlign w:val="superscript"/>
                <w:lang w:val="en-GB"/>
              </w:rPr>
              <w:t>th</w:t>
            </w:r>
            <w:r w:rsidRPr="00183F4B">
              <w:rPr>
                <w:rFonts w:ascii="Arial" w:hAnsi="Arial" w:cs="Arial"/>
                <w:sz w:val="16"/>
                <w:szCs w:val="16"/>
                <w:lang w:val="en-GB"/>
              </w:rPr>
              <w:t xml:space="preserve"> Ed.</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Oxford University Press</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2011</w:t>
            </w:r>
          </w:p>
        </w:tc>
      </w:tr>
      <w:tr w:rsidR="00183F4B" w:rsidRPr="00A2653D" w:rsidTr="00183F4B">
        <w:tc>
          <w:tcPr>
            <w:tcW w:w="675" w:type="dxa"/>
            <w:vAlign w:val="center"/>
          </w:tcPr>
          <w:p w:rsidR="00183F4B" w:rsidRPr="00183F4B" w:rsidRDefault="00183F4B" w:rsidP="00183F4B">
            <w:pPr>
              <w:numPr>
                <w:ilvl w:val="0"/>
                <w:numId w:val="75"/>
              </w:numPr>
              <w:contextualSpacing/>
              <w:jc w:val="center"/>
              <w:rPr>
                <w:rFonts w:ascii="Arial" w:hAnsi="Arial" w:cs="Arial"/>
                <w:sz w:val="16"/>
                <w:szCs w:val="16"/>
                <w:lang w:val="en-GB"/>
              </w:rPr>
            </w:pPr>
          </w:p>
        </w:tc>
        <w:tc>
          <w:tcPr>
            <w:tcW w:w="1701" w:type="dxa"/>
            <w:gridSpan w:val="2"/>
            <w:vAlign w:val="center"/>
          </w:tcPr>
          <w:p w:rsidR="00183F4B" w:rsidRPr="00183F4B" w:rsidRDefault="00183F4B" w:rsidP="00183F4B">
            <w:pPr>
              <w:jc w:val="center"/>
              <w:rPr>
                <w:rFonts w:ascii="Arial" w:eastAsia="Times New Roman" w:hAnsi="Arial" w:cs="Arial"/>
                <w:sz w:val="16"/>
                <w:szCs w:val="16"/>
                <w:lang w:val="en-GB"/>
              </w:rPr>
            </w:pPr>
            <w:r w:rsidRPr="00183F4B">
              <w:rPr>
                <w:rFonts w:ascii="Arial" w:eastAsia="Times New Roman" w:hAnsi="Arial" w:cs="Arial"/>
                <w:sz w:val="16"/>
                <w:szCs w:val="16"/>
                <w:lang w:val="en-GB"/>
              </w:rPr>
              <w:t>Whitby N.</w:t>
            </w:r>
          </w:p>
        </w:tc>
        <w:tc>
          <w:tcPr>
            <w:tcW w:w="2435" w:type="dxa"/>
            <w:gridSpan w:val="3"/>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Business Benchmark – BEC Preliminary</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Cambridge University Press, 6</w:t>
            </w:r>
            <w:r w:rsidRPr="00183F4B">
              <w:rPr>
                <w:rFonts w:ascii="Arial" w:hAnsi="Arial" w:cs="Arial"/>
                <w:sz w:val="16"/>
                <w:szCs w:val="16"/>
                <w:vertAlign w:val="superscript"/>
                <w:lang w:val="en-GB"/>
              </w:rPr>
              <w:t>th</w:t>
            </w:r>
            <w:r w:rsidRPr="00183F4B">
              <w:rPr>
                <w:rFonts w:ascii="Arial" w:hAnsi="Arial" w:cs="Arial"/>
                <w:sz w:val="16"/>
                <w:szCs w:val="16"/>
                <w:lang w:val="en-GB"/>
              </w:rPr>
              <w:t xml:space="preserve"> Printing</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2009</w:t>
            </w:r>
          </w:p>
        </w:tc>
      </w:tr>
      <w:tr w:rsidR="00183F4B" w:rsidRPr="00A2653D" w:rsidTr="00183F4B">
        <w:tc>
          <w:tcPr>
            <w:tcW w:w="675" w:type="dxa"/>
            <w:vAlign w:val="center"/>
          </w:tcPr>
          <w:p w:rsidR="00183F4B" w:rsidRPr="00183F4B" w:rsidRDefault="00183F4B" w:rsidP="00183F4B">
            <w:pPr>
              <w:numPr>
                <w:ilvl w:val="0"/>
                <w:numId w:val="75"/>
              </w:numPr>
              <w:contextualSpacing/>
              <w:jc w:val="center"/>
              <w:rPr>
                <w:rFonts w:ascii="Arial" w:hAnsi="Arial" w:cs="Arial"/>
                <w:sz w:val="16"/>
                <w:szCs w:val="16"/>
                <w:lang w:val="en-GB"/>
              </w:rPr>
            </w:pPr>
          </w:p>
        </w:tc>
        <w:tc>
          <w:tcPr>
            <w:tcW w:w="1701" w:type="dxa"/>
            <w:gridSpan w:val="2"/>
            <w:vAlign w:val="center"/>
          </w:tcPr>
          <w:p w:rsidR="00183F4B" w:rsidRPr="00183F4B" w:rsidRDefault="00183F4B" w:rsidP="00183F4B">
            <w:pPr>
              <w:jc w:val="center"/>
              <w:rPr>
                <w:rFonts w:ascii="Arial" w:eastAsia="Times New Roman" w:hAnsi="Arial" w:cs="Arial"/>
                <w:sz w:val="16"/>
                <w:szCs w:val="16"/>
                <w:lang w:val="en-GB"/>
              </w:rPr>
            </w:pPr>
            <w:r w:rsidRPr="00183F4B">
              <w:rPr>
                <w:rFonts w:ascii="Arial" w:eastAsia="Times New Roman" w:hAnsi="Arial" w:cs="Arial"/>
                <w:sz w:val="16"/>
                <w:szCs w:val="16"/>
                <w:lang w:val="en-GB"/>
              </w:rPr>
              <w:t>Gajić Ranka,</w:t>
            </w:r>
          </w:p>
        </w:tc>
        <w:tc>
          <w:tcPr>
            <w:tcW w:w="2435" w:type="dxa"/>
            <w:gridSpan w:val="3"/>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English in Agriculture</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Naučna knjiga KMD, Beograd</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2005</w:t>
            </w:r>
          </w:p>
        </w:tc>
      </w:tr>
      <w:tr w:rsidR="00183F4B" w:rsidRPr="00A2653D" w:rsidTr="00183F4B">
        <w:tc>
          <w:tcPr>
            <w:tcW w:w="675" w:type="dxa"/>
            <w:vAlign w:val="center"/>
          </w:tcPr>
          <w:p w:rsidR="00183F4B" w:rsidRPr="00183F4B" w:rsidRDefault="00183F4B" w:rsidP="00183F4B">
            <w:pPr>
              <w:numPr>
                <w:ilvl w:val="0"/>
                <w:numId w:val="75"/>
              </w:numPr>
              <w:contextualSpacing/>
              <w:jc w:val="center"/>
              <w:rPr>
                <w:rFonts w:ascii="Arial" w:hAnsi="Arial" w:cs="Arial"/>
                <w:sz w:val="16"/>
                <w:szCs w:val="16"/>
                <w:lang w:val="en-GB"/>
              </w:rPr>
            </w:pPr>
          </w:p>
        </w:tc>
        <w:tc>
          <w:tcPr>
            <w:tcW w:w="1701" w:type="dxa"/>
            <w:gridSpan w:val="2"/>
          </w:tcPr>
          <w:p w:rsidR="00183F4B" w:rsidRPr="00183F4B" w:rsidRDefault="00183F4B" w:rsidP="00183F4B">
            <w:pPr>
              <w:rPr>
                <w:rFonts w:ascii="Arial" w:hAnsi="Arial" w:cs="Arial"/>
                <w:sz w:val="16"/>
                <w:szCs w:val="16"/>
                <w:lang w:val="en-GB"/>
              </w:rPr>
            </w:pPr>
            <w:r w:rsidRPr="00183F4B">
              <w:rPr>
                <w:rFonts w:ascii="Arial" w:eastAsia="Times New Roman" w:hAnsi="Arial" w:cs="Arial"/>
                <w:sz w:val="16"/>
                <w:szCs w:val="16"/>
                <w:lang w:val="en-GB"/>
              </w:rPr>
              <w:t>Murphy R.</w:t>
            </w:r>
          </w:p>
        </w:tc>
        <w:tc>
          <w:tcPr>
            <w:tcW w:w="2435" w:type="dxa"/>
            <w:gridSpan w:val="3"/>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Essential English Grammar in Use, 3</w:t>
            </w:r>
            <w:r w:rsidRPr="00183F4B">
              <w:rPr>
                <w:rFonts w:ascii="Arial" w:hAnsi="Arial" w:cs="Arial"/>
                <w:i/>
                <w:sz w:val="16"/>
                <w:szCs w:val="16"/>
                <w:vertAlign w:val="superscript"/>
                <w:lang w:val="en-GB"/>
              </w:rPr>
              <w:t>rd</w:t>
            </w:r>
            <w:r w:rsidRPr="00183F4B">
              <w:rPr>
                <w:rFonts w:ascii="Arial" w:hAnsi="Arial" w:cs="Arial"/>
                <w:i/>
                <w:sz w:val="16"/>
                <w:szCs w:val="16"/>
                <w:lang w:val="en-GB"/>
              </w:rPr>
              <w:t xml:space="preserve"> Ed.</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Cambridge University Press</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2010</w:t>
            </w:r>
          </w:p>
        </w:tc>
      </w:tr>
      <w:tr w:rsidR="00183F4B" w:rsidRPr="00A2653D" w:rsidTr="00183F4B">
        <w:tc>
          <w:tcPr>
            <w:tcW w:w="675" w:type="dxa"/>
            <w:vAlign w:val="center"/>
          </w:tcPr>
          <w:p w:rsidR="00183F4B" w:rsidRPr="00183F4B" w:rsidRDefault="00183F4B" w:rsidP="00183F4B">
            <w:pPr>
              <w:numPr>
                <w:ilvl w:val="0"/>
                <w:numId w:val="75"/>
              </w:numPr>
              <w:contextualSpacing/>
              <w:jc w:val="center"/>
              <w:rPr>
                <w:rFonts w:ascii="Arial" w:hAnsi="Arial" w:cs="Arial"/>
                <w:sz w:val="16"/>
                <w:szCs w:val="16"/>
                <w:lang w:val="en-GB"/>
              </w:rPr>
            </w:pPr>
          </w:p>
        </w:tc>
        <w:tc>
          <w:tcPr>
            <w:tcW w:w="1701" w:type="dxa"/>
            <w:gridSpan w:val="2"/>
          </w:tcPr>
          <w:p w:rsidR="00183F4B" w:rsidRPr="00183F4B" w:rsidRDefault="00183F4B" w:rsidP="00183F4B">
            <w:pPr>
              <w:rPr>
                <w:rFonts w:ascii="Arial" w:hAnsi="Arial" w:cs="Arial"/>
                <w:sz w:val="16"/>
                <w:szCs w:val="16"/>
                <w:lang w:val="en-GB"/>
              </w:rPr>
            </w:pPr>
            <w:r w:rsidRPr="00183F4B">
              <w:rPr>
                <w:rFonts w:ascii="Arial" w:eastAsia="Times New Roman" w:hAnsi="Arial" w:cs="Arial"/>
                <w:sz w:val="16"/>
                <w:szCs w:val="16"/>
                <w:lang w:val="en-GB"/>
              </w:rPr>
              <w:t>Murphy R.</w:t>
            </w:r>
          </w:p>
        </w:tc>
        <w:tc>
          <w:tcPr>
            <w:tcW w:w="2435" w:type="dxa"/>
            <w:gridSpan w:val="3"/>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English Grammar in Use, 3</w:t>
            </w:r>
            <w:r w:rsidRPr="00183F4B">
              <w:rPr>
                <w:rFonts w:ascii="Arial" w:hAnsi="Arial" w:cs="Arial"/>
                <w:i/>
                <w:sz w:val="16"/>
                <w:szCs w:val="16"/>
                <w:vertAlign w:val="superscript"/>
                <w:lang w:val="en-GB"/>
              </w:rPr>
              <w:t>rd</w:t>
            </w:r>
            <w:r w:rsidRPr="00183F4B">
              <w:rPr>
                <w:rFonts w:ascii="Arial" w:hAnsi="Arial" w:cs="Arial"/>
                <w:i/>
                <w:sz w:val="16"/>
                <w:szCs w:val="16"/>
                <w:lang w:val="en-GB"/>
              </w:rPr>
              <w:t xml:space="preserve"> Ed.</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Cambridge University Press</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2010</w:t>
            </w:r>
          </w:p>
        </w:tc>
      </w:tr>
    </w:tbl>
    <w:p w:rsidR="00183F4B" w:rsidRDefault="00183F4B" w:rsidP="00183F4B"/>
    <w:p w:rsidR="006D3726" w:rsidRDefault="006D3726">
      <w:r>
        <w:br w:type="page"/>
      </w:r>
    </w:p>
    <w:tbl>
      <w:tblPr>
        <w:tblStyle w:val="TableGrid"/>
        <w:tblpPr w:leftFromText="180" w:rightFromText="180" w:vertAnchor="page" w:horzAnchor="margin" w:tblpY="3420"/>
        <w:tblW w:w="9747" w:type="dxa"/>
        <w:tblLook w:val="04A0"/>
      </w:tblPr>
      <w:tblGrid>
        <w:gridCol w:w="675"/>
        <w:gridCol w:w="1560"/>
        <w:gridCol w:w="141"/>
        <w:gridCol w:w="1134"/>
        <w:gridCol w:w="567"/>
        <w:gridCol w:w="734"/>
        <w:gridCol w:w="259"/>
        <w:gridCol w:w="850"/>
        <w:gridCol w:w="1418"/>
        <w:gridCol w:w="425"/>
        <w:gridCol w:w="709"/>
        <w:gridCol w:w="1275"/>
      </w:tblGrid>
      <w:tr w:rsidR="004F42D6" w:rsidTr="008940CB">
        <w:trPr>
          <w:trHeight w:val="420"/>
        </w:trPr>
        <w:tc>
          <w:tcPr>
            <w:tcW w:w="2235" w:type="dxa"/>
            <w:gridSpan w:val="2"/>
            <w:shd w:val="clear" w:color="auto" w:fill="C2D69B" w:themeFill="accent3" w:themeFillTint="99"/>
            <w:vAlign w:val="center"/>
          </w:tcPr>
          <w:p w:rsidR="004F42D6" w:rsidRPr="009E2BF4" w:rsidRDefault="004F42D6" w:rsidP="008940CB">
            <w:pPr>
              <w:rPr>
                <w:rFonts w:ascii="Arial" w:hAnsi="Arial" w:cs="Arial"/>
                <w:sz w:val="16"/>
                <w:szCs w:val="16"/>
              </w:rPr>
            </w:pPr>
            <w:r w:rsidRPr="009E2BF4">
              <w:rPr>
                <w:rFonts w:ascii="Arial" w:hAnsi="Arial" w:cs="Arial"/>
                <w:sz w:val="16"/>
                <w:szCs w:val="16"/>
              </w:rPr>
              <w:lastRenderedPageBreak/>
              <w:t>Course:</w:t>
            </w:r>
          </w:p>
        </w:tc>
        <w:tc>
          <w:tcPr>
            <w:tcW w:w="7512" w:type="dxa"/>
            <w:gridSpan w:val="10"/>
            <w:vMerge w:val="restart"/>
            <w:vAlign w:val="center"/>
          </w:tcPr>
          <w:p w:rsidR="004F42D6" w:rsidRPr="009E2BF4" w:rsidRDefault="004F42D6" w:rsidP="008940CB">
            <w:pPr>
              <w:jc w:val="center"/>
              <w:rPr>
                <w:rFonts w:ascii="Arial" w:hAnsi="Arial" w:cs="Arial"/>
                <w:i/>
                <w:sz w:val="18"/>
                <w:szCs w:val="18"/>
              </w:rPr>
            </w:pPr>
            <w:r>
              <w:rPr>
                <w:rFonts w:ascii="Arial" w:hAnsi="Arial" w:cs="Arial"/>
                <w:i/>
                <w:sz w:val="18"/>
                <w:szCs w:val="18"/>
              </w:rPr>
              <w:t>HUNTING</w:t>
            </w:r>
          </w:p>
        </w:tc>
      </w:tr>
      <w:tr w:rsidR="004F42D6" w:rsidTr="008940CB">
        <w:tc>
          <w:tcPr>
            <w:tcW w:w="2235" w:type="dxa"/>
            <w:gridSpan w:val="2"/>
            <w:vAlign w:val="center"/>
          </w:tcPr>
          <w:p w:rsidR="004F42D6" w:rsidRPr="009E2BF4" w:rsidRDefault="004F42D6" w:rsidP="008940CB">
            <w:pPr>
              <w:rPr>
                <w:rFonts w:ascii="Arial" w:hAnsi="Arial" w:cs="Arial"/>
                <w:sz w:val="16"/>
                <w:szCs w:val="16"/>
              </w:rPr>
            </w:pPr>
            <w:r w:rsidRPr="009E2BF4">
              <w:rPr>
                <w:rFonts w:ascii="Arial" w:hAnsi="Arial" w:cs="Arial"/>
                <w:sz w:val="16"/>
                <w:szCs w:val="16"/>
              </w:rPr>
              <w:t>Course id:</w:t>
            </w:r>
            <w:r>
              <w:rPr>
                <w:rFonts w:ascii="Arial" w:hAnsi="Arial" w:cs="Arial"/>
                <w:sz w:val="16"/>
                <w:szCs w:val="16"/>
              </w:rPr>
              <w:t>3OAG5I46</w:t>
            </w:r>
          </w:p>
        </w:tc>
        <w:tc>
          <w:tcPr>
            <w:tcW w:w="7512" w:type="dxa"/>
            <w:gridSpan w:val="10"/>
            <w:vMerge/>
          </w:tcPr>
          <w:p w:rsidR="004F42D6" w:rsidRDefault="004F42D6" w:rsidP="008940CB"/>
        </w:tc>
      </w:tr>
      <w:tr w:rsidR="004F42D6" w:rsidTr="008940CB">
        <w:tc>
          <w:tcPr>
            <w:tcW w:w="2235" w:type="dxa"/>
            <w:gridSpan w:val="2"/>
            <w:vAlign w:val="center"/>
          </w:tcPr>
          <w:p w:rsidR="004F42D6" w:rsidRPr="009E2BF4" w:rsidRDefault="004F42D6" w:rsidP="008940CB">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6</w:t>
            </w:r>
          </w:p>
        </w:tc>
        <w:tc>
          <w:tcPr>
            <w:tcW w:w="7512" w:type="dxa"/>
            <w:gridSpan w:val="10"/>
            <w:vMerge/>
          </w:tcPr>
          <w:p w:rsidR="004F42D6" w:rsidRDefault="004F42D6" w:rsidP="008940CB"/>
        </w:tc>
      </w:tr>
      <w:tr w:rsidR="004F42D6" w:rsidTr="008940CB">
        <w:tc>
          <w:tcPr>
            <w:tcW w:w="2235" w:type="dxa"/>
            <w:gridSpan w:val="2"/>
            <w:vAlign w:val="center"/>
          </w:tcPr>
          <w:p w:rsidR="004F42D6" w:rsidRPr="009E2BF4" w:rsidRDefault="004F42D6" w:rsidP="008940CB">
            <w:pPr>
              <w:rPr>
                <w:rFonts w:ascii="Arial" w:hAnsi="Arial" w:cs="Arial"/>
                <w:sz w:val="16"/>
                <w:szCs w:val="16"/>
              </w:rPr>
            </w:pPr>
            <w:r w:rsidRPr="009E2BF4">
              <w:rPr>
                <w:rFonts w:ascii="Arial" w:hAnsi="Arial" w:cs="Arial"/>
                <w:sz w:val="16"/>
                <w:szCs w:val="16"/>
              </w:rPr>
              <w:t>Teacher:</w:t>
            </w:r>
          </w:p>
        </w:tc>
        <w:tc>
          <w:tcPr>
            <w:tcW w:w="7512" w:type="dxa"/>
            <w:gridSpan w:val="10"/>
          </w:tcPr>
          <w:p w:rsidR="004F42D6" w:rsidRPr="00EE48F1" w:rsidRDefault="004F42D6" w:rsidP="008940CB">
            <w:pPr>
              <w:rPr>
                <w:rFonts w:ascii="Arial" w:hAnsi="Arial" w:cs="Arial"/>
                <w:sz w:val="16"/>
                <w:szCs w:val="16"/>
              </w:rPr>
            </w:pPr>
            <w:r w:rsidRPr="00EE48F1">
              <w:rPr>
                <w:rFonts w:ascii="Arial" w:hAnsi="Arial" w:cs="Arial"/>
                <w:sz w:val="16"/>
                <w:szCs w:val="16"/>
              </w:rPr>
              <w:t>Prof. Dr Miloš Beuković</w:t>
            </w:r>
          </w:p>
          <w:p w:rsidR="004F42D6" w:rsidRDefault="004F42D6" w:rsidP="008940CB">
            <w:r w:rsidRPr="00EE48F1">
              <w:rPr>
                <w:rFonts w:ascii="Arial" w:hAnsi="Arial" w:cs="Arial"/>
                <w:sz w:val="16"/>
                <w:szCs w:val="16"/>
              </w:rPr>
              <w:t>Dr Dejan Beuković</w:t>
            </w:r>
          </w:p>
        </w:tc>
      </w:tr>
      <w:tr w:rsidR="004F42D6" w:rsidTr="008940CB">
        <w:tc>
          <w:tcPr>
            <w:tcW w:w="2235" w:type="dxa"/>
            <w:gridSpan w:val="2"/>
            <w:tcBorders>
              <w:bottom w:val="single" w:sz="4" w:space="0" w:color="auto"/>
            </w:tcBorders>
            <w:vAlign w:val="center"/>
          </w:tcPr>
          <w:p w:rsidR="004F42D6" w:rsidRPr="009E2BF4" w:rsidRDefault="004F42D6" w:rsidP="008940CB">
            <w:pPr>
              <w:rPr>
                <w:rFonts w:ascii="Arial" w:hAnsi="Arial" w:cs="Arial"/>
                <w:sz w:val="16"/>
                <w:szCs w:val="16"/>
              </w:rPr>
            </w:pPr>
            <w:r w:rsidRPr="009E2BF4">
              <w:rPr>
                <w:rFonts w:ascii="Arial" w:hAnsi="Arial" w:cs="Arial"/>
                <w:sz w:val="16"/>
                <w:szCs w:val="16"/>
              </w:rPr>
              <w:t>Course status</w:t>
            </w:r>
          </w:p>
        </w:tc>
        <w:tc>
          <w:tcPr>
            <w:tcW w:w="7512" w:type="dxa"/>
            <w:gridSpan w:val="10"/>
            <w:tcBorders>
              <w:bottom w:val="single" w:sz="4" w:space="0" w:color="auto"/>
            </w:tcBorders>
          </w:tcPr>
          <w:p w:rsidR="004F42D6" w:rsidRDefault="004F42D6" w:rsidP="008940CB">
            <w:r>
              <w:rPr>
                <w:sz w:val="18"/>
                <w:szCs w:val="18"/>
              </w:rPr>
              <w:t>Elective</w:t>
            </w:r>
          </w:p>
        </w:tc>
      </w:tr>
      <w:tr w:rsidR="004F42D6" w:rsidTr="008940CB">
        <w:trPr>
          <w:trHeight w:val="227"/>
        </w:trPr>
        <w:tc>
          <w:tcPr>
            <w:tcW w:w="9747" w:type="dxa"/>
            <w:gridSpan w:val="12"/>
            <w:tcBorders>
              <w:bottom w:val="single" w:sz="4" w:space="0" w:color="auto"/>
            </w:tcBorders>
            <w:shd w:val="clear" w:color="auto" w:fill="C2D69B" w:themeFill="accent3" w:themeFillTint="99"/>
            <w:vAlign w:val="center"/>
          </w:tcPr>
          <w:p w:rsidR="004F42D6" w:rsidRPr="009E2BF4" w:rsidRDefault="004F42D6" w:rsidP="008940CB">
            <w:pPr>
              <w:rPr>
                <w:rFonts w:ascii="Arial" w:hAnsi="Arial" w:cs="Arial"/>
                <w:sz w:val="16"/>
                <w:szCs w:val="16"/>
              </w:rPr>
            </w:pPr>
            <w:r w:rsidRPr="009E2BF4">
              <w:rPr>
                <w:rFonts w:ascii="Arial" w:hAnsi="Arial" w:cs="Arial"/>
                <w:sz w:val="16"/>
                <w:szCs w:val="16"/>
              </w:rPr>
              <w:t>Number of active teaching classes (weekly)</w:t>
            </w:r>
          </w:p>
        </w:tc>
      </w:tr>
      <w:tr w:rsidR="004F42D6" w:rsidTr="008940CB">
        <w:trPr>
          <w:trHeight w:val="227"/>
        </w:trPr>
        <w:tc>
          <w:tcPr>
            <w:tcW w:w="2235" w:type="dxa"/>
            <w:gridSpan w:val="2"/>
            <w:tcBorders>
              <w:bottom w:val="single" w:sz="4" w:space="0" w:color="auto"/>
            </w:tcBorders>
            <w:shd w:val="clear" w:color="auto" w:fill="auto"/>
            <w:vAlign w:val="center"/>
          </w:tcPr>
          <w:p w:rsidR="004F42D6" w:rsidRPr="009E2BF4" w:rsidRDefault="004F42D6" w:rsidP="008940CB">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:2x15</w:t>
            </w:r>
          </w:p>
        </w:tc>
        <w:tc>
          <w:tcPr>
            <w:tcW w:w="1842" w:type="dxa"/>
            <w:gridSpan w:val="3"/>
            <w:tcBorders>
              <w:bottom w:val="single" w:sz="4" w:space="0" w:color="auto"/>
            </w:tcBorders>
            <w:shd w:val="clear" w:color="auto" w:fill="auto"/>
            <w:vAlign w:val="center"/>
          </w:tcPr>
          <w:p w:rsidR="004F42D6" w:rsidRPr="009E2BF4" w:rsidRDefault="004F42D6" w:rsidP="008940CB">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:2x15</w:t>
            </w:r>
          </w:p>
        </w:tc>
        <w:tc>
          <w:tcPr>
            <w:tcW w:w="1843" w:type="dxa"/>
            <w:gridSpan w:val="3"/>
            <w:tcBorders>
              <w:bottom w:val="single" w:sz="4" w:space="0" w:color="auto"/>
            </w:tcBorders>
            <w:shd w:val="clear" w:color="auto" w:fill="auto"/>
            <w:vAlign w:val="center"/>
          </w:tcPr>
          <w:p w:rsidR="004F42D6" w:rsidRPr="009E2BF4" w:rsidRDefault="004F42D6" w:rsidP="008940CB">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4F42D6" w:rsidRPr="009E2BF4" w:rsidRDefault="004F42D6" w:rsidP="008940CB">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4F42D6" w:rsidRPr="009E2BF4" w:rsidRDefault="004F42D6" w:rsidP="008940CB">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4F42D6" w:rsidRPr="005E42D1" w:rsidTr="008940CB">
        <w:tc>
          <w:tcPr>
            <w:tcW w:w="2235" w:type="dxa"/>
            <w:gridSpan w:val="2"/>
            <w:shd w:val="clear" w:color="auto" w:fill="C2D69B" w:themeFill="accent3" w:themeFillTint="99"/>
            <w:vAlign w:val="center"/>
          </w:tcPr>
          <w:p w:rsidR="004F42D6" w:rsidRPr="005E42D1" w:rsidRDefault="004F42D6" w:rsidP="008940CB">
            <w:pPr>
              <w:rPr>
                <w:rFonts w:ascii="Arial" w:hAnsi="Arial" w:cs="Arial"/>
                <w:sz w:val="16"/>
                <w:szCs w:val="16"/>
              </w:rPr>
            </w:pPr>
            <w:r w:rsidRPr="005E42D1">
              <w:rPr>
                <w:rFonts w:ascii="Arial" w:hAnsi="Arial" w:cs="Arial"/>
                <w:sz w:val="16"/>
                <w:szCs w:val="16"/>
              </w:rPr>
              <w:t>Precondition courses</w:t>
            </w:r>
          </w:p>
        </w:tc>
        <w:tc>
          <w:tcPr>
            <w:tcW w:w="7512" w:type="dxa"/>
            <w:gridSpan w:val="10"/>
            <w:shd w:val="clear" w:color="auto" w:fill="C2D69B" w:themeFill="accent3" w:themeFillTint="99"/>
            <w:vAlign w:val="center"/>
          </w:tcPr>
          <w:p w:rsidR="004F42D6" w:rsidRPr="005E42D1" w:rsidRDefault="004F42D6" w:rsidP="008940CB">
            <w:pPr>
              <w:rPr>
                <w:rFonts w:ascii="Arial" w:hAnsi="Arial" w:cs="Arial"/>
                <w:sz w:val="16"/>
                <w:szCs w:val="16"/>
              </w:rPr>
            </w:pPr>
            <w:r w:rsidRPr="005E42D1">
              <w:rPr>
                <w:rFonts w:ascii="Arial" w:hAnsi="Arial" w:cs="Arial"/>
                <w:sz w:val="16"/>
                <w:szCs w:val="16"/>
              </w:rPr>
              <w:t>None</w:t>
            </w:r>
          </w:p>
        </w:tc>
      </w:tr>
      <w:tr w:rsidR="004F42D6" w:rsidTr="008940CB">
        <w:tc>
          <w:tcPr>
            <w:tcW w:w="9747" w:type="dxa"/>
            <w:gridSpan w:val="12"/>
          </w:tcPr>
          <w:p w:rsidR="004F42D6" w:rsidRPr="005E42D1" w:rsidRDefault="004F42D6" w:rsidP="004F42D6">
            <w:pPr>
              <w:pStyle w:val="ListParagraph"/>
              <w:numPr>
                <w:ilvl w:val="0"/>
                <w:numId w:val="1"/>
              </w:numPr>
              <w:ind w:left="284" w:hanging="284"/>
              <w:rPr>
                <w:rFonts w:ascii="Arial" w:hAnsi="Arial" w:cs="Arial"/>
                <w:sz w:val="16"/>
                <w:szCs w:val="16"/>
              </w:rPr>
            </w:pPr>
            <w:r w:rsidRPr="005E42D1">
              <w:rPr>
                <w:rFonts w:ascii="Arial" w:hAnsi="Arial" w:cs="Arial"/>
                <w:sz w:val="16"/>
                <w:szCs w:val="16"/>
              </w:rPr>
              <w:t>Educational goal</w:t>
            </w:r>
          </w:p>
          <w:p w:rsidR="004F42D6" w:rsidRPr="00554B1C" w:rsidRDefault="004F42D6" w:rsidP="008940CB">
            <w:pPr>
              <w:rPr>
                <w:rFonts w:ascii="Arial" w:hAnsi="Arial" w:cs="Arial"/>
                <w:sz w:val="16"/>
                <w:szCs w:val="16"/>
              </w:rPr>
            </w:pPr>
            <w:r w:rsidRPr="00554B1C">
              <w:rPr>
                <w:rFonts w:ascii="Arial" w:hAnsi="Arial" w:cs="Arial"/>
                <w:sz w:val="16"/>
                <w:szCs w:val="16"/>
              </w:rPr>
              <w:t>Education and training students for immediate work in hunting. After graduation, the student is able to develop and apply their knowledge of the field of hunting and hunting economy.</w:t>
            </w:r>
          </w:p>
        </w:tc>
      </w:tr>
      <w:tr w:rsidR="004F42D6" w:rsidTr="008940CB">
        <w:tc>
          <w:tcPr>
            <w:tcW w:w="9747" w:type="dxa"/>
            <w:gridSpan w:val="12"/>
          </w:tcPr>
          <w:p w:rsidR="004F42D6" w:rsidRPr="00554B1C" w:rsidRDefault="004F42D6" w:rsidP="004F42D6">
            <w:pPr>
              <w:pStyle w:val="ListParagraph"/>
              <w:numPr>
                <w:ilvl w:val="0"/>
                <w:numId w:val="1"/>
              </w:numPr>
              <w:ind w:left="284" w:hanging="284"/>
              <w:rPr>
                <w:rFonts w:ascii="Arial" w:hAnsi="Arial" w:cs="Arial"/>
                <w:sz w:val="16"/>
                <w:szCs w:val="16"/>
              </w:rPr>
            </w:pPr>
            <w:r w:rsidRPr="00554B1C">
              <w:rPr>
                <w:rFonts w:ascii="Arial" w:hAnsi="Arial" w:cs="Arial"/>
                <w:sz w:val="16"/>
                <w:szCs w:val="16"/>
              </w:rPr>
              <w:t>Educational outcomes</w:t>
            </w:r>
          </w:p>
          <w:p w:rsidR="004F42D6" w:rsidRPr="00554B1C" w:rsidRDefault="004F42D6" w:rsidP="008940CB">
            <w:pPr>
              <w:rPr>
                <w:rFonts w:ascii="Arial" w:hAnsi="Arial" w:cs="Arial"/>
                <w:sz w:val="16"/>
                <w:szCs w:val="16"/>
              </w:rPr>
            </w:pPr>
            <w:r w:rsidRPr="00554B1C">
              <w:rPr>
                <w:rFonts w:ascii="Arial" w:hAnsi="Arial" w:cs="Arial"/>
                <w:sz w:val="16"/>
                <w:szCs w:val="16"/>
              </w:rPr>
              <w:t>The formation of professionals with academic qualifications who has significantly broadened and deepened knowledge necessary for understanding the scientific basis of hunting and hunting economy. Acquired knowledge of the student</w:t>
            </w:r>
          </w:p>
          <w:p w:rsidR="004F42D6" w:rsidRPr="00554B1C" w:rsidRDefault="004F42D6" w:rsidP="008940CB">
            <w:pPr>
              <w:rPr>
                <w:rFonts w:ascii="Arial" w:hAnsi="Arial" w:cs="Arial"/>
                <w:sz w:val="16"/>
                <w:szCs w:val="16"/>
              </w:rPr>
            </w:pPr>
            <w:proofErr w:type="gramStart"/>
            <w:r w:rsidRPr="00554B1C">
              <w:rPr>
                <w:rFonts w:ascii="Arial" w:hAnsi="Arial" w:cs="Arial"/>
                <w:sz w:val="16"/>
                <w:szCs w:val="16"/>
              </w:rPr>
              <w:t>completed</w:t>
            </w:r>
            <w:proofErr w:type="gramEnd"/>
            <w:r w:rsidRPr="00554B1C">
              <w:rPr>
                <w:rFonts w:ascii="Arial" w:hAnsi="Arial" w:cs="Arial"/>
                <w:sz w:val="16"/>
                <w:szCs w:val="16"/>
              </w:rPr>
              <w:t xml:space="preserve"> undergraduate studies provides expertise to work in hunting and hunting economy.</w:t>
            </w:r>
          </w:p>
        </w:tc>
      </w:tr>
      <w:tr w:rsidR="004F42D6" w:rsidTr="008940CB">
        <w:tc>
          <w:tcPr>
            <w:tcW w:w="9747" w:type="dxa"/>
            <w:gridSpan w:val="12"/>
          </w:tcPr>
          <w:p w:rsidR="004F42D6" w:rsidRPr="00554B1C" w:rsidRDefault="004F42D6" w:rsidP="004F42D6">
            <w:pPr>
              <w:pStyle w:val="ListParagraph"/>
              <w:numPr>
                <w:ilvl w:val="0"/>
                <w:numId w:val="1"/>
              </w:numPr>
              <w:ind w:left="284" w:hanging="284"/>
              <w:rPr>
                <w:rFonts w:ascii="Arial" w:hAnsi="Arial" w:cs="Arial"/>
                <w:sz w:val="16"/>
                <w:szCs w:val="16"/>
              </w:rPr>
            </w:pPr>
            <w:r w:rsidRPr="00554B1C">
              <w:rPr>
                <w:rFonts w:ascii="Arial" w:hAnsi="Arial" w:cs="Arial"/>
                <w:sz w:val="16"/>
                <w:szCs w:val="16"/>
              </w:rPr>
              <w:t>Course content</w:t>
            </w:r>
          </w:p>
          <w:p w:rsidR="004F42D6" w:rsidRPr="00554B1C" w:rsidRDefault="004F42D6" w:rsidP="008940CB">
            <w:pPr>
              <w:rPr>
                <w:rFonts w:ascii="Arial" w:hAnsi="Arial" w:cs="Arial"/>
                <w:sz w:val="16"/>
                <w:szCs w:val="16"/>
              </w:rPr>
            </w:pPr>
            <w:r w:rsidRPr="00554B1C">
              <w:rPr>
                <w:rFonts w:ascii="Arial" w:hAnsi="Arial" w:cs="Arial"/>
                <w:sz w:val="16"/>
                <w:szCs w:val="16"/>
              </w:rPr>
              <w:t>Introduction: Hunting as a science and profession. Hunting through the ages, a brief history of the development of hunting and hunting</w:t>
            </w:r>
            <w:proofErr w:type="gramStart"/>
            <w:r w:rsidRPr="00554B1C">
              <w:rPr>
                <w:rFonts w:ascii="Arial" w:hAnsi="Arial" w:cs="Arial"/>
                <w:sz w:val="16"/>
                <w:szCs w:val="16"/>
              </w:rPr>
              <w:t>;  Biologygame</w:t>
            </w:r>
            <w:proofErr w:type="gramEnd"/>
            <w:r w:rsidRPr="00554B1C">
              <w:rPr>
                <w:rFonts w:ascii="Arial" w:hAnsi="Arial" w:cs="Arial"/>
                <w:sz w:val="16"/>
                <w:szCs w:val="16"/>
              </w:rPr>
              <w:t xml:space="preserve">: Systematics game. The legal classification of wildlife and hunting; Planning and organization hunting management: Annual management plan. </w:t>
            </w:r>
            <w:proofErr w:type="gramStart"/>
            <w:r w:rsidRPr="00554B1C">
              <w:rPr>
                <w:rFonts w:ascii="Arial" w:hAnsi="Arial" w:cs="Arial"/>
                <w:sz w:val="16"/>
                <w:szCs w:val="16"/>
              </w:rPr>
              <w:t>hunting</w:t>
            </w:r>
            <w:proofErr w:type="gramEnd"/>
            <w:r w:rsidRPr="00554B1C">
              <w:rPr>
                <w:rFonts w:ascii="Arial" w:hAnsi="Arial" w:cs="Arial"/>
                <w:sz w:val="16"/>
                <w:szCs w:val="16"/>
              </w:rPr>
              <w:t xml:space="preserve"> ground term, quality, quality evaluation. Fenced hunting grounds, Zoo. Hunting and breeding centers; Cultivation of the game: Payment game breeding. Growing wild in farms (farms). Customizing game produced in farms for resettlement to the hunting grounds; Nutrition and game nutrition</w:t>
            </w:r>
            <w:proofErr w:type="gramStart"/>
            <w:r w:rsidRPr="00554B1C">
              <w:rPr>
                <w:rFonts w:ascii="Arial" w:hAnsi="Arial" w:cs="Arial"/>
                <w:sz w:val="16"/>
                <w:szCs w:val="16"/>
              </w:rPr>
              <w:t>.-</w:t>
            </w:r>
            <w:proofErr w:type="gramEnd"/>
            <w:r w:rsidRPr="00554B1C">
              <w:rPr>
                <w:rFonts w:ascii="Arial" w:hAnsi="Arial" w:cs="Arial"/>
                <w:sz w:val="16"/>
                <w:szCs w:val="16"/>
              </w:rPr>
              <w:t xml:space="preserve"> Basic features for the game. Nutrients nutrition game. Needs in nutrients and food for certain species of wildlife; Payment (techniques) hunting: The process of the harvested game. Capture and transport of wildlife. Hunting legislation, regulations and hunting ethics; Hunting weapons, ammunition and ballistics: History of development weapons. Types of hunting weapons and ammunition; Cynology: Dog Breeds. Cultivation of dogs, feeding, breeding, Training and disease; Game trophies: Preparation and processing of trophies. Evaluation of trophies. Hunting exhibitions; Conservation and wildlife diseases</w:t>
            </w:r>
          </w:p>
          <w:p w:rsidR="004F42D6" w:rsidRPr="00554B1C" w:rsidRDefault="004F42D6" w:rsidP="008940CB">
            <w:pPr>
              <w:rPr>
                <w:rFonts w:ascii="Arial" w:hAnsi="Arial" w:cs="Arial"/>
                <w:sz w:val="16"/>
                <w:szCs w:val="16"/>
              </w:rPr>
            </w:pPr>
          </w:p>
          <w:p w:rsidR="004F42D6" w:rsidRPr="00554B1C" w:rsidRDefault="004F42D6" w:rsidP="008940CB">
            <w:pPr>
              <w:rPr>
                <w:rFonts w:ascii="Arial" w:hAnsi="Arial" w:cs="Arial"/>
                <w:sz w:val="16"/>
                <w:szCs w:val="16"/>
              </w:rPr>
            </w:pPr>
          </w:p>
          <w:p w:rsidR="004F42D6" w:rsidRPr="00554B1C" w:rsidRDefault="004F42D6" w:rsidP="008940CB">
            <w:pPr>
              <w:rPr>
                <w:rFonts w:ascii="Arial" w:hAnsi="Arial" w:cs="Arial"/>
                <w:sz w:val="16"/>
                <w:szCs w:val="16"/>
              </w:rPr>
            </w:pPr>
            <w:r w:rsidRPr="00554B1C">
              <w:rPr>
                <w:rFonts w:ascii="Arial" w:hAnsi="Arial" w:cs="Arial"/>
                <w:sz w:val="16"/>
                <w:szCs w:val="16"/>
              </w:rPr>
              <w:t>Biology game: Recognizing game on slides and slides; Breading and organizations management: Elements of making hunting ground millstone</w:t>
            </w:r>
            <w:proofErr w:type="gramStart"/>
            <w:r w:rsidRPr="00554B1C">
              <w:rPr>
                <w:rFonts w:ascii="Arial" w:hAnsi="Arial" w:cs="Arial"/>
                <w:sz w:val="16"/>
                <w:szCs w:val="16"/>
              </w:rPr>
              <w:t>,  annual</w:t>
            </w:r>
            <w:proofErr w:type="gramEnd"/>
            <w:r w:rsidRPr="00554B1C">
              <w:rPr>
                <w:rFonts w:ascii="Arial" w:hAnsi="Arial" w:cs="Arial"/>
                <w:sz w:val="16"/>
                <w:szCs w:val="16"/>
              </w:rPr>
              <w:t xml:space="preserve"> plan. Technique bonitation hunting grounds. The organization and technique of determining the number of game; Cultivation of the game: field work with the aim of familiarization with the manner of wildlife breeding, hunting areas, farms, farm wildlife, hunting and breeding</w:t>
            </w:r>
            <w:r>
              <w:rPr>
                <w:rFonts w:ascii="Arial" w:hAnsi="Arial" w:cs="Arial"/>
                <w:sz w:val="16"/>
                <w:szCs w:val="16"/>
              </w:rPr>
              <w:t xml:space="preserve"> </w:t>
            </w:r>
            <w:r w:rsidRPr="00554B1C">
              <w:rPr>
                <w:rFonts w:ascii="Arial" w:hAnsi="Arial" w:cs="Arial"/>
                <w:sz w:val="16"/>
                <w:szCs w:val="16"/>
              </w:rPr>
              <w:t>technical facilities. Practical introduction to the types of weapons and ammunition; Cinology: Recognition</w:t>
            </w:r>
          </w:p>
          <w:p w:rsidR="004F42D6" w:rsidRPr="00554B1C" w:rsidRDefault="004F42D6" w:rsidP="008940CB">
            <w:pPr>
              <w:rPr>
                <w:rFonts w:ascii="Arial" w:hAnsi="Arial" w:cs="Arial"/>
                <w:sz w:val="16"/>
                <w:szCs w:val="16"/>
              </w:rPr>
            </w:pPr>
          </w:p>
          <w:p w:rsidR="004F42D6" w:rsidRPr="00554B1C" w:rsidRDefault="004F42D6" w:rsidP="008940CB">
            <w:pPr>
              <w:rPr>
                <w:rFonts w:ascii="Arial" w:hAnsi="Arial" w:cs="Arial"/>
                <w:sz w:val="16"/>
                <w:szCs w:val="16"/>
              </w:rPr>
            </w:pPr>
            <w:proofErr w:type="gramStart"/>
            <w:r w:rsidRPr="00554B1C">
              <w:rPr>
                <w:rFonts w:ascii="Arial" w:hAnsi="Arial" w:cs="Arial"/>
                <w:sz w:val="16"/>
                <w:szCs w:val="16"/>
              </w:rPr>
              <w:t>dog</w:t>
            </w:r>
            <w:proofErr w:type="gramEnd"/>
            <w:r w:rsidRPr="00554B1C">
              <w:rPr>
                <w:rFonts w:ascii="Arial" w:hAnsi="Arial" w:cs="Arial"/>
                <w:sz w:val="16"/>
                <w:szCs w:val="16"/>
              </w:rPr>
              <w:t xml:space="preserve"> breeds on slides; Game trophies: Practical evaluation.</w:t>
            </w:r>
          </w:p>
        </w:tc>
      </w:tr>
      <w:tr w:rsidR="004F42D6" w:rsidTr="008940CB">
        <w:tc>
          <w:tcPr>
            <w:tcW w:w="9747" w:type="dxa"/>
            <w:gridSpan w:val="12"/>
            <w:tcBorders>
              <w:bottom w:val="single" w:sz="4" w:space="0" w:color="auto"/>
            </w:tcBorders>
          </w:tcPr>
          <w:p w:rsidR="004F42D6" w:rsidRPr="005E42D1" w:rsidRDefault="004F42D6" w:rsidP="004F42D6">
            <w:pPr>
              <w:pStyle w:val="ListParagraph"/>
              <w:numPr>
                <w:ilvl w:val="0"/>
                <w:numId w:val="1"/>
              </w:numPr>
              <w:ind w:left="284" w:hanging="284"/>
              <w:rPr>
                <w:rFonts w:ascii="Arial" w:hAnsi="Arial" w:cs="Arial"/>
                <w:sz w:val="16"/>
                <w:szCs w:val="16"/>
              </w:rPr>
            </w:pPr>
            <w:r w:rsidRPr="005E42D1">
              <w:rPr>
                <w:rFonts w:ascii="Arial" w:hAnsi="Arial" w:cs="Arial"/>
                <w:sz w:val="16"/>
                <w:szCs w:val="16"/>
              </w:rPr>
              <w:t>Teaching methods</w:t>
            </w:r>
          </w:p>
          <w:p w:rsidR="004F42D6" w:rsidRPr="005E42D1" w:rsidRDefault="004F42D6" w:rsidP="008940CB">
            <w:pPr>
              <w:rPr>
                <w:rFonts w:ascii="Arial" w:hAnsi="Arial" w:cs="Arial"/>
                <w:sz w:val="16"/>
                <w:szCs w:val="16"/>
              </w:rPr>
            </w:pPr>
          </w:p>
          <w:p w:rsidR="004F42D6" w:rsidRPr="00AE67EE" w:rsidRDefault="004F42D6" w:rsidP="008940CB">
            <w:pPr>
              <w:rPr>
                <w:sz w:val="18"/>
                <w:szCs w:val="18"/>
              </w:rPr>
            </w:pPr>
            <w:proofErr w:type="gramStart"/>
            <w:r>
              <w:rPr>
                <w:rFonts w:ascii="Arial" w:hAnsi="Arial" w:cs="Arial"/>
                <w:sz w:val="16"/>
                <w:szCs w:val="16"/>
              </w:rPr>
              <w:t>Lectures,</w:t>
            </w:r>
            <w:proofErr w:type="gramEnd"/>
            <w:r>
              <w:rPr>
                <w:rFonts w:ascii="Arial" w:hAnsi="Arial" w:cs="Arial"/>
                <w:sz w:val="16"/>
                <w:szCs w:val="16"/>
              </w:rPr>
              <w:t xml:space="preserve"> Practice.</w:t>
            </w:r>
          </w:p>
        </w:tc>
      </w:tr>
      <w:tr w:rsidR="004F42D6" w:rsidTr="008940CB">
        <w:tc>
          <w:tcPr>
            <w:tcW w:w="9747" w:type="dxa"/>
            <w:gridSpan w:val="12"/>
            <w:tcBorders>
              <w:bottom w:val="single" w:sz="4" w:space="0" w:color="auto"/>
            </w:tcBorders>
            <w:shd w:val="clear" w:color="auto" w:fill="C2D69B" w:themeFill="accent3" w:themeFillTint="99"/>
            <w:vAlign w:val="center"/>
          </w:tcPr>
          <w:p w:rsidR="004F42D6" w:rsidRPr="005E42D1" w:rsidRDefault="004F42D6" w:rsidP="008940C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4F42D6" w:rsidTr="008940CB">
        <w:tc>
          <w:tcPr>
            <w:tcW w:w="2376" w:type="dxa"/>
            <w:gridSpan w:val="3"/>
            <w:shd w:val="clear" w:color="auto" w:fill="auto"/>
            <w:vAlign w:val="center"/>
          </w:tcPr>
          <w:p w:rsidR="004F42D6" w:rsidRPr="005E42D1" w:rsidRDefault="004F42D6" w:rsidP="008940CB">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4F42D6" w:rsidRPr="005E42D1" w:rsidRDefault="004F42D6" w:rsidP="008940CB">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Points</w:t>
            </w:r>
          </w:p>
        </w:tc>
      </w:tr>
      <w:tr w:rsidR="004F42D6" w:rsidTr="008940CB">
        <w:tc>
          <w:tcPr>
            <w:tcW w:w="2376" w:type="dxa"/>
            <w:gridSpan w:val="3"/>
            <w:shd w:val="clear" w:color="auto" w:fill="auto"/>
            <w:vAlign w:val="center"/>
          </w:tcPr>
          <w:p w:rsidR="004F42D6" w:rsidRPr="00C21CE9" w:rsidRDefault="004F42D6" w:rsidP="008940CB">
            <w:pPr>
              <w:rPr>
                <w:sz w:val="18"/>
                <w:szCs w:val="18"/>
              </w:rPr>
            </w:pPr>
            <w:r w:rsidRPr="00C21CE9">
              <w:rPr>
                <w:sz w:val="18"/>
                <w:szCs w:val="18"/>
              </w:rPr>
              <w:t>Lecture attendance</w:t>
            </w:r>
          </w:p>
        </w:tc>
        <w:tc>
          <w:tcPr>
            <w:tcW w:w="1134" w:type="dxa"/>
            <w:shd w:val="clear" w:color="auto" w:fill="auto"/>
            <w:vAlign w:val="center"/>
          </w:tcPr>
          <w:p w:rsidR="004F42D6" w:rsidRDefault="004F42D6" w:rsidP="008940CB">
            <w:pPr>
              <w:jc w:val="center"/>
            </w:pPr>
            <w:r w:rsidRPr="00DD00BD">
              <w:rPr>
                <w:rFonts w:ascii="Arial" w:hAnsi="Arial" w:cs="Arial"/>
                <w:sz w:val="16"/>
                <w:szCs w:val="16"/>
              </w:rPr>
              <w:t>Yes</w:t>
            </w:r>
          </w:p>
        </w:tc>
        <w:tc>
          <w:tcPr>
            <w:tcW w:w="1301" w:type="dxa"/>
            <w:gridSpan w:val="2"/>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4F42D6" w:rsidRPr="00D02E1F" w:rsidRDefault="004F42D6" w:rsidP="008940CB">
            <w:pPr>
              <w:jc w:val="center"/>
              <w:rPr>
                <w:rFonts w:ascii="Arial" w:hAnsi="Arial" w:cs="Arial"/>
                <w:i/>
                <w:sz w:val="14"/>
                <w:szCs w:val="14"/>
              </w:rPr>
            </w:pPr>
            <w:r>
              <w:rPr>
                <w:rFonts w:ascii="Arial" w:hAnsi="Arial" w:cs="Arial"/>
                <w:i/>
                <w:sz w:val="14"/>
                <w:szCs w:val="14"/>
              </w:rPr>
              <w:t>O</w:t>
            </w:r>
            <w:r w:rsidRPr="00D02E1F">
              <w:rPr>
                <w:rFonts w:ascii="Arial" w:hAnsi="Arial" w:cs="Arial"/>
                <w:i/>
                <w:sz w:val="14"/>
                <w:szCs w:val="14"/>
              </w:rPr>
              <w:t>ral part of the exam</w:t>
            </w:r>
          </w:p>
        </w:tc>
        <w:tc>
          <w:tcPr>
            <w:tcW w:w="1134" w:type="dxa"/>
            <w:gridSpan w:val="2"/>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45</w:t>
            </w:r>
          </w:p>
        </w:tc>
      </w:tr>
      <w:tr w:rsidR="004F42D6" w:rsidTr="008940CB">
        <w:tc>
          <w:tcPr>
            <w:tcW w:w="2376" w:type="dxa"/>
            <w:gridSpan w:val="3"/>
            <w:shd w:val="clear" w:color="auto" w:fill="auto"/>
            <w:vAlign w:val="center"/>
          </w:tcPr>
          <w:p w:rsidR="004F42D6" w:rsidRPr="00C21CE9" w:rsidRDefault="004F42D6" w:rsidP="008940CB">
            <w:pPr>
              <w:rPr>
                <w:sz w:val="18"/>
                <w:szCs w:val="18"/>
              </w:rPr>
            </w:pPr>
            <w:r w:rsidRPr="00C21CE9">
              <w:rPr>
                <w:sz w:val="18"/>
                <w:szCs w:val="18"/>
              </w:rPr>
              <w:t>Test</w:t>
            </w:r>
          </w:p>
        </w:tc>
        <w:tc>
          <w:tcPr>
            <w:tcW w:w="1134" w:type="dxa"/>
            <w:shd w:val="clear" w:color="auto" w:fill="auto"/>
            <w:vAlign w:val="center"/>
          </w:tcPr>
          <w:p w:rsidR="004F42D6" w:rsidRDefault="004F42D6" w:rsidP="008940CB">
            <w:pPr>
              <w:jc w:val="center"/>
            </w:pPr>
            <w:r w:rsidRPr="00DD00BD">
              <w:rPr>
                <w:rFonts w:ascii="Arial" w:hAnsi="Arial" w:cs="Arial"/>
                <w:sz w:val="16"/>
                <w:szCs w:val="16"/>
              </w:rPr>
              <w:t>Yes</w:t>
            </w:r>
          </w:p>
        </w:tc>
        <w:tc>
          <w:tcPr>
            <w:tcW w:w="1301" w:type="dxa"/>
            <w:gridSpan w:val="2"/>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30</w:t>
            </w:r>
          </w:p>
        </w:tc>
        <w:tc>
          <w:tcPr>
            <w:tcW w:w="4936" w:type="dxa"/>
            <w:gridSpan w:val="6"/>
            <w:vMerge w:val="restart"/>
            <w:shd w:val="clear" w:color="auto" w:fill="auto"/>
            <w:vAlign w:val="center"/>
          </w:tcPr>
          <w:p w:rsidR="004F42D6" w:rsidRPr="005E42D1" w:rsidRDefault="004F42D6" w:rsidP="008940CB">
            <w:pPr>
              <w:jc w:val="center"/>
              <w:rPr>
                <w:rFonts w:ascii="Arial" w:hAnsi="Arial" w:cs="Arial"/>
                <w:sz w:val="16"/>
                <w:szCs w:val="16"/>
              </w:rPr>
            </w:pPr>
          </w:p>
        </w:tc>
      </w:tr>
      <w:tr w:rsidR="004F42D6" w:rsidTr="008940CB">
        <w:tc>
          <w:tcPr>
            <w:tcW w:w="2376" w:type="dxa"/>
            <w:gridSpan w:val="3"/>
            <w:shd w:val="clear" w:color="auto" w:fill="auto"/>
            <w:vAlign w:val="center"/>
          </w:tcPr>
          <w:p w:rsidR="004F42D6" w:rsidRPr="00C21CE9" w:rsidRDefault="004F42D6" w:rsidP="008940CB">
            <w:pPr>
              <w:rPr>
                <w:sz w:val="18"/>
                <w:szCs w:val="18"/>
              </w:rPr>
            </w:pPr>
            <w:r w:rsidRPr="00C21CE9">
              <w:rPr>
                <w:sz w:val="18"/>
                <w:szCs w:val="18"/>
              </w:rPr>
              <w:t>Exercise attendance</w:t>
            </w:r>
          </w:p>
        </w:tc>
        <w:tc>
          <w:tcPr>
            <w:tcW w:w="1134" w:type="dxa"/>
            <w:shd w:val="clear" w:color="auto" w:fill="auto"/>
            <w:vAlign w:val="center"/>
          </w:tcPr>
          <w:p w:rsidR="004F42D6" w:rsidRDefault="004F42D6" w:rsidP="008940CB">
            <w:pPr>
              <w:jc w:val="center"/>
            </w:pPr>
            <w:r w:rsidRPr="00DD00BD">
              <w:rPr>
                <w:rFonts w:ascii="Arial" w:hAnsi="Arial" w:cs="Arial"/>
                <w:sz w:val="16"/>
                <w:szCs w:val="16"/>
              </w:rPr>
              <w:t>Yes</w:t>
            </w:r>
          </w:p>
        </w:tc>
        <w:tc>
          <w:tcPr>
            <w:tcW w:w="1301" w:type="dxa"/>
            <w:gridSpan w:val="2"/>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15</w:t>
            </w:r>
          </w:p>
        </w:tc>
        <w:tc>
          <w:tcPr>
            <w:tcW w:w="4936" w:type="dxa"/>
            <w:gridSpan w:val="6"/>
            <w:vMerge/>
            <w:shd w:val="clear" w:color="auto" w:fill="auto"/>
            <w:vAlign w:val="center"/>
          </w:tcPr>
          <w:p w:rsidR="004F42D6" w:rsidRPr="005E42D1" w:rsidRDefault="004F42D6" w:rsidP="008940CB">
            <w:pPr>
              <w:jc w:val="center"/>
              <w:rPr>
                <w:rFonts w:ascii="Arial" w:hAnsi="Arial" w:cs="Arial"/>
                <w:sz w:val="16"/>
                <w:szCs w:val="16"/>
              </w:rPr>
            </w:pPr>
          </w:p>
        </w:tc>
      </w:tr>
      <w:tr w:rsidR="004F42D6" w:rsidTr="008940CB">
        <w:tc>
          <w:tcPr>
            <w:tcW w:w="2376" w:type="dxa"/>
            <w:gridSpan w:val="3"/>
            <w:tcBorders>
              <w:bottom w:val="single" w:sz="4" w:space="0" w:color="auto"/>
            </w:tcBorders>
            <w:shd w:val="clear" w:color="auto" w:fill="auto"/>
            <w:vAlign w:val="center"/>
          </w:tcPr>
          <w:p w:rsidR="004F42D6" w:rsidRPr="005E42D1" w:rsidRDefault="004F42D6" w:rsidP="008940CB">
            <w:pPr>
              <w:rPr>
                <w:rFonts w:ascii="Arial" w:hAnsi="Arial" w:cs="Arial"/>
                <w:sz w:val="16"/>
                <w:szCs w:val="16"/>
              </w:rPr>
            </w:pPr>
          </w:p>
        </w:tc>
        <w:tc>
          <w:tcPr>
            <w:tcW w:w="1134" w:type="dxa"/>
            <w:tcBorders>
              <w:bottom w:val="single" w:sz="4" w:space="0" w:color="auto"/>
            </w:tcBorders>
            <w:shd w:val="clear" w:color="auto" w:fill="auto"/>
            <w:vAlign w:val="center"/>
          </w:tcPr>
          <w:p w:rsidR="004F42D6" w:rsidRDefault="004F42D6" w:rsidP="008940CB">
            <w:pPr>
              <w:jc w:val="center"/>
            </w:pPr>
          </w:p>
        </w:tc>
        <w:tc>
          <w:tcPr>
            <w:tcW w:w="1301" w:type="dxa"/>
            <w:gridSpan w:val="2"/>
            <w:tcBorders>
              <w:bottom w:val="single" w:sz="4" w:space="0" w:color="auto"/>
            </w:tcBorders>
            <w:shd w:val="clear" w:color="auto" w:fill="auto"/>
            <w:vAlign w:val="center"/>
          </w:tcPr>
          <w:p w:rsidR="004F42D6" w:rsidRPr="005E42D1" w:rsidRDefault="004F42D6" w:rsidP="008940CB">
            <w:pPr>
              <w:jc w:val="center"/>
              <w:rPr>
                <w:rFonts w:ascii="Arial" w:hAnsi="Arial" w:cs="Arial"/>
                <w:sz w:val="16"/>
                <w:szCs w:val="16"/>
              </w:rPr>
            </w:pPr>
          </w:p>
        </w:tc>
        <w:tc>
          <w:tcPr>
            <w:tcW w:w="4936" w:type="dxa"/>
            <w:gridSpan w:val="6"/>
            <w:vMerge/>
            <w:tcBorders>
              <w:bottom w:val="single" w:sz="4" w:space="0" w:color="auto"/>
            </w:tcBorders>
            <w:shd w:val="clear" w:color="auto" w:fill="auto"/>
            <w:vAlign w:val="center"/>
          </w:tcPr>
          <w:p w:rsidR="004F42D6" w:rsidRPr="005E42D1" w:rsidRDefault="004F42D6" w:rsidP="008940CB">
            <w:pPr>
              <w:jc w:val="center"/>
              <w:rPr>
                <w:rFonts w:ascii="Arial" w:hAnsi="Arial" w:cs="Arial"/>
                <w:sz w:val="16"/>
                <w:szCs w:val="16"/>
              </w:rPr>
            </w:pPr>
          </w:p>
        </w:tc>
      </w:tr>
      <w:tr w:rsidR="004F42D6" w:rsidTr="008940CB">
        <w:tc>
          <w:tcPr>
            <w:tcW w:w="9747" w:type="dxa"/>
            <w:gridSpan w:val="12"/>
            <w:shd w:val="clear" w:color="auto" w:fill="C2D69B" w:themeFill="accent3" w:themeFillTint="99"/>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 xml:space="preserve">Literature </w:t>
            </w:r>
          </w:p>
        </w:tc>
      </w:tr>
      <w:tr w:rsidR="004F42D6" w:rsidTr="008940CB">
        <w:tc>
          <w:tcPr>
            <w:tcW w:w="675" w:type="dxa"/>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Title</w:t>
            </w:r>
          </w:p>
        </w:tc>
        <w:tc>
          <w:tcPr>
            <w:tcW w:w="3661" w:type="dxa"/>
            <w:gridSpan w:val="5"/>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Year</w:t>
            </w:r>
          </w:p>
        </w:tc>
      </w:tr>
      <w:tr w:rsidR="004F42D6" w:rsidTr="008940CB">
        <w:tc>
          <w:tcPr>
            <w:tcW w:w="675" w:type="dxa"/>
            <w:vAlign w:val="center"/>
          </w:tcPr>
          <w:p w:rsidR="004F42D6" w:rsidRPr="00D02E1F" w:rsidRDefault="004F42D6" w:rsidP="004F42D6">
            <w:pPr>
              <w:pStyle w:val="ListParagraph"/>
              <w:numPr>
                <w:ilvl w:val="0"/>
                <w:numId w:val="2"/>
              </w:numPr>
              <w:jc w:val="center"/>
              <w:rPr>
                <w:rFonts w:ascii="Arial" w:hAnsi="Arial" w:cs="Arial"/>
                <w:sz w:val="16"/>
                <w:szCs w:val="16"/>
              </w:rPr>
            </w:pPr>
          </w:p>
        </w:tc>
        <w:tc>
          <w:tcPr>
            <w:tcW w:w="1701" w:type="dxa"/>
            <w:gridSpan w:val="2"/>
            <w:vAlign w:val="center"/>
          </w:tcPr>
          <w:p w:rsidR="004F42D6" w:rsidRPr="00D02E1F" w:rsidRDefault="004F42D6" w:rsidP="008940CB">
            <w:pPr>
              <w:jc w:val="center"/>
              <w:rPr>
                <w:rFonts w:ascii="Arial" w:hAnsi="Arial" w:cs="Arial"/>
                <w:sz w:val="16"/>
                <w:szCs w:val="16"/>
              </w:rPr>
            </w:pPr>
            <w:r w:rsidRPr="0065462A">
              <w:rPr>
                <w:rFonts w:ascii="Arial" w:hAnsi="Arial" w:cs="Arial"/>
                <w:sz w:val="16"/>
                <w:szCs w:val="16"/>
              </w:rPr>
              <w:t>John A. Bissonette</w:t>
            </w:r>
          </w:p>
        </w:tc>
        <w:tc>
          <w:tcPr>
            <w:tcW w:w="2694" w:type="dxa"/>
            <w:gridSpan w:val="4"/>
            <w:vAlign w:val="center"/>
          </w:tcPr>
          <w:p w:rsidR="004F42D6" w:rsidRPr="00D02E1F" w:rsidRDefault="004F42D6" w:rsidP="008940CB">
            <w:pPr>
              <w:jc w:val="center"/>
              <w:rPr>
                <w:rFonts w:ascii="Arial" w:hAnsi="Arial" w:cs="Arial"/>
                <w:sz w:val="16"/>
                <w:szCs w:val="16"/>
              </w:rPr>
            </w:pPr>
            <w:r w:rsidRPr="0065462A">
              <w:rPr>
                <w:rFonts w:ascii="Arial" w:hAnsi="Arial" w:cs="Arial"/>
                <w:sz w:val="16"/>
                <w:szCs w:val="16"/>
              </w:rPr>
              <w:t>Wildlife and Landscape Ecology: Effects of Pattern and Scale</w:t>
            </w:r>
          </w:p>
        </w:tc>
        <w:tc>
          <w:tcPr>
            <w:tcW w:w="3402" w:type="dxa"/>
            <w:gridSpan w:val="4"/>
            <w:vAlign w:val="center"/>
          </w:tcPr>
          <w:p w:rsidR="004F42D6" w:rsidRPr="00D02E1F" w:rsidRDefault="004F42D6" w:rsidP="008940CB">
            <w:pPr>
              <w:jc w:val="center"/>
              <w:rPr>
                <w:rFonts w:ascii="Arial" w:hAnsi="Arial" w:cs="Arial"/>
                <w:sz w:val="16"/>
                <w:szCs w:val="16"/>
              </w:rPr>
            </w:pPr>
            <w:r w:rsidRPr="0065462A">
              <w:rPr>
                <w:rFonts w:ascii="Arial" w:hAnsi="Arial" w:cs="Arial"/>
                <w:sz w:val="16"/>
                <w:szCs w:val="16"/>
              </w:rPr>
              <w:t>Springer Science &amp; Business Media,</w:t>
            </w:r>
          </w:p>
        </w:tc>
        <w:tc>
          <w:tcPr>
            <w:tcW w:w="1275" w:type="dxa"/>
            <w:vAlign w:val="center"/>
          </w:tcPr>
          <w:p w:rsidR="004F42D6" w:rsidRPr="00D02E1F" w:rsidRDefault="004F42D6" w:rsidP="008940CB">
            <w:pPr>
              <w:jc w:val="center"/>
              <w:rPr>
                <w:rFonts w:ascii="Arial" w:hAnsi="Arial" w:cs="Arial"/>
                <w:sz w:val="16"/>
                <w:szCs w:val="16"/>
              </w:rPr>
            </w:pPr>
            <w:r>
              <w:rPr>
                <w:rFonts w:ascii="Arial" w:hAnsi="Arial" w:cs="Arial"/>
                <w:sz w:val="16"/>
                <w:szCs w:val="16"/>
              </w:rPr>
              <w:t>1997</w:t>
            </w:r>
          </w:p>
        </w:tc>
      </w:tr>
      <w:tr w:rsidR="004F42D6" w:rsidTr="008940CB">
        <w:tc>
          <w:tcPr>
            <w:tcW w:w="675" w:type="dxa"/>
            <w:vAlign w:val="center"/>
          </w:tcPr>
          <w:p w:rsidR="004F42D6" w:rsidRPr="00D02E1F" w:rsidRDefault="004F42D6" w:rsidP="004F42D6">
            <w:pPr>
              <w:pStyle w:val="ListParagraph"/>
              <w:numPr>
                <w:ilvl w:val="0"/>
                <w:numId w:val="2"/>
              </w:numPr>
              <w:jc w:val="center"/>
              <w:rPr>
                <w:rFonts w:ascii="Arial" w:hAnsi="Arial" w:cs="Arial"/>
                <w:sz w:val="16"/>
                <w:szCs w:val="16"/>
              </w:rPr>
            </w:pPr>
          </w:p>
        </w:tc>
        <w:tc>
          <w:tcPr>
            <w:tcW w:w="1701" w:type="dxa"/>
            <w:gridSpan w:val="2"/>
            <w:vAlign w:val="center"/>
          </w:tcPr>
          <w:p w:rsidR="004F42D6" w:rsidRPr="00D02E1F" w:rsidRDefault="004F42D6" w:rsidP="008940CB">
            <w:pPr>
              <w:jc w:val="center"/>
              <w:rPr>
                <w:rFonts w:ascii="Arial" w:hAnsi="Arial" w:cs="Arial"/>
                <w:sz w:val="16"/>
                <w:szCs w:val="16"/>
              </w:rPr>
            </w:pPr>
            <w:r w:rsidRPr="0065462A">
              <w:rPr>
                <w:rFonts w:ascii="Arial" w:hAnsi="Arial" w:cs="Arial"/>
                <w:sz w:val="16"/>
                <w:szCs w:val="16"/>
              </w:rPr>
              <w:t>Rory Putman, Marco Apollonio, Reidar Andersen</w:t>
            </w:r>
          </w:p>
        </w:tc>
        <w:tc>
          <w:tcPr>
            <w:tcW w:w="2694" w:type="dxa"/>
            <w:gridSpan w:val="4"/>
            <w:vAlign w:val="center"/>
          </w:tcPr>
          <w:p w:rsidR="004F42D6" w:rsidRPr="00D02E1F" w:rsidRDefault="004F42D6" w:rsidP="008940CB">
            <w:pPr>
              <w:jc w:val="center"/>
              <w:rPr>
                <w:rFonts w:ascii="Arial" w:hAnsi="Arial" w:cs="Arial"/>
                <w:sz w:val="16"/>
                <w:szCs w:val="16"/>
              </w:rPr>
            </w:pPr>
            <w:r w:rsidRPr="0065462A">
              <w:rPr>
                <w:rFonts w:ascii="Arial" w:hAnsi="Arial" w:cs="Arial"/>
                <w:sz w:val="16"/>
                <w:szCs w:val="16"/>
              </w:rPr>
              <w:t>European Ungulates and Their Management in the 21st Century</w:t>
            </w:r>
          </w:p>
        </w:tc>
        <w:tc>
          <w:tcPr>
            <w:tcW w:w="3402" w:type="dxa"/>
            <w:gridSpan w:val="4"/>
            <w:vAlign w:val="center"/>
          </w:tcPr>
          <w:p w:rsidR="004F42D6" w:rsidRPr="00D02E1F" w:rsidRDefault="004F42D6" w:rsidP="008940CB">
            <w:pPr>
              <w:jc w:val="center"/>
              <w:rPr>
                <w:rFonts w:ascii="Arial" w:hAnsi="Arial" w:cs="Arial"/>
                <w:sz w:val="16"/>
                <w:szCs w:val="16"/>
              </w:rPr>
            </w:pPr>
            <w:r w:rsidRPr="0065462A">
              <w:rPr>
                <w:rFonts w:ascii="Arial" w:hAnsi="Arial" w:cs="Arial"/>
                <w:sz w:val="16"/>
                <w:szCs w:val="16"/>
              </w:rPr>
              <w:t>Cambridge University Press</w:t>
            </w:r>
          </w:p>
        </w:tc>
        <w:tc>
          <w:tcPr>
            <w:tcW w:w="1275" w:type="dxa"/>
            <w:vAlign w:val="center"/>
          </w:tcPr>
          <w:p w:rsidR="004F42D6" w:rsidRPr="00D02E1F" w:rsidRDefault="004F42D6" w:rsidP="008940CB">
            <w:pPr>
              <w:jc w:val="center"/>
              <w:rPr>
                <w:rFonts w:ascii="Arial" w:hAnsi="Arial" w:cs="Arial"/>
                <w:sz w:val="16"/>
                <w:szCs w:val="16"/>
              </w:rPr>
            </w:pPr>
            <w:r>
              <w:rPr>
                <w:rFonts w:ascii="Arial" w:hAnsi="Arial" w:cs="Arial"/>
                <w:sz w:val="16"/>
                <w:szCs w:val="16"/>
              </w:rPr>
              <w:t>2011</w:t>
            </w:r>
          </w:p>
        </w:tc>
      </w:tr>
    </w:tbl>
    <w:tbl>
      <w:tblPr>
        <w:tblStyle w:val="TableGrid"/>
        <w:tblW w:w="9762" w:type="dxa"/>
        <w:tblLook w:val="04A0"/>
      </w:tblPr>
      <w:tblGrid>
        <w:gridCol w:w="1818"/>
        <w:gridCol w:w="6512"/>
        <w:gridCol w:w="1432"/>
      </w:tblGrid>
      <w:tr w:rsidR="004F42D6" w:rsidTr="008940CB">
        <w:trPr>
          <w:trHeight w:val="694"/>
        </w:trPr>
        <w:tc>
          <w:tcPr>
            <w:tcW w:w="1818" w:type="dxa"/>
            <w:vMerge w:val="restart"/>
            <w:vAlign w:val="center"/>
          </w:tcPr>
          <w:p w:rsidR="004F42D6" w:rsidRDefault="004F42D6" w:rsidP="008940CB">
            <w:pPr>
              <w:jc w:val="center"/>
            </w:pPr>
            <w:r w:rsidRPr="001312B9">
              <w:rPr>
                <w:noProof/>
              </w:rPr>
              <w:drawing>
                <wp:inline distT="0" distB="0" distL="0" distR="0">
                  <wp:extent cx="836195" cy="782053"/>
                  <wp:effectExtent l="0" t="0" r="0" b="0"/>
                  <wp:docPr id="9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4F42D6" w:rsidRDefault="004F42D6" w:rsidP="008940CB">
            <w:pPr>
              <w:jc w:val="center"/>
              <w:rPr>
                <w:rFonts w:ascii="Arial" w:hAnsi="Arial" w:cs="Arial"/>
                <w:sz w:val="16"/>
                <w:szCs w:val="16"/>
              </w:rPr>
            </w:pPr>
            <w:r w:rsidRPr="001312B9">
              <w:rPr>
                <w:rFonts w:ascii="Arial" w:hAnsi="Arial" w:cs="Arial"/>
                <w:sz w:val="16"/>
                <w:szCs w:val="16"/>
              </w:rPr>
              <w:t>UNIVERSITY OF NOVI SAD</w:t>
            </w:r>
          </w:p>
          <w:p w:rsidR="004F42D6" w:rsidRPr="001312B9" w:rsidRDefault="004F42D6" w:rsidP="008940CB">
            <w:pPr>
              <w:jc w:val="center"/>
              <w:rPr>
                <w:rFonts w:ascii="Arial" w:hAnsi="Arial" w:cs="Arial"/>
                <w:sz w:val="16"/>
                <w:szCs w:val="16"/>
              </w:rPr>
            </w:pPr>
          </w:p>
          <w:p w:rsidR="004F42D6" w:rsidRPr="001312B9" w:rsidRDefault="004F42D6" w:rsidP="008940C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4F42D6" w:rsidRDefault="004F42D6" w:rsidP="008940CB">
            <w:pPr>
              <w:jc w:val="center"/>
            </w:pPr>
            <w:r w:rsidRPr="001312B9">
              <w:rPr>
                <w:noProof/>
              </w:rPr>
              <w:drawing>
                <wp:inline distT="0" distB="0" distL="0" distR="0">
                  <wp:extent cx="677739" cy="661736"/>
                  <wp:effectExtent l="19050" t="0" r="8061" b="0"/>
                  <wp:docPr id="9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F42D6" w:rsidTr="008940CB">
        <w:trPr>
          <w:trHeight w:val="1040"/>
        </w:trPr>
        <w:tc>
          <w:tcPr>
            <w:tcW w:w="1818" w:type="dxa"/>
            <w:vMerge/>
            <w:tcBorders>
              <w:bottom w:val="single" w:sz="4" w:space="0" w:color="auto"/>
            </w:tcBorders>
          </w:tcPr>
          <w:p w:rsidR="004F42D6" w:rsidRDefault="004F42D6" w:rsidP="008940CB"/>
        </w:tc>
        <w:tc>
          <w:tcPr>
            <w:tcW w:w="6512" w:type="dxa"/>
            <w:tcBorders>
              <w:bottom w:val="single" w:sz="4" w:space="0" w:color="auto"/>
            </w:tcBorders>
            <w:shd w:val="clear" w:color="auto" w:fill="C2D69B" w:themeFill="accent3" w:themeFillTint="99"/>
            <w:vAlign w:val="center"/>
          </w:tcPr>
          <w:p w:rsidR="004F42D6" w:rsidRPr="00D3655D" w:rsidRDefault="004F42D6" w:rsidP="008940CB">
            <w:pPr>
              <w:jc w:val="center"/>
              <w:rPr>
                <w:rFonts w:ascii="Arial" w:hAnsi="Arial" w:cs="Arial"/>
                <w:sz w:val="28"/>
                <w:szCs w:val="28"/>
              </w:rPr>
            </w:pPr>
            <w:r w:rsidRPr="00D3655D">
              <w:rPr>
                <w:rFonts w:ascii="Arial" w:hAnsi="Arial" w:cs="Arial"/>
                <w:sz w:val="28"/>
                <w:szCs w:val="28"/>
              </w:rPr>
              <w:t>Study Programme Accreditation</w:t>
            </w:r>
          </w:p>
          <w:p w:rsidR="004F42D6" w:rsidRPr="00D3655D" w:rsidRDefault="004F42D6" w:rsidP="008940CB">
            <w:pPr>
              <w:jc w:val="center"/>
              <w:rPr>
                <w:sz w:val="16"/>
                <w:szCs w:val="16"/>
              </w:rPr>
            </w:pPr>
          </w:p>
          <w:p w:rsidR="004F42D6" w:rsidRDefault="004F42D6" w:rsidP="008940CB">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p>
          <w:p w:rsidR="004F42D6" w:rsidRPr="004423CF" w:rsidRDefault="004F42D6" w:rsidP="008940CB">
            <w:pPr>
              <w:jc w:val="center"/>
              <w:rPr>
                <w:rFonts w:ascii="Arial" w:hAnsi="Arial" w:cs="Arial"/>
                <w:b/>
                <w:sz w:val="18"/>
                <w:szCs w:val="18"/>
              </w:rPr>
            </w:pPr>
            <w:r w:rsidRPr="004423CF">
              <w:rPr>
                <w:rFonts w:ascii="Arial" w:hAnsi="Arial" w:cs="Arial"/>
                <w:b/>
                <w:sz w:val="18"/>
                <w:szCs w:val="18"/>
              </w:rPr>
              <w:t xml:space="preserve">Agroecology and Environment Protection                 </w:t>
            </w:r>
          </w:p>
        </w:tc>
        <w:tc>
          <w:tcPr>
            <w:tcW w:w="1432" w:type="dxa"/>
            <w:vMerge/>
            <w:tcBorders>
              <w:bottom w:val="single" w:sz="4" w:space="0" w:color="auto"/>
            </w:tcBorders>
          </w:tcPr>
          <w:p w:rsidR="004F42D6" w:rsidRDefault="004F42D6" w:rsidP="008940CB"/>
        </w:tc>
      </w:tr>
      <w:tr w:rsidR="004F42D6" w:rsidTr="008940CB">
        <w:tc>
          <w:tcPr>
            <w:tcW w:w="9762" w:type="dxa"/>
            <w:gridSpan w:val="3"/>
            <w:tcBorders>
              <w:left w:val="nil"/>
              <w:bottom w:val="nil"/>
              <w:right w:val="nil"/>
            </w:tcBorders>
          </w:tcPr>
          <w:p w:rsidR="004F42D6" w:rsidRPr="001312B9" w:rsidRDefault="004F42D6" w:rsidP="008940CB">
            <w:pPr>
              <w:rPr>
                <w:rFonts w:ascii="Arial" w:hAnsi="Arial" w:cs="Arial"/>
                <w:sz w:val="18"/>
                <w:szCs w:val="18"/>
              </w:rPr>
            </w:pPr>
            <w:r w:rsidRPr="001312B9">
              <w:rPr>
                <w:rFonts w:ascii="Arial" w:hAnsi="Arial" w:cs="Arial"/>
                <w:sz w:val="18"/>
                <w:szCs w:val="18"/>
              </w:rPr>
              <w:t>Table 5.2 Course specification</w:t>
            </w:r>
          </w:p>
        </w:tc>
      </w:tr>
    </w:tbl>
    <w:p w:rsidR="004F42D6" w:rsidRDefault="004F42D6" w:rsidP="004F42D6"/>
    <w:p w:rsidR="006D3726" w:rsidRDefault="006D3726" w:rsidP="00183F4B"/>
    <w:p w:rsidR="00183F4B" w:rsidRDefault="00183F4B">
      <w:pPr>
        <w:rPr>
          <w:rFonts w:ascii="Arial" w:hAnsi="Arial" w:cs="Arial"/>
        </w:rPr>
      </w:pPr>
      <w:r>
        <w:rPr>
          <w:rFonts w:ascii="Arial" w:hAnsi="Arial" w:cs="Arial"/>
        </w:rPr>
        <w:br w:type="page"/>
      </w:r>
    </w:p>
    <w:tbl>
      <w:tblPr>
        <w:tblStyle w:val="TableGrid"/>
        <w:tblW w:w="0" w:type="auto"/>
        <w:tblLook w:val="04A0"/>
      </w:tblPr>
      <w:tblGrid>
        <w:gridCol w:w="1796"/>
        <w:gridCol w:w="6023"/>
        <w:gridCol w:w="1424"/>
      </w:tblGrid>
      <w:tr w:rsidR="00183F4B" w:rsidRPr="007B7953" w:rsidTr="00183F4B">
        <w:trPr>
          <w:trHeight w:val="694"/>
        </w:trPr>
        <w:tc>
          <w:tcPr>
            <w:tcW w:w="1818" w:type="dxa"/>
            <w:vMerge w:val="restart"/>
            <w:vAlign w:val="center"/>
          </w:tcPr>
          <w:p w:rsidR="00183F4B" w:rsidRPr="007B7953" w:rsidRDefault="00183F4B" w:rsidP="00183F4B">
            <w:pPr>
              <w:jc w:val="center"/>
              <w:rPr>
                <w:rFonts w:ascii="Arial" w:hAnsi="Arial" w:cs="Arial"/>
              </w:rPr>
            </w:pPr>
            <w:r w:rsidRPr="007B7953">
              <w:rPr>
                <w:rFonts w:ascii="Arial" w:hAnsi="Arial" w:cs="Arial"/>
                <w:noProof/>
              </w:rPr>
              <w:lastRenderedPageBreak/>
              <w:drawing>
                <wp:inline distT="0" distB="0" distL="0" distR="0">
                  <wp:extent cx="836195" cy="782053"/>
                  <wp:effectExtent l="0" t="0" r="0" b="0"/>
                  <wp:docPr id="7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vAlign w:val="center"/>
          </w:tcPr>
          <w:p w:rsidR="00183F4B" w:rsidRDefault="00183F4B" w:rsidP="00183F4B">
            <w:pPr>
              <w:jc w:val="center"/>
              <w:rPr>
                <w:rFonts w:ascii="Arial" w:hAnsi="Arial" w:cs="Arial"/>
                <w:sz w:val="16"/>
                <w:szCs w:val="16"/>
              </w:rPr>
            </w:pPr>
            <w:r>
              <w:rPr>
                <w:rFonts w:ascii="Arial" w:hAnsi="Arial" w:cs="Arial"/>
                <w:sz w:val="16"/>
                <w:szCs w:val="16"/>
              </w:rPr>
              <w:t>UNIVERSITY OF NOVI SAD</w:t>
            </w:r>
          </w:p>
          <w:p w:rsidR="00183F4B" w:rsidRDefault="00183F4B" w:rsidP="00183F4B">
            <w:pPr>
              <w:jc w:val="center"/>
              <w:rPr>
                <w:rFonts w:ascii="Arial" w:hAnsi="Arial" w:cs="Arial"/>
                <w:sz w:val="16"/>
                <w:szCs w:val="16"/>
              </w:rPr>
            </w:pPr>
            <w:r>
              <w:rPr>
                <w:rFonts w:ascii="Arial" w:hAnsi="Arial" w:cs="Arial"/>
                <w:sz w:val="16"/>
                <w:szCs w:val="16"/>
              </w:rPr>
              <w:t>FACULTY OF AGRICULTURE</w:t>
            </w:r>
          </w:p>
          <w:p w:rsidR="00183F4B" w:rsidRPr="007B7953" w:rsidRDefault="00183F4B" w:rsidP="00183F4B">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183F4B" w:rsidRPr="007B7953" w:rsidRDefault="00183F4B" w:rsidP="00183F4B">
            <w:pPr>
              <w:jc w:val="center"/>
              <w:rPr>
                <w:rFonts w:ascii="Arial" w:hAnsi="Arial" w:cs="Arial"/>
              </w:rPr>
            </w:pPr>
            <w:r w:rsidRPr="007B7953">
              <w:rPr>
                <w:rFonts w:ascii="Arial" w:hAnsi="Arial" w:cs="Arial"/>
                <w:noProof/>
              </w:rPr>
              <w:drawing>
                <wp:inline distT="0" distB="0" distL="0" distR="0">
                  <wp:extent cx="677739" cy="661736"/>
                  <wp:effectExtent l="19050" t="0" r="8061" b="0"/>
                  <wp:docPr id="7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83F4B" w:rsidRPr="007B7953" w:rsidTr="00183F4B">
        <w:trPr>
          <w:trHeight w:val="1040"/>
        </w:trPr>
        <w:tc>
          <w:tcPr>
            <w:tcW w:w="1818" w:type="dxa"/>
            <w:vMerge/>
            <w:tcBorders>
              <w:bottom w:val="single" w:sz="4" w:space="0" w:color="auto"/>
            </w:tcBorders>
          </w:tcPr>
          <w:p w:rsidR="00183F4B" w:rsidRPr="007B7953" w:rsidRDefault="00183F4B" w:rsidP="00183F4B">
            <w:pPr>
              <w:rPr>
                <w:rFonts w:ascii="Arial" w:hAnsi="Arial" w:cs="Arial"/>
              </w:rPr>
            </w:pPr>
          </w:p>
        </w:tc>
        <w:tc>
          <w:tcPr>
            <w:tcW w:w="6372" w:type="dxa"/>
            <w:tcBorders>
              <w:bottom w:val="single" w:sz="4" w:space="0" w:color="auto"/>
            </w:tcBorders>
            <w:shd w:val="clear" w:color="auto" w:fill="C2D69B" w:themeFill="accent3" w:themeFillTint="99"/>
            <w:vAlign w:val="center"/>
          </w:tcPr>
          <w:p w:rsidR="00183F4B" w:rsidRDefault="00183F4B" w:rsidP="00183F4B">
            <w:pPr>
              <w:jc w:val="center"/>
              <w:rPr>
                <w:rFonts w:ascii="Arial" w:hAnsi="Arial" w:cs="Arial"/>
                <w:sz w:val="28"/>
                <w:szCs w:val="28"/>
              </w:rPr>
            </w:pPr>
            <w:r>
              <w:rPr>
                <w:rFonts w:ascii="Arial" w:hAnsi="Arial" w:cs="Arial"/>
                <w:sz w:val="28"/>
                <w:szCs w:val="28"/>
              </w:rPr>
              <w:t>Study Programme Accreditation</w:t>
            </w:r>
          </w:p>
          <w:p w:rsidR="00183F4B" w:rsidRDefault="00183F4B" w:rsidP="00183F4B">
            <w:pPr>
              <w:jc w:val="center"/>
              <w:rPr>
                <w:rFonts w:ascii="Arial" w:hAnsi="Arial" w:cs="Arial"/>
                <w:sz w:val="16"/>
                <w:szCs w:val="16"/>
              </w:rPr>
            </w:pPr>
          </w:p>
          <w:p w:rsidR="00183F4B" w:rsidRDefault="00183F4B" w:rsidP="00183F4B">
            <w:pPr>
              <w:jc w:val="center"/>
              <w:rPr>
                <w:rFonts w:ascii="Arial" w:hAnsi="Arial" w:cs="Arial"/>
                <w:sz w:val="18"/>
                <w:szCs w:val="18"/>
              </w:rPr>
            </w:pPr>
            <w:r>
              <w:rPr>
                <w:rFonts w:ascii="Arial" w:hAnsi="Arial" w:cs="Arial"/>
                <w:sz w:val="18"/>
                <w:szCs w:val="18"/>
              </w:rPr>
              <w:t>UNDERGRADUATE ACADEMIC STUDIES</w:t>
            </w:r>
          </w:p>
          <w:p w:rsidR="00183F4B" w:rsidRPr="007B7953" w:rsidRDefault="00183F4B" w:rsidP="00183F4B">
            <w:pPr>
              <w:jc w:val="center"/>
              <w:rPr>
                <w:rFonts w:ascii="Arial" w:hAnsi="Arial" w:cs="Arial"/>
                <w:sz w:val="18"/>
                <w:szCs w:val="18"/>
              </w:rPr>
            </w:pPr>
            <w:r>
              <w:rPr>
                <w:rFonts w:ascii="Arial" w:hAnsi="Arial" w:cs="Arial"/>
                <w:b/>
                <w:sz w:val="18"/>
                <w:szCs w:val="18"/>
              </w:rPr>
              <w:t>Agroecology</w:t>
            </w:r>
            <w:r w:rsidR="00972C5C">
              <w:rPr>
                <w:rFonts w:ascii="Arial" w:hAnsi="Arial" w:cs="Arial"/>
                <w:b/>
                <w:sz w:val="18"/>
                <w:szCs w:val="18"/>
              </w:rPr>
              <w:t xml:space="preserve"> </w:t>
            </w:r>
            <w:r>
              <w:rPr>
                <w:rFonts w:ascii="Arial" w:hAnsi="Arial" w:cs="Arial"/>
                <w:b/>
                <w:sz w:val="18"/>
                <w:szCs w:val="18"/>
              </w:rPr>
              <w:t>and</w:t>
            </w:r>
            <w:r w:rsidR="00972C5C">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183F4B" w:rsidRPr="007B7953" w:rsidRDefault="00183F4B" w:rsidP="00183F4B">
            <w:pPr>
              <w:rPr>
                <w:rFonts w:ascii="Arial" w:hAnsi="Arial" w:cs="Arial"/>
              </w:rPr>
            </w:pPr>
          </w:p>
        </w:tc>
      </w:tr>
      <w:tr w:rsidR="00183F4B" w:rsidRPr="007B7953" w:rsidTr="00183F4B">
        <w:tc>
          <w:tcPr>
            <w:tcW w:w="9622" w:type="dxa"/>
            <w:gridSpan w:val="3"/>
            <w:tcBorders>
              <w:left w:val="nil"/>
              <w:bottom w:val="nil"/>
              <w:right w:val="nil"/>
            </w:tcBorders>
          </w:tcPr>
          <w:p w:rsidR="00183F4B" w:rsidRPr="007B7953" w:rsidRDefault="00183F4B" w:rsidP="00183F4B">
            <w:pPr>
              <w:rPr>
                <w:rFonts w:ascii="Arial" w:hAnsi="Arial" w:cs="Arial"/>
                <w:sz w:val="18"/>
                <w:szCs w:val="18"/>
              </w:rPr>
            </w:pPr>
            <w:r w:rsidRPr="007B7953">
              <w:rPr>
                <w:rFonts w:ascii="Arial" w:hAnsi="Arial" w:cs="Arial"/>
                <w:sz w:val="18"/>
                <w:szCs w:val="18"/>
              </w:rPr>
              <w:t>Table 5.2 Course specification</w:t>
            </w:r>
          </w:p>
        </w:tc>
      </w:tr>
    </w:tbl>
    <w:tbl>
      <w:tblPr>
        <w:tblStyle w:val="TableGrid3"/>
        <w:tblpPr w:leftFromText="180" w:rightFromText="180" w:vertAnchor="page" w:horzAnchor="margin" w:tblpY="3420"/>
        <w:tblW w:w="9235" w:type="dxa"/>
        <w:tblLook w:val="04A0"/>
      </w:tblPr>
      <w:tblGrid>
        <w:gridCol w:w="675"/>
        <w:gridCol w:w="1417"/>
        <w:gridCol w:w="284"/>
        <w:gridCol w:w="1134"/>
        <w:gridCol w:w="567"/>
        <w:gridCol w:w="734"/>
        <w:gridCol w:w="1109"/>
        <w:gridCol w:w="1418"/>
        <w:gridCol w:w="425"/>
        <w:gridCol w:w="709"/>
        <w:gridCol w:w="763"/>
      </w:tblGrid>
      <w:tr w:rsidR="00183F4B" w:rsidRPr="00DA758B" w:rsidTr="00183F4B">
        <w:trPr>
          <w:trHeight w:val="420"/>
        </w:trPr>
        <w:tc>
          <w:tcPr>
            <w:tcW w:w="2092" w:type="dxa"/>
            <w:gridSpan w:val="2"/>
            <w:shd w:val="clear" w:color="auto" w:fill="C2D69B" w:themeFill="accent3" w:themeFillTint="99"/>
            <w:vAlign w:val="center"/>
          </w:tcPr>
          <w:p w:rsidR="00183F4B" w:rsidRPr="00A2653D" w:rsidRDefault="00183F4B" w:rsidP="00183F4B">
            <w:pPr>
              <w:rPr>
                <w:rFonts w:ascii="Arial" w:hAnsi="Arial" w:cs="Arial"/>
                <w:sz w:val="16"/>
                <w:szCs w:val="16"/>
                <w:lang w:val="en-GB"/>
              </w:rPr>
            </w:pPr>
            <w:r w:rsidRPr="00A2653D">
              <w:rPr>
                <w:rFonts w:ascii="Arial" w:hAnsi="Arial" w:cs="Arial"/>
                <w:sz w:val="16"/>
                <w:szCs w:val="16"/>
                <w:lang w:val="en-GB"/>
              </w:rPr>
              <w:t>Course:</w:t>
            </w:r>
          </w:p>
        </w:tc>
        <w:tc>
          <w:tcPr>
            <w:tcW w:w="7143" w:type="dxa"/>
            <w:gridSpan w:val="9"/>
            <w:vMerge w:val="restart"/>
            <w:vAlign w:val="center"/>
          </w:tcPr>
          <w:p w:rsidR="00183F4B" w:rsidRPr="00183F4B" w:rsidRDefault="00183F4B" w:rsidP="00183F4B">
            <w:pPr>
              <w:jc w:val="center"/>
              <w:rPr>
                <w:rFonts w:ascii="Arial" w:hAnsi="Arial" w:cs="Arial"/>
                <w:i/>
                <w:sz w:val="18"/>
                <w:szCs w:val="18"/>
                <w:lang w:val="en-GB"/>
              </w:rPr>
            </w:pPr>
            <w:r w:rsidRPr="00183F4B">
              <w:rPr>
                <w:rFonts w:ascii="Arial" w:eastAsia="Times New Roman" w:hAnsi="Arial" w:cs="Arial"/>
                <w:i/>
                <w:sz w:val="18"/>
                <w:szCs w:val="18"/>
                <w:lang w:val="en-GB"/>
              </w:rPr>
              <w:t>English Language II</w:t>
            </w:r>
          </w:p>
        </w:tc>
      </w:tr>
      <w:tr w:rsidR="00183F4B" w:rsidRPr="00DA758B" w:rsidTr="00183F4B">
        <w:tc>
          <w:tcPr>
            <w:tcW w:w="2092" w:type="dxa"/>
            <w:gridSpan w:val="2"/>
            <w:vAlign w:val="center"/>
          </w:tcPr>
          <w:p w:rsidR="00183F4B" w:rsidRPr="00A2653D" w:rsidRDefault="00183F4B" w:rsidP="00183F4B">
            <w:pPr>
              <w:rPr>
                <w:rFonts w:ascii="Arial" w:hAnsi="Arial" w:cs="Arial"/>
                <w:sz w:val="16"/>
                <w:szCs w:val="16"/>
                <w:lang w:val="en-GB"/>
              </w:rPr>
            </w:pPr>
            <w:r w:rsidRPr="00A2653D">
              <w:rPr>
                <w:rFonts w:ascii="Arial" w:hAnsi="Arial" w:cs="Arial"/>
                <w:sz w:val="16"/>
                <w:szCs w:val="16"/>
                <w:lang w:val="en-GB"/>
              </w:rPr>
              <w:t>Course id:</w:t>
            </w:r>
            <w:r>
              <w:rPr>
                <w:rFonts w:ascii="Arial" w:hAnsi="Arial" w:cs="Arial"/>
                <w:sz w:val="16"/>
                <w:szCs w:val="16"/>
              </w:rPr>
              <w:t xml:space="preserve"> 3OAG6I47</w:t>
            </w:r>
          </w:p>
        </w:tc>
        <w:tc>
          <w:tcPr>
            <w:tcW w:w="7143" w:type="dxa"/>
            <w:gridSpan w:val="9"/>
            <w:vMerge/>
          </w:tcPr>
          <w:p w:rsidR="00183F4B" w:rsidRPr="00A2653D" w:rsidRDefault="00183F4B" w:rsidP="00183F4B">
            <w:pPr>
              <w:rPr>
                <w:rFonts w:ascii="Arial" w:hAnsi="Arial" w:cs="Arial"/>
                <w:lang w:val="en-GB"/>
              </w:rPr>
            </w:pPr>
          </w:p>
        </w:tc>
      </w:tr>
      <w:tr w:rsidR="00183F4B" w:rsidRPr="00DA758B" w:rsidTr="00183F4B">
        <w:tc>
          <w:tcPr>
            <w:tcW w:w="2092" w:type="dxa"/>
            <w:gridSpan w:val="2"/>
            <w:vAlign w:val="center"/>
          </w:tcPr>
          <w:p w:rsidR="00183F4B" w:rsidRPr="00A2653D" w:rsidRDefault="00183F4B" w:rsidP="00183F4B">
            <w:pPr>
              <w:rPr>
                <w:rFonts w:ascii="Arial" w:hAnsi="Arial" w:cs="Arial"/>
                <w:sz w:val="16"/>
                <w:szCs w:val="16"/>
                <w:lang w:val="en-GB"/>
              </w:rPr>
            </w:pPr>
            <w:r w:rsidRPr="00A2653D">
              <w:rPr>
                <w:rFonts w:ascii="Arial" w:hAnsi="Arial" w:cs="Arial"/>
                <w:sz w:val="16"/>
                <w:szCs w:val="16"/>
                <w:lang w:val="en-GB"/>
              </w:rPr>
              <w:t>Number of ECTS:6</w:t>
            </w:r>
          </w:p>
        </w:tc>
        <w:tc>
          <w:tcPr>
            <w:tcW w:w="7143" w:type="dxa"/>
            <w:gridSpan w:val="9"/>
            <w:vMerge/>
          </w:tcPr>
          <w:p w:rsidR="00183F4B" w:rsidRPr="00A2653D" w:rsidRDefault="00183F4B" w:rsidP="00183F4B">
            <w:pPr>
              <w:rPr>
                <w:rFonts w:ascii="Arial" w:hAnsi="Arial" w:cs="Arial"/>
                <w:lang w:val="en-GB"/>
              </w:rPr>
            </w:pPr>
          </w:p>
        </w:tc>
      </w:tr>
      <w:tr w:rsidR="00183F4B" w:rsidRPr="00DA758B" w:rsidTr="00183F4B">
        <w:tc>
          <w:tcPr>
            <w:tcW w:w="2092" w:type="dxa"/>
            <w:gridSpan w:val="2"/>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Teacher:</w:t>
            </w:r>
          </w:p>
        </w:tc>
        <w:tc>
          <w:tcPr>
            <w:tcW w:w="7143" w:type="dxa"/>
            <w:gridSpan w:val="9"/>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Bojana B. Komaromi, Aleksandar M. Jagrović, Igor Đ. Cvijanović</w:t>
            </w:r>
          </w:p>
        </w:tc>
      </w:tr>
      <w:tr w:rsidR="00183F4B" w:rsidRPr="00DA758B" w:rsidTr="00183F4B">
        <w:tc>
          <w:tcPr>
            <w:tcW w:w="2092" w:type="dxa"/>
            <w:gridSpan w:val="2"/>
            <w:tcBorders>
              <w:bottom w:val="single" w:sz="4" w:space="0" w:color="auto"/>
            </w:tcBorders>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Course status</w:t>
            </w:r>
          </w:p>
        </w:tc>
        <w:tc>
          <w:tcPr>
            <w:tcW w:w="7143" w:type="dxa"/>
            <w:gridSpan w:val="9"/>
            <w:tcBorders>
              <w:bottom w:val="single" w:sz="4" w:space="0" w:color="auto"/>
            </w:tcBorders>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Elective</w:t>
            </w:r>
          </w:p>
        </w:tc>
      </w:tr>
      <w:tr w:rsidR="00183F4B" w:rsidRPr="00DA758B" w:rsidTr="00183F4B">
        <w:trPr>
          <w:trHeight w:val="227"/>
        </w:trPr>
        <w:tc>
          <w:tcPr>
            <w:tcW w:w="9235" w:type="dxa"/>
            <w:gridSpan w:val="11"/>
            <w:tcBorders>
              <w:bottom w:val="single" w:sz="4" w:space="0" w:color="auto"/>
            </w:tcBorders>
            <w:shd w:val="clear" w:color="auto" w:fill="C2D69B" w:themeFill="accent3" w:themeFillTint="99"/>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Number of active teaching classes (weekly)</w:t>
            </w:r>
          </w:p>
        </w:tc>
      </w:tr>
      <w:tr w:rsidR="00183F4B" w:rsidRPr="00DA758B" w:rsidTr="00183F4B">
        <w:trPr>
          <w:trHeight w:val="227"/>
        </w:trPr>
        <w:tc>
          <w:tcPr>
            <w:tcW w:w="2092"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Study research work:</w:t>
            </w:r>
          </w:p>
        </w:tc>
        <w:tc>
          <w:tcPr>
            <w:tcW w:w="1472"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Other classes:</w:t>
            </w:r>
          </w:p>
        </w:tc>
      </w:tr>
      <w:tr w:rsidR="00183F4B" w:rsidRPr="00DA758B" w:rsidTr="00183F4B">
        <w:tc>
          <w:tcPr>
            <w:tcW w:w="2092" w:type="dxa"/>
            <w:gridSpan w:val="2"/>
            <w:shd w:val="clear" w:color="auto" w:fill="C2D69B" w:themeFill="accent3" w:themeFillTint="99"/>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Precondition courses</w:t>
            </w:r>
          </w:p>
        </w:tc>
        <w:tc>
          <w:tcPr>
            <w:tcW w:w="7143" w:type="dxa"/>
            <w:gridSpan w:val="9"/>
            <w:shd w:val="clear" w:color="auto" w:fill="C2D69B" w:themeFill="accent3" w:themeFillTint="99"/>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None</w:t>
            </w:r>
          </w:p>
        </w:tc>
      </w:tr>
      <w:tr w:rsidR="00183F4B" w:rsidRPr="00DA758B" w:rsidTr="00183F4B">
        <w:tc>
          <w:tcPr>
            <w:tcW w:w="9235" w:type="dxa"/>
            <w:gridSpan w:val="11"/>
          </w:tcPr>
          <w:p w:rsidR="00183F4B" w:rsidRPr="00183F4B" w:rsidRDefault="00183F4B" w:rsidP="00183F4B">
            <w:pPr>
              <w:numPr>
                <w:ilvl w:val="0"/>
                <w:numId w:val="76"/>
              </w:numPr>
              <w:contextualSpacing/>
              <w:rPr>
                <w:rFonts w:ascii="Arial" w:hAnsi="Arial" w:cs="Arial"/>
                <w:sz w:val="16"/>
                <w:szCs w:val="16"/>
                <w:lang w:val="en-GB"/>
              </w:rPr>
            </w:pPr>
            <w:r w:rsidRPr="00183F4B">
              <w:rPr>
                <w:rFonts w:ascii="Arial" w:hAnsi="Arial" w:cs="Arial"/>
                <w:sz w:val="16"/>
                <w:szCs w:val="16"/>
                <w:lang w:val="en-GB"/>
              </w:rPr>
              <w:t>Educational goal</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Enhancing and perfecting basic patterns of grammar, pronunciation, spoken and written language in order to educate students for the formal and informal communication in General English. The consolidation, enhancement and activation of basic terms and concepts in agriculture and the relevant study programme.</w:t>
            </w:r>
          </w:p>
        </w:tc>
      </w:tr>
      <w:tr w:rsidR="00183F4B" w:rsidRPr="00DA758B" w:rsidTr="00183F4B">
        <w:tc>
          <w:tcPr>
            <w:tcW w:w="9235" w:type="dxa"/>
            <w:gridSpan w:val="11"/>
          </w:tcPr>
          <w:p w:rsidR="00183F4B" w:rsidRPr="00183F4B" w:rsidRDefault="00183F4B" w:rsidP="00183F4B">
            <w:pPr>
              <w:numPr>
                <w:ilvl w:val="0"/>
                <w:numId w:val="76"/>
              </w:numPr>
              <w:ind w:left="284" w:hanging="284"/>
              <w:contextualSpacing/>
              <w:rPr>
                <w:rFonts w:ascii="Arial" w:hAnsi="Arial" w:cs="Arial"/>
                <w:sz w:val="16"/>
                <w:szCs w:val="16"/>
                <w:lang w:val="en-GB"/>
              </w:rPr>
            </w:pPr>
            <w:r w:rsidRPr="00183F4B">
              <w:rPr>
                <w:rFonts w:ascii="Arial" w:hAnsi="Arial" w:cs="Arial"/>
                <w:sz w:val="16"/>
                <w:szCs w:val="16"/>
                <w:lang w:val="en-GB"/>
              </w:rPr>
              <w:t>Educational outcomes</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 xml:space="preserve">Students will be capable of active usage of General English at the elementary, pre-intermediate or intermediate level in both spoken and written medium depending on the course level they attended in English Language 1 (A1, A2 or B1 according to </w:t>
            </w:r>
            <w:r w:rsidRPr="00183F4B">
              <w:rPr>
                <w:rFonts w:ascii="Arial" w:hAnsi="Arial" w:cs="Arial"/>
                <w:bCs/>
                <w:i/>
                <w:sz w:val="16"/>
                <w:szCs w:val="16"/>
                <w:lang w:val="en-GB"/>
              </w:rPr>
              <w:t>Common European Framework of Reference for Languages</w:t>
            </w:r>
            <w:r w:rsidRPr="00183F4B">
              <w:rPr>
                <w:rFonts w:ascii="Arial" w:hAnsi="Arial" w:cs="Arial"/>
                <w:sz w:val="16"/>
                <w:szCs w:val="16"/>
                <w:lang w:val="en-GB"/>
              </w:rPr>
              <w:t xml:space="preserve">).  Students will also be able to recognise and actively use basic specialist terms and concepts in agriculture and the relevant study programme.   </w:t>
            </w:r>
          </w:p>
        </w:tc>
      </w:tr>
      <w:tr w:rsidR="00183F4B" w:rsidRPr="00DA758B" w:rsidTr="00183F4B">
        <w:tc>
          <w:tcPr>
            <w:tcW w:w="9235" w:type="dxa"/>
            <w:gridSpan w:val="11"/>
          </w:tcPr>
          <w:p w:rsidR="00183F4B" w:rsidRPr="00183F4B" w:rsidRDefault="00183F4B" w:rsidP="00183F4B">
            <w:pPr>
              <w:numPr>
                <w:ilvl w:val="0"/>
                <w:numId w:val="76"/>
              </w:numPr>
              <w:ind w:left="284" w:hanging="284"/>
              <w:contextualSpacing/>
              <w:rPr>
                <w:rFonts w:ascii="Arial" w:hAnsi="Arial" w:cs="Arial"/>
                <w:sz w:val="16"/>
                <w:szCs w:val="16"/>
                <w:lang w:val="en-GB"/>
              </w:rPr>
            </w:pPr>
            <w:r w:rsidRPr="00183F4B">
              <w:rPr>
                <w:rFonts w:ascii="Arial" w:hAnsi="Arial" w:cs="Arial"/>
                <w:sz w:val="16"/>
                <w:szCs w:val="16"/>
                <w:lang w:val="en-GB"/>
              </w:rPr>
              <w:t>Course content</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Theoretical instruction</w:t>
            </w:r>
          </w:p>
          <w:p w:rsidR="00183F4B" w:rsidRPr="00183F4B" w:rsidRDefault="00183F4B" w:rsidP="00183F4B">
            <w:pPr>
              <w:rPr>
                <w:rFonts w:ascii="Arial" w:hAnsi="Arial" w:cs="Arial"/>
                <w:sz w:val="16"/>
                <w:szCs w:val="16"/>
                <w:lang w:val="en-GB"/>
              </w:rPr>
            </w:pPr>
            <w:r w:rsidRPr="00183F4B">
              <w:rPr>
                <w:rFonts w:ascii="Arial" w:hAnsi="Arial" w:cs="Arial"/>
                <w:b/>
                <w:sz w:val="16"/>
                <w:szCs w:val="16"/>
                <w:lang w:val="en-GB"/>
              </w:rPr>
              <w:t>Phonetics</w:t>
            </w:r>
            <w:r w:rsidRPr="00183F4B">
              <w:rPr>
                <w:rFonts w:ascii="Arial" w:hAnsi="Arial" w:cs="Arial"/>
                <w:sz w:val="16"/>
                <w:szCs w:val="16"/>
                <w:lang w:val="en-GB"/>
              </w:rPr>
              <w:t xml:space="preserve">: Cnsolidation and perfection of the accent and intonation according to one of the standard dialects of the English language (British and/or American). </w:t>
            </w:r>
            <w:r w:rsidRPr="00183F4B">
              <w:rPr>
                <w:rFonts w:ascii="Arial" w:hAnsi="Arial" w:cs="Arial"/>
                <w:b/>
                <w:sz w:val="16"/>
                <w:szCs w:val="16"/>
                <w:lang w:val="en-GB"/>
              </w:rPr>
              <w:t>Morphology</w:t>
            </w:r>
            <w:r w:rsidRPr="00183F4B">
              <w:rPr>
                <w:rFonts w:ascii="Arial" w:hAnsi="Arial" w:cs="Arial"/>
                <w:sz w:val="16"/>
                <w:szCs w:val="16"/>
                <w:lang w:val="en-GB"/>
              </w:rPr>
              <w:t xml:space="preserve">: Verbs – Tenses, gerund, passive, conditional. Nouns – plural, gender, genitive. Pronouns – personal, possessive, question, relative and reflexive. Adjectives – formation and comparison. Adverbs – Formation, place and comparison. Verbs – Forms, auxiliaries, modal verbs, tenses, gerund. </w:t>
            </w:r>
            <w:r w:rsidRPr="00183F4B">
              <w:rPr>
                <w:rFonts w:ascii="Arial" w:hAnsi="Arial" w:cs="Arial"/>
                <w:b/>
                <w:sz w:val="16"/>
                <w:szCs w:val="16"/>
                <w:lang w:val="en-GB"/>
              </w:rPr>
              <w:t>Syntax</w:t>
            </w:r>
            <w:r w:rsidRPr="00183F4B">
              <w:rPr>
                <w:rFonts w:ascii="Arial" w:hAnsi="Arial" w:cs="Arial"/>
                <w:sz w:val="16"/>
                <w:szCs w:val="16"/>
                <w:lang w:val="en-GB"/>
              </w:rPr>
              <w:t xml:space="preserve">: Word order, clauses, sentences, sentence organisation. </w:t>
            </w:r>
            <w:r w:rsidRPr="00183F4B">
              <w:rPr>
                <w:rFonts w:ascii="Arial" w:hAnsi="Arial" w:cs="Arial"/>
                <w:b/>
                <w:sz w:val="16"/>
                <w:szCs w:val="16"/>
                <w:lang w:val="en-GB"/>
              </w:rPr>
              <w:t>Lexical forms</w:t>
            </w:r>
            <w:r w:rsidRPr="00183F4B">
              <w:rPr>
                <w:rFonts w:ascii="Arial" w:hAnsi="Arial" w:cs="Arial"/>
                <w:sz w:val="16"/>
                <w:szCs w:val="16"/>
                <w:lang w:val="en-GB"/>
              </w:rPr>
              <w:t xml:space="preserve"> – phrasal verbs, idioms, collocations and compounds. </w:t>
            </w:r>
            <w:r w:rsidRPr="00183F4B">
              <w:rPr>
                <w:rFonts w:ascii="Arial" w:hAnsi="Arial" w:cs="Arial"/>
                <w:b/>
                <w:sz w:val="16"/>
                <w:szCs w:val="16"/>
                <w:lang w:val="en-GB"/>
              </w:rPr>
              <w:t>Translation</w:t>
            </w:r>
            <w:r w:rsidRPr="00183F4B">
              <w:rPr>
                <w:rFonts w:ascii="Arial" w:hAnsi="Arial" w:cs="Arial"/>
                <w:sz w:val="16"/>
                <w:szCs w:val="16"/>
                <w:lang w:val="en-GB"/>
              </w:rPr>
              <w:t xml:space="preserve"> – Bilingual translation: from Serbian into English and vice versa.        </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Practical instruction</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 xml:space="preserve">Spoken language practice in practical everyday situations. Development of translation skills and techniques. Grammar activation in communication. Delivering specialist presentations in English.    </w:t>
            </w:r>
          </w:p>
        </w:tc>
      </w:tr>
      <w:tr w:rsidR="00183F4B" w:rsidRPr="00DA758B" w:rsidTr="00183F4B">
        <w:tc>
          <w:tcPr>
            <w:tcW w:w="9235" w:type="dxa"/>
            <w:gridSpan w:val="11"/>
            <w:tcBorders>
              <w:bottom w:val="single" w:sz="4" w:space="0" w:color="auto"/>
            </w:tcBorders>
          </w:tcPr>
          <w:p w:rsidR="00183F4B" w:rsidRPr="00183F4B" w:rsidRDefault="00183F4B" w:rsidP="00183F4B">
            <w:pPr>
              <w:numPr>
                <w:ilvl w:val="0"/>
                <w:numId w:val="76"/>
              </w:numPr>
              <w:ind w:left="284" w:hanging="284"/>
              <w:contextualSpacing/>
              <w:rPr>
                <w:rFonts w:ascii="Arial" w:hAnsi="Arial" w:cs="Arial"/>
                <w:sz w:val="16"/>
                <w:szCs w:val="16"/>
                <w:lang w:val="en-GB"/>
              </w:rPr>
            </w:pPr>
            <w:r w:rsidRPr="00183F4B">
              <w:rPr>
                <w:rFonts w:ascii="Arial" w:hAnsi="Arial" w:cs="Arial"/>
                <w:sz w:val="16"/>
                <w:szCs w:val="16"/>
                <w:lang w:val="en-GB"/>
              </w:rPr>
              <w:t>Teaching methods</w:t>
            </w:r>
          </w:p>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Lectures, tutorials, consultations. Working in small groups and pairs. Individual work with audio-visual equipment.</w:t>
            </w:r>
          </w:p>
        </w:tc>
      </w:tr>
      <w:tr w:rsidR="00183F4B" w:rsidRPr="00DA758B" w:rsidTr="00183F4B">
        <w:tc>
          <w:tcPr>
            <w:tcW w:w="9235" w:type="dxa"/>
            <w:gridSpan w:val="11"/>
            <w:tcBorders>
              <w:bottom w:val="single" w:sz="4" w:space="0" w:color="auto"/>
            </w:tcBorders>
            <w:shd w:val="clear" w:color="auto" w:fill="C2D69B" w:themeFill="accent3" w:themeFillTint="99"/>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Knowledge evaluation (maximum 100 points)</w:t>
            </w:r>
          </w:p>
        </w:tc>
      </w:tr>
      <w:tr w:rsidR="00183F4B" w:rsidRPr="00DA758B" w:rsidTr="00183F4B">
        <w:tc>
          <w:tcPr>
            <w:tcW w:w="2376" w:type="dxa"/>
            <w:gridSpan w:val="3"/>
            <w:shd w:val="clear" w:color="auto" w:fill="auto"/>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Pre-examination obligations</w:t>
            </w:r>
          </w:p>
        </w:tc>
        <w:tc>
          <w:tcPr>
            <w:tcW w:w="1134" w:type="dxa"/>
            <w:shd w:val="clear" w:color="auto" w:fill="auto"/>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Mandatory</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Points</w:t>
            </w:r>
          </w:p>
        </w:tc>
        <w:tc>
          <w:tcPr>
            <w:tcW w:w="2527"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 xml:space="preserve">Final exam </w:t>
            </w:r>
          </w:p>
        </w:tc>
        <w:tc>
          <w:tcPr>
            <w:tcW w:w="1134"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Mandatory</w:t>
            </w:r>
          </w:p>
        </w:tc>
        <w:tc>
          <w:tcPr>
            <w:tcW w:w="763" w:type="dxa"/>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Points</w:t>
            </w:r>
          </w:p>
        </w:tc>
      </w:tr>
      <w:tr w:rsidR="00183F4B" w:rsidRPr="00DA758B" w:rsidTr="00183F4B">
        <w:tc>
          <w:tcPr>
            <w:tcW w:w="2376" w:type="dxa"/>
            <w:gridSpan w:val="3"/>
            <w:shd w:val="clear" w:color="auto" w:fill="auto"/>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Lecture attendance</w:t>
            </w:r>
          </w:p>
        </w:tc>
        <w:tc>
          <w:tcPr>
            <w:tcW w:w="1134" w:type="dxa"/>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Yes/No</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10</w:t>
            </w:r>
          </w:p>
        </w:tc>
        <w:tc>
          <w:tcPr>
            <w:tcW w:w="2527" w:type="dxa"/>
            <w:gridSpan w:val="2"/>
            <w:shd w:val="clear" w:color="auto" w:fill="auto"/>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Written exam</w:t>
            </w:r>
          </w:p>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Oral exam</w:t>
            </w:r>
          </w:p>
        </w:tc>
        <w:tc>
          <w:tcPr>
            <w:tcW w:w="1134"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Yes</w:t>
            </w:r>
          </w:p>
        </w:tc>
        <w:tc>
          <w:tcPr>
            <w:tcW w:w="763" w:type="dxa"/>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w:t>
            </w:r>
          </w:p>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30</w:t>
            </w:r>
          </w:p>
        </w:tc>
      </w:tr>
      <w:tr w:rsidR="00183F4B" w:rsidRPr="00DA758B" w:rsidTr="00183F4B">
        <w:tc>
          <w:tcPr>
            <w:tcW w:w="2376" w:type="dxa"/>
            <w:gridSpan w:val="3"/>
            <w:shd w:val="clear" w:color="auto" w:fill="auto"/>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Test</w:t>
            </w:r>
          </w:p>
        </w:tc>
        <w:tc>
          <w:tcPr>
            <w:tcW w:w="1134" w:type="dxa"/>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Yes/No</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 x 15</w:t>
            </w:r>
          </w:p>
        </w:tc>
        <w:tc>
          <w:tcPr>
            <w:tcW w:w="4424" w:type="dxa"/>
            <w:gridSpan w:val="5"/>
            <w:vMerge w:val="restart"/>
            <w:shd w:val="clear" w:color="auto" w:fill="auto"/>
            <w:vAlign w:val="center"/>
          </w:tcPr>
          <w:p w:rsidR="00183F4B" w:rsidRPr="00183F4B" w:rsidRDefault="00183F4B" w:rsidP="00183F4B">
            <w:pPr>
              <w:jc w:val="center"/>
              <w:rPr>
                <w:rFonts w:ascii="Arial" w:hAnsi="Arial" w:cs="Arial"/>
                <w:sz w:val="16"/>
                <w:szCs w:val="16"/>
                <w:lang w:val="en-GB"/>
              </w:rPr>
            </w:pPr>
          </w:p>
        </w:tc>
      </w:tr>
      <w:tr w:rsidR="00183F4B" w:rsidRPr="00DA758B" w:rsidTr="00183F4B">
        <w:tc>
          <w:tcPr>
            <w:tcW w:w="2376" w:type="dxa"/>
            <w:gridSpan w:val="3"/>
            <w:shd w:val="clear" w:color="auto" w:fill="auto"/>
            <w:vAlign w:val="center"/>
          </w:tcPr>
          <w:p w:rsidR="00183F4B" w:rsidRPr="00183F4B" w:rsidRDefault="00183F4B" w:rsidP="00183F4B">
            <w:pPr>
              <w:rPr>
                <w:rFonts w:ascii="Arial" w:hAnsi="Arial" w:cs="Arial"/>
                <w:sz w:val="16"/>
                <w:szCs w:val="16"/>
                <w:lang w:val="en-GB"/>
              </w:rPr>
            </w:pPr>
            <w:r w:rsidRPr="00183F4B">
              <w:rPr>
                <w:rFonts w:ascii="Arial" w:hAnsi="Arial" w:cs="Arial"/>
                <w:sz w:val="16"/>
                <w:szCs w:val="16"/>
                <w:lang w:val="en-GB"/>
              </w:rPr>
              <w:t>Tutorials attendance</w:t>
            </w:r>
          </w:p>
        </w:tc>
        <w:tc>
          <w:tcPr>
            <w:tcW w:w="1134" w:type="dxa"/>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Yes/No</w:t>
            </w:r>
          </w:p>
        </w:tc>
        <w:tc>
          <w:tcPr>
            <w:tcW w:w="1301" w:type="dxa"/>
            <w:gridSpan w:val="2"/>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10</w:t>
            </w:r>
          </w:p>
        </w:tc>
        <w:tc>
          <w:tcPr>
            <w:tcW w:w="4424" w:type="dxa"/>
            <w:gridSpan w:val="5"/>
            <w:vMerge/>
            <w:shd w:val="clear" w:color="auto" w:fill="auto"/>
            <w:vAlign w:val="center"/>
          </w:tcPr>
          <w:p w:rsidR="00183F4B" w:rsidRPr="00183F4B" w:rsidRDefault="00183F4B" w:rsidP="00183F4B">
            <w:pPr>
              <w:jc w:val="center"/>
              <w:rPr>
                <w:rFonts w:ascii="Arial" w:hAnsi="Arial" w:cs="Arial"/>
                <w:sz w:val="16"/>
                <w:szCs w:val="16"/>
                <w:lang w:val="en-GB"/>
              </w:rPr>
            </w:pPr>
          </w:p>
        </w:tc>
      </w:tr>
      <w:tr w:rsidR="00183F4B" w:rsidRPr="00DA758B" w:rsidTr="00183F4B">
        <w:tc>
          <w:tcPr>
            <w:tcW w:w="2376" w:type="dxa"/>
            <w:gridSpan w:val="3"/>
            <w:tcBorders>
              <w:bottom w:val="single" w:sz="4" w:space="0" w:color="auto"/>
            </w:tcBorders>
            <w:shd w:val="clear" w:color="auto" w:fill="auto"/>
            <w:vAlign w:val="center"/>
          </w:tcPr>
          <w:p w:rsidR="00183F4B" w:rsidRPr="00183F4B" w:rsidRDefault="00183F4B" w:rsidP="00183F4B">
            <w:pPr>
              <w:rPr>
                <w:rFonts w:ascii="Arial" w:hAnsi="Arial" w:cs="Arial"/>
                <w:sz w:val="16"/>
                <w:szCs w:val="16"/>
                <w:lang w:val="en-GB"/>
              </w:rPr>
            </w:pPr>
          </w:p>
        </w:tc>
        <w:tc>
          <w:tcPr>
            <w:tcW w:w="1134" w:type="dxa"/>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p>
        </w:tc>
        <w:tc>
          <w:tcPr>
            <w:tcW w:w="4424" w:type="dxa"/>
            <w:gridSpan w:val="5"/>
            <w:vMerge/>
            <w:tcBorders>
              <w:bottom w:val="single" w:sz="4" w:space="0" w:color="auto"/>
            </w:tcBorders>
            <w:shd w:val="clear" w:color="auto" w:fill="auto"/>
            <w:vAlign w:val="center"/>
          </w:tcPr>
          <w:p w:rsidR="00183F4B" w:rsidRPr="00183F4B" w:rsidRDefault="00183F4B" w:rsidP="00183F4B">
            <w:pPr>
              <w:jc w:val="center"/>
              <w:rPr>
                <w:rFonts w:ascii="Arial" w:hAnsi="Arial" w:cs="Arial"/>
                <w:sz w:val="16"/>
                <w:szCs w:val="16"/>
                <w:lang w:val="en-GB"/>
              </w:rPr>
            </w:pPr>
          </w:p>
        </w:tc>
      </w:tr>
      <w:tr w:rsidR="00183F4B" w:rsidRPr="00DA758B" w:rsidTr="00183F4B">
        <w:tc>
          <w:tcPr>
            <w:tcW w:w="9235" w:type="dxa"/>
            <w:gridSpan w:val="11"/>
            <w:shd w:val="clear" w:color="auto" w:fill="C2D69B" w:themeFill="accent3" w:themeFillTint="99"/>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 xml:space="preserve">Literature </w:t>
            </w:r>
          </w:p>
        </w:tc>
      </w:tr>
      <w:tr w:rsidR="00183F4B" w:rsidRPr="00DA758B" w:rsidTr="00183F4B">
        <w:tc>
          <w:tcPr>
            <w:tcW w:w="675"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Ord.</w:t>
            </w:r>
          </w:p>
        </w:tc>
        <w:tc>
          <w:tcPr>
            <w:tcW w:w="1701" w:type="dxa"/>
            <w:gridSpan w:val="2"/>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Author</w:t>
            </w:r>
          </w:p>
        </w:tc>
        <w:tc>
          <w:tcPr>
            <w:tcW w:w="2435" w:type="dxa"/>
            <w:gridSpan w:val="3"/>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Title</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Publisher</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Year</w:t>
            </w:r>
          </w:p>
        </w:tc>
      </w:tr>
      <w:tr w:rsidR="00183F4B" w:rsidRPr="00A2653D" w:rsidTr="00183F4B">
        <w:tc>
          <w:tcPr>
            <w:tcW w:w="675" w:type="dxa"/>
            <w:vAlign w:val="center"/>
          </w:tcPr>
          <w:p w:rsidR="00183F4B" w:rsidRPr="00183F4B" w:rsidRDefault="00183F4B" w:rsidP="00183F4B">
            <w:pPr>
              <w:numPr>
                <w:ilvl w:val="0"/>
                <w:numId w:val="77"/>
              </w:numPr>
              <w:contextualSpacing/>
              <w:jc w:val="center"/>
              <w:rPr>
                <w:rFonts w:ascii="Arial" w:hAnsi="Arial" w:cs="Arial"/>
                <w:sz w:val="16"/>
                <w:szCs w:val="16"/>
                <w:lang w:val="en-GB"/>
              </w:rPr>
            </w:pPr>
          </w:p>
        </w:tc>
        <w:tc>
          <w:tcPr>
            <w:tcW w:w="1701" w:type="dxa"/>
            <w:gridSpan w:val="2"/>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Liz and John Soars, Amanda Maris</w:t>
            </w:r>
          </w:p>
        </w:tc>
        <w:tc>
          <w:tcPr>
            <w:tcW w:w="2435" w:type="dxa"/>
            <w:gridSpan w:val="3"/>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i/>
                <w:sz w:val="16"/>
                <w:szCs w:val="16"/>
                <w:lang w:val="en-GB"/>
              </w:rPr>
              <w:t>New Headway Elementary</w:t>
            </w:r>
            <w:r w:rsidRPr="00183F4B">
              <w:rPr>
                <w:rFonts w:ascii="Arial" w:hAnsi="Arial" w:cs="Arial"/>
                <w:sz w:val="16"/>
                <w:szCs w:val="16"/>
                <w:lang w:val="en-GB"/>
              </w:rPr>
              <w:t>, 4</w:t>
            </w:r>
            <w:r w:rsidRPr="00183F4B">
              <w:rPr>
                <w:rFonts w:ascii="Arial" w:hAnsi="Arial" w:cs="Arial"/>
                <w:sz w:val="16"/>
                <w:szCs w:val="16"/>
                <w:vertAlign w:val="superscript"/>
                <w:lang w:val="en-GB"/>
              </w:rPr>
              <w:t>th</w:t>
            </w:r>
            <w:r w:rsidRPr="00183F4B">
              <w:rPr>
                <w:rFonts w:ascii="Arial" w:hAnsi="Arial" w:cs="Arial"/>
                <w:sz w:val="16"/>
                <w:szCs w:val="16"/>
                <w:lang w:val="en-GB"/>
              </w:rPr>
              <w:t xml:space="preserve"> Ed</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Oxford University Press</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2011</w:t>
            </w:r>
          </w:p>
        </w:tc>
      </w:tr>
      <w:tr w:rsidR="00183F4B" w:rsidRPr="00A2653D" w:rsidTr="00183F4B">
        <w:tc>
          <w:tcPr>
            <w:tcW w:w="675" w:type="dxa"/>
            <w:vAlign w:val="center"/>
          </w:tcPr>
          <w:p w:rsidR="00183F4B" w:rsidRPr="00183F4B" w:rsidRDefault="00183F4B" w:rsidP="00183F4B">
            <w:pPr>
              <w:numPr>
                <w:ilvl w:val="0"/>
                <w:numId w:val="77"/>
              </w:numPr>
              <w:contextualSpacing/>
              <w:jc w:val="center"/>
              <w:rPr>
                <w:rFonts w:ascii="Arial" w:hAnsi="Arial" w:cs="Arial"/>
                <w:sz w:val="16"/>
                <w:szCs w:val="16"/>
                <w:lang w:val="en-GB"/>
              </w:rPr>
            </w:pPr>
          </w:p>
        </w:tc>
        <w:tc>
          <w:tcPr>
            <w:tcW w:w="1701" w:type="dxa"/>
            <w:gridSpan w:val="2"/>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Liz and John Soars, Amanda Maris</w:t>
            </w:r>
          </w:p>
        </w:tc>
        <w:tc>
          <w:tcPr>
            <w:tcW w:w="2435" w:type="dxa"/>
            <w:gridSpan w:val="3"/>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i/>
                <w:sz w:val="16"/>
                <w:szCs w:val="16"/>
                <w:lang w:val="en-GB"/>
              </w:rPr>
              <w:t>New Headway Pre-Intermediate</w:t>
            </w:r>
            <w:r w:rsidRPr="00183F4B">
              <w:rPr>
                <w:rFonts w:ascii="Arial" w:hAnsi="Arial" w:cs="Arial"/>
                <w:sz w:val="16"/>
                <w:szCs w:val="16"/>
                <w:lang w:val="en-GB"/>
              </w:rPr>
              <w:t>, 4</w:t>
            </w:r>
            <w:r w:rsidRPr="00183F4B">
              <w:rPr>
                <w:rFonts w:ascii="Arial" w:hAnsi="Arial" w:cs="Arial"/>
                <w:sz w:val="16"/>
                <w:szCs w:val="16"/>
                <w:vertAlign w:val="superscript"/>
                <w:lang w:val="en-GB"/>
              </w:rPr>
              <w:t>th</w:t>
            </w:r>
            <w:r w:rsidRPr="00183F4B">
              <w:rPr>
                <w:rFonts w:ascii="Arial" w:hAnsi="Arial" w:cs="Arial"/>
                <w:sz w:val="16"/>
                <w:szCs w:val="16"/>
                <w:lang w:val="en-GB"/>
              </w:rPr>
              <w:t xml:space="preserve"> Ed.</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Oxford University Press</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2011</w:t>
            </w:r>
          </w:p>
        </w:tc>
      </w:tr>
      <w:tr w:rsidR="00183F4B" w:rsidRPr="00A2653D" w:rsidTr="00183F4B">
        <w:tc>
          <w:tcPr>
            <w:tcW w:w="675" w:type="dxa"/>
            <w:vAlign w:val="center"/>
          </w:tcPr>
          <w:p w:rsidR="00183F4B" w:rsidRPr="00183F4B" w:rsidRDefault="00183F4B" w:rsidP="00183F4B">
            <w:pPr>
              <w:numPr>
                <w:ilvl w:val="0"/>
                <w:numId w:val="77"/>
              </w:numPr>
              <w:contextualSpacing/>
              <w:jc w:val="center"/>
              <w:rPr>
                <w:rFonts w:ascii="Arial" w:hAnsi="Arial" w:cs="Arial"/>
                <w:sz w:val="16"/>
                <w:szCs w:val="16"/>
                <w:lang w:val="en-GB"/>
              </w:rPr>
            </w:pPr>
          </w:p>
        </w:tc>
        <w:tc>
          <w:tcPr>
            <w:tcW w:w="1701" w:type="dxa"/>
            <w:gridSpan w:val="2"/>
            <w:vAlign w:val="center"/>
          </w:tcPr>
          <w:p w:rsidR="00183F4B" w:rsidRPr="00183F4B" w:rsidRDefault="00183F4B" w:rsidP="00183F4B">
            <w:pPr>
              <w:jc w:val="center"/>
              <w:rPr>
                <w:rFonts w:ascii="Arial" w:eastAsia="Times New Roman" w:hAnsi="Arial" w:cs="Arial"/>
                <w:sz w:val="16"/>
                <w:szCs w:val="16"/>
                <w:lang w:val="en-GB"/>
              </w:rPr>
            </w:pPr>
            <w:r w:rsidRPr="00183F4B">
              <w:rPr>
                <w:rFonts w:ascii="Arial" w:hAnsi="Arial" w:cs="Arial"/>
                <w:sz w:val="16"/>
                <w:szCs w:val="16"/>
                <w:lang w:val="en-GB"/>
              </w:rPr>
              <w:t>Liz and John Soars, Amanda Maris</w:t>
            </w:r>
          </w:p>
        </w:tc>
        <w:tc>
          <w:tcPr>
            <w:tcW w:w="2435" w:type="dxa"/>
            <w:gridSpan w:val="3"/>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New Headway Intermediate</w:t>
            </w:r>
            <w:r w:rsidRPr="00183F4B">
              <w:rPr>
                <w:rFonts w:ascii="Arial" w:hAnsi="Arial" w:cs="Arial"/>
                <w:sz w:val="16"/>
                <w:szCs w:val="16"/>
                <w:lang w:val="en-GB"/>
              </w:rPr>
              <w:t>, 4</w:t>
            </w:r>
            <w:r w:rsidRPr="00183F4B">
              <w:rPr>
                <w:rFonts w:ascii="Arial" w:hAnsi="Arial" w:cs="Arial"/>
                <w:sz w:val="16"/>
                <w:szCs w:val="16"/>
                <w:vertAlign w:val="superscript"/>
                <w:lang w:val="en-GB"/>
              </w:rPr>
              <w:t>th</w:t>
            </w:r>
            <w:r w:rsidRPr="00183F4B">
              <w:rPr>
                <w:rFonts w:ascii="Arial" w:hAnsi="Arial" w:cs="Arial"/>
                <w:sz w:val="16"/>
                <w:szCs w:val="16"/>
                <w:lang w:val="en-GB"/>
              </w:rPr>
              <w:t xml:space="preserve"> Ed.</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Oxford University Press</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2011</w:t>
            </w:r>
          </w:p>
        </w:tc>
      </w:tr>
      <w:tr w:rsidR="00183F4B" w:rsidRPr="00A2653D" w:rsidTr="00183F4B">
        <w:tc>
          <w:tcPr>
            <w:tcW w:w="675" w:type="dxa"/>
            <w:vAlign w:val="center"/>
          </w:tcPr>
          <w:p w:rsidR="00183F4B" w:rsidRPr="00183F4B" w:rsidRDefault="00183F4B" w:rsidP="00183F4B">
            <w:pPr>
              <w:numPr>
                <w:ilvl w:val="0"/>
                <w:numId w:val="77"/>
              </w:numPr>
              <w:contextualSpacing/>
              <w:jc w:val="center"/>
              <w:rPr>
                <w:rFonts w:ascii="Arial" w:hAnsi="Arial" w:cs="Arial"/>
                <w:sz w:val="16"/>
                <w:szCs w:val="16"/>
                <w:lang w:val="en-GB"/>
              </w:rPr>
            </w:pPr>
          </w:p>
        </w:tc>
        <w:tc>
          <w:tcPr>
            <w:tcW w:w="1701" w:type="dxa"/>
            <w:gridSpan w:val="2"/>
            <w:vAlign w:val="center"/>
          </w:tcPr>
          <w:p w:rsidR="00183F4B" w:rsidRPr="00183F4B" w:rsidRDefault="00183F4B" w:rsidP="00183F4B">
            <w:pPr>
              <w:jc w:val="center"/>
              <w:rPr>
                <w:rFonts w:ascii="Arial" w:eastAsia="Times New Roman" w:hAnsi="Arial" w:cs="Arial"/>
                <w:sz w:val="16"/>
                <w:szCs w:val="16"/>
                <w:lang w:val="en-GB"/>
              </w:rPr>
            </w:pPr>
            <w:r w:rsidRPr="00183F4B">
              <w:rPr>
                <w:rFonts w:ascii="Arial" w:eastAsia="Times New Roman" w:hAnsi="Arial" w:cs="Arial"/>
                <w:sz w:val="16"/>
                <w:szCs w:val="16"/>
                <w:lang w:val="en-GB"/>
              </w:rPr>
              <w:t>Whitby N.</w:t>
            </w:r>
          </w:p>
        </w:tc>
        <w:tc>
          <w:tcPr>
            <w:tcW w:w="2435" w:type="dxa"/>
            <w:gridSpan w:val="3"/>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Business Benchmark – BEC Preliminary</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Cambridge University Press, 6</w:t>
            </w:r>
            <w:r w:rsidRPr="00183F4B">
              <w:rPr>
                <w:rFonts w:ascii="Arial" w:hAnsi="Arial" w:cs="Arial"/>
                <w:sz w:val="16"/>
                <w:szCs w:val="16"/>
                <w:vertAlign w:val="superscript"/>
                <w:lang w:val="en-GB"/>
              </w:rPr>
              <w:t>th</w:t>
            </w:r>
            <w:r w:rsidRPr="00183F4B">
              <w:rPr>
                <w:rFonts w:ascii="Arial" w:hAnsi="Arial" w:cs="Arial"/>
                <w:sz w:val="16"/>
                <w:szCs w:val="16"/>
                <w:lang w:val="en-GB"/>
              </w:rPr>
              <w:t xml:space="preserve"> Printing</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2009</w:t>
            </w:r>
          </w:p>
        </w:tc>
      </w:tr>
      <w:tr w:rsidR="00183F4B" w:rsidRPr="00A2653D" w:rsidTr="00183F4B">
        <w:tc>
          <w:tcPr>
            <w:tcW w:w="675" w:type="dxa"/>
            <w:vAlign w:val="center"/>
          </w:tcPr>
          <w:p w:rsidR="00183F4B" w:rsidRPr="00183F4B" w:rsidRDefault="00183F4B" w:rsidP="00183F4B">
            <w:pPr>
              <w:numPr>
                <w:ilvl w:val="0"/>
                <w:numId w:val="77"/>
              </w:numPr>
              <w:contextualSpacing/>
              <w:jc w:val="center"/>
              <w:rPr>
                <w:rFonts w:ascii="Arial" w:hAnsi="Arial" w:cs="Arial"/>
                <w:sz w:val="16"/>
                <w:szCs w:val="16"/>
                <w:lang w:val="en-GB"/>
              </w:rPr>
            </w:pPr>
          </w:p>
        </w:tc>
        <w:tc>
          <w:tcPr>
            <w:tcW w:w="1701" w:type="dxa"/>
            <w:gridSpan w:val="2"/>
            <w:vAlign w:val="center"/>
          </w:tcPr>
          <w:p w:rsidR="00183F4B" w:rsidRPr="00183F4B" w:rsidRDefault="00183F4B" w:rsidP="00183F4B">
            <w:pPr>
              <w:jc w:val="center"/>
              <w:rPr>
                <w:rFonts w:ascii="Arial" w:eastAsia="Times New Roman" w:hAnsi="Arial" w:cs="Arial"/>
                <w:sz w:val="16"/>
                <w:szCs w:val="16"/>
                <w:lang w:val="en-GB"/>
              </w:rPr>
            </w:pPr>
            <w:r w:rsidRPr="00183F4B">
              <w:rPr>
                <w:rFonts w:ascii="Arial" w:eastAsia="Times New Roman" w:hAnsi="Arial" w:cs="Arial"/>
                <w:sz w:val="16"/>
                <w:szCs w:val="16"/>
                <w:lang w:val="en-GB"/>
              </w:rPr>
              <w:t>Gajić Ranka,</w:t>
            </w:r>
          </w:p>
        </w:tc>
        <w:tc>
          <w:tcPr>
            <w:tcW w:w="2435" w:type="dxa"/>
            <w:gridSpan w:val="3"/>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English in Agriculture</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Naučna knjiga KMD, Beograd</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2005</w:t>
            </w:r>
          </w:p>
        </w:tc>
      </w:tr>
      <w:tr w:rsidR="00183F4B" w:rsidRPr="00A2653D" w:rsidTr="00183F4B">
        <w:tc>
          <w:tcPr>
            <w:tcW w:w="675" w:type="dxa"/>
            <w:vAlign w:val="center"/>
          </w:tcPr>
          <w:p w:rsidR="00183F4B" w:rsidRPr="00183F4B" w:rsidRDefault="00183F4B" w:rsidP="00183F4B">
            <w:pPr>
              <w:numPr>
                <w:ilvl w:val="0"/>
                <w:numId w:val="77"/>
              </w:numPr>
              <w:contextualSpacing/>
              <w:jc w:val="center"/>
              <w:rPr>
                <w:rFonts w:ascii="Arial" w:hAnsi="Arial" w:cs="Arial"/>
                <w:sz w:val="16"/>
                <w:szCs w:val="16"/>
                <w:lang w:val="en-GB"/>
              </w:rPr>
            </w:pPr>
          </w:p>
        </w:tc>
        <w:tc>
          <w:tcPr>
            <w:tcW w:w="1701" w:type="dxa"/>
            <w:gridSpan w:val="2"/>
          </w:tcPr>
          <w:p w:rsidR="00183F4B" w:rsidRPr="00183F4B" w:rsidRDefault="00183F4B" w:rsidP="00183F4B">
            <w:pPr>
              <w:rPr>
                <w:rFonts w:ascii="Arial" w:hAnsi="Arial" w:cs="Arial"/>
                <w:sz w:val="16"/>
                <w:szCs w:val="16"/>
                <w:lang w:val="en-GB"/>
              </w:rPr>
            </w:pPr>
            <w:r w:rsidRPr="00183F4B">
              <w:rPr>
                <w:rFonts w:ascii="Arial" w:eastAsia="Times New Roman" w:hAnsi="Arial" w:cs="Arial"/>
                <w:sz w:val="16"/>
                <w:szCs w:val="16"/>
                <w:lang w:val="en-GB"/>
              </w:rPr>
              <w:t>Murphy R.</w:t>
            </w:r>
          </w:p>
        </w:tc>
        <w:tc>
          <w:tcPr>
            <w:tcW w:w="2435" w:type="dxa"/>
            <w:gridSpan w:val="3"/>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Essential English Grammar in Use, 3</w:t>
            </w:r>
            <w:r w:rsidRPr="00183F4B">
              <w:rPr>
                <w:rFonts w:ascii="Arial" w:hAnsi="Arial" w:cs="Arial"/>
                <w:i/>
                <w:sz w:val="16"/>
                <w:szCs w:val="16"/>
                <w:vertAlign w:val="superscript"/>
                <w:lang w:val="en-GB"/>
              </w:rPr>
              <w:t>rd</w:t>
            </w:r>
            <w:r w:rsidRPr="00183F4B">
              <w:rPr>
                <w:rFonts w:ascii="Arial" w:hAnsi="Arial" w:cs="Arial"/>
                <w:i/>
                <w:sz w:val="16"/>
                <w:szCs w:val="16"/>
                <w:lang w:val="en-GB"/>
              </w:rPr>
              <w:t xml:space="preserve"> Ed.</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Cambridge University Press</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2010</w:t>
            </w:r>
          </w:p>
        </w:tc>
      </w:tr>
      <w:tr w:rsidR="00183F4B" w:rsidRPr="00A2653D" w:rsidTr="00183F4B">
        <w:tc>
          <w:tcPr>
            <w:tcW w:w="675" w:type="dxa"/>
            <w:vAlign w:val="center"/>
          </w:tcPr>
          <w:p w:rsidR="00183F4B" w:rsidRPr="00183F4B" w:rsidRDefault="00183F4B" w:rsidP="00183F4B">
            <w:pPr>
              <w:numPr>
                <w:ilvl w:val="0"/>
                <w:numId w:val="77"/>
              </w:numPr>
              <w:contextualSpacing/>
              <w:jc w:val="center"/>
              <w:rPr>
                <w:rFonts w:ascii="Arial" w:hAnsi="Arial" w:cs="Arial"/>
                <w:sz w:val="16"/>
                <w:szCs w:val="16"/>
                <w:lang w:val="en-GB"/>
              </w:rPr>
            </w:pPr>
          </w:p>
        </w:tc>
        <w:tc>
          <w:tcPr>
            <w:tcW w:w="1701" w:type="dxa"/>
            <w:gridSpan w:val="2"/>
          </w:tcPr>
          <w:p w:rsidR="00183F4B" w:rsidRPr="00183F4B" w:rsidRDefault="00183F4B" w:rsidP="00183F4B">
            <w:pPr>
              <w:rPr>
                <w:rFonts w:ascii="Arial" w:hAnsi="Arial" w:cs="Arial"/>
                <w:sz w:val="16"/>
                <w:szCs w:val="16"/>
                <w:lang w:val="en-GB"/>
              </w:rPr>
            </w:pPr>
            <w:r w:rsidRPr="00183F4B">
              <w:rPr>
                <w:rFonts w:ascii="Arial" w:eastAsia="Times New Roman" w:hAnsi="Arial" w:cs="Arial"/>
                <w:sz w:val="16"/>
                <w:szCs w:val="16"/>
                <w:lang w:val="en-GB"/>
              </w:rPr>
              <w:t>Murphy R.</w:t>
            </w:r>
          </w:p>
        </w:tc>
        <w:tc>
          <w:tcPr>
            <w:tcW w:w="2435" w:type="dxa"/>
            <w:gridSpan w:val="3"/>
            <w:vAlign w:val="center"/>
          </w:tcPr>
          <w:p w:rsidR="00183F4B" w:rsidRPr="00183F4B" w:rsidRDefault="00183F4B" w:rsidP="00183F4B">
            <w:pPr>
              <w:jc w:val="center"/>
              <w:rPr>
                <w:rFonts w:ascii="Arial" w:hAnsi="Arial" w:cs="Arial"/>
                <w:i/>
                <w:sz w:val="16"/>
                <w:szCs w:val="16"/>
                <w:lang w:val="en-GB"/>
              </w:rPr>
            </w:pPr>
            <w:r w:rsidRPr="00183F4B">
              <w:rPr>
                <w:rFonts w:ascii="Arial" w:hAnsi="Arial" w:cs="Arial"/>
                <w:i/>
                <w:sz w:val="16"/>
                <w:szCs w:val="16"/>
                <w:lang w:val="en-GB"/>
              </w:rPr>
              <w:t>English Grammar in Use, 3</w:t>
            </w:r>
            <w:r w:rsidRPr="00183F4B">
              <w:rPr>
                <w:rFonts w:ascii="Arial" w:hAnsi="Arial" w:cs="Arial"/>
                <w:i/>
                <w:sz w:val="16"/>
                <w:szCs w:val="16"/>
                <w:vertAlign w:val="superscript"/>
                <w:lang w:val="en-GB"/>
              </w:rPr>
              <w:t>rd</w:t>
            </w:r>
            <w:r w:rsidRPr="00183F4B">
              <w:rPr>
                <w:rFonts w:ascii="Arial" w:hAnsi="Arial" w:cs="Arial"/>
                <w:i/>
                <w:sz w:val="16"/>
                <w:szCs w:val="16"/>
                <w:lang w:val="en-GB"/>
              </w:rPr>
              <w:t xml:space="preserve"> Ed.</w:t>
            </w:r>
          </w:p>
        </w:tc>
        <w:tc>
          <w:tcPr>
            <w:tcW w:w="3661" w:type="dxa"/>
            <w:gridSpan w:val="4"/>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Cambridge University Press</w:t>
            </w:r>
          </w:p>
        </w:tc>
        <w:tc>
          <w:tcPr>
            <w:tcW w:w="763" w:type="dxa"/>
            <w:vAlign w:val="center"/>
          </w:tcPr>
          <w:p w:rsidR="00183F4B" w:rsidRPr="00183F4B" w:rsidRDefault="00183F4B" w:rsidP="00183F4B">
            <w:pPr>
              <w:jc w:val="center"/>
              <w:rPr>
                <w:rFonts w:ascii="Arial" w:hAnsi="Arial" w:cs="Arial"/>
                <w:sz w:val="16"/>
                <w:szCs w:val="16"/>
                <w:lang w:val="en-GB"/>
              </w:rPr>
            </w:pPr>
            <w:r w:rsidRPr="00183F4B">
              <w:rPr>
                <w:rFonts w:ascii="Arial" w:hAnsi="Arial" w:cs="Arial"/>
                <w:sz w:val="16"/>
                <w:szCs w:val="16"/>
                <w:lang w:val="en-GB"/>
              </w:rPr>
              <w:t>2010</w:t>
            </w:r>
          </w:p>
        </w:tc>
      </w:tr>
    </w:tbl>
    <w:p w:rsidR="00183F4B" w:rsidRDefault="00183F4B" w:rsidP="00183F4B"/>
    <w:p w:rsidR="00183F4B" w:rsidRDefault="00183F4B">
      <w:pPr>
        <w:rPr>
          <w:rFonts w:ascii="Arial" w:hAnsi="Arial" w:cs="Arial"/>
        </w:rPr>
      </w:pPr>
      <w:r>
        <w:rPr>
          <w:rFonts w:ascii="Arial" w:hAnsi="Arial" w:cs="Arial"/>
        </w:rPr>
        <w:br w:type="page"/>
      </w:r>
    </w:p>
    <w:tbl>
      <w:tblPr>
        <w:tblStyle w:val="TableGrid"/>
        <w:tblpPr w:leftFromText="180" w:rightFromText="180" w:vertAnchor="page" w:horzAnchor="margin" w:tblpY="3420"/>
        <w:tblW w:w="9235" w:type="dxa"/>
        <w:tblLook w:val="04A0"/>
      </w:tblPr>
      <w:tblGrid>
        <w:gridCol w:w="675"/>
        <w:gridCol w:w="1415"/>
        <w:gridCol w:w="425"/>
        <w:gridCol w:w="1134"/>
        <w:gridCol w:w="567"/>
        <w:gridCol w:w="734"/>
        <w:gridCol w:w="1108"/>
        <w:gridCol w:w="1419"/>
        <w:gridCol w:w="423"/>
        <w:gridCol w:w="572"/>
        <w:gridCol w:w="763"/>
      </w:tblGrid>
      <w:tr w:rsidR="006D3726" w:rsidTr="006D3726">
        <w:trPr>
          <w:trHeight w:val="420"/>
        </w:trPr>
        <w:tc>
          <w:tcPr>
            <w:tcW w:w="2090" w:type="dxa"/>
            <w:gridSpan w:val="2"/>
            <w:shd w:val="clear" w:color="auto" w:fill="C2D69B" w:themeFill="accent3" w:themeFillTint="99"/>
            <w:vAlign w:val="center"/>
          </w:tcPr>
          <w:p w:rsidR="006D3726" w:rsidRPr="009E2BF4" w:rsidRDefault="006D3726" w:rsidP="00D91088">
            <w:pPr>
              <w:rPr>
                <w:rFonts w:ascii="Arial" w:hAnsi="Arial" w:cs="Arial"/>
                <w:sz w:val="16"/>
                <w:szCs w:val="16"/>
              </w:rPr>
            </w:pPr>
            <w:r w:rsidRPr="009E2BF4">
              <w:rPr>
                <w:rFonts w:ascii="Arial" w:hAnsi="Arial" w:cs="Arial"/>
                <w:sz w:val="16"/>
                <w:szCs w:val="16"/>
              </w:rPr>
              <w:lastRenderedPageBreak/>
              <w:t>Course:</w:t>
            </w:r>
          </w:p>
        </w:tc>
        <w:tc>
          <w:tcPr>
            <w:tcW w:w="7145" w:type="dxa"/>
            <w:gridSpan w:val="9"/>
            <w:vMerge w:val="restart"/>
            <w:vAlign w:val="center"/>
          </w:tcPr>
          <w:p w:rsidR="006D3726" w:rsidRPr="006D3726" w:rsidRDefault="006D3726" w:rsidP="00D91088">
            <w:pPr>
              <w:jc w:val="center"/>
              <w:rPr>
                <w:rFonts w:ascii="Arial" w:hAnsi="Arial" w:cs="Arial"/>
                <w:i/>
                <w:sz w:val="18"/>
                <w:szCs w:val="18"/>
              </w:rPr>
            </w:pPr>
            <w:r w:rsidRPr="006D3726">
              <w:rPr>
                <w:rFonts w:ascii="Arial" w:hAnsi="Arial" w:cs="Arial"/>
                <w:i/>
                <w:sz w:val="18"/>
                <w:szCs w:val="18"/>
              </w:rPr>
              <w:t>Genetically Modified Organisms</w:t>
            </w:r>
          </w:p>
        </w:tc>
      </w:tr>
      <w:tr w:rsidR="006D3726" w:rsidTr="006D3726">
        <w:tc>
          <w:tcPr>
            <w:tcW w:w="2090" w:type="dxa"/>
            <w:gridSpan w:val="2"/>
            <w:vAlign w:val="center"/>
          </w:tcPr>
          <w:p w:rsidR="006D3726" w:rsidRPr="009E2BF4" w:rsidRDefault="006D3726" w:rsidP="00D91088">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3OAG6I48</w:t>
            </w:r>
          </w:p>
        </w:tc>
        <w:tc>
          <w:tcPr>
            <w:tcW w:w="7145" w:type="dxa"/>
            <w:gridSpan w:val="9"/>
            <w:vMerge/>
          </w:tcPr>
          <w:p w:rsidR="006D3726" w:rsidRDefault="006D3726" w:rsidP="00D91088"/>
        </w:tc>
      </w:tr>
      <w:tr w:rsidR="006D3726" w:rsidTr="006D3726">
        <w:tc>
          <w:tcPr>
            <w:tcW w:w="2090" w:type="dxa"/>
            <w:gridSpan w:val="2"/>
            <w:vAlign w:val="center"/>
          </w:tcPr>
          <w:p w:rsidR="006D3726" w:rsidRPr="005E2D95" w:rsidRDefault="006D3726" w:rsidP="00D91088">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145" w:type="dxa"/>
            <w:gridSpan w:val="9"/>
            <w:vMerge/>
          </w:tcPr>
          <w:p w:rsidR="006D3726" w:rsidRDefault="006D3726" w:rsidP="00D91088"/>
        </w:tc>
      </w:tr>
      <w:tr w:rsidR="006D3726" w:rsidTr="006D3726">
        <w:tc>
          <w:tcPr>
            <w:tcW w:w="2090" w:type="dxa"/>
            <w:gridSpan w:val="2"/>
            <w:vAlign w:val="center"/>
          </w:tcPr>
          <w:p w:rsidR="006D3726" w:rsidRPr="006D3726" w:rsidRDefault="006D3726" w:rsidP="00D91088">
            <w:pPr>
              <w:rPr>
                <w:rFonts w:ascii="Arial" w:hAnsi="Arial" w:cs="Arial"/>
                <w:sz w:val="16"/>
                <w:szCs w:val="16"/>
              </w:rPr>
            </w:pPr>
            <w:r w:rsidRPr="006D3726">
              <w:rPr>
                <w:rFonts w:ascii="Arial" w:hAnsi="Arial" w:cs="Arial"/>
                <w:sz w:val="16"/>
                <w:szCs w:val="16"/>
              </w:rPr>
              <w:t>Teacher:</w:t>
            </w:r>
          </w:p>
        </w:tc>
        <w:tc>
          <w:tcPr>
            <w:tcW w:w="7145" w:type="dxa"/>
            <w:gridSpan w:val="9"/>
          </w:tcPr>
          <w:p w:rsidR="006D3726" w:rsidRPr="006D3726" w:rsidRDefault="006D3726" w:rsidP="00D91088">
            <w:pPr>
              <w:rPr>
                <w:rFonts w:ascii="Arial" w:hAnsi="Arial" w:cs="Arial"/>
                <w:b/>
                <w:bCs/>
                <w:sz w:val="16"/>
                <w:szCs w:val="16"/>
              </w:rPr>
            </w:pPr>
            <w:r w:rsidRPr="006D3726">
              <w:rPr>
                <w:rFonts w:ascii="Arial" w:hAnsi="Arial" w:cs="Arial"/>
                <w:sz w:val="16"/>
                <w:szCs w:val="16"/>
              </w:rPr>
              <w:t xml:space="preserve">D.  Dimitrijević, prof. dr Sofija R.  Petrović , </w:t>
            </w:r>
            <w:r w:rsidRPr="006D3726">
              <w:rPr>
                <w:rFonts w:ascii="Arial" w:hAnsi="Arial" w:cs="Arial"/>
                <w:bCs/>
                <w:sz w:val="16"/>
                <w:szCs w:val="16"/>
              </w:rPr>
              <w:t>Borislav M. Banjac, MSc</w:t>
            </w:r>
          </w:p>
        </w:tc>
      </w:tr>
      <w:tr w:rsidR="006D3726" w:rsidTr="006D3726">
        <w:tc>
          <w:tcPr>
            <w:tcW w:w="2090" w:type="dxa"/>
            <w:gridSpan w:val="2"/>
            <w:tcBorders>
              <w:bottom w:val="single" w:sz="4" w:space="0" w:color="auto"/>
            </w:tcBorders>
            <w:vAlign w:val="center"/>
          </w:tcPr>
          <w:p w:rsidR="006D3726" w:rsidRPr="006D3726" w:rsidRDefault="006D3726" w:rsidP="00D91088">
            <w:pPr>
              <w:rPr>
                <w:rFonts w:ascii="Arial" w:hAnsi="Arial" w:cs="Arial"/>
                <w:sz w:val="16"/>
                <w:szCs w:val="16"/>
              </w:rPr>
            </w:pPr>
            <w:r w:rsidRPr="006D3726">
              <w:rPr>
                <w:rFonts w:ascii="Arial" w:hAnsi="Arial" w:cs="Arial"/>
                <w:sz w:val="16"/>
                <w:szCs w:val="16"/>
              </w:rPr>
              <w:t>Course status</w:t>
            </w:r>
          </w:p>
        </w:tc>
        <w:tc>
          <w:tcPr>
            <w:tcW w:w="7145" w:type="dxa"/>
            <w:gridSpan w:val="9"/>
            <w:tcBorders>
              <w:bottom w:val="single" w:sz="4" w:space="0" w:color="auto"/>
            </w:tcBorders>
          </w:tcPr>
          <w:p w:rsidR="006D3726" w:rsidRPr="006D3726" w:rsidRDefault="006D3726" w:rsidP="00D91088">
            <w:pPr>
              <w:rPr>
                <w:rFonts w:ascii="Arial" w:hAnsi="Arial" w:cs="Arial"/>
                <w:sz w:val="16"/>
                <w:szCs w:val="16"/>
              </w:rPr>
            </w:pPr>
            <w:r w:rsidRPr="006D3726">
              <w:rPr>
                <w:rFonts w:ascii="Arial" w:hAnsi="Arial" w:cs="Arial"/>
                <w:sz w:val="16"/>
                <w:szCs w:val="16"/>
              </w:rPr>
              <w:t>Elective</w:t>
            </w:r>
          </w:p>
        </w:tc>
      </w:tr>
      <w:tr w:rsidR="006D3726" w:rsidTr="006D3726">
        <w:trPr>
          <w:trHeight w:val="227"/>
        </w:trPr>
        <w:tc>
          <w:tcPr>
            <w:tcW w:w="9235" w:type="dxa"/>
            <w:gridSpan w:val="11"/>
            <w:tcBorders>
              <w:bottom w:val="single" w:sz="4" w:space="0" w:color="auto"/>
            </w:tcBorders>
            <w:shd w:val="clear" w:color="auto" w:fill="C2D69B" w:themeFill="accent3" w:themeFillTint="99"/>
            <w:vAlign w:val="center"/>
          </w:tcPr>
          <w:p w:rsidR="006D3726" w:rsidRPr="006D3726" w:rsidRDefault="006D3726" w:rsidP="00D91088">
            <w:pPr>
              <w:rPr>
                <w:rFonts w:ascii="Arial" w:hAnsi="Arial" w:cs="Arial"/>
                <w:sz w:val="16"/>
                <w:szCs w:val="16"/>
              </w:rPr>
            </w:pPr>
            <w:r w:rsidRPr="006D3726">
              <w:rPr>
                <w:rFonts w:ascii="Arial" w:hAnsi="Arial" w:cs="Arial"/>
                <w:sz w:val="16"/>
                <w:szCs w:val="16"/>
              </w:rPr>
              <w:t>Number of active teaching classes (weekly)</w:t>
            </w:r>
          </w:p>
        </w:tc>
      </w:tr>
      <w:tr w:rsidR="006D3726" w:rsidTr="006D3726">
        <w:trPr>
          <w:trHeight w:val="227"/>
        </w:trPr>
        <w:tc>
          <w:tcPr>
            <w:tcW w:w="2090" w:type="dxa"/>
            <w:gridSpan w:val="2"/>
            <w:tcBorders>
              <w:bottom w:val="single" w:sz="4" w:space="0" w:color="auto"/>
            </w:tcBorders>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Lectures: 2</w:t>
            </w:r>
          </w:p>
        </w:tc>
        <w:tc>
          <w:tcPr>
            <w:tcW w:w="2126" w:type="dxa"/>
            <w:gridSpan w:val="3"/>
            <w:tcBorders>
              <w:bottom w:val="single" w:sz="4" w:space="0" w:color="auto"/>
            </w:tcBorders>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Practical classes: 2</w:t>
            </w:r>
          </w:p>
        </w:tc>
        <w:tc>
          <w:tcPr>
            <w:tcW w:w="1842" w:type="dxa"/>
            <w:gridSpan w:val="2"/>
            <w:tcBorders>
              <w:bottom w:val="single" w:sz="4" w:space="0" w:color="auto"/>
            </w:tcBorders>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Other teaching types:</w:t>
            </w:r>
          </w:p>
        </w:tc>
        <w:tc>
          <w:tcPr>
            <w:tcW w:w="1842" w:type="dxa"/>
            <w:gridSpan w:val="2"/>
            <w:tcBorders>
              <w:bottom w:val="single" w:sz="4" w:space="0" w:color="auto"/>
            </w:tcBorders>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Study research work:</w:t>
            </w:r>
          </w:p>
        </w:tc>
        <w:tc>
          <w:tcPr>
            <w:tcW w:w="1335" w:type="dxa"/>
            <w:gridSpan w:val="2"/>
            <w:tcBorders>
              <w:bottom w:val="single" w:sz="4" w:space="0" w:color="auto"/>
            </w:tcBorders>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Other classes:</w:t>
            </w:r>
          </w:p>
        </w:tc>
      </w:tr>
      <w:tr w:rsidR="006D3726" w:rsidRPr="005E42D1" w:rsidTr="006D3726">
        <w:tc>
          <w:tcPr>
            <w:tcW w:w="2090" w:type="dxa"/>
            <w:gridSpan w:val="2"/>
            <w:shd w:val="clear" w:color="auto" w:fill="C2D69B" w:themeFill="accent3" w:themeFillTint="99"/>
            <w:vAlign w:val="center"/>
          </w:tcPr>
          <w:p w:rsidR="006D3726" w:rsidRPr="006D3726" w:rsidRDefault="006D3726" w:rsidP="00D91088">
            <w:pPr>
              <w:rPr>
                <w:rFonts w:ascii="Arial" w:hAnsi="Arial" w:cs="Arial"/>
                <w:sz w:val="16"/>
                <w:szCs w:val="16"/>
              </w:rPr>
            </w:pPr>
            <w:r w:rsidRPr="006D3726">
              <w:rPr>
                <w:rFonts w:ascii="Arial" w:hAnsi="Arial" w:cs="Arial"/>
                <w:sz w:val="16"/>
                <w:szCs w:val="16"/>
              </w:rPr>
              <w:t>Precondition courses</w:t>
            </w:r>
          </w:p>
        </w:tc>
        <w:tc>
          <w:tcPr>
            <w:tcW w:w="7145" w:type="dxa"/>
            <w:gridSpan w:val="9"/>
            <w:shd w:val="clear" w:color="auto" w:fill="C2D69B" w:themeFill="accent3" w:themeFillTint="99"/>
            <w:vAlign w:val="center"/>
          </w:tcPr>
          <w:p w:rsidR="006D3726" w:rsidRPr="006D3726" w:rsidRDefault="006D3726" w:rsidP="00D91088">
            <w:pPr>
              <w:rPr>
                <w:rFonts w:ascii="Arial" w:hAnsi="Arial" w:cs="Arial"/>
                <w:sz w:val="16"/>
                <w:szCs w:val="16"/>
              </w:rPr>
            </w:pPr>
            <w:r w:rsidRPr="006D3726">
              <w:rPr>
                <w:rFonts w:ascii="Arial" w:hAnsi="Arial" w:cs="Arial"/>
                <w:sz w:val="16"/>
                <w:szCs w:val="16"/>
              </w:rPr>
              <w:t>None</w:t>
            </w:r>
          </w:p>
        </w:tc>
      </w:tr>
      <w:tr w:rsidR="006D3726" w:rsidTr="006D3726">
        <w:tc>
          <w:tcPr>
            <w:tcW w:w="9235" w:type="dxa"/>
            <w:gridSpan w:val="11"/>
          </w:tcPr>
          <w:p w:rsidR="006D3726" w:rsidRPr="006D3726" w:rsidRDefault="006D3726" w:rsidP="006D3726">
            <w:pPr>
              <w:pStyle w:val="ListParagraph"/>
              <w:numPr>
                <w:ilvl w:val="0"/>
                <w:numId w:val="78"/>
              </w:numPr>
              <w:ind w:left="284" w:hanging="284"/>
              <w:rPr>
                <w:rFonts w:ascii="Arial" w:hAnsi="Arial" w:cs="Arial"/>
                <w:sz w:val="16"/>
                <w:szCs w:val="16"/>
              </w:rPr>
            </w:pPr>
            <w:r w:rsidRPr="006D3726">
              <w:rPr>
                <w:rFonts w:ascii="Arial" w:hAnsi="Arial" w:cs="Arial"/>
                <w:sz w:val="16"/>
                <w:szCs w:val="16"/>
              </w:rPr>
              <w:t>Educational goal</w:t>
            </w:r>
          </w:p>
          <w:p w:rsidR="006D3726" w:rsidRPr="006D3726" w:rsidRDefault="006D3726" w:rsidP="00D91088">
            <w:pPr>
              <w:rPr>
                <w:rFonts w:ascii="Arial" w:hAnsi="Arial" w:cs="Arial"/>
                <w:sz w:val="16"/>
                <w:szCs w:val="16"/>
              </w:rPr>
            </w:pPr>
            <w:r w:rsidRPr="006D3726">
              <w:rPr>
                <w:rFonts w:ascii="Arial" w:hAnsi="Arial" w:cs="Arial"/>
                <w:sz w:val="16"/>
                <w:szCs w:val="16"/>
              </w:rPr>
              <w:t>Acquiring the necessary knowledge in general genetics, pertaining to the laws of inheritance and the gene flow, methods of gene manipulation and creation of GMO through the methods of transgenic technology.</w:t>
            </w:r>
          </w:p>
        </w:tc>
      </w:tr>
      <w:tr w:rsidR="006D3726" w:rsidRPr="00EF24AE" w:rsidTr="006D3726">
        <w:tc>
          <w:tcPr>
            <w:tcW w:w="9235" w:type="dxa"/>
            <w:gridSpan w:val="11"/>
          </w:tcPr>
          <w:p w:rsidR="006D3726" w:rsidRPr="006D3726" w:rsidRDefault="006D3726" w:rsidP="006D3726">
            <w:pPr>
              <w:pStyle w:val="ListParagraph"/>
              <w:numPr>
                <w:ilvl w:val="0"/>
                <w:numId w:val="78"/>
              </w:numPr>
              <w:ind w:left="284" w:hanging="284"/>
              <w:rPr>
                <w:rFonts w:ascii="Arial" w:hAnsi="Arial" w:cs="Arial"/>
                <w:sz w:val="16"/>
                <w:szCs w:val="16"/>
              </w:rPr>
            </w:pPr>
            <w:r w:rsidRPr="006D3726">
              <w:rPr>
                <w:rFonts w:ascii="Arial" w:hAnsi="Arial" w:cs="Arial"/>
                <w:sz w:val="16"/>
                <w:szCs w:val="16"/>
              </w:rPr>
              <w:t>Educational outcomes</w:t>
            </w:r>
          </w:p>
          <w:p w:rsidR="006D3726" w:rsidRPr="006D3726" w:rsidRDefault="006D3726" w:rsidP="00D91088">
            <w:pPr>
              <w:rPr>
                <w:rFonts w:ascii="Arial" w:hAnsi="Arial" w:cs="Arial"/>
                <w:sz w:val="16"/>
                <w:szCs w:val="16"/>
              </w:rPr>
            </w:pPr>
            <w:r w:rsidRPr="006D3726">
              <w:rPr>
                <w:rFonts w:ascii="Arial" w:hAnsi="Arial" w:cs="Arial"/>
                <w:sz w:val="16"/>
                <w:szCs w:val="16"/>
              </w:rPr>
              <w:t>Lessons learned in a course could be used in professional encounter with GMO, whose application is most present in agriculture and in the domain of resistance to weeds and pathogens.</w:t>
            </w:r>
          </w:p>
        </w:tc>
      </w:tr>
      <w:tr w:rsidR="006D3726" w:rsidTr="006D3726">
        <w:tc>
          <w:tcPr>
            <w:tcW w:w="9235" w:type="dxa"/>
            <w:gridSpan w:val="11"/>
          </w:tcPr>
          <w:p w:rsidR="006D3726" w:rsidRPr="006D3726" w:rsidRDefault="006D3726" w:rsidP="006D3726">
            <w:pPr>
              <w:pStyle w:val="ListParagraph"/>
              <w:numPr>
                <w:ilvl w:val="0"/>
                <w:numId w:val="78"/>
              </w:numPr>
              <w:ind w:left="284" w:hanging="284"/>
              <w:rPr>
                <w:rFonts w:ascii="Arial" w:hAnsi="Arial" w:cs="Arial"/>
                <w:sz w:val="16"/>
                <w:szCs w:val="16"/>
              </w:rPr>
            </w:pPr>
            <w:r w:rsidRPr="006D3726">
              <w:rPr>
                <w:rFonts w:ascii="Arial" w:hAnsi="Arial" w:cs="Arial"/>
                <w:sz w:val="16"/>
                <w:szCs w:val="16"/>
              </w:rPr>
              <w:t>Course content</w:t>
            </w:r>
          </w:p>
          <w:p w:rsidR="006D3726" w:rsidRPr="006D3726" w:rsidRDefault="006D3726" w:rsidP="00D91088">
            <w:pPr>
              <w:pStyle w:val="NoSpacing"/>
              <w:jc w:val="both"/>
              <w:rPr>
                <w:rFonts w:ascii="Arial" w:hAnsi="Arial" w:cs="Arial"/>
                <w:sz w:val="16"/>
                <w:szCs w:val="16"/>
              </w:rPr>
            </w:pPr>
            <w:r w:rsidRPr="006D3726">
              <w:rPr>
                <w:rFonts w:ascii="Arial" w:hAnsi="Arial" w:cs="Arial"/>
                <w:i/>
                <w:sz w:val="16"/>
                <w:szCs w:val="16"/>
              </w:rPr>
              <w:t xml:space="preserve">Theoretical lectures: </w:t>
            </w:r>
            <w:r w:rsidRPr="006D3726">
              <w:rPr>
                <w:rFonts w:ascii="Arial" w:hAnsi="Arial" w:cs="Arial"/>
                <w:sz w:val="16"/>
                <w:szCs w:val="16"/>
              </w:rPr>
              <w:t xml:space="preserve">Introduction. Biodiversity and its application in plant protection. Methods of propagation of plants and fertilization systems. Reproduction of microorganisms. The mechanisms of inheritance. Changes in the number and structure of chromosomes. Exploiting mutagenesis in plant protection. The genetic base of breeding for resistance to pathogens and insects. Hybridization as a method of creating a new genetic variability. The chromosome engineering. Horizontal gene transfer. Modern biotechnology and gene manipulation at the molecular level. The role of plant protection in seed production. </w:t>
            </w:r>
          </w:p>
          <w:p w:rsidR="006D3726" w:rsidRPr="006D3726" w:rsidRDefault="006D3726" w:rsidP="00D91088">
            <w:pPr>
              <w:rPr>
                <w:rFonts w:ascii="Arial" w:hAnsi="Arial" w:cs="Arial"/>
                <w:sz w:val="16"/>
                <w:szCs w:val="16"/>
              </w:rPr>
            </w:pPr>
            <w:r w:rsidRPr="006D3726">
              <w:rPr>
                <w:rFonts w:ascii="Arial" w:hAnsi="Arial" w:cs="Arial"/>
                <w:i/>
                <w:sz w:val="16"/>
                <w:szCs w:val="16"/>
              </w:rPr>
              <w:t>Practical teaching</w:t>
            </w:r>
            <w:r w:rsidRPr="006D3726">
              <w:rPr>
                <w:rFonts w:ascii="Arial" w:hAnsi="Arial" w:cs="Arial"/>
                <w:sz w:val="16"/>
                <w:szCs w:val="16"/>
              </w:rPr>
              <w:t>: PT is conducted through practical exercises and seminars that follow TL. Gametogenesis and double fertilization in angiosperms. Reproduction of microorganisms. Genetic systems in the inheritance of traits. Extra nuclear inheritance. Changes in the number and structure of chromosomes. Mutations. The genetic basis of resistance to pathogenic organisms. The genetic bases of plant breeding and hybridization. Manipulation of chromosomes. Horizontal gene transfer. The manipulation of genes at the molecular level. The role of plant protection in seed production.</w:t>
            </w:r>
          </w:p>
        </w:tc>
      </w:tr>
      <w:tr w:rsidR="006D3726" w:rsidTr="006D3726">
        <w:tc>
          <w:tcPr>
            <w:tcW w:w="9235" w:type="dxa"/>
            <w:gridSpan w:val="11"/>
            <w:tcBorders>
              <w:bottom w:val="single" w:sz="4" w:space="0" w:color="auto"/>
            </w:tcBorders>
          </w:tcPr>
          <w:p w:rsidR="006D3726" w:rsidRDefault="006D3726" w:rsidP="006D3726">
            <w:pPr>
              <w:pStyle w:val="ListParagraph"/>
              <w:numPr>
                <w:ilvl w:val="0"/>
                <w:numId w:val="78"/>
              </w:numPr>
              <w:tabs>
                <w:tab w:val="left" w:pos="285"/>
              </w:tabs>
              <w:ind w:left="0" w:firstLine="0"/>
              <w:rPr>
                <w:rFonts w:ascii="Arial" w:hAnsi="Arial" w:cs="Arial"/>
                <w:sz w:val="16"/>
                <w:szCs w:val="16"/>
              </w:rPr>
            </w:pPr>
            <w:r w:rsidRPr="006D3726">
              <w:rPr>
                <w:rFonts w:ascii="Arial" w:hAnsi="Arial" w:cs="Arial"/>
                <w:sz w:val="16"/>
                <w:szCs w:val="16"/>
              </w:rPr>
              <w:t>Teaching methods</w:t>
            </w:r>
            <w:r>
              <w:rPr>
                <w:rFonts w:ascii="Arial" w:hAnsi="Arial" w:cs="Arial"/>
                <w:sz w:val="16"/>
                <w:szCs w:val="16"/>
              </w:rPr>
              <w:t>:</w:t>
            </w:r>
          </w:p>
          <w:p w:rsidR="006D3726" w:rsidRPr="006D3726" w:rsidRDefault="006D3726" w:rsidP="006D3726">
            <w:pPr>
              <w:tabs>
                <w:tab w:val="left" w:pos="285"/>
              </w:tabs>
              <w:rPr>
                <w:rFonts w:ascii="Arial" w:hAnsi="Arial" w:cs="Arial"/>
                <w:sz w:val="16"/>
                <w:szCs w:val="16"/>
              </w:rPr>
            </w:pPr>
            <w:r w:rsidRPr="006D3726">
              <w:rPr>
                <w:rFonts w:ascii="Arial" w:hAnsi="Arial" w:cs="Arial"/>
                <w:bCs/>
                <w:sz w:val="16"/>
                <w:szCs w:val="16"/>
              </w:rPr>
              <w:t>Teaching is done using modern techniques. Theoretical part of the training is conducted in a Faculty lecture halls. All lectures are computer processed and presented. The practical part of the course takes place in cabinetmaking work in adapted air-conditioned room, with individual seats for students (40 seats), which is equipped with a computer, video beam, overhead projectors and microscopes.</w:t>
            </w:r>
          </w:p>
        </w:tc>
      </w:tr>
      <w:tr w:rsidR="006D3726" w:rsidTr="006D3726">
        <w:tc>
          <w:tcPr>
            <w:tcW w:w="9235" w:type="dxa"/>
            <w:gridSpan w:val="11"/>
            <w:tcBorders>
              <w:bottom w:val="single" w:sz="4" w:space="0" w:color="auto"/>
            </w:tcBorders>
            <w:shd w:val="clear" w:color="auto" w:fill="C2D69B" w:themeFill="accent3" w:themeFillTint="99"/>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Knowledge evaluation (maximum 100 points)</w:t>
            </w:r>
          </w:p>
        </w:tc>
      </w:tr>
      <w:tr w:rsidR="006D3726" w:rsidTr="006D3726">
        <w:tc>
          <w:tcPr>
            <w:tcW w:w="2515" w:type="dxa"/>
            <w:gridSpan w:val="3"/>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Pre-examination obligations</w:t>
            </w:r>
          </w:p>
        </w:tc>
        <w:tc>
          <w:tcPr>
            <w:tcW w:w="1134" w:type="dxa"/>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Mandatory</w:t>
            </w:r>
          </w:p>
        </w:tc>
        <w:tc>
          <w:tcPr>
            <w:tcW w:w="1301" w:type="dxa"/>
            <w:gridSpan w:val="2"/>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Points</w:t>
            </w:r>
          </w:p>
        </w:tc>
        <w:tc>
          <w:tcPr>
            <w:tcW w:w="2527" w:type="dxa"/>
            <w:gridSpan w:val="2"/>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Final exam</w:t>
            </w:r>
          </w:p>
        </w:tc>
        <w:tc>
          <w:tcPr>
            <w:tcW w:w="995" w:type="dxa"/>
            <w:gridSpan w:val="2"/>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Mandatory</w:t>
            </w:r>
          </w:p>
        </w:tc>
        <w:tc>
          <w:tcPr>
            <w:tcW w:w="763" w:type="dxa"/>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Points</w:t>
            </w:r>
          </w:p>
        </w:tc>
      </w:tr>
      <w:tr w:rsidR="006D3726" w:rsidTr="006D3726">
        <w:tc>
          <w:tcPr>
            <w:tcW w:w="2515" w:type="dxa"/>
            <w:gridSpan w:val="3"/>
            <w:shd w:val="clear" w:color="auto" w:fill="auto"/>
            <w:vAlign w:val="center"/>
          </w:tcPr>
          <w:p w:rsidR="006D3726" w:rsidRPr="006D3726" w:rsidRDefault="006D3726" w:rsidP="00D91088">
            <w:pPr>
              <w:rPr>
                <w:rFonts w:ascii="Arial" w:hAnsi="Arial" w:cs="Arial"/>
                <w:sz w:val="16"/>
                <w:szCs w:val="16"/>
              </w:rPr>
            </w:pPr>
            <w:r w:rsidRPr="006D3726">
              <w:rPr>
                <w:rFonts w:ascii="Arial" w:hAnsi="Arial" w:cs="Arial"/>
                <w:sz w:val="16"/>
                <w:szCs w:val="16"/>
              </w:rPr>
              <w:t>Lecture attendance</w:t>
            </w:r>
          </w:p>
        </w:tc>
        <w:tc>
          <w:tcPr>
            <w:tcW w:w="1134" w:type="dxa"/>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Yes</w:t>
            </w:r>
          </w:p>
        </w:tc>
        <w:tc>
          <w:tcPr>
            <w:tcW w:w="1301" w:type="dxa"/>
            <w:gridSpan w:val="2"/>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5</w:t>
            </w:r>
          </w:p>
        </w:tc>
        <w:tc>
          <w:tcPr>
            <w:tcW w:w="2527" w:type="dxa"/>
            <w:gridSpan w:val="2"/>
            <w:shd w:val="clear" w:color="auto" w:fill="auto"/>
            <w:vAlign w:val="center"/>
          </w:tcPr>
          <w:p w:rsidR="006D3726" w:rsidRPr="006D3726" w:rsidRDefault="006D3726" w:rsidP="00D91088">
            <w:pPr>
              <w:rPr>
                <w:rFonts w:ascii="Arial" w:hAnsi="Arial" w:cs="Arial"/>
                <w:sz w:val="16"/>
                <w:szCs w:val="16"/>
              </w:rPr>
            </w:pPr>
            <w:r w:rsidRPr="006D3726">
              <w:rPr>
                <w:rFonts w:ascii="Arial" w:hAnsi="Arial" w:cs="Arial"/>
                <w:sz w:val="16"/>
                <w:szCs w:val="16"/>
              </w:rPr>
              <w:t>Written part of the exam</w:t>
            </w:r>
          </w:p>
        </w:tc>
        <w:tc>
          <w:tcPr>
            <w:tcW w:w="995" w:type="dxa"/>
            <w:gridSpan w:val="2"/>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Yes</w:t>
            </w:r>
          </w:p>
        </w:tc>
        <w:tc>
          <w:tcPr>
            <w:tcW w:w="763" w:type="dxa"/>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30</w:t>
            </w:r>
          </w:p>
        </w:tc>
      </w:tr>
      <w:tr w:rsidR="006D3726" w:rsidTr="006D3726">
        <w:tc>
          <w:tcPr>
            <w:tcW w:w="2515" w:type="dxa"/>
            <w:gridSpan w:val="3"/>
            <w:shd w:val="clear" w:color="auto" w:fill="auto"/>
            <w:vAlign w:val="center"/>
          </w:tcPr>
          <w:p w:rsidR="006D3726" w:rsidRPr="006D3726" w:rsidRDefault="006D3726" w:rsidP="00D91088">
            <w:pPr>
              <w:rPr>
                <w:rFonts w:ascii="Arial" w:hAnsi="Arial" w:cs="Arial"/>
                <w:sz w:val="16"/>
                <w:szCs w:val="16"/>
              </w:rPr>
            </w:pPr>
            <w:r w:rsidRPr="006D3726">
              <w:rPr>
                <w:rFonts w:ascii="Arial" w:hAnsi="Arial" w:cs="Arial"/>
                <w:sz w:val="16"/>
                <w:szCs w:val="16"/>
              </w:rPr>
              <w:t>Test</w:t>
            </w:r>
          </w:p>
        </w:tc>
        <w:tc>
          <w:tcPr>
            <w:tcW w:w="1134" w:type="dxa"/>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Yes</w:t>
            </w:r>
          </w:p>
        </w:tc>
        <w:tc>
          <w:tcPr>
            <w:tcW w:w="1301" w:type="dxa"/>
            <w:gridSpan w:val="2"/>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30</w:t>
            </w:r>
          </w:p>
        </w:tc>
        <w:tc>
          <w:tcPr>
            <w:tcW w:w="2527" w:type="dxa"/>
            <w:gridSpan w:val="2"/>
            <w:shd w:val="clear" w:color="auto" w:fill="auto"/>
          </w:tcPr>
          <w:p w:rsidR="006D3726" w:rsidRPr="006D3726" w:rsidRDefault="006D3726" w:rsidP="00D91088">
            <w:pPr>
              <w:rPr>
                <w:rFonts w:ascii="Arial" w:hAnsi="Arial" w:cs="Arial"/>
                <w:i/>
                <w:iCs/>
                <w:sz w:val="16"/>
                <w:szCs w:val="16"/>
                <w:lang w:val="sr-Cyrl-CS"/>
              </w:rPr>
            </w:pPr>
            <w:r w:rsidRPr="006D3726">
              <w:rPr>
                <w:rStyle w:val="apple-converted-space"/>
                <w:rFonts w:ascii="Arial" w:hAnsi="Arial" w:cs="Arial"/>
                <w:i/>
                <w:sz w:val="16"/>
                <w:szCs w:val="16"/>
                <w:shd w:val="clear" w:color="auto" w:fill="FFFFFF"/>
              </w:rPr>
              <w:t>O</w:t>
            </w:r>
            <w:r w:rsidRPr="006D3726">
              <w:rPr>
                <w:rStyle w:val="Emphasis"/>
                <w:rFonts w:ascii="Arial" w:hAnsi="Arial" w:cs="Arial"/>
                <w:bCs/>
                <w:i w:val="0"/>
                <w:sz w:val="16"/>
                <w:szCs w:val="16"/>
                <w:shd w:val="clear" w:color="auto" w:fill="FFFFFF"/>
              </w:rPr>
              <w:t>ral exam</w:t>
            </w:r>
          </w:p>
        </w:tc>
        <w:tc>
          <w:tcPr>
            <w:tcW w:w="995" w:type="dxa"/>
            <w:gridSpan w:val="2"/>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Yes</w:t>
            </w:r>
          </w:p>
        </w:tc>
        <w:tc>
          <w:tcPr>
            <w:tcW w:w="763" w:type="dxa"/>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30</w:t>
            </w:r>
          </w:p>
        </w:tc>
      </w:tr>
      <w:tr w:rsidR="006D3726" w:rsidTr="006D3726">
        <w:tc>
          <w:tcPr>
            <w:tcW w:w="2515" w:type="dxa"/>
            <w:gridSpan w:val="3"/>
            <w:shd w:val="clear" w:color="auto" w:fill="auto"/>
            <w:vAlign w:val="center"/>
          </w:tcPr>
          <w:p w:rsidR="006D3726" w:rsidRPr="006D3726" w:rsidRDefault="006D3726" w:rsidP="00D91088">
            <w:pPr>
              <w:rPr>
                <w:rFonts w:ascii="Arial" w:hAnsi="Arial" w:cs="Arial"/>
                <w:sz w:val="16"/>
                <w:szCs w:val="16"/>
              </w:rPr>
            </w:pPr>
            <w:r w:rsidRPr="006D3726">
              <w:rPr>
                <w:rFonts w:ascii="Arial" w:hAnsi="Arial" w:cs="Arial"/>
                <w:sz w:val="16"/>
                <w:szCs w:val="16"/>
              </w:rPr>
              <w:t>Exercise attendance</w:t>
            </w:r>
          </w:p>
        </w:tc>
        <w:tc>
          <w:tcPr>
            <w:tcW w:w="1134" w:type="dxa"/>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Yes</w:t>
            </w:r>
          </w:p>
        </w:tc>
        <w:tc>
          <w:tcPr>
            <w:tcW w:w="1301" w:type="dxa"/>
            <w:gridSpan w:val="2"/>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2.5</w:t>
            </w:r>
          </w:p>
        </w:tc>
        <w:tc>
          <w:tcPr>
            <w:tcW w:w="4285" w:type="dxa"/>
            <w:gridSpan w:val="5"/>
            <w:shd w:val="clear" w:color="auto" w:fill="auto"/>
            <w:vAlign w:val="center"/>
          </w:tcPr>
          <w:p w:rsidR="006D3726" w:rsidRPr="006D3726" w:rsidRDefault="006D3726" w:rsidP="00D91088">
            <w:pPr>
              <w:jc w:val="center"/>
              <w:rPr>
                <w:rFonts w:ascii="Arial" w:hAnsi="Arial" w:cs="Arial"/>
                <w:sz w:val="16"/>
                <w:szCs w:val="16"/>
              </w:rPr>
            </w:pPr>
          </w:p>
        </w:tc>
      </w:tr>
      <w:tr w:rsidR="006D3726" w:rsidTr="006D3726">
        <w:tc>
          <w:tcPr>
            <w:tcW w:w="2515" w:type="dxa"/>
            <w:gridSpan w:val="3"/>
            <w:shd w:val="clear" w:color="auto" w:fill="auto"/>
          </w:tcPr>
          <w:p w:rsidR="006D3726" w:rsidRPr="006D3726" w:rsidRDefault="006D3726" w:rsidP="00D91088">
            <w:pPr>
              <w:rPr>
                <w:rFonts w:ascii="Arial" w:hAnsi="Arial" w:cs="Arial"/>
                <w:sz w:val="16"/>
                <w:szCs w:val="16"/>
              </w:rPr>
            </w:pPr>
            <w:r w:rsidRPr="006D3726">
              <w:rPr>
                <w:rFonts w:ascii="Arial" w:hAnsi="Arial" w:cs="Arial"/>
                <w:sz w:val="16"/>
                <w:szCs w:val="16"/>
              </w:rPr>
              <w:t>Seminar</w:t>
            </w:r>
          </w:p>
        </w:tc>
        <w:tc>
          <w:tcPr>
            <w:tcW w:w="1134" w:type="dxa"/>
            <w:shd w:val="clear" w:color="auto" w:fill="auto"/>
          </w:tcPr>
          <w:p w:rsidR="006D3726" w:rsidRPr="006D3726" w:rsidRDefault="006D3726" w:rsidP="00D91088">
            <w:pPr>
              <w:jc w:val="center"/>
              <w:rPr>
                <w:rFonts w:ascii="Arial" w:hAnsi="Arial" w:cs="Arial"/>
                <w:bCs/>
                <w:sz w:val="16"/>
                <w:szCs w:val="16"/>
              </w:rPr>
            </w:pPr>
            <w:r w:rsidRPr="006D3726">
              <w:rPr>
                <w:rFonts w:ascii="Arial" w:hAnsi="Arial" w:cs="Arial"/>
                <w:sz w:val="16"/>
                <w:szCs w:val="16"/>
              </w:rPr>
              <w:t>Yes</w:t>
            </w:r>
          </w:p>
        </w:tc>
        <w:tc>
          <w:tcPr>
            <w:tcW w:w="1301" w:type="dxa"/>
            <w:gridSpan w:val="2"/>
            <w:shd w:val="clear" w:color="auto" w:fill="auto"/>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2.5</w:t>
            </w:r>
          </w:p>
        </w:tc>
        <w:tc>
          <w:tcPr>
            <w:tcW w:w="4285" w:type="dxa"/>
            <w:gridSpan w:val="5"/>
            <w:shd w:val="clear" w:color="auto" w:fill="auto"/>
            <w:vAlign w:val="center"/>
          </w:tcPr>
          <w:p w:rsidR="006D3726" w:rsidRPr="006D3726" w:rsidRDefault="006D3726" w:rsidP="00D91088">
            <w:pPr>
              <w:jc w:val="center"/>
              <w:rPr>
                <w:rFonts w:ascii="Arial" w:hAnsi="Arial" w:cs="Arial"/>
                <w:sz w:val="16"/>
                <w:szCs w:val="16"/>
              </w:rPr>
            </w:pPr>
          </w:p>
        </w:tc>
      </w:tr>
      <w:tr w:rsidR="006D3726" w:rsidTr="006D3726">
        <w:tc>
          <w:tcPr>
            <w:tcW w:w="9235" w:type="dxa"/>
            <w:gridSpan w:val="11"/>
            <w:shd w:val="clear" w:color="auto" w:fill="C2D69B" w:themeFill="accent3" w:themeFillTint="99"/>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 xml:space="preserve">Literature </w:t>
            </w:r>
          </w:p>
        </w:tc>
      </w:tr>
      <w:tr w:rsidR="006D3726" w:rsidTr="006D3726">
        <w:tc>
          <w:tcPr>
            <w:tcW w:w="675" w:type="dxa"/>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Ord.</w:t>
            </w:r>
          </w:p>
        </w:tc>
        <w:tc>
          <w:tcPr>
            <w:tcW w:w="1840" w:type="dxa"/>
            <w:gridSpan w:val="2"/>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Author</w:t>
            </w:r>
          </w:p>
        </w:tc>
        <w:tc>
          <w:tcPr>
            <w:tcW w:w="2435" w:type="dxa"/>
            <w:gridSpan w:val="3"/>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Title</w:t>
            </w:r>
          </w:p>
        </w:tc>
        <w:tc>
          <w:tcPr>
            <w:tcW w:w="3522" w:type="dxa"/>
            <w:gridSpan w:val="4"/>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Publisher</w:t>
            </w:r>
          </w:p>
        </w:tc>
        <w:tc>
          <w:tcPr>
            <w:tcW w:w="763" w:type="dxa"/>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Year</w:t>
            </w:r>
          </w:p>
        </w:tc>
      </w:tr>
      <w:tr w:rsidR="006D3726" w:rsidTr="006D3726">
        <w:tc>
          <w:tcPr>
            <w:tcW w:w="675" w:type="dxa"/>
            <w:vAlign w:val="center"/>
          </w:tcPr>
          <w:p w:rsidR="006D3726" w:rsidRPr="006D3726" w:rsidRDefault="006D3726" w:rsidP="006D3726">
            <w:pPr>
              <w:pStyle w:val="ListParagraph"/>
              <w:numPr>
                <w:ilvl w:val="0"/>
                <w:numId w:val="79"/>
              </w:numPr>
              <w:jc w:val="center"/>
              <w:rPr>
                <w:rFonts w:ascii="Arial" w:hAnsi="Arial" w:cs="Arial"/>
                <w:sz w:val="16"/>
                <w:szCs w:val="16"/>
              </w:rPr>
            </w:pPr>
          </w:p>
        </w:tc>
        <w:tc>
          <w:tcPr>
            <w:tcW w:w="1840" w:type="dxa"/>
            <w:gridSpan w:val="2"/>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 xml:space="preserve">Borojević S., Borojević K. </w:t>
            </w:r>
          </w:p>
        </w:tc>
        <w:tc>
          <w:tcPr>
            <w:tcW w:w="2435" w:type="dxa"/>
            <w:gridSpan w:val="3"/>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 xml:space="preserve">Genetika </w:t>
            </w:r>
          </w:p>
        </w:tc>
        <w:tc>
          <w:tcPr>
            <w:tcW w:w="3522" w:type="dxa"/>
            <w:gridSpan w:val="4"/>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Faculty of Agriculture,  University of Novi Sad</w:t>
            </w:r>
          </w:p>
          <w:p w:rsidR="006D3726" w:rsidRPr="006D3726" w:rsidRDefault="006D3726" w:rsidP="00D91088">
            <w:pPr>
              <w:jc w:val="center"/>
              <w:rPr>
                <w:rFonts w:ascii="Arial" w:hAnsi="Arial" w:cs="Arial"/>
                <w:sz w:val="16"/>
                <w:szCs w:val="16"/>
              </w:rPr>
            </w:pPr>
          </w:p>
        </w:tc>
        <w:tc>
          <w:tcPr>
            <w:tcW w:w="763" w:type="dxa"/>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1976</w:t>
            </w:r>
          </w:p>
        </w:tc>
      </w:tr>
      <w:tr w:rsidR="006D3726" w:rsidTr="006D3726">
        <w:tc>
          <w:tcPr>
            <w:tcW w:w="675" w:type="dxa"/>
            <w:vAlign w:val="center"/>
          </w:tcPr>
          <w:p w:rsidR="006D3726" w:rsidRPr="006D3726" w:rsidRDefault="006D3726" w:rsidP="006D3726">
            <w:pPr>
              <w:pStyle w:val="ListParagraph"/>
              <w:numPr>
                <w:ilvl w:val="0"/>
                <w:numId w:val="79"/>
              </w:numPr>
              <w:jc w:val="center"/>
              <w:rPr>
                <w:rFonts w:ascii="Arial" w:hAnsi="Arial" w:cs="Arial"/>
                <w:sz w:val="16"/>
                <w:szCs w:val="16"/>
              </w:rPr>
            </w:pPr>
          </w:p>
        </w:tc>
        <w:tc>
          <w:tcPr>
            <w:tcW w:w="1840" w:type="dxa"/>
            <w:gridSpan w:val="2"/>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Borojević S.</w:t>
            </w:r>
          </w:p>
        </w:tc>
        <w:tc>
          <w:tcPr>
            <w:tcW w:w="2435" w:type="dxa"/>
            <w:gridSpan w:val="3"/>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 xml:space="preserve">Principi i metodi oplemenjivanja bilja </w:t>
            </w:r>
          </w:p>
        </w:tc>
        <w:tc>
          <w:tcPr>
            <w:tcW w:w="3522" w:type="dxa"/>
            <w:gridSpan w:val="4"/>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Ćirpanov, Novi Sad</w:t>
            </w:r>
          </w:p>
        </w:tc>
        <w:tc>
          <w:tcPr>
            <w:tcW w:w="763" w:type="dxa"/>
            <w:vAlign w:val="center"/>
          </w:tcPr>
          <w:p w:rsidR="006D3726" w:rsidRPr="006D3726" w:rsidRDefault="006D3726" w:rsidP="00D91088">
            <w:pPr>
              <w:rPr>
                <w:rFonts w:ascii="Arial" w:hAnsi="Arial" w:cs="Arial"/>
                <w:sz w:val="16"/>
                <w:szCs w:val="16"/>
              </w:rPr>
            </w:pPr>
            <w:r w:rsidRPr="006D3726">
              <w:rPr>
                <w:rFonts w:ascii="Arial" w:hAnsi="Arial" w:cs="Arial"/>
                <w:sz w:val="16"/>
                <w:szCs w:val="16"/>
              </w:rPr>
              <w:t xml:space="preserve">       1981</w:t>
            </w:r>
          </w:p>
        </w:tc>
      </w:tr>
      <w:tr w:rsidR="006D3726" w:rsidTr="006D3726">
        <w:tc>
          <w:tcPr>
            <w:tcW w:w="675" w:type="dxa"/>
            <w:vAlign w:val="center"/>
          </w:tcPr>
          <w:p w:rsidR="006D3726" w:rsidRPr="006D3726" w:rsidRDefault="006D3726" w:rsidP="006D3726">
            <w:pPr>
              <w:pStyle w:val="ListParagraph"/>
              <w:numPr>
                <w:ilvl w:val="0"/>
                <w:numId w:val="79"/>
              </w:numPr>
              <w:jc w:val="center"/>
              <w:rPr>
                <w:rFonts w:ascii="Arial" w:hAnsi="Arial" w:cs="Arial"/>
                <w:sz w:val="16"/>
                <w:szCs w:val="16"/>
              </w:rPr>
            </w:pPr>
          </w:p>
        </w:tc>
        <w:tc>
          <w:tcPr>
            <w:tcW w:w="1840" w:type="dxa"/>
            <w:gridSpan w:val="2"/>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 xml:space="preserve">Dimitrijević, Miodrag, Petrović, Sofija </w:t>
            </w:r>
          </w:p>
        </w:tc>
        <w:tc>
          <w:tcPr>
            <w:tcW w:w="2435" w:type="dxa"/>
            <w:gridSpan w:val="3"/>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Genetika populacije. Adaptabilnost i stabilnost genotipa</w:t>
            </w:r>
          </w:p>
        </w:tc>
        <w:tc>
          <w:tcPr>
            <w:tcW w:w="3522" w:type="dxa"/>
            <w:gridSpan w:val="4"/>
            <w:vAlign w:val="center"/>
          </w:tcPr>
          <w:p w:rsidR="006D3726" w:rsidRPr="006D3726" w:rsidRDefault="006D3726" w:rsidP="00D91088">
            <w:pPr>
              <w:jc w:val="both"/>
              <w:rPr>
                <w:rFonts w:ascii="Arial" w:hAnsi="Arial" w:cs="Arial"/>
                <w:sz w:val="16"/>
                <w:szCs w:val="16"/>
              </w:rPr>
            </w:pPr>
            <w:r w:rsidRPr="006D3726">
              <w:rPr>
                <w:rFonts w:ascii="Arial" w:hAnsi="Arial" w:cs="Arial"/>
                <w:sz w:val="16"/>
                <w:szCs w:val="16"/>
              </w:rPr>
              <w:t xml:space="preserve"> Poljoprivredni fakultet, Novi Sad, Naučni institut za ratarstvo i povrtarstvo, Novi Sad</w:t>
            </w:r>
          </w:p>
          <w:p w:rsidR="006D3726" w:rsidRPr="006D3726" w:rsidRDefault="006D3726" w:rsidP="00D91088">
            <w:pPr>
              <w:jc w:val="center"/>
              <w:rPr>
                <w:rFonts w:ascii="Arial" w:hAnsi="Arial" w:cs="Arial"/>
                <w:sz w:val="16"/>
                <w:szCs w:val="16"/>
              </w:rPr>
            </w:pPr>
          </w:p>
        </w:tc>
        <w:tc>
          <w:tcPr>
            <w:tcW w:w="763" w:type="dxa"/>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2005</w:t>
            </w:r>
          </w:p>
        </w:tc>
      </w:tr>
      <w:tr w:rsidR="006D3726" w:rsidTr="006D3726">
        <w:tc>
          <w:tcPr>
            <w:tcW w:w="675" w:type="dxa"/>
            <w:vAlign w:val="center"/>
          </w:tcPr>
          <w:p w:rsidR="006D3726" w:rsidRPr="006D3726" w:rsidRDefault="006D3726" w:rsidP="006D3726">
            <w:pPr>
              <w:pStyle w:val="ListParagraph"/>
              <w:numPr>
                <w:ilvl w:val="0"/>
                <w:numId w:val="79"/>
              </w:numPr>
              <w:jc w:val="center"/>
              <w:rPr>
                <w:rFonts w:ascii="Arial" w:hAnsi="Arial" w:cs="Arial"/>
                <w:sz w:val="16"/>
                <w:szCs w:val="16"/>
              </w:rPr>
            </w:pPr>
          </w:p>
        </w:tc>
        <w:tc>
          <w:tcPr>
            <w:tcW w:w="1840" w:type="dxa"/>
            <w:gridSpan w:val="2"/>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Milošević, M., Ćirović, M., Mihaljev, I., Dokić, P.</w:t>
            </w:r>
          </w:p>
        </w:tc>
        <w:tc>
          <w:tcPr>
            <w:tcW w:w="2435" w:type="dxa"/>
            <w:gridSpan w:val="3"/>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 xml:space="preserve">Opšte semenarstvo </w:t>
            </w:r>
          </w:p>
        </w:tc>
        <w:tc>
          <w:tcPr>
            <w:tcW w:w="3522" w:type="dxa"/>
            <w:gridSpan w:val="4"/>
            <w:vAlign w:val="center"/>
          </w:tcPr>
          <w:p w:rsidR="006D3726" w:rsidRPr="006D3726" w:rsidRDefault="006D3726" w:rsidP="00D91088">
            <w:pPr>
              <w:jc w:val="both"/>
              <w:rPr>
                <w:rFonts w:ascii="Arial" w:hAnsi="Arial" w:cs="Arial"/>
                <w:sz w:val="16"/>
                <w:szCs w:val="16"/>
              </w:rPr>
            </w:pPr>
            <w:r w:rsidRPr="006D3726">
              <w:rPr>
                <w:rFonts w:ascii="Arial" w:hAnsi="Arial" w:cs="Arial"/>
                <w:sz w:val="16"/>
                <w:szCs w:val="16"/>
              </w:rPr>
              <w:t>Institut za ratarstvo i povrtarstvo, Novi Sad</w:t>
            </w:r>
          </w:p>
        </w:tc>
        <w:tc>
          <w:tcPr>
            <w:tcW w:w="763" w:type="dxa"/>
            <w:vAlign w:val="center"/>
          </w:tcPr>
          <w:p w:rsidR="006D3726" w:rsidRPr="006D3726" w:rsidRDefault="006D3726" w:rsidP="00D91088">
            <w:pPr>
              <w:jc w:val="center"/>
              <w:rPr>
                <w:rFonts w:ascii="Arial" w:hAnsi="Arial" w:cs="Arial"/>
                <w:sz w:val="16"/>
                <w:szCs w:val="16"/>
              </w:rPr>
            </w:pPr>
            <w:r w:rsidRPr="006D3726">
              <w:rPr>
                <w:rFonts w:ascii="Arial" w:hAnsi="Arial" w:cs="Arial"/>
                <w:sz w:val="16"/>
                <w:szCs w:val="16"/>
              </w:rPr>
              <w:t>1996</w:t>
            </w:r>
          </w:p>
        </w:tc>
      </w:tr>
    </w:tbl>
    <w:tbl>
      <w:tblPr>
        <w:tblStyle w:val="TableGrid"/>
        <w:tblW w:w="0" w:type="auto"/>
        <w:tblLook w:val="04A0"/>
      </w:tblPr>
      <w:tblGrid>
        <w:gridCol w:w="1789"/>
        <w:gridCol w:w="6033"/>
        <w:gridCol w:w="1421"/>
      </w:tblGrid>
      <w:tr w:rsidR="006D3726" w:rsidTr="006D3726">
        <w:trPr>
          <w:trHeight w:val="694"/>
        </w:trPr>
        <w:tc>
          <w:tcPr>
            <w:tcW w:w="1818" w:type="dxa"/>
            <w:vMerge w:val="restart"/>
            <w:vAlign w:val="center"/>
          </w:tcPr>
          <w:p w:rsidR="006D3726" w:rsidRDefault="006D3726" w:rsidP="00D91088">
            <w:pPr>
              <w:jc w:val="center"/>
            </w:pPr>
            <w:r w:rsidRPr="001312B9">
              <w:rPr>
                <w:noProof/>
              </w:rPr>
              <w:drawing>
                <wp:inline distT="0" distB="0" distL="0" distR="0">
                  <wp:extent cx="836195" cy="782053"/>
                  <wp:effectExtent l="0" t="0" r="0" b="0"/>
                  <wp:docPr id="7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vAlign w:val="center"/>
          </w:tcPr>
          <w:p w:rsidR="006D3726" w:rsidRDefault="006D3726" w:rsidP="006D3726">
            <w:pPr>
              <w:jc w:val="center"/>
              <w:rPr>
                <w:rFonts w:ascii="Arial" w:hAnsi="Arial" w:cs="Arial"/>
                <w:sz w:val="16"/>
                <w:szCs w:val="16"/>
              </w:rPr>
            </w:pPr>
            <w:r>
              <w:rPr>
                <w:rFonts w:ascii="Arial" w:hAnsi="Arial" w:cs="Arial"/>
                <w:sz w:val="16"/>
                <w:szCs w:val="16"/>
              </w:rPr>
              <w:t>UNIVERSITY OF NOVI SAD</w:t>
            </w:r>
          </w:p>
          <w:p w:rsidR="006D3726" w:rsidRDefault="006D3726" w:rsidP="006D3726">
            <w:pPr>
              <w:jc w:val="center"/>
              <w:rPr>
                <w:rFonts w:ascii="Arial" w:hAnsi="Arial" w:cs="Arial"/>
                <w:sz w:val="16"/>
                <w:szCs w:val="16"/>
              </w:rPr>
            </w:pPr>
            <w:r>
              <w:rPr>
                <w:rFonts w:ascii="Arial" w:hAnsi="Arial" w:cs="Arial"/>
                <w:sz w:val="16"/>
                <w:szCs w:val="16"/>
              </w:rPr>
              <w:t>FACULTY OF AGRICULTURE</w:t>
            </w:r>
          </w:p>
          <w:p w:rsidR="006D3726" w:rsidRPr="001312B9" w:rsidRDefault="006D3726" w:rsidP="006D3726">
            <w:pPr>
              <w:jc w:val="center"/>
              <w:rPr>
                <w:rFonts w:ascii="Arial" w:hAnsi="Arial" w:cs="Arial"/>
                <w:sz w:val="18"/>
                <w:szCs w:val="18"/>
              </w:rPr>
            </w:pPr>
            <w:r>
              <w:rPr>
                <w:rFonts w:ascii="Arial" w:hAnsi="Arial" w:cs="Arial"/>
                <w:sz w:val="16"/>
                <w:szCs w:val="16"/>
              </w:rPr>
              <w:t>21000 NOVI SAD, TRG DOSITEJA OBRADOVIĆA 8</w:t>
            </w:r>
          </w:p>
        </w:tc>
        <w:tc>
          <w:tcPr>
            <w:tcW w:w="1432" w:type="dxa"/>
            <w:vMerge w:val="restart"/>
            <w:vAlign w:val="center"/>
          </w:tcPr>
          <w:p w:rsidR="006D3726" w:rsidRDefault="006D3726" w:rsidP="00D91088">
            <w:pPr>
              <w:jc w:val="center"/>
            </w:pPr>
            <w:r w:rsidRPr="001312B9">
              <w:rPr>
                <w:noProof/>
              </w:rPr>
              <w:drawing>
                <wp:inline distT="0" distB="0" distL="0" distR="0">
                  <wp:extent cx="677739" cy="661736"/>
                  <wp:effectExtent l="19050" t="0" r="8061" b="0"/>
                  <wp:docPr id="8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6D3726" w:rsidTr="006D3726">
        <w:trPr>
          <w:trHeight w:val="1040"/>
        </w:trPr>
        <w:tc>
          <w:tcPr>
            <w:tcW w:w="1818" w:type="dxa"/>
            <w:vMerge/>
            <w:tcBorders>
              <w:bottom w:val="single" w:sz="4" w:space="0" w:color="auto"/>
            </w:tcBorders>
          </w:tcPr>
          <w:p w:rsidR="006D3726" w:rsidRDefault="006D3726" w:rsidP="00D91088"/>
        </w:tc>
        <w:tc>
          <w:tcPr>
            <w:tcW w:w="6512" w:type="dxa"/>
            <w:tcBorders>
              <w:bottom w:val="single" w:sz="4" w:space="0" w:color="auto"/>
            </w:tcBorders>
            <w:shd w:val="clear" w:color="auto" w:fill="C2D69B" w:themeFill="accent3" w:themeFillTint="99"/>
            <w:vAlign w:val="center"/>
          </w:tcPr>
          <w:p w:rsidR="006D3726" w:rsidRDefault="006D3726" w:rsidP="006D3726">
            <w:pPr>
              <w:jc w:val="center"/>
              <w:rPr>
                <w:rFonts w:ascii="Arial" w:hAnsi="Arial" w:cs="Arial"/>
                <w:sz w:val="28"/>
                <w:szCs w:val="28"/>
              </w:rPr>
            </w:pPr>
            <w:r>
              <w:rPr>
                <w:rFonts w:ascii="Arial" w:hAnsi="Arial" w:cs="Arial"/>
                <w:sz w:val="28"/>
                <w:szCs w:val="28"/>
              </w:rPr>
              <w:t>Study Programme Accreditation</w:t>
            </w:r>
          </w:p>
          <w:p w:rsidR="006D3726" w:rsidRDefault="006D3726" w:rsidP="006D3726">
            <w:pPr>
              <w:jc w:val="center"/>
              <w:rPr>
                <w:rFonts w:ascii="Arial" w:hAnsi="Arial" w:cs="Arial"/>
                <w:sz w:val="16"/>
                <w:szCs w:val="16"/>
              </w:rPr>
            </w:pPr>
          </w:p>
          <w:p w:rsidR="006D3726" w:rsidRDefault="006D3726" w:rsidP="006D3726">
            <w:pPr>
              <w:jc w:val="center"/>
              <w:rPr>
                <w:rFonts w:ascii="Arial" w:hAnsi="Arial" w:cs="Arial"/>
                <w:sz w:val="18"/>
                <w:szCs w:val="18"/>
              </w:rPr>
            </w:pPr>
            <w:r>
              <w:rPr>
                <w:rFonts w:ascii="Arial" w:hAnsi="Arial" w:cs="Arial"/>
                <w:sz w:val="18"/>
                <w:szCs w:val="18"/>
              </w:rPr>
              <w:t>UNDERGRADUATE ACADEMIC STUDIES</w:t>
            </w:r>
          </w:p>
          <w:p w:rsidR="006D3726" w:rsidRPr="00D82A4B" w:rsidRDefault="006D3726" w:rsidP="006D3726">
            <w:pPr>
              <w:jc w:val="center"/>
              <w:rPr>
                <w:rFonts w:ascii="Arial" w:hAnsi="Arial" w:cs="Arial"/>
                <w:sz w:val="16"/>
                <w:szCs w:val="16"/>
              </w:rPr>
            </w:pPr>
            <w:r>
              <w:rPr>
                <w:rFonts w:ascii="Arial" w:hAnsi="Arial" w:cs="Arial"/>
                <w:b/>
                <w:sz w:val="18"/>
                <w:szCs w:val="18"/>
              </w:rPr>
              <w:t>Agroecology</w:t>
            </w:r>
            <w:r w:rsidR="00972C5C">
              <w:rPr>
                <w:rFonts w:ascii="Arial" w:hAnsi="Arial" w:cs="Arial"/>
                <w:b/>
                <w:sz w:val="18"/>
                <w:szCs w:val="18"/>
              </w:rPr>
              <w:t xml:space="preserve"> </w:t>
            </w:r>
            <w:r>
              <w:rPr>
                <w:rFonts w:ascii="Arial" w:hAnsi="Arial" w:cs="Arial"/>
                <w:b/>
                <w:sz w:val="18"/>
                <w:szCs w:val="18"/>
              </w:rPr>
              <w:t>and</w:t>
            </w:r>
            <w:r w:rsidR="00972C5C">
              <w:rPr>
                <w:rFonts w:ascii="Arial" w:hAnsi="Arial" w:cs="Arial"/>
                <w:b/>
                <w:sz w:val="18"/>
                <w:szCs w:val="18"/>
              </w:rPr>
              <w:t xml:space="preserve"> </w:t>
            </w:r>
            <w:r>
              <w:rPr>
                <w:rFonts w:ascii="Arial" w:hAnsi="Arial" w:cs="Arial"/>
                <w:b/>
                <w:sz w:val="18"/>
                <w:szCs w:val="18"/>
              </w:rPr>
              <w:t>environmental protection</w:t>
            </w:r>
          </w:p>
        </w:tc>
        <w:tc>
          <w:tcPr>
            <w:tcW w:w="1432" w:type="dxa"/>
            <w:vMerge/>
            <w:tcBorders>
              <w:bottom w:val="single" w:sz="4" w:space="0" w:color="auto"/>
            </w:tcBorders>
          </w:tcPr>
          <w:p w:rsidR="006D3726" w:rsidRDefault="006D3726" w:rsidP="00D91088"/>
        </w:tc>
      </w:tr>
      <w:tr w:rsidR="006D3726" w:rsidTr="006D3726">
        <w:tc>
          <w:tcPr>
            <w:tcW w:w="9762" w:type="dxa"/>
            <w:gridSpan w:val="3"/>
            <w:tcBorders>
              <w:left w:val="nil"/>
              <w:bottom w:val="nil"/>
              <w:right w:val="nil"/>
            </w:tcBorders>
          </w:tcPr>
          <w:p w:rsidR="006D3726" w:rsidRPr="001312B9" w:rsidRDefault="006D3726" w:rsidP="00D91088">
            <w:pPr>
              <w:rPr>
                <w:rFonts w:ascii="Arial" w:hAnsi="Arial" w:cs="Arial"/>
                <w:sz w:val="18"/>
                <w:szCs w:val="18"/>
              </w:rPr>
            </w:pPr>
            <w:r w:rsidRPr="001312B9">
              <w:rPr>
                <w:rFonts w:ascii="Arial" w:hAnsi="Arial" w:cs="Arial"/>
                <w:sz w:val="18"/>
                <w:szCs w:val="18"/>
              </w:rPr>
              <w:t>Table 5.2 Course specification</w:t>
            </w:r>
          </w:p>
        </w:tc>
      </w:tr>
    </w:tbl>
    <w:p w:rsidR="006D3726" w:rsidRDefault="006D3726" w:rsidP="006D3726"/>
    <w:p w:rsidR="006D3726" w:rsidRDefault="006D3726">
      <w:pPr>
        <w:rPr>
          <w:rFonts w:ascii="Arial" w:hAnsi="Arial" w:cs="Arial"/>
        </w:rPr>
      </w:pPr>
      <w:r>
        <w:rPr>
          <w:rFonts w:ascii="Arial" w:hAnsi="Arial" w:cs="Arial"/>
        </w:rPr>
        <w:br w:type="page"/>
      </w:r>
    </w:p>
    <w:tbl>
      <w:tblPr>
        <w:tblStyle w:val="TableGrid"/>
        <w:tblpPr w:leftFromText="180" w:rightFromText="180" w:vertAnchor="page" w:horzAnchor="margin" w:tblpY="3582"/>
        <w:tblW w:w="0" w:type="auto"/>
        <w:tblLook w:val="04A0"/>
      </w:tblPr>
      <w:tblGrid>
        <w:gridCol w:w="675"/>
        <w:gridCol w:w="1358"/>
        <w:gridCol w:w="257"/>
        <w:gridCol w:w="1117"/>
        <w:gridCol w:w="516"/>
        <w:gridCol w:w="717"/>
        <w:gridCol w:w="1037"/>
        <w:gridCol w:w="1343"/>
        <w:gridCol w:w="425"/>
        <w:gridCol w:w="692"/>
        <w:gridCol w:w="1106"/>
      </w:tblGrid>
      <w:tr w:rsidR="006D3726" w:rsidTr="00D91088">
        <w:trPr>
          <w:trHeight w:val="420"/>
        </w:trPr>
        <w:tc>
          <w:tcPr>
            <w:tcW w:w="2092" w:type="dxa"/>
            <w:gridSpan w:val="2"/>
            <w:shd w:val="clear" w:color="auto" w:fill="C2D69B" w:themeFill="accent3" w:themeFillTint="99"/>
            <w:vAlign w:val="center"/>
          </w:tcPr>
          <w:p w:rsidR="006D3726" w:rsidRPr="009E2BF4" w:rsidRDefault="006D3726" w:rsidP="00D91088">
            <w:pPr>
              <w:rPr>
                <w:rFonts w:ascii="Arial" w:hAnsi="Arial" w:cs="Arial"/>
                <w:sz w:val="16"/>
                <w:szCs w:val="16"/>
              </w:rPr>
            </w:pPr>
            <w:r w:rsidRPr="009E2BF4">
              <w:rPr>
                <w:rFonts w:ascii="Arial" w:hAnsi="Arial" w:cs="Arial"/>
                <w:sz w:val="16"/>
                <w:szCs w:val="16"/>
              </w:rPr>
              <w:lastRenderedPageBreak/>
              <w:t>Course:</w:t>
            </w:r>
          </w:p>
        </w:tc>
        <w:tc>
          <w:tcPr>
            <w:tcW w:w="7530" w:type="dxa"/>
            <w:gridSpan w:val="9"/>
            <w:vMerge w:val="restart"/>
            <w:vAlign w:val="center"/>
          </w:tcPr>
          <w:p w:rsidR="006D3726" w:rsidRPr="009E2BF4" w:rsidRDefault="006D3726" w:rsidP="00D91088">
            <w:pPr>
              <w:jc w:val="center"/>
              <w:rPr>
                <w:rFonts w:ascii="Arial" w:hAnsi="Arial" w:cs="Arial"/>
                <w:i/>
                <w:sz w:val="18"/>
                <w:szCs w:val="18"/>
              </w:rPr>
            </w:pPr>
            <w:r>
              <w:rPr>
                <w:rFonts w:ascii="Arial" w:hAnsi="Arial" w:cs="Arial"/>
                <w:i/>
                <w:sz w:val="18"/>
                <w:szCs w:val="18"/>
              </w:rPr>
              <w:t>Ecological biochemistry</w:t>
            </w:r>
          </w:p>
        </w:tc>
      </w:tr>
      <w:tr w:rsidR="006D3726" w:rsidTr="00D91088">
        <w:tc>
          <w:tcPr>
            <w:tcW w:w="2092" w:type="dxa"/>
            <w:gridSpan w:val="2"/>
            <w:vAlign w:val="center"/>
          </w:tcPr>
          <w:p w:rsidR="006D3726" w:rsidRPr="009E2BF4" w:rsidRDefault="006D3726" w:rsidP="00D91088">
            <w:pPr>
              <w:rPr>
                <w:rFonts w:ascii="Arial" w:hAnsi="Arial" w:cs="Arial"/>
                <w:sz w:val="16"/>
                <w:szCs w:val="16"/>
              </w:rPr>
            </w:pPr>
            <w:r w:rsidRPr="009E2BF4">
              <w:rPr>
                <w:rFonts w:ascii="Arial" w:hAnsi="Arial" w:cs="Arial"/>
                <w:sz w:val="16"/>
                <w:szCs w:val="16"/>
              </w:rPr>
              <w:t>Course id:</w:t>
            </w:r>
            <w:r>
              <w:rPr>
                <w:sz w:val="20"/>
                <w:szCs w:val="20"/>
              </w:rPr>
              <w:t>3OAG6I49</w:t>
            </w:r>
          </w:p>
        </w:tc>
        <w:tc>
          <w:tcPr>
            <w:tcW w:w="7530" w:type="dxa"/>
            <w:gridSpan w:val="9"/>
            <w:vMerge/>
          </w:tcPr>
          <w:p w:rsidR="006D3726" w:rsidRDefault="006D3726" w:rsidP="00D91088"/>
        </w:tc>
      </w:tr>
      <w:tr w:rsidR="006D3726" w:rsidTr="00D91088">
        <w:tc>
          <w:tcPr>
            <w:tcW w:w="2092" w:type="dxa"/>
            <w:gridSpan w:val="2"/>
            <w:vAlign w:val="center"/>
          </w:tcPr>
          <w:p w:rsidR="006D3726" w:rsidRPr="009E2BF4" w:rsidRDefault="006D3726" w:rsidP="00D91088">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530" w:type="dxa"/>
            <w:gridSpan w:val="9"/>
            <w:vMerge/>
          </w:tcPr>
          <w:p w:rsidR="006D3726" w:rsidRDefault="006D3726" w:rsidP="00D91088"/>
        </w:tc>
      </w:tr>
      <w:tr w:rsidR="006D3726" w:rsidTr="00D91088">
        <w:tc>
          <w:tcPr>
            <w:tcW w:w="2092" w:type="dxa"/>
            <w:gridSpan w:val="2"/>
            <w:vAlign w:val="center"/>
          </w:tcPr>
          <w:p w:rsidR="006D3726" w:rsidRPr="009E2BF4" w:rsidRDefault="006D3726" w:rsidP="00D91088">
            <w:pPr>
              <w:rPr>
                <w:rFonts w:ascii="Arial" w:hAnsi="Arial" w:cs="Arial"/>
                <w:sz w:val="16"/>
                <w:szCs w:val="16"/>
              </w:rPr>
            </w:pPr>
            <w:r w:rsidRPr="009E2BF4">
              <w:rPr>
                <w:rFonts w:ascii="Arial" w:hAnsi="Arial" w:cs="Arial"/>
                <w:sz w:val="16"/>
                <w:szCs w:val="16"/>
              </w:rPr>
              <w:t>Teacher:</w:t>
            </w:r>
          </w:p>
        </w:tc>
        <w:tc>
          <w:tcPr>
            <w:tcW w:w="7530" w:type="dxa"/>
            <w:gridSpan w:val="9"/>
          </w:tcPr>
          <w:p w:rsidR="006D3726" w:rsidRPr="00C848F6" w:rsidRDefault="006D3726" w:rsidP="00D91088">
            <w:pPr>
              <w:rPr>
                <w:rFonts w:ascii="Arial" w:hAnsi="Arial" w:cs="Arial"/>
                <w:sz w:val="18"/>
                <w:szCs w:val="18"/>
              </w:rPr>
            </w:pPr>
            <w:r w:rsidRPr="00C848F6">
              <w:rPr>
                <w:rFonts w:ascii="Arial" w:hAnsi="Arial" w:cs="Arial"/>
                <w:sz w:val="18"/>
                <w:szCs w:val="18"/>
              </w:rPr>
              <w:t>Prof. dr Đorđe Malenčić</w:t>
            </w:r>
          </w:p>
        </w:tc>
      </w:tr>
      <w:tr w:rsidR="006D3726" w:rsidTr="00D91088">
        <w:tc>
          <w:tcPr>
            <w:tcW w:w="2092" w:type="dxa"/>
            <w:gridSpan w:val="2"/>
            <w:tcBorders>
              <w:bottom w:val="single" w:sz="4" w:space="0" w:color="auto"/>
            </w:tcBorders>
            <w:vAlign w:val="center"/>
          </w:tcPr>
          <w:p w:rsidR="006D3726" w:rsidRPr="009E2BF4" w:rsidRDefault="006D3726" w:rsidP="00D91088">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6D3726" w:rsidRDefault="006D3726" w:rsidP="00D91088">
            <w:r>
              <w:rPr>
                <w:sz w:val="18"/>
                <w:szCs w:val="18"/>
              </w:rPr>
              <w:t>Elective</w:t>
            </w:r>
          </w:p>
        </w:tc>
      </w:tr>
      <w:tr w:rsidR="006D3726" w:rsidTr="00D91088">
        <w:trPr>
          <w:trHeight w:val="227"/>
        </w:trPr>
        <w:tc>
          <w:tcPr>
            <w:tcW w:w="9622" w:type="dxa"/>
            <w:gridSpan w:val="11"/>
            <w:tcBorders>
              <w:bottom w:val="single" w:sz="4" w:space="0" w:color="auto"/>
            </w:tcBorders>
            <w:shd w:val="clear" w:color="auto" w:fill="C2D69B" w:themeFill="accent3" w:themeFillTint="99"/>
            <w:vAlign w:val="center"/>
          </w:tcPr>
          <w:p w:rsidR="006D3726" w:rsidRPr="009E2BF4" w:rsidRDefault="006D3726" w:rsidP="00D91088">
            <w:pPr>
              <w:rPr>
                <w:rFonts w:ascii="Arial" w:hAnsi="Arial" w:cs="Arial"/>
                <w:sz w:val="16"/>
                <w:szCs w:val="16"/>
              </w:rPr>
            </w:pPr>
            <w:r w:rsidRPr="009E2BF4">
              <w:rPr>
                <w:rFonts w:ascii="Arial" w:hAnsi="Arial" w:cs="Arial"/>
                <w:sz w:val="16"/>
                <w:szCs w:val="16"/>
              </w:rPr>
              <w:t>Number of active teaching classes (weekly)</w:t>
            </w:r>
          </w:p>
        </w:tc>
      </w:tr>
      <w:tr w:rsidR="006D3726" w:rsidTr="00D91088">
        <w:trPr>
          <w:trHeight w:val="227"/>
        </w:trPr>
        <w:tc>
          <w:tcPr>
            <w:tcW w:w="2092" w:type="dxa"/>
            <w:gridSpan w:val="2"/>
            <w:tcBorders>
              <w:bottom w:val="single" w:sz="4" w:space="0" w:color="auto"/>
            </w:tcBorders>
            <w:shd w:val="clear" w:color="auto" w:fill="auto"/>
            <w:vAlign w:val="center"/>
          </w:tcPr>
          <w:p w:rsidR="006D3726" w:rsidRPr="009E2BF4" w:rsidRDefault="006D3726" w:rsidP="00D91088">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2</w:t>
            </w:r>
          </w:p>
        </w:tc>
        <w:tc>
          <w:tcPr>
            <w:tcW w:w="1985" w:type="dxa"/>
            <w:gridSpan w:val="3"/>
            <w:tcBorders>
              <w:bottom w:val="single" w:sz="4" w:space="0" w:color="auto"/>
            </w:tcBorders>
            <w:shd w:val="clear" w:color="auto" w:fill="auto"/>
            <w:vAlign w:val="center"/>
          </w:tcPr>
          <w:p w:rsidR="006D3726" w:rsidRPr="009E2BF4" w:rsidRDefault="006D3726" w:rsidP="00D91088">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2"/>
            <w:tcBorders>
              <w:bottom w:val="single" w:sz="4" w:space="0" w:color="auto"/>
            </w:tcBorders>
            <w:shd w:val="clear" w:color="auto" w:fill="auto"/>
            <w:vAlign w:val="center"/>
          </w:tcPr>
          <w:p w:rsidR="006D3726" w:rsidRPr="009E2BF4" w:rsidRDefault="006D3726" w:rsidP="00D91088">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 student`s papers (seminar)</w:t>
            </w:r>
          </w:p>
        </w:tc>
        <w:tc>
          <w:tcPr>
            <w:tcW w:w="1843" w:type="dxa"/>
            <w:gridSpan w:val="2"/>
            <w:tcBorders>
              <w:bottom w:val="single" w:sz="4" w:space="0" w:color="auto"/>
            </w:tcBorders>
            <w:shd w:val="clear" w:color="auto" w:fill="auto"/>
            <w:vAlign w:val="center"/>
          </w:tcPr>
          <w:p w:rsidR="006D3726" w:rsidRPr="009E2BF4" w:rsidRDefault="006D3726" w:rsidP="00D91088">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 -</w:t>
            </w:r>
          </w:p>
        </w:tc>
        <w:tc>
          <w:tcPr>
            <w:tcW w:w="1859" w:type="dxa"/>
            <w:gridSpan w:val="2"/>
            <w:tcBorders>
              <w:bottom w:val="single" w:sz="4" w:space="0" w:color="auto"/>
            </w:tcBorders>
            <w:shd w:val="clear" w:color="auto" w:fill="auto"/>
            <w:vAlign w:val="center"/>
          </w:tcPr>
          <w:p w:rsidR="006D3726" w:rsidRPr="009E2BF4" w:rsidRDefault="006D3726" w:rsidP="00D91088">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 -</w:t>
            </w:r>
          </w:p>
        </w:tc>
      </w:tr>
      <w:tr w:rsidR="006D3726" w:rsidRPr="005E42D1" w:rsidTr="00D91088">
        <w:tc>
          <w:tcPr>
            <w:tcW w:w="2092" w:type="dxa"/>
            <w:gridSpan w:val="2"/>
            <w:shd w:val="clear" w:color="auto" w:fill="C2D69B" w:themeFill="accent3" w:themeFillTint="99"/>
            <w:vAlign w:val="center"/>
          </w:tcPr>
          <w:p w:rsidR="006D3726" w:rsidRPr="005E42D1" w:rsidRDefault="006D3726" w:rsidP="00D91088">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6D3726" w:rsidRPr="005E42D1" w:rsidRDefault="006D3726" w:rsidP="00D91088">
            <w:pPr>
              <w:rPr>
                <w:rFonts w:ascii="Arial" w:hAnsi="Arial" w:cs="Arial"/>
                <w:sz w:val="16"/>
                <w:szCs w:val="16"/>
              </w:rPr>
            </w:pPr>
            <w:r w:rsidRPr="005E42D1">
              <w:rPr>
                <w:rFonts w:ascii="Arial" w:hAnsi="Arial" w:cs="Arial"/>
                <w:sz w:val="16"/>
                <w:szCs w:val="16"/>
              </w:rPr>
              <w:t>None</w:t>
            </w:r>
          </w:p>
        </w:tc>
      </w:tr>
      <w:tr w:rsidR="006D3726" w:rsidTr="00D91088">
        <w:tc>
          <w:tcPr>
            <w:tcW w:w="9622" w:type="dxa"/>
            <w:gridSpan w:val="11"/>
          </w:tcPr>
          <w:p w:rsidR="006D3726" w:rsidRPr="005E42D1" w:rsidRDefault="006D3726" w:rsidP="006D3726">
            <w:pPr>
              <w:pStyle w:val="ListParagraph"/>
              <w:numPr>
                <w:ilvl w:val="0"/>
                <w:numId w:val="80"/>
              </w:numPr>
              <w:ind w:left="284" w:hanging="284"/>
              <w:rPr>
                <w:rFonts w:ascii="Arial" w:hAnsi="Arial" w:cs="Arial"/>
                <w:sz w:val="16"/>
                <w:szCs w:val="16"/>
              </w:rPr>
            </w:pPr>
            <w:r w:rsidRPr="005E42D1">
              <w:rPr>
                <w:rFonts w:ascii="Arial" w:hAnsi="Arial" w:cs="Arial"/>
                <w:sz w:val="16"/>
                <w:szCs w:val="16"/>
              </w:rPr>
              <w:t>Educational goal</w:t>
            </w:r>
          </w:p>
          <w:p w:rsidR="006D3726" w:rsidRPr="00F61D21" w:rsidRDefault="006D3726" w:rsidP="00D91088">
            <w:pPr>
              <w:rPr>
                <w:rFonts w:ascii="Arial" w:hAnsi="Arial" w:cs="Arial"/>
                <w:sz w:val="16"/>
                <w:szCs w:val="16"/>
              </w:rPr>
            </w:pPr>
            <w:r>
              <w:rPr>
                <w:rFonts w:ascii="Arial" w:hAnsi="Arial" w:cs="Arial"/>
                <w:bCs/>
                <w:sz w:val="16"/>
                <w:szCs w:val="16"/>
              </w:rPr>
              <w:t>To gain knowledge on molecular aspects of ecological characteristics of cultivated and wild growing plants. Study on secondary biomolecules in plants and their metabolism</w:t>
            </w:r>
            <w:r w:rsidRPr="00F61D21">
              <w:rPr>
                <w:rFonts w:ascii="Arial" w:hAnsi="Arial" w:cs="Arial"/>
                <w:bCs/>
                <w:sz w:val="16"/>
                <w:szCs w:val="16"/>
                <w:lang w:val="sr-Cyrl-CS"/>
              </w:rPr>
              <w:t>.</w:t>
            </w:r>
          </w:p>
        </w:tc>
      </w:tr>
      <w:tr w:rsidR="006D3726" w:rsidTr="00D91088">
        <w:tc>
          <w:tcPr>
            <w:tcW w:w="9622" w:type="dxa"/>
            <w:gridSpan w:val="11"/>
          </w:tcPr>
          <w:p w:rsidR="006D3726" w:rsidRPr="00007536" w:rsidRDefault="006D3726" w:rsidP="006D3726">
            <w:pPr>
              <w:pStyle w:val="ListParagraph"/>
              <w:numPr>
                <w:ilvl w:val="0"/>
                <w:numId w:val="80"/>
              </w:numPr>
              <w:ind w:left="284" w:hanging="284"/>
              <w:rPr>
                <w:rFonts w:ascii="Arial" w:hAnsi="Arial" w:cs="Arial"/>
                <w:sz w:val="16"/>
                <w:szCs w:val="16"/>
              </w:rPr>
            </w:pPr>
            <w:r w:rsidRPr="005E42D1">
              <w:rPr>
                <w:rFonts w:ascii="Arial" w:hAnsi="Arial" w:cs="Arial"/>
                <w:sz w:val="16"/>
                <w:szCs w:val="16"/>
              </w:rPr>
              <w:t>Educational outcomes</w:t>
            </w:r>
          </w:p>
          <w:p w:rsidR="006D3726" w:rsidRPr="00C848F6" w:rsidRDefault="006D3726" w:rsidP="00D91088">
            <w:pPr>
              <w:rPr>
                <w:rFonts w:ascii="Arial" w:hAnsi="Arial" w:cs="Arial"/>
                <w:sz w:val="16"/>
                <w:szCs w:val="16"/>
              </w:rPr>
            </w:pPr>
            <w:r w:rsidRPr="00C848F6">
              <w:rPr>
                <w:rStyle w:val="hps"/>
                <w:rFonts w:ascii="Arial" w:hAnsi="Arial" w:cs="Arial"/>
                <w:sz w:val="16"/>
                <w:szCs w:val="16"/>
              </w:rPr>
              <w:t>The contribution ofnew knowledgein the field ofE</w:t>
            </w:r>
            <w:r>
              <w:rPr>
                <w:rStyle w:val="hps"/>
                <w:rFonts w:ascii="Arial" w:hAnsi="Arial" w:cs="Arial"/>
                <w:sz w:val="16"/>
                <w:szCs w:val="16"/>
              </w:rPr>
              <w:t>cological</w:t>
            </w:r>
            <w:r w:rsidRPr="00C848F6">
              <w:rPr>
                <w:rStyle w:val="hps"/>
                <w:rFonts w:ascii="Arial" w:hAnsi="Arial" w:cs="Arial"/>
                <w:sz w:val="16"/>
                <w:szCs w:val="16"/>
              </w:rPr>
              <w:t>Biochemistry.</w:t>
            </w:r>
          </w:p>
        </w:tc>
      </w:tr>
      <w:tr w:rsidR="006D3726" w:rsidTr="00D91088">
        <w:tc>
          <w:tcPr>
            <w:tcW w:w="9622" w:type="dxa"/>
            <w:gridSpan w:val="11"/>
          </w:tcPr>
          <w:p w:rsidR="006D3726" w:rsidRPr="005E42D1" w:rsidRDefault="006D3726" w:rsidP="006D3726">
            <w:pPr>
              <w:pStyle w:val="ListParagraph"/>
              <w:numPr>
                <w:ilvl w:val="0"/>
                <w:numId w:val="80"/>
              </w:numPr>
              <w:ind w:left="284" w:hanging="284"/>
              <w:rPr>
                <w:rFonts w:ascii="Arial" w:hAnsi="Arial" w:cs="Arial"/>
                <w:sz w:val="16"/>
                <w:szCs w:val="16"/>
              </w:rPr>
            </w:pPr>
            <w:r w:rsidRPr="005E42D1">
              <w:rPr>
                <w:rFonts w:ascii="Arial" w:hAnsi="Arial" w:cs="Arial"/>
                <w:sz w:val="16"/>
                <w:szCs w:val="16"/>
              </w:rPr>
              <w:t>Course content</w:t>
            </w:r>
          </w:p>
          <w:p w:rsidR="006D3726" w:rsidRDefault="006D3726" w:rsidP="00D91088">
            <w:pPr>
              <w:jc w:val="both"/>
              <w:rPr>
                <w:rFonts w:ascii="Arial" w:hAnsi="Arial" w:cs="Arial"/>
                <w:sz w:val="16"/>
                <w:szCs w:val="16"/>
              </w:rPr>
            </w:pPr>
            <w:r>
              <w:rPr>
                <w:rFonts w:ascii="Arial" w:hAnsi="Arial" w:cs="Arial"/>
                <w:bCs/>
                <w:sz w:val="16"/>
                <w:szCs w:val="16"/>
              </w:rPr>
              <w:t>Theory: Biochemical adaptations of plants to environment</w:t>
            </w:r>
            <w:r w:rsidRPr="00C848F6">
              <w:rPr>
                <w:rFonts w:ascii="Arial" w:hAnsi="Arial" w:cs="Arial"/>
                <w:bCs/>
                <w:sz w:val="16"/>
                <w:szCs w:val="16"/>
                <w:lang w:val="sr-Cyrl-CS"/>
              </w:rPr>
              <w:t xml:space="preserve">. </w:t>
            </w:r>
            <w:r>
              <w:rPr>
                <w:rFonts w:ascii="Arial" w:hAnsi="Arial" w:cs="Arial"/>
                <w:bCs/>
                <w:sz w:val="16"/>
                <w:szCs w:val="16"/>
              </w:rPr>
              <w:t>Plant toxins and their effect on herbivores and pathogens. Hormonal interactions between plants and animals</w:t>
            </w:r>
            <w:r w:rsidRPr="00C848F6">
              <w:rPr>
                <w:rFonts w:ascii="Arial" w:hAnsi="Arial" w:cs="Arial"/>
                <w:bCs/>
                <w:sz w:val="16"/>
                <w:szCs w:val="16"/>
                <w:lang w:val="sr-Cyrl-CS"/>
              </w:rPr>
              <w:t xml:space="preserve">. </w:t>
            </w:r>
            <w:r>
              <w:rPr>
                <w:rFonts w:ascii="Arial" w:hAnsi="Arial" w:cs="Arial"/>
                <w:bCs/>
                <w:sz w:val="16"/>
                <w:szCs w:val="16"/>
              </w:rPr>
              <w:t>Secondary biomolecules which attract and repell insects.Plant-vertebrates relationship, including humans</w:t>
            </w:r>
            <w:r w:rsidRPr="00C848F6">
              <w:rPr>
                <w:rFonts w:ascii="Arial" w:hAnsi="Arial" w:cs="Arial"/>
                <w:bCs/>
                <w:sz w:val="16"/>
                <w:szCs w:val="16"/>
                <w:lang w:val="sr-Cyrl-CS"/>
              </w:rPr>
              <w:t xml:space="preserve">. </w:t>
            </w:r>
            <w:r>
              <w:rPr>
                <w:rFonts w:ascii="Arial" w:hAnsi="Arial" w:cs="Arial"/>
                <w:bCs/>
                <w:sz w:val="16"/>
                <w:szCs w:val="16"/>
              </w:rPr>
              <w:t>Static and induced plants defence mechanisms from predators.Defence substances: terpenoids, alkaloids, phenolics and quinones. Alelopaty. Biochemistry of the host-parasite relation. Higher plants-lower plants interaction.Biochemical basis of plant resistance to diseases. Phytoalexins and phytotoxins</w:t>
            </w:r>
            <w:r w:rsidRPr="00C848F6">
              <w:rPr>
                <w:rFonts w:ascii="Arial" w:hAnsi="Arial" w:cs="Arial"/>
                <w:bCs/>
                <w:sz w:val="16"/>
                <w:szCs w:val="16"/>
                <w:lang w:val="sr-Cyrl-CS"/>
              </w:rPr>
              <w:t xml:space="preserve">. </w:t>
            </w:r>
            <w:r>
              <w:rPr>
                <w:rFonts w:ascii="Arial" w:hAnsi="Arial" w:cs="Arial"/>
                <w:bCs/>
                <w:sz w:val="16"/>
                <w:szCs w:val="16"/>
              </w:rPr>
              <w:t>The role of chemical signals in the intra- and inter-cellular communication. Reactive species of oxygen and nitrogen. Antioxidant systems in plants and oxidative stress.</w:t>
            </w:r>
            <w:r>
              <w:rPr>
                <w:rFonts w:ascii="Arial" w:hAnsi="Arial" w:cs="Arial"/>
                <w:sz w:val="16"/>
                <w:szCs w:val="16"/>
              </w:rPr>
              <w:t>Molecular mechanisms of plant resistance to abiotic stress (radiation, extreme temperatures, water stress, drought, salination, heavy metals and pesticides</w:t>
            </w:r>
            <w:r w:rsidRPr="00C848F6">
              <w:rPr>
                <w:rFonts w:ascii="Arial" w:hAnsi="Arial" w:cs="Arial"/>
                <w:sz w:val="16"/>
                <w:szCs w:val="16"/>
                <w:lang w:val="ru-RU"/>
              </w:rPr>
              <w:t xml:space="preserve">).  </w:t>
            </w:r>
            <w:r>
              <w:rPr>
                <w:rFonts w:ascii="Arial" w:hAnsi="Arial" w:cs="Arial"/>
                <w:sz w:val="16"/>
                <w:szCs w:val="16"/>
              </w:rPr>
              <w:t xml:space="preserve">Resistance mechanisms of plants to biotic stress. Induced plant stress resistance. </w:t>
            </w:r>
          </w:p>
          <w:p w:rsidR="006D3726" w:rsidRDefault="006D3726" w:rsidP="00D91088">
            <w:pPr>
              <w:jc w:val="both"/>
            </w:pPr>
            <w:r>
              <w:rPr>
                <w:rFonts w:ascii="Arial" w:hAnsi="Arial" w:cs="Arial"/>
                <w:bCs/>
                <w:sz w:val="16"/>
                <w:szCs w:val="16"/>
              </w:rPr>
              <w:t>Practical classes: Determination of content and composition of essential oils from aromatic plants. Methods of identification of essential oils. Antimicrobial properties of essential oils. Isolation i determination of total alkaloids from fruits and seeds of hot paprika. Total carotenoids determination from carrot roots. Isolation and determination of the total phenolics</w:t>
            </w:r>
            <w:r>
              <w:rPr>
                <w:rFonts w:ascii="Arial" w:hAnsi="Arial" w:cs="Arial"/>
                <w:sz w:val="16"/>
                <w:szCs w:val="16"/>
              </w:rPr>
              <w:t xml:space="preserve">and tannins from different plant species. Determination of the total flavonoids using metal complex with </w:t>
            </w:r>
            <w:r w:rsidRPr="00C848F6">
              <w:rPr>
                <w:rFonts w:ascii="Arial" w:hAnsi="Arial" w:cs="Arial"/>
                <w:sz w:val="16"/>
                <w:szCs w:val="16"/>
                <w:lang w:val="sr-Latn-CS"/>
              </w:rPr>
              <w:t>AlCl</w:t>
            </w:r>
            <w:r w:rsidRPr="00C848F6">
              <w:rPr>
                <w:rFonts w:ascii="Arial" w:hAnsi="Arial" w:cs="Arial"/>
                <w:sz w:val="16"/>
                <w:szCs w:val="16"/>
                <w:vertAlign w:val="subscript"/>
                <w:lang w:val="sr-Latn-CS"/>
              </w:rPr>
              <w:t>3</w:t>
            </w:r>
            <w:r w:rsidRPr="00C848F6">
              <w:rPr>
                <w:rFonts w:ascii="Arial" w:hAnsi="Arial" w:cs="Arial"/>
                <w:sz w:val="16"/>
                <w:szCs w:val="16"/>
                <w:lang w:val="sr-Latn-CS"/>
              </w:rPr>
              <w:t xml:space="preserve">. </w:t>
            </w:r>
            <w:r>
              <w:rPr>
                <w:rFonts w:ascii="Arial" w:hAnsi="Arial" w:cs="Arial"/>
                <w:sz w:val="16"/>
                <w:szCs w:val="16"/>
                <w:lang w:val="sr-Latn-CS"/>
              </w:rPr>
              <w:t>Determination of phenolic pigments anthocyanins from flower petals</w:t>
            </w:r>
            <w:r w:rsidRPr="00C848F6">
              <w:rPr>
                <w:rFonts w:ascii="Arial" w:hAnsi="Arial" w:cs="Arial"/>
                <w:sz w:val="16"/>
                <w:szCs w:val="16"/>
                <w:lang w:val="sr-Cyrl-CS"/>
              </w:rPr>
              <w:t>.</w:t>
            </w:r>
            <w:r>
              <w:rPr>
                <w:rFonts w:ascii="Arial" w:hAnsi="Arial" w:cs="Arial"/>
                <w:sz w:val="16"/>
                <w:szCs w:val="16"/>
              </w:rPr>
              <w:t xml:space="preserve"> Hypersensitive response of plants to pathogen attack – determination of reactive oxygen species and lipid peroxidation. Field trip (collection of plant material for experimental work).</w:t>
            </w:r>
          </w:p>
        </w:tc>
      </w:tr>
      <w:tr w:rsidR="006D3726" w:rsidTr="00D91088">
        <w:tc>
          <w:tcPr>
            <w:tcW w:w="9622" w:type="dxa"/>
            <w:gridSpan w:val="11"/>
            <w:tcBorders>
              <w:bottom w:val="single" w:sz="4" w:space="0" w:color="auto"/>
            </w:tcBorders>
          </w:tcPr>
          <w:p w:rsidR="006D3726" w:rsidRPr="005E42D1" w:rsidRDefault="006D3726" w:rsidP="006D3726">
            <w:pPr>
              <w:pStyle w:val="ListParagraph"/>
              <w:numPr>
                <w:ilvl w:val="0"/>
                <w:numId w:val="80"/>
              </w:numPr>
              <w:ind w:left="284" w:hanging="284"/>
              <w:rPr>
                <w:rFonts w:ascii="Arial" w:hAnsi="Arial" w:cs="Arial"/>
                <w:sz w:val="16"/>
                <w:szCs w:val="16"/>
              </w:rPr>
            </w:pPr>
            <w:r w:rsidRPr="005E42D1">
              <w:rPr>
                <w:rFonts w:ascii="Arial" w:hAnsi="Arial" w:cs="Arial"/>
                <w:sz w:val="16"/>
                <w:szCs w:val="16"/>
              </w:rPr>
              <w:t>Teaching methods</w:t>
            </w:r>
          </w:p>
          <w:p w:rsidR="006D3726" w:rsidRPr="00AE67EE" w:rsidRDefault="006D3726" w:rsidP="00D91088">
            <w:pPr>
              <w:rPr>
                <w:sz w:val="18"/>
                <w:szCs w:val="18"/>
              </w:rPr>
            </w:pPr>
            <w:r w:rsidRPr="005E42D1">
              <w:rPr>
                <w:rFonts w:ascii="Arial" w:hAnsi="Arial" w:cs="Arial"/>
                <w:sz w:val="16"/>
                <w:szCs w:val="16"/>
              </w:rPr>
              <w:t>Lectures, Practical classes, Consultations, research wor</w:t>
            </w:r>
            <w:r>
              <w:rPr>
                <w:rFonts w:ascii="Arial" w:hAnsi="Arial" w:cs="Arial"/>
                <w:sz w:val="16"/>
                <w:szCs w:val="16"/>
              </w:rPr>
              <w:t>k (optional)</w:t>
            </w:r>
          </w:p>
        </w:tc>
      </w:tr>
      <w:tr w:rsidR="006D3726" w:rsidTr="00D91088">
        <w:tc>
          <w:tcPr>
            <w:tcW w:w="9622" w:type="dxa"/>
            <w:gridSpan w:val="11"/>
            <w:tcBorders>
              <w:bottom w:val="single" w:sz="4" w:space="0" w:color="auto"/>
            </w:tcBorders>
            <w:shd w:val="clear" w:color="auto" w:fill="C2D69B" w:themeFill="accent3" w:themeFillTint="99"/>
            <w:vAlign w:val="center"/>
          </w:tcPr>
          <w:p w:rsidR="006D3726" w:rsidRPr="005E42D1" w:rsidRDefault="006D3726" w:rsidP="00D91088">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6D3726" w:rsidTr="00D91088">
        <w:tc>
          <w:tcPr>
            <w:tcW w:w="2376" w:type="dxa"/>
            <w:gridSpan w:val="3"/>
            <w:shd w:val="clear" w:color="auto" w:fill="auto"/>
            <w:vAlign w:val="center"/>
          </w:tcPr>
          <w:p w:rsidR="006D3726" w:rsidRPr="005E42D1" w:rsidRDefault="006D3726" w:rsidP="00D91088">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6D3726" w:rsidRPr="005E42D1" w:rsidRDefault="006D3726" w:rsidP="00D91088">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6D3726" w:rsidRPr="005E42D1" w:rsidRDefault="006D3726" w:rsidP="00D91088">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6D3726" w:rsidRPr="005E42D1" w:rsidRDefault="006D3726" w:rsidP="00D91088">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6D3726" w:rsidRPr="005E42D1" w:rsidRDefault="006D3726" w:rsidP="00D91088">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6D3726" w:rsidRPr="005E42D1" w:rsidRDefault="006D3726" w:rsidP="00D91088">
            <w:pPr>
              <w:jc w:val="center"/>
              <w:rPr>
                <w:rFonts w:ascii="Arial" w:hAnsi="Arial" w:cs="Arial"/>
                <w:sz w:val="16"/>
                <w:szCs w:val="16"/>
              </w:rPr>
            </w:pPr>
            <w:r>
              <w:rPr>
                <w:rFonts w:ascii="Arial" w:hAnsi="Arial" w:cs="Arial"/>
                <w:sz w:val="16"/>
                <w:szCs w:val="16"/>
              </w:rPr>
              <w:t>Points</w:t>
            </w:r>
          </w:p>
        </w:tc>
      </w:tr>
      <w:tr w:rsidR="006D3726" w:rsidTr="00D91088">
        <w:tc>
          <w:tcPr>
            <w:tcW w:w="2376" w:type="dxa"/>
            <w:gridSpan w:val="3"/>
            <w:shd w:val="clear" w:color="auto" w:fill="auto"/>
            <w:vAlign w:val="center"/>
          </w:tcPr>
          <w:p w:rsidR="006D3726" w:rsidRPr="00C21CE9" w:rsidRDefault="006D3726" w:rsidP="00D91088">
            <w:pPr>
              <w:rPr>
                <w:sz w:val="18"/>
                <w:szCs w:val="18"/>
              </w:rPr>
            </w:pPr>
            <w:r w:rsidRPr="00C21CE9">
              <w:rPr>
                <w:sz w:val="18"/>
                <w:szCs w:val="18"/>
              </w:rPr>
              <w:t>Lecture attendance</w:t>
            </w:r>
          </w:p>
        </w:tc>
        <w:tc>
          <w:tcPr>
            <w:tcW w:w="1134" w:type="dxa"/>
            <w:shd w:val="clear" w:color="auto" w:fill="auto"/>
            <w:vAlign w:val="center"/>
          </w:tcPr>
          <w:p w:rsidR="006D3726" w:rsidRDefault="006D3726" w:rsidP="00D91088">
            <w:pPr>
              <w:jc w:val="center"/>
            </w:pPr>
            <w:r w:rsidRPr="00DD00BD">
              <w:rPr>
                <w:rFonts w:ascii="Arial" w:hAnsi="Arial" w:cs="Arial"/>
                <w:sz w:val="16"/>
                <w:szCs w:val="16"/>
              </w:rPr>
              <w:t>Yes</w:t>
            </w:r>
          </w:p>
        </w:tc>
        <w:tc>
          <w:tcPr>
            <w:tcW w:w="1301" w:type="dxa"/>
            <w:gridSpan w:val="2"/>
            <w:shd w:val="clear" w:color="auto" w:fill="auto"/>
            <w:vAlign w:val="center"/>
          </w:tcPr>
          <w:p w:rsidR="006D3726" w:rsidRPr="005E42D1" w:rsidRDefault="006D3726" w:rsidP="00D91088">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6D3726" w:rsidRPr="00D07415" w:rsidRDefault="006D3726" w:rsidP="00D91088">
            <w:pPr>
              <w:jc w:val="center"/>
              <w:rPr>
                <w:rFonts w:cstheme="minorHAnsi"/>
                <w:sz w:val="18"/>
                <w:szCs w:val="18"/>
              </w:rPr>
            </w:pPr>
            <w:r w:rsidRPr="00D07415">
              <w:rPr>
                <w:rFonts w:cstheme="minorHAnsi"/>
                <w:sz w:val="18"/>
                <w:szCs w:val="18"/>
              </w:rPr>
              <w:t>Written part of the exam-tasks and theory</w:t>
            </w:r>
          </w:p>
        </w:tc>
        <w:tc>
          <w:tcPr>
            <w:tcW w:w="1134" w:type="dxa"/>
            <w:gridSpan w:val="2"/>
            <w:shd w:val="clear" w:color="auto" w:fill="auto"/>
            <w:vAlign w:val="center"/>
          </w:tcPr>
          <w:p w:rsidR="006D3726" w:rsidRPr="005E42D1" w:rsidRDefault="006D3726" w:rsidP="00D91088">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6D3726" w:rsidRPr="005E42D1" w:rsidRDefault="006D3726" w:rsidP="00D91088">
            <w:pPr>
              <w:jc w:val="center"/>
              <w:rPr>
                <w:rFonts w:ascii="Arial" w:hAnsi="Arial" w:cs="Arial"/>
                <w:sz w:val="16"/>
                <w:szCs w:val="16"/>
              </w:rPr>
            </w:pPr>
            <w:r>
              <w:rPr>
                <w:rFonts w:ascii="Arial" w:hAnsi="Arial" w:cs="Arial"/>
                <w:sz w:val="16"/>
                <w:szCs w:val="16"/>
              </w:rPr>
              <w:t>60</w:t>
            </w:r>
          </w:p>
        </w:tc>
      </w:tr>
      <w:tr w:rsidR="006D3726" w:rsidTr="00D91088">
        <w:tc>
          <w:tcPr>
            <w:tcW w:w="2376" w:type="dxa"/>
            <w:gridSpan w:val="3"/>
            <w:shd w:val="clear" w:color="auto" w:fill="auto"/>
            <w:vAlign w:val="center"/>
          </w:tcPr>
          <w:p w:rsidR="006D3726" w:rsidRPr="00C21CE9" w:rsidRDefault="006D3726" w:rsidP="00D91088">
            <w:pPr>
              <w:rPr>
                <w:sz w:val="18"/>
                <w:szCs w:val="18"/>
              </w:rPr>
            </w:pPr>
            <w:r w:rsidRPr="00C21CE9">
              <w:rPr>
                <w:sz w:val="18"/>
                <w:szCs w:val="18"/>
              </w:rPr>
              <w:t>Exercise attendance</w:t>
            </w:r>
          </w:p>
        </w:tc>
        <w:tc>
          <w:tcPr>
            <w:tcW w:w="1134" w:type="dxa"/>
            <w:shd w:val="clear" w:color="auto" w:fill="auto"/>
            <w:vAlign w:val="center"/>
          </w:tcPr>
          <w:p w:rsidR="006D3726" w:rsidRDefault="006D3726" w:rsidP="00D91088">
            <w:pPr>
              <w:jc w:val="center"/>
            </w:pPr>
            <w:r w:rsidRPr="00DD00BD">
              <w:rPr>
                <w:rFonts w:ascii="Arial" w:hAnsi="Arial" w:cs="Arial"/>
                <w:sz w:val="16"/>
                <w:szCs w:val="16"/>
              </w:rPr>
              <w:t>Yes</w:t>
            </w:r>
          </w:p>
        </w:tc>
        <w:tc>
          <w:tcPr>
            <w:tcW w:w="1301" w:type="dxa"/>
            <w:gridSpan w:val="2"/>
            <w:shd w:val="clear" w:color="auto" w:fill="auto"/>
            <w:vAlign w:val="center"/>
          </w:tcPr>
          <w:p w:rsidR="006D3726" w:rsidRPr="005E42D1" w:rsidRDefault="006D3726" w:rsidP="00D91088">
            <w:pPr>
              <w:jc w:val="center"/>
              <w:rPr>
                <w:rFonts w:ascii="Arial" w:hAnsi="Arial" w:cs="Arial"/>
                <w:sz w:val="16"/>
                <w:szCs w:val="16"/>
              </w:rPr>
            </w:pPr>
            <w:r>
              <w:rPr>
                <w:rFonts w:ascii="Arial" w:hAnsi="Arial" w:cs="Arial"/>
                <w:sz w:val="16"/>
                <w:szCs w:val="16"/>
              </w:rPr>
              <w:t>5</w:t>
            </w:r>
          </w:p>
        </w:tc>
        <w:tc>
          <w:tcPr>
            <w:tcW w:w="4811" w:type="dxa"/>
            <w:gridSpan w:val="5"/>
            <w:vMerge w:val="restart"/>
            <w:shd w:val="clear" w:color="auto" w:fill="auto"/>
            <w:vAlign w:val="center"/>
          </w:tcPr>
          <w:p w:rsidR="006D3726" w:rsidRPr="005E42D1" w:rsidRDefault="006D3726" w:rsidP="00D91088">
            <w:pPr>
              <w:jc w:val="center"/>
              <w:rPr>
                <w:rFonts w:ascii="Arial" w:hAnsi="Arial" w:cs="Arial"/>
                <w:sz w:val="16"/>
                <w:szCs w:val="16"/>
              </w:rPr>
            </w:pPr>
          </w:p>
        </w:tc>
      </w:tr>
      <w:tr w:rsidR="006D3726" w:rsidTr="00D91088">
        <w:tc>
          <w:tcPr>
            <w:tcW w:w="2376" w:type="dxa"/>
            <w:gridSpan w:val="3"/>
            <w:tcBorders>
              <w:bottom w:val="single" w:sz="4" w:space="0" w:color="auto"/>
            </w:tcBorders>
            <w:shd w:val="clear" w:color="auto" w:fill="auto"/>
            <w:vAlign w:val="center"/>
          </w:tcPr>
          <w:p w:rsidR="006D3726" w:rsidRPr="00D07415" w:rsidRDefault="006D3726" w:rsidP="00D91088">
            <w:pPr>
              <w:rPr>
                <w:rFonts w:ascii="Arial" w:hAnsi="Arial" w:cs="Arial"/>
                <w:sz w:val="18"/>
                <w:szCs w:val="18"/>
              </w:rPr>
            </w:pPr>
            <w:r w:rsidRPr="00D07415">
              <w:rPr>
                <w:sz w:val="18"/>
                <w:szCs w:val="18"/>
              </w:rPr>
              <w:t>Test, Term paper</w:t>
            </w:r>
          </w:p>
        </w:tc>
        <w:tc>
          <w:tcPr>
            <w:tcW w:w="1134" w:type="dxa"/>
            <w:tcBorders>
              <w:bottom w:val="single" w:sz="4" w:space="0" w:color="auto"/>
            </w:tcBorders>
            <w:shd w:val="clear" w:color="auto" w:fill="auto"/>
            <w:vAlign w:val="center"/>
          </w:tcPr>
          <w:p w:rsidR="006D3726" w:rsidRDefault="006D3726" w:rsidP="00D91088">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6D3726" w:rsidRPr="005E42D1" w:rsidRDefault="006D3726" w:rsidP="00D91088">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6D3726" w:rsidRPr="005E42D1" w:rsidRDefault="006D3726" w:rsidP="00D91088">
            <w:pPr>
              <w:jc w:val="center"/>
              <w:rPr>
                <w:rFonts w:ascii="Arial" w:hAnsi="Arial" w:cs="Arial"/>
                <w:sz w:val="16"/>
                <w:szCs w:val="16"/>
              </w:rPr>
            </w:pPr>
          </w:p>
        </w:tc>
      </w:tr>
      <w:tr w:rsidR="006D3726" w:rsidTr="00D91088">
        <w:tc>
          <w:tcPr>
            <w:tcW w:w="9622" w:type="dxa"/>
            <w:gridSpan w:val="11"/>
            <w:shd w:val="clear" w:color="auto" w:fill="C2D69B" w:themeFill="accent3" w:themeFillTint="99"/>
            <w:vAlign w:val="center"/>
          </w:tcPr>
          <w:p w:rsidR="006D3726" w:rsidRPr="00D02E1F" w:rsidRDefault="006D3726" w:rsidP="00D91088">
            <w:pPr>
              <w:jc w:val="center"/>
              <w:rPr>
                <w:rFonts w:ascii="Arial" w:hAnsi="Arial" w:cs="Arial"/>
                <w:sz w:val="16"/>
                <w:szCs w:val="16"/>
              </w:rPr>
            </w:pPr>
            <w:r w:rsidRPr="00D02E1F">
              <w:rPr>
                <w:rFonts w:ascii="Arial" w:hAnsi="Arial" w:cs="Arial"/>
                <w:sz w:val="16"/>
                <w:szCs w:val="16"/>
              </w:rPr>
              <w:t xml:space="preserve">Literature </w:t>
            </w:r>
          </w:p>
        </w:tc>
      </w:tr>
      <w:tr w:rsidR="006D3726" w:rsidTr="00D91088">
        <w:tc>
          <w:tcPr>
            <w:tcW w:w="675" w:type="dxa"/>
            <w:vAlign w:val="center"/>
          </w:tcPr>
          <w:p w:rsidR="006D3726" w:rsidRPr="00D02E1F" w:rsidRDefault="006D3726" w:rsidP="00D91088">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6D3726" w:rsidRPr="00D02E1F" w:rsidRDefault="006D3726" w:rsidP="00D91088">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6D3726" w:rsidRPr="00D02E1F" w:rsidRDefault="006D3726" w:rsidP="00D91088">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6D3726" w:rsidRPr="00D02E1F" w:rsidRDefault="006D3726" w:rsidP="00D91088">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6D3726" w:rsidRPr="00D02E1F" w:rsidRDefault="006D3726" w:rsidP="00D91088">
            <w:pPr>
              <w:jc w:val="center"/>
              <w:rPr>
                <w:rFonts w:ascii="Arial" w:hAnsi="Arial" w:cs="Arial"/>
                <w:sz w:val="16"/>
                <w:szCs w:val="16"/>
              </w:rPr>
            </w:pPr>
            <w:r w:rsidRPr="00D02E1F">
              <w:rPr>
                <w:rFonts w:ascii="Arial" w:hAnsi="Arial" w:cs="Arial"/>
                <w:sz w:val="16"/>
                <w:szCs w:val="16"/>
              </w:rPr>
              <w:t>Year</w:t>
            </w:r>
          </w:p>
        </w:tc>
      </w:tr>
      <w:tr w:rsidR="006D3726" w:rsidTr="00D91088">
        <w:tc>
          <w:tcPr>
            <w:tcW w:w="675" w:type="dxa"/>
            <w:vAlign w:val="center"/>
          </w:tcPr>
          <w:p w:rsidR="006D3726" w:rsidRPr="00D02E1F" w:rsidRDefault="006D3726" w:rsidP="006D3726">
            <w:pPr>
              <w:pStyle w:val="ListParagraph"/>
              <w:numPr>
                <w:ilvl w:val="0"/>
                <w:numId w:val="81"/>
              </w:numPr>
              <w:jc w:val="center"/>
              <w:rPr>
                <w:rFonts w:ascii="Arial" w:hAnsi="Arial" w:cs="Arial"/>
                <w:sz w:val="16"/>
                <w:szCs w:val="16"/>
              </w:rPr>
            </w:pPr>
          </w:p>
        </w:tc>
        <w:tc>
          <w:tcPr>
            <w:tcW w:w="1701" w:type="dxa"/>
            <w:gridSpan w:val="2"/>
            <w:vAlign w:val="center"/>
          </w:tcPr>
          <w:p w:rsidR="006D3726" w:rsidRPr="00D02E1F" w:rsidRDefault="006D3726" w:rsidP="00D91088">
            <w:pPr>
              <w:jc w:val="center"/>
              <w:rPr>
                <w:rFonts w:ascii="Arial" w:hAnsi="Arial" w:cs="Arial"/>
                <w:sz w:val="16"/>
                <w:szCs w:val="16"/>
              </w:rPr>
            </w:pPr>
            <w:r>
              <w:rPr>
                <w:rFonts w:ascii="Arial" w:hAnsi="Arial" w:cs="Arial"/>
                <w:sz w:val="16"/>
                <w:szCs w:val="16"/>
              </w:rPr>
              <w:t>Dr Đorđe Malenčić, dr Milan Popović</w:t>
            </w:r>
          </w:p>
        </w:tc>
        <w:tc>
          <w:tcPr>
            <w:tcW w:w="2435" w:type="dxa"/>
            <w:gridSpan w:val="3"/>
            <w:vAlign w:val="center"/>
          </w:tcPr>
          <w:p w:rsidR="006D3726" w:rsidRPr="00D02E1F" w:rsidRDefault="006D3726" w:rsidP="00D91088">
            <w:pPr>
              <w:jc w:val="center"/>
              <w:rPr>
                <w:rFonts w:ascii="Arial" w:hAnsi="Arial" w:cs="Arial"/>
                <w:sz w:val="16"/>
                <w:szCs w:val="16"/>
              </w:rPr>
            </w:pPr>
            <w:r>
              <w:rPr>
                <w:rFonts w:ascii="Arial" w:hAnsi="Arial" w:cs="Arial"/>
                <w:sz w:val="16"/>
                <w:szCs w:val="16"/>
              </w:rPr>
              <w:t>Praktikum iz Biohemije biljaka (Plant biochemistry handbook)</w:t>
            </w:r>
          </w:p>
        </w:tc>
        <w:tc>
          <w:tcPr>
            <w:tcW w:w="3661" w:type="dxa"/>
            <w:gridSpan w:val="4"/>
            <w:vAlign w:val="center"/>
          </w:tcPr>
          <w:p w:rsidR="006D3726" w:rsidRDefault="006D3726" w:rsidP="00D91088">
            <w:pPr>
              <w:jc w:val="center"/>
              <w:rPr>
                <w:rFonts w:ascii="Arial" w:hAnsi="Arial" w:cs="Arial"/>
                <w:sz w:val="16"/>
                <w:szCs w:val="16"/>
              </w:rPr>
            </w:pPr>
            <w:r>
              <w:rPr>
                <w:rFonts w:ascii="Arial" w:hAnsi="Arial" w:cs="Arial"/>
                <w:sz w:val="16"/>
                <w:szCs w:val="16"/>
              </w:rPr>
              <w:t>Poljoprivredni fakultet, Novi Sad</w:t>
            </w:r>
          </w:p>
          <w:p w:rsidR="006D3726" w:rsidRPr="00D02E1F" w:rsidRDefault="006D3726" w:rsidP="00D91088">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6D3726" w:rsidRPr="00D02E1F" w:rsidRDefault="006D3726" w:rsidP="00D91088">
            <w:pPr>
              <w:jc w:val="center"/>
              <w:rPr>
                <w:rFonts w:ascii="Arial" w:hAnsi="Arial" w:cs="Arial"/>
                <w:sz w:val="16"/>
                <w:szCs w:val="16"/>
              </w:rPr>
            </w:pPr>
            <w:r>
              <w:rPr>
                <w:rFonts w:ascii="Arial" w:hAnsi="Arial" w:cs="Arial"/>
                <w:sz w:val="16"/>
                <w:szCs w:val="16"/>
              </w:rPr>
              <w:t>2011.</w:t>
            </w:r>
          </w:p>
        </w:tc>
      </w:tr>
      <w:tr w:rsidR="006D3726" w:rsidTr="00D91088">
        <w:tc>
          <w:tcPr>
            <w:tcW w:w="675" w:type="dxa"/>
            <w:vAlign w:val="center"/>
          </w:tcPr>
          <w:p w:rsidR="006D3726" w:rsidRPr="00D02E1F" w:rsidRDefault="006D3726" w:rsidP="006D3726">
            <w:pPr>
              <w:pStyle w:val="ListParagraph"/>
              <w:numPr>
                <w:ilvl w:val="0"/>
                <w:numId w:val="81"/>
              </w:numPr>
              <w:jc w:val="center"/>
              <w:rPr>
                <w:rFonts w:ascii="Arial" w:hAnsi="Arial" w:cs="Arial"/>
                <w:sz w:val="16"/>
                <w:szCs w:val="16"/>
              </w:rPr>
            </w:pPr>
          </w:p>
        </w:tc>
        <w:tc>
          <w:tcPr>
            <w:tcW w:w="1701" w:type="dxa"/>
            <w:gridSpan w:val="2"/>
            <w:vAlign w:val="center"/>
          </w:tcPr>
          <w:p w:rsidR="006D3726" w:rsidRPr="00D02E1F" w:rsidRDefault="006D3726" w:rsidP="00D91088">
            <w:pPr>
              <w:jc w:val="center"/>
              <w:rPr>
                <w:rFonts w:ascii="Arial" w:hAnsi="Arial" w:cs="Arial"/>
                <w:sz w:val="16"/>
                <w:szCs w:val="16"/>
              </w:rPr>
            </w:pPr>
            <w:r>
              <w:rPr>
                <w:rFonts w:ascii="Arial" w:hAnsi="Arial" w:cs="Arial"/>
                <w:sz w:val="16"/>
                <w:szCs w:val="16"/>
              </w:rPr>
              <w:t>Milan Popović, Đorđe Malenčić</w:t>
            </w:r>
          </w:p>
        </w:tc>
        <w:tc>
          <w:tcPr>
            <w:tcW w:w="2435" w:type="dxa"/>
            <w:gridSpan w:val="3"/>
            <w:vAlign w:val="center"/>
          </w:tcPr>
          <w:p w:rsidR="006D3726" w:rsidRPr="00D02E1F" w:rsidRDefault="006D3726" w:rsidP="00D91088">
            <w:pPr>
              <w:jc w:val="center"/>
              <w:rPr>
                <w:rFonts w:ascii="Arial" w:hAnsi="Arial" w:cs="Arial"/>
                <w:sz w:val="16"/>
                <w:szCs w:val="16"/>
              </w:rPr>
            </w:pPr>
            <w:r>
              <w:rPr>
                <w:rFonts w:ascii="Arial" w:hAnsi="Arial" w:cs="Arial"/>
                <w:sz w:val="16"/>
                <w:szCs w:val="16"/>
              </w:rPr>
              <w:t>Aktivni principi ukrasnog bilja (Active principles of ornamental plants)</w:t>
            </w:r>
          </w:p>
        </w:tc>
        <w:tc>
          <w:tcPr>
            <w:tcW w:w="3661" w:type="dxa"/>
            <w:gridSpan w:val="4"/>
            <w:vAlign w:val="center"/>
          </w:tcPr>
          <w:p w:rsidR="006D3726" w:rsidRDefault="006D3726" w:rsidP="00D91088">
            <w:pPr>
              <w:jc w:val="center"/>
              <w:rPr>
                <w:rFonts w:ascii="Arial" w:hAnsi="Arial" w:cs="Arial"/>
                <w:sz w:val="16"/>
                <w:szCs w:val="16"/>
              </w:rPr>
            </w:pPr>
            <w:r>
              <w:rPr>
                <w:rFonts w:ascii="Arial" w:hAnsi="Arial" w:cs="Arial"/>
                <w:sz w:val="16"/>
                <w:szCs w:val="16"/>
              </w:rPr>
              <w:t>Poljoprivredni fakultet, Novi Sad</w:t>
            </w:r>
          </w:p>
          <w:p w:rsidR="006D3726" w:rsidRPr="00D02E1F" w:rsidRDefault="006D3726" w:rsidP="00D91088">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6D3726" w:rsidRPr="00D02E1F" w:rsidRDefault="006D3726" w:rsidP="00D91088">
            <w:pPr>
              <w:jc w:val="center"/>
              <w:rPr>
                <w:rFonts w:ascii="Arial" w:hAnsi="Arial" w:cs="Arial"/>
                <w:sz w:val="16"/>
                <w:szCs w:val="16"/>
              </w:rPr>
            </w:pPr>
            <w:r>
              <w:rPr>
                <w:rFonts w:ascii="Arial" w:hAnsi="Arial" w:cs="Arial"/>
                <w:sz w:val="16"/>
                <w:szCs w:val="16"/>
              </w:rPr>
              <w:t>2006.</w:t>
            </w:r>
          </w:p>
        </w:tc>
      </w:tr>
      <w:tr w:rsidR="006D3726" w:rsidTr="00D91088">
        <w:tc>
          <w:tcPr>
            <w:tcW w:w="675" w:type="dxa"/>
            <w:vAlign w:val="center"/>
          </w:tcPr>
          <w:p w:rsidR="006D3726" w:rsidRPr="00D02E1F" w:rsidRDefault="006D3726" w:rsidP="006D3726">
            <w:pPr>
              <w:pStyle w:val="ListParagraph"/>
              <w:numPr>
                <w:ilvl w:val="0"/>
                <w:numId w:val="81"/>
              </w:numPr>
              <w:jc w:val="center"/>
              <w:rPr>
                <w:rFonts w:ascii="Arial" w:hAnsi="Arial" w:cs="Arial"/>
                <w:sz w:val="16"/>
                <w:szCs w:val="16"/>
              </w:rPr>
            </w:pPr>
          </w:p>
        </w:tc>
        <w:tc>
          <w:tcPr>
            <w:tcW w:w="1701" w:type="dxa"/>
            <w:gridSpan w:val="2"/>
            <w:vAlign w:val="center"/>
          </w:tcPr>
          <w:p w:rsidR="006D3726" w:rsidRDefault="006D3726" w:rsidP="00D91088">
            <w:pPr>
              <w:jc w:val="center"/>
              <w:rPr>
                <w:rFonts w:ascii="Arial" w:hAnsi="Arial" w:cs="Arial"/>
                <w:sz w:val="16"/>
                <w:szCs w:val="16"/>
              </w:rPr>
            </w:pPr>
            <w:r>
              <w:rPr>
                <w:rFonts w:ascii="Arial" w:hAnsi="Arial" w:cs="Arial"/>
                <w:sz w:val="16"/>
                <w:szCs w:val="16"/>
              </w:rPr>
              <w:t>Jeffrey B. Harborne</w:t>
            </w:r>
          </w:p>
        </w:tc>
        <w:tc>
          <w:tcPr>
            <w:tcW w:w="2435" w:type="dxa"/>
            <w:gridSpan w:val="3"/>
            <w:vAlign w:val="center"/>
          </w:tcPr>
          <w:p w:rsidR="006D3726" w:rsidRDefault="006D3726" w:rsidP="00D91088">
            <w:pPr>
              <w:jc w:val="center"/>
              <w:rPr>
                <w:rFonts w:ascii="Arial" w:hAnsi="Arial" w:cs="Arial"/>
                <w:sz w:val="16"/>
                <w:szCs w:val="16"/>
              </w:rPr>
            </w:pPr>
            <w:r>
              <w:rPr>
                <w:rFonts w:ascii="Arial" w:hAnsi="Arial" w:cs="Arial"/>
                <w:sz w:val="16"/>
                <w:szCs w:val="16"/>
              </w:rPr>
              <w:t>Introduction to Ecological biochemistry, 4</w:t>
            </w:r>
            <w:r w:rsidRPr="004250FC">
              <w:rPr>
                <w:rFonts w:ascii="Arial" w:hAnsi="Arial" w:cs="Arial"/>
                <w:sz w:val="16"/>
                <w:szCs w:val="16"/>
                <w:vertAlign w:val="superscript"/>
              </w:rPr>
              <w:t>th</w:t>
            </w:r>
            <w:r>
              <w:rPr>
                <w:rFonts w:ascii="Arial" w:hAnsi="Arial" w:cs="Arial"/>
                <w:sz w:val="16"/>
                <w:szCs w:val="16"/>
              </w:rPr>
              <w:t xml:space="preserve"> edition</w:t>
            </w:r>
          </w:p>
        </w:tc>
        <w:tc>
          <w:tcPr>
            <w:tcW w:w="3661" w:type="dxa"/>
            <w:gridSpan w:val="4"/>
            <w:vAlign w:val="center"/>
          </w:tcPr>
          <w:p w:rsidR="006D3726" w:rsidRDefault="006D3726" w:rsidP="00D91088">
            <w:pPr>
              <w:jc w:val="center"/>
              <w:rPr>
                <w:rFonts w:ascii="Arial" w:hAnsi="Arial" w:cs="Arial"/>
                <w:sz w:val="16"/>
                <w:szCs w:val="16"/>
              </w:rPr>
            </w:pPr>
            <w:r>
              <w:rPr>
                <w:rFonts w:ascii="Arial" w:hAnsi="Arial" w:cs="Arial"/>
                <w:sz w:val="16"/>
                <w:szCs w:val="16"/>
              </w:rPr>
              <w:t>Elsevier, London</w:t>
            </w:r>
          </w:p>
        </w:tc>
        <w:tc>
          <w:tcPr>
            <w:tcW w:w="1150" w:type="dxa"/>
            <w:vAlign w:val="center"/>
          </w:tcPr>
          <w:p w:rsidR="006D3726" w:rsidRDefault="006D3726" w:rsidP="00D91088">
            <w:pPr>
              <w:jc w:val="center"/>
              <w:rPr>
                <w:rFonts w:ascii="Arial" w:hAnsi="Arial" w:cs="Arial"/>
                <w:sz w:val="16"/>
                <w:szCs w:val="16"/>
              </w:rPr>
            </w:pPr>
            <w:r>
              <w:rPr>
                <w:rFonts w:ascii="Arial" w:hAnsi="Arial" w:cs="Arial"/>
                <w:sz w:val="16"/>
                <w:szCs w:val="16"/>
              </w:rPr>
              <w:t>1994.</w:t>
            </w:r>
          </w:p>
        </w:tc>
      </w:tr>
    </w:tbl>
    <w:tbl>
      <w:tblPr>
        <w:tblStyle w:val="TableGrid"/>
        <w:tblW w:w="0" w:type="auto"/>
        <w:tblLook w:val="04A0"/>
      </w:tblPr>
      <w:tblGrid>
        <w:gridCol w:w="1796"/>
        <w:gridCol w:w="6023"/>
        <w:gridCol w:w="1424"/>
      </w:tblGrid>
      <w:tr w:rsidR="006D3726" w:rsidTr="00D91088">
        <w:trPr>
          <w:trHeight w:val="694"/>
        </w:trPr>
        <w:tc>
          <w:tcPr>
            <w:tcW w:w="1818" w:type="dxa"/>
            <w:vMerge w:val="restart"/>
            <w:vAlign w:val="center"/>
          </w:tcPr>
          <w:p w:rsidR="006D3726" w:rsidRDefault="006D3726" w:rsidP="00D91088">
            <w:pPr>
              <w:jc w:val="center"/>
            </w:pPr>
            <w:r w:rsidRPr="001312B9">
              <w:rPr>
                <w:noProof/>
              </w:rPr>
              <w:drawing>
                <wp:inline distT="0" distB="0" distL="0" distR="0">
                  <wp:extent cx="836195" cy="782053"/>
                  <wp:effectExtent l="0" t="0" r="0" b="0"/>
                  <wp:docPr id="8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6D3726" w:rsidRDefault="006D3726" w:rsidP="00D91088">
            <w:pPr>
              <w:jc w:val="center"/>
              <w:rPr>
                <w:rFonts w:ascii="Arial" w:hAnsi="Arial" w:cs="Arial"/>
                <w:sz w:val="16"/>
                <w:szCs w:val="16"/>
              </w:rPr>
            </w:pPr>
            <w:r w:rsidRPr="001312B9">
              <w:rPr>
                <w:rFonts w:ascii="Arial" w:hAnsi="Arial" w:cs="Arial"/>
                <w:sz w:val="16"/>
                <w:szCs w:val="16"/>
              </w:rPr>
              <w:t>UNIVERSITY OF NOVI SAD</w:t>
            </w:r>
          </w:p>
          <w:p w:rsidR="006D3726" w:rsidRPr="001312B9" w:rsidRDefault="006D3726" w:rsidP="00D91088">
            <w:pPr>
              <w:jc w:val="center"/>
              <w:rPr>
                <w:rFonts w:ascii="Arial" w:hAnsi="Arial" w:cs="Arial"/>
                <w:sz w:val="16"/>
                <w:szCs w:val="16"/>
              </w:rPr>
            </w:pPr>
          </w:p>
          <w:p w:rsidR="006D3726" w:rsidRPr="001312B9" w:rsidRDefault="006D3726" w:rsidP="00D91088">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6D3726" w:rsidRDefault="006D3726" w:rsidP="00D91088">
            <w:pPr>
              <w:jc w:val="center"/>
            </w:pPr>
            <w:r w:rsidRPr="001312B9">
              <w:rPr>
                <w:noProof/>
              </w:rPr>
              <w:drawing>
                <wp:inline distT="0" distB="0" distL="0" distR="0">
                  <wp:extent cx="677739" cy="661736"/>
                  <wp:effectExtent l="19050" t="0" r="8061" b="0"/>
                  <wp:docPr id="8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6D3726" w:rsidTr="00D91088">
        <w:trPr>
          <w:trHeight w:val="1040"/>
        </w:trPr>
        <w:tc>
          <w:tcPr>
            <w:tcW w:w="1818" w:type="dxa"/>
            <w:vMerge/>
            <w:tcBorders>
              <w:bottom w:val="single" w:sz="4" w:space="0" w:color="auto"/>
            </w:tcBorders>
          </w:tcPr>
          <w:p w:rsidR="006D3726" w:rsidRDefault="006D3726" w:rsidP="00D91088"/>
        </w:tc>
        <w:tc>
          <w:tcPr>
            <w:tcW w:w="6372" w:type="dxa"/>
            <w:tcBorders>
              <w:bottom w:val="single" w:sz="4" w:space="0" w:color="auto"/>
            </w:tcBorders>
            <w:shd w:val="clear" w:color="auto" w:fill="C2D69B" w:themeFill="accent3" w:themeFillTint="99"/>
            <w:vAlign w:val="center"/>
          </w:tcPr>
          <w:p w:rsidR="006D3726" w:rsidRPr="001312B9" w:rsidRDefault="006D3726" w:rsidP="00D91088">
            <w:pPr>
              <w:jc w:val="center"/>
              <w:rPr>
                <w:sz w:val="28"/>
                <w:szCs w:val="28"/>
              </w:rPr>
            </w:pPr>
            <w:r w:rsidRPr="001312B9">
              <w:rPr>
                <w:sz w:val="28"/>
                <w:szCs w:val="28"/>
              </w:rPr>
              <w:t>Study Programme Accreditation</w:t>
            </w:r>
          </w:p>
          <w:p w:rsidR="006D3726" w:rsidRDefault="006D3726" w:rsidP="00D91088">
            <w:pPr>
              <w:jc w:val="center"/>
            </w:pPr>
          </w:p>
          <w:p w:rsidR="00972C5C" w:rsidRDefault="006D3726" w:rsidP="00972C5C">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ACADEMIC STUDIES</w:t>
            </w:r>
          </w:p>
          <w:p w:rsidR="006D3726" w:rsidRPr="00972C5C" w:rsidRDefault="006D3726" w:rsidP="00972C5C">
            <w:pPr>
              <w:jc w:val="center"/>
              <w:rPr>
                <w:rFonts w:ascii="Arial" w:hAnsi="Arial" w:cs="Arial"/>
                <w:b/>
                <w:sz w:val="18"/>
                <w:szCs w:val="18"/>
              </w:rPr>
            </w:pPr>
            <w:r w:rsidRPr="00972C5C">
              <w:rPr>
                <w:b/>
              </w:rPr>
              <w:t>Аgroecology and environment protection</w:t>
            </w:r>
          </w:p>
        </w:tc>
        <w:tc>
          <w:tcPr>
            <w:tcW w:w="1432" w:type="dxa"/>
            <w:vMerge/>
            <w:tcBorders>
              <w:bottom w:val="single" w:sz="4" w:space="0" w:color="auto"/>
            </w:tcBorders>
          </w:tcPr>
          <w:p w:rsidR="006D3726" w:rsidRDefault="006D3726" w:rsidP="00D91088"/>
        </w:tc>
      </w:tr>
      <w:tr w:rsidR="006D3726" w:rsidTr="00D91088">
        <w:tc>
          <w:tcPr>
            <w:tcW w:w="9622" w:type="dxa"/>
            <w:gridSpan w:val="3"/>
            <w:tcBorders>
              <w:left w:val="nil"/>
              <w:bottom w:val="nil"/>
              <w:right w:val="nil"/>
            </w:tcBorders>
          </w:tcPr>
          <w:p w:rsidR="006D3726" w:rsidRPr="001312B9" w:rsidRDefault="006D3726" w:rsidP="00D91088">
            <w:pPr>
              <w:rPr>
                <w:rFonts w:ascii="Arial" w:hAnsi="Arial" w:cs="Arial"/>
                <w:sz w:val="18"/>
                <w:szCs w:val="18"/>
              </w:rPr>
            </w:pPr>
            <w:r w:rsidRPr="001312B9">
              <w:rPr>
                <w:rFonts w:ascii="Arial" w:hAnsi="Arial" w:cs="Arial"/>
                <w:sz w:val="18"/>
                <w:szCs w:val="18"/>
              </w:rPr>
              <w:t>Table 5.2 Course specification</w:t>
            </w:r>
          </w:p>
        </w:tc>
      </w:tr>
      <w:tr w:rsidR="006D3726" w:rsidTr="00D91088">
        <w:tc>
          <w:tcPr>
            <w:tcW w:w="9622" w:type="dxa"/>
            <w:gridSpan w:val="3"/>
            <w:tcBorders>
              <w:top w:val="nil"/>
              <w:left w:val="nil"/>
              <w:bottom w:val="nil"/>
              <w:right w:val="nil"/>
            </w:tcBorders>
          </w:tcPr>
          <w:p w:rsidR="006D3726" w:rsidRPr="001312B9" w:rsidRDefault="006D3726" w:rsidP="00D91088">
            <w:pPr>
              <w:rPr>
                <w:rFonts w:ascii="Arial" w:hAnsi="Arial" w:cs="Arial"/>
                <w:sz w:val="18"/>
                <w:szCs w:val="18"/>
              </w:rPr>
            </w:pPr>
          </w:p>
        </w:tc>
      </w:tr>
    </w:tbl>
    <w:p w:rsidR="006D3726" w:rsidRDefault="006D3726" w:rsidP="006D3726"/>
    <w:p w:rsidR="006D3726" w:rsidRDefault="006D3726">
      <w:r>
        <w:br w:type="page"/>
      </w:r>
    </w:p>
    <w:tbl>
      <w:tblPr>
        <w:tblStyle w:val="TableGrid"/>
        <w:tblpPr w:leftFromText="180" w:rightFromText="180" w:vertAnchor="page" w:horzAnchor="margin" w:tblpY="3420"/>
        <w:tblW w:w="0" w:type="auto"/>
        <w:tblLook w:val="04A0"/>
      </w:tblPr>
      <w:tblGrid>
        <w:gridCol w:w="675"/>
        <w:gridCol w:w="1380"/>
        <w:gridCol w:w="258"/>
        <w:gridCol w:w="1116"/>
        <w:gridCol w:w="515"/>
        <w:gridCol w:w="714"/>
        <w:gridCol w:w="1028"/>
        <w:gridCol w:w="1338"/>
        <w:gridCol w:w="425"/>
        <w:gridCol w:w="691"/>
        <w:gridCol w:w="1103"/>
      </w:tblGrid>
      <w:tr w:rsidR="004F42D6" w:rsidTr="008940CB">
        <w:trPr>
          <w:trHeight w:val="420"/>
        </w:trPr>
        <w:tc>
          <w:tcPr>
            <w:tcW w:w="2092" w:type="dxa"/>
            <w:gridSpan w:val="2"/>
            <w:shd w:val="clear" w:color="auto" w:fill="C2D69B" w:themeFill="accent3" w:themeFillTint="99"/>
            <w:vAlign w:val="center"/>
          </w:tcPr>
          <w:p w:rsidR="004F42D6" w:rsidRPr="009E2BF4" w:rsidRDefault="004F42D6" w:rsidP="008940CB">
            <w:pPr>
              <w:rPr>
                <w:rFonts w:ascii="Arial" w:hAnsi="Arial" w:cs="Arial"/>
                <w:sz w:val="16"/>
                <w:szCs w:val="16"/>
              </w:rPr>
            </w:pPr>
            <w:r w:rsidRPr="009E2BF4">
              <w:rPr>
                <w:rFonts w:ascii="Arial" w:hAnsi="Arial" w:cs="Arial"/>
                <w:sz w:val="16"/>
                <w:szCs w:val="16"/>
              </w:rPr>
              <w:lastRenderedPageBreak/>
              <w:t>Course:</w:t>
            </w:r>
          </w:p>
        </w:tc>
        <w:tc>
          <w:tcPr>
            <w:tcW w:w="7530" w:type="dxa"/>
            <w:gridSpan w:val="9"/>
            <w:vMerge w:val="restart"/>
            <w:vAlign w:val="center"/>
          </w:tcPr>
          <w:p w:rsidR="004F42D6" w:rsidRPr="009E2BF4" w:rsidRDefault="004F42D6" w:rsidP="008940CB">
            <w:pPr>
              <w:jc w:val="center"/>
              <w:rPr>
                <w:rFonts w:ascii="Arial" w:hAnsi="Arial" w:cs="Arial"/>
                <w:i/>
                <w:sz w:val="18"/>
                <w:szCs w:val="18"/>
              </w:rPr>
            </w:pPr>
            <w:r>
              <w:rPr>
                <w:rFonts w:ascii="Arial" w:hAnsi="Arial" w:cs="Arial"/>
                <w:i/>
                <w:sz w:val="18"/>
                <w:szCs w:val="18"/>
              </w:rPr>
              <w:t>Modeling of living systems</w:t>
            </w:r>
          </w:p>
        </w:tc>
      </w:tr>
      <w:tr w:rsidR="004F42D6" w:rsidTr="008940CB">
        <w:tc>
          <w:tcPr>
            <w:tcW w:w="2092" w:type="dxa"/>
            <w:gridSpan w:val="2"/>
            <w:vAlign w:val="center"/>
          </w:tcPr>
          <w:p w:rsidR="004F42D6" w:rsidRPr="009E2BF4" w:rsidRDefault="004F42D6" w:rsidP="008940CB">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Pr>
                <w:rFonts w:ascii="Times New Roman" w:hAnsi="Times New Roman" w:cs="Times New Roman"/>
                <w:b/>
                <w:bCs/>
                <w:color w:val="000000"/>
                <w:sz w:val="18"/>
                <w:szCs w:val="18"/>
              </w:rPr>
              <w:t>3ОAG7I50</w:t>
            </w:r>
          </w:p>
        </w:tc>
        <w:tc>
          <w:tcPr>
            <w:tcW w:w="7530" w:type="dxa"/>
            <w:gridSpan w:val="9"/>
            <w:vMerge/>
          </w:tcPr>
          <w:p w:rsidR="004F42D6" w:rsidRDefault="004F42D6" w:rsidP="008940CB"/>
        </w:tc>
      </w:tr>
      <w:tr w:rsidR="004F42D6" w:rsidTr="008940CB">
        <w:tc>
          <w:tcPr>
            <w:tcW w:w="2092" w:type="dxa"/>
            <w:gridSpan w:val="2"/>
            <w:vAlign w:val="center"/>
          </w:tcPr>
          <w:p w:rsidR="004F42D6" w:rsidRPr="009E2BF4" w:rsidRDefault="004F42D6" w:rsidP="008940CB">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530" w:type="dxa"/>
            <w:gridSpan w:val="9"/>
            <w:vMerge/>
          </w:tcPr>
          <w:p w:rsidR="004F42D6" w:rsidRDefault="004F42D6" w:rsidP="008940CB"/>
        </w:tc>
      </w:tr>
      <w:tr w:rsidR="004F42D6" w:rsidTr="008940CB">
        <w:tc>
          <w:tcPr>
            <w:tcW w:w="2092" w:type="dxa"/>
            <w:gridSpan w:val="2"/>
            <w:vAlign w:val="center"/>
          </w:tcPr>
          <w:p w:rsidR="004F42D6" w:rsidRPr="003D6400" w:rsidRDefault="004F42D6" w:rsidP="008940CB">
            <w:pPr>
              <w:rPr>
                <w:rFonts w:ascii="Arial" w:hAnsi="Arial" w:cs="Arial"/>
                <w:sz w:val="16"/>
                <w:szCs w:val="16"/>
              </w:rPr>
            </w:pPr>
            <w:r w:rsidRPr="009E2BF4">
              <w:rPr>
                <w:rFonts w:ascii="Arial" w:hAnsi="Arial" w:cs="Arial"/>
                <w:sz w:val="16"/>
                <w:szCs w:val="16"/>
              </w:rPr>
              <w:t>Teacher:</w:t>
            </w:r>
          </w:p>
        </w:tc>
        <w:tc>
          <w:tcPr>
            <w:tcW w:w="7530" w:type="dxa"/>
            <w:gridSpan w:val="9"/>
          </w:tcPr>
          <w:p w:rsidR="004F42D6" w:rsidRDefault="004F42D6" w:rsidP="008940CB">
            <w:r>
              <w:rPr>
                <w:rFonts w:ascii="Arial" w:hAnsi="Arial" w:cs="Arial"/>
                <w:sz w:val="16"/>
                <w:szCs w:val="16"/>
              </w:rPr>
              <w:t>prof. Dragutin T. Mihailović</w:t>
            </w:r>
          </w:p>
        </w:tc>
      </w:tr>
      <w:tr w:rsidR="004F42D6" w:rsidTr="008940CB">
        <w:tc>
          <w:tcPr>
            <w:tcW w:w="2092" w:type="dxa"/>
            <w:gridSpan w:val="2"/>
            <w:tcBorders>
              <w:bottom w:val="single" w:sz="4" w:space="0" w:color="auto"/>
            </w:tcBorders>
            <w:vAlign w:val="center"/>
          </w:tcPr>
          <w:p w:rsidR="004F42D6" w:rsidRPr="009E2BF4" w:rsidRDefault="004F42D6" w:rsidP="008940CB">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4F42D6" w:rsidRDefault="004F42D6" w:rsidP="008940CB">
            <w:r>
              <w:rPr>
                <w:sz w:val="18"/>
                <w:szCs w:val="18"/>
              </w:rPr>
              <w:t>Elective</w:t>
            </w:r>
          </w:p>
        </w:tc>
      </w:tr>
      <w:tr w:rsidR="004F42D6" w:rsidTr="008940CB">
        <w:trPr>
          <w:trHeight w:val="227"/>
        </w:trPr>
        <w:tc>
          <w:tcPr>
            <w:tcW w:w="9622" w:type="dxa"/>
            <w:gridSpan w:val="11"/>
            <w:tcBorders>
              <w:bottom w:val="single" w:sz="4" w:space="0" w:color="auto"/>
            </w:tcBorders>
            <w:shd w:val="clear" w:color="auto" w:fill="C2D69B" w:themeFill="accent3" w:themeFillTint="99"/>
            <w:vAlign w:val="center"/>
          </w:tcPr>
          <w:p w:rsidR="004F42D6" w:rsidRPr="009E2BF4" w:rsidRDefault="004F42D6" w:rsidP="008940CB">
            <w:pPr>
              <w:rPr>
                <w:rFonts w:ascii="Arial" w:hAnsi="Arial" w:cs="Arial"/>
                <w:sz w:val="16"/>
                <w:szCs w:val="16"/>
              </w:rPr>
            </w:pPr>
            <w:r w:rsidRPr="009E2BF4">
              <w:rPr>
                <w:rFonts w:ascii="Arial" w:hAnsi="Arial" w:cs="Arial"/>
                <w:sz w:val="16"/>
                <w:szCs w:val="16"/>
              </w:rPr>
              <w:t>Number of active teaching classes (weekly)</w:t>
            </w:r>
          </w:p>
        </w:tc>
      </w:tr>
      <w:tr w:rsidR="004F42D6" w:rsidTr="008940CB">
        <w:trPr>
          <w:trHeight w:val="227"/>
        </w:trPr>
        <w:tc>
          <w:tcPr>
            <w:tcW w:w="2092" w:type="dxa"/>
            <w:gridSpan w:val="2"/>
            <w:tcBorders>
              <w:bottom w:val="single" w:sz="4" w:space="0" w:color="auto"/>
            </w:tcBorders>
            <w:shd w:val="clear" w:color="auto" w:fill="auto"/>
            <w:vAlign w:val="center"/>
          </w:tcPr>
          <w:p w:rsidR="004F42D6" w:rsidRPr="009E2BF4" w:rsidRDefault="004F42D6" w:rsidP="008940CB">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1985" w:type="dxa"/>
            <w:gridSpan w:val="3"/>
            <w:tcBorders>
              <w:bottom w:val="single" w:sz="4" w:space="0" w:color="auto"/>
            </w:tcBorders>
            <w:shd w:val="clear" w:color="auto" w:fill="auto"/>
            <w:vAlign w:val="center"/>
          </w:tcPr>
          <w:p w:rsidR="004F42D6" w:rsidRPr="009E2BF4" w:rsidRDefault="004F42D6" w:rsidP="008940CB">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1</w:t>
            </w:r>
          </w:p>
        </w:tc>
        <w:tc>
          <w:tcPr>
            <w:tcW w:w="1843" w:type="dxa"/>
            <w:gridSpan w:val="2"/>
            <w:tcBorders>
              <w:bottom w:val="single" w:sz="4" w:space="0" w:color="auto"/>
            </w:tcBorders>
            <w:shd w:val="clear" w:color="auto" w:fill="auto"/>
            <w:vAlign w:val="center"/>
          </w:tcPr>
          <w:p w:rsidR="004F42D6" w:rsidRPr="009E2BF4" w:rsidRDefault="004F42D6" w:rsidP="008940CB">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4F42D6" w:rsidRPr="009E2BF4" w:rsidRDefault="004F42D6" w:rsidP="008940CB">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 1</w:t>
            </w:r>
          </w:p>
        </w:tc>
        <w:tc>
          <w:tcPr>
            <w:tcW w:w="1859" w:type="dxa"/>
            <w:gridSpan w:val="2"/>
            <w:tcBorders>
              <w:bottom w:val="single" w:sz="4" w:space="0" w:color="auto"/>
            </w:tcBorders>
            <w:shd w:val="clear" w:color="auto" w:fill="auto"/>
            <w:vAlign w:val="center"/>
          </w:tcPr>
          <w:p w:rsidR="004F42D6" w:rsidRPr="009E2BF4" w:rsidRDefault="004F42D6" w:rsidP="008940CB">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4F42D6" w:rsidRPr="005E42D1" w:rsidTr="008940CB">
        <w:tc>
          <w:tcPr>
            <w:tcW w:w="2092" w:type="dxa"/>
            <w:gridSpan w:val="2"/>
            <w:shd w:val="clear" w:color="auto" w:fill="C2D69B" w:themeFill="accent3" w:themeFillTint="99"/>
            <w:vAlign w:val="center"/>
          </w:tcPr>
          <w:p w:rsidR="004F42D6" w:rsidRPr="005E42D1" w:rsidRDefault="004F42D6" w:rsidP="008940CB">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4F42D6" w:rsidRPr="005E42D1" w:rsidRDefault="004F42D6" w:rsidP="008940CB">
            <w:pPr>
              <w:rPr>
                <w:rFonts w:ascii="Arial" w:hAnsi="Arial" w:cs="Arial"/>
                <w:sz w:val="16"/>
                <w:szCs w:val="16"/>
              </w:rPr>
            </w:pPr>
            <w:r>
              <w:rPr>
                <w:rFonts w:ascii="Arial" w:hAnsi="Arial" w:cs="Arial"/>
                <w:sz w:val="16"/>
                <w:szCs w:val="16"/>
              </w:rPr>
              <w:t>All courses from the first two years of the study programme</w:t>
            </w:r>
          </w:p>
        </w:tc>
      </w:tr>
      <w:tr w:rsidR="004F42D6" w:rsidTr="008940CB">
        <w:tc>
          <w:tcPr>
            <w:tcW w:w="9622" w:type="dxa"/>
            <w:gridSpan w:val="11"/>
          </w:tcPr>
          <w:p w:rsidR="004F42D6" w:rsidRPr="00405443" w:rsidRDefault="004F42D6" w:rsidP="004F42D6">
            <w:pPr>
              <w:pStyle w:val="ListParagraph"/>
              <w:numPr>
                <w:ilvl w:val="0"/>
                <w:numId w:val="1"/>
              </w:numPr>
              <w:ind w:left="284" w:hanging="284"/>
              <w:rPr>
                <w:rFonts w:ascii="Arial" w:hAnsi="Arial" w:cs="Arial"/>
                <w:sz w:val="16"/>
                <w:szCs w:val="16"/>
              </w:rPr>
            </w:pPr>
            <w:r w:rsidRPr="00405443">
              <w:rPr>
                <w:rFonts w:ascii="Arial" w:hAnsi="Arial" w:cs="Arial"/>
                <w:sz w:val="16"/>
                <w:szCs w:val="16"/>
              </w:rPr>
              <w:t>Educational goal</w:t>
            </w:r>
          </w:p>
          <w:p w:rsidR="004F42D6" w:rsidRPr="00405443" w:rsidRDefault="004F42D6" w:rsidP="008940CB">
            <w:pPr>
              <w:rPr>
                <w:rFonts w:ascii="Arial" w:hAnsi="Arial" w:cs="Arial"/>
                <w:sz w:val="16"/>
                <w:szCs w:val="16"/>
              </w:rPr>
            </w:pPr>
            <w:r w:rsidRPr="00405443">
              <w:rPr>
                <w:rFonts w:ascii="Arial" w:hAnsi="Arial" w:cs="Arial"/>
                <w:sz w:val="16"/>
                <w:szCs w:val="16"/>
              </w:rPr>
              <w:t>To teach students to understand: (a) how to create formal models and (b) what is relation between formal and natural systems. Also, the goal is to train students how to make simple models of living systems and of their populations that are of importance to ecological and/or laboratory research. In that way students will learn how to make predictive models in agricultural, medical and ecological research.</w:t>
            </w:r>
          </w:p>
        </w:tc>
      </w:tr>
      <w:tr w:rsidR="004F42D6" w:rsidTr="008940CB">
        <w:tc>
          <w:tcPr>
            <w:tcW w:w="9622" w:type="dxa"/>
            <w:gridSpan w:val="11"/>
          </w:tcPr>
          <w:p w:rsidR="004F42D6" w:rsidRPr="00405443" w:rsidRDefault="004F42D6" w:rsidP="004F42D6">
            <w:pPr>
              <w:pStyle w:val="ListParagraph"/>
              <w:numPr>
                <w:ilvl w:val="0"/>
                <w:numId w:val="1"/>
              </w:numPr>
              <w:ind w:left="284" w:hanging="284"/>
              <w:rPr>
                <w:rFonts w:ascii="Arial" w:hAnsi="Arial" w:cs="Arial"/>
                <w:sz w:val="16"/>
                <w:szCs w:val="16"/>
              </w:rPr>
            </w:pPr>
            <w:r w:rsidRPr="00405443">
              <w:rPr>
                <w:rFonts w:ascii="Arial" w:hAnsi="Arial" w:cs="Arial"/>
                <w:sz w:val="16"/>
                <w:szCs w:val="16"/>
              </w:rPr>
              <w:t>Educational outcomes</w:t>
            </w:r>
          </w:p>
          <w:p w:rsidR="004F42D6" w:rsidRPr="00405443" w:rsidRDefault="004F42D6" w:rsidP="008940CB">
            <w:pPr>
              <w:rPr>
                <w:rFonts w:ascii="Arial" w:hAnsi="Arial" w:cs="Arial"/>
                <w:sz w:val="16"/>
                <w:szCs w:val="16"/>
              </w:rPr>
            </w:pPr>
            <w:r w:rsidRPr="00405443">
              <w:rPr>
                <w:rFonts w:ascii="Arial" w:hAnsi="Arial" w:cs="Arial"/>
                <w:sz w:val="16"/>
                <w:szCs w:val="16"/>
              </w:rPr>
              <w:t>Students who have both theoretical and practical knowledge in: usage of most common modeling tools and in theoretical principles of these tools. It means that they will have knowledge of: basic principles of metabolism functioning, of ecological interactions between organisms and how these interactions can be formally presented. Students will also gain knowledge in the chosen programming language which will enable them to eventually create new or modify existing models.</w:t>
            </w:r>
          </w:p>
        </w:tc>
      </w:tr>
      <w:tr w:rsidR="004F42D6" w:rsidTr="008940CB">
        <w:tc>
          <w:tcPr>
            <w:tcW w:w="9622" w:type="dxa"/>
            <w:gridSpan w:val="11"/>
          </w:tcPr>
          <w:p w:rsidR="004F42D6" w:rsidRPr="00405443" w:rsidRDefault="004F42D6" w:rsidP="004F42D6">
            <w:pPr>
              <w:pStyle w:val="ListParagraph"/>
              <w:numPr>
                <w:ilvl w:val="0"/>
                <w:numId w:val="1"/>
              </w:numPr>
              <w:ind w:left="284" w:hanging="284"/>
              <w:rPr>
                <w:rFonts w:ascii="Arial" w:hAnsi="Arial" w:cs="Arial"/>
                <w:sz w:val="16"/>
                <w:szCs w:val="16"/>
              </w:rPr>
            </w:pPr>
            <w:r w:rsidRPr="00405443">
              <w:rPr>
                <w:rFonts w:ascii="Arial" w:hAnsi="Arial" w:cs="Arial"/>
                <w:sz w:val="16"/>
                <w:szCs w:val="16"/>
              </w:rPr>
              <w:t>Course content</w:t>
            </w:r>
          </w:p>
          <w:p w:rsidR="004F42D6" w:rsidRPr="00405443" w:rsidRDefault="004F42D6" w:rsidP="008940CB">
            <w:pPr>
              <w:rPr>
                <w:rFonts w:ascii="Arial" w:hAnsi="Arial" w:cs="Arial"/>
                <w:sz w:val="16"/>
                <w:szCs w:val="16"/>
              </w:rPr>
            </w:pPr>
            <w:r w:rsidRPr="00405443">
              <w:rPr>
                <w:rFonts w:ascii="Arial" w:hAnsi="Arial" w:cs="Arial"/>
                <w:i/>
                <w:sz w:val="16"/>
                <w:szCs w:val="16"/>
              </w:rPr>
              <w:t>Theoretical classes:</w:t>
            </w:r>
            <w:r w:rsidRPr="00405443">
              <w:rPr>
                <w:rFonts w:ascii="Arial" w:hAnsi="Arial" w:cs="Arial"/>
                <w:sz w:val="16"/>
                <w:szCs w:val="16"/>
              </w:rPr>
              <w:t xml:space="preserve"> Basic principles of metabolism functioning. Transformation of matter and energy. Inheritance and mechanisms of mutations. Principles of adaptations. Communication mechanisms and the problem of meaning in biological communication. Structured populations. Self-organization and emergence in living systems. Self-organization of metabolism. Self-organization of populations. Synchronization and its emergence in living systems. Basic principles of formal systems. How to create formal systems. Relation between formal and natural systems. Programming language as a formal system. Conceptual problems in modeling living systems. Basic concepts of chaos theory. Logistic equations. Abstract algebra in modeling living systems. Complex networks.</w:t>
            </w:r>
          </w:p>
          <w:p w:rsidR="004F42D6" w:rsidRPr="00405443" w:rsidRDefault="004F42D6" w:rsidP="008940CB">
            <w:pPr>
              <w:rPr>
                <w:rFonts w:ascii="Arial" w:hAnsi="Arial" w:cs="Arial"/>
                <w:sz w:val="16"/>
                <w:szCs w:val="16"/>
              </w:rPr>
            </w:pPr>
            <w:r w:rsidRPr="00405443">
              <w:rPr>
                <w:rFonts w:ascii="Arial" w:hAnsi="Arial" w:cs="Arial"/>
                <w:i/>
                <w:sz w:val="16"/>
                <w:szCs w:val="16"/>
              </w:rPr>
              <w:t>Practical classes:</w:t>
            </w:r>
            <w:r w:rsidRPr="00405443">
              <w:rPr>
                <w:rFonts w:ascii="Arial" w:hAnsi="Arial" w:cs="Arial"/>
                <w:sz w:val="16"/>
                <w:szCs w:val="16"/>
              </w:rPr>
              <w:t xml:space="preserve"> Introduction to existing models of living systems: their classification and architecture. Training in using some of the models. Introduction to programming. Creation of the simple models.</w:t>
            </w:r>
          </w:p>
        </w:tc>
      </w:tr>
      <w:tr w:rsidR="004F42D6" w:rsidTr="008940CB">
        <w:tc>
          <w:tcPr>
            <w:tcW w:w="9622" w:type="dxa"/>
            <w:gridSpan w:val="11"/>
            <w:tcBorders>
              <w:bottom w:val="single" w:sz="4" w:space="0" w:color="auto"/>
            </w:tcBorders>
          </w:tcPr>
          <w:p w:rsidR="004F42D6" w:rsidRPr="005E42D1" w:rsidRDefault="004F42D6" w:rsidP="004F42D6">
            <w:pPr>
              <w:pStyle w:val="ListParagraph"/>
              <w:numPr>
                <w:ilvl w:val="0"/>
                <w:numId w:val="1"/>
              </w:numPr>
              <w:ind w:left="284" w:hanging="284"/>
              <w:rPr>
                <w:rFonts w:ascii="Arial" w:hAnsi="Arial" w:cs="Arial"/>
                <w:sz w:val="16"/>
                <w:szCs w:val="16"/>
              </w:rPr>
            </w:pPr>
            <w:r w:rsidRPr="005E42D1">
              <w:rPr>
                <w:rFonts w:ascii="Arial" w:hAnsi="Arial" w:cs="Arial"/>
                <w:sz w:val="16"/>
                <w:szCs w:val="16"/>
              </w:rPr>
              <w:t>Teaching methods</w:t>
            </w:r>
          </w:p>
          <w:p w:rsidR="004F42D6" w:rsidRPr="00AE67EE" w:rsidRDefault="004F42D6" w:rsidP="008940CB">
            <w:pPr>
              <w:rPr>
                <w:sz w:val="18"/>
                <w:szCs w:val="18"/>
              </w:rPr>
            </w:pPr>
            <w:r w:rsidRPr="005E42D1">
              <w:rPr>
                <w:rFonts w:ascii="Arial" w:hAnsi="Arial" w:cs="Arial"/>
                <w:sz w:val="16"/>
                <w:szCs w:val="16"/>
              </w:rPr>
              <w:t xml:space="preserve">Lectures, Consultations, </w:t>
            </w:r>
            <w:r>
              <w:rPr>
                <w:rFonts w:ascii="Arial" w:hAnsi="Arial" w:cs="Arial"/>
                <w:sz w:val="16"/>
                <w:szCs w:val="16"/>
              </w:rPr>
              <w:t>Research work</w:t>
            </w:r>
          </w:p>
        </w:tc>
      </w:tr>
      <w:tr w:rsidR="004F42D6" w:rsidTr="008940CB">
        <w:tc>
          <w:tcPr>
            <w:tcW w:w="9622" w:type="dxa"/>
            <w:gridSpan w:val="11"/>
            <w:tcBorders>
              <w:bottom w:val="single" w:sz="4" w:space="0" w:color="auto"/>
            </w:tcBorders>
            <w:shd w:val="clear" w:color="auto" w:fill="C2D69B" w:themeFill="accent3" w:themeFillTint="99"/>
            <w:vAlign w:val="center"/>
          </w:tcPr>
          <w:p w:rsidR="004F42D6" w:rsidRPr="005E42D1" w:rsidRDefault="004F42D6" w:rsidP="008940C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4F42D6" w:rsidTr="008940CB">
        <w:tc>
          <w:tcPr>
            <w:tcW w:w="2376" w:type="dxa"/>
            <w:gridSpan w:val="3"/>
            <w:shd w:val="clear" w:color="auto" w:fill="auto"/>
            <w:vAlign w:val="center"/>
          </w:tcPr>
          <w:p w:rsidR="004F42D6" w:rsidRPr="005E42D1" w:rsidRDefault="004F42D6" w:rsidP="008940CB">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4F42D6" w:rsidRPr="005E42D1" w:rsidRDefault="004F42D6" w:rsidP="008940CB">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Points</w:t>
            </w:r>
          </w:p>
        </w:tc>
      </w:tr>
      <w:tr w:rsidR="004F42D6" w:rsidTr="008940CB">
        <w:tc>
          <w:tcPr>
            <w:tcW w:w="2376" w:type="dxa"/>
            <w:gridSpan w:val="3"/>
            <w:shd w:val="clear" w:color="auto" w:fill="auto"/>
            <w:vAlign w:val="center"/>
          </w:tcPr>
          <w:p w:rsidR="004F42D6" w:rsidRPr="00C21CE9" w:rsidRDefault="004F42D6" w:rsidP="008940CB">
            <w:pPr>
              <w:rPr>
                <w:sz w:val="18"/>
                <w:szCs w:val="18"/>
              </w:rPr>
            </w:pPr>
            <w:r w:rsidRPr="00C21CE9">
              <w:rPr>
                <w:sz w:val="18"/>
                <w:szCs w:val="18"/>
              </w:rPr>
              <w:t>Lecture attendance</w:t>
            </w:r>
          </w:p>
        </w:tc>
        <w:tc>
          <w:tcPr>
            <w:tcW w:w="1134" w:type="dxa"/>
            <w:shd w:val="clear" w:color="auto" w:fill="auto"/>
            <w:vAlign w:val="center"/>
          </w:tcPr>
          <w:p w:rsidR="004F42D6" w:rsidRPr="003E33C2" w:rsidRDefault="004F42D6" w:rsidP="008940CB">
            <w:pPr>
              <w:jc w:val="center"/>
            </w:pPr>
            <w:r>
              <w:rPr>
                <w:rFonts w:ascii="Arial" w:hAnsi="Arial" w:cs="Arial"/>
                <w:sz w:val="16"/>
                <w:szCs w:val="16"/>
              </w:rPr>
              <w:t>Yes</w:t>
            </w:r>
          </w:p>
        </w:tc>
        <w:tc>
          <w:tcPr>
            <w:tcW w:w="1301" w:type="dxa"/>
            <w:gridSpan w:val="2"/>
            <w:shd w:val="clear" w:color="auto" w:fill="auto"/>
            <w:vAlign w:val="center"/>
          </w:tcPr>
          <w:p w:rsidR="004F42D6" w:rsidRPr="003E33C2" w:rsidRDefault="004F42D6" w:rsidP="008940CB">
            <w:pPr>
              <w:jc w:val="center"/>
              <w:rPr>
                <w:rFonts w:ascii="Arial" w:hAnsi="Arial" w:cs="Arial"/>
                <w:sz w:val="16"/>
                <w:szCs w:val="16"/>
              </w:rPr>
            </w:pPr>
            <w:r w:rsidRPr="003E33C2">
              <w:rPr>
                <w:rFonts w:ascii="Arial" w:hAnsi="Arial" w:cs="Arial"/>
                <w:sz w:val="16"/>
                <w:szCs w:val="16"/>
              </w:rPr>
              <w:t>10</w:t>
            </w:r>
          </w:p>
        </w:tc>
        <w:tc>
          <w:tcPr>
            <w:tcW w:w="2527" w:type="dxa"/>
            <w:gridSpan w:val="2"/>
            <w:shd w:val="clear" w:color="auto" w:fill="auto"/>
            <w:vAlign w:val="center"/>
          </w:tcPr>
          <w:p w:rsidR="004F42D6" w:rsidRPr="00D02E1F" w:rsidRDefault="004F42D6" w:rsidP="008940CB">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4F42D6" w:rsidRPr="005E42D1" w:rsidRDefault="004F42D6" w:rsidP="008940CB">
            <w:pPr>
              <w:jc w:val="center"/>
              <w:rPr>
                <w:rFonts w:ascii="Arial" w:hAnsi="Arial" w:cs="Arial"/>
                <w:sz w:val="16"/>
                <w:szCs w:val="16"/>
              </w:rPr>
            </w:pPr>
            <w:r>
              <w:rPr>
                <w:rFonts w:ascii="Arial" w:hAnsi="Arial" w:cs="Arial"/>
                <w:sz w:val="16"/>
                <w:szCs w:val="16"/>
              </w:rPr>
              <w:t>30</w:t>
            </w:r>
          </w:p>
        </w:tc>
      </w:tr>
      <w:tr w:rsidR="004F42D6" w:rsidTr="008940CB">
        <w:tc>
          <w:tcPr>
            <w:tcW w:w="2376" w:type="dxa"/>
            <w:gridSpan w:val="3"/>
            <w:shd w:val="clear" w:color="auto" w:fill="auto"/>
            <w:vAlign w:val="center"/>
          </w:tcPr>
          <w:p w:rsidR="004F42D6" w:rsidRPr="00C21CE9" w:rsidRDefault="004F42D6" w:rsidP="008940CB">
            <w:pPr>
              <w:rPr>
                <w:sz w:val="18"/>
                <w:szCs w:val="18"/>
              </w:rPr>
            </w:pPr>
            <w:r w:rsidRPr="00C21CE9">
              <w:rPr>
                <w:sz w:val="18"/>
                <w:szCs w:val="18"/>
              </w:rPr>
              <w:t>Test</w:t>
            </w:r>
          </w:p>
        </w:tc>
        <w:tc>
          <w:tcPr>
            <w:tcW w:w="1134" w:type="dxa"/>
            <w:shd w:val="clear" w:color="auto" w:fill="auto"/>
            <w:vAlign w:val="center"/>
          </w:tcPr>
          <w:p w:rsidR="004F42D6" w:rsidRPr="003E33C2" w:rsidRDefault="004F42D6" w:rsidP="008940CB">
            <w:pPr>
              <w:jc w:val="center"/>
            </w:pPr>
            <w:r w:rsidRPr="003E33C2">
              <w:rPr>
                <w:rFonts w:ascii="Arial" w:hAnsi="Arial" w:cs="Arial"/>
                <w:sz w:val="16"/>
                <w:szCs w:val="16"/>
              </w:rPr>
              <w:t>Yes</w:t>
            </w:r>
          </w:p>
        </w:tc>
        <w:tc>
          <w:tcPr>
            <w:tcW w:w="1301" w:type="dxa"/>
            <w:gridSpan w:val="2"/>
            <w:shd w:val="clear" w:color="auto" w:fill="auto"/>
            <w:vAlign w:val="center"/>
          </w:tcPr>
          <w:p w:rsidR="004F42D6" w:rsidRPr="003E33C2" w:rsidRDefault="004F42D6" w:rsidP="008940CB">
            <w:pPr>
              <w:jc w:val="center"/>
              <w:rPr>
                <w:rFonts w:ascii="Arial" w:hAnsi="Arial" w:cs="Arial"/>
                <w:sz w:val="16"/>
                <w:szCs w:val="16"/>
              </w:rPr>
            </w:pPr>
            <w:r w:rsidRPr="003E33C2">
              <w:rPr>
                <w:rFonts w:ascii="Arial" w:hAnsi="Arial" w:cs="Arial"/>
                <w:sz w:val="16"/>
                <w:szCs w:val="16"/>
              </w:rPr>
              <w:t>20</w:t>
            </w:r>
          </w:p>
        </w:tc>
        <w:tc>
          <w:tcPr>
            <w:tcW w:w="4811" w:type="dxa"/>
            <w:gridSpan w:val="5"/>
            <w:vMerge w:val="restart"/>
            <w:shd w:val="clear" w:color="auto" w:fill="auto"/>
            <w:vAlign w:val="center"/>
          </w:tcPr>
          <w:p w:rsidR="004F42D6" w:rsidRPr="005E42D1" w:rsidRDefault="004F42D6" w:rsidP="008940CB">
            <w:pPr>
              <w:jc w:val="center"/>
              <w:rPr>
                <w:rFonts w:ascii="Arial" w:hAnsi="Arial" w:cs="Arial"/>
                <w:sz w:val="16"/>
                <w:szCs w:val="16"/>
              </w:rPr>
            </w:pPr>
          </w:p>
        </w:tc>
      </w:tr>
      <w:tr w:rsidR="004F42D6" w:rsidTr="008940CB">
        <w:tc>
          <w:tcPr>
            <w:tcW w:w="2376" w:type="dxa"/>
            <w:gridSpan w:val="3"/>
            <w:shd w:val="clear" w:color="auto" w:fill="auto"/>
            <w:vAlign w:val="center"/>
          </w:tcPr>
          <w:p w:rsidR="004F42D6" w:rsidRPr="00C21CE9" w:rsidRDefault="004F42D6" w:rsidP="008940CB">
            <w:pPr>
              <w:rPr>
                <w:sz w:val="18"/>
                <w:szCs w:val="18"/>
              </w:rPr>
            </w:pPr>
            <w:r w:rsidRPr="00C21CE9">
              <w:rPr>
                <w:sz w:val="18"/>
                <w:szCs w:val="18"/>
              </w:rPr>
              <w:t>Exercise attendance</w:t>
            </w:r>
          </w:p>
        </w:tc>
        <w:tc>
          <w:tcPr>
            <w:tcW w:w="1134" w:type="dxa"/>
            <w:shd w:val="clear" w:color="auto" w:fill="auto"/>
            <w:vAlign w:val="center"/>
          </w:tcPr>
          <w:p w:rsidR="004F42D6" w:rsidRPr="003E33C2" w:rsidRDefault="004F42D6" w:rsidP="008940CB">
            <w:pPr>
              <w:jc w:val="center"/>
            </w:pPr>
            <w:r w:rsidRPr="003E33C2">
              <w:rPr>
                <w:rFonts w:ascii="Arial" w:hAnsi="Arial" w:cs="Arial"/>
                <w:sz w:val="16"/>
                <w:szCs w:val="16"/>
              </w:rPr>
              <w:t>Yes</w:t>
            </w:r>
          </w:p>
        </w:tc>
        <w:tc>
          <w:tcPr>
            <w:tcW w:w="1301" w:type="dxa"/>
            <w:gridSpan w:val="2"/>
            <w:shd w:val="clear" w:color="auto" w:fill="auto"/>
            <w:vAlign w:val="center"/>
          </w:tcPr>
          <w:p w:rsidR="004F42D6" w:rsidRPr="003E33C2" w:rsidRDefault="004F42D6" w:rsidP="008940CB">
            <w:pPr>
              <w:jc w:val="center"/>
              <w:rPr>
                <w:rFonts w:ascii="Arial" w:hAnsi="Arial" w:cs="Arial"/>
                <w:sz w:val="16"/>
                <w:szCs w:val="16"/>
              </w:rPr>
            </w:pPr>
            <w:r w:rsidRPr="003E33C2">
              <w:rPr>
                <w:rFonts w:ascii="Arial" w:hAnsi="Arial" w:cs="Arial"/>
                <w:sz w:val="16"/>
                <w:szCs w:val="16"/>
              </w:rPr>
              <w:t>10</w:t>
            </w:r>
          </w:p>
        </w:tc>
        <w:tc>
          <w:tcPr>
            <w:tcW w:w="4811" w:type="dxa"/>
            <w:gridSpan w:val="5"/>
            <w:vMerge/>
            <w:shd w:val="clear" w:color="auto" w:fill="auto"/>
            <w:vAlign w:val="center"/>
          </w:tcPr>
          <w:p w:rsidR="004F42D6" w:rsidRPr="005E42D1" w:rsidRDefault="004F42D6" w:rsidP="008940CB">
            <w:pPr>
              <w:jc w:val="center"/>
              <w:rPr>
                <w:rFonts w:ascii="Arial" w:hAnsi="Arial" w:cs="Arial"/>
                <w:sz w:val="16"/>
                <w:szCs w:val="16"/>
              </w:rPr>
            </w:pPr>
          </w:p>
        </w:tc>
      </w:tr>
      <w:tr w:rsidR="004F42D6" w:rsidTr="008940CB">
        <w:tc>
          <w:tcPr>
            <w:tcW w:w="2376" w:type="dxa"/>
            <w:gridSpan w:val="3"/>
            <w:tcBorders>
              <w:bottom w:val="single" w:sz="4" w:space="0" w:color="auto"/>
            </w:tcBorders>
            <w:shd w:val="clear" w:color="auto" w:fill="auto"/>
            <w:vAlign w:val="center"/>
          </w:tcPr>
          <w:p w:rsidR="004F42D6" w:rsidRPr="00704449" w:rsidRDefault="004F42D6" w:rsidP="008940CB">
            <w:pPr>
              <w:rPr>
                <w:rFonts w:ascii="Arial" w:hAnsi="Arial" w:cs="Arial"/>
                <w:sz w:val="16"/>
                <w:szCs w:val="16"/>
              </w:rPr>
            </w:pPr>
            <w:r w:rsidRPr="00704449">
              <w:rPr>
                <w:sz w:val="16"/>
                <w:szCs w:val="16"/>
              </w:rPr>
              <w:t>Term Paper</w:t>
            </w:r>
          </w:p>
        </w:tc>
        <w:tc>
          <w:tcPr>
            <w:tcW w:w="1134" w:type="dxa"/>
            <w:tcBorders>
              <w:bottom w:val="single" w:sz="4" w:space="0" w:color="auto"/>
            </w:tcBorders>
            <w:shd w:val="clear" w:color="auto" w:fill="auto"/>
            <w:vAlign w:val="center"/>
          </w:tcPr>
          <w:p w:rsidR="004F42D6" w:rsidRPr="003E33C2" w:rsidRDefault="004F42D6" w:rsidP="008940CB">
            <w:pPr>
              <w:jc w:val="center"/>
            </w:pPr>
            <w:r w:rsidRPr="003E33C2">
              <w:rPr>
                <w:rFonts w:ascii="Arial" w:hAnsi="Arial" w:cs="Arial"/>
                <w:sz w:val="16"/>
                <w:szCs w:val="16"/>
              </w:rPr>
              <w:t>Yes</w:t>
            </w:r>
          </w:p>
        </w:tc>
        <w:tc>
          <w:tcPr>
            <w:tcW w:w="1301" w:type="dxa"/>
            <w:gridSpan w:val="2"/>
            <w:tcBorders>
              <w:bottom w:val="single" w:sz="4" w:space="0" w:color="auto"/>
            </w:tcBorders>
            <w:shd w:val="clear" w:color="auto" w:fill="auto"/>
            <w:vAlign w:val="center"/>
          </w:tcPr>
          <w:p w:rsidR="004F42D6" w:rsidRPr="003E33C2" w:rsidRDefault="004F42D6" w:rsidP="008940CB">
            <w:pPr>
              <w:jc w:val="center"/>
              <w:rPr>
                <w:rFonts w:ascii="Arial" w:hAnsi="Arial" w:cs="Arial"/>
                <w:sz w:val="16"/>
                <w:szCs w:val="16"/>
              </w:rPr>
            </w:pPr>
            <w:r w:rsidRPr="003E33C2">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4F42D6" w:rsidRPr="005E42D1" w:rsidRDefault="004F42D6" w:rsidP="008940CB">
            <w:pPr>
              <w:jc w:val="center"/>
              <w:rPr>
                <w:rFonts w:ascii="Arial" w:hAnsi="Arial" w:cs="Arial"/>
                <w:sz w:val="16"/>
                <w:szCs w:val="16"/>
              </w:rPr>
            </w:pPr>
          </w:p>
        </w:tc>
      </w:tr>
      <w:tr w:rsidR="004F42D6" w:rsidTr="008940CB">
        <w:tc>
          <w:tcPr>
            <w:tcW w:w="9622" w:type="dxa"/>
            <w:gridSpan w:val="11"/>
            <w:shd w:val="clear" w:color="auto" w:fill="C2D69B" w:themeFill="accent3" w:themeFillTint="99"/>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 xml:space="preserve">Literature </w:t>
            </w:r>
          </w:p>
        </w:tc>
      </w:tr>
      <w:tr w:rsidR="004F42D6" w:rsidTr="008940CB">
        <w:tc>
          <w:tcPr>
            <w:tcW w:w="675" w:type="dxa"/>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4F42D6" w:rsidRPr="00D02E1F" w:rsidRDefault="004F42D6" w:rsidP="008940CB">
            <w:pPr>
              <w:jc w:val="center"/>
              <w:rPr>
                <w:rFonts w:ascii="Arial" w:hAnsi="Arial" w:cs="Arial"/>
                <w:sz w:val="16"/>
                <w:szCs w:val="16"/>
              </w:rPr>
            </w:pPr>
            <w:r w:rsidRPr="00D02E1F">
              <w:rPr>
                <w:rFonts w:ascii="Arial" w:hAnsi="Arial" w:cs="Arial"/>
                <w:sz w:val="16"/>
                <w:szCs w:val="16"/>
              </w:rPr>
              <w:t>Year</w:t>
            </w:r>
          </w:p>
        </w:tc>
      </w:tr>
      <w:tr w:rsidR="004F42D6" w:rsidTr="008940CB">
        <w:tc>
          <w:tcPr>
            <w:tcW w:w="675" w:type="dxa"/>
            <w:vAlign w:val="center"/>
          </w:tcPr>
          <w:p w:rsidR="004F42D6" w:rsidRPr="00D02E1F" w:rsidRDefault="004F42D6" w:rsidP="004F42D6">
            <w:pPr>
              <w:pStyle w:val="ListParagraph"/>
              <w:numPr>
                <w:ilvl w:val="0"/>
                <w:numId w:val="2"/>
              </w:numPr>
              <w:jc w:val="center"/>
              <w:rPr>
                <w:rFonts w:ascii="Arial" w:hAnsi="Arial" w:cs="Arial"/>
                <w:sz w:val="16"/>
                <w:szCs w:val="16"/>
              </w:rPr>
            </w:pPr>
          </w:p>
        </w:tc>
        <w:tc>
          <w:tcPr>
            <w:tcW w:w="1701" w:type="dxa"/>
            <w:gridSpan w:val="2"/>
            <w:vAlign w:val="center"/>
          </w:tcPr>
          <w:p w:rsidR="004F42D6" w:rsidRPr="00FD4B69" w:rsidRDefault="004F42D6" w:rsidP="008940CB">
            <w:pPr>
              <w:jc w:val="center"/>
              <w:rPr>
                <w:rFonts w:ascii="Arial" w:hAnsi="Arial" w:cs="Arial"/>
                <w:sz w:val="16"/>
                <w:szCs w:val="16"/>
              </w:rPr>
            </w:pPr>
            <w:r w:rsidRPr="00FD4B69">
              <w:rPr>
                <w:rFonts w:ascii="Arial" w:hAnsi="Arial" w:cs="Arial"/>
                <w:bCs/>
                <w:color w:val="000000"/>
                <w:sz w:val="16"/>
                <w:szCs w:val="16"/>
              </w:rPr>
              <w:t>Kauffman, S.A.</w:t>
            </w:r>
          </w:p>
        </w:tc>
        <w:tc>
          <w:tcPr>
            <w:tcW w:w="2435" w:type="dxa"/>
            <w:gridSpan w:val="3"/>
            <w:vAlign w:val="center"/>
          </w:tcPr>
          <w:p w:rsidR="004F42D6" w:rsidRPr="00D02E1F" w:rsidRDefault="004F42D6" w:rsidP="008940CB">
            <w:pPr>
              <w:jc w:val="center"/>
              <w:rPr>
                <w:rFonts w:ascii="Arial" w:hAnsi="Arial" w:cs="Arial"/>
                <w:sz w:val="16"/>
                <w:szCs w:val="16"/>
              </w:rPr>
            </w:pPr>
            <w:r w:rsidRPr="00FD4B69">
              <w:rPr>
                <w:rFonts w:ascii="Arial" w:hAnsi="Arial" w:cs="Arial"/>
                <w:sz w:val="16"/>
                <w:szCs w:val="16"/>
              </w:rPr>
              <w:t>The Origins of Order: self-organization and selection in evolution.</w:t>
            </w:r>
          </w:p>
        </w:tc>
        <w:tc>
          <w:tcPr>
            <w:tcW w:w="3661" w:type="dxa"/>
            <w:gridSpan w:val="4"/>
            <w:vAlign w:val="center"/>
          </w:tcPr>
          <w:p w:rsidR="004F42D6" w:rsidRPr="00D02E1F" w:rsidRDefault="004F42D6" w:rsidP="008940CB">
            <w:pPr>
              <w:jc w:val="center"/>
              <w:rPr>
                <w:rFonts w:ascii="Arial" w:hAnsi="Arial" w:cs="Arial"/>
                <w:sz w:val="16"/>
                <w:szCs w:val="16"/>
              </w:rPr>
            </w:pPr>
            <w:r>
              <w:rPr>
                <w:rFonts w:ascii="Arial" w:hAnsi="Arial" w:cs="Arial"/>
                <w:sz w:val="16"/>
                <w:szCs w:val="16"/>
              </w:rPr>
              <w:t>Oxford University Press</w:t>
            </w:r>
          </w:p>
        </w:tc>
        <w:tc>
          <w:tcPr>
            <w:tcW w:w="1150" w:type="dxa"/>
            <w:vAlign w:val="center"/>
          </w:tcPr>
          <w:p w:rsidR="004F42D6" w:rsidRPr="00D02E1F" w:rsidRDefault="004F42D6" w:rsidP="008940CB">
            <w:pPr>
              <w:jc w:val="center"/>
              <w:rPr>
                <w:rFonts w:ascii="Arial" w:hAnsi="Arial" w:cs="Arial"/>
                <w:sz w:val="16"/>
                <w:szCs w:val="16"/>
              </w:rPr>
            </w:pPr>
            <w:r>
              <w:rPr>
                <w:rFonts w:ascii="Arial" w:hAnsi="Arial" w:cs="Arial"/>
                <w:sz w:val="16"/>
                <w:szCs w:val="16"/>
              </w:rPr>
              <w:t>1993</w:t>
            </w:r>
          </w:p>
        </w:tc>
      </w:tr>
      <w:tr w:rsidR="004F42D6" w:rsidTr="008940CB">
        <w:tc>
          <w:tcPr>
            <w:tcW w:w="675" w:type="dxa"/>
            <w:vAlign w:val="center"/>
          </w:tcPr>
          <w:p w:rsidR="004F42D6" w:rsidRPr="00D02E1F" w:rsidRDefault="004F42D6" w:rsidP="004F42D6">
            <w:pPr>
              <w:pStyle w:val="ListParagraph"/>
              <w:numPr>
                <w:ilvl w:val="0"/>
                <w:numId w:val="2"/>
              </w:numPr>
              <w:jc w:val="center"/>
              <w:rPr>
                <w:rFonts w:ascii="Arial" w:hAnsi="Arial" w:cs="Arial"/>
                <w:sz w:val="16"/>
                <w:szCs w:val="16"/>
              </w:rPr>
            </w:pPr>
          </w:p>
        </w:tc>
        <w:tc>
          <w:tcPr>
            <w:tcW w:w="1701" w:type="dxa"/>
            <w:gridSpan w:val="2"/>
            <w:vAlign w:val="center"/>
          </w:tcPr>
          <w:p w:rsidR="004F42D6" w:rsidRPr="00D02E1F" w:rsidRDefault="004F42D6" w:rsidP="008940CB">
            <w:pPr>
              <w:jc w:val="center"/>
              <w:rPr>
                <w:rFonts w:ascii="Arial" w:hAnsi="Arial" w:cs="Arial"/>
                <w:sz w:val="16"/>
                <w:szCs w:val="16"/>
              </w:rPr>
            </w:pPr>
            <w:r w:rsidRPr="00FD4B69">
              <w:rPr>
                <w:rFonts w:ascii="Arial" w:hAnsi="Arial" w:cs="Arial"/>
                <w:sz w:val="16"/>
                <w:szCs w:val="16"/>
              </w:rPr>
              <w:t>Adamatzky, A., Komosinski, M.</w:t>
            </w:r>
          </w:p>
        </w:tc>
        <w:tc>
          <w:tcPr>
            <w:tcW w:w="2435" w:type="dxa"/>
            <w:gridSpan w:val="3"/>
            <w:vAlign w:val="center"/>
          </w:tcPr>
          <w:p w:rsidR="004F42D6" w:rsidRPr="00D02E1F" w:rsidRDefault="004F42D6" w:rsidP="008940CB">
            <w:pPr>
              <w:jc w:val="center"/>
              <w:rPr>
                <w:rFonts w:ascii="Arial" w:hAnsi="Arial" w:cs="Arial"/>
                <w:sz w:val="16"/>
                <w:szCs w:val="16"/>
              </w:rPr>
            </w:pPr>
            <w:r w:rsidRPr="00FD4B69">
              <w:rPr>
                <w:rFonts w:ascii="Arial" w:hAnsi="Arial" w:cs="Arial"/>
                <w:sz w:val="16"/>
                <w:szCs w:val="16"/>
              </w:rPr>
              <w:t>Artificial Life Models in Software.</w:t>
            </w:r>
          </w:p>
        </w:tc>
        <w:tc>
          <w:tcPr>
            <w:tcW w:w="3661" w:type="dxa"/>
            <w:gridSpan w:val="4"/>
            <w:vAlign w:val="center"/>
          </w:tcPr>
          <w:p w:rsidR="004F42D6" w:rsidRPr="00D02E1F" w:rsidRDefault="004F42D6" w:rsidP="008940CB">
            <w:pPr>
              <w:jc w:val="center"/>
              <w:rPr>
                <w:rFonts w:ascii="Arial" w:hAnsi="Arial" w:cs="Arial"/>
                <w:sz w:val="16"/>
                <w:szCs w:val="16"/>
              </w:rPr>
            </w:pPr>
            <w:r w:rsidRPr="00FD4B69">
              <w:rPr>
                <w:rFonts w:ascii="Arial" w:hAnsi="Arial" w:cs="Arial"/>
                <w:sz w:val="16"/>
                <w:szCs w:val="16"/>
              </w:rPr>
              <w:t>Springer-Verlag. London</w:t>
            </w:r>
          </w:p>
        </w:tc>
        <w:tc>
          <w:tcPr>
            <w:tcW w:w="1150" w:type="dxa"/>
            <w:vAlign w:val="center"/>
          </w:tcPr>
          <w:p w:rsidR="004F42D6" w:rsidRPr="00D02E1F" w:rsidRDefault="004F42D6" w:rsidP="008940CB">
            <w:pPr>
              <w:jc w:val="center"/>
              <w:rPr>
                <w:rFonts w:ascii="Arial" w:hAnsi="Arial" w:cs="Arial"/>
                <w:sz w:val="16"/>
                <w:szCs w:val="16"/>
              </w:rPr>
            </w:pPr>
            <w:r>
              <w:rPr>
                <w:rFonts w:ascii="Arial" w:hAnsi="Arial" w:cs="Arial"/>
                <w:sz w:val="16"/>
                <w:szCs w:val="16"/>
              </w:rPr>
              <w:t>2005</w:t>
            </w:r>
          </w:p>
        </w:tc>
      </w:tr>
      <w:tr w:rsidR="004F42D6" w:rsidTr="008940CB">
        <w:tc>
          <w:tcPr>
            <w:tcW w:w="675" w:type="dxa"/>
            <w:vAlign w:val="center"/>
          </w:tcPr>
          <w:p w:rsidR="004F42D6" w:rsidRPr="00D02E1F" w:rsidRDefault="004F42D6" w:rsidP="004F42D6">
            <w:pPr>
              <w:pStyle w:val="ListParagraph"/>
              <w:numPr>
                <w:ilvl w:val="0"/>
                <w:numId w:val="2"/>
              </w:numPr>
              <w:jc w:val="center"/>
              <w:rPr>
                <w:rFonts w:ascii="Arial" w:hAnsi="Arial" w:cs="Arial"/>
                <w:sz w:val="16"/>
                <w:szCs w:val="16"/>
              </w:rPr>
            </w:pPr>
          </w:p>
        </w:tc>
        <w:tc>
          <w:tcPr>
            <w:tcW w:w="1701" w:type="dxa"/>
            <w:gridSpan w:val="2"/>
            <w:vAlign w:val="center"/>
          </w:tcPr>
          <w:p w:rsidR="004F42D6" w:rsidRPr="00FD4B69" w:rsidRDefault="004F42D6" w:rsidP="008940CB">
            <w:pPr>
              <w:jc w:val="center"/>
              <w:rPr>
                <w:rFonts w:ascii="Arial" w:hAnsi="Arial" w:cs="Arial"/>
                <w:sz w:val="16"/>
                <w:szCs w:val="16"/>
              </w:rPr>
            </w:pPr>
            <w:r w:rsidRPr="00FD4B69">
              <w:rPr>
                <w:rFonts w:ascii="Arial" w:hAnsi="Arial" w:cs="Arial"/>
                <w:sz w:val="16"/>
                <w:szCs w:val="16"/>
              </w:rPr>
              <w:t>Wolkenhauer O, Wellstead P, Cho KH</w:t>
            </w:r>
          </w:p>
        </w:tc>
        <w:tc>
          <w:tcPr>
            <w:tcW w:w="2435" w:type="dxa"/>
            <w:gridSpan w:val="3"/>
            <w:vAlign w:val="center"/>
          </w:tcPr>
          <w:p w:rsidR="004F42D6" w:rsidRPr="00FD4B69" w:rsidRDefault="004F42D6" w:rsidP="008940CB">
            <w:pPr>
              <w:jc w:val="center"/>
              <w:rPr>
                <w:rFonts w:ascii="Arial" w:hAnsi="Arial" w:cs="Arial"/>
                <w:sz w:val="16"/>
                <w:szCs w:val="16"/>
              </w:rPr>
            </w:pPr>
            <w:r w:rsidRPr="008567A6">
              <w:rPr>
                <w:rFonts w:ascii="Arial" w:hAnsi="Arial" w:cs="Arial"/>
                <w:sz w:val="16"/>
                <w:szCs w:val="16"/>
              </w:rPr>
              <w:t>Systems Biology</w:t>
            </w:r>
          </w:p>
        </w:tc>
        <w:tc>
          <w:tcPr>
            <w:tcW w:w="3661" w:type="dxa"/>
            <w:gridSpan w:val="4"/>
            <w:vAlign w:val="center"/>
          </w:tcPr>
          <w:p w:rsidR="004F42D6" w:rsidRPr="00FD4B69" w:rsidRDefault="004F42D6" w:rsidP="008940CB">
            <w:pPr>
              <w:jc w:val="center"/>
              <w:rPr>
                <w:rFonts w:ascii="Arial" w:hAnsi="Arial" w:cs="Arial"/>
                <w:sz w:val="16"/>
                <w:szCs w:val="16"/>
              </w:rPr>
            </w:pPr>
            <w:r w:rsidRPr="008567A6">
              <w:rPr>
                <w:rFonts w:ascii="Arial" w:hAnsi="Arial" w:cs="Arial"/>
                <w:sz w:val="16"/>
                <w:szCs w:val="16"/>
              </w:rPr>
              <w:t>Portland Press</w:t>
            </w:r>
          </w:p>
        </w:tc>
        <w:tc>
          <w:tcPr>
            <w:tcW w:w="1150" w:type="dxa"/>
            <w:vAlign w:val="center"/>
          </w:tcPr>
          <w:p w:rsidR="004F42D6" w:rsidRDefault="004F42D6" w:rsidP="008940CB">
            <w:pPr>
              <w:jc w:val="center"/>
              <w:rPr>
                <w:rFonts w:ascii="Arial" w:hAnsi="Arial" w:cs="Arial"/>
                <w:sz w:val="16"/>
                <w:szCs w:val="16"/>
              </w:rPr>
            </w:pPr>
            <w:r w:rsidRPr="008567A6">
              <w:rPr>
                <w:rFonts w:ascii="Arial" w:hAnsi="Arial" w:cs="Arial"/>
                <w:sz w:val="16"/>
                <w:szCs w:val="16"/>
              </w:rPr>
              <w:t>2008</w:t>
            </w:r>
          </w:p>
        </w:tc>
      </w:tr>
      <w:tr w:rsidR="004F42D6" w:rsidTr="008940CB">
        <w:tc>
          <w:tcPr>
            <w:tcW w:w="675" w:type="dxa"/>
            <w:vAlign w:val="center"/>
          </w:tcPr>
          <w:p w:rsidR="004F42D6" w:rsidRPr="00D02E1F" w:rsidRDefault="004F42D6" w:rsidP="004F42D6">
            <w:pPr>
              <w:pStyle w:val="ListParagraph"/>
              <w:numPr>
                <w:ilvl w:val="0"/>
                <w:numId w:val="2"/>
              </w:numPr>
              <w:jc w:val="center"/>
              <w:rPr>
                <w:rFonts w:ascii="Arial" w:hAnsi="Arial" w:cs="Arial"/>
                <w:sz w:val="16"/>
                <w:szCs w:val="16"/>
              </w:rPr>
            </w:pPr>
          </w:p>
        </w:tc>
        <w:tc>
          <w:tcPr>
            <w:tcW w:w="1701" w:type="dxa"/>
            <w:gridSpan w:val="2"/>
            <w:vAlign w:val="center"/>
          </w:tcPr>
          <w:p w:rsidR="004F42D6" w:rsidRPr="00FD4B69" w:rsidRDefault="004F42D6" w:rsidP="008940CB">
            <w:pPr>
              <w:jc w:val="center"/>
              <w:rPr>
                <w:rFonts w:ascii="Arial" w:hAnsi="Arial" w:cs="Arial"/>
                <w:sz w:val="16"/>
                <w:szCs w:val="16"/>
              </w:rPr>
            </w:pPr>
            <w:r w:rsidRPr="008567A6">
              <w:rPr>
                <w:rFonts w:ascii="Arial" w:hAnsi="Arial" w:cs="Arial"/>
                <w:sz w:val="16"/>
                <w:szCs w:val="16"/>
              </w:rPr>
              <w:t>Asby, W.R.</w:t>
            </w:r>
          </w:p>
        </w:tc>
        <w:tc>
          <w:tcPr>
            <w:tcW w:w="2435" w:type="dxa"/>
            <w:gridSpan w:val="3"/>
            <w:vAlign w:val="center"/>
          </w:tcPr>
          <w:p w:rsidR="004F42D6" w:rsidRPr="00FD4B69" w:rsidRDefault="004F42D6" w:rsidP="008940CB">
            <w:pPr>
              <w:jc w:val="center"/>
              <w:rPr>
                <w:rFonts w:ascii="Arial" w:hAnsi="Arial" w:cs="Arial"/>
                <w:sz w:val="16"/>
                <w:szCs w:val="16"/>
              </w:rPr>
            </w:pPr>
            <w:r>
              <w:rPr>
                <w:rFonts w:ascii="Arial" w:hAnsi="Arial" w:cs="Arial"/>
                <w:sz w:val="16"/>
                <w:szCs w:val="16"/>
              </w:rPr>
              <w:t>An Introduction to Cybernetics</w:t>
            </w:r>
          </w:p>
        </w:tc>
        <w:tc>
          <w:tcPr>
            <w:tcW w:w="3661" w:type="dxa"/>
            <w:gridSpan w:val="4"/>
            <w:vAlign w:val="center"/>
          </w:tcPr>
          <w:p w:rsidR="004F42D6" w:rsidRPr="00FD4B69" w:rsidRDefault="004F42D6" w:rsidP="008940CB">
            <w:pPr>
              <w:jc w:val="center"/>
              <w:rPr>
                <w:rFonts w:ascii="Arial" w:hAnsi="Arial" w:cs="Arial"/>
                <w:sz w:val="16"/>
                <w:szCs w:val="16"/>
              </w:rPr>
            </w:pPr>
            <w:r w:rsidRPr="008567A6">
              <w:rPr>
                <w:rFonts w:ascii="Arial" w:hAnsi="Arial" w:cs="Arial"/>
                <w:sz w:val="16"/>
                <w:szCs w:val="16"/>
              </w:rPr>
              <w:t>Chapman &amp; Hall, London</w:t>
            </w:r>
          </w:p>
        </w:tc>
        <w:tc>
          <w:tcPr>
            <w:tcW w:w="1150" w:type="dxa"/>
            <w:vAlign w:val="center"/>
          </w:tcPr>
          <w:p w:rsidR="004F42D6" w:rsidRDefault="004F42D6" w:rsidP="008940CB">
            <w:pPr>
              <w:jc w:val="center"/>
              <w:rPr>
                <w:rFonts w:ascii="Arial" w:hAnsi="Arial" w:cs="Arial"/>
                <w:sz w:val="16"/>
                <w:szCs w:val="16"/>
              </w:rPr>
            </w:pPr>
            <w:r w:rsidRPr="008567A6">
              <w:rPr>
                <w:rFonts w:ascii="Arial" w:hAnsi="Arial" w:cs="Arial"/>
                <w:sz w:val="16"/>
                <w:szCs w:val="16"/>
              </w:rPr>
              <w:t>1956</w:t>
            </w:r>
          </w:p>
        </w:tc>
      </w:tr>
      <w:tr w:rsidR="004F42D6" w:rsidTr="008940CB">
        <w:tc>
          <w:tcPr>
            <w:tcW w:w="675" w:type="dxa"/>
            <w:vAlign w:val="center"/>
          </w:tcPr>
          <w:p w:rsidR="004F42D6" w:rsidRPr="00D02E1F" w:rsidRDefault="004F42D6" w:rsidP="004F42D6">
            <w:pPr>
              <w:pStyle w:val="ListParagraph"/>
              <w:numPr>
                <w:ilvl w:val="0"/>
                <w:numId w:val="2"/>
              </w:numPr>
              <w:jc w:val="center"/>
              <w:rPr>
                <w:rFonts w:ascii="Arial" w:hAnsi="Arial" w:cs="Arial"/>
                <w:sz w:val="16"/>
                <w:szCs w:val="16"/>
              </w:rPr>
            </w:pPr>
          </w:p>
        </w:tc>
        <w:tc>
          <w:tcPr>
            <w:tcW w:w="1701" w:type="dxa"/>
            <w:gridSpan w:val="2"/>
            <w:vAlign w:val="center"/>
          </w:tcPr>
          <w:p w:rsidR="004F42D6" w:rsidRPr="008567A6" w:rsidRDefault="004F42D6" w:rsidP="008940CB">
            <w:pPr>
              <w:jc w:val="center"/>
              <w:rPr>
                <w:rFonts w:ascii="Arial" w:hAnsi="Arial" w:cs="Arial"/>
                <w:sz w:val="16"/>
                <w:szCs w:val="16"/>
              </w:rPr>
            </w:pPr>
            <w:r w:rsidRPr="008567A6">
              <w:rPr>
                <w:rFonts w:ascii="Arial" w:hAnsi="Arial" w:cs="Arial"/>
                <w:sz w:val="16"/>
                <w:szCs w:val="16"/>
              </w:rPr>
              <w:t>Samarskii, A.A., Mikhailov, A.P.</w:t>
            </w:r>
          </w:p>
        </w:tc>
        <w:tc>
          <w:tcPr>
            <w:tcW w:w="2435" w:type="dxa"/>
            <w:gridSpan w:val="3"/>
            <w:vAlign w:val="center"/>
          </w:tcPr>
          <w:p w:rsidR="004F42D6" w:rsidRDefault="004F42D6" w:rsidP="008940CB">
            <w:pPr>
              <w:jc w:val="center"/>
              <w:rPr>
                <w:rFonts w:ascii="Arial" w:hAnsi="Arial" w:cs="Arial"/>
                <w:sz w:val="16"/>
                <w:szCs w:val="16"/>
              </w:rPr>
            </w:pPr>
            <w:r w:rsidRPr="008567A6">
              <w:rPr>
                <w:rFonts w:ascii="Arial" w:hAnsi="Arial" w:cs="Arial"/>
                <w:sz w:val="16"/>
                <w:szCs w:val="16"/>
              </w:rPr>
              <w:t>Principles of  Mathematical Modelling</w:t>
            </w:r>
          </w:p>
        </w:tc>
        <w:tc>
          <w:tcPr>
            <w:tcW w:w="3661" w:type="dxa"/>
            <w:gridSpan w:val="4"/>
            <w:vAlign w:val="center"/>
          </w:tcPr>
          <w:p w:rsidR="004F42D6" w:rsidRPr="008567A6" w:rsidRDefault="004F42D6" w:rsidP="008940CB">
            <w:pPr>
              <w:jc w:val="center"/>
              <w:rPr>
                <w:rFonts w:ascii="Arial" w:hAnsi="Arial" w:cs="Arial"/>
                <w:sz w:val="16"/>
                <w:szCs w:val="16"/>
              </w:rPr>
            </w:pPr>
            <w:r w:rsidRPr="008567A6">
              <w:rPr>
                <w:rFonts w:ascii="Arial" w:hAnsi="Arial" w:cs="Arial"/>
                <w:sz w:val="16"/>
                <w:szCs w:val="16"/>
              </w:rPr>
              <w:t>CRC Press</w:t>
            </w:r>
          </w:p>
        </w:tc>
        <w:tc>
          <w:tcPr>
            <w:tcW w:w="1150" w:type="dxa"/>
            <w:vAlign w:val="center"/>
          </w:tcPr>
          <w:p w:rsidR="004F42D6" w:rsidRPr="008567A6" w:rsidRDefault="004F42D6" w:rsidP="008940CB">
            <w:pPr>
              <w:jc w:val="center"/>
              <w:rPr>
                <w:rFonts w:ascii="Arial" w:hAnsi="Arial" w:cs="Arial"/>
                <w:sz w:val="16"/>
                <w:szCs w:val="16"/>
              </w:rPr>
            </w:pPr>
            <w:r>
              <w:rPr>
                <w:rFonts w:ascii="Arial" w:hAnsi="Arial" w:cs="Arial"/>
                <w:sz w:val="16"/>
                <w:szCs w:val="16"/>
              </w:rPr>
              <w:t>2002</w:t>
            </w:r>
          </w:p>
        </w:tc>
      </w:tr>
      <w:tr w:rsidR="004F42D6" w:rsidTr="008940CB">
        <w:tc>
          <w:tcPr>
            <w:tcW w:w="675" w:type="dxa"/>
            <w:vAlign w:val="center"/>
          </w:tcPr>
          <w:p w:rsidR="004F42D6" w:rsidRPr="00D02E1F" w:rsidRDefault="004F42D6" w:rsidP="004F42D6">
            <w:pPr>
              <w:pStyle w:val="ListParagraph"/>
              <w:numPr>
                <w:ilvl w:val="0"/>
                <w:numId w:val="2"/>
              </w:numPr>
              <w:jc w:val="center"/>
              <w:rPr>
                <w:rFonts w:ascii="Arial" w:hAnsi="Arial" w:cs="Arial"/>
                <w:sz w:val="16"/>
                <w:szCs w:val="16"/>
              </w:rPr>
            </w:pPr>
          </w:p>
        </w:tc>
        <w:tc>
          <w:tcPr>
            <w:tcW w:w="1701" w:type="dxa"/>
            <w:gridSpan w:val="2"/>
            <w:vAlign w:val="center"/>
          </w:tcPr>
          <w:p w:rsidR="004F42D6" w:rsidRPr="008567A6" w:rsidRDefault="004F42D6" w:rsidP="008940CB">
            <w:pPr>
              <w:jc w:val="center"/>
              <w:rPr>
                <w:rFonts w:ascii="Arial" w:hAnsi="Arial" w:cs="Arial"/>
                <w:sz w:val="16"/>
                <w:szCs w:val="16"/>
              </w:rPr>
            </w:pPr>
            <w:r w:rsidRPr="008567A6">
              <w:rPr>
                <w:rFonts w:ascii="Arial" w:hAnsi="Arial" w:cs="Arial"/>
                <w:sz w:val="16"/>
                <w:szCs w:val="16"/>
              </w:rPr>
              <w:t>Farkas, M.</w:t>
            </w:r>
          </w:p>
        </w:tc>
        <w:tc>
          <w:tcPr>
            <w:tcW w:w="2435" w:type="dxa"/>
            <w:gridSpan w:val="3"/>
            <w:vAlign w:val="center"/>
          </w:tcPr>
          <w:p w:rsidR="004F42D6" w:rsidRPr="008567A6" w:rsidRDefault="004F42D6" w:rsidP="008940CB">
            <w:pPr>
              <w:jc w:val="center"/>
              <w:rPr>
                <w:rFonts w:ascii="Arial" w:hAnsi="Arial" w:cs="Arial"/>
                <w:sz w:val="16"/>
                <w:szCs w:val="16"/>
              </w:rPr>
            </w:pPr>
            <w:r w:rsidRPr="008567A6">
              <w:rPr>
                <w:rFonts w:ascii="Arial" w:hAnsi="Arial" w:cs="Arial"/>
                <w:sz w:val="16"/>
                <w:szCs w:val="16"/>
              </w:rPr>
              <w:t>Dynamical Models in Biology.</w:t>
            </w:r>
          </w:p>
        </w:tc>
        <w:tc>
          <w:tcPr>
            <w:tcW w:w="3661" w:type="dxa"/>
            <w:gridSpan w:val="4"/>
            <w:vAlign w:val="center"/>
          </w:tcPr>
          <w:p w:rsidR="004F42D6" w:rsidRPr="008567A6" w:rsidRDefault="004F42D6" w:rsidP="008940CB">
            <w:pPr>
              <w:jc w:val="center"/>
              <w:rPr>
                <w:rFonts w:ascii="Arial" w:hAnsi="Arial" w:cs="Arial"/>
                <w:sz w:val="16"/>
                <w:szCs w:val="16"/>
              </w:rPr>
            </w:pPr>
            <w:r w:rsidRPr="008567A6">
              <w:rPr>
                <w:rFonts w:ascii="Arial" w:hAnsi="Arial" w:cs="Arial"/>
                <w:sz w:val="16"/>
                <w:szCs w:val="16"/>
              </w:rPr>
              <w:t>Elsevier Inc.</w:t>
            </w:r>
          </w:p>
        </w:tc>
        <w:tc>
          <w:tcPr>
            <w:tcW w:w="1150" w:type="dxa"/>
            <w:vAlign w:val="center"/>
          </w:tcPr>
          <w:p w:rsidR="004F42D6" w:rsidRDefault="004F42D6" w:rsidP="008940CB">
            <w:pPr>
              <w:jc w:val="center"/>
              <w:rPr>
                <w:rFonts w:ascii="Arial" w:hAnsi="Arial" w:cs="Arial"/>
                <w:sz w:val="16"/>
                <w:szCs w:val="16"/>
              </w:rPr>
            </w:pPr>
            <w:r>
              <w:rPr>
                <w:rFonts w:ascii="Arial" w:hAnsi="Arial" w:cs="Arial"/>
                <w:sz w:val="16"/>
                <w:szCs w:val="16"/>
              </w:rPr>
              <w:t>2001</w:t>
            </w:r>
          </w:p>
        </w:tc>
      </w:tr>
    </w:tbl>
    <w:tbl>
      <w:tblPr>
        <w:tblStyle w:val="TableGrid"/>
        <w:tblW w:w="0" w:type="auto"/>
        <w:tblLook w:val="04A0"/>
      </w:tblPr>
      <w:tblGrid>
        <w:gridCol w:w="1796"/>
        <w:gridCol w:w="6023"/>
        <w:gridCol w:w="1424"/>
      </w:tblGrid>
      <w:tr w:rsidR="004F42D6" w:rsidTr="008940CB">
        <w:trPr>
          <w:trHeight w:val="694"/>
        </w:trPr>
        <w:tc>
          <w:tcPr>
            <w:tcW w:w="1818" w:type="dxa"/>
            <w:vMerge w:val="restart"/>
            <w:vAlign w:val="center"/>
          </w:tcPr>
          <w:p w:rsidR="004F42D6" w:rsidRDefault="004F42D6" w:rsidP="008940CB">
            <w:pPr>
              <w:jc w:val="center"/>
            </w:pPr>
            <w:r w:rsidRPr="001312B9">
              <w:rPr>
                <w:noProof/>
              </w:rPr>
              <w:drawing>
                <wp:inline distT="0" distB="0" distL="0" distR="0">
                  <wp:extent cx="836195" cy="782053"/>
                  <wp:effectExtent l="0" t="0" r="0" b="0"/>
                  <wp:docPr id="9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4F42D6" w:rsidRDefault="004F42D6" w:rsidP="008940CB">
            <w:pPr>
              <w:jc w:val="center"/>
              <w:rPr>
                <w:rFonts w:ascii="Arial" w:hAnsi="Arial" w:cs="Arial"/>
                <w:sz w:val="16"/>
                <w:szCs w:val="16"/>
              </w:rPr>
            </w:pPr>
            <w:r w:rsidRPr="001312B9">
              <w:rPr>
                <w:rFonts w:ascii="Arial" w:hAnsi="Arial" w:cs="Arial"/>
                <w:sz w:val="16"/>
                <w:szCs w:val="16"/>
              </w:rPr>
              <w:t>UNIVERSITY OF NOVI SAD</w:t>
            </w:r>
          </w:p>
          <w:p w:rsidR="004F42D6" w:rsidRPr="001312B9" w:rsidRDefault="004F42D6" w:rsidP="008940CB">
            <w:pPr>
              <w:jc w:val="center"/>
              <w:rPr>
                <w:rFonts w:ascii="Arial" w:hAnsi="Arial" w:cs="Arial"/>
                <w:sz w:val="16"/>
                <w:szCs w:val="16"/>
              </w:rPr>
            </w:pPr>
          </w:p>
          <w:p w:rsidR="004F42D6" w:rsidRPr="001312B9" w:rsidRDefault="004F42D6" w:rsidP="008940C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4F42D6" w:rsidRDefault="004F42D6" w:rsidP="008940CB">
            <w:pPr>
              <w:jc w:val="center"/>
            </w:pPr>
            <w:r w:rsidRPr="001312B9">
              <w:rPr>
                <w:noProof/>
              </w:rPr>
              <w:drawing>
                <wp:inline distT="0" distB="0" distL="0" distR="0">
                  <wp:extent cx="677739" cy="661736"/>
                  <wp:effectExtent l="19050" t="0" r="8061" b="0"/>
                  <wp:docPr id="9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F42D6" w:rsidTr="008940CB">
        <w:trPr>
          <w:trHeight w:val="1040"/>
        </w:trPr>
        <w:tc>
          <w:tcPr>
            <w:tcW w:w="1818" w:type="dxa"/>
            <w:vMerge/>
            <w:tcBorders>
              <w:bottom w:val="single" w:sz="4" w:space="0" w:color="auto"/>
            </w:tcBorders>
          </w:tcPr>
          <w:p w:rsidR="004F42D6" w:rsidRDefault="004F42D6" w:rsidP="008940CB"/>
        </w:tc>
        <w:tc>
          <w:tcPr>
            <w:tcW w:w="6372" w:type="dxa"/>
            <w:tcBorders>
              <w:bottom w:val="single" w:sz="4" w:space="0" w:color="auto"/>
            </w:tcBorders>
            <w:shd w:val="clear" w:color="auto" w:fill="C2D69B" w:themeFill="accent3" w:themeFillTint="99"/>
            <w:vAlign w:val="center"/>
          </w:tcPr>
          <w:p w:rsidR="004F42D6" w:rsidRPr="001312B9" w:rsidRDefault="004F42D6" w:rsidP="008940CB">
            <w:pPr>
              <w:jc w:val="center"/>
              <w:rPr>
                <w:sz w:val="28"/>
                <w:szCs w:val="28"/>
              </w:rPr>
            </w:pPr>
            <w:r w:rsidRPr="001312B9">
              <w:rPr>
                <w:sz w:val="28"/>
                <w:szCs w:val="28"/>
              </w:rPr>
              <w:t>Study Programme Accreditation</w:t>
            </w:r>
          </w:p>
          <w:p w:rsidR="004F42D6" w:rsidRDefault="004F42D6" w:rsidP="008940CB">
            <w:pPr>
              <w:jc w:val="center"/>
            </w:pPr>
          </w:p>
          <w:p w:rsidR="004F42D6" w:rsidRDefault="004F42D6" w:rsidP="008940CB">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ACADEMIC STUDI</w:t>
            </w:r>
            <w:r>
              <w:rPr>
                <w:rFonts w:ascii="Arial" w:hAnsi="Arial" w:cs="Arial"/>
                <w:sz w:val="18"/>
                <w:szCs w:val="18"/>
              </w:rPr>
              <w:t>ES</w:t>
            </w:r>
          </w:p>
          <w:p w:rsidR="004F42D6" w:rsidRPr="00545FFB" w:rsidRDefault="004F42D6" w:rsidP="008940CB">
            <w:pPr>
              <w:jc w:val="center"/>
              <w:rPr>
                <w:rFonts w:ascii="Arial" w:hAnsi="Arial" w:cs="Arial"/>
                <w:b/>
                <w:sz w:val="18"/>
                <w:szCs w:val="18"/>
              </w:rPr>
            </w:pPr>
            <w:r w:rsidRPr="00545FFB">
              <w:rPr>
                <w:rFonts w:ascii="Arial" w:hAnsi="Arial" w:cs="Arial"/>
                <w:b/>
                <w:i/>
                <w:sz w:val="16"/>
                <w:szCs w:val="16"/>
              </w:rPr>
              <w:t>Agroecology and Environmental Protection</w:t>
            </w:r>
          </w:p>
        </w:tc>
        <w:tc>
          <w:tcPr>
            <w:tcW w:w="1432" w:type="dxa"/>
            <w:vMerge/>
            <w:tcBorders>
              <w:bottom w:val="single" w:sz="4" w:space="0" w:color="auto"/>
            </w:tcBorders>
          </w:tcPr>
          <w:p w:rsidR="004F42D6" w:rsidRDefault="004F42D6" w:rsidP="008940CB"/>
        </w:tc>
      </w:tr>
      <w:tr w:rsidR="004F42D6" w:rsidTr="008940CB">
        <w:tc>
          <w:tcPr>
            <w:tcW w:w="9622" w:type="dxa"/>
            <w:gridSpan w:val="3"/>
            <w:tcBorders>
              <w:left w:val="nil"/>
              <w:bottom w:val="nil"/>
              <w:right w:val="nil"/>
            </w:tcBorders>
          </w:tcPr>
          <w:p w:rsidR="004F42D6" w:rsidRPr="001312B9" w:rsidRDefault="004F42D6" w:rsidP="004F42D6">
            <w:pPr>
              <w:rPr>
                <w:rFonts w:ascii="Arial" w:hAnsi="Arial" w:cs="Arial"/>
                <w:sz w:val="18"/>
                <w:szCs w:val="18"/>
              </w:rPr>
            </w:pPr>
          </w:p>
        </w:tc>
      </w:tr>
    </w:tbl>
    <w:p w:rsidR="007B440A" w:rsidRPr="003E60D0" w:rsidRDefault="007B440A" w:rsidP="007B440A">
      <w:pPr>
        <w:rPr>
          <w:noProof/>
          <w:lang w:val="en-GB"/>
        </w:rPr>
      </w:pPr>
    </w:p>
    <w:p w:rsidR="00A46235" w:rsidRDefault="00A46235" w:rsidP="00A46235"/>
    <w:p w:rsidR="006D3726" w:rsidRDefault="006D3726">
      <w:r>
        <w:br w:type="page"/>
      </w:r>
    </w:p>
    <w:tbl>
      <w:tblPr>
        <w:tblStyle w:val="TableGrid"/>
        <w:tblW w:w="0" w:type="auto"/>
        <w:tblLook w:val="04A0"/>
      </w:tblPr>
      <w:tblGrid>
        <w:gridCol w:w="1796"/>
        <w:gridCol w:w="6023"/>
        <w:gridCol w:w="1424"/>
      </w:tblGrid>
      <w:tr w:rsidR="006D3726" w:rsidRPr="004B2C7E" w:rsidTr="006D3726">
        <w:trPr>
          <w:trHeight w:val="694"/>
        </w:trPr>
        <w:tc>
          <w:tcPr>
            <w:tcW w:w="1796" w:type="dxa"/>
            <w:vMerge w:val="restart"/>
            <w:vAlign w:val="center"/>
          </w:tcPr>
          <w:p w:rsidR="006D3726" w:rsidRPr="004B2C7E" w:rsidRDefault="006D3726" w:rsidP="00D91088">
            <w:pPr>
              <w:jc w:val="center"/>
              <w:rPr>
                <w:sz w:val="18"/>
                <w:szCs w:val="18"/>
              </w:rPr>
            </w:pPr>
            <w:r w:rsidRPr="004B2C7E">
              <w:rPr>
                <w:noProof/>
                <w:sz w:val="18"/>
                <w:szCs w:val="18"/>
              </w:rPr>
              <w:lastRenderedPageBreak/>
              <w:drawing>
                <wp:inline distT="0" distB="0" distL="0" distR="0">
                  <wp:extent cx="836195" cy="782053"/>
                  <wp:effectExtent l="0" t="0" r="0" b="0"/>
                  <wp:docPr id="8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023" w:type="dxa"/>
            <w:tcBorders>
              <w:bottom w:val="single" w:sz="4" w:space="0" w:color="auto"/>
            </w:tcBorders>
            <w:vAlign w:val="center"/>
          </w:tcPr>
          <w:p w:rsidR="006D3726" w:rsidRDefault="006D3726" w:rsidP="006D3726">
            <w:pPr>
              <w:jc w:val="center"/>
              <w:rPr>
                <w:rFonts w:ascii="Arial" w:hAnsi="Arial" w:cs="Arial"/>
                <w:sz w:val="16"/>
                <w:szCs w:val="16"/>
              </w:rPr>
            </w:pPr>
            <w:r>
              <w:rPr>
                <w:rFonts w:ascii="Arial" w:hAnsi="Arial" w:cs="Arial"/>
                <w:sz w:val="16"/>
                <w:szCs w:val="16"/>
              </w:rPr>
              <w:t>UNIVERSITY OF NOVI SAD</w:t>
            </w:r>
          </w:p>
          <w:p w:rsidR="006D3726" w:rsidRDefault="006D3726" w:rsidP="006D3726">
            <w:pPr>
              <w:jc w:val="center"/>
              <w:rPr>
                <w:rFonts w:ascii="Arial" w:hAnsi="Arial" w:cs="Arial"/>
                <w:sz w:val="16"/>
                <w:szCs w:val="16"/>
              </w:rPr>
            </w:pPr>
            <w:r>
              <w:rPr>
                <w:rFonts w:ascii="Arial" w:hAnsi="Arial" w:cs="Arial"/>
                <w:sz w:val="16"/>
                <w:szCs w:val="16"/>
              </w:rPr>
              <w:t>FACULTY OF AGRICULTURE</w:t>
            </w:r>
          </w:p>
          <w:p w:rsidR="006D3726" w:rsidRPr="004B2C7E" w:rsidRDefault="006D3726" w:rsidP="006D3726">
            <w:pPr>
              <w:jc w:val="center"/>
              <w:rPr>
                <w:rFonts w:cs="Arial"/>
                <w:sz w:val="18"/>
                <w:szCs w:val="18"/>
              </w:rPr>
            </w:pPr>
            <w:r>
              <w:rPr>
                <w:rFonts w:ascii="Arial" w:hAnsi="Arial" w:cs="Arial"/>
                <w:sz w:val="16"/>
                <w:szCs w:val="16"/>
              </w:rPr>
              <w:t>21000 NOVI SAD, TRG DOSITEJA OBRADOVIĆA 8</w:t>
            </w:r>
          </w:p>
        </w:tc>
        <w:tc>
          <w:tcPr>
            <w:tcW w:w="1424" w:type="dxa"/>
            <w:vMerge w:val="restart"/>
            <w:vAlign w:val="center"/>
          </w:tcPr>
          <w:p w:rsidR="006D3726" w:rsidRPr="004B2C7E" w:rsidRDefault="006D3726" w:rsidP="00D91088">
            <w:pPr>
              <w:jc w:val="center"/>
              <w:rPr>
                <w:sz w:val="18"/>
                <w:szCs w:val="18"/>
              </w:rPr>
            </w:pPr>
            <w:r w:rsidRPr="004B2C7E">
              <w:rPr>
                <w:noProof/>
                <w:sz w:val="18"/>
                <w:szCs w:val="18"/>
              </w:rPr>
              <w:drawing>
                <wp:inline distT="0" distB="0" distL="0" distR="0">
                  <wp:extent cx="677739" cy="661736"/>
                  <wp:effectExtent l="19050" t="0" r="8061" b="0"/>
                  <wp:docPr id="8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6D3726" w:rsidRPr="004B2C7E" w:rsidTr="006D3726">
        <w:trPr>
          <w:trHeight w:val="1040"/>
        </w:trPr>
        <w:tc>
          <w:tcPr>
            <w:tcW w:w="1796" w:type="dxa"/>
            <w:vMerge/>
            <w:tcBorders>
              <w:bottom w:val="single" w:sz="4" w:space="0" w:color="auto"/>
            </w:tcBorders>
          </w:tcPr>
          <w:p w:rsidR="006D3726" w:rsidRPr="004B2C7E" w:rsidRDefault="006D3726" w:rsidP="00D91088">
            <w:pPr>
              <w:rPr>
                <w:sz w:val="18"/>
                <w:szCs w:val="18"/>
              </w:rPr>
            </w:pPr>
          </w:p>
        </w:tc>
        <w:tc>
          <w:tcPr>
            <w:tcW w:w="6023" w:type="dxa"/>
            <w:tcBorders>
              <w:bottom w:val="single" w:sz="4" w:space="0" w:color="auto"/>
            </w:tcBorders>
            <w:shd w:val="clear" w:color="auto" w:fill="C2D69B" w:themeFill="accent3" w:themeFillTint="99"/>
            <w:vAlign w:val="center"/>
          </w:tcPr>
          <w:p w:rsidR="006D3726" w:rsidRDefault="006D3726" w:rsidP="006D3726">
            <w:pPr>
              <w:jc w:val="center"/>
              <w:rPr>
                <w:rFonts w:ascii="Arial" w:hAnsi="Arial" w:cs="Arial"/>
                <w:sz w:val="28"/>
                <w:szCs w:val="28"/>
              </w:rPr>
            </w:pPr>
            <w:r>
              <w:rPr>
                <w:rFonts w:ascii="Arial" w:hAnsi="Arial" w:cs="Arial"/>
                <w:sz w:val="28"/>
                <w:szCs w:val="28"/>
              </w:rPr>
              <w:t>Study Programme Accreditation</w:t>
            </w:r>
          </w:p>
          <w:p w:rsidR="006D3726" w:rsidRDefault="006D3726" w:rsidP="006D3726">
            <w:pPr>
              <w:jc w:val="center"/>
              <w:rPr>
                <w:rFonts w:ascii="Arial" w:hAnsi="Arial" w:cs="Arial"/>
                <w:sz w:val="16"/>
                <w:szCs w:val="16"/>
              </w:rPr>
            </w:pPr>
          </w:p>
          <w:p w:rsidR="006D3726" w:rsidRDefault="006D3726" w:rsidP="006D3726">
            <w:pPr>
              <w:jc w:val="center"/>
              <w:rPr>
                <w:rFonts w:ascii="Arial" w:hAnsi="Arial" w:cs="Arial"/>
                <w:sz w:val="18"/>
                <w:szCs w:val="18"/>
              </w:rPr>
            </w:pPr>
            <w:r>
              <w:rPr>
                <w:rFonts w:ascii="Arial" w:hAnsi="Arial" w:cs="Arial"/>
                <w:sz w:val="18"/>
                <w:szCs w:val="18"/>
              </w:rPr>
              <w:t>UNDERGRADUATE ACADEMIC STUDIES</w:t>
            </w:r>
          </w:p>
          <w:p w:rsidR="006D3726" w:rsidRPr="004B2C7E" w:rsidRDefault="006D3726" w:rsidP="006D3726">
            <w:pPr>
              <w:jc w:val="center"/>
              <w:rPr>
                <w:rFonts w:cs="Arial"/>
                <w:sz w:val="18"/>
                <w:szCs w:val="18"/>
              </w:rPr>
            </w:pPr>
            <w:r>
              <w:rPr>
                <w:rFonts w:ascii="Arial" w:hAnsi="Arial" w:cs="Arial"/>
                <w:b/>
                <w:sz w:val="18"/>
                <w:szCs w:val="18"/>
              </w:rPr>
              <w:t>Agroecology</w:t>
            </w:r>
            <w:r w:rsidR="00972C5C">
              <w:rPr>
                <w:rFonts w:ascii="Arial" w:hAnsi="Arial" w:cs="Arial"/>
                <w:b/>
                <w:sz w:val="18"/>
                <w:szCs w:val="18"/>
              </w:rPr>
              <w:t xml:space="preserve"> </w:t>
            </w:r>
            <w:r>
              <w:rPr>
                <w:rFonts w:ascii="Arial" w:hAnsi="Arial" w:cs="Arial"/>
                <w:b/>
                <w:sz w:val="18"/>
                <w:szCs w:val="18"/>
              </w:rPr>
              <w:t>and</w:t>
            </w:r>
            <w:r w:rsidR="00972C5C">
              <w:rPr>
                <w:rFonts w:ascii="Arial" w:hAnsi="Arial" w:cs="Arial"/>
                <w:b/>
                <w:sz w:val="18"/>
                <w:szCs w:val="18"/>
              </w:rPr>
              <w:t xml:space="preserve"> </w:t>
            </w:r>
            <w:r>
              <w:rPr>
                <w:rFonts w:ascii="Arial" w:hAnsi="Arial" w:cs="Arial"/>
                <w:b/>
                <w:sz w:val="18"/>
                <w:szCs w:val="18"/>
              </w:rPr>
              <w:t>environmental protection</w:t>
            </w:r>
          </w:p>
        </w:tc>
        <w:tc>
          <w:tcPr>
            <w:tcW w:w="1424" w:type="dxa"/>
            <w:vMerge/>
            <w:tcBorders>
              <w:bottom w:val="single" w:sz="4" w:space="0" w:color="auto"/>
            </w:tcBorders>
          </w:tcPr>
          <w:p w:rsidR="006D3726" w:rsidRPr="004B2C7E" w:rsidRDefault="006D3726" w:rsidP="00D91088">
            <w:pPr>
              <w:rPr>
                <w:sz w:val="18"/>
                <w:szCs w:val="18"/>
              </w:rPr>
            </w:pPr>
          </w:p>
        </w:tc>
      </w:tr>
      <w:tr w:rsidR="006D3726" w:rsidRPr="004B2C7E" w:rsidTr="006D3726">
        <w:tc>
          <w:tcPr>
            <w:tcW w:w="9243" w:type="dxa"/>
            <w:gridSpan w:val="3"/>
            <w:tcBorders>
              <w:left w:val="nil"/>
              <w:bottom w:val="nil"/>
              <w:right w:val="nil"/>
            </w:tcBorders>
          </w:tcPr>
          <w:p w:rsidR="006D3726" w:rsidRPr="004B2C7E" w:rsidRDefault="006D3726" w:rsidP="00D91088">
            <w:pPr>
              <w:rPr>
                <w:rFonts w:cs="Arial"/>
                <w:sz w:val="18"/>
                <w:szCs w:val="18"/>
              </w:rPr>
            </w:pPr>
            <w:r w:rsidRPr="004B2C7E">
              <w:rPr>
                <w:rFonts w:cs="Arial"/>
                <w:sz w:val="18"/>
                <w:szCs w:val="18"/>
              </w:rPr>
              <w:t>Table 5.2 Course specification</w:t>
            </w:r>
          </w:p>
        </w:tc>
      </w:tr>
    </w:tbl>
    <w:tbl>
      <w:tblPr>
        <w:tblStyle w:val="TableGrid"/>
        <w:tblpPr w:leftFromText="180" w:rightFromText="180" w:vertAnchor="page" w:horzAnchor="margin" w:tblpY="3549"/>
        <w:tblW w:w="9207" w:type="dxa"/>
        <w:tblLayout w:type="fixed"/>
        <w:tblLook w:val="04A0"/>
      </w:tblPr>
      <w:tblGrid>
        <w:gridCol w:w="676"/>
        <w:gridCol w:w="1417"/>
        <w:gridCol w:w="285"/>
        <w:gridCol w:w="1133"/>
        <w:gridCol w:w="566"/>
        <w:gridCol w:w="735"/>
        <w:gridCol w:w="1108"/>
        <w:gridCol w:w="1418"/>
        <w:gridCol w:w="425"/>
        <w:gridCol w:w="708"/>
        <w:gridCol w:w="736"/>
      </w:tblGrid>
      <w:tr w:rsidR="006D3726" w:rsidTr="006D3726">
        <w:trPr>
          <w:trHeight w:val="420"/>
        </w:trPr>
        <w:tc>
          <w:tcPr>
            <w:tcW w:w="2093" w:type="dxa"/>
            <w:gridSpan w:val="2"/>
            <w:shd w:val="clear" w:color="auto" w:fill="C2D69B" w:themeFill="accent3" w:themeFillTint="99"/>
            <w:vAlign w:val="center"/>
          </w:tcPr>
          <w:p w:rsidR="006D3726" w:rsidRPr="009E2BF4" w:rsidRDefault="006D3726" w:rsidP="006D3726">
            <w:pPr>
              <w:rPr>
                <w:rFonts w:ascii="Arial" w:hAnsi="Arial" w:cs="Arial"/>
                <w:sz w:val="16"/>
                <w:szCs w:val="16"/>
              </w:rPr>
            </w:pPr>
            <w:r w:rsidRPr="009E2BF4">
              <w:rPr>
                <w:rFonts w:ascii="Arial" w:hAnsi="Arial" w:cs="Arial"/>
                <w:sz w:val="16"/>
                <w:szCs w:val="16"/>
              </w:rPr>
              <w:t>Course:</w:t>
            </w:r>
          </w:p>
        </w:tc>
        <w:tc>
          <w:tcPr>
            <w:tcW w:w="7114" w:type="dxa"/>
            <w:gridSpan w:val="9"/>
            <w:vMerge w:val="restart"/>
            <w:vAlign w:val="center"/>
          </w:tcPr>
          <w:p w:rsidR="006D3726" w:rsidRPr="006D3726" w:rsidRDefault="006D3726" w:rsidP="006D3726">
            <w:pPr>
              <w:jc w:val="center"/>
              <w:rPr>
                <w:rFonts w:ascii="Arial" w:hAnsi="Arial" w:cs="Arial"/>
                <w:i/>
                <w:sz w:val="18"/>
                <w:szCs w:val="18"/>
              </w:rPr>
            </w:pPr>
            <w:r w:rsidRPr="006D3726">
              <w:rPr>
                <w:rFonts w:ascii="Arial" w:hAnsi="Arial" w:cs="Arial"/>
                <w:i/>
                <w:sz w:val="18"/>
                <w:szCs w:val="18"/>
              </w:rPr>
              <w:t>Environmental impact assessment</w:t>
            </w:r>
          </w:p>
        </w:tc>
      </w:tr>
      <w:tr w:rsidR="006D3726" w:rsidTr="006D3726">
        <w:tc>
          <w:tcPr>
            <w:tcW w:w="2093" w:type="dxa"/>
            <w:gridSpan w:val="2"/>
            <w:vAlign w:val="center"/>
          </w:tcPr>
          <w:p w:rsidR="006D3726" w:rsidRPr="0072464D" w:rsidRDefault="006D3726" w:rsidP="006D3726">
            <w:pPr>
              <w:rPr>
                <w:rFonts w:ascii="Arial" w:hAnsi="Arial" w:cs="Arial"/>
                <w:sz w:val="16"/>
                <w:szCs w:val="16"/>
                <w:lang w:val="sr-Latn-CS"/>
              </w:rPr>
            </w:pPr>
            <w:r w:rsidRPr="009E2BF4">
              <w:rPr>
                <w:rFonts w:ascii="Arial" w:hAnsi="Arial" w:cs="Arial"/>
                <w:sz w:val="16"/>
                <w:szCs w:val="16"/>
              </w:rPr>
              <w:t>Course id</w:t>
            </w:r>
            <w:r>
              <w:rPr>
                <w:rFonts w:ascii="Arial" w:hAnsi="Arial" w:cs="Arial"/>
                <w:sz w:val="16"/>
                <w:szCs w:val="16"/>
              </w:rPr>
              <w:t>: 3OAG7I51</w:t>
            </w:r>
          </w:p>
        </w:tc>
        <w:tc>
          <w:tcPr>
            <w:tcW w:w="7114" w:type="dxa"/>
            <w:gridSpan w:val="9"/>
            <w:vMerge/>
          </w:tcPr>
          <w:p w:rsidR="006D3726" w:rsidRDefault="006D3726" w:rsidP="006D3726"/>
        </w:tc>
      </w:tr>
      <w:tr w:rsidR="006D3726" w:rsidTr="006D3726">
        <w:tc>
          <w:tcPr>
            <w:tcW w:w="2093" w:type="dxa"/>
            <w:gridSpan w:val="2"/>
            <w:vAlign w:val="center"/>
          </w:tcPr>
          <w:p w:rsidR="006D3726" w:rsidRPr="00945F71" w:rsidRDefault="006D3726" w:rsidP="006D3726">
            <w:pPr>
              <w:rPr>
                <w:rFonts w:ascii="Arial" w:hAnsi="Arial" w:cs="Arial"/>
                <w:sz w:val="16"/>
                <w:szCs w:val="16"/>
              </w:rPr>
            </w:pPr>
            <w:r w:rsidRPr="009E2BF4">
              <w:rPr>
                <w:rFonts w:ascii="Arial" w:hAnsi="Arial" w:cs="Arial"/>
                <w:sz w:val="16"/>
                <w:szCs w:val="16"/>
              </w:rPr>
              <w:t>Number of ECTS:</w:t>
            </w:r>
            <w:r>
              <w:rPr>
                <w:bCs/>
                <w:sz w:val="18"/>
                <w:szCs w:val="18"/>
              </w:rPr>
              <w:t>6</w:t>
            </w:r>
          </w:p>
        </w:tc>
        <w:tc>
          <w:tcPr>
            <w:tcW w:w="7114" w:type="dxa"/>
            <w:gridSpan w:val="9"/>
            <w:vMerge/>
          </w:tcPr>
          <w:p w:rsidR="006D3726" w:rsidRDefault="006D3726" w:rsidP="006D3726"/>
        </w:tc>
      </w:tr>
      <w:tr w:rsidR="006D3726" w:rsidTr="006D3726">
        <w:tc>
          <w:tcPr>
            <w:tcW w:w="2093" w:type="dxa"/>
            <w:gridSpan w:val="2"/>
            <w:vAlign w:val="center"/>
          </w:tcPr>
          <w:p w:rsidR="006D3726" w:rsidRPr="006D3726" w:rsidRDefault="006D3726" w:rsidP="006D3726">
            <w:pPr>
              <w:rPr>
                <w:rFonts w:ascii="Arial" w:hAnsi="Arial" w:cs="Arial"/>
                <w:sz w:val="16"/>
                <w:szCs w:val="16"/>
              </w:rPr>
            </w:pPr>
            <w:r w:rsidRPr="006D3726">
              <w:rPr>
                <w:rFonts w:ascii="Arial" w:hAnsi="Arial" w:cs="Arial"/>
                <w:sz w:val="16"/>
                <w:szCs w:val="16"/>
              </w:rPr>
              <w:t>Teacher:</w:t>
            </w:r>
          </w:p>
        </w:tc>
        <w:tc>
          <w:tcPr>
            <w:tcW w:w="7114" w:type="dxa"/>
            <w:gridSpan w:val="9"/>
          </w:tcPr>
          <w:p w:rsidR="006D3726" w:rsidRPr="006D3726" w:rsidRDefault="006D3726" w:rsidP="006D3726">
            <w:pPr>
              <w:rPr>
                <w:rFonts w:ascii="Arial" w:hAnsi="Arial" w:cs="Arial"/>
                <w:sz w:val="16"/>
                <w:szCs w:val="16"/>
                <w:lang w:val="sr-Latn-CS"/>
              </w:rPr>
            </w:pPr>
            <w:r w:rsidRPr="006D3726">
              <w:rPr>
                <w:rFonts w:ascii="Arial" w:hAnsi="Arial" w:cs="Arial"/>
                <w:sz w:val="16"/>
                <w:szCs w:val="16"/>
                <w:lang w:val="sr-Latn-CS"/>
              </w:rPr>
              <w:t>Ph.D.,Anđelka Belić</w:t>
            </w:r>
            <w:r>
              <w:rPr>
                <w:rFonts w:ascii="Arial" w:hAnsi="Arial" w:cs="Arial"/>
                <w:sz w:val="16"/>
                <w:szCs w:val="16"/>
                <w:lang w:val="sr-Latn-CS"/>
              </w:rPr>
              <w:t>,</w:t>
            </w:r>
            <w:r w:rsidRPr="006D3726">
              <w:rPr>
                <w:rFonts w:ascii="Arial" w:hAnsi="Arial" w:cs="Arial"/>
                <w:sz w:val="16"/>
                <w:szCs w:val="16"/>
                <w:lang w:val="sr-Latn-CS"/>
              </w:rPr>
              <w:t xml:space="preserve"> Milica D. Vranešević </w:t>
            </w:r>
          </w:p>
        </w:tc>
      </w:tr>
      <w:tr w:rsidR="006D3726" w:rsidTr="006D3726">
        <w:tc>
          <w:tcPr>
            <w:tcW w:w="2093" w:type="dxa"/>
            <w:gridSpan w:val="2"/>
            <w:tcBorders>
              <w:bottom w:val="single" w:sz="4" w:space="0" w:color="auto"/>
            </w:tcBorders>
            <w:vAlign w:val="center"/>
          </w:tcPr>
          <w:p w:rsidR="006D3726" w:rsidRPr="006D3726" w:rsidRDefault="006D3726" w:rsidP="006D3726">
            <w:pPr>
              <w:rPr>
                <w:rFonts w:ascii="Arial" w:hAnsi="Arial" w:cs="Arial"/>
                <w:sz w:val="16"/>
                <w:szCs w:val="16"/>
              </w:rPr>
            </w:pPr>
            <w:r w:rsidRPr="006D3726">
              <w:rPr>
                <w:rFonts w:ascii="Arial" w:hAnsi="Arial" w:cs="Arial"/>
                <w:sz w:val="16"/>
                <w:szCs w:val="16"/>
              </w:rPr>
              <w:t>Course status</w:t>
            </w:r>
          </w:p>
        </w:tc>
        <w:tc>
          <w:tcPr>
            <w:tcW w:w="7114" w:type="dxa"/>
            <w:gridSpan w:val="9"/>
            <w:tcBorders>
              <w:bottom w:val="single" w:sz="4" w:space="0" w:color="auto"/>
            </w:tcBorders>
          </w:tcPr>
          <w:p w:rsidR="006D3726" w:rsidRPr="006D3726" w:rsidRDefault="006D3726" w:rsidP="006D3726">
            <w:pPr>
              <w:rPr>
                <w:rFonts w:ascii="Arial" w:hAnsi="Arial" w:cs="Arial"/>
                <w:sz w:val="16"/>
                <w:szCs w:val="16"/>
              </w:rPr>
            </w:pPr>
            <w:r w:rsidRPr="006D3726">
              <w:rPr>
                <w:rFonts w:ascii="Arial" w:hAnsi="Arial" w:cs="Arial"/>
                <w:sz w:val="16"/>
                <w:szCs w:val="16"/>
              </w:rPr>
              <w:t>Elective</w:t>
            </w:r>
          </w:p>
        </w:tc>
      </w:tr>
      <w:tr w:rsidR="006D3726" w:rsidTr="006D3726">
        <w:trPr>
          <w:trHeight w:val="227"/>
        </w:trPr>
        <w:tc>
          <w:tcPr>
            <w:tcW w:w="9207" w:type="dxa"/>
            <w:gridSpan w:val="11"/>
            <w:tcBorders>
              <w:bottom w:val="single" w:sz="4" w:space="0" w:color="auto"/>
            </w:tcBorders>
            <w:shd w:val="clear" w:color="auto" w:fill="C2D69B" w:themeFill="accent3" w:themeFillTint="99"/>
            <w:vAlign w:val="center"/>
          </w:tcPr>
          <w:p w:rsidR="006D3726" w:rsidRPr="006D3726" w:rsidRDefault="006D3726" w:rsidP="006D3726">
            <w:pPr>
              <w:rPr>
                <w:rFonts w:ascii="Arial" w:hAnsi="Arial" w:cs="Arial"/>
                <w:sz w:val="16"/>
                <w:szCs w:val="16"/>
              </w:rPr>
            </w:pPr>
            <w:r w:rsidRPr="006D3726">
              <w:rPr>
                <w:rFonts w:ascii="Arial" w:hAnsi="Arial" w:cs="Arial"/>
                <w:sz w:val="16"/>
                <w:szCs w:val="16"/>
              </w:rPr>
              <w:t>Number of active teaching classes (weekly)</w:t>
            </w:r>
          </w:p>
        </w:tc>
      </w:tr>
      <w:tr w:rsidR="006D3726" w:rsidTr="006D3726">
        <w:trPr>
          <w:trHeight w:val="227"/>
        </w:trPr>
        <w:tc>
          <w:tcPr>
            <w:tcW w:w="2093" w:type="dxa"/>
            <w:gridSpan w:val="2"/>
            <w:tcBorders>
              <w:bottom w:val="single" w:sz="4" w:space="0" w:color="auto"/>
            </w:tcBorders>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 xml:space="preserve">Lectures: </w:t>
            </w:r>
            <w:r>
              <w:rPr>
                <w:rFonts w:ascii="Arial" w:hAnsi="Arial" w:cs="Arial"/>
                <w:sz w:val="16"/>
                <w:szCs w:val="16"/>
              </w:rPr>
              <w:t>2</w:t>
            </w:r>
          </w:p>
        </w:tc>
        <w:tc>
          <w:tcPr>
            <w:tcW w:w="1984" w:type="dxa"/>
            <w:gridSpan w:val="3"/>
            <w:tcBorders>
              <w:bottom w:val="single" w:sz="4" w:space="0" w:color="auto"/>
            </w:tcBorders>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 xml:space="preserve">Practical classes: </w:t>
            </w:r>
            <w:r>
              <w:rPr>
                <w:rFonts w:ascii="Arial" w:hAnsi="Arial" w:cs="Arial"/>
                <w:sz w:val="16"/>
                <w:szCs w:val="16"/>
              </w:rPr>
              <w:t>2</w:t>
            </w:r>
          </w:p>
        </w:tc>
        <w:tc>
          <w:tcPr>
            <w:tcW w:w="1843" w:type="dxa"/>
            <w:gridSpan w:val="2"/>
            <w:tcBorders>
              <w:bottom w:val="single" w:sz="4" w:space="0" w:color="auto"/>
            </w:tcBorders>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Study research work:</w:t>
            </w:r>
          </w:p>
        </w:tc>
        <w:tc>
          <w:tcPr>
            <w:tcW w:w="1444" w:type="dxa"/>
            <w:gridSpan w:val="2"/>
            <w:tcBorders>
              <w:bottom w:val="single" w:sz="4" w:space="0" w:color="auto"/>
            </w:tcBorders>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Other classes:</w:t>
            </w:r>
          </w:p>
        </w:tc>
      </w:tr>
      <w:tr w:rsidR="006D3726" w:rsidRPr="005E42D1" w:rsidTr="006D3726">
        <w:tc>
          <w:tcPr>
            <w:tcW w:w="2093" w:type="dxa"/>
            <w:gridSpan w:val="2"/>
            <w:shd w:val="clear" w:color="auto" w:fill="C2D69B" w:themeFill="accent3" w:themeFillTint="99"/>
            <w:vAlign w:val="center"/>
          </w:tcPr>
          <w:p w:rsidR="006D3726" w:rsidRPr="006D3726" w:rsidRDefault="006D3726" w:rsidP="006D3726">
            <w:pPr>
              <w:rPr>
                <w:rFonts w:ascii="Arial" w:hAnsi="Arial" w:cs="Arial"/>
                <w:sz w:val="16"/>
                <w:szCs w:val="16"/>
              </w:rPr>
            </w:pPr>
            <w:r w:rsidRPr="006D3726">
              <w:rPr>
                <w:rFonts w:ascii="Arial" w:hAnsi="Arial" w:cs="Arial"/>
                <w:sz w:val="16"/>
                <w:szCs w:val="16"/>
              </w:rPr>
              <w:t>Precondition courses</w:t>
            </w:r>
          </w:p>
        </w:tc>
        <w:tc>
          <w:tcPr>
            <w:tcW w:w="7114" w:type="dxa"/>
            <w:gridSpan w:val="9"/>
            <w:shd w:val="clear" w:color="auto" w:fill="C2D69B" w:themeFill="accent3" w:themeFillTint="99"/>
            <w:vAlign w:val="center"/>
          </w:tcPr>
          <w:p w:rsidR="006D3726" w:rsidRPr="006D3726" w:rsidRDefault="006D3726" w:rsidP="006D3726">
            <w:pPr>
              <w:rPr>
                <w:rFonts w:ascii="Arial" w:hAnsi="Arial" w:cs="Arial"/>
                <w:sz w:val="16"/>
                <w:szCs w:val="16"/>
              </w:rPr>
            </w:pPr>
            <w:r w:rsidRPr="006D3726">
              <w:rPr>
                <w:rFonts w:ascii="Arial" w:hAnsi="Arial" w:cs="Arial"/>
                <w:sz w:val="16"/>
                <w:szCs w:val="16"/>
              </w:rPr>
              <w:t>None</w:t>
            </w:r>
          </w:p>
        </w:tc>
      </w:tr>
      <w:tr w:rsidR="006D3726" w:rsidTr="006D3726">
        <w:tc>
          <w:tcPr>
            <w:tcW w:w="9207" w:type="dxa"/>
            <w:gridSpan w:val="11"/>
          </w:tcPr>
          <w:p w:rsidR="006D3726" w:rsidRPr="006D3726" w:rsidRDefault="006D3726" w:rsidP="006D3726">
            <w:pPr>
              <w:pStyle w:val="ListParagraph"/>
              <w:numPr>
                <w:ilvl w:val="0"/>
                <w:numId w:val="82"/>
              </w:numPr>
              <w:ind w:left="284" w:hanging="284"/>
              <w:rPr>
                <w:rFonts w:ascii="Arial" w:hAnsi="Arial" w:cs="Arial"/>
                <w:sz w:val="16"/>
                <w:szCs w:val="16"/>
              </w:rPr>
            </w:pPr>
            <w:r w:rsidRPr="006D3726">
              <w:rPr>
                <w:rFonts w:ascii="Arial" w:hAnsi="Arial" w:cs="Arial"/>
                <w:sz w:val="16"/>
                <w:szCs w:val="16"/>
              </w:rPr>
              <w:t>Educational goal</w:t>
            </w:r>
          </w:p>
          <w:p w:rsidR="006D3726" w:rsidRPr="006D3726" w:rsidRDefault="006D3726" w:rsidP="006D3726">
            <w:pPr>
              <w:rPr>
                <w:rFonts w:ascii="Arial" w:hAnsi="Arial" w:cs="Arial"/>
                <w:sz w:val="16"/>
                <w:szCs w:val="16"/>
              </w:rPr>
            </w:pPr>
            <w:r w:rsidRPr="006D3726">
              <w:rPr>
                <w:rFonts w:ascii="Arial" w:hAnsi="Arial" w:cs="Arial"/>
                <w:sz w:val="16"/>
                <w:szCs w:val="16"/>
              </w:rPr>
              <w:t>The aim of the course is that students learn the methods and procedures for assessment of environmental impact, with the application of current legislation in this area.</w:t>
            </w:r>
          </w:p>
        </w:tc>
      </w:tr>
      <w:tr w:rsidR="006D3726" w:rsidTr="006D3726">
        <w:tc>
          <w:tcPr>
            <w:tcW w:w="9207" w:type="dxa"/>
            <w:gridSpan w:val="11"/>
          </w:tcPr>
          <w:p w:rsidR="006D3726" w:rsidRPr="006D3726" w:rsidRDefault="006D3726" w:rsidP="006D3726">
            <w:pPr>
              <w:pStyle w:val="ListParagraph"/>
              <w:numPr>
                <w:ilvl w:val="0"/>
                <w:numId w:val="82"/>
              </w:numPr>
              <w:ind w:left="284" w:hanging="284"/>
              <w:rPr>
                <w:rFonts w:ascii="Arial" w:hAnsi="Arial" w:cs="Arial"/>
                <w:sz w:val="16"/>
                <w:szCs w:val="16"/>
              </w:rPr>
            </w:pPr>
            <w:r w:rsidRPr="006D3726">
              <w:rPr>
                <w:rFonts w:ascii="Arial" w:hAnsi="Arial" w:cs="Arial"/>
                <w:sz w:val="16"/>
                <w:szCs w:val="16"/>
              </w:rPr>
              <w:t>Educational outcomes</w:t>
            </w:r>
          </w:p>
          <w:p w:rsidR="006D3726" w:rsidRPr="006D3726" w:rsidRDefault="006D3726" w:rsidP="006D3726">
            <w:pPr>
              <w:rPr>
                <w:rFonts w:ascii="Arial" w:hAnsi="Arial" w:cs="Arial"/>
                <w:sz w:val="16"/>
                <w:szCs w:val="16"/>
                <w:highlight w:val="yellow"/>
              </w:rPr>
            </w:pPr>
            <w:r w:rsidRPr="006D3726">
              <w:rPr>
                <w:rFonts w:ascii="Arial" w:hAnsi="Arial" w:cs="Arial"/>
                <w:sz w:val="16"/>
                <w:szCs w:val="16"/>
              </w:rPr>
              <w:t>Students will gain knowledge on the assessment of environmental impact, the needs and possibilities of implementation and application of all elements of the assessment of the existing socio - economic conditions with existing legislation.</w:t>
            </w:r>
          </w:p>
        </w:tc>
      </w:tr>
      <w:tr w:rsidR="006D3726" w:rsidTr="006D3726">
        <w:tc>
          <w:tcPr>
            <w:tcW w:w="9207" w:type="dxa"/>
            <w:gridSpan w:val="11"/>
          </w:tcPr>
          <w:p w:rsidR="006D3726" w:rsidRPr="006D3726" w:rsidRDefault="006D3726" w:rsidP="006D3726">
            <w:pPr>
              <w:pStyle w:val="ListParagraph"/>
              <w:numPr>
                <w:ilvl w:val="0"/>
                <w:numId w:val="82"/>
              </w:numPr>
              <w:ind w:left="284" w:hanging="284"/>
              <w:rPr>
                <w:rFonts w:ascii="Arial" w:hAnsi="Arial" w:cs="Arial"/>
                <w:iCs/>
                <w:sz w:val="16"/>
                <w:szCs w:val="16"/>
              </w:rPr>
            </w:pPr>
            <w:r w:rsidRPr="006D3726">
              <w:rPr>
                <w:rFonts w:ascii="Arial" w:hAnsi="Arial" w:cs="Arial"/>
                <w:sz w:val="16"/>
                <w:szCs w:val="16"/>
              </w:rPr>
              <w:t>Course content</w:t>
            </w:r>
          </w:p>
          <w:p w:rsidR="006D3726" w:rsidRPr="006D3726" w:rsidRDefault="006D3726" w:rsidP="006D3726">
            <w:pPr>
              <w:rPr>
                <w:rFonts w:ascii="Arial" w:eastAsia="Times New Roman" w:hAnsi="Arial" w:cs="Arial"/>
                <w:sz w:val="16"/>
                <w:szCs w:val="16"/>
              </w:rPr>
            </w:pPr>
            <w:r w:rsidRPr="006D3726">
              <w:rPr>
                <w:rFonts w:ascii="Arial" w:hAnsi="Arial" w:cs="Arial"/>
                <w:i/>
                <w:iCs/>
                <w:sz w:val="16"/>
                <w:szCs w:val="16"/>
              </w:rPr>
              <w:t>Theory lessons</w:t>
            </w:r>
            <w:r w:rsidRPr="006D3726">
              <w:rPr>
                <w:rFonts w:ascii="Arial" w:hAnsi="Arial" w:cs="Arial"/>
                <w:iCs/>
                <w:sz w:val="16"/>
                <w:szCs w:val="16"/>
              </w:rPr>
              <w:t xml:space="preserve">: </w:t>
            </w:r>
          </w:p>
          <w:p w:rsidR="006D3726" w:rsidRPr="006D3726" w:rsidRDefault="006D3726" w:rsidP="006D3726">
            <w:pPr>
              <w:rPr>
                <w:rFonts w:ascii="Arial" w:hAnsi="Arial" w:cs="Arial"/>
                <w:iCs/>
                <w:sz w:val="16"/>
                <w:szCs w:val="16"/>
              </w:rPr>
            </w:pPr>
            <w:r w:rsidRPr="006D3726">
              <w:rPr>
                <w:rFonts w:ascii="Arial" w:hAnsi="Arial" w:cs="Arial"/>
                <w:iCs/>
                <w:sz w:val="16"/>
                <w:szCs w:val="16"/>
              </w:rPr>
              <w:t>Environmental problems in the decision-making process. Environmental impact assessment as a planning factor. Historical development and the level of representation in the developed world and in developing countries. General principles and procedures of the various estimates of environmental impacts in different political and legislative systems. Definition and subject to the assessment of environmental impacts, needs for assessment, and service evaluation.</w:t>
            </w:r>
          </w:p>
          <w:p w:rsidR="006D3726" w:rsidRPr="006D3726" w:rsidRDefault="006D3726" w:rsidP="006D3726">
            <w:pPr>
              <w:rPr>
                <w:rFonts w:ascii="Arial" w:hAnsi="Arial" w:cs="Arial"/>
                <w:iCs/>
                <w:sz w:val="16"/>
                <w:szCs w:val="16"/>
              </w:rPr>
            </w:pPr>
            <w:r w:rsidRPr="006D3726">
              <w:rPr>
                <w:rFonts w:ascii="Arial" w:hAnsi="Arial" w:cs="Arial"/>
                <w:iCs/>
                <w:sz w:val="16"/>
                <w:szCs w:val="16"/>
              </w:rPr>
              <w:t xml:space="preserve">Analysis of the pre- impact assessment: determining the nature of the activity and its objects, identification and involvement of stakeholders, identification of alternatives to be discussed, the identification of an important issue - relevant to the topic, defining areas </w:t>
            </w:r>
            <w:proofErr w:type="gramStart"/>
            <w:r w:rsidRPr="006D3726">
              <w:rPr>
                <w:rFonts w:ascii="Arial" w:hAnsi="Arial" w:cs="Arial"/>
                <w:iCs/>
                <w:sz w:val="16"/>
                <w:szCs w:val="16"/>
              </w:rPr>
              <w:t>( scope</w:t>
            </w:r>
            <w:proofErr w:type="gramEnd"/>
            <w:r w:rsidRPr="006D3726">
              <w:rPr>
                <w:rFonts w:ascii="Arial" w:hAnsi="Arial" w:cs="Arial"/>
                <w:iCs/>
                <w:sz w:val="16"/>
                <w:szCs w:val="16"/>
              </w:rPr>
              <w:t xml:space="preserve"> ) and to make specific instructions.</w:t>
            </w:r>
          </w:p>
          <w:p w:rsidR="006D3726" w:rsidRPr="006D3726" w:rsidRDefault="006D3726" w:rsidP="006D3726">
            <w:pPr>
              <w:rPr>
                <w:rFonts w:ascii="Arial" w:hAnsi="Arial" w:cs="Arial"/>
                <w:iCs/>
                <w:sz w:val="16"/>
                <w:szCs w:val="16"/>
              </w:rPr>
            </w:pPr>
            <w:r w:rsidRPr="006D3726">
              <w:rPr>
                <w:rFonts w:ascii="Arial" w:hAnsi="Arial" w:cs="Arial"/>
                <w:iCs/>
                <w:sz w:val="16"/>
                <w:szCs w:val="16"/>
              </w:rPr>
              <w:t>Direct Impact Research: the identification and description of the type and importance of consequences and impacts of the proposed activities of each alternative assessment of the significance of impacts, analysis of the resulting information and investigated alternatives, preparation of reports on the study of environmental impact. Elements of the content of the report.</w:t>
            </w:r>
          </w:p>
          <w:p w:rsidR="006D3726" w:rsidRPr="006D3726" w:rsidRDefault="006D3726" w:rsidP="006D3726">
            <w:pPr>
              <w:rPr>
                <w:rFonts w:ascii="Arial" w:hAnsi="Arial" w:cs="Arial"/>
                <w:iCs/>
                <w:sz w:val="16"/>
                <w:szCs w:val="16"/>
              </w:rPr>
            </w:pPr>
            <w:r w:rsidRPr="006D3726">
              <w:rPr>
                <w:rFonts w:ascii="Arial" w:hAnsi="Arial" w:cs="Arial"/>
                <w:iCs/>
                <w:sz w:val="16"/>
                <w:szCs w:val="16"/>
              </w:rPr>
              <w:t>Period after research: a review of the report, use of information by individuals / groups responsible for making decisions on proposals, monitoring activities.</w:t>
            </w:r>
          </w:p>
          <w:p w:rsidR="006D3726" w:rsidRPr="006D3726" w:rsidRDefault="006D3726" w:rsidP="006D3726">
            <w:pPr>
              <w:rPr>
                <w:rFonts w:ascii="Arial" w:hAnsi="Arial" w:cs="Arial"/>
                <w:iCs/>
                <w:sz w:val="16"/>
                <w:szCs w:val="16"/>
              </w:rPr>
            </w:pPr>
            <w:r w:rsidRPr="006D3726">
              <w:rPr>
                <w:rFonts w:ascii="Arial" w:hAnsi="Arial" w:cs="Arial"/>
                <w:i/>
                <w:iCs/>
                <w:sz w:val="16"/>
                <w:szCs w:val="16"/>
              </w:rPr>
              <w:t>Practical classes</w:t>
            </w:r>
            <w:r w:rsidRPr="006D3726">
              <w:rPr>
                <w:rFonts w:ascii="Arial" w:hAnsi="Arial" w:cs="Arial"/>
                <w:iCs/>
                <w:sz w:val="16"/>
                <w:szCs w:val="16"/>
              </w:rPr>
              <w:t>:</w:t>
            </w:r>
          </w:p>
          <w:p w:rsidR="006D3726" w:rsidRPr="006D3726" w:rsidRDefault="006D3726" w:rsidP="006D3726">
            <w:pPr>
              <w:rPr>
                <w:rFonts w:ascii="Arial" w:hAnsi="Arial" w:cs="Arial"/>
                <w:iCs/>
                <w:sz w:val="16"/>
                <w:szCs w:val="16"/>
                <w:highlight w:val="yellow"/>
              </w:rPr>
            </w:pPr>
            <w:r w:rsidRPr="006D3726">
              <w:rPr>
                <w:rFonts w:ascii="Arial" w:hAnsi="Arial" w:cs="Arial"/>
                <w:iCs/>
                <w:sz w:val="16"/>
                <w:szCs w:val="16"/>
              </w:rPr>
              <w:t>Practical teaching focuses on the research object, process elements and areas of assessment of environmental impacts. For selected examples are considered necessary procedures applicable in our country, bearing in mind the level of development and legislation.</w:t>
            </w:r>
          </w:p>
        </w:tc>
      </w:tr>
      <w:tr w:rsidR="006D3726" w:rsidTr="006D3726">
        <w:tc>
          <w:tcPr>
            <w:tcW w:w="9207" w:type="dxa"/>
            <w:gridSpan w:val="11"/>
            <w:tcBorders>
              <w:bottom w:val="single" w:sz="4" w:space="0" w:color="auto"/>
            </w:tcBorders>
          </w:tcPr>
          <w:p w:rsidR="006D3726" w:rsidRPr="006D3726" w:rsidRDefault="006D3726" w:rsidP="006D3726">
            <w:pPr>
              <w:pStyle w:val="ListParagraph"/>
              <w:numPr>
                <w:ilvl w:val="0"/>
                <w:numId w:val="82"/>
              </w:numPr>
              <w:ind w:left="284" w:hanging="284"/>
              <w:rPr>
                <w:rFonts w:ascii="Arial" w:hAnsi="Arial" w:cs="Arial"/>
                <w:sz w:val="16"/>
                <w:szCs w:val="16"/>
              </w:rPr>
            </w:pPr>
            <w:r w:rsidRPr="006D3726">
              <w:rPr>
                <w:rFonts w:ascii="Arial" w:hAnsi="Arial" w:cs="Arial"/>
                <w:sz w:val="16"/>
                <w:szCs w:val="16"/>
              </w:rPr>
              <w:t>Teaching methods</w:t>
            </w:r>
          </w:p>
          <w:p w:rsidR="006D3726" w:rsidRPr="006D3726" w:rsidRDefault="006D3726" w:rsidP="006D3726">
            <w:pPr>
              <w:rPr>
                <w:rFonts w:ascii="Arial" w:hAnsi="Arial" w:cs="Arial"/>
                <w:sz w:val="16"/>
                <w:szCs w:val="16"/>
                <w:lang w:val="sr-Cyrl-CS"/>
              </w:rPr>
            </w:pPr>
            <w:r w:rsidRPr="006D3726">
              <w:rPr>
                <w:rFonts w:ascii="Arial" w:hAnsi="Arial" w:cs="Arial"/>
                <w:sz w:val="16"/>
                <w:szCs w:val="16"/>
              </w:rPr>
              <w:t>Lectures, presentations generated by computer</w:t>
            </w:r>
            <w:r w:rsidRPr="006D3726">
              <w:rPr>
                <w:rFonts w:ascii="Arial" w:hAnsi="Arial" w:cs="Arial"/>
                <w:sz w:val="16"/>
                <w:szCs w:val="16"/>
                <w:lang w:val="sr-Cyrl-CS"/>
              </w:rPr>
              <w:t>.</w:t>
            </w:r>
          </w:p>
        </w:tc>
      </w:tr>
      <w:tr w:rsidR="006D3726" w:rsidTr="006D3726">
        <w:tc>
          <w:tcPr>
            <w:tcW w:w="9207" w:type="dxa"/>
            <w:gridSpan w:val="11"/>
            <w:tcBorders>
              <w:bottom w:val="single" w:sz="4" w:space="0" w:color="auto"/>
            </w:tcBorders>
            <w:shd w:val="clear" w:color="auto" w:fill="C2D69B" w:themeFill="accent3" w:themeFillTint="99"/>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Knowledge evaluation (maximum 100 points)</w:t>
            </w:r>
          </w:p>
        </w:tc>
      </w:tr>
      <w:tr w:rsidR="006D3726" w:rsidTr="006D3726">
        <w:tc>
          <w:tcPr>
            <w:tcW w:w="2378" w:type="dxa"/>
            <w:gridSpan w:val="3"/>
            <w:shd w:val="clear" w:color="auto" w:fill="auto"/>
            <w:vAlign w:val="center"/>
          </w:tcPr>
          <w:p w:rsidR="006D3726" w:rsidRPr="006D3726" w:rsidRDefault="006D3726" w:rsidP="006D3726">
            <w:pPr>
              <w:rPr>
                <w:rFonts w:ascii="Arial" w:hAnsi="Arial" w:cs="Arial"/>
                <w:sz w:val="16"/>
                <w:szCs w:val="16"/>
              </w:rPr>
            </w:pPr>
            <w:r w:rsidRPr="006D3726">
              <w:rPr>
                <w:rFonts w:ascii="Arial" w:hAnsi="Arial" w:cs="Arial"/>
                <w:sz w:val="16"/>
                <w:szCs w:val="16"/>
              </w:rPr>
              <w:t>Pre-examination obligations</w:t>
            </w:r>
          </w:p>
        </w:tc>
        <w:tc>
          <w:tcPr>
            <w:tcW w:w="1133" w:type="dxa"/>
            <w:shd w:val="clear" w:color="auto" w:fill="auto"/>
            <w:vAlign w:val="center"/>
          </w:tcPr>
          <w:p w:rsidR="006D3726" w:rsidRPr="006D3726" w:rsidRDefault="006D3726" w:rsidP="006D3726">
            <w:pPr>
              <w:rPr>
                <w:rFonts w:ascii="Arial" w:hAnsi="Arial" w:cs="Arial"/>
                <w:sz w:val="16"/>
                <w:szCs w:val="16"/>
              </w:rPr>
            </w:pPr>
            <w:r w:rsidRPr="006D3726">
              <w:rPr>
                <w:rFonts w:ascii="Arial" w:hAnsi="Arial" w:cs="Arial"/>
                <w:sz w:val="16"/>
                <w:szCs w:val="16"/>
              </w:rPr>
              <w:t>Mandatory</w:t>
            </w:r>
          </w:p>
        </w:tc>
        <w:tc>
          <w:tcPr>
            <w:tcW w:w="1301" w:type="dxa"/>
            <w:gridSpan w:val="2"/>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Points</w:t>
            </w:r>
          </w:p>
        </w:tc>
        <w:tc>
          <w:tcPr>
            <w:tcW w:w="2526" w:type="dxa"/>
            <w:gridSpan w:val="2"/>
            <w:shd w:val="clear" w:color="auto" w:fill="auto"/>
            <w:vAlign w:val="center"/>
          </w:tcPr>
          <w:p w:rsidR="006D3726" w:rsidRPr="006D3726" w:rsidRDefault="006D3726" w:rsidP="006D3726">
            <w:pPr>
              <w:jc w:val="center"/>
              <w:rPr>
                <w:rFonts w:ascii="Arial" w:hAnsi="Arial" w:cs="Arial"/>
                <w:sz w:val="16"/>
                <w:szCs w:val="16"/>
                <w:lang w:val="sr-Cyrl-CS"/>
              </w:rPr>
            </w:pPr>
            <w:r w:rsidRPr="006D3726">
              <w:rPr>
                <w:rFonts w:ascii="Arial" w:hAnsi="Arial" w:cs="Arial"/>
                <w:sz w:val="16"/>
                <w:szCs w:val="16"/>
              </w:rPr>
              <w:t xml:space="preserve">Final exam </w:t>
            </w:r>
          </w:p>
        </w:tc>
        <w:tc>
          <w:tcPr>
            <w:tcW w:w="1133" w:type="dxa"/>
            <w:gridSpan w:val="2"/>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Mandatory</w:t>
            </w:r>
          </w:p>
        </w:tc>
        <w:tc>
          <w:tcPr>
            <w:tcW w:w="736" w:type="dxa"/>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Points</w:t>
            </w:r>
          </w:p>
        </w:tc>
      </w:tr>
      <w:tr w:rsidR="006D3726" w:rsidTr="006D3726">
        <w:tc>
          <w:tcPr>
            <w:tcW w:w="2378" w:type="dxa"/>
            <w:gridSpan w:val="3"/>
            <w:shd w:val="clear" w:color="auto" w:fill="auto"/>
            <w:vAlign w:val="center"/>
          </w:tcPr>
          <w:p w:rsidR="006D3726" w:rsidRPr="006D3726" w:rsidRDefault="006D3726" w:rsidP="006D3726">
            <w:pPr>
              <w:rPr>
                <w:rFonts w:ascii="Arial" w:hAnsi="Arial" w:cs="Arial"/>
                <w:sz w:val="16"/>
                <w:szCs w:val="16"/>
              </w:rPr>
            </w:pPr>
            <w:r w:rsidRPr="006D3726">
              <w:rPr>
                <w:rFonts w:ascii="Arial" w:hAnsi="Arial" w:cs="Arial"/>
                <w:sz w:val="16"/>
                <w:szCs w:val="16"/>
              </w:rPr>
              <w:t>Lecture attendance</w:t>
            </w:r>
          </w:p>
        </w:tc>
        <w:tc>
          <w:tcPr>
            <w:tcW w:w="1133" w:type="dxa"/>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Yes</w:t>
            </w:r>
          </w:p>
        </w:tc>
        <w:tc>
          <w:tcPr>
            <w:tcW w:w="1301" w:type="dxa"/>
            <w:gridSpan w:val="2"/>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10</w:t>
            </w:r>
          </w:p>
        </w:tc>
        <w:tc>
          <w:tcPr>
            <w:tcW w:w="2526" w:type="dxa"/>
            <w:gridSpan w:val="2"/>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Oral part of the exam</w:t>
            </w:r>
          </w:p>
        </w:tc>
        <w:tc>
          <w:tcPr>
            <w:tcW w:w="1133" w:type="dxa"/>
            <w:gridSpan w:val="2"/>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Yes</w:t>
            </w:r>
          </w:p>
        </w:tc>
        <w:tc>
          <w:tcPr>
            <w:tcW w:w="736" w:type="dxa"/>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50</w:t>
            </w:r>
          </w:p>
        </w:tc>
      </w:tr>
      <w:tr w:rsidR="006D3726" w:rsidTr="006D3726">
        <w:tc>
          <w:tcPr>
            <w:tcW w:w="2378" w:type="dxa"/>
            <w:gridSpan w:val="3"/>
            <w:shd w:val="clear" w:color="auto" w:fill="auto"/>
            <w:vAlign w:val="center"/>
          </w:tcPr>
          <w:p w:rsidR="006D3726" w:rsidRPr="006D3726" w:rsidRDefault="006D3726" w:rsidP="006D3726">
            <w:pPr>
              <w:rPr>
                <w:rFonts w:ascii="Arial" w:hAnsi="Arial" w:cs="Arial"/>
                <w:sz w:val="16"/>
                <w:szCs w:val="16"/>
              </w:rPr>
            </w:pPr>
            <w:r w:rsidRPr="006D3726">
              <w:rPr>
                <w:rFonts w:ascii="Arial" w:hAnsi="Arial" w:cs="Arial"/>
                <w:sz w:val="16"/>
                <w:szCs w:val="16"/>
              </w:rPr>
              <w:t>Test</w:t>
            </w:r>
          </w:p>
        </w:tc>
        <w:tc>
          <w:tcPr>
            <w:tcW w:w="1133" w:type="dxa"/>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Yes</w:t>
            </w:r>
          </w:p>
        </w:tc>
        <w:tc>
          <w:tcPr>
            <w:tcW w:w="1301" w:type="dxa"/>
            <w:gridSpan w:val="2"/>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10</w:t>
            </w:r>
          </w:p>
        </w:tc>
        <w:tc>
          <w:tcPr>
            <w:tcW w:w="4395" w:type="dxa"/>
            <w:gridSpan w:val="5"/>
            <w:vMerge w:val="restart"/>
            <w:shd w:val="clear" w:color="auto" w:fill="auto"/>
            <w:vAlign w:val="center"/>
          </w:tcPr>
          <w:p w:rsidR="006D3726" w:rsidRPr="006D3726" w:rsidRDefault="006D3726" w:rsidP="006D3726">
            <w:pPr>
              <w:jc w:val="center"/>
              <w:rPr>
                <w:rFonts w:ascii="Arial" w:hAnsi="Arial" w:cs="Arial"/>
                <w:sz w:val="16"/>
                <w:szCs w:val="16"/>
              </w:rPr>
            </w:pPr>
          </w:p>
        </w:tc>
      </w:tr>
      <w:tr w:rsidR="006D3726" w:rsidTr="006D3726">
        <w:tc>
          <w:tcPr>
            <w:tcW w:w="2378" w:type="dxa"/>
            <w:gridSpan w:val="3"/>
            <w:shd w:val="clear" w:color="auto" w:fill="auto"/>
            <w:vAlign w:val="center"/>
          </w:tcPr>
          <w:p w:rsidR="006D3726" w:rsidRPr="006D3726" w:rsidRDefault="006D3726" w:rsidP="006D3726">
            <w:pPr>
              <w:rPr>
                <w:rFonts w:ascii="Arial" w:hAnsi="Arial" w:cs="Arial"/>
                <w:sz w:val="16"/>
                <w:szCs w:val="16"/>
              </w:rPr>
            </w:pPr>
            <w:r w:rsidRPr="006D3726">
              <w:rPr>
                <w:rFonts w:ascii="Arial" w:hAnsi="Arial" w:cs="Arial"/>
                <w:sz w:val="16"/>
                <w:szCs w:val="16"/>
              </w:rPr>
              <w:t>Exercise attendance</w:t>
            </w:r>
          </w:p>
        </w:tc>
        <w:tc>
          <w:tcPr>
            <w:tcW w:w="1133" w:type="dxa"/>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Yes</w:t>
            </w:r>
          </w:p>
        </w:tc>
        <w:tc>
          <w:tcPr>
            <w:tcW w:w="1301" w:type="dxa"/>
            <w:gridSpan w:val="2"/>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w:t>
            </w:r>
          </w:p>
        </w:tc>
        <w:tc>
          <w:tcPr>
            <w:tcW w:w="4395" w:type="dxa"/>
            <w:gridSpan w:val="5"/>
            <w:vMerge/>
            <w:shd w:val="clear" w:color="auto" w:fill="auto"/>
            <w:vAlign w:val="center"/>
          </w:tcPr>
          <w:p w:rsidR="006D3726" w:rsidRPr="006D3726" w:rsidRDefault="006D3726" w:rsidP="006D3726">
            <w:pPr>
              <w:jc w:val="center"/>
              <w:rPr>
                <w:rFonts w:ascii="Arial" w:hAnsi="Arial" w:cs="Arial"/>
                <w:sz w:val="16"/>
                <w:szCs w:val="16"/>
              </w:rPr>
            </w:pPr>
          </w:p>
        </w:tc>
      </w:tr>
      <w:tr w:rsidR="006D3726" w:rsidTr="006D3726">
        <w:tc>
          <w:tcPr>
            <w:tcW w:w="2378" w:type="dxa"/>
            <w:gridSpan w:val="3"/>
            <w:tcBorders>
              <w:bottom w:val="single" w:sz="4" w:space="0" w:color="auto"/>
            </w:tcBorders>
            <w:shd w:val="clear" w:color="auto" w:fill="auto"/>
            <w:vAlign w:val="center"/>
          </w:tcPr>
          <w:p w:rsidR="006D3726" w:rsidRPr="006D3726" w:rsidRDefault="006D3726" w:rsidP="006D3726">
            <w:pPr>
              <w:rPr>
                <w:rFonts w:ascii="Arial" w:hAnsi="Arial" w:cs="Arial"/>
                <w:sz w:val="16"/>
                <w:szCs w:val="16"/>
              </w:rPr>
            </w:pPr>
            <w:r w:rsidRPr="006D3726">
              <w:rPr>
                <w:rFonts w:ascii="Arial" w:hAnsi="Arial" w:cs="Arial"/>
                <w:sz w:val="16"/>
                <w:szCs w:val="16"/>
              </w:rPr>
              <w:t>Term paper</w:t>
            </w:r>
          </w:p>
        </w:tc>
        <w:tc>
          <w:tcPr>
            <w:tcW w:w="1133" w:type="dxa"/>
            <w:tcBorders>
              <w:bottom w:val="single" w:sz="4" w:space="0" w:color="auto"/>
            </w:tcBorders>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Yes</w:t>
            </w:r>
          </w:p>
        </w:tc>
        <w:tc>
          <w:tcPr>
            <w:tcW w:w="1301" w:type="dxa"/>
            <w:gridSpan w:val="2"/>
            <w:tcBorders>
              <w:bottom w:val="single" w:sz="4" w:space="0" w:color="auto"/>
            </w:tcBorders>
            <w:shd w:val="clear" w:color="auto" w:fill="auto"/>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30</w:t>
            </w:r>
          </w:p>
        </w:tc>
        <w:tc>
          <w:tcPr>
            <w:tcW w:w="4395" w:type="dxa"/>
            <w:gridSpan w:val="5"/>
            <w:vMerge/>
            <w:tcBorders>
              <w:bottom w:val="single" w:sz="4" w:space="0" w:color="auto"/>
            </w:tcBorders>
            <w:shd w:val="clear" w:color="auto" w:fill="auto"/>
            <w:vAlign w:val="center"/>
          </w:tcPr>
          <w:p w:rsidR="006D3726" w:rsidRPr="006D3726" w:rsidRDefault="006D3726" w:rsidP="006D3726">
            <w:pPr>
              <w:jc w:val="center"/>
              <w:rPr>
                <w:rFonts w:ascii="Arial" w:hAnsi="Arial" w:cs="Arial"/>
                <w:sz w:val="16"/>
                <w:szCs w:val="16"/>
              </w:rPr>
            </w:pPr>
          </w:p>
        </w:tc>
      </w:tr>
      <w:tr w:rsidR="006D3726" w:rsidTr="006D3726">
        <w:tc>
          <w:tcPr>
            <w:tcW w:w="9207" w:type="dxa"/>
            <w:gridSpan w:val="11"/>
            <w:shd w:val="clear" w:color="auto" w:fill="C2D69B" w:themeFill="accent3" w:themeFillTint="99"/>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 xml:space="preserve">Literature </w:t>
            </w:r>
          </w:p>
        </w:tc>
      </w:tr>
      <w:tr w:rsidR="006D3726" w:rsidTr="006D3726">
        <w:tc>
          <w:tcPr>
            <w:tcW w:w="676" w:type="dxa"/>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Ord.</w:t>
            </w:r>
          </w:p>
        </w:tc>
        <w:tc>
          <w:tcPr>
            <w:tcW w:w="1702" w:type="dxa"/>
            <w:gridSpan w:val="2"/>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Author</w:t>
            </w:r>
          </w:p>
        </w:tc>
        <w:tc>
          <w:tcPr>
            <w:tcW w:w="2434" w:type="dxa"/>
            <w:gridSpan w:val="3"/>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Title</w:t>
            </w:r>
          </w:p>
        </w:tc>
        <w:tc>
          <w:tcPr>
            <w:tcW w:w="3659" w:type="dxa"/>
            <w:gridSpan w:val="4"/>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Publisher</w:t>
            </w:r>
          </w:p>
        </w:tc>
        <w:tc>
          <w:tcPr>
            <w:tcW w:w="736" w:type="dxa"/>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Year</w:t>
            </w:r>
          </w:p>
        </w:tc>
      </w:tr>
      <w:tr w:rsidR="006D3726" w:rsidTr="006D3726">
        <w:tc>
          <w:tcPr>
            <w:tcW w:w="676" w:type="dxa"/>
            <w:vAlign w:val="center"/>
          </w:tcPr>
          <w:p w:rsidR="006D3726" w:rsidRPr="006D3726" w:rsidRDefault="006D3726" w:rsidP="006D3726">
            <w:pPr>
              <w:pStyle w:val="ListParagraph"/>
              <w:numPr>
                <w:ilvl w:val="0"/>
                <w:numId w:val="83"/>
              </w:numPr>
              <w:jc w:val="center"/>
              <w:rPr>
                <w:rFonts w:ascii="Arial" w:hAnsi="Arial" w:cs="Arial"/>
                <w:sz w:val="16"/>
                <w:szCs w:val="16"/>
              </w:rPr>
            </w:pPr>
          </w:p>
        </w:tc>
        <w:tc>
          <w:tcPr>
            <w:tcW w:w="1702" w:type="dxa"/>
            <w:gridSpan w:val="2"/>
            <w:vAlign w:val="center"/>
          </w:tcPr>
          <w:p w:rsidR="006D3726" w:rsidRPr="006D3726" w:rsidRDefault="006D3726" w:rsidP="006D3726">
            <w:pPr>
              <w:pStyle w:val="BodyText3"/>
              <w:tabs>
                <w:tab w:val="left" w:pos="851"/>
              </w:tabs>
              <w:jc w:val="both"/>
              <w:rPr>
                <w:rFonts w:ascii="Arial" w:hAnsi="Arial" w:cs="Arial"/>
                <w:b w:val="0"/>
                <w:sz w:val="16"/>
                <w:szCs w:val="16"/>
              </w:rPr>
            </w:pPr>
          </w:p>
        </w:tc>
        <w:tc>
          <w:tcPr>
            <w:tcW w:w="2434" w:type="dxa"/>
            <w:gridSpan w:val="3"/>
            <w:vAlign w:val="center"/>
          </w:tcPr>
          <w:p w:rsidR="006D3726" w:rsidRPr="006D3726" w:rsidRDefault="006D3726" w:rsidP="006D3726">
            <w:pPr>
              <w:pStyle w:val="BodyText3"/>
              <w:tabs>
                <w:tab w:val="left" w:pos="851"/>
              </w:tabs>
              <w:jc w:val="center"/>
              <w:rPr>
                <w:rFonts w:ascii="Arial" w:hAnsi="Arial" w:cs="Arial"/>
                <w:b w:val="0"/>
                <w:bCs w:val="0"/>
                <w:sz w:val="16"/>
                <w:szCs w:val="16"/>
              </w:rPr>
            </w:pPr>
            <w:r w:rsidRPr="006D3726">
              <w:rPr>
                <w:rFonts w:ascii="Arial" w:hAnsi="Arial" w:cs="Arial"/>
                <w:b w:val="0"/>
                <w:sz w:val="16"/>
                <w:szCs w:val="16"/>
              </w:rPr>
              <w:t>Agricultural Effects on Ground and Surface Waters</w:t>
            </w:r>
          </w:p>
        </w:tc>
        <w:tc>
          <w:tcPr>
            <w:tcW w:w="3659" w:type="dxa"/>
            <w:gridSpan w:val="4"/>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Proceedings of the International Conference, Alterra, Wageningen.</w:t>
            </w:r>
          </w:p>
        </w:tc>
        <w:tc>
          <w:tcPr>
            <w:tcW w:w="736" w:type="dxa"/>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2000</w:t>
            </w:r>
          </w:p>
        </w:tc>
      </w:tr>
      <w:tr w:rsidR="006D3726" w:rsidTr="006D3726">
        <w:tc>
          <w:tcPr>
            <w:tcW w:w="676" w:type="dxa"/>
            <w:vAlign w:val="center"/>
          </w:tcPr>
          <w:p w:rsidR="006D3726" w:rsidRPr="006D3726" w:rsidRDefault="006D3726" w:rsidP="006D3726">
            <w:pPr>
              <w:pStyle w:val="ListParagraph"/>
              <w:numPr>
                <w:ilvl w:val="0"/>
                <w:numId w:val="83"/>
              </w:numPr>
              <w:jc w:val="center"/>
              <w:rPr>
                <w:rFonts w:ascii="Arial" w:hAnsi="Arial" w:cs="Arial"/>
                <w:sz w:val="16"/>
                <w:szCs w:val="16"/>
              </w:rPr>
            </w:pPr>
          </w:p>
        </w:tc>
        <w:tc>
          <w:tcPr>
            <w:tcW w:w="1702" w:type="dxa"/>
            <w:gridSpan w:val="2"/>
            <w:vAlign w:val="center"/>
          </w:tcPr>
          <w:p w:rsidR="006D3726" w:rsidRPr="006D3726" w:rsidRDefault="006D3726" w:rsidP="006D3726">
            <w:pPr>
              <w:jc w:val="center"/>
              <w:rPr>
                <w:rFonts w:ascii="Arial" w:hAnsi="Arial" w:cs="Arial"/>
                <w:sz w:val="16"/>
                <w:szCs w:val="16"/>
                <w:lang w:val="sr-Latn-CS"/>
              </w:rPr>
            </w:pPr>
            <w:r w:rsidRPr="006D3726">
              <w:rPr>
                <w:rFonts w:ascii="Arial" w:hAnsi="Arial" w:cs="Arial"/>
                <w:sz w:val="16"/>
                <w:szCs w:val="16"/>
              </w:rPr>
              <w:t>Jones M. G.</w:t>
            </w:r>
          </w:p>
        </w:tc>
        <w:tc>
          <w:tcPr>
            <w:tcW w:w="2434" w:type="dxa"/>
            <w:gridSpan w:val="3"/>
            <w:vAlign w:val="center"/>
          </w:tcPr>
          <w:p w:rsidR="006D3726" w:rsidRPr="006D3726" w:rsidRDefault="006D3726" w:rsidP="006D3726">
            <w:pPr>
              <w:jc w:val="center"/>
              <w:rPr>
                <w:rFonts w:ascii="Arial" w:hAnsi="Arial" w:cs="Arial"/>
                <w:sz w:val="16"/>
                <w:szCs w:val="16"/>
              </w:rPr>
            </w:pPr>
            <w:r w:rsidRPr="006D3726">
              <w:rPr>
                <w:rFonts w:ascii="Arial" w:hAnsi="Arial" w:cs="Arial"/>
                <w:sz w:val="16"/>
                <w:szCs w:val="16"/>
              </w:rPr>
              <w:t>Environmental Impact Assessment</w:t>
            </w:r>
          </w:p>
        </w:tc>
        <w:tc>
          <w:tcPr>
            <w:tcW w:w="3659" w:type="dxa"/>
            <w:gridSpan w:val="4"/>
            <w:vAlign w:val="center"/>
          </w:tcPr>
          <w:p w:rsidR="006D3726" w:rsidRPr="006D3726" w:rsidRDefault="006D3726" w:rsidP="006D3726">
            <w:pPr>
              <w:jc w:val="center"/>
              <w:rPr>
                <w:rFonts w:ascii="Arial" w:hAnsi="Arial" w:cs="Arial"/>
                <w:sz w:val="16"/>
                <w:szCs w:val="16"/>
                <w:lang w:val="sr-Latn-CS"/>
              </w:rPr>
            </w:pPr>
            <w:r w:rsidRPr="006D3726">
              <w:rPr>
                <w:rFonts w:ascii="Arial" w:hAnsi="Arial" w:cs="Arial"/>
                <w:sz w:val="16"/>
                <w:szCs w:val="16"/>
              </w:rPr>
              <w:t>IHE, Delft,</w:t>
            </w:r>
          </w:p>
        </w:tc>
        <w:tc>
          <w:tcPr>
            <w:tcW w:w="736" w:type="dxa"/>
            <w:vAlign w:val="center"/>
          </w:tcPr>
          <w:p w:rsidR="006D3726" w:rsidRPr="006D3726" w:rsidRDefault="006D3726" w:rsidP="006D3726">
            <w:pPr>
              <w:jc w:val="center"/>
              <w:rPr>
                <w:rFonts w:ascii="Arial" w:hAnsi="Arial" w:cs="Arial"/>
                <w:sz w:val="16"/>
                <w:szCs w:val="16"/>
                <w:lang w:val="sr-Latn-CS"/>
              </w:rPr>
            </w:pPr>
            <w:r w:rsidRPr="006D3726">
              <w:rPr>
                <w:rFonts w:ascii="Arial" w:hAnsi="Arial" w:cs="Arial"/>
                <w:sz w:val="16"/>
                <w:szCs w:val="16"/>
              </w:rPr>
              <w:t>1987</w:t>
            </w:r>
          </w:p>
        </w:tc>
      </w:tr>
    </w:tbl>
    <w:p w:rsidR="006D3726" w:rsidRDefault="006D3726" w:rsidP="006D3726"/>
    <w:p w:rsidR="006D3726" w:rsidRDefault="006D3726">
      <w:bookmarkStart w:id="1" w:name="_GoBack"/>
      <w:bookmarkEnd w:id="1"/>
    </w:p>
    <w:sectPr w:rsidR="006D3726" w:rsidSect="00392547">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3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84B1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96F53"/>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A7293"/>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454F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24FB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95DFD"/>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21C62"/>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539C1"/>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21D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624C7"/>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8351C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628D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70C3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24550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8B189D"/>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C76C61"/>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FF137D"/>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7D4BB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C8733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E26525"/>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EB5AF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D6142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534E7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2C2CE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A176B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810EA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E63B9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00334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7426B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BB2B4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373DE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7D0E91"/>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23104B"/>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E6481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880D1D"/>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7363DB"/>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944D3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6D0938"/>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BA2370"/>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9A16DF"/>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9E19A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1F39C1"/>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C4384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E51147"/>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D76AE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C733B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361672"/>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1330F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C563F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350A1D"/>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93421A"/>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A56AE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D83123"/>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34178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84E7C6D"/>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D46C2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A07DD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D85E02"/>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3959A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4912DB"/>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0CE77DF"/>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3D02BB"/>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965F4A"/>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8353D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4A1EB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23220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B05FEB"/>
    <w:multiLevelType w:val="hybridMultilevel"/>
    <w:tmpl w:val="16CE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F068B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52569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4930CE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517E2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6454A6"/>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63E023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847D5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553F0B"/>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693EA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DD5BAD"/>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B3B587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0C0BB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32098F"/>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2"/>
  </w:num>
  <w:num w:numId="4">
    <w:abstractNumId w:val="18"/>
  </w:num>
  <w:num w:numId="5">
    <w:abstractNumId w:val="38"/>
  </w:num>
  <w:num w:numId="6">
    <w:abstractNumId w:val="44"/>
  </w:num>
  <w:num w:numId="7">
    <w:abstractNumId w:val="42"/>
  </w:num>
  <w:num w:numId="8">
    <w:abstractNumId w:val="32"/>
  </w:num>
  <w:num w:numId="9">
    <w:abstractNumId w:val="28"/>
  </w:num>
  <w:num w:numId="10">
    <w:abstractNumId w:val="70"/>
  </w:num>
  <w:num w:numId="11">
    <w:abstractNumId w:val="33"/>
  </w:num>
  <w:num w:numId="12">
    <w:abstractNumId w:val="52"/>
  </w:num>
  <w:num w:numId="13">
    <w:abstractNumId w:val="68"/>
  </w:num>
  <w:num w:numId="14">
    <w:abstractNumId w:val="55"/>
  </w:num>
  <w:num w:numId="15">
    <w:abstractNumId w:val="29"/>
  </w:num>
  <w:num w:numId="16">
    <w:abstractNumId w:val="24"/>
  </w:num>
  <w:num w:numId="17">
    <w:abstractNumId w:val="31"/>
  </w:num>
  <w:num w:numId="18">
    <w:abstractNumId w:val="41"/>
  </w:num>
  <w:num w:numId="19">
    <w:abstractNumId w:val="23"/>
  </w:num>
  <w:num w:numId="20">
    <w:abstractNumId w:val="10"/>
  </w:num>
  <w:num w:numId="21">
    <w:abstractNumId w:val="51"/>
  </w:num>
  <w:num w:numId="22">
    <w:abstractNumId w:val="15"/>
  </w:num>
  <w:num w:numId="23">
    <w:abstractNumId w:val="4"/>
  </w:num>
  <w:num w:numId="24">
    <w:abstractNumId w:val="9"/>
  </w:num>
  <w:num w:numId="25">
    <w:abstractNumId w:val="75"/>
  </w:num>
  <w:num w:numId="26">
    <w:abstractNumId w:val="3"/>
  </w:num>
  <w:num w:numId="27">
    <w:abstractNumId w:val="36"/>
  </w:num>
  <w:num w:numId="28">
    <w:abstractNumId w:val="34"/>
  </w:num>
  <w:num w:numId="29">
    <w:abstractNumId w:val="57"/>
  </w:num>
  <w:num w:numId="30">
    <w:abstractNumId w:val="77"/>
  </w:num>
  <w:num w:numId="31">
    <w:abstractNumId w:val="5"/>
  </w:num>
  <w:num w:numId="32">
    <w:abstractNumId w:val="35"/>
  </w:num>
  <w:num w:numId="33">
    <w:abstractNumId w:val="8"/>
  </w:num>
  <w:num w:numId="34">
    <w:abstractNumId w:val="71"/>
  </w:num>
  <w:num w:numId="35">
    <w:abstractNumId w:val="19"/>
  </w:num>
  <w:num w:numId="36">
    <w:abstractNumId w:val="50"/>
  </w:num>
  <w:num w:numId="37">
    <w:abstractNumId w:val="48"/>
  </w:num>
  <w:num w:numId="38">
    <w:abstractNumId w:val="46"/>
  </w:num>
  <w:num w:numId="39">
    <w:abstractNumId w:val="14"/>
  </w:num>
  <w:num w:numId="40">
    <w:abstractNumId w:val="62"/>
  </w:num>
  <w:num w:numId="41">
    <w:abstractNumId w:val="54"/>
  </w:num>
  <w:num w:numId="42">
    <w:abstractNumId w:val="17"/>
  </w:num>
  <w:num w:numId="43">
    <w:abstractNumId w:val="80"/>
  </w:num>
  <w:num w:numId="44">
    <w:abstractNumId w:val="6"/>
  </w:num>
  <w:num w:numId="45">
    <w:abstractNumId w:val="1"/>
  </w:num>
  <w:num w:numId="46">
    <w:abstractNumId w:val="20"/>
  </w:num>
  <w:num w:numId="47">
    <w:abstractNumId w:val="49"/>
  </w:num>
  <w:num w:numId="48">
    <w:abstractNumId w:val="11"/>
  </w:num>
  <w:num w:numId="49">
    <w:abstractNumId w:val="56"/>
  </w:num>
  <w:num w:numId="50">
    <w:abstractNumId w:val="69"/>
  </w:num>
  <w:num w:numId="51">
    <w:abstractNumId w:val="45"/>
  </w:num>
  <w:num w:numId="52">
    <w:abstractNumId w:val="30"/>
  </w:num>
  <w:num w:numId="53">
    <w:abstractNumId w:val="12"/>
  </w:num>
  <w:num w:numId="54">
    <w:abstractNumId w:val="16"/>
  </w:num>
  <w:num w:numId="55">
    <w:abstractNumId w:val="40"/>
  </w:num>
  <w:num w:numId="56">
    <w:abstractNumId w:val="82"/>
  </w:num>
  <w:num w:numId="57">
    <w:abstractNumId w:val="72"/>
  </w:num>
  <w:num w:numId="58">
    <w:abstractNumId w:val="43"/>
  </w:num>
  <w:num w:numId="59">
    <w:abstractNumId w:val="22"/>
  </w:num>
  <w:num w:numId="60">
    <w:abstractNumId w:val="64"/>
  </w:num>
  <w:num w:numId="61">
    <w:abstractNumId w:val="79"/>
  </w:num>
  <w:num w:numId="62">
    <w:abstractNumId w:val="81"/>
  </w:num>
  <w:num w:numId="63">
    <w:abstractNumId w:val="27"/>
  </w:num>
  <w:num w:numId="64">
    <w:abstractNumId w:val="37"/>
  </w:num>
  <w:num w:numId="65">
    <w:abstractNumId w:val="0"/>
  </w:num>
  <w:num w:numId="66">
    <w:abstractNumId w:val="66"/>
  </w:num>
  <w:num w:numId="67">
    <w:abstractNumId w:val="7"/>
  </w:num>
  <w:num w:numId="68">
    <w:abstractNumId w:val="78"/>
  </w:num>
  <w:num w:numId="69">
    <w:abstractNumId w:val="25"/>
  </w:num>
  <w:num w:numId="70">
    <w:abstractNumId w:val="65"/>
  </w:num>
  <w:num w:numId="71">
    <w:abstractNumId w:val="21"/>
  </w:num>
  <w:num w:numId="72">
    <w:abstractNumId w:val="63"/>
  </w:num>
  <w:num w:numId="73">
    <w:abstractNumId w:val="47"/>
  </w:num>
  <w:num w:numId="74">
    <w:abstractNumId w:val="59"/>
  </w:num>
  <w:num w:numId="75">
    <w:abstractNumId w:val="58"/>
  </w:num>
  <w:num w:numId="76">
    <w:abstractNumId w:val="74"/>
  </w:num>
  <w:num w:numId="77">
    <w:abstractNumId w:val="73"/>
  </w:num>
  <w:num w:numId="78">
    <w:abstractNumId w:val="53"/>
  </w:num>
  <w:num w:numId="79">
    <w:abstractNumId w:val="13"/>
  </w:num>
  <w:num w:numId="80">
    <w:abstractNumId w:val="67"/>
  </w:num>
  <w:num w:numId="81">
    <w:abstractNumId w:val="61"/>
  </w:num>
  <w:num w:numId="82">
    <w:abstractNumId w:val="76"/>
  </w:num>
  <w:num w:numId="83">
    <w:abstractNumId w:val="6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useFELayout/>
  </w:compat>
  <w:rsids>
    <w:rsidRoot w:val="00255EDE"/>
    <w:rsid w:val="000169A3"/>
    <w:rsid w:val="00074CC1"/>
    <w:rsid w:val="0008374A"/>
    <w:rsid w:val="000E4999"/>
    <w:rsid w:val="001312B9"/>
    <w:rsid w:val="0013277B"/>
    <w:rsid w:val="00183F4B"/>
    <w:rsid w:val="001B6F81"/>
    <w:rsid w:val="001F34D7"/>
    <w:rsid w:val="002319BC"/>
    <w:rsid w:val="002556A8"/>
    <w:rsid w:val="00255EDE"/>
    <w:rsid w:val="00257B52"/>
    <w:rsid w:val="002611DF"/>
    <w:rsid w:val="002F777A"/>
    <w:rsid w:val="00301636"/>
    <w:rsid w:val="00322F84"/>
    <w:rsid w:val="00335EF0"/>
    <w:rsid w:val="00363E22"/>
    <w:rsid w:val="00374E93"/>
    <w:rsid w:val="00392547"/>
    <w:rsid w:val="003D2EDA"/>
    <w:rsid w:val="00415260"/>
    <w:rsid w:val="00427104"/>
    <w:rsid w:val="00442772"/>
    <w:rsid w:val="004666C8"/>
    <w:rsid w:val="00475273"/>
    <w:rsid w:val="004C1CC6"/>
    <w:rsid w:val="004F42D6"/>
    <w:rsid w:val="00514490"/>
    <w:rsid w:val="00517D43"/>
    <w:rsid w:val="00520682"/>
    <w:rsid w:val="00535E50"/>
    <w:rsid w:val="00554574"/>
    <w:rsid w:val="00576053"/>
    <w:rsid w:val="00582C10"/>
    <w:rsid w:val="00591C07"/>
    <w:rsid w:val="00593700"/>
    <w:rsid w:val="005E42D1"/>
    <w:rsid w:val="00606D52"/>
    <w:rsid w:val="0062480F"/>
    <w:rsid w:val="00630749"/>
    <w:rsid w:val="00662135"/>
    <w:rsid w:val="006658E9"/>
    <w:rsid w:val="0068739D"/>
    <w:rsid w:val="00687999"/>
    <w:rsid w:val="006D30DC"/>
    <w:rsid w:val="006D3726"/>
    <w:rsid w:val="007320A4"/>
    <w:rsid w:val="00735320"/>
    <w:rsid w:val="00750A15"/>
    <w:rsid w:val="00762050"/>
    <w:rsid w:val="007B440A"/>
    <w:rsid w:val="007E4C49"/>
    <w:rsid w:val="00810DF0"/>
    <w:rsid w:val="008141AA"/>
    <w:rsid w:val="0082633A"/>
    <w:rsid w:val="00827A09"/>
    <w:rsid w:val="0083629B"/>
    <w:rsid w:val="00847008"/>
    <w:rsid w:val="008513F1"/>
    <w:rsid w:val="008C5CFA"/>
    <w:rsid w:val="0092251B"/>
    <w:rsid w:val="00922664"/>
    <w:rsid w:val="00927F2D"/>
    <w:rsid w:val="00972C5C"/>
    <w:rsid w:val="009B28FB"/>
    <w:rsid w:val="009E2BF4"/>
    <w:rsid w:val="009F6209"/>
    <w:rsid w:val="00A25750"/>
    <w:rsid w:val="00A46235"/>
    <w:rsid w:val="00A77DDA"/>
    <w:rsid w:val="00AE67EE"/>
    <w:rsid w:val="00B40B78"/>
    <w:rsid w:val="00B54A75"/>
    <w:rsid w:val="00C21CE9"/>
    <w:rsid w:val="00C221F4"/>
    <w:rsid w:val="00C3123B"/>
    <w:rsid w:val="00C37BD4"/>
    <w:rsid w:val="00C45EBC"/>
    <w:rsid w:val="00C666E8"/>
    <w:rsid w:val="00C70695"/>
    <w:rsid w:val="00CC0E96"/>
    <w:rsid w:val="00CC7AA9"/>
    <w:rsid w:val="00CE243C"/>
    <w:rsid w:val="00CE28C9"/>
    <w:rsid w:val="00D02E1F"/>
    <w:rsid w:val="00D428A5"/>
    <w:rsid w:val="00D554D7"/>
    <w:rsid w:val="00D57E7D"/>
    <w:rsid w:val="00D678F2"/>
    <w:rsid w:val="00D91088"/>
    <w:rsid w:val="00DF0ABC"/>
    <w:rsid w:val="00DF6E05"/>
    <w:rsid w:val="00E12E1C"/>
    <w:rsid w:val="00EB7970"/>
    <w:rsid w:val="00EC0122"/>
    <w:rsid w:val="00EC542D"/>
    <w:rsid w:val="00EF4EA1"/>
    <w:rsid w:val="00F62395"/>
    <w:rsid w:val="00F715B7"/>
    <w:rsid w:val="00F74466"/>
    <w:rsid w:val="00F871CB"/>
    <w:rsid w:val="00F87FB0"/>
    <w:rsid w:val="00FB0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810DF0"/>
  </w:style>
  <w:style w:type="paragraph" w:styleId="NoSpacing">
    <w:name w:val="No Spacing"/>
    <w:uiPriority w:val="1"/>
    <w:qFormat/>
    <w:rsid w:val="00FB080F"/>
    <w:pPr>
      <w:spacing w:after="0" w:line="240" w:lineRule="auto"/>
    </w:pPr>
    <w:rPr>
      <w:rFonts w:eastAsiaTheme="minorHAnsi"/>
    </w:rPr>
  </w:style>
  <w:style w:type="character" w:customStyle="1" w:styleId="shorttext">
    <w:name w:val="short_text"/>
    <w:basedOn w:val="DefaultParagraphFont"/>
    <w:rsid w:val="0083629B"/>
  </w:style>
  <w:style w:type="character" w:styleId="Emphasis">
    <w:name w:val="Emphasis"/>
    <w:basedOn w:val="DefaultParagraphFont"/>
    <w:uiPriority w:val="20"/>
    <w:qFormat/>
    <w:rsid w:val="00A77DDA"/>
    <w:rPr>
      <w:i/>
      <w:iCs/>
    </w:rPr>
  </w:style>
  <w:style w:type="character" w:customStyle="1" w:styleId="apple-converted-space">
    <w:name w:val="apple-converted-space"/>
    <w:basedOn w:val="DefaultParagraphFont"/>
    <w:rsid w:val="00A77DDA"/>
  </w:style>
  <w:style w:type="character" w:customStyle="1" w:styleId="st">
    <w:name w:val="st"/>
    <w:basedOn w:val="DefaultParagraphFont"/>
    <w:rsid w:val="00A46235"/>
  </w:style>
  <w:style w:type="character" w:customStyle="1" w:styleId="podnaslov">
    <w:name w:val="podnaslov"/>
    <w:basedOn w:val="DefaultParagraphFont"/>
    <w:rsid w:val="00A46235"/>
  </w:style>
  <w:style w:type="character" w:styleId="Strong">
    <w:name w:val="Strong"/>
    <w:basedOn w:val="DefaultParagraphFont"/>
    <w:uiPriority w:val="22"/>
    <w:qFormat/>
    <w:rsid w:val="0013277B"/>
    <w:rPr>
      <w:b/>
      <w:bCs/>
    </w:rPr>
  </w:style>
  <w:style w:type="table" w:customStyle="1" w:styleId="TableGrid3">
    <w:name w:val="Table Grid3"/>
    <w:basedOn w:val="TableNormal"/>
    <w:uiPriority w:val="59"/>
    <w:rsid w:val="00183F4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D3726"/>
    <w:pPr>
      <w:spacing w:after="0" w:line="240" w:lineRule="auto"/>
    </w:pPr>
    <w:rPr>
      <w:rFonts w:ascii="Times New Roman" w:eastAsia="Times New Roman" w:hAnsi="Times New Roman" w:cs="Times New Roman"/>
      <w:b/>
      <w:bCs/>
      <w:sz w:val="24"/>
      <w:szCs w:val="20"/>
      <w:lang w:val="sr-Latn-CS"/>
    </w:rPr>
  </w:style>
  <w:style w:type="character" w:customStyle="1" w:styleId="BodyText3Char">
    <w:name w:val="Body Text 3 Char"/>
    <w:basedOn w:val="DefaultParagraphFont"/>
    <w:link w:val="BodyText3"/>
    <w:rsid w:val="006D3726"/>
    <w:rPr>
      <w:rFonts w:ascii="Times New Roman" w:eastAsia="Times New Roman" w:hAnsi="Times New Roman" w:cs="Times New Roman"/>
      <w:b/>
      <w:bCs/>
      <w:sz w:val="24"/>
      <w:szCs w:val="20"/>
      <w:lang w:val="sr-Latn-CS"/>
    </w:rPr>
  </w:style>
  <w:style w:type="paragraph" w:customStyle="1" w:styleId="Default">
    <w:name w:val="Default"/>
    <w:rsid w:val="004F42D6"/>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810DF0"/>
  </w:style>
  <w:style w:type="paragraph" w:styleId="NoSpacing">
    <w:name w:val="No Spacing"/>
    <w:uiPriority w:val="1"/>
    <w:qFormat/>
    <w:rsid w:val="00FB080F"/>
    <w:pPr>
      <w:spacing w:after="0" w:line="240" w:lineRule="auto"/>
    </w:pPr>
    <w:rPr>
      <w:rFonts w:eastAsiaTheme="minorHAnsi"/>
    </w:rPr>
  </w:style>
  <w:style w:type="character" w:customStyle="1" w:styleId="shorttext">
    <w:name w:val="short_text"/>
    <w:basedOn w:val="DefaultParagraphFont"/>
    <w:rsid w:val="0083629B"/>
  </w:style>
  <w:style w:type="character" w:styleId="Emphasis">
    <w:name w:val="Emphasis"/>
    <w:basedOn w:val="DefaultParagraphFont"/>
    <w:uiPriority w:val="20"/>
    <w:qFormat/>
    <w:rsid w:val="00A77DDA"/>
    <w:rPr>
      <w:i/>
      <w:iCs/>
    </w:rPr>
  </w:style>
  <w:style w:type="character" w:customStyle="1" w:styleId="apple-converted-space">
    <w:name w:val="apple-converted-space"/>
    <w:basedOn w:val="DefaultParagraphFont"/>
    <w:rsid w:val="00A77DDA"/>
  </w:style>
  <w:style w:type="character" w:customStyle="1" w:styleId="st">
    <w:name w:val="st"/>
    <w:basedOn w:val="DefaultParagraphFont"/>
    <w:rsid w:val="00A46235"/>
  </w:style>
  <w:style w:type="character" w:customStyle="1" w:styleId="podnaslov">
    <w:name w:val="podnaslov"/>
    <w:basedOn w:val="DefaultParagraphFont"/>
    <w:rsid w:val="00A46235"/>
  </w:style>
  <w:style w:type="character" w:styleId="Strong">
    <w:name w:val="Strong"/>
    <w:basedOn w:val="DefaultParagraphFont"/>
    <w:uiPriority w:val="22"/>
    <w:qFormat/>
    <w:rsid w:val="0013277B"/>
    <w:rPr>
      <w:b/>
      <w:bCs/>
    </w:rPr>
  </w:style>
  <w:style w:type="table" w:customStyle="1" w:styleId="TableGrid3">
    <w:name w:val="Table Grid3"/>
    <w:basedOn w:val="TableNormal"/>
    <w:uiPriority w:val="59"/>
    <w:rsid w:val="00183F4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D3726"/>
    <w:pPr>
      <w:spacing w:after="0" w:line="240" w:lineRule="auto"/>
    </w:pPr>
    <w:rPr>
      <w:rFonts w:ascii="Times New Roman" w:eastAsia="Times New Roman" w:hAnsi="Times New Roman" w:cs="Times New Roman"/>
      <w:b/>
      <w:bCs/>
      <w:sz w:val="24"/>
      <w:szCs w:val="20"/>
      <w:lang w:val="sr-Latn-CS"/>
    </w:rPr>
  </w:style>
  <w:style w:type="character" w:customStyle="1" w:styleId="BodyText3Char">
    <w:name w:val="Body Text 3 Char"/>
    <w:basedOn w:val="DefaultParagraphFont"/>
    <w:link w:val="BodyText3"/>
    <w:rsid w:val="006D3726"/>
    <w:rPr>
      <w:rFonts w:ascii="Times New Roman" w:eastAsia="Times New Roman" w:hAnsi="Times New Roman" w:cs="Times New Roman"/>
      <w:b/>
      <w:bCs/>
      <w:sz w:val="24"/>
      <w:szCs w:val="20"/>
      <w:lang w:val="sr-Latn-CS"/>
    </w:rPr>
  </w:style>
</w:styles>
</file>

<file path=word/webSettings.xml><?xml version="1.0" encoding="utf-8"?>
<w:webSettings xmlns:r="http://schemas.openxmlformats.org/officeDocument/2006/relationships" xmlns:w="http://schemas.openxmlformats.org/wordprocessingml/2006/main">
  <w:divs>
    <w:div w:id="12340433">
      <w:bodyDiv w:val="1"/>
      <w:marLeft w:val="0"/>
      <w:marRight w:val="0"/>
      <w:marTop w:val="0"/>
      <w:marBottom w:val="0"/>
      <w:divBdr>
        <w:top w:val="none" w:sz="0" w:space="0" w:color="auto"/>
        <w:left w:val="none" w:sz="0" w:space="0" w:color="auto"/>
        <w:bottom w:val="none" w:sz="0" w:space="0" w:color="auto"/>
        <w:right w:val="none" w:sz="0" w:space="0" w:color="auto"/>
      </w:divBdr>
    </w:div>
    <w:div w:id="37245957">
      <w:bodyDiv w:val="1"/>
      <w:marLeft w:val="0"/>
      <w:marRight w:val="0"/>
      <w:marTop w:val="0"/>
      <w:marBottom w:val="0"/>
      <w:divBdr>
        <w:top w:val="none" w:sz="0" w:space="0" w:color="auto"/>
        <w:left w:val="none" w:sz="0" w:space="0" w:color="auto"/>
        <w:bottom w:val="none" w:sz="0" w:space="0" w:color="auto"/>
        <w:right w:val="none" w:sz="0" w:space="0" w:color="auto"/>
      </w:divBdr>
    </w:div>
    <w:div w:id="42798780">
      <w:bodyDiv w:val="1"/>
      <w:marLeft w:val="0"/>
      <w:marRight w:val="0"/>
      <w:marTop w:val="0"/>
      <w:marBottom w:val="0"/>
      <w:divBdr>
        <w:top w:val="none" w:sz="0" w:space="0" w:color="auto"/>
        <w:left w:val="none" w:sz="0" w:space="0" w:color="auto"/>
        <w:bottom w:val="none" w:sz="0" w:space="0" w:color="auto"/>
        <w:right w:val="none" w:sz="0" w:space="0" w:color="auto"/>
      </w:divBdr>
    </w:div>
    <w:div w:id="60103896">
      <w:bodyDiv w:val="1"/>
      <w:marLeft w:val="0"/>
      <w:marRight w:val="0"/>
      <w:marTop w:val="0"/>
      <w:marBottom w:val="0"/>
      <w:divBdr>
        <w:top w:val="none" w:sz="0" w:space="0" w:color="auto"/>
        <w:left w:val="none" w:sz="0" w:space="0" w:color="auto"/>
        <w:bottom w:val="none" w:sz="0" w:space="0" w:color="auto"/>
        <w:right w:val="none" w:sz="0" w:space="0" w:color="auto"/>
      </w:divBdr>
    </w:div>
    <w:div w:id="74595730">
      <w:bodyDiv w:val="1"/>
      <w:marLeft w:val="0"/>
      <w:marRight w:val="0"/>
      <w:marTop w:val="0"/>
      <w:marBottom w:val="0"/>
      <w:divBdr>
        <w:top w:val="none" w:sz="0" w:space="0" w:color="auto"/>
        <w:left w:val="none" w:sz="0" w:space="0" w:color="auto"/>
        <w:bottom w:val="none" w:sz="0" w:space="0" w:color="auto"/>
        <w:right w:val="none" w:sz="0" w:space="0" w:color="auto"/>
      </w:divBdr>
    </w:div>
    <w:div w:id="111438874">
      <w:bodyDiv w:val="1"/>
      <w:marLeft w:val="0"/>
      <w:marRight w:val="0"/>
      <w:marTop w:val="0"/>
      <w:marBottom w:val="0"/>
      <w:divBdr>
        <w:top w:val="none" w:sz="0" w:space="0" w:color="auto"/>
        <w:left w:val="none" w:sz="0" w:space="0" w:color="auto"/>
        <w:bottom w:val="none" w:sz="0" w:space="0" w:color="auto"/>
        <w:right w:val="none" w:sz="0" w:space="0" w:color="auto"/>
      </w:divBdr>
    </w:div>
    <w:div w:id="157305940">
      <w:bodyDiv w:val="1"/>
      <w:marLeft w:val="0"/>
      <w:marRight w:val="0"/>
      <w:marTop w:val="0"/>
      <w:marBottom w:val="0"/>
      <w:divBdr>
        <w:top w:val="none" w:sz="0" w:space="0" w:color="auto"/>
        <w:left w:val="none" w:sz="0" w:space="0" w:color="auto"/>
        <w:bottom w:val="none" w:sz="0" w:space="0" w:color="auto"/>
        <w:right w:val="none" w:sz="0" w:space="0" w:color="auto"/>
      </w:divBdr>
    </w:div>
    <w:div w:id="165707448">
      <w:bodyDiv w:val="1"/>
      <w:marLeft w:val="0"/>
      <w:marRight w:val="0"/>
      <w:marTop w:val="0"/>
      <w:marBottom w:val="0"/>
      <w:divBdr>
        <w:top w:val="none" w:sz="0" w:space="0" w:color="auto"/>
        <w:left w:val="none" w:sz="0" w:space="0" w:color="auto"/>
        <w:bottom w:val="none" w:sz="0" w:space="0" w:color="auto"/>
        <w:right w:val="none" w:sz="0" w:space="0" w:color="auto"/>
      </w:divBdr>
    </w:div>
    <w:div w:id="174618967">
      <w:bodyDiv w:val="1"/>
      <w:marLeft w:val="0"/>
      <w:marRight w:val="0"/>
      <w:marTop w:val="0"/>
      <w:marBottom w:val="0"/>
      <w:divBdr>
        <w:top w:val="none" w:sz="0" w:space="0" w:color="auto"/>
        <w:left w:val="none" w:sz="0" w:space="0" w:color="auto"/>
        <w:bottom w:val="none" w:sz="0" w:space="0" w:color="auto"/>
        <w:right w:val="none" w:sz="0" w:space="0" w:color="auto"/>
      </w:divBdr>
    </w:div>
    <w:div w:id="196703430">
      <w:bodyDiv w:val="1"/>
      <w:marLeft w:val="0"/>
      <w:marRight w:val="0"/>
      <w:marTop w:val="0"/>
      <w:marBottom w:val="0"/>
      <w:divBdr>
        <w:top w:val="none" w:sz="0" w:space="0" w:color="auto"/>
        <w:left w:val="none" w:sz="0" w:space="0" w:color="auto"/>
        <w:bottom w:val="none" w:sz="0" w:space="0" w:color="auto"/>
        <w:right w:val="none" w:sz="0" w:space="0" w:color="auto"/>
      </w:divBdr>
    </w:div>
    <w:div w:id="204949962">
      <w:bodyDiv w:val="1"/>
      <w:marLeft w:val="0"/>
      <w:marRight w:val="0"/>
      <w:marTop w:val="0"/>
      <w:marBottom w:val="0"/>
      <w:divBdr>
        <w:top w:val="none" w:sz="0" w:space="0" w:color="auto"/>
        <w:left w:val="none" w:sz="0" w:space="0" w:color="auto"/>
        <w:bottom w:val="none" w:sz="0" w:space="0" w:color="auto"/>
        <w:right w:val="none" w:sz="0" w:space="0" w:color="auto"/>
      </w:divBdr>
    </w:div>
    <w:div w:id="237904798">
      <w:bodyDiv w:val="1"/>
      <w:marLeft w:val="0"/>
      <w:marRight w:val="0"/>
      <w:marTop w:val="0"/>
      <w:marBottom w:val="0"/>
      <w:divBdr>
        <w:top w:val="none" w:sz="0" w:space="0" w:color="auto"/>
        <w:left w:val="none" w:sz="0" w:space="0" w:color="auto"/>
        <w:bottom w:val="none" w:sz="0" w:space="0" w:color="auto"/>
        <w:right w:val="none" w:sz="0" w:space="0" w:color="auto"/>
      </w:divBdr>
    </w:div>
    <w:div w:id="238174933">
      <w:bodyDiv w:val="1"/>
      <w:marLeft w:val="0"/>
      <w:marRight w:val="0"/>
      <w:marTop w:val="0"/>
      <w:marBottom w:val="0"/>
      <w:divBdr>
        <w:top w:val="none" w:sz="0" w:space="0" w:color="auto"/>
        <w:left w:val="none" w:sz="0" w:space="0" w:color="auto"/>
        <w:bottom w:val="none" w:sz="0" w:space="0" w:color="auto"/>
        <w:right w:val="none" w:sz="0" w:space="0" w:color="auto"/>
      </w:divBdr>
    </w:div>
    <w:div w:id="267278050">
      <w:bodyDiv w:val="1"/>
      <w:marLeft w:val="0"/>
      <w:marRight w:val="0"/>
      <w:marTop w:val="0"/>
      <w:marBottom w:val="0"/>
      <w:divBdr>
        <w:top w:val="none" w:sz="0" w:space="0" w:color="auto"/>
        <w:left w:val="none" w:sz="0" w:space="0" w:color="auto"/>
        <w:bottom w:val="none" w:sz="0" w:space="0" w:color="auto"/>
        <w:right w:val="none" w:sz="0" w:space="0" w:color="auto"/>
      </w:divBdr>
    </w:div>
    <w:div w:id="294608631">
      <w:bodyDiv w:val="1"/>
      <w:marLeft w:val="0"/>
      <w:marRight w:val="0"/>
      <w:marTop w:val="0"/>
      <w:marBottom w:val="0"/>
      <w:divBdr>
        <w:top w:val="none" w:sz="0" w:space="0" w:color="auto"/>
        <w:left w:val="none" w:sz="0" w:space="0" w:color="auto"/>
        <w:bottom w:val="none" w:sz="0" w:space="0" w:color="auto"/>
        <w:right w:val="none" w:sz="0" w:space="0" w:color="auto"/>
      </w:divBdr>
    </w:div>
    <w:div w:id="300382921">
      <w:bodyDiv w:val="1"/>
      <w:marLeft w:val="0"/>
      <w:marRight w:val="0"/>
      <w:marTop w:val="0"/>
      <w:marBottom w:val="0"/>
      <w:divBdr>
        <w:top w:val="none" w:sz="0" w:space="0" w:color="auto"/>
        <w:left w:val="none" w:sz="0" w:space="0" w:color="auto"/>
        <w:bottom w:val="none" w:sz="0" w:space="0" w:color="auto"/>
        <w:right w:val="none" w:sz="0" w:space="0" w:color="auto"/>
      </w:divBdr>
    </w:div>
    <w:div w:id="365564315">
      <w:bodyDiv w:val="1"/>
      <w:marLeft w:val="0"/>
      <w:marRight w:val="0"/>
      <w:marTop w:val="0"/>
      <w:marBottom w:val="0"/>
      <w:divBdr>
        <w:top w:val="none" w:sz="0" w:space="0" w:color="auto"/>
        <w:left w:val="none" w:sz="0" w:space="0" w:color="auto"/>
        <w:bottom w:val="none" w:sz="0" w:space="0" w:color="auto"/>
        <w:right w:val="none" w:sz="0" w:space="0" w:color="auto"/>
      </w:divBdr>
    </w:div>
    <w:div w:id="374080449">
      <w:bodyDiv w:val="1"/>
      <w:marLeft w:val="0"/>
      <w:marRight w:val="0"/>
      <w:marTop w:val="0"/>
      <w:marBottom w:val="0"/>
      <w:divBdr>
        <w:top w:val="none" w:sz="0" w:space="0" w:color="auto"/>
        <w:left w:val="none" w:sz="0" w:space="0" w:color="auto"/>
        <w:bottom w:val="none" w:sz="0" w:space="0" w:color="auto"/>
        <w:right w:val="none" w:sz="0" w:space="0" w:color="auto"/>
      </w:divBdr>
    </w:div>
    <w:div w:id="405616645">
      <w:bodyDiv w:val="1"/>
      <w:marLeft w:val="0"/>
      <w:marRight w:val="0"/>
      <w:marTop w:val="0"/>
      <w:marBottom w:val="0"/>
      <w:divBdr>
        <w:top w:val="none" w:sz="0" w:space="0" w:color="auto"/>
        <w:left w:val="none" w:sz="0" w:space="0" w:color="auto"/>
        <w:bottom w:val="none" w:sz="0" w:space="0" w:color="auto"/>
        <w:right w:val="none" w:sz="0" w:space="0" w:color="auto"/>
      </w:divBdr>
    </w:div>
    <w:div w:id="410542238">
      <w:bodyDiv w:val="1"/>
      <w:marLeft w:val="0"/>
      <w:marRight w:val="0"/>
      <w:marTop w:val="0"/>
      <w:marBottom w:val="0"/>
      <w:divBdr>
        <w:top w:val="none" w:sz="0" w:space="0" w:color="auto"/>
        <w:left w:val="none" w:sz="0" w:space="0" w:color="auto"/>
        <w:bottom w:val="none" w:sz="0" w:space="0" w:color="auto"/>
        <w:right w:val="none" w:sz="0" w:space="0" w:color="auto"/>
      </w:divBdr>
    </w:div>
    <w:div w:id="412967460">
      <w:bodyDiv w:val="1"/>
      <w:marLeft w:val="0"/>
      <w:marRight w:val="0"/>
      <w:marTop w:val="0"/>
      <w:marBottom w:val="0"/>
      <w:divBdr>
        <w:top w:val="none" w:sz="0" w:space="0" w:color="auto"/>
        <w:left w:val="none" w:sz="0" w:space="0" w:color="auto"/>
        <w:bottom w:val="none" w:sz="0" w:space="0" w:color="auto"/>
        <w:right w:val="none" w:sz="0" w:space="0" w:color="auto"/>
      </w:divBdr>
    </w:div>
    <w:div w:id="433747589">
      <w:bodyDiv w:val="1"/>
      <w:marLeft w:val="0"/>
      <w:marRight w:val="0"/>
      <w:marTop w:val="0"/>
      <w:marBottom w:val="0"/>
      <w:divBdr>
        <w:top w:val="none" w:sz="0" w:space="0" w:color="auto"/>
        <w:left w:val="none" w:sz="0" w:space="0" w:color="auto"/>
        <w:bottom w:val="none" w:sz="0" w:space="0" w:color="auto"/>
        <w:right w:val="none" w:sz="0" w:space="0" w:color="auto"/>
      </w:divBdr>
    </w:div>
    <w:div w:id="461076549">
      <w:bodyDiv w:val="1"/>
      <w:marLeft w:val="0"/>
      <w:marRight w:val="0"/>
      <w:marTop w:val="0"/>
      <w:marBottom w:val="0"/>
      <w:divBdr>
        <w:top w:val="none" w:sz="0" w:space="0" w:color="auto"/>
        <w:left w:val="none" w:sz="0" w:space="0" w:color="auto"/>
        <w:bottom w:val="none" w:sz="0" w:space="0" w:color="auto"/>
        <w:right w:val="none" w:sz="0" w:space="0" w:color="auto"/>
      </w:divBdr>
    </w:div>
    <w:div w:id="484861655">
      <w:bodyDiv w:val="1"/>
      <w:marLeft w:val="0"/>
      <w:marRight w:val="0"/>
      <w:marTop w:val="0"/>
      <w:marBottom w:val="0"/>
      <w:divBdr>
        <w:top w:val="none" w:sz="0" w:space="0" w:color="auto"/>
        <w:left w:val="none" w:sz="0" w:space="0" w:color="auto"/>
        <w:bottom w:val="none" w:sz="0" w:space="0" w:color="auto"/>
        <w:right w:val="none" w:sz="0" w:space="0" w:color="auto"/>
      </w:divBdr>
    </w:div>
    <w:div w:id="497188416">
      <w:bodyDiv w:val="1"/>
      <w:marLeft w:val="0"/>
      <w:marRight w:val="0"/>
      <w:marTop w:val="0"/>
      <w:marBottom w:val="0"/>
      <w:divBdr>
        <w:top w:val="none" w:sz="0" w:space="0" w:color="auto"/>
        <w:left w:val="none" w:sz="0" w:space="0" w:color="auto"/>
        <w:bottom w:val="none" w:sz="0" w:space="0" w:color="auto"/>
        <w:right w:val="none" w:sz="0" w:space="0" w:color="auto"/>
      </w:divBdr>
    </w:div>
    <w:div w:id="498470499">
      <w:bodyDiv w:val="1"/>
      <w:marLeft w:val="0"/>
      <w:marRight w:val="0"/>
      <w:marTop w:val="0"/>
      <w:marBottom w:val="0"/>
      <w:divBdr>
        <w:top w:val="none" w:sz="0" w:space="0" w:color="auto"/>
        <w:left w:val="none" w:sz="0" w:space="0" w:color="auto"/>
        <w:bottom w:val="none" w:sz="0" w:space="0" w:color="auto"/>
        <w:right w:val="none" w:sz="0" w:space="0" w:color="auto"/>
      </w:divBdr>
    </w:div>
    <w:div w:id="506598301">
      <w:bodyDiv w:val="1"/>
      <w:marLeft w:val="0"/>
      <w:marRight w:val="0"/>
      <w:marTop w:val="0"/>
      <w:marBottom w:val="0"/>
      <w:divBdr>
        <w:top w:val="none" w:sz="0" w:space="0" w:color="auto"/>
        <w:left w:val="none" w:sz="0" w:space="0" w:color="auto"/>
        <w:bottom w:val="none" w:sz="0" w:space="0" w:color="auto"/>
        <w:right w:val="none" w:sz="0" w:space="0" w:color="auto"/>
      </w:divBdr>
    </w:div>
    <w:div w:id="517892561">
      <w:bodyDiv w:val="1"/>
      <w:marLeft w:val="0"/>
      <w:marRight w:val="0"/>
      <w:marTop w:val="0"/>
      <w:marBottom w:val="0"/>
      <w:divBdr>
        <w:top w:val="none" w:sz="0" w:space="0" w:color="auto"/>
        <w:left w:val="none" w:sz="0" w:space="0" w:color="auto"/>
        <w:bottom w:val="none" w:sz="0" w:space="0" w:color="auto"/>
        <w:right w:val="none" w:sz="0" w:space="0" w:color="auto"/>
      </w:divBdr>
    </w:div>
    <w:div w:id="519318637">
      <w:bodyDiv w:val="1"/>
      <w:marLeft w:val="0"/>
      <w:marRight w:val="0"/>
      <w:marTop w:val="0"/>
      <w:marBottom w:val="0"/>
      <w:divBdr>
        <w:top w:val="none" w:sz="0" w:space="0" w:color="auto"/>
        <w:left w:val="none" w:sz="0" w:space="0" w:color="auto"/>
        <w:bottom w:val="none" w:sz="0" w:space="0" w:color="auto"/>
        <w:right w:val="none" w:sz="0" w:space="0" w:color="auto"/>
      </w:divBdr>
    </w:div>
    <w:div w:id="544172356">
      <w:bodyDiv w:val="1"/>
      <w:marLeft w:val="0"/>
      <w:marRight w:val="0"/>
      <w:marTop w:val="0"/>
      <w:marBottom w:val="0"/>
      <w:divBdr>
        <w:top w:val="none" w:sz="0" w:space="0" w:color="auto"/>
        <w:left w:val="none" w:sz="0" w:space="0" w:color="auto"/>
        <w:bottom w:val="none" w:sz="0" w:space="0" w:color="auto"/>
        <w:right w:val="none" w:sz="0" w:space="0" w:color="auto"/>
      </w:divBdr>
    </w:div>
    <w:div w:id="547837570">
      <w:bodyDiv w:val="1"/>
      <w:marLeft w:val="0"/>
      <w:marRight w:val="0"/>
      <w:marTop w:val="0"/>
      <w:marBottom w:val="0"/>
      <w:divBdr>
        <w:top w:val="none" w:sz="0" w:space="0" w:color="auto"/>
        <w:left w:val="none" w:sz="0" w:space="0" w:color="auto"/>
        <w:bottom w:val="none" w:sz="0" w:space="0" w:color="auto"/>
        <w:right w:val="none" w:sz="0" w:space="0" w:color="auto"/>
      </w:divBdr>
    </w:div>
    <w:div w:id="559681260">
      <w:bodyDiv w:val="1"/>
      <w:marLeft w:val="0"/>
      <w:marRight w:val="0"/>
      <w:marTop w:val="0"/>
      <w:marBottom w:val="0"/>
      <w:divBdr>
        <w:top w:val="none" w:sz="0" w:space="0" w:color="auto"/>
        <w:left w:val="none" w:sz="0" w:space="0" w:color="auto"/>
        <w:bottom w:val="none" w:sz="0" w:space="0" w:color="auto"/>
        <w:right w:val="none" w:sz="0" w:space="0" w:color="auto"/>
      </w:divBdr>
    </w:div>
    <w:div w:id="583883044">
      <w:bodyDiv w:val="1"/>
      <w:marLeft w:val="0"/>
      <w:marRight w:val="0"/>
      <w:marTop w:val="0"/>
      <w:marBottom w:val="0"/>
      <w:divBdr>
        <w:top w:val="none" w:sz="0" w:space="0" w:color="auto"/>
        <w:left w:val="none" w:sz="0" w:space="0" w:color="auto"/>
        <w:bottom w:val="none" w:sz="0" w:space="0" w:color="auto"/>
        <w:right w:val="none" w:sz="0" w:space="0" w:color="auto"/>
      </w:divBdr>
    </w:div>
    <w:div w:id="605846753">
      <w:bodyDiv w:val="1"/>
      <w:marLeft w:val="0"/>
      <w:marRight w:val="0"/>
      <w:marTop w:val="0"/>
      <w:marBottom w:val="0"/>
      <w:divBdr>
        <w:top w:val="none" w:sz="0" w:space="0" w:color="auto"/>
        <w:left w:val="none" w:sz="0" w:space="0" w:color="auto"/>
        <w:bottom w:val="none" w:sz="0" w:space="0" w:color="auto"/>
        <w:right w:val="none" w:sz="0" w:space="0" w:color="auto"/>
      </w:divBdr>
    </w:div>
    <w:div w:id="638609707">
      <w:bodyDiv w:val="1"/>
      <w:marLeft w:val="0"/>
      <w:marRight w:val="0"/>
      <w:marTop w:val="0"/>
      <w:marBottom w:val="0"/>
      <w:divBdr>
        <w:top w:val="none" w:sz="0" w:space="0" w:color="auto"/>
        <w:left w:val="none" w:sz="0" w:space="0" w:color="auto"/>
        <w:bottom w:val="none" w:sz="0" w:space="0" w:color="auto"/>
        <w:right w:val="none" w:sz="0" w:space="0" w:color="auto"/>
      </w:divBdr>
    </w:div>
    <w:div w:id="672952767">
      <w:bodyDiv w:val="1"/>
      <w:marLeft w:val="0"/>
      <w:marRight w:val="0"/>
      <w:marTop w:val="0"/>
      <w:marBottom w:val="0"/>
      <w:divBdr>
        <w:top w:val="none" w:sz="0" w:space="0" w:color="auto"/>
        <w:left w:val="none" w:sz="0" w:space="0" w:color="auto"/>
        <w:bottom w:val="none" w:sz="0" w:space="0" w:color="auto"/>
        <w:right w:val="none" w:sz="0" w:space="0" w:color="auto"/>
      </w:divBdr>
    </w:div>
    <w:div w:id="701520806">
      <w:bodyDiv w:val="1"/>
      <w:marLeft w:val="0"/>
      <w:marRight w:val="0"/>
      <w:marTop w:val="0"/>
      <w:marBottom w:val="0"/>
      <w:divBdr>
        <w:top w:val="none" w:sz="0" w:space="0" w:color="auto"/>
        <w:left w:val="none" w:sz="0" w:space="0" w:color="auto"/>
        <w:bottom w:val="none" w:sz="0" w:space="0" w:color="auto"/>
        <w:right w:val="none" w:sz="0" w:space="0" w:color="auto"/>
      </w:divBdr>
    </w:div>
    <w:div w:id="711660267">
      <w:bodyDiv w:val="1"/>
      <w:marLeft w:val="0"/>
      <w:marRight w:val="0"/>
      <w:marTop w:val="0"/>
      <w:marBottom w:val="0"/>
      <w:divBdr>
        <w:top w:val="none" w:sz="0" w:space="0" w:color="auto"/>
        <w:left w:val="none" w:sz="0" w:space="0" w:color="auto"/>
        <w:bottom w:val="none" w:sz="0" w:space="0" w:color="auto"/>
        <w:right w:val="none" w:sz="0" w:space="0" w:color="auto"/>
      </w:divBdr>
    </w:div>
    <w:div w:id="716901599">
      <w:bodyDiv w:val="1"/>
      <w:marLeft w:val="0"/>
      <w:marRight w:val="0"/>
      <w:marTop w:val="0"/>
      <w:marBottom w:val="0"/>
      <w:divBdr>
        <w:top w:val="none" w:sz="0" w:space="0" w:color="auto"/>
        <w:left w:val="none" w:sz="0" w:space="0" w:color="auto"/>
        <w:bottom w:val="none" w:sz="0" w:space="0" w:color="auto"/>
        <w:right w:val="none" w:sz="0" w:space="0" w:color="auto"/>
      </w:divBdr>
    </w:div>
    <w:div w:id="718357818">
      <w:bodyDiv w:val="1"/>
      <w:marLeft w:val="0"/>
      <w:marRight w:val="0"/>
      <w:marTop w:val="0"/>
      <w:marBottom w:val="0"/>
      <w:divBdr>
        <w:top w:val="none" w:sz="0" w:space="0" w:color="auto"/>
        <w:left w:val="none" w:sz="0" w:space="0" w:color="auto"/>
        <w:bottom w:val="none" w:sz="0" w:space="0" w:color="auto"/>
        <w:right w:val="none" w:sz="0" w:space="0" w:color="auto"/>
      </w:divBdr>
    </w:div>
    <w:div w:id="810101038">
      <w:bodyDiv w:val="1"/>
      <w:marLeft w:val="0"/>
      <w:marRight w:val="0"/>
      <w:marTop w:val="0"/>
      <w:marBottom w:val="0"/>
      <w:divBdr>
        <w:top w:val="none" w:sz="0" w:space="0" w:color="auto"/>
        <w:left w:val="none" w:sz="0" w:space="0" w:color="auto"/>
        <w:bottom w:val="none" w:sz="0" w:space="0" w:color="auto"/>
        <w:right w:val="none" w:sz="0" w:space="0" w:color="auto"/>
      </w:divBdr>
    </w:div>
    <w:div w:id="832991047">
      <w:bodyDiv w:val="1"/>
      <w:marLeft w:val="0"/>
      <w:marRight w:val="0"/>
      <w:marTop w:val="0"/>
      <w:marBottom w:val="0"/>
      <w:divBdr>
        <w:top w:val="none" w:sz="0" w:space="0" w:color="auto"/>
        <w:left w:val="none" w:sz="0" w:space="0" w:color="auto"/>
        <w:bottom w:val="none" w:sz="0" w:space="0" w:color="auto"/>
        <w:right w:val="none" w:sz="0" w:space="0" w:color="auto"/>
      </w:divBdr>
    </w:div>
    <w:div w:id="862015430">
      <w:bodyDiv w:val="1"/>
      <w:marLeft w:val="0"/>
      <w:marRight w:val="0"/>
      <w:marTop w:val="0"/>
      <w:marBottom w:val="0"/>
      <w:divBdr>
        <w:top w:val="none" w:sz="0" w:space="0" w:color="auto"/>
        <w:left w:val="none" w:sz="0" w:space="0" w:color="auto"/>
        <w:bottom w:val="none" w:sz="0" w:space="0" w:color="auto"/>
        <w:right w:val="none" w:sz="0" w:space="0" w:color="auto"/>
      </w:divBdr>
    </w:div>
    <w:div w:id="862550866">
      <w:bodyDiv w:val="1"/>
      <w:marLeft w:val="0"/>
      <w:marRight w:val="0"/>
      <w:marTop w:val="0"/>
      <w:marBottom w:val="0"/>
      <w:divBdr>
        <w:top w:val="none" w:sz="0" w:space="0" w:color="auto"/>
        <w:left w:val="none" w:sz="0" w:space="0" w:color="auto"/>
        <w:bottom w:val="none" w:sz="0" w:space="0" w:color="auto"/>
        <w:right w:val="none" w:sz="0" w:space="0" w:color="auto"/>
      </w:divBdr>
    </w:div>
    <w:div w:id="909583673">
      <w:bodyDiv w:val="1"/>
      <w:marLeft w:val="0"/>
      <w:marRight w:val="0"/>
      <w:marTop w:val="0"/>
      <w:marBottom w:val="0"/>
      <w:divBdr>
        <w:top w:val="none" w:sz="0" w:space="0" w:color="auto"/>
        <w:left w:val="none" w:sz="0" w:space="0" w:color="auto"/>
        <w:bottom w:val="none" w:sz="0" w:space="0" w:color="auto"/>
        <w:right w:val="none" w:sz="0" w:space="0" w:color="auto"/>
      </w:divBdr>
    </w:div>
    <w:div w:id="918714758">
      <w:bodyDiv w:val="1"/>
      <w:marLeft w:val="0"/>
      <w:marRight w:val="0"/>
      <w:marTop w:val="0"/>
      <w:marBottom w:val="0"/>
      <w:divBdr>
        <w:top w:val="none" w:sz="0" w:space="0" w:color="auto"/>
        <w:left w:val="none" w:sz="0" w:space="0" w:color="auto"/>
        <w:bottom w:val="none" w:sz="0" w:space="0" w:color="auto"/>
        <w:right w:val="none" w:sz="0" w:space="0" w:color="auto"/>
      </w:divBdr>
    </w:div>
    <w:div w:id="935095593">
      <w:bodyDiv w:val="1"/>
      <w:marLeft w:val="0"/>
      <w:marRight w:val="0"/>
      <w:marTop w:val="0"/>
      <w:marBottom w:val="0"/>
      <w:divBdr>
        <w:top w:val="none" w:sz="0" w:space="0" w:color="auto"/>
        <w:left w:val="none" w:sz="0" w:space="0" w:color="auto"/>
        <w:bottom w:val="none" w:sz="0" w:space="0" w:color="auto"/>
        <w:right w:val="none" w:sz="0" w:space="0" w:color="auto"/>
      </w:divBdr>
    </w:div>
    <w:div w:id="1035083469">
      <w:bodyDiv w:val="1"/>
      <w:marLeft w:val="0"/>
      <w:marRight w:val="0"/>
      <w:marTop w:val="0"/>
      <w:marBottom w:val="0"/>
      <w:divBdr>
        <w:top w:val="none" w:sz="0" w:space="0" w:color="auto"/>
        <w:left w:val="none" w:sz="0" w:space="0" w:color="auto"/>
        <w:bottom w:val="none" w:sz="0" w:space="0" w:color="auto"/>
        <w:right w:val="none" w:sz="0" w:space="0" w:color="auto"/>
      </w:divBdr>
    </w:div>
    <w:div w:id="1044864815">
      <w:bodyDiv w:val="1"/>
      <w:marLeft w:val="0"/>
      <w:marRight w:val="0"/>
      <w:marTop w:val="0"/>
      <w:marBottom w:val="0"/>
      <w:divBdr>
        <w:top w:val="none" w:sz="0" w:space="0" w:color="auto"/>
        <w:left w:val="none" w:sz="0" w:space="0" w:color="auto"/>
        <w:bottom w:val="none" w:sz="0" w:space="0" w:color="auto"/>
        <w:right w:val="none" w:sz="0" w:space="0" w:color="auto"/>
      </w:divBdr>
    </w:div>
    <w:div w:id="1066344645">
      <w:bodyDiv w:val="1"/>
      <w:marLeft w:val="0"/>
      <w:marRight w:val="0"/>
      <w:marTop w:val="0"/>
      <w:marBottom w:val="0"/>
      <w:divBdr>
        <w:top w:val="none" w:sz="0" w:space="0" w:color="auto"/>
        <w:left w:val="none" w:sz="0" w:space="0" w:color="auto"/>
        <w:bottom w:val="none" w:sz="0" w:space="0" w:color="auto"/>
        <w:right w:val="none" w:sz="0" w:space="0" w:color="auto"/>
      </w:divBdr>
    </w:div>
    <w:div w:id="1087995693">
      <w:bodyDiv w:val="1"/>
      <w:marLeft w:val="0"/>
      <w:marRight w:val="0"/>
      <w:marTop w:val="0"/>
      <w:marBottom w:val="0"/>
      <w:divBdr>
        <w:top w:val="none" w:sz="0" w:space="0" w:color="auto"/>
        <w:left w:val="none" w:sz="0" w:space="0" w:color="auto"/>
        <w:bottom w:val="none" w:sz="0" w:space="0" w:color="auto"/>
        <w:right w:val="none" w:sz="0" w:space="0" w:color="auto"/>
      </w:divBdr>
    </w:div>
    <w:div w:id="1109007532">
      <w:bodyDiv w:val="1"/>
      <w:marLeft w:val="0"/>
      <w:marRight w:val="0"/>
      <w:marTop w:val="0"/>
      <w:marBottom w:val="0"/>
      <w:divBdr>
        <w:top w:val="none" w:sz="0" w:space="0" w:color="auto"/>
        <w:left w:val="none" w:sz="0" w:space="0" w:color="auto"/>
        <w:bottom w:val="none" w:sz="0" w:space="0" w:color="auto"/>
        <w:right w:val="none" w:sz="0" w:space="0" w:color="auto"/>
      </w:divBdr>
    </w:div>
    <w:div w:id="1123962838">
      <w:bodyDiv w:val="1"/>
      <w:marLeft w:val="0"/>
      <w:marRight w:val="0"/>
      <w:marTop w:val="0"/>
      <w:marBottom w:val="0"/>
      <w:divBdr>
        <w:top w:val="none" w:sz="0" w:space="0" w:color="auto"/>
        <w:left w:val="none" w:sz="0" w:space="0" w:color="auto"/>
        <w:bottom w:val="none" w:sz="0" w:space="0" w:color="auto"/>
        <w:right w:val="none" w:sz="0" w:space="0" w:color="auto"/>
      </w:divBdr>
    </w:div>
    <w:div w:id="1162620644">
      <w:bodyDiv w:val="1"/>
      <w:marLeft w:val="0"/>
      <w:marRight w:val="0"/>
      <w:marTop w:val="0"/>
      <w:marBottom w:val="0"/>
      <w:divBdr>
        <w:top w:val="none" w:sz="0" w:space="0" w:color="auto"/>
        <w:left w:val="none" w:sz="0" w:space="0" w:color="auto"/>
        <w:bottom w:val="none" w:sz="0" w:space="0" w:color="auto"/>
        <w:right w:val="none" w:sz="0" w:space="0" w:color="auto"/>
      </w:divBdr>
    </w:div>
    <w:div w:id="1192955489">
      <w:bodyDiv w:val="1"/>
      <w:marLeft w:val="0"/>
      <w:marRight w:val="0"/>
      <w:marTop w:val="0"/>
      <w:marBottom w:val="0"/>
      <w:divBdr>
        <w:top w:val="none" w:sz="0" w:space="0" w:color="auto"/>
        <w:left w:val="none" w:sz="0" w:space="0" w:color="auto"/>
        <w:bottom w:val="none" w:sz="0" w:space="0" w:color="auto"/>
        <w:right w:val="none" w:sz="0" w:space="0" w:color="auto"/>
      </w:divBdr>
    </w:div>
    <w:div w:id="1197618016">
      <w:bodyDiv w:val="1"/>
      <w:marLeft w:val="0"/>
      <w:marRight w:val="0"/>
      <w:marTop w:val="0"/>
      <w:marBottom w:val="0"/>
      <w:divBdr>
        <w:top w:val="none" w:sz="0" w:space="0" w:color="auto"/>
        <w:left w:val="none" w:sz="0" w:space="0" w:color="auto"/>
        <w:bottom w:val="none" w:sz="0" w:space="0" w:color="auto"/>
        <w:right w:val="none" w:sz="0" w:space="0" w:color="auto"/>
      </w:divBdr>
    </w:div>
    <w:div w:id="1236433215">
      <w:bodyDiv w:val="1"/>
      <w:marLeft w:val="0"/>
      <w:marRight w:val="0"/>
      <w:marTop w:val="0"/>
      <w:marBottom w:val="0"/>
      <w:divBdr>
        <w:top w:val="none" w:sz="0" w:space="0" w:color="auto"/>
        <w:left w:val="none" w:sz="0" w:space="0" w:color="auto"/>
        <w:bottom w:val="none" w:sz="0" w:space="0" w:color="auto"/>
        <w:right w:val="none" w:sz="0" w:space="0" w:color="auto"/>
      </w:divBdr>
    </w:div>
    <w:div w:id="1243029516">
      <w:bodyDiv w:val="1"/>
      <w:marLeft w:val="0"/>
      <w:marRight w:val="0"/>
      <w:marTop w:val="0"/>
      <w:marBottom w:val="0"/>
      <w:divBdr>
        <w:top w:val="none" w:sz="0" w:space="0" w:color="auto"/>
        <w:left w:val="none" w:sz="0" w:space="0" w:color="auto"/>
        <w:bottom w:val="none" w:sz="0" w:space="0" w:color="auto"/>
        <w:right w:val="none" w:sz="0" w:space="0" w:color="auto"/>
      </w:divBdr>
    </w:div>
    <w:div w:id="1261185983">
      <w:bodyDiv w:val="1"/>
      <w:marLeft w:val="0"/>
      <w:marRight w:val="0"/>
      <w:marTop w:val="0"/>
      <w:marBottom w:val="0"/>
      <w:divBdr>
        <w:top w:val="none" w:sz="0" w:space="0" w:color="auto"/>
        <w:left w:val="none" w:sz="0" w:space="0" w:color="auto"/>
        <w:bottom w:val="none" w:sz="0" w:space="0" w:color="auto"/>
        <w:right w:val="none" w:sz="0" w:space="0" w:color="auto"/>
      </w:divBdr>
    </w:div>
    <w:div w:id="1267931719">
      <w:bodyDiv w:val="1"/>
      <w:marLeft w:val="0"/>
      <w:marRight w:val="0"/>
      <w:marTop w:val="0"/>
      <w:marBottom w:val="0"/>
      <w:divBdr>
        <w:top w:val="none" w:sz="0" w:space="0" w:color="auto"/>
        <w:left w:val="none" w:sz="0" w:space="0" w:color="auto"/>
        <w:bottom w:val="none" w:sz="0" w:space="0" w:color="auto"/>
        <w:right w:val="none" w:sz="0" w:space="0" w:color="auto"/>
      </w:divBdr>
    </w:div>
    <w:div w:id="1268007131">
      <w:bodyDiv w:val="1"/>
      <w:marLeft w:val="0"/>
      <w:marRight w:val="0"/>
      <w:marTop w:val="0"/>
      <w:marBottom w:val="0"/>
      <w:divBdr>
        <w:top w:val="none" w:sz="0" w:space="0" w:color="auto"/>
        <w:left w:val="none" w:sz="0" w:space="0" w:color="auto"/>
        <w:bottom w:val="none" w:sz="0" w:space="0" w:color="auto"/>
        <w:right w:val="none" w:sz="0" w:space="0" w:color="auto"/>
      </w:divBdr>
    </w:div>
    <w:div w:id="1277369291">
      <w:bodyDiv w:val="1"/>
      <w:marLeft w:val="0"/>
      <w:marRight w:val="0"/>
      <w:marTop w:val="0"/>
      <w:marBottom w:val="0"/>
      <w:divBdr>
        <w:top w:val="none" w:sz="0" w:space="0" w:color="auto"/>
        <w:left w:val="none" w:sz="0" w:space="0" w:color="auto"/>
        <w:bottom w:val="none" w:sz="0" w:space="0" w:color="auto"/>
        <w:right w:val="none" w:sz="0" w:space="0" w:color="auto"/>
      </w:divBdr>
    </w:div>
    <w:div w:id="1283535388">
      <w:bodyDiv w:val="1"/>
      <w:marLeft w:val="0"/>
      <w:marRight w:val="0"/>
      <w:marTop w:val="0"/>
      <w:marBottom w:val="0"/>
      <w:divBdr>
        <w:top w:val="none" w:sz="0" w:space="0" w:color="auto"/>
        <w:left w:val="none" w:sz="0" w:space="0" w:color="auto"/>
        <w:bottom w:val="none" w:sz="0" w:space="0" w:color="auto"/>
        <w:right w:val="none" w:sz="0" w:space="0" w:color="auto"/>
      </w:divBdr>
    </w:div>
    <w:div w:id="1331055282">
      <w:bodyDiv w:val="1"/>
      <w:marLeft w:val="0"/>
      <w:marRight w:val="0"/>
      <w:marTop w:val="0"/>
      <w:marBottom w:val="0"/>
      <w:divBdr>
        <w:top w:val="none" w:sz="0" w:space="0" w:color="auto"/>
        <w:left w:val="none" w:sz="0" w:space="0" w:color="auto"/>
        <w:bottom w:val="none" w:sz="0" w:space="0" w:color="auto"/>
        <w:right w:val="none" w:sz="0" w:space="0" w:color="auto"/>
      </w:divBdr>
    </w:div>
    <w:div w:id="1398286945">
      <w:bodyDiv w:val="1"/>
      <w:marLeft w:val="0"/>
      <w:marRight w:val="0"/>
      <w:marTop w:val="0"/>
      <w:marBottom w:val="0"/>
      <w:divBdr>
        <w:top w:val="none" w:sz="0" w:space="0" w:color="auto"/>
        <w:left w:val="none" w:sz="0" w:space="0" w:color="auto"/>
        <w:bottom w:val="none" w:sz="0" w:space="0" w:color="auto"/>
        <w:right w:val="none" w:sz="0" w:space="0" w:color="auto"/>
      </w:divBdr>
    </w:div>
    <w:div w:id="1427774224">
      <w:bodyDiv w:val="1"/>
      <w:marLeft w:val="0"/>
      <w:marRight w:val="0"/>
      <w:marTop w:val="0"/>
      <w:marBottom w:val="0"/>
      <w:divBdr>
        <w:top w:val="none" w:sz="0" w:space="0" w:color="auto"/>
        <w:left w:val="none" w:sz="0" w:space="0" w:color="auto"/>
        <w:bottom w:val="none" w:sz="0" w:space="0" w:color="auto"/>
        <w:right w:val="none" w:sz="0" w:space="0" w:color="auto"/>
      </w:divBdr>
    </w:div>
    <w:div w:id="1464231473">
      <w:bodyDiv w:val="1"/>
      <w:marLeft w:val="0"/>
      <w:marRight w:val="0"/>
      <w:marTop w:val="0"/>
      <w:marBottom w:val="0"/>
      <w:divBdr>
        <w:top w:val="none" w:sz="0" w:space="0" w:color="auto"/>
        <w:left w:val="none" w:sz="0" w:space="0" w:color="auto"/>
        <w:bottom w:val="none" w:sz="0" w:space="0" w:color="auto"/>
        <w:right w:val="none" w:sz="0" w:space="0" w:color="auto"/>
      </w:divBdr>
    </w:div>
    <w:div w:id="1491212466">
      <w:bodyDiv w:val="1"/>
      <w:marLeft w:val="0"/>
      <w:marRight w:val="0"/>
      <w:marTop w:val="0"/>
      <w:marBottom w:val="0"/>
      <w:divBdr>
        <w:top w:val="none" w:sz="0" w:space="0" w:color="auto"/>
        <w:left w:val="none" w:sz="0" w:space="0" w:color="auto"/>
        <w:bottom w:val="none" w:sz="0" w:space="0" w:color="auto"/>
        <w:right w:val="none" w:sz="0" w:space="0" w:color="auto"/>
      </w:divBdr>
    </w:div>
    <w:div w:id="1491944760">
      <w:bodyDiv w:val="1"/>
      <w:marLeft w:val="0"/>
      <w:marRight w:val="0"/>
      <w:marTop w:val="0"/>
      <w:marBottom w:val="0"/>
      <w:divBdr>
        <w:top w:val="none" w:sz="0" w:space="0" w:color="auto"/>
        <w:left w:val="none" w:sz="0" w:space="0" w:color="auto"/>
        <w:bottom w:val="none" w:sz="0" w:space="0" w:color="auto"/>
        <w:right w:val="none" w:sz="0" w:space="0" w:color="auto"/>
      </w:divBdr>
    </w:div>
    <w:div w:id="1546067714">
      <w:bodyDiv w:val="1"/>
      <w:marLeft w:val="0"/>
      <w:marRight w:val="0"/>
      <w:marTop w:val="0"/>
      <w:marBottom w:val="0"/>
      <w:divBdr>
        <w:top w:val="none" w:sz="0" w:space="0" w:color="auto"/>
        <w:left w:val="none" w:sz="0" w:space="0" w:color="auto"/>
        <w:bottom w:val="none" w:sz="0" w:space="0" w:color="auto"/>
        <w:right w:val="none" w:sz="0" w:space="0" w:color="auto"/>
      </w:divBdr>
    </w:div>
    <w:div w:id="1559825216">
      <w:bodyDiv w:val="1"/>
      <w:marLeft w:val="0"/>
      <w:marRight w:val="0"/>
      <w:marTop w:val="0"/>
      <w:marBottom w:val="0"/>
      <w:divBdr>
        <w:top w:val="none" w:sz="0" w:space="0" w:color="auto"/>
        <w:left w:val="none" w:sz="0" w:space="0" w:color="auto"/>
        <w:bottom w:val="none" w:sz="0" w:space="0" w:color="auto"/>
        <w:right w:val="none" w:sz="0" w:space="0" w:color="auto"/>
      </w:divBdr>
    </w:div>
    <w:div w:id="1559828592">
      <w:bodyDiv w:val="1"/>
      <w:marLeft w:val="0"/>
      <w:marRight w:val="0"/>
      <w:marTop w:val="0"/>
      <w:marBottom w:val="0"/>
      <w:divBdr>
        <w:top w:val="none" w:sz="0" w:space="0" w:color="auto"/>
        <w:left w:val="none" w:sz="0" w:space="0" w:color="auto"/>
        <w:bottom w:val="none" w:sz="0" w:space="0" w:color="auto"/>
        <w:right w:val="none" w:sz="0" w:space="0" w:color="auto"/>
      </w:divBdr>
    </w:div>
    <w:div w:id="1629311436">
      <w:bodyDiv w:val="1"/>
      <w:marLeft w:val="0"/>
      <w:marRight w:val="0"/>
      <w:marTop w:val="0"/>
      <w:marBottom w:val="0"/>
      <w:divBdr>
        <w:top w:val="none" w:sz="0" w:space="0" w:color="auto"/>
        <w:left w:val="none" w:sz="0" w:space="0" w:color="auto"/>
        <w:bottom w:val="none" w:sz="0" w:space="0" w:color="auto"/>
        <w:right w:val="none" w:sz="0" w:space="0" w:color="auto"/>
      </w:divBdr>
    </w:div>
    <w:div w:id="1664508738">
      <w:bodyDiv w:val="1"/>
      <w:marLeft w:val="0"/>
      <w:marRight w:val="0"/>
      <w:marTop w:val="0"/>
      <w:marBottom w:val="0"/>
      <w:divBdr>
        <w:top w:val="none" w:sz="0" w:space="0" w:color="auto"/>
        <w:left w:val="none" w:sz="0" w:space="0" w:color="auto"/>
        <w:bottom w:val="none" w:sz="0" w:space="0" w:color="auto"/>
        <w:right w:val="none" w:sz="0" w:space="0" w:color="auto"/>
      </w:divBdr>
    </w:div>
    <w:div w:id="1666009876">
      <w:bodyDiv w:val="1"/>
      <w:marLeft w:val="0"/>
      <w:marRight w:val="0"/>
      <w:marTop w:val="0"/>
      <w:marBottom w:val="0"/>
      <w:divBdr>
        <w:top w:val="none" w:sz="0" w:space="0" w:color="auto"/>
        <w:left w:val="none" w:sz="0" w:space="0" w:color="auto"/>
        <w:bottom w:val="none" w:sz="0" w:space="0" w:color="auto"/>
        <w:right w:val="none" w:sz="0" w:space="0" w:color="auto"/>
      </w:divBdr>
    </w:div>
    <w:div w:id="1693417292">
      <w:bodyDiv w:val="1"/>
      <w:marLeft w:val="0"/>
      <w:marRight w:val="0"/>
      <w:marTop w:val="0"/>
      <w:marBottom w:val="0"/>
      <w:divBdr>
        <w:top w:val="none" w:sz="0" w:space="0" w:color="auto"/>
        <w:left w:val="none" w:sz="0" w:space="0" w:color="auto"/>
        <w:bottom w:val="none" w:sz="0" w:space="0" w:color="auto"/>
        <w:right w:val="none" w:sz="0" w:space="0" w:color="auto"/>
      </w:divBdr>
    </w:div>
    <w:div w:id="1762994330">
      <w:bodyDiv w:val="1"/>
      <w:marLeft w:val="0"/>
      <w:marRight w:val="0"/>
      <w:marTop w:val="0"/>
      <w:marBottom w:val="0"/>
      <w:divBdr>
        <w:top w:val="none" w:sz="0" w:space="0" w:color="auto"/>
        <w:left w:val="none" w:sz="0" w:space="0" w:color="auto"/>
        <w:bottom w:val="none" w:sz="0" w:space="0" w:color="auto"/>
        <w:right w:val="none" w:sz="0" w:space="0" w:color="auto"/>
      </w:divBdr>
    </w:div>
    <w:div w:id="1807620875">
      <w:bodyDiv w:val="1"/>
      <w:marLeft w:val="0"/>
      <w:marRight w:val="0"/>
      <w:marTop w:val="0"/>
      <w:marBottom w:val="0"/>
      <w:divBdr>
        <w:top w:val="none" w:sz="0" w:space="0" w:color="auto"/>
        <w:left w:val="none" w:sz="0" w:space="0" w:color="auto"/>
        <w:bottom w:val="none" w:sz="0" w:space="0" w:color="auto"/>
        <w:right w:val="none" w:sz="0" w:space="0" w:color="auto"/>
      </w:divBdr>
    </w:div>
    <w:div w:id="1813252355">
      <w:bodyDiv w:val="1"/>
      <w:marLeft w:val="0"/>
      <w:marRight w:val="0"/>
      <w:marTop w:val="0"/>
      <w:marBottom w:val="0"/>
      <w:divBdr>
        <w:top w:val="none" w:sz="0" w:space="0" w:color="auto"/>
        <w:left w:val="none" w:sz="0" w:space="0" w:color="auto"/>
        <w:bottom w:val="none" w:sz="0" w:space="0" w:color="auto"/>
        <w:right w:val="none" w:sz="0" w:space="0" w:color="auto"/>
      </w:divBdr>
    </w:div>
    <w:div w:id="1851867373">
      <w:bodyDiv w:val="1"/>
      <w:marLeft w:val="0"/>
      <w:marRight w:val="0"/>
      <w:marTop w:val="0"/>
      <w:marBottom w:val="0"/>
      <w:divBdr>
        <w:top w:val="none" w:sz="0" w:space="0" w:color="auto"/>
        <w:left w:val="none" w:sz="0" w:space="0" w:color="auto"/>
        <w:bottom w:val="none" w:sz="0" w:space="0" w:color="auto"/>
        <w:right w:val="none" w:sz="0" w:space="0" w:color="auto"/>
      </w:divBdr>
    </w:div>
    <w:div w:id="1853563996">
      <w:bodyDiv w:val="1"/>
      <w:marLeft w:val="0"/>
      <w:marRight w:val="0"/>
      <w:marTop w:val="0"/>
      <w:marBottom w:val="0"/>
      <w:divBdr>
        <w:top w:val="none" w:sz="0" w:space="0" w:color="auto"/>
        <w:left w:val="none" w:sz="0" w:space="0" w:color="auto"/>
        <w:bottom w:val="none" w:sz="0" w:space="0" w:color="auto"/>
        <w:right w:val="none" w:sz="0" w:space="0" w:color="auto"/>
      </w:divBdr>
    </w:div>
    <w:div w:id="1917938791">
      <w:bodyDiv w:val="1"/>
      <w:marLeft w:val="0"/>
      <w:marRight w:val="0"/>
      <w:marTop w:val="0"/>
      <w:marBottom w:val="0"/>
      <w:divBdr>
        <w:top w:val="none" w:sz="0" w:space="0" w:color="auto"/>
        <w:left w:val="none" w:sz="0" w:space="0" w:color="auto"/>
        <w:bottom w:val="none" w:sz="0" w:space="0" w:color="auto"/>
        <w:right w:val="none" w:sz="0" w:space="0" w:color="auto"/>
      </w:divBdr>
    </w:div>
    <w:div w:id="1938824440">
      <w:bodyDiv w:val="1"/>
      <w:marLeft w:val="0"/>
      <w:marRight w:val="0"/>
      <w:marTop w:val="0"/>
      <w:marBottom w:val="0"/>
      <w:divBdr>
        <w:top w:val="none" w:sz="0" w:space="0" w:color="auto"/>
        <w:left w:val="none" w:sz="0" w:space="0" w:color="auto"/>
        <w:bottom w:val="none" w:sz="0" w:space="0" w:color="auto"/>
        <w:right w:val="none" w:sz="0" w:space="0" w:color="auto"/>
      </w:divBdr>
    </w:div>
    <w:div w:id="1966346083">
      <w:bodyDiv w:val="1"/>
      <w:marLeft w:val="0"/>
      <w:marRight w:val="0"/>
      <w:marTop w:val="0"/>
      <w:marBottom w:val="0"/>
      <w:divBdr>
        <w:top w:val="none" w:sz="0" w:space="0" w:color="auto"/>
        <w:left w:val="none" w:sz="0" w:space="0" w:color="auto"/>
        <w:bottom w:val="none" w:sz="0" w:space="0" w:color="auto"/>
        <w:right w:val="none" w:sz="0" w:space="0" w:color="auto"/>
      </w:divBdr>
    </w:div>
    <w:div w:id="1984000969">
      <w:bodyDiv w:val="1"/>
      <w:marLeft w:val="0"/>
      <w:marRight w:val="0"/>
      <w:marTop w:val="0"/>
      <w:marBottom w:val="0"/>
      <w:divBdr>
        <w:top w:val="none" w:sz="0" w:space="0" w:color="auto"/>
        <w:left w:val="none" w:sz="0" w:space="0" w:color="auto"/>
        <w:bottom w:val="none" w:sz="0" w:space="0" w:color="auto"/>
        <w:right w:val="none" w:sz="0" w:space="0" w:color="auto"/>
      </w:divBdr>
    </w:div>
    <w:div w:id="2033802959">
      <w:bodyDiv w:val="1"/>
      <w:marLeft w:val="0"/>
      <w:marRight w:val="0"/>
      <w:marTop w:val="0"/>
      <w:marBottom w:val="0"/>
      <w:divBdr>
        <w:top w:val="none" w:sz="0" w:space="0" w:color="auto"/>
        <w:left w:val="none" w:sz="0" w:space="0" w:color="auto"/>
        <w:bottom w:val="none" w:sz="0" w:space="0" w:color="auto"/>
        <w:right w:val="none" w:sz="0" w:space="0" w:color="auto"/>
      </w:divBdr>
    </w:div>
    <w:div w:id="2078940321">
      <w:bodyDiv w:val="1"/>
      <w:marLeft w:val="0"/>
      <w:marRight w:val="0"/>
      <w:marTop w:val="0"/>
      <w:marBottom w:val="0"/>
      <w:divBdr>
        <w:top w:val="none" w:sz="0" w:space="0" w:color="auto"/>
        <w:left w:val="none" w:sz="0" w:space="0" w:color="auto"/>
        <w:bottom w:val="none" w:sz="0" w:space="0" w:color="auto"/>
        <w:right w:val="none" w:sz="0" w:space="0" w:color="auto"/>
      </w:divBdr>
    </w:div>
    <w:div w:id="21110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48</Pages>
  <Words>23787</Words>
  <Characters>135592</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vojislava.bursic</cp:lastModifiedBy>
  <cp:revision>6</cp:revision>
  <dcterms:created xsi:type="dcterms:W3CDTF">2015-01-22T09:57:00Z</dcterms:created>
  <dcterms:modified xsi:type="dcterms:W3CDTF">2015-01-26T07:27:00Z</dcterms:modified>
</cp:coreProperties>
</file>