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275"/>
      </w:tblGrid>
      <w:tr w:rsidR="009E2BF4" w:rsidTr="002F0738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E56B61" w:rsidRDefault="009E2BF4" w:rsidP="009E2BF4">
            <w:pPr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>Course:</w:t>
            </w:r>
            <w:r w:rsidR="005C463A" w:rsidRPr="00E56B61">
              <w:rPr>
                <w:rFonts w:ascii="Arial" w:hAnsi="Arial" w:cs="Arial"/>
                <w:sz w:val="18"/>
                <w:szCs w:val="18"/>
              </w:rPr>
              <w:t xml:space="preserve"> Animal Husbandry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9E2BF4" w:rsidRPr="00E56B61" w:rsidRDefault="00213425" w:rsidP="009E2BF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Beekeeping</w:t>
            </w:r>
          </w:p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E56B61" w:rsidRDefault="009E2BF4" w:rsidP="009E2BF4">
            <w:pPr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>Course id:</w:t>
            </w:r>
          </w:p>
        </w:tc>
        <w:tc>
          <w:tcPr>
            <w:tcW w:w="7655" w:type="dxa"/>
            <w:gridSpan w:val="9"/>
            <w:vMerge/>
          </w:tcPr>
          <w:p w:rsidR="009E2BF4" w:rsidRPr="00E56B61" w:rsidRDefault="009E2BF4" w:rsidP="001312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E56B61" w:rsidRDefault="009E2BF4" w:rsidP="00213425">
            <w:pPr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>Number of ECTS:</w:t>
            </w:r>
            <w:r w:rsidR="005C463A" w:rsidRPr="00E56B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342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55" w:type="dxa"/>
            <w:gridSpan w:val="9"/>
            <w:vMerge/>
          </w:tcPr>
          <w:p w:rsidR="009E2BF4" w:rsidRPr="00E56B61" w:rsidRDefault="009E2BF4" w:rsidP="001312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1DF" w:rsidTr="002F0738">
        <w:tc>
          <w:tcPr>
            <w:tcW w:w="2092" w:type="dxa"/>
            <w:gridSpan w:val="2"/>
            <w:vAlign w:val="center"/>
          </w:tcPr>
          <w:p w:rsidR="002611DF" w:rsidRPr="00E56B61" w:rsidRDefault="009E2BF4" w:rsidP="009E2BF4">
            <w:pPr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>Teacher:</w:t>
            </w:r>
          </w:p>
        </w:tc>
        <w:tc>
          <w:tcPr>
            <w:tcW w:w="7655" w:type="dxa"/>
            <w:gridSpan w:val="9"/>
          </w:tcPr>
          <w:p w:rsidR="002611DF" w:rsidRPr="00E56B61" w:rsidRDefault="00213425" w:rsidP="00131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PhD Nada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Plavša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professor, </w:t>
            </w:r>
            <w:r w:rsidR="005C463A" w:rsidRPr="00E56B61">
              <w:rPr>
                <w:rFonts w:ascii="Arial" w:hAnsi="Arial" w:cs="Arial"/>
                <w:sz w:val="18"/>
                <w:szCs w:val="18"/>
              </w:rPr>
              <w:t xml:space="preserve">PhD </w:t>
            </w:r>
            <w:proofErr w:type="spellStart"/>
            <w:r w:rsidR="005C463A" w:rsidRPr="00E56B61">
              <w:rPr>
                <w:rFonts w:ascii="Arial" w:hAnsi="Arial" w:cs="Arial"/>
                <w:sz w:val="18"/>
                <w:szCs w:val="18"/>
              </w:rPr>
              <w:t>Pihler</w:t>
            </w:r>
            <w:proofErr w:type="spellEnd"/>
            <w:r w:rsidR="005C463A" w:rsidRPr="00E56B61">
              <w:rPr>
                <w:rFonts w:ascii="Arial" w:hAnsi="Arial" w:cs="Arial"/>
                <w:sz w:val="18"/>
                <w:szCs w:val="18"/>
              </w:rPr>
              <w:t xml:space="preserve"> Ivan assistant professor</w:t>
            </w:r>
          </w:p>
        </w:tc>
      </w:tr>
      <w:tr w:rsidR="00DF0ABC" w:rsidTr="002F0738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E56B61" w:rsidRDefault="002611DF" w:rsidP="009E2BF4">
            <w:pPr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>Course s</w:t>
            </w:r>
            <w:r w:rsidR="00AE67EE" w:rsidRPr="00E56B61">
              <w:rPr>
                <w:rFonts w:ascii="Arial" w:hAnsi="Arial" w:cs="Arial"/>
                <w:sz w:val="18"/>
                <w:szCs w:val="18"/>
              </w:rPr>
              <w:t>tatus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DF0ABC" w:rsidRPr="00E56B61" w:rsidRDefault="00123704" w:rsidP="005C46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Elective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E56B61" w:rsidRDefault="009E2BF4" w:rsidP="009E2BF4">
            <w:pPr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>Number of active teaching classes (weekly)</w:t>
            </w:r>
          </w:p>
        </w:tc>
      </w:tr>
      <w:tr w:rsidR="009E2BF4" w:rsidTr="002F0738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E56B61" w:rsidRDefault="009E2BF4" w:rsidP="001237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>Lectures:</w:t>
            </w:r>
            <w:r w:rsidR="005C463A" w:rsidRPr="00E56B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370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E56B61" w:rsidRDefault="009E2BF4" w:rsidP="009E2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>Practical classes:</w:t>
            </w:r>
            <w:r w:rsidR="005C463A" w:rsidRPr="00E56B61">
              <w:rPr>
                <w:rFonts w:ascii="Arial" w:hAnsi="Arial" w:cs="Arial"/>
                <w:sz w:val="18"/>
                <w:szCs w:val="18"/>
              </w:rPr>
              <w:t xml:space="preserve"> 30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E56B61" w:rsidRDefault="009E2BF4" w:rsidP="009E2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E56B61" w:rsidRDefault="009E2BF4" w:rsidP="009E2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>Study research work: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E56B61" w:rsidRDefault="009E2BF4" w:rsidP="009E2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>Other classes:</w:t>
            </w:r>
          </w:p>
        </w:tc>
      </w:tr>
      <w:tr w:rsidR="009E2BF4" w:rsidRPr="005E42D1" w:rsidTr="002F0738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E56B61" w:rsidRDefault="009E2BF4" w:rsidP="005E42D1">
            <w:pPr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 w:themeFill="accent3" w:themeFillTint="99"/>
            <w:vAlign w:val="center"/>
          </w:tcPr>
          <w:p w:rsidR="009E2BF4" w:rsidRPr="00E56B61" w:rsidRDefault="009E2BF4" w:rsidP="005E42D1">
            <w:pPr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>None/</w:t>
            </w:r>
            <w:proofErr w:type="spellStart"/>
            <w:r w:rsidRPr="00E56B61">
              <w:rPr>
                <w:rFonts w:ascii="Arial" w:hAnsi="Arial" w:cs="Arial"/>
                <w:sz w:val="18"/>
                <w:szCs w:val="18"/>
              </w:rPr>
              <w:t>navesti</w:t>
            </w:r>
            <w:proofErr w:type="spellEnd"/>
            <w:r w:rsidRPr="00E56B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6B61">
              <w:rPr>
                <w:rFonts w:ascii="Arial" w:hAnsi="Arial" w:cs="Arial"/>
                <w:sz w:val="18"/>
                <w:szCs w:val="18"/>
              </w:rPr>
              <w:t>ako</w:t>
            </w:r>
            <w:proofErr w:type="spellEnd"/>
            <w:r w:rsidRPr="00E56B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6B61">
              <w:rPr>
                <w:rFonts w:ascii="Arial" w:hAnsi="Arial" w:cs="Arial"/>
                <w:sz w:val="18"/>
                <w:szCs w:val="18"/>
              </w:rPr>
              <w:t>ima</w:t>
            </w:r>
            <w:proofErr w:type="spellEnd"/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E56B6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>Educational goal</w:t>
            </w:r>
          </w:p>
          <w:p w:rsidR="005E42D1" w:rsidRPr="00E56B61" w:rsidRDefault="009654A2" w:rsidP="009E2BF4">
            <w:pPr>
              <w:rPr>
                <w:rFonts w:ascii="Arial" w:hAnsi="Arial" w:cs="Arial"/>
                <w:sz w:val="18"/>
                <w:szCs w:val="18"/>
              </w:rPr>
            </w:pPr>
            <w:r w:rsidRPr="009654A2">
              <w:rPr>
                <w:rFonts w:ascii="Arial" w:hAnsi="Arial" w:cs="Arial"/>
                <w:sz w:val="18"/>
                <w:szCs w:val="18"/>
              </w:rPr>
              <w:t>The acquisition of theoretical knowledge and practical skills in the field of modern beekeeping.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E56B6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>Educational outcomes</w:t>
            </w:r>
          </w:p>
          <w:p w:rsidR="005E42D1" w:rsidRPr="00E56B61" w:rsidRDefault="009654A2" w:rsidP="00965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student able</w:t>
            </w:r>
            <w:r w:rsidRPr="009654A2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gramStart"/>
            <w:r w:rsidRPr="009654A2">
              <w:rPr>
                <w:rFonts w:ascii="Arial" w:hAnsi="Arial" w:cs="Arial"/>
                <w:sz w:val="18"/>
                <w:szCs w:val="18"/>
              </w:rPr>
              <w:t>applies</w:t>
            </w:r>
            <w:proofErr w:type="gramEnd"/>
            <w:r w:rsidRPr="009654A2">
              <w:rPr>
                <w:rFonts w:ascii="Arial" w:hAnsi="Arial" w:cs="Arial"/>
                <w:sz w:val="18"/>
                <w:szCs w:val="18"/>
              </w:rPr>
              <w:t xml:space="preserve"> independently develop modern biotechnological methods of beekeeping. Creating conditions for further studies at higher levels of education in the field of biotechnical sciences.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E56B61" w:rsidRDefault="005E42D1" w:rsidP="00E56B61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>Course content</w:t>
            </w:r>
          </w:p>
          <w:p w:rsidR="005C463A" w:rsidRPr="00E56B61" w:rsidRDefault="005C463A" w:rsidP="00E56B6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56B61">
              <w:rPr>
                <w:rFonts w:ascii="Arial" w:hAnsi="Arial" w:cs="Arial"/>
                <w:i/>
                <w:sz w:val="18"/>
                <w:szCs w:val="18"/>
              </w:rPr>
              <w:t>Theory lessons</w:t>
            </w:r>
          </w:p>
          <w:p w:rsidR="009654A2" w:rsidRPr="009654A2" w:rsidRDefault="009654A2" w:rsidP="00E56B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4A2">
              <w:rPr>
                <w:rFonts w:ascii="Arial" w:hAnsi="Arial" w:cs="Arial"/>
                <w:sz w:val="18"/>
                <w:szCs w:val="18"/>
              </w:rPr>
              <w:t xml:space="preserve">History of beekeeping and its economic importance. Composition of a bee colony (parent, worker bees, drone). Types and breeds of bees. Anatomical morphological structure of honeybee (organs and senses). Reproduction of bees. Bee food and its sources. The life of a bee colony during the year. The bee's nest. </w:t>
            </w:r>
            <w:r>
              <w:rPr>
                <w:rFonts w:ascii="Arial" w:hAnsi="Arial" w:cs="Arial"/>
                <w:sz w:val="18"/>
                <w:szCs w:val="18"/>
              </w:rPr>
              <w:t>Bee genetics</w:t>
            </w:r>
            <w:r w:rsidRPr="009654A2">
              <w:rPr>
                <w:rFonts w:ascii="Arial" w:hAnsi="Arial" w:cs="Arial"/>
                <w:sz w:val="18"/>
                <w:szCs w:val="18"/>
              </w:rPr>
              <w:t>.</w:t>
            </w:r>
            <w:r>
              <w:t xml:space="preserve"> </w:t>
            </w:r>
            <w:r w:rsidRPr="009654A2">
              <w:rPr>
                <w:rFonts w:ascii="Arial" w:hAnsi="Arial" w:cs="Arial"/>
                <w:sz w:val="18"/>
                <w:szCs w:val="18"/>
              </w:rPr>
              <w:t xml:space="preserve">The selection and breeding of bees. </w:t>
            </w:r>
            <w:r>
              <w:rPr>
                <w:rFonts w:ascii="Arial" w:hAnsi="Arial" w:cs="Arial"/>
                <w:sz w:val="18"/>
                <w:szCs w:val="18"/>
              </w:rPr>
              <w:t>Beekeeping methods</w:t>
            </w:r>
            <w:r w:rsidRPr="009654A2">
              <w:rPr>
                <w:rFonts w:ascii="Arial" w:hAnsi="Arial" w:cs="Arial"/>
                <w:sz w:val="18"/>
                <w:szCs w:val="18"/>
              </w:rPr>
              <w:t xml:space="preserve"> (choice of sites for apiaries apiary and species; first spring work in the hive; Spring revision of bee nests, feeding, feeding bees; Preparation colony to exploit pasture; Resettlement Beehives in the frame hive;</w:t>
            </w:r>
            <w:r>
              <w:t xml:space="preserve"> </w:t>
            </w:r>
            <w:r w:rsidRPr="009654A2">
              <w:rPr>
                <w:rFonts w:ascii="Arial" w:hAnsi="Arial" w:cs="Arial"/>
                <w:sz w:val="18"/>
                <w:szCs w:val="18"/>
              </w:rPr>
              <w:t>Grapple bees; The selection and execution of nuts; Natural swarming; Artificial education swarms; Moving bees to pasture; Preparing for wintering bee colonies; Bee colonies over the winter; The main bee products; Wheelbase plants and pollination; Pro</w:t>
            </w:r>
            <w:r>
              <w:rPr>
                <w:rFonts w:ascii="Arial" w:hAnsi="Arial" w:cs="Arial"/>
                <w:sz w:val="18"/>
                <w:szCs w:val="18"/>
              </w:rPr>
              <w:t>tection of bees from pesticides</w:t>
            </w:r>
            <w:r w:rsidRPr="009654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54A2">
              <w:rPr>
                <w:rFonts w:ascii="Arial" w:hAnsi="Arial" w:cs="Arial"/>
                <w:sz w:val="18"/>
                <w:szCs w:val="18"/>
              </w:rPr>
              <w:t>Diseases of beds: American plague; lime and stone litter; knife; European rot; Diseases of adult bees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9654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654A2">
              <w:rPr>
                <w:rFonts w:ascii="Arial" w:hAnsi="Arial" w:cs="Arial"/>
                <w:sz w:val="18"/>
                <w:szCs w:val="18"/>
              </w:rPr>
              <w:t>Var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654A2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9654A2">
              <w:rPr>
                <w:rFonts w:ascii="Arial" w:hAnsi="Arial" w:cs="Arial"/>
                <w:sz w:val="18"/>
                <w:szCs w:val="18"/>
              </w:rPr>
              <w:t xml:space="preserve"> and others. Pests bee: wax moth, bee yours, mice, ant</w:t>
            </w:r>
            <w:r>
              <w:rPr>
                <w:rFonts w:ascii="Arial" w:hAnsi="Arial" w:cs="Arial"/>
                <w:sz w:val="18"/>
                <w:szCs w:val="18"/>
              </w:rPr>
              <w:t xml:space="preserve">s,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birds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wasps, hornets, etc.</w:t>
            </w:r>
            <w:r w:rsidRPr="009654A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56B61" w:rsidRPr="00E56B61" w:rsidRDefault="00E56B61" w:rsidP="00E56B6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56B61">
              <w:rPr>
                <w:rFonts w:ascii="Arial" w:hAnsi="Arial" w:cs="Arial"/>
                <w:i/>
                <w:sz w:val="18"/>
                <w:szCs w:val="18"/>
              </w:rPr>
              <w:t>Practical teaching: Exercise, Other modes of teaching, Study research work</w:t>
            </w:r>
          </w:p>
          <w:p w:rsidR="005E42D1" w:rsidRPr="00E56B61" w:rsidRDefault="009654A2" w:rsidP="001A66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4A2">
              <w:rPr>
                <w:rFonts w:ascii="Arial" w:hAnsi="Arial" w:cs="Arial"/>
                <w:sz w:val="18"/>
                <w:szCs w:val="18"/>
              </w:rPr>
              <w:t xml:space="preserve">Beehives with movable and fixed comb; Artificial honeycomb and its use; Small beekeeping equipment and fixtures (with a field exercise); Mechanization in beekeeping (with a field exercise); Revocation and drainage wax and </w:t>
            </w:r>
            <w:r w:rsidR="001A665D">
              <w:rPr>
                <w:rFonts w:ascii="Arial" w:hAnsi="Arial" w:cs="Arial"/>
                <w:sz w:val="18"/>
                <w:szCs w:val="18"/>
              </w:rPr>
              <w:t>honey</w:t>
            </w:r>
            <w:r w:rsidRPr="009654A2">
              <w:rPr>
                <w:rFonts w:ascii="Arial" w:hAnsi="Arial" w:cs="Arial"/>
                <w:sz w:val="18"/>
                <w:szCs w:val="18"/>
              </w:rPr>
              <w:t>, pollen and royal jelly (with a field exercise); Rearing queens;</w:t>
            </w:r>
            <w:r w:rsidR="001A665D">
              <w:t xml:space="preserve"> </w:t>
            </w:r>
            <w:r w:rsidR="001A665D" w:rsidRPr="001A665D">
              <w:rPr>
                <w:rFonts w:ascii="Arial" w:hAnsi="Arial" w:cs="Arial"/>
                <w:sz w:val="18"/>
                <w:szCs w:val="18"/>
              </w:rPr>
              <w:t>The use of bee products in medicine, cosmetics and food industry; Terms of nectar secretion;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E56B6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>Teaching methods</w:t>
            </w:r>
          </w:p>
          <w:p w:rsidR="005E42D1" w:rsidRPr="00E56B61" w:rsidRDefault="005E42D1" w:rsidP="009E2BF4">
            <w:pPr>
              <w:rPr>
                <w:rFonts w:ascii="Arial" w:hAnsi="Arial" w:cs="Arial"/>
                <w:sz w:val="18"/>
                <w:szCs w:val="18"/>
              </w:rPr>
            </w:pPr>
          </w:p>
          <w:p w:rsidR="005E42D1" w:rsidRPr="00E56B61" w:rsidRDefault="005E42D1" w:rsidP="00E56B61">
            <w:pPr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>Lectures, Practice/ Practical classes, Consultations, study, research work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E56B61" w:rsidRDefault="005E42D1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>Knowledge evaluation (maximum 100 points)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E56B61" w:rsidRDefault="005E42D1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E56B61" w:rsidRDefault="005E42D1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E56B61" w:rsidRDefault="00D02E1F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E56B61" w:rsidRDefault="00D02E1F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>Final exam (</w:t>
            </w:r>
            <w:proofErr w:type="spellStart"/>
            <w:r w:rsidRPr="00E56B61">
              <w:rPr>
                <w:rFonts w:ascii="Arial" w:hAnsi="Arial" w:cs="Arial"/>
                <w:sz w:val="18"/>
                <w:szCs w:val="18"/>
              </w:rPr>
              <w:t>izabrati</w:t>
            </w:r>
            <w:proofErr w:type="spellEnd"/>
            <w:r w:rsidRPr="00E56B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E56B61" w:rsidRDefault="00D02E1F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E56B61" w:rsidRDefault="00D02E1F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>Points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E56B61" w:rsidRDefault="005E42D1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E56B61" w:rsidRDefault="005E42D1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E56B61" w:rsidRDefault="00272F40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E56B61" w:rsidRDefault="00D02E1F" w:rsidP="005E42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56B61">
              <w:rPr>
                <w:rFonts w:ascii="Arial" w:hAnsi="Arial" w:cs="Arial"/>
                <w:i/>
                <w:sz w:val="18"/>
                <w:szCs w:val="18"/>
              </w:rPr>
              <w:t>Theoretical part of the exam/Oral part of the exam/Written part of the exam-tasks and theory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E56B61" w:rsidRDefault="00D02E1F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E56B61" w:rsidRDefault="00272F40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E56B61" w:rsidRDefault="00D02E1F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E56B61" w:rsidRDefault="00D02E1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E56B61" w:rsidRDefault="00272F40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36" w:type="dxa"/>
            <w:gridSpan w:val="5"/>
            <w:vMerge w:val="restart"/>
            <w:shd w:val="clear" w:color="auto" w:fill="auto"/>
            <w:vAlign w:val="center"/>
          </w:tcPr>
          <w:p w:rsidR="00D02E1F" w:rsidRPr="00E56B61" w:rsidRDefault="00D02E1F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E56B61" w:rsidRDefault="00D02E1F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E56B61" w:rsidRDefault="00D02E1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E56B61" w:rsidRDefault="00E56B61" w:rsidP="00272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>3</w:t>
            </w:r>
            <w:r w:rsidR="00272F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36" w:type="dxa"/>
            <w:gridSpan w:val="5"/>
            <w:vMerge/>
            <w:shd w:val="clear" w:color="auto" w:fill="auto"/>
            <w:vAlign w:val="center"/>
          </w:tcPr>
          <w:p w:rsidR="00D02E1F" w:rsidRPr="00E56B61" w:rsidRDefault="00D02E1F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E1F" w:rsidTr="002F0738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E56B61" w:rsidRDefault="00D02E1F" w:rsidP="00D02E1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6B61">
              <w:rPr>
                <w:rFonts w:ascii="Arial" w:hAnsi="Arial" w:cs="Arial"/>
                <w:i/>
                <w:sz w:val="18"/>
                <w:szCs w:val="18"/>
              </w:rPr>
              <w:t>Ovde</w:t>
            </w:r>
            <w:proofErr w:type="spellEnd"/>
            <w:r w:rsidRPr="00E56B61">
              <w:rPr>
                <w:rFonts w:ascii="Arial" w:hAnsi="Arial" w:cs="Arial"/>
                <w:i/>
                <w:sz w:val="18"/>
                <w:szCs w:val="18"/>
              </w:rPr>
              <w:t xml:space="preserve"> se </w:t>
            </w:r>
            <w:proofErr w:type="spellStart"/>
            <w:r w:rsidRPr="00E56B61">
              <w:rPr>
                <w:rFonts w:ascii="Arial" w:hAnsi="Arial" w:cs="Arial"/>
                <w:i/>
                <w:sz w:val="18"/>
                <w:szCs w:val="18"/>
              </w:rPr>
              <w:t>mogu</w:t>
            </w:r>
            <w:proofErr w:type="spellEnd"/>
            <w:r w:rsidRPr="00E56B6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56B61">
              <w:rPr>
                <w:rFonts w:ascii="Arial" w:hAnsi="Arial" w:cs="Arial"/>
                <w:i/>
                <w:sz w:val="18"/>
                <w:szCs w:val="18"/>
              </w:rPr>
              <w:t>pojaviti</w:t>
            </w:r>
            <w:proofErr w:type="spellEnd"/>
            <w:r w:rsidRPr="00E56B6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56B61">
              <w:rPr>
                <w:rFonts w:ascii="Arial" w:hAnsi="Arial" w:cs="Arial"/>
                <w:i/>
                <w:sz w:val="18"/>
                <w:szCs w:val="18"/>
              </w:rPr>
              <w:t>i</w:t>
            </w:r>
            <w:proofErr w:type="spellEnd"/>
            <w:r w:rsidRPr="00E56B6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56B61">
              <w:rPr>
                <w:rFonts w:ascii="Arial" w:hAnsi="Arial" w:cs="Arial"/>
                <w:i/>
                <w:sz w:val="18"/>
                <w:szCs w:val="18"/>
              </w:rPr>
              <w:t>kolokvijumi</w:t>
            </w:r>
            <w:proofErr w:type="spellEnd"/>
            <w:r w:rsidRPr="00E56B6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56B61">
              <w:rPr>
                <w:rFonts w:ascii="Arial" w:hAnsi="Arial" w:cs="Arial"/>
                <w:i/>
                <w:sz w:val="18"/>
                <w:szCs w:val="18"/>
              </w:rPr>
              <w:t>i</w:t>
            </w:r>
            <w:proofErr w:type="spellEnd"/>
            <w:r w:rsidRPr="00E56B6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56B61">
              <w:rPr>
                <w:rFonts w:ascii="Arial" w:hAnsi="Arial" w:cs="Arial"/>
                <w:i/>
                <w:sz w:val="18"/>
                <w:szCs w:val="18"/>
              </w:rPr>
              <w:t>seminarski</w:t>
            </w:r>
            <w:proofErr w:type="spellEnd"/>
            <w:r w:rsidRPr="00E56B6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56B61">
              <w:rPr>
                <w:rFonts w:ascii="Arial" w:hAnsi="Arial" w:cs="Arial"/>
                <w:i/>
                <w:sz w:val="18"/>
                <w:szCs w:val="18"/>
              </w:rPr>
              <w:t>rad</w:t>
            </w:r>
            <w:proofErr w:type="spellEnd"/>
            <w:r w:rsidRPr="00E56B61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proofErr w:type="spellStart"/>
            <w:r w:rsidRPr="00E56B61">
              <w:rPr>
                <w:rFonts w:ascii="Arial" w:hAnsi="Arial" w:cs="Arial"/>
                <w:i/>
                <w:sz w:val="18"/>
                <w:szCs w:val="18"/>
              </w:rPr>
              <w:t>npr</w:t>
            </w:r>
            <w:proofErr w:type="spellEnd"/>
            <w:r w:rsidRPr="00E56B61">
              <w:rPr>
                <w:rFonts w:ascii="Arial" w:hAnsi="Arial" w:cs="Arial"/>
                <w:i/>
                <w:sz w:val="18"/>
                <w:szCs w:val="18"/>
              </w:rPr>
              <w:t>. Test, Term paper)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E56B61" w:rsidRDefault="00D02E1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E56B61" w:rsidRDefault="00272F40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3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E56B61" w:rsidRDefault="00D02E1F" w:rsidP="005E4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E1F" w:rsidTr="002F0738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E56B61" w:rsidRDefault="00D02E1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B61">
              <w:rPr>
                <w:rFonts w:ascii="Arial" w:hAnsi="Arial" w:cs="Arial"/>
                <w:sz w:val="18"/>
                <w:szCs w:val="18"/>
              </w:rPr>
              <w:t xml:space="preserve">Literature 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272F40" w:rsidRDefault="00D02E1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F40">
              <w:rPr>
                <w:rFonts w:ascii="Arial" w:hAnsi="Arial" w:cs="Arial"/>
                <w:sz w:val="18"/>
                <w:szCs w:val="18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272F40" w:rsidRDefault="00D02E1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F40">
              <w:rPr>
                <w:rFonts w:ascii="Arial" w:hAnsi="Arial" w:cs="Arial"/>
                <w:sz w:val="18"/>
                <w:szCs w:val="18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272F40" w:rsidRDefault="00D02E1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F40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272F40" w:rsidRDefault="00D02E1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F40">
              <w:rPr>
                <w:rFonts w:ascii="Arial" w:hAnsi="Arial" w:cs="Arial"/>
                <w:sz w:val="18"/>
                <w:szCs w:val="18"/>
              </w:rPr>
              <w:t>Publisher</w:t>
            </w:r>
          </w:p>
        </w:tc>
        <w:tc>
          <w:tcPr>
            <w:tcW w:w="1275" w:type="dxa"/>
            <w:vAlign w:val="center"/>
          </w:tcPr>
          <w:p w:rsidR="005E42D1" w:rsidRPr="00272F40" w:rsidRDefault="00D02E1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F40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272F40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272F40" w:rsidRDefault="00272F40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F40">
              <w:rPr>
                <w:rFonts w:ascii="Arial" w:hAnsi="Arial" w:cs="Arial"/>
                <w:sz w:val="18"/>
                <w:szCs w:val="18"/>
                <w:lang w:val="sr-Cyrl-CS"/>
              </w:rPr>
              <w:t>Ćerimagić, H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272F40" w:rsidRDefault="00272F40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F40">
              <w:rPr>
                <w:rFonts w:ascii="Arial" w:hAnsi="Arial" w:cs="Arial"/>
                <w:sz w:val="18"/>
                <w:szCs w:val="18"/>
                <w:lang w:val="sr-Cyrl-CS"/>
              </w:rPr>
              <w:t>Pčelarstvo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272F40" w:rsidRDefault="00272F40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F4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Zadružna knjiga, Sarajevo</w:t>
            </w:r>
          </w:p>
        </w:tc>
        <w:tc>
          <w:tcPr>
            <w:tcW w:w="1275" w:type="dxa"/>
            <w:vAlign w:val="center"/>
          </w:tcPr>
          <w:p w:rsidR="005E42D1" w:rsidRPr="00272F40" w:rsidRDefault="00272F40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F4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1986</w:t>
            </w:r>
          </w:p>
        </w:tc>
      </w:tr>
      <w:tr w:rsidR="00D02E1F" w:rsidTr="002F0738">
        <w:tc>
          <w:tcPr>
            <w:tcW w:w="675" w:type="dxa"/>
            <w:vAlign w:val="center"/>
          </w:tcPr>
          <w:p w:rsidR="00D02E1F" w:rsidRPr="00272F40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272F40" w:rsidRDefault="00272F40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F40">
              <w:rPr>
                <w:rFonts w:ascii="Arial" w:hAnsi="Arial" w:cs="Arial"/>
                <w:sz w:val="18"/>
                <w:szCs w:val="18"/>
                <w:lang w:val="sr-Cyrl-CS"/>
              </w:rPr>
              <w:t>Mladenović, M., Stevanovič, G</w:t>
            </w:r>
          </w:p>
        </w:tc>
        <w:tc>
          <w:tcPr>
            <w:tcW w:w="2435" w:type="dxa"/>
            <w:gridSpan w:val="3"/>
            <w:vAlign w:val="center"/>
          </w:tcPr>
          <w:p w:rsidR="00D02E1F" w:rsidRPr="00272F40" w:rsidRDefault="00272F40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F40">
              <w:rPr>
                <w:rFonts w:ascii="Arial" w:hAnsi="Arial" w:cs="Arial"/>
                <w:sz w:val="18"/>
                <w:szCs w:val="18"/>
                <w:lang w:val="sr-Cyrl-CS"/>
              </w:rPr>
              <w:t>Uzgajanje visokokvalitetnih matica</w:t>
            </w:r>
          </w:p>
        </w:tc>
        <w:tc>
          <w:tcPr>
            <w:tcW w:w="3661" w:type="dxa"/>
            <w:gridSpan w:val="4"/>
            <w:vAlign w:val="center"/>
          </w:tcPr>
          <w:p w:rsidR="00D02E1F" w:rsidRPr="00272F40" w:rsidRDefault="00272F40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F4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Poljoprivredni fakultet, Beograd</w:t>
            </w:r>
          </w:p>
        </w:tc>
        <w:tc>
          <w:tcPr>
            <w:tcW w:w="1275" w:type="dxa"/>
            <w:vAlign w:val="center"/>
          </w:tcPr>
          <w:p w:rsidR="00D02E1F" w:rsidRPr="00272F40" w:rsidRDefault="00272F40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F4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2003</w:t>
            </w:r>
          </w:p>
        </w:tc>
      </w:tr>
      <w:tr w:rsidR="00E56B61" w:rsidTr="002F0738">
        <w:tc>
          <w:tcPr>
            <w:tcW w:w="675" w:type="dxa"/>
            <w:vAlign w:val="center"/>
          </w:tcPr>
          <w:p w:rsidR="00E56B61" w:rsidRPr="00272F40" w:rsidRDefault="00E56B6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6B61" w:rsidRPr="00272F40" w:rsidRDefault="00E56B61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E56B61" w:rsidRPr="00272F40" w:rsidRDefault="00E56B61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1" w:type="dxa"/>
            <w:gridSpan w:val="4"/>
            <w:vAlign w:val="center"/>
          </w:tcPr>
          <w:p w:rsidR="00E56B61" w:rsidRPr="00272F40" w:rsidRDefault="00E56B61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56B61" w:rsidRPr="00272F40" w:rsidRDefault="00E56B61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2F0738" w:rsidP="001E4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 w:rsidR="00F75DE6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5559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9C8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</w:t>
            </w:r>
            <w:r w:rsidR="001E42A5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NIMAL SCIENCE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55EDE"/>
    <w:rsid w:val="0008374A"/>
    <w:rsid w:val="00123704"/>
    <w:rsid w:val="001312B9"/>
    <w:rsid w:val="001A665D"/>
    <w:rsid w:val="001E090D"/>
    <w:rsid w:val="001E42A5"/>
    <w:rsid w:val="001F34D7"/>
    <w:rsid w:val="002044EC"/>
    <w:rsid w:val="00213425"/>
    <w:rsid w:val="002319BC"/>
    <w:rsid w:val="00255EDE"/>
    <w:rsid w:val="002611DF"/>
    <w:rsid w:val="00272F40"/>
    <w:rsid w:val="00296294"/>
    <w:rsid w:val="002F0738"/>
    <w:rsid w:val="00322F84"/>
    <w:rsid w:val="004666C8"/>
    <w:rsid w:val="004C1CC6"/>
    <w:rsid w:val="00513136"/>
    <w:rsid w:val="00535E50"/>
    <w:rsid w:val="005559C8"/>
    <w:rsid w:val="005C463A"/>
    <w:rsid w:val="005E42D1"/>
    <w:rsid w:val="008E64C2"/>
    <w:rsid w:val="008F548C"/>
    <w:rsid w:val="00927F2D"/>
    <w:rsid w:val="009654A2"/>
    <w:rsid w:val="009B28FB"/>
    <w:rsid w:val="009E2BF4"/>
    <w:rsid w:val="00A8086C"/>
    <w:rsid w:val="00A9472D"/>
    <w:rsid w:val="00AE67EE"/>
    <w:rsid w:val="00B17D6A"/>
    <w:rsid w:val="00BB47CB"/>
    <w:rsid w:val="00C21CE9"/>
    <w:rsid w:val="00CC0E96"/>
    <w:rsid w:val="00CC7AA9"/>
    <w:rsid w:val="00CD3D20"/>
    <w:rsid w:val="00D02E1F"/>
    <w:rsid w:val="00D21EFD"/>
    <w:rsid w:val="00D554D7"/>
    <w:rsid w:val="00D56F7B"/>
    <w:rsid w:val="00D57E7D"/>
    <w:rsid w:val="00DF0ABC"/>
    <w:rsid w:val="00E56B61"/>
    <w:rsid w:val="00F75DE6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dragan.zikic</cp:lastModifiedBy>
  <cp:revision>2</cp:revision>
  <dcterms:created xsi:type="dcterms:W3CDTF">2014-12-24T06:35:00Z</dcterms:created>
  <dcterms:modified xsi:type="dcterms:W3CDTF">2014-12-24T06:35:00Z</dcterms:modified>
</cp:coreProperties>
</file>