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3A0B37" w:rsidRDefault="003A0B37" w:rsidP="009E2BF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A0B37">
              <w:rPr>
                <w:rFonts w:ascii="Arial" w:hAnsi="Arial" w:cs="Arial"/>
                <w:i/>
                <w:sz w:val="28"/>
                <w:szCs w:val="28"/>
              </w:rPr>
              <w:t>STATISTICS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3A0B3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3A0B37" w:rsidRPr="003A0B37">
              <w:rPr>
                <w:sz w:val="20"/>
                <w:szCs w:val="20"/>
              </w:rPr>
              <w:t>3ОСТ7О31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F1F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F1F86" w:rsidRPr="001F1F86">
              <w:rPr>
                <w:sz w:val="16"/>
                <w:szCs w:val="16"/>
              </w:rPr>
              <w:t>4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717BD8" w:rsidP="001312B9">
            <w:r w:rsidRPr="00C37131">
              <w:rPr>
                <w:sz w:val="18"/>
                <w:szCs w:val="18"/>
              </w:rPr>
              <w:t xml:space="preserve">Dr </w:t>
            </w:r>
            <w:proofErr w:type="spellStart"/>
            <w:r w:rsidRPr="00C37131">
              <w:rPr>
                <w:sz w:val="18"/>
                <w:szCs w:val="18"/>
              </w:rPr>
              <w:t>Beba</w:t>
            </w:r>
            <w:proofErr w:type="spellEnd"/>
            <w:r w:rsidRPr="00C37131">
              <w:rPr>
                <w:sz w:val="18"/>
                <w:szCs w:val="18"/>
              </w:rPr>
              <w:t xml:space="preserve"> </w:t>
            </w:r>
            <w:proofErr w:type="spellStart"/>
            <w:r w:rsidRPr="00C37131">
              <w:rPr>
                <w:sz w:val="18"/>
                <w:szCs w:val="18"/>
              </w:rPr>
              <w:t>Mutavdžić</w:t>
            </w:r>
            <w:proofErr w:type="spellEnd"/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Mandatory/Elective</w:t>
            </w:r>
            <w:r w:rsidR="00717BD8">
              <w:rPr>
                <w:sz w:val="18"/>
                <w:szCs w:val="18"/>
              </w:rPr>
              <w:t xml:space="preserve">   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F1F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F1F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717BD8" w:rsidP="00717BD8">
            <w:r w:rsidRPr="001D52C5">
              <w:rPr>
                <w:rStyle w:val="hps"/>
                <w:sz w:val="16"/>
                <w:szCs w:val="16"/>
              </w:rPr>
              <w:t>The program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this course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allows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 to become familiar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with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 use of modern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statistical methods</w:t>
            </w:r>
            <w:r>
              <w:rPr>
                <w:rStyle w:val="hps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in solving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problems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 field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agricultural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biological sciences.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 should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familiarize themselves with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descriptive</w:t>
            </w:r>
            <w:r w:rsidRPr="001D52C5">
              <w:rPr>
                <w:sz w:val="16"/>
                <w:szCs w:val="16"/>
              </w:rPr>
              <w:t xml:space="preserve"> </w:t>
            </w:r>
            <w:r>
              <w:rPr>
                <w:rStyle w:val="hps"/>
                <w:sz w:val="16"/>
                <w:szCs w:val="16"/>
              </w:rPr>
              <w:t xml:space="preserve">methods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methods of analysis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experimental results</w:t>
            </w:r>
            <w:r w:rsidRPr="001D52C5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717BD8" w:rsidP="00717BD8">
            <w:r w:rsidRPr="001D52C5">
              <w:rPr>
                <w:rStyle w:val="hps"/>
                <w:sz w:val="16"/>
                <w:szCs w:val="16"/>
              </w:rPr>
              <w:t>Through the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teaching process</w:t>
            </w:r>
            <w:r w:rsidRPr="001D52C5">
              <w:rPr>
                <w:sz w:val="16"/>
                <w:szCs w:val="16"/>
              </w:rPr>
              <w:t xml:space="preserve">, students </w:t>
            </w:r>
            <w:r w:rsidRPr="001D52C5">
              <w:rPr>
                <w:rStyle w:val="hps"/>
                <w:sz w:val="16"/>
                <w:szCs w:val="16"/>
              </w:rPr>
              <w:t>should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acquire the ability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to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use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statistical methods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their</w:t>
            </w:r>
            <w:r>
              <w:rPr>
                <w:rStyle w:val="hps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application in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agricultural</w:t>
            </w:r>
            <w:r w:rsidRPr="001D52C5">
              <w:rPr>
                <w:sz w:val="16"/>
                <w:szCs w:val="16"/>
              </w:rPr>
              <w:t xml:space="preserve">, </w:t>
            </w:r>
            <w:r w:rsidRPr="001D52C5">
              <w:rPr>
                <w:rStyle w:val="hps"/>
                <w:sz w:val="16"/>
                <w:szCs w:val="16"/>
              </w:rPr>
              <w:t>biological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 related fields.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Acquired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abilities 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appropriate use of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statistics 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its methods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allow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</w:t>
            </w:r>
            <w:r w:rsidRPr="001D52C5">
              <w:rPr>
                <w:sz w:val="16"/>
                <w:szCs w:val="16"/>
              </w:rPr>
              <w:t xml:space="preserve"> to </w:t>
            </w:r>
            <w:r w:rsidRPr="001D52C5">
              <w:rPr>
                <w:rStyle w:val="hps"/>
                <w:sz w:val="16"/>
                <w:szCs w:val="16"/>
              </w:rPr>
              <w:t>successfully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solve problems in the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future work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 in obtaining an education</w:t>
            </w:r>
            <w:r w:rsidRPr="001D52C5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0A0818" w:rsidRDefault="00717BD8" w:rsidP="000A0818">
            <w:pPr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Theoretical  lessons</w:t>
            </w:r>
          </w:p>
          <w:p w:rsidR="001F625C" w:rsidRDefault="00011359" w:rsidP="007548FC">
            <w:pPr>
              <w:jc w:val="both"/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</w:pPr>
            <w:r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Basic Statistics.  The concept and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importance of statistics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. 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Statistical population. </w:t>
            </w:r>
            <w:r w:rsidR="00B86DB9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Statistical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units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and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observation characteristics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.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Statistical series.</w:t>
            </w:r>
            <w:r w:rsidR="00B86DB9" w:rsidRPr="000A0818">
              <w:rPr>
                <w:rFonts w:asciiTheme="majorHAnsi" w:hAnsiTheme="majorHAnsi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Types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of statistical series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>.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EF5C77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Presenting statistical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EF5C77" w:rsidRPr="000A0818">
              <w:rPr>
                <w:rStyle w:val="hps"/>
                <w:rFonts w:asciiTheme="majorHAnsi" w:hAnsiTheme="majorHAnsi"/>
                <w:sz w:val="16"/>
                <w:szCs w:val="16"/>
              </w:rPr>
              <w:t xml:space="preserve">data. </w:t>
            </w:r>
            <w:r w:rsidR="00EF5C77" w:rsidRPr="000A0818">
              <w:rPr>
                <w:rFonts w:asciiTheme="majorHAnsi" w:hAnsiTheme="majorHAnsi"/>
                <w:sz w:val="16"/>
                <w:szCs w:val="16"/>
              </w:rPr>
              <w:t xml:space="preserve">Making a frequency distribution. </w:t>
            </w:r>
            <w:r w:rsidR="00903603" w:rsidRPr="000A0818">
              <w:rPr>
                <w:rFonts w:asciiTheme="majorHAnsi" w:hAnsiTheme="majorHAnsi"/>
                <w:sz w:val="16"/>
                <w:szCs w:val="16"/>
              </w:rPr>
              <w:t xml:space="preserve"> M</w:t>
            </w:r>
            <w:r w:rsidR="00F2699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easures of central tendency. </w:t>
            </w:r>
            <w:r w:rsidR="00903603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Measures of variability.</w:t>
            </w:r>
            <w:r w:rsidR="00A32A3E" w:rsidRPr="000A0818">
              <w:rPr>
                <w:rFonts w:asciiTheme="majorHAnsi" w:hAnsiTheme="majorHAnsi"/>
              </w:rPr>
              <w:t xml:space="preserve"> </w:t>
            </w:r>
            <w:r w:rsidR="00A32A3E" w:rsidRPr="000A0818">
              <w:rPr>
                <w:rFonts w:asciiTheme="majorHAnsi" w:hAnsiTheme="majorHAnsi"/>
                <w:sz w:val="16"/>
                <w:szCs w:val="16"/>
              </w:rPr>
              <w:t xml:space="preserve">Measures of 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distributional </w:t>
            </w:r>
            <w:r w:rsidR="00A32A3E" w:rsidRPr="000A0818">
              <w:rPr>
                <w:rFonts w:asciiTheme="majorHAnsi" w:hAnsiTheme="majorHAnsi"/>
                <w:sz w:val="16"/>
                <w:szCs w:val="16"/>
              </w:rPr>
              <w:t>shape</w:t>
            </w:r>
            <w:r w:rsidR="0009527D" w:rsidRPr="000A0818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09527D"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Theoretical</w:t>
            </w:r>
            <w:r w:rsidR="0009527D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09527D"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distributions</w:t>
            </w:r>
            <w:r w:rsidR="0009527D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>.</w:t>
            </w:r>
            <w:r w:rsidR="0009527D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 Discrete and continuous probability distributions. Sampling methods. Population and sample</w:t>
            </w:r>
            <w:r w:rsidR="0009527D" w:rsidRPr="000A0818">
              <w:rPr>
                <w:rStyle w:val="shorttext"/>
                <w:rFonts w:asciiTheme="majorHAnsi" w:hAnsiTheme="majorHAnsi"/>
                <w:i/>
                <w:sz w:val="16"/>
                <w:szCs w:val="16"/>
              </w:rPr>
              <w:t>.</w:t>
            </w:r>
            <w:r w:rsidR="0009527D" w:rsidRPr="000A0818">
              <w:rPr>
                <w:rFonts w:asciiTheme="majorHAnsi" w:hAnsiTheme="majorHAnsi"/>
                <w:i/>
              </w:rPr>
              <w:t xml:space="preserve"> </w:t>
            </w:r>
            <w:r w:rsidR="0009527D" w:rsidRPr="000A0818">
              <w:rPr>
                <w:rFonts w:asciiTheme="majorHAnsi" w:hAnsiTheme="majorHAnsi"/>
                <w:sz w:val="16"/>
                <w:szCs w:val="16"/>
              </w:rPr>
              <w:t>T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he </w:t>
            </w:r>
            <w:r w:rsidR="0009527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selection</w:t>
            </w:r>
            <w:r w:rsidR="0009527D" w:rsidRPr="000A0818">
              <w:rPr>
                <w:rStyle w:val="st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>of</w:t>
            </w:r>
            <w:r w:rsidR="0009527D" w:rsidRPr="000A0818">
              <w:rPr>
                <w:rStyle w:val="st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09527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sample units</w:t>
            </w:r>
            <w:r w:rsidR="00D53702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 Basic sample plans.</w:t>
            </w:r>
            <w:r w:rsidR="003B5E0F" w:rsidRPr="000A0818">
              <w:rPr>
                <w:rFonts w:asciiTheme="majorHAnsi" w:hAnsiTheme="majorHAnsi"/>
              </w:rPr>
              <w:t xml:space="preserve"> </w:t>
            </w:r>
            <w:r w:rsidR="001F625C" w:rsidRPr="000A0818">
              <w:rPr>
                <w:rFonts w:asciiTheme="majorHAnsi" w:hAnsiTheme="majorHAnsi"/>
                <w:sz w:val="16"/>
                <w:szCs w:val="16"/>
              </w:rPr>
              <w:t>Characteristics of d</w:t>
            </w:r>
            <w:r w:rsidR="003B5E0F" w:rsidRPr="000A0818">
              <w:rPr>
                <w:rFonts w:asciiTheme="majorHAnsi" w:hAnsiTheme="majorHAnsi"/>
                <w:sz w:val="16"/>
                <w:szCs w:val="16"/>
              </w:rPr>
              <w:t>istribution</w:t>
            </w:r>
            <w:r w:rsidR="001F625C" w:rsidRPr="000A0818">
              <w:rPr>
                <w:rFonts w:asciiTheme="majorHAnsi" w:hAnsiTheme="majorHAnsi"/>
                <w:sz w:val="16"/>
                <w:szCs w:val="16"/>
              </w:rPr>
              <w:t xml:space="preserve"> of sample parameters</w:t>
            </w:r>
            <w:r w:rsidR="000837BE" w:rsidRPr="000A0818">
              <w:rPr>
                <w:rFonts w:asciiTheme="majorHAnsi" w:hAnsiTheme="majorHAnsi"/>
                <w:sz w:val="16"/>
                <w:szCs w:val="16"/>
              </w:rPr>
              <w:t xml:space="preserve">. Principles of parameter estimation. Confidence interval. </w:t>
            </w:r>
            <w:r w:rsidR="000837BE" w:rsidRPr="000A0818">
              <w:rPr>
                <w:rFonts w:asciiTheme="majorHAnsi" w:hAnsiTheme="majorHAnsi" w:cs="Times New Roman"/>
                <w:sz w:val="16"/>
                <w:szCs w:val="16"/>
              </w:rPr>
              <w:t>D</w:t>
            </w:r>
            <w:r w:rsidR="000837BE" w:rsidRPr="000A0818">
              <w:rPr>
                <w:rStyle w:val="Emphasis"/>
                <w:rFonts w:asciiTheme="majorHAnsi" w:hAnsiTheme="majorHAnsi" w:cs="Times New Roman"/>
                <w:i w:val="0"/>
                <w:sz w:val="16"/>
                <w:szCs w:val="16"/>
              </w:rPr>
              <w:t>etermination of sample size.</w:t>
            </w:r>
            <w:r w:rsidR="000837BE" w:rsidRPr="000A0818">
              <w:rPr>
                <w:rFonts w:asciiTheme="majorHAnsi" w:hAnsiTheme="majorHAnsi"/>
              </w:rPr>
              <w:t xml:space="preserve"> </w:t>
            </w:r>
            <w:r w:rsidR="000837BE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Hypothesis testing. </w:t>
            </w:r>
            <w:r w:rsidR="00CB301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P</w:t>
            </w:r>
            <w:r w:rsidR="00CB301D" w:rsidRPr="000A0818">
              <w:rPr>
                <w:rStyle w:val="Emphasis"/>
                <w:rFonts w:asciiTheme="majorHAnsi" w:hAnsiTheme="majorHAnsi" w:cs="Times New Roman"/>
                <w:i w:val="0"/>
                <w:sz w:val="16"/>
                <w:szCs w:val="16"/>
              </w:rPr>
              <w:t>rinciples of hypothesis testing</w:t>
            </w:r>
            <w:r w:rsidR="00CB301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  <w:r w:rsidR="003457CF" w:rsidRPr="000A0818">
              <w:rPr>
                <w:rFonts w:asciiTheme="majorHAnsi" w:hAnsiTheme="majorHAnsi"/>
              </w:rPr>
              <w:t xml:space="preserve"> </w:t>
            </w:r>
            <w:r w:rsidR="003457CF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Hypothesis </w:t>
            </w:r>
            <w:r w:rsidR="003457CF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testing</w:t>
            </w:r>
            <w:r w:rsidR="000A0818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for a population </w:t>
            </w:r>
            <w:r w:rsidR="00330875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mean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="00610D8E">
              <w:rPr>
                <w:rStyle w:val="st"/>
                <w:rFonts w:asciiTheme="majorHAnsi" w:hAnsiTheme="majorHAnsi"/>
                <w:sz w:val="16"/>
                <w:szCs w:val="16"/>
              </w:rPr>
              <w:t xml:space="preserve">and 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a population </w:t>
            </w:r>
            <w:r w:rsidR="00330875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proportion.</w:t>
            </w:r>
            <w:r w:rsidR="00610D8E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 Analysis of variance and assumptions for </w:t>
            </w:r>
            <w:r w:rsidR="00610D8E" w:rsidRPr="00610D8E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its implementation.</w:t>
            </w:r>
            <w:r w:rsidR="002956F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The basic principles of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the experiment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in agriculture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>.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Linear </w:t>
            </w:r>
            <w:r w:rsidR="00222390">
              <w:rPr>
                <w:rStyle w:val="Emphasis"/>
                <w:i w:val="0"/>
                <w:sz w:val="16"/>
                <w:szCs w:val="16"/>
              </w:rPr>
              <w:t>regression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</w:t>
            </w:r>
            <w:r w:rsidR="00222390">
              <w:rPr>
                <w:rStyle w:val="Emphasis"/>
                <w:i w:val="0"/>
                <w:sz w:val="16"/>
                <w:szCs w:val="16"/>
              </w:rPr>
              <w:t>and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correlation. </w:t>
            </w:r>
            <w:r w:rsidR="00222390" w:rsidRPr="00DF497D">
              <w:rPr>
                <w:sz w:val="16"/>
                <w:szCs w:val="16"/>
              </w:rPr>
              <w:t xml:space="preserve"> </w:t>
            </w:r>
            <w:r w:rsidR="00C7590F" w:rsidRPr="00C7590F">
              <w:rPr>
                <w:rStyle w:val="hps"/>
                <w:rFonts w:asciiTheme="majorHAnsi" w:hAnsiTheme="majorHAnsi"/>
                <w:sz w:val="16"/>
                <w:szCs w:val="16"/>
              </w:rPr>
              <w:t>Basic concepts</w:t>
            </w:r>
            <w:r w:rsidR="00C7590F" w:rsidRPr="00C7590F">
              <w:rPr>
                <w:rStyle w:val="shorttext"/>
                <w:rFonts w:asciiTheme="majorHAnsi" w:hAnsiTheme="majorHAnsi"/>
                <w:sz w:val="16"/>
                <w:szCs w:val="16"/>
              </w:rPr>
              <w:t>.</w:t>
            </w:r>
            <w:r w:rsidR="00ED2C40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A</w:t>
            </w:r>
            <w:r w:rsidR="00ED2C40">
              <w:t xml:space="preserve"> </w:t>
            </w:r>
            <w:r w:rsidR="00ED2C40" w:rsidRPr="00ED2C40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scatter plot</w:t>
            </w:r>
            <w:r w:rsidR="00ED2C40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  <w:r w:rsidR="001253B7">
              <w:t xml:space="preserve"> </w:t>
            </w:r>
            <w:r w:rsidR="001253B7" w:rsidRPr="001253B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Choice of regression </w:t>
            </w:r>
            <w:r w:rsidR="00442F5F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models </w:t>
            </w:r>
            <w:r w:rsidR="001253B7" w:rsidRPr="001253B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and methods of analysis</w:t>
            </w:r>
            <w:r w:rsidR="007548FC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</w:p>
          <w:p w:rsidR="007548FC" w:rsidRDefault="007548FC" w:rsidP="007548FC">
            <w:pPr>
              <w:rPr>
                <w:sz w:val="16"/>
                <w:szCs w:val="16"/>
              </w:rPr>
            </w:pPr>
            <w:r w:rsidRPr="001D52C5">
              <w:rPr>
                <w:sz w:val="16"/>
                <w:szCs w:val="16"/>
              </w:rPr>
              <w:t>Practical classes</w:t>
            </w:r>
          </w:p>
          <w:p w:rsidR="007548FC" w:rsidRPr="002956F7" w:rsidRDefault="007548FC" w:rsidP="007548FC">
            <w:pPr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</w:pPr>
            <w:r w:rsidRPr="00EB305A">
              <w:rPr>
                <w:rStyle w:val="hps"/>
                <w:sz w:val="16"/>
                <w:szCs w:val="16"/>
              </w:rPr>
              <w:t>Analysis</w:t>
            </w:r>
            <w:r w:rsidRPr="00EB305A">
              <w:rPr>
                <w:rStyle w:val="shorttext"/>
                <w:sz w:val="16"/>
                <w:szCs w:val="16"/>
              </w:rPr>
              <w:t xml:space="preserve"> </w:t>
            </w:r>
            <w:r w:rsidRPr="00EB305A">
              <w:rPr>
                <w:rStyle w:val="hps"/>
                <w:sz w:val="16"/>
                <w:szCs w:val="16"/>
              </w:rPr>
              <w:t>of numerical</w:t>
            </w:r>
            <w:r w:rsidRPr="00EB305A">
              <w:rPr>
                <w:rStyle w:val="shorttext"/>
                <w:sz w:val="16"/>
                <w:szCs w:val="16"/>
              </w:rPr>
              <w:t xml:space="preserve"> </w:t>
            </w:r>
            <w:r w:rsidRPr="00EB305A">
              <w:rPr>
                <w:rStyle w:val="hps"/>
                <w:sz w:val="16"/>
                <w:szCs w:val="16"/>
              </w:rPr>
              <w:t>series</w:t>
            </w:r>
            <w:r w:rsidRPr="00EB305A">
              <w:rPr>
                <w:rStyle w:val="shorttext"/>
                <w:sz w:val="16"/>
                <w:szCs w:val="16"/>
              </w:rPr>
              <w:t>.</w:t>
            </w:r>
            <w:r w:rsidRPr="001D52C5">
              <w:rPr>
                <w:rStyle w:val="hps"/>
                <w:sz w:val="16"/>
                <w:szCs w:val="16"/>
              </w:rPr>
              <w:t xml:space="preserve"> Theoretical</w:t>
            </w:r>
            <w:r w:rsidRPr="001D52C5">
              <w:rPr>
                <w:rStyle w:val="shorttext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distributions</w:t>
            </w:r>
            <w:r w:rsidRPr="001D52C5">
              <w:rPr>
                <w:rStyle w:val="shorttext"/>
                <w:sz w:val="16"/>
                <w:szCs w:val="16"/>
              </w:rPr>
              <w:t>.</w:t>
            </w:r>
            <w:r w:rsidRPr="001D52C5">
              <w:rPr>
                <w:sz w:val="16"/>
                <w:szCs w:val="16"/>
              </w:rPr>
              <w:t xml:space="preserve"> The sampling distribution.</w:t>
            </w:r>
            <w:r>
              <w:rPr>
                <w:sz w:val="16"/>
                <w:szCs w:val="16"/>
              </w:rPr>
              <w:t xml:space="preserve"> The point and the confidence interval estimation of</w:t>
            </w:r>
            <w:r>
              <w:t xml:space="preserve"> </w:t>
            </w:r>
            <w:r w:rsidRPr="00D81100">
              <w:rPr>
                <w:rStyle w:val="st"/>
                <w:sz w:val="16"/>
                <w:szCs w:val="16"/>
              </w:rPr>
              <w:t xml:space="preserve">the population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mean</w:t>
            </w:r>
            <w:r w:rsidRPr="00D81100">
              <w:rPr>
                <w:rStyle w:val="st"/>
                <w:i/>
                <w:sz w:val="16"/>
                <w:szCs w:val="16"/>
              </w:rPr>
              <w:t xml:space="preserve"> </w:t>
            </w:r>
            <w:r w:rsidRPr="00D81100">
              <w:rPr>
                <w:rStyle w:val="st"/>
                <w:sz w:val="16"/>
                <w:szCs w:val="16"/>
              </w:rPr>
              <w:t>and</w:t>
            </w:r>
            <w:r w:rsidRPr="00D81100">
              <w:rPr>
                <w:rStyle w:val="st"/>
                <w:i/>
                <w:sz w:val="16"/>
                <w:szCs w:val="16"/>
              </w:rPr>
              <w:t xml:space="preserve">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proportion</w:t>
            </w:r>
            <w:r>
              <w:rPr>
                <w:rStyle w:val="Emphasis"/>
                <w:i w:val="0"/>
                <w:sz w:val="16"/>
                <w:szCs w:val="16"/>
              </w:rPr>
              <w:t>. Statistical inference.</w:t>
            </w:r>
            <w:r>
              <w:t xml:space="preserve">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Hypothesis testing</w:t>
            </w:r>
            <w:r>
              <w:rPr>
                <w:rStyle w:val="Emphasis"/>
                <w:i w:val="0"/>
                <w:sz w:val="16"/>
                <w:szCs w:val="16"/>
              </w:rPr>
              <w:t xml:space="preserve">. </w:t>
            </w:r>
            <w:r w:rsidRPr="001D52C5"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  <w:t xml:space="preserve"> Regression and correlation.</w:t>
            </w:r>
          </w:p>
          <w:p w:rsidR="005E42D1" w:rsidRDefault="005E42D1" w:rsidP="007548FC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AB63BA" w:rsidP="00AB63BA">
            <w:pPr>
              <w:rPr>
                <w:sz w:val="18"/>
                <w:szCs w:val="18"/>
              </w:rPr>
            </w:pPr>
            <w:r w:rsidRPr="00AE2A30">
              <w:rPr>
                <w:rFonts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717BD8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717BD8" w:rsidRPr="00D02E1F" w:rsidRDefault="00717BD8" w:rsidP="00717B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717BD8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BD8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BD8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5E42D1" w:rsidRDefault="007548FC" w:rsidP="00717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17BD8" w:rsidTr="002F0738">
        <w:tc>
          <w:tcPr>
            <w:tcW w:w="675" w:type="dxa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56442">
              <w:rPr>
                <w:rFonts w:asciiTheme="majorHAnsi" w:hAnsiTheme="majorHAnsi" w:cs="Arial"/>
                <w:sz w:val="16"/>
                <w:szCs w:val="16"/>
              </w:rPr>
              <w:t>Hadživuković</w:t>
            </w:r>
            <w:proofErr w:type="spellEnd"/>
            <w:r w:rsidRPr="00956442">
              <w:rPr>
                <w:rFonts w:asciiTheme="majorHAnsi" w:hAnsiTheme="majorHAnsi" w:cs="Arial"/>
                <w:sz w:val="16"/>
                <w:szCs w:val="16"/>
              </w:rPr>
              <w:t>, S.</w:t>
            </w:r>
          </w:p>
        </w:tc>
        <w:tc>
          <w:tcPr>
            <w:tcW w:w="2435" w:type="dxa"/>
            <w:gridSpan w:val="3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Statistical Methods</w:t>
            </w:r>
          </w:p>
        </w:tc>
        <w:tc>
          <w:tcPr>
            <w:tcW w:w="3661" w:type="dxa"/>
            <w:gridSpan w:val="4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Agricultural faculty, Novi Sad</w:t>
            </w:r>
          </w:p>
        </w:tc>
        <w:tc>
          <w:tcPr>
            <w:tcW w:w="1275" w:type="dxa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1991.</w:t>
            </w:r>
          </w:p>
        </w:tc>
      </w:tr>
      <w:tr w:rsidR="00717BD8" w:rsidTr="002F0738">
        <w:tc>
          <w:tcPr>
            <w:tcW w:w="675" w:type="dxa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56442">
              <w:rPr>
                <w:rFonts w:asciiTheme="majorHAnsi" w:hAnsiTheme="majorHAnsi" w:cs="Arial"/>
                <w:sz w:val="16"/>
                <w:szCs w:val="16"/>
              </w:rPr>
              <w:t>Lozanov-Crvenković</w:t>
            </w:r>
            <w:proofErr w:type="spellEnd"/>
            <w:r w:rsidRPr="00956442">
              <w:rPr>
                <w:rFonts w:asciiTheme="majorHAnsi" w:hAnsiTheme="majorHAnsi" w:cs="Arial"/>
                <w:sz w:val="16"/>
                <w:szCs w:val="16"/>
              </w:rPr>
              <w:t xml:space="preserve"> Z.</w:t>
            </w:r>
          </w:p>
        </w:tc>
        <w:tc>
          <w:tcPr>
            <w:tcW w:w="2435" w:type="dxa"/>
            <w:gridSpan w:val="3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Statistics</w:t>
            </w:r>
          </w:p>
        </w:tc>
        <w:tc>
          <w:tcPr>
            <w:tcW w:w="3661" w:type="dxa"/>
            <w:gridSpan w:val="4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Style w:val="podnaslov"/>
                <w:rFonts w:asciiTheme="majorHAnsi" w:hAnsiTheme="majorHAnsi"/>
                <w:sz w:val="16"/>
                <w:szCs w:val="16"/>
              </w:rPr>
              <w:t>Faculty of Sciences, Novi Sad</w:t>
            </w:r>
          </w:p>
        </w:tc>
        <w:tc>
          <w:tcPr>
            <w:tcW w:w="1275" w:type="dxa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2012.</w:t>
            </w:r>
          </w:p>
        </w:tc>
      </w:tr>
      <w:tr w:rsidR="00717BD8" w:rsidTr="002F0738">
        <w:tc>
          <w:tcPr>
            <w:tcW w:w="675" w:type="dxa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56442">
              <w:rPr>
                <w:rFonts w:asciiTheme="majorHAnsi" w:hAnsiTheme="majorHAnsi"/>
                <w:sz w:val="16"/>
                <w:szCs w:val="16"/>
              </w:rPr>
              <w:t>Чобановић</w:t>
            </w:r>
            <w:proofErr w:type="spellEnd"/>
            <w:r w:rsidRPr="00956442">
              <w:rPr>
                <w:rFonts w:asciiTheme="majorHAnsi" w:hAnsiTheme="majorHAnsi"/>
                <w:sz w:val="16"/>
                <w:szCs w:val="16"/>
              </w:rPr>
              <w:t xml:space="preserve"> К</w:t>
            </w:r>
          </w:p>
        </w:tc>
        <w:tc>
          <w:tcPr>
            <w:tcW w:w="2435" w:type="dxa"/>
            <w:gridSpan w:val="3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Style w:val="hps"/>
                <w:rFonts w:asciiTheme="majorHAnsi" w:hAnsiTheme="majorHAnsi"/>
                <w:sz w:val="16"/>
                <w:szCs w:val="16"/>
              </w:rPr>
              <w:t>Examples</w:t>
            </w:r>
            <w:r w:rsidRPr="00956442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Pr="00956442">
              <w:rPr>
                <w:rStyle w:val="hps"/>
                <w:rFonts w:asciiTheme="majorHAnsi" w:hAnsiTheme="majorHAnsi"/>
                <w:sz w:val="16"/>
                <w:szCs w:val="16"/>
              </w:rPr>
              <w:t>and</w:t>
            </w:r>
            <w:r w:rsidRPr="00956442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Pr="00956442">
              <w:rPr>
                <w:rStyle w:val="hps"/>
                <w:rFonts w:asciiTheme="majorHAnsi" w:hAnsiTheme="majorHAnsi"/>
                <w:sz w:val="16"/>
                <w:szCs w:val="16"/>
              </w:rPr>
              <w:t>exercises</w:t>
            </w:r>
            <w:r w:rsidRPr="00956442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Pr="00956442">
              <w:rPr>
                <w:rStyle w:val="hps"/>
                <w:rFonts w:asciiTheme="majorHAnsi" w:hAnsiTheme="majorHAnsi"/>
                <w:sz w:val="16"/>
                <w:szCs w:val="16"/>
              </w:rPr>
              <w:t>in Statistics</w:t>
            </w:r>
          </w:p>
        </w:tc>
        <w:tc>
          <w:tcPr>
            <w:tcW w:w="3661" w:type="dxa"/>
            <w:gridSpan w:val="4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Agricultural faculty, Novi Sad</w:t>
            </w:r>
          </w:p>
        </w:tc>
        <w:tc>
          <w:tcPr>
            <w:tcW w:w="1275" w:type="dxa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2003.</w:t>
            </w:r>
          </w:p>
        </w:tc>
      </w:tr>
      <w:tr w:rsidR="0098675E" w:rsidTr="002F0738">
        <w:tc>
          <w:tcPr>
            <w:tcW w:w="675" w:type="dxa"/>
            <w:vAlign w:val="center"/>
          </w:tcPr>
          <w:p w:rsidR="0098675E" w:rsidRPr="00D02E1F" w:rsidRDefault="0098675E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675E" w:rsidRPr="00956442" w:rsidRDefault="00956442" w:rsidP="00956442">
            <w:pPr>
              <w:rPr>
                <w:rFonts w:asciiTheme="majorHAnsi" w:hAnsiTheme="majorHAnsi"/>
                <w:sz w:val="16"/>
                <w:szCs w:val="16"/>
              </w:rPr>
            </w:pPr>
            <w:r w:rsidRPr="00956442">
              <w:rPr>
                <w:rFonts w:asciiTheme="majorHAnsi" w:hAnsiTheme="majorHAnsi" w:cs="Times New Roman"/>
                <w:bCs/>
                <w:sz w:val="16"/>
                <w:szCs w:val="16"/>
              </w:rPr>
              <w:t>Petrie, A.</w:t>
            </w:r>
            <w:r w:rsidRPr="00956442">
              <w:rPr>
                <w:rFonts w:asciiTheme="majorHAnsi" w:hAnsiTheme="majorHAnsi" w:cs="Frutiger-Bold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56442">
              <w:rPr>
                <w:rFonts w:asciiTheme="majorHAnsi" w:hAnsiTheme="majorHAnsi" w:cs="Frutiger-Bold"/>
                <w:bCs/>
                <w:sz w:val="16"/>
                <w:szCs w:val="16"/>
              </w:rPr>
              <w:t>Watson,P</w:t>
            </w:r>
            <w:proofErr w:type="spellEnd"/>
            <w:r w:rsidRPr="00956442">
              <w:rPr>
                <w:rFonts w:asciiTheme="majorHAnsi" w:hAnsiTheme="majorHAnsi" w:cs="Frutiger-Bold"/>
                <w:bCs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956442" w:rsidRPr="00956442" w:rsidRDefault="00956442" w:rsidP="00956442">
            <w:pPr>
              <w:autoSpaceDE w:val="0"/>
              <w:autoSpaceDN w:val="0"/>
              <w:adjustRightInd w:val="0"/>
              <w:rPr>
                <w:rFonts w:asciiTheme="majorHAnsi" w:hAnsiTheme="majorHAnsi" w:cs="Frutiger-Bold"/>
                <w:bCs/>
                <w:sz w:val="16"/>
                <w:szCs w:val="16"/>
              </w:rPr>
            </w:pPr>
            <w:r w:rsidRPr="00956442">
              <w:rPr>
                <w:rFonts w:asciiTheme="majorHAnsi" w:hAnsiTheme="majorHAnsi" w:cs="Frutiger-Bold"/>
                <w:bCs/>
                <w:sz w:val="16"/>
                <w:szCs w:val="16"/>
              </w:rPr>
              <w:t>Statistics for Veterinary and</w:t>
            </w:r>
          </w:p>
          <w:p w:rsidR="0098675E" w:rsidRPr="00956442" w:rsidRDefault="00956442" w:rsidP="00956442">
            <w:pPr>
              <w:rPr>
                <w:rStyle w:val="hps"/>
                <w:rFonts w:asciiTheme="majorHAnsi" w:hAnsiTheme="majorHAnsi"/>
                <w:sz w:val="16"/>
                <w:szCs w:val="16"/>
              </w:rPr>
            </w:pPr>
            <w:r w:rsidRPr="00956442">
              <w:rPr>
                <w:rFonts w:asciiTheme="majorHAnsi" w:hAnsiTheme="majorHAnsi" w:cs="Frutiger-Bold"/>
                <w:bCs/>
                <w:sz w:val="16"/>
                <w:szCs w:val="16"/>
              </w:rPr>
              <w:t>Animal Science</w:t>
            </w:r>
          </w:p>
        </w:tc>
        <w:tc>
          <w:tcPr>
            <w:tcW w:w="3661" w:type="dxa"/>
            <w:gridSpan w:val="4"/>
            <w:vAlign w:val="center"/>
          </w:tcPr>
          <w:p w:rsidR="0098675E" w:rsidRPr="00956442" w:rsidRDefault="00956442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TimesTen-Roman"/>
                <w:sz w:val="16"/>
                <w:szCs w:val="16"/>
              </w:rPr>
              <w:t>John Wiley &amp; Sons</w:t>
            </w:r>
          </w:p>
        </w:tc>
        <w:tc>
          <w:tcPr>
            <w:tcW w:w="1275" w:type="dxa"/>
            <w:vAlign w:val="center"/>
          </w:tcPr>
          <w:p w:rsidR="0098675E" w:rsidRPr="00956442" w:rsidRDefault="00956442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2013.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11359"/>
    <w:rsid w:val="0008374A"/>
    <w:rsid w:val="000837BE"/>
    <w:rsid w:val="0009527D"/>
    <w:rsid w:val="000A0818"/>
    <w:rsid w:val="001253B7"/>
    <w:rsid w:val="001312B9"/>
    <w:rsid w:val="00190E7C"/>
    <w:rsid w:val="001E42A5"/>
    <w:rsid w:val="001F1F86"/>
    <w:rsid w:val="001F34D7"/>
    <w:rsid w:val="001F625C"/>
    <w:rsid w:val="00222390"/>
    <w:rsid w:val="002319BC"/>
    <w:rsid w:val="00255EDE"/>
    <w:rsid w:val="002611DF"/>
    <w:rsid w:val="002956F7"/>
    <w:rsid w:val="00296294"/>
    <w:rsid w:val="002E5683"/>
    <w:rsid w:val="002F0738"/>
    <w:rsid w:val="0032204B"/>
    <w:rsid w:val="00322F84"/>
    <w:rsid w:val="003306B4"/>
    <w:rsid w:val="00330875"/>
    <w:rsid w:val="003457CF"/>
    <w:rsid w:val="00397775"/>
    <w:rsid w:val="003A0B37"/>
    <w:rsid w:val="003B5E0F"/>
    <w:rsid w:val="00442F5F"/>
    <w:rsid w:val="004666C8"/>
    <w:rsid w:val="004C1CC6"/>
    <w:rsid w:val="00513136"/>
    <w:rsid w:val="00535E50"/>
    <w:rsid w:val="005559C8"/>
    <w:rsid w:val="005C6B79"/>
    <w:rsid w:val="005E42D1"/>
    <w:rsid w:val="005E632B"/>
    <w:rsid w:val="00610D8E"/>
    <w:rsid w:val="00717BD8"/>
    <w:rsid w:val="007548FC"/>
    <w:rsid w:val="00833D73"/>
    <w:rsid w:val="00836873"/>
    <w:rsid w:val="008F548C"/>
    <w:rsid w:val="00903603"/>
    <w:rsid w:val="00927F2D"/>
    <w:rsid w:val="00956442"/>
    <w:rsid w:val="0098675E"/>
    <w:rsid w:val="009B28FB"/>
    <w:rsid w:val="009E2BF4"/>
    <w:rsid w:val="00A32A3E"/>
    <w:rsid w:val="00A550E2"/>
    <w:rsid w:val="00AB63BA"/>
    <w:rsid w:val="00AE67EE"/>
    <w:rsid w:val="00B45EF9"/>
    <w:rsid w:val="00B86DB9"/>
    <w:rsid w:val="00C21CE9"/>
    <w:rsid w:val="00C7590F"/>
    <w:rsid w:val="00CB301D"/>
    <w:rsid w:val="00CC0E96"/>
    <w:rsid w:val="00CC7AA9"/>
    <w:rsid w:val="00CD3D20"/>
    <w:rsid w:val="00D02E1F"/>
    <w:rsid w:val="00D21EFD"/>
    <w:rsid w:val="00D53702"/>
    <w:rsid w:val="00D554D7"/>
    <w:rsid w:val="00D56F7B"/>
    <w:rsid w:val="00D57E7D"/>
    <w:rsid w:val="00DF0ABC"/>
    <w:rsid w:val="00ED2C40"/>
    <w:rsid w:val="00EF5C77"/>
    <w:rsid w:val="00F2699D"/>
    <w:rsid w:val="00F5784D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EF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717BD8"/>
  </w:style>
  <w:style w:type="character" w:customStyle="1" w:styleId="shorttext">
    <w:name w:val="short_text"/>
    <w:basedOn w:val="DefaultParagraphFont"/>
    <w:rsid w:val="00717BD8"/>
  </w:style>
  <w:style w:type="character" w:styleId="Emphasis">
    <w:name w:val="Emphasis"/>
    <w:basedOn w:val="DefaultParagraphFont"/>
    <w:uiPriority w:val="20"/>
    <w:qFormat/>
    <w:rsid w:val="00717BD8"/>
    <w:rPr>
      <w:i/>
      <w:iCs/>
    </w:rPr>
  </w:style>
  <w:style w:type="character" w:customStyle="1" w:styleId="st">
    <w:name w:val="st"/>
    <w:basedOn w:val="DefaultParagraphFont"/>
    <w:rsid w:val="00717BD8"/>
  </w:style>
  <w:style w:type="character" w:customStyle="1" w:styleId="podnaslov">
    <w:name w:val="podnaslov"/>
    <w:basedOn w:val="DefaultParagraphFont"/>
    <w:rsid w:val="00717BD8"/>
  </w:style>
  <w:style w:type="character" w:customStyle="1" w:styleId="Heading1Char">
    <w:name w:val="Heading 1 Char"/>
    <w:basedOn w:val="DefaultParagraphFont"/>
    <w:link w:val="Heading1"/>
    <w:uiPriority w:val="9"/>
    <w:rsid w:val="00EF5C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F5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User</cp:lastModifiedBy>
  <cp:revision>2</cp:revision>
  <dcterms:created xsi:type="dcterms:W3CDTF">2014-12-27T07:08:00Z</dcterms:created>
  <dcterms:modified xsi:type="dcterms:W3CDTF">2014-12-27T07:08:00Z</dcterms:modified>
</cp:coreProperties>
</file>