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6"/>
        <w:gridCol w:w="7339"/>
        <w:gridCol w:w="1271"/>
      </w:tblGrid>
      <w:tr w:rsidR="00F03492" w:rsidRPr="005D087C" w:rsidTr="00F03492">
        <w:trPr>
          <w:trHeight w:val="699"/>
        </w:trPr>
        <w:tc>
          <w:tcPr>
            <w:tcW w:w="706" w:type="pct"/>
            <w:vMerge w:val="restart"/>
            <w:vAlign w:val="center"/>
          </w:tcPr>
          <w:p w:rsidR="00F03492" w:rsidRPr="005D087C" w:rsidRDefault="00F03492" w:rsidP="004C455F">
            <w:pPr>
              <w:rPr>
                <w:b/>
                <w:bCs/>
                <w:sz w:val="28"/>
                <w:szCs w:val="28"/>
              </w:rPr>
            </w:pPr>
            <w:r w:rsidRPr="005D087C">
              <w:rPr>
                <w:b/>
                <w:bCs/>
                <w:noProof/>
                <w:sz w:val="28"/>
                <w:szCs w:val="28"/>
              </w:rPr>
              <w:drawing>
                <wp:inline distT="0" distB="0" distL="0" distR="0">
                  <wp:extent cx="730250" cy="730250"/>
                  <wp:effectExtent l="19050" t="0" r="0" b="0"/>
                  <wp:docPr id="5" name="Picture 23" descr="u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uns"/>
                          <pic:cNvPicPr>
                            <a:picLocks noChangeAspect="1" noChangeArrowheads="1"/>
                          </pic:cNvPicPr>
                        </pic:nvPicPr>
                        <pic:blipFill>
                          <a:blip r:embed="rId5"/>
                          <a:srcRect/>
                          <a:stretch>
                            <a:fillRect/>
                          </a:stretch>
                        </pic:blipFill>
                        <pic:spPr bwMode="auto">
                          <a:xfrm>
                            <a:off x="0" y="0"/>
                            <a:ext cx="730250" cy="730250"/>
                          </a:xfrm>
                          <a:prstGeom prst="rect">
                            <a:avLst/>
                          </a:prstGeom>
                          <a:noFill/>
                          <a:ln w="9525">
                            <a:noFill/>
                            <a:miter lim="800000"/>
                            <a:headEnd/>
                            <a:tailEnd/>
                          </a:ln>
                        </pic:spPr>
                      </pic:pic>
                    </a:graphicData>
                  </a:graphic>
                </wp:inline>
              </w:drawing>
            </w:r>
          </w:p>
        </w:tc>
        <w:tc>
          <w:tcPr>
            <w:tcW w:w="3660" w:type="pct"/>
            <w:tcBorders>
              <w:bottom w:val="single" w:sz="4" w:space="0" w:color="auto"/>
            </w:tcBorders>
          </w:tcPr>
          <w:p w:rsidR="00F03492" w:rsidRPr="005D087C" w:rsidRDefault="00F03492" w:rsidP="003717C5">
            <w:pPr>
              <w:jc w:val="center"/>
              <w:rPr>
                <w:rFonts w:ascii="Arial" w:hAnsi="Arial" w:cs="Arial"/>
                <w:sz w:val="16"/>
                <w:szCs w:val="16"/>
              </w:rPr>
            </w:pPr>
            <w:r w:rsidRPr="005D087C">
              <w:rPr>
                <w:rFonts w:ascii="Arial" w:hAnsi="Arial" w:cs="Arial"/>
                <w:sz w:val="16"/>
                <w:szCs w:val="16"/>
              </w:rPr>
              <w:t>UNIVERSITY OF NOVI SAD</w:t>
            </w:r>
          </w:p>
          <w:p w:rsidR="00F03492" w:rsidRPr="005D087C" w:rsidRDefault="00F03492" w:rsidP="003717C5">
            <w:pPr>
              <w:jc w:val="center"/>
              <w:rPr>
                <w:rFonts w:ascii="Arial" w:hAnsi="Arial" w:cs="Arial"/>
                <w:sz w:val="16"/>
                <w:szCs w:val="16"/>
              </w:rPr>
            </w:pPr>
          </w:p>
          <w:p w:rsidR="00F03492" w:rsidRPr="005D087C" w:rsidRDefault="00F03492" w:rsidP="003717C5">
            <w:pPr>
              <w:jc w:val="center"/>
              <w:rPr>
                <w:rFonts w:ascii="Arial" w:hAnsi="Arial" w:cs="Arial"/>
                <w:sz w:val="18"/>
                <w:szCs w:val="18"/>
              </w:rPr>
            </w:pPr>
            <w:r w:rsidRPr="005D087C">
              <w:rPr>
                <w:rFonts w:ascii="Arial" w:hAnsi="Arial" w:cs="Arial"/>
                <w:sz w:val="16"/>
                <w:szCs w:val="16"/>
              </w:rPr>
              <w:t>FACULTY OF AGRICULTURE 21000 NOVI SAD, TRG DOSITEJA OBRADOVIĆA 8</w:t>
            </w:r>
          </w:p>
        </w:tc>
        <w:tc>
          <w:tcPr>
            <w:tcW w:w="634" w:type="pct"/>
            <w:vMerge w:val="restart"/>
            <w:vAlign w:val="center"/>
          </w:tcPr>
          <w:p w:rsidR="00F03492" w:rsidRPr="005D087C" w:rsidRDefault="00F03492" w:rsidP="004C455F">
            <w:pPr>
              <w:jc w:val="right"/>
              <w:rPr>
                <w:b/>
                <w:bCs/>
                <w:sz w:val="28"/>
                <w:szCs w:val="28"/>
              </w:rPr>
            </w:pPr>
            <w:r w:rsidRPr="005D087C">
              <w:rPr>
                <w:b/>
                <w:bCs/>
                <w:noProof/>
                <w:sz w:val="28"/>
                <w:szCs w:val="28"/>
              </w:rPr>
              <w:drawing>
                <wp:inline distT="0" distB="0" distL="0" distR="0">
                  <wp:extent cx="641350" cy="660400"/>
                  <wp:effectExtent l="19050" t="0" r="6350" b="0"/>
                  <wp:docPr id="6" name="Picture 24" descr="Pol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Polj"/>
                          <pic:cNvPicPr>
                            <a:picLocks noChangeAspect="1" noChangeArrowheads="1"/>
                          </pic:cNvPicPr>
                        </pic:nvPicPr>
                        <pic:blipFill>
                          <a:blip r:embed="rId6">
                            <a:lum bright="-18000" contrast="42000"/>
                          </a:blip>
                          <a:srcRect/>
                          <a:stretch>
                            <a:fillRect/>
                          </a:stretch>
                        </pic:blipFill>
                        <pic:spPr bwMode="auto">
                          <a:xfrm>
                            <a:off x="0" y="0"/>
                            <a:ext cx="641350" cy="660400"/>
                          </a:xfrm>
                          <a:prstGeom prst="rect">
                            <a:avLst/>
                          </a:prstGeom>
                          <a:noFill/>
                          <a:ln w="9525">
                            <a:noFill/>
                            <a:miter lim="800000"/>
                            <a:headEnd/>
                            <a:tailEnd/>
                          </a:ln>
                        </pic:spPr>
                      </pic:pic>
                    </a:graphicData>
                  </a:graphic>
                </wp:inline>
              </w:drawing>
            </w:r>
          </w:p>
        </w:tc>
      </w:tr>
      <w:tr w:rsidR="00F03492" w:rsidRPr="005D087C" w:rsidTr="00F03492">
        <w:trPr>
          <w:trHeight w:val="321"/>
        </w:trPr>
        <w:tc>
          <w:tcPr>
            <w:tcW w:w="706" w:type="pct"/>
            <w:vMerge/>
          </w:tcPr>
          <w:p w:rsidR="00F03492" w:rsidRPr="005D087C" w:rsidRDefault="00F03492" w:rsidP="00A93B05">
            <w:pPr>
              <w:rPr>
                <w:b/>
                <w:bCs/>
                <w:sz w:val="28"/>
                <w:szCs w:val="28"/>
              </w:rPr>
            </w:pPr>
          </w:p>
        </w:tc>
        <w:tc>
          <w:tcPr>
            <w:tcW w:w="3660" w:type="pct"/>
            <w:shd w:val="clear" w:color="auto" w:fill="C2D69B" w:themeFill="accent3" w:themeFillTint="99"/>
            <w:vAlign w:val="center"/>
          </w:tcPr>
          <w:p w:rsidR="00F03492" w:rsidRPr="005D087C" w:rsidRDefault="00F03492" w:rsidP="003717C5">
            <w:pPr>
              <w:jc w:val="center"/>
              <w:rPr>
                <w:rFonts w:ascii="Arial" w:hAnsi="Arial" w:cs="Arial"/>
                <w:sz w:val="28"/>
                <w:szCs w:val="28"/>
              </w:rPr>
            </w:pPr>
            <w:r w:rsidRPr="005D087C">
              <w:rPr>
                <w:rFonts w:ascii="Arial" w:hAnsi="Arial" w:cs="Arial"/>
                <w:sz w:val="28"/>
                <w:szCs w:val="28"/>
              </w:rPr>
              <w:t>Study Programme Accreditation</w:t>
            </w:r>
          </w:p>
          <w:p w:rsidR="00F03492" w:rsidRPr="005D087C" w:rsidRDefault="00F03492" w:rsidP="003717C5">
            <w:pPr>
              <w:jc w:val="center"/>
              <w:rPr>
                <w:sz w:val="16"/>
                <w:szCs w:val="16"/>
              </w:rPr>
            </w:pPr>
          </w:p>
          <w:p w:rsidR="00F03492" w:rsidRPr="005D087C" w:rsidRDefault="00D3655D" w:rsidP="00E2350F">
            <w:pPr>
              <w:rPr>
                <w:rFonts w:ascii="Arial" w:hAnsi="Arial" w:cs="Arial"/>
                <w:i/>
                <w:sz w:val="16"/>
                <w:szCs w:val="16"/>
              </w:rPr>
            </w:pPr>
            <w:r w:rsidRPr="005D087C">
              <w:rPr>
                <w:rFonts w:ascii="Arial" w:hAnsi="Arial" w:cs="Arial"/>
                <w:sz w:val="18"/>
                <w:szCs w:val="18"/>
              </w:rPr>
              <w:t>UNDERGRADUATE</w:t>
            </w:r>
            <w:r w:rsidR="00F03492" w:rsidRPr="005D087C">
              <w:rPr>
                <w:rFonts w:ascii="Arial" w:hAnsi="Arial" w:cs="Arial"/>
                <w:sz w:val="18"/>
                <w:szCs w:val="18"/>
              </w:rPr>
              <w:t xml:space="preserve"> ACADEMIC STUDIES </w:t>
            </w:r>
            <w:r w:rsidRPr="005D087C">
              <w:rPr>
                <w:rFonts w:ascii="Arial" w:hAnsi="Arial" w:cs="Arial"/>
                <w:sz w:val="18"/>
                <w:szCs w:val="18"/>
              </w:rPr>
              <w:t xml:space="preserve">          </w:t>
            </w:r>
            <w:r w:rsidR="00F03492" w:rsidRPr="005D087C">
              <w:rPr>
                <w:rFonts w:ascii="Arial" w:hAnsi="Arial" w:cs="Arial"/>
                <w:sz w:val="18"/>
                <w:szCs w:val="18"/>
              </w:rPr>
              <w:t xml:space="preserve">     </w:t>
            </w:r>
            <w:r w:rsidR="00E2350F" w:rsidRPr="005D087C">
              <w:rPr>
                <w:rFonts w:ascii="Arial" w:hAnsi="Arial" w:cs="Arial"/>
                <w:sz w:val="18"/>
                <w:szCs w:val="18"/>
              </w:rPr>
              <w:t xml:space="preserve">   </w:t>
            </w:r>
            <w:r w:rsidR="003704C1" w:rsidRPr="005D087C">
              <w:rPr>
                <w:rFonts w:ascii="Arial" w:hAnsi="Arial" w:cs="Arial"/>
                <w:i/>
                <w:sz w:val="18"/>
                <w:szCs w:val="18"/>
              </w:rPr>
              <w:t>CROP SCIENCE</w:t>
            </w:r>
          </w:p>
        </w:tc>
        <w:tc>
          <w:tcPr>
            <w:tcW w:w="634" w:type="pct"/>
            <w:vMerge/>
          </w:tcPr>
          <w:p w:rsidR="00F03492" w:rsidRPr="005D087C" w:rsidRDefault="00F03492" w:rsidP="00A93B05">
            <w:pPr>
              <w:rPr>
                <w:b/>
                <w:bCs/>
                <w:sz w:val="28"/>
                <w:szCs w:val="28"/>
              </w:rPr>
            </w:pPr>
          </w:p>
        </w:tc>
      </w:tr>
    </w:tbl>
    <w:p w:rsidR="00A544E7" w:rsidRPr="005D087C" w:rsidRDefault="00FE65FF" w:rsidP="002F283C">
      <w:pPr>
        <w:rPr>
          <w:rFonts w:ascii="Arial" w:hAnsi="Arial" w:cs="Arial"/>
          <w:sz w:val="18"/>
          <w:szCs w:val="18"/>
        </w:rPr>
      </w:pPr>
      <w:bookmarkStart w:id="0" w:name="OLE_LINK1"/>
      <w:bookmarkStart w:id="1" w:name="OLE_LINK2"/>
      <w:r w:rsidRPr="005D087C">
        <w:rPr>
          <w:rFonts w:ascii="Arial" w:hAnsi="Arial" w:cs="Arial"/>
          <w:sz w:val="18"/>
          <w:szCs w:val="18"/>
        </w:rPr>
        <w:t>Table 9.1 Science, arts and professional qualifications</w:t>
      </w:r>
    </w:p>
    <w:tbl>
      <w:tblPr>
        <w:tblW w:w="51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8"/>
        <w:gridCol w:w="111"/>
        <w:gridCol w:w="901"/>
        <w:gridCol w:w="88"/>
        <w:gridCol w:w="603"/>
        <w:gridCol w:w="1057"/>
        <w:gridCol w:w="1564"/>
        <w:gridCol w:w="741"/>
        <w:gridCol w:w="1250"/>
        <w:gridCol w:w="544"/>
        <w:gridCol w:w="1564"/>
        <w:gridCol w:w="1492"/>
      </w:tblGrid>
      <w:tr w:rsidR="00A544E7" w:rsidRPr="005D087C" w:rsidTr="005D087C">
        <w:tc>
          <w:tcPr>
            <w:tcW w:w="2637" w:type="pct"/>
            <w:gridSpan w:val="8"/>
          </w:tcPr>
          <w:p w:rsidR="00A544E7" w:rsidRPr="005D087C" w:rsidRDefault="00DB46B8" w:rsidP="00A93B05">
            <w:pPr>
              <w:spacing w:line="228" w:lineRule="auto"/>
              <w:rPr>
                <w:rFonts w:ascii="Arial" w:hAnsi="Arial" w:cs="Arial"/>
                <w:bCs/>
                <w:sz w:val="16"/>
                <w:szCs w:val="16"/>
              </w:rPr>
            </w:pPr>
            <w:r w:rsidRPr="005D087C">
              <w:rPr>
                <w:rFonts w:ascii="Arial" w:hAnsi="Arial" w:cs="Arial"/>
                <w:bCs/>
                <w:sz w:val="16"/>
                <w:szCs w:val="16"/>
              </w:rPr>
              <w:t>Name and last name:</w:t>
            </w:r>
          </w:p>
        </w:tc>
        <w:tc>
          <w:tcPr>
            <w:tcW w:w="2363" w:type="pct"/>
            <w:gridSpan w:val="4"/>
          </w:tcPr>
          <w:p w:rsidR="00A544E7" w:rsidRPr="005D087C" w:rsidRDefault="00507D50" w:rsidP="00A93B05">
            <w:pPr>
              <w:spacing w:line="228" w:lineRule="auto"/>
              <w:rPr>
                <w:sz w:val="20"/>
                <w:szCs w:val="20"/>
              </w:rPr>
            </w:pPr>
            <w:r w:rsidRPr="005D087C">
              <w:rPr>
                <w:rFonts w:ascii="Arial" w:hAnsi="Arial" w:cs="Arial"/>
                <w:bCs/>
                <w:sz w:val="16"/>
                <w:szCs w:val="16"/>
              </w:rPr>
              <w:t>Dragana Latković</w:t>
            </w:r>
          </w:p>
        </w:tc>
      </w:tr>
      <w:tr w:rsidR="00A544E7" w:rsidRPr="005D087C" w:rsidTr="005D087C">
        <w:tc>
          <w:tcPr>
            <w:tcW w:w="2637" w:type="pct"/>
            <w:gridSpan w:val="8"/>
          </w:tcPr>
          <w:p w:rsidR="00A544E7" w:rsidRPr="005D087C" w:rsidRDefault="00DB46B8" w:rsidP="00A93B05">
            <w:pPr>
              <w:spacing w:line="228" w:lineRule="auto"/>
              <w:rPr>
                <w:rFonts w:ascii="Arial" w:hAnsi="Arial" w:cs="Arial"/>
                <w:bCs/>
                <w:sz w:val="16"/>
                <w:szCs w:val="16"/>
              </w:rPr>
            </w:pPr>
            <w:r w:rsidRPr="005D087C">
              <w:rPr>
                <w:rFonts w:ascii="Arial" w:hAnsi="Arial" w:cs="Arial"/>
                <w:bCs/>
                <w:sz w:val="16"/>
                <w:szCs w:val="16"/>
              </w:rPr>
              <w:t>Academic title:</w:t>
            </w:r>
          </w:p>
        </w:tc>
        <w:tc>
          <w:tcPr>
            <w:tcW w:w="2363" w:type="pct"/>
            <w:gridSpan w:val="4"/>
          </w:tcPr>
          <w:p w:rsidR="00A544E7" w:rsidRPr="005D087C" w:rsidRDefault="00DB46B8" w:rsidP="00D3655D">
            <w:pPr>
              <w:spacing w:line="228" w:lineRule="auto"/>
              <w:rPr>
                <w:rFonts w:ascii="Arial" w:hAnsi="Arial" w:cs="Arial"/>
                <w:sz w:val="16"/>
                <w:szCs w:val="16"/>
              </w:rPr>
            </w:pPr>
            <w:r w:rsidRPr="005D087C">
              <w:rPr>
                <w:rFonts w:ascii="Arial" w:hAnsi="Arial" w:cs="Arial"/>
                <w:sz w:val="16"/>
                <w:szCs w:val="16"/>
              </w:rPr>
              <w:t>Assistant Professor</w:t>
            </w:r>
          </w:p>
        </w:tc>
      </w:tr>
      <w:tr w:rsidR="00A544E7" w:rsidRPr="005D087C" w:rsidTr="005D087C">
        <w:tc>
          <w:tcPr>
            <w:tcW w:w="2637" w:type="pct"/>
            <w:gridSpan w:val="8"/>
          </w:tcPr>
          <w:p w:rsidR="00A544E7" w:rsidRPr="005D087C" w:rsidRDefault="00DB46B8" w:rsidP="00A93B05">
            <w:pPr>
              <w:spacing w:line="228" w:lineRule="auto"/>
              <w:rPr>
                <w:rFonts w:ascii="Arial" w:hAnsi="Arial" w:cs="Arial"/>
                <w:bCs/>
                <w:sz w:val="16"/>
                <w:szCs w:val="16"/>
              </w:rPr>
            </w:pPr>
            <w:r w:rsidRPr="005D087C">
              <w:rPr>
                <w:rFonts w:ascii="Arial" w:hAnsi="Arial" w:cs="Arial"/>
                <w:bCs/>
                <w:sz w:val="16"/>
                <w:szCs w:val="16"/>
              </w:rPr>
              <w:t>Name of the institution where the teacher works full time and starting date:</w:t>
            </w:r>
          </w:p>
        </w:tc>
        <w:tc>
          <w:tcPr>
            <w:tcW w:w="2363" w:type="pct"/>
            <w:gridSpan w:val="4"/>
          </w:tcPr>
          <w:p w:rsidR="00A544E7" w:rsidRPr="005D087C" w:rsidRDefault="003704C1" w:rsidP="003704C1">
            <w:pPr>
              <w:spacing w:line="228" w:lineRule="auto"/>
              <w:rPr>
                <w:sz w:val="20"/>
                <w:szCs w:val="20"/>
              </w:rPr>
            </w:pPr>
            <w:r w:rsidRPr="005D087C">
              <w:rPr>
                <w:rFonts w:ascii="Arial" w:hAnsi="Arial" w:cs="Arial"/>
                <w:sz w:val="16"/>
                <w:szCs w:val="16"/>
              </w:rPr>
              <w:t xml:space="preserve">Faculty of Agriculture, University of Novi Sad; from </w:t>
            </w:r>
            <w:r w:rsidR="00507D50" w:rsidRPr="005D087C">
              <w:rPr>
                <w:rFonts w:ascii="Arial" w:hAnsi="Arial" w:cs="Arial"/>
                <w:sz w:val="16"/>
                <w:szCs w:val="16"/>
              </w:rPr>
              <w:t>13.11.2002.</w:t>
            </w:r>
            <w:r w:rsidRPr="005D087C">
              <w:rPr>
                <w:rFonts w:ascii="Arial" w:hAnsi="Arial" w:cs="Arial"/>
                <w:sz w:val="16"/>
                <w:szCs w:val="16"/>
              </w:rPr>
              <w:t xml:space="preserve"> </w:t>
            </w:r>
          </w:p>
        </w:tc>
      </w:tr>
      <w:tr w:rsidR="00A544E7" w:rsidRPr="005D087C" w:rsidTr="005D087C">
        <w:tc>
          <w:tcPr>
            <w:tcW w:w="2637" w:type="pct"/>
            <w:gridSpan w:val="8"/>
            <w:tcBorders>
              <w:bottom w:val="single" w:sz="4" w:space="0" w:color="auto"/>
            </w:tcBorders>
          </w:tcPr>
          <w:p w:rsidR="00A544E7" w:rsidRPr="005D087C" w:rsidRDefault="00DB46B8" w:rsidP="00A93B05">
            <w:pPr>
              <w:spacing w:line="228" w:lineRule="auto"/>
              <w:rPr>
                <w:rFonts w:ascii="Arial" w:hAnsi="Arial" w:cs="Arial"/>
                <w:bCs/>
                <w:sz w:val="16"/>
                <w:szCs w:val="16"/>
              </w:rPr>
            </w:pPr>
            <w:r w:rsidRPr="005D087C">
              <w:rPr>
                <w:rFonts w:ascii="Arial" w:hAnsi="Arial" w:cs="Arial"/>
                <w:bCs/>
                <w:sz w:val="16"/>
                <w:szCs w:val="16"/>
              </w:rPr>
              <w:t>Scientific or art field:</w:t>
            </w:r>
            <w:r w:rsidR="003704C1" w:rsidRPr="005D087C">
              <w:rPr>
                <w:rFonts w:ascii="Arial" w:hAnsi="Arial" w:cs="Arial"/>
                <w:bCs/>
                <w:sz w:val="16"/>
                <w:szCs w:val="16"/>
              </w:rPr>
              <w:t xml:space="preserve"> </w:t>
            </w:r>
          </w:p>
        </w:tc>
        <w:tc>
          <w:tcPr>
            <w:tcW w:w="2363" w:type="pct"/>
            <w:gridSpan w:val="4"/>
            <w:tcBorders>
              <w:bottom w:val="single" w:sz="4" w:space="0" w:color="auto"/>
            </w:tcBorders>
          </w:tcPr>
          <w:p w:rsidR="00A544E7" w:rsidRPr="005D087C" w:rsidRDefault="003704C1" w:rsidP="00A93B05">
            <w:pPr>
              <w:spacing w:line="228" w:lineRule="auto"/>
              <w:rPr>
                <w:sz w:val="20"/>
                <w:szCs w:val="20"/>
              </w:rPr>
            </w:pPr>
            <w:r w:rsidRPr="005D087C">
              <w:rPr>
                <w:rFonts w:ascii="Arial" w:hAnsi="Arial" w:cs="Arial"/>
                <w:sz w:val="16"/>
                <w:szCs w:val="16"/>
              </w:rPr>
              <w:t>Field and vegetable crops production</w:t>
            </w:r>
          </w:p>
        </w:tc>
      </w:tr>
      <w:tr w:rsidR="00A544E7" w:rsidRPr="005D087C" w:rsidTr="005D087C">
        <w:tc>
          <w:tcPr>
            <w:tcW w:w="5000" w:type="pct"/>
            <w:gridSpan w:val="12"/>
            <w:shd w:val="clear" w:color="auto" w:fill="C2D69B" w:themeFill="accent3" w:themeFillTint="99"/>
          </w:tcPr>
          <w:p w:rsidR="00A544E7" w:rsidRPr="005D087C" w:rsidRDefault="00DB46B8" w:rsidP="00A93B05">
            <w:pPr>
              <w:spacing w:line="228" w:lineRule="auto"/>
              <w:rPr>
                <w:rFonts w:ascii="Arial" w:hAnsi="Arial" w:cs="Arial"/>
                <w:bCs/>
                <w:sz w:val="16"/>
                <w:szCs w:val="16"/>
              </w:rPr>
            </w:pPr>
            <w:r w:rsidRPr="005D087C">
              <w:rPr>
                <w:rFonts w:ascii="Arial" w:hAnsi="Arial" w:cs="Arial"/>
                <w:bCs/>
                <w:sz w:val="16"/>
                <w:szCs w:val="16"/>
              </w:rPr>
              <w:t>Academic carieer</w:t>
            </w:r>
          </w:p>
        </w:tc>
      </w:tr>
      <w:tr w:rsidR="00A544E7" w:rsidRPr="005D087C" w:rsidTr="005D087C">
        <w:tc>
          <w:tcPr>
            <w:tcW w:w="999" w:type="pct"/>
            <w:gridSpan w:val="5"/>
          </w:tcPr>
          <w:p w:rsidR="00A544E7" w:rsidRPr="005D087C" w:rsidRDefault="00A544E7" w:rsidP="00A93B05">
            <w:pPr>
              <w:spacing w:line="228" w:lineRule="auto"/>
              <w:rPr>
                <w:rFonts w:ascii="Arial" w:hAnsi="Arial" w:cs="Arial"/>
                <w:sz w:val="16"/>
                <w:szCs w:val="16"/>
              </w:rPr>
            </w:pPr>
          </w:p>
        </w:tc>
        <w:tc>
          <w:tcPr>
            <w:tcW w:w="515" w:type="pct"/>
          </w:tcPr>
          <w:p w:rsidR="00A544E7" w:rsidRPr="005D087C" w:rsidRDefault="00DB46B8" w:rsidP="00A93B05">
            <w:pPr>
              <w:spacing w:line="228" w:lineRule="auto"/>
              <w:rPr>
                <w:rFonts w:ascii="Arial" w:hAnsi="Arial" w:cs="Arial"/>
                <w:sz w:val="16"/>
                <w:szCs w:val="16"/>
              </w:rPr>
            </w:pPr>
            <w:r w:rsidRPr="005D087C">
              <w:rPr>
                <w:rFonts w:ascii="Arial" w:hAnsi="Arial" w:cs="Arial"/>
                <w:sz w:val="16"/>
                <w:szCs w:val="16"/>
              </w:rPr>
              <w:t>Year</w:t>
            </w:r>
          </w:p>
        </w:tc>
        <w:tc>
          <w:tcPr>
            <w:tcW w:w="1997" w:type="pct"/>
            <w:gridSpan w:val="4"/>
          </w:tcPr>
          <w:p w:rsidR="00A544E7" w:rsidRPr="005D087C" w:rsidRDefault="00DB46B8" w:rsidP="00A93B05">
            <w:pPr>
              <w:spacing w:line="228" w:lineRule="auto"/>
              <w:rPr>
                <w:rFonts w:ascii="Arial" w:hAnsi="Arial" w:cs="Arial"/>
                <w:sz w:val="16"/>
                <w:szCs w:val="16"/>
              </w:rPr>
            </w:pPr>
            <w:r w:rsidRPr="005D087C">
              <w:rPr>
                <w:rFonts w:ascii="Arial" w:hAnsi="Arial" w:cs="Arial"/>
                <w:sz w:val="16"/>
                <w:szCs w:val="16"/>
              </w:rPr>
              <w:t>Institution</w:t>
            </w:r>
          </w:p>
        </w:tc>
        <w:tc>
          <w:tcPr>
            <w:tcW w:w="1489" w:type="pct"/>
            <w:gridSpan w:val="2"/>
          </w:tcPr>
          <w:p w:rsidR="00A544E7" w:rsidRPr="005D087C" w:rsidRDefault="00DB46B8" w:rsidP="00A93B05">
            <w:pPr>
              <w:spacing w:line="228" w:lineRule="auto"/>
              <w:rPr>
                <w:rFonts w:ascii="Arial" w:hAnsi="Arial" w:cs="Arial"/>
                <w:sz w:val="16"/>
                <w:szCs w:val="16"/>
              </w:rPr>
            </w:pPr>
            <w:r w:rsidRPr="005D087C">
              <w:rPr>
                <w:rFonts w:ascii="Arial" w:hAnsi="Arial" w:cs="Arial"/>
                <w:sz w:val="16"/>
                <w:szCs w:val="16"/>
              </w:rPr>
              <w:t>Field</w:t>
            </w:r>
          </w:p>
        </w:tc>
      </w:tr>
      <w:tr w:rsidR="00507D50" w:rsidRPr="005D087C" w:rsidTr="005D087C">
        <w:tc>
          <w:tcPr>
            <w:tcW w:w="999" w:type="pct"/>
            <w:gridSpan w:val="5"/>
          </w:tcPr>
          <w:p w:rsidR="00507D50" w:rsidRPr="005D087C" w:rsidRDefault="00507D50" w:rsidP="00A93B05">
            <w:pPr>
              <w:spacing w:line="228" w:lineRule="auto"/>
              <w:rPr>
                <w:rFonts w:ascii="Arial" w:hAnsi="Arial" w:cs="Arial"/>
                <w:sz w:val="16"/>
                <w:szCs w:val="16"/>
              </w:rPr>
            </w:pPr>
            <w:r w:rsidRPr="005D087C">
              <w:rPr>
                <w:rFonts w:ascii="Arial" w:hAnsi="Arial" w:cs="Arial"/>
                <w:sz w:val="16"/>
                <w:szCs w:val="16"/>
              </w:rPr>
              <w:t>Academic title election:</w:t>
            </w:r>
          </w:p>
        </w:tc>
        <w:tc>
          <w:tcPr>
            <w:tcW w:w="515" w:type="pct"/>
          </w:tcPr>
          <w:p w:rsidR="00507D50" w:rsidRPr="005D087C" w:rsidRDefault="00507D50" w:rsidP="00FD3F7B">
            <w:pPr>
              <w:rPr>
                <w:rFonts w:ascii="Arial" w:hAnsi="Arial" w:cs="Arial"/>
                <w:sz w:val="16"/>
                <w:szCs w:val="16"/>
              </w:rPr>
            </w:pPr>
            <w:r w:rsidRPr="005D087C">
              <w:rPr>
                <w:rFonts w:ascii="Arial" w:hAnsi="Arial" w:cs="Arial"/>
                <w:sz w:val="16"/>
                <w:szCs w:val="16"/>
              </w:rPr>
              <w:t>2010.</w:t>
            </w:r>
          </w:p>
        </w:tc>
        <w:tc>
          <w:tcPr>
            <w:tcW w:w="1997" w:type="pct"/>
            <w:gridSpan w:val="4"/>
          </w:tcPr>
          <w:p w:rsidR="00507D50" w:rsidRPr="005D087C" w:rsidRDefault="00507D50" w:rsidP="00A93B05">
            <w:pPr>
              <w:spacing w:line="228" w:lineRule="auto"/>
              <w:ind w:left="-89" w:right="-74"/>
              <w:rPr>
                <w:rFonts w:ascii="Arial" w:hAnsi="Arial" w:cs="Arial"/>
                <w:b/>
                <w:bCs/>
                <w:sz w:val="16"/>
                <w:szCs w:val="16"/>
              </w:rPr>
            </w:pPr>
            <w:r w:rsidRPr="005D087C">
              <w:rPr>
                <w:rFonts w:ascii="Arial" w:hAnsi="Arial" w:cs="Arial"/>
                <w:sz w:val="16"/>
                <w:szCs w:val="16"/>
              </w:rPr>
              <w:t>Faculty of Agriculture, University of Novi Sad</w:t>
            </w:r>
          </w:p>
        </w:tc>
        <w:tc>
          <w:tcPr>
            <w:tcW w:w="1489" w:type="pct"/>
            <w:gridSpan w:val="2"/>
          </w:tcPr>
          <w:p w:rsidR="00507D50" w:rsidRPr="005D087C" w:rsidRDefault="00507D50" w:rsidP="00A93B05">
            <w:pPr>
              <w:spacing w:line="228" w:lineRule="auto"/>
              <w:ind w:left="-108" w:right="-109"/>
              <w:rPr>
                <w:rFonts w:ascii="Arial" w:hAnsi="Arial" w:cs="Arial"/>
                <w:b/>
                <w:bCs/>
                <w:sz w:val="16"/>
                <w:szCs w:val="16"/>
              </w:rPr>
            </w:pPr>
            <w:r w:rsidRPr="005D087C">
              <w:rPr>
                <w:rFonts w:ascii="Arial" w:hAnsi="Arial" w:cs="Arial"/>
                <w:sz w:val="16"/>
                <w:szCs w:val="16"/>
              </w:rPr>
              <w:t>Field and vegetable crops production</w:t>
            </w:r>
          </w:p>
        </w:tc>
      </w:tr>
      <w:tr w:rsidR="00507D50" w:rsidRPr="005D087C" w:rsidTr="005D087C">
        <w:tc>
          <w:tcPr>
            <w:tcW w:w="999" w:type="pct"/>
            <w:gridSpan w:val="5"/>
          </w:tcPr>
          <w:p w:rsidR="00507D50" w:rsidRPr="005D087C" w:rsidRDefault="00507D50" w:rsidP="00A93B05">
            <w:pPr>
              <w:spacing w:line="228" w:lineRule="auto"/>
              <w:rPr>
                <w:rFonts w:ascii="Arial" w:hAnsi="Arial" w:cs="Arial"/>
                <w:sz w:val="16"/>
                <w:szCs w:val="16"/>
              </w:rPr>
            </w:pPr>
            <w:r w:rsidRPr="005D087C">
              <w:rPr>
                <w:rFonts w:ascii="Arial" w:hAnsi="Arial" w:cs="Arial"/>
                <w:sz w:val="16"/>
                <w:szCs w:val="16"/>
              </w:rPr>
              <w:t>PhD thesis:</w:t>
            </w:r>
          </w:p>
        </w:tc>
        <w:tc>
          <w:tcPr>
            <w:tcW w:w="515" w:type="pct"/>
          </w:tcPr>
          <w:p w:rsidR="00507D50" w:rsidRPr="005D087C" w:rsidRDefault="00507D50" w:rsidP="00FD3F7B">
            <w:pPr>
              <w:rPr>
                <w:rFonts w:ascii="Arial" w:hAnsi="Arial" w:cs="Arial"/>
                <w:sz w:val="16"/>
                <w:szCs w:val="16"/>
              </w:rPr>
            </w:pPr>
            <w:r w:rsidRPr="005D087C">
              <w:rPr>
                <w:rFonts w:ascii="Arial" w:hAnsi="Arial" w:cs="Arial"/>
                <w:sz w:val="16"/>
                <w:szCs w:val="16"/>
              </w:rPr>
              <w:t>2010.</w:t>
            </w:r>
          </w:p>
        </w:tc>
        <w:tc>
          <w:tcPr>
            <w:tcW w:w="1997" w:type="pct"/>
            <w:gridSpan w:val="4"/>
          </w:tcPr>
          <w:p w:rsidR="00507D50" w:rsidRPr="005D087C" w:rsidRDefault="00507D50" w:rsidP="00A93B05">
            <w:pPr>
              <w:spacing w:line="228" w:lineRule="auto"/>
              <w:ind w:left="-89" w:right="-74"/>
              <w:rPr>
                <w:rFonts w:ascii="Arial" w:hAnsi="Arial" w:cs="Arial"/>
                <w:b/>
                <w:bCs/>
                <w:sz w:val="16"/>
                <w:szCs w:val="16"/>
              </w:rPr>
            </w:pPr>
            <w:r w:rsidRPr="005D087C">
              <w:rPr>
                <w:rFonts w:ascii="Arial" w:hAnsi="Arial" w:cs="Arial"/>
                <w:sz w:val="16"/>
                <w:szCs w:val="16"/>
              </w:rPr>
              <w:t>Faculty of Agriculture, University of Novi Sad</w:t>
            </w:r>
          </w:p>
        </w:tc>
        <w:tc>
          <w:tcPr>
            <w:tcW w:w="1489" w:type="pct"/>
            <w:gridSpan w:val="2"/>
          </w:tcPr>
          <w:p w:rsidR="00507D50" w:rsidRPr="005D087C" w:rsidRDefault="00507D50" w:rsidP="00A93B05">
            <w:pPr>
              <w:spacing w:line="228" w:lineRule="auto"/>
              <w:ind w:left="-108" w:right="-109"/>
              <w:rPr>
                <w:rFonts w:ascii="Arial" w:hAnsi="Arial" w:cs="Arial"/>
                <w:b/>
                <w:bCs/>
                <w:sz w:val="16"/>
                <w:szCs w:val="16"/>
              </w:rPr>
            </w:pPr>
            <w:r w:rsidRPr="005D087C">
              <w:rPr>
                <w:rFonts w:ascii="Arial" w:hAnsi="Arial" w:cs="Arial"/>
                <w:sz w:val="16"/>
                <w:szCs w:val="16"/>
              </w:rPr>
              <w:t>Field and vegetable crops production</w:t>
            </w:r>
          </w:p>
        </w:tc>
      </w:tr>
      <w:tr w:rsidR="00507D50" w:rsidRPr="005D087C" w:rsidTr="005D087C">
        <w:tc>
          <w:tcPr>
            <w:tcW w:w="999" w:type="pct"/>
            <w:gridSpan w:val="5"/>
          </w:tcPr>
          <w:p w:rsidR="00507D50" w:rsidRPr="005D087C" w:rsidRDefault="00507D50" w:rsidP="00A93B05">
            <w:pPr>
              <w:spacing w:line="228" w:lineRule="auto"/>
              <w:rPr>
                <w:rFonts w:ascii="Arial" w:hAnsi="Arial" w:cs="Arial"/>
                <w:sz w:val="16"/>
                <w:szCs w:val="16"/>
              </w:rPr>
            </w:pPr>
            <w:r w:rsidRPr="005D087C">
              <w:rPr>
                <w:rFonts w:ascii="Arial" w:hAnsi="Arial" w:cs="Arial"/>
                <w:sz w:val="16"/>
                <w:szCs w:val="16"/>
              </w:rPr>
              <w:t>Specialization:</w:t>
            </w:r>
          </w:p>
        </w:tc>
        <w:tc>
          <w:tcPr>
            <w:tcW w:w="515" w:type="pct"/>
          </w:tcPr>
          <w:p w:rsidR="00507D50" w:rsidRPr="005D087C" w:rsidRDefault="00507D50" w:rsidP="00FD3F7B">
            <w:pPr>
              <w:rPr>
                <w:rFonts w:ascii="Arial" w:hAnsi="Arial" w:cs="Arial"/>
                <w:sz w:val="16"/>
                <w:szCs w:val="16"/>
              </w:rPr>
            </w:pPr>
            <w:r w:rsidRPr="005D087C">
              <w:rPr>
                <w:rFonts w:ascii="Arial" w:hAnsi="Arial" w:cs="Arial"/>
                <w:sz w:val="16"/>
                <w:szCs w:val="16"/>
              </w:rPr>
              <w:t>-</w:t>
            </w:r>
          </w:p>
        </w:tc>
        <w:tc>
          <w:tcPr>
            <w:tcW w:w="1997" w:type="pct"/>
            <w:gridSpan w:val="4"/>
          </w:tcPr>
          <w:p w:rsidR="00507D50" w:rsidRPr="005D087C" w:rsidRDefault="00507D50" w:rsidP="00A93B05">
            <w:pPr>
              <w:spacing w:line="228" w:lineRule="auto"/>
              <w:ind w:left="-89" w:right="-74"/>
              <w:rPr>
                <w:rFonts w:ascii="Arial" w:hAnsi="Arial" w:cs="Arial"/>
                <w:b/>
                <w:bCs/>
                <w:sz w:val="16"/>
                <w:szCs w:val="16"/>
              </w:rPr>
            </w:pPr>
          </w:p>
        </w:tc>
        <w:tc>
          <w:tcPr>
            <w:tcW w:w="1489" w:type="pct"/>
            <w:gridSpan w:val="2"/>
          </w:tcPr>
          <w:p w:rsidR="00507D50" w:rsidRPr="005D087C" w:rsidRDefault="00507D50" w:rsidP="00A93B05">
            <w:pPr>
              <w:spacing w:line="228" w:lineRule="auto"/>
              <w:ind w:left="-108" w:right="-109"/>
              <w:rPr>
                <w:rFonts w:ascii="Arial" w:hAnsi="Arial" w:cs="Arial"/>
                <w:b/>
                <w:bCs/>
                <w:sz w:val="16"/>
                <w:szCs w:val="16"/>
              </w:rPr>
            </w:pPr>
          </w:p>
        </w:tc>
      </w:tr>
      <w:tr w:rsidR="00507D50" w:rsidRPr="005D087C" w:rsidTr="005D087C">
        <w:tc>
          <w:tcPr>
            <w:tcW w:w="999" w:type="pct"/>
            <w:gridSpan w:val="5"/>
          </w:tcPr>
          <w:p w:rsidR="00507D50" w:rsidRPr="005D087C" w:rsidRDefault="00507D50" w:rsidP="00A93B05">
            <w:pPr>
              <w:spacing w:line="228" w:lineRule="auto"/>
              <w:rPr>
                <w:rFonts w:ascii="Arial" w:hAnsi="Arial" w:cs="Arial"/>
                <w:sz w:val="16"/>
                <w:szCs w:val="16"/>
              </w:rPr>
            </w:pPr>
            <w:r w:rsidRPr="005D087C">
              <w:rPr>
                <w:rFonts w:ascii="Arial" w:hAnsi="Arial" w:cs="Arial"/>
                <w:sz w:val="16"/>
                <w:szCs w:val="16"/>
              </w:rPr>
              <w:t>Magister thesis</w:t>
            </w:r>
          </w:p>
        </w:tc>
        <w:tc>
          <w:tcPr>
            <w:tcW w:w="515" w:type="pct"/>
          </w:tcPr>
          <w:p w:rsidR="00507D50" w:rsidRPr="005D087C" w:rsidRDefault="00507D50" w:rsidP="00FD3F7B">
            <w:pPr>
              <w:rPr>
                <w:rFonts w:ascii="Arial" w:hAnsi="Arial" w:cs="Arial"/>
                <w:sz w:val="16"/>
                <w:szCs w:val="16"/>
              </w:rPr>
            </w:pPr>
            <w:r w:rsidRPr="005D087C">
              <w:rPr>
                <w:rFonts w:ascii="Arial" w:hAnsi="Arial" w:cs="Arial"/>
                <w:sz w:val="16"/>
                <w:szCs w:val="16"/>
              </w:rPr>
              <w:t>2002.</w:t>
            </w:r>
          </w:p>
        </w:tc>
        <w:tc>
          <w:tcPr>
            <w:tcW w:w="1997" w:type="pct"/>
            <w:gridSpan w:val="4"/>
          </w:tcPr>
          <w:p w:rsidR="00507D50" w:rsidRPr="005D087C" w:rsidRDefault="00507D50" w:rsidP="00A93B05">
            <w:pPr>
              <w:spacing w:line="228" w:lineRule="auto"/>
              <w:ind w:left="-89" w:right="-74"/>
              <w:rPr>
                <w:rFonts w:ascii="Arial" w:hAnsi="Arial" w:cs="Arial"/>
                <w:b/>
                <w:bCs/>
                <w:sz w:val="16"/>
                <w:szCs w:val="16"/>
              </w:rPr>
            </w:pPr>
            <w:r w:rsidRPr="005D087C">
              <w:rPr>
                <w:rFonts w:ascii="Arial" w:hAnsi="Arial" w:cs="Arial"/>
                <w:sz w:val="16"/>
                <w:szCs w:val="16"/>
              </w:rPr>
              <w:t>Faculty of Agriculture, University of Novi Sad</w:t>
            </w:r>
          </w:p>
        </w:tc>
        <w:tc>
          <w:tcPr>
            <w:tcW w:w="1489" w:type="pct"/>
            <w:gridSpan w:val="2"/>
          </w:tcPr>
          <w:p w:rsidR="00507D50" w:rsidRPr="005D087C" w:rsidRDefault="00507D50" w:rsidP="00A93B05">
            <w:pPr>
              <w:spacing w:line="228" w:lineRule="auto"/>
              <w:ind w:left="-108" w:right="-109"/>
              <w:rPr>
                <w:rFonts w:ascii="Arial" w:hAnsi="Arial" w:cs="Arial"/>
                <w:b/>
                <w:bCs/>
                <w:sz w:val="16"/>
                <w:szCs w:val="16"/>
              </w:rPr>
            </w:pPr>
            <w:r w:rsidRPr="005D087C">
              <w:rPr>
                <w:rFonts w:ascii="Arial" w:hAnsi="Arial" w:cs="Arial"/>
                <w:sz w:val="16"/>
                <w:szCs w:val="16"/>
              </w:rPr>
              <w:t>Field and vegetable crops production</w:t>
            </w:r>
          </w:p>
        </w:tc>
      </w:tr>
      <w:tr w:rsidR="00507D50" w:rsidRPr="005D087C" w:rsidTr="005D087C">
        <w:tc>
          <w:tcPr>
            <w:tcW w:w="999" w:type="pct"/>
            <w:gridSpan w:val="5"/>
            <w:tcBorders>
              <w:bottom w:val="single" w:sz="4" w:space="0" w:color="auto"/>
            </w:tcBorders>
          </w:tcPr>
          <w:p w:rsidR="00507D50" w:rsidRPr="005D087C" w:rsidRDefault="00507D50" w:rsidP="00A93B05">
            <w:pPr>
              <w:spacing w:line="228" w:lineRule="auto"/>
              <w:rPr>
                <w:rFonts w:ascii="Arial" w:hAnsi="Arial" w:cs="Arial"/>
                <w:sz w:val="16"/>
                <w:szCs w:val="16"/>
              </w:rPr>
            </w:pPr>
            <w:r w:rsidRPr="005D087C">
              <w:rPr>
                <w:rFonts w:ascii="Arial" w:hAnsi="Arial" w:cs="Arial"/>
                <w:sz w:val="16"/>
                <w:szCs w:val="16"/>
              </w:rPr>
              <w:t>Bachelor's thesis</w:t>
            </w:r>
          </w:p>
        </w:tc>
        <w:tc>
          <w:tcPr>
            <w:tcW w:w="515" w:type="pct"/>
            <w:tcBorders>
              <w:bottom w:val="single" w:sz="4" w:space="0" w:color="auto"/>
            </w:tcBorders>
          </w:tcPr>
          <w:p w:rsidR="00507D50" w:rsidRPr="005D087C" w:rsidRDefault="00507D50" w:rsidP="00FD3F7B">
            <w:pPr>
              <w:rPr>
                <w:rFonts w:ascii="Arial" w:hAnsi="Arial" w:cs="Arial"/>
                <w:sz w:val="16"/>
                <w:szCs w:val="16"/>
              </w:rPr>
            </w:pPr>
            <w:r w:rsidRPr="005D087C">
              <w:rPr>
                <w:rFonts w:ascii="Arial" w:hAnsi="Arial" w:cs="Arial"/>
                <w:sz w:val="16"/>
                <w:szCs w:val="16"/>
              </w:rPr>
              <w:t>1990.</w:t>
            </w:r>
          </w:p>
        </w:tc>
        <w:tc>
          <w:tcPr>
            <w:tcW w:w="1997" w:type="pct"/>
            <w:gridSpan w:val="4"/>
            <w:tcBorders>
              <w:bottom w:val="single" w:sz="4" w:space="0" w:color="auto"/>
            </w:tcBorders>
          </w:tcPr>
          <w:p w:rsidR="00507D50" w:rsidRPr="005D087C" w:rsidRDefault="00507D50" w:rsidP="00507D50">
            <w:pPr>
              <w:spacing w:line="228" w:lineRule="auto"/>
              <w:ind w:left="-89" w:right="-74"/>
              <w:rPr>
                <w:rFonts w:ascii="Arial" w:hAnsi="Arial" w:cs="Arial"/>
                <w:b/>
                <w:bCs/>
                <w:sz w:val="16"/>
                <w:szCs w:val="16"/>
              </w:rPr>
            </w:pPr>
            <w:r w:rsidRPr="005D087C">
              <w:rPr>
                <w:rFonts w:ascii="Arial" w:hAnsi="Arial" w:cs="Arial"/>
                <w:sz w:val="16"/>
                <w:szCs w:val="16"/>
              </w:rPr>
              <w:t>Faculty of Agriculture Sciences, University of Zagreb</w:t>
            </w:r>
          </w:p>
        </w:tc>
        <w:tc>
          <w:tcPr>
            <w:tcW w:w="1489" w:type="pct"/>
            <w:gridSpan w:val="2"/>
            <w:tcBorders>
              <w:bottom w:val="single" w:sz="4" w:space="0" w:color="auto"/>
            </w:tcBorders>
          </w:tcPr>
          <w:p w:rsidR="00507D50" w:rsidRPr="005D087C" w:rsidRDefault="00507D50" w:rsidP="00507D50">
            <w:pPr>
              <w:spacing w:line="228" w:lineRule="auto"/>
              <w:ind w:left="-108" w:right="-109"/>
              <w:rPr>
                <w:rFonts w:ascii="Arial" w:hAnsi="Arial" w:cs="Arial"/>
                <w:b/>
                <w:bCs/>
                <w:sz w:val="16"/>
                <w:szCs w:val="16"/>
              </w:rPr>
            </w:pPr>
            <w:r w:rsidRPr="005D087C">
              <w:rPr>
                <w:rFonts w:ascii="Arial" w:hAnsi="Arial" w:cs="Arial"/>
                <w:sz w:val="16"/>
                <w:szCs w:val="16"/>
              </w:rPr>
              <w:t>Field crops production</w:t>
            </w:r>
          </w:p>
        </w:tc>
      </w:tr>
      <w:tr w:rsidR="00A544E7" w:rsidRPr="005D087C" w:rsidTr="005D087C">
        <w:tc>
          <w:tcPr>
            <w:tcW w:w="5000" w:type="pct"/>
            <w:gridSpan w:val="12"/>
            <w:shd w:val="clear" w:color="auto" w:fill="C2D69B" w:themeFill="accent3" w:themeFillTint="99"/>
            <w:vAlign w:val="center"/>
          </w:tcPr>
          <w:p w:rsidR="00A544E7" w:rsidRPr="005D087C" w:rsidRDefault="00722587" w:rsidP="00722587">
            <w:pPr>
              <w:spacing w:line="228" w:lineRule="auto"/>
              <w:rPr>
                <w:rFonts w:ascii="Arial" w:hAnsi="Arial" w:cs="Arial"/>
                <w:bCs/>
                <w:sz w:val="16"/>
                <w:szCs w:val="16"/>
              </w:rPr>
            </w:pPr>
            <w:r w:rsidRPr="005D087C">
              <w:rPr>
                <w:rFonts w:ascii="Arial" w:hAnsi="Arial" w:cs="Arial"/>
                <w:bCs/>
                <w:sz w:val="16"/>
                <w:szCs w:val="16"/>
              </w:rPr>
              <w:t>List of courses being held by the teacher in the accredited study programmes</w:t>
            </w:r>
          </w:p>
        </w:tc>
      </w:tr>
      <w:tr w:rsidR="00722587" w:rsidRPr="005D087C" w:rsidTr="00C66381">
        <w:tc>
          <w:tcPr>
            <w:tcW w:w="223" w:type="pct"/>
            <w:gridSpan w:val="2"/>
            <w:shd w:val="clear" w:color="auto" w:fill="C2D69B" w:themeFill="accent3" w:themeFillTint="99"/>
            <w:vAlign w:val="center"/>
          </w:tcPr>
          <w:p w:rsidR="00722587" w:rsidRPr="005D087C" w:rsidRDefault="00722587" w:rsidP="00722587">
            <w:pPr>
              <w:spacing w:line="228" w:lineRule="auto"/>
              <w:rPr>
                <w:rFonts w:ascii="Arial" w:hAnsi="Arial" w:cs="Arial"/>
                <w:sz w:val="16"/>
                <w:szCs w:val="16"/>
              </w:rPr>
            </w:pPr>
          </w:p>
        </w:tc>
        <w:tc>
          <w:tcPr>
            <w:tcW w:w="439" w:type="pct"/>
            <w:shd w:val="clear" w:color="auto" w:fill="C2D69B" w:themeFill="accent3" w:themeFillTint="99"/>
            <w:vAlign w:val="center"/>
          </w:tcPr>
          <w:p w:rsidR="00722587" w:rsidRPr="005D087C" w:rsidRDefault="00722587" w:rsidP="00722587">
            <w:pPr>
              <w:spacing w:line="228" w:lineRule="auto"/>
              <w:rPr>
                <w:rFonts w:ascii="Arial" w:hAnsi="Arial" w:cs="Arial"/>
                <w:sz w:val="16"/>
                <w:szCs w:val="16"/>
              </w:rPr>
            </w:pPr>
            <w:r w:rsidRPr="005D087C">
              <w:rPr>
                <w:rFonts w:ascii="Arial" w:hAnsi="Arial" w:cs="Arial"/>
                <w:sz w:val="16"/>
                <w:szCs w:val="16"/>
              </w:rPr>
              <w:t>ID</w:t>
            </w:r>
          </w:p>
        </w:tc>
        <w:tc>
          <w:tcPr>
            <w:tcW w:w="1614" w:type="pct"/>
            <w:gridSpan w:val="4"/>
            <w:shd w:val="clear" w:color="auto" w:fill="C2D69B" w:themeFill="accent3" w:themeFillTint="99"/>
            <w:vAlign w:val="center"/>
          </w:tcPr>
          <w:p w:rsidR="00722587" w:rsidRPr="005D087C" w:rsidRDefault="00722587" w:rsidP="00722587">
            <w:pPr>
              <w:spacing w:line="228" w:lineRule="auto"/>
              <w:rPr>
                <w:rFonts w:ascii="Arial" w:hAnsi="Arial" w:cs="Arial"/>
                <w:sz w:val="16"/>
                <w:szCs w:val="16"/>
              </w:rPr>
            </w:pPr>
            <w:r w:rsidRPr="005D087C">
              <w:rPr>
                <w:rFonts w:ascii="Arial" w:hAnsi="Arial" w:cs="Arial"/>
                <w:sz w:val="16"/>
                <w:szCs w:val="16"/>
              </w:rPr>
              <w:t>Course name</w:t>
            </w:r>
          </w:p>
        </w:tc>
        <w:tc>
          <w:tcPr>
            <w:tcW w:w="1997" w:type="pct"/>
            <w:gridSpan w:val="4"/>
            <w:shd w:val="clear" w:color="auto" w:fill="C2D69B" w:themeFill="accent3" w:themeFillTint="99"/>
            <w:vAlign w:val="center"/>
          </w:tcPr>
          <w:p w:rsidR="00722587" w:rsidRPr="005D087C" w:rsidRDefault="00722587" w:rsidP="00722587">
            <w:pPr>
              <w:spacing w:line="228" w:lineRule="auto"/>
              <w:ind w:left="-107" w:right="-138"/>
              <w:rPr>
                <w:rFonts w:ascii="Arial" w:hAnsi="Arial" w:cs="Arial"/>
                <w:sz w:val="16"/>
                <w:szCs w:val="16"/>
              </w:rPr>
            </w:pPr>
            <w:r w:rsidRPr="005D087C">
              <w:rPr>
                <w:rFonts w:ascii="Arial" w:hAnsi="Arial" w:cs="Arial"/>
                <w:sz w:val="16"/>
                <w:szCs w:val="16"/>
              </w:rPr>
              <w:t>Study programme name, study type</w:t>
            </w:r>
          </w:p>
        </w:tc>
        <w:tc>
          <w:tcPr>
            <w:tcW w:w="728" w:type="pct"/>
            <w:shd w:val="clear" w:color="auto" w:fill="C2D69B" w:themeFill="accent3" w:themeFillTint="99"/>
            <w:vAlign w:val="center"/>
          </w:tcPr>
          <w:p w:rsidR="00722587" w:rsidRPr="005D087C" w:rsidRDefault="00722587" w:rsidP="00722587">
            <w:pPr>
              <w:spacing w:line="228" w:lineRule="auto"/>
              <w:ind w:left="-108" w:right="-109"/>
              <w:rPr>
                <w:rFonts w:ascii="Arial" w:hAnsi="Arial" w:cs="Arial"/>
                <w:sz w:val="16"/>
                <w:szCs w:val="16"/>
              </w:rPr>
            </w:pPr>
            <w:r w:rsidRPr="005D087C">
              <w:rPr>
                <w:rFonts w:ascii="Arial" w:hAnsi="Arial" w:cs="Arial"/>
                <w:sz w:val="16"/>
                <w:szCs w:val="16"/>
              </w:rPr>
              <w:t>Number of active teaching classes</w:t>
            </w:r>
          </w:p>
        </w:tc>
      </w:tr>
      <w:tr w:rsidR="00722587" w:rsidRPr="005D087C" w:rsidTr="00C66381">
        <w:tc>
          <w:tcPr>
            <w:tcW w:w="223" w:type="pct"/>
            <w:gridSpan w:val="2"/>
            <w:vAlign w:val="center"/>
          </w:tcPr>
          <w:p w:rsidR="00722587" w:rsidRPr="005D087C" w:rsidRDefault="00722587" w:rsidP="00722587">
            <w:pPr>
              <w:spacing w:line="228" w:lineRule="auto"/>
              <w:rPr>
                <w:rFonts w:ascii="Arial" w:hAnsi="Arial" w:cs="Arial"/>
                <w:sz w:val="16"/>
                <w:szCs w:val="16"/>
              </w:rPr>
            </w:pPr>
            <w:r w:rsidRPr="005D087C">
              <w:rPr>
                <w:rFonts w:ascii="Arial" w:hAnsi="Arial" w:cs="Arial"/>
                <w:sz w:val="16"/>
                <w:szCs w:val="16"/>
              </w:rPr>
              <w:t>1.</w:t>
            </w:r>
          </w:p>
        </w:tc>
        <w:tc>
          <w:tcPr>
            <w:tcW w:w="439" w:type="pct"/>
            <w:vAlign w:val="center"/>
          </w:tcPr>
          <w:p w:rsidR="00722587" w:rsidRPr="005D087C" w:rsidRDefault="000970F3" w:rsidP="00722587">
            <w:pPr>
              <w:spacing w:line="228" w:lineRule="auto"/>
              <w:ind w:left="-78" w:right="-108"/>
              <w:rPr>
                <w:rFonts w:ascii="Arial" w:hAnsi="Arial" w:cs="Arial"/>
                <w:sz w:val="16"/>
                <w:szCs w:val="16"/>
              </w:rPr>
            </w:pPr>
            <w:r w:rsidRPr="005D087C">
              <w:rPr>
                <w:rFonts w:ascii="Arial" w:hAnsi="Arial" w:cs="Arial"/>
                <w:sz w:val="16"/>
                <w:szCs w:val="16"/>
              </w:rPr>
              <w:t>3ОАЕ1О03</w:t>
            </w:r>
          </w:p>
        </w:tc>
        <w:tc>
          <w:tcPr>
            <w:tcW w:w="1614" w:type="pct"/>
            <w:gridSpan w:val="4"/>
            <w:vAlign w:val="center"/>
          </w:tcPr>
          <w:p w:rsidR="00722587" w:rsidRPr="005D087C" w:rsidRDefault="00B3617F" w:rsidP="00722587">
            <w:pPr>
              <w:spacing w:line="228" w:lineRule="auto"/>
              <w:ind w:left="-78" w:right="-108"/>
              <w:rPr>
                <w:rFonts w:ascii="Arial" w:hAnsi="Arial" w:cs="Arial"/>
                <w:sz w:val="16"/>
                <w:szCs w:val="16"/>
              </w:rPr>
            </w:pPr>
            <w:r w:rsidRPr="005D087C">
              <w:rPr>
                <w:rFonts w:ascii="Arial" w:hAnsi="Arial" w:cs="Arial"/>
                <w:sz w:val="16"/>
                <w:szCs w:val="16"/>
              </w:rPr>
              <w:t>Field and Vegetable Crops Production</w:t>
            </w:r>
            <w:r w:rsidR="00E740F3" w:rsidRPr="005D087C">
              <w:rPr>
                <w:rFonts w:ascii="Arial" w:hAnsi="Arial" w:cs="Arial"/>
                <w:sz w:val="16"/>
                <w:szCs w:val="16"/>
              </w:rPr>
              <w:t xml:space="preserve"> (Mandatory)</w:t>
            </w:r>
          </w:p>
        </w:tc>
        <w:tc>
          <w:tcPr>
            <w:tcW w:w="1997" w:type="pct"/>
            <w:gridSpan w:val="4"/>
            <w:vAlign w:val="center"/>
          </w:tcPr>
          <w:p w:rsidR="00722587" w:rsidRPr="005D087C" w:rsidRDefault="00E740F3" w:rsidP="00396E18">
            <w:pPr>
              <w:spacing w:line="228" w:lineRule="auto"/>
              <w:ind w:left="-78" w:right="-108"/>
              <w:rPr>
                <w:rFonts w:ascii="Arial" w:hAnsi="Arial" w:cs="Arial"/>
                <w:sz w:val="16"/>
                <w:szCs w:val="16"/>
              </w:rPr>
            </w:pPr>
            <w:r w:rsidRPr="005D087C">
              <w:rPr>
                <w:rFonts w:ascii="Arial" w:hAnsi="Arial" w:cs="Arial"/>
                <w:sz w:val="16"/>
                <w:szCs w:val="16"/>
              </w:rPr>
              <w:t xml:space="preserve">Agricultural Economics - </w:t>
            </w:r>
            <w:r w:rsidR="00396E18" w:rsidRPr="005D087C">
              <w:rPr>
                <w:rFonts w:ascii="Arial" w:hAnsi="Arial" w:cs="Arial"/>
                <w:sz w:val="16"/>
                <w:szCs w:val="16"/>
              </w:rPr>
              <w:t>Undergraduate</w:t>
            </w:r>
          </w:p>
        </w:tc>
        <w:tc>
          <w:tcPr>
            <w:tcW w:w="728" w:type="pct"/>
            <w:vAlign w:val="center"/>
          </w:tcPr>
          <w:p w:rsidR="00722587" w:rsidRPr="005D087C" w:rsidRDefault="00E740F3" w:rsidP="00722587">
            <w:pPr>
              <w:spacing w:line="228" w:lineRule="auto"/>
              <w:rPr>
                <w:rFonts w:ascii="Arial" w:hAnsi="Arial" w:cs="Arial"/>
                <w:sz w:val="16"/>
                <w:szCs w:val="16"/>
              </w:rPr>
            </w:pPr>
            <w:r w:rsidRPr="005D087C">
              <w:rPr>
                <w:rFonts w:ascii="Arial" w:hAnsi="Arial" w:cs="Arial"/>
                <w:sz w:val="16"/>
                <w:szCs w:val="16"/>
              </w:rPr>
              <w:t>0+0,6</w:t>
            </w:r>
          </w:p>
        </w:tc>
      </w:tr>
      <w:tr w:rsidR="00722587" w:rsidRPr="005D087C" w:rsidTr="00C66381">
        <w:tc>
          <w:tcPr>
            <w:tcW w:w="223" w:type="pct"/>
            <w:gridSpan w:val="2"/>
            <w:vAlign w:val="center"/>
          </w:tcPr>
          <w:p w:rsidR="00722587" w:rsidRPr="005D087C" w:rsidRDefault="00722587" w:rsidP="00722587">
            <w:pPr>
              <w:spacing w:line="228" w:lineRule="auto"/>
              <w:rPr>
                <w:rFonts w:ascii="Arial" w:hAnsi="Arial" w:cs="Arial"/>
                <w:sz w:val="16"/>
                <w:szCs w:val="16"/>
              </w:rPr>
            </w:pPr>
            <w:r w:rsidRPr="005D087C">
              <w:rPr>
                <w:rFonts w:ascii="Arial" w:hAnsi="Arial" w:cs="Arial"/>
                <w:sz w:val="16"/>
                <w:szCs w:val="16"/>
              </w:rPr>
              <w:t>2.</w:t>
            </w:r>
          </w:p>
        </w:tc>
        <w:tc>
          <w:tcPr>
            <w:tcW w:w="439" w:type="pct"/>
            <w:vAlign w:val="center"/>
          </w:tcPr>
          <w:p w:rsidR="00722587" w:rsidRPr="005D087C" w:rsidRDefault="000970F3" w:rsidP="000970F3">
            <w:pPr>
              <w:spacing w:line="228" w:lineRule="auto"/>
              <w:ind w:left="-78" w:right="-108"/>
              <w:rPr>
                <w:rFonts w:ascii="Arial" w:hAnsi="Arial" w:cs="Arial"/>
                <w:sz w:val="16"/>
                <w:szCs w:val="16"/>
              </w:rPr>
            </w:pPr>
            <w:r w:rsidRPr="005D087C">
              <w:rPr>
                <w:rFonts w:ascii="Arial" w:hAnsi="Arial" w:cs="Arial"/>
                <w:sz w:val="16"/>
                <w:szCs w:val="16"/>
              </w:rPr>
              <w:t>7ОАТ1О03</w:t>
            </w:r>
          </w:p>
        </w:tc>
        <w:tc>
          <w:tcPr>
            <w:tcW w:w="1614" w:type="pct"/>
            <w:gridSpan w:val="4"/>
            <w:vAlign w:val="center"/>
          </w:tcPr>
          <w:p w:rsidR="00722587" w:rsidRPr="005D087C" w:rsidRDefault="00396E18" w:rsidP="00722587">
            <w:pPr>
              <w:spacing w:line="228" w:lineRule="auto"/>
              <w:ind w:left="-78" w:right="-108"/>
              <w:rPr>
                <w:rFonts w:ascii="Arial" w:hAnsi="Arial" w:cs="Arial"/>
                <w:sz w:val="16"/>
                <w:szCs w:val="16"/>
              </w:rPr>
            </w:pPr>
            <w:r w:rsidRPr="005D087C">
              <w:rPr>
                <w:rFonts w:ascii="Arial" w:hAnsi="Arial" w:cs="Arial"/>
                <w:sz w:val="16"/>
                <w:szCs w:val="16"/>
              </w:rPr>
              <w:t>Field and Vegetable Crops Production (Mandatory)</w:t>
            </w:r>
          </w:p>
        </w:tc>
        <w:tc>
          <w:tcPr>
            <w:tcW w:w="1997" w:type="pct"/>
            <w:gridSpan w:val="4"/>
            <w:vAlign w:val="center"/>
          </w:tcPr>
          <w:p w:rsidR="00722587" w:rsidRPr="005D087C" w:rsidRDefault="00396E18" w:rsidP="00396E18">
            <w:pPr>
              <w:spacing w:line="228" w:lineRule="auto"/>
              <w:ind w:left="-78" w:right="-108"/>
              <w:rPr>
                <w:rFonts w:ascii="Arial" w:hAnsi="Arial" w:cs="Arial"/>
                <w:sz w:val="16"/>
                <w:szCs w:val="16"/>
              </w:rPr>
            </w:pPr>
            <w:r w:rsidRPr="005D087C">
              <w:rPr>
                <w:rFonts w:ascii="Arial" w:hAnsi="Arial" w:cs="Arial"/>
                <w:sz w:val="16"/>
                <w:szCs w:val="16"/>
              </w:rPr>
              <w:t>Agritourism and Rural Development - Undergraduate</w:t>
            </w:r>
          </w:p>
        </w:tc>
        <w:tc>
          <w:tcPr>
            <w:tcW w:w="728" w:type="pct"/>
            <w:vAlign w:val="center"/>
          </w:tcPr>
          <w:p w:rsidR="00722587" w:rsidRPr="005D087C" w:rsidRDefault="00396E18" w:rsidP="00722587">
            <w:pPr>
              <w:spacing w:line="228" w:lineRule="auto"/>
              <w:rPr>
                <w:rFonts w:ascii="Arial" w:hAnsi="Arial" w:cs="Arial"/>
                <w:sz w:val="16"/>
                <w:szCs w:val="16"/>
              </w:rPr>
            </w:pPr>
            <w:r w:rsidRPr="005D087C">
              <w:rPr>
                <w:rFonts w:ascii="Arial" w:hAnsi="Arial" w:cs="Arial"/>
                <w:sz w:val="16"/>
                <w:szCs w:val="16"/>
              </w:rPr>
              <w:t>0+0,6</w:t>
            </w:r>
          </w:p>
        </w:tc>
      </w:tr>
      <w:tr w:rsidR="005D087C" w:rsidRPr="005D087C" w:rsidTr="00C66381">
        <w:tc>
          <w:tcPr>
            <w:tcW w:w="223" w:type="pct"/>
            <w:gridSpan w:val="2"/>
            <w:tcBorders>
              <w:bottom w:val="single" w:sz="4" w:space="0" w:color="auto"/>
            </w:tcBorders>
            <w:vAlign w:val="center"/>
          </w:tcPr>
          <w:p w:rsidR="005D087C" w:rsidRPr="005D087C" w:rsidRDefault="005D087C" w:rsidP="007174B7">
            <w:pPr>
              <w:spacing w:line="228" w:lineRule="auto"/>
              <w:rPr>
                <w:rFonts w:ascii="Arial" w:hAnsi="Arial" w:cs="Arial"/>
                <w:sz w:val="16"/>
                <w:szCs w:val="16"/>
              </w:rPr>
            </w:pPr>
            <w:r w:rsidRPr="005D087C">
              <w:rPr>
                <w:rFonts w:ascii="Arial" w:hAnsi="Arial" w:cs="Arial"/>
                <w:sz w:val="16"/>
                <w:szCs w:val="16"/>
              </w:rPr>
              <w:t>3.</w:t>
            </w:r>
          </w:p>
        </w:tc>
        <w:tc>
          <w:tcPr>
            <w:tcW w:w="439" w:type="pct"/>
            <w:tcBorders>
              <w:bottom w:val="single" w:sz="4" w:space="0" w:color="auto"/>
            </w:tcBorders>
            <w:vAlign w:val="center"/>
          </w:tcPr>
          <w:p w:rsidR="005D087C" w:rsidRPr="005D087C" w:rsidRDefault="005D087C" w:rsidP="007174B7">
            <w:pPr>
              <w:spacing w:line="228" w:lineRule="auto"/>
              <w:ind w:left="-78" w:right="-108"/>
              <w:rPr>
                <w:rFonts w:ascii="Arial" w:hAnsi="Arial" w:cs="Arial"/>
                <w:sz w:val="16"/>
                <w:szCs w:val="16"/>
              </w:rPr>
            </w:pPr>
            <w:r w:rsidRPr="005D087C">
              <w:rPr>
                <w:rFonts w:ascii="Arial" w:hAnsi="Arial" w:cs="Arial"/>
                <w:sz w:val="16"/>
                <w:szCs w:val="16"/>
              </w:rPr>
              <w:t>3ОУВ3О12</w:t>
            </w:r>
          </w:p>
        </w:tc>
        <w:tc>
          <w:tcPr>
            <w:tcW w:w="1614" w:type="pct"/>
            <w:gridSpan w:val="4"/>
            <w:tcBorders>
              <w:bottom w:val="single" w:sz="4" w:space="0" w:color="auto"/>
            </w:tcBorders>
            <w:vAlign w:val="center"/>
          </w:tcPr>
          <w:p w:rsidR="005D087C" w:rsidRPr="005D087C" w:rsidRDefault="005D087C" w:rsidP="007174B7">
            <w:pPr>
              <w:spacing w:line="228" w:lineRule="auto"/>
              <w:ind w:left="-78" w:right="-108"/>
              <w:rPr>
                <w:rFonts w:ascii="Arial" w:hAnsi="Arial" w:cs="Arial"/>
                <w:sz w:val="16"/>
                <w:szCs w:val="16"/>
              </w:rPr>
            </w:pPr>
            <w:r w:rsidRPr="005D087C">
              <w:rPr>
                <w:rFonts w:ascii="Arial" w:hAnsi="Arial" w:cs="Arial"/>
                <w:sz w:val="16"/>
                <w:szCs w:val="16"/>
              </w:rPr>
              <w:t>Field and Vegetable Crops Production (Mandatory)</w:t>
            </w:r>
          </w:p>
        </w:tc>
        <w:tc>
          <w:tcPr>
            <w:tcW w:w="1997" w:type="pct"/>
            <w:gridSpan w:val="4"/>
            <w:tcBorders>
              <w:bottom w:val="single" w:sz="4" w:space="0" w:color="auto"/>
            </w:tcBorders>
            <w:vAlign w:val="center"/>
          </w:tcPr>
          <w:p w:rsidR="005D087C" w:rsidRPr="005D087C" w:rsidRDefault="005D087C" w:rsidP="007174B7">
            <w:pPr>
              <w:spacing w:line="228" w:lineRule="auto"/>
              <w:ind w:left="-78" w:right="-108"/>
              <w:rPr>
                <w:rFonts w:ascii="Arial" w:hAnsi="Arial" w:cs="Arial"/>
                <w:sz w:val="16"/>
                <w:szCs w:val="16"/>
              </w:rPr>
            </w:pPr>
            <w:r w:rsidRPr="005D087C">
              <w:rPr>
                <w:rFonts w:ascii="Arial" w:hAnsi="Arial" w:cs="Arial"/>
                <w:sz w:val="16"/>
                <w:szCs w:val="16"/>
              </w:rPr>
              <w:t>Water Management - Undergraduate</w:t>
            </w:r>
          </w:p>
        </w:tc>
        <w:tc>
          <w:tcPr>
            <w:tcW w:w="728" w:type="pct"/>
            <w:tcBorders>
              <w:bottom w:val="single" w:sz="4" w:space="0" w:color="auto"/>
            </w:tcBorders>
            <w:vAlign w:val="center"/>
          </w:tcPr>
          <w:p w:rsidR="005D087C" w:rsidRPr="005D087C" w:rsidRDefault="005D087C" w:rsidP="007174B7">
            <w:pPr>
              <w:spacing w:line="228" w:lineRule="auto"/>
              <w:rPr>
                <w:rFonts w:ascii="Arial" w:hAnsi="Arial" w:cs="Arial"/>
                <w:sz w:val="16"/>
                <w:szCs w:val="16"/>
              </w:rPr>
            </w:pPr>
            <w:r w:rsidRPr="005D087C">
              <w:rPr>
                <w:rFonts w:ascii="Arial" w:hAnsi="Arial" w:cs="Arial"/>
                <w:sz w:val="16"/>
                <w:szCs w:val="16"/>
              </w:rPr>
              <w:t>0+0,45</w:t>
            </w:r>
          </w:p>
        </w:tc>
      </w:tr>
      <w:tr w:rsidR="005D087C" w:rsidRPr="005D087C" w:rsidTr="00C66381">
        <w:tc>
          <w:tcPr>
            <w:tcW w:w="223" w:type="pct"/>
            <w:gridSpan w:val="2"/>
            <w:tcBorders>
              <w:bottom w:val="single" w:sz="4" w:space="0" w:color="auto"/>
            </w:tcBorders>
            <w:vAlign w:val="center"/>
          </w:tcPr>
          <w:p w:rsidR="005D087C" w:rsidRPr="005D087C" w:rsidRDefault="005D087C" w:rsidP="00722587">
            <w:pPr>
              <w:spacing w:line="228" w:lineRule="auto"/>
              <w:rPr>
                <w:rFonts w:ascii="Arial" w:hAnsi="Arial" w:cs="Arial"/>
                <w:sz w:val="16"/>
                <w:szCs w:val="16"/>
              </w:rPr>
            </w:pPr>
            <w:r w:rsidRPr="005D087C">
              <w:rPr>
                <w:rFonts w:ascii="Arial" w:hAnsi="Arial" w:cs="Arial"/>
                <w:sz w:val="16"/>
                <w:szCs w:val="16"/>
              </w:rPr>
              <w:t>4.</w:t>
            </w:r>
          </w:p>
        </w:tc>
        <w:tc>
          <w:tcPr>
            <w:tcW w:w="439" w:type="pct"/>
            <w:tcBorders>
              <w:bottom w:val="single" w:sz="4" w:space="0" w:color="auto"/>
            </w:tcBorders>
            <w:vAlign w:val="center"/>
          </w:tcPr>
          <w:p w:rsidR="005D087C" w:rsidRPr="005D087C" w:rsidRDefault="005D087C" w:rsidP="000970F3">
            <w:pPr>
              <w:spacing w:line="228" w:lineRule="auto"/>
              <w:ind w:left="-78" w:right="-108"/>
              <w:rPr>
                <w:rFonts w:ascii="Arial" w:hAnsi="Arial" w:cs="Arial"/>
                <w:sz w:val="16"/>
                <w:szCs w:val="16"/>
              </w:rPr>
            </w:pPr>
            <w:r w:rsidRPr="005D087C">
              <w:rPr>
                <w:rFonts w:ascii="Arial" w:hAnsi="Arial" w:cs="Arial"/>
                <w:sz w:val="16"/>
                <w:szCs w:val="16"/>
              </w:rPr>
              <w:t>3OPT3O10</w:t>
            </w:r>
          </w:p>
        </w:tc>
        <w:tc>
          <w:tcPr>
            <w:tcW w:w="1614" w:type="pct"/>
            <w:gridSpan w:val="4"/>
            <w:tcBorders>
              <w:bottom w:val="single" w:sz="4" w:space="0" w:color="auto"/>
            </w:tcBorders>
            <w:vAlign w:val="center"/>
          </w:tcPr>
          <w:p w:rsidR="005D087C" w:rsidRPr="005D087C" w:rsidRDefault="005D087C" w:rsidP="00722587">
            <w:pPr>
              <w:spacing w:line="228" w:lineRule="auto"/>
              <w:ind w:left="-78" w:right="-108"/>
              <w:rPr>
                <w:rFonts w:ascii="Arial" w:hAnsi="Arial" w:cs="Arial"/>
                <w:sz w:val="16"/>
                <w:szCs w:val="16"/>
              </w:rPr>
            </w:pPr>
            <w:r w:rsidRPr="005D087C">
              <w:rPr>
                <w:rFonts w:ascii="Arial" w:hAnsi="Arial" w:cs="Arial"/>
                <w:sz w:val="16"/>
                <w:szCs w:val="16"/>
              </w:rPr>
              <w:t>Field and Vegetable Crops Production (Mandatory)</w:t>
            </w:r>
          </w:p>
        </w:tc>
        <w:tc>
          <w:tcPr>
            <w:tcW w:w="1997" w:type="pct"/>
            <w:gridSpan w:val="4"/>
            <w:tcBorders>
              <w:bottom w:val="single" w:sz="4" w:space="0" w:color="auto"/>
            </w:tcBorders>
            <w:vAlign w:val="center"/>
          </w:tcPr>
          <w:p w:rsidR="005D087C" w:rsidRPr="005D087C" w:rsidRDefault="005D087C" w:rsidP="00396E18">
            <w:pPr>
              <w:spacing w:line="228" w:lineRule="auto"/>
              <w:ind w:left="-78" w:right="-108"/>
              <w:rPr>
                <w:rFonts w:ascii="Arial" w:hAnsi="Arial" w:cs="Arial"/>
                <w:sz w:val="16"/>
                <w:szCs w:val="16"/>
              </w:rPr>
            </w:pPr>
            <w:r w:rsidRPr="005D087C">
              <w:rPr>
                <w:rFonts w:ascii="Arial" w:hAnsi="Arial" w:cs="Arial"/>
                <w:sz w:val="16"/>
                <w:szCs w:val="16"/>
              </w:rPr>
              <w:t>Agricultural Engineering - Undergraduate</w:t>
            </w:r>
          </w:p>
        </w:tc>
        <w:tc>
          <w:tcPr>
            <w:tcW w:w="728" w:type="pct"/>
            <w:tcBorders>
              <w:bottom w:val="single" w:sz="4" w:space="0" w:color="auto"/>
            </w:tcBorders>
            <w:vAlign w:val="center"/>
          </w:tcPr>
          <w:p w:rsidR="005D087C" w:rsidRPr="005D087C" w:rsidRDefault="005D087C" w:rsidP="00722587">
            <w:pPr>
              <w:spacing w:line="228" w:lineRule="auto"/>
              <w:rPr>
                <w:rFonts w:ascii="Arial" w:hAnsi="Arial" w:cs="Arial"/>
                <w:sz w:val="16"/>
                <w:szCs w:val="16"/>
              </w:rPr>
            </w:pPr>
            <w:r w:rsidRPr="005D087C">
              <w:rPr>
                <w:rFonts w:ascii="Arial" w:hAnsi="Arial" w:cs="Arial"/>
                <w:sz w:val="16"/>
                <w:szCs w:val="16"/>
              </w:rPr>
              <w:t>2,4+0,6</w:t>
            </w:r>
          </w:p>
        </w:tc>
      </w:tr>
      <w:tr w:rsidR="005D087C" w:rsidRPr="005D087C" w:rsidTr="00C66381">
        <w:tc>
          <w:tcPr>
            <w:tcW w:w="223" w:type="pct"/>
            <w:gridSpan w:val="2"/>
            <w:tcBorders>
              <w:bottom w:val="single" w:sz="4" w:space="0" w:color="auto"/>
            </w:tcBorders>
            <w:vAlign w:val="center"/>
          </w:tcPr>
          <w:p w:rsidR="005D087C" w:rsidRPr="005D087C" w:rsidRDefault="005D087C" w:rsidP="00722587">
            <w:pPr>
              <w:spacing w:line="228" w:lineRule="auto"/>
              <w:rPr>
                <w:rFonts w:ascii="Arial" w:hAnsi="Arial" w:cs="Arial"/>
                <w:sz w:val="16"/>
                <w:szCs w:val="16"/>
              </w:rPr>
            </w:pPr>
            <w:r w:rsidRPr="005D087C">
              <w:rPr>
                <w:rFonts w:ascii="Arial" w:hAnsi="Arial" w:cs="Arial"/>
                <w:sz w:val="16"/>
                <w:szCs w:val="16"/>
              </w:rPr>
              <w:t>5.</w:t>
            </w:r>
          </w:p>
        </w:tc>
        <w:tc>
          <w:tcPr>
            <w:tcW w:w="439" w:type="pct"/>
            <w:tcBorders>
              <w:bottom w:val="single" w:sz="4" w:space="0" w:color="auto"/>
            </w:tcBorders>
            <w:vAlign w:val="center"/>
          </w:tcPr>
          <w:p w:rsidR="005D087C" w:rsidRPr="005D087C" w:rsidRDefault="005D087C" w:rsidP="000970F3">
            <w:pPr>
              <w:spacing w:line="228" w:lineRule="auto"/>
              <w:ind w:left="-78" w:right="-108"/>
              <w:rPr>
                <w:rFonts w:ascii="Arial" w:hAnsi="Arial" w:cs="Arial"/>
                <w:sz w:val="16"/>
                <w:szCs w:val="16"/>
              </w:rPr>
            </w:pPr>
            <w:r w:rsidRPr="005D087C">
              <w:rPr>
                <w:rFonts w:ascii="Arial" w:hAnsi="Arial" w:cs="Arial"/>
                <w:sz w:val="16"/>
                <w:szCs w:val="16"/>
              </w:rPr>
              <w:t>3ОФМ3О09</w:t>
            </w:r>
          </w:p>
        </w:tc>
        <w:tc>
          <w:tcPr>
            <w:tcW w:w="1614" w:type="pct"/>
            <w:gridSpan w:val="4"/>
            <w:tcBorders>
              <w:bottom w:val="single" w:sz="4" w:space="0" w:color="auto"/>
            </w:tcBorders>
            <w:vAlign w:val="center"/>
          </w:tcPr>
          <w:p w:rsidR="005D087C" w:rsidRPr="005D087C" w:rsidRDefault="005D087C" w:rsidP="00722587">
            <w:pPr>
              <w:spacing w:line="228" w:lineRule="auto"/>
              <w:ind w:left="-78" w:right="-108"/>
              <w:rPr>
                <w:rFonts w:ascii="Arial" w:hAnsi="Arial" w:cs="Arial"/>
                <w:sz w:val="16"/>
                <w:szCs w:val="16"/>
              </w:rPr>
            </w:pPr>
            <w:r w:rsidRPr="005D087C">
              <w:rPr>
                <w:rFonts w:ascii="Arial" w:hAnsi="Arial" w:cs="Arial"/>
                <w:sz w:val="16"/>
                <w:szCs w:val="16"/>
              </w:rPr>
              <w:t>Field and Vegetable Crops Production (Mandatory)</w:t>
            </w:r>
          </w:p>
        </w:tc>
        <w:tc>
          <w:tcPr>
            <w:tcW w:w="1997" w:type="pct"/>
            <w:gridSpan w:val="4"/>
            <w:tcBorders>
              <w:bottom w:val="single" w:sz="4" w:space="0" w:color="auto"/>
            </w:tcBorders>
            <w:vAlign w:val="center"/>
          </w:tcPr>
          <w:p w:rsidR="005D087C" w:rsidRPr="005D087C" w:rsidRDefault="005D087C" w:rsidP="00396E18">
            <w:pPr>
              <w:spacing w:line="228" w:lineRule="auto"/>
              <w:ind w:left="-78" w:right="-108"/>
              <w:rPr>
                <w:rFonts w:ascii="Arial" w:hAnsi="Arial" w:cs="Arial"/>
                <w:sz w:val="16"/>
                <w:szCs w:val="16"/>
              </w:rPr>
            </w:pPr>
            <w:r w:rsidRPr="005D087C">
              <w:rPr>
                <w:rFonts w:ascii="Arial" w:hAnsi="Arial" w:cs="Arial"/>
                <w:sz w:val="16"/>
                <w:szCs w:val="16"/>
              </w:rPr>
              <w:t>Phytomedicine - Undergraduate</w:t>
            </w:r>
          </w:p>
        </w:tc>
        <w:tc>
          <w:tcPr>
            <w:tcW w:w="728" w:type="pct"/>
            <w:tcBorders>
              <w:bottom w:val="single" w:sz="4" w:space="0" w:color="auto"/>
            </w:tcBorders>
            <w:vAlign w:val="center"/>
          </w:tcPr>
          <w:p w:rsidR="005D087C" w:rsidRPr="005D087C" w:rsidRDefault="005D087C" w:rsidP="00722587">
            <w:pPr>
              <w:spacing w:line="228" w:lineRule="auto"/>
              <w:rPr>
                <w:rFonts w:ascii="Arial" w:hAnsi="Arial" w:cs="Arial"/>
                <w:sz w:val="16"/>
                <w:szCs w:val="16"/>
              </w:rPr>
            </w:pPr>
            <w:r w:rsidRPr="005D087C">
              <w:rPr>
                <w:rFonts w:ascii="Arial" w:hAnsi="Arial" w:cs="Arial"/>
                <w:sz w:val="16"/>
                <w:szCs w:val="16"/>
              </w:rPr>
              <w:t>0+0,6</w:t>
            </w:r>
          </w:p>
        </w:tc>
      </w:tr>
      <w:tr w:rsidR="005D087C" w:rsidRPr="005D087C" w:rsidTr="00C66381">
        <w:tc>
          <w:tcPr>
            <w:tcW w:w="223" w:type="pct"/>
            <w:gridSpan w:val="2"/>
            <w:tcBorders>
              <w:bottom w:val="single" w:sz="4" w:space="0" w:color="auto"/>
            </w:tcBorders>
            <w:vAlign w:val="center"/>
          </w:tcPr>
          <w:p w:rsidR="005D087C" w:rsidRPr="005D087C" w:rsidRDefault="005D087C" w:rsidP="00722587">
            <w:pPr>
              <w:spacing w:line="228" w:lineRule="auto"/>
              <w:rPr>
                <w:rFonts w:ascii="Arial" w:hAnsi="Arial" w:cs="Arial"/>
                <w:sz w:val="16"/>
                <w:szCs w:val="16"/>
              </w:rPr>
            </w:pPr>
            <w:r w:rsidRPr="005D087C">
              <w:rPr>
                <w:rFonts w:ascii="Arial" w:hAnsi="Arial" w:cs="Arial"/>
                <w:sz w:val="16"/>
                <w:szCs w:val="16"/>
              </w:rPr>
              <w:t>6.</w:t>
            </w:r>
          </w:p>
        </w:tc>
        <w:tc>
          <w:tcPr>
            <w:tcW w:w="439" w:type="pct"/>
            <w:tcBorders>
              <w:bottom w:val="single" w:sz="4" w:space="0" w:color="auto"/>
            </w:tcBorders>
            <w:vAlign w:val="center"/>
          </w:tcPr>
          <w:p w:rsidR="005D087C" w:rsidRPr="005D087C" w:rsidRDefault="005D087C" w:rsidP="00722587">
            <w:pPr>
              <w:spacing w:line="228" w:lineRule="auto"/>
              <w:ind w:left="-78" w:right="-108"/>
              <w:rPr>
                <w:rFonts w:ascii="Arial" w:hAnsi="Arial" w:cs="Arial"/>
                <w:sz w:val="16"/>
                <w:szCs w:val="16"/>
              </w:rPr>
            </w:pPr>
            <w:r w:rsidRPr="005D087C">
              <w:rPr>
                <w:rFonts w:ascii="Arial" w:hAnsi="Arial" w:cs="Arial"/>
                <w:sz w:val="16"/>
                <w:szCs w:val="16"/>
              </w:rPr>
              <w:t>3ORT7O25</w:t>
            </w:r>
          </w:p>
        </w:tc>
        <w:tc>
          <w:tcPr>
            <w:tcW w:w="1614" w:type="pct"/>
            <w:gridSpan w:val="4"/>
            <w:tcBorders>
              <w:bottom w:val="single" w:sz="4" w:space="0" w:color="auto"/>
            </w:tcBorders>
            <w:vAlign w:val="center"/>
          </w:tcPr>
          <w:p w:rsidR="005D087C" w:rsidRPr="005D087C" w:rsidRDefault="005D087C" w:rsidP="00722587">
            <w:pPr>
              <w:spacing w:line="228" w:lineRule="auto"/>
              <w:ind w:left="-78" w:right="-108"/>
              <w:rPr>
                <w:rFonts w:ascii="Arial" w:hAnsi="Arial" w:cs="Arial"/>
                <w:sz w:val="16"/>
                <w:szCs w:val="16"/>
              </w:rPr>
            </w:pPr>
            <w:r w:rsidRPr="005D087C">
              <w:rPr>
                <w:rFonts w:ascii="Arial" w:hAnsi="Arial" w:cs="Arial"/>
                <w:sz w:val="16"/>
                <w:szCs w:val="16"/>
              </w:rPr>
              <w:t>Growing of small grains and pulses (Mandatory)</w:t>
            </w:r>
          </w:p>
        </w:tc>
        <w:tc>
          <w:tcPr>
            <w:tcW w:w="1997" w:type="pct"/>
            <w:gridSpan w:val="4"/>
            <w:tcBorders>
              <w:bottom w:val="single" w:sz="4" w:space="0" w:color="auto"/>
            </w:tcBorders>
            <w:vAlign w:val="center"/>
          </w:tcPr>
          <w:p w:rsidR="005D087C" w:rsidRPr="005D087C" w:rsidRDefault="005D087C" w:rsidP="00396E18">
            <w:pPr>
              <w:spacing w:line="228" w:lineRule="auto"/>
              <w:ind w:left="-78" w:right="-108"/>
              <w:rPr>
                <w:rFonts w:ascii="Arial" w:hAnsi="Arial" w:cs="Arial"/>
                <w:sz w:val="16"/>
                <w:szCs w:val="16"/>
              </w:rPr>
            </w:pPr>
            <w:r w:rsidRPr="005D087C">
              <w:rPr>
                <w:rFonts w:ascii="Arial" w:hAnsi="Arial" w:cs="Arial"/>
                <w:sz w:val="16"/>
                <w:szCs w:val="16"/>
              </w:rPr>
              <w:t>Crop Science - Undergraduate</w:t>
            </w:r>
          </w:p>
        </w:tc>
        <w:tc>
          <w:tcPr>
            <w:tcW w:w="728" w:type="pct"/>
            <w:tcBorders>
              <w:bottom w:val="single" w:sz="4" w:space="0" w:color="auto"/>
            </w:tcBorders>
            <w:vAlign w:val="center"/>
          </w:tcPr>
          <w:p w:rsidR="005D087C" w:rsidRPr="005D087C" w:rsidRDefault="005D087C" w:rsidP="00722587">
            <w:pPr>
              <w:spacing w:line="228" w:lineRule="auto"/>
              <w:rPr>
                <w:rFonts w:ascii="Arial" w:hAnsi="Arial" w:cs="Arial"/>
                <w:sz w:val="16"/>
                <w:szCs w:val="16"/>
              </w:rPr>
            </w:pPr>
            <w:r w:rsidRPr="005D087C">
              <w:rPr>
                <w:rFonts w:ascii="Arial" w:hAnsi="Arial" w:cs="Arial"/>
                <w:sz w:val="16"/>
                <w:szCs w:val="16"/>
              </w:rPr>
              <w:t>0+1,5</w:t>
            </w:r>
          </w:p>
        </w:tc>
      </w:tr>
      <w:tr w:rsidR="005D087C" w:rsidRPr="005D087C" w:rsidTr="00C66381">
        <w:tc>
          <w:tcPr>
            <w:tcW w:w="223" w:type="pct"/>
            <w:gridSpan w:val="2"/>
            <w:tcBorders>
              <w:bottom w:val="single" w:sz="4" w:space="0" w:color="auto"/>
            </w:tcBorders>
            <w:vAlign w:val="center"/>
          </w:tcPr>
          <w:p w:rsidR="005D087C" w:rsidRPr="005D087C" w:rsidRDefault="005D087C" w:rsidP="00722587">
            <w:pPr>
              <w:spacing w:line="228" w:lineRule="auto"/>
              <w:rPr>
                <w:rFonts w:ascii="Arial" w:hAnsi="Arial" w:cs="Arial"/>
                <w:sz w:val="16"/>
                <w:szCs w:val="16"/>
              </w:rPr>
            </w:pPr>
            <w:r w:rsidRPr="005D087C">
              <w:rPr>
                <w:rFonts w:ascii="Arial" w:hAnsi="Arial" w:cs="Arial"/>
                <w:sz w:val="16"/>
                <w:szCs w:val="16"/>
              </w:rPr>
              <w:t>7.</w:t>
            </w:r>
          </w:p>
        </w:tc>
        <w:tc>
          <w:tcPr>
            <w:tcW w:w="439" w:type="pct"/>
            <w:tcBorders>
              <w:bottom w:val="single" w:sz="4" w:space="0" w:color="auto"/>
            </w:tcBorders>
            <w:vAlign w:val="center"/>
          </w:tcPr>
          <w:p w:rsidR="005D087C" w:rsidRPr="005D087C" w:rsidRDefault="005D087C" w:rsidP="00722587">
            <w:pPr>
              <w:spacing w:line="228" w:lineRule="auto"/>
              <w:ind w:left="-78" w:right="-108"/>
              <w:rPr>
                <w:rFonts w:ascii="Arial" w:hAnsi="Arial" w:cs="Arial"/>
                <w:sz w:val="16"/>
                <w:szCs w:val="16"/>
              </w:rPr>
            </w:pPr>
            <w:r w:rsidRPr="005D087C">
              <w:rPr>
                <w:rFonts w:ascii="Arial" w:hAnsi="Arial" w:cs="Arial"/>
                <w:sz w:val="16"/>
                <w:szCs w:val="16"/>
              </w:rPr>
              <w:t>3ORT8O29</w:t>
            </w:r>
          </w:p>
        </w:tc>
        <w:tc>
          <w:tcPr>
            <w:tcW w:w="1614" w:type="pct"/>
            <w:gridSpan w:val="4"/>
            <w:tcBorders>
              <w:bottom w:val="single" w:sz="4" w:space="0" w:color="auto"/>
            </w:tcBorders>
            <w:vAlign w:val="center"/>
          </w:tcPr>
          <w:p w:rsidR="005D087C" w:rsidRPr="005D087C" w:rsidRDefault="005D087C" w:rsidP="00722587">
            <w:pPr>
              <w:spacing w:line="228" w:lineRule="auto"/>
              <w:ind w:left="-78" w:right="-108"/>
              <w:rPr>
                <w:rFonts w:ascii="Arial" w:hAnsi="Arial" w:cs="Arial"/>
                <w:sz w:val="16"/>
                <w:szCs w:val="16"/>
              </w:rPr>
            </w:pPr>
            <w:r w:rsidRPr="005D087C">
              <w:rPr>
                <w:rFonts w:ascii="Arial" w:hAnsi="Arial" w:cs="Arial"/>
                <w:sz w:val="16"/>
                <w:szCs w:val="16"/>
              </w:rPr>
              <w:t>Growing of industrial plants (Mandatory)</w:t>
            </w:r>
          </w:p>
        </w:tc>
        <w:tc>
          <w:tcPr>
            <w:tcW w:w="1997" w:type="pct"/>
            <w:gridSpan w:val="4"/>
            <w:tcBorders>
              <w:bottom w:val="single" w:sz="4" w:space="0" w:color="auto"/>
            </w:tcBorders>
            <w:vAlign w:val="center"/>
          </w:tcPr>
          <w:p w:rsidR="005D087C" w:rsidRPr="005D087C" w:rsidRDefault="005D087C" w:rsidP="00396E18">
            <w:pPr>
              <w:spacing w:line="228" w:lineRule="auto"/>
              <w:ind w:left="-78" w:right="-108"/>
              <w:rPr>
                <w:rFonts w:ascii="Arial" w:hAnsi="Arial" w:cs="Arial"/>
                <w:sz w:val="16"/>
                <w:szCs w:val="16"/>
              </w:rPr>
            </w:pPr>
            <w:r w:rsidRPr="005D087C">
              <w:rPr>
                <w:rFonts w:ascii="Arial" w:hAnsi="Arial" w:cs="Arial"/>
                <w:sz w:val="16"/>
                <w:szCs w:val="16"/>
              </w:rPr>
              <w:t>Crop Science - Undergraduate</w:t>
            </w:r>
          </w:p>
        </w:tc>
        <w:tc>
          <w:tcPr>
            <w:tcW w:w="728" w:type="pct"/>
            <w:tcBorders>
              <w:bottom w:val="single" w:sz="4" w:space="0" w:color="auto"/>
            </w:tcBorders>
            <w:vAlign w:val="center"/>
          </w:tcPr>
          <w:p w:rsidR="005D087C" w:rsidRPr="005D087C" w:rsidRDefault="005D087C" w:rsidP="00722587">
            <w:pPr>
              <w:spacing w:line="228" w:lineRule="auto"/>
              <w:rPr>
                <w:rFonts w:ascii="Arial" w:hAnsi="Arial" w:cs="Arial"/>
                <w:sz w:val="16"/>
                <w:szCs w:val="16"/>
              </w:rPr>
            </w:pPr>
            <w:r w:rsidRPr="005D087C">
              <w:rPr>
                <w:rFonts w:ascii="Arial" w:hAnsi="Arial" w:cs="Arial"/>
                <w:sz w:val="16"/>
                <w:szCs w:val="16"/>
              </w:rPr>
              <w:t>0+1,5</w:t>
            </w:r>
          </w:p>
        </w:tc>
      </w:tr>
      <w:tr w:rsidR="005D087C" w:rsidRPr="005D087C" w:rsidTr="00C66381">
        <w:tc>
          <w:tcPr>
            <w:tcW w:w="223" w:type="pct"/>
            <w:gridSpan w:val="2"/>
            <w:tcBorders>
              <w:bottom w:val="single" w:sz="4" w:space="0" w:color="auto"/>
            </w:tcBorders>
            <w:vAlign w:val="center"/>
          </w:tcPr>
          <w:p w:rsidR="005D087C" w:rsidRPr="005D087C" w:rsidRDefault="005D087C" w:rsidP="007174B7">
            <w:pPr>
              <w:spacing w:line="228" w:lineRule="auto"/>
              <w:rPr>
                <w:rFonts w:ascii="Arial" w:hAnsi="Arial" w:cs="Arial"/>
                <w:sz w:val="16"/>
                <w:szCs w:val="16"/>
              </w:rPr>
            </w:pPr>
            <w:r w:rsidRPr="005D087C">
              <w:rPr>
                <w:rFonts w:ascii="Arial" w:hAnsi="Arial" w:cs="Arial"/>
                <w:sz w:val="16"/>
                <w:szCs w:val="16"/>
              </w:rPr>
              <w:t>8.</w:t>
            </w:r>
          </w:p>
        </w:tc>
        <w:tc>
          <w:tcPr>
            <w:tcW w:w="439" w:type="pct"/>
            <w:tcBorders>
              <w:bottom w:val="single" w:sz="4" w:space="0" w:color="auto"/>
            </w:tcBorders>
            <w:vAlign w:val="center"/>
          </w:tcPr>
          <w:p w:rsidR="005D087C" w:rsidRPr="005D087C" w:rsidRDefault="005D087C" w:rsidP="007174B7">
            <w:pPr>
              <w:spacing w:line="228" w:lineRule="auto"/>
              <w:ind w:left="-78" w:right="-108"/>
              <w:rPr>
                <w:rFonts w:ascii="Arial" w:hAnsi="Arial" w:cs="Arial"/>
                <w:sz w:val="16"/>
                <w:szCs w:val="16"/>
              </w:rPr>
            </w:pPr>
            <w:r w:rsidRPr="005D087C">
              <w:rPr>
                <w:rFonts w:ascii="Arial" w:hAnsi="Arial" w:cs="Arial"/>
                <w:sz w:val="16"/>
                <w:szCs w:val="16"/>
              </w:rPr>
              <w:t>3ООП5О22</w:t>
            </w:r>
          </w:p>
        </w:tc>
        <w:tc>
          <w:tcPr>
            <w:tcW w:w="1614" w:type="pct"/>
            <w:gridSpan w:val="4"/>
            <w:tcBorders>
              <w:bottom w:val="single" w:sz="4" w:space="0" w:color="auto"/>
            </w:tcBorders>
            <w:vAlign w:val="center"/>
          </w:tcPr>
          <w:p w:rsidR="005D087C" w:rsidRPr="005D087C" w:rsidRDefault="005D087C" w:rsidP="007174B7">
            <w:pPr>
              <w:spacing w:line="228" w:lineRule="auto"/>
              <w:ind w:left="-78" w:right="-108"/>
              <w:rPr>
                <w:rFonts w:ascii="Arial" w:hAnsi="Arial" w:cs="Arial"/>
                <w:sz w:val="16"/>
                <w:szCs w:val="16"/>
              </w:rPr>
            </w:pPr>
            <w:r w:rsidRPr="005D087C">
              <w:rPr>
                <w:rFonts w:ascii="Arial" w:hAnsi="Arial" w:cs="Arial"/>
                <w:sz w:val="16"/>
                <w:szCs w:val="16"/>
              </w:rPr>
              <w:t>Organic field crops production (Mandatory)</w:t>
            </w:r>
          </w:p>
        </w:tc>
        <w:tc>
          <w:tcPr>
            <w:tcW w:w="1997" w:type="pct"/>
            <w:gridSpan w:val="4"/>
            <w:tcBorders>
              <w:bottom w:val="single" w:sz="4" w:space="0" w:color="auto"/>
            </w:tcBorders>
            <w:vAlign w:val="center"/>
          </w:tcPr>
          <w:p w:rsidR="005D087C" w:rsidRPr="005D087C" w:rsidRDefault="005D087C" w:rsidP="007174B7">
            <w:pPr>
              <w:spacing w:line="228" w:lineRule="auto"/>
              <w:ind w:left="-78" w:right="-108"/>
              <w:rPr>
                <w:rFonts w:ascii="Arial" w:hAnsi="Arial" w:cs="Arial"/>
                <w:sz w:val="16"/>
                <w:szCs w:val="16"/>
              </w:rPr>
            </w:pPr>
            <w:r w:rsidRPr="005D087C">
              <w:rPr>
                <w:rFonts w:ascii="Arial" w:hAnsi="Arial" w:cs="Arial"/>
                <w:sz w:val="16"/>
                <w:szCs w:val="16"/>
              </w:rPr>
              <w:t>Organic Agriculture - Undergraduate</w:t>
            </w:r>
          </w:p>
        </w:tc>
        <w:tc>
          <w:tcPr>
            <w:tcW w:w="728" w:type="pct"/>
            <w:tcBorders>
              <w:bottom w:val="single" w:sz="4" w:space="0" w:color="auto"/>
            </w:tcBorders>
            <w:vAlign w:val="center"/>
          </w:tcPr>
          <w:p w:rsidR="005D087C" w:rsidRPr="005D087C" w:rsidRDefault="005D087C" w:rsidP="007174B7">
            <w:pPr>
              <w:spacing w:line="228" w:lineRule="auto"/>
              <w:rPr>
                <w:rFonts w:ascii="Arial" w:hAnsi="Arial" w:cs="Arial"/>
                <w:sz w:val="16"/>
                <w:szCs w:val="16"/>
              </w:rPr>
            </w:pPr>
            <w:r w:rsidRPr="005D087C">
              <w:rPr>
                <w:rFonts w:ascii="Arial" w:hAnsi="Arial" w:cs="Arial"/>
                <w:sz w:val="16"/>
                <w:szCs w:val="16"/>
              </w:rPr>
              <w:t>0+1</w:t>
            </w:r>
          </w:p>
        </w:tc>
      </w:tr>
      <w:tr w:rsidR="005D087C" w:rsidRPr="005D087C" w:rsidTr="00C66381">
        <w:tc>
          <w:tcPr>
            <w:tcW w:w="223" w:type="pct"/>
            <w:gridSpan w:val="2"/>
            <w:tcBorders>
              <w:bottom w:val="single" w:sz="4" w:space="0" w:color="auto"/>
            </w:tcBorders>
            <w:vAlign w:val="center"/>
          </w:tcPr>
          <w:p w:rsidR="005D087C" w:rsidRPr="005D087C" w:rsidRDefault="005D087C" w:rsidP="001255D9">
            <w:pPr>
              <w:spacing w:line="228" w:lineRule="auto"/>
              <w:rPr>
                <w:rFonts w:ascii="Arial" w:hAnsi="Arial" w:cs="Arial"/>
                <w:sz w:val="16"/>
                <w:szCs w:val="16"/>
              </w:rPr>
            </w:pPr>
            <w:r w:rsidRPr="005D087C">
              <w:rPr>
                <w:rFonts w:ascii="Arial" w:hAnsi="Arial" w:cs="Arial"/>
                <w:sz w:val="16"/>
                <w:szCs w:val="16"/>
              </w:rPr>
              <w:t>9.</w:t>
            </w:r>
          </w:p>
        </w:tc>
        <w:tc>
          <w:tcPr>
            <w:tcW w:w="439" w:type="pct"/>
            <w:tcBorders>
              <w:bottom w:val="single" w:sz="4" w:space="0" w:color="auto"/>
            </w:tcBorders>
            <w:vAlign w:val="center"/>
          </w:tcPr>
          <w:p w:rsidR="005D087C" w:rsidRPr="005D087C" w:rsidRDefault="005D087C" w:rsidP="001255D9">
            <w:pPr>
              <w:spacing w:line="228" w:lineRule="auto"/>
              <w:ind w:left="-78" w:right="-108"/>
              <w:rPr>
                <w:rFonts w:ascii="Arial" w:hAnsi="Arial" w:cs="Arial"/>
                <w:sz w:val="16"/>
                <w:szCs w:val="16"/>
              </w:rPr>
            </w:pPr>
            <w:r w:rsidRPr="005D087C">
              <w:rPr>
                <w:rFonts w:ascii="Arial" w:hAnsi="Arial" w:cs="Arial"/>
                <w:sz w:val="16"/>
                <w:szCs w:val="16"/>
              </w:rPr>
              <w:t>8ОЖС4О18</w:t>
            </w:r>
          </w:p>
        </w:tc>
        <w:tc>
          <w:tcPr>
            <w:tcW w:w="1614" w:type="pct"/>
            <w:gridSpan w:val="4"/>
            <w:tcBorders>
              <w:bottom w:val="single" w:sz="4" w:space="0" w:color="auto"/>
            </w:tcBorders>
            <w:vAlign w:val="center"/>
          </w:tcPr>
          <w:p w:rsidR="005D087C" w:rsidRPr="005D087C" w:rsidRDefault="005D087C" w:rsidP="001255D9">
            <w:pPr>
              <w:spacing w:line="228" w:lineRule="auto"/>
              <w:ind w:left="-78" w:right="-108"/>
              <w:rPr>
                <w:rFonts w:ascii="Arial" w:hAnsi="Arial" w:cs="Arial"/>
                <w:sz w:val="16"/>
                <w:szCs w:val="16"/>
              </w:rPr>
            </w:pPr>
            <w:r w:rsidRPr="005D087C">
              <w:rPr>
                <w:rFonts w:ascii="Arial" w:hAnsi="Arial" w:cs="Arial"/>
                <w:sz w:val="16"/>
                <w:szCs w:val="16"/>
              </w:rPr>
              <w:t>Plant production (Mandatory)</w:t>
            </w:r>
          </w:p>
        </w:tc>
        <w:tc>
          <w:tcPr>
            <w:tcW w:w="1997" w:type="pct"/>
            <w:gridSpan w:val="4"/>
            <w:tcBorders>
              <w:bottom w:val="single" w:sz="4" w:space="0" w:color="auto"/>
            </w:tcBorders>
            <w:vAlign w:val="center"/>
          </w:tcPr>
          <w:p w:rsidR="005D087C" w:rsidRPr="005D087C" w:rsidRDefault="005D087C" w:rsidP="001255D9">
            <w:pPr>
              <w:spacing w:line="228" w:lineRule="auto"/>
              <w:ind w:left="-78" w:right="-108"/>
              <w:rPr>
                <w:rFonts w:ascii="Arial" w:hAnsi="Arial" w:cs="Arial"/>
                <w:sz w:val="16"/>
                <w:szCs w:val="16"/>
              </w:rPr>
            </w:pPr>
            <w:r w:rsidRPr="005D087C">
              <w:rPr>
                <w:rFonts w:ascii="Arial" w:hAnsi="Arial" w:cs="Arial"/>
                <w:sz w:val="16"/>
                <w:szCs w:val="16"/>
              </w:rPr>
              <w:t>Agricultural Ecology and Environmental Protection - Undergraduate</w:t>
            </w:r>
          </w:p>
        </w:tc>
        <w:tc>
          <w:tcPr>
            <w:tcW w:w="728" w:type="pct"/>
            <w:tcBorders>
              <w:bottom w:val="single" w:sz="4" w:space="0" w:color="auto"/>
            </w:tcBorders>
            <w:vAlign w:val="center"/>
          </w:tcPr>
          <w:p w:rsidR="005D087C" w:rsidRPr="005D087C" w:rsidRDefault="005D087C" w:rsidP="001255D9">
            <w:pPr>
              <w:spacing w:line="228" w:lineRule="auto"/>
              <w:rPr>
                <w:rFonts w:ascii="Arial" w:hAnsi="Arial" w:cs="Arial"/>
                <w:sz w:val="16"/>
                <w:szCs w:val="16"/>
              </w:rPr>
            </w:pPr>
            <w:r w:rsidRPr="005D087C">
              <w:rPr>
                <w:rFonts w:ascii="Arial" w:hAnsi="Arial" w:cs="Arial"/>
                <w:sz w:val="16"/>
                <w:szCs w:val="16"/>
              </w:rPr>
              <w:t>0+0,4</w:t>
            </w:r>
          </w:p>
        </w:tc>
      </w:tr>
      <w:tr w:rsidR="005D087C" w:rsidRPr="005D087C" w:rsidTr="00C66381">
        <w:tc>
          <w:tcPr>
            <w:tcW w:w="223" w:type="pct"/>
            <w:gridSpan w:val="2"/>
            <w:tcBorders>
              <w:bottom w:val="single" w:sz="4" w:space="0" w:color="auto"/>
            </w:tcBorders>
            <w:vAlign w:val="center"/>
          </w:tcPr>
          <w:p w:rsidR="005D087C" w:rsidRPr="005D087C" w:rsidRDefault="005D087C" w:rsidP="00722587">
            <w:pPr>
              <w:spacing w:line="228" w:lineRule="auto"/>
              <w:rPr>
                <w:rFonts w:ascii="Arial" w:hAnsi="Arial" w:cs="Arial"/>
                <w:sz w:val="16"/>
                <w:szCs w:val="16"/>
              </w:rPr>
            </w:pPr>
            <w:r w:rsidRPr="005D087C">
              <w:rPr>
                <w:rFonts w:ascii="Arial" w:hAnsi="Arial" w:cs="Arial"/>
                <w:sz w:val="16"/>
                <w:szCs w:val="16"/>
              </w:rPr>
              <w:t>10.</w:t>
            </w:r>
          </w:p>
        </w:tc>
        <w:tc>
          <w:tcPr>
            <w:tcW w:w="439" w:type="pct"/>
            <w:tcBorders>
              <w:bottom w:val="single" w:sz="4" w:space="0" w:color="auto"/>
            </w:tcBorders>
            <w:vAlign w:val="center"/>
          </w:tcPr>
          <w:p w:rsidR="005D087C" w:rsidRPr="005D087C" w:rsidRDefault="005D087C" w:rsidP="00E97879">
            <w:pPr>
              <w:spacing w:line="228" w:lineRule="auto"/>
              <w:ind w:left="-78" w:right="-108"/>
              <w:rPr>
                <w:rFonts w:ascii="Arial" w:hAnsi="Arial" w:cs="Arial"/>
                <w:sz w:val="16"/>
                <w:szCs w:val="16"/>
              </w:rPr>
            </w:pPr>
            <w:r w:rsidRPr="005D087C">
              <w:rPr>
                <w:rFonts w:ascii="Arial" w:hAnsi="Arial" w:cs="Arial"/>
                <w:sz w:val="16"/>
                <w:szCs w:val="16"/>
              </w:rPr>
              <w:t>3OРT6И09</w:t>
            </w:r>
          </w:p>
        </w:tc>
        <w:tc>
          <w:tcPr>
            <w:tcW w:w="1614" w:type="pct"/>
            <w:gridSpan w:val="4"/>
            <w:tcBorders>
              <w:bottom w:val="single" w:sz="4" w:space="0" w:color="auto"/>
            </w:tcBorders>
            <w:vAlign w:val="center"/>
          </w:tcPr>
          <w:p w:rsidR="005D087C" w:rsidRPr="005D087C" w:rsidRDefault="005D087C" w:rsidP="0080399C">
            <w:pPr>
              <w:spacing w:line="228" w:lineRule="auto"/>
              <w:ind w:left="-78" w:right="-108"/>
              <w:rPr>
                <w:rFonts w:ascii="Arial" w:hAnsi="Arial" w:cs="Arial"/>
                <w:sz w:val="16"/>
                <w:szCs w:val="16"/>
              </w:rPr>
            </w:pPr>
            <w:r w:rsidRPr="005D087C">
              <w:rPr>
                <w:rFonts w:ascii="Arial" w:hAnsi="Arial" w:cs="Arial"/>
                <w:sz w:val="16"/>
                <w:szCs w:val="16"/>
              </w:rPr>
              <w:t>Growing of alternative field crops (Elective)</w:t>
            </w:r>
          </w:p>
        </w:tc>
        <w:tc>
          <w:tcPr>
            <w:tcW w:w="1997" w:type="pct"/>
            <w:gridSpan w:val="4"/>
            <w:tcBorders>
              <w:bottom w:val="single" w:sz="4" w:space="0" w:color="auto"/>
            </w:tcBorders>
            <w:vAlign w:val="center"/>
          </w:tcPr>
          <w:p w:rsidR="005D087C" w:rsidRPr="005D087C" w:rsidRDefault="005D087C" w:rsidP="00396E18">
            <w:pPr>
              <w:spacing w:line="228" w:lineRule="auto"/>
              <w:ind w:left="-78" w:right="-108"/>
              <w:rPr>
                <w:rFonts w:ascii="Arial" w:hAnsi="Arial" w:cs="Arial"/>
                <w:sz w:val="16"/>
                <w:szCs w:val="16"/>
              </w:rPr>
            </w:pPr>
            <w:r w:rsidRPr="005D087C">
              <w:rPr>
                <w:rFonts w:ascii="Arial" w:hAnsi="Arial" w:cs="Arial"/>
                <w:sz w:val="16"/>
                <w:szCs w:val="16"/>
              </w:rPr>
              <w:t>Crop Science - Undergraduate</w:t>
            </w:r>
          </w:p>
        </w:tc>
        <w:tc>
          <w:tcPr>
            <w:tcW w:w="728" w:type="pct"/>
            <w:tcBorders>
              <w:bottom w:val="single" w:sz="4" w:space="0" w:color="auto"/>
            </w:tcBorders>
            <w:vAlign w:val="center"/>
          </w:tcPr>
          <w:p w:rsidR="005D087C" w:rsidRPr="005D087C" w:rsidRDefault="005D087C" w:rsidP="00722587">
            <w:pPr>
              <w:spacing w:line="228" w:lineRule="auto"/>
              <w:rPr>
                <w:rFonts w:ascii="Arial" w:hAnsi="Arial" w:cs="Arial"/>
                <w:sz w:val="16"/>
                <w:szCs w:val="16"/>
              </w:rPr>
            </w:pPr>
            <w:r w:rsidRPr="005D087C">
              <w:rPr>
                <w:rFonts w:ascii="Arial" w:hAnsi="Arial" w:cs="Arial"/>
                <w:sz w:val="16"/>
                <w:szCs w:val="16"/>
              </w:rPr>
              <w:t>2+1</w:t>
            </w:r>
          </w:p>
        </w:tc>
      </w:tr>
      <w:tr w:rsidR="005D087C" w:rsidRPr="005D087C" w:rsidTr="00C66381">
        <w:tc>
          <w:tcPr>
            <w:tcW w:w="223" w:type="pct"/>
            <w:gridSpan w:val="2"/>
            <w:tcBorders>
              <w:bottom w:val="single" w:sz="4" w:space="0" w:color="auto"/>
            </w:tcBorders>
            <w:vAlign w:val="center"/>
          </w:tcPr>
          <w:p w:rsidR="005D087C" w:rsidRPr="005D087C" w:rsidRDefault="005D087C" w:rsidP="00722587">
            <w:pPr>
              <w:spacing w:line="228" w:lineRule="auto"/>
              <w:rPr>
                <w:rFonts w:ascii="Arial" w:hAnsi="Arial" w:cs="Arial"/>
                <w:sz w:val="16"/>
                <w:szCs w:val="16"/>
              </w:rPr>
            </w:pPr>
            <w:r w:rsidRPr="005D087C">
              <w:rPr>
                <w:rFonts w:ascii="Arial" w:hAnsi="Arial" w:cs="Arial"/>
                <w:sz w:val="16"/>
                <w:szCs w:val="16"/>
              </w:rPr>
              <w:t>11.</w:t>
            </w:r>
          </w:p>
        </w:tc>
        <w:tc>
          <w:tcPr>
            <w:tcW w:w="439" w:type="pct"/>
            <w:tcBorders>
              <w:bottom w:val="single" w:sz="4" w:space="0" w:color="auto"/>
            </w:tcBorders>
            <w:vAlign w:val="center"/>
          </w:tcPr>
          <w:p w:rsidR="005D087C" w:rsidRPr="005D087C" w:rsidRDefault="005D087C" w:rsidP="00E97879">
            <w:pPr>
              <w:spacing w:line="228" w:lineRule="auto"/>
              <w:ind w:left="-78" w:right="-108"/>
              <w:rPr>
                <w:rFonts w:ascii="Arial" w:hAnsi="Arial" w:cs="Arial"/>
                <w:sz w:val="16"/>
                <w:szCs w:val="16"/>
              </w:rPr>
            </w:pPr>
            <w:r w:rsidRPr="005D087C">
              <w:rPr>
                <w:rFonts w:ascii="Arial" w:hAnsi="Arial" w:cs="Arial"/>
                <w:sz w:val="16"/>
                <w:szCs w:val="16"/>
              </w:rPr>
              <w:t>3ООП7О35</w:t>
            </w:r>
          </w:p>
        </w:tc>
        <w:tc>
          <w:tcPr>
            <w:tcW w:w="1614" w:type="pct"/>
            <w:gridSpan w:val="4"/>
            <w:tcBorders>
              <w:bottom w:val="single" w:sz="4" w:space="0" w:color="auto"/>
            </w:tcBorders>
            <w:vAlign w:val="center"/>
          </w:tcPr>
          <w:p w:rsidR="005D087C" w:rsidRPr="005D087C" w:rsidRDefault="005D087C" w:rsidP="0080399C">
            <w:pPr>
              <w:spacing w:line="228" w:lineRule="auto"/>
              <w:ind w:left="-78" w:right="-108"/>
              <w:rPr>
                <w:rFonts w:ascii="Arial" w:hAnsi="Arial" w:cs="Arial"/>
                <w:sz w:val="16"/>
                <w:szCs w:val="16"/>
              </w:rPr>
            </w:pPr>
            <w:r w:rsidRPr="005D087C">
              <w:rPr>
                <w:rFonts w:ascii="Arial" w:hAnsi="Arial" w:cs="Arial"/>
                <w:sz w:val="16"/>
                <w:szCs w:val="16"/>
              </w:rPr>
              <w:t>Medicinal, aromatic and spice plants (Elective)</w:t>
            </w:r>
          </w:p>
        </w:tc>
        <w:tc>
          <w:tcPr>
            <w:tcW w:w="1997" w:type="pct"/>
            <w:gridSpan w:val="4"/>
            <w:tcBorders>
              <w:bottom w:val="single" w:sz="4" w:space="0" w:color="auto"/>
            </w:tcBorders>
            <w:vAlign w:val="center"/>
          </w:tcPr>
          <w:p w:rsidR="005D087C" w:rsidRPr="005D087C" w:rsidRDefault="005D087C" w:rsidP="00396E18">
            <w:pPr>
              <w:spacing w:line="228" w:lineRule="auto"/>
              <w:ind w:left="-78" w:right="-108"/>
              <w:rPr>
                <w:rFonts w:ascii="Arial" w:hAnsi="Arial" w:cs="Arial"/>
                <w:sz w:val="16"/>
                <w:szCs w:val="16"/>
              </w:rPr>
            </w:pPr>
            <w:r w:rsidRPr="005D087C">
              <w:rPr>
                <w:rFonts w:ascii="Arial" w:hAnsi="Arial" w:cs="Arial"/>
                <w:sz w:val="16"/>
                <w:szCs w:val="16"/>
              </w:rPr>
              <w:t>Organic Agriculture- Undergraduate</w:t>
            </w:r>
          </w:p>
        </w:tc>
        <w:tc>
          <w:tcPr>
            <w:tcW w:w="728" w:type="pct"/>
            <w:tcBorders>
              <w:bottom w:val="single" w:sz="4" w:space="0" w:color="auto"/>
            </w:tcBorders>
            <w:vAlign w:val="center"/>
          </w:tcPr>
          <w:p w:rsidR="005D087C" w:rsidRPr="005D087C" w:rsidRDefault="005D087C" w:rsidP="00722587">
            <w:pPr>
              <w:spacing w:line="228" w:lineRule="auto"/>
              <w:rPr>
                <w:rFonts w:ascii="Arial" w:hAnsi="Arial" w:cs="Arial"/>
                <w:sz w:val="16"/>
                <w:szCs w:val="16"/>
              </w:rPr>
            </w:pPr>
            <w:r w:rsidRPr="005D087C">
              <w:rPr>
                <w:rFonts w:ascii="Arial" w:hAnsi="Arial" w:cs="Arial"/>
                <w:sz w:val="16"/>
                <w:szCs w:val="16"/>
              </w:rPr>
              <w:t>0+1</w:t>
            </w:r>
          </w:p>
        </w:tc>
      </w:tr>
      <w:tr w:rsidR="005D087C" w:rsidRPr="005D087C" w:rsidTr="00C66381">
        <w:tc>
          <w:tcPr>
            <w:tcW w:w="223" w:type="pct"/>
            <w:gridSpan w:val="2"/>
            <w:tcBorders>
              <w:bottom w:val="single" w:sz="4" w:space="0" w:color="auto"/>
            </w:tcBorders>
            <w:vAlign w:val="center"/>
          </w:tcPr>
          <w:p w:rsidR="005D087C" w:rsidRPr="005D087C" w:rsidRDefault="005D087C" w:rsidP="005D087C">
            <w:pPr>
              <w:spacing w:line="228" w:lineRule="auto"/>
              <w:rPr>
                <w:rFonts w:ascii="Arial" w:hAnsi="Arial" w:cs="Arial"/>
                <w:sz w:val="16"/>
                <w:szCs w:val="16"/>
              </w:rPr>
            </w:pPr>
            <w:r w:rsidRPr="005D087C">
              <w:rPr>
                <w:rFonts w:ascii="Arial" w:hAnsi="Arial" w:cs="Arial"/>
                <w:sz w:val="16"/>
                <w:szCs w:val="16"/>
              </w:rPr>
              <w:t>12.</w:t>
            </w:r>
          </w:p>
        </w:tc>
        <w:tc>
          <w:tcPr>
            <w:tcW w:w="439" w:type="pct"/>
            <w:tcBorders>
              <w:bottom w:val="single" w:sz="4" w:space="0" w:color="auto"/>
            </w:tcBorders>
            <w:vAlign w:val="center"/>
          </w:tcPr>
          <w:p w:rsidR="005D087C" w:rsidRPr="005D087C" w:rsidRDefault="005D087C" w:rsidP="00722587">
            <w:pPr>
              <w:spacing w:line="228" w:lineRule="auto"/>
              <w:ind w:left="-78" w:right="-108"/>
              <w:rPr>
                <w:rFonts w:ascii="Arial" w:hAnsi="Arial" w:cs="Arial"/>
                <w:sz w:val="16"/>
                <w:szCs w:val="16"/>
              </w:rPr>
            </w:pPr>
            <w:r w:rsidRPr="005D087C">
              <w:rPr>
                <w:rFonts w:ascii="Arial" w:hAnsi="Arial" w:cs="Arial"/>
                <w:sz w:val="16"/>
                <w:szCs w:val="16"/>
              </w:rPr>
              <w:t>3ORT6O23</w:t>
            </w:r>
          </w:p>
        </w:tc>
        <w:tc>
          <w:tcPr>
            <w:tcW w:w="1614" w:type="pct"/>
            <w:gridSpan w:val="4"/>
            <w:tcBorders>
              <w:bottom w:val="single" w:sz="4" w:space="0" w:color="auto"/>
            </w:tcBorders>
            <w:vAlign w:val="center"/>
          </w:tcPr>
          <w:p w:rsidR="005D087C" w:rsidRPr="005D087C" w:rsidRDefault="005D087C" w:rsidP="003B4B52">
            <w:pPr>
              <w:spacing w:line="228" w:lineRule="auto"/>
              <w:ind w:left="-78" w:right="-108"/>
              <w:rPr>
                <w:rFonts w:ascii="Arial" w:hAnsi="Arial" w:cs="Arial"/>
                <w:sz w:val="16"/>
                <w:szCs w:val="16"/>
              </w:rPr>
            </w:pPr>
            <w:r w:rsidRPr="005D087C">
              <w:rPr>
                <w:rFonts w:ascii="Arial" w:hAnsi="Arial" w:cs="Arial"/>
                <w:sz w:val="16"/>
                <w:szCs w:val="16"/>
              </w:rPr>
              <w:t>Medicinal, aromatic and spice plants (Elective)</w:t>
            </w:r>
          </w:p>
        </w:tc>
        <w:tc>
          <w:tcPr>
            <w:tcW w:w="1997" w:type="pct"/>
            <w:gridSpan w:val="4"/>
            <w:tcBorders>
              <w:bottom w:val="single" w:sz="4" w:space="0" w:color="auto"/>
            </w:tcBorders>
            <w:vAlign w:val="center"/>
          </w:tcPr>
          <w:p w:rsidR="005D087C" w:rsidRPr="005D087C" w:rsidRDefault="005D087C" w:rsidP="00396E18">
            <w:pPr>
              <w:spacing w:line="228" w:lineRule="auto"/>
              <w:ind w:left="-78" w:right="-108"/>
              <w:rPr>
                <w:rFonts w:ascii="Arial" w:hAnsi="Arial" w:cs="Arial"/>
                <w:sz w:val="16"/>
                <w:szCs w:val="16"/>
              </w:rPr>
            </w:pPr>
            <w:r w:rsidRPr="005D087C">
              <w:rPr>
                <w:rFonts w:ascii="Arial" w:hAnsi="Arial" w:cs="Arial"/>
                <w:sz w:val="16"/>
                <w:szCs w:val="16"/>
              </w:rPr>
              <w:t>Crop Science - Undergraduate</w:t>
            </w:r>
          </w:p>
        </w:tc>
        <w:tc>
          <w:tcPr>
            <w:tcW w:w="728" w:type="pct"/>
            <w:tcBorders>
              <w:bottom w:val="single" w:sz="4" w:space="0" w:color="auto"/>
            </w:tcBorders>
            <w:vAlign w:val="center"/>
          </w:tcPr>
          <w:p w:rsidR="005D087C" w:rsidRPr="005D087C" w:rsidRDefault="005D087C" w:rsidP="00722587">
            <w:pPr>
              <w:spacing w:line="228" w:lineRule="auto"/>
              <w:rPr>
                <w:rFonts w:ascii="Arial" w:hAnsi="Arial" w:cs="Arial"/>
                <w:sz w:val="16"/>
                <w:szCs w:val="16"/>
              </w:rPr>
            </w:pPr>
            <w:r w:rsidRPr="005D087C">
              <w:rPr>
                <w:rFonts w:ascii="Arial" w:hAnsi="Arial" w:cs="Arial"/>
                <w:sz w:val="16"/>
                <w:szCs w:val="16"/>
              </w:rPr>
              <w:t>0+1</w:t>
            </w:r>
          </w:p>
        </w:tc>
      </w:tr>
      <w:tr w:rsidR="005D087C" w:rsidRPr="005D087C" w:rsidTr="00C66381">
        <w:tc>
          <w:tcPr>
            <w:tcW w:w="223" w:type="pct"/>
            <w:gridSpan w:val="2"/>
            <w:tcBorders>
              <w:bottom w:val="single" w:sz="4" w:space="0" w:color="auto"/>
            </w:tcBorders>
            <w:vAlign w:val="center"/>
          </w:tcPr>
          <w:p w:rsidR="005D087C" w:rsidRPr="005D087C" w:rsidRDefault="005D087C" w:rsidP="005D087C">
            <w:pPr>
              <w:spacing w:line="228" w:lineRule="auto"/>
              <w:rPr>
                <w:rFonts w:ascii="Arial" w:hAnsi="Arial" w:cs="Arial"/>
                <w:sz w:val="16"/>
                <w:szCs w:val="16"/>
              </w:rPr>
            </w:pPr>
            <w:r w:rsidRPr="005D087C">
              <w:rPr>
                <w:rFonts w:ascii="Arial" w:hAnsi="Arial" w:cs="Arial"/>
                <w:sz w:val="16"/>
                <w:szCs w:val="16"/>
              </w:rPr>
              <w:t>13.</w:t>
            </w:r>
          </w:p>
        </w:tc>
        <w:tc>
          <w:tcPr>
            <w:tcW w:w="439" w:type="pct"/>
            <w:tcBorders>
              <w:bottom w:val="single" w:sz="4" w:space="0" w:color="auto"/>
            </w:tcBorders>
            <w:vAlign w:val="center"/>
          </w:tcPr>
          <w:p w:rsidR="005D087C" w:rsidRPr="005D087C" w:rsidRDefault="005D087C" w:rsidP="00122149">
            <w:pPr>
              <w:spacing w:line="228" w:lineRule="auto"/>
              <w:ind w:left="-78" w:right="-108"/>
              <w:rPr>
                <w:rFonts w:ascii="Arial" w:hAnsi="Arial" w:cs="Arial"/>
                <w:sz w:val="16"/>
                <w:szCs w:val="16"/>
              </w:rPr>
            </w:pPr>
            <w:r w:rsidRPr="005D087C">
              <w:rPr>
                <w:rFonts w:ascii="Arial" w:hAnsi="Arial" w:cs="Arial"/>
                <w:sz w:val="16"/>
                <w:szCs w:val="16"/>
              </w:rPr>
              <w:t>3ОВВ3И39</w:t>
            </w:r>
          </w:p>
        </w:tc>
        <w:tc>
          <w:tcPr>
            <w:tcW w:w="1614" w:type="pct"/>
            <w:gridSpan w:val="4"/>
            <w:tcBorders>
              <w:bottom w:val="single" w:sz="4" w:space="0" w:color="auto"/>
            </w:tcBorders>
            <w:vAlign w:val="center"/>
          </w:tcPr>
          <w:p w:rsidR="005D087C" w:rsidRPr="005D087C" w:rsidRDefault="005D087C" w:rsidP="00722587">
            <w:pPr>
              <w:spacing w:line="228" w:lineRule="auto"/>
              <w:ind w:left="-78" w:right="-108"/>
              <w:rPr>
                <w:rFonts w:ascii="Arial" w:hAnsi="Arial" w:cs="Arial"/>
                <w:sz w:val="16"/>
                <w:szCs w:val="16"/>
              </w:rPr>
            </w:pPr>
            <w:r w:rsidRPr="005D087C">
              <w:rPr>
                <w:rFonts w:ascii="Arial" w:hAnsi="Arial" w:cs="Arial"/>
                <w:sz w:val="16"/>
                <w:szCs w:val="16"/>
              </w:rPr>
              <w:t>Medicinal, aromatic and spice plants (Elective)</w:t>
            </w:r>
          </w:p>
        </w:tc>
        <w:tc>
          <w:tcPr>
            <w:tcW w:w="1997" w:type="pct"/>
            <w:gridSpan w:val="4"/>
            <w:tcBorders>
              <w:bottom w:val="single" w:sz="4" w:space="0" w:color="auto"/>
            </w:tcBorders>
            <w:vAlign w:val="center"/>
          </w:tcPr>
          <w:p w:rsidR="005D087C" w:rsidRPr="005D087C" w:rsidRDefault="005D087C" w:rsidP="00396E18">
            <w:pPr>
              <w:spacing w:line="228" w:lineRule="auto"/>
              <w:ind w:left="-78" w:right="-108"/>
              <w:rPr>
                <w:rFonts w:ascii="Arial" w:hAnsi="Arial" w:cs="Arial"/>
                <w:sz w:val="16"/>
                <w:szCs w:val="16"/>
              </w:rPr>
            </w:pPr>
            <w:r w:rsidRPr="005D087C">
              <w:rPr>
                <w:rFonts w:ascii="Arial" w:hAnsi="Arial" w:cs="Arial"/>
                <w:sz w:val="16"/>
                <w:szCs w:val="16"/>
              </w:rPr>
              <w:t>Fruit Science and Viticulture - Undergraduate</w:t>
            </w:r>
          </w:p>
        </w:tc>
        <w:tc>
          <w:tcPr>
            <w:tcW w:w="728" w:type="pct"/>
            <w:tcBorders>
              <w:bottom w:val="single" w:sz="4" w:space="0" w:color="auto"/>
            </w:tcBorders>
            <w:vAlign w:val="center"/>
          </w:tcPr>
          <w:p w:rsidR="005D087C" w:rsidRPr="005D087C" w:rsidRDefault="005D087C" w:rsidP="00722587">
            <w:pPr>
              <w:spacing w:line="228" w:lineRule="auto"/>
              <w:rPr>
                <w:rFonts w:ascii="Arial" w:hAnsi="Arial" w:cs="Arial"/>
                <w:sz w:val="16"/>
                <w:szCs w:val="16"/>
              </w:rPr>
            </w:pPr>
            <w:r w:rsidRPr="005D087C">
              <w:rPr>
                <w:rFonts w:ascii="Arial" w:hAnsi="Arial" w:cs="Arial"/>
                <w:sz w:val="16"/>
                <w:szCs w:val="16"/>
              </w:rPr>
              <w:t>0+1</w:t>
            </w:r>
          </w:p>
        </w:tc>
      </w:tr>
      <w:tr w:rsidR="005D087C" w:rsidRPr="005D087C" w:rsidTr="00C66381">
        <w:tc>
          <w:tcPr>
            <w:tcW w:w="223" w:type="pct"/>
            <w:gridSpan w:val="2"/>
            <w:tcBorders>
              <w:bottom w:val="single" w:sz="4" w:space="0" w:color="auto"/>
            </w:tcBorders>
            <w:vAlign w:val="center"/>
          </w:tcPr>
          <w:p w:rsidR="005D087C" w:rsidRPr="005D087C" w:rsidRDefault="005D087C" w:rsidP="005D087C">
            <w:pPr>
              <w:spacing w:line="228" w:lineRule="auto"/>
              <w:rPr>
                <w:rFonts w:ascii="Arial" w:hAnsi="Arial" w:cs="Arial"/>
                <w:sz w:val="16"/>
                <w:szCs w:val="16"/>
              </w:rPr>
            </w:pPr>
            <w:r w:rsidRPr="005D087C">
              <w:rPr>
                <w:rFonts w:ascii="Arial" w:hAnsi="Arial" w:cs="Arial"/>
                <w:sz w:val="16"/>
                <w:szCs w:val="16"/>
              </w:rPr>
              <w:t>14.</w:t>
            </w:r>
          </w:p>
        </w:tc>
        <w:tc>
          <w:tcPr>
            <w:tcW w:w="439" w:type="pct"/>
            <w:tcBorders>
              <w:bottom w:val="single" w:sz="4" w:space="0" w:color="auto"/>
            </w:tcBorders>
            <w:vAlign w:val="center"/>
          </w:tcPr>
          <w:p w:rsidR="005D087C" w:rsidRPr="005D087C" w:rsidRDefault="005D087C" w:rsidP="007D341F">
            <w:pPr>
              <w:spacing w:line="228" w:lineRule="auto"/>
              <w:ind w:left="-78" w:right="-108"/>
              <w:rPr>
                <w:rFonts w:ascii="Arial" w:hAnsi="Arial" w:cs="Arial"/>
                <w:sz w:val="16"/>
                <w:szCs w:val="16"/>
              </w:rPr>
            </w:pPr>
            <w:r w:rsidRPr="005D087C">
              <w:rPr>
                <w:rFonts w:ascii="Arial" w:hAnsi="Arial" w:cs="Arial"/>
                <w:sz w:val="16"/>
                <w:szCs w:val="16"/>
              </w:rPr>
              <w:t>3ОХК5И43</w:t>
            </w:r>
          </w:p>
        </w:tc>
        <w:tc>
          <w:tcPr>
            <w:tcW w:w="1614" w:type="pct"/>
            <w:gridSpan w:val="4"/>
            <w:tcBorders>
              <w:bottom w:val="single" w:sz="4" w:space="0" w:color="auto"/>
            </w:tcBorders>
            <w:vAlign w:val="center"/>
          </w:tcPr>
          <w:p w:rsidR="005D087C" w:rsidRPr="005D087C" w:rsidRDefault="005D087C" w:rsidP="00722587">
            <w:pPr>
              <w:spacing w:line="228" w:lineRule="auto"/>
              <w:ind w:left="-78" w:right="-108"/>
              <w:rPr>
                <w:rFonts w:ascii="Arial" w:hAnsi="Arial" w:cs="Arial"/>
                <w:sz w:val="16"/>
                <w:szCs w:val="16"/>
              </w:rPr>
            </w:pPr>
            <w:r w:rsidRPr="005D087C">
              <w:rPr>
                <w:rFonts w:ascii="Arial" w:hAnsi="Arial" w:cs="Arial"/>
                <w:sz w:val="16"/>
                <w:szCs w:val="16"/>
              </w:rPr>
              <w:t>Medicinal, aromatic and spice plants (Elective)</w:t>
            </w:r>
          </w:p>
        </w:tc>
        <w:tc>
          <w:tcPr>
            <w:tcW w:w="1997" w:type="pct"/>
            <w:gridSpan w:val="4"/>
            <w:tcBorders>
              <w:bottom w:val="single" w:sz="4" w:space="0" w:color="auto"/>
            </w:tcBorders>
            <w:vAlign w:val="center"/>
          </w:tcPr>
          <w:p w:rsidR="005D087C" w:rsidRPr="005D087C" w:rsidRDefault="005D087C" w:rsidP="00396E18">
            <w:pPr>
              <w:spacing w:line="228" w:lineRule="auto"/>
              <w:ind w:left="-78" w:right="-108"/>
              <w:rPr>
                <w:rFonts w:ascii="Arial" w:hAnsi="Arial" w:cs="Arial"/>
                <w:sz w:val="16"/>
                <w:szCs w:val="16"/>
              </w:rPr>
            </w:pPr>
            <w:r w:rsidRPr="005D087C">
              <w:rPr>
                <w:rFonts w:ascii="Arial" w:hAnsi="Arial" w:cs="Arial"/>
                <w:sz w:val="16"/>
                <w:szCs w:val="16"/>
              </w:rPr>
              <w:t>Horticulture - Undergraduate</w:t>
            </w:r>
          </w:p>
        </w:tc>
        <w:tc>
          <w:tcPr>
            <w:tcW w:w="728" w:type="pct"/>
            <w:tcBorders>
              <w:bottom w:val="single" w:sz="4" w:space="0" w:color="auto"/>
            </w:tcBorders>
            <w:vAlign w:val="center"/>
          </w:tcPr>
          <w:p w:rsidR="005D087C" w:rsidRPr="005D087C" w:rsidRDefault="005D087C" w:rsidP="00B12647">
            <w:pPr>
              <w:spacing w:line="228" w:lineRule="auto"/>
              <w:rPr>
                <w:rFonts w:ascii="Arial" w:hAnsi="Arial" w:cs="Arial"/>
                <w:sz w:val="16"/>
                <w:szCs w:val="16"/>
              </w:rPr>
            </w:pPr>
            <w:r w:rsidRPr="005D087C">
              <w:rPr>
                <w:rFonts w:ascii="Arial" w:hAnsi="Arial" w:cs="Arial"/>
                <w:sz w:val="16"/>
                <w:szCs w:val="16"/>
              </w:rPr>
              <w:t>0+1</w:t>
            </w:r>
          </w:p>
        </w:tc>
      </w:tr>
      <w:tr w:rsidR="005D087C" w:rsidRPr="005D087C" w:rsidTr="00C66381">
        <w:tc>
          <w:tcPr>
            <w:tcW w:w="223" w:type="pct"/>
            <w:gridSpan w:val="2"/>
            <w:tcBorders>
              <w:bottom w:val="single" w:sz="4" w:space="0" w:color="auto"/>
            </w:tcBorders>
            <w:vAlign w:val="center"/>
          </w:tcPr>
          <w:p w:rsidR="005D087C" w:rsidRPr="005D087C" w:rsidRDefault="005D087C" w:rsidP="005D087C">
            <w:pPr>
              <w:spacing w:line="228" w:lineRule="auto"/>
              <w:rPr>
                <w:rFonts w:ascii="Arial" w:hAnsi="Arial" w:cs="Arial"/>
                <w:sz w:val="16"/>
                <w:szCs w:val="16"/>
              </w:rPr>
            </w:pPr>
            <w:r w:rsidRPr="005D087C">
              <w:rPr>
                <w:rFonts w:ascii="Arial" w:hAnsi="Arial" w:cs="Arial"/>
                <w:sz w:val="16"/>
                <w:szCs w:val="16"/>
              </w:rPr>
              <w:t>15.</w:t>
            </w:r>
          </w:p>
        </w:tc>
        <w:tc>
          <w:tcPr>
            <w:tcW w:w="439" w:type="pct"/>
            <w:tcBorders>
              <w:bottom w:val="single" w:sz="4" w:space="0" w:color="auto"/>
            </w:tcBorders>
            <w:vAlign w:val="center"/>
          </w:tcPr>
          <w:p w:rsidR="005D087C" w:rsidRPr="005D087C" w:rsidRDefault="005D087C" w:rsidP="00722587">
            <w:pPr>
              <w:spacing w:line="228" w:lineRule="auto"/>
              <w:ind w:left="-78" w:right="-108"/>
              <w:rPr>
                <w:rFonts w:ascii="Arial" w:hAnsi="Arial" w:cs="Arial"/>
                <w:sz w:val="16"/>
                <w:szCs w:val="16"/>
              </w:rPr>
            </w:pPr>
            <w:r w:rsidRPr="005D087C">
              <w:rPr>
                <w:rFonts w:ascii="Arial" w:hAnsi="Arial" w:cs="Arial"/>
                <w:sz w:val="16"/>
                <w:szCs w:val="16"/>
              </w:rPr>
              <w:t>3ОПА7И47</w:t>
            </w:r>
          </w:p>
        </w:tc>
        <w:tc>
          <w:tcPr>
            <w:tcW w:w="1614" w:type="pct"/>
            <w:gridSpan w:val="4"/>
            <w:tcBorders>
              <w:bottom w:val="single" w:sz="4" w:space="0" w:color="auto"/>
            </w:tcBorders>
            <w:vAlign w:val="center"/>
          </w:tcPr>
          <w:p w:rsidR="005D087C" w:rsidRPr="005D087C" w:rsidRDefault="005D087C" w:rsidP="00722587">
            <w:pPr>
              <w:spacing w:line="228" w:lineRule="auto"/>
              <w:ind w:left="-78" w:right="-108"/>
              <w:rPr>
                <w:rFonts w:ascii="Arial" w:hAnsi="Arial" w:cs="Arial"/>
                <w:sz w:val="16"/>
                <w:szCs w:val="16"/>
              </w:rPr>
            </w:pPr>
            <w:r w:rsidRPr="005D087C">
              <w:rPr>
                <w:rFonts w:ascii="Arial" w:hAnsi="Arial" w:cs="Arial"/>
                <w:sz w:val="16"/>
                <w:szCs w:val="16"/>
              </w:rPr>
              <w:t>Medicinal, aromatic and spice plants (Elective)</w:t>
            </w:r>
          </w:p>
        </w:tc>
        <w:tc>
          <w:tcPr>
            <w:tcW w:w="1997" w:type="pct"/>
            <w:gridSpan w:val="4"/>
            <w:tcBorders>
              <w:bottom w:val="single" w:sz="4" w:space="0" w:color="auto"/>
            </w:tcBorders>
            <w:vAlign w:val="center"/>
          </w:tcPr>
          <w:p w:rsidR="005D087C" w:rsidRPr="005D087C" w:rsidRDefault="005D087C" w:rsidP="00396E18">
            <w:pPr>
              <w:spacing w:line="228" w:lineRule="auto"/>
              <w:ind w:left="-78" w:right="-108"/>
              <w:rPr>
                <w:rFonts w:ascii="Arial" w:hAnsi="Arial" w:cs="Arial"/>
                <w:sz w:val="16"/>
                <w:szCs w:val="16"/>
              </w:rPr>
            </w:pPr>
            <w:r w:rsidRPr="005D087C">
              <w:rPr>
                <w:rFonts w:ascii="Arial" w:hAnsi="Arial" w:cs="Arial"/>
                <w:sz w:val="16"/>
                <w:szCs w:val="16"/>
              </w:rPr>
              <w:t>Landscape Architecture - Undergraduate</w:t>
            </w:r>
          </w:p>
        </w:tc>
        <w:tc>
          <w:tcPr>
            <w:tcW w:w="728" w:type="pct"/>
            <w:tcBorders>
              <w:bottom w:val="single" w:sz="4" w:space="0" w:color="auto"/>
            </w:tcBorders>
            <w:vAlign w:val="center"/>
          </w:tcPr>
          <w:p w:rsidR="005D087C" w:rsidRPr="005D087C" w:rsidRDefault="005D087C" w:rsidP="00B12647">
            <w:pPr>
              <w:spacing w:line="228" w:lineRule="auto"/>
              <w:rPr>
                <w:rFonts w:ascii="Arial" w:hAnsi="Arial" w:cs="Arial"/>
                <w:sz w:val="16"/>
                <w:szCs w:val="16"/>
              </w:rPr>
            </w:pPr>
            <w:r w:rsidRPr="005D087C">
              <w:rPr>
                <w:rFonts w:ascii="Arial" w:hAnsi="Arial" w:cs="Arial"/>
                <w:sz w:val="16"/>
                <w:szCs w:val="16"/>
              </w:rPr>
              <w:t>0+1</w:t>
            </w:r>
          </w:p>
        </w:tc>
      </w:tr>
      <w:tr w:rsidR="005D087C" w:rsidRPr="005D087C" w:rsidTr="00C66381">
        <w:tc>
          <w:tcPr>
            <w:tcW w:w="223" w:type="pct"/>
            <w:gridSpan w:val="2"/>
            <w:tcBorders>
              <w:bottom w:val="single" w:sz="4" w:space="0" w:color="auto"/>
            </w:tcBorders>
            <w:vAlign w:val="center"/>
          </w:tcPr>
          <w:p w:rsidR="005D087C" w:rsidRPr="005D087C" w:rsidRDefault="005D087C" w:rsidP="005D087C">
            <w:pPr>
              <w:spacing w:line="228" w:lineRule="auto"/>
              <w:rPr>
                <w:rFonts w:ascii="Arial" w:hAnsi="Arial" w:cs="Arial"/>
                <w:sz w:val="16"/>
                <w:szCs w:val="16"/>
              </w:rPr>
            </w:pPr>
            <w:r w:rsidRPr="005D087C">
              <w:rPr>
                <w:rFonts w:ascii="Arial" w:hAnsi="Arial" w:cs="Arial"/>
                <w:sz w:val="16"/>
                <w:szCs w:val="16"/>
              </w:rPr>
              <w:t>16.</w:t>
            </w:r>
          </w:p>
        </w:tc>
        <w:tc>
          <w:tcPr>
            <w:tcW w:w="439" w:type="pct"/>
            <w:tcBorders>
              <w:bottom w:val="single" w:sz="4" w:space="0" w:color="auto"/>
            </w:tcBorders>
            <w:vAlign w:val="center"/>
          </w:tcPr>
          <w:p w:rsidR="005D087C" w:rsidRPr="005D087C" w:rsidRDefault="005D087C" w:rsidP="00122149">
            <w:pPr>
              <w:spacing w:line="228" w:lineRule="auto"/>
              <w:ind w:left="-78" w:right="-108"/>
              <w:rPr>
                <w:rFonts w:ascii="Arial" w:hAnsi="Arial" w:cs="Arial"/>
                <w:sz w:val="16"/>
                <w:szCs w:val="16"/>
              </w:rPr>
            </w:pPr>
            <w:r w:rsidRPr="005D087C">
              <w:rPr>
                <w:rFonts w:ascii="Arial" w:hAnsi="Arial" w:cs="Arial"/>
                <w:sz w:val="16"/>
                <w:szCs w:val="16"/>
              </w:rPr>
              <w:t>3ОХК5И43</w:t>
            </w:r>
          </w:p>
        </w:tc>
        <w:tc>
          <w:tcPr>
            <w:tcW w:w="1614" w:type="pct"/>
            <w:gridSpan w:val="4"/>
            <w:tcBorders>
              <w:bottom w:val="single" w:sz="4" w:space="0" w:color="auto"/>
            </w:tcBorders>
            <w:vAlign w:val="center"/>
          </w:tcPr>
          <w:p w:rsidR="005D087C" w:rsidRPr="005D087C" w:rsidRDefault="005D087C" w:rsidP="00722587">
            <w:pPr>
              <w:spacing w:line="228" w:lineRule="auto"/>
              <w:ind w:left="-78" w:right="-108"/>
              <w:rPr>
                <w:rFonts w:ascii="Arial" w:hAnsi="Arial" w:cs="Arial"/>
                <w:sz w:val="16"/>
                <w:szCs w:val="16"/>
              </w:rPr>
            </w:pPr>
            <w:r w:rsidRPr="005D087C">
              <w:rPr>
                <w:rFonts w:ascii="Arial" w:hAnsi="Arial" w:cs="Arial"/>
                <w:sz w:val="16"/>
                <w:szCs w:val="16"/>
              </w:rPr>
              <w:t>Medicinal, aromatic and spice plants (Elective)</w:t>
            </w:r>
          </w:p>
        </w:tc>
        <w:tc>
          <w:tcPr>
            <w:tcW w:w="1997" w:type="pct"/>
            <w:gridSpan w:val="4"/>
            <w:tcBorders>
              <w:bottom w:val="single" w:sz="4" w:space="0" w:color="auto"/>
            </w:tcBorders>
            <w:vAlign w:val="center"/>
          </w:tcPr>
          <w:p w:rsidR="005D087C" w:rsidRPr="005D087C" w:rsidRDefault="005D087C" w:rsidP="00396E18">
            <w:pPr>
              <w:spacing w:line="228" w:lineRule="auto"/>
              <w:ind w:left="-78" w:right="-108"/>
              <w:rPr>
                <w:rFonts w:ascii="Arial" w:hAnsi="Arial" w:cs="Arial"/>
                <w:sz w:val="16"/>
                <w:szCs w:val="16"/>
              </w:rPr>
            </w:pPr>
            <w:r w:rsidRPr="005D087C">
              <w:rPr>
                <w:rFonts w:ascii="Arial" w:hAnsi="Arial" w:cs="Arial"/>
                <w:sz w:val="16"/>
                <w:szCs w:val="16"/>
              </w:rPr>
              <w:t>Phytomedicine - Undergraduate</w:t>
            </w:r>
          </w:p>
        </w:tc>
        <w:tc>
          <w:tcPr>
            <w:tcW w:w="728" w:type="pct"/>
            <w:tcBorders>
              <w:bottom w:val="single" w:sz="4" w:space="0" w:color="auto"/>
            </w:tcBorders>
            <w:vAlign w:val="center"/>
          </w:tcPr>
          <w:p w:rsidR="005D087C" w:rsidRPr="005D087C" w:rsidRDefault="005D087C" w:rsidP="00B12647">
            <w:pPr>
              <w:spacing w:line="228" w:lineRule="auto"/>
              <w:rPr>
                <w:rFonts w:ascii="Arial" w:hAnsi="Arial" w:cs="Arial"/>
                <w:sz w:val="16"/>
                <w:szCs w:val="16"/>
              </w:rPr>
            </w:pPr>
            <w:r w:rsidRPr="005D087C">
              <w:rPr>
                <w:rFonts w:ascii="Arial" w:hAnsi="Arial" w:cs="Arial"/>
                <w:sz w:val="16"/>
                <w:szCs w:val="16"/>
              </w:rPr>
              <w:t>0+1</w:t>
            </w:r>
          </w:p>
        </w:tc>
      </w:tr>
      <w:tr w:rsidR="00C66381" w:rsidRPr="00C66381" w:rsidTr="00C66381">
        <w:tc>
          <w:tcPr>
            <w:tcW w:w="223" w:type="pct"/>
            <w:gridSpan w:val="2"/>
            <w:tcBorders>
              <w:bottom w:val="single" w:sz="4" w:space="0" w:color="auto"/>
            </w:tcBorders>
            <w:vAlign w:val="center"/>
          </w:tcPr>
          <w:p w:rsidR="00C66381" w:rsidRPr="00C66381" w:rsidRDefault="00C66381" w:rsidP="00943B31">
            <w:pPr>
              <w:spacing w:line="228" w:lineRule="auto"/>
              <w:rPr>
                <w:rFonts w:ascii="Arial" w:hAnsi="Arial" w:cs="Arial"/>
                <w:sz w:val="16"/>
                <w:szCs w:val="16"/>
              </w:rPr>
            </w:pPr>
            <w:r w:rsidRPr="00C66381">
              <w:rPr>
                <w:rFonts w:ascii="Arial" w:hAnsi="Arial" w:cs="Arial"/>
                <w:sz w:val="16"/>
                <w:szCs w:val="16"/>
              </w:rPr>
              <w:t>17.</w:t>
            </w:r>
          </w:p>
        </w:tc>
        <w:tc>
          <w:tcPr>
            <w:tcW w:w="439" w:type="pct"/>
            <w:tcBorders>
              <w:bottom w:val="single" w:sz="4" w:space="0" w:color="auto"/>
            </w:tcBorders>
            <w:vAlign w:val="center"/>
          </w:tcPr>
          <w:p w:rsidR="00C66381" w:rsidRPr="00C66381" w:rsidRDefault="00C66381" w:rsidP="000B1BD5">
            <w:pPr>
              <w:spacing w:line="228" w:lineRule="auto"/>
              <w:ind w:left="-78" w:right="-108"/>
              <w:rPr>
                <w:rFonts w:ascii="Arial" w:hAnsi="Arial" w:cs="Arial"/>
                <w:sz w:val="16"/>
                <w:szCs w:val="16"/>
              </w:rPr>
            </w:pPr>
            <w:r w:rsidRPr="00C66381">
              <w:rPr>
                <w:rFonts w:ascii="Arial" w:hAnsi="Arial" w:cs="Arial"/>
                <w:sz w:val="16"/>
                <w:szCs w:val="16"/>
              </w:rPr>
              <w:t>8ОЖС6И48</w:t>
            </w:r>
          </w:p>
        </w:tc>
        <w:tc>
          <w:tcPr>
            <w:tcW w:w="1614" w:type="pct"/>
            <w:gridSpan w:val="4"/>
            <w:tcBorders>
              <w:bottom w:val="single" w:sz="4" w:space="0" w:color="auto"/>
            </w:tcBorders>
            <w:vAlign w:val="center"/>
          </w:tcPr>
          <w:p w:rsidR="00C66381" w:rsidRPr="00C66381" w:rsidRDefault="00C66381" w:rsidP="000B1BD5">
            <w:pPr>
              <w:spacing w:line="228" w:lineRule="auto"/>
              <w:ind w:left="-78" w:right="-108"/>
              <w:rPr>
                <w:rFonts w:ascii="Arial" w:hAnsi="Arial" w:cs="Arial"/>
                <w:sz w:val="16"/>
                <w:szCs w:val="16"/>
              </w:rPr>
            </w:pPr>
            <w:r w:rsidRPr="00C66381">
              <w:rPr>
                <w:rFonts w:ascii="Arial" w:hAnsi="Arial" w:cs="Arial"/>
                <w:sz w:val="16"/>
                <w:szCs w:val="16"/>
              </w:rPr>
              <w:t>Medicinal, aromatic and spice plants (Elective)</w:t>
            </w:r>
          </w:p>
        </w:tc>
        <w:tc>
          <w:tcPr>
            <w:tcW w:w="1997" w:type="pct"/>
            <w:gridSpan w:val="4"/>
            <w:tcBorders>
              <w:bottom w:val="single" w:sz="4" w:space="0" w:color="auto"/>
            </w:tcBorders>
            <w:vAlign w:val="center"/>
          </w:tcPr>
          <w:p w:rsidR="00C66381" w:rsidRPr="00C66381" w:rsidRDefault="00C66381" w:rsidP="000B1BD5">
            <w:pPr>
              <w:spacing w:line="228" w:lineRule="auto"/>
              <w:ind w:left="-78" w:right="-108"/>
              <w:rPr>
                <w:rFonts w:ascii="Arial" w:hAnsi="Arial" w:cs="Arial"/>
                <w:sz w:val="16"/>
                <w:szCs w:val="16"/>
              </w:rPr>
            </w:pPr>
            <w:r w:rsidRPr="00C66381">
              <w:rPr>
                <w:rFonts w:ascii="Arial" w:hAnsi="Arial" w:cs="Arial"/>
                <w:sz w:val="16"/>
                <w:szCs w:val="16"/>
              </w:rPr>
              <w:t>Agricultural Ecology and Environmental Protection - Undergraduate</w:t>
            </w:r>
          </w:p>
        </w:tc>
        <w:tc>
          <w:tcPr>
            <w:tcW w:w="728" w:type="pct"/>
            <w:tcBorders>
              <w:bottom w:val="single" w:sz="4" w:space="0" w:color="auto"/>
            </w:tcBorders>
            <w:vAlign w:val="center"/>
          </w:tcPr>
          <w:p w:rsidR="00C66381" w:rsidRPr="00C66381" w:rsidRDefault="00C66381" w:rsidP="000B1BD5">
            <w:pPr>
              <w:spacing w:line="228" w:lineRule="auto"/>
              <w:rPr>
                <w:rFonts w:ascii="Arial" w:hAnsi="Arial" w:cs="Arial"/>
                <w:sz w:val="16"/>
                <w:szCs w:val="16"/>
              </w:rPr>
            </w:pPr>
            <w:r w:rsidRPr="00C66381">
              <w:rPr>
                <w:rFonts w:ascii="Arial" w:hAnsi="Arial" w:cs="Arial"/>
                <w:sz w:val="16"/>
                <w:szCs w:val="16"/>
              </w:rPr>
              <w:t>0+1</w:t>
            </w:r>
          </w:p>
        </w:tc>
      </w:tr>
      <w:tr w:rsidR="00C66381" w:rsidRPr="005D087C" w:rsidTr="00C66381">
        <w:tc>
          <w:tcPr>
            <w:tcW w:w="223" w:type="pct"/>
            <w:gridSpan w:val="2"/>
            <w:tcBorders>
              <w:bottom w:val="single" w:sz="4" w:space="0" w:color="auto"/>
            </w:tcBorders>
            <w:vAlign w:val="center"/>
          </w:tcPr>
          <w:p w:rsidR="00C66381" w:rsidRPr="005D087C" w:rsidRDefault="00C66381" w:rsidP="00943B31">
            <w:pPr>
              <w:spacing w:line="228" w:lineRule="auto"/>
              <w:rPr>
                <w:rFonts w:ascii="Arial" w:hAnsi="Arial" w:cs="Arial"/>
                <w:sz w:val="16"/>
                <w:szCs w:val="16"/>
              </w:rPr>
            </w:pPr>
            <w:r w:rsidRPr="005D087C">
              <w:rPr>
                <w:rFonts w:ascii="Arial" w:hAnsi="Arial" w:cs="Arial"/>
                <w:sz w:val="16"/>
                <w:szCs w:val="16"/>
              </w:rPr>
              <w:t>18.</w:t>
            </w:r>
          </w:p>
        </w:tc>
        <w:tc>
          <w:tcPr>
            <w:tcW w:w="439" w:type="pct"/>
            <w:tcBorders>
              <w:bottom w:val="single" w:sz="4" w:space="0" w:color="auto"/>
            </w:tcBorders>
            <w:vAlign w:val="center"/>
          </w:tcPr>
          <w:p w:rsidR="00C66381" w:rsidRPr="005D087C" w:rsidRDefault="00C66381" w:rsidP="001255D9">
            <w:pPr>
              <w:spacing w:line="228" w:lineRule="auto"/>
              <w:ind w:left="-78" w:right="-108"/>
              <w:rPr>
                <w:rFonts w:ascii="Arial" w:hAnsi="Arial" w:cs="Arial"/>
                <w:sz w:val="16"/>
                <w:szCs w:val="16"/>
              </w:rPr>
            </w:pPr>
            <w:r w:rsidRPr="005D087C">
              <w:rPr>
                <w:rFonts w:ascii="Arial" w:hAnsi="Arial" w:cs="Arial"/>
                <w:sz w:val="16"/>
                <w:szCs w:val="16"/>
              </w:rPr>
              <w:t>7ИВМ3И04</w:t>
            </w:r>
          </w:p>
        </w:tc>
        <w:tc>
          <w:tcPr>
            <w:tcW w:w="1614" w:type="pct"/>
            <w:gridSpan w:val="4"/>
            <w:tcBorders>
              <w:bottom w:val="single" w:sz="4" w:space="0" w:color="auto"/>
            </w:tcBorders>
            <w:vAlign w:val="center"/>
          </w:tcPr>
          <w:p w:rsidR="00C66381" w:rsidRPr="005D087C" w:rsidRDefault="00C66381" w:rsidP="001255D9">
            <w:pPr>
              <w:spacing w:line="228" w:lineRule="auto"/>
              <w:ind w:left="-78" w:right="-108"/>
              <w:rPr>
                <w:rFonts w:ascii="Arial" w:hAnsi="Arial" w:cs="Arial"/>
                <w:sz w:val="16"/>
                <w:szCs w:val="16"/>
              </w:rPr>
            </w:pPr>
            <w:r w:rsidRPr="005D087C">
              <w:rPr>
                <w:rFonts w:ascii="Arial" w:hAnsi="Arial" w:cs="Arial"/>
                <w:sz w:val="16"/>
                <w:szCs w:val="16"/>
              </w:rPr>
              <w:t>Medicinal plants (Elective)</w:t>
            </w:r>
          </w:p>
        </w:tc>
        <w:tc>
          <w:tcPr>
            <w:tcW w:w="1997" w:type="pct"/>
            <w:gridSpan w:val="4"/>
            <w:tcBorders>
              <w:bottom w:val="single" w:sz="4" w:space="0" w:color="auto"/>
            </w:tcBorders>
            <w:vAlign w:val="center"/>
          </w:tcPr>
          <w:p w:rsidR="00C66381" w:rsidRPr="005D087C" w:rsidRDefault="00C66381" w:rsidP="001255D9">
            <w:pPr>
              <w:spacing w:line="228" w:lineRule="auto"/>
              <w:ind w:left="-78" w:right="-108"/>
              <w:rPr>
                <w:rFonts w:ascii="Arial" w:hAnsi="Arial" w:cs="Arial"/>
                <w:sz w:val="16"/>
                <w:szCs w:val="16"/>
              </w:rPr>
            </w:pPr>
            <w:r w:rsidRPr="005D087C">
              <w:rPr>
                <w:rFonts w:ascii="Arial" w:hAnsi="Arial" w:cs="Arial"/>
                <w:sz w:val="16"/>
                <w:szCs w:val="16"/>
              </w:rPr>
              <w:t>Veterinary medicine - Integrated</w:t>
            </w:r>
          </w:p>
        </w:tc>
        <w:tc>
          <w:tcPr>
            <w:tcW w:w="728" w:type="pct"/>
            <w:tcBorders>
              <w:bottom w:val="single" w:sz="4" w:space="0" w:color="auto"/>
            </w:tcBorders>
            <w:vAlign w:val="center"/>
          </w:tcPr>
          <w:p w:rsidR="00C66381" w:rsidRPr="005D087C" w:rsidRDefault="00C66381" w:rsidP="001255D9">
            <w:pPr>
              <w:spacing w:line="228" w:lineRule="auto"/>
              <w:rPr>
                <w:rFonts w:ascii="Arial" w:hAnsi="Arial" w:cs="Arial"/>
                <w:sz w:val="16"/>
                <w:szCs w:val="16"/>
              </w:rPr>
            </w:pPr>
            <w:r w:rsidRPr="005D087C">
              <w:rPr>
                <w:rFonts w:ascii="Arial" w:hAnsi="Arial" w:cs="Arial"/>
                <w:sz w:val="16"/>
                <w:szCs w:val="16"/>
              </w:rPr>
              <w:t>0+0,5</w:t>
            </w:r>
          </w:p>
        </w:tc>
      </w:tr>
      <w:tr w:rsidR="00C66381" w:rsidRPr="005D087C" w:rsidTr="00C66381">
        <w:tc>
          <w:tcPr>
            <w:tcW w:w="223" w:type="pct"/>
            <w:gridSpan w:val="2"/>
            <w:tcBorders>
              <w:bottom w:val="single" w:sz="4" w:space="0" w:color="auto"/>
            </w:tcBorders>
            <w:vAlign w:val="center"/>
          </w:tcPr>
          <w:p w:rsidR="00C66381" w:rsidRPr="005D087C" w:rsidRDefault="00C66381" w:rsidP="00943B31">
            <w:pPr>
              <w:spacing w:line="228" w:lineRule="auto"/>
              <w:rPr>
                <w:rFonts w:ascii="Arial" w:hAnsi="Arial" w:cs="Arial"/>
                <w:sz w:val="16"/>
                <w:szCs w:val="16"/>
              </w:rPr>
            </w:pPr>
            <w:r w:rsidRPr="005D087C">
              <w:rPr>
                <w:rFonts w:ascii="Arial" w:hAnsi="Arial" w:cs="Arial"/>
                <w:sz w:val="16"/>
                <w:szCs w:val="16"/>
              </w:rPr>
              <w:t>19.</w:t>
            </w:r>
          </w:p>
        </w:tc>
        <w:tc>
          <w:tcPr>
            <w:tcW w:w="439" w:type="pct"/>
            <w:tcBorders>
              <w:bottom w:val="single" w:sz="4" w:space="0" w:color="auto"/>
            </w:tcBorders>
            <w:vAlign w:val="center"/>
          </w:tcPr>
          <w:p w:rsidR="00C66381" w:rsidRPr="005D087C" w:rsidRDefault="00C66381" w:rsidP="00722587">
            <w:pPr>
              <w:spacing w:line="228" w:lineRule="auto"/>
              <w:ind w:left="-78" w:right="-108"/>
              <w:rPr>
                <w:rFonts w:ascii="Arial" w:hAnsi="Arial" w:cs="Arial"/>
                <w:sz w:val="16"/>
                <w:szCs w:val="16"/>
              </w:rPr>
            </w:pPr>
            <w:r w:rsidRPr="005D087C">
              <w:rPr>
                <w:rFonts w:ascii="Arial" w:hAnsi="Arial" w:cs="Arial"/>
                <w:sz w:val="16"/>
                <w:szCs w:val="16"/>
              </w:rPr>
              <w:t>7МГБ9И03</w:t>
            </w:r>
          </w:p>
        </w:tc>
        <w:tc>
          <w:tcPr>
            <w:tcW w:w="1614" w:type="pct"/>
            <w:gridSpan w:val="4"/>
            <w:tcBorders>
              <w:bottom w:val="single" w:sz="4" w:space="0" w:color="auto"/>
            </w:tcBorders>
            <w:vAlign w:val="center"/>
          </w:tcPr>
          <w:p w:rsidR="00C66381" w:rsidRPr="005D087C" w:rsidRDefault="00C66381" w:rsidP="00A378DF">
            <w:pPr>
              <w:spacing w:line="228" w:lineRule="auto"/>
              <w:ind w:left="-78" w:right="-108"/>
              <w:rPr>
                <w:rFonts w:ascii="Arial" w:hAnsi="Arial" w:cs="Arial"/>
                <w:sz w:val="16"/>
                <w:szCs w:val="16"/>
              </w:rPr>
            </w:pPr>
            <w:r w:rsidRPr="005D087C">
              <w:rPr>
                <w:rFonts w:ascii="Arial" w:hAnsi="Arial" w:cs="Arial"/>
                <w:sz w:val="16"/>
                <w:szCs w:val="16"/>
              </w:rPr>
              <w:t>Production of cereals and grain legumes (Mandatory)</w:t>
            </w:r>
          </w:p>
        </w:tc>
        <w:tc>
          <w:tcPr>
            <w:tcW w:w="1997" w:type="pct"/>
            <w:gridSpan w:val="4"/>
            <w:tcBorders>
              <w:bottom w:val="single" w:sz="4" w:space="0" w:color="auto"/>
            </w:tcBorders>
            <w:vAlign w:val="center"/>
          </w:tcPr>
          <w:p w:rsidR="00C66381" w:rsidRPr="005D087C" w:rsidRDefault="00C66381" w:rsidP="00396E18">
            <w:pPr>
              <w:spacing w:line="228" w:lineRule="auto"/>
              <w:ind w:left="-78" w:right="-108"/>
              <w:rPr>
                <w:rFonts w:ascii="Arial" w:hAnsi="Arial" w:cs="Arial"/>
                <w:sz w:val="16"/>
                <w:szCs w:val="16"/>
              </w:rPr>
            </w:pPr>
            <w:r w:rsidRPr="005D087C">
              <w:rPr>
                <w:rFonts w:ascii="Arial" w:hAnsi="Arial" w:cs="Arial"/>
                <w:sz w:val="16"/>
                <w:szCs w:val="16"/>
              </w:rPr>
              <w:t>Field crops growing - Master</w:t>
            </w:r>
          </w:p>
        </w:tc>
        <w:tc>
          <w:tcPr>
            <w:tcW w:w="728" w:type="pct"/>
            <w:tcBorders>
              <w:bottom w:val="single" w:sz="4" w:space="0" w:color="auto"/>
            </w:tcBorders>
            <w:vAlign w:val="center"/>
          </w:tcPr>
          <w:p w:rsidR="00C66381" w:rsidRPr="005D087C" w:rsidRDefault="00C66381" w:rsidP="00722587">
            <w:pPr>
              <w:spacing w:line="228" w:lineRule="auto"/>
              <w:rPr>
                <w:rFonts w:ascii="Arial" w:hAnsi="Arial" w:cs="Arial"/>
                <w:sz w:val="16"/>
                <w:szCs w:val="16"/>
              </w:rPr>
            </w:pPr>
            <w:r w:rsidRPr="005D087C">
              <w:rPr>
                <w:rFonts w:ascii="Arial" w:hAnsi="Arial" w:cs="Arial"/>
                <w:sz w:val="16"/>
                <w:szCs w:val="16"/>
              </w:rPr>
              <w:t>0+0,5</w:t>
            </w:r>
          </w:p>
        </w:tc>
      </w:tr>
      <w:tr w:rsidR="00C66381" w:rsidRPr="005D087C" w:rsidTr="00C66381">
        <w:tc>
          <w:tcPr>
            <w:tcW w:w="223" w:type="pct"/>
            <w:gridSpan w:val="2"/>
            <w:tcBorders>
              <w:bottom w:val="single" w:sz="4" w:space="0" w:color="auto"/>
            </w:tcBorders>
            <w:vAlign w:val="center"/>
          </w:tcPr>
          <w:p w:rsidR="00C66381" w:rsidRPr="005D087C" w:rsidRDefault="00C66381" w:rsidP="00943B31">
            <w:pPr>
              <w:spacing w:line="228" w:lineRule="auto"/>
              <w:rPr>
                <w:rFonts w:ascii="Arial" w:hAnsi="Arial" w:cs="Arial"/>
                <w:sz w:val="16"/>
                <w:szCs w:val="16"/>
              </w:rPr>
            </w:pPr>
            <w:r w:rsidRPr="005D087C">
              <w:rPr>
                <w:rFonts w:ascii="Arial" w:hAnsi="Arial" w:cs="Arial"/>
                <w:sz w:val="16"/>
                <w:szCs w:val="16"/>
              </w:rPr>
              <w:t>20.</w:t>
            </w:r>
          </w:p>
        </w:tc>
        <w:tc>
          <w:tcPr>
            <w:tcW w:w="439" w:type="pct"/>
            <w:tcBorders>
              <w:bottom w:val="single" w:sz="4" w:space="0" w:color="auto"/>
            </w:tcBorders>
            <w:vAlign w:val="center"/>
          </w:tcPr>
          <w:p w:rsidR="00C66381" w:rsidRPr="005D087C" w:rsidRDefault="00C66381" w:rsidP="00722587">
            <w:pPr>
              <w:spacing w:line="228" w:lineRule="auto"/>
              <w:ind w:left="-78" w:right="-108"/>
              <w:rPr>
                <w:rFonts w:ascii="Arial" w:hAnsi="Arial" w:cs="Arial"/>
                <w:sz w:val="16"/>
                <w:szCs w:val="16"/>
              </w:rPr>
            </w:pPr>
            <w:r w:rsidRPr="005D087C">
              <w:rPr>
                <w:rFonts w:ascii="Arial" w:hAnsi="Arial" w:cs="Arial"/>
                <w:sz w:val="16"/>
                <w:szCs w:val="16"/>
              </w:rPr>
              <w:t>7МГБ9И04</w:t>
            </w:r>
          </w:p>
        </w:tc>
        <w:tc>
          <w:tcPr>
            <w:tcW w:w="1614" w:type="pct"/>
            <w:gridSpan w:val="4"/>
            <w:tcBorders>
              <w:bottom w:val="single" w:sz="4" w:space="0" w:color="auto"/>
            </w:tcBorders>
            <w:vAlign w:val="center"/>
          </w:tcPr>
          <w:p w:rsidR="00C66381" w:rsidRPr="005D087C" w:rsidRDefault="00C66381" w:rsidP="00722587">
            <w:pPr>
              <w:spacing w:line="228" w:lineRule="auto"/>
              <w:ind w:left="-78" w:right="-108"/>
              <w:rPr>
                <w:rFonts w:ascii="Arial" w:hAnsi="Arial" w:cs="Arial"/>
                <w:sz w:val="16"/>
                <w:szCs w:val="16"/>
              </w:rPr>
            </w:pPr>
            <w:r w:rsidRPr="005D087C">
              <w:rPr>
                <w:rFonts w:ascii="Arial" w:hAnsi="Arial" w:cs="Arial"/>
                <w:sz w:val="16"/>
                <w:szCs w:val="16"/>
              </w:rPr>
              <w:t>Production of industrial crops (Mandatory)</w:t>
            </w:r>
          </w:p>
        </w:tc>
        <w:tc>
          <w:tcPr>
            <w:tcW w:w="1997" w:type="pct"/>
            <w:gridSpan w:val="4"/>
            <w:tcBorders>
              <w:bottom w:val="single" w:sz="4" w:space="0" w:color="auto"/>
            </w:tcBorders>
            <w:vAlign w:val="center"/>
          </w:tcPr>
          <w:p w:rsidR="00C66381" w:rsidRPr="005D087C" w:rsidRDefault="00C66381" w:rsidP="00396E18">
            <w:pPr>
              <w:spacing w:line="228" w:lineRule="auto"/>
              <w:ind w:left="-78" w:right="-108"/>
              <w:rPr>
                <w:rFonts w:ascii="Arial" w:hAnsi="Arial" w:cs="Arial"/>
                <w:sz w:val="16"/>
                <w:szCs w:val="16"/>
              </w:rPr>
            </w:pPr>
            <w:r w:rsidRPr="005D087C">
              <w:rPr>
                <w:rFonts w:ascii="Arial" w:hAnsi="Arial" w:cs="Arial"/>
                <w:sz w:val="16"/>
                <w:szCs w:val="16"/>
              </w:rPr>
              <w:t>Field crops growing - Master</w:t>
            </w:r>
          </w:p>
        </w:tc>
        <w:tc>
          <w:tcPr>
            <w:tcW w:w="728" w:type="pct"/>
            <w:tcBorders>
              <w:bottom w:val="single" w:sz="4" w:space="0" w:color="auto"/>
            </w:tcBorders>
            <w:vAlign w:val="center"/>
          </w:tcPr>
          <w:p w:rsidR="00C66381" w:rsidRPr="005D087C" w:rsidRDefault="00C66381" w:rsidP="00722587">
            <w:pPr>
              <w:spacing w:line="228" w:lineRule="auto"/>
              <w:rPr>
                <w:rFonts w:ascii="Arial" w:hAnsi="Arial" w:cs="Arial"/>
                <w:sz w:val="16"/>
                <w:szCs w:val="16"/>
              </w:rPr>
            </w:pPr>
            <w:r w:rsidRPr="005D087C">
              <w:rPr>
                <w:rFonts w:ascii="Arial" w:hAnsi="Arial" w:cs="Arial"/>
                <w:sz w:val="16"/>
                <w:szCs w:val="16"/>
              </w:rPr>
              <w:t>0+0,5</w:t>
            </w:r>
          </w:p>
        </w:tc>
      </w:tr>
      <w:tr w:rsidR="00C66381" w:rsidRPr="005D087C" w:rsidTr="00C66381">
        <w:tc>
          <w:tcPr>
            <w:tcW w:w="223" w:type="pct"/>
            <w:gridSpan w:val="2"/>
            <w:tcBorders>
              <w:bottom w:val="single" w:sz="4" w:space="0" w:color="auto"/>
            </w:tcBorders>
            <w:vAlign w:val="center"/>
          </w:tcPr>
          <w:p w:rsidR="00C66381" w:rsidRPr="005D087C" w:rsidRDefault="00C66381" w:rsidP="00943B31">
            <w:pPr>
              <w:spacing w:line="228" w:lineRule="auto"/>
              <w:rPr>
                <w:rFonts w:ascii="Arial" w:hAnsi="Arial" w:cs="Arial"/>
                <w:sz w:val="16"/>
                <w:szCs w:val="16"/>
              </w:rPr>
            </w:pPr>
            <w:r w:rsidRPr="005D087C">
              <w:rPr>
                <w:rFonts w:ascii="Arial" w:hAnsi="Arial" w:cs="Arial"/>
                <w:sz w:val="16"/>
                <w:szCs w:val="16"/>
              </w:rPr>
              <w:t>21.</w:t>
            </w:r>
          </w:p>
        </w:tc>
        <w:tc>
          <w:tcPr>
            <w:tcW w:w="439" w:type="pct"/>
            <w:tcBorders>
              <w:bottom w:val="single" w:sz="4" w:space="0" w:color="auto"/>
            </w:tcBorders>
            <w:vAlign w:val="center"/>
          </w:tcPr>
          <w:p w:rsidR="00C66381" w:rsidRPr="005D087C" w:rsidRDefault="00C66381" w:rsidP="00722587">
            <w:pPr>
              <w:spacing w:line="228" w:lineRule="auto"/>
              <w:ind w:left="-78" w:right="-108"/>
              <w:rPr>
                <w:rFonts w:ascii="Arial" w:hAnsi="Arial" w:cs="Arial"/>
                <w:sz w:val="16"/>
                <w:szCs w:val="16"/>
              </w:rPr>
            </w:pPr>
            <w:r w:rsidRPr="005D087C">
              <w:rPr>
                <w:rFonts w:ascii="Arial" w:hAnsi="Arial" w:cs="Arial"/>
                <w:sz w:val="16"/>
                <w:szCs w:val="16"/>
              </w:rPr>
              <w:t>3МГБ1О12</w:t>
            </w:r>
          </w:p>
        </w:tc>
        <w:tc>
          <w:tcPr>
            <w:tcW w:w="1614" w:type="pct"/>
            <w:gridSpan w:val="4"/>
            <w:tcBorders>
              <w:bottom w:val="single" w:sz="4" w:space="0" w:color="auto"/>
            </w:tcBorders>
            <w:vAlign w:val="center"/>
          </w:tcPr>
          <w:p w:rsidR="00C66381" w:rsidRPr="005D087C" w:rsidRDefault="00C66381" w:rsidP="00722587">
            <w:pPr>
              <w:spacing w:line="228" w:lineRule="auto"/>
              <w:ind w:left="-78" w:right="-108"/>
              <w:rPr>
                <w:rFonts w:ascii="Arial" w:hAnsi="Arial" w:cs="Arial"/>
                <w:sz w:val="16"/>
                <w:szCs w:val="16"/>
              </w:rPr>
            </w:pPr>
            <w:r w:rsidRPr="005D087C">
              <w:rPr>
                <w:rFonts w:ascii="Arial" w:hAnsi="Arial" w:cs="Arial"/>
                <w:sz w:val="16"/>
                <w:szCs w:val="16"/>
              </w:rPr>
              <w:t>Production of medicinal, aromatic and spice plants (Mandatory)</w:t>
            </w:r>
          </w:p>
        </w:tc>
        <w:tc>
          <w:tcPr>
            <w:tcW w:w="1997" w:type="pct"/>
            <w:gridSpan w:val="4"/>
            <w:tcBorders>
              <w:bottom w:val="single" w:sz="4" w:space="0" w:color="auto"/>
            </w:tcBorders>
            <w:vAlign w:val="center"/>
          </w:tcPr>
          <w:p w:rsidR="00C66381" w:rsidRPr="005D087C" w:rsidRDefault="00C66381" w:rsidP="00396E18">
            <w:pPr>
              <w:spacing w:line="228" w:lineRule="auto"/>
              <w:ind w:left="-78" w:right="-108"/>
              <w:rPr>
                <w:rFonts w:ascii="Arial" w:hAnsi="Arial" w:cs="Arial"/>
                <w:sz w:val="16"/>
                <w:szCs w:val="16"/>
              </w:rPr>
            </w:pPr>
            <w:r w:rsidRPr="005D087C">
              <w:rPr>
                <w:rFonts w:ascii="Arial" w:hAnsi="Arial" w:cs="Arial"/>
                <w:sz w:val="16"/>
                <w:szCs w:val="16"/>
              </w:rPr>
              <w:t>Field crops growing - Master</w:t>
            </w:r>
          </w:p>
        </w:tc>
        <w:tc>
          <w:tcPr>
            <w:tcW w:w="728" w:type="pct"/>
            <w:tcBorders>
              <w:bottom w:val="single" w:sz="4" w:space="0" w:color="auto"/>
            </w:tcBorders>
            <w:vAlign w:val="center"/>
          </w:tcPr>
          <w:p w:rsidR="00C66381" w:rsidRPr="005D087C" w:rsidRDefault="00C66381" w:rsidP="00722587">
            <w:pPr>
              <w:spacing w:line="228" w:lineRule="auto"/>
              <w:rPr>
                <w:rFonts w:ascii="Arial" w:hAnsi="Arial" w:cs="Arial"/>
                <w:sz w:val="16"/>
                <w:szCs w:val="16"/>
              </w:rPr>
            </w:pPr>
            <w:r w:rsidRPr="005D087C">
              <w:rPr>
                <w:rFonts w:ascii="Arial" w:hAnsi="Arial" w:cs="Arial"/>
                <w:sz w:val="16"/>
                <w:szCs w:val="16"/>
              </w:rPr>
              <w:t>0+1</w:t>
            </w:r>
          </w:p>
        </w:tc>
      </w:tr>
      <w:tr w:rsidR="00C66381" w:rsidRPr="005D087C" w:rsidTr="00C66381">
        <w:tc>
          <w:tcPr>
            <w:tcW w:w="223" w:type="pct"/>
            <w:gridSpan w:val="2"/>
            <w:tcBorders>
              <w:bottom w:val="single" w:sz="4" w:space="0" w:color="auto"/>
            </w:tcBorders>
            <w:vAlign w:val="center"/>
          </w:tcPr>
          <w:p w:rsidR="00C66381" w:rsidRPr="005D087C" w:rsidRDefault="00C66381" w:rsidP="00943B31">
            <w:pPr>
              <w:spacing w:line="228" w:lineRule="auto"/>
              <w:rPr>
                <w:rFonts w:ascii="Arial" w:hAnsi="Arial" w:cs="Arial"/>
                <w:sz w:val="16"/>
                <w:szCs w:val="16"/>
              </w:rPr>
            </w:pPr>
            <w:r w:rsidRPr="005D087C">
              <w:rPr>
                <w:rFonts w:ascii="Arial" w:hAnsi="Arial" w:cs="Arial"/>
                <w:sz w:val="16"/>
                <w:szCs w:val="16"/>
              </w:rPr>
              <w:t>22.</w:t>
            </w:r>
          </w:p>
        </w:tc>
        <w:tc>
          <w:tcPr>
            <w:tcW w:w="439" w:type="pct"/>
            <w:tcBorders>
              <w:bottom w:val="single" w:sz="4" w:space="0" w:color="auto"/>
            </w:tcBorders>
            <w:vAlign w:val="center"/>
          </w:tcPr>
          <w:p w:rsidR="00C66381" w:rsidRPr="005D087C" w:rsidRDefault="00C66381" w:rsidP="00722587">
            <w:pPr>
              <w:spacing w:line="228" w:lineRule="auto"/>
              <w:ind w:left="-78" w:right="-108"/>
              <w:rPr>
                <w:rFonts w:ascii="Arial" w:hAnsi="Arial" w:cs="Arial"/>
                <w:sz w:val="16"/>
                <w:szCs w:val="16"/>
              </w:rPr>
            </w:pPr>
            <w:r w:rsidRPr="005D087C">
              <w:rPr>
                <w:rFonts w:ascii="Arial" w:hAnsi="Arial" w:cs="Arial"/>
                <w:sz w:val="16"/>
                <w:szCs w:val="16"/>
              </w:rPr>
              <w:t>3МГБ1О13</w:t>
            </w:r>
          </w:p>
        </w:tc>
        <w:tc>
          <w:tcPr>
            <w:tcW w:w="1614" w:type="pct"/>
            <w:gridSpan w:val="4"/>
            <w:tcBorders>
              <w:bottom w:val="single" w:sz="4" w:space="0" w:color="auto"/>
            </w:tcBorders>
            <w:vAlign w:val="center"/>
          </w:tcPr>
          <w:p w:rsidR="00C66381" w:rsidRPr="005D087C" w:rsidRDefault="00C66381" w:rsidP="00722587">
            <w:pPr>
              <w:spacing w:line="228" w:lineRule="auto"/>
              <w:ind w:left="-78" w:right="-108"/>
              <w:rPr>
                <w:rFonts w:ascii="Arial" w:hAnsi="Arial" w:cs="Arial"/>
                <w:sz w:val="16"/>
                <w:szCs w:val="16"/>
              </w:rPr>
            </w:pPr>
            <w:r w:rsidRPr="005D087C">
              <w:rPr>
                <w:rFonts w:ascii="Arial" w:hAnsi="Arial" w:cs="Arial"/>
                <w:sz w:val="16"/>
                <w:szCs w:val="16"/>
              </w:rPr>
              <w:t>Production of medicinal, aromatic and spice plants for decorative purposes (Mandatory)</w:t>
            </w:r>
          </w:p>
        </w:tc>
        <w:tc>
          <w:tcPr>
            <w:tcW w:w="1997" w:type="pct"/>
            <w:gridSpan w:val="4"/>
            <w:tcBorders>
              <w:bottom w:val="single" w:sz="4" w:space="0" w:color="auto"/>
            </w:tcBorders>
            <w:vAlign w:val="center"/>
          </w:tcPr>
          <w:p w:rsidR="00C66381" w:rsidRPr="005D087C" w:rsidRDefault="00C66381" w:rsidP="00396E18">
            <w:pPr>
              <w:spacing w:line="228" w:lineRule="auto"/>
              <w:ind w:left="-78" w:right="-108"/>
              <w:rPr>
                <w:rFonts w:ascii="Arial" w:hAnsi="Arial" w:cs="Arial"/>
                <w:sz w:val="16"/>
                <w:szCs w:val="16"/>
              </w:rPr>
            </w:pPr>
            <w:r w:rsidRPr="005D087C">
              <w:rPr>
                <w:rFonts w:ascii="Arial" w:hAnsi="Arial" w:cs="Arial"/>
                <w:sz w:val="16"/>
                <w:szCs w:val="16"/>
              </w:rPr>
              <w:t>Field crops growing - Master</w:t>
            </w:r>
          </w:p>
        </w:tc>
        <w:tc>
          <w:tcPr>
            <w:tcW w:w="728" w:type="pct"/>
            <w:tcBorders>
              <w:bottom w:val="single" w:sz="4" w:space="0" w:color="auto"/>
            </w:tcBorders>
            <w:vAlign w:val="center"/>
          </w:tcPr>
          <w:p w:rsidR="00C66381" w:rsidRPr="005D087C" w:rsidRDefault="00C66381" w:rsidP="00B12647">
            <w:pPr>
              <w:spacing w:line="228" w:lineRule="auto"/>
              <w:rPr>
                <w:rFonts w:ascii="Arial" w:hAnsi="Arial" w:cs="Arial"/>
                <w:sz w:val="16"/>
                <w:szCs w:val="16"/>
              </w:rPr>
            </w:pPr>
            <w:r w:rsidRPr="005D087C">
              <w:rPr>
                <w:rFonts w:ascii="Arial" w:hAnsi="Arial" w:cs="Arial"/>
                <w:sz w:val="16"/>
                <w:szCs w:val="16"/>
              </w:rPr>
              <w:t>0+0,5</w:t>
            </w:r>
          </w:p>
        </w:tc>
      </w:tr>
      <w:tr w:rsidR="00C66381" w:rsidRPr="005D087C" w:rsidTr="00C66381">
        <w:tc>
          <w:tcPr>
            <w:tcW w:w="223" w:type="pct"/>
            <w:gridSpan w:val="2"/>
            <w:tcBorders>
              <w:bottom w:val="single" w:sz="4" w:space="0" w:color="auto"/>
            </w:tcBorders>
            <w:vAlign w:val="center"/>
          </w:tcPr>
          <w:p w:rsidR="00C66381" w:rsidRPr="005D087C" w:rsidRDefault="00C66381" w:rsidP="00943B31">
            <w:pPr>
              <w:spacing w:line="228" w:lineRule="auto"/>
              <w:rPr>
                <w:rFonts w:ascii="Arial" w:hAnsi="Arial" w:cs="Arial"/>
                <w:sz w:val="16"/>
                <w:szCs w:val="16"/>
              </w:rPr>
            </w:pPr>
            <w:r w:rsidRPr="005D087C">
              <w:rPr>
                <w:rFonts w:ascii="Arial" w:hAnsi="Arial" w:cs="Arial"/>
                <w:sz w:val="16"/>
                <w:szCs w:val="16"/>
              </w:rPr>
              <w:t>23.</w:t>
            </w:r>
          </w:p>
        </w:tc>
        <w:tc>
          <w:tcPr>
            <w:tcW w:w="439" w:type="pct"/>
            <w:tcBorders>
              <w:bottom w:val="single" w:sz="4" w:space="0" w:color="auto"/>
            </w:tcBorders>
            <w:vAlign w:val="center"/>
          </w:tcPr>
          <w:p w:rsidR="00C66381" w:rsidRPr="005D087C" w:rsidRDefault="00C66381" w:rsidP="00722587">
            <w:pPr>
              <w:spacing w:line="228" w:lineRule="auto"/>
              <w:ind w:left="-78" w:right="-108"/>
              <w:rPr>
                <w:rFonts w:ascii="Arial" w:hAnsi="Arial" w:cs="Arial"/>
                <w:sz w:val="16"/>
                <w:szCs w:val="16"/>
              </w:rPr>
            </w:pPr>
            <w:r w:rsidRPr="005D087C">
              <w:rPr>
                <w:rFonts w:ascii="Arial" w:hAnsi="Arial" w:cs="Arial"/>
                <w:sz w:val="16"/>
                <w:szCs w:val="16"/>
              </w:rPr>
              <w:t>-</w:t>
            </w:r>
          </w:p>
        </w:tc>
        <w:tc>
          <w:tcPr>
            <w:tcW w:w="1614" w:type="pct"/>
            <w:gridSpan w:val="4"/>
            <w:tcBorders>
              <w:bottom w:val="single" w:sz="4" w:space="0" w:color="auto"/>
            </w:tcBorders>
            <w:vAlign w:val="center"/>
          </w:tcPr>
          <w:p w:rsidR="00C66381" w:rsidRPr="005D087C" w:rsidRDefault="00C66381" w:rsidP="00136783">
            <w:pPr>
              <w:spacing w:line="228" w:lineRule="auto"/>
              <w:ind w:left="-78" w:right="-108"/>
              <w:rPr>
                <w:rFonts w:ascii="Arial" w:hAnsi="Arial" w:cs="Arial"/>
                <w:sz w:val="16"/>
                <w:szCs w:val="16"/>
              </w:rPr>
            </w:pPr>
            <w:r w:rsidRPr="005D087C">
              <w:rPr>
                <w:rFonts w:ascii="Arial" w:hAnsi="Arial" w:cs="Arial"/>
                <w:sz w:val="16"/>
                <w:szCs w:val="16"/>
              </w:rPr>
              <w:t>New technologies in field crops production (Elective)</w:t>
            </w:r>
          </w:p>
        </w:tc>
        <w:tc>
          <w:tcPr>
            <w:tcW w:w="1997" w:type="pct"/>
            <w:gridSpan w:val="4"/>
            <w:tcBorders>
              <w:bottom w:val="single" w:sz="4" w:space="0" w:color="auto"/>
            </w:tcBorders>
            <w:vAlign w:val="center"/>
          </w:tcPr>
          <w:p w:rsidR="00C66381" w:rsidRPr="005D087C" w:rsidRDefault="00C66381" w:rsidP="00396E18">
            <w:pPr>
              <w:spacing w:line="228" w:lineRule="auto"/>
              <w:ind w:left="-78" w:right="-108"/>
              <w:rPr>
                <w:rFonts w:ascii="Arial" w:hAnsi="Arial" w:cs="Arial"/>
                <w:sz w:val="16"/>
                <w:szCs w:val="16"/>
              </w:rPr>
            </w:pPr>
            <w:r w:rsidRPr="005D087C">
              <w:rPr>
                <w:rFonts w:ascii="Arial" w:hAnsi="Arial" w:cs="Arial"/>
                <w:sz w:val="16"/>
                <w:szCs w:val="16"/>
              </w:rPr>
              <w:t>Agricultural Extension Service - Master</w:t>
            </w:r>
          </w:p>
        </w:tc>
        <w:tc>
          <w:tcPr>
            <w:tcW w:w="728" w:type="pct"/>
            <w:tcBorders>
              <w:bottom w:val="single" w:sz="4" w:space="0" w:color="auto"/>
            </w:tcBorders>
            <w:vAlign w:val="center"/>
          </w:tcPr>
          <w:p w:rsidR="00C66381" w:rsidRPr="005D087C" w:rsidRDefault="00C66381" w:rsidP="00722587">
            <w:pPr>
              <w:spacing w:line="228" w:lineRule="auto"/>
              <w:rPr>
                <w:rFonts w:ascii="Arial" w:hAnsi="Arial" w:cs="Arial"/>
                <w:sz w:val="16"/>
                <w:szCs w:val="16"/>
              </w:rPr>
            </w:pPr>
            <w:r w:rsidRPr="005D087C">
              <w:rPr>
                <w:rFonts w:ascii="Arial" w:hAnsi="Arial" w:cs="Arial"/>
                <w:sz w:val="16"/>
                <w:szCs w:val="16"/>
              </w:rPr>
              <w:t>0+1</w:t>
            </w:r>
          </w:p>
        </w:tc>
      </w:tr>
      <w:tr w:rsidR="00C66381" w:rsidRPr="005D087C" w:rsidTr="00C66381">
        <w:tc>
          <w:tcPr>
            <w:tcW w:w="223" w:type="pct"/>
            <w:gridSpan w:val="2"/>
            <w:tcBorders>
              <w:bottom w:val="single" w:sz="4" w:space="0" w:color="auto"/>
            </w:tcBorders>
            <w:vAlign w:val="center"/>
          </w:tcPr>
          <w:p w:rsidR="00C66381" w:rsidRPr="005D087C" w:rsidRDefault="00C66381" w:rsidP="005D087C">
            <w:pPr>
              <w:spacing w:line="228" w:lineRule="auto"/>
              <w:rPr>
                <w:rFonts w:ascii="Arial" w:hAnsi="Arial" w:cs="Arial"/>
                <w:sz w:val="16"/>
                <w:szCs w:val="16"/>
              </w:rPr>
            </w:pPr>
            <w:r>
              <w:rPr>
                <w:rFonts w:ascii="Arial" w:hAnsi="Arial" w:cs="Arial"/>
                <w:sz w:val="16"/>
                <w:szCs w:val="16"/>
              </w:rPr>
              <w:t>24.</w:t>
            </w:r>
          </w:p>
        </w:tc>
        <w:tc>
          <w:tcPr>
            <w:tcW w:w="439" w:type="pct"/>
            <w:tcBorders>
              <w:bottom w:val="single" w:sz="4" w:space="0" w:color="auto"/>
            </w:tcBorders>
            <w:vAlign w:val="center"/>
          </w:tcPr>
          <w:p w:rsidR="00C66381" w:rsidRPr="005D087C" w:rsidRDefault="00C66381" w:rsidP="00722587">
            <w:pPr>
              <w:spacing w:line="228" w:lineRule="auto"/>
              <w:ind w:left="-78" w:right="-108"/>
              <w:rPr>
                <w:rFonts w:ascii="Arial" w:hAnsi="Arial" w:cs="Arial"/>
                <w:sz w:val="16"/>
                <w:szCs w:val="16"/>
              </w:rPr>
            </w:pPr>
            <w:r w:rsidRPr="005D087C">
              <w:rPr>
                <w:rFonts w:ascii="Arial" w:hAnsi="Arial" w:cs="Arial"/>
                <w:sz w:val="16"/>
                <w:szCs w:val="16"/>
              </w:rPr>
              <w:t>-</w:t>
            </w:r>
          </w:p>
        </w:tc>
        <w:tc>
          <w:tcPr>
            <w:tcW w:w="1614" w:type="pct"/>
            <w:gridSpan w:val="4"/>
            <w:tcBorders>
              <w:bottom w:val="single" w:sz="4" w:space="0" w:color="auto"/>
            </w:tcBorders>
            <w:vAlign w:val="center"/>
          </w:tcPr>
          <w:p w:rsidR="00C66381" w:rsidRPr="005D087C" w:rsidRDefault="00C66381" w:rsidP="00722587">
            <w:pPr>
              <w:spacing w:line="228" w:lineRule="auto"/>
              <w:ind w:left="-78" w:right="-108"/>
              <w:rPr>
                <w:rFonts w:ascii="Arial" w:hAnsi="Arial" w:cs="Arial"/>
                <w:sz w:val="16"/>
                <w:szCs w:val="16"/>
              </w:rPr>
            </w:pPr>
            <w:r w:rsidRPr="005D087C">
              <w:rPr>
                <w:rFonts w:ascii="Arial" w:hAnsi="Arial" w:cs="Arial"/>
                <w:sz w:val="16"/>
                <w:szCs w:val="16"/>
              </w:rPr>
              <w:t>Cultivation of medicinal plants (Elective)</w:t>
            </w:r>
          </w:p>
        </w:tc>
        <w:tc>
          <w:tcPr>
            <w:tcW w:w="1997" w:type="pct"/>
            <w:gridSpan w:val="4"/>
            <w:tcBorders>
              <w:bottom w:val="single" w:sz="4" w:space="0" w:color="auto"/>
            </w:tcBorders>
            <w:vAlign w:val="center"/>
          </w:tcPr>
          <w:p w:rsidR="00C66381" w:rsidRPr="005D087C" w:rsidRDefault="00C66381" w:rsidP="00396E18">
            <w:pPr>
              <w:spacing w:line="228" w:lineRule="auto"/>
              <w:ind w:left="-78" w:right="-108"/>
              <w:rPr>
                <w:rFonts w:ascii="Arial" w:hAnsi="Arial" w:cs="Arial"/>
                <w:sz w:val="16"/>
                <w:szCs w:val="16"/>
              </w:rPr>
            </w:pPr>
            <w:r w:rsidRPr="005D087C">
              <w:rPr>
                <w:rFonts w:ascii="Arial" w:hAnsi="Arial" w:cs="Arial"/>
                <w:sz w:val="16"/>
                <w:szCs w:val="16"/>
              </w:rPr>
              <w:t>Agricultural Extension Service - Master</w:t>
            </w:r>
          </w:p>
        </w:tc>
        <w:tc>
          <w:tcPr>
            <w:tcW w:w="728" w:type="pct"/>
            <w:tcBorders>
              <w:bottom w:val="single" w:sz="4" w:space="0" w:color="auto"/>
            </w:tcBorders>
            <w:vAlign w:val="center"/>
          </w:tcPr>
          <w:p w:rsidR="00C66381" w:rsidRPr="005D087C" w:rsidRDefault="00C66381" w:rsidP="00B12647">
            <w:pPr>
              <w:spacing w:line="228" w:lineRule="auto"/>
              <w:rPr>
                <w:rFonts w:ascii="Arial" w:hAnsi="Arial" w:cs="Arial"/>
                <w:sz w:val="16"/>
                <w:szCs w:val="16"/>
              </w:rPr>
            </w:pPr>
            <w:r w:rsidRPr="005D087C">
              <w:rPr>
                <w:rFonts w:ascii="Arial" w:hAnsi="Arial" w:cs="Arial"/>
                <w:sz w:val="16"/>
                <w:szCs w:val="16"/>
              </w:rPr>
              <w:t>0+1</w:t>
            </w:r>
          </w:p>
        </w:tc>
      </w:tr>
      <w:tr w:rsidR="00C66381" w:rsidRPr="005D087C" w:rsidTr="005D087C">
        <w:tc>
          <w:tcPr>
            <w:tcW w:w="5000" w:type="pct"/>
            <w:gridSpan w:val="12"/>
            <w:shd w:val="clear" w:color="auto" w:fill="C2D69B" w:themeFill="accent3" w:themeFillTint="99"/>
          </w:tcPr>
          <w:p w:rsidR="00C66381" w:rsidRPr="005D087C" w:rsidRDefault="00C66381" w:rsidP="00A93B05">
            <w:pPr>
              <w:spacing w:line="228" w:lineRule="auto"/>
              <w:rPr>
                <w:rFonts w:ascii="Arial" w:hAnsi="Arial" w:cs="Arial"/>
                <w:bCs/>
                <w:sz w:val="16"/>
                <w:szCs w:val="16"/>
              </w:rPr>
            </w:pPr>
            <w:r w:rsidRPr="005D087C">
              <w:rPr>
                <w:rFonts w:ascii="Arial" w:hAnsi="Arial" w:cs="Arial"/>
                <w:bCs/>
                <w:sz w:val="16"/>
                <w:szCs w:val="16"/>
              </w:rPr>
              <w:t>Representative references (minimum 5, not more than 10)</w:t>
            </w:r>
          </w:p>
        </w:tc>
      </w:tr>
      <w:tr w:rsidR="00C66381" w:rsidRPr="005D087C" w:rsidTr="00C66381">
        <w:tc>
          <w:tcPr>
            <w:tcW w:w="169" w:type="pct"/>
          </w:tcPr>
          <w:p w:rsidR="00C66381" w:rsidRPr="005D087C" w:rsidRDefault="00C66381" w:rsidP="00A93B05">
            <w:pPr>
              <w:numPr>
                <w:ilvl w:val="0"/>
                <w:numId w:val="1"/>
              </w:numPr>
              <w:spacing w:line="228" w:lineRule="auto"/>
              <w:ind w:left="284" w:hanging="284"/>
              <w:rPr>
                <w:rFonts w:ascii="Arial" w:hAnsi="Arial" w:cs="Arial"/>
                <w:sz w:val="16"/>
                <w:szCs w:val="16"/>
              </w:rPr>
            </w:pPr>
          </w:p>
        </w:tc>
        <w:tc>
          <w:tcPr>
            <w:tcW w:w="4831" w:type="pct"/>
            <w:gridSpan w:val="11"/>
          </w:tcPr>
          <w:p w:rsidR="00C66381" w:rsidRPr="005D087C" w:rsidRDefault="00C66381" w:rsidP="00A93B05">
            <w:pPr>
              <w:spacing w:line="228" w:lineRule="auto"/>
              <w:ind w:left="-85" w:right="-87"/>
              <w:rPr>
                <w:rFonts w:ascii="Arial" w:hAnsi="Arial" w:cs="Arial"/>
                <w:sz w:val="16"/>
                <w:szCs w:val="16"/>
              </w:rPr>
            </w:pPr>
            <w:r w:rsidRPr="005D087C">
              <w:rPr>
                <w:rFonts w:ascii="Arial" w:hAnsi="Arial" w:cs="Arial"/>
                <w:sz w:val="16"/>
                <w:szCs w:val="16"/>
              </w:rPr>
              <w:t>Latković, D., Jaćimović, G., Malešević, M., Marinković, B., Crnobarac, J., Sikora, V. (2011): Effect of Fertilization System and NO3-N Distribution on Corn Yield. Cereal Research Communications, 39 (2), 289-297.</w:t>
            </w:r>
          </w:p>
        </w:tc>
      </w:tr>
      <w:tr w:rsidR="00C66381" w:rsidRPr="005D087C" w:rsidTr="00C66381">
        <w:tc>
          <w:tcPr>
            <w:tcW w:w="169" w:type="pct"/>
          </w:tcPr>
          <w:p w:rsidR="00C66381" w:rsidRPr="005D087C" w:rsidRDefault="00C66381" w:rsidP="00A93B05">
            <w:pPr>
              <w:numPr>
                <w:ilvl w:val="0"/>
                <w:numId w:val="1"/>
              </w:numPr>
              <w:spacing w:line="228" w:lineRule="auto"/>
              <w:ind w:left="284" w:hanging="284"/>
              <w:rPr>
                <w:rFonts w:ascii="Arial" w:hAnsi="Arial" w:cs="Arial"/>
                <w:sz w:val="16"/>
                <w:szCs w:val="16"/>
              </w:rPr>
            </w:pPr>
          </w:p>
        </w:tc>
        <w:tc>
          <w:tcPr>
            <w:tcW w:w="4831" w:type="pct"/>
            <w:gridSpan w:val="11"/>
          </w:tcPr>
          <w:p w:rsidR="00C66381" w:rsidRPr="005D087C" w:rsidRDefault="00C66381" w:rsidP="00A93B05">
            <w:pPr>
              <w:spacing w:line="228" w:lineRule="auto"/>
              <w:ind w:left="-85" w:right="-87"/>
              <w:rPr>
                <w:rFonts w:ascii="Arial" w:hAnsi="Arial" w:cs="Arial"/>
                <w:sz w:val="16"/>
                <w:szCs w:val="16"/>
              </w:rPr>
            </w:pPr>
            <w:r w:rsidRPr="005D087C">
              <w:rPr>
                <w:rFonts w:ascii="Arial" w:hAnsi="Arial" w:cs="Arial"/>
                <w:sz w:val="16"/>
                <w:szCs w:val="16"/>
              </w:rPr>
              <w:t xml:space="preserve">Crnobarac, J., Marinković, B., Jaćimović, G., Latković, D., Balijagić, J. (2011): The Effect of Cultivar and Stand Densitiy on Yield Components and Yield of Pot Marigold. 2nd International Scientific Conference on Medicinal, Aromatic and Spice Plants, 06-08 September, </w:t>
            </w:r>
            <w:r w:rsidRPr="005D087C">
              <w:rPr>
                <w:rFonts w:ascii="Arial" w:hAnsi="Arial" w:cs="Arial"/>
                <w:sz w:val="16"/>
                <w:szCs w:val="16"/>
              </w:rPr>
              <w:lastRenderedPageBreak/>
              <w:t>2011, Slovak University of Agriculture in Nitra. Acta fytotechnica et zootechnica, vol. 14, no. 1, 6-8.</w:t>
            </w:r>
          </w:p>
        </w:tc>
      </w:tr>
      <w:tr w:rsidR="00C66381" w:rsidRPr="005D087C" w:rsidTr="00C66381">
        <w:tc>
          <w:tcPr>
            <w:tcW w:w="169" w:type="pct"/>
          </w:tcPr>
          <w:p w:rsidR="00C66381" w:rsidRPr="005D087C" w:rsidRDefault="00C66381" w:rsidP="00A93B05">
            <w:pPr>
              <w:numPr>
                <w:ilvl w:val="0"/>
                <w:numId w:val="1"/>
              </w:numPr>
              <w:spacing w:line="228" w:lineRule="auto"/>
              <w:ind w:left="284" w:hanging="284"/>
              <w:rPr>
                <w:rFonts w:ascii="Arial" w:hAnsi="Arial" w:cs="Arial"/>
                <w:sz w:val="16"/>
                <w:szCs w:val="16"/>
              </w:rPr>
            </w:pPr>
          </w:p>
        </w:tc>
        <w:tc>
          <w:tcPr>
            <w:tcW w:w="4831" w:type="pct"/>
            <w:gridSpan w:val="11"/>
          </w:tcPr>
          <w:p w:rsidR="00C66381" w:rsidRPr="005D087C" w:rsidRDefault="00C66381" w:rsidP="00A93B05">
            <w:pPr>
              <w:spacing w:line="228" w:lineRule="auto"/>
              <w:ind w:left="-85" w:right="-87"/>
              <w:rPr>
                <w:rFonts w:ascii="Arial" w:hAnsi="Arial" w:cs="Arial"/>
                <w:sz w:val="16"/>
                <w:szCs w:val="16"/>
              </w:rPr>
            </w:pPr>
            <w:r w:rsidRPr="005D087C">
              <w:rPr>
                <w:rFonts w:ascii="Arial" w:hAnsi="Arial" w:cs="Arial"/>
                <w:sz w:val="16"/>
                <w:szCs w:val="16"/>
              </w:rPr>
              <w:t>Latković, D., Jaćimović, G., Malešević, M., Marinković, B., Crnobarac, J. (2012): Corn Monoculture Yield Response to Fertilization and Nitrate Nitrogen Distribution. Communications in Soil Science and Plant Analysis, 43 (7), 1015-1023.</w:t>
            </w:r>
          </w:p>
        </w:tc>
      </w:tr>
      <w:tr w:rsidR="00C66381" w:rsidRPr="005D087C" w:rsidTr="00C66381">
        <w:tc>
          <w:tcPr>
            <w:tcW w:w="169" w:type="pct"/>
          </w:tcPr>
          <w:p w:rsidR="00C66381" w:rsidRPr="005D087C" w:rsidRDefault="00C66381" w:rsidP="00A93B05">
            <w:pPr>
              <w:numPr>
                <w:ilvl w:val="0"/>
                <w:numId w:val="1"/>
              </w:numPr>
              <w:spacing w:line="228" w:lineRule="auto"/>
              <w:ind w:left="284" w:hanging="284"/>
              <w:rPr>
                <w:rFonts w:ascii="Arial" w:hAnsi="Arial" w:cs="Arial"/>
                <w:sz w:val="16"/>
                <w:szCs w:val="16"/>
              </w:rPr>
            </w:pPr>
          </w:p>
        </w:tc>
        <w:tc>
          <w:tcPr>
            <w:tcW w:w="4831" w:type="pct"/>
            <w:gridSpan w:val="11"/>
          </w:tcPr>
          <w:p w:rsidR="00C66381" w:rsidRPr="005D087C" w:rsidRDefault="00C66381" w:rsidP="00A93B05">
            <w:pPr>
              <w:spacing w:line="228" w:lineRule="auto"/>
              <w:ind w:left="-85" w:right="-87"/>
              <w:rPr>
                <w:rFonts w:ascii="Arial" w:hAnsi="Arial" w:cs="Arial"/>
                <w:sz w:val="16"/>
                <w:szCs w:val="16"/>
              </w:rPr>
            </w:pPr>
            <w:r w:rsidRPr="005D087C">
              <w:rPr>
                <w:rFonts w:ascii="Arial" w:hAnsi="Arial" w:cs="Arial"/>
                <w:sz w:val="16"/>
                <w:szCs w:val="16"/>
              </w:rPr>
              <w:t>Crnobarac, J., Dušanić, N., Balalić, I., Marinković, B., Latković, D., Jaćimović, G. (2012): Long-term influence of cultural practices on sunflower yields in commercial production in Serbia. 18th International Sunflower Conference, Mar Del Plata and Balcare – Argentina (International Sunflower Association (ISA)), February 27 – March 1, 2012., Proceedings, 748-753.</w:t>
            </w:r>
          </w:p>
        </w:tc>
      </w:tr>
      <w:tr w:rsidR="00C66381" w:rsidRPr="005D087C" w:rsidTr="00C66381">
        <w:tc>
          <w:tcPr>
            <w:tcW w:w="169" w:type="pct"/>
          </w:tcPr>
          <w:p w:rsidR="00C66381" w:rsidRPr="005D087C" w:rsidRDefault="00C66381" w:rsidP="00A93B05">
            <w:pPr>
              <w:numPr>
                <w:ilvl w:val="0"/>
                <w:numId w:val="1"/>
              </w:numPr>
              <w:spacing w:line="228" w:lineRule="auto"/>
              <w:ind w:left="284" w:hanging="284"/>
              <w:rPr>
                <w:rFonts w:ascii="Arial" w:hAnsi="Arial" w:cs="Arial"/>
                <w:sz w:val="16"/>
                <w:szCs w:val="16"/>
              </w:rPr>
            </w:pPr>
          </w:p>
        </w:tc>
        <w:tc>
          <w:tcPr>
            <w:tcW w:w="4831" w:type="pct"/>
            <w:gridSpan w:val="11"/>
          </w:tcPr>
          <w:p w:rsidR="00C66381" w:rsidRPr="005D087C" w:rsidRDefault="00C66381" w:rsidP="008A2B7D">
            <w:pPr>
              <w:spacing w:line="228" w:lineRule="auto"/>
              <w:ind w:left="-85" w:right="-87"/>
              <w:rPr>
                <w:rFonts w:ascii="Arial" w:hAnsi="Arial" w:cs="Arial"/>
                <w:sz w:val="16"/>
                <w:szCs w:val="16"/>
              </w:rPr>
            </w:pPr>
            <w:r w:rsidRPr="005D087C">
              <w:rPr>
                <w:rFonts w:ascii="Arial" w:hAnsi="Arial" w:cs="Arial"/>
                <w:sz w:val="16"/>
                <w:szCs w:val="16"/>
              </w:rPr>
              <w:t>Marinković, B., Crnobarac, J., Jaćimović, G., Marinković, D., Latković, D., Marinković, J. (2012): Distribution of nitrogen in the soil profile as a function of sugar beet yield. 21th International Symposium »Ecology &amp; Safety, For a cleaner and safer world«, June 8–12, 2012, Sunny Beach, Bulgaria. Journal of International Scientific Publication: Ecology &amp; Safety, Vol. 6, Part 2., 142-154.</w:t>
            </w:r>
          </w:p>
        </w:tc>
      </w:tr>
      <w:tr w:rsidR="00C66381" w:rsidRPr="005D087C" w:rsidTr="00C66381">
        <w:tc>
          <w:tcPr>
            <w:tcW w:w="169" w:type="pct"/>
          </w:tcPr>
          <w:p w:rsidR="00C66381" w:rsidRPr="005D087C" w:rsidRDefault="00C66381" w:rsidP="00A93B05">
            <w:pPr>
              <w:numPr>
                <w:ilvl w:val="0"/>
                <w:numId w:val="1"/>
              </w:numPr>
              <w:spacing w:line="228" w:lineRule="auto"/>
              <w:ind w:left="284" w:hanging="284"/>
              <w:rPr>
                <w:rFonts w:ascii="Arial" w:hAnsi="Arial" w:cs="Arial"/>
                <w:sz w:val="16"/>
                <w:szCs w:val="16"/>
              </w:rPr>
            </w:pPr>
          </w:p>
        </w:tc>
        <w:tc>
          <w:tcPr>
            <w:tcW w:w="4831" w:type="pct"/>
            <w:gridSpan w:val="11"/>
          </w:tcPr>
          <w:p w:rsidR="00C66381" w:rsidRPr="005D087C" w:rsidRDefault="00C66381" w:rsidP="008A2B7D">
            <w:pPr>
              <w:spacing w:line="228" w:lineRule="auto"/>
              <w:ind w:left="-85" w:right="-87"/>
              <w:rPr>
                <w:rFonts w:ascii="Arial" w:hAnsi="Arial" w:cs="Arial"/>
                <w:sz w:val="16"/>
                <w:szCs w:val="16"/>
              </w:rPr>
            </w:pPr>
            <w:r w:rsidRPr="005D087C">
              <w:rPr>
                <w:rFonts w:ascii="Arial" w:hAnsi="Arial" w:cs="Arial"/>
                <w:sz w:val="16"/>
                <w:szCs w:val="16"/>
              </w:rPr>
              <w:t>Jaćimović, G., Marinković, B., Crnobarac, J., Aćin, V., Latković, D. (2014): Effects of the year and the rate of nitrogen fertilization on wheat production in Serbia. XIIIth Congress of the European Society for Agronomy (13th ESA Congress), University of Debrecen, Debrecen, Hungary, 25-29 August 2014. Book of abstracts, 57-58.</w:t>
            </w:r>
          </w:p>
        </w:tc>
      </w:tr>
      <w:tr w:rsidR="00C66381" w:rsidRPr="005D087C" w:rsidTr="00C66381">
        <w:tc>
          <w:tcPr>
            <w:tcW w:w="169" w:type="pct"/>
            <w:tcBorders>
              <w:bottom w:val="single" w:sz="4" w:space="0" w:color="auto"/>
            </w:tcBorders>
          </w:tcPr>
          <w:p w:rsidR="00C66381" w:rsidRPr="005D087C" w:rsidRDefault="00C66381" w:rsidP="00A93B05">
            <w:pPr>
              <w:numPr>
                <w:ilvl w:val="0"/>
                <w:numId w:val="1"/>
              </w:numPr>
              <w:spacing w:line="228" w:lineRule="auto"/>
              <w:ind w:left="284" w:hanging="284"/>
              <w:rPr>
                <w:rFonts w:ascii="Arial" w:hAnsi="Arial" w:cs="Arial"/>
                <w:sz w:val="16"/>
                <w:szCs w:val="16"/>
              </w:rPr>
            </w:pPr>
          </w:p>
        </w:tc>
        <w:tc>
          <w:tcPr>
            <w:tcW w:w="4831" w:type="pct"/>
            <w:gridSpan w:val="11"/>
            <w:tcBorders>
              <w:bottom w:val="single" w:sz="4" w:space="0" w:color="auto"/>
            </w:tcBorders>
          </w:tcPr>
          <w:p w:rsidR="00C66381" w:rsidRPr="005D087C" w:rsidRDefault="00C66381" w:rsidP="008A2B7D">
            <w:pPr>
              <w:spacing w:line="228" w:lineRule="auto"/>
              <w:ind w:left="-85" w:right="-87"/>
              <w:rPr>
                <w:rFonts w:ascii="Arial" w:hAnsi="Arial" w:cs="Arial"/>
                <w:sz w:val="16"/>
                <w:szCs w:val="16"/>
              </w:rPr>
            </w:pPr>
            <w:r w:rsidRPr="005D087C">
              <w:rPr>
                <w:rFonts w:ascii="Arial" w:hAnsi="Arial" w:cs="Arial"/>
                <w:sz w:val="16"/>
                <w:szCs w:val="16"/>
              </w:rPr>
              <w:t>Marinković, B., Crnobarac, J., Jaćimović, G., Latković, D., Marinković, D. (2014): Influence of required time for emergence on growth an yield of sugar beet. 8th International Symposium “Trends in the European Agriculture Development”, May 29-30, 2014, Banat’s University of Agricultural sciences and Veterinary medicine „King Michael I of Romania“, Faculty of Agriculture, Timisoara, Romania. Proceedings in: Research Journal of Agricultural Science, Vol. 46 (2), 166-170.</w:t>
            </w:r>
          </w:p>
        </w:tc>
      </w:tr>
      <w:tr w:rsidR="00C66381" w:rsidRPr="005D087C" w:rsidTr="005D087C">
        <w:tc>
          <w:tcPr>
            <w:tcW w:w="5000" w:type="pct"/>
            <w:gridSpan w:val="12"/>
            <w:shd w:val="clear" w:color="auto" w:fill="C2D69B" w:themeFill="accent3" w:themeFillTint="99"/>
          </w:tcPr>
          <w:p w:rsidR="00C66381" w:rsidRPr="005D087C" w:rsidRDefault="00C66381" w:rsidP="00A93B05">
            <w:pPr>
              <w:spacing w:line="228" w:lineRule="auto"/>
              <w:rPr>
                <w:rFonts w:ascii="Arial" w:hAnsi="Arial" w:cs="Arial"/>
                <w:bCs/>
                <w:sz w:val="16"/>
                <w:szCs w:val="16"/>
              </w:rPr>
            </w:pPr>
            <w:r w:rsidRPr="005D087C">
              <w:rPr>
                <w:rFonts w:ascii="Arial" w:hAnsi="Arial" w:cs="Arial"/>
                <w:bCs/>
                <w:sz w:val="16"/>
                <w:szCs w:val="16"/>
              </w:rPr>
              <w:t xml:space="preserve">Summary data for the teacher's scientific or art and professional activity: </w:t>
            </w:r>
          </w:p>
        </w:tc>
      </w:tr>
      <w:tr w:rsidR="00C66381" w:rsidRPr="005D087C" w:rsidTr="00C66381">
        <w:tc>
          <w:tcPr>
            <w:tcW w:w="2275" w:type="pct"/>
            <w:gridSpan w:val="7"/>
          </w:tcPr>
          <w:p w:rsidR="00C66381" w:rsidRPr="005D087C" w:rsidRDefault="00C66381" w:rsidP="00A93B05">
            <w:pPr>
              <w:spacing w:line="228" w:lineRule="auto"/>
              <w:rPr>
                <w:rFonts w:ascii="Arial" w:hAnsi="Arial" w:cs="Arial"/>
                <w:sz w:val="16"/>
                <w:szCs w:val="16"/>
              </w:rPr>
            </w:pPr>
            <w:r w:rsidRPr="005D087C">
              <w:rPr>
                <w:rFonts w:ascii="Arial" w:hAnsi="Arial" w:cs="Arial"/>
                <w:sz w:val="16"/>
                <w:szCs w:val="16"/>
              </w:rPr>
              <w:t xml:space="preserve">Quotation total: </w:t>
            </w:r>
          </w:p>
        </w:tc>
        <w:tc>
          <w:tcPr>
            <w:tcW w:w="2725" w:type="pct"/>
            <w:gridSpan w:val="5"/>
          </w:tcPr>
          <w:p w:rsidR="00C66381" w:rsidRPr="005D087C" w:rsidRDefault="00C66381" w:rsidP="00A93B05">
            <w:pPr>
              <w:spacing w:line="228" w:lineRule="auto"/>
              <w:rPr>
                <w:rFonts w:ascii="Arial" w:hAnsi="Arial" w:cs="Arial"/>
                <w:sz w:val="16"/>
                <w:szCs w:val="16"/>
              </w:rPr>
            </w:pPr>
            <w:r w:rsidRPr="005D087C">
              <w:rPr>
                <w:rFonts w:ascii="Arial" w:hAnsi="Arial" w:cs="Arial"/>
                <w:sz w:val="16"/>
                <w:szCs w:val="16"/>
              </w:rPr>
              <w:t>5</w:t>
            </w:r>
          </w:p>
        </w:tc>
      </w:tr>
      <w:tr w:rsidR="00C66381" w:rsidRPr="005D087C" w:rsidTr="00C66381">
        <w:tc>
          <w:tcPr>
            <w:tcW w:w="2275" w:type="pct"/>
            <w:gridSpan w:val="7"/>
          </w:tcPr>
          <w:p w:rsidR="00C66381" w:rsidRPr="005D087C" w:rsidRDefault="00C66381" w:rsidP="00722587">
            <w:pPr>
              <w:spacing w:line="228" w:lineRule="auto"/>
              <w:rPr>
                <w:rFonts w:ascii="Arial" w:hAnsi="Arial" w:cs="Arial"/>
                <w:sz w:val="16"/>
                <w:szCs w:val="16"/>
              </w:rPr>
            </w:pPr>
            <w:r w:rsidRPr="005D087C">
              <w:rPr>
                <w:rFonts w:ascii="Arial" w:hAnsi="Arial" w:cs="Arial"/>
                <w:sz w:val="16"/>
                <w:szCs w:val="16"/>
              </w:rPr>
              <w:t>Total of SCI (SSCI) list papers:</w:t>
            </w:r>
          </w:p>
        </w:tc>
        <w:tc>
          <w:tcPr>
            <w:tcW w:w="2725" w:type="pct"/>
            <w:gridSpan w:val="5"/>
          </w:tcPr>
          <w:p w:rsidR="00C66381" w:rsidRPr="005D087C" w:rsidRDefault="00C66381" w:rsidP="00A93B05">
            <w:pPr>
              <w:spacing w:line="228" w:lineRule="auto"/>
              <w:rPr>
                <w:rFonts w:ascii="Arial" w:hAnsi="Arial" w:cs="Arial"/>
                <w:sz w:val="16"/>
                <w:szCs w:val="16"/>
              </w:rPr>
            </w:pPr>
            <w:r w:rsidRPr="005D087C">
              <w:rPr>
                <w:rFonts w:ascii="Arial" w:hAnsi="Arial" w:cs="Arial"/>
                <w:sz w:val="16"/>
                <w:szCs w:val="16"/>
              </w:rPr>
              <w:t>8</w:t>
            </w:r>
          </w:p>
        </w:tc>
      </w:tr>
      <w:tr w:rsidR="00C66381" w:rsidRPr="005D087C" w:rsidTr="00C66381">
        <w:tc>
          <w:tcPr>
            <w:tcW w:w="2275" w:type="pct"/>
            <w:gridSpan w:val="7"/>
          </w:tcPr>
          <w:p w:rsidR="00C66381" w:rsidRPr="005D087C" w:rsidRDefault="00C66381" w:rsidP="00A93B05">
            <w:pPr>
              <w:spacing w:line="228" w:lineRule="auto"/>
              <w:rPr>
                <w:rFonts w:ascii="Arial" w:hAnsi="Arial" w:cs="Arial"/>
                <w:sz w:val="16"/>
                <w:szCs w:val="16"/>
              </w:rPr>
            </w:pPr>
            <w:r w:rsidRPr="005D087C">
              <w:rPr>
                <w:rFonts w:ascii="Arial" w:hAnsi="Arial" w:cs="Arial"/>
                <w:sz w:val="16"/>
                <w:szCs w:val="16"/>
              </w:rPr>
              <w:t>Current projects:</w:t>
            </w:r>
          </w:p>
        </w:tc>
        <w:tc>
          <w:tcPr>
            <w:tcW w:w="970" w:type="pct"/>
            <w:gridSpan w:val="2"/>
          </w:tcPr>
          <w:p w:rsidR="00C66381" w:rsidRPr="005D087C" w:rsidRDefault="00C66381" w:rsidP="00CF2CEC">
            <w:pPr>
              <w:spacing w:line="228" w:lineRule="auto"/>
              <w:rPr>
                <w:rFonts w:ascii="Arial" w:hAnsi="Arial" w:cs="Arial"/>
                <w:sz w:val="16"/>
                <w:szCs w:val="16"/>
              </w:rPr>
            </w:pPr>
            <w:r w:rsidRPr="005D087C">
              <w:rPr>
                <w:rFonts w:ascii="Arial" w:hAnsi="Arial" w:cs="Arial"/>
                <w:sz w:val="16"/>
                <w:szCs w:val="16"/>
              </w:rPr>
              <w:t>Domestic:  3</w:t>
            </w:r>
          </w:p>
        </w:tc>
        <w:tc>
          <w:tcPr>
            <w:tcW w:w="1755" w:type="pct"/>
            <w:gridSpan w:val="3"/>
          </w:tcPr>
          <w:p w:rsidR="00C66381" w:rsidRPr="005D087C" w:rsidRDefault="00C66381" w:rsidP="00507D50">
            <w:pPr>
              <w:spacing w:line="228" w:lineRule="auto"/>
              <w:rPr>
                <w:rFonts w:ascii="Arial" w:hAnsi="Arial" w:cs="Arial"/>
                <w:sz w:val="16"/>
                <w:szCs w:val="16"/>
              </w:rPr>
            </w:pPr>
            <w:r w:rsidRPr="005D087C">
              <w:rPr>
                <w:rFonts w:ascii="Arial" w:hAnsi="Arial" w:cs="Arial"/>
                <w:sz w:val="16"/>
                <w:szCs w:val="16"/>
              </w:rPr>
              <w:t>International: 1</w:t>
            </w:r>
          </w:p>
        </w:tc>
      </w:tr>
      <w:tr w:rsidR="00C66381" w:rsidRPr="005D087C" w:rsidTr="005D087C">
        <w:tc>
          <w:tcPr>
            <w:tcW w:w="705" w:type="pct"/>
            <w:gridSpan w:val="4"/>
            <w:vAlign w:val="center"/>
          </w:tcPr>
          <w:p w:rsidR="00C66381" w:rsidRPr="005D087C" w:rsidRDefault="00C66381" w:rsidP="00D3655D">
            <w:pPr>
              <w:spacing w:line="228" w:lineRule="auto"/>
              <w:ind w:right="-90"/>
              <w:rPr>
                <w:rFonts w:ascii="Arial" w:hAnsi="Arial" w:cs="Arial"/>
                <w:sz w:val="16"/>
                <w:szCs w:val="16"/>
              </w:rPr>
            </w:pPr>
            <w:r w:rsidRPr="005D087C">
              <w:rPr>
                <w:rFonts w:ascii="Arial" w:hAnsi="Arial" w:cs="Arial"/>
                <w:sz w:val="16"/>
                <w:szCs w:val="16"/>
              </w:rPr>
              <w:t xml:space="preserve">Specialization </w:t>
            </w:r>
          </w:p>
        </w:tc>
        <w:tc>
          <w:tcPr>
            <w:tcW w:w="4295" w:type="pct"/>
            <w:gridSpan w:val="8"/>
          </w:tcPr>
          <w:p w:rsidR="00C66381" w:rsidRPr="005D087C" w:rsidRDefault="00C66381" w:rsidP="007D341F">
            <w:pPr>
              <w:spacing w:line="228" w:lineRule="auto"/>
              <w:ind w:left="-85" w:right="-87"/>
              <w:jc w:val="both"/>
              <w:rPr>
                <w:rFonts w:ascii="Arial" w:hAnsi="Arial" w:cs="Arial"/>
                <w:sz w:val="16"/>
                <w:szCs w:val="16"/>
              </w:rPr>
            </w:pPr>
            <w:r w:rsidRPr="005D087C">
              <w:rPr>
                <w:rFonts w:ascii="Arial" w:hAnsi="Arial" w:cs="Arial"/>
                <w:sz w:val="16"/>
                <w:szCs w:val="16"/>
              </w:rPr>
              <w:t>11-19. April 2010. , organized by the Department of Electronics and elecommunications, University of Florence in cooperation with Alitec company, participated in a course entitled "Precision Agrculture." The course is organized as a part of training in international FP7 project called "Wireless Sensor Networks and Remote Sensing - Foundation of a Modern Agricultural Infrastructure in the Region" ("AgroSense"; No. 204 472). In the period 01.06.-30.06.2010. The room (training) CEEPUS project by the Faculty of Agriculture in Zagreb, R. Croatia.</w:t>
            </w:r>
          </w:p>
        </w:tc>
      </w:tr>
      <w:bookmarkEnd w:id="0"/>
      <w:bookmarkEnd w:id="1"/>
    </w:tbl>
    <w:p w:rsidR="00A544E7" w:rsidRPr="005D087C" w:rsidRDefault="00A544E7" w:rsidP="00CF2CEC"/>
    <w:sectPr w:rsidR="00A544E7" w:rsidRPr="005D087C" w:rsidSect="00325A04">
      <w:pgSz w:w="12240" w:h="15840"/>
      <w:pgMar w:top="1417" w:right="1350" w:bottom="1417"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Dutch">
    <w:altName w:val="Times New Roman"/>
    <w:panose1 w:val="00000000000000000000"/>
    <w:charset w:val="00"/>
    <w:family w:val="auto"/>
    <w:notTrueType/>
    <w:pitch w:val="variable"/>
    <w:sig w:usb0="00000003" w:usb1="00000000" w:usb2="00000000" w:usb3="00000000" w:csb0="00000001" w:csb1="00000000"/>
  </w:font>
  <w:font w:name="C 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F2C18"/>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D8437F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E946FDE"/>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FBC2B7D"/>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26E25412"/>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AB63899"/>
    <w:multiLevelType w:val="hybridMultilevel"/>
    <w:tmpl w:val="0A7A35F2"/>
    <w:lvl w:ilvl="0" w:tplc="0D9A2A66">
      <w:start w:val="1"/>
      <w:numFmt w:val="bullet"/>
      <w:lvlText w:val="•"/>
      <w:lvlJc w:val="left"/>
      <w:pPr>
        <w:tabs>
          <w:tab w:val="num" w:pos="720"/>
        </w:tabs>
        <w:ind w:left="720" w:hanging="360"/>
      </w:pPr>
      <w:rPr>
        <w:rFonts w:ascii="Arial" w:hAnsi="Arial" w:hint="default"/>
      </w:rPr>
    </w:lvl>
    <w:lvl w:ilvl="1" w:tplc="D2E2AAF6" w:tentative="1">
      <w:start w:val="1"/>
      <w:numFmt w:val="bullet"/>
      <w:lvlText w:val="•"/>
      <w:lvlJc w:val="left"/>
      <w:pPr>
        <w:tabs>
          <w:tab w:val="num" w:pos="1440"/>
        </w:tabs>
        <w:ind w:left="1440" w:hanging="360"/>
      </w:pPr>
      <w:rPr>
        <w:rFonts w:ascii="Arial" w:hAnsi="Arial" w:hint="default"/>
      </w:rPr>
    </w:lvl>
    <w:lvl w:ilvl="2" w:tplc="3D3EE31C" w:tentative="1">
      <w:start w:val="1"/>
      <w:numFmt w:val="bullet"/>
      <w:lvlText w:val="•"/>
      <w:lvlJc w:val="left"/>
      <w:pPr>
        <w:tabs>
          <w:tab w:val="num" w:pos="2160"/>
        </w:tabs>
        <w:ind w:left="2160" w:hanging="360"/>
      </w:pPr>
      <w:rPr>
        <w:rFonts w:ascii="Arial" w:hAnsi="Arial" w:hint="default"/>
      </w:rPr>
    </w:lvl>
    <w:lvl w:ilvl="3" w:tplc="4C826C8C" w:tentative="1">
      <w:start w:val="1"/>
      <w:numFmt w:val="bullet"/>
      <w:lvlText w:val="•"/>
      <w:lvlJc w:val="left"/>
      <w:pPr>
        <w:tabs>
          <w:tab w:val="num" w:pos="2880"/>
        </w:tabs>
        <w:ind w:left="2880" w:hanging="360"/>
      </w:pPr>
      <w:rPr>
        <w:rFonts w:ascii="Arial" w:hAnsi="Arial" w:hint="default"/>
      </w:rPr>
    </w:lvl>
    <w:lvl w:ilvl="4" w:tplc="D040AE0C" w:tentative="1">
      <w:start w:val="1"/>
      <w:numFmt w:val="bullet"/>
      <w:lvlText w:val="•"/>
      <w:lvlJc w:val="left"/>
      <w:pPr>
        <w:tabs>
          <w:tab w:val="num" w:pos="3600"/>
        </w:tabs>
        <w:ind w:left="3600" w:hanging="360"/>
      </w:pPr>
      <w:rPr>
        <w:rFonts w:ascii="Arial" w:hAnsi="Arial" w:hint="default"/>
      </w:rPr>
    </w:lvl>
    <w:lvl w:ilvl="5" w:tplc="AB623C16" w:tentative="1">
      <w:start w:val="1"/>
      <w:numFmt w:val="bullet"/>
      <w:lvlText w:val="•"/>
      <w:lvlJc w:val="left"/>
      <w:pPr>
        <w:tabs>
          <w:tab w:val="num" w:pos="4320"/>
        </w:tabs>
        <w:ind w:left="4320" w:hanging="360"/>
      </w:pPr>
      <w:rPr>
        <w:rFonts w:ascii="Arial" w:hAnsi="Arial" w:hint="default"/>
      </w:rPr>
    </w:lvl>
    <w:lvl w:ilvl="6" w:tplc="A28A2848" w:tentative="1">
      <w:start w:val="1"/>
      <w:numFmt w:val="bullet"/>
      <w:lvlText w:val="•"/>
      <w:lvlJc w:val="left"/>
      <w:pPr>
        <w:tabs>
          <w:tab w:val="num" w:pos="5040"/>
        </w:tabs>
        <w:ind w:left="5040" w:hanging="360"/>
      </w:pPr>
      <w:rPr>
        <w:rFonts w:ascii="Arial" w:hAnsi="Arial" w:hint="default"/>
      </w:rPr>
    </w:lvl>
    <w:lvl w:ilvl="7" w:tplc="C712A9BA" w:tentative="1">
      <w:start w:val="1"/>
      <w:numFmt w:val="bullet"/>
      <w:lvlText w:val="•"/>
      <w:lvlJc w:val="left"/>
      <w:pPr>
        <w:tabs>
          <w:tab w:val="num" w:pos="5760"/>
        </w:tabs>
        <w:ind w:left="5760" w:hanging="360"/>
      </w:pPr>
      <w:rPr>
        <w:rFonts w:ascii="Arial" w:hAnsi="Arial" w:hint="default"/>
      </w:rPr>
    </w:lvl>
    <w:lvl w:ilvl="8" w:tplc="F3CEB96C" w:tentative="1">
      <w:start w:val="1"/>
      <w:numFmt w:val="bullet"/>
      <w:lvlText w:val="•"/>
      <w:lvlJc w:val="left"/>
      <w:pPr>
        <w:tabs>
          <w:tab w:val="num" w:pos="6480"/>
        </w:tabs>
        <w:ind w:left="6480" w:hanging="360"/>
      </w:pPr>
      <w:rPr>
        <w:rFonts w:ascii="Arial" w:hAnsi="Arial" w:hint="default"/>
      </w:rPr>
    </w:lvl>
  </w:abstractNum>
  <w:abstractNum w:abstractNumId="6">
    <w:nsid w:val="2C8112B3"/>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nsid w:val="301E2A65"/>
    <w:multiLevelType w:val="hybridMultilevel"/>
    <w:tmpl w:val="367A7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1E83D6A"/>
    <w:multiLevelType w:val="hybridMultilevel"/>
    <w:tmpl w:val="754082B4"/>
    <w:lvl w:ilvl="0" w:tplc="D2C2D3CC">
      <w:start w:val="1"/>
      <w:numFmt w:val="bullet"/>
      <w:lvlText w:val="•"/>
      <w:lvlJc w:val="left"/>
      <w:pPr>
        <w:tabs>
          <w:tab w:val="num" w:pos="720"/>
        </w:tabs>
        <w:ind w:left="720" w:hanging="360"/>
      </w:pPr>
      <w:rPr>
        <w:rFonts w:ascii="Arial" w:hAnsi="Arial" w:hint="default"/>
      </w:rPr>
    </w:lvl>
    <w:lvl w:ilvl="1" w:tplc="CC044506" w:tentative="1">
      <w:start w:val="1"/>
      <w:numFmt w:val="bullet"/>
      <w:lvlText w:val="•"/>
      <w:lvlJc w:val="left"/>
      <w:pPr>
        <w:tabs>
          <w:tab w:val="num" w:pos="1440"/>
        </w:tabs>
        <w:ind w:left="1440" w:hanging="360"/>
      </w:pPr>
      <w:rPr>
        <w:rFonts w:ascii="Arial" w:hAnsi="Arial" w:hint="default"/>
      </w:rPr>
    </w:lvl>
    <w:lvl w:ilvl="2" w:tplc="4A308BD6" w:tentative="1">
      <w:start w:val="1"/>
      <w:numFmt w:val="bullet"/>
      <w:lvlText w:val="•"/>
      <w:lvlJc w:val="left"/>
      <w:pPr>
        <w:tabs>
          <w:tab w:val="num" w:pos="2160"/>
        </w:tabs>
        <w:ind w:left="2160" w:hanging="360"/>
      </w:pPr>
      <w:rPr>
        <w:rFonts w:ascii="Arial" w:hAnsi="Arial" w:hint="default"/>
      </w:rPr>
    </w:lvl>
    <w:lvl w:ilvl="3" w:tplc="F216E65A" w:tentative="1">
      <w:start w:val="1"/>
      <w:numFmt w:val="bullet"/>
      <w:lvlText w:val="•"/>
      <w:lvlJc w:val="left"/>
      <w:pPr>
        <w:tabs>
          <w:tab w:val="num" w:pos="2880"/>
        </w:tabs>
        <w:ind w:left="2880" w:hanging="360"/>
      </w:pPr>
      <w:rPr>
        <w:rFonts w:ascii="Arial" w:hAnsi="Arial" w:hint="default"/>
      </w:rPr>
    </w:lvl>
    <w:lvl w:ilvl="4" w:tplc="CEFC0E16" w:tentative="1">
      <w:start w:val="1"/>
      <w:numFmt w:val="bullet"/>
      <w:lvlText w:val="•"/>
      <w:lvlJc w:val="left"/>
      <w:pPr>
        <w:tabs>
          <w:tab w:val="num" w:pos="3600"/>
        </w:tabs>
        <w:ind w:left="3600" w:hanging="360"/>
      </w:pPr>
      <w:rPr>
        <w:rFonts w:ascii="Arial" w:hAnsi="Arial" w:hint="default"/>
      </w:rPr>
    </w:lvl>
    <w:lvl w:ilvl="5" w:tplc="9F4A4D14" w:tentative="1">
      <w:start w:val="1"/>
      <w:numFmt w:val="bullet"/>
      <w:lvlText w:val="•"/>
      <w:lvlJc w:val="left"/>
      <w:pPr>
        <w:tabs>
          <w:tab w:val="num" w:pos="4320"/>
        </w:tabs>
        <w:ind w:left="4320" w:hanging="360"/>
      </w:pPr>
      <w:rPr>
        <w:rFonts w:ascii="Arial" w:hAnsi="Arial" w:hint="default"/>
      </w:rPr>
    </w:lvl>
    <w:lvl w:ilvl="6" w:tplc="65BC79BA" w:tentative="1">
      <w:start w:val="1"/>
      <w:numFmt w:val="bullet"/>
      <w:lvlText w:val="•"/>
      <w:lvlJc w:val="left"/>
      <w:pPr>
        <w:tabs>
          <w:tab w:val="num" w:pos="5040"/>
        </w:tabs>
        <w:ind w:left="5040" w:hanging="360"/>
      </w:pPr>
      <w:rPr>
        <w:rFonts w:ascii="Arial" w:hAnsi="Arial" w:hint="default"/>
      </w:rPr>
    </w:lvl>
    <w:lvl w:ilvl="7" w:tplc="5BC4DA26" w:tentative="1">
      <w:start w:val="1"/>
      <w:numFmt w:val="bullet"/>
      <w:lvlText w:val="•"/>
      <w:lvlJc w:val="left"/>
      <w:pPr>
        <w:tabs>
          <w:tab w:val="num" w:pos="5760"/>
        </w:tabs>
        <w:ind w:left="5760" w:hanging="360"/>
      </w:pPr>
      <w:rPr>
        <w:rFonts w:ascii="Arial" w:hAnsi="Arial" w:hint="default"/>
      </w:rPr>
    </w:lvl>
    <w:lvl w:ilvl="8" w:tplc="7598B720" w:tentative="1">
      <w:start w:val="1"/>
      <w:numFmt w:val="bullet"/>
      <w:lvlText w:val="•"/>
      <w:lvlJc w:val="left"/>
      <w:pPr>
        <w:tabs>
          <w:tab w:val="num" w:pos="6480"/>
        </w:tabs>
        <w:ind w:left="6480" w:hanging="360"/>
      </w:pPr>
      <w:rPr>
        <w:rFonts w:ascii="Arial" w:hAnsi="Arial" w:hint="default"/>
      </w:rPr>
    </w:lvl>
  </w:abstractNum>
  <w:abstractNum w:abstractNumId="9">
    <w:nsid w:val="350B2575"/>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354D043A"/>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5A77CFF"/>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3B392F33"/>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3CB77ED5"/>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3CCF129A"/>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DBA3ADB"/>
    <w:multiLevelType w:val="hybridMultilevel"/>
    <w:tmpl w:val="4192CF6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3F30518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40931211"/>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461A1B6B"/>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67C4FFD"/>
    <w:multiLevelType w:val="hybridMultilevel"/>
    <w:tmpl w:val="8E20D348"/>
    <w:lvl w:ilvl="0" w:tplc="0409000F">
      <w:start w:val="1"/>
      <w:numFmt w:val="decimal"/>
      <w:lvlText w:val="%1."/>
      <w:lvlJc w:val="left"/>
      <w:pPr>
        <w:ind w:left="36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20">
    <w:nsid w:val="4E7D480D"/>
    <w:multiLevelType w:val="hybridMultilevel"/>
    <w:tmpl w:val="E08CF2D6"/>
    <w:lvl w:ilvl="0" w:tplc="A162B45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54DF25AE"/>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57E00167"/>
    <w:multiLevelType w:val="hybridMultilevel"/>
    <w:tmpl w:val="74D6CCA2"/>
    <w:lvl w:ilvl="0" w:tplc="0409000F">
      <w:start w:val="1"/>
      <w:numFmt w:val="decimal"/>
      <w:lvlText w:val="%1."/>
      <w:lvlJc w:val="left"/>
      <w:pPr>
        <w:tabs>
          <w:tab w:val="num" w:pos="644"/>
        </w:tabs>
        <w:ind w:left="644" w:hanging="360"/>
      </w:pPr>
    </w:lvl>
    <w:lvl w:ilvl="1" w:tplc="04090019">
      <w:start w:val="1"/>
      <w:numFmt w:val="lowerLetter"/>
      <w:lvlText w:val="%2."/>
      <w:lvlJc w:val="left"/>
      <w:pPr>
        <w:tabs>
          <w:tab w:val="num" w:pos="1364"/>
        </w:tabs>
        <w:ind w:left="1364" w:hanging="360"/>
      </w:pPr>
    </w:lvl>
    <w:lvl w:ilvl="2" w:tplc="0409001B">
      <w:start w:val="1"/>
      <w:numFmt w:val="lowerRoman"/>
      <w:lvlText w:val="%3."/>
      <w:lvlJc w:val="right"/>
      <w:pPr>
        <w:tabs>
          <w:tab w:val="num" w:pos="2084"/>
        </w:tabs>
        <w:ind w:left="2084" w:hanging="180"/>
      </w:pPr>
    </w:lvl>
    <w:lvl w:ilvl="3" w:tplc="0409000F">
      <w:start w:val="1"/>
      <w:numFmt w:val="decimal"/>
      <w:lvlText w:val="%4."/>
      <w:lvlJc w:val="left"/>
      <w:pPr>
        <w:tabs>
          <w:tab w:val="num" w:pos="2804"/>
        </w:tabs>
        <w:ind w:left="2804" w:hanging="360"/>
      </w:pPr>
    </w:lvl>
    <w:lvl w:ilvl="4" w:tplc="04090019">
      <w:start w:val="1"/>
      <w:numFmt w:val="lowerLetter"/>
      <w:lvlText w:val="%5."/>
      <w:lvlJc w:val="left"/>
      <w:pPr>
        <w:tabs>
          <w:tab w:val="num" w:pos="3524"/>
        </w:tabs>
        <w:ind w:left="3524" w:hanging="360"/>
      </w:pPr>
    </w:lvl>
    <w:lvl w:ilvl="5" w:tplc="0409001B">
      <w:start w:val="1"/>
      <w:numFmt w:val="lowerRoman"/>
      <w:lvlText w:val="%6."/>
      <w:lvlJc w:val="right"/>
      <w:pPr>
        <w:tabs>
          <w:tab w:val="num" w:pos="4244"/>
        </w:tabs>
        <w:ind w:left="4244" w:hanging="180"/>
      </w:pPr>
    </w:lvl>
    <w:lvl w:ilvl="6" w:tplc="0409000F">
      <w:start w:val="1"/>
      <w:numFmt w:val="decimal"/>
      <w:lvlText w:val="%7."/>
      <w:lvlJc w:val="left"/>
      <w:pPr>
        <w:tabs>
          <w:tab w:val="num" w:pos="4964"/>
        </w:tabs>
        <w:ind w:left="4964" w:hanging="360"/>
      </w:pPr>
    </w:lvl>
    <w:lvl w:ilvl="7" w:tplc="04090019">
      <w:start w:val="1"/>
      <w:numFmt w:val="lowerLetter"/>
      <w:lvlText w:val="%8."/>
      <w:lvlJc w:val="left"/>
      <w:pPr>
        <w:tabs>
          <w:tab w:val="num" w:pos="5684"/>
        </w:tabs>
        <w:ind w:left="5684" w:hanging="360"/>
      </w:pPr>
    </w:lvl>
    <w:lvl w:ilvl="8" w:tplc="0409001B">
      <w:start w:val="1"/>
      <w:numFmt w:val="lowerRoman"/>
      <w:lvlText w:val="%9."/>
      <w:lvlJc w:val="right"/>
      <w:pPr>
        <w:tabs>
          <w:tab w:val="num" w:pos="6404"/>
        </w:tabs>
        <w:ind w:left="6404" w:hanging="180"/>
      </w:pPr>
    </w:lvl>
  </w:abstractNum>
  <w:abstractNum w:abstractNumId="23">
    <w:nsid w:val="59E167CB"/>
    <w:multiLevelType w:val="hybridMultilevel"/>
    <w:tmpl w:val="74D6CCA2"/>
    <w:lvl w:ilvl="0" w:tplc="0409000F">
      <w:start w:val="1"/>
      <w:numFmt w:val="decimal"/>
      <w:lvlText w:val="%1."/>
      <w:lvlJc w:val="left"/>
      <w:pPr>
        <w:tabs>
          <w:tab w:val="num" w:pos="502"/>
        </w:tabs>
        <w:ind w:left="502"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nsid w:val="62331987"/>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64BA7FCA"/>
    <w:multiLevelType w:val="hybridMultilevel"/>
    <w:tmpl w:val="0D34BFEA"/>
    <w:lvl w:ilvl="0" w:tplc="081A000F">
      <w:start w:val="1"/>
      <w:numFmt w:val="decimal"/>
      <w:lvlText w:val="%1."/>
      <w:lvlJc w:val="left"/>
      <w:pPr>
        <w:tabs>
          <w:tab w:val="num" w:pos="360"/>
        </w:tabs>
        <w:ind w:left="360" w:hanging="360"/>
      </w:pPr>
    </w:lvl>
    <w:lvl w:ilvl="1" w:tplc="081A0019">
      <w:start w:val="1"/>
      <w:numFmt w:val="lowerLetter"/>
      <w:lvlText w:val="%2."/>
      <w:lvlJc w:val="left"/>
      <w:pPr>
        <w:tabs>
          <w:tab w:val="num" w:pos="1080"/>
        </w:tabs>
        <w:ind w:left="1080" w:hanging="360"/>
      </w:pPr>
    </w:lvl>
    <w:lvl w:ilvl="2" w:tplc="081A001B">
      <w:start w:val="1"/>
      <w:numFmt w:val="lowerRoman"/>
      <w:lvlText w:val="%3."/>
      <w:lvlJc w:val="right"/>
      <w:pPr>
        <w:tabs>
          <w:tab w:val="num" w:pos="1800"/>
        </w:tabs>
        <w:ind w:left="1800" w:hanging="180"/>
      </w:pPr>
    </w:lvl>
    <w:lvl w:ilvl="3" w:tplc="081A000F">
      <w:start w:val="1"/>
      <w:numFmt w:val="decimal"/>
      <w:lvlText w:val="%4."/>
      <w:lvlJc w:val="left"/>
      <w:pPr>
        <w:tabs>
          <w:tab w:val="num" w:pos="2520"/>
        </w:tabs>
        <w:ind w:left="2520" w:hanging="360"/>
      </w:pPr>
    </w:lvl>
    <w:lvl w:ilvl="4" w:tplc="081A0019">
      <w:start w:val="1"/>
      <w:numFmt w:val="lowerLetter"/>
      <w:lvlText w:val="%5."/>
      <w:lvlJc w:val="left"/>
      <w:pPr>
        <w:tabs>
          <w:tab w:val="num" w:pos="3240"/>
        </w:tabs>
        <w:ind w:left="3240" w:hanging="360"/>
      </w:pPr>
    </w:lvl>
    <w:lvl w:ilvl="5" w:tplc="081A001B">
      <w:start w:val="1"/>
      <w:numFmt w:val="lowerRoman"/>
      <w:lvlText w:val="%6."/>
      <w:lvlJc w:val="right"/>
      <w:pPr>
        <w:tabs>
          <w:tab w:val="num" w:pos="3960"/>
        </w:tabs>
        <w:ind w:left="3960" w:hanging="180"/>
      </w:pPr>
    </w:lvl>
    <w:lvl w:ilvl="6" w:tplc="081A000F">
      <w:start w:val="1"/>
      <w:numFmt w:val="decimal"/>
      <w:lvlText w:val="%7."/>
      <w:lvlJc w:val="left"/>
      <w:pPr>
        <w:tabs>
          <w:tab w:val="num" w:pos="4680"/>
        </w:tabs>
        <w:ind w:left="4680" w:hanging="360"/>
      </w:pPr>
    </w:lvl>
    <w:lvl w:ilvl="7" w:tplc="081A0019">
      <w:start w:val="1"/>
      <w:numFmt w:val="lowerLetter"/>
      <w:lvlText w:val="%8."/>
      <w:lvlJc w:val="left"/>
      <w:pPr>
        <w:tabs>
          <w:tab w:val="num" w:pos="5400"/>
        </w:tabs>
        <w:ind w:left="5400" w:hanging="360"/>
      </w:pPr>
    </w:lvl>
    <w:lvl w:ilvl="8" w:tplc="081A001B">
      <w:start w:val="1"/>
      <w:numFmt w:val="lowerRoman"/>
      <w:lvlText w:val="%9."/>
      <w:lvlJc w:val="right"/>
      <w:pPr>
        <w:tabs>
          <w:tab w:val="num" w:pos="6120"/>
        </w:tabs>
        <w:ind w:left="6120" w:hanging="180"/>
      </w:pPr>
    </w:lvl>
  </w:abstractNum>
  <w:abstractNum w:abstractNumId="26">
    <w:nsid w:val="69430D14"/>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7">
    <w:nsid w:val="6F224536"/>
    <w:multiLevelType w:val="hybridMultilevel"/>
    <w:tmpl w:val="C018CCC6"/>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28">
    <w:nsid w:val="714826A0"/>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nsid w:val="75341616"/>
    <w:multiLevelType w:val="hybridMultilevel"/>
    <w:tmpl w:val="74D6CC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9"/>
  </w:num>
  <w:num w:numId="2">
    <w:abstractNumId w:val="6"/>
  </w:num>
  <w:num w:numId="3">
    <w:abstractNumId w:val="18"/>
  </w:num>
  <w:num w:numId="4">
    <w:abstractNumId w:val="1"/>
  </w:num>
  <w:num w:numId="5">
    <w:abstractNumId w:val="25"/>
  </w:num>
  <w:num w:numId="6">
    <w:abstractNumId w:val="20"/>
  </w:num>
  <w:num w:numId="7">
    <w:abstractNumId w:val="2"/>
  </w:num>
  <w:num w:numId="8">
    <w:abstractNumId w:val="7"/>
  </w:num>
  <w:num w:numId="9">
    <w:abstractNumId w:val="3"/>
  </w:num>
  <w:num w:numId="10">
    <w:abstractNumId w:val="15"/>
  </w:num>
  <w:num w:numId="11">
    <w:abstractNumId w:val="24"/>
  </w:num>
  <w:num w:numId="12">
    <w:abstractNumId w:val="28"/>
  </w:num>
  <w:num w:numId="13">
    <w:abstractNumId w:val="13"/>
  </w:num>
  <w:num w:numId="14">
    <w:abstractNumId w:val="11"/>
  </w:num>
  <w:num w:numId="15">
    <w:abstractNumId w:val="16"/>
  </w:num>
  <w:num w:numId="16">
    <w:abstractNumId w:val="26"/>
  </w:num>
  <w:num w:numId="17">
    <w:abstractNumId w:val="27"/>
  </w:num>
  <w:num w:numId="18">
    <w:abstractNumId w:val="14"/>
  </w:num>
  <w:num w:numId="19">
    <w:abstractNumId w:val="22"/>
  </w:num>
  <w:num w:numId="20">
    <w:abstractNumId w:val="10"/>
  </w:num>
  <w:num w:numId="21">
    <w:abstractNumId w:val="19"/>
  </w:num>
  <w:num w:numId="22">
    <w:abstractNumId w:val="21"/>
  </w:num>
  <w:num w:numId="23">
    <w:abstractNumId w:val="29"/>
  </w:num>
  <w:num w:numId="24">
    <w:abstractNumId w:val="17"/>
  </w:num>
  <w:num w:numId="25">
    <w:abstractNumId w:val="0"/>
  </w:num>
  <w:num w:numId="26">
    <w:abstractNumId w:val="23"/>
  </w:num>
  <w:num w:numId="27">
    <w:abstractNumId w:val="12"/>
  </w:num>
  <w:num w:numId="28">
    <w:abstractNumId w:val="4"/>
  </w:num>
  <w:num w:numId="29">
    <w:abstractNumId w:val="8"/>
  </w:num>
  <w:num w:numId="30">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efaultTabStop w:val="720"/>
  <w:hyphenationZone w:val="425"/>
  <w:doNotHyphenateCaps/>
  <w:characterSpacingControl w:val="doNotCompress"/>
  <w:savePreviewPicture/>
  <w:doNotValidateAgainstSchema/>
  <w:doNotDemarcateInvalidXml/>
  <w:compat/>
  <w:rsids>
    <w:rsidRoot w:val="00FB6A99"/>
    <w:rsid w:val="000134BA"/>
    <w:rsid w:val="0001660F"/>
    <w:rsid w:val="0002377B"/>
    <w:rsid w:val="00052551"/>
    <w:rsid w:val="00067539"/>
    <w:rsid w:val="00076150"/>
    <w:rsid w:val="000826D1"/>
    <w:rsid w:val="00091A37"/>
    <w:rsid w:val="00094334"/>
    <w:rsid w:val="000970F3"/>
    <w:rsid w:val="000A13CD"/>
    <w:rsid w:val="000A2CFC"/>
    <w:rsid w:val="000C2CB0"/>
    <w:rsid w:val="000C4B3C"/>
    <w:rsid w:val="000C6F3F"/>
    <w:rsid w:val="000D2327"/>
    <w:rsid w:val="000D4B98"/>
    <w:rsid w:val="000D5393"/>
    <w:rsid w:val="00103D17"/>
    <w:rsid w:val="001043FD"/>
    <w:rsid w:val="00114797"/>
    <w:rsid w:val="00114A9F"/>
    <w:rsid w:val="001170AC"/>
    <w:rsid w:val="00122149"/>
    <w:rsid w:val="00130639"/>
    <w:rsid w:val="00136783"/>
    <w:rsid w:val="00157B73"/>
    <w:rsid w:val="001664F7"/>
    <w:rsid w:val="001859F6"/>
    <w:rsid w:val="001C4D32"/>
    <w:rsid w:val="002103E4"/>
    <w:rsid w:val="0021758E"/>
    <w:rsid w:val="002226C7"/>
    <w:rsid w:val="00237887"/>
    <w:rsid w:val="0026008F"/>
    <w:rsid w:val="00260594"/>
    <w:rsid w:val="00261471"/>
    <w:rsid w:val="002630D8"/>
    <w:rsid w:val="002727D5"/>
    <w:rsid w:val="0027608F"/>
    <w:rsid w:val="002777BF"/>
    <w:rsid w:val="00293C91"/>
    <w:rsid w:val="002A1462"/>
    <w:rsid w:val="002A3E3E"/>
    <w:rsid w:val="002D32C9"/>
    <w:rsid w:val="002D470B"/>
    <w:rsid w:val="002E54F4"/>
    <w:rsid w:val="002F0EEA"/>
    <w:rsid w:val="002F283C"/>
    <w:rsid w:val="00312C54"/>
    <w:rsid w:val="00325A04"/>
    <w:rsid w:val="003602F9"/>
    <w:rsid w:val="003704C1"/>
    <w:rsid w:val="0037184D"/>
    <w:rsid w:val="00371E6F"/>
    <w:rsid w:val="00396E18"/>
    <w:rsid w:val="003B4B52"/>
    <w:rsid w:val="003B6BBC"/>
    <w:rsid w:val="003C7193"/>
    <w:rsid w:val="003E3AA4"/>
    <w:rsid w:val="003F1540"/>
    <w:rsid w:val="004013A8"/>
    <w:rsid w:val="00405837"/>
    <w:rsid w:val="00406317"/>
    <w:rsid w:val="004158B7"/>
    <w:rsid w:val="00424B4E"/>
    <w:rsid w:val="004324FB"/>
    <w:rsid w:val="00440A10"/>
    <w:rsid w:val="0044429C"/>
    <w:rsid w:val="00462C00"/>
    <w:rsid w:val="00462E0E"/>
    <w:rsid w:val="0047715C"/>
    <w:rsid w:val="0048379D"/>
    <w:rsid w:val="00486484"/>
    <w:rsid w:val="00486DD9"/>
    <w:rsid w:val="00492DC5"/>
    <w:rsid w:val="004A0F93"/>
    <w:rsid w:val="004A1AF5"/>
    <w:rsid w:val="004C455F"/>
    <w:rsid w:val="004E0620"/>
    <w:rsid w:val="00500033"/>
    <w:rsid w:val="00507D50"/>
    <w:rsid w:val="0051513D"/>
    <w:rsid w:val="005234A4"/>
    <w:rsid w:val="00542900"/>
    <w:rsid w:val="00554058"/>
    <w:rsid w:val="005551C7"/>
    <w:rsid w:val="005A0011"/>
    <w:rsid w:val="005C056D"/>
    <w:rsid w:val="005D087C"/>
    <w:rsid w:val="005E3309"/>
    <w:rsid w:val="005E7B76"/>
    <w:rsid w:val="00604CCF"/>
    <w:rsid w:val="00634243"/>
    <w:rsid w:val="006517BC"/>
    <w:rsid w:val="00652875"/>
    <w:rsid w:val="00666CE9"/>
    <w:rsid w:val="00683B02"/>
    <w:rsid w:val="00694DE7"/>
    <w:rsid w:val="006A0893"/>
    <w:rsid w:val="006C2A8C"/>
    <w:rsid w:val="006D3C19"/>
    <w:rsid w:val="006E0D42"/>
    <w:rsid w:val="006E0F7E"/>
    <w:rsid w:val="006E7E63"/>
    <w:rsid w:val="00707EAE"/>
    <w:rsid w:val="007176E6"/>
    <w:rsid w:val="00722587"/>
    <w:rsid w:val="00723452"/>
    <w:rsid w:val="007303ED"/>
    <w:rsid w:val="00730839"/>
    <w:rsid w:val="00746F95"/>
    <w:rsid w:val="00754EE8"/>
    <w:rsid w:val="00780180"/>
    <w:rsid w:val="007868C2"/>
    <w:rsid w:val="00786DA6"/>
    <w:rsid w:val="00793B3E"/>
    <w:rsid w:val="007A75B5"/>
    <w:rsid w:val="007C4C8F"/>
    <w:rsid w:val="007C5FEF"/>
    <w:rsid w:val="007D341F"/>
    <w:rsid w:val="007E1050"/>
    <w:rsid w:val="007F2059"/>
    <w:rsid w:val="007F4B70"/>
    <w:rsid w:val="00801BB0"/>
    <w:rsid w:val="0080399C"/>
    <w:rsid w:val="00812433"/>
    <w:rsid w:val="008351D7"/>
    <w:rsid w:val="00841B4E"/>
    <w:rsid w:val="00862977"/>
    <w:rsid w:val="008749DC"/>
    <w:rsid w:val="0088109D"/>
    <w:rsid w:val="00886D87"/>
    <w:rsid w:val="00890A03"/>
    <w:rsid w:val="00895B4A"/>
    <w:rsid w:val="008A2B7D"/>
    <w:rsid w:val="008A6BB4"/>
    <w:rsid w:val="008B05A3"/>
    <w:rsid w:val="008D203B"/>
    <w:rsid w:val="008E5B75"/>
    <w:rsid w:val="008F36BD"/>
    <w:rsid w:val="00950B4D"/>
    <w:rsid w:val="00960270"/>
    <w:rsid w:val="00965C78"/>
    <w:rsid w:val="009751F7"/>
    <w:rsid w:val="009840E8"/>
    <w:rsid w:val="00996A5A"/>
    <w:rsid w:val="009A0969"/>
    <w:rsid w:val="009A1BB1"/>
    <w:rsid w:val="009B2B29"/>
    <w:rsid w:val="009B3C97"/>
    <w:rsid w:val="009F48FD"/>
    <w:rsid w:val="00A119BE"/>
    <w:rsid w:val="00A206C9"/>
    <w:rsid w:val="00A31B43"/>
    <w:rsid w:val="00A378DF"/>
    <w:rsid w:val="00A544E7"/>
    <w:rsid w:val="00A6226B"/>
    <w:rsid w:val="00A66B6B"/>
    <w:rsid w:val="00A93B05"/>
    <w:rsid w:val="00A9530D"/>
    <w:rsid w:val="00AC7469"/>
    <w:rsid w:val="00AD0F1E"/>
    <w:rsid w:val="00B07B91"/>
    <w:rsid w:val="00B33F26"/>
    <w:rsid w:val="00B3617F"/>
    <w:rsid w:val="00B5753D"/>
    <w:rsid w:val="00B678B5"/>
    <w:rsid w:val="00B922E9"/>
    <w:rsid w:val="00B9586D"/>
    <w:rsid w:val="00BB1226"/>
    <w:rsid w:val="00BC1510"/>
    <w:rsid w:val="00BD20C6"/>
    <w:rsid w:val="00BE1913"/>
    <w:rsid w:val="00C002FE"/>
    <w:rsid w:val="00C03235"/>
    <w:rsid w:val="00C067BD"/>
    <w:rsid w:val="00C0686F"/>
    <w:rsid w:val="00C35A75"/>
    <w:rsid w:val="00C547A2"/>
    <w:rsid w:val="00C66381"/>
    <w:rsid w:val="00C66FCC"/>
    <w:rsid w:val="00C82696"/>
    <w:rsid w:val="00C90B6B"/>
    <w:rsid w:val="00C922D2"/>
    <w:rsid w:val="00CA762E"/>
    <w:rsid w:val="00CD1438"/>
    <w:rsid w:val="00CF0AD0"/>
    <w:rsid w:val="00CF2CEC"/>
    <w:rsid w:val="00CF5CE3"/>
    <w:rsid w:val="00D009EC"/>
    <w:rsid w:val="00D13EC6"/>
    <w:rsid w:val="00D17859"/>
    <w:rsid w:val="00D243D1"/>
    <w:rsid w:val="00D306A1"/>
    <w:rsid w:val="00D3655D"/>
    <w:rsid w:val="00D44886"/>
    <w:rsid w:val="00D63A13"/>
    <w:rsid w:val="00D65C15"/>
    <w:rsid w:val="00D70612"/>
    <w:rsid w:val="00D85923"/>
    <w:rsid w:val="00D96F9D"/>
    <w:rsid w:val="00DB0728"/>
    <w:rsid w:val="00DB46B8"/>
    <w:rsid w:val="00DC5A48"/>
    <w:rsid w:val="00DD7137"/>
    <w:rsid w:val="00DE74B6"/>
    <w:rsid w:val="00DF1840"/>
    <w:rsid w:val="00DF7612"/>
    <w:rsid w:val="00E11725"/>
    <w:rsid w:val="00E2350F"/>
    <w:rsid w:val="00E40212"/>
    <w:rsid w:val="00E56C72"/>
    <w:rsid w:val="00E6087C"/>
    <w:rsid w:val="00E740F3"/>
    <w:rsid w:val="00E82E9A"/>
    <w:rsid w:val="00E849C7"/>
    <w:rsid w:val="00E86F4B"/>
    <w:rsid w:val="00E946BB"/>
    <w:rsid w:val="00E97879"/>
    <w:rsid w:val="00EA1B6A"/>
    <w:rsid w:val="00EA6835"/>
    <w:rsid w:val="00EB3FD0"/>
    <w:rsid w:val="00EB7AA3"/>
    <w:rsid w:val="00EF29E8"/>
    <w:rsid w:val="00EF4089"/>
    <w:rsid w:val="00EF4F36"/>
    <w:rsid w:val="00F03492"/>
    <w:rsid w:val="00F05132"/>
    <w:rsid w:val="00F055ED"/>
    <w:rsid w:val="00F22CF3"/>
    <w:rsid w:val="00F31D76"/>
    <w:rsid w:val="00F325AA"/>
    <w:rsid w:val="00F3447C"/>
    <w:rsid w:val="00F60E28"/>
    <w:rsid w:val="00F87EBB"/>
    <w:rsid w:val="00F92CBF"/>
    <w:rsid w:val="00FA26C2"/>
    <w:rsid w:val="00FA2CA3"/>
    <w:rsid w:val="00FA45D0"/>
    <w:rsid w:val="00FA4A08"/>
    <w:rsid w:val="00FB6A99"/>
    <w:rsid w:val="00FE0D36"/>
    <w:rsid w:val="00FE65FF"/>
    <w:rsid w:val="00FF6E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D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B6A99"/>
    <w:rPr>
      <w:color w:val="0000FF"/>
      <w:u w:val="single"/>
    </w:rPr>
  </w:style>
  <w:style w:type="character" w:styleId="FollowedHyperlink">
    <w:name w:val="FollowedHyperlink"/>
    <w:basedOn w:val="DefaultParagraphFont"/>
    <w:uiPriority w:val="99"/>
    <w:rsid w:val="00FB6A99"/>
    <w:rPr>
      <w:color w:val="800080"/>
      <w:u w:val="single"/>
    </w:rPr>
  </w:style>
  <w:style w:type="paragraph" w:styleId="BalloonText">
    <w:name w:val="Balloon Text"/>
    <w:basedOn w:val="Normal"/>
    <w:link w:val="BalloonTextChar"/>
    <w:uiPriority w:val="99"/>
    <w:semiHidden/>
    <w:rsid w:val="003C7193"/>
    <w:rPr>
      <w:rFonts w:ascii="Tahoma" w:hAnsi="Tahoma" w:cs="Tahoma"/>
      <w:sz w:val="16"/>
      <w:szCs w:val="16"/>
    </w:rPr>
  </w:style>
  <w:style w:type="character" w:customStyle="1" w:styleId="BalloonTextChar">
    <w:name w:val="Balloon Text Char"/>
    <w:basedOn w:val="DefaultParagraphFont"/>
    <w:link w:val="BalloonText"/>
    <w:uiPriority w:val="99"/>
    <w:locked/>
    <w:rsid w:val="003C7193"/>
    <w:rPr>
      <w:rFonts w:ascii="Tahoma" w:hAnsi="Tahoma" w:cs="Tahoma"/>
      <w:sz w:val="16"/>
      <w:szCs w:val="16"/>
    </w:rPr>
  </w:style>
  <w:style w:type="paragraph" w:styleId="ListParagraph">
    <w:name w:val="List Paragraph"/>
    <w:basedOn w:val="Normal"/>
    <w:uiPriority w:val="34"/>
    <w:qFormat/>
    <w:rsid w:val="0048379D"/>
    <w:pPr>
      <w:ind w:left="720"/>
    </w:pPr>
  </w:style>
  <w:style w:type="character" w:styleId="Emphasis">
    <w:name w:val="Emphasis"/>
    <w:basedOn w:val="DefaultParagraphFont"/>
    <w:uiPriority w:val="99"/>
    <w:qFormat/>
    <w:rsid w:val="00683B02"/>
    <w:rPr>
      <w:i/>
      <w:iCs/>
    </w:rPr>
  </w:style>
  <w:style w:type="paragraph" w:customStyle="1" w:styleId="Nabraj-1">
    <w:name w:val="Nabraj-1"/>
    <w:basedOn w:val="Normal"/>
    <w:uiPriority w:val="99"/>
    <w:rsid w:val="00683B02"/>
    <w:pPr>
      <w:spacing w:before="96"/>
      <w:ind w:left="284" w:hanging="284"/>
      <w:jc w:val="both"/>
    </w:pPr>
    <w:rPr>
      <w:rFonts w:ascii="Dutch" w:hAnsi="Dutch" w:cs="Dutch"/>
      <w:sz w:val="20"/>
      <w:szCs w:val="20"/>
    </w:rPr>
  </w:style>
  <w:style w:type="paragraph" w:customStyle="1" w:styleId="Default">
    <w:name w:val="Default"/>
    <w:uiPriority w:val="99"/>
    <w:rsid w:val="00492DC5"/>
    <w:pPr>
      <w:widowControl w:val="0"/>
      <w:autoSpaceDE w:val="0"/>
      <w:autoSpaceDN w:val="0"/>
      <w:adjustRightInd w:val="0"/>
    </w:pPr>
    <w:rPr>
      <w:rFonts w:ascii="C Times" w:hAnsi="C Times" w:cs="C Times"/>
      <w:color w:val="000000"/>
      <w:sz w:val="24"/>
      <w:szCs w:val="24"/>
    </w:rPr>
  </w:style>
  <w:style w:type="character" w:styleId="Strong">
    <w:name w:val="Strong"/>
    <w:basedOn w:val="DefaultParagraphFont"/>
    <w:uiPriority w:val="99"/>
    <w:qFormat/>
    <w:rsid w:val="00A93B05"/>
    <w:rPr>
      <w:b/>
      <w:bCs/>
    </w:rPr>
  </w:style>
  <w:style w:type="paragraph" w:customStyle="1" w:styleId="1Paragraph">
    <w:name w:val="1Paragraph"/>
    <w:uiPriority w:val="99"/>
    <w:rsid w:val="005A0011"/>
    <w:pPr>
      <w:widowControl w:val="0"/>
      <w:tabs>
        <w:tab w:val="left" w:pos="720"/>
      </w:tabs>
      <w:autoSpaceDE w:val="0"/>
      <w:autoSpaceDN w:val="0"/>
      <w:adjustRightInd w:val="0"/>
      <w:ind w:left="720" w:hanging="720"/>
      <w:jc w:val="both"/>
    </w:pPr>
  </w:style>
  <w:style w:type="paragraph" w:styleId="NormalWeb">
    <w:name w:val="Normal (Web)"/>
    <w:basedOn w:val="Normal"/>
    <w:uiPriority w:val="99"/>
    <w:rsid w:val="009F48FD"/>
    <w:pPr>
      <w:spacing w:before="100" w:beforeAutospacing="1" w:after="100" w:afterAutospacing="1"/>
    </w:pPr>
  </w:style>
  <w:style w:type="character" w:customStyle="1" w:styleId="longtext1">
    <w:name w:val="longtext1"/>
    <w:basedOn w:val="DefaultParagraphFont"/>
    <w:uiPriority w:val="99"/>
    <w:rsid w:val="007176E6"/>
  </w:style>
  <w:style w:type="character" w:customStyle="1" w:styleId="shorttext">
    <w:name w:val="short_text"/>
    <w:basedOn w:val="DefaultParagraphFont"/>
    <w:uiPriority w:val="99"/>
    <w:rsid w:val="007176E6"/>
  </w:style>
  <w:style w:type="character" w:customStyle="1" w:styleId="hps">
    <w:name w:val="hps"/>
    <w:basedOn w:val="DefaultParagraphFont"/>
    <w:rsid w:val="007176E6"/>
  </w:style>
  <w:style w:type="paragraph" w:customStyle="1" w:styleId="DefaultChar">
    <w:name w:val="Default Char"/>
    <w:link w:val="DefaultCharChar"/>
    <w:uiPriority w:val="99"/>
    <w:rsid w:val="00094334"/>
    <w:pPr>
      <w:widowControl w:val="0"/>
      <w:autoSpaceDE w:val="0"/>
      <w:autoSpaceDN w:val="0"/>
      <w:adjustRightInd w:val="0"/>
    </w:pPr>
    <w:rPr>
      <w:rFonts w:ascii="C Times" w:hAnsi="C Times" w:cs="C Times"/>
      <w:color w:val="000000"/>
      <w:sz w:val="24"/>
      <w:szCs w:val="24"/>
    </w:rPr>
  </w:style>
  <w:style w:type="character" w:customStyle="1" w:styleId="DefaultCharChar">
    <w:name w:val="Default Char Char"/>
    <w:basedOn w:val="DefaultParagraphFont"/>
    <w:link w:val="DefaultChar"/>
    <w:uiPriority w:val="99"/>
    <w:locked/>
    <w:rsid w:val="00094334"/>
    <w:rPr>
      <w:rFonts w:ascii="C Times" w:hAnsi="C Times" w:cs="C Times"/>
      <w:color w:val="000000"/>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53104605">
      <w:bodyDiv w:val="1"/>
      <w:marLeft w:val="0"/>
      <w:marRight w:val="0"/>
      <w:marTop w:val="0"/>
      <w:marBottom w:val="0"/>
      <w:divBdr>
        <w:top w:val="none" w:sz="0" w:space="0" w:color="auto"/>
        <w:left w:val="none" w:sz="0" w:space="0" w:color="auto"/>
        <w:bottom w:val="none" w:sz="0" w:space="0" w:color="auto"/>
        <w:right w:val="none" w:sz="0" w:space="0" w:color="auto"/>
      </w:divBdr>
      <w:divsChild>
        <w:div w:id="1180313653">
          <w:marLeft w:val="547"/>
          <w:marRight w:val="0"/>
          <w:marTop w:val="0"/>
          <w:marBottom w:val="0"/>
          <w:divBdr>
            <w:top w:val="none" w:sz="0" w:space="0" w:color="auto"/>
            <w:left w:val="none" w:sz="0" w:space="0" w:color="auto"/>
            <w:bottom w:val="none" w:sz="0" w:space="0" w:color="auto"/>
            <w:right w:val="none" w:sz="0" w:space="0" w:color="auto"/>
          </w:divBdr>
        </w:div>
      </w:divsChild>
    </w:div>
    <w:div w:id="190071703">
      <w:bodyDiv w:val="1"/>
      <w:marLeft w:val="0"/>
      <w:marRight w:val="0"/>
      <w:marTop w:val="0"/>
      <w:marBottom w:val="0"/>
      <w:divBdr>
        <w:top w:val="none" w:sz="0" w:space="0" w:color="auto"/>
        <w:left w:val="none" w:sz="0" w:space="0" w:color="auto"/>
        <w:bottom w:val="none" w:sz="0" w:space="0" w:color="auto"/>
        <w:right w:val="none" w:sz="0" w:space="0" w:color="auto"/>
      </w:divBdr>
      <w:divsChild>
        <w:div w:id="363213478">
          <w:marLeft w:val="0"/>
          <w:marRight w:val="0"/>
          <w:marTop w:val="0"/>
          <w:marBottom w:val="0"/>
          <w:divBdr>
            <w:top w:val="none" w:sz="0" w:space="0" w:color="auto"/>
            <w:left w:val="none" w:sz="0" w:space="0" w:color="auto"/>
            <w:bottom w:val="none" w:sz="0" w:space="0" w:color="auto"/>
            <w:right w:val="none" w:sz="0" w:space="0" w:color="auto"/>
          </w:divBdr>
        </w:div>
        <w:div w:id="465128240">
          <w:marLeft w:val="0"/>
          <w:marRight w:val="0"/>
          <w:marTop w:val="0"/>
          <w:marBottom w:val="0"/>
          <w:divBdr>
            <w:top w:val="none" w:sz="0" w:space="0" w:color="auto"/>
            <w:left w:val="none" w:sz="0" w:space="0" w:color="auto"/>
            <w:bottom w:val="none" w:sz="0" w:space="0" w:color="auto"/>
            <w:right w:val="none" w:sz="0" w:space="0" w:color="auto"/>
          </w:divBdr>
        </w:div>
      </w:divsChild>
    </w:div>
    <w:div w:id="787356007">
      <w:bodyDiv w:val="1"/>
      <w:marLeft w:val="0"/>
      <w:marRight w:val="0"/>
      <w:marTop w:val="0"/>
      <w:marBottom w:val="0"/>
      <w:divBdr>
        <w:top w:val="none" w:sz="0" w:space="0" w:color="auto"/>
        <w:left w:val="none" w:sz="0" w:space="0" w:color="auto"/>
        <w:bottom w:val="none" w:sz="0" w:space="0" w:color="auto"/>
        <w:right w:val="none" w:sz="0" w:space="0" w:color="auto"/>
      </w:divBdr>
      <w:divsChild>
        <w:div w:id="1528055215">
          <w:marLeft w:val="0"/>
          <w:marRight w:val="0"/>
          <w:marTop w:val="0"/>
          <w:marBottom w:val="0"/>
          <w:divBdr>
            <w:top w:val="none" w:sz="0" w:space="0" w:color="auto"/>
            <w:left w:val="none" w:sz="0" w:space="0" w:color="auto"/>
            <w:bottom w:val="none" w:sz="0" w:space="0" w:color="auto"/>
            <w:right w:val="none" w:sz="0" w:space="0" w:color="auto"/>
          </w:divBdr>
        </w:div>
        <w:div w:id="1450780119">
          <w:marLeft w:val="0"/>
          <w:marRight w:val="0"/>
          <w:marTop w:val="0"/>
          <w:marBottom w:val="0"/>
          <w:divBdr>
            <w:top w:val="none" w:sz="0" w:space="0" w:color="auto"/>
            <w:left w:val="none" w:sz="0" w:space="0" w:color="auto"/>
            <w:bottom w:val="none" w:sz="0" w:space="0" w:color="auto"/>
            <w:right w:val="none" w:sz="0" w:space="0" w:color="auto"/>
          </w:divBdr>
        </w:div>
      </w:divsChild>
    </w:div>
    <w:div w:id="810830653">
      <w:bodyDiv w:val="1"/>
      <w:marLeft w:val="0"/>
      <w:marRight w:val="0"/>
      <w:marTop w:val="0"/>
      <w:marBottom w:val="0"/>
      <w:divBdr>
        <w:top w:val="none" w:sz="0" w:space="0" w:color="auto"/>
        <w:left w:val="none" w:sz="0" w:space="0" w:color="auto"/>
        <w:bottom w:val="none" w:sz="0" w:space="0" w:color="auto"/>
        <w:right w:val="none" w:sz="0" w:space="0" w:color="auto"/>
      </w:divBdr>
      <w:divsChild>
        <w:div w:id="1261834452">
          <w:marLeft w:val="547"/>
          <w:marRight w:val="0"/>
          <w:marTop w:val="0"/>
          <w:marBottom w:val="0"/>
          <w:divBdr>
            <w:top w:val="none" w:sz="0" w:space="0" w:color="auto"/>
            <w:left w:val="none" w:sz="0" w:space="0" w:color="auto"/>
            <w:bottom w:val="none" w:sz="0" w:space="0" w:color="auto"/>
            <w:right w:val="none" w:sz="0" w:space="0" w:color="auto"/>
          </w:divBdr>
        </w:div>
      </w:divsChild>
    </w:div>
    <w:div w:id="922376820">
      <w:bodyDiv w:val="1"/>
      <w:marLeft w:val="0"/>
      <w:marRight w:val="0"/>
      <w:marTop w:val="0"/>
      <w:marBottom w:val="0"/>
      <w:divBdr>
        <w:top w:val="none" w:sz="0" w:space="0" w:color="auto"/>
        <w:left w:val="none" w:sz="0" w:space="0" w:color="auto"/>
        <w:bottom w:val="none" w:sz="0" w:space="0" w:color="auto"/>
        <w:right w:val="none" w:sz="0" w:space="0" w:color="auto"/>
      </w:divBdr>
      <w:divsChild>
        <w:div w:id="1486817465">
          <w:marLeft w:val="547"/>
          <w:marRight w:val="0"/>
          <w:marTop w:val="0"/>
          <w:marBottom w:val="0"/>
          <w:divBdr>
            <w:top w:val="none" w:sz="0" w:space="0" w:color="auto"/>
            <w:left w:val="none" w:sz="0" w:space="0" w:color="auto"/>
            <w:bottom w:val="none" w:sz="0" w:space="0" w:color="auto"/>
            <w:right w:val="none" w:sz="0" w:space="0" w:color="auto"/>
          </w:divBdr>
        </w:div>
      </w:divsChild>
    </w:div>
    <w:div w:id="962033608">
      <w:bodyDiv w:val="1"/>
      <w:marLeft w:val="0"/>
      <w:marRight w:val="0"/>
      <w:marTop w:val="0"/>
      <w:marBottom w:val="0"/>
      <w:divBdr>
        <w:top w:val="none" w:sz="0" w:space="0" w:color="auto"/>
        <w:left w:val="none" w:sz="0" w:space="0" w:color="auto"/>
        <w:bottom w:val="none" w:sz="0" w:space="0" w:color="auto"/>
        <w:right w:val="none" w:sz="0" w:space="0" w:color="auto"/>
      </w:divBdr>
      <w:divsChild>
        <w:div w:id="1473693">
          <w:marLeft w:val="547"/>
          <w:marRight w:val="0"/>
          <w:marTop w:val="0"/>
          <w:marBottom w:val="0"/>
          <w:divBdr>
            <w:top w:val="none" w:sz="0" w:space="0" w:color="auto"/>
            <w:left w:val="none" w:sz="0" w:space="0" w:color="auto"/>
            <w:bottom w:val="none" w:sz="0" w:space="0" w:color="auto"/>
            <w:right w:val="none" w:sz="0" w:space="0" w:color="auto"/>
          </w:divBdr>
        </w:div>
      </w:divsChild>
    </w:div>
    <w:div w:id="1205293256">
      <w:bodyDiv w:val="1"/>
      <w:marLeft w:val="0"/>
      <w:marRight w:val="0"/>
      <w:marTop w:val="0"/>
      <w:marBottom w:val="0"/>
      <w:divBdr>
        <w:top w:val="none" w:sz="0" w:space="0" w:color="auto"/>
        <w:left w:val="none" w:sz="0" w:space="0" w:color="auto"/>
        <w:bottom w:val="none" w:sz="0" w:space="0" w:color="auto"/>
        <w:right w:val="none" w:sz="0" w:space="0" w:color="auto"/>
      </w:divBdr>
      <w:divsChild>
        <w:div w:id="1965840358">
          <w:marLeft w:val="547"/>
          <w:marRight w:val="0"/>
          <w:marTop w:val="0"/>
          <w:marBottom w:val="0"/>
          <w:divBdr>
            <w:top w:val="none" w:sz="0" w:space="0" w:color="auto"/>
            <w:left w:val="none" w:sz="0" w:space="0" w:color="auto"/>
            <w:bottom w:val="none" w:sz="0" w:space="0" w:color="auto"/>
            <w:right w:val="none" w:sz="0" w:space="0" w:color="auto"/>
          </w:divBdr>
        </w:div>
      </w:divsChild>
    </w:div>
    <w:div w:id="1234774522">
      <w:bodyDiv w:val="1"/>
      <w:marLeft w:val="0"/>
      <w:marRight w:val="0"/>
      <w:marTop w:val="0"/>
      <w:marBottom w:val="0"/>
      <w:divBdr>
        <w:top w:val="none" w:sz="0" w:space="0" w:color="auto"/>
        <w:left w:val="none" w:sz="0" w:space="0" w:color="auto"/>
        <w:bottom w:val="none" w:sz="0" w:space="0" w:color="auto"/>
        <w:right w:val="none" w:sz="0" w:space="0" w:color="auto"/>
      </w:divBdr>
      <w:divsChild>
        <w:div w:id="1416590903">
          <w:marLeft w:val="547"/>
          <w:marRight w:val="0"/>
          <w:marTop w:val="0"/>
          <w:marBottom w:val="0"/>
          <w:divBdr>
            <w:top w:val="none" w:sz="0" w:space="0" w:color="auto"/>
            <w:left w:val="none" w:sz="0" w:space="0" w:color="auto"/>
            <w:bottom w:val="none" w:sz="0" w:space="0" w:color="auto"/>
            <w:right w:val="none" w:sz="0" w:space="0" w:color="auto"/>
          </w:divBdr>
        </w:div>
      </w:divsChild>
    </w:div>
    <w:div w:id="1425414337">
      <w:bodyDiv w:val="1"/>
      <w:marLeft w:val="0"/>
      <w:marRight w:val="0"/>
      <w:marTop w:val="0"/>
      <w:marBottom w:val="0"/>
      <w:divBdr>
        <w:top w:val="none" w:sz="0" w:space="0" w:color="auto"/>
        <w:left w:val="none" w:sz="0" w:space="0" w:color="auto"/>
        <w:bottom w:val="none" w:sz="0" w:space="0" w:color="auto"/>
        <w:right w:val="none" w:sz="0" w:space="0" w:color="auto"/>
      </w:divBdr>
      <w:divsChild>
        <w:div w:id="481850392">
          <w:marLeft w:val="547"/>
          <w:marRight w:val="0"/>
          <w:marTop w:val="0"/>
          <w:marBottom w:val="0"/>
          <w:divBdr>
            <w:top w:val="none" w:sz="0" w:space="0" w:color="auto"/>
            <w:left w:val="none" w:sz="0" w:space="0" w:color="auto"/>
            <w:bottom w:val="none" w:sz="0" w:space="0" w:color="auto"/>
            <w:right w:val="none" w:sz="0" w:space="0" w:color="auto"/>
          </w:divBdr>
        </w:div>
      </w:divsChild>
    </w:div>
    <w:div w:id="1466389692">
      <w:bodyDiv w:val="1"/>
      <w:marLeft w:val="0"/>
      <w:marRight w:val="0"/>
      <w:marTop w:val="0"/>
      <w:marBottom w:val="0"/>
      <w:divBdr>
        <w:top w:val="none" w:sz="0" w:space="0" w:color="auto"/>
        <w:left w:val="none" w:sz="0" w:space="0" w:color="auto"/>
        <w:bottom w:val="none" w:sz="0" w:space="0" w:color="auto"/>
        <w:right w:val="none" w:sz="0" w:space="0" w:color="auto"/>
      </w:divBdr>
      <w:divsChild>
        <w:div w:id="1143738895">
          <w:marLeft w:val="0"/>
          <w:marRight w:val="0"/>
          <w:marTop w:val="0"/>
          <w:marBottom w:val="0"/>
          <w:divBdr>
            <w:top w:val="none" w:sz="0" w:space="0" w:color="auto"/>
            <w:left w:val="none" w:sz="0" w:space="0" w:color="auto"/>
            <w:bottom w:val="none" w:sz="0" w:space="0" w:color="auto"/>
            <w:right w:val="none" w:sz="0" w:space="0" w:color="auto"/>
          </w:divBdr>
        </w:div>
        <w:div w:id="1554653575">
          <w:marLeft w:val="0"/>
          <w:marRight w:val="0"/>
          <w:marTop w:val="0"/>
          <w:marBottom w:val="0"/>
          <w:divBdr>
            <w:top w:val="none" w:sz="0" w:space="0" w:color="auto"/>
            <w:left w:val="none" w:sz="0" w:space="0" w:color="auto"/>
            <w:bottom w:val="none" w:sz="0" w:space="0" w:color="auto"/>
            <w:right w:val="none" w:sz="0" w:space="0" w:color="auto"/>
          </w:divBdr>
        </w:div>
      </w:divsChild>
    </w:div>
    <w:div w:id="1479876993">
      <w:bodyDiv w:val="1"/>
      <w:marLeft w:val="0"/>
      <w:marRight w:val="0"/>
      <w:marTop w:val="0"/>
      <w:marBottom w:val="0"/>
      <w:divBdr>
        <w:top w:val="none" w:sz="0" w:space="0" w:color="auto"/>
        <w:left w:val="none" w:sz="0" w:space="0" w:color="auto"/>
        <w:bottom w:val="none" w:sz="0" w:space="0" w:color="auto"/>
        <w:right w:val="none" w:sz="0" w:space="0" w:color="auto"/>
      </w:divBdr>
      <w:divsChild>
        <w:div w:id="1100837543">
          <w:marLeft w:val="0"/>
          <w:marRight w:val="0"/>
          <w:marTop w:val="0"/>
          <w:marBottom w:val="0"/>
          <w:divBdr>
            <w:top w:val="none" w:sz="0" w:space="0" w:color="auto"/>
            <w:left w:val="none" w:sz="0" w:space="0" w:color="auto"/>
            <w:bottom w:val="none" w:sz="0" w:space="0" w:color="auto"/>
            <w:right w:val="none" w:sz="0" w:space="0" w:color="auto"/>
          </w:divBdr>
        </w:div>
        <w:div w:id="767240377">
          <w:marLeft w:val="0"/>
          <w:marRight w:val="0"/>
          <w:marTop w:val="0"/>
          <w:marBottom w:val="0"/>
          <w:divBdr>
            <w:top w:val="none" w:sz="0" w:space="0" w:color="auto"/>
            <w:left w:val="none" w:sz="0" w:space="0" w:color="auto"/>
            <w:bottom w:val="none" w:sz="0" w:space="0" w:color="auto"/>
            <w:right w:val="none" w:sz="0" w:space="0" w:color="auto"/>
          </w:divBdr>
        </w:div>
      </w:divsChild>
    </w:div>
    <w:div w:id="1531257377">
      <w:bodyDiv w:val="1"/>
      <w:marLeft w:val="0"/>
      <w:marRight w:val="0"/>
      <w:marTop w:val="0"/>
      <w:marBottom w:val="0"/>
      <w:divBdr>
        <w:top w:val="none" w:sz="0" w:space="0" w:color="auto"/>
        <w:left w:val="none" w:sz="0" w:space="0" w:color="auto"/>
        <w:bottom w:val="none" w:sz="0" w:space="0" w:color="auto"/>
        <w:right w:val="none" w:sz="0" w:space="0" w:color="auto"/>
      </w:divBdr>
      <w:divsChild>
        <w:div w:id="1639139976">
          <w:marLeft w:val="0"/>
          <w:marRight w:val="0"/>
          <w:marTop w:val="0"/>
          <w:marBottom w:val="0"/>
          <w:divBdr>
            <w:top w:val="none" w:sz="0" w:space="0" w:color="auto"/>
            <w:left w:val="none" w:sz="0" w:space="0" w:color="auto"/>
            <w:bottom w:val="none" w:sz="0" w:space="0" w:color="auto"/>
            <w:right w:val="none" w:sz="0" w:space="0" w:color="auto"/>
          </w:divBdr>
        </w:div>
        <w:div w:id="1667828142">
          <w:marLeft w:val="0"/>
          <w:marRight w:val="0"/>
          <w:marTop w:val="0"/>
          <w:marBottom w:val="0"/>
          <w:divBdr>
            <w:top w:val="none" w:sz="0" w:space="0" w:color="auto"/>
            <w:left w:val="none" w:sz="0" w:space="0" w:color="auto"/>
            <w:bottom w:val="none" w:sz="0" w:space="0" w:color="auto"/>
            <w:right w:val="none" w:sz="0" w:space="0" w:color="auto"/>
          </w:divBdr>
        </w:div>
      </w:divsChild>
    </w:div>
    <w:div w:id="1603604316">
      <w:bodyDiv w:val="1"/>
      <w:marLeft w:val="0"/>
      <w:marRight w:val="0"/>
      <w:marTop w:val="0"/>
      <w:marBottom w:val="0"/>
      <w:divBdr>
        <w:top w:val="none" w:sz="0" w:space="0" w:color="auto"/>
        <w:left w:val="none" w:sz="0" w:space="0" w:color="auto"/>
        <w:bottom w:val="none" w:sz="0" w:space="0" w:color="auto"/>
        <w:right w:val="none" w:sz="0" w:space="0" w:color="auto"/>
      </w:divBdr>
      <w:divsChild>
        <w:div w:id="1599672767">
          <w:marLeft w:val="0"/>
          <w:marRight w:val="0"/>
          <w:marTop w:val="0"/>
          <w:marBottom w:val="0"/>
          <w:divBdr>
            <w:top w:val="none" w:sz="0" w:space="0" w:color="auto"/>
            <w:left w:val="none" w:sz="0" w:space="0" w:color="auto"/>
            <w:bottom w:val="none" w:sz="0" w:space="0" w:color="auto"/>
            <w:right w:val="none" w:sz="0" w:space="0" w:color="auto"/>
          </w:divBdr>
        </w:div>
        <w:div w:id="1359966892">
          <w:marLeft w:val="0"/>
          <w:marRight w:val="0"/>
          <w:marTop w:val="0"/>
          <w:marBottom w:val="0"/>
          <w:divBdr>
            <w:top w:val="none" w:sz="0" w:space="0" w:color="auto"/>
            <w:left w:val="none" w:sz="0" w:space="0" w:color="auto"/>
            <w:bottom w:val="none" w:sz="0" w:space="0" w:color="auto"/>
            <w:right w:val="none" w:sz="0" w:space="0" w:color="auto"/>
          </w:divBdr>
        </w:div>
      </w:divsChild>
    </w:div>
    <w:div w:id="1616867934">
      <w:bodyDiv w:val="1"/>
      <w:marLeft w:val="0"/>
      <w:marRight w:val="0"/>
      <w:marTop w:val="0"/>
      <w:marBottom w:val="0"/>
      <w:divBdr>
        <w:top w:val="none" w:sz="0" w:space="0" w:color="auto"/>
        <w:left w:val="none" w:sz="0" w:space="0" w:color="auto"/>
        <w:bottom w:val="none" w:sz="0" w:space="0" w:color="auto"/>
        <w:right w:val="none" w:sz="0" w:space="0" w:color="auto"/>
      </w:divBdr>
      <w:divsChild>
        <w:div w:id="1419444523">
          <w:marLeft w:val="0"/>
          <w:marRight w:val="0"/>
          <w:marTop w:val="0"/>
          <w:marBottom w:val="0"/>
          <w:divBdr>
            <w:top w:val="none" w:sz="0" w:space="0" w:color="auto"/>
            <w:left w:val="none" w:sz="0" w:space="0" w:color="auto"/>
            <w:bottom w:val="none" w:sz="0" w:space="0" w:color="auto"/>
            <w:right w:val="none" w:sz="0" w:space="0" w:color="auto"/>
          </w:divBdr>
        </w:div>
        <w:div w:id="1698502968">
          <w:marLeft w:val="0"/>
          <w:marRight w:val="0"/>
          <w:marTop w:val="0"/>
          <w:marBottom w:val="0"/>
          <w:divBdr>
            <w:top w:val="none" w:sz="0" w:space="0" w:color="auto"/>
            <w:left w:val="none" w:sz="0" w:space="0" w:color="auto"/>
            <w:bottom w:val="none" w:sz="0" w:space="0" w:color="auto"/>
            <w:right w:val="none" w:sz="0" w:space="0" w:color="auto"/>
          </w:divBdr>
        </w:div>
        <w:div w:id="195848012">
          <w:marLeft w:val="0"/>
          <w:marRight w:val="0"/>
          <w:marTop w:val="0"/>
          <w:marBottom w:val="0"/>
          <w:divBdr>
            <w:top w:val="none" w:sz="0" w:space="0" w:color="auto"/>
            <w:left w:val="none" w:sz="0" w:space="0" w:color="auto"/>
            <w:bottom w:val="none" w:sz="0" w:space="0" w:color="auto"/>
            <w:right w:val="none" w:sz="0" w:space="0" w:color="auto"/>
          </w:divBdr>
        </w:div>
        <w:div w:id="1824855838">
          <w:marLeft w:val="0"/>
          <w:marRight w:val="0"/>
          <w:marTop w:val="0"/>
          <w:marBottom w:val="0"/>
          <w:divBdr>
            <w:top w:val="none" w:sz="0" w:space="0" w:color="auto"/>
            <w:left w:val="none" w:sz="0" w:space="0" w:color="auto"/>
            <w:bottom w:val="none" w:sz="0" w:space="0" w:color="auto"/>
            <w:right w:val="none" w:sz="0" w:space="0" w:color="auto"/>
          </w:divBdr>
        </w:div>
      </w:divsChild>
    </w:div>
    <w:div w:id="1742367641">
      <w:bodyDiv w:val="1"/>
      <w:marLeft w:val="0"/>
      <w:marRight w:val="0"/>
      <w:marTop w:val="0"/>
      <w:marBottom w:val="0"/>
      <w:divBdr>
        <w:top w:val="none" w:sz="0" w:space="0" w:color="auto"/>
        <w:left w:val="none" w:sz="0" w:space="0" w:color="auto"/>
        <w:bottom w:val="none" w:sz="0" w:space="0" w:color="auto"/>
        <w:right w:val="none" w:sz="0" w:space="0" w:color="auto"/>
      </w:divBdr>
      <w:divsChild>
        <w:div w:id="724180653">
          <w:marLeft w:val="547"/>
          <w:marRight w:val="0"/>
          <w:marTop w:val="0"/>
          <w:marBottom w:val="0"/>
          <w:divBdr>
            <w:top w:val="none" w:sz="0" w:space="0" w:color="auto"/>
            <w:left w:val="none" w:sz="0" w:space="0" w:color="auto"/>
            <w:bottom w:val="none" w:sz="0" w:space="0" w:color="auto"/>
            <w:right w:val="none" w:sz="0" w:space="0" w:color="auto"/>
          </w:divBdr>
        </w:div>
      </w:divsChild>
    </w:div>
    <w:div w:id="1926642954">
      <w:bodyDiv w:val="1"/>
      <w:marLeft w:val="0"/>
      <w:marRight w:val="0"/>
      <w:marTop w:val="0"/>
      <w:marBottom w:val="0"/>
      <w:divBdr>
        <w:top w:val="none" w:sz="0" w:space="0" w:color="auto"/>
        <w:left w:val="none" w:sz="0" w:space="0" w:color="auto"/>
        <w:bottom w:val="none" w:sz="0" w:space="0" w:color="auto"/>
        <w:right w:val="none" w:sz="0" w:space="0" w:color="auto"/>
      </w:divBdr>
      <w:divsChild>
        <w:div w:id="317618718">
          <w:marLeft w:val="547"/>
          <w:marRight w:val="0"/>
          <w:marTop w:val="0"/>
          <w:marBottom w:val="0"/>
          <w:divBdr>
            <w:top w:val="none" w:sz="0" w:space="0" w:color="auto"/>
            <w:left w:val="none" w:sz="0" w:space="0" w:color="auto"/>
            <w:bottom w:val="none" w:sz="0" w:space="0" w:color="auto"/>
            <w:right w:val="none" w:sz="0" w:space="0" w:color="auto"/>
          </w:divBdr>
        </w:div>
      </w:divsChild>
    </w:div>
    <w:div w:id="1948386340">
      <w:bodyDiv w:val="1"/>
      <w:marLeft w:val="0"/>
      <w:marRight w:val="0"/>
      <w:marTop w:val="0"/>
      <w:marBottom w:val="0"/>
      <w:divBdr>
        <w:top w:val="none" w:sz="0" w:space="0" w:color="auto"/>
        <w:left w:val="none" w:sz="0" w:space="0" w:color="auto"/>
        <w:bottom w:val="none" w:sz="0" w:space="0" w:color="auto"/>
        <w:right w:val="none" w:sz="0" w:space="0" w:color="auto"/>
      </w:divBdr>
      <w:divsChild>
        <w:div w:id="1209799555">
          <w:marLeft w:val="0"/>
          <w:marRight w:val="0"/>
          <w:marTop w:val="0"/>
          <w:marBottom w:val="0"/>
          <w:divBdr>
            <w:top w:val="none" w:sz="0" w:space="0" w:color="auto"/>
            <w:left w:val="none" w:sz="0" w:space="0" w:color="auto"/>
            <w:bottom w:val="none" w:sz="0" w:space="0" w:color="auto"/>
            <w:right w:val="none" w:sz="0" w:space="0" w:color="auto"/>
          </w:divBdr>
        </w:div>
        <w:div w:id="648292151">
          <w:marLeft w:val="0"/>
          <w:marRight w:val="0"/>
          <w:marTop w:val="0"/>
          <w:marBottom w:val="0"/>
          <w:divBdr>
            <w:top w:val="none" w:sz="0" w:space="0" w:color="auto"/>
            <w:left w:val="none" w:sz="0" w:space="0" w:color="auto"/>
            <w:bottom w:val="none" w:sz="0" w:space="0" w:color="auto"/>
            <w:right w:val="none" w:sz="0" w:space="0" w:color="auto"/>
          </w:divBdr>
        </w:div>
        <w:div w:id="2059039291">
          <w:marLeft w:val="0"/>
          <w:marRight w:val="0"/>
          <w:marTop w:val="0"/>
          <w:marBottom w:val="0"/>
          <w:divBdr>
            <w:top w:val="none" w:sz="0" w:space="0" w:color="auto"/>
            <w:left w:val="none" w:sz="0" w:space="0" w:color="auto"/>
            <w:bottom w:val="none" w:sz="0" w:space="0" w:color="auto"/>
            <w:right w:val="none" w:sz="0" w:space="0" w:color="auto"/>
          </w:divBdr>
        </w:div>
      </w:divsChild>
    </w:div>
    <w:div w:id="2042587116">
      <w:bodyDiv w:val="1"/>
      <w:marLeft w:val="0"/>
      <w:marRight w:val="0"/>
      <w:marTop w:val="0"/>
      <w:marBottom w:val="0"/>
      <w:divBdr>
        <w:top w:val="none" w:sz="0" w:space="0" w:color="auto"/>
        <w:left w:val="none" w:sz="0" w:space="0" w:color="auto"/>
        <w:bottom w:val="none" w:sz="0" w:space="0" w:color="auto"/>
        <w:right w:val="none" w:sz="0" w:space="0" w:color="auto"/>
      </w:divBdr>
      <w:divsChild>
        <w:div w:id="196938685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Публикација установе, или сајт установе - Прилог 1</vt:lpstr>
    </vt:vector>
  </TitlesOfParts>
  <Company>FFH</Company>
  <LinksUpToDate>false</LinksUpToDate>
  <CharactersWithSpaces>6852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Публикација установе, или сајт установе - Прилог 1</dc:title>
  <dc:creator>Vera Dondur</dc:creator>
  <cp:lastModifiedBy>pero.eric</cp:lastModifiedBy>
  <cp:revision>2</cp:revision>
  <cp:lastPrinted>2014-12-09T10:50:00Z</cp:lastPrinted>
  <dcterms:created xsi:type="dcterms:W3CDTF">2015-01-26T07:44:00Z</dcterms:created>
  <dcterms:modified xsi:type="dcterms:W3CDTF">2015-01-26T07:44:00Z</dcterms:modified>
</cp:coreProperties>
</file>