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02"/>
        <w:tblW w:w="0" w:type="auto"/>
        <w:tblLook w:val="04A0"/>
      </w:tblPr>
      <w:tblGrid>
        <w:gridCol w:w="1818"/>
        <w:gridCol w:w="6372"/>
        <w:gridCol w:w="1432"/>
      </w:tblGrid>
      <w:tr w:rsidR="001312B9" w:rsidRPr="00F018EC" w:rsidTr="00972284">
        <w:trPr>
          <w:trHeight w:val="694"/>
        </w:trPr>
        <w:tc>
          <w:tcPr>
            <w:tcW w:w="1818" w:type="dxa"/>
            <w:vMerge w:val="restart"/>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UNIVERSITY OF NOVI SAD</w:t>
            </w:r>
          </w:p>
          <w:p w:rsidR="001312B9" w:rsidRPr="00F018EC" w:rsidRDefault="001312B9" w:rsidP="00972284">
            <w:pPr>
              <w:jc w:val="center"/>
              <w:rPr>
                <w:rFonts w:ascii="Arial" w:hAnsi="Arial" w:cs="Arial"/>
                <w:sz w:val="16"/>
                <w:szCs w:val="16"/>
                <w:lang w:val="en-GB"/>
              </w:rPr>
            </w:pPr>
          </w:p>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FACULTY OF AGRICULTURE 21000 NOVI SAD, TRG DOSITEJA OBRADOVIĆA 8</w:t>
            </w:r>
          </w:p>
        </w:tc>
        <w:tc>
          <w:tcPr>
            <w:tcW w:w="1432" w:type="dxa"/>
            <w:vMerge w:val="restart"/>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F018EC" w:rsidTr="00972284">
        <w:trPr>
          <w:trHeight w:val="1040"/>
        </w:trPr>
        <w:tc>
          <w:tcPr>
            <w:tcW w:w="1818" w:type="dxa"/>
            <w:vMerge/>
            <w:tcBorders>
              <w:bottom w:val="single" w:sz="4" w:space="0" w:color="auto"/>
            </w:tcBorders>
          </w:tcPr>
          <w:p w:rsidR="001312B9" w:rsidRPr="00F018EC" w:rsidRDefault="001312B9" w:rsidP="00972284">
            <w:pPr>
              <w:rPr>
                <w:rFonts w:ascii="Arial" w:hAnsi="Arial" w:cs="Arial"/>
                <w:sz w:val="16"/>
                <w:szCs w:val="16"/>
                <w:lang w:val="en-GB"/>
              </w:rPr>
            </w:pPr>
          </w:p>
        </w:tc>
        <w:tc>
          <w:tcPr>
            <w:tcW w:w="6372" w:type="dxa"/>
            <w:tcBorders>
              <w:bottom w:val="single" w:sz="4" w:space="0" w:color="auto"/>
            </w:tcBorders>
            <w:shd w:val="clear" w:color="auto" w:fill="C2D69B" w:themeFill="accent3" w:themeFillTint="99"/>
            <w:vAlign w:val="center"/>
          </w:tcPr>
          <w:p w:rsidR="001312B9" w:rsidRPr="00F018EC" w:rsidRDefault="001312B9" w:rsidP="00972284">
            <w:pPr>
              <w:jc w:val="center"/>
              <w:rPr>
                <w:rFonts w:ascii="Arial" w:hAnsi="Arial" w:cs="Arial"/>
                <w:sz w:val="16"/>
                <w:szCs w:val="16"/>
                <w:lang w:val="en-GB"/>
              </w:rPr>
            </w:pPr>
            <w:r w:rsidRPr="00F018EC">
              <w:rPr>
                <w:rFonts w:ascii="Arial" w:hAnsi="Arial" w:cs="Arial"/>
                <w:sz w:val="16"/>
                <w:szCs w:val="16"/>
                <w:lang w:val="en-GB"/>
              </w:rPr>
              <w:t>Study Programme Accreditation</w:t>
            </w:r>
          </w:p>
          <w:p w:rsidR="001312B9" w:rsidRPr="00F018EC" w:rsidRDefault="001312B9" w:rsidP="00972284">
            <w:pPr>
              <w:jc w:val="center"/>
              <w:rPr>
                <w:rFonts w:ascii="Arial" w:hAnsi="Arial" w:cs="Arial"/>
                <w:sz w:val="16"/>
                <w:szCs w:val="16"/>
                <w:lang w:val="en-GB"/>
              </w:rPr>
            </w:pPr>
          </w:p>
          <w:p w:rsidR="001312B9" w:rsidRPr="00F018EC" w:rsidRDefault="00976561" w:rsidP="00976561">
            <w:pPr>
              <w:jc w:val="center"/>
              <w:rPr>
                <w:rFonts w:ascii="Arial" w:hAnsi="Arial" w:cs="Arial"/>
                <w:sz w:val="16"/>
                <w:szCs w:val="16"/>
                <w:lang w:val="en-GB"/>
              </w:rPr>
            </w:pPr>
            <w:r>
              <w:rPr>
                <w:rFonts w:ascii="Arial" w:hAnsi="Arial" w:cs="Arial"/>
                <w:sz w:val="16"/>
                <w:szCs w:val="16"/>
                <w:lang w:val="en-GB"/>
              </w:rPr>
              <w:t xml:space="preserve">UNDERGRADUATE ACADEMIC STUDIES </w:t>
            </w:r>
            <w:r w:rsidR="001312B9" w:rsidRPr="00F018EC">
              <w:rPr>
                <w:rFonts w:ascii="Arial" w:hAnsi="Arial" w:cs="Arial"/>
                <w:sz w:val="16"/>
                <w:szCs w:val="16"/>
                <w:lang w:val="en-GB"/>
              </w:rPr>
              <w:t xml:space="preserve"> </w:t>
            </w:r>
            <w:r w:rsidR="00DB125D">
              <w:rPr>
                <w:rFonts w:ascii="Arial" w:hAnsi="Arial" w:cs="Arial"/>
                <w:sz w:val="16"/>
                <w:szCs w:val="16"/>
                <w:lang w:val="en-GB"/>
              </w:rPr>
              <w:t xml:space="preserve">                       </w:t>
            </w:r>
            <w:r w:rsidR="001312B9" w:rsidRPr="00F018EC">
              <w:rPr>
                <w:rFonts w:ascii="Arial" w:hAnsi="Arial" w:cs="Arial"/>
                <w:sz w:val="16"/>
                <w:szCs w:val="16"/>
                <w:lang w:val="en-GB"/>
              </w:rPr>
              <w:t xml:space="preserve"> </w:t>
            </w:r>
            <w:r w:rsidR="00DB125D">
              <w:rPr>
                <w:rFonts w:ascii="Arial" w:hAnsi="Arial" w:cs="Arial"/>
                <w:i/>
                <w:sz w:val="16"/>
                <w:szCs w:val="16"/>
                <w:lang w:val="en-GB"/>
              </w:rPr>
              <w:t>Field and vegetable crops</w:t>
            </w:r>
          </w:p>
        </w:tc>
        <w:tc>
          <w:tcPr>
            <w:tcW w:w="1432" w:type="dxa"/>
            <w:vMerge/>
            <w:tcBorders>
              <w:bottom w:val="single" w:sz="4" w:space="0" w:color="auto"/>
            </w:tcBorders>
          </w:tcPr>
          <w:p w:rsidR="001312B9" w:rsidRPr="00F018EC" w:rsidRDefault="001312B9" w:rsidP="00972284">
            <w:pPr>
              <w:rPr>
                <w:rFonts w:ascii="Arial" w:hAnsi="Arial" w:cs="Arial"/>
                <w:sz w:val="16"/>
                <w:szCs w:val="16"/>
                <w:lang w:val="en-GB"/>
              </w:rPr>
            </w:pPr>
          </w:p>
        </w:tc>
      </w:tr>
      <w:tr w:rsidR="001312B9" w:rsidRPr="00F018EC" w:rsidTr="00972284">
        <w:tc>
          <w:tcPr>
            <w:tcW w:w="9622" w:type="dxa"/>
            <w:gridSpan w:val="3"/>
            <w:tcBorders>
              <w:left w:val="nil"/>
              <w:bottom w:val="nil"/>
              <w:right w:val="nil"/>
            </w:tcBorders>
          </w:tcPr>
          <w:p w:rsidR="001312B9" w:rsidRPr="00F018EC" w:rsidRDefault="001312B9" w:rsidP="00972284">
            <w:pPr>
              <w:rPr>
                <w:rFonts w:ascii="Arial" w:hAnsi="Arial" w:cs="Arial"/>
                <w:sz w:val="16"/>
                <w:szCs w:val="16"/>
                <w:lang w:val="en-GB"/>
              </w:rPr>
            </w:pPr>
            <w:r w:rsidRPr="00F018EC">
              <w:rPr>
                <w:rFonts w:ascii="Arial" w:hAnsi="Arial" w:cs="Arial"/>
                <w:sz w:val="16"/>
                <w:szCs w:val="16"/>
                <w:lang w:val="en-GB"/>
              </w:rPr>
              <w:t>Table 5.2 Course specification</w:t>
            </w:r>
          </w:p>
        </w:tc>
      </w:tr>
    </w:tbl>
    <w:tbl>
      <w:tblPr>
        <w:tblStyle w:val="TableGrid"/>
        <w:tblpPr w:leftFromText="180" w:rightFromText="180" w:vertAnchor="page" w:horzAnchor="margin" w:tblpY="2957"/>
        <w:tblW w:w="0" w:type="auto"/>
        <w:tblLook w:val="04A0"/>
      </w:tblPr>
      <w:tblGrid>
        <w:gridCol w:w="675"/>
        <w:gridCol w:w="1417"/>
        <w:gridCol w:w="284"/>
        <w:gridCol w:w="426"/>
        <w:gridCol w:w="708"/>
        <w:gridCol w:w="567"/>
        <w:gridCol w:w="734"/>
        <w:gridCol w:w="1109"/>
        <w:gridCol w:w="1418"/>
        <w:gridCol w:w="425"/>
        <w:gridCol w:w="709"/>
        <w:gridCol w:w="1150"/>
      </w:tblGrid>
      <w:tr w:rsidR="00972284" w:rsidRPr="00F018EC" w:rsidTr="00972284">
        <w:trPr>
          <w:trHeight w:val="420"/>
        </w:trPr>
        <w:tc>
          <w:tcPr>
            <w:tcW w:w="2092" w:type="dxa"/>
            <w:gridSpan w:val="2"/>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Course:</w:t>
            </w:r>
          </w:p>
        </w:tc>
        <w:tc>
          <w:tcPr>
            <w:tcW w:w="7530" w:type="dxa"/>
            <w:gridSpan w:val="10"/>
            <w:vMerge w:val="restart"/>
            <w:vAlign w:val="center"/>
          </w:tcPr>
          <w:p w:rsidR="00972284" w:rsidRPr="00F018EC" w:rsidRDefault="00972284" w:rsidP="00972284">
            <w:pPr>
              <w:jc w:val="center"/>
              <w:rPr>
                <w:rFonts w:ascii="Arial" w:hAnsi="Arial" w:cs="Arial"/>
                <w:i/>
                <w:sz w:val="16"/>
                <w:szCs w:val="16"/>
                <w:lang w:val="en-GB"/>
              </w:rPr>
            </w:pPr>
            <w:r>
              <w:rPr>
                <w:rFonts w:ascii="Arial" w:hAnsi="Arial" w:cs="Arial"/>
                <w:i/>
                <w:sz w:val="16"/>
                <w:szCs w:val="16"/>
                <w:lang w:val="en-GB"/>
              </w:rPr>
              <w:t>Soil science</w:t>
            </w:r>
          </w:p>
        </w:tc>
      </w:tr>
      <w:tr w:rsidR="00972284" w:rsidRPr="00F018EC" w:rsidTr="00972284">
        <w:tc>
          <w:tcPr>
            <w:tcW w:w="2092" w:type="dxa"/>
            <w:gridSpan w:val="2"/>
            <w:vAlign w:val="center"/>
          </w:tcPr>
          <w:p w:rsidR="00972284" w:rsidRPr="00F018EC" w:rsidRDefault="00A94078" w:rsidP="00972284">
            <w:pPr>
              <w:rPr>
                <w:rFonts w:ascii="Arial" w:hAnsi="Arial" w:cs="Arial"/>
                <w:sz w:val="16"/>
                <w:szCs w:val="16"/>
                <w:lang w:val="en-GB"/>
              </w:rPr>
            </w:pPr>
            <w:r>
              <w:rPr>
                <w:rFonts w:ascii="Arial" w:hAnsi="Arial" w:cs="Arial"/>
                <w:sz w:val="16"/>
                <w:szCs w:val="16"/>
                <w:lang w:val="en-GB"/>
              </w:rPr>
              <w:t>Course ID</w:t>
            </w:r>
            <w:r w:rsidR="00972284" w:rsidRPr="00F018EC">
              <w:rPr>
                <w:rFonts w:ascii="Arial" w:hAnsi="Arial" w:cs="Arial"/>
                <w:sz w:val="16"/>
                <w:szCs w:val="16"/>
                <w:lang w:val="en-GB"/>
              </w:rPr>
              <w:t>:</w:t>
            </w:r>
            <w:r w:rsidR="00976561">
              <w:rPr>
                <w:rFonts w:ascii="Arial" w:hAnsi="Arial" w:cs="Arial"/>
                <w:sz w:val="16"/>
                <w:szCs w:val="16"/>
                <w:lang w:val="en-GB"/>
              </w:rPr>
              <w:t xml:space="preserve"> </w:t>
            </w:r>
            <w:r w:rsidR="00976561" w:rsidRPr="00976561">
              <w:rPr>
                <w:rFonts w:ascii="Arial" w:hAnsi="Arial" w:cs="Arial"/>
                <w:sz w:val="16"/>
                <w:szCs w:val="16"/>
                <w:lang w:val="en-GB"/>
              </w:rPr>
              <w:t>3ORT2O06</w:t>
            </w:r>
          </w:p>
        </w:tc>
        <w:tc>
          <w:tcPr>
            <w:tcW w:w="7530" w:type="dxa"/>
            <w:gridSpan w:val="10"/>
            <w:vMerge/>
          </w:tcPr>
          <w:p w:rsidR="00972284" w:rsidRPr="00F018EC" w:rsidRDefault="00972284" w:rsidP="00972284">
            <w:pPr>
              <w:rPr>
                <w:rFonts w:ascii="Arial" w:hAnsi="Arial" w:cs="Arial"/>
                <w:lang w:val="en-GB"/>
              </w:rPr>
            </w:pPr>
          </w:p>
        </w:tc>
      </w:tr>
      <w:tr w:rsidR="00972284" w:rsidRPr="00F018EC" w:rsidTr="00972284">
        <w:tc>
          <w:tcPr>
            <w:tcW w:w="2092" w:type="dxa"/>
            <w:gridSpan w:val="2"/>
            <w:vAlign w:val="center"/>
          </w:tcPr>
          <w:p w:rsidR="00972284" w:rsidRPr="00F018EC" w:rsidRDefault="00972284" w:rsidP="00976561">
            <w:pPr>
              <w:rPr>
                <w:rFonts w:ascii="Arial" w:hAnsi="Arial" w:cs="Arial"/>
                <w:sz w:val="16"/>
                <w:szCs w:val="16"/>
                <w:lang w:val="en-GB"/>
              </w:rPr>
            </w:pPr>
            <w:r w:rsidRPr="00F018EC">
              <w:rPr>
                <w:rFonts w:ascii="Arial" w:hAnsi="Arial" w:cs="Arial"/>
                <w:sz w:val="16"/>
                <w:szCs w:val="16"/>
                <w:lang w:val="en-GB"/>
              </w:rPr>
              <w:t xml:space="preserve">Number of ECTS: </w:t>
            </w:r>
            <w:r w:rsidR="00976561">
              <w:rPr>
                <w:rFonts w:ascii="Arial" w:hAnsi="Arial" w:cs="Arial"/>
                <w:sz w:val="16"/>
                <w:szCs w:val="16"/>
                <w:lang w:val="en-GB"/>
              </w:rPr>
              <w:t>7</w:t>
            </w:r>
          </w:p>
        </w:tc>
        <w:tc>
          <w:tcPr>
            <w:tcW w:w="7530" w:type="dxa"/>
            <w:gridSpan w:val="10"/>
            <w:vMerge/>
          </w:tcPr>
          <w:p w:rsidR="00972284" w:rsidRPr="00F018EC" w:rsidRDefault="00972284" w:rsidP="00972284">
            <w:pPr>
              <w:rPr>
                <w:rFonts w:ascii="Arial" w:hAnsi="Arial" w:cs="Arial"/>
                <w:lang w:val="en-GB"/>
              </w:rPr>
            </w:pPr>
          </w:p>
        </w:tc>
      </w:tr>
      <w:tr w:rsidR="00972284" w:rsidRPr="00F018EC" w:rsidTr="00972284">
        <w:tc>
          <w:tcPr>
            <w:tcW w:w="2092" w:type="dxa"/>
            <w:gridSpan w:val="2"/>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Teacher:</w:t>
            </w:r>
          </w:p>
        </w:tc>
        <w:tc>
          <w:tcPr>
            <w:tcW w:w="7530" w:type="dxa"/>
            <w:gridSpan w:val="10"/>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Milivoj Dj. Belic</w:t>
            </w:r>
            <w:r>
              <w:rPr>
                <w:rFonts w:ascii="Arial" w:hAnsi="Arial" w:cs="Arial"/>
                <w:sz w:val="16"/>
                <w:szCs w:val="16"/>
                <w:lang w:val="en-GB"/>
              </w:rPr>
              <w:t xml:space="preserve"> </w:t>
            </w:r>
            <w:r w:rsidRPr="00F018EC">
              <w:rPr>
                <w:rFonts w:ascii="Arial" w:hAnsi="Arial" w:cs="Arial"/>
                <w:sz w:val="16"/>
                <w:szCs w:val="16"/>
                <w:lang w:val="en-GB"/>
              </w:rPr>
              <w:t xml:space="preserve"> PhD, full professor</w:t>
            </w:r>
            <w:r>
              <w:rPr>
                <w:rFonts w:ascii="Arial" w:hAnsi="Arial" w:cs="Arial"/>
                <w:sz w:val="16"/>
                <w:szCs w:val="16"/>
                <w:lang w:val="en-GB"/>
              </w:rPr>
              <w:t xml:space="preserve">; </w:t>
            </w:r>
            <w:r w:rsidRPr="00F018EC">
              <w:rPr>
                <w:rFonts w:ascii="Arial" w:hAnsi="Arial" w:cs="Arial"/>
                <w:sz w:val="16"/>
                <w:szCs w:val="16"/>
                <w:lang w:val="en-GB"/>
              </w:rPr>
              <w:t>Ljiljana M. Nesic</w:t>
            </w:r>
            <w:r>
              <w:rPr>
                <w:rFonts w:ascii="Arial" w:hAnsi="Arial" w:cs="Arial"/>
                <w:sz w:val="16"/>
                <w:szCs w:val="16"/>
                <w:lang w:val="en-GB"/>
              </w:rPr>
              <w:t xml:space="preserve"> </w:t>
            </w:r>
            <w:r w:rsidRPr="00F018EC">
              <w:rPr>
                <w:rFonts w:ascii="Arial" w:hAnsi="Arial" w:cs="Arial"/>
                <w:sz w:val="16"/>
                <w:szCs w:val="16"/>
                <w:lang w:val="en-GB"/>
              </w:rPr>
              <w:t xml:space="preserve"> PhD</w:t>
            </w:r>
            <w:r>
              <w:rPr>
                <w:rFonts w:ascii="Arial" w:hAnsi="Arial" w:cs="Arial"/>
                <w:sz w:val="16"/>
                <w:szCs w:val="16"/>
                <w:lang w:val="en-GB"/>
              </w:rPr>
              <w:t>, associate professor;</w:t>
            </w:r>
            <w:r w:rsidRPr="00F018EC">
              <w:rPr>
                <w:rFonts w:ascii="Arial" w:hAnsi="Arial" w:cs="Arial"/>
                <w:sz w:val="16"/>
                <w:szCs w:val="16"/>
                <w:lang w:val="en-GB"/>
              </w:rPr>
              <w:t xml:space="preserve"> Vladimir I. Ciric</w:t>
            </w:r>
            <w:r>
              <w:rPr>
                <w:rFonts w:ascii="Arial" w:hAnsi="Arial" w:cs="Arial"/>
                <w:sz w:val="16"/>
                <w:szCs w:val="16"/>
                <w:lang w:val="en-GB"/>
              </w:rPr>
              <w:t xml:space="preserve"> </w:t>
            </w:r>
            <w:r w:rsidRPr="00F018EC">
              <w:rPr>
                <w:rFonts w:ascii="Arial" w:hAnsi="Arial" w:cs="Arial"/>
                <w:sz w:val="16"/>
                <w:szCs w:val="16"/>
                <w:lang w:val="en-GB"/>
              </w:rPr>
              <w:t xml:space="preserve"> PhD, assistant professor</w:t>
            </w:r>
          </w:p>
        </w:tc>
      </w:tr>
      <w:tr w:rsidR="00972284" w:rsidRPr="00F018EC" w:rsidTr="00972284">
        <w:tc>
          <w:tcPr>
            <w:tcW w:w="2092" w:type="dxa"/>
            <w:gridSpan w:val="2"/>
            <w:tcBorders>
              <w:bottom w:val="single" w:sz="4" w:space="0" w:color="auto"/>
            </w:tcBorders>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Course status</w:t>
            </w:r>
          </w:p>
        </w:tc>
        <w:tc>
          <w:tcPr>
            <w:tcW w:w="7530" w:type="dxa"/>
            <w:gridSpan w:val="10"/>
            <w:tcBorders>
              <w:bottom w:val="single" w:sz="4" w:space="0" w:color="auto"/>
            </w:tcBorders>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Mandatory</w:t>
            </w:r>
          </w:p>
        </w:tc>
      </w:tr>
      <w:tr w:rsidR="00972284" w:rsidRPr="00F018EC" w:rsidTr="00972284">
        <w:trPr>
          <w:trHeight w:val="227"/>
        </w:trPr>
        <w:tc>
          <w:tcPr>
            <w:tcW w:w="9622" w:type="dxa"/>
            <w:gridSpan w:val="12"/>
            <w:tcBorders>
              <w:bottom w:val="single" w:sz="4" w:space="0" w:color="auto"/>
            </w:tcBorders>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Number of active teaching classes (weekly)</w:t>
            </w:r>
          </w:p>
        </w:tc>
      </w:tr>
      <w:tr w:rsidR="00972284" w:rsidRPr="00F018EC" w:rsidTr="00972284">
        <w:trPr>
          <w:trHeight w:val="227"/>
        </w:trPr>
        <w:tc>
          <w:tcPr>
            <w:tcW w:w="2092"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Lectures: </w:t>
            </w:r>
            <w:r>
              <w:rPr>
                <w:rFonts w:ascii="Arial" w:hAnsi="Arial" w:cs="Arial"/>
                <w:sz w:val="16"/>
                <w:szCs w:val="16"/>
                <w:lang w:val="en-GB"/>
              </w:rPr>
              <w:t>4</w:t>
            </w:r>
          </w:p>
        </w:tc>
        <w:tc>
          <w:tcPr>
            <w:tcW w:w="1985" w:type="dxa"/>
            <w:gridSpan w:val="4"/>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Practical classes: </w:t>
            </w:r>
            <w:r>
              <w:rPr>
                <w:rFonts w:ascii="Arial" w:hAnsi="Arial" w:cs="Arial"/>
                <w:sz w:val="16"/>
                <w:szCs w:val="16"/>
                <w:lang w:val="en-GB"/>
              </w:rPr>
              <w:t>2</w:t>
            </w:r>
          </w:p>
        </w:tc>
        <w:tc>
          <w:tcPr>
            <w:tcW w:w="1843"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Other classes:</w:t>
            </w:r>
          </w:p>
        </w:tc>
      </w:tr>
      <w:tr w:rsidR="00972284" w:rsidRPr="00F018EC" w:rsidTr="00972284">
        <w:tc>
          <w:tcPr>
            <w:tcW w:w="2092" w:type="dxa"/>
            <w:gridSpan w:val="2"/>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Precondition courses</w:t>
            </w:r>
          </w:p>
        </w:tc>
        <w:tc>
          <w:tcPr>
            <w:tcW w:w="7530" w:type="dxa"/>
            <w:gridSpan w:val="10"/>
            <w:shd w:val="clear" w:color="auto" w:fill="C2D69B" w:themeFill="accent3" w:themeFillTint="99"/>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None</w:t>
            </w:r>
          </w:p>
        </w:tc>
      </w:tr>
      <w:tr w:rsidR="00972284" w:rsidRPr="00F018EC" w:rsidTr="00972284">
        <w:tc>
          <w:tcPr>
            <w:tcW w:w="9622" w:type="dxa"/>
            <w:gridSpan w:val="12"/>
          </w:tcPr>
          <w:p w:rsidR="00972284" w:rsidRPr="00F018EC"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Educational goal</w:t>
            </w:r>
          </w:p>
          <w:p w:rsidR="00972284" w:rsidRPr="00B40235" w:rsidRDefault="00972284" w:rsidP="00972284">
            <w:pPr>
              <w:rPr>
                <w:rFonts w:ascii="Arial" w:hAnsi="Arial" w:cs="Arial"/>
                <w:sz w:val="16"/>
                <w:szCs w:val="16"/>
                <w:lang w:val="en-GB"/>
              </w:rPr>
            </w:pPr>
            <w:r>
              <w:rPr>
                <w:rFonts w:ascii="Arial" w:hAnsi="Arial" w:cs="Arial"/>
                <w:sz w:val="16"/>
                <w:szCs w:val="16"/>
                <w:lang w:val="en-GB"/>
              </w:rPr>
              <w:t>This course is designed to introd</w:t>
            </w:r>
            <w:r w:rsidR="00F65F04">
              <w:rPr>
                <w:rFonts w:ascii="Arial" w:hAnsi="Arial" w:cs="Arial"/>
                <w:sz w:val="16"/>
                <w:szCs w:val="16"/>
                <w:lang w:val="en-GB"/>
              </w:rPr>
              <w:t>uce students with properties</w:t>
            </w:r>
            <w:r>
              <w:rPr>
                <w:rFonts w:ascii="Arial" w:hAnsi="Arial" w:cs="Arial"/>
                <w:sz w:val="16"/>
                <w:szCs w:val="16"/>
                <w:lang w:val="en-GB"/>
              </w:rPr>
              <w:t xml:space="preserve"> of soil, processes of genesis, evolution, causes of variability and laws of geographical distribution of land cover, as well as classification of soil.  </w:t>
            </w:r>
          </w:p>
        </w:tc>
      </w:tr>
      <w:tr w:rsidR="00972284" w:rsidRPr="00F018EC" w:rsidTr="00972284">
        <w:tc>
          <w:tcPr>
            <w:tcW w:w="9622" w:type="dxa"/>
            <w:gridSpan w:val="12"/>
          </w:tcPr>
          <w:p w:rsidR="00972284"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Educational outcomes</w:t>
            </w:r>
          </w:p>
          <w:p w:rsidR="00972284" w:rsidRPr="003F713D" w:rsidRDefault="00972284" w:rsidP="00972284">
            <w:pPr>
              <w:rPr>
                <w:rFonts w:ascii="Arial" w:hAnsi="Arial" w:cs="Arial"/>
                <w:sz w:val="16"/>
                <w:szCs w:val="16"/>
                <w:lang w:val="en-GB"/>
              </w:rPr>
            </w:pPr>
            <w:r>
              <w:rPr>
                <w:rFonts w:ascii="Arial" w:hAnsi="Arial" w:cs="Arial"/>
                <w:sz w:val="16"/>
                <w:szCs w:val="16"/>
                <w:lang w:val="en-GB"/>
              </w:rPr>
              <w:t>After passing this course, students will expand knowledge of soil science that will allow them to understand problems related to soil in intensive agriculture.</w:t>
            </w:r>
          </w:p>
        </w:tc>
      </w:tr>
      <w:tr w:rsidR="00B6317A" w:rsidRPr="00F018EC" w:rsidTr="00972284">
        <w:tc>
          <w:tcPr>
            <w:tcW w:w="9622" w:type="dxa"/>
            <w:gridSpan w:val="12"/>
          </w:tcPr>
          <w:p w:rsidR="00B6317A" w:rsidRDefault="00B6317A" w:rsidP="00B6317A">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Course content</w:t>
            </w:r>
          </w:p>
          <w:p w:rsidR="00B6317A" w:rsidRDefault="00B6317A" w:rsidP="00B6317A">
            <w:pPr>
              <w:rPr>
                <w:rFonts w:ascii="Arial" w:hAnsi="Arial" w:cs="Arial"/>
                <w:sz w:val="16"/>
                <w:szCs w:val="16"/>
                <w:lang w:val="en-GB"/>
              </w:rPr>
            </w:pPr>
            <w:r w:rsidRPr="00A94078">
              <w:rPr>
                <w:rFonts w:ascii="Arial" w:hAnsi="Arial" w:cs="Arial"/>
                <w:i/>
                <w:sz w:val="16"/>
                <w:szCs w:val="16"/>
                <w:lang w:val="en-GB"/>
              </w:rPr>
              <w:t>Theoretical lectures</w:t>
            </w:r>
            <w:r>
              <w:rPr>
                <w:rFonts w:ascii="Arial" w:hAnsi="Arial" w:cs="Arial"/>
                <w:sz w:val="16"/>
                <w:szCs w:val="16"/>
                <w:lang w:val="en-GB"/>
              </w:rPr>
              <w:t>:</w:t>
            </w:r>
          </w:p>
          <w:p w:rsidR="00B6317A" w:rsidRDefault="00B6317A" w:rsidP="00B6317A">
            <w:pPr>
              <w:rPr>
                <w:rFonts w:ascii="Arial" w:hAnsi="Arial" w:cs="Arial"/>
                <w:sz w:val="16"/>
                <w:szCs w:val="16"/>
                <w:lang w:val="en-GB"/>
              </w:rPr>
            </w:pPr>
            <w:r>
              <w:rPr>
                <w:rFonts w:ascii="Arial" w:hAnsi="Arial" w:cs="Arial"/>
                <w:sz w:val="16"/>
                <w:szCs w:val="16"/>
                <w:lang w:val="en-GB"/>
              </w:rPr>
              <w:t xml:space="preserve"> Introduction lecture, </w:t>
            </w:r>
            <w:r w:rsidRPr="002A3BB6">
              <w:rPr>
                <w:rFonts w:ascii="Arial" w:hAnsi="Arial" w:cs="Arial"/>
                <w:sz w:val="16"/>
                <w:szCs w:val="16"/>
                <w:lang w:val="en-GB"/>
              </w:rPr>
              <w:t xml:space="preserve">Minerals and rocks as a </w:t>
            </w:r>
            <w:r>
              <w:rPr>
                <w:rFonts w:ascii="Arial" w:hAnsi="Arial" w:cs="Arial"/>
                <w:sz w:val="16"/>
                <w:szCs w:val="16"/>
                <w:lang w:val="en-GB"/>
              </w:rPr>
              <w:t>material for soil forming, Morphological properties of soil, Physical  properties of soil</w:t>
            </w:r>
            <w:r w:rsidRPr="0055658F">
              <w:rPr>
                <w:rFonts w:ascii="Arial" w:hAnsi="Arial" w:cs="Arial"/>
                <w:sz w:val="16"/>
                <w:szCs w:val="16"/>
                <w:lang w:val="en-GB"/>
              </w:rPr>
              <w:t>,</w:t>
            </w:r>
            <w:r>
              <w:rPr>
                <w:rFonts w:ascii="Arial" w:hAnsi="Arial" w:cs="Arial"/>
                <w:sz w:val="16"/>
                <w:szCs w:val="16"/>
                <w:lang w:val="en-GB"/>
              </w:rPr>
              <w:t xml:space="preserve"> Chemical properties of soil, </w:t>
            </w:r>
            <w:r w:rsidRPr="0055658F">
              <w:rPr>
                <w:rFonts w:ascii="Arial" w:hAnsi="Arial" w:cs="Arial"/>
                <w:sz w:val="16"/>
                <w:szCs w:val="16"/>
                <w:lang w:val="en-GB"/>
              </w:rPr>
              <w:t xml:space="preserve"> Soil as a dispersion system</w:t>
            </w:r>
            <w:r>
              <w:rPr>
                <w:rFonts w:ascii="Arial" w:hAnsi="Arial" w:cs="Arial"/>
                <w:sz w:val="16"/>
                <w:szCs w:val="16"/>
                <w:lang w:val="en-GB"/>
              </w:rPr>
              <w:t xml:space="preserve">, Mechanical composition of soil, Clay, Organic matter, Soil colloids, Organo-mineral complex, Porosity, Water and water properties of soil, Heat and thermal properties of soil, Air and air conditions of soil,  </w:t>
            </w:r>
            <w:r w:rsidRPr="00972284">
              <w:rPr>
                <w:rFonts w:ascii="Arial" w:hAnsi="Arial" w:cs="Arial"/>
                <w:sz w:val="16"/>
                <w:szCs w:val="16"/>
                <w:lang w:val="en-GB"/>
              </w:rPr>
              <w:t xml:space="preserve">Elements that </w:t>
            </w:r>
            <w:r>
              <w:rPr>
                <w:rFonts w:ascii="Arial" w:hAnsi="Arial" w:cs="Arial"/>
                <w:sz w:val="16"/>
                <w:szCs w:val="16"/>
                <w:lang w:val="en-GB"/>
              </w:rPr>
              <w:t>are part of</w:t>
            </w:r>
            <w:r w:rsidRPr="00972284">
              <w:rPr>
                <w:rFonts w:ascii="Arial" w:hAnsi="Arial" w:cs="Arial"/>
                <w:sz w:val="16"/>
                <w:szCs w:val="16"/>
                <w:lang w:val="en-GB"/>
              </w:rPr>
              <w:t xml:space="preserve"> pedosphere</w:t>
            </w:r>
            <w:r>
              <w:rPr>
                <w:rFonts w:ascii="Arial" w:hAnsi="Arial" w:cs="Arial"/>
                <w:sz w:val="16"/>
                <w:szCs w:val="16"/>
                <w:lang w:val="en-GB"/>
              </w:rPr>
              <w:t>, Sorption capacity, Soil solution, Reaction (pH), Acidity and alkalinity of soil, Buffer capacity and oxidation-reduction potential, Biological properties of soil, Genesis of soil, Systematisation and classification of soil</w:t>
            </w:r>
          </w:p>
          <w:p w:rsidR="00B6317A" w:rsidRDefault="00B6317A" w:rsidP="00B6317A">
            <w:pPr>
              <w:rPr>
                <w:rFonts w:ascii="Arial" w:hAnsi="Arial" w:cs="Arial"/>
                <w:sz w:val="16"/>
                <w:szCs w:val="16"/>
                <w:lang w:val="en-GB"/>
              </w:rPr>
            </w:pPr>
            <w:r w:rsidRPr="00A94078">
              <w:rPr>
                <w:rFonts w:ascii="Arial" w:hAnsi="Arial" w:cs="Arial"/>
                <w:i/>
                <w:sz w:val="16"/>
                <w:szCs w:val="16"/>
                <w:lang w:val="en-GB"/>
              </w:rPr>
              <w:t>Practical lectures</w:t>
            </w:r>
            <w:r>
              <w:rPr>
                <w:rFonts w:ascii="Arial" w:hAnsi="Arial" w:cs="Arial"/>
                <w:sz w:val="16"/>
                <w:szCs w:val="16"/>
                <w:lang w:val="en-GB"/>
              </w:rPr>
              <w:t xml:space="preserve">: </w:t>
            </w:r>
          </w:p>
          <w:p w:rsidR="00B6317A" w:rsidRPr="00017EC0" w:rsidRDefault="00B6317A" w:rsidP="00B6317A">
            <w:pPr>
              <w:rPr>
                <w:rFonts w:ascii="Arial" w:hAnsi="Arial" w:cs="Arial"/>
                <w:sz w:val="16"/>
                <w:szCs w:val="16"/>
                <w:lang w:val="en-GB"/>
              </w:rPr>
            </w:pPr>
            <w:r>
              <w:rPr>
                <w:rFonts w:ascii="Arial" w:hAnsi="Arial" w:cs="Arial"/>
                <w:sz w:val="16"/>
                <w:szCs w:val="16"/>
                <w:lang w:val="en-GB"/>
              </w:rPr>
              <w:t xml:space="preserve">Primary– petrogene and secondary minerals, Igneous rocks, Sedimentary rocks, Metamorphic rocks, </w:t>
            </w:r>
            <w:r w:rsidRPr="00972284">
              <w:rPr>
                <w:rFonts w:ascii="Arial" w:hAnsi="Arial" w:cs="Arial"/>
                <w:sz w:val="16"/>
                <w:szCs w:val="16"/>
                <w:lang w:val="en-GB"/>
              </w:rPr>
              <w:t>Field research of soil</w:t>
            </w:r>
            <w:r>
              <w:rPr>
                <w:rFonts w:ascii="Arial" w:hAnsi="Arial" w:cs="Arial"/>
                <w:sz w:val="16"/>
                <w:szCs w:val="16"/>
                <w:lang w:val="en-GB"/>
              </w:rPr>
              <w:t xml:space="preserve">, Soil density, Mechanical composition of  soil, Water permeability and capillary rise, Soil plasticity, Determination of humus in soil, Determination </w:t>
            </w:r>
            <w:r w:rsidRPr="00287936">
              <w:rPr>
                <w:rFonts w:ascii="Arial" w:hAnsi="Arial" w:cs="Arial"/>
                <w:sz w:val="16"/>
                <w:szCs w:val="16"/>
                <w:lang w:val="en-GB"/>
              </w:rPr>
              <w:t xml:space="preserve">of </w:t>
            </w:r>
            <w:r w:rsidRPr="00287936">
              <w:rPr>
                <w:rFonts w:ascii="Arial" w:hAnsi="Arial" w:cs="Arial"/>
                <w:sz w:val="16"/>
                <w:szCs w:val="16"/>
                <w:lang w:val="sr-Cyrl-CS"/>
              </w:rPr>
              <w:t>CaCO</w:t>
            </w:r>
            <w:r w:rsidRPr="00287936">
              <w:rPr>
                <w:rFonts w:ascii="Arial" w:hAnsi="Arial" w:cs="Arial"/>
                <w:sz w:val="16"/>
                <w:szCs w:val="16"/>
                <w:vertAlign w:val="subscript"/>
                <w:lang w:val="ru-RU"/>
              </w:rPr>
              <w:t>3</w:t>
            </w:r>
            <w:r>
              <w:rPr>
                <w:rFonts w:ascii="Arial" w:hAnsi="Arial" w:cs="Arial"/>
                <w:sz w:val="16"/>
                <w:szCs w:val="16"/>
                <w:lang w:val="en-GB"/>
              </w:rPr>
              <w:t xml:space="preserve">, Determination </w:t>
            </w:r>
            <w:r w:rsidRPr="00287936">
              <w:rPr>
                <w:rFonts w:ascii="Arial" w:hAnsi="Arial" w:cs="Arial"/>
                <w:sz w:val="16"/>
                <w:szCs w:val="16"/>
                <w:lang w:val="en-GB"/>
              </w:rPr>
              <w:t>of</w:t>
            </w:r>
            <w:r>
              <w:rPr>
                <w:rFonts w:ascii="Arial" w:hAnsi="Arial" w:cs="Arial"/>
                <w:sz w:val="16"/>
                <w:szCs w:val="16"/>
                <w:lang w:val="en-GB"/>
              </w:rPr>
              <w:t xml:space="preserve"> active soil acidity, Determination </w:t>
            </w:r>
            <w:r w:rsidRPr="00287936">
              <w:rPr>
                <w:rFonts w:ascii="Arial" w:hAnsi="Arial" w:cs="Arial"/>
                <w:sz w:val="16"/>
                <w:szCs w:val="16"/>
                <w:lang w:val="en-GB"/>
              </w:rPr>
              <w:t xml:space="preserve">of </w:t>
            </w:r>
            <w:r>
              <w:rPr>
                <w:rFonts w:ascii="Arial" w:hAnsi="Arial" w:cs="Arial"/>
                <w:sz w:val="16"/>
                <w:szCs w:val="16"/>
                <w:lang w:val="en-GB"/>
              </w:rPr>
              <w:t xml:space="preserve">potential soil acidity and required  amount of lime agent for improvement of acidic soils, Determination of characteristic of adsorption complex, Determination of easily soluble salts in soil and required amount of gypsum for improvement of alkaline soils  </w:t>
            </w:r>
          </w:p>
          <w:p w:rsidR="00B6317A" w:rsidRDefault="00B6317A" w:rsidP="00B6317A">
            <w:pPr>
              <w:rPr>
                <w:rFonts w:ascii="Arial" w:hAnsi="Arial" w:cs="Arial"/>
                <w:sz w:val="16"/>
                <w:szCs w:val="16"/>
                <w:lang w:val="en-GB"/>
              </w:rPr>
            </w:pPr>
            <w:r w:rsidRPr="00A94078">
              <w:rPr>
                <w:rFonts w:ascii="Arial" w:hAnsi="Arial" w:cs="Arial"/>
                <w:i/>
                <w:sz w:val="16"/>
                <w:szCs w:val="16"/>
                <w:lang w:val="en-GB"/>
              </w:rPr>
              <w:t>Field work</w:t>
            </w:r>
            <w:r>
              <w:rPr>
                <w:rFonts w:ascii="Arial" w:hAnsi="Arial" w:cs="Arial"/>
                <w:sz w:val="16"/>
                <w:szCs w:val="16"/>
                <w:lang w:val="en-GB"/>
              </w:rPr>
              <w:t>:</w:t>
            </w:r>
          </w:p>
          <w:p w:rsidR="00B6317A" w:rsidRPr="00972284" w:rsidRDefault="00B6317A" w:rsidP="00B6317A">
            <w:pPr>
              <w:rPr>
                <w:rFonts w:ascii="Arial" w:hAnsi="Arial" w:cs="Arial"/>
                <w:sz w:val="16"/>
                <w:szCs w:val="16"/>
                <w:lang w:val="en-GB"/>
              </w:rPr>
            </w:pPr>
            <w:r>
              <w:rPr>
                <w:rFonts w:ascii="Arial" w:hAnsi="Arial" w:cs="Arial"/>
                <w:sz w:val="16"/>
                <w:szCs w:val="16"/>
                <w:lang w:val="en-GB"/>
              </w:rPr>
              <w:t>Introduction of different parent materials and profiles of the most common soil types in Vojvodina.</w:t>
            </w:r>
          </w:p>
        </w:tc>
      </w:tr>
      <w:tr w:rsidR="00972284" w:rsidRPr="00F018EC" w:rsidTr="00972284">
        <w:tc>
          <w:tcPr>
            <w:tcW w:w="9622" w:type="dxa"/>
            <w:gridSpan w:val="12"/>
            <w:tcBorders>
              <w:bottom w:val="single" w:sz="4" w:space="0" w:color="auto"/>
            </w:tcBorders>
          </w:tcPr>
          <w:p w:rsidR="00972284" w:rsidRPr="00972284" w:rsidRDefault="00972284" w:rsidP="00972284">
            <w:pPr>
              <w:pStyle w:val="ListParagraph"/>
              <w:numPr>
                <w:ilvl w:val="0"/>
                <w:numId w:val="3"/>
              </w:numPr>
              <w:ind w:left="284" w:hanging="284"/>
              <w:rPr>
                <w:rFonts w:ascii="Arial" w:hAnsi="Arial" w:cs="Arial"/>
                <w:sz w:val="16"/>
                <w:szCs w:val="16"/>
                <w:lang w:val="en-GB"/>
              </w:rPr>
            </w:pPr>
            <w:r w:rsidRPr="00F018EC">
              <w:rPr>
                <w:rFonts w:ascii="Arial" w:hAnsi="Arial" w:cs="Arial"/>
                <w:sz w:val="16"/>
                <w:szCs w:val="16"/>
                <w:lang w:val="en-GB"/>
              </w:rPr>
              <w:t>Teaching methods</w:t>
            </w:r>
          </w:p>
          <w:p w:rsidR="00972284" w:rsidRPr="00F018EC" w:rsidRDefault="00972284" w:rsidP="00972284">
            <w:pPr>
              <w:rPr>
                <w:rFonts w:ascii="Arial" w:hAnsi="Arial" w:cs="Arial"/>
                <w:sz w:val="18"/>
                <w:szCs w:val="18"/>
                <w:lang w:val="en-GB"/>
              </w:rPr>
            </w:pPr>
            <w:r w:rsidRPr="00F018EC">
              <w:rPr>
                <w:rFonts w:ascii="Arial" w:hAnsi="Arial" w:cs="Arial"/>
                <w:sz w:val="16"/>
                <w:szCs w:val="16"/>
                <w:lang w:val="en-GB"/>
              </w:rPr>
              <w:t xml:space="preserve"> Lectures</w:t>
            </w:r>
            <w:r>
              <w:rPr>
                <w:rFonts w:ascii="Arial" w:hAnsi="Arial" w:cs="Arial"/>
                <w:sz w:val="16"/>
                <w:szCs w:val="16"/>
                <w:lang w:val="en-GB"/>
              </w:rPr>
              <w:t>,</w:t>
            </w:r>
            <w:r w:rsidRPr="00F018EC">
              <w:rPr>
                <w:rFonts w:ascii="Arial" w:hAnsi="Arial" w:cs="Arial"/>
                <w:sz w:val="16"/>
                <w:szCs w:val="16"/>
                <w:lang w:val="en-GB"/>
              </w:rPr>
              <w:t xml:space="preserve"> Practice/ Practical classes, Consultations, study</w:t>
            </w:r>
          </w:p>
        </w:tc>
      </w:tr>
      <w:tr w:rsidR="00972284" w:rsidRPr="00F018EC" w:rsidTr="00972284">
        <w:tc>
          <w:tcPr>
            <w:tcW w:w="9622" w:type="dxa"/>
            <w:gridSpan w:val="12"/>
            <w:tcBorders>
              <w:bottom w:val="single" w:sz="4" w:space="0" w:color="auto"/>
            </w:tcBorders>
            <w:shd w:val="clear" w:color="auto" w:fill="C2D69B" w:themeFill="accent3" w:themeFillTint="99"/>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Knowledge evaluation (maximum 100 points)</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Pre-examination obligations</w:t>
            </w:r>
          </w:p>
        </w:tc>
        <w:tc>
          <w:tcPr>
            <w:tcW w:w="1134" w:type="dxa"/>
            <w:gridSpan w:val="2"/>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Mandatory</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Points</w:t>
            </w:r>
          </w:p>
        </w:tc>
        <w:tc>
          <w:tcPr>
            <w:tcW w:w="2527"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Final exam </w:t>
            </w:r>
          </w:p>
        </w:tc>
        <w:tc>
          <w:tcPr>
            <w:tcW w:w="1134"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Mandatory</w:t>
            </w:r>
          </w:p>
        </w:tc>
        <w:tc>
          <w:tcPr>
            <w:tcW w:w="1150" w:type="dxa"/>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Points</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Lecture attendance</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5</w:t>
            </w:r>
          </w:p>
        </w:tc>
        <w:tc>
          <w:tcPr>
            <w:tcW w:w="2527" w:type="dxa"/>
            <w:gridSpan w:val="2"/>
            <w:shd w:val="clear" w:color="auto" w:fill="auto"/>
            <w:vAlign w:val="center"/>
          </w:tcPr>
          <w:p w:rsidR="00972284" w:rsidRPr="00F018EC" w:rsidRDefault="00972284" w:rsidP="00972284">
            <w:pPr>
              <w:jc w:val="center"/>
              <w:rPr>
                <w:rFonts w:ascii="Arial" w:hAnsi="Arial" w:cs="Arial"/>
                <w:i/>
                <w:sz w:val="14"/>
                <w:szCs w:val="14"/>
                <w:lang w:val="en-GB"/>
              </w:rPr>
            </w:pPr>
            <w:r w:rsidRPr="00F018EC">
              <w:rPr>
                <w:rFonts w:ascii="Arial" w:hAnsi="Arial" w:cs="Arial"/>
                <w:i/>
                <w:sz w:val="14"/>
                <w:szCs w:val="14"/>
                <w:lang w:val="en-GB"/>
              </w:rPr>
              <w:t>Written part of the exam/Oral part of the exam</w:t>
            </w:r>
          </w:p>
        </w:tc>
        <w:tc>
          <w:tcPr>
            <w:tcW w:w="1134"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Yes</w:t>
            </w:r>
          </w:p>
        </w:tc>
        <w:tc>
          <w:tcPr>
            <w:tcW w:w="1150" w:type="dxa"/>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60</w:t>
            </w: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Test</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w:t>
            </w:r>
          </w:p>
        </w:tc>
        <w:tc>
          <w:tcPr>
            <w:tcW w:w="4811" w:type="dxa"/>
            <w:gridSpan w:val="5"/>
            <w:vMerge w:val="restart"/>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2376" w:type="dxa"/>
            <w:gridSpan w:val="3"/>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Exercise attendance</w:t>
            </w:r>
          </w:p>
        </w:tc>
        <w:tc>
          <w:tcPr>
            <w:tcW w:w="1134" w:type="dxa"/>
            <w:gridSpan w:val="2"/>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5</w:t>
            </w:r>
          </w:p>
        </w:tc>
        <w:tc>
          <w:tcPr>
            <w:tcW w:w="4811" w:type="dxa"/>
            <w:gridSpan w:val="5"/>
            <w:vMerge/>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2376" w:type="dxa"/>
            <w:gridSpan w:val="3"/>
            <w:tcBorders>
              <w:bottom w:val="single" w:sz="4" w:space="0" w:color="auto"/>
            </w:tcBorders>
            <w:shd w:val="clear" w:color="auto" w:fill="auto"/>
            <w:vAlign w:val="center"/>
          </w:tcPr>
          <w:p w:rsidR="00972284" w:rsidRPr="00F018EC" w:rsidRDefault="00972284" w:rsidP="00972284">
            <w:pPr>
              <w:rPr>
                <w:rFonts w:ascii="Arial" w:hAnsi="Arial" w:cs="Arial"/>
                <w:sz w:val="16"/>
                <w:szCs w:val="16"/>
                <w:lang w:val="en-GB"/>
              </w:rPr>
            </w:pPr>
            <w:r w:rsidRPr="00F018EC">
              <w:rPr>
                <w:rFonts w:ascii="Arial" w:hAnsi="Arial" w:cs="Arial"/>
                <w:sz w:val="16"/>
                <w:szCs w:val="16"/>
                <w:lang w:val="en-GB"/>
              </w:rPr>
              <w:t>Colloquium</w:t>
            </w:r>
          </w:p>
        </w:tc>
        <w:tc>
          <w:tcPr>
            <w:tcW w:w="1134"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lang w:val="en-GB"/>
              </w:rPr>
            </w:pPr>
            <w:r w:rsidRPr="00F018EC">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972284" w:rsidRPr="00F018EC" w:rsidRDefault="00972284" w:rsidP="00972284">
            <w:pPr>
              <w:jc w:val="center"/>
              <w:rPr>
                <w:rFonts w:ascii="Arial" w:hAnsi="Arial" w:cs="Arial"/>
                <w:sz w:val="16"/>
                <w:szCs w:val="16"/>
                <w:lang w:val="en-GB"/>
              </w:rPr>
            </w:pPr>
          </w:p>
        </w:tc>
      </w:tr>
      <w:tr w:rsidR="00972284" w:rsidRPr="00F018EC" w:rsidTr="00972284">
        <w:tc>
          <w:tcPr>
            <w:tcW w:w="9622" w:type="dxa"/>
            <w:gridSpan w:val="12"/>
            <w:shd w:val="clear" w:color="auto" w:fill="C2D69B" w:themeFill="accent3" w:themeFillTint="99"/>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 xml:space="preserve">Literature </w:t>
            </w:r>
          </w:p>
        </w:tc>
      </w:tr>
      <w:tr w:rsidR="00972284" w:rsidRPr="00F018EC" w:rsidTr="00972284">
        <w:tc>
          <w:tcPr>
            <w:tcW w:w="675"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Ord.</w:t>
            </w: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Author</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Title</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Publisher</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Year</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Aleksandar Kukin, Vladimir Hadžić, Ljiljana Nešić, Milivoj Belić</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Agrogeologija</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2007.</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Nikola Miljković</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Osnovi Pedologije</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Prirodno-matematički fakultet,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1996.</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Nikola Miljković</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Meliorativna Pedologija</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Poljoprivredni fakultet, Novi Sad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2005.</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Miodrag Živković, Aleksandar Đorđević</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Pedologija (prva knjiga) geneza , sastav i osobine zemljišta</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Poljoprivredni fakultet,Beograd</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2003.</w:t>
            </w:r>
          </w:p>
        </w:tc>
      </w:tr>
      <w:tr w:rsidR="00536402" w:rsidRPr="00F018EC" w:rsidTr="00972284">
        <w:tc>
          <w:tcPr>
            <w:tcW w:w="675" w:type="dxa"/>
            <w:vAlign w:val="center"/>
          </w:tcPr>
          <w:p w:rsidR="00536402" w:rsidRPr="00F018EC" w:rsidRDefault="00536402" w:rsidP="00536402">
            <w:pPr>
              <w:pStyle w:val="ListParagraph"/>
              <w:numPr>
                <w:ilvl w:val="0"/>
                <w:numId w:val="4"/>
              </w:numPr>
              <w:jc w:val="center"/>
              <w:rPr>
                <w:rFonts w:ascii="Arial" w:hAnsi="Arial" w:cs="Arial"/>
                <w:sz w:val="16"/>
                <w:szCs w:val="16"/>
                <w:lang w:val="en-GB"/>
              </w:rPr>
            </w:pPr>
          </w:p>
        </w:tc>
        <w:tc>
          <w:tcPr>
            <w:tcW w:w="2127" w:type="dxa"/>
            <w:gridSpan w:val="3"/>
            <w:vAlign w:val="center"/>
          </w:tcPr>
          <w:p w:rsidR="00536402" w:rsidRPr="00B8367B" w:rsidRDefault="00536402" w:rsidP="00536402">
            <w:pPr>
              <w:jc w:val="center"/>
              <w:rPr>
                <w:rFonts w:ascii="Arial" w:hAnsi="Arial" w:cs="Arial"/>
                <w:sz w:val="16"/>
                <w:szCs w:val="16"/>
                <w:lang w:val="sr-Cyrl-CS"/>
              </w:rPr>
            </w:pPr>
            <w:r>
              <w:rPr>
                <w:rFonts w:ascii="Arial" w:hAnsi="Arial" w:cs="Arial"/>
                <w:sz w:val="16"/>
                <w:szCs w:val="16"/>
                <w:lang w:val="sr-Cyrl-CS"/>
              </w:rPr>
              <w:t>Milivoj Belić, Ljiljana Nešić,</w:t>
            </w:r>
            <w:r>
              <w:rPr>
                <w:rFonts w:ascii="Arial" w:hAnsi="Arial" w:cs="Arial"/>
                <w:sz w:val="16"/>
                <w:szCs w:val="16"/>
              </w:rPr>
              <w:t xml:space="preserve"> </w:t>
            </w:r>
            <w:r w:rsidRPr="00B8367B">
              <w:rPr>
                <w:rFonts w:ascii="Arial" w:hAnsi="Arial" w:cs="Arial"/>
                <w:sz w:val="16"/>
                <w:szCs w:val="16"/>
                <w:lang w:val="sr-Cyrl-CS"/>
              </w:rPr>
              <w:t>Vladimir Ćirić</w:t>
            </w:r>
          </w:p>
        </w:tc>
        <w:tc>
          <w:tcPr>
            <w:tcW w:w="2009" w:type="dxa"/>
            <w:gridSpan w:val="3"/>
            <w:vAlign w:val="center"/>
          </w:tcPr>
          <w:p w:rsidR="00536402" w:rsidRPr="002865D0" w:rsidRDefault="00536402" w:rsidP="00536402">
            <w:pPr>
              <w:jc w:val="center"/>
              <w:rPr>
                <w:rFonts w:ascii="Arial" w:hAnsi="Arial" w:cs="Arial"/>
                <w:sz w:val="16"/>
                <w:szCs w:val="16"/>
                <w:lang w:val="ru-RU"/>
              </w:rPr>
            </w:pPr>
            <w:r w:rsidRPr="00B8367B">
              <w:rPr>
                <w:rFonts w:ascii="Arial" w:hAnsi="Arial" w:cs="Arial"/>
                <w:sz w:val="16"/>
                <w:szCs w:val="16"/>
                <w:lang w:val="sr-Cyrl-CS"/>
              </w:rPr>
              <w:t>Praktikum iz pedologije</w:t>
            </w:r>
          </w:p>
        </w:tc>
        <w:tc>
          <w:tcPr>
            <w:tcW w:w="3661" w:type="dxa"/>
            <w:gridSpan w:val="4"/>
            <w:vAlign w:val="center"/>
          </w:tcPr>
          <w:p w:rsidR="00536402" w:rsidRPr="00B8367B" w:rsidRDefault="00536402" w:rsidP="00536402">
            <w:pPr>
              <w:jc w:val="center"/>
              <w:rPr>
                <w:rFonts w:ascii="Arial" w:hAnsi="Arial" w:cs="Arial"/>
                <w:sz w:val="16"/>
                <w:szCs w:val="16"/>
              </w:rPr>
            </w:pPr>
            <w:r w:rsidRPr="00B8367B">
              <w:rPr>
                <w:rFonts w:ascii="Arial" w:hAnsi="Arial" w:cs="Arial"/>
                <w:sz w:val="16"/>
                <w:szCs w:val="16"/>
                <w:lang w:val="sr-Cyrl-CS"/>
              </w:rPr>
              <w:t>Poljoprivredni fakultet</w:t>
            </w:r>
            <w:r>
              <w:rPr>
                <w:rFonts w:ascii="Arial" w:hAnsi="Arial" w:cs="Arial"/>
                <w:sz w:val="16"/>
                <w:szCs w:val="16"/>
              </w:rPr>
              <w:t xml:space="preserve"> Novi Sad</w:t>
            </w:r>
          </w:p>
        </w:tc>
        <w:tc>
          <w:tcPr>
            <w:tcW w:w="1150" w:type="dxa"/>
            <w:vAlign w:val="center"/>
          </w:tcPr>
          <w:p w:rsidR="00536402" w:rsidRPr="00B8367B" w:rsidRDefault="00536402" w:rsidP="00536402">
            <w:pPr>
              <w:jc w:val="center"/>
              <w:rPr>
                <w:rFonts w:ascii="Arial" w:hAnsi="Arial" w:cs="Arial"/>
                <w:sz w:val="16"/>
                <w:szCs w:val="16"/>
              </w:rPr>
            </w:pPr>
            <w:r w:rsidRPr="002865D0">
              <w:rPr>
                <w:rFonts w:ascii="Arial" w:hAnsi="Arial" w:cs="Arial"/>
                <w:sz w:val="16"/>
                <w:szCs w:val="16"/>
                <w:lang w:val="sr-Cyrl-CS"/>
              </w:rPr>
              <w:t>20</w:t>
            </w:r>
            <w:r>
              <w:rPr>
                <w:rFonts w:ascii="Arial" w:hAnsi="Arial" w:cs="Arial"/>
                <w:sz w:val="16"/>
                <w:szCs w:val="16"/>
              </w:rPr>
              <w:t>14</w:t>
            </w:r>
          </w:p>
        </w:tc>
      </w:tr>
      <w:tr w:rsidR="00972284" w:rsidRPr="00F018EC" w:rsidTr="00972284">
        <w:tc>
          <w:tcPr>
            <w:tcW w:w="675" w:type="dxa"/>
            <w:vAlign w:val="center"/>
          </w:tcPr>
          <w:p w:rsidR="00972284" w:rsidRPr="00F018EC" w:rsidRDefault="00972284"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Husnija Resulović i Hamid Čustović</w:t>
            </w:r>
          </w:p>
        </w:tc>
        <w:tc>
          <w:tcPr>
            <w:tcW w:w="2009" w:type="dxa"/>
            <w:gridSpan w:val="3"/>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Pedologija- Opći dio (Knjiga 1)</w:t>
            </w:r>
          </w:p>
        </w:tc>
        <w:tc>
          <w:tcPr>
            <w:tcW w:w="3661" w:type="dxa"/>
            <w:gridSpan w:val="4"/>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Univerzitet u Sarajevu, Sarajevo</w:t>
            </w:r>
          </w:p>
        </w:tc>
        <w:tc>
          <w:tcPr>
            <w:tcW w:w="1150" w:type="dxa"/>
            <w:vAlign w:val="center"/>
          </w:tcPr>
          <w:p w:rsidR="00972284" w:rsidRPr="00F018EC" w:rsidRDefault="00972284" w:rsidP="00972284">
            <w:pPr>
              <w:jc w:val="center"/>
              <w:rPr>
                <w:rFonts w:ascii="Arial" w:hAnsi="Arial" w:cs="Arial"/>
                <w:sz w:val="16"/>
                <w:szCs w:val="16"/>
                <w:lang w:val="en-GB"/>
              </w:rPr>
            </w:pPr>
            <w:r w:rsidRPr="00F018EC">
              <w:rPr>
                <w:rFonts w:ascii="Arial" w:hAnsi="Arial" w:cs="Arial"/>
                <w:sz w:val="16"/>
                <w:szCs w:val="16"/>
                <w:lang w:val="en-GB"/>
              </w:rPr>
              <w:t>2002.</w:t>
            </w:r>
          </w:p>
        </w:tc>
      </w:tr>
      <w:tr w:rsidR="00536402" w:rsidRPr="00F018EC" w:rsidTr="00972284">
        <w:tc>
          <w:tcPr>
            <w:tcW w:w="675" w:type="dxa"/>
            <w:vAlign w:val="center"/>
          </w:tcPr>
          <w:p w:rsidR="00536402" w:rsidRPr="00F018EC" w:rsidRDefault="00536402" w:rsidP="00536402">
            <w:pPr>
              <w:pStyle w:val="ListParagraph"/>
              <w:numPr>
                <w:ilvl w:val="0"/>
                <w:numId w:val="4"/>
              </w:numPr>
              <w:jc w:val="center"/>
              <w:rPr>
                <w:rFonts w:ascii="Arial" w:hAnsi="Arial" w:cs="Arial"/>
                <w:sz w:val="16"/>
                <w:szCs w:val="16"/>
                <w:lang w:val="en-GB"/>
              </w:rPr>
            </w:pPr>
          </w:p>
        </w:tc>
        <w:tc>
          <w:tcPr>
            <w:tcW w:w="2127" w:type="dxa"/>
            <w:gridSpan w:val="3"/>
            <w:vAlign w:val="center"/>
          </w:tcPr>
          <w:p w:rsidR="00536402" w:rsidRPr="00B8367B" w:rsidRDefault="00536402" w:rsidP="00536402">
            <w:pPr>
              <w:jc w:val="center"/>
              <w:rPr>
                <w:rFonts w:ascii="Arial" w:hAnsi="Arial" w:cs="Arial"/>
                <w:sz w:val="16"/>
                <w:szCs w:val="16"/>
              </w:rPr>
            </w:pPr>
            <w:r>
              <w:rPr>
                <w:rFonts w:ascii="Arial" w:hAnsi="Arial" w:cs="Arial"/>
                <w:sz w:val="16"/>
                <w:szCs w:val="16"/>
              </w:rPr>
              <w:t>Goran J. Dugalić, Boško A. Gajić</w:t>
            </w:r>
          </w:p>
        </w:tc>
        <w:tc>
          <w:tcPr>
            <w:tcW w:w="2009" w:type="dxa"/>
            <w:gridSpan w:val="3"/>
            <w:vAlign w:val="center"/>
          </w:tcPr>
          <w:p w:rsidR="00536402" w:rsidRPr="00B8367B" w:rsidRDefault="00536402" w:rsidP="00536402">
            <w:pPr>
              <w:jc w:val="center"/>
              <w:rPr>
                <w:rFonts w:ascii="Arial" w:hAnsi="Arial" w:cs="Arial"/>
                <w:sz w:val="16"/>
                <w:szCs w:val="16"/>
              </w:rPr>
            </w:pPr>
            <w:r>
              <w:rPr>
                <w:rFonts w:ascii="Arial" w:hAnsi="Arial" w:cs="Arial"/>
                <w:sz w:val="16"/>
                <w:szCs w:val="16"/>
                <w:lang w:val="ru-RU"/>
              </w:rPr>
              <w:t>Pedologija</w:t>
            </w:r>
            <w:r w:rsidRPr="002865D0">
              <w:rPr>
                <w:rFonts w:ascii="Arial" w:hAnsi="Arial" w:cs="Arial"/>
                <w:sz w:val="16"/>
                <w:szCs w:val="16"/>
                <w:lang w:val="ru-RU"/>
              </w:rPr>
              <w:t xml:space="preserve"> </w:t>
            </w:r>
          </w:p>
        </w:tc>
        <w:tc>
          <w:tcPr>
            <w:tcW w:w="3661" w:type="dxa"/>
            <w:gridSpan w:val="4"/>
            <w:vAlign w:val="center"/>
          </w:tcPr>
          <w:p w:rsidR="00536402" w:rsidRPr="00B8367B" w:rsidRDefault="00536402" w:rsidP="00536402">
            <w:pPr>
              <w:jc w:val="center"/>
              <w:rPr>
                <w:rFonts w:ascii="Arial" w:hAnsi="Arial" w:cs="Arial"/>
                <w:sz w:val="16"/>
                <w:szCs w:val="16"/>
              </w:rPr>
            </w:pPr>
            <w:r>
              <w:rPr>
                <w:rFonts w:ascii="Arial" w:hAnsi="Arial" w:cs="Arial"/>
                <w:sz w:val="16"/>
                <w:szCs w:val="16"/>
              </w:rPr>
              <w:t>Univerzitet u Kragujevcu, Agronomski fakultet u Čačku</w:t>
            </w:r>
          </w:p>
        </w:tc>
        <w:tc>
          <w:tcPr>
            <w:tcW w:w="1150" w:type="dxa"/>
            <w:vAlign w:val="center"/>
          </w:tcPr>
          <w:p w:rsidR="00536402" w:rsidRPr="00B8367B" w:rsidRDefault="00536402" w:rsidP="00536402">
            <w:pPr>
              <w:jc w:val="center"/>
              <w:rPr>
                <w:rFonts w:ascii="Arial" w:hAnsi="Arial" w:cs="Arial"/>
                <w:sz w:val="16"/>
                <w:szCs w:val="16"/>
              </w:rPr>
            </w:pPr>
            <w:r w:rsidRPr="002865D0">
              <w:rPr>
                <w:rFonts w:ascii="Arial" w:hAnsi="Arial" w:cs="Arial"/>
                <w:sz w:val="16"/>
                <w:szCs w:val="16"/>
                <w:lang w:val="ru-RU"/>
              </w:rPr>
              <w:t>20</w:t>
            </w:r>
            <w:r>
              <w:rPr>
                <w:rFonts w:ascii="Arial" w:hAnsi="Arial" w:cs="Arial"/>
                <w:sz w:val="16"/>
                <w:szCs w:val="16"/>
              </w:rPr>
              <w:t>12</w:t>
            </w:r>
          </w:p>
        </w:tc>
      </w:tr>
      <w:tr w:rsidR="0074354D" w:rsidRPr="00F018EC" w:rsidTr="00972284">
        <w:tc>
          <w:tcPr>
            <w:tcW w:w="675" w:type="dxa"/>
            <w:vAlign w:val="center"/>
          </w:tcPr>
          <w:p w:rsidR="0074354D" w:rsidRPr="00F018EC" w:rsidRDefault="0074354D"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Robert E. White</w:t>
            </w:r>
          </w:p>
        </w:tc>
        <w:tc>
          <w:tcPr>
            <w:tcW w:w="2009" w:type="dxa"/>
            <w:gridSpan w:val="3"/>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Principles and practice of soil science</w:t>
            </w:r>
          </w:p>
        </w:tc>
        <w:tc>
          <w:tcPr>
            <w:tcW w:w="3661" w:type="dxa"/>
            <w:gridSpan w:val="4"/>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Blackwell publishing</w:t>
            </w:r>
          </w:p>
        </w:tc>
        <w:tc>
          <w:tcPr>
            <w:tcW w:w="1150" w:type="dxa"/>
            <w:vAlign w:val="center"/>
          </w:tcPr>
          <w:p w:rsidR="0074354D" w:rsidRPr="00F018EC" w:rsidRDefault="0074354D" w:rsidP="00972284">
            <w:pPr>
              <w:jc w:val="center"/>
              <w:rPr>
                <w:rFonts w:ascii="Arial" w:hAnsi="Arial" w:cs="Arial"/>
                <w:sz w:val="16"/>
                <w:szCs w:val="16"/>
                <w:lang w:val="en-GB"/>
              </w:rPr>
            </w:pPr>
            <w:r>
              <w:rPr>
                <w:rFonts w:ascii="Arial" w:hAnsi="Arial" w:cs="Arial"/>
                <w:sz w:val="16"/>
                <w:szCs w:val="16"/>
                <w:lang w:val="en-GB"/>
              </w:rPr>
              <w:t>2006.</w:t>
            </w:r>
          </w:p>
        </w:tc>
      </w:tr>
      <w:tr w:rsidR="0074354D" w:rsidRPr="00F018EC" w:rsidTr="00972284">
        <w:tc>
          <w:tcPr>
            <w:tcW w:w="675" w:type="dxa"/>
            <w:vAlign w:val="center"/>
          </w:tcPr>
          <w:p w:rsidR="0074354D" w:rsidRPr="00F018EC" w:rsidRDefault="0074354D" w:rsidP="00972284">
            <w:pPr>
              <w:pStyle w:val="ListParagraph"/>
              <w:numPr>
                <w:ilvl w:val="0"/>
                <w:numId w:val="4"/>
              </w:numPr>
              <w:jc w:val="center"/>
              <w:rPr>
                <w:rFonts w:ascii="Arial" w:hAnsi="Arial" w:cs="Arial"/>
                <w:sz w:val="16"/>
                <w:szCs w:val="16"/>
                <w:lang w:val="en-GB"/>
              </w:rPr>
            </w:pPr>
          </w:p>
        </w:tc>
        <w:tc>
          <w:tcPr>
            <w:tcW w:w="2127" w:type="dxa"/>
            <w:gridSpan w:val="3"/>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M.R. Ashman and G. Puri</w:t>
            </w:r>
          </w:p>
        </w:tc>
        <w:tc>
          <w:tcPr>
            <w:tcW w:w="2009" w:type="dxa"/>
            <w:gridSpan w:val="3"/>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Essential soil science</w:t>
            </w:r>
          </w:p>
        </w:tc>
        <w:tc>
          <w:tcPr>
            <w:tcW w:w="3661" w:type="dxa"/>
            <w:gridSpan w:val="4"/>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Blackwell publishing</w:t>
            </w:r>
          </w:p>
        </w:tc>
        <w:tc>
          <w:tcPr>
            <w:tcW w:w="1150" w:type="dxa"/>
            <w:vAlign w:val="center"/>
          </w:tcPr>
          <w:p w:rsidR="0074354D" w:rsidRDefault="0074354D" w:rsidP="00972284">
            <w:pPr>
              <w:jc w:val="center"/>
              <w:rPr>
                <w:rFonts w:ascii="Arial" w:hAnsi="Arial" w:cs="Arial"/>
                <w:sz w:val="16"/>
                <w:szCs w:val="16"/>
                <w:lang w:val="en-GB"/>
              </w:rPr>
            </w:pPr>
            <w:r>
              <w:rPr>
                <w:rFonts w:ascii="Arial" w:hAnsi="Arial" w:cs="Arial"/>
                <w:sz w:val="16"/>
                <w:szCs w:val="16"/>
                <w:lang w:val="en-GB"/>
              </w:rPr>
              <w:t>2006.</w:t>
            </w:r>
          </w:p>
        </w:tc>
      </w:tr>
      <w:tr w:rsidR="001601C7" w:rsidRPr="00F018EC" w:rsidTr="00972284">
        <w:tc>
          <w:tcPr>
            <w:tcW w:w="675" w:type="dxa"/>
            <w:vAlign w:val="center"/>
          </w:tcPr>
          <w:p w:rsidR="001601C7" w:rsidRPr="00F018EC" w:rsidRDefault="001601C7" w:rsidP="001601C7">
            <w:pPr>
              <w:pStyle w:val="ListParagraph"/>
              <w:numPr>
                <w:ilvl w:val="0"/>
                <w:numId w:val="4"/>
              </w:numPr>
              <w:jc w:val="center"/>
              <w:rPr>
                <w:rFonts w:ascii="Arial" w:hAnsi="Arial" w:cs="Arial"/>
                <w:sz w:val="16"/>
                <w:szCs w:val="16"/>
                <w:lang w:val="en-GB"/>
              </w:rPr>
            </w:pPr>
          </w:p>
        </w:tc>
        <w:tc>
          <w:tcPr>
            <w:tcW w:w="2127" w:type="dxa"/>
            <w:gridSpan w:val="3"/>
            <w:vAlign w:val="center"/>
          </w:tcPr>
          <w:p w:rsidR="001601C7" w:rsidRDefault="001601C7" w:rsidP="001601C7">
            <w:pPr>
              <w:jc w:val="center"/>
              <w:rPr>
                <w:rFonts w:ascii="Arial" w:hAnsi="Arial" w:cs="Arial"/>
                <w:sz w:val="16"/>
                <w:szCs w:val="16"/>
                <w:lang w:val="en-GB"/>
              </w:rPr>
            </w:pPr>
            <w:r>
              <w:rPr>
                <w:rFonts w:ascii="Arial" w:hAnsi="Arial" w:cs="Arial"/>
                <w:color w:val="000000"/>
                <w:sz w:val="16"/>
                <w:szCs w:val="16"/>
                <w:shd w:val="clear" w:color="auto" w:fill="FFFFFF"/>
              </w:rPr>
              <w:t>Hillel, D.</w:t>
            </w:r>
          </w:p>
        </w:tc>
        <w:tc>
          <w:tcPr>
            <w:tcW w:w="2009" w:type="dxa"/>
            <w:gridSpan w:val="3"/>
            <w:vAlign w:val="center"/>
          </w:tcPr>
          <w:p w:rsidR="001601C7" w:rsidRDefault="001601C7" w:rsidP="001601C7">
            <w:pPr>
              <w:jc w:val="center"/>
              <w:rPr>
                <w:rFonts w:ascii="Arial" w:hAnsi="Arial" w:cs="Arial"/>
                <w:sz w:val="16"/>
                <w:szCs w:val="16"/>
                <w:lang w:val="en-GB"/>
              </w:rPr>
            </w:pPr>
            <w:r>
              <w:rPr>
                <w:rFonts w:ascii="Arial" w:hAnsi="Arial" w:cs="Arial"/>
                <w:color w:val="000000"/>
                <w:sz w:val="16"/>
                <w:szCs w:val="16"/>
                <w:shd w:val="clear" w:color="auto" w:fill="FFFFFF"/>
              </w:rPr>
              <w:t>Introduction to Environmental Soil Physics</w:t>
            </w:r>
          </w:p>
        </w:tc>
        <w:tc>
          <w:tcPr>
            <w:tcW w:w="3661" w:type="dxa"/>
            <w:gridSpan w:val="4"/>
            <w:vAlign w:val="center"/>
          </w:tcPr>
          <w:p w:rsidR="001601C7" w:rsidRDefault="001601C7" w:rsidP="001601C7">
            <w:pPr>
              <w:jc w:val="center"/>
              <w:rPr>
                <w:rFonts w:ascii="Arial" w:hAnsi="Arial" w:cs="Arial"/>
                <w:sz w:val="16"/>
                <w:szCs w:val="16"/>
                <w:lang w:val="en-GB"/>
              </w:rPr>
            </w:pPr>
            <w:r>
              <w:rPr>
                <w:rFonts w:ascii="Arial" w:hAnsi="Arial" w:cs="Arial"/>
                <w:color w:val="000000"/>
                <w:sz w:val="16"/>
                <w:szCs w:val="16"/>
                <w:shd w:val="clear" w:color="auto" w:fill="FFFFFF"/>
              </w:rPr>
              <w:t>Elsevier, Amsterdam, Netherlands.</w:t>
            </w:r>
          </w:p>
        </w:tc>
        <w:tc>
          <w:tcPr>
            <w:tcW w:w="1150" w:type="dxa"/>
            <w:vAlign w:val="center"/>
          </w:tcPr>
          <w:p w:rsidR="001601C7" w:rsidRDefault="001601C7" w:rsidP="001601C7">
            <w:pPr>
              <w:jc w:val="center"/>
              <w:rPr>
                <w:rFonts w:ascii="Arial" w:hAnsi="Arial" w:cs="Arial"/>
                <w:sz w:val="16"/>
                <w:szCs w:val="16"/>
                <w:lang w:val="en-GB"/>
              </w:rPr>
            </w:pPr>
            <w:r>
              <w:rPr>
                <w:rFonts w:ascii="Arial" w:hAnsi="Arial" w:cs="Arial"/>
                <w:color w:val="000000"/>
                <w:sz w:val="16"/>
                <w:szCs w:val="16"/>
                <w:shd w:val="clear" w:color="auto" w:fill="FFFFFF"/>
              </w:rPr>
              <w:t>2004</w:t>
            </w:r>
          </w:p>
        </w:tc>
      </w:tr>
    </w:tbl>
    <w:p w:rsidR="00DF0ABC" w:rsidRPr="00F018EC" w:rsidRDefault="00DF0ABC">
      <w:pPr>
        <w:rPr>
          <w:rFonts w:ascii="Arial" w:hAnsi="Arial" w:cs="Arial"/>
          <w:lang w:val="en-GB"/>
        </w:rPr>
      </w:pPr>
    </w:p>
    <w:sectPr w:rsidR="00DF0ABC" w:rsidRPr="00F018E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17EC0"/>
    <w:rsid w:val="0005250E"/>
    <w:rsid w:val="00062A8F"/>
    <w:rsid w:val="0008374A"/>
    <w:rsid w:val="001312B9"/>
    <w:rsid w:val="001601C7"/>
    <w:rsid w:val="001B7B46"/>
    <w:rsid w:val="001F34D7"/>
    <w:rsid w:val="002319BC"/>
    <w:rsid w:val="00235A6D"/>
    <w:rsid w:val="00255EDE"/>
    <w:rsid w:val="002611DF"/>
    <w:rsid w:val="00287936"/>
    <w:rsid w:val="002A3BB6"/>
    <w:rsid w:val="002B214F"/>
    <w:rsid w:val="00322F84"/>
    <w:rsid w:val="0032766D"/>
    <w:rsid w:val="003B53AC"/>
    <w:rsid w:val="003F713D"/>
    <w:rsid w:val="004666C8"/>
    <w:rsid w:val="004C1CC6"/>
    <w:rsid w:val="004D0B37"/>
    <w:rsid w:val="004F310C"/>
    <w:rsid w:val="00535E50"/>
    <w:rsid w:val="00536402"/>
    <w:rsid w:val="0055658F"/>
    <w:rsid w:val="005E3819"/>
    <w:rsid w:val="005E42D1"/>
    <w:rsid w:val="00617773"/>
    <w:rsid w:val="00636989"/>
    <w:rsid w:val="0074354D"/>
    <w:rsid w:val="00821249"/>
    <w:rsid w:val="008261A0"/>
    <w:rsid w:val="00862575"/>
    <w:rsid w:val="00872214"/>
    <w:rsid w:val="0091144F"/>
    <w:rsid w:val="00927F2D"/>
    <w:rsid w:val="00953376"/>
    <w:rsid w:val="00972284"/>
    <w:rsid w:val="00976561"/>
    <w:rsid w:val="009B28FB"/>
    <w:rsid w:val="009D41C8"/>
    <w:rsid w:val="009E2BF4"/>
    <w:rsid w:val="00A94078"/>
    <w:rsid w:val="00AE67EE"/>
    <w:rsid w:val="00B40235"/>
    <w:rsid w:val="00B424E1"/>
    <w:rsid w:val="00B6317A"/>
    <w:rsid w:val="00BC1003"/>
    <w:rsid w:val="00C21CE9"/>
    <w:rsid w:val="00CA03CF"/>
    <w:rsid w:val="00CC0E96"/>
    <w:rsid w:val="00CC7AA9"/>
    <w:rsid w:val="00CE455F"/>
    <w:rsid w:val="00D02E1F"/>
    <w:rsid w:val="00D10DD3"/>
    <w:rsid w:val="00D52DC2"/>
    <w:rsid w:val="00D554D7"/>
    <w:rsid w:val="00D57E7D"/>
    <w:rsid w:val="00DB0D20"/>
    <w:rsid w:val="00DB125D"/>
    <w:rsid w:val="00DD7CAF"/>
    <w:rsid w:val="00DF0ABC"/>
    <w:rsid w:val="00DF2636"/>
    <w:rsid w:val="00E23F89"/>
    <w:rsid w:val="00F018EC"/>
    <w:rsid w:val="00F65F04"/>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9683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2015-01-13T13:54:00Z</dcterms:created>
  <dcterms:modified xsi:type="dcterms:W3CDTF">2015-01-13T13:54:00Z</dcterms:modified>
</cp:coreProperties>
</file>