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E7" w:rsidRPr="00C20C7C" w:rsidRDefault="001619E7">
      <w:pPr>
        <w:jc w:val="center"/>
        <w:rPr>
          <w:sz w:val="32"/>
          <w:szCs w:val="32"/>
          <w:lang w:val="sr-Cyrl-CS"/>
        </w:rPr>
      </w:pPr>
    </w:p>
    <w:p w:rsidR="00C1545E" w:rsidRPr="00F27BE8" w:rsidRDefault="00C1545E" w:rsidP="00C1545E">
      <w:pPr>
        <w:jc w:val="both"/>
        <w:rPr>
          <w:sz w:val="32"/>
          <w:szCs w:val="32"/>
          <w:lang w:val="ru-RU"/>
        </w:rPr>
      </w:pPr>
      <w:r w:rsidRPr="00F27BE8">
        <w:rPr>
          <w:sz w:val="32"/>
          <w:szCs w:val="32"/>
          <w:lang w:val="ru-RU"/>
        </w:rPr>
        <w:t>Универзитет у Новом Саду</w:t>
      </w:r>
    </w:p>
    <w:p w:rsidR="00C1545E" w:rsidRPr="00F27BE8" w:rsidRDefault="00C1545E" w:rsidP="00C1545E">
      <w:pPr>
        <w:jc w:val="both"/>
        <w:rPr>
          <w:sz w:val="32"/>
          <w:szCs w:val="32"/>
          <w:lang w:val="ru-RU"/>
        </w:rPr>
      </w:pPr>
      <w:r w:rsidRPr="00F27BE8">
        <w:rPr>
          <w:sz w:val="32"/>
          <w:szCs w:val="32"/>
          <w:lang w:val="ru-RU"/>
        </w:rPr>
        <w:t>Пољопривредни факултет Нови Сад</w:t>
      </w:r>
    </w:p>
    <w:p w:rsidR="00C1545E" w:rsidRPr="00F27BE8" w:rsidRDefault="00C1545E" w:rsidP="00C1545E">
      <w:pPr>
        <w:jc w:val="both"/>
        <w:rPr>
          <w:sz w:val="32"/>
          <w:szCs w:val="32"/>
          <w:lang w:val="ru-RU"/>
        </w:rPr>
      </w:pPr>
      <w:r w:rsidRPr="00F27BE8">
        <w:rPr>
          <w:sz w:val="32"/>
          <w:szCs w:val="32"/>
          <w:lang w:val="ru-RU"/>
        </w:rPr>
        <w:t>Трг Доститеја Обрадовића 8</w:t>
      </w:r>
    </w:p>
    <w:p w:rsidR="00C1545E" w:rsidRPr="00F27BE8" w:rsidRDefault="00C1545E" w:rsidP="00C1545E">
      <w:pPr>
        <w:jc w:val="both"/>
        <w:rPr>
          <w:b/>
          <w:bCs/>
          <w:i/>
          <w:iCs/>
          <w:sz w:val="28"/>
          <w:szCs w:val="28"/>
          <w:lang w:val="ru-RU"/>
        </w:rPr>
      </w:pPr>
      <w:r w:rsidRPr="00F27BE8">
        <w:rPr>
          <w:sz w:val="32"/>
          <w:szCs w:val="32"/>
          <w:lang w:val="ru-RU"/>
        </w:rPr>
        <w:t>21000 Нови Сад</w:t>
      </w:r>
    </w:p>
    <w:p w:rsidR="00C1545E" w:rsidRPr="00C20C7C" w:rsidRDefault="00C1545E" w:rsidP="00C1545E">
      <w:pPr>
        <w:jc w:val="center"/>
        <w:rPr>
          <w:b/>
          <w:bCs/>
          <w:i/>
          <w:iCs/>
          <w:sz w:val="28"/>
          <w:szCs w:val="28"/>
          <w:lang w:val="ru-RU"/>
        </w:rPr>
      </w:pPr>
    </w:p>
    <w:p w:rsidR="001619E7" w:rsidRPr="00C20C7C" w:rsidRDefault="001619E7">
      <w:pPr>
        <w:jc w:val="center"/>
        <w:rPr>
          <w:sz w:val="32"/>
          <w:szCs w:val="32"/>
          <w:lang w:val="ru-RU"/>
        </w:rPr>
      </w:pPr>
    </w:p>
    <w:p w:rsidR="001619E7" w:rsidRPr="00F27BE8" w:rsidRDefault="001619E7">
      <w:pPr>
        <w:jc w:val="center"/>
        <w:rPr>
          <w:b/>
          <w:bCs/>
          <w:i/>
          <w:iCs/>
          <w:sz w:val="28"/>
          <w:szCs w:val="28"/>
          <w:lang w:val="ru-RU"/>
        </w:rPr>
      </w:pPr>
    </w:p>
    <w:p w:rsidR="001619E7" w:rsidRPr="00C20C7C" w:rsidRDefault="001619E7">
      <w:pPr>
        <w:jc w:val="center"/>
        <w:rPr>
          <w:b/>
          <w:bCs/>
          <w:i/>
          <w:iCs/>
          <w:sz w:val="28"/>
          <w:szCs w:val="28"/>
          <w:lang w:val="ru-RU"/>
        </w:rPr>
      </w:pPr>
    </w:p>
    <w:p w:rsidR="001619E7" w:rsidRPr="00C20C7C" w:rsidRDefault="001619E7">
      <w:pPr>
        <w:jc w:val="center"/>
        <w:rPr>
          <w:b/>
          <w:bCs/>
          <w:i/>
          <w:iCs/>
          <w:sz w:val="28"/>
          <w:szCs w:val="28"/>
          <w:lang w:val="ru-RU"/>
        </w:rPr>
      </w:pPr>
    </w:p>
    <w:p w:rsidR="00C35D2A" w:rsidRPr="00F27BE8" w:rsidRDefault="001619E7" w:rsidP="00C1545E">
      <w:pPr>
        <w:jc w:val="center"/>
        <w:rPr>
          <w:b/>
          <w:lang w:val="ru-RU"/>
        </w:rPr>
      </w:pPr>
      <w:r w:rsidRPr="00F27BE8">
        <w:rPr>
          <w:b/>
          <w:bCs/>
          <w:lang w:val="ru-RU"/>
        </w:rPr>
        <w:t>ЈАВНА НАБАВКА</w:t>
      </w:r>
      <w:r w:rsidR="00C1545E" w:rsidRPr="00F27BE8">
        <w:rPr>
          <w:b/>
          <w:bCs/>
          <w:lang w:val="ru-RU"/>
        </w:rPr>
        <w:t xml:space="preserve"> ДОБРА </w:t>
      </w:r>
      <w:r w:rsidRPr="00C20C7C">
        <w:rPr>
          <w:b/>
          <w:bCs/>
          <w:lang w:val="sr-Cyrl-CS"/>
        </w:rPr>
        <w:t xml:space="preserve"> </w:t>
      </w:r>
      <w:r w:rsidRPr="00F27BE8">
        <w:rPr>
          <w:b/>
          <w:bCs/>
          <w:lang w:val="ru-RU"/>
        </w:rPr>
        <w:t>–</w:t>
      </w:r>
      <w:r w:rsidR="00C1545E" w:rsidRPr="00F27BE8">
        <w:rPr>
          <w:b/>
          <w:bCs/>
          <w:lang w:val="ru-RU"/>
        </w:rPr>
        <w:t xml:space="preserve"> </w:t>
      </w:r>
      <w:r w:rsidR="00C1545E" w:rsidRPr="00F27BE8">
        <w:rPr>
          <w:b/>
          <w:lang w:val="ru-RU"/>
        </w:rPr>
        <w:t xml:space="preserve"> </w:t>
      </w:r>
    </w:p>
    <w:p w:rsidR="008B216B" w:rsidRPr="00F27BE8" w:rsidRDefault="008B216B" w:rsidP="00C1545E">
      <w:pPr>
        <w:jc w:val="center"/>
        <w:rPr>
          <w:b/>
          <w:lang w:val="ru-RU"/>
        </w:rPr>
      </w:pPr>
    </w:p>
    <w:p w:rsidR="00C1545E" w:rsidRPr="00F27BE8" w:rsidRDefault="00BF47B8" w:rsidP="00C1545E">
      <w:pPr>
        <w:jc w:val="center"/>
        <w:rPr>
          <w:b/>
          <w:lang w:val="ru-RU"/>
        </w:rPr>
      </w:pPr>
      <w:r>
        <w:rPr>
          <w:b/>
          <w:lang w:val="sr-Cyrl-CS"/>
        </w:rPr>
        <w:t xml:space="preserve">СУКЦЕСИВНА ИСПОРУКА </w:t>
      </w:r>
      <w:r w:rsidR="00777731" w:rsidRPr="00F27BE8">
        <w:rPr>
          <w:b/>
          <w:lang w:val="ru-RU"/>
        </w:rPr>
        <w:t xml:space="preserve">ПОТРОШНОГ </w:t>
      </w:r>
      <w:r w:rsidR="000A0EE0" w:rsidRPr="00C20C7C">
        <w:rPr>
          <w:b/>
          <w:lang w:val="sr-Cyrl-CS"/>
        </w:rPr>
        <w:t>ЛАБОРАТОРИЈСК</w:t>
      </w:r>
      <w:r w:rsidR="00777731">
        <w:rPr>
          <w:b/>
          <w:lang w:val="sr-Cyrl-CS"/>
        </w:rPr>
        <w:t>ОГ МАТЕРИЈАЛА</w:t>
      </w:r>
      <w:r w:rsidR="00C35D2A" w:rsidRPr="00C20C7C">
        <w:rPr>
          <w:b/>
          <w:lang w:val="sr-Cyrl-CS"/>
        </w:rPr>
        <w:t xml:space="preserve"> </w:t>
      </w:r>
    </w:p>
    <w:p w:rsidR="001619E7" w:rsidRPr="00F27BE8" w:rsidRDefault="001619E7" w:rsidP="00BF47B8">
      <w:pPr>
        <w:rPr>
          <w:b/>
          <w:bCs/>
          <w:i/>
          <w:iCs/>
          <w:lang w:val="ru-RU"/>
        </w:rPr>
      </w:pPr>
    </w:p>
    <w:p w:rsidR="001619E7" w:rsidRPr="00F27BE8" w:rsidRDefault="001619E7">
      <w:pPr>
        <w:jc w:val="center"/>
        <w:rPr>
          <w:b/>
          <w:bCs/>
          <w:lang w:val="ru-RU"/>
        </w:rPr>
      </w:pPr>
      <w:r w:rsidRPr="00C20C7C">
        <w:rPr>
          <w:b/>
          <w:bCs/>
          <w:lang w:val="sr-Cyrl-CS"/>
        </w:rPr>
        <w:t>ОТВОРЕНИ ПОСТУПАК</w:t>
      </w:r>
      <w:r w:rsidR="00BB7EB9" w:rsidRPr="00C20C7C">
        <w:rPr>
          <w:b/>
          <w:bCs/>
          <w:lang w:val="sr-Cyrl-CS"/>
        </w:rPr>
        <w:t xml:space="preserve"> ПО ПАРТИЈАМА</w:t>
      </w:r>
    </w:p>
    <w:p w:rsidR="001619E7" w:rsidRPr="00F27BE8" w:rsidRDefault="001619E7">
      <w:pPr>
        <w:jc w:val="center"/>
        <w:rPr>
          <w:b/>
          <w:bCs/>
          <w:lang w:val="ru-RU"/>
        </w:rPr>
      </w:pPr>
    </w:p>
    <w:p w:rsidR="001619E7" w:rsidRPr="00712647" w:rsidRDefault="001619E7">
      <w:pPr>
        <w:jc w:val="center"/>
        <w:rPr>
          <w:i/>
          <w:iCs/>
          <w:lang w:val="sr-Cyrl-RS"/>
        </w:rPr>
      </w:pPr>
      <w:r w:rsidRPr="00F27BE8">
        <w:rPr>
          <w:b/>
          <w:bCs/>
          <w:lang w:val="ru-RU"/>
        </w:rPr>
        <w:t>ЈАВНА НАБАВКА бр</w:t>
      </w:r>
      <w:r w:rsidRPr="00F27BE8">
        <w:rPr>
          <w:b/>
          <w:bCs/>
          <w:color w:val="auto"/>
          <w:lang w:val="ru-RU"/>
        </w:rPr>
        <w:t>.</w:t>
      </w:r>
      <w:r w:rsidR="00712647">
        <w:rPr>
          <w:b/>
          <w:bCs/>
          <w:color w:val="auto"/>
          <w:lang w:val="ru-RU"/>
        </w:rPr>
        <w:t xml:space="preserve"> </w:t>
      </w:r>
      <w:r w:rsidR="00045529">
        <w:rPr>
          <w:b/>
          <w:bCs/>
          <w:color w:val="auto"/>
          <w:lang w:val="sr-Cyrl-RS"/>
        </w:rPr>
        <w:t>41</w:t>
      </w:r>
      <w:r w:rsidR="00C1545E" w:rsidRPr="00F27BE8">
        <w:rPr>
          <w:b/>
          <w:color w:val="auto"/>
          <w:lang w:val="ru-RU"/>
        </w:rPr>
        <w:t>/201</w:t>
      </w:r>
      <w:r w:rsidR="00045529">
        <w:rPr>
          <w:b/>
          <w:color w:val="auto"/>
          <w:lang w:val="sr-Cyrl-RS"/>
        </w:rPr>
        <w:t>9</w:t>
      </w: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045529">
      <w:pPr>
        <w:jc w:val="center"/>
        <w:rPr>
          <w:b/>
          <w:bCs/>
          <w:lang w:val="ru-RU"/>
        </w:rPr>
      </w:pPr>
      <w:r>
        <w:rPr>
          <w:b/>
          <w:iCs/>
          <w:lang w:val="sr-Cyrl-RS"/>
        </w:rPr>
        <w:t>Фебруар</w:t>
      </w:r>
      <w:r w:rsidR="00C1545E" w:rsidRPr="00F27BE8">
        <w:rPr>
          <w:b/>
          <w:iCs/>
          <w:lang w:val="ru-RU"/>
        </w:rPr>
        <w:t xml:space="preserve"> </w:t>
      </w:r>
      <w:r w:rsidR="001619E7" w:rsidRPr="00F27BE8">
        <w:rPr>
          <w:b/>
          <w:iCs/>
          <w:lang w:val="ru-RU"/>
        </w:rPr>
        <w:t xml:space="preserve"> </w:t>
      </w:r>
      <w:r w:rsidR="001619E7" w:rsidRPr="00F27BE8">
        <w:rPr>
          <w:b/>
          <w:bCs/>
          <w:lang w:val="ru-RU"/>
        </w:rPr>
        <w:t>201</w:t>
      </w:r>
      <w:r>
        <w:rPr>
          <w:b/>
          <w:bCs/>
          <w:lang w:val="ru-RU"/>
        </w:rPr>
        <w:t>9</w:t>
      </w:r>
      <w:r w:rsidR="001619E7" w:rsidRPr="00F27BE8">
        <w:rPr>
          <w:b/>
          <w:bCs/>
          <w:lang w:val="ru-RU"/>
        </w:rPr>
        <w:t xml:space="preserve">. </w:t>
      </w:r>
      <w:r w:rsidR="00C1545E" w:rsidRPr="00F27BE8">
        <w:rPr>
          <w:b/>
          <w:bCs/>
          <w:lang w:val="ru-RU"/>
        </w:rPr>
        <w:t>Г</w:t>
      </w:r>
      <w:r w:rsidR="001619E7" w:rsidRPr="00F27BE8">
        <w:rPr>
          <w:b/>
          <w:bCs/>
          <w:lang w:val="ru-RU"/>
        </w:rPr>
        <w:t>одине</w:t>
      </w: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lang w:val="ru-RU"/>
        </w:rPr>
      </w:pPr>
    </w:p>
    <w:p w:rsidR="003C4FB9" w:rsidRPr="00F27BE8" w:rsidRDefault="003C4FB9" w:rsidP="003C4FB9">
      <w:pPr>
        <w:jc w:val="both"/>
        <w:rPr>
          <w:rFonts w:eastAsia="TimesNewRomanPSMT"/>
          <w:color w:val="auto"/>
          <w:lang w:val="ru-RU"/>
        </w:rPr>
      </w:pPr>
      <w:r w:rsidRPr="00F27BE8">
        <w:rPr>
          <w:rFonts w:eastAsia="TimesNewRomanPSMT"/>
          <w:lang w:val="ru-RU"/>
        </w:rPr>
        <w:lastRenderedPageBreak/>
        <w:t>На основу чл. 3</w:t>
      </w:r>
      <w:r w:rsidRPr="004615D2">
        <w:rPr>
          <w:rFonts w:eastAsia="TimesNewRomanPSMT"/>
          <w:lang w:val="sr-Cyrl-CS"/>
        </w:rPr>
        <w:t>2</w:t>
      </w:r>
      <w:r w:rsidRPr="00F27BE8">
        <w:rPr>
          <w:rFonts w:eastAsia="TimesNewRomanPSMT"/>
          <w:lang w:val="ru-RU"/>
        </w:rPr>
        <w:t xml:space="preserve">. и 61. Закона о јавним набавкама („Сл. гласник РС” бр. </w:t>
      </w:r>
      <w:r w:rsidRPr="00F27BE8">
        <w:rPr>
          <w:lang w:val="ru-RU"/>
        </w:rPr>
        <w:t>124/2012,</w:t>
      </w:r>
      <w:r w:rsidRPr="004615D2">
        <w:t> </w:t>
      </w:r>
      <w:r w:rsidRPr="00F27BE8">
        <w:rPr>
          <w:lang w:val="ru-RU"/>
        </w:rPr>
        <w:t>14/2015 и 68/2015</w:t>
      </w:r>
      <w:r w:rsidRPr="00F27BE8">
        <w:rPr>
          <w:rFonts w:eastAsia="TimesNewRomanPSMT"/>
          <w:lang w:val="ru-RU"/>
        </w:rPr>
        <w:t xml:space="preserve">, у даљем тексту: Закон), чл. </w:t>
      </w:r>
      <w:r w:rsidRPr="004615D2">
        <w:rPr>
          <w:rFonts w:eastAsia="TimesNewRomanPSMT"/>
          <w:lang w:val="sr-Cyrl-CS"/>
        </w:rPr>
        <w:t>2</w:t>
      </w:r>
      <w:r w:rsidRPr="00F27BE8">
        <w:rPr>
          <w:rFonts w:eastAsia="TimesNewRomanPSMT"/>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F27BE8">
        <w:rPr>
          <w:lang w:val="ru-RU"/>
        </w:rPr>
        <w:t xml:space="preserve">Одлуке о покретању поступка јавне набавке </w:t>
      </w:r>
      <w:r w:rsidRPr="00F27BE8">
        <w:rPr>
          <w:color w:val="auto"/>
          <w:lang w:val="ru-RU"/>
        </w:rPr>
        <w:t>број 1000-</w:t>
      </w:r>
      <w:r w:rsidR="00045529">
        <w:rPr>
          <w:color w:val="auto"/>
          <w:lang w:val="sr-Cyrl-CS"/>
        </w:rPr>
        <w:t>1</w:t>
      </w:r>
      <w:r w:rsidRPr="00F27BE8">
        <w:rPr>
          <w:color w:val="auto"/>
          <w:lang w:val="ru-RU"/>
        </w:rPr>
        <w:t>/</w:t>
      </w:r>
      <w:r w:rsidR="00045529">
        <w:rPr>
          <w:color w:val="auto"/>
          <w:lang w:val="ru-RU"/>
        </w:rPr>
        <w:t>41</w:t>
      </w:r>
      <w:r w:rsidRPr="00F27BE8">
        <w:rPr>
          <w:color w:val="auto"/>
          <w:lang w:val="ru-RU"/>
        </w:rPr>
        <w:t>/1 од</w:t>
      </w:r>
      <w:r w:rsidR="005B4E34">
        <w:rPr>
          <w:color w:val="auto"/>
          <w:lang w:val="sr-Latn-RS"/>
        </w:rPr>
        <w:t xml:space="preserve"> </w:t>
      </w:r>
      <w:r w:rsidR="00712647">
        <w:rPr>
          <w:color w:val="auto"/>
          <w:lang w:val="ru-RU"/>
        </w:rPr>
        <w:t>1</w:t>
      </w:r>
      <w:r w:rsidR="002E0456">
        <w:rPr>
          <w:color w:val="auto"/>
          <w:lang w:val="ru-RU"/>
        </w:rPr>
        <w:t>3</w:t>
      </w:r>
      <w:r w:rsidRPr="00F27BE8">
        <w:rPr>
          <w:color w:val="auto"/>
          <w:lang w:val="ru-RU"/>
        </w:rPr>
        <w:t>.0</w:t>
      </w:r>
      <w:r w:rsidR="00045529">
        <w:rPr>
          <w:color w:val="auto"/>
          <w:lang w:val="ru-RU"/>
        </w:rPr>
        <w:t>2</w:t>
      </w:r>
      <w:r w:rsidRPr="00F27BE8">
        <w:rPr>
          <w:color w:val="auto"/>
          <w:lang w:val="ru-RU"/>
        </w:rPr>
        <w:t>.201</w:t>
      </w:r>
      <w:r w:rsidR="00045529">
        <w:rPr>
          <w:color w:val="auto"/>
          <w:lang w:val="ru-RU"/>
        </w:rPr>
        <w:t>9</w:t>
      </w:r>
      <w:r w:rsidRPr="00F27BE8">
        <w:rPr>
          <w:color w:val="auto"/>
          <w:lang w:val="ru-RU"/>
        </w:rPr>
        <w:t xml:space="preserve">. године и Решења о образовању комисије за јавну набавку број </w:t>
      </w:r>
      <w:r w:rsidR="00712647" w:rsidRPr="00F27BE8">
        <w:rPr>
          <w:color w:val="auto"/>
          <w:lang w:val="ru-RU"/>
        </w:rPr>
        <w:t>1000-</w:t>
      </w:r>
      <w:r w:rsidR="00045529">
        <w:rPr>
          <w:color w:val="auto"/>
          <w:lang w:val="sr-Cyrl-CS"/>
        </w:rPr>
        <w:t>1</w:t>
      </w:r>
      <w:r w:rsidR="00712647" w:rsidRPr="00F27BE8">
        <w:rPr>
          <w:color w:val="auto"/>
          <w:lang w:val="ru-RU"/>
        </w:rPr>
        <w:t>/</w:t>
      </w:r>
      <w:r w:rsidR="00045529">
        <w:rPr>
          <w:color w:val="auto"/>
          <w:lang w:val="ru-RU"/>
        </w:rPr>
        <w:t>41</w:t>
      </w:r>
      <w:r w:rsidR="00712647" w:rsidRPr="00F27BE8">
        <w:rPr>
          <w:color w:val="auto"/>
          <w:lang w:val="ru-RU"/>
        </w:rPr>
        <w:t>/</w:t>
      </w:r>
      <w:r w:rsidR="00712647">
        <w:rPr>
          <w:color w:val="auto"/>
          <w:lang w:val="ru-RU"/>
        </w:rPr>
        <w:t>2</w:t>
      </w:r>
      <w:r w:rsidR="00712647" w:rsidRPr="00F27BE8">
        <w:rPr>
          <w:color w:val="auto"/>
          <w:lang w:val="ru-RU"/>
        </w:rPr>
        <w:t xml:space="preserve"> од</w:t>
      </w:r>
      <w:r w:rsidR="00712647">
        <w:rPr>
          <w:color w:val="auto"/>
          <w:lang w:val="sr-Latn-RS"/>
        </w:rPr>
        <w:t xml:space="preserve"> </w:t>
      </w:r>
      <w:r w:rsidR="00712647">
        <w:rPr>
          <w:color w:val="auto"/>
          <w:lang w:val="ru-RU"/>
        </w:rPr>
        <w:t>1</w:t>
      </w:r>
      <w:r w:rsidR="002E0456">
        <w:rPr>
          <w:color w:val="auto"/>
          <w:lang w:val="ru-RU"/>
        </w:rPr>
        <w:t>3</w:t>
      </w:r>
      <w:r w:rsidR="00712647" w:rsidRPr="00F27BE8">
        <w:rPr>
          <w:color w:val="auto"/>
          <w:lang w:val="ru-RU"/>
        </w:rPr>
        <w:t>.0</w:t>
      </w:r>
      <w:r w:rsidR="00045529">
        <w:rPr>
          <w:color w:val="auto"/>
          <w:lang w:val="ru-RU"/>
        </w:rPr>
        <w:t>2</w:t>
      </w:r>
      <w:r w:rsidR="00712647" w:rsidRPr="00F27BE8">
        <w:rPr>
          <w:color w:val="auto"/>
          <w:lang w:val="ru-RU"/>
        </w:rPr>
        <w:t>.201</w:t>
      </w:r>
      <w:r w:rsidR="00045529">
        <w:rPr>
          <w:color w:val="auto"/>
          <w:lang w:val="ru-RU"/>
        </w:rPr>
        <w:t>9</w:t>
      </w:r>
      <w:r w:rsidR="00712647" w:rsidRPr="00F27BE8">
        <w:rPr>
          <w:color w:val="auto"/>
          <w:lang w:val="ru-RU"/>
        </w:rPr>
        <w:t xml:space="preserve">. године </w:t>
      </w:r>
      <w:r w:rsidRPr="00F27BE8">
        <w:rPr>
          <w:color w:val="auto"/>
          <w:lang w:val="ru-RU"/>
        </w:rPr>
        <w:t>припремљена је:</w:t>
      </w:r>
    </w:p>
    <w:p w:rsidR="001619E7" w:rsidRPr="00F27BE8" w:rsidRDefault="001619E7" w:rsidP="00C1545E">
      <w:pPr>
        <w:jc w:val="both"/>
        <w:rPr>
          <w:rFonts w:eastAsia="TimesNewRomanPSMT"/>
          <w:lang w:val="ru-RU"/>
        </w:rPr>
      </w:pPr>
    </w:p>
    <w:p w:rsidR="001619E7" w:rsidRPr="00C20C7C" w:rsidRDefault="001619E7">
      <w:pPr>
        <w:shd w:val="clear" w:color="auto" w:fill="C6D9F1"/>
        <w:jc w:val="center"/>
        <w:rPr>
          <w:rFonts w:eastAsia="TimesNewRomanPS-BoldMT"/>
          <w:b/>
          <w:bCs/>
          <w:lang w:val="ru-RU"/>
        </w:rPr>
      </w:pPr>
      <w:r w:rsidRPr="00F27BE8">
        <w:rPr>
          <w:rFonts w:eastAsia="TimesNewRomanPS-BoldMT"/>
          <w:b/>
          <w:bCs/>
          <w:lang w:val="ru-RU"/>
        </w:rPr>
        <w:t>КОНКУРСНА ДОКУМЕНТАЦИЈА</w:t>
      </w:r>
    </w:p>
    <w:p w:rsidR="001619E7" w:rsidRPr="00C20C7C" w:rsidRDefault="001619E7">
      <w:pPr>
        <w:shd w:val="clear" w:color="auto" w:fill="C6D9F1"/>
        <w:jc w:val="center"/>
        <w:rPr>
          <w:rFonts w:eastAsia="TimesNewRomanPS-BoldMT"/>
          <w:b/>
          <w:bCs/>
          <w:lang w:val="ru-RU"/>
        </w:rPr>
      </w:pPr>
    </w:p>
    <w:p w:rsidR="001619E7" w:rsidRPr="00F27BE8" w:rsidRDefault="001619E7">
      <w:pPr>
        <w:shd w:val="clear" w:color="auto" w:fill="C6D9F1"/>
        <w:jc w:val="center"/>
        <w:rPr>
          <w:rFonts w:eastAsia="TimesNewRomanPS-BoldMT"/>
          <w:b/>
          <w:bCs/>
          <w:lang w:val="ru-RU"/>
        </w:rPr>
      </w:pPr>
      <w:r w:rsidRPr="00C20C7C">
        <w:rPr>
          <w:rFonts w:eastAsia="TimesNewRomanPS-BoldMT"/>
          <w:b/>
          <w:bCs/>
          <w:lang w:val="sr-Cyrl-CS"/>
        </w:rPr>
        <w:t xml:space="preserve">у отвореном поступку за </w:t>
      </w:r>
      <w:r w:rsidRPr="00F27BE8">
        <w:rPr>
          <w:rFonts w:eastAsia="TimesNewRomanPS-BoldMT"/>
          <w:b/>
          <w:bCs/>
          <w:lang w:val="ru-RU"/>
        </w:rPr>
        <w:t>јавну набавку</w:t>
      </w:r>
      <w:r w:rsidR="00C1545E" w:rsidRPr="00F27BE8">
        <w:rPr>
          <w:rFonts w:eastAsia="TimesNewRomanPS-BoldMT"/>
          <w:b/>
          <w:bCs/>
          <w:lang w:val="ru-RU"/>
        </w:rPr>
        <w:t xml:space="preserve"> добра</w:t>
      </w:r>
      <w:r w:rsidR="00D546D1" w:rsidRPr="00F27BE8">
        <w:rPr>
          <w:rFonts w:eastAsia="TimesNewRomanPS-BoldMT"/>
          <w:b/>
          <w:bCs/>
          <w:lang w:val="ru-RU"/>
        </w:rPr>
        <w:t xml:space="preserve"> </w:t>
      </w:r>
      <w:r w:rsidR="00CD3272" w:rsidRPr="00F27BE8">
        <w:rPr>
          <w:rFonts w:eastAsia="TimesNewRomanPS-BoldMT"/>
          <w:b/>
          <w:bCs/>
          <w:lang w:val="ru-RU"/>
        </w:rPr>
        <w:t>–</w:t>
      </w:r>
      <w:r w:rsidRPr="00F27BE8">
        <w:rPr>
          <w:rFonts w:eastAsia="TimesNewRomanPS-BoldMT"/>
          <w:b/>
          <w:bCs/>
          <w:lang w:val="ru-RU"/>
        </w:rPr>
        <w:t xml:space="preserve"> </w:t>
      </w:r>
      <w:r w:rsidR="00643E01" w:rsidRPr="00F27BE8">
        <w:rPr>
          <w:rFonts w:eastAsia="TimesNewRomanPS-BoldMT"/>
          <w:b/>
          <w:bCs/>
          <w:lang w:val="ru-RU"/>
        </w:rPr>
        <w:t xml:space="preserve">сукцесивна испорука </w:t>
      </w:r>
      <w:r w:rsidR="00777731" w:rsidRPr="00F27BE8">
        <w:rPr>
          <w:rFonts w:eastAsia="TimesNewRomanPS-BoldMT"/>
          <w:b/>
          <w:bCs/>
          <w:lang w:val="ru-RU"/>
        </w:rPr>
        <w:t xml:space="preserve">потрошног </w:t>
      </w:r>
      <w:r w:rsidR="000A0EE0" w:rsidRPr="00C20C7C">
        <w:rPr>
          <w:b/>
          <w:lang w:val="sr-Cyrl-CS"/>
        </w:rPr>
        <w:t>лабораторијск</w:t>
      </w:r>
      <w:r w:rsidR="00777731">
        <w:rPr>
          <w:b/>
          <w:lang w:val="sr-Cyrl-CS"/>
        </w:rPr>
        <w:t>ог</w:t>
      </w:r>
      <w:r w:rsidR="000A0EE0" w:rsidRPr="00C20C7C">
        <w:rPr>
          <w:b/>
          <w:lang w:val="sr-Cyrl-CS"/>
        </w:rPr>
        <w:t xml:space="preserve"> </w:t>
      </w:r>
      <w:r w:rsidR="00777731">
        <w:rPr>
          <w:b/>
          <w:lang w:val="sr-Cyrl-CS"/>
        </w:rPr>
        <w:t>материјала</w:t>
      </w:r>
      <w:r w:rsidR="00D546D1" w:rsidRPr="00F27BE8">
        <w:rPr>
          <w:rFonts w:eastAsia="TimesNewRomanPS-BoldMT"/>
          <w:b/>
          <w:bCs/>
          <w:lang w:val="ru-RU"/>
        </w:rPr>
        <w:t xml:space="preserve"> јн бр </w:t>
      </w:r>
      <w:r w:rsidR="00712647">
        <w:rPr>
          <w:rFonts w:eastAsia="TimesNewRomanPS-BoldMT"/>
          <w:b/>
          <w:bCs/>
          <w:lang w:val="ru-RU"/>
        </w:rPr>
        <w:t>4</w:t>
      </w:r>
      <w:r w:rsidR="00045529">
        <w:rPr>
          <w:rFonts w:eastAsia="TimesNewRomanPS-BoldMT"/>
          <w:b/>
          <w:bCs/>
          <w:lang w:val="ru-RU"/>
        </w:rPr>
        <w:t>1</w:t>
      </w:r>
      <w:r w:rsidR="00D546D1" w:rsidRPr="00F27BE8">
        <w:rPr>
          <w:rFonts w:eastAsia="TimesNewRomanPS-BoldMT"/>
          <w:b/>
          <w:bCs/>
          <w:lang w:val="ru-RU"/>
        </w:rPr>
        <w:t>/201</w:t>
      </w:r>
      <w:r w:rsidR="00045529">
        <w:rPr>
          <w:rFonts w:eastAsia="TimesNewRomanPS-BoldMT"/>
          <w:b/>
          <w:bCs/>
          <w:lang w:val="ru-RU"/>
        </w:rPr>
        <w:t>9</w:t>
      </w:r>
      <w:r w:rsidR="00D546D1" w:rsidRPr="00C20C7C">
        <w:rPr>
          <w:rFonts w:eastAsia="TimesNewRomanPS-BoldMT"/>
          <w:b/>
          <w:bCs/>
          <w:lang w:val="sr-Cyrl-CS"/>
        </w:rPr>
        <w:t xml:space="preserve"> </w:t>
      </w:r>
    </w:p>
    <w:p w:rsidR="001619E7" w:rsidRPr="00F27BE8" w:rsidRDefault="001619E7">
      <w:pPr>
        <w:shd w:val="clear" w:color="auto" w:fill="C6D9F1"/>
        <w:jc w:val="center"/>
        <w:rPr>
          <w:rFonts w:eastAsia="TimesNewRomanPS-BoldMT"/>
          <w:b/>
          <w:bCs/>
          <w:lang w:val="ru-RU"/>
        </w:rPr>
      </w:pPr>
    </w:p>
    <w:p w:rsidR="001619E7" w:rsidRPr="00F27BE8" w:rsidRDefault="001619E7">
      <w:pPr>
        <w:jc w:val="both"/>
        <w:rPr>
          <w:rFonts w:eastAsia="TimesNewRomanPS-BoldMT"/>
          <w:b/>
          <w:bCs/>
          <w:color w:val="FF0000"/>
          <w:lang w:val="ru-RU"/>
        </w:rPr>
      </w:pPr>
    </w:p>
    <w:p w:rsidR="001619E7" w:rsidRPr="00C20C7C" w:rsidRDefault="001619E7">
      <w:pPr>
        <w:jc w:val="both"/>
        <w:rPr>
          <w:rFonts w:eastAsia="TimesNewRomanPSMT"/>
        </w:rPr>
      </w:pPr>
      <w:r w:rsidRPr="00C20C7C">
        <w:rPr>
          <w:rFonts w:eastAsia="TimesNewRomanPSMT"/>
        </w:rPr>
        <w:t>Конкурсна документација садржи:</w:t>
      </w:r>
    </w:p>
    <w:p w:rsidR="001619E7" w:rsidRPr="00C20C7C" w:rsidRDefault="001619E7">
      <w:pPr>
        <w:jc w:val="both"/>
        <w:rPr>
          <w:rFonts w:eastAsia="TimesNewRomanPSMT"/>
        </w:rPr>
      </w:pPr>
    </w:p>
    <w:p w:rsidR="001619E7" w:rsidRPr="00C20C7C" w:rsidRDefault="001619E7">
      <w:pPr>
        <w:jc w:val="both"/>
        <w:rPr>
          <w:rFonts w:eastAsia="TimesNewRomanPSMT"/>
        </w:rPr>
      </w:pPr>
    </w:p>
    <w:tbl>
      <w:tblPr>
        <w:tblW w:w="0" w:type="auto"/>
        <w:tblInd w:w="-30" w:type="dxa"/>
        <w:tblLayout w:type="fixed"/>
        <w:tblLook w:val="0000" w:firstRow="0" w:lastRow="0" w:firstColumn="0" w:lastColumn="0" w:noHBand="0" w:noVBand="0"/>
      </w:tblPr>
      <w:tblGrid>
        <w:gridCol w:w="1563"/>
        <w:gridCol w:w="7647"/>
      </w:tblGrid>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jc w:val="both"/>
              <w:rPr>
                <w:rFonts w:eastAsia="TimesNewRomanPSMT"/>
                <w:b/>
                <w:i/>
              </w:rPr>
            </w:pPr>
            <w:r w:rsidRPr="00C20C7C">
              <w:rPr>
                <w:rFonts w:eastAsia="TimesNewRomanPSMT"/>
                <w:b/>
                <w:i/>
                <w:lang w:val="sr-Cyrl-CS"/>
              </w:rPr>
              <w:t>Поглавље</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jc w:val="center"/>
              <w:rPr>
                <w:rFonts w:eastAsia="TimesNewRomanPSMT"/>
                <w:b/>
                <w:i/>
              </w:rPr>
            </w:pPr>
            <w:r w:rsidRPr="00C20C7C">
              <w:rPr>
                <w:rFonts w:eastAsia="TimesNewRomanPSMT"/>
                <w:b/>
                <w:i/>
              </w:rPr>
              <w:t>Назив</w:t>
            </w:r>
            <w:r w:rsidRPr="00C20C7C">
              <w:rPr>
                <w:rFonts w:eastAsia="TimesNewRomanPSMT"/>
                <w:b/>
                <w:i/>
                <w:lang w:val="sr-Cyrl-CS"/>
              </w:rPr>
              <w:t xml:space="preserve"> поглавља</w:t>
            </w:r>
          </w:p>
        </w:tc>
      </w:tr>
      <w:tr w:rsidR="008B216B" w:rsidRPr="00B472C6"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bCs/>
                <w:iCs/>
              </w:rPr>
              <w:t>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Општи подаци о јавној набавци</w:t>
            </w:r>
          </w:p>
        </w:tc>
      </w:tr>
      <w:tr w:rsidR="008B216B" w:rsidRPr="00B472C6"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bCs/>
                <w:iCs/>
              </w:rPr>
              <w:t>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Подаци о предмету јавне набавке</w:t>
            </w:r>
          </w:p>
        </w:tc>
      </w:tr>
      <w:tr w:rsidR="008B216B" w:rsidRPr="00B472C6"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C20C7C">
              <w:rPr>
                <w:rFonts w:eastAsia="TimesNewRomanPSMT"/>
              </w:rPr>
              <w:t>o</w:t>
            </w:r>
            <w:r w:rsidRPr="00F27BE8">
              <w:rPr>
                <w:rFonts w:eastAsia="TimesNewRomanPSMT"/>
                <w:lang w:val="ru-RU"/>
              </w:rPr>
              <w:t>руке добара, евентуалне додатне услуге и сл.</w:t>
            </w:r>
          </w:p>
        </w:tc>
      </w:tr>
      <w:tr w:rsidR="008B216B" w:rsidRPr="00B472C6"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IV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rsidP="00A06AAC">
            <w:pPr>
              <w:snapToGrid w:val="0"/>
              <w:jc w:val="both"/>
              <w:rPr>
                <w:rFonts w:eastAsia="TimesNewRomanPSMT"/>
                <w:color w:val="auto"/>
                <w:lang w:val="ru-RU"/>
              </w:rPr>
            </w:pPr>
            <w:r w:rsidRPr="00F27BE8">
              <w:rPr>
                <w:rFonts w:eastAsia="TimesNewRomanPSMT"/>
                <w:lang w:val="ru-RU"/>
              </w:rPr>
              <w:t xml:space="preserve">Техничка документација и планови, односно документација о кредитној способности наручиоца у случају јавне набавке финансијске услуге кредита  </w:t>
            </w:r>
          </w:p>
        </w:tc>
      </w:tr>
      <w:tr w:rsidR="008B216B" w:rsidRPr="00B472C6"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Услови за учешће у поступку јавне набавке из чл. 75. и 76. Закона и упутство како се доказује испуњеност тих услова</w:t>
            </w:r>
          </w:p>
        </w:tc>
      </w:tr>
      <w:tr w:rsidR="008B216B" w:rsidRPr="00B472C6"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VI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Упутство понуђачима како да сачине понуду</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VII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C20C7C">
              <w:rPr>
                <w:rFonts w:eastAsia="TimesNewRomanPSMT"/>
              </w:rPr>
              <w:t>Образац понуде</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VIII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C20C7C">
              <w:rPr>
                <w:rFonts w:eastAsia="TimesNewRomanPSMT"/>
              </w:rPr>
              <w:t>Модел уговора</w:t>
            </w:r>
          </w:p>
        </w:tc>
      </w:tr>
      <w:tr w:rsidR="008B216B" w:rsidRPr="00B472C6"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p>
          <w:p w:rsidR="008B216B" w:rsidRPr="00C20C7C" w:rsidRDefault="008B216B">
            <w:pPr>
              <w:snapToGrid w:val="0"/>
              <w:jc w:val="center"/>
              <w:rPr>
                <w:rFonts w:eastAsia="TimesNewRomanPSMT"/>
              </w:rPr>
            </w:pPr>
            <w:r w:rsidRPr="00C20C7C">
              <w:rPr>
                <w:rFonts w:eastAsia="TimesNewRomanPSMT"/>
              </w:rPr>
              <w:t>IX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Образац структуре цен</w:t>
            </w:r>
            <w:r w:rsidRPr="00C20C7C">
              <w:rPr>
                <w:rFonts w:eastAsia="TimesNewRomanPSMT"/>
              </w:rPr>
              <w:t>e</w:t>
            </w:r>
            <w:r w:rsidRPr="00F27BE8">
              <w:rPr>
                <w:rFonts w:eastAsia="TimesNewRomanPSMT"/>
                <w:lang w:val="ru-RU"/>
              </w:rPr>
              <w:t xml:space="preserve"> са упутством како да се попуни</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C20C7C">
              <w:rPr>
                <w:rFonts w:eastAsia="TimesNewRomanPSMT"/>
              </w:rPr>
              <w:t>Образац трошкова припреме понуде</w:t>
            </w:r>
          </w:p>
        </w:tc>
      </w:tr>
      <w:tr w:rsidR="008B216B" w:rsidRPr="00B472C6"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XI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Образац изјаве о независној понуди</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XII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F27BE8">
              <w:rPr>
                <w:rFonts w:eastAsia="TimesNewRomanPSMT"/>
                <w:lang w:val="ru-RU"/>
              </w:rPr>
              <w:t xml:space="preserve">Образац изјаве о поштовању обавеза из чл. 75. ст. 2. </w:t>
            </w:r>
            <w:r w:rsidRPr="00C20C7C">
              <w:rPr>
                <w:rFonts w:eastAsia="TimesNewRomanPSMT"/>
              </w:rPr>
              <w:t>Закона</w:t>
            </w:r>
          </w:p>
        </w:tc>
      </w:tr>
    </w:tbl>
    <w:p w:rsidR="001619E7" w:rsidRPr="00C20C7C" w:rsidRDefault="001619E7">
      <w:pPr>
        <w:jc w:val="both"/>
      </w:pPr>
    </w:p>
    <w:p w:rsidR="00861E09" w:rsidRPr="00C20C7C" w:rsidRDefault="00861E09">
      <w:pPr>
        <w:jc w:val="both"/>
      </w:pPr>
    </w:p>
    <w:p w:rsidR="007A7248" w:rsidRPr="00C20C7C" w:rsidRDefault="007A7248">
      <w:pPr>
        <w:jc w:val="both"/>
      </w:pPr>
    </w:p>
    <w:p w:rsidR="007A7248" w:rsidRPr="00C20C7C" w:rsidRDefault="007A7248">
      <w:pPr>
        <w:jc w:val="both"/>
      </w:pPr>
    </w:p>
    <w:p w:rsidR="00D546D1" w:rsidRPr="00C20C7C" w:rsidRDefault="00D546D1">
      <w:pPr>
        <w:jc w:val="both"/>
      </w:pPr>
    </w:p>
    <w:p w:rsidR="001621B1" w:rsidRPr="00C20C7C" w:rsidRDefault="001621B1">
      <w:pPr>
        <w:jc w:val="both"/>
      </w:pPr>
    </w:p>
    <w:p w:rsidR="00CD3272" w:rsidRDefault="00CD3272">
      <w:pPr>
        <w:jc w:val="both"/>
      </w:pPr>
    </w:p>
    <w:p w:rsidR="00884ECA" w:rsidRDefault="00884ECA">
      <w:pPr>
        <w:jc w:val="both"/>
        <w:rPr>
          <w:lang w:val="sr-Cyrl-RS"/>
        </w:rPr>
      </w:pPr>
    </w:p>
    <w:p w:rsidR="00712647" w:rsidRPr="00712647" w:rsidRDefault="00712647">
      <w:pPr>
        <w:jc w:val="both"/>
        <w:rPr>
          <w:lang w:val="sr-Cyrl-RS"/>
        </w:rPr>
      </w:pPr>
    </w:p>
    <w:p w:rsidR="00BF47B8" w:rsidRPr="00C20C7C" w:rsidRDefault="00BF47B8">
      <w:pPr>
        <w:jc w:val="both"/>
      </w:pPr>
    </w:p>
    <w:p w:rsidR="00AB2003" w:rsidRPr="00F27BE8" w:rsidRDefault="00AB2003" w:rsidP="00AB2003">
      <w:pPr>
        <w:shd w:val="clear" w:color="auto" w:fill="C6D9F1"/>
        <w:jc w:val="center"/>
        <w:rPr>
          <w:b/>
          <w:bCs/>
          <w:i/>
          <w:iCs/>
          <w:sz w:val="28"/>
          <w:szCs w:val="28"/>
          <w:lang w:val="ru-RU"/>
        </w:rPr>
      </w:pPr>
      <w:r w:rsidRPr="00C20C7C">
        <w:rPr>
          <w:b/>
          <w:bCs/>
          <w:i/>
          <w:iCs/>
          <w:sz w:val="28"/>
          <w:szCs w:val="28"/>
        </w:rPr>
        <w:lastRenderedPageBreak/>
        <w:t>I</w:t>
      </w:r>
      <w:r w:rsidRPr="00C20C7C">
        <w:rPr>
          <w:b/>
          <w:bCs/>
          <w:i/>
          <w:iCs/>
          <w:sz w:val="28"/>
          <w:szCs w:val="28"/>
          <w:lang w:val="ru-RU"/>
        </w:rPr>
        <w:t xml:space="preserve">   </w:t>
      </w:r>
      <w:r w:rsidRPr="00F27BE8">
        <w:rPr>
          <w:b/>
          <w:bCs/>
          <w:i/>
          <w:iCs/>
          <w:sz w:val="28"/>
          <w:szCs w:val="28"/>
          <w:lang w:val="ru-RU"/>
        </w:rPr>
        <w:t xml:space="preserve">ОПШТИ ПОДАЦИ О ЈАВНОЈ НАБАВЦИ </w:t>
      </w:r>
    </w:p>
    <w:p w:rsidR="00AB2003" w:rsidRPr="00F27BE8" w:rsidRDefault="00AB2003" w:rsidP="00AB2003">
      <w:pPr>
        <w:shd w:val="clear" w:color="auto" w:fill="C6D9F1"/>
        <w:jc w:val="center"/>
        <w:rPr>
          <w:b/>
          <w:bCs/>
          <w:i/>
          <w:iCs/>
          <w:sz w:val="28"/>
          <w:szCs w:val="28"/>
          <w:lang w:val="ru-RU"/>
        </w:rPr>
      </w:pPr>
    </w:p>
    <w:p w:rsidR="00AB2003" w:rsidRPr="00F27BE8" w:rsidRDefault="00AB2003">
      <w:pPr>
        <w:jc w:val="both"/>
        <w:rPr>
          <w:b/>
          <w:bCs/>
          <w:i/>
          <w:iCs/>
          <w:sz w:val="28"/>
          <w:szCs w:val="28"/>
          <w:lang w:val="ru-RU"/>
        </w:rPr>
      </w:pPr>
    </w:p>
    <w:p w:rsidR="001619E7" w:rsidRPr="00F27BE8" w:rsidRDefault="001619E7">
      <w:pPr>
        <w:jc w:val="both"/>
        <w:rPr>
          <w:lang w:val="ru-RU"/>
        </w:rPr>
      </w:pPr>
      <w:r w:rsidRPr="00F27BE8">
        <w:rPr>
          <w:b/>
          <w:bCs/>
          <w:lang w:val="ru-RU"/>
        </w:rPr>
        <w:t>1.</w:t>
      </w:r>
      <w:r w:rsidR="00496222" w:rsidRPr="00F27BE8">
        <w:rPr>
          <w:b/>
          <w:bCs/>
          <w:lang w:val="ru-RU"/>
        </w:rPr>
        <w:t xml:space="preserve"> </w:t>
      </w:r>
      <w:r w:rsidRPr="00F27BE8">
        <w:rPr>
          <w:b/>
          <w:bCs/>
          <w:lang w:val="ru-RU"/>
        </w:rPr>
        <w:t>Подаци о наручиоцу</w:t>
      </w:r>
    </w:p>
    <w:p w:rsidR="00D546D1" w:rsidRPr="00F27BE8" w:rsidRDefault="00D546D1" w:rsidP="00D546D1">
      <w:pPr>
        <w:jc w:val="both"/>
        <w:rPr>
          <w:lang w:val="ru-RU"/>
        </w:rPr>
      </w:pPr>
      <w:r w:rsidRPr="00F27BE8">
        <w:rPr>
          <w:lang w:val="ru-RU"/>
        </w:rPr>
        <w:t>Наручилац: Универзитет у Новом Саду, Пољопривредни факултет Нови Сад</w:t>
      </w:r>
    </w:p>
    <w:p w:rsidR="00D546D1" w:rsidRPr="00F27BE8" w:rsidRDefault="00D546D1" w:rsidP="00D546D1">
      <w:pPr>
        <w:jc w:val="both"/>
        <w:rPr>
          <w:lang w:val="ru-RU"/>
        </w:rPr>
      </w:pPr>
      <w:r w:rsidRPr="00C20C7C">
        <w:rPr>
          <w:lang w:val="sr-Cyrl-CS"/>
        </w:rPr>
        <w:t>Адреса:</w:t>
      </w:r>
      <w:r w:rsidRPr="00C20C7C">
        <w:rPr>
          <w:i/>
          <w:iCs/>
          <w:lang w:val="sr-Cyrl-CS"/>
        </w:rPr>
        <w:t xml:space="preserve"> </w:t>
      </w:r>
      <w:r w:rsidRPr="00F27BE8">
        <w:rPr>
          <w:lang w:val="ru-RU"/>
        </w:rPr>
        <w:t>Трг Доститеја Обрадовића 8, 21000 Нови Сад</w:t>
      </w:r>
    </w:p>
    <w:p w:rsidR="001619E7" w:rsidRPr="00F27BE8" w:rsidRDefault="00D546D1" w:rsidP="00D546D1">
      <w:pPr>
        <w:jc w:val="both"/>
        <w:rPr>
          <w:lang w:val="ru-RU"/>
        </w:rPr>
      </w:pPr>
      <w:r w:rsidRPr="00C20C7C">
        <w:rPr>
          <w:lang w:val="sr-Cyrl-CS"/>
        </w:rPr>
        <w:t>Интернет страница:</w:t>
      </w:r>
      <w:r w:rsidRPr="00F27BE8">
        <w:rPr>
          <w:lang w:val="ru-RU"/>
        </w:rPr>
        <w:t xml:space="preserve"> </w:t>
      </w:r>
      <w:hyperlink r:id="rId9" w:history="1">
        <w:r w:rsidRPr="00C20C7C">
          <w:rPr>
            <w:rStyle w:val="Hyperlink"/>
          </w:rPr>
          <w:t>http</w:t>
        </w:r>
        <w:r w:rsidRPr="00F27BE8">
          <w:rPr>
            <w:rStyle w:val="Hyperlink"/>
            <w:lang w:val="ru-RU"/>
          </w:rPr>
          <w:t>://</w:t>
        </w:r>
        <w:r w:rsidRPr="00C20C7C">
          <w:rPr>
            <w:rStyle w:val="Hyperlink"/>
          </w:rPr>
          <w:t>polj</w:t>
        </w:r>
        <w:r w:rsidRPr="00F27BE8">
          <w:rPr>
            <w:rStyle w:val="Hyperlink"/>
            <w:lang w:val="ru-RU"/>
          </w:rPr>
          <w:t>.</w:t>
        </w:r>
        <w:r w:rsidRPr="00C20C7C">
          <w:rPr>
            <w:rStyle w:val="Hyperlink"/>
          </w:rPr>
          <w:t>uns</w:t>
        </w:r>
        <w:r w:rsidRPr="00F27BE8">
          <w:rPr>
            <w:rStyle w:val="Hyperlink"/>
            <w:lang w:val="ru-RU"/>
          </w:rPr>
          <w:t>.</w:t>
        </w:r>
        <w:r w:rsidRPr="00C20C7C">
          <w:rPr>
            <w:rStyle w:val="Hyperlink"/>
          </w:rPr>
          <w:t>ac</w:t>
        </w:r>
        <w:r w:rsidRPr="00F27BE8">
          <w:rPr>
            <w:rStyle w:val="Hyperlink"/>
            <w:lang w:val="ru-RU"/>
          </w:rPr>
          <w:t>.</w:t>
        </w:r>
        <w:r w:rsidRPr="00C20C7C">
          <w:rPr>
            <w:rStyle w:val="Hyperlink"/>
          </w:rPr>
          <w:t>rs</w:t>
        </w:r>
        <w:r w:rsidRPr="00F27BE8">
          <w:rPr>
            <w:rStyle w:val="Hyperlink"/>
            <w:lang w:val="ru-RU"/>
          </w:rPr>
          <w:t>/</w:t>
        </w:r>
        <w:r w:rsidRPr="00C20C7C">
          <w:rPr>
            <w:rStyle w:val="Hyperlink"/>
          </w:rPr>
          <w:t>index</w:t>
        </w:r>
        <w:r w:rsidRPr="00F27BE8">
          <w:rPr>
            <w:rStyle w:val="Hyperlink"/>
            <w:lang w:val="ru-RU"/>
          </w:rPr>
          <w:t>.</w:t>
        </w:r>
        <w:r w:rsidRPr="00C20C7C">
          <w:rPr>
            <w:rStyle w:val="Hyperlink"/>
          </w:rPr>
          <w:t>html</w:t>
        </w:r>
      </w:hyperlink>
    </w:p>
    <w:p w:rsidR="001619E7" w:rsidRPr="00F27BE8" w:rsidRDefault="001619E7">
      <w:pPr>
        <w:jc w:val="both"/>
        <w:rPr>
          <w:lang w:val="ru-RU"/>
        </w:rPr>
      </w:pPr>
    </w:p>
    <w:p w:rsidR="001619E7" w:rsidRPr="00F27BE8" w:rsidRDefault="001619E7">
      <w:pPr>
        <w:jc w:val="both"/>
        <w:rPr>
          <w:lang w:val="ru-RU"/>
        </w:rPr>
      </w:pPr>
      <w:r w:rsidRPr="00F27BE8">
        <w:rPr>
          <w:b/>
          <w:bCs/>
          <w:lang w:val="ru-RU"/>
        </w:rPr>
        <w:t>2. Врста поступка јавне набавке</w:t>
      </w:r>
    </w:p>
    <w:p w:rsidR="001619E7" w:rsidRPr="00F27BE8" w:rsidRDefault="001619E7">
      <w:pPr>
        <w:jc w:val="both"/>
        <w:rPr>
          <w:lang w:val="ru-RU"/>
        </w:rPr>
      </w:pPr>
      <w:r w:rsidRPr="00F27BE8">
        <w:rPr>
          <w:lang w:val="ru-RU"/>
        </w:rPr>
        <w:t xml:space="preserve">Предметна јавна набавка се спроводи у </w:t>
      </w:r>
      <w:r w:rsidRPr="00C20C7C">
        <w:rPr>
          <w:lang w:val="sr-Cyrl-CS"/>
        </w:rPr>
        <w:t xml:space="preserve">отвореном поступку, </w:t>
      </w:r>
      <w:r w:rsidRPr="00F27BE8">
        <w:rPr>
          <w:lang w:val="ru-RU"/>
        </w:rPr>
        <w:t>у складу са Законом и подзаконским актима којима се уређују јавне набавке.</w:t>
      </w:r>
    </w:p>
    <w:p w:rsidR="001619E7" w:rsidRPr="00F27BE8" w:rsidRDefault="001619E7">
      <w:pPr>
        <w:jc w:val="both"/>
        <w:rPr>
          <w:lang w:val="ru-RU"/>
        </w:rPr>
      </w:pPr>
    </w:p>
    <w:p w:rsidR="001619E7" w:rsidRPr="00F27BE8" w:rsidRDefault="001619E7">
      <w:pPr>
        <w:jc w:val="both"/>
        <w:rPr>
          <w:lang w:val="ru-RU"/>
        </w:rPr>
      </w:pPr>
      <w:r w:rsidRPr="00F27BE8">
        <w:rPr>
          <w:b/>
          <w:bCs/>
          <w:lang w:val="ru-RU"/>
        </w:rPr>
        <w:t>3. Предмет јавне набавке</w:t>
      </w:r>
    </w:p>
    <w:p w:rsidR="00777731" w:rsidRPr="00341C33" w:rsidRDefault="00777731" w:rsidP="00777731">
      <w:pPr>
        <w:jc w:val="both"/>
        <w:rPr>
          <w:lang w:val="sr-Cyrl-CS"/>
        </w:rPr>
      </w:pPr>
      <w:r w:rsidRPr="00F27BE8">
        <w:rPr>
          <w:lang w:val="ru-RU"/>
        </w:rPr>
        <w:t>Предмет јавне набавке бр</w:t>
      </w:r>
      <w:r w:rsidRPr="00341C33">
        <w:rPr>
          <w:color w:val="auto"/>
          <w:lang w:val="ru-RU"/>
        </w:rPr>
        <w:t>.</w:t>
      </w:r>
      <w:r w:rsidRPr="00F27BE8">
        <w:rPr>
          <w:color w:val="auto"/>
          <w:lang w:val="ru-RU"/>
        </w:rPr>
        <w:t xml:space="preserve"> </w:t>
      </w:r>
      <w:r w:rsidR="0029261B">
        <w:rPr>
          <w:color w:val="auto"/>
          <w:lang w:val="sr-Cyrl-CS"/>
        </w:rPr>
        <w:t>4</w:t>
      </w:r>
      <w:r w:rsidR="004036E9">
        <w:rPr>
          <w:color w:val="auto"/>
          <w:lang w:val="sr-Cyrl-CS"/>
        </w:rPr>
        <w:t>1</w:t>
      </w:r>
      <w:r w:rsidRPr="00F27BE8">
        <w:rPr>
          <w:color w:val="auto"/>
          <w:lang w:val="ru-RU"/>
        </w:rPr>
        <w:t>/201</w:t>
      </w:r>
      <w:r w:rsidR="0029261B">
        <w:rPr>
          <w:color w:val="auto"/>
          <w:lang w:val="ru-RU"/>
        </w:rPr>
        <w:t>8</w:t>
      </w:r>
      <w:r w:rsidRPr="00F27BE8">
        <w:rPr>
          <w:i/>
          <w:iCs/>
          <w:lang w:val="ru-RU"/>
        </w:rPr>
        <w:t xml:space="preserve"> </w:t>
      </w:r>
      <w:r w:rsidRPr="00341C33">
        <w:rPr>
          <w:iCs/>
          <w:lang w:val="sr-Cyrl-CS"/>
        </w:rPr>
        <w:t>су</w:t>
      </w:r>
      <w:r w:rsidRPr="00F27BE8">
        <w:rPr>
          <w:iCs/>
          <w:lang w:val="ru-RU"/>
        </w:rPr>
        <w:t xml:space="preserve"> добр</w:t>
      </w:r>
      <w:r w:rsidRPr="00341C33">
        <w:rPr>
          <w:iCs/>
          <w:lang w:val="sr-Cyrl-CS"/>
        </w:rPr>
        <w:t>а</w:t>
      </w:r>
      <w:r w:rsidRPr="00F27BE8">
        <w:rPr>
          <w:i/>
          <w:iCs/>
          <w:lang w:val="ru-RU"/>
        </w:rPr>
        <w:t xml:space="preserve"> </w:t>
      </w:r>
      <w:r w:rsidRPr="00F27BE8">
        <w:rPr>
          <w:i/>
          <w:lang w:val="ru-RU"/>
        </w:rPr>
        <w:t xml:space="preserve">– </w:t>
      </w:r>
      <w:r w:rsidR="001C1945" w:rsidRPr="00F27BE8">
        <w:rPr>
          <w:b/>
          <w:lang w:val="ru-RU"/>
        </w:rPr>
        <w:t>С</w:t>
      </w:r>
      <w:r w:rsidR="001C1945" w:rsidRPr="00F27BE8">
        <w:rPr>
          <w:rFonts w:eastAsia="TimesNewRomanPS-BoldMT"/>
          <w:b/>
          <w:bCs/>
          <w:lang w:val="ru-RU"/>
        </w:rPr>
        <w:t xml:space="preserve">укцесивна испорука потрошног </w:t>
      </w:r>
      <w:r w:rsidR="001C1945" w:rsidRPr="00C20C7C">
        <w:rPr>
          <w:b/>
          <w:lang w:val="sr-Cyrl-CS"/>
        </w:rPr>
        <w:t>лабораторијск</w:t>
      </w:r>
      <w:r w:rsidR="001C1945">
        <w:rPr>
          <w:b/>
          <w:lang w:val="sr-Cyrl-CS"/>
        </w:rPr>
        <w:t>ог</w:t>
      </w:r>
      <w:r w:rsidR="001C1945" w:rsidRPr="00C20C7C">
        <w:rPr>
          <w:b/>
          <w:lang w:val="sr-Cyrl-CS"/>
        </w:rPr>
        <w:t xml:space="preserve"> </w:t>
      </w:r>
      <w:r w:rsidR="001C1945">
        <w:rPr>
          <w:b/>
          <w:lang w:val="sr-Cyrl-CS"/>
        </w:rPr>
        <w:t>материјала</w:t>
      </w:r>
      <w:r w:rsidRPr="00341C33">
        <w:rPr>
          <w:b/>
          <w:lang w:val="sr-Cyrl-CS"/>
        </w:rPr>
        <w:t xml:space="preserve">, </w:t>
      </w:r>
      <w:hyperlink r:id="rId10" w:tooltip="38000000 - Лабораторијска, оптичка и прецизна опрема (осим наочара)" w:history="1">
        <w:r w:rsidRPr="00F27BE8">
          <w:rPr>
            <w:rStyle w:val="Hyperlink"/>
            <w:lang w:val="ru-RU"/>
          </w:rPr>
          <w:t>38000000 - Лабораторијска, оптичка и прецизна опрема (осим наочара)</w:t>
        </w:r>
      </w:hyperlink>
    </w:p>
    <w:p w:rsidR="00BB7EB9" w:rsidRPr="00F27BE8" w:rsidRDefault="00BB7EB9">
      <w:pPr>
        <w:jc w:val="both"/>
        <w:rPr>
          <w:lang w:val="ru-RU"/>
        </w:rPr>
      </w:pPr>
    </w:p>
    <w:p w:rsidR="001619E7" w:rsidRPr="00C20C7C" w:rsidRDefault="001619E7">
      <w:pPr>
        <w:jc w:val="both"/>
        <w:rPr>
          <w:lang w:val="sr-Cyrl-CS"/>
        </w:rPr>
      </w:pPr>
      <w:r w:rsidRPr="00C20C7C">
        <w:rPr>
          <w:b/>
          <w:bCs/>
          <w:lang w:val="sr-Cyrl-CS"/>
        </w:rPr>
        <w:t>4. Циљ поступка</w:t>
      </w:r>
    </w:p>
    <w:p w:rsidR="001619E7" w:rsidRPr="00C20C7C" w:rsidRDefault="001619E7">
      <w:pPr>
        <w:jc w:val="both"/>
        <w:rPr>
          <w:i/>
          <w:iCs/>
          <w:lang w:val="sr-Cyrl-CS"/>
        </w:rPr>
      </w:pPr>
      <w:r w:rsidRPr="00C20C7C">
        <w:rPr>
          <w:lang w:val="sr-Cyrl-CS"/>
        </w:rPr>
        <w:t>Поступак јавне набавке се спроводи ради закључења уговора о јавној набавци.</w:t>
      </w:r>
    </w:p>
    <w:p w:rsidR="001619E7" w:rsidRPr="00F27BE8" w:rsidRDefault="001619E7">
      <w:pPr>
        <w:jc w:val="both"/>
        <w:rPr>
          <w:lang w:val="ru-RU"/>
        </w:rPr>
      </w:pPr>
    </w:p>
    <w:p w:rsidR="001619E7" w:rsidRPr="00F27BE8" w:rsidRDefault="001619E7">
      <w:pPr>
        <w:jc w:val="both"/>
        <w:rPr>
          <w:lang w:val="ru-RU"/>
        </w:rPr>
      </w:pPr>
      <w:r w:rsidRPr="00C20C7C">
        <w:rPr>
          <w:b/>
          <w:bCs/>
          <w:lang w:val="sr-Cyrl-CS"/>
        </w:rPr>
        <w:t>7</w:t>
      </w:r>
      <w:r w:rsidRPr="00F27BE8">
        <w:rPr>
          <w:b/>
          <w:bCs/>
          <w:lang w:val="ru-RU"/>
        </w:rPr>
        <w:t xml:space="preserve">. Контакт (лице или служба) </w:t>
      </w:r>
    </w:p>
    <w:p w:rsidR="001619E7" w:rsidRPr="00C20C7C" w:rsidRDefault="00D546D1">
      <w:pPr>
        <w:jc w:val="both"/>
        <w:rPr>
          <w:bCs/>
          <w:lang w:val="sr-Cyrl-CS"/>
        </w:rPr>
      </w:pPr>
      <w:r w:rsidRPr="00F27BE8">
        <w:rPr>
          <w:lang w:val="ru-RU"/>
        </w:rPr>
        <w:t>Лице за контакт: Дејан Глигорић, дипл. прав</w:t>
      </w:r>
      <w:r w:rsidRPr="00F27BE8">
        <w:rPr>
          <w:iCs/>
          <w:lang w:val="ru-RU"/>
        </w:rPr>
        <w:t xml:space="preserve">, тел 021-485-3206. Факс 021-459-761, </w:t>
      </w:r>
      <w:hyperlink r:id="rId11" w:history="1">
        <w:r w:rsidRPr="00C20C7C">
          <w:rPr>
            <w:rStyle w:val="Hyperlink"/>
            <w:iCs/>
          </w:rPr>
          <w:t>sekretar</w:t>
        </w:r>
        <w:r w:rsidRPr="00F27BE8">
          <w:rPr>
            <w:rStyle w:val="Hyperlink"/>
            <w:iCs/>
            <w:lang w:val="ru-RU"/>
          </w:rPr>
          <w:t>@</w:t>
        </w:r>
        <w:r w:rsidRPr="00C20C7C">
          <w:rPr>
            <w:rStyle w:val="Hyperlink"/>
            <w:iCs/>
          </w:rPr>
          <w:t>polj</w:t>
        </w:r>
        <w:r w:rsidRPr="00F27BE8">
          <w:rPr>
            <w:rStyle w:val="Hyperlink"/>
            <w:iCs/>
            <w:lang w:val="ru-RU"/>
          </w:rPr>
          <w:t>.</w:t>
        </w:r>
        <w:r w:rsidRPr="00C20C7C">
          <w:rPr>
            <w:rStyle w:val="Hyperlink"/>
            <w:iCs/>
          </w:rPr>
          <w:t>uns</w:t>
        </w:r>
        <w:r w:rsidRPr="00F27BE8">
          <w:rPr>
            <w:rStyle w:val="Hyperlink"/>
            <w:iCs/>
            <w:lang w:val="ru-RU"/>
          </w:rPr>
          <w:t>.</w:t>
        </w:r>
        <w:r w:rsidRPr="00C20C7C">
          <w:rPr>
            <w:rStyle w:val="Hyperlink"/>
            <w:iCs/>
          </w:rPr>
          <w:t>ac</w:t>
        </w:r>
        <w:r w:rsidRPr="00F27BE8">
          <w:rPr>
            <w:rStyle w:val="Hyperlink"/>
            <w:iCs/>
            <w:lang w:val="ru-RU"/>
          </w:rPr>
          <w:t>.</w:t>
        </w:r>
        <w:r w:rsidRPr="00C20C7C">
          <w:rPr>
            <w:rStyle w:val="Hyperlink"/>
            <w:iCs/>
          </w:rPr>
          <w:t>rs</w:t>
        </w:r>
      </w:hyperlink>
    </w:p>
    <w:p w:rsidR="001619E7" w:rsidRPr="00F27BE8" w:rsidRDefault="001619E7">
      <w:pPr>
        <w:jc w:val="both"/>
        <w:rPr>
          <w:bCs/>
          <w:color w:val="C00000"/>
          <w:lang w:val="ru-RU"/>
        </w:rPr>
      </w:pPr>
    </w:p>
    <w:p w:rsidR="001619E7" w:rsidRPr="00F27BE8" w:rsidRDefault="001619E7">
      <w:pPr>
        <w:jc w:val="both"/>
        <w:rPr>
          <w:bCs/>
          <w:color w:val="C00000"/>
          <w:lang w:val="ru-RU"/>
        </w:rPr>
      </w:pPr>
    </w:p>
    <w:p w:rsidR="001619E7" w:rsidRPr="00F27BE8" w:rsidRDefault="001619E7">
      <w:pPr>
        <w:shd w:val="clear" w:color="auto" w:fill="C6D9F1"/>
        <w:jc w:val="center"/>
        <w:rPr>
          <w:b/>
          <w:bCs/>
          <w:i/>
          <w:iCs/>
          <w:sz w:val="28"/>
          <w:szCs w:val="28"/>
          <w:lang w:val="ru-RU"/>
        </w:rPr>
      </w:pPr>
      <w:r w:rsidRPr="00C20C7C">
        <w:rPr>
          <w:b/>
          <w:bCs/>
          <w:i/>
          <w:iCs/>
          <w:sz w:val="28"/>
          <w:szCs w:val="28"/>
        </w:rPr>
        <w:t>II</w:t>
      </w:r>
      <w:r w:rsidRPr="00F27BE8">
        <w:rPr>
          <w:b/>
          <w:bCs/>
          <w:i/>
          <w:iCs/>
          <w:sz w:val="28"/>
          <w:szCs w:val="28"/>
          <w:lang w:val="ru-RU"/>
        </w:rPr>
        <w:t xml:space="preserve">  ПОДАЦИ О ПРЕДМЕТУ ЈАВНЕ НАБАВКЕ</w:t>
      </w:r>
    </w:p>
    <w:p w:rsidR="001619E7" w:rsidRPr="00F27BE8" w:rsidRDefault="001619E7">
      <w:pPr>
        <w:shd w:val="clear" w:color="auto" w:fill="C6D9F1"/>
        <w:jc w:val="center"/>
        <w:rPr>
          <w:b/>
          <w:bCs/>
          <w:i/>
          <w:iCs/>
          <w:sz w:val="28"/>
          <w:szCs w:val="28"/>
          <w:lang w:val="ru-RU"/>
        </w:rPr>
      </w:pPr>
    </w:p>
    <w:p w:rsidR="001619E7" w:rsidRPr="00F27BE8" w:rsidRDefault="001619E7">
      <w:pPr>
        <w:jc w:val="both"/>
        <w:rPr>
          <w:b/>
          <w:bCs/>
          <w:i/>
          <w:iCs/>
          <w:sz w:val="28"/>
          <w:szCs w:val="28"/>
          <w:lang w:val="ru-RU"/>
        </w:rPr>
      </w:pPr>
    </w:p>
    <w:p w:rsidR="001619E7" w:rsidRPr="00F27BE8" w:rsidRDefault="001619E7">
      <w:pPr>
        <w:jc w:val="both"/>
        <w:rPr>
          <w:lang w:val="ru-RU"/>
        </w:rPr>
      </w:pPr>
      <w:r w:rsidRPr="00F27BE8">
        <w:rPr>
          <w:b/>
          <w:bCs/>
          <w:lang w:val="ru-RU"/>
        </w:rPr>
        <w:t>1. Предмет јавне набавке</w:t>
      </w:r>
    </w:p>
    <w:p w:rsidR="00BB7EB9" w:rsidRPr="00F27BE8" w:rsidRDefault="00BB7EB9" w:rsidP="00BB7EB9">
      <w:pPr>
        <w:jc w:val="both"/>
        <w:rPr>
          <w:lang w:val="ru-RU"/>
        </w:rPr>
      </w:pPr>
    </w:p>
    <w:p w:rsidR="003C4FB9" w:rsidRPr="00341C33" w:rsidRDefault="003C4FB9" w:rsidP="003C4FB9">
      <w:pPr>
        <w:jc w:val="both"/>
        <w:rPr>
          <w:lang w:val="sr-Cyrl-CS"/>
        </w:rPr>
      </w:pPr>
      <w:r w:rsidRPr="00F27BE8">
        <w:rPr>
          <w:lang w:val="ru-RU"/>
        </w:rPr>
        <w:t>Предмет јавне набавке бр</w:t>
      </w:r>
      <w:r w:rsidRPr="00341C33">
        <w:rPr>
          <w:color w:val="auto"/>
          <w:lang w:val="ru-RU"/>
        </w:rPr>
        <w:t>.</w:t>
      </w:r>
      <w:r w:rsidRPr="00F27BE8">
        <w:rPr>
          <w:color w:val="auto"/>
          <w:lang w:val="ru-RU"/>
        </w:rPr>
        <w:t xml:space="preserve"> </w:t>
      </w:r>
      <w:r w:rsidR="0029261B">
        <w:rPr>
          <w:color w:val="auto"/>
          <w:lang w:val="sr-Cyrl-CS"/>
        </w:rPr>
        <w:t>4</w:t>
      </w:r>
      <w:r w:rsidR="004036E9">
        <w:rPr>
          <w:color w:val="auto"/>
          <w:lang w:val="sr-Cyrl-CS"/>
        </w:rPr>
        <w:t>1</w:t>
      </w:r>
      <w:r w:rsidRPr="00F27BE8">
        <w:rPr>
          <w:color w:val="auto"/>
          <w:lang w:val="ru-RU"/>
        </w:rPr>
        <w:t>/201</w:t>
      </w:r>
      <w:r w:rsidR="0029261B">
        <w:rPr>
          <w:color w:val="auto"/>
          <w:lang w:val="ru-RU"/>
        </w:rPr>
        <w:t>8</w:t>
      </w:r>
      <w:r w:rsidRPr="00F27BE8">
        <w:rPr>
          <w:i/>
          <w:iCs/>
          <w:lang w:val="ru-RU"/>
        </w:rPr>
        <w:t xml:space="preserve"> </w:t>
      </w:r>
      <w:r w:rsidRPr="00341C33">
        <w:rPr>
          <w:iCs/>
          <w:lang w:val="sr-Cyrl-CS"/>
        </w:rPr>
        <w:t>су</w:t>
      </w:r>
      <w:r w:rsidRPr="00F27BE8">
        <w:rPr>
          <w:iCs/>
          <w:lang w:val="ru-RU"/>
        </w:rPr>
        <w:t xml:space="preserve"> добр</w:t>
      </w:r>
      <w:r w:rsidRPr="00341C33">
        <w:rPr>
          <w:iCs/>
          <w:lang w:val="sr-Cyrl-CS"/>
        </w:rPr>
        <w:t>а</w:t>
      </w:r>
      <w:r w:rsidRPr="00F27BE8">
        <w:rPr>
          <w:i/>
          <w:iCs/>
          <w:lang w:val="ru-RU"/>
        </w:rPr>
        <w:t xml:space="preserve"> </w:t>
      </w:r>
      <w:r w:rsidRPr="00F27BE8">
        <w:rPr>
          <w:i/>
          <w:lang w:val="ru-RU"/>
        </w:rPr>
        <w:t xml:space="preserve">– </w:t>
      </w:r>
      <w:r w:rsidRPr="00F27BE8">
        <w:rPr>
          <w:b/>
          <w:lang w:val="ru-RU"/>
        </w:rPr>
        <w:t>С</w:t>
      </w:r>
      <w:r w:rsidRPr="00F27BE8">
        <w:rPr>
          <w:rFonts w:eastAsia="TimesNewRomanPS-BoldMT"/>
          <w:b/>
          <w:bCs/>
          <w:lang w:val="ru-RU"/>
        </w:rPr>
        <w:t xml:space="preserve">укцесивна испорука потрошног </w:t>
      </w:r>
      <w:r w:rsidRPr="00C20C7C">
        <w:rPr>
          <w:b/>
          <w:lang w:val="sr-Cyrl-CS"/>
        </w:rPr>
        <w:t>лабораторијск</w:t>
      </w:r>
      <w:r>
        <w:rPr>
          <w:b/>
          <w:lang w:val="sr-Cyrl-CS"/>
        </w:rPr>
        <w:t>ог</w:t>
      </w:r>
      <w:r w:rsidRPr="00C20C7C">
        <w:rPr>
          <w:b/>
          <w:lang w:val="sr-Cyrl-CS"/>
        </w:rPr>
        <w:t xml:space="preserve"> </w:t>
      </w:r>
      <w:r>
        <w:rPr>
          <w:b/>
          <w:lang w:val="sr-Cyrl-CS"/>
        </w:rPr>
        <w:t>материјала</w:t>
      </w:r>
      <w:r w:rsidRPr="00341C33">
        <w:rPr>
          <w:b/>
          <w:lang w:val="sr-Cyrl-CS"/>
        </w:rPr>
        <w:t xml:space="preserve">, </w:t>
      </w:r>
      <w:hyperlink r:id="rId12" w:tooltip="38000000 - Лабораторијска, оптичка и прецизна опрема (осим наочара)" w:history="1">
        <w:r w:rsidRPr="00F27BE8">
          <w:rPr>
            <w:rStyle w:val="Hyperlink"/>
            <w:lang w:val="ru-RU"/>
          </w:rPr>
          <w:t>38000000 - Лабораторијска, оптичка и прецизна опрема (осим наочара)</w:t>
        </w:r>
      </w:hyperlink>
    </w:p>
    <w:p w:rsidR="001621B1" w:rsidRPr="00F27BE8" w:rsidRDefault="001621B1">
      <w:pPr>
        <w:jc w:val="both"/>
        <w:rPr>
          <w:b/>
          <w:bCs/>
          <w:lang w:val="ru-RU"/>
        </w:rPr>
      </w:pPr>
    </w:p>
    <w:p w:rsidR="00045529" w:rsidRDefault="001F7786" w:rsidP="001F7786">
      <w:pPr>
        <w:jc w:val="both"/>
        <w:rPr>
          <w:lang w:val="sr-Cyrl-RS"/>
        </w:rPr>
      </w:pPr>
      <w:r>
        <w:rPr>
          <w:spacing w:val="2"/>
          <w:lang w:val="sr-Cyrl-CS"/>
        </w:rPr>
        <w:t xml:space="preserve">Испорука </w:t>
      </w:r>
      <w:r w:rsidR="00007229" w:rsidRPr="00614FA2">
        <w:rPr>
          <w:lang w:val="sr-Cyrl-CS"/>
        </w:rPr>
        <w:t>Потрошног лабораторијског материјала</w:t>
      </w:r>
      <w:r w:rsidR="00007229">
        <w:rPr>
          <w:spacing w:val="2"/>
          <w:lang w:val="sr-Cyrl-CS"/>
        </w:rPr>
        <w:t xml:space="preserve"> </w:t>
      </w:r>
      <w:r>
        <w:rPr>
          <w:spacing w:val="2"/>
          <w:lang w:val="sr-Cyrl-CS"/>
        </w:rPr>
        <w:t>вршиће се сукцесивно на годишњем нивоу до</w:t>
      </w:r>
      <w:r w:rsidRPr="00D54220">
        <w:rPr>
          <w:spacing w:val="2"/>
          <w:lang w:val="sr-Cyrl-CS"/>
        </w:rPr>
        <w:t xml:space="preserve"> износ</w:t>
      </w:r>
      <w:r>
        <w:rPr>
          <w:spacing w:val="2"/>
          <w:lang w:val="sr-Cyrl-CS"/>
        </w:rPr>
        <w:t>а</w:t>
      </w:r>
      <w:r w:rsidRPr="00D54220">
        <w:rPr>
          <w:spacing w:val="2"/>
          <w:lang w:val="sr-Cyrl-CS"/>
        </w:rPr>
        <w:t xml:space="preserve"> процењене </w:t>
      </w:r>
      <w:r w:rsidRPr="0072728E">
        <w:rPr>
          <w:spacing w:val="2"/>
          <w:lang w:val="sr-Cyrl-CS"/>
        </w:rPr>
        <w:t xml:space="preserve">вредности набавке </w:t>
      </w:r>
      <w:r w:rsidRPr="0072728E">
        <w:rPr>
          <w:lang w:val="ru-RU"/>
        </w:rPr>
        <w:t>према динамици коју одреди наручилац по јединачним ценама наведеним у понуди</w:t>
      </w:r>
      <w:r w:rsidR="00600F3A" w:rsidRPr="0072728E">
        <w:rPr>
          <w:lang w:val="ru-RU"/>
        </w:rPr>
        <w:t>.</w:t>
      </w:r>
      <w:r w:rsidR="0093484D" w:rsidRPr="0072728E">
        <w:rPr>
          <w:lang w:val="sr-Latn-RS"/>
        </w:rPr>
        <w:t xml:space="preserve"> </w:t>
      </w:r>
      <w:r w:rsidR="0093484D" w:rsidRPr="0072728E">
        <w:rPr>
          <w:lang w:val="sr-Cyrl-RS"/>
        </w:rPr>
        <w:t xml:space="preserve">Процењене вредности, </w:t>
      </w:r>
    </w:p>
    <w:p w:rsidR="00045529" w:rsidRPr="00471436" w:rsidRDefault="0093484D" w:rsidP="001F7786">
      <w:pPr>
        <w:jc w:val="both"/>
        <w:rPr>
          <w:rFonts w:eastAsia="Times New Roman"/>
          <w:color w:val="auto"/>
          <w:kern w:val="0"/>
          <w:lang w:val="sr-Cyrl-RS" w:eastAsia="en-US"/>
        </w:rPr>
      </w:pPr>
      <w:r w:rsidRPr="00471436">
        <w:rPr>
          <w:lang w:val="sr-Cyrl-RS"/>
        </w:rPr>
        <w:t xml:space="preserve">Партија 1. </w:t>
      </w:r>
      <w:r w:rsidR="00045529" w:rsidRPr="00471436">
        <w:rPr>
          <w:color w:val="auto"/>
          <w:lang w:val="sr-Latn-RS"/>
        </w:rPr>
        <w:t>115</w:t>
      </w:r>
      <w:r w:rsidR="00045529" w:rsidRPr="00471436">
        <w:rPr>
          <w:color w:val="auto"/>
          <w:lang w:val="sr-Cyrl-RS"/>
        </w:rPr>
        <w:t xml:space="preserve"> 000,00</w:t>
      </w:r>
      <w:r w:rsidRPr="00471436">
        <w:rPr>
          <w:lang w:val="sr-Cyrl-RS"/>
        </w:rPr>
        <w:t xml:space="preserve"> </w:t>
      </w:r>
      <w:r w:rsidRPr="00471436">
        <w:rPr>
          <w:rFonts w:eastAsia="Times New Roman"/>
          <w:color w:val="auto"/>
          <w:kern w:val="0"/>
          <w:lang w:val="sr-Latn-RS" w:eastAsia="en-US"/>
        </w:rPr>
        <w:t>дин. без ПДВ-а</w:t>
      </w:r>
      <w:r w:rsidRPr="00471436">
        <w:rPr>
          <w:rFonts w:eastAsia="Times New Roman"/>
          <w:color w:val="auto"/>
          <w:kern w:val="0"/>
          <w:lang w:val="sr-Cyrl-RS" w:eastAsia="en-US"/>
        </w:rPr>
        <w:t xml:space="preserve">, </w:t>
      </w:r>
    </w:p>
    <w:p w:rsidR="00045529" w:rsidRPr="00471436" w:rsidRDefault="0093484D" w:rsidP="001F7786">
      <w:pPr>
        <w:jc w:val="both"/>
        <w:rPr>
          <w:rFonts w:eastAsia="Times New Roman"/>
          <w:color w:val="auto"/>
          <w:kern w:val="0"/>
          <w:lang w:val="sr-Cyrl-RS" w:eastAsia="en-US"/>
        </w:rPr>
      </w:pPr>
      <w:r w:rsidRPr="00471436">
        <w:rPr>
          <w:rFonts w:eastAsia="Times New Roman"/>
          <w:color w:val="auto"/>
          <w:kern w:val="0"/>
          <w:lang w:val="sr-Cyrl-RS" w:eastAsia="en-US"/>
        </w:rPr>
        <w:t xml:space="preserve">Партија 2. </w:t>
      </w:r>
      <w:r w:rsidR="00045529" w:rsidRPr="00471436">
        <w:rPr>
          <w:rFonts w:eastAsia="Times New Roman"/>
          <w:color w:val="auto"/>
          <w:kern w:val="0"/>
          <w:lang w:val="sr-Cyrl-RS" w:eastAsia="en-US"/>
        </w:rPr>
        <w:t xml:space="preserve">  </w:t>
      </w:r>
      <w:r w:rsidR="00045529" w:rsidRPr="00471436">
        <w:rPr>
          <w:rFonts w:eastAsia="Times New Roman"/>
          <w:color w:val="auto"/>
          <w:kern w:val="0"/>
          <w:lang w:val="sr-Latn-RS" w:eastAsia="en-US"/>
        </w:rPr>
        <w:t>90 000</w:t>
      </w:r>
      <w:r w:rsidR="00045529" w:rsidRPr="00471436">
        <w:rPr>
          <w:rFonts w:eastAsia="Times New Roman"/>
          <w:color w:val="auto"/>
          <w:kern w:val="0"/>
          <w:lang w:val="sr-Cyrl-RS" w:eastAsia="en-US"/>
        </w:rPr>
        <w:t>,00</w:t>
      </w:r>
      <w:r w:rsidR="00045529" w:rsidRPr="00471436">
        <w:rPr>
          <w:rFonts w:eastAsia="Times New Roman"/>
          <w:color w:val="auto"/>
          <w:kern w:val="0"/>
          <w:lang w:val="ru-RU" w:eastAsia="en-US"/>
        </w:rPr>
        <w:t xml:space="preserve"> </w:t>
      </w:r>
      <w:r w:rsidRPr="00471436">
        <w:rPr>
          <w:rFonts w:eastAsia="Times New Roman"/>
          <w:color w:val="auto"/>
          <w:kern w:val="0"/>
          <w:lang w:val="sr-Latn-RS" w:eastAsia="en-US"/>
        </w:rPr>
        <w:t>дин. без ПДВ-а</w:t>
      </w:r>
      <w:r w:rsidRPr="00471436">
        <w:rPr>
          <w:rFonts w:eastAsia="Times New Roman"/>
          <w:color w:val="auto"/>
          <w:kern w:val="0"/>
          <w:lang w:val="sr-Cyrl-RS" w:eastAsia="en-US"/>
        </w:rPr>
        <w:t xml:space="preserve">, </w:t>
      </w:r>
    </w:p>
    <w:p w:rsidR="00045529" w:rsidRPr="00471436" w:rsidRDefault="0093484D" w:rsidP="001F7786">
      <w:pPr>
        <w:jc w:val="both"/>
        <w:rPr>
          <w:rFonts w:eastAsia="Times New Roman"/>
          <w:color w:val="auto"/>
          <w:kern w:val="0"/>
          <w:lang w:val="sr-Cyrl-RS" w:eastAsia="en-US"/>
        </w:rPr>
      </w:pPr>
      <w:r w:rsidRPr="00471436">
        <w:rPr>
          <w:rFonts w:eastAsia="Times New Roman"/>
          <w:color w:val="auto"/>
          <w:kern w:val="0"/>
          <w:lang w:val="sr-Cyrl-RS" w:eastAsia="en-US"/>
        </w:rPr>
        <w:t xml:space="preserve">Партија 3. </w:t>
      </w:r>
      <w:r w:rsidR="00045529" w:rsidRPr="00471436">
        <w:rPr>
          <w:rFonts w:eastAsia="Times New Roman"/>
          <w:color w:val="auto"/>
          <w:kern w:val="0"/>
          <w:lang w:val="sr-Cyrl-RS" w:eastAsia="en-US"/>
        </w:rPr>
        <w:t xml:space="preserve">  </w:t>
      </w:r>
      <w:r w:rsidR="00FC304D" w:rsidRPr="00471436">
        <w:rPr>
          <w:color w:val="auto"/>
          <w:lang w:val="sr-Latn-RS"/>
        </w:rPr>
        <w:t xml:space="preserve">85 000,00 </w:t>
      </w:r>
      <w:r w:rsidRPr="00471436">
        <w:rPr>
          <w:rFonts w:eastAsia="Times New Roman"/>
          <w:color w:val="auto"/>
          <w:kern w:val="0"/>
          <w:lang w:val="sr-Latn-RS" w:eastAsia="en-US"/>
        </w:rPr>
        <w:t>дин. без ПДВ-а</w:t>
      </w:r>
      <w:r w:rsidRPr="00471436">
        <w:rPr>
          <w:rFonts w:eastAsia="Times New Roman"/>
          <w:color w:val="auto"/>
          <w:kern w:val="0"/>
          <w:lang w:val="sr-Cyrl-RS" w:eastAsia="en-US"/>
        </w:rPr>
        <w:t xml:space="preserve">, </w:t>
      </w:r>
    </w:p>
    <w:p w:rsidR="00045529" w:rsidRPr="00471436" w:rsidRDefault="0093484D" w:rsidP="001F7786">
      <w:pPr>
        <w:jc w:val="both"/>
        <w:rPr>
          <w:rFonts w:eastAsia="Times New Roman"/>
          <w:color w:val="auto"/>
          <w:kern w:val="0"/>
          <w:lang w:val="sr-Cyrl-RS" w:eastAsia="en-US"/>
        </w:rPr>
      </w:pPr>
      <w:r w:rsidRPr="00471436">
        <w:rPr>
          <w:rFonts w:eastAsia="Times New Roman"/>
          <w:color w:val="auto"/>
          <w:kern w:val="0"/>
          <w:lang w:val="sr-Cyrl-RS" w:eastAsia="en-US"/>
        </w:rPr>
        <w:t xml:space="preserve">Партија 4. </w:t>
      </w:r>
      <w:r w:rsidR="006A501C" w:rsidRPr="00471436">
        <w:rPr>
          <w:rFonts w:eastAsia="Times New Roman"/>
          <w:color w:val="auto"/>
          <w:kern w:val="0"/>
          <w:lang w:val="sr-Latn-RS" w:eastAsia="en-US"/>
        </w:rPr>
        <w:t>170 000</w:t>
      </w:r>
      <w:r w:rsidR="006A501C" w:rsidRPr="00471436">
        <w:rPr>
          <w:rFonts w:eastAsia="Times New Roman"/>
          <w:color w:val="auto"/>
          <w:kern w:val="0"/>
          <w:lang w:val="sr-Cyrl-RS" w:eastAsia="en-US"/>
        </w:rPr>
        <w:t>,00</w:t>
      </w:r>
      <w:r w:rsidR="006A501C" w:rsidRPr="00471436">
        <w:rPr>
          <w:rFonts w:eastAsia="Times New Roman"/>
          <w:color w:val="auto"/>
          <w:kern w:val="0"/>
          <w:lang w:val="ru-RU" w:eastAsia="en-US"/>
        </w:rPr>
        <w:t xml:space="preserve"> </w:t>
      </w:r>
      <w:r w:rsidRPr="00471436">
        <w:rPr>
          <w:rFonts w:eastAsia="Times New Roman"/>
          <w:color w:val="auto"/>
          <w:kern w:val="0"/>
          <w:lang w:val="sr-Latn-RS" w:eastAsia="en-US"/>
        </w:rPr>
        <w:t>дин. без ПДВ-а</w:t>
      </w:r>
      <w:r w:rsidRPr="00471436">
        <w:rPr>
          <w:rFonts w:eastAsia="Times New Roman"/>
          <w:color w:val="auto"/>
          <w:kern w:val="0"/>
          <w:lang w:val="sr-Cyrl-RS" w:eastAsia="en-US"/>
        </w:rPr>
        <w:t>,</w:t>
      </w:r>
    </w:p>
    <w:p w:rsidR="001F7786" w:rsidRPr="00471436" w:rsidRDefault="0029261B" w:rsidP="001F7786">
      <w:pPr>
        <w:jc w:val="both"/>
        <w:rPr>
          <w:rFonts w:eastAsia="Times New Roman"/>
          <w:color w:val="auto"/>
          <w:kern w:val="0"/>
          <w:lang w:val="sr-Cyrl-RS" w:eastAsia="en-US"/>
        </w:rPr>
      </w:pPr>
      <w:r w:rsidRPr="00471436">
        <w:rPr>
          <w:rFonts w:eastAsia="Times New Roman"/>
          <w:color w:val="auto"/>
          <w:kern w:val="0"/>
          <w:lang w:val="sr-Cyrl-RS" w:eastAsia="en-US"/>
        </w:rPr>
        <w:t xml:space="preserve">Партија 5. </w:t>
      </w:r>
      <w:r w:rsidR="006A501C" w:rsidRPr="00471436">
        <w:rPr>
          <w:rFonts w:eastAsia="Times New Roman"/>
          <w:color w:val="auto"/>
          <w:kern w:val="0"/>
          <w:lang w:val="sr-Cyrl-RS" w:eastAsia="en-US"/>
        </w:rPr>
        <w:t xml:space="preserve"> </w:t>
      </w:r>
      <w:r w:rsidR="00045529" w:rsidRPr="00471436">
        <w:rPr>
          <w:rFonts w:eastAsia="Times New Roman"/>
          <w:color w:val="auto"/>
          <w:kern w:val="0"/>
          <w:lang w:val="sr-Cyrl-RS" w:eastAsia="en-US"/>
        </w:rPr>
        <w:t xml:space="preserve"> </w:t>
      </w:r>
      <w:r w:rsidR="006A501C" w:rsidRPr="00471436">
        <w:rPr>
          <w:color w:val="auto"/>
          <w:lang w:val="sr-Latn-RS"/>
        </w:rPr>
        <w:t>70</w:t>
      </w:r>
      <w:r w:rsidR="006A501C" w:rsidRPr="00471436">
        <w:rPr>
          <w:color w:val="auto"/>
          <w:lang w:val="sr-Cyrl-RS"/>
        </w:rPr>
        <w:t xml:space="preserve"> 000,00 </w:t>
      </w:r>
      <w:r w:rsidRPr="00471436">
        <w:rPr>
          <w:rFonts w:eastAsia="Times New Roman"/>
          <w:color w:val="auto"/>
          <w:kern w:val="0"/>
          <w:lang w:val="sr-Latn-RS" w:eastAsia="en-US"/>
        </w:rPr>
        <w:t>дин. без ПДВ-а</w:t>
      </w:r>
      <w:r w:rsidRPr="00471436">
        <w:rPr>
          <w:rFonts w:eastAsia="Times New Roman"/>
          <w:color w:val="auto"/>
          <w:kern w:val="0"/>
          <w:lang w:val="sr-Cyrl-RS" w:eastAsia="en-US"/>
        </w:rPr>
        <w:t>,</w:t>
      </w:r>
    </w:p>
    <w:p w:rsidR="006A501C" w:rsidRPr="00471436" w:rsidRDefault="006A501C" w:rsidP="006A501C">
      <w:pPr>
        <w:jc w:val="both"/>
        <w:rPr>
          <w:rFonts w:eastAsia="Times New Roman"/>
          <w:color w:val="auto"/>
          <w:kern w:val="0"/>
          <w:lang w:val="sr-Cyrl-RS" w:eastAsia="en-US"/>
        </w:rPr>
      </w:pPr>
      <w:r w:rsidRPr="00471436">
        <w:rPr>
          <w:lang w:val="sr-Cyrl-RS"/>
        </w:rPr>
        <w:t xml:space="preserve">Партија 6.  </w:t>
      </w:r>
      <w:r w:rsidR="00471436" w:rsidRPr="00471436">
        <w:rPr>
          <w:lang w:val="sr-Cyrl-RS"/>
        </w:rPr>
        <w:t xml:space="preserve"> </w:t>
      </w:r>
      <w:r w:rsidRPr="00471436">
        <w:rPr>
          <w:lang w:val="sr-Cyrl-RS"/>
        </w:rPr>
        <w:t xml:space="preserve">40.000,00 </w:t>
      </w:r>
      <w:r w:rsidRPr="00471436">
        <w:rPr>
          <w:rFonts w:eastAsia="Times New Roman"/>
          <w:color w:val="auto"/>
          <w:kern w:val="0"/>
          <w:lang w:val="sr-Latn-RS" w:eastAsia="en-US"/>
        </w:rPr>
        <w:t>дин. без ПДВ-а</w:t>
      </w:r>
      <w:r w:rsidRPr="00471436">
        <w:rPr>
          <w:rFonts w:eastAsia="Times New Roman"/>
          <w:color w:val="auto"/>
          <w:kern w:val="0"/>
          <w:lang w:val="sr-Cyrl-RS" w:eastAsia="en-US"/>
        </w:rPr>
        <w:t xml:space="preserve">, </w:t>
      </w:r>
    </w:p>
    <w:p w:rsidR="006A501C" w:rsidRPr="00471436" w:rsidRDefault="006A501C" w:rsidP="006A501C">
      <w:pPr>
        <w:jc w:val="both"/>
        <w:rPr>
          <w:rFonts w:eastAsia="Times New Roman"/>
          <w:color w:val="auto"/>
          <w:kern w:val="0"/>
          <w:lang w:val="sr-Cyrl-RS" w:eastAsia="en-US"/>
        </w:rPr>
      </w:pPr>
      <w:r w:rsidRPr="00471436">
        <w:rPr>
          <w:rFonts w:eastAsia="Times New Roman"/>
          <w:color w:val="auto"/>
          <w:kern w:val="0"/>
          <w:lang w:val="sr-Cyrl-RS" w:eastAsia="en-US"/>
        </w:rPr>
        <w:t xml:space="preserve">Партија </w:t>
      </w:r>
      <w:r w:rsidR="00471436" w:rsidRPr="00471436">
        <w:rPr>
          <w:rFonts w:eastAsia="Times New Roman"/>
          <w:color w:val="auto"/>
          <w:kern w:val="0"/>
          <w:lang w:val="sr-Cyrl-RS" w:eastAsia="en-US"/>
        </w:rPr>
        <w:t>7</w:t>
      </w:r>
      <w:r w:rsidRPr="00471436">
        <w:rPr>
          <w:rFonts w:eastAsia="Times New Roman"/>
          <w:color w:val="auto"/>
          <w:kern w:val="0"/>
          <w:lang w:val="sr-Cyrl-RS" w:eastAsia="en-US"/>
        </w:rPr>
        <w:t xml:space="preserve">  </w:t>
      </w:r>
      <w:r w:rsidR="00471436" w:rsidRPr="00471436">
        <w:rPr>
          <w:rFonts w:eastAsia="Times New Roman"/>
          <w:color w:val="auto"/>
          <w:kern w:val="0"/>
          <w:lang w:val="sr-Cyrl-RS" w:eastAsia="en-US"/>
        </w:rPr>
        <w:t xml:space="preserve"> </w:t>
      </w:r>
      <w:r w:rsidR="00471436" w:rsidRPr="00471436">
        <w:rPr>
          <w:rFonts w:eastAsia="Times New Roman"/>
          <w:color w:val="auto"/>
          <w:kern w:val="0"/>
          <w:lang w:val="sr-Latn-RS" w:eastAsia="en-US"/>
        </w:rPr>
        <w:t>7</w:t>
      </w:r>
      <w:r w:rsidR="00471436" w:rsidRPr="00471436">
        <w:rPr>
          <w:rFonts w:eastAsia="Times New Roman"/>
          <w:color w:val="auto"/>
          <w:kern w:val="0"/>
          <w:lang w:val="sr-Cyrl-RS" w:eastAsia="en-US"/>
        </w:rPr>
        <w:t>8</w:t>
      </w:r>
      <w:r w:rsidR="00471436" w:rsidRPr="00471436">
        <w:rPr>
          <w:rFonts w:eastAsia="Times New Roman"/>
          <w:color w:val="auto"/>
          <w:kern w:val="0"/>
          <w:lang w:val="sr-Latn-RS" w:eastAsia="en-US"/>
        </w:rPr>
        <w:t xml:space="preserve"> 000</w:t>
      </w:r>
      <w:r w:rsidR="00471436" w:rsidRPr="00471436">
        <w:rPr>
          <w:rFonts w:eastAsia="Times New Roman"/>
          <w:color w:val="auto"/>
          <w:kern w:val="0"/>
          <w:lang w:val="sr-Cyrl-RS" w:eastAsia="en-US"/>
        </w:rPr>
        <w:t xml:space="preserve">,00  </w:t>
      </w:r>
      <w:r w:rsidRPr="00471436">
        <w:rPr>
          <w:rFonts w:eastAsia="Times New Roman"/>
          <w:color w:val="auto"/>
          <w:kern w:val="0"/>
          <w:lang w:val="sr-Latn-RS" w:eastAsia="en-US"/>
        </w:rPr>
        <w:t>дин. без ПДВ-а</w:t>
      </w:r>
      <w:r w:rsidRPr="00471436">
        <w:rPr>
          <w:rFonts w:eastAsia="Times New Roman"/>
          <w:color w:val="auto"/>
          <w:kern w:val="0"/>
          <w:lang w:val="sr-Cyrl-RS" w:eastAsia="en-US"/>
        </w:rPr>
        <w:t xml:space="preserve">, </w:t>
      </w:r>
    </w:p>
    <w:p w:rsidR="006A501C" w:rsidRPr="00471436" w:rsidRDefault="006A501C" w:rsidP="006A501C">
      <w:pPr>
        <w:jc w:val="both"/>
        <w:rPr>
          <w:rFonts w:eastAsia="Times New Roman"/>
          <w:color w:val="auto"/>
          <w:kern w:val="0"/>
          <w:lang w:val="sr-Cyrl-RS" w:eastAsia="en-US"/>
        </w:rPr>
      </w:pPr>
      <w:r w:rsidRPr="00471436">
        <w:rPr>
          <w:rFonts w:eastAsia="Times New Roman"/>
          <w:color w:val="auto"/>
          <w:kern w:val="0"/>
          <w:lang w:val="sr-Cyrl-RS" w:eastAsia="en-US"/>
        </w:rPr>
        <w:t xml:space="preserve">Партија 8 </w:t>
      </w:r>
      <w:r w:rsidR="00471436" w:rsidRPr="00471436">
        <w:rPr>
          <w:rFonts w:eastAsia="Times New Roman"/>
          <w:color w:val="auto"/>
          <w:kern w:val="0"/>
          <w:lang w:val="sr-Cyrl-RS" w:eastAsia="en-US"/>
        </w:rPr>
        <w:t xml:space="preserve"> </w:t>
      </w:r>
      <w:r w:rsidR="00471436" w:rsidRPr="00471436">
        <w:rPr>
          <w:color w:val="auto"/>
          <w:lang w:val="sr-Latn-RS"/>
        </w:rPr>
        <w:t>250</w:t>
      </w:r>
      <w:r w:rsidR="00471436" w:rsidRPr="00471436">
        <w:rPr>
          <w:color w:val="auto"/>
          <w:lang w:val="sr-Cyrl-RS"/>
        </w:rPr>
        <w:t xml:space="preserve"> 000,00</w:t>
      </w:r>
      <w:r w:rsidRPr="00471436">
        <w:rPr>
          <w:rFonts w:eastAsia="Times New Roman"/>
          <w:color w:val="auto"/>
          <w:kern w:val="0"/>
          <w:lang w:val="sr-Cyrl-RS" w:eastAsia="en-US"/>
        </w:rPr>
        <w:t xml:space="preserve">  </w:t>
      </w:r>
      <w:r w:rsidRPr="00471436">
        <w:rPr>
          <w:rFonts w:eastAsia="Times New Roman"/>
          <w:color w:val="auto"/>
          <w:kern w:val="0"/>
          <w:lang w:val="sr-Latn-RS" w:eastAsia="en-US"/>
        </w:rPr>
        <w:t>дин. без ПДВ-а</w:t>
      </w:r>
      <w:r w:rsidRPr="00471436">
        <w:rPr>
          <w:rFonts w:eastAsia="Times New Roman"/>
          <w:color w:val="auto"/>
          <w:kern w:val="0"/>
          <w:lang w:val="sr-Cyrl-RS" w:eastAsia="en-US"/>
        </w:rPr>
        <w:t xml:space="preserve">, </w:t>
      </w:r>
    </w:p>
    <w:p w:rsidR="00F9766E" w:rsidRPr="00471436" w:rsidRDefault="00F9766E" w:rsidP="00F9766E">
      <w:pPr>
        <w:jc w:val="both"/>
        <w:rPr>
          <w:rFonts w:eastAsia="Times New Roman"/>
          <w:color w:val="auto"/>
          <w:kern w:val="0"/>
          <w:lang w:val="sr-Cyrl-RS" w:eastAsia="en-US"/>
        </w:rPr>
      </w:pPr>
      <w:r w:rsidRPr="00471436">
        <w:rPr>
          <w:rFonts w:eastAsia="Times New Roman"/>
          <w:color w:val="auto"/>
          <w:kern w:val="0"/>
          <w:lang w:val="sr-Cyrl-RS" w:eastAsia="en-US"/>
        </w:rPr>
        <w:t xml:space="preserve">Партија </w:t>
      </w:r>
      <w:r>
        <w:rPr>
          <w:rFonts w:eastAsia="Times New Roman"/>
          <w:color w:val="auto"/>
          <w:kern w:val="0"/>
          <w:lang w:val="sr-Cyrl-RS" w:eastAsia="en-US"/>
        </w:rPr>
        <w:t xml:space="preserve">9 </w:t>
      </w:r>
      <w:r w:rsidRPr="00471436">
        <w:rPr>
          <w:rFonts w:eastAsia="Times New Roman"/>
          <w:color w:val="auto"/>
          <w:kern w:val="0"/>
          <w:lang w:val="sr-Cyrl-RS" w:eastAsia="en-US"/>
        </w:rPr>
        <w:t xml:space="preserve"> </w:t>
      </w:r>
      <w:r w:rsidRPr="00F9766E">
        <w:rPr>
          <w:rFonts w:eastAsia="Times New Roman"/>
          <w:color w:val="auto"/>
          <w:kern w:val="0"/>
          <w:szCs w:val="20"/>
          <w:lang w:val="sr-Latn-ME" w:eastAsia="en-US"/>
        </w:rPr>
        <w:t>105.000</w:t>
      </w:r>
      <w:r w:rsidRPr="00F9766E">
        <w:rPr>
          <w:rFonts w:eastAsia="Times New Roman"/>
          <w:color w:val="auto"/>
          <w:kern w:val="0"/>
          <w:szCs w:val="20"/>
          <w:lang w:val="sr-Cyrl-RS" w:eastAsia="en-US"/>
        </w:rPr>
        <w:t>,00</w:t>
      </w:r>
      <w:r w:rsidRPr="00471436">
        <w:rPr>
          <w:rFonts w:eastAsia="Times New Roman"/>
          <w:color w:val="auto"/>
          <w:kern w:val="0"/>
          <w:lang w:val="sr-Cyrl-RS" w:eastAsia="en-US"/>
        </w:rPr>
        <w:t xml:space="preserve"> </w:t>
      </w:r>
      <w:r w:rsidRPr="00471436">
        <w:rPr>
          <w:rFonts w:eastAsia="Times New Roman"/>
          <w:color w:val="auto"/>
          <w:kern w:val="0"/>
          <w:lang w:val="sr-Latn-RS" w:eastAsia="en-US"/>
        </w:rPr>
        <w:t>дин. без ПДВ-а</w:t>
      </w:r>
      <w:r w:rsidRPr="00471436">
        <w:rPr>
          <w:rFonts w:eastAsia="Times New Roman"/>
          <w:color w:val="auto"/>
          <w:kern w:val="0"/>
          <w:lang w:val="sr-Cyrl-RS" w:eastAsia="en-US"/>
        </w:rPr>
        <w:t xml:space="preserve">, </w:t>
      </w:r>
    </w:p>
    <w:p w:rsidR="004036E9" w:rsidRPr="00471436" w:rsidRDefault="004036E9" w:rsidP="004036E9">
      <w:pPr>
        <w:jc w:val="both"/>
        <w:rPr>
          <w:rFonts w:eastAsia="Times New Roman"/>
          <w:color w:val="auto"/>
          <w:kern w:val="0"/>
          <w:lang w:val="sr-Cyrl-RS" w:eastAsia="en-US"/>
        </w:rPr>
      </w:pPr>
      <w:r w:rsidRPr="00471436">
        <w:rPr>
          <w:lang w:val="sr-Cyrl-RS"/>
        </w:rPr>
        <w:t>Партија 1</w:t>
      </w:r>
      <w:r>
        <w:rPr>
          <w:lang w:val="sr-Cyrl-RS"/>
        </w:rPr>
        <w:t>0</w:t>
      </w:r>
      <w:r w:rsidRPr="00471436">
        <w:rPr>
          <w:lang w:val="sr-Cyrl-RS"/>
        </w:rPr>
        <w:t xml:space="preserve">. </w:t>
      </w:r>
      <w:r>
        <w:rPr>
          <w:lang w:val="sr-Cyrl-RS"/>
        </w:rPr>
        <w:t xml:space="preserve">550.000,00 </w:t>
      </w:r>
      <w:r w:rsidRPr="00471436">
        <w:rPr>
          <w:rFonts w:eastAsia="Times New Roman"/>
          <w:color w:val="auto"/>
          <w:kern w:val="0"/>
          <w:lang w:val="sr-Latn-RS" w:eastAsia="en-US"/>
        </w:rPr>
        <w:t>дин. без ПДВ-а</w:t>
      </w:r>
      <w:r w:rsidRPr="00471436">
        <w:rPr>
          <w:rFonts w:eastAsia="Times New Roman"/>
          <w:color w:val="auto"/>
          <w:kern w:val="0"/>
          <w:lang w:val="sr-Cyrl-RS" w:eastAsia="en-US"/>
        </w:rPr>
        <w:t xml:space="preserve">, </w:t>
      </w:r>
    </w:p>
    <w:p w:rsidR="004036E9" w:rsidRPr="00471436" w:rsidRDefault="004036E9" w:rsidP="004036E9">
      <w:pPr>
        <w:jc w:val="both"/>
        <w:rPr>
          <w:rFonts w:eastAsia="Times New Roman"/>
          <w:color w:val="auto"/>
          <w:kern w:val="0"/>
          <w:lang w:val="sr-Cyrl-RS" w:eastAsia="en-US"/>
        </w:rPr>
      </w:pPr>
      <w:r w:rsidRPr="00471436">
        <w:rPr>
          <w:rFonts w:eastAsia="Times New Roman"/>
          <w:color w:val="auto"/>
          <w:kern w:val="0"/>
          <w:lang w:val="sr-Cyrl-RS" w:eastAsia="en-US"/>
        </w:rPr>
        <w:t xml:space="preserve">Партија </w:t>
      </w:r>
      <w:r>
        <w:rPr>
          <w:rFonts w:eastAsia="Times New Roman"/>
          <w:color w:val="auto"/>
          <w:kern w:val="0"/>
          <w:lang w:val="sr-Cyrl-RS" w:eastAsia="en-US"/>
        </w:rPr>
        <w:t>11</w:t>
      </w:r>
      <w:r w:rsidRPr="00471436">
        <w:rPr>
          <w:rFonts w:eastAsia="Times New Roman"/>
          <w:color w:val="auto"/>
          <w:kern w:val="0"/>
          <w:lang w:val="sr-Cyrl-RS" w:eastAsia="en-US"/>
        </w:rPr>
        <w:t xml:space="preserve">. </w:t>
      </w:r>
      <w:r>
        <w:rPr>
          <w:rFonts w:eastAsia="Times New Roman"/>
          <w:color w:val="auto"/>
          <w:kern w:val="0"/>
          <w:lang w:val="sr-Cyrl-RS" w:eastAsia="en-US"/>
        </w:rPr>
        <w:t>300.000,00</w:t>
      </w:r>
      <w:r w:rsidRPr="00471436">
        <w:rPr>
          <w:rFonts w:eastAsia="Times New Roman"/>
          <w:color w:val="auto"/>
          <w:kern w:val="0"/>
          <w:lang w:val="sr-Cyrl-RS" w:eastAsia="en-US"/>
        </w:rPr>
        <w:t xml:space="preserve">  </w:t>
      </w:r>
      <w:r w:rsidRPr="00471436">
        <w:rPr>
          <w:rFonts w:eastAsia="Times New Roman"/>
          <w:color w:val="auto"/>
          <w:kern w:val="0"/>
          <w:lang w:val="sr-Latn-RS" w:eastAsia="en-US"/>
        </w:rPr>
        <w:t>дин. без ПДВ-а</w:t>
      </w:r>
      <w:r w:rsidRPr="00471436">
        <w:rPr>
          <w:rFonts w:eastAsia="Times New Roman"/>
          <w:color w:val="auto"/>
          <w:kern w:val="0"/>
          <w:lang w:val="sr-Cyrl-RS" w:eastAsia="en-US"/>
        </w:rPr>
        <w:t xml:space="preserve">, </w:t>
      </w:r>
    </w:p>
    <w:p w:rsidR="004036E9" w:rsidRPr="00471436" w:rsidRDefault="004036E9" w:rsidP="004036E9">
      <w:pPr>
        <w:jc w:val="both"/>
        <w:rPr>
          <w:rFonts w:eastAsia="Times New Roman"/>
          <w:color w:val="auto"/>
          <w:kern w:val="0"/>
          <w:lang w:val="sr-Cyrl-RS" w:eastAsia="en-US"/>
        </w:rPr>
      </w:pPr>
      <w:r w:rsidRPr="00471436">
        <w:rPr>
          <w:rFonts w:eastAsia="Times New Roman"/>
          <w:color w:val="auto"/>
          <w:kern w:val="0"/>
          <w:lang w:val="sr-Cyrl-RS" w:eastAsia="en-US"/>
        </w:rPr>
        <w:t xml:space="preserve">Партија </w:t>
      </w:r>
      <w:r>
        <w:rPr>
          <w:rFonts w:eastAsia="Times New Roman"/>
          <w:color w:val="auto"/>
          <w:kern w:val="0"/>
          <w:lang w:val="sr-Cyrl-RS" w:eastAsia="en-US"/>
        </w:rPr>
        <w:t>12</w:t>
      </w:r>
      <w:r w:rsidRPr="00471436">
        <w:rPr>
          <w:rFonts w:eastAsia="Times New Roman"/>
          <w:color w:val="auto"/>
          <w:kern w:val="0"/>
          <w:lang w:val="sr-Cyrl-RS" w:eastAsia="en-US"/>
        </w:rPr>
        <w:t xml:space="preserve">. </w:t>
      </w:r>
      <w:r>
        <w:rPr>
          <w:rFonts w:eastAsia="Times New Roman"/>
          <w:color w:val="auto"/>
          <w:kern w:val="0"/>
          <w:lang w:val="sr-Cyrl-RS" w:eastAsia="en-US"/>
        </w:rPr>
        <w:t>600.000,00</w:t>
      </w:r>
      <w:r w:rsidRPr="00471436">
        <w:rPr>
          <w:rFonts w:eastAsia="Times New Roman"/>
          <w:color w:val="auto"/>
          <w:kern w:val="0"/>
          <w:lang w:val="sr-Cyrl-RS" w:eastAsia="en-US"/>
        </w:rPr>
        <w:t xml:space="preserve">  </w:t>
      </w:r>
      <w:r w:rsidRPr="00471436">
        <w:rPr>
          <w:rFonts w:eastAsia="Times New Roman"/>
          <w:color w:val="auto"/>
          <w:kern w:val="0"/>
          <w:lang w:val="sr-Latn-RS" w:eastAsia="en-US"/>
        </w:rPr>
        <w:t>дин. без ПДВ-а</w:t>
      </w:r>
      <w:r w:rsidRPr="00471436">
        <w:rPr>
          <w:rFonts w:eastAsia="Times New Roman"/>
          <w:color w:val="auto"/>
          <w:kern w:val="0"/>
          <w:lang w:val="sr-Cyrl-RS" w:eastAsia="en-US"/>
        </w:rPr>
        <w:t xml:space="preserve">, </w:t>
      </w:r>
    </w:p>
    <w:p w:rsidR="004036E9" w:rsidRPr="00471436" w:rsidRDefault="004036E9" w:rsidP="004036E9">
      <w:pPr>
        <w:jc w:val="both"/>
        <w:rPr>
          <w:rFonts w:eastAsia="Times New Roman"/>
          <w:color w:val="auto"/>
          <w:kern w:val="0"/>
          <w:lang w:val="sr-Cyrl-RS" w:eastAsia="en-US"/>
        </w:rPr>
      </w:pPr>
      <w:r w:rsidRPr="00471436">
        <w:rPr>
          <w:rFonts w:eastAsia="Times New Roman"/>
          <w:color w:val="auto"/>
          <w:kern w:val="0"/>
          <w:lang w:val="sr-Cyrl-RS" w:eastAsia="en-US"/>
        </w:rPr>
        <w:lastRenderedPageBreak/>
        <w:t xml:space="preserve">Партија </w:t>
      </w:r>
      <w:r>
        <w:rPr>
          <w:rFonts w:eastAsia="Times New Roman"/>
          <w:color w:val="auto"/>
          <w:kern w:val="0"/>
          <w:lang w:val="sr-Cyrl-RS" w:eastAsia="en-US"/>
        </w:rPr>
        <w:t>13</w:t>
      </w:r>
      <w:r w:rsidRPr="00471436">
        <w:rPr>
          <w:rFonts w:eastAsia="Times New Roman"/>
          <w:color w:val="auto"/>
          <w:kern w:val="0"/>
          <w:lang w:val="sr-Cyrl-RS" w:eastAsia="en-US"/>
        </w:rPr>
        <w:t xml:space="preserve">. </w:t>
      </w:r>
      <w:r>
        <w:rPr>
          <w:rFonts w:eastAsia="Times New Roman"/>
          <w:color w:val="auto"/>
          <w:kern w:val="0"/>
          <w:lang w:val="sr-Cyrl-RS" w:eastAsia="en-US"/>
        </w:rPr>
        <w:t xml:space="preserve">350.000,00 </w:t>
      </w:r>
      <w:r w:rsidRPr="00471436">
        <w:rPr>
          <w:rFonts w:eastAsia="Times New Roman"/>
          <w:color w:val="auto"/>
          <w:kern w:val="0"/>
          <w:lang w:val="sr-Latn-RS" w:eastAsia="en-US"/>
        </w:rPr>
        <w:t>дин. без ПДВ-а</w:t>
      </w:r>
      <w:r w:rsidRPr="00471436">
        <w:rPr>
          <w:rFonts w:eastAsia="Times New Roman"/>
          <w:color w:val="auto"/>
          <w:kern w:val="0"/>
          <w:lang w:val="sr-Cyrl-RS" w:eastAsia="en-US"/>
        </w:rPr>
        <w:t>,</w:t>
      </w:r>
    </w:p>
    <w:p w:rsidR="004036E9" w:rsidRPr="00471436" w:rsidRDefault="004036E9" w:rsidP="004036E9">
      <w:pPr>
        <w:jc w:val="both"/>
        <w:rPr>
          <w:rFonts w:eastAsia="Times New Roman"/>
          <w:color w:val="auto"/>
          <w:kern w:val="0"/>
          <w:lang w:val="sr-Cyrl-RS" w:eastAsia="en-US"/>
        </w:rPr>
      </w:pPr>
      <w:r w:rsidRPr="00471436">
        <w:rPr>
          <w:rFonts w:eastAsia="Times New Roman"/>
          <w:color w:val="auto"/>
          <w:kern w:val="0"/>
          <w:lang w:val="sr-Cyrl-RS" w:eastAsia="en-US"/>
        </w:rPr>
        <w:t xml:space="preserve">Партија </w:t>
      </w:r>
      <w:r>
        <w:rPr>
          <w:rFonts w:eastAsia="Times New Roman"/>
          <w:color w:val="auto"/>
          <w:kern w:val="0"/>
          <w:lang w:val="sr-Cyrl-RS" w:eastAsia="en-US"/>
        </w:rPr>
        <w:t>14</w:t>
      </w:r>
      <w:r w:rsidRPr="00471436">
        <w:rPr>
          <w:rFonts w:eastAsia="Times New Roman"/>
          <w:color w:val="auto"/>
          <w:kern w:val="0"/>
          <w:lang w:val="sr-Cyrl-RS" w:eastAsia="en-US"/>
        </w:rPr>
        <w:t xml:space="preserve">  </w:t>
      </w:r>
      <w:r>
        <w:rPr>
          <w:rFonts w:eastAsia="Times New Roman"/>
          <w:color w:val="auto"/>
          <w:kern w:val="0"/>
          <w:lang w:val="sr-Cyrl-RS" w:eastAsia="en-US"/>
        </w:rPr>
        <w:t xml:space="preserve">200.000,00 </w:t>
      </w:r>
      <w:r w:rsidRPr="00471436">
        <w:rPr>
          <w:rFonts w:eastAsia="Times New Roman"/>
          <w:color w:val="auto"/>
          <w:kern w:val="0"/>
          <w:lang w:val="sr-Latn-RS" w:eastAsia="en-US"/>
        </w:rPr>
        <w:t>дин. без ПДВ-а</w:t>
      </w:r>
      <w:r w:rsidRPr="00471436">
        <w:rPr>
          <w:rFonts w:eastAsia="Times New Roman"/>
          <w:color w:val="auto"/>
          <w:kern w:val="0"/>
          <w:lang w:val="sr-Cyrl-RS" w:eastAsia="en-US"/>
        </w:rPr>
        <w:t>,</w:t>
      </w:r>
    </w:p>
    <w:p w:rsidR="00471436" w:rsidRDefault="00471436">
      <w:pPr>
        <w:jc w:val="both"/>
        <w:rPr>
          <w:rFonts w:eastAsia="Times New Roman"/>
          <w:color w:val="auto"/>
          <w:kern w:val="0"/>
          <w:lang w:val="sr-Cyrl-RS" w:eastAsia="en-US"/>
        </w:rPr>
      </w:pPr>
    </w:p>
    <w:p w:rsidR="001619E7" w:rsidRPr="00F27BE8" w:rsidRDefault="001619E7">
      <w:pPr>
        <w:jc w:val="both"/>
        <w:rPr>
          <w:b/>
          <w:bCs/>
          <w:i/>
          <w:iCs/>
          <w:lang w:val="ru-RU"/>
        </w:rPr>
      </w:pPr>
      <w:r w:rsidRPr="00C20C7C">
        <w:rPr>
          <w:b/>
          <w:bCs/>
          <w:lang w:val="sr-Cyrl-CS"/>
        </w:rPr>
        <w:t>2.</w:t>
      </w:r>
      <w:r w:rsidRPr="00C20C7C">
        <w:rPr>
          <w:b/>
          <w:bCs/>
          <w:i/>
          <w:iCs/>
          <w:lang w:val="sr-Cyrl-CS"/>
        </w:rPr>
        <w:t xml:space="preserve"> </w:t>
      </w:r>
      <w:r w:rsidRPr="00C20C7C">
        <w:rPr>
          <w:b/>
          <w:bCs/>
          <w:lang w:val="sr-Cyrl-CS"/>
        </w:rPr>
        <w:t>Партије</w:t>
      </w:r>
    </w:p>
    <w:p w:rsidR="00BB7EB9" w:rsidRPr="00F27BE8" w:rsidRDefault="00DF309A" w:rsidP="00BB7EB9">
      <w:pPr>
        <w:jc w:val="both"/>
        <w:rPr>
          <w:iCs/>
          <w:lang w:val="ru-RU"/>
        </w:rPr>
      </w:pPr>
      <w:r w:rsidRPr="00F27BE8">
        <w:rPr>
          <w:iCs/>
          <w:lang w:val="ru-RU"/>
        </w:rPr>
        <w:t xml:space="preserve">Набавка је обликована у </w:t>
      </w:r>
      <w:r w:rsidR="004036E9">
        <w:rPr>
          <w:iCs/>
          <w:lang w:val="ru-RU"/>
        </w:rPr>
        <w:t>х</w:t>
      </w:r>
      <w:r w:rsidR="001F7786" w:rsidRPr="00F27BE8">
        <w:rPr>
          <w:iCs/>
          <w:lang w:val="ru-RU"/>
        </w:rPr>
        <w:t xml:space="preserve"> </w:t>
      </w:r>
      <w:r w:rsidRPr="00F27BE8">
        <w:rPr>
          <w:iCs/>
          <w:lang w:val="ru-RU"/>
        </w:rPr>
        <w:t>партиј</w:t>
      </w:r>
      <w:r w:rsidR="0093484D">
        <w:rPr>
          <w:iCs/>
          <w:lang w:val="ru-RU"/>
        </w:rPr>
        <w:t>а</w:t>
      </w:r>
      <w:r w:rsidRPr="00F27BE8">
        <w:rPr>
          <w:iCs/>
          <w:lang w:val="ru-RU"/>
        </w:rPr>
        <w:t>, и то:</w:t>
      </w:r>
    </w:p>
    <w:p w:rsidR="004C07C2" w:rsidRDefault="004C07C2" w:rsidP="004C07C2">
      <w:pPr>
        <w:rPr>
          <w:sz w:val="23"/>
          <w:szCs w:val="23"/>
          <w:lang w:val="sr-Cyrl-CS"/>
        </w:rPr>
      </w:pPr>
    </w:p>
    <w:p w:rsidR="00690FA1" w:rsidRPr="00045529" w:rsidRDefault="00690FA1" w:rsidP="00690FA1">
      <w:pPr>
        <w:suppressAutoHyphens w:val="0"/>
        <w:spacing w:line="276" w:lineRule="auto"/>
        <w:rPr>
          <w:rFonts w:eastAsia="Times New Roman"/>
          <w:color w:val="auto"/>
          <w:kern w:val="0"/>
          <w:lang w:val="sr-Cyrl-RS" w:eastAsia="en-US"/>
        </w:rPr>
      </w:pPr>
      <w:r w:rsidRPr="00690FA1">
        <w:rPr>
          <w:rFonts w:eastAsia="Times New Roman"/>
          <w:color w:val="auto"/>
          <w:kern w:val="0"/>
          <w:lang w:val="sr-Latn-RS" w:eastAsia="en-US"/>
        </w:rPr>
        <w:t xml:space="preserve">Партија број </w:t>
      </w:r>
      <w:r w:rsidR="0062024E">
        <w:rPr>
          <w:rFonts w:eastAsia="Times New Roman"/>
          <w:color w:val="auto"/>
          <w:kern w:val="0"/>
          <w:lang w:val="sr-Latn-RS" w:eastAsia="en-US"/>
        </w:rPr>
        <w:t>1</w:t>
      </w:r>
      <w:r w:rsidRPr="00690FA1">
        <w:rPr>
          <w:rFonts w:eastAsia="Times New Roman"/>
          <w:color w:val="auto"/>
          <w:kern w:val="0"/>
          <w:lang w:val="sr-Latn-RS" w:eastAsia="en-US"/>
        </w:rPr>
        <w:t xml:space="preserve"> </w:t>
      </w:r>
    </w:p>
    <w:p w:rsidR="0093484D" w:rsidRPr="00D40B1B" w:rsidRDefault="0093484D" w:rsidP="0093484D">
      <w:pPr>
        <w:suppressAutoHyphens w:val="0"/>
        <w:spacing w:line="276" w:lineRule="auto"/>
        <w:rPr>
          <w:rFonts w:eastAsia="Times New Roman"/>
          <w:color w:val="auto"/>
          <w:kern w:val="0"/>
          <w:szCs w:val="20"/>
          <w:lang w:val="sr-Latn-RS" w:eastAsia="en-US"/>
        </w:rPr>
      </w:pPr>
      <w:r w:rsidRPr="00D40B1B">
        <w:rPr>
          <w:rFonts w:eastAsia="Times New Roman"/>
          <w:color w:val="auto"/>
          <w:kern w:val="0"/>
          <w:lang w:val="sr-Latn-RS" w:eastAsia="en-US"/>
        </w:rPr>
        <w:t xml:space="preserve">Партија број </w:t>
      </w:r>
      <w:r w:rsidR="0062024E">
        <w:rPr>
          <w:rFonts w:eastAsia="Times New Roman"/>
          <w:color w:val="auto"/>
          <w:kern w:val="0"/>
          <w:lang w:val="sr-Latn-RS" w:eastAsia="en-US"/>
        </w:rPr>
        <w:t>2</w:t>
      </w:r>
      <w:r w:rsidR="001871D0">
        <w:rPr>
          <w:rFonts w:eastAsia="Times New Roman"/>
          <w:color w:val="auto"/>
          <w:kern w:val="0"/>
          <w:lang w:val="sr-Latn-RS" w:eastAsia="en-US"/>
        </w:rPr>
        <w:t xml:space="preserve"> </w:t>
      </w:r>
      <w:r w:rsidRPr="00D40B1B">
        <w:rPr>
          <w:rFonts w:eastAsia="Times New Roman"/>
          <w:color w:val="auto"/>
          <w:kern w:val="0"/>
          <w:lang w:val="sr-Latn-RS" w:eastAsia="en-US"/>
        </w:rPr>
        <w:t xml:space="preserve"> </w:t>
      </w:r>
    </w:p>
    <w:p w:rsidR="0093484D" w:rsidRPr="001871D0" w:rsidRDefault="00D40B1B" w:rsidP="0093484D">
      <w:pPr>
        <w:suppressAutoHyphens w:val="0"/>
        <w:spacing w:line="276" w:lineRule="auto"/>
        <w:rPr>
          <w:rFonts w:eastAsia="Times New Roman"/>
          <w:color w:val="auto"/>
          <w:kern w:val="0"/>
          <w:lang w:val="sr-Cyrl-RS" w:eastAsia="en-US"/>
        </w:rPr>
      </w:pPr>
      <w:r w:rsidRPr="00D40B1B">
        <w:rPr>
          <w:rFonts w:eastAsia="Times New Roman"/>
          <w:color w:val="auto"/>
          <w:kern w:val="0"/>
          <w:lang w:val="sr-Latn-RS" w:eastAsia="en-US"/>
        </w:rPr>
        <w:t>Партија</w:t>
      </w:r>
      <w:r w:rsidR="0093484D" w:rsidRPr="00D40B1B">
        <w:rPr>
          <w:rFonts w:eastAsia="Times New Roman"/>
          <w:color w:val="auto"/>
          <w:kern w:val="0"/>
          <w:lang w:val="sr-Latn-RS" w:eastAsia="en-US"/>
        </w:rPr>
        <w:t xml:space="preserve"> </w:t>
      </w:r>
      <w:r w:rsidRPr="00D40B1B">
        <w:rPr>
          <w:rFonts w:eastAsia="Times New Roman"/>
          <w:color w:val="auto"/>
          <w:kern w:val="0"/>
          <w:lang w:val="sr-Latn-RS" w:eastAsia="en-US"/>
        </w:rPr>
        <w:t>број</w:t>
      </w:r>
      <w:r w:rsidR="0093484D" w:rsidRPr="00D40B1B">
        <w:rPr>
          <w:rFonts w:eastAsia="Times New Roman"/>
          <w:color w:val="auto"/>
          <w:kern w:val="0"/>
          <w:lang w:val="sr-Latn-RS" w:eastAsia="en-US"/>
        </w:rPr>
        <w:t xml:space="preserve"> </w:t>
      </w:r>
      <w:r w:rsidR="0062024E">
        <w:rPr>
          <w:rFonts w:eastAsia="Times New Roman"/>
          <w:color w:val="auto"/>
          <w:kern w:val="0"/>
          <w:lang w:val="sr-Latn-RS" w:eastAsia="en-US"/>
        </w:rPr>
        <w:t>3</w:t>
      </w:r>
      <w:r w:rsidR="001871D0">
        <w:rPr>
          <w:rFonts w:eastAsia="Times New Roman"/>
          <w:color w:val="auto"/>
          <w:kern w:val="0"/>
          <w:lang w:val="sr-Latn-RS" w:eastAsia="en-US"/>
        </w:rPr>
        <w:t xml:space="preserve"> </w:t>
      </w:r>
    </w:p>
    <w:p w:rsidR="00690FA1" w:rsidRPr="001871D0" w:rsidRDefault="008547AA" w:rsidP="009B55F7">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 xml:space="preserve">Партија број </w:t>
      </w:r>
      <w:r w:rsidR="0062024E">
        <w:rPr>
          <w:rFonts w:eastAsia="Times New Roman"/>
          <w:color w:val="auto"/>
          <w:kern w:val="0"/>
          <w:lang w:val="sr-Latn-RS" w:eastAsia="en-US"/>
        </w:rPr>
        <w:t>4</w:t>
      </w:r>
      <w:r w:rsidR="001871D0">
        <w:rPr>
          <w:rFonts w:eastAsia="Times New Roman"/>
          <w:color w:val="auto"/>
          <w:kern w:val="0"/>
          <w:lang w:val="sr-Latn-RS" w:eastAsia="en-US"/>
        </w:rPr>
        <w:t xml:space="preserve"> </w:t>
      </w:r>
    </w:p>
    <w:p w:rsidR="0062024E" w:rsidRPr="001871D0" w:rsidRDefault="0062024E" w:rsidP="0062024E">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 xml:space="preserve">Партија број </w:t>
      </w:r>
      <w:r>
        <w:rPr>
          <w:rFonts w:eastAsia="Times New Roman"/>
          <w:color w:val="auto"/>
          <w:kern w:val="0"/>
          <w:lang w:val="sr-Latn-RS" w:eastAsia="en-US"/>
        </w:rPr>
        <w:t>5</w:t>
      </w:r>
      <w:r w:rsidR="001871D0">
        <w:rPr>
          <w:rFonts w:eastAsia="Times New Roman"/>
          <w:color w:val="auto"/>
          <w:kern w:val="0"/>
          <w:lang w:val="sr-Latn-RS" w:eastAsia="en-US"/>
        </w:rPr>
        <w:t xml:space="preserve"> </w:t>
      </w:r>
    </w:p>
    <w:p w:rsidR="001871D0" w:rsidRPr="001871D0" w:rsidRDefault="001871D0" w:rsidP="001871D0">
      <w:pPr>
        <w:suppressAutoHyphens w:val="0"/>
        <w:spacing w:line="276" w:lineRule="auto"/>
        <w:rPr>
          <w:rFonts w:eastAsia="Times New Roman"/>
          <w:color w:val="auto"/>
          <w:kern w:val="0"/>
          <w:lang w:val="sr-Cyrl-RS" w:eastAsia="en-US"/>
        </w:rPr>
      </w:pPr>
      <w:r w:rsidRPr="00D40B1B">
        <w:rPr>
          <w:rFonts w:eastAsia="Times New Roman"/>
          <w:color w:val="auto"/>
          <w:kern w:val="0"/>
          <w:lang w:val="sr-Latn-RS" w:eastAsia="en-US"/>
        </w:rPr>
        <w:t xml:space="preserve">Партија број </w:t>
      </w:r>
      <w:r>
        <w:rPr>
          <w:rFonts w:eastAsia="Times New Roman"/>
          <w:color w:val="auto"/>
          <w:kern w:val="0"/>
          <w:lang w:val="sr-Cyrl-RS" w:eastAsia="en-US"/>
        </w:rPr>
        <w:t>6</w:t>
      </w:r>
    </w:p>
    <w:p w:rsidR="001871D0" w:rsidRPr="001871D0" w:rsidRDefault="001871D0" w:rsidP="001871D0">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 xml:space="preserve">Партија број </w:t>
      </w:r>
      <w:r>
        <w:rPr>
          <w:rFonts w:eastAsia="Times New Roman"/>
          <w:color w:val="auto"/>
          <w:kern w:val="0"/>
          <w:lang w:val="sr-Cyrl-RS" w:eastAsia="en-US"/>
        </w:rPr>
        <w:t>7</w:t>
      </w:r>
      <w:r>
        <w:rPr>
          <w:rFonts w:eastAsia="Times New Roman"/>
          <w:color w:val="auto"/>
          <w:kern w:val="0"/>
          <w:lang w:val="sr-Latn-RS" w:eastAsia="en-US"/>
        </w:rPr>
        <w:t xml:space="preserve"> </w:t>
      </w:r>
    </w:p>
    <w:p w:rsidR="001871D0" w:rsidRPr="001871D0" w:rsidRDefault="001871D0" w:rsidP="001871D0">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 xml:space="preserve">Партија број </w:t>
      </w:r>
      <w:r>
        <w:rPr>
          <w:rFonts w:eastAsia="Times New Roman"/>
          <w:color w:val="auto"/>
          <w:kern w:val="0"/>
          <w:lang w:val="sr-Cyrl-RS" w:eastAsia="en-US"/>
        </w:rPr>
        <w:t>8</w:t>
      </w:r>
    </w:p>
    <w:p w:rsidR="00F9766E" w:rsidRPr="001871D0" w:rsidRDefault="00F9766E" w:rsidP="00F9766E">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 xml:space="preserve">Партија број </w:t>
      </w:r>
      <w:r>
        <w:rPr>
          <w:rFonts w:eastAsia="Times New Roman"/>
          <w:color w:val="auto"/>
          <w:kern w:val="0"/>
          <w:lang w:val="sr-Cyrl-RS" w:eastAsia="en-US"/>
        </w:rPr>
        <w:t>9</w:t>
      </w:r>
    </w:p>
    <w:p w:rsidR="004036E9" w:rsidRPr="00045529" w:rsidRDefault="004036E9" w:rsidP="004036E9">
      <w:pPr>
        <w:suppressAutoHyphens w:val="0"/>
        <w:spacing w:line="276" w:lineRule="auto"/>
        <w:rPr>
          <w:rFonts w:eastAsia="Times New Roman"/>
          <w:color w:val="auto"/>
          <w:kern w:val="0"/>
          <w:lang w:val="sr-Cyrl-RS" w:eastAsia="en-US"/>
        </w:rPr>
      </w:pPr>
      <w:r w:rsidRPr="00690FA1">
        <w:rPr>
          <w:rFonts w:eastAsia="Times New Roman"/>
          <w:color w:val="auto"/>
          <w:kern w:val="0"/>
          <w:lang w:val="sr-Latn-RS" w:eastAsia="en-US"/>
        </w:rPr>
        <w:t xml:space="preserve">Партија број </w:t>
      </w:r>
      <w:r>
        <w:rPr>
          <w:rFonts w:eastAsia="Times New Roman"/>
          <w:color w:val="auto"/>
          <w:kern w:val="0"/>
          <w:lang w:val="sr-Latn-RS" w:eastAsia="en-US"/>
        </w:rPr>
        <w:t>1</w:t>
      </w:r>
      <w:r>
        <w:rPr>
          <w:rFonts w:eastAsia="Times New Roman"/>
          <w:color w:val="auto"/>
          <w:kern w:val="0"/>
          <w:lang w:val="sr-Cyrl-RS" w:eastAsia="en-US"/>
        </w:rPr>
        <w:t>0</w:t>
      </w:r>
      <w:r w:rsidRPr="00690FA1">
        <w:rPr>
          <w:rFonts w:eastAsia="Times New Roman"/>
          <w:color w:val="auto"/>
          <w:kern w:val="0"/>
          <w:lang w:val="sr-Latn-RS" w:eastAsia="en-US"/>
        </w:rPr>
        <w:t xml:space="preserve"> </w:t>
      </w:r>
    </w:p>
    <w:p w:rsidR="004036E9" w:rsidRPr="00D40B1B" w:rsidRDefault="004036E9" w:rsidP="004036E9">
      <w:pPr>
        <w:suppressAutoHyphens w:val="0"/>
        <w:spacing w:line="276" w:lineRule="auto"/>
        <w:rPr>
          <w:rFonts w:eastAsia="Times New Roman"/>
          <w:color w:val="auto"/>
          <w:kern w:val="0"/>
          <w:szCs w:val="20"/>
          <w:lang w:val="sr-Latn-RS" w:eastAsia="en-US"/>
        </w:rPr>
      </w:pPr>
      <w:r w:rsidRPr="00D40B1B">
        <w:rPr>
          <w:rFonts w:eastAsia="Times New Roman"/>
          <w:color w:val="auto"/>
          <w:kern w:val="0"/>
          <w:lang w:val="sr-Latn-RS" w:eastAsia="en-US"/>
        </w:rPr>
        <w:t xml:space="preserve">Партија број </w:t>
      </w:r>
      <w:r>
        <w:rPr>
          <w:rFonts w:eastAsia="Times New Roman"/>
          <w:color w:val="auto"/>
          <w:kern w:val="0"/>
          <w:lang w:val="sr-Cyrl-RS" w:eastAsia="en-US"/>
        </w:rPr>
        <w:t>11</w:t>
      </w:r>
      <w:r>
        <w:rPr>
          <w:rFonts w:eastAsia="Times New Roman"/>
          <w:color w:val="auto"/>
          <w:kern w:val="0"/>
          <w:lang w:val="sr-Latn-RS" w:eastAsia="en-US"/>
        </w:rPr>
        <w:t xml:space="preserve"> </w:t>
      </w:r>
      <w:r w:rsidRPr="00D40B1B">
        <w:rPr>
          <w:rFonts w:eastAsia="Times New Roman"/>
          <w:color w:val="auto"/>
          <w:kern w:val="0"/>
          <w:lang w:val="sr-Latn-RS" w:eastAsia="en-US"/>
        </w:rPr>
        <w:t xml:space="preserve"> </w:t>
      </w:r>
    </w:p>
    <w:p w:rsidR="004036E9" w:rsidRPr="004036E9" w:rsidRDefault="004036E9" w:rsidP="004036E9">
      <w:pPr>
        <w:suppressAutoHyphens w:val="0"/>
        <w:spacing w:line="276" w:lineRule="auto"/>
        <w:rPr>
          <w:rFonts w:eastAsia="Times New Roman"/>
          <w:color w:val="auto"/>
          <w:kern w:val="0"/>
          <w:lang w:val="sr-Cyrl-RS" w:eastAsia="en-US"/>
        </w:rPr>
      </w:pPr>
      <w:r w:rsidRPr="00D40B1B">
        <w:rPr>
          <w:rFonts w:eastAsia="Times New Roman"/>
          <w:color w:val="auto"/>
          <w:kern w:val="0"/>
          <w:lang w:val="sr-Latn-RS" w:eastAsia="en-US"/>
        </w:rPr>
        <w:t xml:space="preserve">Партија број </w:t>
      </w:r>
      <w:r>
        <w:rPr>
          <w:rFonts w:eastAsia="Times New Roman"/>
          <w:color w:val="auto"/>
          <w:kern w:val="0"/>
          <w:lang w:val="sr-Cyrl-RS" w:eastAsia="en-US"/>
        </w:rPr>
        <w:t>12</w:t>
      </w:r>
    </w:p>
    <w:p w:rsidR="004036E9" w:rsidRPr="001871D0" w:rsidRDefault="004036E9" w:rsidP="004036E9">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 xml:space="preserve">Партија број </w:t>
      </w:r>
      <w:r>
        <w:rPr>
          <w:rFonts w:eastAsia="Times New Roman"/>
          <w:color w:val="auto"/>
          <w:kern w:val="0"/>
          <w:lang w:val="sr-Cyrl-RS" w:eastAsia="en-US"/>
        </w:rPr>
        <w:t>13</w:t>
      </w:r>
      <w:r>
        <w:rPr>
          <w:rFonts w:eastAsia="Times New Roman"/>
          <w:color w:val="auto"/>
          <w:kern w:val="0"/>
          <w:lang w:val="sr-Latn-RS" w:eastAsia="en-US"/>
        </w:rPr>
        <w:t xml:space="preserve"> </w:t>
      </w:r>
    </w:p>
    <w:p w:rsidR="004036E9" w:rsidRPr="001871D0" w:rsidRDefault="004036E9" w:rsidP="004036E9">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Партија број</w:t>
      </w:r>
      <w:r>
        <w:rPr>
          <w:rFonts w:eastAsia="Times New Roman"/>
          <w:color w:val="auto"/>
          <w:kern w:val="0"/>
          <w:lang w:val="sr-Cyrl-RS" w:eastAsia="en-US"/>
        </w:rPr>
        <w:t xml:space="preserve"> 14</w:t>
      </w:r>
      <w:r>
        <w:rPr>
          <w:rFonts w:eastAsia="Times New Roman"/>
          <w:color w:val="auto"/>
          <w:kern w:val="0"/>
          <w:lang w:val="sr-Latn-RS" w:eastAsia="en-US"/>
        </w:rPr>
        <w:t xml:space="preserve"> </w:t>
      </w:r>
    </w:p>
    <w:p w:rsidR="00690FA1" w:rsidRPr="001871D0" w:rsidRDefault="00690FA1" w:rsidP="009B55F7">
      <w:pPr>
        <w:suppressAutoHyphens w:val="0"/>
        <w:spacing w:line="276" w:lineRule="auto"/>
        <w:rPr>
          <w:rFonts w:eastAsia="Times New Roman"/>
          <w:color w:val="auto"/>
          <w:kern w:val="0"/>
          <w:lang w:val="sr-Cyrl-RS" w:eastAsia="en-US"/>
        </w:rPr>
      </w:pPr>
    </w:p>
    <w:p w:rsidR="001619E7" w:rsidRPr="00C20C7C" w:rsidRDefault="001619E7">
      <w:pPr>
        <w:shd w:val="clear" w:color="auto" w:fill="C6D9F1"/>
        <w:jc w:val="center"/>
        <w:rPr>
          <w:b/>
          <w:bCs/>
          <w:i/>
          <w:iCs/>
          <w:lang w:val="ru-RU"/>
        </w:rPr>
      </w:pPr>
      <w:r w:rsidRPr="00C20C7C">
        <w:rPr>
          <w:b/>
          <w:bCs/>
          <w:i/>
          <w:iCs/>
          <w:sz w:val="28"/>
          <w:szCs w:val="28"/>
        </w:rPr>
        <w:t>III</w:t>
      </w:r>
      <w:r w:rsidRPr="00F27BE8">
        <w:rPr>
          <w:b/>
          <w:bCs/>
          <w:i/>
          <w:iCs/>
          <w:sz w:val="28"/>
          <w:szCs w:val="28"/>
          <w:lang w:val="ru-RU"/>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C20C7C">
        <w:rPr>
          <w:b/>
          <w:bCs/>
          <w:i/>
          <w:iCs/>
          <w:sz w:val="28"/>
          <w:szCs w:val="28"/>
          <w:lang w:val="sr-Cyrl-CS"/>
        </w:rPr>
        <w:t xml:space="preserve">МЕСТО ИЗВРШЕЊА </w:t>
      </w:r>
      <w:r w:rsidRPr="00F27BE8">
        <w:rPr>
          <w:b/>
          <w:bCs/>
          <w:i/>
          <w:iCs/>
          <w:sz w:val="28"/>
          <w:szCs w:val="28"/>
          <w:lang w:val="ru-RU"/>
        </w:rPr>
        <w:t>ИЛИ ИСПОРУКЕ ДОБАРА, ЕВЕНТУАЛНЕ ДОДАТНЕ УСЛУГЕ И СЛ.</w:t>
      </w:r>
    </w:p>
    <w:p w:rsidR="001619E7" w:rsidRPr="00F27BE8" w:rsidRDefault="001619E7">
      <w:pPr>
        <w:shd w:val="clear" w:color="auto" w:fill="C6D9F1"/>
        <w:jc w:val="center"/>
        <w:rPr>
          <w:b/>
          <w:bCs/>
          <w:i/>
          <w:iCs/>
          <w:lang w:val="ru-RU"/>
        </w:rPr>
      </w:pPr>
      <w:r w:rsidRPr="00C20C7C">
        <w:rPr>
          <w:b/>
          <w:bCs/>
          <w:i/>
          <w:iCs/>
          <w:sz w:val="28"/>
          <w:szCs w:val="28"/>
        </w:rPr>
        <w:t>IV</w:t>
      </w:r>
      <w:r w:rsidRPr="00F27BE8">
        <w:rPr>
          <w:b/>
          <w:bCs/>
          <w:i/>
          <w:iCs/>
          <w:sz w:val="28"/>
          <w:szCs w:val="28"/>
          <w:lang w:val="ru-RU"/>
        </w:rPr>
        <w:t xml:space="preserve">  ТЕХНИЧКА ДОКУМЕНТАЦИЈА И ПЛАНОВИ, ОДНОСНО ДОКУМЕНТАЦИЈА О КРЕДИТНОЈ СПОСОБНОСТИ НАРУЧИОЦА У СЛУЧАЈУ ЈАВНЕ НАБАВКЕ ФИНАНСИЈСКИХ УСЛУГА</w:t>
      </w:r>
    </w:p>
    <w:p w:rsidR="001619E7" w:rsidRPr="00F27BE8" w:rsidRDefault="001619E7">
      <w:pPr>
        <w:rPr>
          <w:lang w:val="ru-RU"/>
        </w:rPr>
      </w:pPr>
    </w:p>
    <w:p w:rsidR="008B216B" w:rsidRPr="00F27BE8" w:rsidRDefault="0090287A" w:rsidP="0090287A">
      <w:pPr>
        <w:jc w:val="center"/>
        <w:rPr>
          <w:b/>
          <w:lang w:val="ru-RU"/>
        </w:rPr>
      </w:pPr>
      <w:r w:rsidRPr="00F27BE8">
        <w:rPr>
          <w:b/>
          <w:lang w:val="ru-RU"/>
        </w:rPr>
        <w:t>ТЕХНИЧКА СПЕЦИФИКАЦИЈА</w:t>
      </w:r>
    </w:p>
    <w:p w:rsidR="00690FA1" w:rsidRPr="00045529" w:rsidRDefault="00690FA1" w:rsidP="00690FA1">
      <w:pPr>
        <w:suppressAutoHyphens w:val="0"/>
        <w:spacing w:line="276" w:lineRule="auto"/>
        <w:rPr>
          <w:rFonts w:eastAsia="Times New Roman"/>
          <w:color w:val="auto"/>
          <w:kern w:val="0"/>
          <w:lang w:val="sr-Latn-RS" w:eastAsia="en-US"/>
        </w:rPr>
      </w:pPr>
    </w:p>
    <w:p w:rsidR="00045529" w:rsidRPr="00045529" w:rsidRDefault="00D40B1B" w:rsidP="00D40B1B">
      <w:pPr>
        <w:suppressAutoHyphens w:val="0"/>
        <w:spacing w:line="276" w:lineRule="auto"/>
        <w:rPr>
          <w:rFonts w:eastAsia="Times New Roman"/>
          <w:color w:val="auto"/>
          <w:kern w:val="0"/>
          <w:lang w:val="sr-Cyrl-RS" w:eastAsia="en-US"/>
        </w:rPr>
      </w:pPr>
      <w:r w:rsidRPr="00045529">
        <w:rPr>
          <w:rFonts w:eastAsia="Times New Roman"/>
          <w:color w:val="auto"/>
          <w:kern w:val="0"/>
          <w:lang w:val="sr-Latn-RS" w:eastAsia="en-US"/>
        </w:rPr>
        <w:t xml:space="preserve">Партија број </w:t>
      </w:r>
      <w:r w:rsidR="0062024E" w:rsidRPr="00045529">
        <w:rPr>
          <w:rFonts w:eastAsia="Times New Roman"/>
          <w:color w:val="auto"/>
          <w:kern w:val="0"/>
          <w:lang w:val="sr-Latn-RS" w:eastAsia="en-US"/>
        </w:rPr>
        <w:t>1</w:t>
      </w:r>
      <w:r w:rsidR="00045529">
        <w:rPr>
          <w:rFonts w:eastAsia="Times New Roman"/>
          <w:color w:val="auto"/>
          <w:kern w:val="0"/>
          <w:lang w:val="sr-Latn-RS" w:eastAsia="en-US"/>
        </w:rPr>
        <w:t xml:space="preserve"> </w:t>
      </w: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2734"/>
        <w:gridCol w:w="3713"/>
        <w:gridCol w:w="1505"/>
      </w:tblGrid>
      <w:tr w:rsidR="00045529" w:rsidRPr="00045529" w:rsidTr="006A501C">
        <w:trPr>
          <w:trHeight w:val="324"/>
        </w:trPr>
        <w:tc>
          <w:tcPr>
            <w:tcW w:w="451" w:type="pct"/>
            <w:noWrap/>
          </w:tcPr>
          <w:p w:rsidR="00045529" w:rsidRPr="00045529" w:rsidRDefault="00045529" w:rsidP="00045529">
            <w:pPr>
              <w:rPr>
                <w:color w:val="auto"/>
                <w:lang w:val="sr-Latn-RS"/>
              </w:rPr>
            </w:pPr>
            <w:r w:rsidRPr="00045529">
              <w:rPr>
                <w:color w:val="auto"/>
                <w:lang w:val="sr-Latn-RS"/>
              </w:rPr>
              <w:t>Red.</w:t>
            </w:r>
          </w:p>
          <w:p w:rsidR="00045529" w:rsidRPr="00045529" w:rsidRDefault="00045529" w:rsidP="00045529">
            <w:pPr>
              <w:rPr>
                <w:color w:val="auto"/>
                <w:lang w:val="sr-Latn-RS"/>
              </w:rPr>
            </w:pPr>
            <w:r w:rsidRPr="00045529">
              <w:rPr>
                <w:color w:val="auto"/>
                <w:lang w:val="sr-Latn-RS"/>
              </w:rPr>
              <w:t>broj</w:t>
            </w:r>
          </w:p>
        </w:tc>
        <w:tc>
          <w:tcPr>
            <w:tcW w:w="1564" w:type="pct"/>
            <w:noWrap/>
          </w:tcPr>
          <w:p w:rsidR="00045529" w:rsidRPr="00045529" w:rsidRDefault="00045529" w:rsidP="00045529">
            <w:pPr>
              <w:rPr>
                <w:color w:val="auto"/>
                <w:lang w:val="sr-Latn-RS"/>
              </w:rPr>
            </w:pPr>
            <w:r w:rsidRPr="00045529">
              <w:rPr>
                <w:color w:val="auto"/>
                <w:lang w:val="sr-Latn-RS"/>
              </w:rPr>
              <w:t>Opis dobra ili usluge radova</w:t>
            </w:r>
          </w:p>
          <w:p w:rsidR="00045529" w:rsidRPr="00045529" w:rsidRDefault="00045529" w:rsidP="00045529">
            <w:pPr>
              <w:rPr>
                <w:color w:val="auto"/>
                <w:lang w:val="sr-Cyrl-RS"/>
              </w:rPr>
            </w:pPr>
          </w:p>
        </w:tc>
        <w:tc>
          <w:tcPr>
            <w:tcW w:w="2124" w:type="pct"/>
            <w:noWrap/>
          </w:tcPr>
          <w:p w:rsidR="00045529" w:rsidRPr="00045529" w:rsidRDefault="00045529" w:rsidP="00045529">
            <w:pPr>
              <w:rPr>
                <w:color w:val="auto"/>
                <w:lang w:val="sr-Latn-RS"/>
              </w:rPr>
            </w:pPr>
            <w:r w:rsidRPr="00045529">
              <w:rPr>
                <w:color w:val="auto"/>
                <w:lang w:val="sr-Latn-RS"/>
              </w:rPr>
              <w:t>Tehničke karakteristike</w:t>
            </w:r>
          </w:p>
        </w:tc>
        <w:tc>
          <w:tcPr>
            <w:tcW w:w="861" w:type="pct"/>
            <w:noWrap/>
          </w:tcPr>
          <w:p w:rsidR="00045529" w:rsidRPr="00045529" w:rsidRDefault="00045529" w:rsidP="00045529">
            <w:pPr>
              <w:rPr>
                <w:color w:val="auto"/>
                <w:lang w:val="sr-Latn-RS"/>
              </w:rPr>
            </w:pPr>
            <w:r w:rsidRPr="00045529">
              <w:rPr>
                <w:color w:val="auto"/>
                <w:lang w:val="sr-Latn-RS"/>
              </w:rPr>
              <w:t>Jedinica mere</w:t>
            </w:r>
          </w:p>
        </w:tc>
      </w:tr>
      <w:tr w:rsidR="00045529" w:rsidRPr="00045529" w:rsidTr="006A501C">
        <w:trPr>
          <w:trHeight w:val="324"/>
        </w:trPr>
        <w:tc>
          <w:tcPr>
            <w:tcW w:w="451" w:type="pct"/>
            <w:noWrap/>
          </w:tcPr>
          <w:p w:rsidR="00045529" w:rsidRPr="00045529" w:rsidRDefault="00045529" w:rsidP="00045529">
            <w:pPr>
              <w:rPr>
                <w:color w:val="auto"/>
                <w:lang w:val="sr-Latn-RS"/>
              </w:rPr>
            </w:pPr>
          </w:p>
          <w:p w:rsidR="00045529" w:rsidRPr="00045529" w:rsidRDefault="00045529" w:rsidP="00045529">
            <w:pPr>
              <w:rPr>
                <w:color w:val="auto"/>
                <w:lang w:val="sr-Latn-RS"/>
              </w:rPr>
            </w:pPr>
          </w:p>
          <w:p w:rsidR="00045529" w:rsidRPr="00045529" w:rsidRDefault="00045529" w:rsidP="00045529">
            <w:pPr>
              <w:rPr>
                <w:color w:val="auto"/>
                <w:lang w:val="sr-Latn-RS"/>
              </w:rPr>
            </w:pPr>
          </w:p>
          <w:p w:rsidR="00045529" w:rsidRPr="00045529" w:rsidRDefault="00045529" w:rsidP="00045529">
            <w:pPr>
              <w:rPr>
                <w:color w:val="auto"/>
                <w:lang w:val="sr-Latn-RS"/>
              </w:rPr>
            </w:pPr>
          </w:p>
          <w:p w:rsidR="00045529" w:rsidRPr="00045529" w:rsidRDefault="00045529" w:rsidP="00045529">
            <w:pPr>
              <w:rPr>
                <w:color w:val="auto"/>
                <w:lang w:val="sr-Latn-RS"/>
              </w:rPr>
            </w:pPr>
            <w:r w:rsidRPr="00045529">
              <w:rPr>
                <w:color w:val="auto"/>
                <w:lang w:val="sr-Latn-RS"/>
              </w:rPr>
              <w:t>1.</w:t>
            </w:r>
          </w:p>
        </w:tc>
        <w:tc>
          <w:tcPr>
            <w:tcW w:w="1564" w:type="pct"/>
            <w:noWrap/>
            <w:vAlign w:val="center"/>
          </w:tcPr>
          <w:p w:rsidR="00045529" w:rsidRPr="00045529" w:rsidRDefault="00045529" w:rsidP="00045529">
            <w:pPr>
              <w:rPr>
                <w:color w:val="auto"/>
              </w:rPr>
            </w:pPr>
            <w:r w:rsidRPr="00045529">
              <w:rPr>
                <w:color w:val="auto"/>
              </w:rPr>
              <w:t>Mikročip za obeležavanje životinja, sa QR kodom, dimenzija 1.4 x 8.5 mm REAL TRACE &lt;&gt; (ms7)</w:t>
            </w:r>
          </w:p>
        </w:tc>
        <w:tc>
          <w:tcPr>
            <w:tcW w:w="2124" w:type="pct"/>
            <w:noWrap/>
            <w:vAlign w:val="center"/>
          </w:tcPr>
          <w:p w:rsidR="00045529" w:rsidRPr="00045529" w:rsidRDefault="00045529" w:rsidP="00045529">
            <w:pPr>
              <w:jc w:val="both"/>
              <w:rPr>
                <w:color w:val="auto"/>
                <w:lang w:val="sr-Latn-RS"/>
              </w:rPr>
            </w:pPr>
            <w:r w:rsidRPr="00045529">
              <w:rPr>
                <w:color w:val="auto"/>
                <w:lang w:val="sr-Latn-RS"/>
              </w:rPr>
              <w:t>mikročip dimenzije 1,4x8,5mm; sa jedinstvenim priveskom koji sadrži QR kod za očitavanje podataka o vlasniku mobilnim telefonom;</w:t>
            </w:r>
          </w:p>
          <w:p w:rsidR="00045529" w:rsidRPr="00045529" w:rsidRDefault="00045529" w:rsidP="00045529">
            <w:pPr>
              <w:jc w:val="both"/>
              <w:rPr>
                <w:color w:val="auto"/>
                <w:lang w:val="sr-Latn-RS"/>
              </w:rPr>
            </w:pPr>
            <w:r w:rsidRPr="00045529">
              <w:rPr>
                <w:color w:val="auto"/>
                <w:lang w:val="sr-Latn-RS"/>
              </w:rPr>
              <w:t>10 komada u pakovanju ili odgovarajuće.</w:t>
            </w:r>
          </w:p>
          <w:p w:rsidR="00045529" w:rsidRPr="00045529" w:rsidRDefault="00045529" w:rsidP="00045529">
            <w:pPr>
              <w:jc w:val="both"/>
              <w:rPr>
                <w:color w:val="auto"/>
                <w:lang w:val="sr-Latn-RS"/>
              </w:rPr>
            </w:pPr>
          </w:p>
        </w:tc>
        <w:tc>
          <w:tcPr>
            <w:tcW w:w="861" w:type="pct"/>
            <w:noWrap/>
          </w:tcPr>
          <w:p w:rsidR="00045529" w:rsidRPr="00045529" w:rsidRDefault="00045529" w:rsidP="00045529">
            <w:pPr>
              <w:jc w:val="center"/>
              <w:rPr>
                <w:color w:val="auto"/>
                <w:lang w:val="sr-Latn-RS"/>
              </w:rPr>
            </w:pPr>
          </w:p>
          <w:p w:rsidR="00045529" w:rsidRPr="00045529" w:rsidRDefault="00045529" w:rsidP="00045529">
            <w:pPr>
              <w:jc w:val="center"/>
              <w:rPr>
                <w:color w:val="auto"/>
                <w:lang w:val="sr-Latn-RS"/>
              </w:rPr>
            </w:pPr>
            <w:r w:rsidRPr="00045529">
              <w:rPr>
                <w:color w:val="auto"/>
                <w:lang w:val="sr-Latn-RS"/>
              </w:rPr>
              <w:t>20 pakovanja</w:t>
            </w:r>
          </w:p>
          <w:p w:rsidR="00045529" w:rsidRPr="00045529" w:rsidRDefault="00045529" w:rsidP="00045529">
            <w:pPr>
              <w:jc w:val="center"/>
              <w:rPr>
                <w:color w:val="auto"/>
                <w:lang w:val="sr-Latn-RS"/>
              </w:rPr>
            </w:pPr>
          </w:p>
          <w:p w:rsidR="00045529" w:rsidRPr="00045529" w:rsidRDefault="00045529" w:rsidP="00045529">
            <w:pPr>
              <w:jc w:val="center"/>
              <w:rPr>
                <w:color w:val="auto"/>
                <w:lang w:val="sr-Latn-RS"/>
              </w:rPr>
            </w:pPr>
          </w:p>
          <w:p w:rsidR="00045529" w:rsidRPr="00045529" w:rsidRDefault="00045529" w:rsidP="00045529">
            <w:pPr>
              <w:jc w:val="center"/>
              <w:rPr>
                <w:color w:val="auto"/>
                <w:lang w:val="sr-Latn-RS"/>
              </w:rPr>
            </w:pPr>
          </w:p>
        </w:tc>
      </w:tr>
      <w:tr w:rsidR="00045529" w:rsidRPr="00045529" w:rsidTr="006A501C">
        <w:trPr>
          <w:trHeight w:val="324"/>
        </w:trPr>
        <w:tc>
          <w:tcPr>
            <w:tcW w:w="451" w:type="pct"/>
            <w:noWrap/>
          </w:tcPr>
          <w:p w:rsidR="00045529" w:rsidRPr="00045529" w:rsidRDefault="00045529" w:rsidP="00045529">
            <w:pPr>
              <w:rPr>
                <w:color w:val="auto"/>
                <w:lang w:val="sr-Latn-RS"/>
              </w:rPr>
            </w:pPr>
          </w:p>
          <w:p w:rsidR="00045529" w:rsidRPr="00045529" w:rsidRDefault="00045529" w:rsidP="00045529">
            <w:pPr>
              <w:rPr>
                <w:color w:val="auto"/>
                <w:lang w:val="sr-Latn-RS"/>
              </w:rPr>
            </w:pPr>
            <w:r w:rsidRPr="00045529">
              <w:rPr>
                <w:color w:val="auto"/>
                <w:lang w:val="sr-Latn-RS"/>
              </w:rPr>
              <w:t>2.</w:t>
            </w:r>
          </w:p>
        </w:tc>
        <w:tc>
          <w:tcPr>
            <w:tcW w:w="1564" w:type="pct"/>
            <w:noWrap/>
          </w:tcPr>
          <w:p w:rsidR="00045529" w:rsidRPr="00045529" w:rsidRDefault="00045529" w:rsidP="00045529">
            <w:pPr>
              <w:rPr>
                <w:color w:val="auto"/>
                <w:lang w:val="sr-Latn-RS"/>
              </w:rPr>
            </w:pPr>
            <w:r w:rsidRPr="00045529">
              <w:rPr>
                <w:color w:val="auto"/>
                <w:lang w:val="sr-Latn-RS"/>
              </w:rPr>
              <w:t xml:space="preserve">Mikročip za obeležavanje životinja, sa QR kodom, dimenzija 2 x 13 mm, u </w:t>
            </w:r>
            <w:r w:rsidRPr="00045529">
              <w:rPr>
                <w:color w:val="auto"/>
                <w:lang w:val="sr-Latn-RS"/>
              </w:rPr>
              <w:lastRenderedPageBreak/>
              <w:t>kutiji 1/10 REAL TRACE &lt;992 2110-7SB&gt; (ms7)</w:t>
            </w:r>
          </w:p>
        </w:tc>
        <w:tc>
          <w:tcPr>
            <w:tcW w:w="2124" w:type="pct"/>
            <w:noWrap/>
          </w:tcPr>
          <w:p w:rsidR="00045529" w:rsidRPr="00045529" w:rsidRDefault="00045529" w:rsidP="00045529">
            <w:pPr>
              <w:jc w:val="both"/>
              <w:rPr>
                <w:color w:val="auto"/>
                <w:lang w:val="sr-Latn-RS"/>
              </w:rPr>
            </w:pPr>
            <w:r w:rsidRPr="00045529">
              <w:rPr>
                <w:color w:val="auto"/>
                <w:lang w:val="sr-Cyrl-RS"/>
              </w:rPr>
              <w:lastRenderedPageBreak/>
              <w:t xml:space="preserve">Mikročip dimenzije 2x13mm; sa jedinstvenim priveskom koji sadrži QR kod za očitavanje podataka o </w:t>
            </w:r>
            <w:r w:rsidRPr="00045529">
              <w:rPr>
                <w:color w:val="auto"/>
                <w:lang w:val="sr-Cyrl-RS"/>
              </w:rPr>
              <w:lastRenderedPageBreak/>
              <w:t>vlasniku mobilnim telefonom</w:t>
            </w:r>
            <w:r w:rsidRPr="00045529">
              <w:rPr>
                <w:color w:val="auto"/>
                <w:lang w:val="sr-Latn-RS"/>
              </w:rPr>
              <w:t>;</w:t>
            </w:r>
          </w:p>
          <w:p w:rsidR="00045529" w:rsidRPr="00045529" w:rsidRDefault="00045529" w:rsidP="00045529">
            <w:pPr>
              <w:jc w:val="both"/>
              <w:rPr>
                <w:color w:val="auto"/>
                <w:lang w:val="sr-Latn-RS"/>
              </w:rPr>
            </w:pPr>
            <w:r w:rsidRPr="00045529">
              <w:rPr>
                <w:color w:val="auto"/>
                <w:lang w:val="sr-Latn-RS"/>
              </w:rPr>
              <w:t>10 komada u pakovanju ili odgovarajuće.</w:t>
            </w:r>
          </w:p>
          <w:p w:rsidR="00045529" w:rsidRPr="00045529" w:rsidRDefault="00045529" w:rsidP="00045529">
            <w:pPr>
              <w:jc w:val="both"/>
              <w:rPr>
                <w:color w:val="auto"/>
                <w:lang w:val="sr-Latn-RS"/>
              </w:rPr>
            </w:pPr>
          </w:p>
        </w:tc>
        <w:tc>
          <w:tcPr>
            <w:tcW w:w="861" w:type="pct"/>
            <w:noWrap/>
          </w:tcPr>
          <w:p w:rsidR="00045529" w:rsidRPr="00045529" w:rsidRDefault="00045529" w:rsidP="00045529">
            <w:pPr>
              <w:jc w:val="center"/>
              <w:rPr>
                <w:color w:val="auto"/>
                <w:lang w:val="sr-Latn-RS"/>
              </w:rPr>
            </w:pPr>
          </w:p>
          <w:p w:rsidR="00045529" w:rsidRPr="00045529" w:rsidRDefault="00045529" w:rsidP="00045529">
            <w:pPr>
              <w:jc w:val="center"/>
              <w:rPr>
                <w:color w:val="auto"/>
                <w:lang w:val="sr-Latn-RS"/>
              </w:rPr>
            </w:pPr>
            <w:r w:rsidRPr="00045529">
              <w:rPr>
                <w:color w:val="auto"/>
                <w:lang w:val="sr-Latn-RS"/>
              </w:rPr>
              <w:t>20 pakovanja</w:t>
            </w:r>
          </w:p>
          <w:p w:rsidR="00045529" w:rsidRPr="00045529" w:rsidRDefault="00045529" w:rsidP="00045529">
            <w:pPr>
              <w:jc w:val="center"/>
              <w:rPr>
                <w:color w:val="auto"/>
                <w:lang w:val="sr-Latn-RS"/>
              </w:rPr>
            </w:pPr>
          </w:p>
          <w:p w:rsidR="00045529" w:rsidRPr="00045529" w:rsidRDefault="00045529" w:rsidP="00045529">
            <w:pPr>
              <w:jc w:val="center"/>
              <w:rPr>
                <w:color w:val="auto"/>
                <w:lang w:val="sr-Latn-RS"/>
              </w:rPr>
            </w:pPr>
          </w:p>
        </w:tc>
      </w:tr>
    </w:tbl>
    <w:p w:rsidR="00690FA1" w:rsidRPr="00045529" w:rsidRDefault="00690FA1" w:rsidP="00690FA1">
      <w:pPr>
        <w:suppressAutoHyphens w:val="0"/>
        <w:spacing w:line="276" w:lineRule="auto"/>
        <w:rPr>
          <w:rFonts w:eastAsia="Times New Roman"/>
          <w:color w:val="auto"/>
          <w:kern w:val="0"/>
          <w:lang w:val="sr-Latn-RS" w:eastAsia="en-US"/>
        </w:rPr>
      </w:pPr>
    </w:p>
    <w:p w:rsidR="00D40B1B" w:rsidRPr="00045529" w:rsidRDefault="00D40B1B" w:rsidP="00D40B1B">
      <w:pPr>
        <w:suppressAutoHyphens w:val="0"/>
        <w:spacing w:line="276" w:lineRule="auto"/>
        <w:rPr>
          <w:rFonts w:eastAsia="Times New Roman"/>
          <w:color w:val="auto"/>
          <w:kern w:val="0"/>
          <w:szCs w:val="20"/>
          <w:lang w:val="sr-Cyrl-RS" w:eastAsia="en-US"/>
        </w:rPr>
      </w:pPr>
      <w:r w:rsidRPr="00045529">
        <w:rPr>
          <w:rFonts w:eastAsia="Times New Roman"/>
          <w:color w:val="auto"/>
          <w:kern w:val="0"/>
          <w:lang w:val="sr-Latn-RS" w:eastAsia="en-US"/>
        </w:rPr>
        <w:t xml:space="preserve">Партија број </w:t>
      </w:r>
      <w:r w:rsidR="0062024E" w:rsidRPr="00045529">
        <w:rPr>
          <w:rFonts w:eastAsia="Times New Roman"/>
          <w:color w:val="auto"/>
          <w:kern w:val="0"/>
          <w:lang w:val="sr-Latn-RS" w:eastAsia="en-US"/>
        </w:rPr>
        <w:t>2</w:t>
      </w:r>
      <w:r w:rsidR="00045529">
        <w:rPr>
          <w:rFonts w:eastAsia="Times New Roman"/>
          <w:color w:val="auto"/>
          <w:kern w:val="0"/>
          <w:lang w:val="sr-Latn-RS" w:eastAsia="en-US"/>
        </w:rPr>
        <w:t xml:space="preserve"> </w:t>
      </w: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2734"/>
        <w:gridCol w:w="3713"/>
        <w:gridCol w:w="1505"/>
      </w:tblGrid>
      <w:tr w:rsidR="00045529" w:rsidRPr="00045529" w:rsidTr="006A501C">
        <w:trPr>
          <w:trHeight w:val="324"/>
        </w:trPr>
        <w:tc>
          <w:tcPr>
            <w:tcW w:w="451" w:type="pct"/>
            <w:noWrap/>
            <w:hideMark/>
          </w:tcPr>
          <w:p w:rsidR="00045529" w:rsidRPr="00045529" w:rsidRDefault="00045529" w:rsidP="00045529">
            <w:pPr>
              <w:suppressAutoHyphens w:val="0"/>
              <w:spacing w:line="240" w:lineRule="auto"/>
              <w:rPr>
                <w:rFonts w:eastAsia="Times New Roman"/>
                <w:kern w:val="0"/>
                <w:lang w:val="sr-Latn-RS" w:eastAsia="en-US"/>
              </w:rPr>
            </w:pPr>
            <w:r w:rsidRPr="00045529">
              <w:rPr>
                <w:rFonts w:eastAsia="Times New Roman"/>
                <w:kern w:val="0"/>
                <w:lang w:val="sr-Latn-RS" w:eastAsia="en-US"/>
              </w:rPr>
              <w:t>Red.</w:t>
            </w:r>
          </w:p>
          <w:p w:rsidR="00045529" w:rsidRPr="00045529" w:rsidRDefault="00045529" w:rsidP="00045529">
            <w:pPr>
              <w:suppressAutoHyphens w:val="0"/>
              <w:spacing w:line="240" w:lineRule="auto"/>
              <w:rPr>
                <w:rFonts w:eastAsia="Times New Roman"/>
                <w:kern w:val="0"/>
                <w:lang w:val="sr-Latn-RS" w:eastAsia="en-US"/>
              </w:rPr>
            </w:pPr>
            <w:r w:rsidRPr="00045529">
              <w:rPr>
                <w:rFonts w:eastAsia="Times New Roman"/>
                <w:kern w:val="0"/>
                <w:lang w:val="sr-Latn-RS" w:eastAsia="en-US"/>
              </w:rPr>
              <w:t>broj</w:t>
            </w:r>
          </w:p>
        </w:tc>
        <w:tc>
          <w:tcPr>
            <w:tcW w:w="1564" w:type="pct"/>
            <w:noWrap/>
            <w:hideMark/>
          </w:tcPr>
          <w:p w:rsidR="00045529" w:rsidRPr="00045529" w:rsidRDefault="00045529" w:rsidP="00045529">
            <w:pPr>
              <w:suppressAutoHyphens w:val="0"/>
              <w:spacing w:line="240" w:lineRule="auto"/>
              <w:rPr>
                <w:rFonts w:eastAsia="Times New Roman"/>
                <w:kern w:val="0"/>
                <w:lang w:val="sr-Cyrl-RS" w:eastAsia="en-US"/>
              </w:rPr>
            </w:pPr>
            <w:r w:rsidRPr="00045529">
              <w:rPr>
                <w:rFonts w:eastAsia="Times New Roman"/>
                <w:kern w:val="0"/>
                <w:lang w:val="sr-Latn-RS" w:eastAsia="en-US"/>
              </w:rPr>
              <w:t>Opis dobra ili usluge radova</w:t>
            </w:r>
          </w:p>
        </w:tc>
        <w:tc>
          <w:tcPr>
            <w:tcW w:w="2124" w:type="pct"/>
            <w:noWrap/>
            <w:hideMark/>
          </w:tcPr>
          <w:p w:rsidR="00045529" w:rsidRPr="00045529" w:rsidRDefault="00045529" w:rsidP="00045529">
            <w:pPr>
              <w:suppressAutoHyphens w:val="0"/>
              <w:spacing w:line="240" w:lineRule="auto"/>
              <w:rPr>
                <w:rFonts w:eastAsia="Times New Roman"/>
                <w:kern w:val="0"/>
                <w:lang w:val="sr-Latn-RS" w:eastAsia="en-US"/>
              </w:rPr>
            </w:pPr>
            <w:r w:rsidRPr="00045529">
              <w:rPr>
                <w:rFonts w:eastAsia="Times New Roman"/>
                <w:kern w:val="0"/>
                <w:lang w:val="sr-Latn-RS" w:eastAsia="en-US"/>
              </w:rPr>
              <w:t>Tehničke karakteristike</w:t>
            </w:r>
          </w:p>
        </w:tc>
        <w:tc>
          <w:tcPr>
            <w:tcW w:w="861" w:type="pct"/>
            <w:noWrap/>
            <w:hideMark/>
          </w:tcPr>
          <w:p w:rsidR="00045529" w:rsidRPr="00045529" w:rsidRDefault="00045529" w:rsidP="00045529">
            <w:pPr>
              <w:suppressAutoHyphens w:val="0"/>
              <w:spacing w:line="240" w:lineRule="auto"/>
              <w:rPr>
                <w:rFonts w:eastAsia="Times New Roman"/>
                <w:kern w:val="0"/>
                <w:lang w:val="sr-Latn-RS" w:eastAsia="en-US"/>
              </w:rPr>
            </w:pPr>
            <w:r w:rsidRPr="00045529">
              <w:rPr>
                <w:rFonts w:eastAsia="Times New Roman"/>
                <w:kern w:val="0"/>
                <w:lang w:val="sr-Latn-RS" w:eastAsia="en-US"/>
              </w:rPr>
              <w:t>Jedinica mere</w:t>
            </w:r>
          </w:p>
        </w:tc>
      </w:tr>
      <w:tr w:rsidR="00045529" w:rsidRPr="00045529" w:rsidTr="006A501C">
        <w:trPr>
          <w:trHeight w:val="324"/>
        </w:trPr>
        <w:tc>
          <w:tcPr>
            <w:tcW w:w="451" w:type="pct"/>
            <w:noWrap/>
            <w:hideMark/>
          </w:tcPr>
          <w:p w:rsidR="00045529" w:rsidRPr="00045529" w:rsidRDefault="00045529" w:rsidP="00045529">
            <w:pPr>
              <w:suppressAutoHyphens w:val="0"/>
              <w:spacing w:line="240" w:lineRule="auto"/>
              <w:rPr>
                <w:rFonts w:eastAsia="Times New Roman"/>
                <w:kern w:val="0"/>
                <w:lang w:val="sr-Latn-RS" w:eastAsia="en-US"/>
              </w:rPr>
            </w:pPr>
            <w:r w:rsidRPr="00045529">
              <w:rPr>
                <w:rFonts w:eastAsia="Times New Roman"/>
                <w:kern w:val="0"/>
                <w:lang w:val="sr-Latn-RS" w:eastAsia="en-US"/>
              </w:rPr>
              <w:t>1.</w:t>
            </w:r>
          </w:p>
        </w:tc>
        <w:tc>
          <w:tcPr>
            <w:tcW w:w="1564" w:type="pct"/>
            <w:noWrap/>
          </w:tcPr>
          <w:p w:rsidR="00045529" w:rsidRPr="00045529" w:rsidRDefault="00045529" w:rsidP="00045529">
            <w:pPr>
              <w:suppressAutoHyphens w:val="0"/>
              <w:spacing w:line="240" w:lineRule="auto"/>
              <w:jc w:val="both"/>
              <w:rPr>
                <w:rFonts w:eastAsia="Times New Roman"/>
                <w:color w:val="auto"/>
                <w:kern w:val="0"/>
                <w:shd w:val="clear" w:color="auto" w:fill="FFFFFF"/>
                <w:lang w:eastAsia="en-US"/>
              </w:rPr>
            </w:pPr>
            <w:r w:rsidRPr="00045529">
              <w:rPr>
                <w:rFonts w:eastAsia="Times New Roman"/>
                <w:color w:val="auto"/>
                <w:kern w:val="0"/>
                <w:shd w:val="clear" w:color="auto" w:fill="FFFFFF"/>
                <w:lang w:eastAsia="en-US"/>
              </w:rPr>
              <w:t>Filter antimikrobni</w:t>
            </w:r>
          </w:p>
        </w:tc>
        <w:tc>
          <w:tcPr>
            <w:tcW w:w="2124" w:type="pct"/>
            <w:noWrap/>
          </w:tcPr>
          <w:p w:rsidR="00045529" w:rsidRPr="00045529" w:rsidRDefault="00045529" w:rsidP="00045529">
            <w:pPr>
              <w:suppressAutoHyphens w:val="0"/>
              <w:spacing w:line="240" w:lineRule="auto"/>
              <w:jc w:val="both"/>
              <w:rPr>
                <w:rFonts w:eastAsia="Times New Roman"/>
                <w:color w:val="222222"/>
                <w:kern w:val="0"/>
                <w:lang w:eastAsia="en-US"/>
              </w:rPr>
            </w:pPr>
            <w:r w:rsidRPr="00045529">
              <w:rPr>
                <w:rFonts w:eastAsia="Times New Roman"/>
                <w:color w:val="222222"/>
                <w:kern w:val="0"/>
                <w:lang w:eastAsia="en-US"/>
              </w:rPr>
              <w:t>Antibakterijski filter filtracija 99,99% , Luerov port i sigurnosna kapica, kompresibilni volumen 60ml, konekcija ulaz 22 F/15 M i- izlaz 22M/15F, težine 26-28 gr.; pakovanje 150 ili odgovarajuće</w:t>
            </w:r>
          </w:p>
          <w:p w:rsidR="00045529" w:rsidRPr="00045529" w:rsidRDefault="00045529" w:rsidP="00045529">
            <w:pPr>
              <w:suppressAutoHyphens w:val="0"/>
              <w:spacing w:line="240" w:lineRule="auto"/>
              <w:jc w:val="both"/>
              <w:rPr>
                <w:rFonts w:eastAsia="Times New Roman"/>
                <w:color w:val="FF0000"/>
                <w:kern w:val="0"/>
                <w:shd w:val="clear" w:color="auto" w:fill="FFFFFF"/>
                <w:lang w:eastAsia="en-US"/>
              </w:rPr>
            </w:pPr>
          </w:p>
          <w:p w:rsidR="00045529" w:rsidRPr="00045529" w:rsidRDefault="00045529" w:rsidP="00045529">
            <w:pPr>
              <w:suppressAutoHyphens w:val="0"/>
              <w:spacing w:line="240" w:lineRule="auto"/>
              <w:jc w:val="both"/>
              <w:rPr>
                <w:rFonts w:eastAsia="Times New Roman"/>
                <w:color w:val="FF0000"/>
                <w:kern w:val="0"/>
                <w:shd w:val="clear" w:color="auto" w:fill="FFFFFF"/>
                <w:lang w:eastAsia="en-US"/>
              </w:rPr>
            </w:pPr>
          </w:p>
        </w:tc>
        <w:tc>
          <w:tcPr>
            <w:tcW w:w="861" w:type="pct"/>
            <w:noWrap/>
            <w:hideMark/>
          </w:tcPr>
          <w:p w:rsidR="00045529" w:rsidRPr="00045529" w:rsidRDefault="00045529" w:rsidP="00045529">
            <w:pPr>
              <w:suppressAutoHyphens w:val="0"/>
              <w:spacing w:line="240" w:lineRule="auto"/>
              <w:rPr>
                <w:rFonts w:eastAsia="Times New Roman"/>
                <w:kern w:val="0"/>
                <w:lang w:val="sr-Latn-RS" w:eastAsia="en-US"/>
              </w:rPr>
            </w:pPr>
            <w:r w:rsidRPr="00045529">
              <w:rPr>
                <w:rFonts w:eastAsia="Times New Roman"/>
                <w:kern w:val="0"/>
                <w:lang w:val="sr-Latn-RS" w:eastAsia="en-US"/>
              </w:rPr>
              <w:t>80</w:t>
            </w:r>
            <w:r w:rsidRPr="00045529">
              <w:rPr>
                <w:rFonts w:eastAsia="Times New Roman"/>
                <w:kern w:val="0"/>
                <w:lang w:val="sr-Cyrl-RS" w:eastAsia="en-US"/>
              </w:rPr>
              <w:t xml:space="preserve"> </w:t>
            </w:r>
            <w:r w:rsidRPr="00045529">
              <w:rPr>
                <w:rFonts w:eastAsia="Times New Roman"/>
                <w:kern w:val="0"/>
                <w:lang w:val="sr-Latn-RS" w:eastAsia="en-US"/>
              </w:rPr>
              <w:t>komada</w:t>
            </w:r>
          </w:p>
          <w:p w:rsidR="00045529" w:rsidRPr="00045529" w:rsidRDefault="00045529" w:rsidP="00045529">
            <w:pPr>
              <w:suppressAutoHyphens w:val="0"/>
              <w:spacing w:line="240" w:lineRule="auto"/>
              <w:rPr>
                <w:rFonts w:eastAsia="Times New Roman"/>
                <w:color w:val="FF0000"/>
                <w:kern w:val="0"/>
                <w:lang w:val="sr-Latn-RS" w:eastAsia="en-US"/>
              </w:rPr>
            </w:pPr>
          </w:p>
        </w:tc>
      </w:tr>
      <w:tr w:rsidR="00045529" w:rsidRPr="00045529" w:rsidTr="006A501C">
        <w:trPr>
          <w:trHeight w:val="324"/>
        </w:trPr>
        <w:tc>
          <w:tcPr>
            <w:tcW w:w="451" w:type="pct"/>
            <w:noWrap/>
            <w:hideMark/>
          </w:tcPr>
          <w:p w:rsidR="00045529" w:rsidRPr="00045529" w:rsidRDefault="00045529" w:rsidP="00045529">
            <w:pPr>
              <w:suppressAutoHyphens w:val="0"/>
              <w:spacing w:line="240" w:lineRule="auto"/>
              <w:rPr>
                <w:rFonts w:eastAsia="Times New Roman"/>
                <w:kern w:val="0"/>
                <w:lang w:val="sr-Latn-RS" w:eastAsia="en-US"/>
              </w:rPr>
            </w:pPr>
            <w:r w:rsidRPr="00045529">
              <w:rPr>
                <w:rFonts w:eastAsia="Times New Roman"/>
                <w:kern w:val="0"/>
                <w:lang w:val="sr-Latn-RS" w:eastAsia="en-US"/>
              </w:rPr>
              <w:t>2.</w:t>
            </w:r>
          </w:p>
        </w:tc>
        <w:tc>
          <w:tcPr>
            <w:tcW w:w="1564" w:type="pct"/>
            <w:noWrap/>
          </w:tcPr>
          <w:p w:rsidR="00045529" w:rsidRPr="00045529" w:rsidRDefault="00045529" w:rsidP="00045529">
            <w:pPr>
              <w:suppressAutoHyphens w:val="0"/>
              <w:spacing w:line="240" w:lineRule="auto"/>
              <w:rPr>
                <w:rFonts w:eastAsia="Times New Roman"/>
                <w:kern w:val="0"/>
                <w:shd w:val="clear" w:color="auto" w:fill="FFFFFF"/>
                <w:lang w:eastAsia="en-US"/>
              </w:rPr>
            </w:pPr>
            <w:r w:rsidRPr="00045529">
              <w:rPr>
                <w:rFonts w:eastAsia="Times New Roman"/>
                <w:color w:val="222222"/>
                <w:kern w:val="0"/>
                <w:lang w:eastAsia="en-US"/>
              </w:rPr>
              <w:t>Filter HMEF         </w:t>
            </w:r>
          </w:p>
        </w:tc>
        <w:tc>
          <w:tcPr>
            <w:tcW w:w="2124" w:type="pct"/>
            <w:noWrap/>
          </w:tcPr>
          <w:p w:rsidR="00045529" w:rsidRPr="00045529" w:rsidRDefault="00045529" w:rsidP="00045529">
            <w:pPr>
              <w:shd w:val="clear" w:color="auto" w:fill="FFFFFF"/>
              <w:suppressAutoHyphens w:val="0"/>
              <w:spacing w:line="240" w:lineRule="auto"/>
              <w:rPr>
                <w:rFonts w:eastAsia="Times New Roman"/>
                <w:color w:val="222222"/>
                <w:kern w:val="0"/>
                <w:lang w:eastAsia="en-US"/>
              </w:rPr>
            </w:pPr>
            <w:r w:rsidRPr="00045529">
              <w:rPr>
                <w:rFonts w:eastAsia="Times New Roman"/>
                <w:color w:val="222222"/>
                <w:kern w:val="0"/>
                <w:lang w:eastAsia="en-US"/>
              </w:rPr>
              <w:t>Filter zaštitni sa ovlaživačem, filtracija 99,99% ,Luerov port i sigurnosna kapica, kompresibilni volumen 59ml, konekcija ulaz 22F/15M - izlaz 22M/15F, težine 28-30 gr.; pakovanje 150 ili odgovarajuće</w:t>
            </w:r>
          </w:p>
          <w:p w:rsidR="00045529" w:rsidRPr="00045529" w:rsidRDefault="00045529" w:rsidP="00045529">
            <w:pPr>
              <w:shd w:val="clear" w:color="auto" w:fill="FFFFFF"/>
              <w:suppressAutoHyphens w:val="0"/>
              <w:spacing w:line="240" w:lineRule="auto"/>
              <w:rPr>
                <w:rFonts w:eastAsia="Times New Roman"/>
                <w:color w:val="222222"/>
                <w:kern w:val="0"/>
                <w:lang w:eastAsia="en-US"/>
              </w:rPr>
            </w:pPr>
          </w:p>
          <w:p w:rsidR="00045529" w:rsidRPr="00045529" w:rsidRDefault="00045529" w:rsidP="00045529">
            <w:pPr>
              <w:shd w:val="clear" w:color="auto" w:fill="FFFFFF"/>
              <w:suppressAutoHyphens w:val="0"/>
              <w:spacing w:line="240" w:lineRule="auto"/>
              <w:rPr>
                <w:rFonts w:eastAsia="Times New Roman"/>
                <w:color w:val="222222"/>
                <w:kern w:val="0"/>
                <w:lang w:eastAsia="en-US"/>
              </w:rPr>
            </w:pPr>
          </w:p>
        </w:tc>
        <w:tc>
          <w:tcPr>
            <w:tcW w:w="861" w:type="pct"/>
            <w:noWrap/>
            <w:hideMark/>
          </w:tcPr>
          <w:p w:rsidR="00045529" w:rsidRPr="00045529" w:rsidRDefault="00045529" w:rsidP="00045529">
            <w:pPr>
              <w:suppressAutoHyphens w:val="0"/>
              <w:spacing w:line="240" w:lineRule="auto"/>
              <w:rPr>
                <w:rFonts w:eastAsia="Times New Roman"/>
                <w:kern w:val="0"/>
                <w:lang w:val="sr-Latn-RS" w:eastAsia="en-US"/>
              </w:rPr>
            </w:pPr>
            <w:r w:rsidRPr="00045529">
              <w:rPr>
                <w:rFonts w:eastAsia="Times New Roman"/>
                <w:kern w:val="0"/>
                <w:lang w:val="sr-Latn-RS" w:eastAsia="en-US"/>
              </w:rPr>
              <w:t>80 komada</w:t>
            </w:r>
          </w:p>
          <w:p w:rsidR="00045529" w:rsidRPr="00045529" w:rsidRDefault="00045529" w:rsidP="00045529">
            <w:pPr>
              <w:suppressAutoHyphens w:val="0"/>
              <w:spacing w:line="240" w:lineRule="auto"/>
              <w:rPr>
                <w:rFonts w:eastAsia="Times New Roman"/>
                <w:color w:val="FF0000"/>
                <w:kern w:val="0"/>
                <w:lang w:val="sr-Latn-RS" w:eastAsia="en-US"/>
              </w:rPr>
            </w:pPr>
          </w:p>
        </w:tc>
      </w:tr>
      <w:tr w:rsidR="00045529" w:rsidRPr="00045529" w:rsidTr="006A501C">
        <w:trPr>
          <w:trHeight w:val="324"/>
        </w:trPr>
        <w:tc>
          <w:tcPr>
            <w:tcW w:w="451" w:type="pct"/>
            <w:noWrap/>
            <w:hideMark/>
          </w:tcPr>
          <w:p w:rsidR="00045529" w:rsidRPr="00045529" w:rsidRDefault="00045529" w:rsidP="00045529">
            <w:pPr>
              <w:suppressAutoHyphens w:val="0"/>
              <w:spacing w:line="240" w:lineRule="auto"/>
              <w:rPr>
                <w:rFonts w:eastAsia="Times New Roman"/>
                <w:kern w:val="0"/>
                <w:lang w:val="sr-Latn-RS" w:eastAsia="en-US"/>
              </w:rPr>
            </w:pPr>
            <w:r w:rsidRPr="00045529">
              <w:rPr>
                <w:rFonts w:eastAsia="Times New Roman"/>
                <w:kern w:val="0"/>
                <w:lang w:val="sr-Latn-RS" w:eastAsia="en-US"/>
              </w:rPr>
              <w:t>3.</w:t>
            </w:r>
          </w:p>
        </w:tc>
        <w:tc>
          <w:tcPr>
            <w:tcW w:w="1564" w:type="pct"/>
            <w:noWrap/>
          </w:tcPr>
          <w:p w:rsidR="00045529" w:rsidRPr="00045529" w:rsidRDefault="00045529" w:rsidP="00045529">
            <w:pPr>
              <w:suppressAutoHyphens w:val="0"/>
              <w:spacing w:line="240" w:lineRule="auto"/>
              <w:rPr>
                <w:rFonts w:eastAsia="Times New Roman"/>
                <w:kern w:val="0"/>
                <w:shd w:val="clear" w:color="auto" w:fill="FFFFFF"/>
                <w:lang w:eastAsia="en-US"/>
              </w:rPr>
            </w:pPr>
            <w:r w:rsidRPr="00045529">
              <w:rPr>
                <w:rFonts w:eastAsia="Times New Roman"/>
                <w:color w:val="222222"/>
                <w:kern w:val="0"/>
                <w:lang w:eastAsia="en-US"/>
              </w:rPr>
              <w:t>Sistem antimikrobni</w:t>
            </w:r>
          </w:p>
        </w:tc>
        <w:tc>
          <w:tcPr>
            <w:tcW w:w="2124" w:type="pct"/>
            <w:noWrap/>
          </w:tcPr>
          <w:p w:rsidR="00045529" w:rsidRPr="00045529" w:rsidRDefault="00045529" w:rsidP="00045529">
            <w:pPr>
              <w:shd w:val="clear" w:color="auto" w:fill="FFFFFF"/>
              <w:suppressAutoHyphens w:val="0"/>
              <w:spacing w:line="240" w:lineRule="auto"/>
              <w:rPr>
                <w:rFonts w:eastAsia="Times New Roman"/>
                <w:color w:val="auto"/>
                <w:kern w:val="0"/>
                <w:lang w:val="sr-Latn-RS" w:eastAsia="en-US"/>
              </w:rPr>
            </w:pPr>
            <w:r w:rsidRPr="00045529">
              <w:rPr>
                <w:rFonts w:eastAsia="Times New Roman"/>
                <w:color w:val="222222"/>
                <w:kern w:val="0"/>
                <w:lang w:eastAsia="en-US"/>
              </w:rPr>
              <w:t>Sistem za anesteziju sa antimikrobnom zaštitom, upotreba na multi – pacijentima do 7 dana, odvodno i dovodno crevo 1,6m,balon 2l.fiksno koleno i grana 0,8m; pakovanje 14 ili odgovarajuće</w:t>
            </w:r>
            <w:r w:rsidRPr="00045529">
              <w:rPr>
                <w:rFonts w:eastAsia="Times New Roman"/>
                <w:color w:val="auto"/>
                <w:kern w:val="0"/>
                <w:lang w:val="sr-Cyrl-RS" w:eastAsia="en-US"/>
              </w:rPr>
              <w:t xml:space="preserve"> </w:t>
            </w:r>
          </w:p>
          <w:p w:rsidR="00045529" w:rsidRPr="00045529" w:rsidRDefault="00045529" w:rsidP="00045529">
            <w:pPr>
              <w:shd w:val="clear" w:color="auto" w:fill="FFFFFF"/>
              <w:suppressAutoHyphens w:val="0"/>
              <w:spacing w:line="240" w:lineRule="auto"/>
              <w:rPr>
                <w:rFonts w:eastAsia="Times New Roman"/>
                <w:color w:val="222222"/>
                <w:kern w:val="0"/>
                <w:lang w:val="sr-Latn-RS" w:eastAsia="en-US"/>
              </w:rPr>
            </w:pPr>
          </w:p>
          <w:p w:rsidR="00045529" w:rsidRPr="00045529" w:rsidRDefault="00045529" w:rsidP="00045529">
            <w:pPr>
              <w:shd w:val="clear" w:color="auto" w:fill="FFFFFF"/>
              <w:suppressAutoHyphens w:val="0"/>
              <w:spacing w:line="240" w:lineRule="auto"/>
              <w:rPr>
                <w:rFonts w:eastAsia="Times New Roman"/>
                <w:color w:val="222222"/>
                <w:kern w:val="0"/>
                <w:lang w:val="sr-Latn-RS" w:eastAsia="en-US"/>
              </w:rPr>
            </w:pPr>
          </w:p>
        </w:tc>
        <w:tc>
          <w:tcPr>
            <w:tcW w:w="861" w:type="pct"/>
            <w:noWrap/>
            <w:hideMark/>
          </w:tcPr>
          <w:p w:rsidR="00045529" w:rsidRPr="00045529" w:rsidRDefault="00045529" w:rsidP="00045529">
            <w:pPr>
              <w:suppressAutoHyphens w:val="0"/>
              <w:spacing w:line="240" w:lineRule="auto"/>
              <w:rPr>
                <w:rFonts w:eastAsia="Times New Roman"/>
                <w:kern w:val="0"/>
                <w:lang w:val="sr-Latn-RS" w:eastAsia="en-US"/>
              </w:rPr>
            </w:pPr>
            <w:r w:rsidRPr="00045529">
              <w:rPr>
                <w:rFonts w:eastAsia="Times New Roman"/>
                <w:kern w:val="0"/>
                <w:lang w:val="sr-Latn-RS" w:eastAsia="en-US"/>
              </w:rPr>
              <w:t>10 komada</w:t>
            </w:r>
          </w:p>
          <w:p w:rsidR="00045529" w:rsidRPr="00045529" w:rsidRDefault="00045529" w:rsidP="00045529">
            <w:pPr>
              <w:suppressAutoHyphens w:val="0"/>
              <w:spacing w:line="240" w:lineRule="auto"/>
              <w:rPr>
                <w:rFonts w:eastAsia="Times New Roman"/>
                <w:color w:val="FF0000"/>
                <w:kern w:val="0"/>
                <w:lang w:val="sr-Latn-RS" w:eastAsia="en-US"/>
              </w:rPr>
            </w:pPr>
          </w:p>
        </w:tc>
      </w:tr>
      <w:tr w:rsidR="00045529" w:rsidRPr="00045529" w:rsidTr="006A501C">
        <w:trPr>
          <w:trHeight w:val="324"/>
        </w:trPr>
        <w:tc>
          <w:tcPr>
            <w:tcW w:w="451" w:type="pct"/>
            <w:noWrap/>
            <w:hideMark/>
          </w:tcPr>
          <w:p w:rsidR="00045529" w:rsidRPr="00045529" w:rsidRDefault="00045529" w:rsidP="00045529">
            <w:pPr>
              <w:suppressAutoHyphens w:val="0"/>
              <w:spacing w:line="240" w:lineRule="auto"/>
              <w:rPr>
                <w:rFonts w:eastAsia="Times New Roman"/>
                <w:kern w:val="0"/>
                <w:lang w:val="sr-Latn-RS" w:eastAsia="en-US"/>
              </w:rPr>
            </w:pPr>
            <w:r w:rsidRPr="00045529">
              <w:rPr>
                <w:rFonts w:eastAsia="Times New Roman"/>
                <w:kern w:val="0"/>
                <w:lang w:val="sr-Latn-RS" w:eastAsia="en-US"/>
              </w:rPr>
              <w:t>4.</w:t>
            </w:r>
          </w:p>
        </w:tc>
        <w:tc>
          <w:tcPr>
            <w:tcW w:w="1564" w:type="pct"/>
            <w:noWrap/>
          </w:tcPr>
          <w:p w:rsidR="00045529" w:rsidRPr="00045529" w:rsidRDefault="00045529" w:rsidP="00045529">
            <w:pPr>
              <w:suppressAutoHyphens w:val="0"/>
              <w:spacing w:line="240" w:lineRule="auto"/>
              <w:rPr>
                <w:rFonts w:eastAsia="Times New Roman"/>
                <w:color w:val="auto"/>
                <w:kern w:val="0"/>
                <w:lang w:eastAsia="en-US"/>
              </w:rPr>
            </w:pPr>
            <w:r w:rsidRPr="00045529">
              <w:rPr>
                <w:rFonts w:eastAsia="Times New Roman"/>
                <w:color w:val="222222"/>
                <w:kern w:val="0"/>
                <w:lang w:eastAsia="en-US"/>
              </w:rPr>
              <w:t xml:space="preserve">Sistem jednokratni </w:t>
            </w:r>
          </w:p>
        </w:tc>
        <w:tc>
          <w:tcPr>
            <w:tcW w:w="2124" w:type="pct"/>
            <w:noWrap/>
          </w:tcPr>
          <w:p w:rsidR="00045529" w:rsidRPr="00045529" w:rsidRDefault="00045529" w:rsidP="00045529">
            <w:pPr>
              <w:shd w:val="clear" w:color="auto" w:fill="FFFFFF"/>
              <w:suppressAutoHyphens w:val="0"/>
              <w:spacing w:line="240" w:lineRule="auto"/>
              <w:rPr>
                <w:rFonts w:eastAsia="Times New Roman"/>
                <w:color w:val="222222"/>
                <w:kern w:val="0"/>
                <w:lang w:eastAsia="en-US"/>
              </w:rPr>
            </w:pPr>
            <w:r w:rsidRPr="00045529">
              <w:rPr>
                <w:rFonts w:eastAsia="Times New Roman"/>
                <w:color w:val="222222"/>
                <w:kern w:val="0"/>
                <w:lang w:eastAsia="en-US"/>
              </w:rPr>
              <w:t>22mm sistem za anesteziju, jednokratni sa dovodnim i odvodnim crevom, sa mogućnošću razvlačenja do 2m,  Luerovim kolenom, balon 2 l. i granom 1,5m; pakovanje 35 ili odgovarajuće</w:t>
            </w:r>
          </w:p>
          <w:p w:rsidR="00045529" w:rsidRPr="00045529" w:rsidRDefault="00045529" w:rsidP="00045529">
            <w:pPr>
              <w:suppressAutoHyphens w:val="0"/>
              <w:spacing w:line="240" w:lineRule="auto"/>
              <w:jc w:val="both"/>
              <w:rPr>
                <w:rFonts w:eastAsia="Times New Roman"/>
                <w:color w:val="auto"/>
                <w:kern w:val="0"/>
                <w:lang w:eastAsia="en-US"/>
              </w:rPr>
            </w:pPr>
          </w:p>
          <w:p w:rsidR="00045529" w:rsidRPr="00045529" w:rsidRDefault="00045529" w:rsidP="00045529">
            <w:pPr>
              <w:suppressAutoHyphens w:val="0"/>
              <w:spacing w:line="240" w:lineRule="auto"/>
              <w:jc w:val="both"/>
              <w:rPr>
                <w:rFonts w:eastAsia="Times New Roman"/>
                <w:color w:val="auto"/>
                <w:kern w:val="0"/>
                <w:lang w:eastAsia="en-US"/>
              </w:rPr>
            </w:pPr>
          </w:p>
        </w:tc>
        <w:tc>
          <w:tcPr>
            <w:tcW w:w="861" w:type="pct"/>
            <w:noWrap/>
            <w:hideMark/>
          </w:tcPr>
          <w:p w:rsidR="00045529" w:rsidRPr="00045529" w:rsidRDefault="00045529" w:rsidP="00045529">
            <w:pPr>
              <w:suppressAutoHyphens w:val="0"/>
              <w:spacing w:line="240" w:lineRule="auto"/>
              <w:rPr>
                <w:rFonts w:eastAsia="Times New Roman"/>
                <w:kern w:val="0"/>
                <w:lang w:val="sr-Latn-RS" w:eastAsia="en-US"/>
              </w:rPr>
            </w:pPr>
            <w:r w:rsidRPr="00045529">
              <w:rPr>
                <w:rFonts w:eastAsia="Times New Roman"/>
                <w:kern w:val="0"/>
                <w:lang w:val="sr-Latn-RS" w:eastAsia="en-US"/>
              </w:rPr>
              <w:t>10 komada</w:t>
            </w:r>
          </w:p>
          <w:p w:rsidR="00045529" w:rsidRPr="00045529" w:rsidRDefault="00045529" w:rsidP="00045529">
            <w:pPr>
              <w:suppressAutoHyphens w:val="0"/>
              <w:spacing w:line="240" w:lineRule="auto"/>
              <w:rPr>
                <w:rFonts w:eastAsia="Times New Roman"/>
                <w:kern w:val="0"/>
                <w:lang w:val="sr-Latn-RS" w:eastAsia="en-US"/>
              </w:rPr>
            </w:pPr>
          </w:p>
        </w:tc>
      </w:tr>
      <w:tr w:rsidR="00045529" w:rsidRPr="00045529" w:rsidTr="006A501C">
        <w:trPr>
          <w:trHeight w:val="324"/>
        </w:trPr>
        <w:tc>
          <w:tcPr>
            <w:tcW w:w="451" w:type="pct"/>
            <w:noWrap/>
            <w:hideMark/>
          </w:tcPr>
          <w:p w:rsidR="00045529" w:rsidRPr="00045529" w:rsidRDefault="00045529" w:rsidP="00045529">
            <w:pPr>
              <w:suppressAutoHyphens w:val="0"/>
              <w:spacing w:line="240" w:lineRule="auto"/>
              <w:rPr>
                <w:rFonts w:eastAsia="Times New Roman"/>
                <w:kern w:val="0"/>
                <w:lang w:val="sr-Latn-RS" w:eastAsia="en-US"/>
              </w:rPr>
            </w:pPr>
            <w:r w:rsidRPr="00045529">
              <w:rPr>
                <w:rFonts w:eastAsia="Times New Roman"/>
                <w:kern w:val="0"/>
                <w:lang w:val="sr-Latn-RS" w:eastAsia="en-US"/>
              </w:rPr>
              <w:t>5.</w:t>
            </w:r>
          </w:p>
        </w:tc>
        <w:tc>
          <w:tcPr>
            <w:tcW w:w="1564" w:type="pct"/>
            <w:noWrap/>
          </w:tcPr>
          <w:p w:rsidR="00045529" w:rsidRPr="00045529" w:rsidRDefault="00045529" w:rsidP="00045529">
            <w:pPr>
              <w:suppressAutoHyphens w:val="0"/>
              <w:spacing w:line="240" w:lineRule="auto"/>
              <w:rPr>
                <w:rFonts w:eastAsia="Times New Roman"/>
                <w:color w:val="auto"/>
                <w:kern w:val="0"/>
                <w:lang w:eastAsia="en-US"/>
              </w:rPr>
            </w:pPr>
            <w:r w:rsidRPr="00045529">
              <w:rPr>
                <w:rFonts w:eastAsia="Times New Roman"/>
                <w:color w:val="222222"/>
                <w:kern w:val="0"/>
                <w:lang w:eastAsia="en-US"/>
              </w:rPr>
              <w:t>Sistem pedijatrijski</w:t>
            </w:r>
          </w:p>
        </w:tc>
        <w:tc>
          <w:tcPr>
            <w:tcW w:w="2124" w:type="pct"/>
            <w:noWrap/>
          </w:tcPr>
          <w:p w:rsidR="00045529" w:rsidRPr="00045529" w:rsidRDefault="00045529" w:rsidP="00045529">
            <w:pPr>
              <w:shd w:val="clear" w:color="auto" w:fill="FFFFFF"/>
              <w:suppressAutoHyphens w:val="0"/>
              <w:spacing w:line="240" w:lineRule="auto"/>
              <w:rPr>
                <w:rFonts w:eastAsia="Times New Roman"/>
                <w:color w:val="222222"/>
                <w:kern w:val="0"/>
                <w:lang w:eastAsia="en-US"/>
              </w:rPr>
            </w:pPr>
            <w:r w:rsidRPr="00045529">
              <w:rPr>
                <w:rFonts w:eastAsia="Times New Roman"/>
                <w:color w:val="222222"/>
                <w:kern w:val="0"/>
                <w:lang w:eastAsia="en-US"/>
              </w:rPr>
              <w:t>15mm  otvoreni pedijatrijski sistem sa dov.crevom 1,8m,odvojivim kolenom 22M/15F, granom 0,4m i balonom 0,5l i APL ventilom; pakovanje 15 ili odgovarajuće</w:t>
            </w:r>
          </w:p>
          <w:p w:rsidR="00045529" w:rsidRPr="00045529" w:rsidRDefault="00045529" w:rsidP="00045529">
            <w:pPr>
              <w:suppressAutoHyphens w:val="0"/>
              <w:spacing w:line="240" w:lineRule="auto"/>
              <w:jc w:val="both"/>
              <w:rPr>
                <w:rFonts w:eastAsia="Times New Roman"/>
                <w:color w:val="auto"/>
                <w:kern w:val="0"/>
                <w:lang w:eastAsia="en-US"/>
              </w:rPr>
            </w:pPr>
          </w:p>
          <w:p w:rsidR="00045529" w:rsidRPr="00045529" w:rsidRDefault="00045529" w:rsidP="00045529">
            <w:pPr>
              <w:suppressAutoHyphens w:val="0"/>
              <w:spacing w:line="240" w:lineRule="auto"/>
              <w:jc w:val="both"/>
              <w:rPr>
                <w:rFonts w:eastAsia="Times New Roman"/>
                <w:color w:val="auto"/>
                <w:kern w:val="0"/>
                <w:lang w:eastAsia="en-US"/>
              </w:rPr>
            </w:pPr>
          </w:p>
        </w:tc>
        <w:tc>
          <w:tcPr>
            <w:tcW w:w="861" w:type="pct"/>
            <w:noWrap/>
            <w:hideMark/>
          </w:tcPr>
          <w:p w:rsidR="00045529" w:rsidRPr="00045529" w:rsidRDefault="00045529" w:rsidP="00045529">
            <w:pPr>
              <w:suppressAutoHyphens w:val="0"/>
              <w:spacing w:line="240" w:lineRule="auto"/>
              <w:rPr>
                <w:rFonts w:eastAsia="Times New Roman"/>
                <w:kern w:val="0"/>
                <w:lang w:val="sr-Latn-RS" w:eastAsia="en-US"/>
              </w:rPr>
            </w:pPr>
            <w:r w:rsidRPr="00045529">
              <w:rPr>
                <w:rFonts w:eastAsia="Times New Roman"/>
                <w:kern w:val="0"/>
                <w:lang w:val="sr-Latn-RS" w:eastAsia="en-US"/>
              </w:rPr>
              <w:t>10 komada</w:t>
            </w:r>
          </w:p>
          <w:p w:rsidR="00045529" w:rsidRPr="00045529" w:rsidRDefault="00045529" w:rsidP="00045529">
            <w:pPr>
              <w:suppressAutoHyphens w:val="0"/>
              <w:spacing w:line="240" w:lineRule="auto"/>
              <w:rPr>
                <w:rFonts w:eastAsia="Times New Roman"/>
                <w:color w:val="FF0000"/>
                <w:kern w:val="0"/>
                <w:lang w:val="sr-Latn-RS" w:eastAsia="en-US"/>
              </w:rPr>
            </w:pPr>
          </w:p>
        </w:tc>
      </w:tr>
      <w:tr w:rsidR="00045529" w:rsidRPr="00045529" w:rsidTr="006A501C">
        <w:trPr>
          <w:trHeight w:val="324"/>
        </w:trPr>
        <w:tc>
          <w:tcPr>
            <w:tcW w:w="451" w:type="pct"/>
            <w:noWrap/>
            <w:hideMark/>
          </w:tcPr>
          <w:p w:rsidR="00045529" w:rsidRPr="00045529" w:rsidRDefault="00045529" w:rsidP="00045529">
            <w:pPr>
              <w:suppressAutoHyphens w:val="0"/>
              <w:spacing w:line="240" w:lineRule="auto"/>
              <w:rPr>
                <w:rFonts w:eastAsia="Times New Roman"/>
                <w:kern w:val="0"/>
                <w:lang w:val="sr-Latn-RS" w:eastAsia="en-US"/>
              </w:rPr>
            </w:pPr>
            <w:r w:rsidRPr="00045529">
              <w:rPr>
                <w:rFonts w:eastAsia="Times New Roman"/>
                <w:kern w:val="0"/>
                <w:lang w:val="sr-Latn-RS" w:eastAsia="en-US"/>
              </w:rPr>
              <w:lastRenderedPageBreak/>
              <w:t>6.</w:t>
            </w:r>
          </w:p>
        </w:tc>
        <w:tc>
          <w:tcPr>
            <w:tcW w:w="1564" w:type="pct"/>
            <w:noWrap/>
          </w:tcPr>
          <w:p w:rsidR="00045529" w:rsidRPr="00045529" w:rsidRDefault="00045529" w:rsidP="00045529">
            <w:pPr>
              <w:suppressAutoHyphens w:val="0"/>
              <w:spacing w:line="240" w:lineRule="auto"/>
              <w:rPr>
                <w:rFonts w:eastAsia="Times New Roman"/>
                <w:kern w:val="0"/>
                <w:shd w:val="clear" w:color="auto" w:fill="FFFFFF"/>
                <w:lang w:eastAsia="en-US"/>
              </w:rPr>
            </w:pPr>
            <w:r w:rsidRPr="00045529">
              <w:rPr>
                <w:rFonts w:eastAsia="Times New Roman"/>
                <w:color w:val="222222"/>
                <w:kern w:val="0"/>
                <w:lang w:eastAsia="en-US"/>
              </w:rPr>
              <w:t>Endotrahelani tubus sa kaffom</w:t>
            </w:r>
          </w:p>
        </w:tc>
        <w:tc>
          <w:tcPr>
            <w:tcW w:w="2124" w:type="pct"/>
            <w:noWrap/>
          </w:tcPr>
          <w:p w:rsidR="00045529" w:rsidRPr="00045529" w:rsidRDefault="00045529" w:rsidP="00045529">
            <w:pPr>
              <w:shd w:val="clear" w:color="auto" w:fill="FFFFFF"/>
              <w:suppressAutoHyphens w:val="0"/>
              <w:spacing w:line="240" w:lineRule="auto"/>
              <w:rPr>
                <w:rFonts w:eastAsia="Times New Roman"/>
                <w:color w:val="222222"/>
                <w:kern w:val="0"/>
                <w:lang w:eastAsia="en-US"/>
              </w:rPr>
            </w:pPr>
            <w:r w:rsidRPr="00045529">
              <w:rPr>
                <w:rFonts w:eastAsia="Times New Roman"/>
                <w:color w:val="222222"/>
                <w:kern w:val="0"/>
                <w:lang w:eastAsia="en-US"/>
              </w:rPr>
              <w:t>Endotrahealni tubus sa balonom vel.od  –do (4,5 – 10,00) konekcija 15mm. pakovanje 10 ili odgovarajuće</w:t>
            </w:r>
          </w:p>
          <w:p w:rsidR="00045529" w:rsidRPr="00045529" w:rsidRDefault="00045529" w:rsidP="00045529">
            <w:pPr>
              <w:shd w:val="clear" w:color="auto" w:fill="FFFFFF"/>
              <w:suppressAutoHyphens w:val="0"/>
              <w:spacing w:line="240" w:lineRule="auto"/>
              <w:rPr>
                <w:rFonts w:eastAsia="Times New Roman"/>
                <w:color w:val="222222"/>
                <w:kern w:val="0"/>
                <w:lang w:eastAsia="en-US"/>
              </w:rPr>
            </w:pPr>
            <w:r w:rsidRPr="00045529">
              <w:rPr>
                <w:rFonts w:eastAsia="Times New Roman"/>
                <w:color w:val="222222"/>
                <w:kern w:val="0"/>
                <w:lang w:eastAsia="en-US"/>
              </w:rPr>
              <w:t>Intersurgical ili odgovarajuće.</w:t>
            </w:r>
          </w:p>
          <w:p w:rsidR="00045529" w:rsidRPr="00045529" w:rsidRDefault="00045529" w:rsidP="00045529">
            <w:pPr>
              <w:suppressAutoHyphens w:val="0"/>
              <w:spacing w:line="240" w:lineRule="auto"/>
              <w:jc w:val="both"/>
              <w:rPr>
                <w:rFonts w:eastAsia="Times New Roman"/>
                <w:kern w:val="0"/>
                <w:shd w:val="clear" w:color="auto" w:fill="FFFFFF"/>
                <w:lang w:eastAsia="en-US"/>
              </w:rPr>
            </w:pPr>
          </w:p>
        </w:tc>
        <w:tc>
          <w:tcPr>
            <w:tcW w:w="861" w:type="pct"/>
            <w:noWrap/>
            <w:hideMark/>
          </w:tcPr>
          <w:p w:rsidR="00045529" w:rsidRPr="00045529" w:rsidRDefault="00045529" w:rsidP="00045529">
            <w:pPr>
              <w:suppressAutoHyphens w:val="0"/>
              <w:spacing w:line="240" w:lineRule="auto"/>
              <w:rPr>
                <w:rFonts w:eastAsia="Times New Roman"/>
                <w:kern w:val="0"/>
                <w:lang w:val="sr-Latn-RS" w:eastAsia="en-US"/>
              </w:rPr>
            </w:pPr>
          </w:p>
          <w:p w:rsidR="00045529" w:rsidRPr="00045529" w:rsidRDefault="00045529" w:rsidP="00045529">
            <w:pPr>
              <w:suppressAutoHyphens w:val="0"/>
              <w:spacing w:line="240" w:lineRule="auto"/>
              <w:rPr>
                <w:rFonts w:eastAsia="Times New Roman"/>
                <w:color w:val="auto"/>
                <w:kern w:val="0"/>
                <w:lang w:val="sr-Latn-RS" w:eastAsia="en-US"/>
              </w:rPr>
            </w:pPr>
            <w:r w:rsidRPr="00045529">
              <w:rPr>
                <w:rFonts w:eastAsia="Times New Roman"/>
                <w:color w:val="auto"/>
                <w:kern w:val="0"/>
                <w:lang w:val="sr-Cyrl-RS" w:eastAsia="en-US"/>
              </w:rPr>
              <w:t>100 komada</w:t>
            </w:r>
          </w:p>
        </w:tc>
      </w:tr>
    </w:tbl>
    <w:p w:rsidR="00690FA1" w:rsidRPr="00045529" w:rsidRDefault="00690FA1" w:rsidP="00690FA1">
      <w:pPr>
        <w:suppressAutoHyphens w:val="0"/>
        <w:spacing w:line="276" w:lineRule="auto"/>
        <w:rPr>
          <w:rFonts w:eastAsia="Times New Roman"/>
          <w:color w:val="auto"/>
          <w:kern w:val="0"/>
          <w:lang w:val="sr-Latn-RS" w:eastAsia="en-US"/>
        </w:rPr>
      </w:pPr>
    </w:p>
    <w:p w:rsidR="0062024E" w:rsidRPr="00045529" w:rsidRDefault="00D40B1B" w:rsidP="00690FA1">
      <w:pPr>
        <w:suppressAutoHyphens w:val="0"/>
        <w:spacing w:line="276" w:lineRule="auto"/>
        <w:rPr>
          <w:rFonts w:eastAsia="Times New Roman"/>
          <w:color w:val="auto"/>
          <w:kern w:val="0"/>
          <w:lang w:val="sr-Cyrl-RS" w:eastAsia="en-US"/>
        </w:rPr>
      </w:pPr>
      <w:r w:rsidRPr="00045529">
        <w:rPr>
          <w:rFonts w:eastAsia="Times New Roman"/>
          <w:color w:val="auto"/>
          <w:kern w:val="0"/>
          <w:lang w:val="sr-Latn-RS" w:eastAsia="en-US"/>
        </w:rPr>
        <w:t xml:space="preserve">Партија број </w:t>
      </w:r>
      <w:r w:rsidR="0062024E" w:rsidRPr="00045529">
        <w:rPr>
          <w:rFonts w:eastAsia="Times New Roman"/>
          <w:color w:val="auto"/>
          <w:kern w:val="0"/>
          <w:lang w:val="sr-Latn-RS" w:eastAsia="en-US"/>
        </w:rPr>
        <w:t>3</w:t>
      </w:r>
      <w:r w:rsidR="00045529">
        <w:rPr>
          <w:rFonts w:eastAsia="Times New Roman"/>
          <w:color w:val="auto"/>
          <w:kern w:val="0"/>
          <w:lang w:val="sr-Latn-RS" w:eastAsia="en-US"/>
        </w:rPr>
        <w:t xml:space="preserve"> </w:t>
      </w: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2734"/>
        <w:gridCol w:w="3713"/>
        <w:gridCol w:w="1505"/>
      </w:tblGrid>
      <w:tr w:rsidR="00FC304D" w:rsidRPr="00FC304D" w:rsidTr="006A501C">
        <w:trPr>
          <w:trHeight w:val="324"/>
        </w:trPr>
        <w:tc>
          <w:tcPr>
            <w:tcW w:w="451" w:type="pct"/>
            <w:noWrap/>
          </w:tcPr>
          <w:p w:rsidR="00FC304D" w:rsidRPr="00FC304D" w:rsidRDefault="00FC304D" w:rsidP="00FC304D">
            <w:pPr>
              <w:rPr>
                <w:color w:val="auto"/>
                <w:lang w:val="sr-Latn-RS"/>
              </w:rPr>
            </w:pPr>
            <w:r w:rsidRPr="00FC304D">
              <w:rPr>
                <w:color w:val="auto"/>
                <w:lang w:val="sr-Latn-RS"/>
              </w:rPr>
              <w:t>Red.</w:t>
            </w:r>
          </w:p>
          <w:p w:rsidR="00FC304D" w:rsidRPr="00FC304D" w:rsidRDefault="00FC304D" w:rsidP="00FC304D">
            <w:pPr>
              <w:rPr>
                <w:color w:val="auto"/>
                <w:lang w:val="sr-Latn-RS"/>
              </w:rPr>
            </w:pPr>
            <w:r w:rsidRPr="00FC304D">
              <w:rPr>
                <w:color w:val="auto"/>
                <w:lang w:val="sr-Latn-RS"/>
              </w:rPr>
              <w:t>broj</w:t>
            </w:r>
          </w:p>
        </w:tc>
        <w:tc>
          <w:tcPr>
            <w:tcW w:w="1564" w:type="pct"/>
            <w:noWrap/>
          </w:tcPr>
          <w:p w:rsidR="00FC304D" w:rsidRPr="00FC304D" w:rsidRDefault="00FC304D" w:rsidP="00FC304D">
            <w:pPr>
              <w:rPr>
                <w:color w:val="auto"/>
                <w:lang w:val="sr-Latn-RS"/>
              </w:rPr>
            </w:pPr>
            <w:r w:rsidRPr="00FC304D">
              <w:rPr>
                <w:color w:val="auto"/>
                <w:lang w:val="sr-Latn-RS"/>
              </w:rPr>
              <w:t>Opis dobra ili usluge radova</w:t>
            </w:r>
          </w:p>
          <w:p w:rsidR="00FC304D" w:rsidRPr="00FC304D" w:rsidRDefault="00FC304D" w:rsidP="00FC304D">
            <w:pPr>
              <w:rPr>
                <w:color w:val="auto"/>
                <w:lang w:val="sr-Cyrl-RS"/>
              </w:rPr>
            </w:pPr>
          </w:p>
        </w:tc>
        <w:tc>
          <w:tcPr>
            <w:tcW w:w="2124" w:type="pct"/>
            <w:noWrap/>
          </w:tcPr>
          <w:p w:rsidR="00FC304D" w:rsidRPr="00FC304D" w:rsidRDefault="00FC304D" w:rsidP="00FC304D">
            <w:pPr>
              <w:rPr>
                <w:color w:val="auto"/>
                <w:lang w:val="sr-Latn-RS"/>
              </w:rPr>
            </w:pPr>
            <w:r w:rsidRPr="00FC304D">
              <w:rPr>
                <w:color w:val="auto"/>
                <w:lang w:val="sr-Latn-RS"/>
              </w:rPr>
              <w:t>Tehničke karakteristike</w:t>
            </w:r>
          </w:p>
        </w:tc>
        <w:tc>
          <w:tcPr>
            <w:tcW w:w="861" w:type="pct"/>
            <w:noWrap/>
          </w:tcPr>
          <w:p w:rsidR="00FC304D" w:rsidRPr="00FC304D" w:rsidRDefault="00FC304D" w:rsidP="00FC304D">
            <w:pPr>
              <w:rPr>
                <w:color w:val="auto"/>
                <w:lang w:val="sr-Latn-RS"/>
              </w:rPr>
            </w:pPr>
            <w:r w:rsidRPr="00FC304D">
              <w:rPr>
                <w:color w:val="auto"/>
                <w:lang w:val="sr-Latn-RS"/>
              </w:rPr>
              <w:t>Jedinica mere</w:t>
            </w:r>
          </w:p>
        </w:tc>
      </w:tr>
      <w:tr w:rsidR="00FC304D" w:rsidRPr="00FC304D" w:rsidTr="006A501C">
        <w:trPr>
          <w:trHeight w:val="324"/>
        </w:trPr>
        <w:tc>
          <w:tcPr>
            <w:tcW w:w="451" w:type="pct"/>
            <w:noWrap/>
          </w:tcPr>
          <w:p w:rsidR="00FC304D" w:rsidRPr="00FC304D" w:rsidRDefault="00FC304D" w:rsidP="00FC304D">
            <w:pPr>
              <w:rPr>
                <w:color w:val="auto"/>
                <w:lang w:val="sr-Latn-RS"/>
              </w:rPr>
            </w:pPr>
          </w:p>
          <w:p w:rsidR="00FC304D" w:rsidRPr="00FC304D" w:rsidRDefault="00FC304D" w:rsidP="00FC304D">
            <w:pPr>
              <w:rPr>
                <w:color w:val="auto"/>
                <w:lang w:val="sr-Latn-RS"/>
              </w:rPr>
            </w:pPr>
          </w:p>
          <w:p w:rsidR="00FC304D" w:rsidRPr="00FC304D" w:rsidRDefault="00FC304D" w:rsidP="00FC304D">
            <w:pPr>
              <w:rPr>
                <w:color w:val="auto"/>
                <w:lang w:val="sr-Latn-RS"/>
              </w:rPr>
            </w:pPr>
          </w:p>
          <w:p w:rsidR="00FC304D" w:rsidRPr="00FC304D" w:rsidRDefault="00FC304D" w:rsidP="00FC304D">
            <w:pPr>
              <w:rPr>
                <w:color w:val="auto"/>
                <w:lang w:val="sr-Latn-RS"/>
              </w:rPr>
            </w:pPr>
          </w:p>
          <w:p w:rsidR="00FC304D" w:rsidRPr="00FC304D" w:rsidRDefault="00FC304D" w:rsidP="00FC304D">
            <w:pPr>
              <w:rPr>
                <w:color w:val="auto"/>
                <w:lang w:val="sr-Latn-RS"/>
              </w:rPr>
            </w:pPr>
            <w:r w:rsidRPr="00FC304D">
              <w:rPr>
                <w:color w:val="auto"/>
                <w:lang w:val="sr-Latn-RS"/>
              </w:rPr>
              <w:t>1.</w:t>
            </w:r>
          </w:p>
        </w:tc>
        <w:tc>
          <w:tcPr>
            <w:tcW w:w="1564" w:type="pct"/>
            <w:noWrap/>
            <w:vAlign w:val="center"/>
          </w:tcPr>
          <w:p w:rsidR="00FC304D" w:rsidRPr="00FC304D" w:rsidRDefault="00FC304D" w:rsidP="00FC304D">
            <w:pPr>
              <w:rPr>
                <w:color w:val="auto"/>
              </w:rPr>
            </w:pPr>
            <w:r w:rsidRPr="00FC304D">
              <w:rPr>
                <w:rFonts w:eastAsia="Times New Roman"/>
                <w:bCs/>
              </w:rPr>
              <w:t>Sterilni univerzalni hirurški set-basic</w:t>
            </w:r>
          </w:p>
        </w:tc>
        <w:tc>
          <w:tcPr>
            <w:tcW w:w="2124" w:type="pct"/>
            <w:noWrap/>
            <w:vAlign w:val="center"/>
          </w:tcPr>
          <w:p w:rsidR="00FC304D" w:rsidRPr="00FC304D" w:rsidRDefault="00FC304D" w:rsidP="00FC304D">
            <w:pPr>
              <w:jc w:val="both"/>
              <w:rPr>
                <w:color w:val="auto"/>
                <w:lang w:val="sr-Latn-RS"/>
              </w:rPr>
            </w:pPr>
            <w:r w:rsidRPr="00FC304D">
              <w:rPr>
                <w:rFonts w:eastAsia="Times New Roman"/>
              </w:rPr>
              <w:t xml:space="preserve">Suva kompresa za brisanje ruku 40x40 cm (2 kom); dvoslojna kompresa za anesteziju </w:t>
            </w:r>
            <w:r w:rsidRPr="00FC304D">
              <w:rPr>
                <w:color w:val="auto"/>
                <w:lang w:val="sr-Latn-RS"/>
              </w:rPr>
              <w:t>dimenzije</w:t>
            </w:r>
            <w:r w:rsidRPr="00FC304D">
              <w:rPr>
                <w:rFonts w:eastAsia="Times New Roman"/>
              </w:rPr>
              <w:t xml:space="preserve"> 150x240cm (1 kom); dvoslojna kompresa sa samolepljivom ivicom </w:t>
            </w:r>
            <w:r w:rsidRPr="00FC304D">
              <w:rPr>
                <w:color w:val="auto"/>
                <w:lang w:val="sr-Latn-RS"/>
              </w:rPr>
              <w:t>dimenzije</w:t>
            </w:r>
            <w:r w:rsidRPr="00FC304D">
              <w:rPr>
                <w:rFonts w:eastAsia="Times New Roman"/>
              </w:rPr>
              <w:t xml:space="preserve"> 75x90 cm (3 kom); dvoslojna kompresa za donji deo tela </w:t>
            </w:r>
            <w:r w:rsidRPr="00FC304D">
              <w:rPr>
                <w:color w:val="auto"/>
                <w:lang w:val="sr-Latn-RS"/>
              </w:rPr>
              <w:t>dimenzije</w:t>
            </w:r>
            <w:r w:rsidRPr="00FC304D">
              <w:rPr>
                <w:rFonts w:eastAsia="Times New Roman"/>
              </w:rPr>
              <w:t xml:space="preserve"> 150x180cm (1 kom); OP tape 10x50 cm (1 kom); kompresa za instrumentarski sto (PE+NW) </w:t>
            </w:r>
            <w:r w:rsidRPr="00FC304D">
              <w:rPr>
                <w:color w:val="auto"/>
                <w:lang w:val="sr-Latn-RS"/>
              </w:rPr>
              <w:t>dimenzije</w:t>
            </w:r>
            <w:r w:rsidRPr="00FC304D">
              <w:rPr>
                <w:rFonts w:eastAsia="Times New Roman"/>
              </w:rPr>
              <w:t xml:space="preserve"> 150x200cm (1 kom); sterilni omotač </w:t>
            </w:r>
            <w:r w:rsidRPr="00FC304D">
              <w:rPr>
                <w:color w:val="auto"/>
                <w:lang w:val="sr-Latn-RS"/>
              </w:rPr>
              <w:t>dimenzije</w:t>
            </w:r>
            <w:r w:rsidRPr="00FC304D">
              <w:rPr>
                <w:rFonts w:eastAsia="Times New Roman"/>
              </w:rPr>
              <w:t xml:space="preserve"> 100x100cm (1 kom).</w:t>
            </w:r>
          </w:p>
        </w:tc>
        <w:tc>
          <w:tcPr>
            <w:tcW w:w="861" w:type="pct"/>
            <w:noWrap/>
          </w:tcPr>
          <w:p w:rsidR="00FC304D" w:rsidRPr="00FC304D" w:rsidRDefault="00FC304D" w:rsidP="00FC304D">
            <w:pPr>
              <w:jc w:val="center"/>
              <w:rPr>
                <w:color w:val="auto"/>
                <w:lang w:val="sr-Latn-RS"/>
              </w:rPr>
            </w:pPr>
            <w:r w:rsidRPr="00FC304D">
              <w:rPr>
                <w:color w:val="auto"/>
                <w:lang w:val="sr-Latn-RS"/>
              </w:rPr>
              <w:t>20 komada</w:t>
            </w:r>
          </w:p>
        </w:tc>
      </w:tr>
      <w:tr w:rsidR="00FC304D" w:rsidRPr="00FC304D" w:rsidTr="006A501C">
        <w:trPr>
          <w:trHeight w:val="324"/>
        </w:trPr>
        <w:tc>
          <w:tcPr>
            <w:tcW w:w="451" w:type="pct"/>
            <w:noWrap/>
          </w:tcPr>
          <w:p w:rsidR="00FC304D" w:rsidRPr="00FC304D" w:rsidRDefault="00FC304D" w:rsidP="00FC304D">
            <w:pPr>
              <w:rPr>
                <w:color w:val="auto"/>
                <w:lang w:val="sr-Latn-RS"/>
              </w:rPr>
            </w:pPr>
          </w:p>
          <w:p w:rsidR="00FC304D" w:rsidRPr="00FC304D" w:rsidRDefault="00FC304D" w:rsidP="00FC304D">
            <w:pPr>
              <w:rPr>
                <w:color w:val="auto"/>
                <w:lang w:val="sr-Latn-RS"/>
              </w:rPr>
            </w:pPr>
            <w:r w:rsidRPr="00FC304D">
              <w:rPr>
                <w:color w:val="auto"/>
                <w:lang w:val="sr-Latn-RS"/>
              </w:rPr>
              <w:t>2.</w:t>
            </w:r>
          </w:p>
        </w:tc>
        <w:tc>
          <w:tcPr>
            <w:tcW w:w="1564" w:type="pct"/>
            <w:noWrap/>
          </w:tcPr>
          <w:p w:rsidR="00FC304D" w:rsidRPr="00FC304D" w:rsidRDefault="00FC304D" w:rsidP="00FC304D">
            <w:pPr>
              <w:rPr>
                <w:color w:val="auto"/>
              </w:rPr>
            </w:pPr>
            <w:r w:rsidRPr="00FC304D">
              <w:rPr>
                <w:rFonts w:eastAsia="Times New Roman"/>
              </w:rPr>
              <w:t>Sterilna kompresa dvoslojna  sa samolepljivom stranom</w:t>
            </w:r>
          </w:p>
        </w:tc>
        <w:tc>
          <w:tcPr>
            <w:tcW w:w="2124" w:type="pct"/>
            <w:noWrap/>
          </w:tcPr>
          <w:p w:rsidR="00FC304D" w:rsidRPr="00FC304D" w:rsidRDefault="00FC304D" w:rsidP="00FC304D">
            <w:pPr>
              <w:jc w:val="both"/>
              <w:rPr>
                <w:color w:val="auto"/>
                <w:lang w:val="sr-Latn-RS"/>
              </w:rPr>
            </w:pPr>
            <w:r w:rsidRPr="00FC304D">
              <w:rPr>
                <w:rFonts w:eastAsia="Times New Roman"/>
              </w:rPr>
              <w:t xml:space="preserve">Sterilna kompresa dvoslojna  sa samolepljivom stranom; dimenzije </w:t>
            </w:r>
            <w:r w:rsidRPr="00FC304D">
              <w:rPr>
                <w:rFonts w:eastAsia="Times New Roman"/>
                <w:bCs/>
              </w:rPr>
              <w:t>75x90</w:t>
            </w:r>
            <w:r w:rsidRPr="00FC304D">
              <w:rPr>
                <w:rFonts w:eastAsia="Times New Roman"/>
              </w:rPr>
              <w:t xml:space="preserve"> </w:t>
            </w:r>
          </w:p>
        </w:tc>
        <w:tc>
          <w:tcPr>
            <w:tcW w:w="861" w:type="pct"/>
            <w:noWrap/>
          </w:tcPr>
          <w:p w:rsidR="00FC304D" w:rsidRPr="00FC304D" w:rsidRDefault="00FC304D" w:rsidP="00FC304D">
            <w:pPr>
              <w:jc w:val="center"/>
              <w:rPr>
                <w:color w:val="auto"/>
                <w:lang w:val="sr-Latn-RS"/>
              </w:rPr>
            </w:pPr>
            <w:r w:rsidRPr="00FC304D">
              <w:rPr>
                <w:color w:val="auto"/>
                <w:lang w:val="sr-Latn-RS"/>
              </w:rPr>
              <w:t>20 komada</w:t>
            </w:r>
          </w:p>
        </w:tc>
      </w:tr>
      <w:tr w:rsidR="00FC304D" w:rsidRPr="00FC304D" w:rsidTr="006A501C">
        <w:trPr>
          <w:trHeight w:val="324"/>
        </w:trPr>
        <w:tc>
          <w:tcPr>
            <w:tcW w:w="451" w:type="pct"/>
            <w:noWrap/>
          </w:tcPr>
          <w:p w:rsidR="00FC304D" w:rsidRPr="00FC304D" w:rsidRDefault="00FC304D" w:rsidP="00FC304D">
            <w:pPr>
              <w:rPr>
                <w:color w:val="auto"/>
                <w:lang w:val="sr-Latn-RS"/>
              </w:rPr>
            </w:pPr>
            <w:r w:rsidRPr="00FC304D">
              <w:rPr>
                <w:color w:val="auto"/>
                <w:lang w:val="sr-Latn-RS"/>
              </w:rPr>
              <w:t>3.</w:t>
            </w:r>
          </w:p>
        </w:tc>
        <w:tc>
          <w:tcPr>
            <w:tcW w:w="1564" w:type="pct"/>
            <w:noWrap/>
          </w:tcPr>
          <w:p w:rsidR="00FC304D" w:rsidRPr="00FC304D" w:rsidRDefault="00FC304D" w:rsidP="00FC304D">
            <w:pPr>
              <w:rPr>
                <w:color w:val="auto"/>
              </w:rPr>
            </w:pPr>
            <w:r w:rsidRPr="00FC304D">
              <w:rPr>
                <w:rFonts w:eastAsia="Times New Roman"/>
              </w:rPr>
              <w:t>Sterilni hirurški mantil</w:t>
            </w:r>
          </w:p>
        </w:tc>
        <w:tc>
          <w:tcPr>
            <w:tcW w:w="2124" w:type="pct"/>
            <w:noWrap/>
          </w:tcPr>
          <w:p w:rsidR="00FC304D" w:rsidRPr="00FC304D" w:rsidRDefault="00FC304D" w:rsidP="00FC304D">
            <w:pPr>
              <w:jc w:val="both"/>
              <w:rPr>
                <w:color w:val="auto"/>
                <w:lang w:val="sr-Latn-RS"/>
              </w:rPr>
            </w:pPr>
            <w:r w:rsidRPr="00FC304D">
              <w:rPr>
                <w:rFonts w:eastAsia="Times New Roman"/>
              </w:rPr>
              <w:t xml:space="preserve">Sterilni hirurški mantil, veličina L </w:t>
            </w:r>
          </w:p>
        </w:tc>
        <w:tc>
          <w:tcPr>
            <w:tcW w:w="861" w:type="pct"/>
            <w:noWrap/>
          </w:tcPr>
          <w:p w:rsidR="00FC304D" w:rsidRPr="00FC304D" w:rsidRDefault="00FC304D" w:rsidP="00FC304D">
            <w:pPr>
              <w:jc w:val="center"/>
              <w:rPr>
                <w:color w:val="auto"/>
                <w:lang w:val="sr-Latn-RS"/>
              </w:rPr>
            </w:pPr>
            <w:r w:rsidRPr="00FC304D">
              <w:rPr>
                <w:color w:val="auto"/>
                <w:lang w:val="sr-Latn-RS"/>
              </w:rPr>
              <w:t>20 komada</w:t>
            </w:r>
          </w:p>
        </w:tc>
      </w:tr>
      <w:tr w:rsidR="00FC304D" w:rsidRPr="00FC304D" w:rsidTr="006A501C">
        <w:trPr>
          <w:trHeight w:val="324"/>
        </w:trPr>
        <w:tc>
          <w:tcPr>
            <w:tcW w:w="451" w:type="pct"/>
            <w:noWrap/>
          </w:tcPr>
          <w:p w:rsidR="00FC304D" w:rsidRPr="00FC304D" w:rsidRDefault="00FC304D" w:rsidP="00FC304D">
            <w:pPr>
              <w:rPr>
                <w:color w:val="auto"/>
                <w:lang w:val="sr-Latn-RS"/>
              </w:rPr>
            </w:pPr>
            <w:r w:rsidRPr="00FC304D">
              <w:rPr>
                <w:color w:val="auto"/>
                <w:lang w:val="sr-Latn-RS"/>
              </w:rPr>
              <w:t>4.</w:t>
            </w:r>
          </w:p>
        </w:tc>
        <w:tc>
          <w:tcPr>
            <w:tcW w:w="1564" w:type="pct"/>
            <w:noWrap/>
          </w:tcPr>
          <w:p w:rsidR="00FC304D" w:rsidRPr="00FC304D" w:rsidRDefault="00FC304D" w:rsidP="00FC304D">
            <w:pPr>
              <w:rPr>
                <w:color w:val="auto"/>
              </w:rPr>
            </w:pPr>
            <w:r w:rsidRPr="00FC304D">
              <w:rPr>
                <w:rFonts w:eastAsia="Times New Roman"/>
              </w:rPr>
              <w:t>Sterilni hirurški mantil</w:t>
            </w:r>
          </w:p>
        </w:tc>
        <w:tc>
          <w:tcPr>
            <w:tcW w:w="2124" w:type="pct"/>
            <w:noWrap/>
          </w:tcPr>
          <w:p w:rsidR="00FC304D" w:rsidRPr="00FC304D" w:rsidRDefault="00FC304D" w:rsidP="00FC304D">
            <w:pPr>
              <w:jc w:val="both"/>
              <w:rPr>
                <w:color w:val="auto"/>
                <w:lang w:val="sr-Latn-RS"/>
              </w:rPr>
            </w:pPr>
            <w:r w:rsidRPr="00FC304D">
              <w:rPr>
                <w:rFonts w:eastAsia="Times New Roman"/>
              </w:rPr>
              <w:t xml:space="preserve">Sterilni hirurški mantil, veličina XL </w:t>
            </w:r>
          </w:p>
        </w:tc>
        <w:tc>
          <w:tcPr>
            <w:tcW w:w="861" w:type="pct"/>
            <w:noWrap/>
          </w:tcPr>
          <w:p w:rsidR="00FC304D" w:rsidRPr="00FC304D" w:rsidRDefault="00FC304D" w:rsidP="00FC304D">
            <w:pPr>
              <w:jc w:val="center"/>
              <w:rPr>
                <w:color w:val="auto"/>
                <w:lang w:val="sr-Latn-RS"/>
              </w:rPr>
            </w:pPr>
            <w:r w:rsidRPr="00FC304D">
              <w:rPr>
                <w:color w:val="auto"/>
                <w:lang w:val="sr-Latn-RS"/>
              </w:rPr>
              <w:t>20 komada</w:t>
            </w:r>
          </w:p>
        </w:tc>
      </w:tr>
      <w:tr w:rsidR="00FC304D" w:rsidRPr="00FC304D" w:rsidTr="006A501C">
        <w:trPr>
          <w:trHeight w:val="324"/>
        </w:trPr>
        <w:tc>
          <w:tcPr>
            <w:tcW w:w="451" w:type="pct"/>
            <w:noWrap/>
          </w:tcPr>
          <w:p w:rsidR="00FC304D" w:rsidRPr="00FC304D" w:rsidRDefault="00FC304D" w:rsidP="00FC304D">
            <w:pPr>
              <w:rPr>
                <w:color w:val="auto"/>
                <w:lang w:val="sr-Latn-RS"/>
              </w:rPr>
            </w:pPr>
            <w:r w:rsidRPr="00FC304D">
              <w:rPr>
                <w:color w:val="auto"/>
                <w:lang w:val="sr-Latn-RS"/>
              </w:rPr>
              <w:t>5.</w:t>
            </w:r>
          </w:p>
        </w:tc>
        <w:tc>
          <w:tcPr>
            <w:tcW w:w="1564" w:type="pct"/>
            <w:noWrap/>
          </w:tcPr>
          <w:p w:rsidR="00FC304D" w:rsidRPr="00FC304D" w:rsidRDefault="00FC304D" w:rsidP="00FC304D">
            <w:pPr>
              <w:rPr>
                <w:color w:val="auto"/>
              </w:rPr>
            </w:pPr>
            <w:r w:rsidRPr="00FC304D">
              <w:rPr>
                <w:rFonts w:eastAsia="Times New Roman"/>
              </w:rPr>
              <w:t>Sterilni hirurški mantil</w:t>
            </w:r>
          </w:p>
        </w:tc>
        <w:tc>
          <w:tcPr>
            <w:tcW w:w="2124" w:type="pct"/>
            <w:noWrap/>
          </w:tcPr>
          <w:p w:rsidR="00FC304D" w:rsidRPr="00FC304D" w:rsidRDefault="00FC304D" w:rsidP="00FC304D">
            <w:pPr>
              <w:jc w:val="both"/>
              <w:rPr>
                <w:rFonts w:eastAsia="Times New Roman"/>
              </w:rPr>
            </w:pPr>
            <w:r w:rsidRPr="00FC304D">
              <w:rPr>
                <w:rFonts w:eastAsia="Times New Roman"/>
              </w:rPr>
              <w:t xml:space="preserve">Sterilni hirurški mantil, </w:t>
            </w:r>
          </w:p>
          <w:p w:rsidR="00FC304D" w:rsidRPr="00FC304D" w:rsidRDefault="00FC304D" w:rsidP="00FC304D">
            <w:pPr>
              <w:jc w:val="both"/>
              <w:rPr>
                <w:color w:val="auto"/>
                <w:lang w:val="sr-Latn-RS"/>
              </w:rPr>
            </w:pPr>
            <w:r w:rsidRPr="00FC304D">
              <w:rPr>
                <w:rFonts w:eastAsia="Times New Roman"/>
              </w:rPr>
              <w:t xml:space="preserve">veličina XXL </w:t>
            </w:r>
          </w:p>
        </w:tc>
        <w:tc>
          <w:tcPr>
            <w:tcW w:w="861" w:type="pct"/>
            <w:noWrap/>
          </w:tcPr>
          <w:p w:rsidR="00FC304D" w:rsidRPr="00FC304D" w:rsidRDefault="00FC304D" w:rsidP="00FC304D">
            <w:pPr>
              <w:jc w:val="center"/>
              <w:rPr>
                <w:color w:val="auto"/>
                <w:lang w:val="sr-Latn-RS"/>
              </w:rPr>
            </w:pPr>
            <w:r w:rsidRPr="00FC304D">
              <w:rPr>
                <w:color w:val="auto"/>
                <w:lang w:val="sr-Latn-RS"/>
              </w:rPr>
              <w:t>20 komada</w:t>
            </w:r>
          </w:p>
        </w:tc>
      </w:tr>
      <w:tr w:rsidR="00FC304D" w:rsidRPr="00FC304D" w:rsidTr="006A501C">
        <w:trPr>
          <w:trHeight w:val="324"/>
        </w:trPr>
        <w:tc>
          <w:tcPr>
            <w:tcW w:w="451" w:type="pct"/>
            <w:noWrap/>
          </w:tcPr>
          <w:p w:rsidR="00FC304D" w:rsidRPr="00FC304D" w:rsidRDefault="00FC304D" w:rsidP="00FC304D">
            <w:pPr>
              <w:rPr>
                <w:color w:val="auto"/>
                <w:lang w:val="sr-Latn-RS"/>
              </w:rPr>
            </w:pPr>
            <w:r w:rsidRPr="00FC304D">
              <w:rPr>
                <w:color w:val="auto"/>
                <w:lang w:val="sr-Latn-RS"/>
              </w:rPr>
              <w:t>6.</w:t>
            </w:r>
          </w:p>
        </w:tc>
        <w:tc>
          <w:tcPr>
            <w:tcW w:w="1564" w:type="pct"/>
            <w:noWrap/>
          </w:tcPr>
          <w:p w:rsidR="00FC304D" w:rsidRPr="00FC304D" w:rsidRDefault="00FC304D" w:rsidP="00FC304D">
            <w:pPr>
              <w:rPr>
                <w:color w:val="auto"/>
              </w:rPr>
            </w:pPr>
            <w:r w:rsidRPr="00FC304D">
              <w:rPr>
                <w:color w:val="auto"/>
              </w:rPr>
              <w:t>Sterilni hirurški set za male intervencije</w:t>
            </w:r>
          </w:p>
        </w:tc>
        <w:tc>
          <w:tcPr>
            <w:tcW w:w="2124" w:type="pct"/>
            <w:noWrap/>
          </w:tcPr>
          <w:p w:rsidR="00FC304D" w:rsidRPr="00FC304D" w:rsidRDefault="00FC304D" w:rsidP="00FC304D">
            <w:pPr>
              <w:jc w:val="both"/>
              <w:rPr>
                <w:color w:val="auto"/>
                <w:lang w:val="sr-Latn-RS"/>
              </w:rPr>
            </w:pPr>
            <w:r w:rsidRPr="00FC304D">
              <w:rPr>
                <w:color w:val="auto"/>
                <w:lang w:val="sr-Latn-RS"/>
              </w:rPr>
              <w:t xml:space="preserve">Navlaka za </w:t>
            </w:r>
            <w:r w:rsidRPr="00FC304D">
              <w:rPr>
                <w:color w:val="auto"/>
              </w:rPr>
              <w:t>instrumentarski sto Mayo dimenzije 78x145; dvoslojna sa otvorom na sredini od 10cm dimenzije 75x75; dvoslojna kompresa za sto dimenzije 150x200</w:t>
            </w:r>
          </w:p>
        </w:tc>
        <w:tc>
          <w:tcPr>
            <w:tcW w:w="861" w:type="pct"/>
            <w:noWrap/>
          </w:tcPr>
          <w:p w:rsidR="00FC304D" w:rsidRPr="00FC304D" w:rsidRDefault="00FC304D" w:rsidP="00FC304D">
            <w:pPr>
              <w:jc w:val="center"/>
              <w:rPr>
                <w:color w:val="auto"/>
                <w:lang w:val="sr-Latn-RS"/>
              </w:rPr>
            </w:pPr>
            <w:r w:rsidRPr="00FC304D">
              <w:rPr>
                <w:color w:val="auto"/>
                <w:lang w:val="sr-Latn-RS"/>
              </w:rPr>
              <w:t>20 komada</w:t>
            </w:r>
          </w:p>
        </w:tc>
      </w:tr>
      <w:tr w:rsidR="00FC304D" w:rsidRPr="00FC304D" w:rsidTr="006A501C">
        <w:trPr>
          <w:trHeight w:val="324"/>
        </w:trPr>
        <w:tc>
          <w:tcPr>
            <w:tcW w:w="451" w:type="pct"/>
            <w:noWrap/>
          </w:tcPr>
          <w:p w:rsidR="00FC304D" w:rsidRPr="00FC304D" w:rsidRDefault="00FC304D" w:rsidP="00FC304D">
            <w:pPr>
              <w:rPr>
                <w:color w:val="auto"/>
                <w:lang w:val="sr-Latn-RS"/>
              </w:rPr>
            </w:pPr>
            <w:r w:rsidRPr="00FC304D">
              <w:rPr>
                <w:color w:val="auto"/>
                <w:lang w:val="sr-Latn-RS"/>
              </w:rPr>
              <w:t>7.</w:t>
            </w:r>
          </w:p>
        </w:tc>
        <w:tc>
          <w:tcPr>
            <w:tcW w:w="1564" w:type="pct"/>
            <w:noWrap/>
          </w:tcPr>
          <w:p w:rsidR="00FC304D" w:rsidRPr="00FC304D" w:rsidRDefault="00FC304D" w:rsidP="00FC304D">
            <w:pPr>
              <w:rPr>
                <w:color w:val="auto"/>
              </w:rPr>
            </w:pPr>
            <w:r w:rsidRPr="00FC304D">
              <w:rPr>
                <w:color w:val="auto"/>
              </w:rPr>
              <w:t>Prekrivka za instrumentarski sto</w:t>
            </w:r>
          </w:p>
        </w:tc>
        <w:tc>
          <w:tcPr>
            <w:tcW w:w="2124" w:type="pct"/>
            <w:noWrap/>
          </w:tcPr>
          <w:p w:rsidR="00FC304D" w:rsidRPr="00FC304D" w:rsidRDefault="00FC304D" w:rsidP="00FC304D">
            <w:pPr>
              <w:jc w:val="both"/>
              <w:rPr>
                <w:color w:val="auto"/>
                <w:lang w:val="sr-Latn-RS"/>
              </w:rPr>
            </w:pPr>
            <w:r w:rsidRPr="00FC304D">
              <w:rPr>
                <w:color w:val="auto"/>
              </w:rPr>
              <w:t xml:space="preserve">Mayo stand cover-prekrivka za instrumentarski sto, </w:t>
            </w:r>
            <w:r w:rsidRPr="00FC304D">
              <w:rPr>
                <w:color w:val="auto"/>
                <w:lang w:val="sr-Latn-RS"/>
              </w:rPr>
              <w:t>dimenzije</w:t>
            </w:r>
            <w:r w:rsidRPr="00FC304D">
              <w:rPr>
                <w:color w:val="auto"/>
              </w:rPr>
              <w:t xml:space="preserve"> 78x145</w:t>
            </w:r>
          </w:p>
        </w:tc>
        <w:tc>
          <w:tcPr>
            <w:tcW w:w="861" w:type="pct"/>
            <w:noWrap/>
          </w:tcPr>
          <w:p w:rsidR="00FC304D" w:rsidRPr="00FC304D" w:rsidRDefault="00FC304D" w:rsidP="00FC304D">
            <w:pPr>
              <w:jc w:val="center"/>
              <w:rPr>
                <w:color w:val="auto"/>
                <w:lang w:val="sr-Latn-RS"/>
              </w:rPr>
            </w:pPr>
            <w:r w:rsidRPr="00FC304D">
              <w:rPr>
                <w:color w:val="auto"/>
                <w:lang w:val="sr-Latn-RS"/>
              </w:rPr>
              <w:t>20 komada</w:t>
            </w:r>
          </w:p>
        </w:tc>
      </w:tr>
      <w:tr w:rsidR="00FC304D" w:rsidRPr="00FC304D" w:rsidTr="006A501C">
        <w:trPr>
          <w:trHeight w:val="324"/>
        </w:trPr>
        <w:tc>
          <w:tcPr>
            <w:tcW w:w="451" w:type="pct"/>
            <w:noWrap/>
          </w:tcPr>
          <w:p w:rsidR="00FC304D" w:rsidRPr="00FC304D" w:rsidRDefault="00FC304D" w:rsidP="00FC304D">
            <w:pPr>
              <w:rPr>
                <w:color w:val="auto"/>
                <w:lang w:val="sr-Latn-RS"/>
              </w:rPr>
            </w:pPr>
            <w:r w:rsidRPr="00FC304D">
              <w:rPr>
                <w:color w:val="auto"/>
                <w:lang w:val="sr-Latn-RS"/>
              </w:rPr>
              <w:t>8.</w:t>
            </w:r>
          </w:p>
        </w:tc>
        <w:tc>
          <w:tcPr>
            <w:tcW w:w="1564" w:type="pct"/>
            <w:noWrap/>
          </w:tcPr>
          <w:p w:rsidR="00FC304D" w:rsidRPr="00FC304D" w:rsidRDefault="00FC304D" w:rsidP="00FC304D">
            <w:pPr>
              <w:rPr>
                <w:color w:val="auto"/>
              </w:rPr>
            </w:pPr>
            <w:r w:rsidRPr="00FC304D">
              <w:rPr>
                <w:color w:val="auto"/>
              </w:rPr>
              <w:t>Sterilna kompresa dvoslojna</w:t>
            </w:r>
          </w:p>
        </w:tc>
        <w:tc>
          <w:tcPr>
            <w:tcW w:w="2124" w:type="pct"/>
            <w:noWrap/>
          </w:tcPr>
          <w:p w:rsidR="00FC304D" w:rsidRPr="00FC304D" w:rsidRDefault="00FC304D" w:rsidP="00FC304D">
            <w:pPr>
              <w:jc w:val="both"/>
              <w:rPr>
                <w:color w:val="auto"/>
                <w:lang w:val="sr-Latn-RS"/>
              </w:rPr>
            </w:pPr>
            <w:r w:rsidRPr="00FC304D">
              <w:rPr>
                <w:color w:val="auto"/>
              </w:rPr>
              <w:t>Sterilna kompresa dvoslojna</w:t>
            </w:r>
            <w:r w:rsidRPr="00FC304D">
              <w:rPr>
                <w:color w:val="auto"/>
                <w:lang w:val="sr-Cyrl-RS"/>
              </w:rPr>
              <w:t xml:space="preserve">; </w:t>
            </w:r>
            <w:r w:rsidRPr="00FC304D">
              <w:rPr>
                <w:color w:val="auto"/>
                <w:lang w:val="sr-Latn-RS"/>
              </w:rPr>
              <w:t>dimenzije 100x100</w:t>
            </w:r>
          </w:p>
        </w:tc>
        <w:tc>
          <w:tcPr>
            <w:tcW w:w="861" w:type="pct"/>
            <w:noWrap/>
          </w:tcPr>
          <w:p w:rsidR="00FC304D" w:rsidRPr="00FC304D" w:rsidRDefault="00FC304D" w:rsidP="00FC304D">
            <w:pPr>
              <w:jc w:val="center"/>
              <w:rPr>
                <w:color w:val="auto"/>
                <w:lang w:val="sr-Latn-RS"/>
              </w:rPr>
            </w:pPr>
            <w:r w:rsidRPr="00FC304D">
              <w:rPr>
                <w:color w:val="auto"/>
                <w:lang w:val="sr-Latn-RS"/>
              </w:rPr>
              <w:t>20 komada</w:t>
            </w:r>
          </w:p>
        </w:tc>
      </w:tr>
      <w:tr w:rsidR="00FC304D" w:rsidRPr="00FC304D" w:rsidTr="006A501C">
        <w:trPr>
          <w:trHeight w:val="324"/>
        </w:trPr>
        <w:tc>
          <w:tcPr>
            <w:tcW w:w="451" w:type="pct"/>
            <w:noWrap/>
          </w:tcPr>
          <w:p w:rsidR="00FC304D" w:rsidRPr="00FC304D" w:rsidRDefault="00FC304D" w:rsidP="00FC304D">
            <w:pPr>
              <w:rPr>
                <w:color w:val="auto"/>
                <w:lang w:val="sr-Latn-RS"/>
              </w:rPr>
            </w:pPr>
            <w:r w:rsidRPr="00FC304D">
              <w:rPr>
                <w:color w:val="auto"/>
                <w:lang w:val="sr-Latn-RS"/>
              </w:rPr>
              <w:t>9.</w:t>
            </w:r>
          </w:p>
        </w:tc>
        <w:tc>
          <w:tcPr>
            <w:tcW w:w="1564" w:type="pct"/>
            <w:noWrap/>
          </w:tcPr>
          <w:p w:rsidR="00FC304D" w:rsidRPr="00FC304D" w:rsidRDefault="00FC304D" w:rsidP="00FC304D">
            <w:pPr>
              <w:rPr>
                <w:color w:val="auto"/>
              </w:rPr>
            </w:pPr>
            <w:r w:rsidRPr="00FC304D">
              <w:rPr>
                <w:color w:val="auto"/>
              </w:rPr>
              <w:t>Sterilna kompresa dvoslojna</w:t>
            </w:r>
          </w:p>
        </w:tc>
        <w:tc>
          <w:tcPr>
            <w:tcW w:w="2124" w:type="pct"/>
            <w:noWrap/>
          </w:tcPr>
          <w:p w:rsidR="00FC304D" w:rsidRPr="00FC304D" w:rsidRDefault="00FC304D" w:rsidP="00FC304D">
            <w:pPr>
              <w:jc w:val="both"/>
              <w:rPr>
                <w:color w:val="auto"/>
                <w:lang w:val="sr-Latn-RS"/>
              </w:rPr>
            </w:pPr>
            <w:r w:rsidRPr="00FC304D">
              <w:rPr>
                <w:color w:val="auto"/>
              </w:rPr>
              <w:t>Sterilna kompresa dvoslojna</w:t>
            </w:r>
            <w:r w:rsidRPr="00FC304D">
              <w:rPr>
                <w:color w:val="auto"/>
                <w:lang w:val="sr-Cyrl-RS"/>
              </w:rPr>
              <w:t xml:space="preserve">; </w:t>
            </w:r>
            <w:r w:rsidRPr="00FC304D">
              <w:rPr>
                <w:color w:val="auto"/>
                <w:lang w:val="sr-Latn-RS"/>
              </w:rPr>
              <w:t>dimenzije 100x150</w:t>
            </w:r>
          </w:p>
        </w:tc>
        <w:tc>
          <w:tcPr>
            <w:tcW w:w="861" w:type="pct"/>
            <w:noWrap/>
          </w:tcPr>
          <w:p w:rsidR="00FC304D" w:rsidRPr="00FC304D" w:rsidRDefault="00FC304D" w:rsidP="00FC304D">
            <w:pPr>
              <w:jc w:val="center"/>
              <w:rPr>
                <w:color w:val="auto"/>
                <w:lang w:val="sr-Latn-RS"/>
              </w:rPr>
            </w:pPr>
            <w:r w:rsidRPr="00FC304D">
              <w:rPr>
                <w:color w:val="auto"/>
                <w:lang w:val="sr-Latn-RS"/>
              </w:rPr>
              <w:t>20 komada</w:t>
            </w:r>
          </w:p>
        </w:tc>
      </w:tr>
      <w:tr w:rsidR="00FC304D" w:rsidRPr="00FC304D" w:rsidTr="006A501C">
        <w:trPr>
          <w:trHeight w:val="324"/>
        </w:trPr>
        <w:tc>
          <w:tcPr>
            <w:tcW w:w="451" w:type="pct"/>
            <w:noWrap/>
          </w:tcPr>
          <w:p w:rsidR="00FC304D" w:rsidRPr="00FC304D" w:rsidRDefault="00FC304D" w:rsidP="00FC304D">
            <w:pPr>
              <w:rPr>
                <w:color w:val="auto"/>
                <w:lang w:val="sr-Latn-RS"/>
              </w:rPr>
            </w:pPr>
            <w:r w:rsidRPr="00FC304D">
              <w:rPr>
                <w:color w:val="auto"/>
                <w:lang w:val="sr-Latn-RS"/>
              </w:rPr>
              <w:t>10.</w:t>
            </w:r>
          </w:p>
        </w:tc>
        <w:tc>
          <w:tcPr>
            <w:tcW w:w="1564" w:type="pct"/>
            <w:noWrap/>
          </w:tcPr>
          <w:p w:rsidR="00FC304D" w:rsidRPr="00FC304D" w:rsidRDefault="00FC304D" w:rsidP="00FC304D">
            <w:pPr>
              <w:rPr>
                <w:color w:val="auto"/>
              </w:rPr>
            </w:pPr>
            <w:r w:rsidRPr="00FC304D">
              <w:rPr>
                <w:color w:val="auto"/>
              </w:rPr>
              <w:t>Sterilna kompresa dvoslojna sa otvorom na sredini (10cm)</w:t>
            </w:r>
          </w:p>
        </w:tc>
        <w:tc>
          <w:tcPr>
            <w:tcW w:w="2124" w:type="pct"/>
            <w:noWrap/>
          </w:tcPr>
          <w:p w:rsidR="00FC304D" w:rsidRPr="00FC304D" w:rsidRDefault="00FC304D" w:rsidP="00FC304D">
            <w:pPr>
              <w:jc w:val="both"/>
              <w:rPr>
                <w:color w:val="auto"/>
                <w:lang w:val="sr-Latn-RS"/>
              </w:rPr>
            </w:pPr>
            <w:r w:rsidRPr="00FC304D">
              <w:rPr>
                <w:color w:val="auto"/>
              </w:rPr>
              <w:t>Sterilna kompresa dvoslojna sa otvorom na sredini (10cm)</w:t>
            </w:r>
            <w:r w:rsidRPr="00FC304D">
              <w:rPr>
                <w:color w:val="auto"/>
                <w:lang w:val="sr-Cyrl-RS"/>
              </w:rPr>
              <w:t xml:space="preserve">; </w:t>
            </w:r>
            <w:r w:rsidRPr="00FC304D">
              <w:rPr>
                <w:color w:val="auto"/>
                <w:lang w:val="sr-Latn-RS"/>
              </w:rPr>
              <w:t>dimenzije 75x75</w:t>
            </w:r>
          </w:p>
        </w:tc>
        <w:tc>
          <w:tcPr>
            <w:tcW w:w="861" w:type="pct"/>
            <w:noWrap/>
          </w:tcPr>
          <w:p w:rsidR="00FC304D" w:rsidRPr="00FC304D" w:rsidRDefault="00FC304D" w:rsidP="00FC304D">
            <w:pPr>
              <w:jc w:val="center"/>
              <w:rPr>
                <w:color w:val="auto"/>
                <w:lang w:val="sr-Latn-RS"/>
              </w:rPr>
            </w:pPr>
            <w:r w:rsidRPr="00FC304D">
              <w:rPr>
                <w:color w:val="auto"/>
                <w:lang w:val="sr-Latn-RS"/>
              </w:rPr>
              <w:t>20 komada</w:t>
            </w:r>
          </w:p>
        </w:tc>
      </w:tr>
      <w:tr w:rsidR="00FC304D" w:rsidRPr="00FC304D" w:rsidTr="006A501C">
        <w:trPr>
          <w:trHeight w:val="324"/>
        </w:trPr>
        <w:tc>
          <w:tcPr>
            <w:tcW w:w="451" w:type="pct"/>
            <w:noWrap/>
          </w:tcPr>
          <w:p w:rsidR="00FC304D" w:rsidRPr="00FC304D" w:rsidRDefault="00FC304D" w:rsidP="00FC304D">
            <w:pPr>
              <w:rPr>
                <w:color w:val="auto"/>
                <w:lang w:val="sr-Latn-RS"/>
              </w:rPr>
            </w:pPr>
            <w:r w:rsidRPr="00FC304D">
              <w:rPr>
                <w:color w:val="auto"/>
                <w:lang w:val="sr-Latn-RS"/>
              </w:rPr>
              <w:t>11.</w:t>
            </w:r>
          </w:p>
        </w:tc>
        <w:tc>
          <w:tcPr>
            <w:tcW w:w="1564" w:type="pct"/>
            <w:noWrap/>
          </w:tcPr>
          <w:p w:rsidR="00FC304D" w:rsidRPr="00FC304D" w:rsidRDefault="00FC304D" w:rsidP="00FC304D">
            <w:pPr>
              <w:rPr>
                <w:color w:val="auto"/>
              </w:rPr>
            </w:pPr>
            <w:r w:rsidRPr="00FC304D">
              <w:rPr>
                <w:color w:val="auto"/>
              </w:rPr>
              <w:t>Sterilna kompresa dvoslojna</w:t>
            </w:r>
          </w:p>
        </w:tc>
        <w:tc>
          <w:tcPr>
            <w:tcW w:w="2124" w:type="pct"/>
            <w:noWrap/>
          </w:tcPr>
          <w:p w:rsidR="00FC304D" w:rsidRPr="00FC304D" w:rsidRDefault="00FC304D" w:rsidP="00FC304D">
            <w:pPr>
              <w:jc w:val="both"/>
              <w:rPr>
                <w:color w:val="auto"/>
                <w:lang w:val="sr-Latn-RS"/>
              </w:rPr>
            </w:pPr>
            <w:r w:rsidRPr="00FC304D">
              <w:rPr>
                <w:color w:val="auto"/>
              </w:rPr>
              <w:t>Sterilna kompresa dvoslojna</w:t>
            </w:r>
            <w:r w:rsidRPr="00FC304D">
              <w:rPr>
                <w:color w:val="auto"/>
                <w:lang w:val="sr-Cyrl-RS"/>
              </w:rPr>
              <w:t xml:space="preserve">; </w:t>
            </w:r>
            <w:r w:rsidRPr="00FC304D">
              <w:rPr>
                <w:color w:val="auto"/>
                <w:lang w:val="sr-Latn-RS"/>
              </w:rPr>
              <w:t>dimenzije 75x90</w:t>
            </w:r>
          </w:p>
        </w:tc>
        <w:tc>
          <w:tcPr>
            <w:tcW w:w="861" w:type="pct"/>
            <w:noWrap/>
          </w:tcPr>
          <w:p w:rsidR="00FC304D" w:rsidRPr="00FC304D" w:rsidRDefault="00FC304D" w:rsidP="00FC304D">
            <w:pPr>
              <w:jc w:val="center"/>
              <w:rPr>
                <w:color w:val="auto"/>
                <w:lang w:val="sr-Cyrl-RS"/>
              </w:rPr>
            </w:pPr>
            <w:r w:rsidRPr="00FC304D">
              <w:rPr>
                <w:color w:val="auto"/>
                <w:lang w:val="sr-Latn-RS"/>
              </w:rPr>
              <w:t>20 komada</w:t>
            </w:r>
          </w:p>
        </w:tc>
      </w:tr>
    </w:tbl>
    <w:p w:rsidR="0062024E" w:rsidRPr="00045529" w:rsidRDefault="0062024E" w:rsidP="00690FA1">
      <w:pPr>
        <w:suppressAutoHyphens w:val="0"/>
        <w:spacing w:line="276" w:lineRule="auto"/>
        <w:rPr>
          <w:rFonts w:eastAsia="Times New Roman"/>
          <w:color w:val="auto"/>
          <w:kern w:val="0"/>
          <w:szCs w:val="20"/>
          <w:lang w:val="sr-Latn-RS" w:eastAsia="en-US"/>
        </w:rPr>
      </w:pPr>
    </w:p>
    <w:p w:rsidR="009F608F" w:rsidRPr="00045529" w:rsidRDefault="009F608F" w:rsidP="009F608F">
      <w:pPr>
        <w:spacing w:line="276" w:lineRule="auto"/>
        <w:rPr>
          <w:lang w:val="ru-RU"/>
        </w:rPr>
      </w:pPr>
      <w:r w:rsidRPr="00045529">
        <w:rPr>
          <w:lang w:val="ru-RU"/>
        </w:rPr>
        <w:t xml:space="preserve">Партија број </w:t>
      </w:r>
      <w:r w:rsidR="0062024E" w:rsidRPr="00045529">
        <w:rPr>
          <w:lang w:val="sr-Latn-RS"/>
        </w:rPr>
        <w:t>4</w:t>
      </w:r>
      <w:r w:rsidR="006A501C">
        <w:rPr>
          <w:lang w:val="ru-RU"/>
        </w:rPr>
        <w:t xml:space="preserve"> </w:t>
      </w: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2734"/>
        <w:gridCol w:w="3713"/>
        <w:gridCol w:w="1505"/>
      </w:tblGrid>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Red.</w:t>
            </w:r>
          </w:p>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broj</w:t>
            </w:r>
          </w:p>
        </w:tc>
        <w:tc>
          <w:tcPr>
            <w:tcW w:w="1564" w:type="pct"/>
            <w:noWrap/>
            <w:hideMark/>
          </w:tcPr>
          <w:p w:rsidR="006A501C" w:rsidRPr="006A501C" w:rsidRDefault="006A501C" w:rsidP="006A501C">
            <w:pPr>
              <w:suppressAutoHyphens w:val="0"/>
              <w:spacing w:line="240" w:lineRule="auto"/>
              <w:rPr>
                <w:rFonts w:eastAsia="Times New Roman"/>
                <w:kern w:val="0"/>
                <w:lang w:val="sr-Cyrl-RS" w:eastAsia="en-US"/>
              </w:rPr>
            </w:pPr>
            <w:r w:rsidRPr="006A501C">
              <w:rPr>
                <w:rFonts w:eastAsia="Times New Roman"/>
                <w:kern w:val="0"/>
                <w:lang w:val="sr-Latn-RS" w:eastAsia="en-US"/>
              </w:rPr>
              <w:t>Opis dobra ili usluge radova</w:t>
            </w:r>
          </w:p>
        </w:tc>
        <w:tc>
          <w:tcPr>
            <w:tcW w:w="2124"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Tehničke karakteristike</w:t>
            </w:r>
          </w:p>
        </w:tc>
        <w:tc>
          <w:tcPr>
            <w:tcW w:w="86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Jedinica mere</w:t>
            </w: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1.</w:t>
            </w:r>
          </w:p>
        </w:tc>
        <w:tc>
          <w:tcPr>
            <w:tcW w:w="1564" w:type="pct"/>
            <w:noWrap/>
          </w:tcPr>
          <w:p w:rsidR="006A501C" w:rsidRPr="006A501C" w:rsidRDefault="006A501C" w:rsidP="006A501C">
            <w:pPr>
              <w:suppressAutoHyphens w:val="0"/>
              <w:spacing w:line="240" w:lineRule="auto"/>
              <w:jc w:val="both"/>
              <w:rPr>
                <w:rFonts w:eastAsia="Times New Roman"/>
                <w:color w:val="auto"/>
                <w:kern w:val="0"/>
                <w:shd w:val="clear" w:color="auto" w:fill="FFFFFF"/>
                <w:lang w:eastAsia="en-US"/>
              </w:rPr>
            </w:pPr>
            <w:r w:rsidRPr="006A501C">
              <w:rPr>
                <w:rFonts w:eastAsia="Times New Roman"/>
                <w:color w:val="auto"/>
                <w:kern w:val="0"/>
                <w:shd w:val="clear" w:color="auto" w:fill="FFFFFF"/>
                <w:lang w:eastAsia="en-US"/>
              </w:rPr>
              <w:t xml:space="preserve">Nožići za mikrotom </w:t>
            </w:r>
          </w:p>
        </w:tc>
        <w:tc>
          <w:tcPr>
            <w:tcW w:w="2124" w:type="pct"/>
            <w:noWrap/>
          </w:tcPr>
          <w:p w:rsidR="006A501C" w:rsidRPr="006A501C" w:rsidRDefault="006A501C" w:rsidP="006A501C">
            <w:pPr>
              <w:suppressAutoHyphens w:val="0"/>
              <w:spacing w:line="240" w:lineRule="auto"/>
              <w:jc w:val="both"/>
              <w:rPr>
                <w:rFonts w:eastAsia="Times New Roman"/>
                <w:color w:val="FF0000"/>
                <w:kern w:val="0"/>
                <w:shd w:val="clear" w:color="auto" w:fill="FFFFFF"/>
                <w:lang w:eastAsia="en-US"/>
              </w:rPr>
            </w:pPr>
            <w:r w:rsidRPr="006A501C">
              <w:rPr>
                <w:rFonts w:eastAsia="Times New Roman"/>
                <w:color w:val="auto"/>
                <w:kern w:val="0"/>
                <w:shd w:val="clear" w:color="auto" w:fill="FFFFFF"/>
                <w:lang w:eastAsia="en-US"/>
              </w:rPr>
              <w:t>Nožići za mikrotom; pakovanje je od 50 komada ili odgovarajuće</w:t>
            </w:r>
          </w:p>
        </w:tc>
        <w:tc>
          <w:tcPr>
            <w:tcW w:w="86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Cyrl-RS" w:eastAsia="en-US"/>
              </w:rPr>
              <w:t>1 pak</w:t>
            </w:r>
          </w:p>
          <w:p w:rsidR="006A501C" w:rsidRPr="006A501C" w:rsidRDefault="006A501C" w:rsidP="006A501C">
            <w:pPr>
              <w:suppressAutoHyphens w:val="0"/>
              <w:spacing w:line="240" w:lineRule="auto"/>
              <w:rPr>
                <w:rFonts w:eastAsia="Times New Roman"/>
                <w:color w:val="FF0000"/>
                <w:kern w:val="0"/>
                <w:lang w:val="sr-Latn-RS" w:eastAsia="en-US"/>
              </w:rPr>
            </w:pP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2.</w:t>
            </w:r>
          </w:p>
        </w:tc>
        <w:tc>
          <w:tcPr>
            <w:tcW w:w="1564" w:type="pct"/>
            <w:noWrap/>
          </w:tcPr>
          <w:p w:rsidR="006A501C" w:rsidRPr="006A501C" w:rsidRDefault="006A501C" w:rsidP="006A501C">
            <w:pPr>
              <w:suppressAutoHyphens w:val="0"/>
              <w:spacing w:line="240" w:lineRule="auto"/>
              <w:rPr>
                <w:rFonts w:eastAsia="Times New Roman"/>
                <w:kern w:val="0"/>
                <w:shd w:val="clear" w:color="auto" w:fill="FFFFFF"/>
                <w:lang w:eastAsia="en-US"/>
              </w:rPr>
            </w:pPr>
            <w:r w:rsidRPr="006A501C">
              <w:rPr>
                <w:rFonts w:eastAsia="Times New Roman"/>
                <w:kern w:val="0"/>
                <w:shd w:val="clear" w:color="auto" w:fill="FFFFFF"/>
                <w:lang w:eastAsia="en-US"/>
              </w:rPr>
              <w:t xml:space="preserve">Posude za bojenje preparata </w:t>
            </w:r>
          </w:p>
        </w:tc>
        <w:tc>
          <w:tcPr>
            <w:tcW w:w="2124" w:type="pct"/>
            <w:noWrap/>
          </w:tcPr>
          <w:p w:rsidR="006A501C" w:rsidRPr="006A501C" w:rsidRDefault="006A501C" w:rsidP="006A501C">
            <w:pPr>
              <w:suppressAutoHyphens w:val="0"/>
              <w:spacing w:line="240" w:lineRule="auto"/>
              <w:jc w:val="both"/>
              <w:rPr>
                <w:rFonts w:eastAsia="Times New Roman"/>
                <w:color w:val="auto"/>
                <w:kern w:val="0"/>
                <w:lang w:eastAsia="en-US"/>
              </w:rPr>
            </w:pPr>
            <w:r w:rsidRPr="006A501C">
              <w:rPr>
                <w:rFonts w:eastAsia="Calibri"/>
                <w:color w:val="auto"/>
                <w:kern w:val="0"/>
                <w:lang w:eastAsia="en-US"/>
              </w:rPr>
              <w:t>Posuda za bojenje po Hellendahlu, staklene,</w:t>
            </w:r>
            <w:r w:rsidRPr="006A501C">
              <w:rPr>
                <w:rFonts w:eastAsia="Calibri"/>
                <w:color w:val="FF0000"/>
                <w:kern w:val="0"/>
                <w:lang w:eastAsia="en-US"/>
              </w:rPr>
              <w:t xml:space="preserve"> </w:t>
            </w:r>
            <w:r w:rsidRPr="006A501C">
              <w:rPr>
                <w:rFonts w:eastAsia="Times New Roman"/>
                <w:color w:val="auto"/>
                <w:kern w:val="0"/>
                <w:lang w:eastAsia="en-US"/>
              </w:rPr>
              <w:t>sa 16 radnih mesta</w:t>
            </w:r>
          </w:p>
          <w:p w:rsidR="006A501C" w:rsidRPr="006A501C" w:rsidRDefault="006A501C" w:rsidP="006A501C">
            <w:pPr>
              <w:suppressAutoHyphens w:val="0"/>
              <w:spacing w:line="240" w:lineRule="auto"/>
              <w:jc w:val="both"/>
              <w:rPr>
                <w:rFonts w:eastAsia="Times New Roman"/>
                <w:color w:val="FF0000"/>
                <w:kern w:val="0"/>
                <w:shd w:val="clear" w:color="auto" w:fill="FFFFFF"/>
                <w:lang w:eastAsia="en-US"/>
              </w:rPr>
            </w:pPr>
          </w:p>
        </w:tc>
        <w:tc>
          <w:tcPr>
            <w:tcW w:w="86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10 komada</w:t>
            </w:r>
          </w:p>
          <w:p w:rsidR="006A501C" w:rsidRPr="006A501C" w:rsidRDefault="006A501C" w:rsidP="006A501C">
            <w:pPr>
              <w:suppressAutoHyphens w:val="0"/>
              <w:spacing w:line="240" w:lineRule="auto"/>
              <w:rPr>
                <w:rFonts w:eastAsia="Times New Roman"/>
                <w:color w:val="FF0000"/>
                <w:kern w:val="0"/>
                <w:lang w:val="sr-Latn-RS" w:eastAsia="en-US"/>
              </w:rPr>
            </w:pP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3.</w:t>
            </w:r>
          </w:p>
        </w:tc>
        <w:tc>
          <w:tcPr>
            <w:tcW w:w="1564" w:type="pct"/>
            <w:noWrap/>
          </w:tcPr>
          <w:p w:rsidR="006A501C" w:rsidRPr="006A501C" w:rsidRDefault="006A501C" w:rsidP="006A501C">
            <w:pPr>
              <w:suppressAutoHyphens w:val="0"/>
              <w:spacing w:line="240" w:lineRule="auto"/>
              <w:rPr>
                <w:rFonts w:eastAsia="Times New Roman"/>
                <w:kern w:val="0"/>
                <w:shd w:val="clear" w:color="auto" w:fill="FFFFFF"/>
                <w:lang w:eastAsia="en-US"/>
              </w:rPr>
            </w:pPr>
            <w:r w:rsidRPr="006A501C">
              <w:rPr>
                <w:rFonts w:eastAsia="Times New Roman"/>
                <w:kern w:val="0"/>
                <w:shd w:val="clear" w:color="auto" w:fill="FFFFFF"/>
                <w:lang w:eastAsia="en-US"/>
              </w:rPr>
              <w:t xml:space="preserve">Posude za bojenje preparata </w:t>
            </w:r>
          </w:p>
        </w:tc>
        <w:tc>
          <w:tcPr>
            <w:tcW w:w="2124" w:type="pct"/>
            <w:noWrap/>
          </w:tcPr>
          <w:p w:rsidR="006A501C" w:rsidRPr="006A501C" w:rsidRDefault="006A501C" w:rsidP="006A501C">
            <w:pPr>
              <w:suppressAutoHyphens w:val="0"/>
              <w:spacing w:line="240" w:lineRule="auto"/>
              <w:jc w:val="both"/>
              <w:rPr>
                <w:rFonts w:eastAsia="Times New Roman"/>
                <w:color w:val="auto"/>
                <w:kern w:val="0"/>
                <w:lang w:val="sr-Cyrl-RS" w:eastAsia="en-US"/>
              </w:rPr>
            </w:pPr>
            <w:r w:rsidRPr="006A501C">
              <w:rPr>
                <w:rFonts w:eastAsia="Times New Roman"/>
                <w:kern w:val="0"/>
                <w:shd w:val="clear" w:color="auto" w:fill="FFFFFF"/>
                <w:lang w:eastAsia="en-US"/>
              </w:rPr>
              <w:t xml:space="preserve">Staklene, </w:t>
            </w:r>
            <w:r w:rsidRPr="006A501C">
              <w:rPr>
                <w:rFonts w:eastAsia="Times New Roman"/>
                <w:color w:val="auto"/>
                <w:kern w:val="0"/>
                <w:lang w:eastAsia="en-US"/>
              </w:rPr>
              <w:t>Schifferdecker sa 20 radnih mesta</w:t>
            </w:r>
          </w:p>
          <w:p w:rsidR="006A501C" w:rsidRPr="006A501C" w:rsidRDefault="006A501C" w:rsidP="006A501C">
            <w:pPr>
              <w:suppressAutoHyphens w:val="0"/>
              <w:spacing w:line="240" w:lineRule="auto"/>
              <w:jc w:val="both"/>
              <w:rPr>
                <w:rFonts w:eastAsia="Times New Roman"/>
                <w:color w:val="auto"/>
                <w:kern w:val="0"/>
                <w:lang w:val="sr-Cyrl-RS" w:eastAsia="en-US"/>
              </w:rPr>
            </w:pPr>
          </w:p>
        </w:tc>
        <w:tc>
          <w:tcPr>
            <w:tcW w:w="86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10 komada</w:t>
            </w:r>
          </w:p>
          <w:p w:rsidR="006A501C" w:rsidRPr="006A501C" w:rsidRDefault="006A501C" w:rsidP="006A501C">
            <w:pPr>
              <w:suppressAutoHyphens w:val="0"/>
              <w:spacing w:line="240" w:lineRule="auto"/>
              <w:rPr>
                <w:rFonts w:eastAsia="Times New Roman"/>
                <w:color w:val="FF0000"/>
                <w:kern w:val="0"/>
                <w:lang w:val="sr-Latn-RS" w:eastAsia="en-US"/>
              </w:rPr>
            </w:pP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4.</w:t>
            </w:r>
          </w:p>
        </w:tc>
        <w:tc>
          <w:tcPr>
            <w:tcW w:w="1564" w:type="pct"/>
            <w:noWrap/>
          </w:tcPr>
          <w:p w:rsidR="006A501C" w:rsidRPr="006A501C" w:rsidRDefault="006A501C" w:rsidP="006A501C">
            <w:pPr>
              <w:suppressAutoHyphens w:val="0"/>
              <w:spacing w:line="240" w:lineRule="auto"/>
              <w:rPr>
                <w:rFonts w:eastAsia="Times New Roman"/>
                <w:color w:val="auto"/>
                <w:kern w:val="0"/>
                <w:lang w:eastAsia="en-US"/>
              </w:rPr>
            </w:pPr>
            <w:r w:rsidRPr="006A501C">
              <w:rPr>
                <w:rFonts w:eastAsia="Times New Roman"/>
                <w:kern w:val="0"/>
                <w:shd w:val="clear" w:color="auto" w:fill="FFFFFF"/>
                <w:lang w:eastAsia="en-US"/>
              </w:rPr>
              <w:t>Kutija za predmetna stakla</w:t>
            </w:r>
          </w:p>
        </w:tc>
        <w:tc>
          <w:tcPr>
            <w:tcW w:w="2124" w:type="pct"/>
            <w:noWrap/>
          </w:tcPr>
          <w:p w:rsidR="006A501C" w:rsidRPr="006A501C" w:rsidRDefault="006A501C" w:rsidP="006A501C">
            <w:pPr>
              <w:suppressAutoHyphens w:val="0"/>
              <w:spacing w:line="240" w:lineRule="auto"/>
              <w:jc w:val="both"/>
              <w:rPr>
                <w:rFonts w:eastAsia="Times New Roman"/>
                <w:color w:val="auto"/>
                <w:kern w:val="0"/>
                <w:lang w:eastAsia="en-US"/>
              </w:rPr>
            </w:pPr>
            <w:r w:rsidRPr="006A501C">
              <w:rPr>
                <w:rFonts w:eastAsia="Times New Roman"/>
                <w:kern w:val="0"/>
                <w:shd w:val="clear" w:color="auto" w:fill="FFFFFF"/>
                <w:lang w:eastAsia="en-US"/>
              </w:rPr>
              <w:t xml:space="preserve">za </w:t>
            </w:r>
            <w:r w:rsidRPr="006A501C">
              <w:rPr>
                <w:rFonts w:eastAsia="Times New Roman"/>
                <w:color w:val="auto"/>
                <w:kern w:val="0"/>
                <w:lang w:eastAsia="en-US"/>
              </w:rPr>
              <w:t>50 mesta (Kartell 277)</w:t>
            </w:r>
          </w:p>
          <w:p w:rsidR="006A501C" w:rsidRPr="006A501C" w:rsidRDefault="006A501C" w:rsidP="006A501C">
            <w:pPr>
              <w:suppressAutoHyphens w:val="0"/>
              <w:spacing w:line="240" w:lineRule="auto"/>
              <w:jc w:val="both"/>
              <w:rPr>
                <w:rFonts w:eastAsia="Times New Roman"/>
                <w:color w:val="auto"/>
                <w:kern w:val="0"/>
                <w:lang w:eastAsia="en-US"/>
              </w:rPr>
            </w:pPr>
          </w:p>
        </w:tc>
        <w:tc>
          <w:tcPr>
            <w:tcW w:w="861" w:type="pct"/>
            <w:noWrap/>
            <w:hideMark/>
          </w:tcPr>
          <w:p w:rsidR="006A501C" w:rsidRPr="006A501C" w:rsidRDefault="006A501C" w:rsidP="006A501C">
            <w:pPr>
              <w:suppressAutoHyphens w:val="0"/>
              <w:spacing w:line="240" w:lineRule="auto"/>
              <w:rPr>
                <w:rFonts w:eastAsia="Times New Roman"/>
                <w:color w:val="FF0000"/>
                <w:kern w:val="0"/>
                <w:lang w:val="sr-Latn-RS" w:eastAsia="en-US"/>
              </w:rPr>
            </w:pPr>
            <w:r w:rsidRPr="006A501C">
              <w:rPr>
                <w:rFonts w:eastAsia="Times New Roman"/>
                <w:kern w:val="0"/>
                <w:lang w:val="sr-Latn-RS" w:eastAsia="en-US"/>
              </w:rPr>
              <w:t>1 komad</w:t>
            </w:r>
          </w:p>
          <w:p w:rsidR="006A501C" w:rsidRPr="006A501C" w:rsidRDefault="006A501C" w:rsidP="006A501C">
            <w:pPr>
              <w:suppressAutoHyphens w:val="0"/>
              <w:spacing w:line="240" w:lineRule="auto"/>
              <w:rPr>
                <w:rFonts w:eastAsia="Times New Roman"/>
                <w:kern w:val="0"/>
                <w:lang w:val="sr-Latn-RS" w:eastAsia="en-US"/>
              </w:rPr>
            </w:pP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5.</w:t>
            </w:r>
          </w:p>
        </w:tc>
        <w:tc>
          <w:tcPr>
            <w:tcW w:w="1564" w:type="pct"/>
            <w:noWrap/>
          </w:tcPr>
          <w:p w:rsidR="006A501C" w:rsidRPr="006A501C" w:rsidRDefault="006A501C" w:rsidP="006A501C">
            <w:pPr>
              <w:suppressAutoHyphens w:val="0"/>
              <w:spacing w:line="240" w:lineRule="auto"/>
              <w:rPr>
                <w:rFonts w:eastAsia="Times New Roman"/>
                <w:color w:val="auto"/>
                <w:kern w:val="0"/>
                <w:lang w:eastAsia="en-US"/>
              </w:rPr>
            </w:pPr>
            <w:r w:rsidRPr="006A501C">
              <w:rPr>
                <w:rFonts w:eastAsia="Times New Roman"/>
                <w:kern w:val="0"/>
                <w:shd w:val="clear" w:color="auto" w:fill="FFFFFF"/>
                <w:lang w:eastAsia="en-US"/>
              </w:rPr>
              <w:t>Kutija za predmetna stakla</w:t>
            </w:r>
          </w:p>
        </w:tc>
        <w:tc>
          <w:tcPr>
            <w:tcW w:w="2124" w:type="pct"/>
            <w:noWrap/>
          </w:tcPr>
          <w:p w:rsidR="006A501C" w:rsidRPr="006A501C" w:rsidRDefault="006A501C" w:rsidP="006A501C">
            <w:pPr>
              <w:suppressAutoHyphens w:val="0"/>
              <w:spacing w:line="240" w:lineRule="auto"/>
              <w:jc w:val="both"/>
              <w:rPr>
                <w:rFonts w:eastAsia="Times New Roman"/>
                <w:color w:val="auto"/>
                <w:kern w:val="0"/>
                <w:lang w:eastAsia="en-US"/>
              </w:rPr>
            </w:pPr>
            <w:r w:rsidRPr="006A501C">
              <w:rPr>
                <w:rFonts w:eastAsia="Times New Roman"/>
                <w:kern w:val="0"/>
                <w:shd w:val="clear" w:color="auto" w:fill="FFFFFF"/>
                <w:lang w:eastAsia="en-US"/>
              </w:rPr>
              <w:t xml:space="preserve">za </w:t>
            </w:r>
            <w:r w:rsidRPr="006A501C">
              <w:rPr>
                <w:rFonts w:eastAsia="Times New Roman"/>
                <w:color w:val="auto"/>
                <w:kern w:val="0"/>
                <w:lang w:eastAsia="en-US"/>
              </w:rPr>
              <w:t>100 mesta (Kartell 278)</w:t>
            </w:r>
          </w:p>
        </w:tc>
        <w:tc>
          <w:tcPr>
            <w:tcW w:w="86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1 komad</w:t>
            </w:r>
          </w:p>
          <w:p w:rsidR="006A501C" w:rsidRPr="006A501C" w:rsidRDefault="006A501C" w:rsidP="006A501C">
            <w:pPr>
              <w:suppressAutoHyphens w:val="0"/>
              <w:spacing w:line="240" w:lineRule="auto"/>
              <w:rPr>
                <w:rFonts w:eastAsia="Times New Roman"/>
                <w:color w:val="FF0000"/>
                <w:kern w:val="0"/>
                <w:lang w:val="sr-Latn-RS" w:eastAsia="en-US"/>
              </w:rPr>
            </w:pP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6.</w:t>
            </w:r>
          </w:p>
        </w:tc>
        <w:tc>
          <w:tcPr>
            <w:tcW w:w="1564" w:type="pct"/>
            <w:noWrap/>
          </w:tcPr>
          <w:p w:rsidR="006A501C" w:rsidRPr="006A501C" w:rsidRDefault="006A501C" w:rsidP="006A501C">
            <w:pPr>
              <w:suppressAutoHyphens w:val="0"/>
              <w:spacing w:line="240" w:lineRule="auto"/>
              <w:rPr>
                <w:rFonts w:eastAsia="Times New Roman"/>
                <w:kern w:val="0"/>
                <w:shd w:val="clear" w:color="auto" w:fill="FFFFFF"/>
                <w:lang w:eastAsia="en-US"/>
              </w:rPr>
            </w:pPr>
            <w:r w:rsidRPr="006A501C">
              <w:rPr>
                <w:rFonts w:eastAsia="Times New Roman"/>
                <w:color w:val="auto"/>
                <w:kern w:val="0"/>
                <w:lang w:eastAsia="en-US"/>
              </w:rPr>
              <w:t xml:space="preserve">Tacna za predmetna stakla </w:t>
            </w:r>
          </w:p>
        </w:tc>
        <w:tc>
          <w:tcPr>
            <w:tcW w:w="2124" w:type="pct"/>
            <w:noWrap/>
          </w:tcPr>
          <w:p w:rsidR="006A501C" w:rsidRPr="006A501C" w:rsidRDefault="006A501C" w:rsidP="006A501C">
            <w:pPr>
              <w:suppressAutoHyphens w:val="0"/>
              <w:spacing w:line="240" w:lineRule="auto"/>
              <w:jc w:val="both"/>
              <w:rPr>
                <w:rFonts w:eastAsia="Times New Roman"/>
                <w:color w:val="auto"/>
                <w:kern w:val="0"/>
                <w:lang w:eastAsia="en-US"/>
              </w:rPr>
            </w:pPr>
            <w:r w:rsidRPr="006A501C">
              <w:rPr>
                <w:rFonts w:eastAsia="Times New Roman"/>
                <w:color w:val="auto"/>
                <w:kern w:val="0"/>
                <w:lang w:eastAsia="en-US"/>
              </w:rPr>
              <w:t xml:space="preserve">20 mesta, </w:t>
            </w:r>
            <w:r w:rsidRPr="006A501C">
              <w:rPr>
                <w:rFonts w:eastAsia="Calibri"/>
                <w:color w:val="auto"/>
                <w:kern w:val="0"/>
                <w:lang w:eastAsia="en-US"/>
              </w:rPr>
              <w:t>76x26</w:t>
            </w:r>
            <w:r w:rsidRPr="006A501C">
              <w:rPr>
                <w:rFonts w:eastAsia="Times New Roman"/>
                <w:color w:val="auto"/>
                <w:kern w:val="0"/>
                <w:lang w:eastAsia="en-US"/>
              </w:rPr>
              <w:t xml:space="preserve"> (Kartell 672)</w:t>
            </w:r>
          </w:p>
          <w:p w:rsidR="006A501C" w:rsidRPr="006A501C" w:rsidRDefault="006A501C" w:rsidP="006A501C">
            <w:pPr>
              <w:suppressAutoHyphens w:val="0"/>
              <w:spacing w:line="240" w:lineRule="auto"/>
              <w:jc w:val="both"/>
              <w:rPr>
                <w:rFonts w:eastAsia="Times New Roman"/>
                <w:kern w:val="0"/>
                <w:shd w:val="clear" w:color="auto" w:fill="FFFFFF"/>
                <w:lang w:eastAsia="en-US"/>
              </w:rPr>
            </w:pPr>
          </w:p>
        </w:tc>
        <w:tc>
          <w:tcPr>
            <w:tcW w:w="86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2 komada</w:t>
            </w:r>
          </w:p>
          <w:p w:rsidR="006A501C" w:rsidRPr="006A501C" w:rsidRDefault="006A501C" w:rsidP="006A501C">
            <w:pPr>
              <w:suppressAutoHyphens w:val="0"/>
              <w:spacing w:line="240" w:lineRule="auto"/>
              <w:rPr>
                <w:rFonts w:eastAsia="Times New Roman"/>
                <w:color w:val="FF0000"/>
                <w:kern w:val="0"/>
                <w:lang w:val="sr-Latn-RS" w:eastAsia="en-US"/>
              </w:rPr>
            </w:pP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Cyrl-RS" w:eastAsia="en-US"/>
              </w:rPr>
              <w:t>7</w:t>
            </w:r>
            <w:r w:rsidRPr="006A501C">
              <w:rPr>
                <w:rFonts w:eastAsia="Times New Roman"/>
                <w:kern w:val="0"/>
                <w:lang w:val="sr-Latn-RS" w:eastAsia="en-US"/>
              </w:rPr>
              <w:t>.</w:t>
            </w:r>
          </w:p>
        </w:tc>
        <w:tc>
          <w:tcPr>
            <w:tcW w:w="1564" w:type="pct"/>
            <w:noWrap/>
          </w:tcPr>
          <w:p w:rsidR="006A501C" w:rsidRPr="006A501C" w:rsidRDefault="006A501C" w:rsidP="006A501C">
            <w:pPr>
              <w:suppressAutoHyphens w:val="0"/>
              <w:spacing w:line="240" w:lineRule="auto"/>
              <w:rPr>
                <w:rFonts w:eastAsia="Times New Roman"/>
                <w:kern w:val="0"/>
                <w:shd w:val="clear" w:color="auto" w:fill="FFFFFF"/>
                <w:lang w:eastAsia="en-US"/>
              </w:rPr>
            </w:pPr>
            <w:r w:rsidRPr="006A501C">
              <w:rPr>
                <w:rFonts w:eastAsia="Times New Roman"/>
                <w:kern w:val="0"/>
                <w:shd w:val="clear" w:color="auto" w:fill="FFFFFF"/>
                <w:lang w:eastAsia="en-US"/>
              </w:rPr>
              <w:t>Pokrovna stakla</w:t>
            </w:r>
          </w:p>
        </w:tc>
        <w:tc>
          <w:tcPr>
            <w:tcW w:w="2124" w:type="pct"/>
            <w:noWrap/>
          </w:tcPr>
          <w:p w:rsidR="006A501C" w:rsidRPr="006A501C" w:rsidRDefault="006A501C" w:rsidP="006A501C">
            <w:pPr>
              <w:suppressAutoHyphens w:val="0"/>
              <w:spacing w:line="240" w:lineRule="auto"/>
              <w:rPr>
                <w:rFonts w:eastAsia="Calibri"/>
                <w:color w:val="auto"/>
                <w:kern w:val="0"/>
                <w:lang w:val="sr-Cyrl-RS" w:eastAsia="en-US"/>
              </w:rPr>
            </w:pPr>
            <w:r w:rsidRPr="006A501C">
              <w:rPr>
                <w:rFonts w:eastAsia="Calibri"/>
                <w:color w:val="auto"/>
                <w:kern w:val="0"/>
                <w:lang w:eastAsia="en-US"/>
              </w:rPr>
              <w:t xml:space="preserve">Veličina 18x18mm; </w:t>
            </w:r>
            <w:r w:rsidRPr="006A501C">
              <w:rPr>
                <w:rFonts w:eastAsia="Times New Roman"/>
                <w:color w:val="auto"/>
                <w:kern w:val="0"/>
                <w:shd w:val="clear" w:color="auto" w:fill="FFFFFF"/>
                <w:lang w:eastAsia="en-US"/>
              </w:rPr>
              <w:t>pakovanje je od 100 komada ili odgovarajuće</w:t>
            </w:r>
          </w:p>
          <w:p w:rsidR="006A501C" w:rsidRPr="006A501C" w:rsidRDefault="006A501C" w:rsidP="006A501C">
            <w:pPr>
              <w:suppressAutoHyphens w:val="0"/>
              <w:spacing w:line="240" w:lineRule="auto"/>
              <w:rPr>
                <w:rFonts w:eastAsia="Times New Roman"/>
                <w:color w:val="auto"/>
                <w:kern w:val="0"/>
                <w:shd w:val="clear" w:color="auto" w:fill="FFFFFF"/>
                <w:lang w:val="sr-Cyrl-RS" w:eastAsia="en-US"/>
              </w:rPr>
            </w:pPr>
          </w:p>
        </w:tc>
        <w:tc>
          <w:tcPr>
            <w:tcW w:w="861" w:type="pct"/>
            <w:noWrap/>
            <w:hideMark/>
          </w:tcPr>
          <w:p w:rsidR="006A501C" w:rsidRPr="006A501C" w:rsidRDefault="006A501C" w:rsidP="006A501C">
            <w:pPr>
              <w:suppressAutoHyphens w:val="0"/>
              <w:spacing w:line="240" w:lineRule="auto"/>
              <w:rPr>
                <w:rFonts w:eastAsia="Times New Roman"/>
                <w:kern w:val="0"/>
                <w:lang w:val="sr-Cyrl-RS" w:eastAsia="en-US"/>
              </w:rPr>
            </w:pPr>
            <w:r w:rsidRPr="006A501C">
              <w:rPr>
                <w:rFonts w:eastAsia="Times New Roman"/>
                <w:kern w:val="0"/>
                <w:lang w:val="sr-Latn-RS" w:eastAsia="en-US"/>
              </w:rPr>
              <w:t xml:space="preserve">1 pak </w:t>
            </w:r>
          </w:p>
        </w:tc>
      </w:tr>
      <w:tr w:rsidR="006A501C" w:rsidRPr="006A501C" w:rsidTr="006A501C">
        <w:trPr>
          <w:trHeight w:val="324"/>
        </w:trPr>
        <w:tc>
          <w:tcPr>
            <w:tcW w:w="451" w:type="pct"/>
            <w:noWrap/>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Cyrl-RS" w:eastAsia="en-US"/>
              </w:rPr>
              <w:t>8</w:t>
            </w:r>
            <w:r w:rsidRPr="006A501C">
              <w:rPr>
                <w:rFonts w:eastAsia="Times New Roman"/>
                <w:kern w:val="0"/>
                <w:lang w:val="sr-Latn-RS" w:eastAsia="en-US"/>
              </w:rPr>
              <w:t>.</w:t>
            </w:r>
          </w:p>
        </w:tc>
        <w:tc>
          <w:tcPr>
            <w:tcW w:w="1564" w:type="pct"/>
            <w:noWrap/>
          </w:tcPr>
          <w:p w:rsidR="006A501C" w:rsidRPr="006A501C" w:rsidRDefault="006A501C" w:rsidP="006A501C">
            <w:pPr>
              <w:suppressAutoHyphens w:val="0"/>
              <w:spacing w:line="240" w:lineRule="auto"/>
              <w:rPr>
                <w:rFonts w:eastAsia="Times New Roman"/>
                <w:kern w:val="0"/>
                <w:shd w:val="clear" w:color="auto" w:fill="FFFFFF"/>
                <w:lang w:eastAsia="en-US"/>
              </w:rPr>
            </w:pPr>
            <w:r w:rsidRPr="006A501C">
              <w:rPr>
                <w:rFonts w:eastAsia="Times New Roman"/>
                <w:kern w:val="0"/>
                <w:shd w:val="clear" w:color="auto" w:fill="FFFFFF"/>
                <w:lang w:eastAsia="en-US"/>
              </w:rPr>
              <w:t>Pokrovna pločica</w:t>
            </w:r>
          </w:p>
        </w:tc>
        <w:tc>
          <w:tcPr>
            <w:tcW w:w="2124" w:type="pct"/>
            <w:noWrap/>
          </w:tcPr>
          <w:p w:rsidR="006A501C" w:rsidRPr="006A501C" w:rsidRDefault="006A501C" w:rsidP="006A501C">
            <w:pPr>
              <w:suppressAutoHyphens w:val="0"/>
              <w:spacing w:line="240" w:lineRule="auto"/>
              <w:jc w:val="both"/>
              <w:rPr>
                <w:rFonts w:eastAsia="Times New Roman"/>
                <w:color w:val="auto"/>
                <w:kern w:val="0"/>
                <w:shd w:val="clear" w:color="auto" w:fill="FFFFFF"/>
                <w:lang w:eastAsia="en-US"/>
              </w:rPr>
            </w:pPr>
            <w:r w:rsidRPr="006A501C">
              <w:rPr>
                <w:rFonts w:eastAsia="Times New Roman"/>
                <w:kern w:val="0"/>
                <w:lang w:val="sr-Latn-RS" w:eastAsia="en-US"/>
              </w:rPr>
              <w:t xml:space="preserve">Veličina 24x40 mm; </w:t>
            </w:r>
            <w:r w:rsidRPr="006A501C">
              <w:rPr>
                <w:rFonts w:eastAsia="Times New Roman"/>
                <w:color w:val="auto"/>
                <w:kern w:val="0"/>
                <w:shd w:val="clear" w:color="auto" w:fill="FFFFFF"/>
                <w:lang w:eastAsia="en-US"/>
              </w:rPr>
              <w:t>pakovanje je od 100 komada ili odgovarajuće</w:t>
            </w:r>
          </w:p>
          <w:p w:rsidR="006A501C" w:rsidRPr="006A501C" w:rsidRDefault="006A501C" w:rsidP="006A501C">
            <w:pPr>
              <w:suppressAutoHyphens w:val="0"/>
              <w:spacing w:line="240" w:lineRule="auto"/>
              <w:jc w:val="both"/>
              <w:rPr>
                <w:rFonts w:eastAsia="Times New Roman"/>
                <w:kern w:val="0"/>
                <w:shd w:val="clear" w:color="auto" w:fill="FFFFFF"/>
                <w:lang w:eastAsia="en-US"/>
              </w:rPr>
            </w:pPr>
          </w:p>
        </w:tc>
        <w:tc>
          <w:tcPr>
            <w:tcW w:w="861" w:type="pct"/>
            <w:noWrap/>
          </w:tcPr>
          <w:p w:rsidR="006A501C" w:rsidRPr="006A501C" w:rsidRDefault="006A501C" w:rsidP="006A501C">
            <w:pPr>
              <w:suppressAutoHyphens w:val="0"/>
              <w:spacing w:line="240" w:lineRule="auto"/>
              <w:rPr>
                <w:rFonts w:eastAsia="Times New Roman"/>
                <w:kern w:val="0"/>
                <w:lang w:val="sr-Cyrl-RS" w:eastAsia="en-US"/>
              </w:rPr>
            </w:pPr>
            <w:r w:rsidRPr="006A501C">
              <w:rPr>
                <w:rFonts w:eastAsia="Times New Roman"/>
                <w:kern w:val="0"/>
                <w:lang w:val="sr-Latn-RS" w:eastAsia="en-US"/>
              </w:rPr>
              <w:t xml:space="preserve">3 pak </w:t>
            </w: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Cyrl-RS" w:eastAsia="en-US"/>
              </w:rPr>
              <w:t>9</w:t>
            </w:r>
            <w:r w:rsidRPr="006A501C">
              <w:rPr>
                <w:rFonts w:eastAsia="Times New Roman"/>
                <w:kern w:val="0"/>
                <w:lang w:val="sr-Latn-RS" w:eastAsia="en-US"/>
              </w:rPr>
              <w:t>.</w:t>
            </w:r>
          </w:p>
        </w:tc>
        <w:tc>
          <w:tcPr>
            <w:tcW w:w="1564" w:type="pct"/>
            <w:noWrap/>
          </w:tcPr>
          <w:p w:rsidR="006A501C" w:rsidRPr="006A501C" w:rsidRDefault="006A501C" w:rsidP="006A501C">
            <w:pPr>
              <w:suppressAutoHyphens w:val="0"/>
              <w:spacing w:line="240" w:lineRule="auto"/>
              <w:rPr>
                <w:rFonts w:eastAsia="Times New Roman"/>
                <w:kern w:val="0"/>
                <w:shd w:val="clear" w:color="auto" w:fill="FFFFFF"/>
                <w:lang w:eastAsia="en-US"/>
              </w:rPr>
            </w:pPr>
            <w:r w:rsidRPr="006A501C">
              <w:rPr>
                <w:rFonts w:eastAsia="Times New Roman"/>
                <w:kern w:val="0"/>
                <w:shd w:val="clear" w:color="auto" w:fill="FFFFFF"/>
                <w:lang w:eastAsia="en-US"/>
              </w:rPr>
              <w:t>Pokrovna pločica</w:t>
            </w:r>
          </w:p>
        </w:tc>
        <w:tc>
          <w:tcPr>
            <w:tcW w:w="2124" w:type="pct"/>
            <w:noWrap/>
          </w:tcPr>
          <w:p w:rsidR="006A501C" w:rsidRPr="006A501C" w:rsidRDefault="006A501C" w:rsidP="006A501C">
            <w:pPr>
              <w:suppressAutoHyphens w:val="0"/>
              <w:spacing w:line="240" w:lineRule="auto"/>
              <w:jc w:val="both"/>
              <w:rPr>
                <w:rFonts w:eastAsia="Times New Roman"/>
                <w:color w:val="auto"/>
                <w:kern w:val="0"/>
                <w:shd w:val="clear" w:color="auto" w:fill="FFFFFF"/>
                <w:lang w:eastAsia="en-US"/>
              </w:rPr>
            </w:pPr>
            <w:r w:rsidRPr="006A501C">
              <w:rPr>
                <w:rFonts w:eastAsia="Times New Roman"/>
                <w:kern w:val="0"/>
                <w:lang w:val="sr-Latn-RS" w:eastAsia="en-US"/>
              </w:rPr>
              <w:t xml:space="preserve">Veličina 24x50 mm; </w:t>
            </w:r>
            <w:r w:rsidRPr="006A501C">
              <w:rPr>
                <w:rFonts w:eastAsia="Times New Roman"/>
                <w:color w:val="auto"/>
                <w:kern w:val="0"/>
                <w:shd w:val="clear" w:color="auto" w:fill="FFFFFF"/>
                <w:lang w:eastAsia="en-US"/>
              </w:rPr>
              <w:t>pakovanje je od 100 komada ili odgovarajuće</w:t>
            </w:r>
          </w:p>
          <w:p w:rsidR="006A501C" w:rsidRPr="006A501C" w:rsidRDefault="006A501C" w:rsidP="006A501C">
            <w:pPr>
              <w:suppressAutoHyphens w:val="0"/>
              <w:spacing w:line="240" w:lineRule="auto"/>
              <w:jc w:val="both"/>
              <w:rPr>
                <w:rFonts w:eastAsia="Times New Roman"/>
                <w:kern w:val="0"/>
                <w:shd w:val="clear" w:color="auto" w:fill="FFFFFF"/>
                <w:lang w:eastAsia="en-US"/>
              </w:rPr>
            </w:pPr>
          </w:p>
        </w:tc>
        <w:tc>
          <w:tcPr>
            <w:tcW w:w="861" w:type="pct"/>
            <w:noWrap/>
            <w:hideMark/>
          </w:tcPr>
          <w:p w:rsidR="006A501C" w:rsidRPr="006A501C" w:rsidRDefault="006A501C" w:rsidP="006A501C">
            <w:pPr>
              <w:suppressAutoHyphens w:val="0"/>
              <w:spacing w:line="240" w:lineRule="auto"/>
              <w:rPr>
                <w:rFonts w:eastAsia="Times New Roman"/>
                <w:kern w:val="0"/>
                <w:lang w:val="sr-Cyrl-RS" w:eastAsia="en-US"/>
              </w:rPr>
            </w:pPr>
            <w:r w:rsidRPr="006A501C">
              <w:rPr>
                <w:rFonts w:eastAsia="Times New Roman"/>
                <w:kern w:val="0"/>
                <w:lang w:val="sr-Latn-RS" w:eastAsia="en-US"/>
              </w:rPr>
              <w:t xml:space="preserve">1 pak </w:t>
            </w:r>
          </w:p>
        </w:tc>
      </w:tr>
      <w:tr w:rsidR="006A501C" w:rsidRPr="006A501C" w:rsidTr="006A501C">
        <w:trPr>
          <w:trHeight w:val="324"/>
        </w:trPr>
        <w:tc>
          <w:tcPr>
            <w:tcW w:w="451" w:type="pct"/>
            <w:noWrap/>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Cyrl-RS" w:eastAsia="en-US"/>
              </w:rPr>
              <w:t>10</w:t>
            </w:r>
            <w:r w:rsidRPr="006A501C">
              <w:rPr>
                <w:rFonts w:eastAsia="Times New Roman"/>
                <w:kern w:val="0"/>
                <w:lang w:val="sr-Latn-RS" w:eastAsia="en-US"/>
              </w:rPr>
              <w:t>.</w:t>
            </w:r>
          </w:p>
        </w:tc>
        <w:tc>
          <w:tcPr>
            <w:tcW w:w="1564" w:type="pct"/>
            <w:noWrap/>
          </w:tcPr>
          <w:p w:rsidR="006A501C" w:rsidRPr="006A501C" w:rsidRDefault="006A501C" w:rsidP="006A501C">
            <w:pPr>
              <w:suppressAutoHyphens w:val="0"/>
              <w:spacing w:line="240" w:lineRule="auto"/>
              <w:rPr>
                <w:rFonts w:eastAsia="Times New Roman"/>
                <w:kern w:val="0"/>
                <w:shd w:val="clear" w:color="auto" w:fill="FFFFFF"/>
                <w:lang w:eastAsia="en-US"/>
              </w:rPr>
            </w:pPr>
            <w:r w:rsidRPr="006A501C">
              <w:rPr>
                <w:rFonts w:eastAsia="Times New Roman"/>
                <w:kern w:val="0"/>
                <w:shd w:val="clear" w:color="auto" w:fill="FFFFFF"/>
                <w:lang w:eastAsia="en-US"/>
              </w:rPr>
              <w:t>Predmetna pločica</w:t>
            </w:r>
          </w:p>
        </w:tc>
        <w:tc>
          <w:tcPr>
            <w:tcW w:w="2124" w:type="pct"/>
            <w:noWrap/>
          </w:tcPr>
          <w:p w:rsidR="006A501C" w:rsidRPr="006A501C" w:rsidRDefault="006A501C" w:rsidP="006A501C">
            <w:pPr>
              <w:suppressAutoHyphens w:val="0"/>
              <w:spacing w:line="240" w:lineRule="auto"/>
              <w:jc w:val="both"/>
              <w:rPr>
                <w:rFonts w:eastAsia="Times New Roman"/>
                <w:kern w:val="0"/>
                <w:lang w:val="sr-Cyrl-RS" w:eastAsia="en-US"/>
              </w:rPr>
            </w:pPr>
            <w:r w:rsidRPr="006A501C">
              <w:rPr>
                <w:rFonts w:eastAsia="Times New Roman"/>
                <w:kern w:val="0"/>
                <w:lang w:val="sr-Latn-RS" w:eastAsia="en-US"/>
              </w:rPr>
              <w:t xml:space="preserve">Veličina 26x76 mm; </w:t>
            </w:r>
            <w:r w:rsidRPr="006A501C">
              <w:rPr>
                <w:rFonts w:eastAsia="Times New Roman"/>
                <w:color w:val="auto"/>
                <w:kern w:val="0"/>
                <w:shd w:val="clear" w:color="auto" w:fill="FFFFFF"/>
                <w:lang w:eastAsia="en-US"/>
              </w:rPr>
              <w:t>pakovanje je od 50 komada ili odgovarajuće</w:t>
            </w:r>
          </w:p>
        </w:tc>
        <w:tc>
          <w:tcPr>
            <w:tcW w:w="861" w:type="pct"/>
            <w:noWrap/>
          </w:tcPr>
          <w:p w:rsidR="006A501C" w:rsidRPr="006A501C" w:rsidRDefault="006A501C" w:rsidP="006A501C">
            <w:pPr>
              <w:suppressAutoHyphens w:val="0"/>
              <w:spacing w:line="240" w:lineRule="auto"/>
              <w:rPr>
                <w:rFonts w:eastAsia="Times New Roman"/>
                <w:kern w:val="0"/>
                <w:lang w:val="sr-Cyrl-RS" w:eastAsia="en-US"/>
              </w:rPr>
            </w:pPr>
            <w:r w:rsidRPr="006A501C">
              <w:rPr>
                <w:rFonts w:eastAsia="Times New Roman"/>
                <w:kern w:val="0"/>
                <w:lang w:val="sr-Latn-RS" w:eastAsia="en-US"/>
              </w:rPr>
              <w:t xml:space="preserve">6 pak </w:t>
            </w: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1</w:t>
            </w:r>
            <w:r w:rsidRPr="006A501C">
              <w:rPr>
                <w:rFonts w:eastAsia="Times New Roman"/>
                <w:kern w:val="0"/>
                <w:lang w:val="sr-Cyrl-RS" w:eastAsia="en-US"/>
              </w:rPr>
              <w:t>1</w:t>
            </w:r>
            <w:r w:rsidRPr="006A501C">
              <w:rPr>
                <w:rFonts w:eastAsia="Times New Roman"/>
                <w:kern w:val="0"/>
                <w:lang w:val="sr-Latn-RS" w:eastAsia="en-US"/>
              </w:rPr>
              <w:t>.</w:t>
            </w:r>
          </w:p>
        </w:tc>
        <w:tc>
          <w:tcPr>
            <w:tcW w:w="1564" w:type="pct"/>
            <w:noWrap/>
          </w:tcPr>
          <w:p w:rsidR="006A501C" w:rsidRPr="006A501C" w:rsidRDefault="006A501C" w:rsidP="006A501C">
            <w:pPr>
              <w:suppressAutoHyphens w:val="0"/>
              <w:spacing w:line="240" w:lineRule="auto"/>
              <w:rPr>
                <w:rFonts w:eastAsia="Times New Roman"/>
                <w:kern w:val="0"/>
                <w:shd w:val="clear" w:color="auto" w:fill="FFFFFF"/>
                <w:lang w:eastAsia="en-US"/>
              </w:rPr>
            </w:pPr>
            <w:r w:rsidRPr="006A501C">
              <w:rPr>
                <w:rFonts w:eastAsia="Times New Roman"/>
                <w:kern w:val="0"/>
                <w:shd w:val="clear" w:color="auto" w:fill="FFFFFF"/>
                <w:lang w:eastAsia="en-US"/>
              </w:rPr>
              <w:t>Pincete anatomske</w:t>
            </w:r>
          </w:p>
        </w:tc>
        <w:tc>
          <w:tcPr>
            <w:tcW w:w="2124" w:type="pct"/>
            <w:noWrap/>
          </w:tcPr>
          <w:p w:rsidR="006A501C" w:rsidRPr="006A501C" w:rsidRDefault="006A501C" w:rsidP="006A501C">
            <w:pPr>
              <w:suppressAutoHyphens w:val="0"/>
              <w:autoSpaceDE w:val="0"/>
              <w:autoSpaceDN w:val="0"/>
              <w:adjustRightInd w:val="0"/>
              <w:spacing w:line="240" w:lineRule="auto"/>
              <w:rPr>
                <w:rFonts w:eastAsia="Calibri"/>
                <w:color w:val="auto"/>
                <w:kern w:val="0"/>
                <w:lang w:val="sr-Cyrl-RS" w:eastAsia="en-US"/>
              </w:rPr>
            </w:pPr>
            <w:r w:rsidRPr="006A501C">
              <w:rPr>
                <w:rFonts w:eastAsia="Calibri"/>
                <w:color w:val="auto"/>
                <w:kern w:val="0"/>
                <w:lang w:eastAsia="en-US"/>
              </w:rPr>
              <w:t xml:space="preserve">Pinceta anat. sa oštrim vrhom, prava 130mm FRONTLINE SURGICAL </w:t>
            </w:r>
          </w:p>
          <w:p w:rsidR="006A501C" w:rsidRPr="006A501C" w:rsidRDefault="006A501C" w:rsidP="006A501C">
            <w:pPr>
              <w:suppressAutoHyphens w:val="0"/>
              <w:autoSpaceDE w:val="0"/>
              <w:autoSpaceDN w:val="0"/>
              <w:adjustRightInd w:val="0"/>
              <w:spacing w:line="240" w:lineRule="auto"/>
              <w:rPr>
                <w:rFonts w:eastAsia="Calibri"/>
                <w:color w:val="auto"/>
                <w:kern w:val="0"/>
                <w:lang w:val="sr-Cyrl-RS" w:eastAsia="en-US"/>
              </w:rPr>
            </w:pPr>
          </w:p>
        </w:tc>
        <w:tc>
          <w:tcPr>
            <w:tcW w:w="861" w:type="pct"/>
            <w:noWrap/>
            <w:hideMark/>
          </w:tcPr>
          <w:p w:rsidR="006A501C" w:rsidRPr="006A501C" w:rsidRDefault="006A501C" w:rsidP="006A501C">
            <w:pPr>
              <w:suppressAutoHyphens w:val="0"/>
              <w:spacing w:line="240" w:lineRule="auto"/>
              <w:rPr>
                <w:rFonts w:eastAsia="Times New Roman"/>
                <w:kern w:val="0"/>
                <w:lang w:val="sr-Cyrl-RS" w:eastAsia="en-US"/>
              </w:rPr>
            </w:pPr>
            <w:r w:rsidRPr="006A501C">
              <w:rPr>
                <w:rFonts w:eastAsia="Times New Roman"/>
                <w:kern w:val="0"/>
                <w:lang w:val="sr-Latn-RS" w:eastAsia="en-US"/>
              </w:rPr>
              <w:t>5 komad</w:t>
            </w: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Cyrl-RS" w:eastAsia="en-US"/>
              </w:rPr>
            </w:pPr>
            <w:r w:rsidRPr="006A501C">
              <w:rPr>
                <w:rFonts w:eastAsia="Times New Roman"/>
                <w:kern w:val="0"/>
                <w:lang w:val="sr-Cyrl-RS" w:eastAsia="en-US"/>
              </w:rPr>
              <w:t>12.</w:t>
            </w:r>
          </w:p>
        </w:tc>
        <w:tc>
          <w:tcPr>
            <w:tcW w:w="1564" w:type="pct"/>
            <w:noWrap/>
          </w:tcPr>
          <w:p w:rsidR="006A501C" w:rsidRPr="006A501C" w:rsidRDefault="006A501C" w:rsidP="006A501C">
            <w:pPr>
              <w:suppressAutoHyphens w:val="0"/>
              <w:spacing w:line="240" w:lineRule="auto"/>
              <w:rPr>
                <w:rFonts w:eastAsia="Times New Roman"/>
                <w:color w:val="auto"/>
                <w:kern w:val="0"/>
                <w:lang w:val="sr-Latn-RS" w:eastAsia="en-US"/>
              </w:rPr>
            </w:pPr>
            <w:r w:rsidRPr="006A501C">
              <w:rPr>
                <w:rFonts w:eastAsia="Times New Roman"/>
                <w:color w:val="auto"/>
                <w:kern w:val="0"/>
                <w:lang w:val="sr-Latn-RS" w:eastAsia="en-US"/>
              </w:rPr>
              <w:t>Apsolutni alkohol, a 1L</w:t>
            </w:r>
          </w:p>
        </w:tc>
        <w:tc>
          <w:tcPr>
            <w:tcW w:w="2124" w:type="pct"/>
            <w:noWrap/>
          </w:tcPr>
          <w:p w:rsidR="006A501C" w:rsidRPr="006A501C" w:rsidRDefault="006A501C" w:rsidP="006A501C">
            <w:pPr>
              <w:suppressAutoHyphens w:val="0"/>
              <w:spacing w:line="240" w:lineRule="auto"/>
              <w:rPr>
                <w:rFonts w:eastAsia="Times New Roman"/>
                <w:color w:val="auto"/>
                <w:kern w:val="0"/>
                <w:lang w:eastAsia="en-US"/>
              </w:rPr>
            </w:pPr>
            <w:r w:rsidRPr="006A501C">
              <w:rPr>
                <w:rFonts w:eastAsia="Times New Roman"/>
                <w:color w:val="auto"/>
                <w:kern w:val="0"/>
                <w:lang w:val="sr-Latn-RS" w:eastAsia="en-US"/>
              </w:rPr>
              <w:t>Apsolutni alkohol, a 1L</w:t>
            </w:r>
          </w:p>
        </w:tc>
        <w:tc>
          <w:tcPr>
            <w:tcW w:w="861" w:type="pct"/>
            <w:noWrap/>
            <w:hideMark/>
          </w:tcPr>
          <w:p w:rsidR="006A501C" w:rsidRPr="006A501C" w:rsidRDefault="006A501C" w:rsidP="006A501C">
            <w:pPr>
              <w:suppressAutoHyphens w:val="0"/>
              <w:spacing w:line="240" w:lineRule="auto"/>
              <w:rPr>
                <w:rFonts w:eastAsia="Times New Roman"/>
                <w:color w:val="auto"/>
                <w:kern w:val="0"/>
                <w:lang w:val="sr-Cyrl-RS" w:eastAsia="en-US"/>
              </w:rPr>
            </w:pPr>
            <w:r w:rsidRPr="006A501C">
              <w:rPr>
                <w:rFonts w:eastAsia="Times New Roman"/>
                <w:color w:val="auto"/>
                <w:kern w:val="0"/>
                <w:lang w:val="sr-Latn-RS" w:eastAsia="en-US"/>
              </w:rPr>
              <w:t>5 boc</w:t>
            </w:r>
            <w:r w:rsidRPr="006A501C">
              <w:rPr>
                <w:rFonts w:eastAsia="Times New Roman"/>
                <w:color w:val="auto"/>
                <w:kern w:val="0"/>
                <w:lang w:val="sr-Cyrl-RS" w:eastAsia="en-US"/>
              </w:rPr>
              <w:t>а</w:t>
            </w:r>
          </w:p>
          <w:p w:rsidR="006A501C" w:rsidRPr="006A501C" w:rsidRDefault="006A501C" w:rsidP="006A501C">
            <w:pPr>
              <w:suppressAutoHyphens w:val="0"/>
              <w:spacing w:line="240" w:lineRule="auto"/>
              <w:rPr>
                <w:rFonts w:eastAsia="Times New Roman"/>
                <w:color w:val="FF0000"/>
                <w:kern w:val="0"/>
                <w:lang w:eastAsia="en-US"/>
              </w:rPr>
            </w:pP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Cyrl-RS" w:eastAsia="en-US"/>
              </w:rPr>
            </w:pPr>
            <w:r w:rsidRPr="006A501C">
              <w:rPr>
                <w:rFonts w:eastAsia="Times New Roman"/>
                <w:kern w:val="0"/>
                <w:lang w:val="sr-Cyrl-RS" w:eastAsia="en-US"/>
              </w:rPr>
              <w:t>13.</w:t>
            </w:r>
          </w:p>
        </w:tc>
        <w:tc>
          <w:tcPr>
            <w:tcW w:w="1564" w:type="pct"/>
            <w:noWrap/>
          </w:tcPr>
          <w:p w:rsidR="006A501C" w:rsidRPr="006A501C" w:rsidRDefault="006A501C" w:rsidP="006A501C">
            <w:pPr>
              <w:suppressAutoHyphens w:val="0"/>
              <w:spacing w:line="240" w:lineRule="auto"/>
              <w:rPr>
                <w:rFonts w:eastAsia="Times New Roman"/>
                <w:color w:val="auto"/>
                <w:kern w:val="0"/>
                <w:lang w:val="sr-Latn-RS" w:eastAsia="en-US"/>
              </w:rPr>
            </w:pPr>
            <w:r w:rsidRPr="006A501C">
              <w:rPr>
                <w:rFonts w:eastAsia="Times New Roman"/>
                <w:color w:val="auto"/>
                <w:kern w:val="0"/>
                <w:lang w:val="sr-Latn-RS" w:eastAsia="en-US"/>
              </w:rPr>
              <w:t>Alkohol (96%), a 1L</w:t>
            </w:r>
          </w:p>
        </w:tc>
        <w:tc>
          <w:tcPr>
            <w:tcW w:w="2124" w:type="pct"/>
            <w:noWrap/>
          </w:tcPr>
          <w:p w:rsidR="006A501C" w:rsidRPr="006A501C" w:rsidRDefault="006A501C" w:rsidP="006A501C">
            <w:pPr>
              <w:suppressAutoHyphens w:val="0"/>
              <w:spacing w:line="240" w:lineRule="auto"/>
              <w:rPr>
                <w:rFonts w:eastAsia="Times New Roman"/>
                <w:color w:val="auto"/>
                <w:kern w:val="0"/>
                <w:lang w:val="sr-Cyrl-RS" w:eastAsia="en-US"/>
              </w:rPr>
            </w:pPr>
            <w:r w:rsidRPr="006A501C">
              <w:rPr>
                <w:rFonts w:eastAsia="Times New Roman"/>
                <w:color w:val="auto"/>
                <w:kern w:val="0"/>
                <w:lang w:val="sr-Latn-RS" w:eastAsia="en-US"/>
              </w:rPr>
              <w:t>Alkohol (96%), a 1L</w:t>
            </w:r>
          </w:p>
          <w:p w:rsidR="006A501C" w:rsidRPr="006A501C" w:rsidRDefault="006A501C" w:rsidP="006A501C">
            <w:pPr>
              <w:suppressAutoHyphens w:val="0"/>
              <w:spacing w:line="240" w:lineRule="auto"/>
              <w:rPr>
                <w:rFonts w:eastAsia="Times New Roman"/>
                <w:color w:val="auto"/>
                <w:kern w:val="0"/>
                <w:lang w:val="sr-Cyrl-RS" w:eastAsia="en-US"/>
              </w:rPr>
            </w:pPr>
          </w:p>
        </w:tc>
        <w:tc>
          <w:tcPr>
            <w:tcW w:w="861" w:type="pct"/>
            <w:noWrap/>
            <w:hideMark/>
          </w:tcPr>
          <w:p w:rsidR="006A501C" w:rsidRPr="006A501C" w:rsidRDefault="006A501C" w:rsidP="006A501C">
            <w:pPr>
              <w:suppressAutoHyphens w:val="0"/>
              <w:spacing w:line="240" w:lineRule="auto"/>
              <w:rPr>
                <w:rFonts w:eastAsia="Times New Roman"/>
                <w:color w:val="auto"/>
                <w:kern w:val="0"/>
                <w:lang w:val="sr-Latn-RS" w:eastAsia="en-US"/>
              </w:rPr>
            </w:pPr>
            <w:r w:rsidRPr="006A501C">
              <w:rPr>
                <w:rFonts w:eastAsia="Times New Roman"/>
                <w:color w:val="auto"/>
                <w:kern w:val="0"/>
                <w:lang w:val="sr-Latn-RS" w:eastAsia="en-US"/>
              </w:rPr>
              <w:t>5 boca</w:t>
            </w: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Cyrl-RS" w:eastAsia="en-US"/>
              </w:rPr>
            </w:pPr>
            <w:r w:rsidRPr="006A501C">
              <w:rPr>
                <w:rFonts w:eastAsia="Times New Roman"/>
                <w:kern w:val="0"/>
                <w:lang w:val="sr-Cyrl-RS" w:eastAsia="en-US"/>
              </w:rPr>
              <w:t>14.</w:t>
            </w:r>
          </w:p>
        </w:tc>
        <w:tc>
          <w:tcPr>
            <w:tcW w:w="1564" w:type="pct"/>
            <w:noWrap/>
          </w:tcPr>
          <w:p w:rsidR="006A501C" w:rsidRPr="006A501C" w:rsidRDefault="006A501C" w:rsidP="006A501C">
            <w:pPr>
              <w:suppressAutoHyphens w:val="0"/>
              <w:spacing w:line="240" w:lineRule="auto"/>
              <w:rPr>
                <w:rFonts w:eastAsia="Times New Roman"/>
                <w:color w:val="auto"/>
                <w:kern w:val="0"/>
                <w:lang w:val="sr-Latn-RS" w:eastAsia="en-US"/>
              </w:rPr>
            </w:pPr>
            <w:r w:rsidRPr="006A501C">
              <w:rPr>
                <w:rFonts w:eastAsia="Times New Roman"/>
                <w:color w:val="auto"/>
                <w:kern w:val="0"/>
                <w:lang w:val="sr-Latn-RS" w:eastAsia="en-US"/>
              </w:rPr>
              <w:t>Destilovana voda, a 1L</w:t>
            </w:r>
          </w:p>
        </w:tc>
        <w:tc>
          <w:tcPr>
            <w:tcW w:w="2124" w:type="pct"/>
            <w:noWrap/>
          </w:tcPr>
          <w:p w:rsidR="006A501C" w:rsidRPr="006A501C" w:rsidRDefault="006A501C" w:rsidP="006A501C">
            <w:pPr>
              <w:suppressAutoHyphens w:val="0"/>
              <w:spacing w:line="240" w:lineRule="auto"/>
              <w:rPr>
                <w:rFonts w:eastAsia="Times New Roman"/>
                <w:color w:val="auto"/>
                <w:kern w:val="0"/>
                <w:lang w:val="sr-Cyrl-RS" w:eastAsia="en-US"/>
              </w:rPr>
            </w:pPr>
            <w:r w:rsidRPr="006A501C">
              <w:rPr>
                <w:rFonts w:eastAsia="Times New Roman"/>
                <w:color w:val="auto"/>
                <w:kern w:val="0"/>
                <w:lang w:val="sr-Latn-RS" w:eastAsia="en-US"/>
              </w:rPr>
              <w:t>Destilovana voda; pakovanje od 1L ili odgovarajuće</w:t>
            </w:r>
          </w:p>
          <w:p w:rsidR="006A501C" w:rsidRPr="006A501C" w:rsidRDefault="006A501C" w:rsidP="006A501C">
            <w:pPr>
              <w:suppressAutoHyphens w:val="0"/>
              <w:spacing w:line="240" w:lineRule="auto"/>
              <w:rPr>
                <w:rFonts w:eastAsia="Times New Roman"/>
                <w:color w:val="auto"/>
                <w:kern w:val="0"/>
                <w:lang w:val="sr-Cyrl-RS" w:eastAsia="en-US"/>
              </w:rPr>
            </w:pPr>
          </w:p>
        </w:tc>
        <w:tc>
          <w:tcPr>
            <w:tcW w:w="861" w:type="pct"/>
            <w:noWrap/>
            <w:hideMark/>
          </w:tcPr>
          <w:p w:rsidR="006A501C" w:rsidRPr="006A501C" w:rsidRDefault="006A501C" w:rsidP="006A501C">
            <w:pPr>
              <w:suppressAutoHyphens w:val="0"/>
              <w:spacing w:line="240" w:lineRule="auto"/>
              <w:rPr>
                <w:rFonts w:eastAsia="Times New Roman"/>
                <w:color w:val="auto"/>
                <w:kern w:val="0"/>
                <w:lang w:val="sr-Latn-RS" w:eastAsia="en-US"/>
              </w:rPr>
            </w:pPr>
            <w:r w:rsidRPr="006A501C">
              <w:rPr>
                <w:rFonts w:eastAsia="Times New Roman"/>
                <w:color w:val="auto"/>
                <w:kern w:val="0"/>
                <w:lang w:val="sr-Latn-RS" w:eastAsia="en-US"/>
              </w:rPr>
              <w:t>20 boca</w:t>
            </w: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15.</w:t>
            </w:r>
          </w:p>
        </w:tc>
        <w:tc>
          <w:tcPr>
            <w:tcW w:w="1564" w:type="pct"/>
            <w:noWrap/>
          </w:tcPr>
          <w:p w:rsidR="006A501C" w:rsidRPr="006A501C" w:rsidRDefault="006A501C" w:rsidP="006A501C">
            <w:pPr>
              <w:suppressAutoHyphens w:val="0"/>
              <w:spacing w:line="240" w:lineRule="auto"/>
              <w:rPr>
                <w:rFonts w:eastAsia="Times New Roman"/>
                <w:color w:val="auto"/>
                <w:kern w:val="0"/>
                <w:lang w:val="sr-Latn-RS" w:eastAsia="en-US"/>
              </w:rPr>
            </w:pPr>
            <w:r w:rsidRPr="006A501C">
              <w:rPr>
                <w:rFonts w:eastAsia="Times New Roman"/>
                <w:color w:val="auto"/>
                <w:kern w:val="0"/>
                <w:lang w:val="sr-Latn-RS" w:eastAsia="en-US"/>
              </w:rPr>
              <w:t>Destilovana voda, a 5L</w:t>
            </w:r>
          </w:p>
        </w:tc>
        <w:tc>
          <w:tcPr>
            <w:tcW w:w="2124" w:type="pct"/>
            <w:noWrap/>
          </w:tcPr>
          <w:p w:rsidR="006A501C" w:rsidRPr="006A501C" w:rsidRDefault="006A501C" w:rsidP="006A501C">
            <w:pPr>
              <w:suppressAutoHyphens w:val="0"/>
              <w:spacing w:line="240" w:lineRule="auto"/>
              <w:rPr>
                <w:rFonts w:eastAsia="Times New Roman"/>
                <w:color w:val="auto"/>
                <w:kern w:val="0"/>
                <w:lang w:val="sr-Cyrl-RS" w:eastAsia="en-US"/>
              </w:rPr>
            </w:pPr>
            <w:r w:rsidRPr="006A501C">
              <w:rPr>
                <w:rFonts w:eastAsia="Times New Roman"/>
                <w:color w:val="auto"/>
                <w:kern w:val="0"/>
                <w:lang w:val="sr-Latn-RS" w:eastAsia="en-US"/>
              </w:rPr>
              <w:t>Destilovana voda; pakovanje od 5L ili odgovarajuće</w:t>
            </w:r>
          </w:p>
          <w:p w:rsidR="006A501C" w:rsidRPr="006A501C" w:rsidRDefault="006A501C" w:rsidP="006A501C">
            <w:pPr>
              <w:suppressAutoHyphens w:val="0"/>
              <w:spacing w:line="240" w:lineRule="auto"/>
              <w:rPr>
                <w:rFonts w:eastAsia="Times New Roman"/>
                <w:color w:val="auto"/>
                <w:kern w:val="0"/>
                <w:lang w:val="sr-Latn-RS" w:eastAsia="en-US"/>
              </w:rPr>
            </w:pPr>
          </w:p>
        </w:tc>
        <w:tc>
          <w:tcPr>
            <w:tcW w:w="861" w:type="pct"/>
            <w:noWrap/>
            <w:hideMark/>
          </w:tcPr>
          <w:p w:rsidR="006A501C" w:rsidRPr="006A501C" w:rsidRDefault="006A501C" w:rsidP="006A501C">
            <w:pPr>
              <w:suppressAutoHyphens w:val="0"/>
              <w:spacing w:line="240" w:lineRule="auto"/>
              <w:rPr>
                <w:rFonts w:eastAsia="Times New Roman"/>
                <w:color w:val="auto"/>
                <w:kern w:val="0"/>
                <w:lang w:val="sr-Latn-RS" w:eastAsia="en-US"/>
              </w:rPr>
            </w:pPr>
            <w:r w:rsidRPr="006A501C">
              <w:rPr>
                <w:rFonts w:eastAsia="Times New Roman"/>
                <w:color w:val="auto"/>
                <w:kern w:val="0"/>
                <w:lang w:val="sr-Latn-RS" w:eastAsia="en-US"/>
              </w:rPr>
              <w:t>100 boca</w:t>
            </w: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Cyrl-RS" w:eastAsia="en-US"/>
              </w:rPr>
            </w:pPr>
            <w:r w:rsidRPr="006A501C">
              <w:rPr>
                <w:rFonts w:eastAsia="Times New Roman"/>
                <w:kern w:val="0"/>
                <w:lang w:val="sr-Cyrl-RS" w:eastAsia="en-US"/>
              </w:rPr>
              <w:t>15.</w:t>
            </w:r>
          </w:p>
        </w:tc>
        <w:tc>
          <w:tcPr>
            <w:tcW w:w="1564" w:type="pct"/>
            <w:noWrap/>
          </w:tcPr>
          <w:p w:rsidR="006A501C" w:rsidRPr="006A501C" w:rsidRDefault="006A501C" w:rsidP="006A501C">
            <w:pPr>
              <w:suppressAutoHyphens w:val="0"/>
              <w:spacing w:line="240" w:lineRule="auto"/>
              <w:rPr>
                <w:rFonts w:eastAsia="Times New Roman"/>
                <w:color w:val="auto"/>
                <w:kern w:val="0"/>
                <w:lang w:eastAsia="en-US"/>
              </w:rPr>
            </w:pPr>
            <w:r w:rsidRPr="006A501C">
              <w:rPr>
                <w:rFonts w:eastAsia="Times New Roman"/>
                <w:color w:val="auto"/>
                <w:kern w:val="0"/>
                <w:lang w:eastAsia="en-US"/>
              </w:rPr>
              <w:t>Ksilol, a 2,5L</w:t>
            </w:r>
          </w:p>
        </w:tc>
        <w:tc>
          <w:tcPr>
            <w:tcW w:w="2124" w:type="pct"/>
            <w:noWrap/>
          </w:tcPr>
          <w:p w:rsidR="006A501C" w:rsidRPr="006A501C" w:rsidRDefault="006A501C" w:rsidP="006A501C">
            <w:pPr>
              <w:suppressAutoHyphens w:val="0"/>
              <w:spacing w:line="240" w:lineRule="auto"/>
              <w:rPr>
                <w:rFonts w:eastAsia="Times New Roman"/>
                <w:color w:val="auto"/>
                <w:kern w:val="0"/>
                <w:lang w:eastAsia="en-US"/>
              </w:rPr>
            </w:pPr>
            <w:r w:rsidRPr="006A501C">
              <w:rPr>
                <w:rFonts w:eastAsia="Times New Roman"/>
                <w:color w:val="auto"/>
                <w:kern w:val="0"/>
                <w:lang w:eastAsia="en-US"/>
              </w:rPr>
              <w:t>Ksilol, a 2,5 L</w:t>
            </w:r>
          </w:p>
        </w:tc>
        <w:tc>
          <w:tcPr>
            <w:tcW w:w="861" w:type="pct"/>
            <w:noWrap/>
            <w:hideMark/>
          </w:tcPr>
          <w:p w:rsidR="006A501C" w:rsidRPr="006A501C" w:rsidRDefault="006C7736" w:rsidP="006A501C">
            <w:pPr>
              <w:suppressAutoHyphens w:val="0"/>
              <w:spacing w:line="240" w:lineRule="auto"/>
              <w:rPr>
                <w:rFonts w:eastAsia="Times New Roman"/>
                <w:color w:val="auto"/>
                <w:kern w:val="0"/>
                <w:lang w:val="sr-Latn-RS" w:eastAsia="en-US"/>
              </w:rPr>
            </w:pPr>
            <w:r>
              <w:rPr>
                <w:rFonts w:eastAsia="Times New Roman"/>
                <w:color w:val="auto"/>
                <w:kern w:val="0"/>
                <w:lang w:val="sr-Cyrl-RS" w:eastAsia="en-US"/>
              </w:rPr>
              <w:t xml:space="preserve">1 </w:t>
            </w:r>
            <w:r w:rsidR="006A501C" w:rsidRPr="006A501C">
              <w:rPr>
                <w:rFonts w:eastAsia="Times New Roman"/>
                <w:color w:val="auto"/>
                <w:kern w:val="0"/>
                <w:lang w:val="sr-Latn-RS" w:eastAsia="en-US"/>
              </w:rPr>
              <w:t>boca</w:t>
            </w:r>
          </w:p>
          <w:p w:rsidR="006A501C" w:rsidRPr="006A501C" w:rsidRDefault="006A501C" w:rsidP="006A501C">
            <w:pPr>
              <w:suppressAutoHyphens w:val="0"/>
              <w:spacing w:line="240" w:lineRule="auto"/>
              <w:rPr>
                <w:rFonts w:eastAsia="Times New Roman"/>
                <w:color w:val="FF0000"/>
                <w:kern w:val="0"/>
                <w:lang w:eastAsia="en-US"/>
              </w:rPr>
            </w:pP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Cyrl-RS" w:eastAsia="en-US"/>
              </w:rPr>
            </w:pPr>
            <w:r w:rsidRPr="006A501C">
              <w:rPr>
                <w:rFonts w:eastAsia="Times New Roman"/>
                <w:kern w:val="0"/>
                <w:lang w:val="sr-Cyrl-RS" w:eastAsia="en-US"/>
              </w:rPr>
              <w:t>16.</w:t>
            </w:r>
          </w:p>
        </w:tc>
        <w:tc>
          <w:tcPr>
            <w:tcW w:w="1564" w:type="pct"/>
            <w:noWrap/>
          </w:tcPr>
          <w:p w:rsidR="006A501C" w:rsidRPr="006A501C" w:rsidRDefault="006A501C" w:rsidP="006A501C">
            <w:pPr>
              <w:suppressAutoHyphens w:val="0"/>
              <w:spacing w:line="240" w:lineRule="auto"/>
              <w:rPr>
                <w:rFonts w:eastAsia="Times New Roman"/>
                <w:color w:val="auto"/>
                <w:kern w:val="0"/>
                <w:highlight w:val="yellow"/>
                <w:lang w:eastAsia="en-US"/>
              </w:rPr>
            </w:pPr>
            <w:r w:rsidRPr="006A501C">
              <w:rPr>
                <w:rFonts w:eastAsia="Times New Roman"/>
                <w:color w:val="auto"/>
                <w:kern w:val="0"/>
                <w:lang w:eastAsia="en-US"/>
              </w:rPr>
              <w:t>Gimsa boja</w:t>
            </w:r>
          </w:p>
        </w:tc>
        <w:tc>
          <w:tcPr>
            <w:tcW w:w="2124" w:type="pct"/>
            <w:noWrap/>
          </w:tcPr>
          <w:p w:rsidR="006A501C" w:rsidRPr="006A501C" w:rsidRDefault="006A501C" w:rsidP="006A501C">
            <w:pPr>
              <w:suppressAutoHyphens w:val="0"/>
              <w:spacing w:line="240" w:lineRule="auto"/>
              <w:rPr>
                <w:rFonts w:eastAsia="Times New Roman"/>
                <w:color w:val="auto"/>
                <w:kern w:val="0"/>
                <w:highlight w:val="yellow"/>
                <w:lang w:eastAsia="en-US"/>
              </w:rPr>
            </w:pPr>
            <w:r w:rsidRPr="006A501C">
              <w:rPr>
                <w:rFonts w:eastAsia="Times New Roman"/>
                <w:color w:val="auto"/>
                <w:kern w:val="0"/>
                <w:lang w:eastAsia="en-US"/>
              </w:rPr>
              <w:t>Gimsa boja</w:t>
            </w:r>
          </w:p>
        </w:tc>
        <w:tc>
          <w:tcPr>
            <w:tcW w:w="861" w:type="pct"/>
            <w:noWrap/>
            <w:hideMark/>
          </w:tcPr>
          <w:p w:rsidR="006A501C" w:rsidRPr="006A501C" w:rsidRDefault="006A501C" w:rsidP="006A501C">
            <w:pPr>
              <w:suppressAutoHyphens w:val="0"/>
              <w:spacing w:line="240" w:lineRule="auto"/>
              <w:rPr>
                <w:rFonts w:eastAsia="Times New Roman"/>
                <w:color w:val="auto"/>
                <w:kern w:val="0"/>
                <w:lang w:val="sr-Latn-RS" w:eastAsia="en-US"/>
              </w:rPr>
            </w:pPr>
            <w:r w:rsidRPr="006A501C">
              <w:rPr>
                <w:rFonts w:eastAsia="Times New Roman"/>
                <w:color w:val="auto"/>
                <w:kern w:val="0"/>
                <w:lang w:val="sr-Latn-RS" w:eastAsia="en-US"/>
              </w:rPr>
              <w:t>1 pak</w:t>
            </w:r>
          </w:p>
          <w:p w:rsidR="006A501C" w:rsidRPr="006A501C" w:rsidRDefault="006A501C" w:rsidP="006A501C">
            <w:pPr>
              <w:suppressAutoHyphens w:val="0"/>
              <w:spacing w:line="240" w:lineRule="auto"/>
              <w:rPr>
                <w:rFonts w:eastAsia="Times New Roman"/>
                <w:color w:val="auto"/>
                <w:kern w:val="0"/>
                <w:highlight w:val="yellow"/>
                <w:lang w:eastAsia="en-US"/>
              </w:rPr>
            </w:pP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Cyrl-RS" w:eastAsia="en-US"/>
              </w:rPr>
            </w:pPr>
            <w:r w:rsidRPr="006A501C">
              <w:rPr>
                <w:rFonts w:eastAsia="Times New Roman"/>
                <w:kern w:val="0"/>
                <w:lang w:val="sr-Cyrl-RS" w:eastAsia="en-US"/>
              </w:rPr>
              <w:t>17.</w:t>
            </w:r>
          </w:p>
        </w:tc>
        <w:tc>
          <w:tcPr>
            <w:tcW w:w="1564" w:type="pct"/>
            <w:noWrap/>
          </w:tcPr>
          <w:p w:rsidR="006A501C" w:rsidRPr="006A501C" w:rsidRDefault="006A501C" w:rsidP="006A501C">
            <w:pPr>
              <w:suppressAutoHyphens w:val="0"/>
              <w:spacing w:line="240" w:lineRule="auto"/>
              <w:rPr>
                <w:rFonts w:eastAsia="Times New Roman"/>
                <w:color w:val="auto"/>
                <w:kern w:val="0"/>
                <w:highlight w:val="yellow"/>
                <w:lang w:eastAsia="en-US"/>
              </w:rPr>
            </w:pPr>
            <w:r w:rsidRPr="006A501C">
              <w:rPr>
                <w:rFonts w:eastAsia="Times New Roman"/>
                <w:color w:val="auto"/>
                <w:kern w:val="0"/>
                <w:shd w:val="clear" w:color="auto" w:fill="FFFFFF"/>
                <w:lang w:eastAsia="en-US"/>
              </w:rPr>
              <w:t>Set za brzo hematološko bojenje</w:t>
            </w:r>
          </w:p>
        </w:tc>
        <w:tc>
          <w:tcPr>
            <w:tcW w:w="2124" w:type="pct"/>
            <w:noWrap/>
          </w:tcPr>
          <w:p w:rsidR="006A501C" w:rsidRPr="006A501C" w:rsidRDefault="006A501C" w:rsidP="006A501C">
            <w:pPr>
              <w:suppressAutoHyphens w:val="0"/>
              <w:spacing w:line="240" w:lineRule="auto"/>
              <w:rPr>
                <w:rFonts w:eastAsia="Times New Roman"/>
                <w:color w:val="auto"/>
                <w:kern w:val="0"/>
                <w:highlight w:val="yellow"/>
                <w:lang w:eastAsia="en-US"/>
              </w:rPr>
            </w:pPr>
            <w:r w:rsidRPr="006A501C">
              <w:rPr>
                <w:rFonts w:eastAsia="Times New Roman"/>
                <w:color w:val="auto"/>
                <w:kern w:val="0"/>
                <w:szCs w:val="20"/>
                <w:shd w:val="clear" w:color="auto" w:fill="FFFFFF"/>
                <w:lang w:eastAsia="en-US"/>
              </w:rPr>
              <w:t xml:space="preserve">Set za brzo hematološko bojenje BIO DIFF RTU kit (3x100ml) ili </w:t>
            </w:r>
            <w:r w:rsidRPr="006A501C">
              <w:rPr>
                <w:rFonts w:eastAsia="Times New Roman"/>
                <w:color w:val="auto"/>
                <w:kern w:val="0"/>
                <w:szCs w:val="20"/>
                <w:shd w:val="clear" w:color="auto" w:fill="FFFFFF"/>
                <w:lang w:eastAsia="en-US"/>
              </w:rPr>
              <w:lastRenderedPageBreak/>
              <w:t>ekvivalent</w:t>
            </w:r>
          </w:p>
        </w:tc>
        <w:tc>
          <w:tcPr>
            <w:tcW w:w="861" w:type="pct"/>
            <w:noWrap/>
            <w:hideMark/>
          </w:tcPr>
          <w:p w:rsidR="006A501C" w:rsidRPr="006A501C" w:rsidRDefault="006A501C" w:rsidP="006A501C">
            <w:pPr>
              <w:suppressAutoHyphens w:val="0"/>
              <w:spacing w:line="240" w:lineRule="auto"/>
              <w:rPr>
                <w:rFonts w:eastAsia="Times New Roman"/>
                <w:color w:val="26282A"/>
                <w:kern w:val="0"/>
                <w:szCs w:val="20"/>
                <w:shd w:val="clear" w:color="auto" w:fill="FFFFFF"/>
                <w:lang w:eastAsia="en-US"/>
              </w:rPr>
            </w:pPr>
            <w:r w:rsidRPr="006A501C">
              <w:rPr>
                <w:rFonts w:eastAsia="Times New Roman"/>
                <w:color w:val="26282A"/>
                <w:kern w:val="0"/>
                <w:szCs w:val="20"/>
                <w:shd w:val="clear" w:color="auto" w:fill="FFFFFF"/>
                <w:lang w:eastAsia="en-US"/>
              </w:rPr>
              <w:lastRenderedPageBreak/>
              <w:t>2 pak</w:t>
            </w:r>
          </w:p>
          <w:p w:rsidR="006A501C" w:rsidRPr="006A501C" w:rsidRDefault="006A501C" w:rsidP="006A501C">
            <w:pPr>
              <w:suppressAutoHyphens w:val="0"/>
              <w:spacing w:line="240" w:lineRule="auto"/>
              <w:rPr>
                <w:rFonts w:eastAsia="Times New Roman"/>
                <w:color w:val="FF0000"/>
                <w:kern w:val="0"/>
                <w:lang w:eastAsia="en-US"/>
              </w:rPr>
            </w:pP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Cyrl-RS" w:eastAsia="en-US"/>
              </w:rPr>
            </w:pPr>
            <w:r w:rsidRPr="006A501C">
              <w:rPr>
                <w:rFonts w:eastAsia="Times New Roman"/>
                <w:kern w:val="0"/>
                <w:lang w:val="sr-Cyrl-RS" w:eastAsia="en-US"/>
              </w:rPr>
              <w:lastRenderedPageBreak/>
              <w:t>18.</w:t>
            </w:r>
          </w:p>
        </w:tc>
        <w:tc>
          <w:tcPr>
            <w:tcW w:w="1564" w:type="pct"/>
            <w:noWrap/>
          </w:tcPr>
          <w:p w:rsidR="006A501C" w:rsidRPr="006A501C" w:rsidRDefault="006A501C" w:rsidP="006A501C">
            <w:pPr>
              <w:suppressAutoHyphens w:val="0"/>
              <w:spacing w:line="240" w:lineRule="auto"/>
              <w:rPr>
                <w:rFonts w:eastAsia="Times New Roman"/>
                <w:color w:val="auto"/>
                <w:kern w:val="0"/>
                <w:lang w:eastAsia="en-US"/>
              </w:rPr>
            </w:pPr>
            <w:r w:rsidRPr="006A501C">
              <w:rPr>
                <w:rFonts w:eastAsia="Times New Roman"/>
                <w:color w:val="auto"/>
                <w:kern w:val="0"/>
                <w:lang w:eastAsia="en-US"/>
              </w:rPr>
              <w:t xml:space="preserve">Formaldehid, </w:t>
            </w:r>
            <w:r w:rsidRPr="006A501C">
              <w:rPr>
                <w:rFonts w:eastAsia="Times New Roman"/>
                <w:color w:val="auto"/>
                <w:kern w:val="0"/>
                <w:lang w:val="sr-Latn-RS" w:eastAsia="en-US"/>
              </w:rPr>
              <w:t>a</w:t>
            </w:r>
            <w:r w:rsidRPr="006A501C">
              <w:rPr>
                <w:rFonts w:eastAsia="Times New Roman"/>
                <w:color w:val="auto"/>
                <w:kern w:val="0"/>
                <w:lang w:val="sr-Cyrl-RS" w:eastAsia="en-US"/>
              </w:rPr>
              <w:t xml:space="preserve">1 </w:t>
            </w:r>
            <w:r w:rsidRPr="006A501C">
              <w:rPr>
                <w:rFonts w:eastAsia="Times New Roman"/>
                <w:color w:val="auto"/>
                <w:kern w:val="0"/>
                <w:lang w:val="sr-Latn-RS" w:eastAsia="en-US"/>
              </w:rPr>
              <w:t>L</w:t>
            </w:r>
          </w:p>
        </w:tc>
        <w:tc>
          <w:tcPr>
            <w:tcW w:w="2124" w:type="pct"/>
            <w:noWrap/>
          </w:tcPr>
          <w:p w:rsidR="006A501C" w:rsidRPr="006A501C" w:rsidRDefault="006A501C" w:rsidP="006A501C">
            <w:pPr>
              <w:suppressAutoHyphens w:val="0"/>
              <w:spacing w:line="240" w:lineRule="auto"/>
              <w:rPr>
                <w:rFonts w:eastAsia="Times New Roman"/>
                <w:color w:val="auto"/>
                <w:kern w:val="0"/>
                <w:lang w:eastAsia="en-US"/>
              </w:rPr>
            </w:pPr>
            <w:r w:rsidRPr="006A501C">
              <w:rPr>
                <w:rFonts w:eastAsia="Times New Roman"/>
                <w:color w:val="auto"/>
                <w:kern w:val="0"/>
                <w:szCs w:val="20"/>
                <w:lang w:val="sr-Cyrl-RS" w:eastAsia="en-US"/>
              </w:rPr>
              <w:t>37%</w:t>
            </w:r>
            <w:r w:rsidRPr="006A501C">
              <w:rPr>
                <w:rFonts w:eastAsia="Times New Roman"/>
                <w:color w:val="auto"/>
                <w:kern w:val="0"/>
                <w:szCs w:val="20"/>
                <w:lang w:val="sr-Latn-RS" w:eastAsia="en-US"/>
              </w:rPr>
              <w:t xml:space="preserve"> formaldehid</w:t>
            </w:r>
            <w:r w:rsidRPr="006A501C">
              <w:rPr>
                <w:rFonts w:eastAsia="Times New Roman"/>
                <w:color w:val="auto"/>
                <w:kern w:val="0"/>
                <w:szCs w:val="20"/>
                <w:lang w:val="sr-Cyrl-RS" w:eastAsia="en-US"/>
              </w:rPr>
              <w:t xml:space="preserve">, </w:t>
            </w:r>
            <w:r w:rsidRPr="006A501C">
              <w:rPr>
                <w:rFonts w:eastAsia="Times New Roman"/>
                <w:color w:val="auto"/>
                <w:kern w:val="0"/>
                <w:lang w:val="sr-Latn-RS" w:eastAsia="en-US"/>
              </w:rPr>
              <w:t>a 1L</w:t>
            </w:r>
            <w:r w:rsidRPr="006A501C">
              <w:rPr>
                <w:rFonts w:eastAsia="Times New Roman"/>
                <w:color w:val="auto"/>
                <w:kern w:val="0"/>
                <w:lang w:eastAsia="en-US"/>
              </w:rPr>
              <w:t xml:space="preserve"> </w:t>
            </w:r>
          </w:p>
        </w:tc>
        <w:tc>
          <w:tcPr>
            <w:tcW w:w="861" w:type="pct"/>
            <w:noWrap/>
            <w:hideMark/>
          </w:tcPr>
          <w:p w:rsidR="006A501C" w:rsidRPr="006A501C" w:rsidRDefault="006A501C" w:rsidP="006A501C">
            <w:pPr>
              <w:suppressAutoHyphens w:val="0"/>
              <w:spacing w:line="240" w:lineRule="auto"/>
              <w:rPr>
                <w:rFonts w:eastAsia="Times New Roman"/>
                <w:color w:val="auto"/>
                <w:kern w:val="0"/>
                <w:lang w:eastAsia="en-US"/>
              </w:rPr>
            </w:pPr>
            <w:r w:rsidRPr="006A501C">
              <w:rPr>
                <w:rFonts w:eastAsia="Times New Roman"/>
                <w:color w:val="auto"/>
                <w:kern w:val="0"/>
                <w:lang w:eastAsia="en-US"/>
              </w:rPr>
              <w:t>7 boca</w:t>
            </w:r>
          </w:p>
          <w:p w:rsidR="006A501C" w:rsidRPr="006A501C" w:rsidRDefault="006A501C" w:rsidP="006A501C">
            <w:pPr>
              <w:suppressAutoHyphens w:val="0"/>
              <w:spacing w:line="240" w:lineRule="auto"/>
              <w:rPr>
                <w:rFonts w:eastAsia="Times New Roman"/>
                <w:color w:val="FF0000"/>
                <w:kern w:val="0"/>
                <w:lang w:eastAsia="en-US"/>
              </w:rPr>
            </w:pP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Cyrl-RS" w:eastAsia="en-US"/>
              </w:rPr>
            </w:pPr>
            <w:r w:rsidRPr="006A501C">
              <w:rPr>
                <w:rFonts w:eastAsia="Times New Roman"/>
                <w:kern w:val="0"/>
                <w:lang w:val="sr-Cyrl-RS" w:eastAsia="en-US"/>
              </w:rPr>
              <w:t>19.</w:t>
            </w:r>
          </w:p>
        </w:tc>
        <w:tc>
          <w:tcPr>
            <w:tcW w:w="1564" w:type="pct"/>
            <w:noWrap/>
          </w:tcPr>
          <w:p w:rsidR="006A501C" w:rsidRPr="006A501C" w:rsidRDefault="006A501C" w:rsidP="006A501C">
            <w:pPr>
              <w:suppressAutoHyphens w:val="0"/>
              <w:spacing w:line="240" w:lineRule="auto"/>
              <w:rPr>
                <w:rFonts w:eastAsia="Times New Roman"/>
                <w:color w:val="auto"/>
                <w:kern w:val="0"/>
                <w:lang w:val="sr-Latn-RS" w:eastAsia="en-US"/>
              </w:rPr>
            </w:pPr>
            <w:r w:rsidRPr="006A501C">
              <w:rPr>
                <w:rFonts w:eastAsia="Times New Roman"/>
                <w:color w:val="auto"/>
                <w:kern w:val="0"/>
                <w:lang w:val="sr-Latn-RS" w:eastAsia="en-US"/>
              </w:rPr>
              <w:t>Apsolutni alkohol, a 1L</w:t>
            </w:r>
          </w:p>
        </w:tc>
        <w:tc>
          <w:tcPr>
            <w:tcW w:w="2124" w:type="pct"/>
            <w:noWrap/>
          </w:tcPr>
          <w:p w:rsidR="006A501C" w:rsidRPr="006A501C" w:rsidRDefault="006A501C" w:rsidP="006A501C">
            <w:pPr>
              <w:suppressAutoHyphens w:val="0"/>
              <w:spacing w:line="240" w:lineRule="auto"/>
              <w:rPr>
                <w:rFonts w:eastAsia="Times New Roman"/>
                <w:color w:val="auto"/>
                <w:kern w:val="0"/>
                <w:lang w:eastAsia="en-US"/>
              </w:rPr>
            </w:pPr>
            <w:r w:rsidRPr="006A501C">
              <w:rPr>
                <w:rFonts w:eastAsia="Times New Roman"/>
                <w:color w:val="auto"/>
                <w:kern w:val="0"/>
                <w:lang w:val="sr-Latn-RS" w:eastAsia="en-US"/>
              </w:rPr>
              <w:t>Apsolutni alkohol , a 1L</w:t>
            </w:r>
          </w:p>
        </w:tc>
        <w:tc>
          <w:tcPr>
            <w:tcW w:w="861" w:type="pct"/>
            <w:noWrap/>
            <w:hideMark/>
          </w:tcPr>
          <w:p w:rsidR="006A501C" w:rsidRPr="006A501C" w:rsidRDefault="006A501C" w:rsidP="006A501C">
            <w:pPr>
              <w:suppressAutoHyphens w:val="0"/>
              <w:spacing w:line="240" w:lineRule="auto"/>
              <w:rPr>
                <w:rFonts w:eastAsia="Times New Roman"/>
                <w:color w:val="auto"/>
                <w:kern w:val="0"/>
                <w:lang w:val="sr-Latn-RS" w:eastAsia="en-US"/>
              </w:rPr>
            </w:pPr>
            <w:r w:rsidRPr="006A501C">
              <w:rPr>
                <w:rFonts w:eastAsia="Times New Roman"/>
                <w:color w:val="auto"/>
                <w:kern w:val="0"/>
                <w:lang w:val="sr-Latn-RS" w:eastAsia="en-US"/>
              </w:rPr>
              <w:t>5 boce</w:t>
            </w:r>
          </w:p>
          <w:p w:rsidR="006A501C" w:rsidRPr="006A501C" w:rsidRDefault="006A501C" w:rsidP="006A501C">
            <w:pPr>
              <w:suppressAutoHyphens w:val="0"/>
              <w:spacing w:line="240" w:lineRule="auto"/>
              <w:rPr>
                <w:rFonts w:eastAsia="Times New Roman"/>
                <w:color w:val="FF0000"/>
                <w:kern w:val="0"/>
                <w:lang w:eastAsia="en-US"/>
              </w:rPr>
            </w:pP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Cyrl-RS" w:eastAsia="en-US"/>
              </w:rPr>
            </w:pPr>
            <w:r w:rsidRPr="006A501C">
              <w:rPr>
                <w:rFonts w:eastAsia="Times New Roman"/>
                <w:kern w:val="0"/>
                <w:lang w:val="sr-Cyrl-RS" w:eastAsia="en-US"/>
              </w:rPr>
              <w:t>20.</w:t>
            </w:r>
          </w:p>
        </w:tc>
        <w:tc>
          <w:tcPr>
            <w:tcW w:w="1564" w:type="pct"/>
            <w:noWrap/>
          </w:tcPr>
          <w:p w:rsidR="006A501C" w:rsidRPr="006A501C" w:rsidRDefault="006A501C" w:rsidP="006A501C">
            <w:pPr>
              <w:suppressAutoHyphens w:val="0"/>
              <w:spacing w:line="240" w:lineRule="auto"/>
              <w:rPr>
                <w:rFonts w:eastAsia="Times New Roman"/>
                <w:color w:val="auto"/>
                <w:kern w:val="0"/>
                <w:lang w:val="sr-Latn-RS" w:eastAsia="en-US"/>
              </w:rPr>
            </w:pPr>
            <w:r w:rsidRPr="006A501C">
              <w:rPr>
                <w:rFonts w:eastAsia="Times New Roman"/>
                <w:color w:val="auto"/>
                <w:kern w:val="0"/>
                <w:lang w:val="sr-Latn-RS" w:eastAsia="en-US"/>
              </w:rPr>
              <w:t>Alkohol (96%), a 1L</w:t>
            </w:r>
          </w:p>
        </w:tc>
        <w:tc>
          <w:tcPr>
            <w:tcW w:w="2124" w:type="pct"/>
            <w:noWrap/>
          </w:tcPr>
          <w:p w:rsidR="006A501C" w:rsidRPr="006A501C" w:rsidRDefault="006A501C" w:rsidP="006A501C">
            <w:pPr>
              <w:suppressAutoHyphens w:val="0"/>
              <w:spacing w:line="240" w:lineRule="auto"/>
              <w:rPr>
                <w:rFonts w:eastAsia="Times New Roman"/>
                <w:color w:val="auto"/>
                <w:kern w:val="0"/>
                <w:lang w:val="sr-Latn-RS" w:eastAsia="en-US"/>
              </w:rPr>
            </w:pPr>
            <w:r w:rsidRPr="006A501C">
              <w:rPr>
                <w:rFonts w:eastAsia="Times New Roman"/>
                <w:color w:val="auto"/>
                <w:kern w:val="0"/>
                <w:lang w:val="sr-Latn-RS" w:eastAsia="en-US"/>
              </w:rPr>
              <w:t>Alkohol (96%), a 1L</w:t>
            </w:r>
          </w:p>
        </w:tc>
        <w:tc>
          <w:tcPr>
            <w:tcW w:w="861" w:type="pct"/>
            <w:noWrap/>
            <w:hideMark/>
          </w:tcPr>
          <w:p w:rsidR="006A501C" w:rsidRPr="006A501C" w:rsidRDefault="006A501C" w:rsidP="006A501C">
            <w:pPr>
              <w:suppressAutoHyphens w:val="0"/>
              <w:spacing w:line="240" w:lineRule="auto"/>
              <w:rPr>
                <w:rFonts w:eastAsia="Times New Roman"/>
                <w:color w:val="auto"/>
                <w:kern w:val="0"/>
                <w:lang w:val="sr-Latn-RS" w:eastAsia="en-US"/>
              </w:rPr>
            </w:pPr>
            <w:r w:rsidRPr="006A501C">
              <w:rPr>
                <w:rFonts w:eastAsia="Times New Roman"/>
                <w:color w:val="auto"/>
                <w:kern w:val="0"/>
                <w:lang w:val="sr-Latn-RS" w:eastAsia="en-US"/>
              </w:rPr>
              <w:t>5 boca</w:t>
            </w:r>
          </w:p>
        </w:tc>
      </w:tr>
    </w:tbl>
    <w:p w:rsidR="0084000E" w:rsidRDefault="0084000E" w:rsidP="00800F79">
      <w:pPr>
        <w:suppressAutoHyphens w:val="0"/>
        <w:spacing w:line="276" w:lineRule="auto"/>
        <w:rPr>
          <w:lang w:val="sr-Cyrl-RS"/>
        </w:rPr>
      </w:pPr>
    </w:p>
    <w:p w:rsidR="0062024E" w:rsidRPr="006A501C" w:rsidRDefault="0062024E" w:rsidP="00800F79">
      <w:pPr>
        <w:suppressAutoHyphens w:val="0"/>
        <w:spacing w:line="276" w:lineRule="auto"/>
        <w:rPr>
          <w:lang w:val="ru-RU"/>
        </w:rPr>
      </w:pPr>
      <w:r w:rsidRPr="00045529">
        <w:rPr>
          <w:rFonts w:eastAsia="Times New Roman"/>
          <w:color w:val="auto"/>
          <w:kern w:val="0"/>
          <w:lang w:val="sr-Latn-RS" w:eastAsia="en-US"/>
        </w:rPr>
        <w:t xml:space="preserve">Партија број 5 </w:t>
      </w: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2734"/>
        <w:gridCol w:w="3713"/>
        <w:gridCol w:w="1505"/>
      </w:tblGrid>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Red.</w:t>
            </w:r>
          </w:p>
          <w:p w:rsidR="006A501C" w:rsidRPr="006A501C" w:rsidRDefault="006A501C" w:rsidP="006A501C">
            <w:pPr>
              <w:rPr>
                <w:color w:val="auto"/>
                <w:lang w:val="sr-Latn-RS"/>
              </w:rPr>
            </w:pPr>
            <w:r w:rsidRPr="006A501C">
              <w:rPr>
                <w:color w:val="auto"/>
                <w:lang w:val="sr-Latn-RS"/>
              </w:rPr>
              <w:t>broj</w:t>
            </w:r>
          </w:p>
        </w:tc>
        <w:tc>
          <w:tcPr>
            <w:tcW w:w="1564" w:type="pct"/>
            <w:noWrap/>
          </w:tcPr>
          <w:p w:rsidR="006A501C" w:rsidRPr="006A501C" w:rsidRDefault="006A501C" w:rsidP="006A501C">
            <w:pPr>
              <w:rPr>
                <w:color w:val="auto"/>
                <w:lang w:val="sr-Latn-RS"/>
              </w:rPr>
            </w:pPr>
            <w:r w:rsidRPr="006A501C">
              <w:rPr>
                <w:color w:val="auto"/>
                <w:lang w:val="sr-Latn-RS"/>
              </w:rPr>
              <w:t>Opis dobra ili usluge radova</w:t>
            </w:r>
          </w:p>
          <w:p w:rsidR="006A501C" w:rsidRPr="006A501C" w:rsidRDefault="006A501C" w:rsidP="006A501C">
            <w:pPr>
              <w:rPr>
                <w:color w:val="auto"/>
                <w:lang w:val="sr-Cyrl-RS"/>
              </w:rPr>
            </w:pPr>
          </w:p>
        </w:tc>
        <w:tc>
          <w:tcPr>
            <w:tcW w:w="2124" w:type="pct"/>
            <w:noWrap/>
          </w:tcPr>
          <w:p w:rsidR="006A501C" w:rsidRPr="006A501C" w:rsidRDefault="006A501C" w:rsidP="006A501C">
            <w:pPr>
              <w:rPr>
                <w:color w:val="auto"/>
                <w:lang w:val="sr-Latn-RS"/>
              </w:rPr>
            </w:pPr>
            <w:r w:rsidRPr="006A501C">
              <w:rPr>
                <w:color w:val="auto"/>
                <w:lang w:val="sr-Latn-RS"/>
              </w:rPr>
              <w:t>Tehničke karakteristike</w:t>
            </w:r>
          </w:p>
        </w:tc>
        <w:tc>
          <w:tcPr>
            <w:tcW w:w="861" w:type="pct"/>
            <w:noWrap/>
          </w:tcPr>
          <w:p w:rsidR="006A501C" w:rsidRPr="006A501C" w:rsidRDefault="006A501C" w:rsidP="006A501C">
            <w:pPr>
              <w:rPr>
                <w:color w:val="auto"/>
                <w:lang w:val="sr-Latn-RS"/>
              </w:rPr>
            </w:pPr>
            <w:r w:rsidRPr="006A501C">
              <w:rPr>
                <w:color w:val="auto"/>
                <w:lang w:val="sr-Latn-RS"/>
              </w:rPr>
              <w:t>Jedinica mere</w:t>
            </w:r>
          </w:p>
        </w:tc>
      </w:tr>
      <w:tr w:rsidR="006A501C" w:rsidRPr="006A501C" w:rsidTr="006A501C">
        <w:trPr>
          <w:trHeight w:val="324"/>
        </w:trPr>
        <w:tc>
          <w:tcPr>
            <w:tcW w:w="451" w:type="pct"/>
            <w:noWrap/>
          </w:tcPr>
          <w:p w:rsidR="006A501C" w:rsidRPr="006A501C" w:rsidRDefault="006A501C" w:rsidP="006A501C">
            <w:pPr>
              <w:rPr>
                <w:color w:val="auto"/>
                <w:lang w:val="sr-Latn-RS"/>
              </w:rPr>
            </w:pPr>
          </w:p>
          <w:p w:rsidR="006A501C" w:rsidRPr="006A501C" w:rsidRDefault="006A501C" w:rsidP="006A501C">
            <w:pPr>
              <w:rPr>
                <w:color w:val="auto"/>
                <w:lang w:val="sr-Latn-RS"/>
              </w:rPr>
            </w:pPr>
            <w:r w:rsidRPr="006A501C">
              <w:rPr>
                <w:color w:val="auto"/>
                <w:lang w:val="sr-Latn-RS"/>
              </w:rPr>
              <w:t>1.</w:t>
            </w:r>
          </w:p>
        </w:tc>
        <w:tc>
          <w:tcPr>
            <w:tcW w:w="1564" w:type="pct"/>
            <w:noWrap/>
            <w:vAlign w:val="center"/>
          </w:tcPr>
          <w:p w:rsidR="006A501C" w:rsidRPr="006A501C" w:rsidRDefault="006A501C" w:rsidP="006A501C">
            <w:pPr>
              <w:rPr>
                <w:color w:val="auto"/>
              </w:rPr>
            </w:pPr>
            <w:r w:rsidRPr="006A501C">
              <w:rPr>
                <w:color w:val="auto"/>
              </w:rPr>
              <w:t>Kragna, 75mm</w:t>
            </w:r>
          </w:p>
        </w:tc>
        <w:tc>
          <w:tcPr>
            <w:tcW w:w="2124" w:type="pct"/>
            <w:noWrap/>
            <w:vAlign w:val="center"/>
          </w:tcPr>
          <w:p w:rsidR="006A501C" w:rsidRPr="006A501C" w:rsidRDefault="006A501C" w:rsidP="006A501C">
            <w:pPr>
              <w:jc w:val="both"/>
              <w:rPr>
                <w:color w:val="auto"/>
                <w:lang w:val="sr-Latn-RS"/>
              </w:rPr>
            </w:pPr>
            <w:r w:rsidRPr="006A501C">
              <w:rPr>
                <w:color w:val="auto"/>
              </w:rPr>
              <w:t>Kragna sa otiscima šapa u različitim bojama; dužina: 75mm</w:t>
            </w:r>
          </w:p>
        </w:tc>
        <w:tc>
          <w:tcPr>
            <w:tcW w:w="861" w:type="pct"/>
            <w:noWrap/>
          </w:tcPr>
          <w:p w:rsidR="006A501C" w:rsidRPr="006A501C" w:rsidRDefault="006A501C" w:rsidP="006A501C">
            <w:pPr>
              <w:jc w:val="center"/>
              <w:rPr>
                <w:color w:val="auto"/>
                <w:lang w:val="sr-Latn-RS"/>
              </w:rPr>
            </w:pPr>
            <w:r w:rsidRPr="006A501C">
              <w:rPr>
                <w:color w:val="auto"/>
                <w:lang w:val="sr-Latn-RS"/>
              </w:rPr>
              <w:t>20 komada</w:t>
            </w:r>
          </w:p>
        </w:tc>
      </w:tr>
      <w:tr w:rsidR="006A501C" w:rsidRPr="006A501C" w:rsidTr="006A501C">
        <w:trPr>
          <w:trHeight w:val="324"/>
        </w:trPr>
        <w:tc>
          <w:tcPr>
            <w:tcW w:w="451" w:type="pct"/>
            <w:noWrap/>
          </w:tcPr>
          <w:p w:rsidR="006A501C" w:rsidRPr="006A501C" w:rsidRDefault="006A501C" w:rsidP="006A501C">
            <w:pPr>
              <w:rPr>
                <w:color w:val="auto"/>
                <w:lang w:val="sr-Latn-RS"/>
              </w:rPr>
            </w:pPr>
          </w:p>
          <w:p w:rsidR="006A501C" w:rsidRPr="006A501C" w:rsidRDefault="006A501C" w:rsidP="006A501C">
            <w:pPr>
              <w:rPr>
                <w:color w:val="auto"/>
                <w:lang w:val="sr-Latn-RS"/>
              </w:rPr>
            </w:pPr>
            <w:r w:rsidRPr="006A501C">
              <w:rPr>
                <w:color w:val="auto"/>
                <w:lang w:val="sr-Latn-RS"/>
              </w:rPr>
              <w:t>2.</w:t>
            </w:r>
          </w:p>
        </w:tc>
        <w:tc>
          <w:tcPr>
            <w:tcW w:w="1564" w:type="pct"/>
            <w:noWrap/>
          </w:tcPr>
          <w:p w:rsidR="006A501C" w:rsidRPr="006A501C" w:rsidRDefault="006A501C" w:rsidP="006A501C">
            <w:pPr>
              <w:rPr>
                <w:color w:val="auto"/>
              </w:rPr>
            </w:pPr>
            <w:r w:rsidRPr="006A501C">
              <w:rPr>
                <w:color w:val="auto"/>
              </w:rPr>
              <w:t>Kragna, 100mm</w:t>
            </w:r>
          </w:p>
        </w:tc>
        <w:tc>
          <w:tcPr>
            <w:tcW w:w="2124" w:type="pct"/>
            <w:noWrap/>
          </w:tcPr>
          <w:p w:rsidR="006A501C" w:rsidRPr="006A501C" w:rsidRDefault="006A501C" w:rsidP="006A501C">
            <w:pPr>
              <w:jc w:val="both"/>
              <w:rPr>
                <w:color w:val="auto"/>
                <w:lang w:val="sr-Latn-RS"/>
              </w:rPr>
            </w:pPr>
            <w:r w:rsidRPr="006A501C">
              <w:rPr>
                <w:color w:val="auto"/>
              </w:rPr>
              <w:t>Kragna sa otiscima šapa u različitim bojama; dužina: 100mm</w:t>
            </w:r>
          </w:p>
        </w:tc>
        <w:tc>
          <w:tcPr>
            <w:tcW w:w="861" w:type="pct"/>
            <w:noWrap/>
          </w:tcPr>
          <w:p w:rsidR="006A501C" w:rsidRPr="006A501C" w:rsidRDefault="006A501C" w:rsidP="006A501C">
            <w:pPr>
              <w:jc w:val="center"/>
              <w:rPr>
                <w:color w:val="auto"/>
                <w:lang w:val="sr-Latn-RS"/>
              </w:rPr>
            </w:pPr>
            <w:r w:rsidRPr="006A501C">
              <w:rPr>
                <w:color w:val="auto"/>
                <w:lang w:val="sr-Latn-RS"/>
              </w:rPr>
              <w:t>20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3.</w:t>
            </w:r>
          </w:p>
        </w:tc>
        <w:tc>
          <w:tcPr>
            <w:tcW w:w="1564" w:type="pct"/>
            <w:noWrap/>
          </w:tcPr>
          <w:p w:rsidR="006A501C" w:rsidRPr="006A501C" w:rsidRDefault="006A501C" w:rsidP="006A501C">
            <w:pPr>
              <w:rPr>
                <w:color w:val="auto"/>
              </w:rPr>
            </w:pPr>
            <w:r w:rsidRPr="006A501C">
              <w:rPr>
                <w:color w:val="auto"/>
              </w:rPr>
              <w:t>Kragna, 120mm</w:t>
            </w:r>
          </w:p>
        </w:tc>
        <w:tc>
          <w:tcPr>
            <w:tcW w:w="2124" w:type="pct"/>
            <w:noWrap/>
          </w:tcPr>
          <w:p w:rsidR="006A501C" w:rsidRPr="006A501C" w:rsidRDefault="006A501C" w:rsidP="006A501C">
            <w:pPr>
              <w:jc w:val="both"/>
              <w:rPr>
                <w:color w:val="auto"/>
                <w:lang w:val="sr-Latn-RS"/>
              </w:rPr>
            </w:pPr>
            <w:r w:rsidRPr="006A501C">
              <w:rPr>
                <w:color w:val="auto"/>
              </w:rPr>
              <w:t>Kragna sa otiscima šapa u različitim bojama; dužina: 100mm</w:t>
            </w:r>
          </w:p>
        </w:tc>
        <w:tc>
          <w:tcPr>
            <w:tcW w:w="861" w:type="pct"/>
            <w:noWrap/>
          </w:tcPr>
          <w:p w:rsidR="006A501C" w:rsidRPr="006A501C" w:rsidRDefault="006A501C" w:rsidP="006A501C">
            <w:pPr>
              <w:jc w:val="center"/>
              <w:rPr>
                <w:color w:val="auto"/>
                <w:lang w:val="sr-Latn-RS"/>
              </w:rPr>
            </w:pPr>
            <w:r w:rsidRPr="006A501C">
              <w:rPr>
                <w:color w:val="auto"/>
                <w:lang w:val="sr-Latn-RS"/>
              </w:rPr>
              <w:t>20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4.</w:t>
            </w:r>
          </w:p>
        </w:tc>
        <w:tc>
          <w:tcPr>
            <w:tcW w:w="1564" w:type="pct"/>
            <w:noWrap/>
          </w:tcPr>
          <w:p w:rsidR="006A501C" w:rsidRPr="006A501C" w:rsidRDefault="006A501C" w:rsidP="006A501C">
            <w:pPr>
              <w:rPr>
                <w:color w:val="auto"/>
              </w:rPr>
            </w:pPr>
            <w:r w:rsidRPr="006A501C">
              <w:rPr>
                <w:color w:val="auto"/>
              </w:rPr>
              <w:t>Kragna, 150mm</w:t>
            </w:r>
          </w:p>
        </w:tc>
        <w:tc>
          <w:tcPr>
            <w:tcW w:w="2124" w:type="pct"/>
            <w:noWrap/>
          </w:tcPr>
          <w:p w:rsidR="006A501C" w:rsidRPr="006A501C" w:rsidRDefault="006A501C" w:rsidP="006A501C">
            <w:pPr>
              <w:jc w:val="both"/>
              <w:rPr>
                <w:color w:val="auto"/>
                <w:lang w:val="sr-Latn-RS"/>
              </w:rPr>
            </w:pPr>
            <w:r w:rsidRPr="006A501C">
              <w:rPr>
                <w:color w:val="auto"/>
              </w:rPr>
              <w:t>Kragna sa otiscima šapa u različitim bojama; dužina: 100mm</w:t>
            </w:r>
          </w:p>
        </w:tc>
        <w:tc>
          <w:tcPr>
            <w:tcW w:w="861" w:type="pct"/>
            <w:noWrap/>
          </w:tcPr>
          <w:p w:rsidR="006A501C" w:rsidRPr="006A501C" w:rsidRDefault="006A501C" w:rsidP="006A501C">
            <w:pPr>
              <w:jc w:val="center"/>
              <w:rPr>
                <w:color w:val="auto"/>
                <w:lang w:val="sr-Latn-RS"/>
              </w:rPr>
            </w:pPr>
            <w:r w:rsidRPr="006A501C">
              <w:rPr>
                <w:color w:val="auto"/>
                <w:lang w:val="sr-Latn-RS"/>
              </w:rPr>
              <w:t>20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5.</w:t>
            </w:r>
          </w:p>
        </w:tc>
        <w:tc>
          <w:tcPr>
            <w:tcW w:w="1564" w:type="pct"/>
            <w:noWrap/>
          </w:tcPr>
          <w:p w:rsidR="006A501C" w:rsidRPr="006A501C" w:rsidRDefault="006A501C" w:rsidP="006A501C">
            <w:pPr>
              <w:rPr>
                <w:color w:val="auto"/>
              </w:rPr>
            </w:pPr>
            <w:r w:rsidRPr="006A501C">
              <w:rPr>
                <w:color w:val="auto"/>
              </w:rPr>
              <w:t>Kragna, 200mm</w:t>
            </w:r>
          </w:p>
        </w:tc>
        <w:tc>
          <w:tcPr>
            <w:tcW w:w="2124" w:type="pct"/>
            <w:noWrap/>
          </w:tcPr>
          <w:p w:rsidR="006A501C" w:rsidRPr="006A501C" w:rsidRDefault="006A501C" w:rsidP="006A501C">
            <w:pPr>
              <w:jc w:val="both"/>
              <w:rPr>
                <w:color w:val="auto"/>
                <w:lang w:val="sr-Latn-RS"/>
              </w:rPr>
            </w:pPr>
            <w:r w:rsidRPr="006A501C">
              <w:rPr>
                <w:color w:val="auto"/>
              </w:rPr>
              <w:t>Kragna sa otiscima šapa u različitim bojama; dužina: 200mm</w:t>
            </w:r>
          </w:p>
        </w:tc>
        <w:tc>
          <w:tcPr>
            <w:tcW w:w="861" w:type="pct"/>
            <w:noWrap/>
          </w:tcPr>
          <w:p w:rsidR="006A501C" w:rsidRPr="006A501C" w:rsidRDefault="006A501C" w:rsidP="006A501C">
            <w:pPr>
              <w:jc w:val="center"/>
              <w:rPr>
                <w:color w:val="auto"/>
                <w:lang w:val="sr-Latn-RS"/>
              </w:rPr>
            </w:pPr>
            <w:r w:rsidRPr="006A501C">
              <w:rPr>
                <w:color w:val="auto"/>
                <w:lang w:val="sr-Latn-RS"/>
              </w:rPr>
              <w:t>20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6.</w:t>
            </w:r>
          </w:p>
        </w:tc>
        <w:tc>
          <w:tcPr>
            <w:tcW w:w="1564" w:type="pct"/>
            <w:noWrap/>
          </w:tcPr>
          <w:p w:rsidR="006A501C" w:rsidRPr="006A501C" w:rsidRDefault="006A501C" w:rsidP="006A501C">
            <w:pPr>
              <w:rPr>
                <w:color w:val="auto"/>
              </w:rPr>
            </w:pPr>
            <w:r w:rsidRPr="006A501C">
              <w:rPr>
                <w:color w:val="auto"/>
              </w:rPr>
              <w:t>Kragna, 250mm</w:t>
            </w:r>
          </w:p>
        </w:tc>
        <w:tc>
          <w:tcPr>
            <w:tcW w:w="2124" w:type="pct"/>
            <w:noWrap/>
          </w:tcPr>
          <w:p w:rsidR="006A501C" w:rsidRPr="006A501C" w:rsidRDefault="006A501C" w:rsidP="006A501C">
            <w:pPr>
              <w:jc w:val="both"/>
              <w:rPr>
                <w:color w:val="auto"/>
                <w:lang w:val="sr-Latn-RS"/>
              </w:rPr>
            </w:pPr>
            <w:r w:rsidRPr="006A501C">
              <w:rPr>
                <w:color w:val="auto"/>
              </w:rPr>
              <w:t>Kragna sa otiscima šapa u različitim bojama; dužina: 250mm</w:t>
            </w:r>
          </w:p>
        </w:tc>
        <w:tc>
          <w:tcPr>
            <w:tcW w:w="861" w:type="pct"/>
            <w:noWrap/>
          </w:tcPr>
          <w:p w:rsidR="006A501C" w:rsidRPr="006A501C" w:rsidRDefault="006A501C" w:rsidP="006A501C">
            <w:pPr>
              <w:jc w:val="center"/>
              <w:rPr>
                <w:color w:val="auto"/>
                <w:lang w:val="sr-Latn-RS"/>
              </w:rPr>
            </w:pPr>
            <w:r w:rsidRPr="006A501C">
              <w:rPr>
                <w:color w:val="auto"/>
                <w:lang w:val="sr-Latn-RS"/>
              </w:rPr>
              <w:t>20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7.</w:t>
            </w:r>
          </w:p>
        </w:tc>
        <w:tc>
          <w:tcPr>
            <w:tcW w:w="1564" w:type="pct"/>
            <w:noWrap/>
          </w:tcPr>
          <w:p w:rsidR="006A501C" w:rsidRPr="006A501C" w:rsidRDefault="006A501C" w:rsidP="006A501C">
            <w:pPr>
              <w:rPr>
                <w:color w:val="auto"/>
              </w:rPr>
            </w:pPr>
            <w:r w:rsidRPr="006A501C">
              <w:rPr>
                <w:color w:val="auto"/>
              </w:rPr>
              <w:t>Kragna, 300mm</w:t>
            </w:r>
          </w:p>
        </w:tc>
        <w:tc>
          <w:tcPr>
            <w:tcW w:w="2124" w:type="pct"/>
            <w:noWrap/>
          </w:tcPr>
          <w:p w:rsidR="006A501C" w:rsidRPr="006A501C" w:rsidRDefault="006A501C" w:rsidP="006A501C">
            <w:pPr>
              <w:jc w:val="both"/>
              <w:rPr>
                <w:color w:val="auto"/>
                <w:lang w:val="sr-Latn-RS"/>
              </w:rPr>
            </w:pPr>
            <w:r w:rsidRPr="006A501C">
              <w:rPr>
                <w:color w:val="auto"/>
              </w:rPr>
              <w:t>Kragna sa otiscima šapa u različitim bojama; dužina: 300mm</w:t>
            </w:r>
          </w:p>
        </w:tc>
        <w:tc>
          <w:tcPr>
            <w:tcW w:w="861" w:type="pct"/>
            <w:noWrap/>
          </w:tcPr>
          <w:p w:rsidR="006A501C" w:rsidRPr="006A501C" w:rsidRDefault="006A501C" w:rsidP="006A501C">
            <w:pPr>
              <w:jc w:val="center"/>
              <w:rPr>
                <w:color w:val="auto"/>
                <w:lang w:val="sr-Latn-RS"/>
              </w:rPr>
            </w:pPr>
            <w:r w:rsidRPr="006A501C">
              <w:rPr>
                <w:color w:val="auto"/>
                <w:lang w:val="sr-Latn-RS"/>
              </w:rPr>
              <w:t>20 komada</w:t>
            </w:r>
          </w:p>
        </w:tc>
      </w:tr>
    </w:tbl>
    <w:p w:rsidR="0062024E" w:rsidRDefault="0062024E" w:rsidP="00800F79">
      <w:pPr>
        <w:suppressAutoHyphens w:val="0"/>
        <w:spacing w:line="276" w:lineRule="auto"/>
        <w:rPr>
          <w:b/>
          <w:lang w:val="sr-Cyrl-RS"/>
        </w:rPr>
      </w:pPr>
    </w:p>
    <w:p w:rsidR="006A501C" w:rsidRPr="006A501C" w:rsidRDefault="006A501C" w:rsidP="00800F79">
      <w:pPr>
        <w:suppressAutoHyphens w:val="0"/>
        <w:spacing w:line="276" w:lineRule="auto"/>
        <w:rPr>
          <w:lang w:val="sr-Cyrl-RS"/>
        </w:rPr>
      </w:pPr>
      <w:r w:rsidRPr="00045529">
        <w:rPr>
          <w:rFonts w:eastAsia="Times New Roman"/>
          <w:color w:val="auto"/>
          <w:kern w:val="0"/>
          <w:lang w:val="sr-Latn-RS" w:eastAsia="en-US"/>
        </w:rPr>
        <w:t xml:space="preserve">Партија број </w:t>
      </w:r>
      <w:r>
        <w:rPr>
          <w:rFonts w:eastAsia="Times New Roman"/>
          <w:color w:val="auto"/>
          <w:kern w:val="0"/>
          <w:lang w:val="sr-Cyrl-RS" w:eastAsia="en-US"/>
        </w:rPr>
        <w:t>6</w:t>
      </w:r>
    </w:p>
    <w:tbl>
      <w:tblPr>
        <w:tblW w:w="4710" w:type="pct"/>
        <w:jc w:val="center"/>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2695"/>
        <w:gridCol w:w="3684"/>
        <w:gridCol w:w="1558"/>
      </w:tblGrid>
      <w:tr w:rsidR="006A501C" w:rsidRPr="006A501C" w:rsidTr="006A501C">
        <w:trPr>
          <w:trHeight w:val="324"/>
          <w:jc w:val="center"/>
        </w:trPr>
        <w:tc>
          <w:tcPr>
            <w:tcW w:w="44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Red.</w:t>
            </w:r>
          </w:p>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broj</w:t>
            </w:r>
          </w:p>
        </w:tc>
        <w:tc>
          <w:tcPr>
            <w:tcW w:w="1547" w:type="pct"/>
            <w:noWrap/>
            <w:hideMark/>
          </w:tcPr>
          <w:p w:rsidR="006A501C" w:rsidRPr="006A501C" w:rsidRDefault="006A501C" w:rsidP="006A501C">
            <w:pPr>
              <w:suppressAutoHyphens w:val="0"/>
              <w:spacing w:line="240" w:lineRule="auto"/>
              <w:rPr>
                <w:rFonts w:eastAsia="Times New Roman"/>
                <w:kern w:val="0"/>
                <w:lang w:val="sr-Cyrl-RS" w:eastAsia="en-US"/>
              </w:rPr>
            </w:pPr>
            <w:r w:rsidRPr="006A501C">
              <w:rPr>
                <w:rFonts w:eastAsia="Times New Roman"/>
                <w:kern w:val="0"/>
                <w:lang w:val="sr-Latn-RS" w:eastAsia="en-US"/>
              </w:rPr>
              <w:t>Opis dobra ili usluge radova</w:t>
            </w:r>
          </w:p>
        </w:tc>
        <w:tc>
          <w:tcPr>
            <w:tcW w:w="2116"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Tehničke karakteristike</w:t>
            </w:r>
          </w:p>
        </w:tc>
        <w:tc>
          <w:tcPr>
            <w:tcW w:w="895"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Jedinica mere</w:t>
            </w:r>
          </w:p>
        </w:tc>
      </w:tr>
      <w:tr w:rsidR="006A501C" w:rsidRPr="006A501C" w:rsidTr="006A501C">
        <w:trPr>
          <w:trHeight w:val="324"/>
          <w:jc w:val="center"/>
        </w:trPr>
        <w:tc>
          <w:tcPr>
            <w:tcW w:w="44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1.</w:t>
            </w:r>
          </w:p>
        </w:tc>
        <w:tc>
          <w:tcPr>
            <w:tcW w:w="1547" w:type="pct"/>
            <w:noWrap/>
          </w:tcPr>
          <w:p w:rsidR="006A501C" w:rsidRPr="006A501C" w:rsidRDefault="006A501C" w:rsidP="006A501C">
            <w:pPr>
              <w:suppressAutoHyphens w:val="0"/>
              <w:spacing w:line="240" w:lineRule="auto"/>
              <w:jc w:val="both"/>
              <w:rPr>
                <w:rFonts w:eastAsia="Times New Roman"/>
                <w:color w:val="auto"/>
                <w:kern w:val="0"/>
                <w:shd w:val="clear" w:color="auto" w:fill="FFFFFF"/>
                <w:lang w:val="sr-Latn-RS" w:eastAsia="en-US"/>
              </w:rPr>
            </w:pPr>
            <w:r w:rsidRPr="006A501C">
              <w:rPr>
                <w:rFonts w:eastAsia="Times New Roman"/>
                <w:color w:val="auto"/>
                <w:kern w:val="0"/>
                <w:shd w:val="clear" w:color="auto" w:fill="FFFFFF"/>
                <w:lang w:val="sr-Latn-RS" w:eastAsia="en-US"/>
              </w:rPr>
              <w:t>Mešalica-roler za krvne slike</w:t>
            </w:r>
          </w:p>
        </w:tc>
        <w:tc>
          <w:tcPr>
            <w:tcW w:w="2116" w:type="pct"/>
            <w:noWrap/>
          </w:tcPr>
          <w:p w:rsidR="006A501C" w:rsidRPr="006A501C" w:rsidRDefault="006A501C" w:rsidP="006A501C">
            <w:pPr>
              <w:suppressAutoHyphens w:val="0"/>
              <w:spacing w:line="240" w:lineRule="auto"/>
              <w:jc w:val="both"/>
              <w:rPr>
                <w:rFonts w:eastAsia="Times New Roman"/>
                <w:color w:val="auto"/>
                <w:kern w:val="0"/>
                <w:shd w:val="clear" w:color="auto" w:fill="FFFFFF"/>
                <w:lang w:val="sr-Latn-RS" w:eastAsia="en-US"/>
              </w:rPr>
            </w:pPr>
            <w:r w:rsidRPr="006A501C">
              <w:rPr>
                <w:rFonts w:eastAsia="Times New Roman"/>
                <w:color w:val="auto"/>
                <w:kern w:val="0"/>
                <w:shd w:val="clear" w:color="auto" w:fill="FFFFFF"/>
                <w:lang w:val="sr-Latn-RS" w:eastAsia="en-US"/>
              </w:rPr>
              <w:t>Mešalica sa minimalno 3 valjka, vrši rolanje i ljuljanje. Kompatibilan za standardne vakutajnere, ali i veće epruvete.</w:t>
            </w:r>
          </w:p>
        </w:tc>
        <w:tc>
          <w:tcPr>
            <w:tcW w:w="895" w:type="pct"/>
            <w:noWrap/>
            <w:hideMark/>
          </w:tcPr>
          <w:p w:rsidR="006A501C" w:rsidRPr="006A501C" w:rsidRDefault="006A501C" w:rsidP="006A501C">
            <w:pPr>
              <w:suppressAutoHyphens w:val="0"/>
              <w:spacing w:line="240" w:lineRule="auto"/>
              <w:rPr>
                <w:rFonts w:eastAsia="Times New Roman"/>
                <w:color w:val="auto"/>
                <w:kern w:val="0"/>
                <w:lang w:val="sr-Cyrl-RS" w:eastAsia="en-US"/>
              </w:rPr>
            </w:pPr>
            <w:r w:rsidRPr="006A501C">
              <w:rPr>
                <w:rFonts w:eastAsia="Times New Roman"/>
                <w:color w:val="auto"/>
                <w:kern w:val="0"/>
                <w:lang w:val="sr-Cyrl-RS" w:eastAsia="en-US"/>
              </w:rPr>
              <w:t>1</w:t>
            </w:r>
            <w:r w:rsidRPr="006A501C">
              <w:rPr>
                <w:rFonts w:eastAsia="Times New Roman"/>
                <w:color w:val="auto"/>
                <w:kern w:val="0"/>
                <w:lang w:val="sr-Latn-RS" w:eastAsia="en-US"/>
              </w:rPr>
              <w:t xml:space="preserve"> komad</w:t>
            </w:r>
          </w:p>
        </w:tc>
      </w:tr>
      <w:tr w:rsidR="006A501C" w:rsidRPr="006A501C" w:rsidTr="006A501C">
        <w:trPr>
          <w:trHeight w:val="324"/>
          <w:jc w:val="center"/>
        </w:trPr>
        <w:tc>
          <w:tcPr>
            <w:tcW w:w="44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2.</w:t>
            </w:r>
          </w:p>
        </w:tc>
        <w:tc>
          <w:tcPr>
            <w:tcW w:w="1547" w:type="pct"/>
            <w:noWrap/>
          </w:tcPr>
          <w:p w:rsidR="006A501C" w:rsidRPr="006A501C" w:rsidRDefault="006A501C" w:rsidP="006A501C">
            <w:pPr>
              <w:suppressAutoHyphens w:val="0"/>
              <w:spacing w:line="240" w:lineRule="auto"/>
              <w:jc w:val="both"/>
              <w:rPr>
                <w:rFonts w:eastAsia="Times New Roman"/>
                <w:color w:val="auto"/>
                <w:kern w:val="0"/>
                <w:shd w:val="clear" w:color="auto" w:fill="FFFFFF"/>
                <w:lang w:val="sr-Latn-RS" w:eastAsia="en-US"/>
              </w:rPr>
            </w:pPr>
            <w:r w:rsidRPr="006A501C">
              <w:rPr>
                <w:rFonts w:eastAsia="Times New Roman"/>
                <w:color w:val="auto"/>
                <w:kern w:val="0"/>
                <w:shd w:val="clear" w:color="auto" w:fill="FFFFFF"/>
                <w:lang w:val="sr-Latn-RS" w:eastAsia="en-US"/>
              </w:rPr>
              <w:t>Rotaciona radijalna mešalica</w:t>
            </w:r>
          </w:p>
        </w:tc>
        <w:tc>
          <w:tcPr>
            <w:tcW w:w="2116" w:type="pct"/>
            <w:noWrap/>
          </w:tcPr>
          <w:p w:rsidR="006A501C" w:rsidRPr="006A501C" w:rsidRDefault="006A501C" w:rsidP="006A501C">
            <w:pPr>
              <w:suppressAutoHyphens w:val="0"/>
              <w:spacing w:line="240" w:lineRule="auto"/>
              <w:jc w:val="both"/>
              <w:rPr>
                <w:rFonts w:eastAsia="Times New Roman"/>
                <w:color w:val="auto"/>
                <w:kern w:val="0"/>
                <w:shd w:val="clear" w:color="auto" w:fill="FFFFFF"/>
                <w:lang w:val="sr-Cyrl-RS" w:eastAsia="en-US"/>
              </w:rPr>
            </w:pPr>
            <w:r w:rsidRPr="006A501C">
              <w:rPr>
                <w:rFonts w:eastAsia="Times New Roman"/>
                <w:color w:val="auto"/>
                <w:kern w:val="0"/>
                <w:shd w:val="clear" w:color="auto" w:fill="FFFFFF"/>
                <w:lang w:val="sr-Latn-RS" w:eastAsia="en-US"/>
              </w:rPr>
              <w:t>Rotaciona mešalica 30 rpm. Veći broj podesivih mesta, sa nisačima za manje i veće epruvete (od 10-50ml)</w:t>
            </w:r>
            <w:r w:rsidRPr="006A501C">
              <w:rPr>
                <w:rFonts w:eastAsia="Times New Roman"/>
                <w:color w:val="auto"/>
                <w:kern w:val="0"/>
                <w:shd w:val="clear" w:color="auto" w:fill="FFFFFF"/>
                <w:lang w:val="sr-Cyrl-RS" w:eastAsia="en-US"/>
              </w:rPr>
              <w:t>.</w:t>
            </w:r>
          </w:p>
          <w:p w:rsidR="006A501C" w:rsidRPr="006A501C" w:rsidRDefault="006A501C" w:rsidP="006A501C">
            <w:pPr>
              <w:suppressAutoHyphens w:val="0"/>
              <w:spacing w:line="240" w:lineRule="auto"/>
              <w:jc w:val="both"/>
              <w:rPr>
                <w:rFonts w:eastAsia="Times New Roman"/>
                <w:color w:val="auto"/>
                <w:kern w:val="0"/>
                <w:shd w:val="clear" w:color="auto" w:fill="FFFFFF"/>
                <w:lang w:val="sr-Cyrl-RS" w:eastAsia="en-US"/>
              </w:rPr>
            </w:pPr>
          </w:p>
        </w:tc>
        <w:tc>
          <w:tcPr>
            <w:tcW w:w="895" w:type="pct"/>
            <w:noWrap/>
            <w:hideMark/>
          </w:tcPr>
          <w:p w:rsidR="006A501C" w:rsidRPr="006A501C" w:rsidRDefault="006A501C" w:rsidP="006A501C">
            <w:pPr>
              <w:suppressAutoHyphens w:val="0"/>
              <w:spacing w:line="240" w:lineRule="auto"/>
              <w:rPr>
                <w:rFonts w:eastAsia="Times New Roman"/>
                <w:color w:val="auto"/>
                <w:kern w:val="0"/>
                <w:lang w:val="sr-Latn-RS" w:eastAsia="en-US"/>
              </w:rPr>
            </w:pPr>
            <w:r w:rsidRPr="006A501C">
              <w:rPr>
                <w:rFonts w:eastAsia="Times New Roman"/>
                <w:color w:val="auto"/>
                <w:kern w:val="0"/>
                <w:lang w:val="sr-Latn-RS" w:eastAsia="en-US"/>
              </w:rPr>
              <w:t>1 komad</w:t>
            </w:r>
          </w:p>
        </w:tc>
      </w:tr>
    </w:tbl>
    <w:p w:rsidR="006A501C" w:rsidRDefault="006A501C" w:rsidP="00800F79">
      <w:pPr>
        <w:suppressAutoHyphens w:val="0"/>
        <w:spacing w:line="276" w:lineRule="auto"/>
        <w:rPr>
          <w:b/>
          <w:lang w:val="sr-Cyrl-RS"/>
        </w:rPr>
      </w:pPr>
    </w:p>
    <w:p w:rsidR="006A501C" w:rsidRPr="006A501C" w:rsidRDefault="006A501C" w:rsidP="006A501C">
      <w:pPr>
        <w:suppressAutoHyphens w:val="0"/>
        <w:spacing w:line="276" w:lineRule="auto"/>
        <w:rPr>
          <w:lang w:val="sr-Cyrl-RS"/>
        </w:rPr>
      </w:pPr>
      <w:r w:rsidRPr="00045529">
        <w:rPr>
          <w:rFonts w:eastAsia="Times New Roman"/>
          <w:color w:val="auto"/>
          <w:kern w:val="0"/>
          <w:lang w:val="sr-Latn-RS" w:eastAsia="en-US"/>
        </w:rPr>
        <w:t xml:space="preserve">Партија број </w:t>
      </w:r>
      <w:r>
        <w:rPr>
          <w:rFonts w:eastAsia="Times New Roman"/>
          <w:color w:val="auto"/>
          <w:kern w:val="0"/>
          <w:lang w:val="sr-Cyrl-RS" w:eastAsia="en-US"/>
        </w:rPr>
        <w:t>7</w:t>
      </w:r>
    </w:p>
    <w:p w:rsidR="006A501C" w:rsidRDefault="006A501C" w:rsidP="00800F79">
      <w:pPr>
        <w:suppressAutoHyphens w:val="0"/>
        <w:spacing w:line="276" w:lineRule="auto"/>
        <w:rPr>
          <w:b/>
          <w:lang w:val="sr-Cyrl-RS"/>
        </w:rPr>
      </w:pP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2734"/>
        <w:gridCol w:w="3713"/>
        <w:gridCol w:w="1505"/>
      </w:tblGrid>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Red.</w:t>
            </w:r>
          </w:p>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broj</w:t>
            </w:r>
          </w:p>
        </w:tc>
        <w:tc>
          <w:tcPr>
            <w:tcW w:w="1564" w:type="pct"/>
            <w:noWrap/>
            <w:hideMark/>
          </w:tcPr>
          <w:p w:rsidR="006A501C" w:rsidRPr="006A501C" w:rsidRDefault="006A501C" w:rsidP="006A501C">
            <w:pPr>
              <w:suppressAutoHyphens w:val="0"/>
              <w:spacing w:line="240" w:lineRule="auto"/>
              <w:rPr>
                <w:rFonts w:eastAsia="Times New Roman"/>
                <w:kern w:val="0"/>
                <w:lang w:val="sr-Cyrl-RS" w:eastAsia="en-US"/>
              </w:rPr>
            </w:pPr>
            <w:r w:rsidRPr="006A501C">
              <w:rPr>
                <w:rFonts w:eastAsia="Times New Roman"/>
                <w:kern w:val="0"/>
                <w:lang w:val="sr-Latn-RS" w:eastAsia="en-US"/>
              </w:rPr>
              <w:t>Opis dobra ili usluge radova</w:t>
            </w:r>
          </w:p>
        </w:tc>
        <w:tc>
          <w:tcPr>
            <w:tcW w:w="2124"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Tehničke karakteristike</w:t>
            </w:r>
          </w:p>
        </w:tc>
        <w:tc>
          <w:tcPr>
            <w:tcW w:w="86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Jedinica mere</w:t>
            </w: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1.</w:t>
            </w:r>
          </w:p>
        </w:tc>
        <w:tc>
          <w:tcPr>
            <w:tcW w:w="1564" w:type="pct"/>
            <w:noWrap/>
          </w:tcPr>
          <w:p w:rsidR="006A501C" w:rsidRPr="006A501C" w:rsidRDefault="006A501C" w:rsidP="006A501C">
            <w:pPr>
              <w:suppressAutoHyphens w:val="0"/>
              <w:spacing w:line="240" w:lineRule="auto"/>
              <w:jc w:val="both"/>
              <w:rPr>
                <w:rFonts w:eastAsia="Times New Roman"/>
                <w:color w:val="auto"/>
                <w:kern w:val="0"/>
                <w:shd w:val="clear" w:color="auto" w:fill="FFFFFF"/>
                <w:lang w:val="sr-Cyrl-RS" w:eastAsia="en-US"/>
              </w:rPr>
            </w:pPr>
            <w:r w:rsidRPr="006A501C">
              <w:rPr>
                <w:rFonts w:eastAsia="Times New Roman"/>
                <w:color w:val="auto"/>
                <w:kern w:val="0"/>
                <w:shd w:val="clear" w:color="auto" w:fill="FFFFFF"/>
                <w:lang w:eastAsia="en-US"/>
              </w:rPr>
              <w:t>Cleanac- 3 (1l) reagens za hematološki analizator NIHON KOHDEN ili odgovarajući</w:t>
            </w:r>
          </w:p>
        </w:tc>
        <w:tc>
          <w:tcPr>
            <w:tcW w:w="2124" w:type="pct"/>
            <w:noWrap/>
          </w:tcPr>
          <w:p w:rsidR="006A501C" w:rsidRPr="006A501C" w:rsidRDefault="006A501C" w:rsidP="006A501C">
            <w:pPr>
              <w:suppressAutoHyphens w:val="0"/>
              <w:spacing w:line="240" w:lineRule="auto"/>
              <w:jc w:val="both"/>
              <w:rPr>
                <w:rFonts w:eastAsia="Times New Roman"/>
                <w:color w:val="auto"/>
                <w:kern w:val="0"/>
                <w:shd w:val="clear" w:color="auto" w:fill="FFFFFF"/>
                <w:lang w:val="sr-Cyrl-RS" w:eastAsia="en-US"/>
              </w:rPr>
            </w:pPr>
            <w:r w:rsidRPr="006A501C">
              <w:rPr>
                <w:rFonts w:eastAsia="Times New Roman"/>
                <w:color w:val="auto"/>
                <w:kern w:val="0"/>
                <w:shd w:val="clear" w:color="auto" w:fill="FFFFFF"/>
                <w:lang w:eastAsia="en-US"/>
              </w:rPr>
              <w:t>Deterdžent za hematološki analizator</w:t>
            </w:r>
            <w:r w:rsidRPr="006A501C">
              <w:rPr>
                <w:rFonts w:eastAsia="Times New Roman"/>
                <w:color w:val="auto"/>
                <w:kern w:val="0"/>
                <w:shd w:val="clear" w:color="auto" w:fill="FFFFFF"/>
                <w:lang w:val="sr-Cyrl-RS" w:eastAsia="en-US"/>
              </w:rPr>
              <w:t xml:space="preserve">; </w:t>
            </w:r>
          </w:p>
          <w:p w:rsidR="006A501C" w:rsidRPr="006A501C" w:rsidRDefault="006A501C" w:rsidP="006A501C">
            <w:pPr>
              <w:suppressAutoHyphens w:val="0"/>
              <w:spacing w:line="240" w:lineRule="auto"/>
              <w:jc w:val="both"/>
              <w:rPr>
                <w:rFonts w:eastAsia="Times New Roman"/>
                <w:color w:val="auto"/>
                <w:kern w:val="0"/>
                <w:shd w:val="clear" w:color="auto" w:fill="FFFFFF"/>
                <w:lang w:val="sr-Latn-RS" w:eastAsia="en-US"/>
              </w:rPr>
            </w:pPr>
            <w:r w:rsidRPr="006A501C">
              <w:rPr>
                <w:rFonts w:eastAsia="Times New Roman"/>
                <w:color w:val="auto"/>
                <w:kern w:val="0"/>
                <w:shd w:val="clear" w:color="auto" w:fill="FFFFFF"/>
                <w:lang w:val="sr-Latn-RS" w:eastAsia="en-US"/>
              </w:rPr>
              <w:t>p</w:t>
            </w:r>
            <w:r w:rsidRPr="006A501C">
              <w:rPr>
                <w:rFonts w:eastAsia="Times New Roman"/>
                <w:color w:val="auto"/>
                <w:kern w:val="0"/>
                <w:shd w:val="clear" w:color="auto" w:fill="FFFFFF"/>
                <w:lang w:val="sr-Cyrl-RS" w:eastAsia="en-US"/>
              </w:rPr>
              <w:t xml:space="preserve">akovanje </w:t>
            </w:r>
            <w:r w:rsidRPr="006A501C">
              <w:rPr>
                <w:rFonts w:eastAsia="Times New Roman"/>
                <w:color w:val="auto"/>
                <w:kern w:val="0"/>
                <w:shd w:val="clear" w:color="auto" w:fill="FFFFFF"/>
                <w:lang w:val="sr-Latn-RS" w:eastAsia="en-US"/>
              </w:rPr>
              <w:t>od 1L ili odgovarajuće</w:t>
            </w:r>
          </w:p>
        </w:tc>
        <w:tc>
          <w:tcPr>
            <w:tcW w:w="861" w:type="pct"/>
            <w:noWrap/>
            <w:hideMark/>
          </w:tcPr>
          <w:p w:rsidR="006A501C" w:rsidRPr="006A501C" w:rsidRDefault="006A501C" w:rsidP="006A501C">
            <w:pPr>
              <w:suppressAutoHyphens w:val="0"/>
              <w:spacing w:line="240" w:lineRule="auto"/>
              <w:rPr>
                <w:rFonts w:eastAsia="Times New Roman"/>
                <w:color w:val="auto"/>
                <w:kern w:val="0"/>
                <w:lang w:val="sr-Latn-RS" w:eastAsia="en-US"/>
              </w:rPr>
            </w:pPr>
            <w:r w:rsidRPr="006A501C">
              <w:rPr>
                <w:rFonts w:eastAsia="Times New Roman"/>
                <w:color w:val="auto"/>
                <w:kern w:val="0"/>
                <w:lang w:val="sr-Latn-RS" w:eastAsia="en-US"/>
              </w:rPr>
              <w:t>2 komada</w:t>
            </w: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lastRenderedPageBreak/>
              <w:t>2.</w:t>
            </w:r>
          </w:p>
        </w:tc>
        <w:tc>
          <w:tcPr>
            <w:tcW w:w="1564" w:type="pct"/>
            <w:noWrap/>
          </w:tcPr>
          <w:p w:rsidR="006A501C" w:rsidRPr="006A501C" w:rsidRDefault="006A501C" w:rsidP="006A501C">
            <w:pPr>
              <w:suppressAutoHyphens w:val="0"/>
              <w:spacing w:line="240" w:lineRule="auto"/>
              <w:jc w:val="both"/>
              <w:rPr>
                <w:rFonts w:eastAsia="Times New Roman"/>
                <w:kern w:val="0"/>
                <w:shd w:val="clear" w:color="auto" w:fill="FFFFFF"/>
                <w:lang w:val="sr-Cyrl-RS" w:eastAsia="en-US"/>
              </w:rPr>
            </w:pPr>
            <w:r w:rsidRPr="006A501C">
              <w:rPr>
                <w:rFonts w:eastAsia="Times New Roman"/>
                <w:kern w:val="0"/>
                <w:shd w:val="clear" w:color="auto" w:fill="FFFFFF"/>
                <w:lang w:eastAsia="en-US"/>
              </w:rPr>
              <w:t>Cleanac reagens za hematološki analizator NIHON KOHDEN ili odgovarajući</w:t>
            </w:r>
          </w:p>
        </w:tc>
        <w:tc>
          <w:tcPr>
            <w:tcW w:w="2124" w:type="pct"/>
            <w:noWrap/>
          </w:tcPr>
          <w:p w:rsidR="006A501C" w:rsidRPr="006A501C" w:rsidRDefault="006A501C" w:rsidP="006A501C">
            <w:pPr>
              <w:suppressAutoHyphens w:val="0"/>
              <w:spacing w:line="240" w:lineRule="auto"/>
              <w:jc w:val="both"/>
              <w:rPr>
                <w:rFonts w:eastAsia="Times New Roman"/>
                <w:color w:val="auto"/>
                <w:kern w:val="0"/>
                <w:shd w:val="clear" w:color="auto" w:fill="FFFFFF"/>
                <w:lang w:eastAsia="en-US"/>
              </w:rPr>
            </w:pPr>
            <w:r w:rsidRPr="006A501C">
              <w:rPr>
                <w:rFonts w:eastAsia="Times New Roman"/>
                <w:color w:val="auto"/>
                <w:kern w:val="0"/>
                <w:shd w:val="clear" w:color="auto" w:fill="FFFFFF"/>
                <w:lang w:eastAsia="en-US"/>
              </w:rPr>
              <w:t>Deterdžent za hematološki analizator;</w:t>
            </w:r>
          </w:p>
          <w:p w:rsidR="006A501C" w:rsidRPr="006A501C" w:rsidRDefault="006A501C" w:rsidP="006A501C">
            <w:pPr>
              <w:suppressAutoHyphens w:val="0"/>
              <w:spacing w:line="240" w:lineRule="auto"/>
              <w:jc w:val="both"/>
              <w:rPr>
                <w:rFonts w:eastAsia="Times New Roman"/>
                <w:color w:val="auto"/>
                <w:kern w:val="0"/>
                <w:shd w:val="clear" w:color="auto" w:fill="FFFFFF"/>
                <w:lang w:eastAsia="en-US"/>
              </w:rPr>
            </w:pPr>
            <w:r w:rsidRPr="006A501C">
              <w:rPr>
                <w:rFonts w:eastAsia="Times New Roman"/>
                <w:color w:val="auto"/>
                <w:kern w:val="0"/>
                <w:shd w:val="clear" w:color="auto" w:fill="FFFFFF"/>
                <w:lang w:val="sr-Latn-RS" w:eastAsia="en-US"/>
              </w:rPr>
              <w:t>p</w:t>
            </w:r>
            <w:r w:rsidRPr="006A501C">
              <w:rPr>
                <w:rFonts w:eastAsia="Times New Roman"/>
                <w:color w:val="auto"/>
                <w:kern w:val="0"/>
                <w:shd w:val="clear" w:color="auto" w:fill="FFFFFF"/>
                <w:lang w:val="sr-Cyrl-RS" w:eastAsia="en-US"/>
              </w:rPr>
              <w:t xml:space="preserve">akovanje </w:t>
            </w:r>
            <w:r w:rsidRPr="006A501C">
              <w:rPr>
                <w:rFonts w:eastAsia="Times New Roman"/>
                <w:color w:val="auto"/>
                <w:kern w:val="0"/>
                <w:shd w:val="clear" w:color="auto" w:fill="FFFFFF"/>
                <w:lang w:val="sr-Latn-RS" w:eastAsia="en-US"/>
              </w:rPr>
              <w:t>od 5L ili odgovarajuće</w:t>
            </w:r>
          </w:p>
        </w:tc>
        <w:tc>
          <w:tcPr>
            <w:tcW w:w="861" w:type="pct"/>
            <w:noWrap/>
            <w:hideMark/>
          </w:tcPr>
          <w:p w:rsidR="006A501C" w:rsidRPr="006A501C" w:rsidRDefault="006A501C" w:rsidP="006A501C">
            <w:pPr>
              <w:suppressAutoHyphens w:val="0"/>
              <w:spacing w:line="240" w:lineRule="auto"/>
              <w:rPr>
                <w:rFonts w:eastAsia="Times New Roman"/>
                <w:color w:val="auto"/>
                <w:kern w:val="0"/>
                <w:lang w:val="sr-Latn-RS" w:eastAsia="en-US"/>
              </w:rPr>
            </w:pPr>
            <w:r w:rsidRPr="006A501C">
              <w:rPr>
                <w:rFonts w:eastAsia="Times New Roman"/>
                <w:color w:val="auto"/>
                <w:kern w:val="0"/>
                <w:lang w:val="sr-Latn-RS" w:eastAsia="en-US"/>
              </w:rPr>
              <w:t>2 komada</w:t>
            </w: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3.</w:t>
            </w:r>
          </w:p>
        </w:tc>
        <w:tc>
          <w:tcPr>
            <w:tcW w:w="1564" w:type="pct"/>
            <w:noWrap/>
          </w:tcPr>
          <w:p w:rsidR="006A501C" w:rsidRPr="006A501C" w:rsidRDefault="006A501C" w:rsidP="006A501C">
            <w:pPr>
              <w:suppressAutoHyphens w:val="0"/>
              <w:spacing w:line="240" w:lineRule="auto"/>
              <w:jc w:val="both"/>
              <w:rPr>
                <w:rFonts w:eastAsia="Times New Roman"/>
                <w:kern w:val="0"/>
                <w:shd w:val="clear" w:color="auto" w:fill="FFFFFF"/>
                <w:lang w:val="sr-Cyrl-RS" w:eastAsia="en-US"/>
              </w:rPr>
            </w:pPr>
            <w:r w:rsidRPr="006A501C">
              <w:rPr>
                <w:rFonts w:eastAsia="Times New Roman"/>
                <w:kern w:val="0"/>
                <w:shd w:val="clear" w:color="auto" w:fill="FFFFFF"/>
                <w:lang w:eastAsia="en-US"/>
              </w:rPr>
              <w:t>Hemolynac 3N reagens za hematološki analizator NIHON KOHDEN ili odgovarajući</w:t>
            </w:r>
          </w:p>
        </w:tc>
        <w:tc>
          <w:tcPr>
            <w:tcW w:w="2124" w:type="pct"/>
            <w:noWrap/>
          </w:tcPr>
          <w:p w:rsidR="006A501C" w:rsidRPr="006A501C" w:rsidRDefault="006A501C" w:rsidP="006A501C">
            <w:pPr>
              <w:suppressAutoHyphens w:val="0"/>
              <w:spacing w:line="240" w:lineRule="auto"/>
              <w:jc w:val="both"/>
              <w:rPr>
                <w:rFonts w:eastAsia="Times New Roman"/>
                <w:color w:val="auto"/>
                <w:kern w:val="0"/>
                <w:lang w:val="sr-Latn-RS" w:eastAsia="en-US"/>
              </w:rPr>
            </w:pPr>
            <w:r w:rsidRPr="006A501C">
              <w:rPr>
                <w:rFonts w:eastAsia="Times New Roman"/>
                <w:color w:val="auto"/>
                <w:kern w:val="0"/>
                <w:lang w:val="sr-Cyrl-RS" w:eastAsia="en-US"/>
              </w:rPr>
              <w:t>Lizir za hematološki analizator</w:t>
            </w:r>
            <w:r w:rsidRPr="006A501C">
              <w:rPr>
                <w:rFonts w:eastAsia="Times New Roman"/>
                <w:color w:val="auto"/>
                <w:kern w:val="0"/>
                <w:lang w:val="sr-Latn-RS" w:eastAsia="en-US"/>
              </w:rPr>
              <w:t>;</w:t>
            </w:r>
          </w:p>
          <w:p w:rsidR="006A501C" w:rsidRPr="006A501C" w:rsidRDefault="006A501C" w:rsidP="006A501C">
            <w:pPr>
              <w:suppressAutoHyphens w:val="0"/>
              <w:spacing w:line="240" w:lineRule="auto"/>
              <w:jc w:val="both"/>
              <w:rPr>
                <w:rFonts w:eastAsia="Times New Roman"/>
                <w:color w:val="auto"/>
                <w:kern w:val="0"/>
                <w:lang w:val="sr-Latn-RS" w:eastAsia="en-US"/>
              </w:rPr>
            </w:pPr>
            <w:r w:rsidRPr="006A501C">
              <w:rPr>
                <w:rFonts w:eastAsia="Times New Roman"/>
                <w:color w:val="auto"/>
                <w:kern w:val="0"/>
                <w:shd w:val="clear" w:color="auto" w:fill="FFFFFF"/>
                <w:lang w:val="sr-Latn-RS" w:eastAsia="en-US"/>
              </w:rPr>
              <w:t>p</w:t>
            </w:r>
            <w:r w:rsidRPr="006A501C">
              <w:rPr>
                <w:rFonts w:eastAsia="Times New Roman"/>
                <w:color w:val="auto"/>
                <w:kern w:val="0"/>
                <w:shd w:val="clear" w:color="auto" w:fill="FFFFFF"/>
                <w:lang w:val="sr-Cyrl-RS" w:eastAsia="en-US"/>
              </w:rPr>
              <w:t xml:space="preserve">akovanje </w:t>
            </w:r>
            <w:r w:rsidRPr="006A501C">
              <w:rPr>
                <w:rFonts w:eastAsia="Times New Roman"/>
                <w:color w:val="auto"/>
                <w:kern w:val="0"/>
                <w:shd w:val="clear" w:color="auto" w:fill="FFFFFF"/>
                <w:lang w:val="sr-Latn-RS" w:eastAsia="en-US"/>
              </w:rPr>
              <w:t>od 1L ili odgovarajuće</w:t>
            </w:r>
          </w:p>
        </w:tc>
        <w:tc>
          <w:tcPr>
            <w:tcW w:w="861" w:type="pct"/>
            <w:noWrap/>
            <w:hideMark/>
          </w:tcPr>
          <w:p w:rsidR="006A501C" w:rsidRPr="006A501C" w:rsidRDefault="006A501C" w:rsidP="006A501C">
            <w:pPr>
              <w:suppressAutoHyphens w:val="0"/>
              <w:spacing w:line="240" w:lineRule="auto"/>
              <w:rPr>
                <w:rFonts w:eastAsia="Times New Roman"/>
                <w:color w:val="auto"/>
                <w:kern w:val="0"/>
                <w:lang w:val="sr-Latn-RS" w:eastAsia="en-US"/>
              </w:rPr>
            </w:pPr>
            <w:r w:rsidRPr="006A501C">
              <w:rPr>
                <w:rFonts w:eastAsia="Times New Roman"/>
                <w:color w:val="auto"/>
                <w:kern w:val="0"/>
                <w:lang w:val="sr-Latn-RS" w:eastAsia="en-US"/>
              </w:rPr>
              <w:t>2 komada</w:t>
            </w: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4.</w:t>
            </w:r>
          </w:p>
        </w:tc>
        <w:tc>
          <w:tcPr>
            <w:tcW w:w="1564" w:type="pct"/>
            <w:noWrap/>
          </w:tcPr>
          <w:p w:rsidR="006A501C" w:rsidRPr="006A501C" w:rsidRDefault="006A501C" w:rsidP="006A501C">
            <w:pPr>
              <w:suppressAutoHyphens w:val="0"/>
              <w:spacing w:line="240" w:lineRule="auto"/>
              <w:jc w:val="both"/>
              <w:rPr>
                <w:rFonts w:eastAsia="Times New Roman"/>
                <w:color w:val="auto"/>
                <w:kern w:val="0"/>
                <w:lang w:eastAsia="en-US"/>
              </w:rPr>
            </w:pPr>
            <w:r w:rsidRPr="006A501C">
              <w:rPr>
                <w:rFonts w:eastAsia="Times New Roman"/>
                <w:color w:val="auto"/>
                <w:kern w:val="0"/>
                <w:lang w:eastAsia="en-US"/>
              </w:rPr>
              <w:t>Isotonac-3 reagens za hematološki analizator NIHON KOHDEN ili odgovarajući</w:t>
            </w:r>
          </w:p>
        </w:tc>
        <w:tc>
          <w:tcPr>
            <w:tcW w:w="2124" w:type="pct"/>
            <w:noWrap/>
          </w:tcPr>
          <w:p w:rsidR="006A501C" w:rsidRPr="006A501C" w:rsidRDefault="006A501C" w:rsidP="006A501C">
            <w:pPr>
              <w:suppressAutoHyphens w:val="0"/>
              <w:spacing w:line="240" w:lineRule="auto"/>
              <w:jc w:val="both"/>
              <w:rPr>
                <w:rFonts w:eastAsia="Times New Roman"/>
                <w:color w:val="auto"/>
                <w:kern w:val="0"/>
                <w:lang w:eastAsia="en-US"/>
              </w:rPr>
            </w:pPr>
            <w:r w:rsidRPr="006A501C">
              <w:rPr>
                <w:rFonts w:eastAsia="Times New Roman"/>
                <w:color w:val="auto"/>
                <w:kern w:val="0"/>
                <w:lang w:eastAsia="en-US"/>
              </w:rPr>
              <w:t>Diluent za hematološki analizator;</w:t>
            </w:r>
          </w:p>
          <w:p w:rsidR="006A501C" w:rsidRPr="006A501C" w:rsidRDefault="006A501C" w:rsidP="006A501C">
            <w:pPr>
              <w:suppressAutoHyphens w:val="0"/>
              <w:spacing w:line="240" w:lineRule="auto"/>
              <w:jc w:val="both"/>
              <w:rPr>
                <w:rFonts w:eastAsia="Times New Roman"/>
                <w:color w:val="auto"/>
                <w:kern w:val="0"/>
                <w:lang w:eastAsia="en-US"/>
              </w:rPr>
            </w:pPr>
            <w:r w:rsidRPr="006A501C">
              <w:rPr>
                <w:rFonts w:eastAsia="Times New Roman"/>
                <w:color w:val="auto"/>
                <w:kern w:val="0"/>
                <w:shd w:val="clear" w:color="auto" w:fill="FFFFFF"/>
                <w:lang w:val="sr-Latn-RS" w:eastAsia="en-US"/>
              </w:rPr>
              <w:t>p</w:t>
            </w:r>
            <w:r w:rsidRPr="006A501C">
              <w:rPr>
                <w:rFonts w:eastAsia="Times New Roman"/>
                <w:color w:val="auto"/>
                <w:kern w:val="0"/>
                <w:shd w:val="clear" w:color="auto" w:fill="FFFFFF"/>
                <w:lang w:val="sr-Cyrl-RS" w:eastAsia="en-US"/>
              </w:rPr>
              <w:t xml:space="preserve">akovanje </w:t>
            </w:r>
            <w:r w:rsidRPr="006A501C">
              <w:rPr>
                <w:rFonts w:eastAsia="Times New Roman"/>
                <w:color w:val="auto"/>
                <w:kern w:val="0"/>
                <w:shd w:val="clear" w:color="auto" w:fill="FFFFFF"/>
                <w:lang w:val="sr-Latn-RS" w:eastAsia="en-US"/>
              </w:rPr>
              <w:t>od 20L ili odgovarajuće</w:t>
            </w:r>
          </w:p>
        </w:tc>
        <w:tc>
          <w:tcPr>
            <w:tcW w:w="86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10 komada</w:t>
            </w:r>
          </w:p>
        </w:tc>
      </w:tr>
    </w:tbl>
    <w:p w:rsidR="006A501C" w:rsidRDefault="006A501C" w:rsidP="00800F79">
      <w:pPr>
        <w:suppressAutoHyphens w:val="0"/>
        <w:spacing w:line="276" w:lineRule="auto"/>
        <w:rPr>
          <w:b/>
          <w:lang w:val="sr-Cyrl-RS"/>
        </w:rPr>
      </w:pPr>
    </w:p>
    <w:p w:rsidR="006A501C" w:rsidRPr="006A501C" w:rsidRDefault="006A501C" w:rsidP="006A501C">
      <w:pPr>
        <w:suppressAutoHyphens w:val="0"/>
        <w:spacing w:line="276" w:lineRule="auto"/>
        <w:rPr>
          <w:lang w:val="sr-Cyrl-RS"/>
        </w:rPr>
      </w:pPr>
      <w:r w:rsidRPr="00045529">
        <w:rPr>
          <w:rFonts w:eastAsia="Times New Roman"/>
          <w:color w:val="auto"/>
          <w:kern w:val="0"/>
          <w:lang w:val="sr-Latn-RS" w:eastAsia="en-US"/>
        </w:rPr>
        <w:t xml:space="preserve">Партија број </w:t>
      </w:r>
      <w:r>
        <w:rPr>
          <w:rFonts w:eastAsia="Times New Roman"/>
          <w:color w:val="auto"/>
          <w:kern w:val="0"/>
          <w:lang w:val="sr-Cyrl-RS" w:eastAsia="en-US"/>
        </w:rPr>
        <w:t>8</w:t>
      </w: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2734"/>
        <w:gridCol w:w="3713"/>
        <w:gridCol w:w="1505"/>
      </w:tblGrid>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Red.</w:t>
            </w:r>
          </w:p>
          <w:p w:rsidR="006A501C" w:rsidRPr="006A501C" w:rsidRDefault="006A501C" w:rsidP="006A501C">
            <w:pPr>
              <w:rPr>
                <w:color w:val="auto"/>
                <w:lang w:val="sr-Latn-RS"/>
              </w:rPr>
            </w:pPr>
            <w:r w:rsidRPr="006A501C">
              <w:rPr>
                <w:color w:val="auto"/>
                <w:lang w:val="sr-Latn-RS"/>
              </w:rPr>
              <w:t>broj</w:t>
            </w:r>
          </w:p>
        </w:tc>
        <w:tc>
          <w:tcPr>
            <w:tcW w:w="1564" w:type="pct"/>
            <w:noWrap/>
          </w:tcPr>
          <w:p w:rsidR="006A501C" w:rsidRPr="006A501C" w:rsidRDefault="006A501C" w:rsidP="006A501C">
            <w:pPr>
              <w:rPr>
                <w:color w:val="auto"/>
                <w:lang w:val="sr-Latn-RS"/>
              </w:rPr>
            </w:pPr>
            <w:r w:rsidRPr="006A501C">
              <w:rPr>
                <w:color w:val="auto"/>
                <w:lang w:val="sr-Latn-RS"/>
              </w:rPr>
              <w:t>Opis dobra ili usluge radova</w:t>
            </w:r>
          </w:p>
          <w:p w:rsidR="006A501C" w:rsidRPr="006A501C" w:rsidRDefault="006A501C" w:rsidP="006A501C">
            <w:pPr>
              <w:rPr>
                <w:color w:val="auto"/>
                <w:lang w:val="sr-Cyrl-RS"/>
              </w:rPr>
            </w:pPr>
          </w:p>
        </w:tc>
        <w:tc>
          <w:tcPr>
            <w:tcW w:w="2124" w:type="pct"/>
            <w:noWrap/>
          </w:tcPr>
          <w:p w:rsidR="006A501C" w:rsidRPr="006A501C" w:rsidRDefault="006A501C" w:rsidP="006A501C">
            <w:pPr>
              <w:rPr>
                <w:color w:val="auto"/>
                <w:lang w:val="sr-Latn-RS"/>
              </w:rPr>
            </w:pPr>
            <w:r w:rsidRPr="006A501C">
              <w:rPr>
                <w:color w:val="auto"/>
                <w:lang w:val="sr-Latn-RS"/>
              </w:rPr>
              <w:t>Tehničke karakteristike</w:t>
            </w:r>
          </w:p>
        </w:tc>
        <w:tc>
          <w:tcPr>
            <w:tcW w:w="861" w:type="pct"/>
            <w:noWrap/>
          </w:tcPr>
          <w:p w:rsidR="006A501C" w:rsidRPr="006A501C" w:rsidRDefault="006A501C" w:rsidP="006A501C">
            <w:pPr>
              <w:rPr>
                <w:color w:val="auto"/>
                <w:lang w:val="sr-Latn-RS"/>
              </w:rPr>
            </w:pPr>
            <w:r w:rsidRPr="006A501C">
              <w:rPr>
                <w:color w:val="auto"/>
                <w:lang w:val="sr-Latn-RS"/>
              </w:rPr>
              <w:t>Jedinica mere</w:t>
            </w:r>
          </w:p>
        </w:tc>
      </w:tr>
      <w:tr w:rsidR="006A501C" w:rsidRPr="006A501C" w:rsidTr="006A501C">
        <w:trPr>
          <w:trHeight w:val="324"/>
        </w:trPr>
        <w:tc>
          <w:tcPr>
            <w:tcW w:w="451" w:type="pct"/>
            <w:noWrap/>
          </w:tcPr>
          <w:p w:rsidR="006A501C" w:rsidRPr="006A501C" w:rsidRDefault="006A501C" w:rsidP="006A501C">
            <w:pPr>
              <w:rPr>
                <w:color w:val="auto"/>
                <w:lang w:val="sr-Latn-RS"/>
              </w:rPr>
            </w:pPr>
          </w:p>
          <w:p w:rsidR="006A501C" w:rsidRPr="006A501C" w:rsidRDefault="006A501C" w:rsidP="006A501C">
            <w:pPr>
              <w:rPr>
                <w:color w:val="auto"/>
                <w:lang w:val="sr-Latn-RS"/>
              </w:rPr>
            </w:pPr>
          </w:p>
          <w:p w:rsidR="006A501C" w:rsidRPr="006A501C" w:rsidRDefault="006A501C" w:rsidP="006A501C">
            <w:pPr>
              <w:rPr>
                <w:color w:val="auto"/>
                <w:lang w:val="sr-Latn-RS"/>
              </w:rPr>
            </w:pPr>
            <w:r w:rsidRPr="006A501C">
              <w:rPr>
                <w:color w:val="auto"/>
                <w:lang w:val="sr-Latn-RS"/>
              </w:rPr>
              <w:t>1.</w:t>
            </w:r>
          </w:p>
        </w:tc>
        <w:tc>
          <w:tcPr>
            <w:tcW w:w="1564" w:type="pct"/>
            <w:noWrap/>
            <w:vAlign w:val="bottom"/>
          </w:tcPr>
          <w:p w:rsidR="006A501C" w:rsidRPr="006A501C" w:rsidRDefault="006A501C" w:rsidP="006A501C">
            <w:pPr>
              <w:suppressAutoHyphens w:val="0"/>
              <w:spacing w:line="240" w:lineRule="auto"/>
              <w:jc w:val="both"/>
            </w:pPr>
            <w:r w:rsidRPr="006A501C">
              <w:t xml:space="preserve">Gel za ultrazvučni pregled, </w:t>
            </w:r>
          </w:p>
          <w:p w:rsidR="006A501C" w:rsidRPr="006A501C" w:rsidRDefault="006A501C" w:rsidP="006A501C">
            <w:pPr>
              <w:suppressAutoHyphens w:val="0"/>
              <w:spacing w:line="240" w:lineRule="auto"/>
              <w:jc w:val="both"/>
              <w:rPr>
                <w:rFonts w:eastAsia="Times New Roman"/>
                <w:kern w:val="0"/>
                <w:lang w:eastAsia="en-US"/>
              </w:rPr>
            </w:pPr>
            <w:r w:rsidRPr="006A501C">
              <w:t>a 1 kg</w:t>
            </w:r>
          </w:p>
        </w:tc>
        <w:tc>
          <w:tcPr>
            <w:tcW w:w="2124" w:type="pct"/>
            <w:noWrap/>
            <w:vAlign w:val="bottom"/>
          </w:tcPr>
          <w:p w:rsidR="006A501C" w:rsidRPr="006A501C" w:rsidRDefault="006A501C" w:rsidP="006A501C">
            <w:pPr>
              <w:jc w:val="both"/>
            </w:pPr>
            <w:r w:rsidRPr="006A501C">
              <w:t>Gel plave boje pakovanje u plastičnoj flaši sa adapterom za aplikaciju za lako nanošenje.</w:t>
            </w:r>
          </w:p>
        </w:tc>
        <w:tc>
          <w:tcPr>
            <w:tcW w:w="861" w:type="pct"/>
            <w:noWrap/>
          </w:tcPr>
          <w:p w:rsidR="006A501C" w:rsidRPr="006A501C" w:rsidRDefault="006A501C" w:rsidP="006A501C">
            <w:pPr>
              <w:jc w:val="center"/>
              <w:rPr>
                <w:color w:val="auto"/>
                <w:lang w:val="sr-Latn-RS"/>
              </w:rPr>
            </w:pPr>
          </w:p>
          <w:p w:rsidR="006A501C" w:rsidRPr="006A501C" w:rsidRDefault="006A501C" w:rsidP="006A501C">
            <w:pPr>
              <w:jc w:val="center"/>
              <w:rPr>
                <w:color w:val="auto"/>
                <w:lang w:val="sr-Latn-RS"/>
              </w:rPr>
            </w:pPr>
            <w:r w:rsidRPr="006A501C">
              <w:rPr>
                <w:color w:val="auto"/>
                <w:lang w:val="sr-Latn-RS"/>
              </w:rPr>
              <w:t>5 komada</w:t>
            </w:r>
          </w:p>
        </w:tc>
      </w:tr>
      <w:tr w:rsidR="006A501C" w:rsidRPr="006A501C" w:rsidTr="006A501C">
        <w:trPr>
          <w:trHeight w:val="324"/>
        </w:trPr>
        <w:tc>
          <w:tcPr>
            <w:tcW w:w="451" w:type="pct"/>
            <w:noWrap/>
          </w:tcPr>
          <w:p w:rsidR="006A501C" w:rsidRPr="006A501C" w:rsidRDefault="006A501C" w:rsidP="006A501C">
            <w:pPr>
              <w:rPr>
                <w:color w:val="auto"/>
                <w:lang w:val="sr-Latn-RS"/>
              </w:rPr>
            </w:pPr>
          </w:p>
          <w:p w:rsidR="006A501C" w:rsidRPr="006A501C" w:rsidRDefault="006A501C" w:rsidP="006A501C">
            <w:pPr>
              <w:rPr>
                <w:color w:val="auto"/>
                <w:lang w:val="sr-Latn-RS"/>
              </w:rPr>
            </w:pPr>
            <w:r w:rsidRPr="006A501C">
              <w:rPr>
                <w:color w:val="auto"/>
                <w:lang w:val="sr-Latn-RS"/>
              </w:rPr>
              <w:t>2.</w:t>
            </w:r>
          </w:p>
        </w:tc>
        <w:tc>
          <w:tcPr>
            <w:tcW w:w="1564" w:type="pct"/>
            <w:noWrap/>
            <w:vAlign w:val="bottom"/>
          </w:tcPr>
          <w:p w:rsidR="006A501C" w:rsidRPr="006A501C" w:rsidRDefault="006A501C" w:rsidP="006A501C">
            <w:r w:rsidRPr="006A501C">
              <w:t xml:space="preserve">Endotrahealni tubus, </w:t>
            </w:r>
          </w:p>
          <w:p w:rsidR="006A501C" w:rsidRPr="006A501C" w:rsidRDefault="006A501C" w:rsidP="006A501C">
            <w:r w:rsidRPr="006A501C">
              <w:t xml:space="preserve">4mm </w:t>
            </w:r>
          </w:p>
        </w:tc>
        <w:tc>
          <w:tcPr>
            <w:tcW w:w="2124" w:type="pct"/>
            <w:noWrap/>
            <w:vAlign w:val="bottom"/>
          </w:tcPr>
          <w:p w:rsidR="006A501C" w:rsidRPr="006A501C" w:rsidRDefault="006A501C" w:rsidP="006A501C">
            <w:pPr>
              <w:jc w:val="both"/>
            </w:pPr>
            <w:r w:rsidRPr="006A501C">
              <w:t>Endotrahealni tubus 4mm sa kafom; sterilan, svaki posebno upakovan ili odgovarajuće.</w:t>
            </w:r>
          </w:p>
        </w:tc>
        <w:tc>
          <w:tcPr>
            <w:tcW w:w="861" w:type="pct"/>
            <w:noWrap/>
          </w:tcPr>
          <w:p w:rsidR="006A501C" w:rsidRPr="006A501C" w:rsidRDefault="006A501C" w:rsidP="006A501C">
            <w:pPr>
              <w:jc w:val="center"/>
              <w:rPr>
                <w:color w:val="auto"/>
                <w:lang w:val="sr-Latn-RS"/>
              </w:rPr>
            </w:pPr>
            <w:r w:rsidRPr="006A501C">
              <w:rPr>
                <w:color w:val="auto"/>
                <w:lang w:val="sr-Latn-RS"/>
              </w:rPr>
              <w:t>20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3.</w:t>
            </w:r>
          </w:p>
        </w:tc>
        <w:tc>
          <w:tcPr>
            <w:tcW w:w="1564" w:type="pct"/>
            <w:noWrap/>
            <w:vAlign w:val="bottom"/>
          </w:tcPr>
          <w:p w:rsidR="006A501C" w:rsidRPr="006A501C" w:rsidRDefault="006A501C" w:rsidP="006A501C">
            <w:pPr>
              <w:suppressAutoHyphens w:val="0"/>
              <w:spacing w:line="240" w:lineRule="auto"/>
            </w:pPr>
            <w:r w:rsidRPr="006A501C">
              <w:t xml:space="preserve">Endotrahealni tubus, </w:t>
            </w:r>
          </w:p>
          <w:p w:rsidR="006A501C" w:rsidRPr="006A501C" w:rsidRDefault="006A501C" w:rsidP="006A501C">
            <w:pPr>
              <w:suppressAutoHyphens w:val="0"/>
              <w:spacing w:line="240" w:lineRule="auto"/>
              <w:rPr>
                <w:rFonts w:eastAsia="Times New Roman"/>
                <w:kern w:val="0"/>
                <w:lang w:eastAsia="en-US"/>
              </w:rPr>
            </w:pPr>
            <w:r w:rsidRPr="006A501C">
              <w:t xml:space="preserve">6mm </w:t>
            </w:r>
          </w:p>
        </w:tc>
        <w:tc>
          <w:tcPr>
            <w:tcW w:w="2124" w:type="pct"/>
            <w:noWrap/>
          </w:tcPr>
          <w:p w:rsidR="006A501C" w:rsidRPr="006A501C" w:rsidRDefault="006A501C" w:rsidP="006A501C">
            <w:pPr>
              <w:jc w:val="both"/>
              <w:rPr>
                <w:color w:val="auto"/>
                <w:lang w:val="sr-Cyrl-RS"/>
              </w:rPr>
            </w:pPr>
            <w:r w:rsidRPr="006A501C">
              <w:t>Endotrahealni tubus 6mm sa kafom; sterilan, svaki posebno upakovan ili odgovarajuće.</w:t>
            </w:r>
          </w:p>
        </w:tc>
        <w:tc>
          <w:tcPr>
            <w:tcW w:w="861" w:type="pct"/>
            <w:noWrap/>
          </w:tcPr>
          <w:p w:rsidR="006A501C" w:rsidRPr="006A501C" w:rsidRDefault="006A501C" w:rsidP="006A501C">
            <w:pPr>
              <w:jc w:val="center"/>
              <w:rPr>
                <w:color w:val="auto"/>
                <w:lang w:val="sr-Latn-RS"/>
              </w:rPr>
            </w:pPr>
            <w:r w:rsidRPr="006A501C">
              <w:rPr>
                <w:color w:val="auto"/>
                <w:lang w:val="sr-Latn-RS"/>
              </w:rPr>
              <w:t>20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4.</w:t>
            </w:r>
          </w:p>
        </w:tc>
        <w:tc>
          <w:tcPr>
            <w:tcW w:w="1564" w:type="pct"/>
            <w:noWrap/>
            <w:vAlign w:val="bottom"/>
          </w:tcPr>
          <w:p w:rsidR="006A501C" w:rsidRPr="006A501C" w:rsidRDefault="006A501C" w:rsidP="006A501C">
            <w:r w:rsidRPr="006A501C">
              <w:t xml:space="preserve">Endotrahealni tubus,  </w:t>
            </w:r>
          </w:p>
          <w:p w:rsidR="006A501C" w:rsidRPr="006A501C" w:rsidRDefault="006A501C" w:rsidP="006A501C">
            <w:r w:rsidRPr="006A501C">
              <w:t xml:space="preserve">8mm </w:t>
            </w:r>
          </w:p>
        </w:tc>
        <w:tc>
          <w:tcPr>
            <w:tcW w:w="2124" w:type="pct"/>
            <w:noWrap/>
          </w:tcPr>
          <w:p w:rsidR="006A501C" w:rsidRPr="006A501C" w:rsidRDefault="006A501C" w:rsidP="006A501C">
            <w:pPr>
              <w:jc w:val="both"/>
              <w:rPr>
                <w:color w:val="auto"/>
                <w:lang w:val="sr-Cyrl-RS"/>
              </w:rPr>
            </w:pPr>
            <w:r w:rsidRPr="006A501C">
              <w:t>Endotrahealni tubus 8mm sa kafom; sterilan, svaki posebno upakovan ili odgovarajuće.</w:t>
            </w:r>
          </w:p>
        </w:tc>
        <w:tc>
          <w:tcPr>
            <w:tcW w:w="861" w:type="pct"/>
            <w:noWrap/>
          </w:tcPr>
          <w:p w:rsidR="006A501C" w:rsidRPr="006A501C" w:rsidRDefault="006A501C" w:rsidP="006A501C">
            <w:pPr>
              <w:jc w:val="center"/>
              <w:rPr>
                <w:color w:val="auto"/>
                <w:lang w:val="sr-Latn-RS"/>
              </w:rPr>
            </w:pPr>
            <w:r w:rsidRPr="006A501C">
              <w:rPr>
                <w:color w:val="auto"/>
                <w:lang w:val="sr-Latn-RS"/>
              </w:rPr>
              <w:t>20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5.</w:t>
            </w:r>
          </w:p>
        </w:tc>
        <w:tc>
          <w:tcPr>
            <w:tcW w:w="1564" w:type="pct"/>
            <w:noWrap/>
            <w:vAlign w:val="bottom"/>
          </w:tcPr>
          <w:p w:rsidR="006A501C" w:rsidRPr="006A501C" w:rsidRDefault="006A501C" w:rsidP="006A501C">
            <w:r w:rsidRPr="006A501C">
              <w:t xml:space="preserve">Endotrahealni tubus, </w:t>
            </w:r>
          </w:p>
          <w:p w:rsidR="006A501C" w:rsidRPr="006A501C" w:rsidRDefault="006A501C" w:rsidP="006A501C">
            <w:r w:rsidRPr="006A501C">
              <w:t xml:space="preserve">10mm </w:t>
            </w:r>
          </w:p>
        </w:tc>
        <w:tc>
          <w:tcPr>
            <w:tcW w:w="2124" w:type="pct"/>
            <w:noWrap/>
          </w:tcPr>
          <w:p w:rsidR="006A501C" w:rsidRPr="006A501C" w:rsidRDefault="006A501C" w:rsidP="006A501C">
            <w:pPr>
              <w:jc w:val="both"/>
              <w:rPr>
                <w:color w:val="auto"/>
                <w:lang w:val="sr-Cyrl-RS"/>
              </w:rPr>
            </w:pPr>
            <w:r w:rsidRPr="006A501C">
              <w:t>Endotrahealni tubus 10mm sa kafom; sterilan, svaki posebno upakovan ili odgovarajuće.</w:t>
            </w:r>
          </w:p>
        </w:tc>
        <w:tc>
          <w:tcPr>
            <w:tcW w:w="861" w:type="pct"/>
            <w:noWrap/>
          </w:tcPr>
          <w:p w:rsidR="006A501C" w:rsidRPr="006A501C" w:rsidRDefault="006A501C" w:rsidP="006A501C">
            <w:pPr>
              <w:jc w:val="center"/>
              <w:rPr>
                <w:color w:val="auto"/>
                <w:lang w:val="sr-Latn-RS"/>
              </w:rPr>
            </w:pPr>
            <w:r w:rsidRPr="006A501C">
              <w:rPr>
                <w:color w:val="auto"/>
                <w:lang w:val="sr-Latn-RS"/>
              </w:rPr>
              <w:t>20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6.</w:t>
            </w:r>
          </w:p>
        </w:tc>
        <w:tc>
          <w:tcPr>
            <w:tcW w:w="1564" w:type="pct"/>
            <w:noWrap/>
            <w:vAlign w:val="bottom"/>
          </w:tcPr>
          <w:p w:rsidR="006A501C" w:rsidRPr="006A501C" w:rsidRDefault="006A501C" w:rsidP="006A501C">
            <w:pPr>
              <w:jc w:val="both"/>
            </w:pPr>
            <w:r w:rsidRPr="006A501C">
              <w:t xml:space="preserve">Endotrahealni tubus, </w:t>
            </w:r>
          </w:p>
          <w:p w:rsidR="006A501C" w:rsidRPr="006A501C" w:rsidRDefault="006A501C" w:rsidP="006A501C">
            <w:pPr>
              <w:jc w:val="both"/>
            </w:pPr>
            <w:r w:rsidRPr="006A501C">
              <w:t xml:space="preserve">11mm </w:t>
            </w:r>
          </w:p>
        </w:tc>
        <w:tc>
          <w:tcPr>
            <w:tcW w:w="2124" w:type="pct"/>
            <w:noWrap/>
          </w:tcPr>
          <w:p w:rsidR="006A501C" w:rsidRPr="006A501C" w:rsidRDefault="006A501C" w:rsidP="006A501C">
            <w:pPr>
              <w:jc w:val="both"/>
              <w:rPr>
                <w:color w:val="auto"/>
                <w:lang w:val="sr-Cyrl-RS"/>
              </w:rPr>
            </w:pPr>
            <w:r w:rsidRPr="006A501C">
              <w:t>Endotrahealni tubus 11mm sa kafom; sterilan, svaki posebno upakovan ili odgovarajuće.</w:t>
            </w:r>
          </w:p>
        </w:tc>
        <w:tc>
          <w:tcPr>
            <w:tcW w:w="861" w:type="pct"/>
            <w:noWrap/>
          </w:tcPr>
          <w:p w:rsidR="006A501C" w:rsidRPr="006A501C" w:rsidRDefault="006A501C" w:rsidP="006A501C">
            <w:pPr>
              <w:jc w:val="center"/>
              <w:rPr>
                <w:color w:val="auto"/>
                <w:lang w:val="sr-Latn-RS"/>
              </w:rPr>
            </w:pPr>
            <w:r w:rsidRPr="006A501C">
              <w:rPr>
                <w:color w:val="auto"/>
                <w:lang w:val="sr-Latn-RS"/>
              </w:rPr>
              <w:t>20 komada</w:t>
            </w:r>
          </w:p>
        </w:tc>
      </w:tr>
      <w:tr w:rsidR="006A501C" w:rsidRPr="006A501C" w:rsidTr="006A501C">
        <w:trPr>
          <w:trHeight w:val="324"/>
        </w:trPr>
        <w:tc>
          <w:tcPr>
            <w:tcW w:w="451" w:type="pct"/>
            <w:noWrap/>
          </w:tcPr>
          <w:p w:rsidR="006A501C" w:rsidRPr="006A501C" w:rsidRDefault="006A501C" w:rsidP="006A501C">
            <w:pPr>
              <w:rPr>
                <w:color w:val="auto"/>
                <w:lang w:val="sr-Latn-RS"/>
              </w:rPr>
            </w:pPr>
          </w:p>
          <w:p w:rsidR="006A501C" w:rsidRPr="006A501C" w:rsidRDefault="006A501C" w:rsidP="006A501C">
            <w:pPr>
              <w:rPr>
                <w:color w:val="auto"/>
                <w:lang w:val="sr-Latn-RS"/>
              </w:rPr>
            </w:pPr>
          </w:p>
          <w:p w:rsidR="006A501C" w:rsidRPr="006A501C" w:rsidRDefault="006A501C" w:rsidP="006A501C">
            <w:pPr>
              <w:rPr>
                <w:color w:val="auto"/>
                <w:lang w:val="sr-Latn-RS"/>
              </w:rPr>
            </w:pPr>
          </w:p>
          <w:p w:rsidR="006A501C" w:rsidRPr="006A501C" w:rsidRDefault="006A501C" w:rsidP="006A501C">
            <w:pPr>
              <w:rPr>
                <w:color w:val="auto"/>
                <w:lang w:val="sr-Latn-RS"/>
              </w:rPr>
            </w:pPr>
            <w:r w:rsidRPr="006A501C">
              <w:rPr>
                <w:color w:val="auto"/>
                <w:lang w:val="sr-Latn-RS"/>
              </w:rPr>
              <w:t>7.</w:t>
            </w:r>
          </w:p>
        </w:tc>
        <w:tc>
          <w:tcPr>
            <w:tcW w:w="1564" w:type="pct"/>
            <w:noWrap/>
            <w:vAlign w:val="bottom"/>
          </w:tcPr>
          <w:p w:rsidR="006A501C" w:rsidRPr="006A501C" w:rsidRDefault="006A501C" w:rsidP="006A501C">
            <w:pPr>
              <w:suppressAutoHyphens w:val="0"/>
              <w:spacing w:line="240" w:lineRule="auto"/>
              <w:rPr>
                <w:rFonts w:eastAsia="Times New Roman"/>
                <w:kern w:val="0"/>
                <w:lang w:eastAsia="en-US"/>
              </w:rPr>
            </w:pPr>
            <w:r w:rsidRPr="006A501C">
              <w:t xml:space="preserve">Hirurška kompresa, sterilna, 30x40 cm </w:t>
            </w:r>
          </w:p>
        </w:tc>
        <w:tc>
          <w:tcPr>
            <w:tcW w:w="2124" w:type="pct"/>
            <w:noWrap/>
            <w:vAlign w:val="bottom"/>
          </w:tcPr>
          <w:p w:rsidR="006A501C" w:rsidRPr="006A501C" w:rsidRDefault="006A501C" w:rsidP="006A501C">
            <w:pPr>
              <w:jc w:val="both"/>
            </w:pPr>
            <w:r w:rsidRPr="006A501C">
              <w:t>Hirurška kompresa od polietilena, površina blago reljefna, debljina 50mikrona, pojedinačno sterilno pakovana (25 komada u transportnoj kutiji).</w:t>
            </w:r>
          </w:p>
        </w:tc>
        <w:tc>
          <w:tcPr>
            <w:tcW w:w="861" w:type="pct"/>
            <w:noWrap/>
            <w:vAlign w:val="bottom"/>
          </w:tcPr>
          <w:p w:rsidR="006A501C" w:rsidRPr="006A501C" w:rsidRDefault="006A501C" w:rsidP="006A501C">
            <w:r w:rsidRPr="006A501C">
              <w:t xml:space="preserve"> 100 komada</w:t>
            </w:r>
          </w:p>
        </w:tc>
      </w:tr>
      <w:tr w:rsidR="006A501C" w:rsidRPr="006A501C" w:rsidTr="006A501C">
        <w:trPr>
          <w:trHeight w:val="324"/>
        </w:trPr>
        <w:tc>
          <w:tcPr>
            <w:tcW w:w="451" w:type="pct"/>
            <w:noWrap/>
          </w:tcPr>
          <w:p w:rsidR="006A501C" w:rsidRPr="006A501C" w:rsidRDefault="006A501C" w:rsidP="006A501C">
            <w:pPr>
              <w:rPr>
                <w:color w:val="auto"/>
                <w:lang w:val="sr-Latn-RS"/>
              </w:rPr>
            </w:pPr>
          </w:p>
          <w:p w:rsidR="006A501C" w:rsidRPr="006A501C" w:rsidRDefault="006A501C" w:rsidP="006A501C">
            <w:pPr>
              <w:rPr>
                <w:color w:val="auto"/>
                <w:lang w:val="sr-Latn-RS"/>
              </w:rPr>
            </w:pPr>
          </w:p>
          <w:p w:rsidR="006A501C" w:rsidRPr="006A501C" w:rsidRDefault="006A501C" w:rsidP="006A501C">
            <w:pPr>
              <w:rPr>
                <w:color w:val="auto"/>
                <w:lang w:val="sr-Latn-RS"/>
              </w:rPr>
            </w:pPr>
          </w:p>
          <w:p w:rsidR="006A501C" w:rsidRPr="006A501C" w:rsidRDefault="006A501C" w:rsidP="006A501C">
            <w:pPr>
              <w:rPr>
                <w:color w:val="auto"/>
                <w:lang w:val="sr-Latn-RS"/>
              </w:rPr>
            </w:pPr>
            <w:r w:rsidRPr="006A501C">
              <w:rPr>
                <w:color w:val="auto"/>
                <w:lang w:val="sr-Latn-RS"/>
              </w:rPr>
              <w:t>8.</w:t>
            </w:r>
          </w:p>
        </w:tc>
        <w:tc>
          <w:tcPr>
            <w:tcW w:w="1564" w:type="pct"/>
            <w:noWrap/>
            <w:vAlign w:val="bottom"/>
          </w:tcPr>
          <w:p w:rsidR="006A501C" w:rsidRPr="006A501C" w:rsidRDefault="006A501C" w:rsidP="006A501C">
            <w:r w:rsidRPr="006A501C">
              <w:t xml:space="preserve">Hirurška kompresa, sterilna, 60x90 cm </w:t>
            </w:r>
          </w:p>
        </w:tc>
        <w:tc>
          <w:tcPr>
            <w:tcW w:w="2124" w:type="pct"/>
            <w:noWrap/>
            <w:vAlign w:val="bottom"/>
          </w:tcPr>
          <w:p w:rsidR="006A501C" w:rsidRPr="006A501C" w:rsidRDefault="006A501C" w:rsidP="006A501C">
            <w:pPr>
              <w:jc w:val="both"/>
            </w:pPr>
            <w:r w:rsidRPr="006A501C">
              <w:t>Hirurška kompresa od polietilena, površina blago reljefna, debljina 50mikrona, pojedinačno sterilno pakovana (25 komada u transportnoj kutiji).</w:t>
            </w:r>
          </w:p>
        </w:tc>
        <w:tc>
          <w:tcPr>
            <w:tcW w:w="861" w:type="pct"/>
            <w:noWrap/>
            <w:vAlign w:val="bottom"/>
          </w:tcPr>
          <w:p w:rsidR="006A501C" w:rsidRPr="006A501C" w:rsidRDefault="006A501C" w:rsidP="006A501C">
            <w:r w:rsidRPr="006A501C">
              <w:t>100 komada</w:t>
            </w:r>
          </w:p>
        </w:tc>
      </w:tr>
      <w:tr w:rsidR="006A501C" w:rsidRPr="006A501C" w:rsidTr="006A501C">
        <w:trPr>
          <w:trHeight w:val="324"/>
        </w:trPr>
        <w:tc>
          <w:tcPr>
            <w:tcW w:w="451" w:type="pct"/>
            <w:noWrap/>
          </w:tcPr>
          <w:p w:rsidR="006A501C" w:rsidRPr="006A501C" w:rsidRDefault="006A501C" w:rsidP="006A501C">
            <w:pPr>
              <w:rPr>
                <w:color w:val="auto"/>
                <w:lang w:val="sr-Latn-RS"/>
              </w:rPr>
            </w:pPr>
          </w:p>
          <w:p w:rsidR="006A501C" w:rsidRPr="006A501C" w:rsidRDefault="006A501C" w:rsidP="006A501C">
            <w:pPr>
              <w:rPr>
                <w:color w:val="auto"/>
                <w:lang w:val="sr-Latn-RS"/>
              </w:rPr>
            </w:pPr>
          </w:p>
          <w:p w:rsidR="006A501C" w:rsidRPr="006A501C" w:rsidRDefault="006A501C" w:rsidP="006A501C">
            <w:pPr>
              <w:rPr>
                <w:color w:val="auto"/>
                <w:lang w:val="sr-Latn-RS"/>
              </w:rPr>
            </w:pPr>
          </w:p>
          <w:p w:rsidR="006A501C" w:rsidRPr="006A501C" w:rsidRDefault="006A501C" w:rsidP="006A501C">
            <w:pPr>
              <w:rPr>
                <w:color w:val="auto"/>
                <w:lang w:val="sr-Latn-RS"/>
              </w:rPr>
            </w:pPr>
            <w:r w:rsidRPr="006A501C">
              <w:rPr>
                <w:color w:val="auto"/>
                <w:lang w:val="sr-Latn-RS"/>
              </w:rPr>
              <w:t>9.</w:t>
            </w:r>
          </w:p>
        </w:tc>
        <w:tc>
          <w:tcPr>
            <w:tcW w:w="1564" w:type="pct"/>
            <w:noWrap/>
            <w:vAlign w:val="bottom"/>
          </w:tcPr>
          <w:p w:rsidR="006A501C" w:rsidRPr="006A501C" w:rsidRDefault="006A501C" w:rsidP="006A501C">
            <w:r w:rsidRPr="006A501C">
              <w:t xml:space="preserve">Hirurška kompresa, sterilna, 90x120 cm </w:t>
            </w:r>
          </w:p>
        </w:tc>
        <w:tc>
          <w:tcPr>
            <w:tcW w:w="2124" w:type="pct"/>
            <w:noWrap/>
            <w:vAlign w:val="bottom"/>
          </w:tcPr>
          <w:p w:rsidR="006A501C" w:rsidRPr="006A501C" w:rsidRDefault="006A501C" w:rsidP="006A501C">
            <w:pPr>
              <w:jc w:val="both"/>
            </w:pPr>
            <w:r w:rsidRPr="006A501C">
              <w:t xml:space="preserve">Hirurška kompresa od polietilena, površina blago reljefna, debljina 50mikrona, pojedinačno sterilno pakovana (25 komada u </w:t>
            </w:r>
            <w:r w:rsidRPr="006A501C">
              <w:lastRenderedPageBreak/>
              <w:t>transportnoj kutiji).</w:t>
            </w:r>
          </w:p>
        </w:tc>
        <w:tc>
          <w:tcPr>
            <w:tcW w:w="861" w:type="pct"/>
            <w:noWrap/>
            <w:vAlign w:val="bottom"/>
          </w:tcPr>
          <w:p w:rsidR="006A501C" w:rsidRPr="006A501C" w:rsidRDefault="006A501C" w:rsidP="006A501C">
            <w:r w:rsidRPr="006A501C">
              <w:lastRenderedPageBreak/>
              <w:t>100 komada</w:t>
            </w:r>
          </w:p>
        </w:tc>
      </w:tr>
      <w:tr w:rsidR="006A501C" w:rsidRPr="006A501C" w:rsidTr="006A501C">
        <w:trPr>
          <w:trHeight w:val="324"/>
        </w:trPr>
        <w:tc>
          <w:tcPr>
            <w:tcW w:w="451" w:type="pct"/>
            <w:noWrap/>
          </w:tcPr>
          <w:p w:rsidR="006A501C" w:rsidRPr="006A501C" w:rsidRDefault="006A501C" w:rsidP="006A501C">
            <w:pPr>
              <w:rPr>
                <w:color w:val="auto"/>
                <w:lang w:val="sr-Latn-RS"/>
              </w:rPr>
            </w:pPr>
          </w:p>
          <w:p w:rsidR="006A501C" w:rsidRPr="006A501C" w:rsidRDefault="006A501C" w:rsidP="006A501C">
            <w:pPr>
              <w:rPr>
                <w:color w:val="auto"/>
                <w:lang w:val="sr-Latn-RS"/>
              </w:rPr>
            </w:pPr>
          </w:p>
          <w:p w:rsidR="006A501C" w:rsidRPr="006A501C" w:rsidRDefault="006A501C" w:rsidP="006A501C">
            <w:pPr>
              <w:rPr>
                <w:color w:val="auto"/>
                <w:lang w:val="sr-Latn-RS"/>
              </w:rPr>
            </w:pPr>
          </w:p>
          <w:p w:rsidR="006A501C" w:rsidRPr="006A501C" w:rsidRDefault="006A501C" w:rsidP="006A501C">
            <w:pPr>
              <w:rPr>
                <w:color w:val="auto"/>
                <w:lang w:val="sr-Latn-RS"/>
              </w:rPr>
            </w:pPr>
            <w:r w:rsidRPr="006A501C">
              <w:rPr>
                <w:color w:val="auto"/>
                <w:lang w:val="sr-Latn-RS"/>
              </w:rPr>
              <w:t>10.</w:t>
            </w:r>
          </w:p>
        </w:tc>
        <w:tc>
          <w:tcPr>
            <w:tcW w:w="1564" w:type="pct"/>
            <w:noWrap/>
            <w:vAlign w:val="bottom"/>
          </w:tcPr>
          <w:p w:rsidR="006A501C" w:rsidRPr="006A501C" w:rsidRDefault="006A501C" w:rsidP="006A501C">
            <w:pPr>
              <w:jc w:val="both"/>
            </w:pPr>
            <w:r w:rsidRPr="006A501C">
              <w:t xml:space="preserve">Kateter za mačora sa mandrenom, </w:t>
            </w:r>
          </w:p>
          <w:p w:rsidR="006A501C" w:rsidRPr="006A501C" w:rsidRDefault="006A501C" w:rsidP="006A501C">
            <w:pPr>
              <w:jc w:val="both"/>
            </w:pPr>
            <w:r w:rsidRPr="006A501C">
              <w:t xml:space="preserve">1,0 x 130 mm </w:t>
            </w:r>
          </w:p>
        </w:tc>
        <w:tc>
          <w:tcPr>
            <w:tcW w:w="2124" w:type="pct"/>
            <w:noWrap/>
            <w:vAlign w:val="bottom"/>
          </w:tcPr>
          <w:p w:rsidR="006A501C" w:rsidRPr="006A501C" w:rsidRDefault="006A501C" w:rsidP="006A501C">
            <w:pPr>
              <w:jc w:val="both"/>
            </w:pPr>
            <w:r w:rsidRPr="006A501C">
              <w:t>Urinarni kateter za mačore sa mandrenom, sa zaobljenim vrhom i i dva bočna atraumatska otvora i rotacionim diskom za postavljanje suture, pojedinačno sterilno upakovan, dimenzije 1,0x130mm.</w:t>
            </w:r>
          </w:p>
        </w:tc>
        <w:tc>
          <w:tcPr>
            <w:tcW w:w="861" w:type="pct"/>
            <w:noWrap/>
            <w:vAlign w:val="bottom"/>
          </w:tcPr>
          <w:p w:rsidR="006A501C" w:rsidRPr="006A501C" w:rsidRDefault="006A501C" w:rsidP="006A501C">
            <w:r w:rsidRPr="006A501C">
              <w:t>10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11.</w:t>
            </w:r>
          </w:p>
        </w:tc>
        <w:tc>
          <w:tcPr>
            <w:tcW w:w="1564" w:type="pct"/>
            <w:noWrap/>
            <w:vAlign w:val="bottom"/>
          </w:tcPr>
          <w:p w:rsidR="006A501C" w:rsidRPr="006A501C" w:rsidRDefault="006A501C" w:rsidP="006A501C">
            <w:pPr>
              <w:jc w:val="both"/>
            </w:pPr>
            <w:r w:rsidRPr="006A501C">
              <w:t xml:space="preserve">Kateter za mačora sa mandrenom, </w:t>
            </w:r>
          </w:p>
          <w:p w:rsidR="006A501C" w:rsidRPr="006A501C" w:rsidRDefault="006A501C" w:rsidP="006A501C">
            <w:pPr>
              <w:jc w:val="both"/>
            </w:pPr>
            <w:r w:rsidRPr="006A501C">
              <w:t xml:space="preserve">1,3 x 130 mm </w:t>
            </w:r>
          </w:p>
        </w:tc>
        <w:tc>
          <w:tcPr>
            <w:tcW w:w="2124" w:type="pct"/>
            <w:noWrap/>
            <w:vAlign w:val="bottom"/>
          </w:tcPr>
          <w:p w:rsidR="006A501C" w:rsidRPr="006A501C" w:rsidRDefault="006A501C" w:rsidP="006A501C">
            <w:pPr>
              <w:jc w:val="both"/>
            </w:pPr>
            <w:r w:rsidRPr="006A501C">
              <w:t>Urinarni kateter za mačore sa mandrenom, sa zaobljenim vrhom i i dva bočna atraumatska otvora i rotacionim diskom za postavljanje suture, pojedinačno sterilno upakovan, dimenzije 1,3x130mm.</w:t>
            </w:r>
          </w:p>
        </w:tc>
        <w:tc>
          <w:tcPr>
            <w:tcW w:w="861" w:type="pct"/>
            <w:noWrap/>
            <w:vAlign w:val="bottom"/>
          </w:tcPr>
          <w:p w:rsidR="006A501C" w:rsidRPr="006A501C" w:rsidRDefault="006A501C" w:rsidP="006A501C">
            <w:r w:rsidRPr="006A501C">
              <w:t>10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12.</w:t>
            </w:r>
          </w:p>
        </w:tc>
        <w:tc>
          <w:tcPr>
            <w:tcW w:w="1564" w:type="pct"/>
            <w:noWrap/>
            <w:vAlign w:val="bottom"/>
          </w:tcPr>
          <w:p w:rsidR="006A501C" w:rsidRPr="006A501C" w:rsidRDefault="006A501C" w:rsidP="006A501C">
            <w:r w:rsidRPr="006A501C">
              <w:t>Elastična bandaža 10cmx4,5m,</w:t>
            </w:r>
          </w:p>
          <w:p w:rsidR="006A501C" w:rsidRPr="006A501C" w:rsidRDefault="006A501C" w:rsidP="006A501C"/>
        </w:tc>
        <w:tc>
          <w:tcPr>
            <w:tcW w:w="2124" w:type="pct"/>
            <w:noWrap/>
            <w:vAlign w:val="bottom"/>
          </w:tcPr>
          <w:p w:rsidR="006A501C" w:rsidRPr="006A501C" w:rsidRDefault="006A501C" w:rsidP="006A501C">
            <w:pPr>
              <w:jc w:val="both"/>
            </w:pPr>
            <w:r w:rsidRPr="006A501C">
              <w:t>Samolepljivi bandažni zavoj, pojedinačno pakovan u kesicu dimenzije 10cmx4,5m.</w:t>
            </w:r>
          </w:p>
        </w:tc>
        <w:tc>
          <w:tcPr>
            <w:tcW w:w="861" w:type="pct"/>
            <w:noWrap/>
            <w:vAlign w:val="bottom"/>
          </w:tcPr>
          <w:p w:rsidR="006A501C" w:rsidRPr="006A501C" w:rsidRDefault="006A501C" w:rsidP="006A501C">
            <w:r w:rsidRPr="006A501C">
              <w:t>20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13.</w:t>
            </w:r>
          </w:p>
        </w:tc>
        <w:tc>
          <w:tcPr>
            <w:tcW w:w="1564" w:type="pct"/>
            <w:noWrap/>
            <w:vAlign w:val="bottom"/>
          </w:tcPr>
          <w:p w:rsidR="006A501C" w:rsidRPr="006A501C" w:rsidRDefault="006A501C" w:rsidP="006A501C">
            <w:pPr>
              <w:jc w:val="both"/>
            </w:pPr>
            <w:r w:rsidRPr="006A501C">
              <w:t>Bandaža, gorak ukus,</w:t>
            </w:r>
          </w:p>
          <w:p w:rsidR="006A501C" w:rsidRPr="006A501C" w:rsidRDefault="006A501C" w:rsidP="006A501C">
            <w:pPr>
              <w:jc w:val="both"/>
            </w:pPr>
            <w:r w:rsidRPr="006A501C">
              <w:t xml:space="preserve">10cm x 4.5m </w:t>
            </w:r>
          </w:p>
        </w:tc>
        <w:tc>
          <w:tcPr>
            <w:tcW w:w="2124" w:type="pct"/>
            <w:noWrap/>
            <w:vAlign w:val="bottom"/>
          </w:tcPr>
          <w:p w:rsidR="006A501C" w:rsidRPr="006A501C" w:rsidRDefault="006A501C" w:rsidP="006A501C">
            <w:pPr>
              <w:jc w:val="both"/>
            </w:pPr>
            <w:r w:rsidRPr="006A501C">
              <w:t>Kohezivni samolepljivi bandažni zavoj sa motivom šapica, gorak ukus, pojedinačno pakovan u kesicu; dimenzije bandaže 10cmx4,5m.</w:t>
            </w:r>
          </w:p>
        </w:tc>
        <w:tc>
          <w:tcPr>
            <w:tcW w:w="861" w:type="pct"/>
            <w:noWrap/>
            <w:vAlign w:val="bottom"/>
          </w:tcPr>
          <w:p w:rsidR="006A501C" w:rsidRPr="006A501C" w:rsidRDefault="006A501C" w:rsidP="006A501C">
            <w:r w:rsidRPr="006A501C">
              <w:t>20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14.</w:t>
            </w:r>
          </w:p>
        </w:tc>
        <w:tc>
          <w:tcPr>
            <w:tcW w:w="1564" w:type="pct"/>
            <w:noWrap/>
            <w:vAlign w:val="bottom"/>
          </w:tcPr>
          <w:p w:rsidR="006A501C" w:rsidRPr="006A501C" w:rsidRDefault="006A501C" w:rsidP="006A501C">
            <w:pPr>
              <w:jc w:val="both"/>
            </w:pPr>
            <w:r w:rsidRPr="006A501C">
              <w:t xml:space="preserve">Bandaža, gorak ukus, </w:t>
            </w:r>
          </w:p>
          <w:p w:rsidR="006A501C" w:rsidRPr="006A501C" w:rsidRDefault="006A501C" w:rsidP="006A501C">
            <w:pPr>
              <w:jc w:val="both"/>
            </w:pPr>
            <w:r w:rsidRPr="006A501C">
              <w:t xml:space="preserve">10cm x 4.5m </w:t>
            </w:r>
          </w:p>
          <w:p w:rsidR="006A501C" w:rsidRPr="006A501C" w:rsidRDefault="006A501C" w:rsidP="006A501C">
            <w:pPr>
              <w:jc w:val="both"/>
            </w:pPr>
          </w:p>
        </w:tc>
        <w:tc>
          <w:tcPr>
            <w:tcW w:w="2124" w:type="pct"/>
            <w:noWrap/>
            <w:vAlign w:val="bottom"/>
          </w:tcPr>
          <w:p w:rsidR="006A501C" w:rsidRPr="006A501C" w:rsidRDefault="006A501C" w:rsidP="006A501C">
            <w:pPr>
              <w:jc w:val="both"/>
            </w:pPr>
            <w:r w:rsidRPr="006A501C">
              <w:t>Kohezivni samolepljivi bandažni zavoj sa motivom smajlija, gorak ukus, pojedinačno pakovan u kesicu, dimenzije bandaže 10cmx4,5m ili odgovarajuće.</w:t>
            </w:r>
          </w:p>
        </w:tc>
        <w:tc>
          <w:tcPr>
            <w:tcW w:w="861" w:type="pct"/>
            <w:noWrap/>
            <w:vAlign w:val="bottom"/>
          </w:tcPr>
          <w:p w:rsidR="006A501C" w:rsidRPr="006A501C" w:rsidRDefault="006A501C" w:rsidP="006A501C">
            <w:r w:rsidRPr="006A501C">
              <w:t>20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15.</w:t>
            </w:r>
          </w:p>
        </w:tc>
        <w:tc>
          <w:tcPr>
            <w:tcW w:w="1564" w:type="pct"/>
            <w:noWrap/>
            <w:vAlign w:val="bottom"/>
          </w:tcPr>
          <w:p w:rsidR="006A501C" w:rsidRPr="006A501C" w:rsidRDefault="006A501C" w:rsidP="006A501C">
            <w:pPr>
              <w:suppressAutoHyphens w:val="0"/>
              <w:spacing w:line="240" w:lineRule="auto"/>
              <w:jc w:val="both"/>
            </w:pPr>
            <w:r w:rsidRPr="006A501C">
              <w:t xml:space="preserve">Natron kreč (Soda Lime), </w:t>
            </w:r>
          </w:p>
          <w:p w:rsidR="006A501C" w:rsidRPr="006A501C" w:rsidRDefault="006A501C" w:rsidP="006A501C">
            <w:pPr>
              <w:suppressAutoHyphens w:val="0"/>
              <w:spacing w:line="240" w:lineRule="auto"/>
              <w:jc w:val="both"/>
              <w:rPr>
                <w:rFonts w:eastAsia="Times New Roman"/>
                <w:kern w:val="0"/>
                <w:lang w:eastAsia="en-US"/>
              </w:rPr>
            </w:pPr>
            <w:r w:rsidRPr="006A501C">
              <w:t>a 5L</w:t>
            </w:r>
          </w:p>
        </w:tc>
        <w:tc>
          <w:tcPr>
            <w:tcW w:w="2124" w:type="pct"/>
            <w:noWrap/>
            <w:vAlign w:val="bottom"/>
          </w:tcPr>
          <w:p w:rsidR="006A501C" w:rsidRPr="006A501C" w:rsidRDefault="006A501C" w:rsidP="006A501C">
            <w:pPr>
              <w:jc w:val="both"/>
            </w:pPr>
            <w:r w:rsidRPr="006A501C">
              <w:t>Soda lime, adsorbens CO2 za aparat za anesteziju; pakovanje kanister od 5L ili odgovarajuće.</w:t>
            </w:r>
          </w:p>
        </w:tc>
        <w:tc>
          <w:tcPr>
            <w:tcW w:w="861" w:type="pct"/>
            <w:noWrap/>
            <w:vAlign w:val="bottom"/>
          </w:tcPr>
          <w:p w:rsidR="006A501C" w:rsidRPr="006A501C" w:rsidRDefault="006A501C" w:rsidP="006A501C">
            <w:r w:rsidRPr="006A501C">
              <w:t>5 kanistera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16.</w:t>
            </w:r>
          </w:p>
        </w:tc>
        <w:tc>
          <w:tcPr>
            <w:tcW w:w="1564" w:type="pct"/>
            <w:noWrap/>
            <w:vAlign w:val="bottom"/>
          </w:tcPr>
          <w:p w:rsidR="006A501C" w:rsidRPr="006A501C" w:rsidRDefault="006A501C" w:rsidP="006A501C">
            <w:pPr>
              <w:jc w:val="both"/>
            </w:pPr>
            <w:r w:rsidRPr="006A501C">
              <w:t xml:space="preserve">Predmetna stakla </w:t>
            </w:r>
          </w:p>
        </w:tc>
        <w:tc>
          <w:tcPr>
            <w:tcW w:w="2124" w:type="pct"/>
            <w:noWrap/>
            <w:vAlign w:val="bottom"/>
          </w:tcPr>
          <w:p w:rsidR="006A501C" w:rsidRPr="006A501C" w:rsidRDefault="006A501C" w:rsidP="006A501C">
            <w:pPr>
              <w:jc w:val="both"/>
            </w:pPr>
            <w:r w:rsidRPr="006A501C">
              <w:t xml:space="preserve">Mikroskopska stakla, dimenzije 26x76mm; pakovanje od 50 komada ili odgovarajuće. </w:t>
            </w:r>
          </w:p>
        </w:tc>
        <w:tc>
          <w:tcPr>
            <w:tcW w:w="861" w:type="pct"/>
            <w:noWrap/>
            <w:vAlign w:val="bottom"/>
          </w:tcPr>
          <w:p w:rsidR="006A501C" w:rsidRPr="006A501C" w:rsidRDefault="006A501C" w:rsidP="006A501C">
            <w:r w:rsidRPr="006A501C">
              <w:t>10 pakovanja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17.</w:t>
            </w:r>
          </w:p>
        </w:tc>
        <w:tc>
          <w:tcPr>
            <w:tcW w:w="1564" w:type="pct"/>
            <w:noWrap/>
            <w:vAlign w:val="bottom"/>
          </w:tcPr>
          <w:p w:rsidR="006A501C" w:rsidRPr="006A501C" w:rsidRDefault="006A501C" w:rsidP="006A501C">
            <w:pPr>
              <w:jc w:val="both"/>
            </w:pPr>
            <w:r w:rsidRPr="006A501C">
              <w:t xml:space="preserve">Pokrovna stakla </w:t>
            </w:r>
          </w:p>
        </w:tc>
        <w:tc>
          <w:tcPr>
            <w:tcW w:w="2124" w:type="pct"/>
            <w:noWrap/>
            <w:vAlign w:val="bottom"/>
          </w:tcPr>
          <w:p w:rsidR="006A501C" w:rsidRPr="006A501C" w:rsidRDefault="006A501C" w:rsidP="006A501C">
            <w:pPr>
              <w:jc w:val="both"/>
            </w:pPr>
            <w:r w:rsidRPr="006A501C">
              <w:t>Pokrovne ljuspice, dimenzije 18x18mm; pakovanje od 100 komada ili odgovarajuće.</w:t>
            </w:r>
          </w:p>
        </w:tc>
        <w:tc>
          <w:tcPr>
            <w:tcW w:w="861" w:type="pct"/>
            <w:noWrap/>
            <w:vAlign w:val="bottom"/>
          </w:tcPr>
          <w:p w:rsidR="006A501C" w:rsidRPr="006A501C" w:rsidRDefault="006A501C" w:rsidP="006A501C">
            <w:r w:rsidRPr="006A501C">
              <w:t>10 pakovanja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18.</w:t>
            </w:r>
          </w:p>
        </w:tc>
        <w:tc>
          <w:tcPr>
            <w:tcW w:w="1564" w:type="pct"/>
            <w:noWrap/>
            <w:vAlign w:val="bottom"/>
          </w:tcPr>
          <w:p w:rsidR="006A501C" w:rsidRPr="006A501C" w:rsidRDefault="006A501C" w:rsidP="006A501C">
            <w:pPr>
              <w:jc w:val="both"/>
            </w:pPr>
            <w:r w:rsidRPr="006A501C">
              <w:t xml:space="preserve">EKG elektrode </w:t>
            </w:r>
          </w:p>
        </w:tc>
        <w:tc>
          <w:tcPr>
            <w:tcW w:w="2124" w:type="pct"/>
            <w:noWrap/>
            <w:vAlign w:val="bottom"/>
          </w:tcPr>
          <w:p w:rsidR="006A501C" w:rsidRPr="006A501C" w:rsidRDefault="006A501C" w:rsidP="006A501C">
            <w:r w:rsidRPr="006A501C">
              <w:t xml:space="preserve">EKG electrode 35x41 samolepljive; pakovanje od 50 komada ili odgovarajuće. </w:t>
            </w:r>
          </w:p>
        </w:tc>
        <w:tc>
          <w:tcPr>
            <w:tcW w:w="861" w:type="pct"/>
            <w:noWrap/>
            <w:vAlign w:val="bottom"/>
          </w:tcPr>
          <w:p w:rsidR="006A501C" w:rsidRPr="006A501C" w:rsidRDefault="006A501C" w:rsidP="006A501C">
            <w:r w:rsidRPr="006A501C">
              <w:t>200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19.</w:t>
            </w:r>
          </w:p>
        </w:tc>
        <w:tc>
          <w:tcPr>
            <w:tcW w:w="1564" w:type="pct"/>
            <w:noWrap/>
            <w:vAlign w:val="bottom"/>
          </w:tcPr>
          <w:p w:rsidR="006A501C" w:rsidRPr="006A501C" w:rsidRDefault="006A501C" w:rsidP="006A501C">
            <w:pPr>
              <w:jc w:val="both"/>
            </w:pPr>
            <w:r w:rsidRPr="006A501C">
              <w:t>Nitrilne rukavice veličina M</w:t>
            </w:r>
          </w:p>
        </w:tc>
        <w:tc>
          <w:tcPr>
            <w:tcW w:w="2124" w:type="pct"/>
            <w:noWrap/>
            <w:vAlign w:val="bottom"/>
          </w:tcPr>
          <w:p w:rsidR="006A501C" w:rsidRPr="006A501C" w:rsidRDefault="006A501C" w:rsidP="006A501C">
            <w:r w:rsidRPr="006A501C">
              <w:t>Nitrilne rukavice veličina M; pakovanje od 100 komada ili odgovarajuće.</w:t>
            </w:r>
          </w:p>
        </w:tc>
        <w:tc>
          <w:tcPr>
            <w:tcW w:w="861" w:type="pct"/>
            <w:noWrap/>
            <w:vAlign w:val="bottom"/>
          </w:tcPr>
          <w:p w:rsidR="006A501C" w:rsidRPr="006A501C" w:rsidRDefault="006A501C" w:rsidP="006A501C">
            <w:r w:rsidRPr="006A501C">
              <w:t>30 pakovanja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20.</w:t>
            </w:r>
          </w:p>
        </w:tc>
        <w:tc>
          <w:tcPr>
            <w:tcW w:w="1564" w:type="pct"/>
            <w:noWrap/>
            <w:vAlign w:val="bottom"/>
          </w:tcPr>
          <w:p w:rsidR="006A501C" w:rsidRPr="006A501C" w:rsidRDefault="006A501C" w:rsidP="006A501C">
            <w:pPr>
              <w:jc w:val="both"/>
            </w:pPr>
            <w:r w:rsidRPr="006A501C">
              <w:t>Nitrilne rukavice veličina L</w:t>
            </w:r>
          </w:p>
        </w:tc>
        <w:tc>
          <w:tcPr>
            <w:tcW w:w="2124" w:type="pct"/>
            <w:noWrap/>
            <w:vAlign w:val="bottom"/>
          </w:tcPr>
          <w:p w:rsidR="006A501C" w:rsidRPr="006A501C" w:rsidRDefault="006A501C" w:rsidP="006A501C">
            <w:r w:rsidRPr="006A501C">
              <w:t>Nitrilne rukavice veličina L; pakovanje od 100 komada ili odgovarajuće.</w:t>
            </w:r>
          </w:p>
        </w:tc>
        <w:tc>
          <w:tcPr>
            <w:tcW w:w="861" w:type="pct"/>
            <w:noWrap/>
            <w:vAlign w:val="bottom"/>
          </w:tcPr>
          <w:p w:rsidR="006A501C" w:rsidRPr="006A501C" w:rsidRDefault="006A501C" w:rsidP="006A501C">
            <w:r w:rsidRPr="006A501C">
              <w:t>30 pakovanja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21.</w:t>
            </w:r>
          </w:p>
        </w:tc>
        <w:tc>
          <w:tcPr>
            <w:tcW w:w="1564" w:type="pct"/>
            <w:noWrap/>
            <w:vAlign w:val="bottom"/>
          </w:tcPr>
          <w:p w:rsidR="006A501C" w:rsidRPr="006A501C" w:rsidRDefault="006A501C" w:rsidP="006A501C">
            <w:pPr>
              <w:jc w:val="both"/>
            </w:pPr>
            <w:r w:rsidRPr="006A501C">
              <w:t>Nitrilne rukavice veličina XL</w:t>
            </w:r>
          </w:p>
        </w:tc>
        <w:tc>
          <w:tcPr>
            <w:tcW w:w="2124" w:type="pct"/>
            <w:noWrap/>
            <w:vAlign w:val="bottom"/>
          </w:tcPr>
          <w:p w:rsidR="006A501C" w:rsidRPr="006A501C" w:rsidRDefault="006A501C" w:rsidP="006A501C">
            <w:r w:rsidRPr="006A501C">
              <w:t>Nitrilne rukavice veličina XL; pakovanje od 100 komada ili odgovarajuće.</w:t>
            </w:r>
          </w:p>
        </w:tc>
        <w:tc>
          <w:tcPr>
            <w:tcW w:w="861" w:type="pct"/>
            <w:noWrap/>
            <w:vAlign w:val="bottom"/>
          </w:tcPr>
          <w:p w:rsidR="006A501C" w:rsidRPr="006A501C" w:rsidRDefault="006A501C" w:rsidP="006A501C">
            <w:r w:rsidRPr="006A501C">
              <w:t>30 pakovanja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22.</w:t>
            </w:r>
          </w:p>
        </w:tc>
        <w:tc>
          <w:tcPr>
            <w:tcW w:w="1564" w:type="pct"/>
            <w:noWrap/>
            <w:vAlign w:val="bottom"/>
          </w:tcPr>
          <w:p w:rsidR="006A501C" w:rsidRPr="006A501C" w:rsidRDefault="006A501C" w:rsidP="006A501C">
            <w:pPr>
              <w:jc w:val="both"/>
            </w:pPr>
            <w:r w:rsidRPr="006A501C">
              <w:t>Kompresa, nesterilna</w:t>
            </w:r>
          </w:p>
        </w:tc>
        <w:tc>
          <w:tcPr>
            <w:tcW w:w="2124" w:type="pct"/>
            <w:noWrap/>
            <w:vAlign w:val="bottom"/>
          </w:tcPr>
          <w:p w:rsidR="006A501C" w:rsidRPr="006A501C" w:rsidRDefault="006A501C" w:rsidP="006A501C">
            <w:r w:rsidRPr="006A501C">
              <w:t xml:space="preserve">Kompresa, nesterilna; 17 niti 8 slojeva; pakovanje od 100 komada </w:t>
            </w:r>
            <w:r w:rsidRPr="006A501C">
              <w:lastRenderedPageBreak/>
              <w:t>ili odgovarajuće.</w:t>
            </w:r>
          </w:p>
        </w:tc>
        <w:tc>
          <w:tcPr>
            <w:tcW w:w="861" w:type="pct"/>
            <w:noWrap/>
            <w:vAlign w:val="bottom"/>
          </w:tcPr>
          <w:p w:rsidR="006A501C" w:rsidRPr="006A501C" w:rsidRDefault="006A501C" w:rsidP="006A501C">
            <w:r w:rsidRPr="006A501C">
              <w:lastRenderedPageBreak/>
              <w:t>200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lastRenderedPageBreak/>
              <w:t>23.</w:t>
            </w:r>
          </w:p>
        </w:tc>
        <w:tc>
          <w:tcPr>
            <w:tcW w:w="1564" w:type="pct"/>
            <w:noWrap/>
            <w:vAlign w:val="bottom"/>
          </w:tcPr>
          <w:p w:rsidR="006A501C" w:rsidRPr="006A501C" w:rsidRDefault="006A501C" w:rsidP="006A501C">
            <w:pPr>
              <w:jc w:val="both"/>
            </w:pPr>
            <w:r w:rsidRPr="006A501C">
              <w:t>Kompresa, nesterilna</w:t>
            </w:r>
          </w:p>
        </w:tc>
        <w:tc>
          <w:tcPr>
            <w:tcW w:w="2124" w:type="pct"/>
            <w:noWrap/>
            <w:vAlign w:val="bottom"/>
          </w:tcPr>
          <w:p w:rsidR="006A501C" w:rsidRPr="006A501C" w:rsidRDefault="006A501C" w:rsidP="006A501C">
            <w:r w:rsidRPr="006A501C">
              <w:t>Kompresa, nesterilna; 17 niti 12 slojeva; pakovanje od 100 komada ili odgovarajuće.</w:t>
            </w:r>
          </w:p>
        </w:tc>
        <w:tc>
          <w:tcPr>
            <w:tcW w:w="861" w:type="pct"/>
            <w:noWrap/>
            <w:vAlign w:val="bottom"/>
          </w:tcPr>
          <w:p w:rsidR="006A501C" w:rsidRPr="006A501C" w:rsidRDefault="006A501C" w:rsidP="006A501C">
            <w:r w:rsidRPr="006A501C">
              <w:t>200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24.</w:t>
            </w:r>
          </w:p>
        </w:tc>
        <w:tc>
          <w:tcPr>
            <w:tcW w:w="1564" w:type="pct"/>
            <w:noWrap/>
            <w:vAlign w:val="bottom"/>
          </w:tcPr>
          <w:p w:rsidR="006A501C" w:rsidRPr="006A501C" w:rsidRDefault="006A501C" w:rsidP="006A501C">
            <w:pPr>
              <w:jc w:val="both"/>
            </w:pPr>
            <w:r w:rsidRPr="006A501C">
              <w:t>Kompresa, nesterilna</w:t>
            </w:r>
          </w:p>
        </w:tc>
        <w:tc>
          <w:tcPr>
            <w:tcW w:w="2124" w:type="pct"/>
            <w:noWrap/>
            <w:vAlign w:val="bottom"/>
          </w:tcPr>
          <w:p w:rsidR="006A501C" w:rsidRPr="006A501C" w:rsidRDefault="006A501C" w:rsidP="006A501C">
            <w:r w:rsidRPr="006A501C">
              <w:t>Kompresa, nesterilna; 17 niti, 16 slojeva; pakovanje od 100 komada ili odgovarajuće.</w:t>
            </w:r>
          </w:p>
        </w:tc>
        <w:tc>
          <w:tcPr>
            <w:tcW w:w="861" w:type="pct"/>
            <w:noWrap/>
            <w:vAlign w:val="bottom"/>
          </w:tcPr>
          <w:p w:rsidR="006A501C" w:rsidRPr="006A501C" w:rsidRDefault="006A501C" w:rsidP="006A501C">
            <w:r w:rsidRPr="006A501C">
              <w:t>200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25.</w:t>
            </w:r>
          </w:p>
        </w:tc>
        <w:tc>
          <w:tcPr>
            <w:tcW w:w="1564" w:type="pct"/>
            <w:noWrap/>
            <w:vAlign w:val="bottom"/>
          </w:tcPr>
          <w:p w:rsidR="006A501C" w:rsidRPr="006A501C" w:rsidRDefault="006A501C" w:rsidP="006A501C">
            <w:pPr>
              <w:shd w:val="clear" w:color="auto" w:fill="FFFFFF"/>
              <w:suppressAutoHyphens w:val="0"/>
              <w:spacing w:line="240" w:lineRule="auto"/>
              <w:rPr>
                <w:rFonts w:eastAsia="Times New Roman"/>
                <w:color w:val="auto"/>
                <w:kern w:val="0"/>
                <w:lang w:eastAsia="en-US"/>
              </w:rPr>
            </w:pPr>
            <w:r w:rsidRPr="006A501C">
              <w:rPr>
                <w:rFonts w:eastAsia="Times New Roman"/>
                <w:color w:val="auto"/>
                <w:kern w:val="0"/>
                <w:lang w:eastAsia="en-US"/>
              </w:rPr>
              <w:t> </w:t>
            </w:r>
          </w:p>
          <w:p w:rsidR="006A501C" w:rsidRPr="006A501C" w:rsidRDefault="006A501C" w:rsidP="006A501C">
            <w:pPr>
              <w:shd w:val="clear" w:color="auto" w:fill="FFFFFF"/>
              <w:suppressAutoHyphens w:val="0"/>
              <w:spacing w:line="240" w:lineRule="auto"/>
              <w:rPr>
                <w:rFonts w:eastAsia="Times New Roman"/>
                <w:color w:val="auto"/>
                <w:kern w:val="0"/>
                <w:lang w:eastAsia="en-US"/>
              </w:rPr>
            </w:pPr>
            <w:r w:rsidRPr="006A501C">
              <w:rPr>
                <w:rFonts w:eastAsia="Times New Roman"/>
                <w:color w:val="auto"/>
                <w:kern w:val="0"/>
                <w:lang w:eastAsia="en-US"/>
              </w:rPr>
              <w:t>Kateter za veštačko osemenjavanja kuja</w:t>
            </w:r>
          </w:p>
          <w:p w:rsidR="006A501C" w:rsidRPr="006A501C" w:rsidRDefault="006A501C" w:rsidP="006A501C">
            <w:pPr>
              <w:shd w:val="clear" w:color="auto" w:fill="FFFFFF"/>
              <w:suppressAutoHyphens w:val="0"/>
              <w:spacing w:line="240" w:lineRule="auto"/>
              <w:rPr>
                <w:color w:val="auto"/>
              </w:rPr>
            </w:pPr>
          </w:p>
        </w:tc>
        <w:tc>
          <w:tcPr>
            <w:tcW w:w="2124" w:type="pct"/>
            <w:noWrap/>
            <w:vAlign w:val="bottom"/>
          </w:tcPr>
          <w:p w:rsidR="006A501C" w:rsidRPr="006A501C" w:rsidRDefault="006A501C" w:rsidP="006A501C">
            <w:pPr>
              <w:rPr>
                <w:color w:val="auto"/>
              </w:rPr>
            </w:pPr>
            <w:r w:rsidRPr="006A501C">
              <w:rPr>
                <w:color w:val="auto"/>
              </w:rPr>
              <w:t>Kateter za V.O. kuja, 120mm</w:t>
            </w:r>
          </w:p>
        </w:tc>
        <w:tc>
          <w:tcPr>
            <w:tcW w:w="861" w:type="pct"/>
            <w:noWrap/>
            <w:vAlign w:val="bottom"/>
          </w:tcPr>
          <w:p w:rsidR="006A501C" w:rsidRPr="006A501C" w:rsidRDefault="006A501C" w:rsidP="006A501C">
            <w:pPr>
              <w:rPr>
                <w:color w:val="auto"/>
              </w:rPr>
            </w:pPr>
            <w:r w:rsidRPr="006A501C">
              <w:rPr>
                <w:color w:val="auto"/>
              </w:rPr>
              <w:t>2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26.</w:t>
            </w:r>
          </w:p>
        </w:tc>
        <w:tc>
          <w:tcPr>
            <w:tcW w:w="1564" w:type="pct"/>
            <w:noWrap/>
            <w:vAlign w:val="bottom"/>
          </w:tcPr>
          <w:p w:rsidR="006A501C" w:rsidRPr="006A501C" w:rsidRDefault="006A501C" w:rsidP="006A501C">
            <w:pPr>
              <w:jc w:val="both"/>
            </w:pPr>
            <w:r w:rsidRPr="006A501C">
              <w:rPr>
                <w:rFonts w:eastAsia="Times New Roman"/>
                <w:color w:val="auto"/>
                <w:kern w:val="0"/>
                <w:lang w:eastAsia="en-US"/>
              </w:rPr>
              <w:t>Kateter za veštačko osemenjavanja kuja</w:t>
            </w:r>
          </w:p>
        </w:tc>
        <w:tc>
          <w:tcPr>
            <w:tcW w:w="2124" w:type="pct"/>
            <w:noWrap/>
            <w:vAlign w:val="bottom"/>
          </w:tcPr>
          <w:p w:rsidR="006A501C" w:rsidRPr="006A501C" w:rsidRDefault="006A501C" w:rsidP="006A501C">
            <w:r w:rsidRPr="006A501C">
              <w:t>Kateter za V.O. kuja, 250mm</w:t>
            </w:r>
          </w:p>
          <w:p w:rsidR="006A501C" w:rsidRPr="006A501C" w:rsidRDefault="006A501C" w:rsidP="006A501C"/>
        </w:tc>
        <w:tc>
          <w:tcPr>
            <w:tcW w:w="861" w:type="pct"/>
            <w:noWrap/>
            <w:vAlign w:val="bottom"/>
          </w:tcPr>
          <w:p w:rsidR="006A501C" w:rsidRPr="006A501C" w:rsidRDefault="006A501C" w:rsidP="006A501C">
            <w:r w:rsidRPr="006A501C">
              <w:t xml:space="preserve">2 komada </w:t>
            </w:r>
          </w:p>
        </w:tc>
      </w:tr>
      <w:tr w:rsidR="006A501C" w:rsidRPr="006A501C" w:rsidTr="006A501C">
        <w:trPr>
          <w:trHeight w:val="324"/>
        </w:trPr>
        <w:tc>
          <w:tcPr>
            <w:tcW w:w="451" w:type="pct"/>
            <w:noWrap/>
          </w:tcPr>
          <w:p w:rsidR="006A501C" w:rsidRPr="006A501C" w:rsidRDefault="006A501C" w:rsidP="006A501C">
            <w:pPr>
              <w:rPr>
                <w:color w:val="auto"/>
                <w:lang w:val="sr-Latn-RS"/>
              </w:rPr>
            </w:pPr>
          </w:p>
          <w:p w:rsidR="006A501C" w:rsidRPr="006A501C" w:rsidRDefault="006A501C" w:rsidP="006A501C">
            <w:pPr>
              <w:rPr>
                <w:color w:val="auto"/>
                <w:lang w:val="sr-Latn-RS"/>
              </w:rPr>
            </w:pPr>
            <w:r w:rsidRPr="006A501C">
              <w:rPr>
                <w:color w:val="auto"/>
                <w:lang w:val="sr-Latn-RS"/>
              </w:rPr>
              <w:t>27.</w:t>
            </w:r>
          </w:p>
        </w:tc>
        <w:tc>
          <w:tcPr>
            <w:tcW w:w="1564" w:type="pct"/>
            <w:noWrap/>
            <w:vAlign w:val="bottom"/>
          </w:tcPr>
          <w:p w:rsidR="006A501C" w:rsidRPr="006A501C" w:rsidRDefault="006A501C" w:rsidP="006A501C">
            <w:pPr>
              <w:jc w:val="both"/>
              <w:rPr>
                <w:rFonts w:eastAsia="Times New Roman"/>
                <w:color w:val="auto"/>
                <w:kern w:val="0"/>
                <w:lang w:eastAsia="en-US"/>
              </w:rPr>
            </w:pPr>
            <w:r w:rsidRPr="006A501C">
              <w:rPr>
                <w:rFonts w:eastAsia="Times New Roman"/>
                <w:color w:val="auto"/>
                <w:kern w:val="0"/>
                <w:lang w:eastAsia="en-US"/>
              </w:rPr>
              <w:t>Kateter za veštačko osemenjavanja kuja</w:t>
            </w:r>
          </w:p>
          <w:p w:rsidR="006A501C" w:rsidRPr="006A501C" w:rsidRDefault="006A501C" w:rsidP="006A501C">
            <w:pPr>
              <w:jc w:val="both"/>
            </w:pPr>
          </w:p>
        </w:tc>
        <w:tc>
          <w:tcPr>
            <w:tcW w:w="2124" w:type="pct"/>
            <w:noWrap/>
            <w:vAlign w:val="bottom"/>
          </w:tcPr>
          <w:p w:rsidR="006A501C" w:rsidRPr="006A501C" w:rsidRDefault="006A501C" w:rsidP="006A501C">
            <w:r w:rsidRPr="006A501C">
              <w:t>Kateter za V.O. kuja, 400mm</w:t>
            </w:r>
          </w:p>
        </w:tc>
        <w:tc>
          <w:tcPr>
            <w:tcW w:w="861" w:type="pct"/>
            <w:noWrap/>
            <w:vAlign w:val="bottom"/>
          </w:tcPr>
          <w:p w:rsidR="006A501C" w:rsidRPr="006A501C" w:rsidRDefault="006A501C" w:rsidP="006A501C">
            <w:r w:rsidRPr="006A501C">
              <w:rPr>
                <w:color w:val="auto"/>
              </w:rPr>
              <w:t>2 komada</w:t>
            </w:r>
          </w:p>
        </w:tc>
      </w:tr>
      <w:tr w:rsidR="006A501C" w:rsidRPr="006A501C" w:rsidTr="006A501C">
        <w:trPr>
          <w:trHeight w:val="324"/>
        </w:trPr>
        <w:tc>
          <w:tcPr>
            <w:tcW w:w="451" w:type="pct"/>
            <w:noWrap/>
          </w:tcPr>
          <w:p w:rsidR="006A501C" w:rsidRPr="006A501C" w:rsidRDefault="006A501C" w:rsidP="006A501C">
            <w:pPr>
              <w:rPr>
                <w:color w:val="auto"/>
                <w:lang w:val="sr-Latn-RS"/>
              </w:rPr>
            </w:pPr>
          </w:p>
          <w:p w:rsidR="006A501C" w:rsidRPr="006A501C" w:rsidRDefault="006A501C" w:rsidP="006A501C">
            <w:pPr>
              <w:rPr>
                <w:color w:val="auto"/>
                <w:lang w:val="sr-Latn-RS"/>
              </w:rPr>
            </w:pPr>
          </w:p>
          <w:p w:rsidR="006A501C" w:rsidRPr="006A501C" w:rsidRDefault="006A501C" w:rsidP="006A501C">
            <w:pPr>
              <w:rPr>
                <w:color w:val="auto"/>
                <w:lang w:val="sr-Latn-RS"/>
              </w:rPr>
            </w:pPr>
            <w:r w:rsidRPr="006A501C">
              <w:rPr>
                <w:color w:val="auto"/>
                <w:lang w:val="sr-Latn-RS"/>
              </w:rPr>
              <w:t>28.</w:t>
            </w:r>
          </w:p>
        </w:tc>
        <w:tc>
          <w:tcPr>
            <w:tcW w:w="1564" w:type="pct"/>
            <w:noWrap/>
            <w:vAlign w:val="bottom"/>
          </w:tcPr>
          <w:p w:rsidR="006A501C" w:rsidRPr="006A501C" w:rsidRDefault="006A501C" w:rsidP="006A501C">
            <w:pPr>
              <w:jc w:val="both"/>
            </w:pPr>
            <w:r w:rsidRPr="006A501C">
              <w:t>Vakutajneri K2EDTA, 13x75, 3ml</w:t>
            </w:r>
          </w:p>
        </w:tc>
        <w:tc>
          <w:tcPr>
            <w:tcW w:w="2124" w:type="pct"/>
            <w:noWrap/>
            <w:vAlign w:val="bottom"/>
          </w:tcPr>
          <w:p w:rsidR="006A501C" w:rsidRPr="006A501C" w:rsidRDefault="006A501C" w:rsidP="006A501C">
            <w:r w:rsidRPr="006A501C">
              <w:t>vakum epruvete za vađenje krvi sa antikoagulansom K2EDTA (100kom/pak)</w:t>
            </w:r>
          </w:p>
        </w:tc>
        <w:tc>
          <w:tcPr>
            <w:tcW w:w="861" w:type="pct"/>
            <w:noWrap/>
            <w:vAlign w:val="bottom"/>
          </w:tcPr>
          <w:p w:rsidR="006A501C" w:rsidRPr="006A501C" w:rsidRDefault="006A501C" w:rsidP="006A501C">
            <w:r w:rsidRPr="006A501C">
              <w:t>1500 komada</w:t>
            </w:r>
          </w:p>
        </w:tc>
      </w:tr>
      <w:tr w:rsidR="006A501C" w:rsidRPr="006A501C" w:rsidTr="006A501C">
        <w:trPr>
          <w:trHeight w:val="324"/>
        </w:trPr>
        <w:tc>
          <w:tcPr>
            <w:tcW w:w="451" w:type="pct"/>
            <w:noWrap/>
          </w:tcPr>
          <w:p w:rsidR="006A501C" w:rsidRPr="006A501C" w:rsidRDefault="006A501C" w:rsidP="006A501C">
            <w:pPr>
              <w:rPr>
                <w:color w:val="auto"/>
                <w:lang w:val="sr-Latn-RS"/>
              </w:rPr>
            </w:pPr>
          </w:p>
          <w:p w:rsidR="006A501C" w:rsidRPr="006A501C" w:rsidRDefault="006A501C" w:rsidP="006A501C">
            <w:pPr>
              <w:rPr>
                <w:color w:val="auto"/>
                <w:lang w:val="sr-Latn-RS"/>
              </w:rPr>
            </w:pPr>
          </w:p>
          <w:p w:rsidR="006A501C" w:rsidRPr="006A501C" w:rsidRDefault="006A501C" w:rsidP="006A501C">
            <w:pPr>
              <w:rPr>
                <w:color w:val="auto"/>
                <w:lang w:val="sr-Latn-RS"/>
              </w:rPr>
            </w:pPr>
          </w:p>
          <w:p w:rsidR="006A501C" w:rsidRPr="006A501C" w:rsidRDefault="006A501C" w:rsidP="006A501C">
            <w:pPr>
              <w:rPr>
                <w:color w:val="auto"/>
                <w:lang w:val="sr-Latn-RS"/>
              </w:rPr>
            </w:pPr>
            <w:r w:rsidRPr="006A501C">
              <w:rPr>
                <w:color w:val="auto"/>
                <w:lang w:val="sr-Latn-RS"/>
              </w:rPr>
              <w:t>29.</w:t>
            </w:r>
          </w:p>
        </w:tc>
        <w:tc>
          <w:tcPr>
            <w:tcW w:w="1564" w:type="pct"/>
            <w:noWrap/>
            <w:vAlign w:val="bottom"/>
          </w:tcPr>
          <w:p w:rsidR="006A501C" w:rsidRPr="006A501C" w:rsidRDefault="006A501C" w:rsidP="006A501C">
            <w:r w:rsidRPr="006A501C">
              <w:t>Vakutajneri Clot Activator, 16x100, 9ml</w:t>
            </w:r>
          </w:p>
        </w:tc>
        <w:tc>
          <w:tcPr>
            <w:tcW w:w="2124" w:type="pct"/>
            <w:noWrap/>
            <w:vAlign w:val="bottom"/>
          </w:tcPr>
          <w:p w:rsidR="006A501C" w:rsidRPr="006A501C" w:rsidRDefault="006A501C" w:rsidP="006A501C">
            <w:r w:rsidRPr="006A501C">
              <w:t>vakum epruvete za vađenje krvi sa Clot activatorom reagensom za ubrzavanje koagulacije i odvajanjem seruma (100kom/pak)</w:t>
            </w:r>
          </w:p>
        </w:tc>
        <w:tc>
          <w:tcPr>
            <w:tcW w:w="861" w:type="pct"/>
            <w:noWrap/>
            <w:vAlign w:val="bottom"/>
          </w:tcPr>
          <w:p w:rsidR="006A501C" w:rsidRPr="006A501C" w:rsidRDefault="006A501C" w:rsidP="006A501C">
            <w:r w:rsidRPr="006A501C">
              <w:t>1500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30.</w:t>
            </w:r>
          </w:p>
        </w:tc>
        <w:tc>
          <w:tcPr>
            <w:tcW w:w="1564" w:type="pct"/>
            <w:noWrap/>
            <w:vAlign w:val="bottom"/>
          </w:tcPr>
          <w:p w:rsidR="006A501C" w:rsidRPr="006A501C" w:rsidRDefault="006A501C" w:rsidP="006A501C">
            <w:pPr>
              <w:jc w:val="both"/>
              <w:rPr>
                <w:rFonts w:eastAsia="Times New Roman"/>
                <w:color w:val="auto"/>
                <w:kern w:val="0"/>
                <w:lang w:eastAsia="en-US"/>
              </w:rPr>
            </w:pPr>
            <w:r w:rsidRPr="006A501C">
              <w:rPr>
                <w:rFonts w:eastAsia="Times New Roman"/>
                <w:color w:val="auto"/>
                <w:kern w:val="0"/>
                <w:lang w:eastAsia="en-US"/>
              </w:rPr>
              <w:t>Lateks rukavice za ortopedsku hirurgiju</w:t>
            </w:r>
          </w:p>
          <w:p w:rsidR="006A501C" w:rsidRPr="006A501C" w:rsidRDefault="006A501C" w:rsidP="006A501C"/>
        </w:tc>
        <w:tc>
          <w:tcPr>
            <w:tcW w:w="2124" w:type="pct"/>
            <w:noWrap/>
            <w:vAlign w:val="bottom"/>
          </w:tcPr>
          <w:p w:rsidR="006A501C" w:rsidRPr="006A501C" w:rsidRDefault="006A501C" w:rsidP="006A501C">
            <w:pPr>
              <w:jc w:val="both"/>
              <w:rPr>
                <w:rFonts w:eastAsia="Times New Roman"/>
                <w:color w:val="auto"/>
                <w:kern w:val="0"/>
                <w:lang w:eastAsia="en-US"/>
              </w:rPr>
            </w:pPr>
            <w:r w:rsidRPr="006A501C">
              <w:rPr>
                <w:rFonts w:eastAsia="Times New Roman"/>
                <w:color w:val="auto"/>
                <w:kern w:val="0"/>
                <w:lang w:eastAsia="en-US"/>
              </w:rPr>
              <w:t>Lateks rukavice za ortopedsku hirurgiju; pakovanje od 50 komada ili odgovarajuće</w:t>
            </w:r>
          </w:p>
          <w:p w:rsidR="006A501C" w:rsidRPr="006A501C" w:rsidRDefault="006A501C" w:rsidP="006A501C"/>
        </w:tc>
        <w:tc>
          <w:tcPr>
            <w:tcW w:w="861" w:type="pct"/>
            <w:noWrap/>
            <w:vAlign w:val="bottom"/>
          </w:tcPr>
          <w:p w:rsidR="006A501C" w:rsidRPr="006A501C" w:rsidRDefault="006A501C" w:rsidP="006A501C">
            <w:r w:rsidRPr="006A501C">
              <w:t>2 pakovanja</w:t>
            </w:r>
          </w:p>
        </w:tc>
      </w:tr>
    </w:tbl>
    <w:p w:rsidR="006A501C" w:rsidRDefault="006A501C" w:rsidP="00800F79">
      <w:pPr>
        <w:suppressAutoHyphens w:val="0"/>
        <w:spacing w:line="276" w:lineRule="auto"/>
        <w:rPr>
          <w:b/>
          <w:lang w:val="sr-Cyrl-RS"/>
        </w:rPr>
      </w:pPr>
    </w:p>
    <w:p w:rsidR="00F9766E" w:rsidRPr="00F9766E" w:rsidRDefault="00F9766E" w:rsidP="00800F79">
      <w:pPr>
        <w:suppressAutoHyphens w:val="0"/>
        <w:spacing w:line="276" w:lineRule="auto"/>
        <w:rPr>
          <w:lang w:val="sr-Cyrl-RS"/>
        </w:rPr>
      </w:pPr>
      <w:r w:rsidRPr="00045529">
        <w:rPr>
          <w:rFonts w:eastAsia="Times New Roman"/>
          <w:color w:val="auto"/>
          <w:kern w:val="0"/>
          <w:lang w:val="sr-Latn-RS" w:eastAsia="en-US"/>
        </w:rPr>
        <w:t>Партија број</w:t>
      </w:r>
      <w:r>
        <w:rPr>
          <w:rFonts w:eastAsia="Times New Roman"/>
          <w:color w:val="auto"/>
          <w:kern w:val="0"/>
          <w:lang w:val="sr-Cyrl-RS" w:eastAsia="en-US"/>
        </w:rPr>
        <w:t xml:space="preserve"> 9</w:t>
      </w:r>
    </w:p>
    <w:tbl>
      <w:tblPr>
        <w:tblW w:w="86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2783"/>
        <w:gridCol w:w="3827"/>
        <w:gridCol w:w="1239"/>
      </w:tblGrid>
      <w:tr w:rsidR="00F9766E" w:rsidRPr="00F9766E" w:rsidTr="00F9766E">
        <w:trPr>
          <w:trHeight w:val="300"/>
        </w:trPr>
        <w:tc>
          <w:tcPr>
            <w:tcW w:w="582" w:type="dxa"/>
            <w:shd w:val="clear" w:color="auto" w:fill="auto"/>
            <w:noWrap/>
            <w:vAlign w:val="bottom"/>
            <w:hideMark/>
          </w:tcPr>
          <w:p w:rsidR="00F9766E" w:rsidRPr="00F9766E" w:rsidRDefault="00F9766E" w:rsidP="00F9766E">
            <w:pPr>
              <w:suppressAutoHyphens w:val="0"/>
              <w:spacing w:line="240" w:lineRule="auto"/>
              <w:rPr>
                <w:rFonts w:eastAsia="Times New Roman"/>
                <w:b/>
                <w:kern w:val="0"/>
                <w:szCs w:val="22"/>
                <w:lang w:eastAsia="en-US"/>
              </w:rPr>
            </w:pPr>
            <w:r w:rsidRPr="00F9766E">
              <w:rPr>
                <w:rFonts w:eastAsia="Times New Roman"/>
                <w:b/>
                <w:kern w:val="0"/>
                <w:sz w:val="22"/>
                <w:szCs w:val="22"/>
                <w:lang w:eastAsia="en-US"/>
              </w:rPr>
              <w:t>Редни број</w:t>
            </w:r>
          </w:p>
        </w:tc>
        <w:tc>
          <w:tcPr>
            <w:tcW w:w="2783" w:type="dxa"/>
            <w:shd w:val="clear" w:color="auto" w:fill="auto"/>
            <w:noWrap/>
            <w:vAlign w:val="bottom"/>
            <w:hideMark/>
          </w:tcPr>
          <w:p w:rsidR="00F9766E" w:rsidRPr="00F9766E" w:rsidRDefault="00F9766E" w:rsidP="00F9766E">
            <w:pPr>
              <w:suppressAutoHyphens w:val="0"/>
              <w:spacing w:line="240" w:lineRule="auto"/>
              <w:rPr>
                <w:rFonts w:eastAsia="Times New Roman"/>
                <w:b/>
                <w:kern w:val="0"/>
                <w:szCs w:val="22"/>
                <w:lang w:eastAsia="en-US"/>
              </w:rPr>
            </w:pPr>
            <w:r w:rsidRPr="00F9766E">
              <w:rPr>
                <w:rFonts w:eastAsia="Times New Roman"/>
                <w:b/>
                <w:kern w:val="0"/>
                <w:sz w:val="22"/>
                <w:szCs w:val="22"/>
                <w:lang w:eastAsia="en-US"/>
              </w:rPr>
              <w:t>Ставка</w:t>
            </w:r>
          </w:p>
        </w:tc>
        <w:tc>
          <w:tcPr>
            <w:tcW w:w="3827" w:type="dxa"/>
            <w:shd w:val="clear" w:color="auto" w:fill="auto"/>
            <w:noWrap/>
            <w:vAlign w:val="bottom"/>
            <w:hideMark/>
          </w:tcPr>
          <w:p w:rsidR="00F9766E" w:rsidRPr="00F9766E" w:rsidRDefault="00F9766E" w:rsidP="00F9766E">
            <w:pPr>
              <w:suppressAutoHyphens w:val="0"/>
              <w:spacing w:line="240" w:lineRule="auto"/>
              <w:rPr>
                <w:rFonts w:eastAsia="Times New Roman"/>
                <w:b/>
                <w:kern w:val="0"/>
                <w:szCs w:val="22"/>
                <w:lang w:eastAsia="en-US"/>
              </w:rPr>
            </w:pPr>
            <w:r w:rsidRPr="00F9766E">
              <w:rPr>
                <w:rFonts w:eastAsia="Times New Roman"/>
                <w:b/>
                <w:kern w:val="0"/>
                <w:sz w:val="22"/>
                <w:szCs w:val="22"/>
                <w:lang w:eastAsia="en-US"/>
              </w:rPr>
              <w:t>Техничке карактеристике</w:t>
            </w:r>
          </w:p>
        </w:tc>
        <w:tc>
          <w:tcPr>
            <w:tcW w:w="1470" w:type="dxa"/>
          </w:tcPr>
          <w:p w:rsidR="00F9766E" w:rsidRPr="00F9766E" w:rsidRDefault="00F9766E" w:rsidP="00F9766E">
            <w:pPr>
              <w:suppressAutoHyphens w:val="0"/>
              <w:spacing w:line="240" w:lineRule="auto"/>
              <w:rPr>
                <w:rFonts w:eastAsia="Times New Roman"/>
                <w:b/>
                <w:kern w:val="0"/>
                <w:szCs w:val="22"/>
                <w:lang w:eastAsia="en-US"/>
              </w:rPr>
            </w:pPr>
          </w:p>
          <w:p w:rsidR="00F9766E" w:rsidRPr="00F9766E" w:rsidRDefault="00F9766E" w:rsidP="00F9766E">
            <w:pPr>
              <w:suppressAutoHyphens w:val="0"/>
              <w:spacing w:line="240" w:lineRule="auto"/>
              <w:rPr>
                <w:rFonts w:eastAsia="Times New Roman"/>
                <w:b/>
                <w:kern w:val="0"/>
                <w:szCs w:val="22"/>
                <w:lang w:eastAsia="en-US"/>
              </w:rPr>
            </w:pPr>
            <w:r w:rsidRPr="00F9766E">
              <w:rPr>
                <w:rFonts w:eastAsia="Times New Roman"/>
                <w:b/>
                <w:kern w:val="0"/>
                <w:sz w:val="22"/>
                <w:szCs w:val="22"/>
                <w:lang w:eastAsia="en-US"/>
              </w:rPr>
              <w:t>количина</w:t>
            </w:r>
          </w:p>
        </w:tc>
      </w:tr>
      <w:tr w:rsidR="00F9766E" w:rsidRPr="00F9766E" w:rsidTr="00F9766E">
        <w:trPr>
          <w:trHeight w:val="300"/>
        </w:trPr>
        <w:tc>
          <w:tcPr>
            <w:tcW w:w="582" w:type="dxa"/>
            <w:shd w:val="clear" w:color="auto" w:fill="auto"/>
            <w:noWrap/>
            <w:vAlign w:val="bottom"/>
            <w:hideMark/>
          </w:tcPr>
          <w:p w:rsidR="00F9766E" w:rsidRPr="00F9766E" w:rsidRDefault="00F9766E" w:rsidP="00F9766E">
            <w:pPr>
              <w:suppressAutoHyphens w:val="0"/>
              <w:spacing w:line="240" w:lineRule="auto"/>
              <w:jc w:val="right"/>
              <w:rPr>
                <w:rFonts w:eastAsia="Times New Roman"/>
                <w:kern w:val="0"/>
                <w:szCs w:val="22"/>
                <w:lang w:eastAsia="en-US"/>
              </w:rPr>
            </w:pPr>
            <w:r w:rsidRPr="00F9766E">
              <w:rPr>
                <w:rFonts w:eastAsia="Times New Roman"/>
                <w:kern w:val="0"/>
                <w:sz w:val="22"/>
                <w:szCs w:val="22"/>
                <w:lang w:eastAsia="en-US"/>
              </w:rPr>
              <w:t>1</w:t>
            </w:r>
          </w:p>
        </w:tc>
        <w:tc>
          <w:tcPr>
            <w:tcW w:w="2783" w:type="dxa"/>
            <w:shd w:val="clear" w:color="auto" w:fill="auto"/>
            <w:noWrap/>
            <w:vAlign w:val="bottom"/>
            <w:hideMark/>
          </w:tcPr>
          <w:p w:rsidR="00F9766E" w:rsidRPr="00F9766E" w:rsidRDefault="00F9766E" w:rsidP="00F9766E">
            <w:pPr>
              <w:suppressAutoHyphens w:val="0"/>
              <w:spacing w:line="240" w:lineRule="auto"/>
              <w:rPr>
                <w:rFonts w:eastAsia="Times New Roman"/>
                <w:kern w:val="0"/>
                <w:szCs w:val="22"/>
                <w:lang w:val="sr-Latn-ME" w:eastAsia="en-US"/>
              </w:rPr>
            </w:pPr>
            <w:r w:rsidRPr="00F9766E">
              <w:rPr>
                <w:rFonts w:eastAsia="Times New Roman"/>
                <w:kern w:val="0"/>
                <w:szCs w:val="22"/>
                <w:lang w:val="sr-Cyrl-RS" w:eastAsia="en-US"/>
              </w:rPr>
              <w:t xml:space="preserve">Магнетна мешалица са грејањем </w:t>
            </w:r>
          </w:p>
        </w:tc>
        <w:tc>
          <w:tcPr>
            <w:tcW w:w="3827" w:type="dxa"/>
            <w:shd w:val="clear" w:color="auto" w:fill="auto"/>
            <w:noWrap/>
            <w:vAlign w:val="bottom"/>
            <w:hideMark/>
          </w:tcPr>
          <w:p w:rsidR="00F9766E" w:rsidRPr="00F9766E" w:rsidRDefault="00F9766E" w:rsidP="00F9766E">
            <w:pPr>
              <w:suppressAutoHyphens w:val="0"/>
              <w:spacing w:line="240" w:lineRule="auto"/>
              <w:rPr>
                <w:rFonts w:eastAsia="Times New Roman"/>
                <w:kern w:val="0"/>
                <w:szCs w:val="22"/>
                <w:lang w:val="sr-Latn-ME" w:eastAsia="en-US"/>
              </w:rPr>
            </w:pPr>
            <w:r w:rsidRPr="00F9766E">
              <w:rPr>
                <w:rFonts w:eastAsia="Times New Roman"/>
                <w:kern w:val="0"/>
                <w:szCs w:val="22"/>
                <w:lang w:val="sr-Cyrl-RS" w:eastAsia="en-US"/>
              </w:rPr>
              <w:t xml:space="preserve">Магнетна мешалица са грејањем </w:t>
            </w:r>
            <w:r w:rsidRPr="00F9766E">
              <w:rPr>
                <w:rFonts w:eastAsia="Times New Roman"/>
                <w:kern w:val="0"/>
                <w:szCs w:val="22"/>
                <w:lang w:val="sr-Latn-ME" w:eastAsia="en-US"/>
              </w:rPr>
              <w:t>RH BASIC2 IKA</w:t>
            </w:r>
          </w:p>
        </w:tc>
        <w:tc>
          <w:tcPr>
            <w:tcW w:w="1470" w:type="dxa"/>
          </w:tcPr>
          <w:p w:rsidR="00F9766E" w:rsidRPr="00F9766E" w:rsidRDefault="00F9766E" w:rsidP="00F9766E">
            <w:pPr>
              <w:suppressAutoHyphens w:val="0"/>
              <w:spacing w:line="240" w:lineRule="auto"/>
              <w:rPr>
                <w:rFonts w:eastAsia="Times New Roman"/>
                <w:kern w:val="0"/>
                <w:szCs w:val="22"/>
                <w:lang w:eastAsia="en-US"/>
              </w:rPr>
            </w:pPr>
            <w:r w:rsidRPr="00F9766E">
              <w:rPr>
                <w:rFonts w:eastAsia="Times New Roman"/>
                <w:kern w:val="0"/>
                <w:szCs w:val="22"/>
                <w:lang w:eastAsia="en-US"/>
              </w:rPr>
              <w:t>2</w:t>
            </w:r>
          </w:p>
        </w:tc>
      </w:tr>
      <w:tr w:rsidR="00F9766E" w:rsidRPr="00F9766E" w:rsidTr="00F9766E">
        <w:trPr>
          <w:trHeight w:val="300"/>
        </w:trPr>
        <w:tc>
          <w:tcPr>
            <w:tcW w:w="582" w:type="dxa"/>
            <w:shd w:val="clear" w:color="auto" w:fill="auto"/>
            <w:noWrap/>
            <w:vAlign w:val="bottom"/>
            <w:hideMark/>
          </w:tcPr>
          <w:p w:rsidR="00F9766E" w:rsidRPr="00F9766E" w:rsidRDefault="00F9766E" w:rsidP="00F9766E">
            <w:pPr>
              <w:suppressAutoHyphens w:val="0"/>
              <w:spacing w:line="240" w:lineRule="auto"/>
              <w:jc w:val="right"/>
              <w:rPr>
                <w:rFonts w:eastAsia="Times New Roman"/>
                <w:kern w:val="0"/>
                <w:szCs w:val="22"/>
                <w:lang w:eastAsia="en-US"/>
              </w:rPr>
            </w:pPr>
            <w:r w:rsidRPr="00F9766E">
              <w:rPr>
                <w:rFonts w:eastAsia="Times New Roman"/>
                <w:kern w:val="0"/>
                <w:sz w:val="22"/>
                <w:szCs w:val="22"/>
                <w:lang w:eastAsia="en-US"/>
              </w:rPr>
              <w:t>2</w:t>
            </w:r>
          </w:p>
        </w:tc>
        <w:tc>
          <w:tcPr>
            <w:tcW w:w="2783" w:type="dxa"/>
            <w:shd w:val="clear" w:color="auto" w:fill="auto"/>
            <w:noWrap/>
            <w:vAlign w:val="bottom"/>
            <w:hideMark/>
          </w:tcPr>
          <w:p w:rsidR="00F9766E" w:rsidRPr="00F9766E" w:rsidRDefault="00F9766E" w:rsidP="00F9766E">
            <w:pPr>
              <w:suppressAutoHyphens w:val="0"/>
              <w:spacing w:line="240" w:lineRule="auto"/>
              <w:rPr>
                <w:rFonts w:eastAsia="Times New Roman"/>
                <w:kern w:val="0"/>
                <w:szCs w:val="22"/>
                <w:lang w:val="sr-Latn-ME" w:eastAsia="en-US"/>
              </w:rPr>
            </w:pPr>
            <w:r w:rsidRPr="00F9766E">
              <w:rPr>
                <w:rFonts w:eastAsia="Times New Roman"/>
                <w:kern w:val="0"/>
                <w:szCs w:val="22"/>
                <w:lang w:val="sr-Cyrl-RS" w:eastAsia="en-US"/>
              </w:rPr>
              <w:t xml:space="preserve">Магнет 10x6mm, цилиндричан </w:t>
            </w:r>
          </w:p>
        </w:tc>
        <w:tc>
          <w:tcPr>
            <w:tcW w:w="3827" w:type="dxa"/>
            <w:shd w:val="clear" w:color="auto" w:fill="auto"/>
            <w:noWrap/>
            <w:vAlign w:val="bottom"/>
            <w:hideMark/>
          </w:tcPr>
          <w:p w:rsidR="00F9766E" w:rsidRPr="00F9766E" w:rsidRDefault="00F9766E" w:rsidP="00F9766E">
            <w:pPr>
              <w:suppressAutoHyphens w:val="0"/>
              <w:spacing w:line="240" w:lineRule="auto"/>
              <w:rPr>
                <w:rFonts w:eastAsia="Times New Roman"/>
                <w:kern w:val="0"/>
                <w:szCs w:val="22"/>
                <w:lang w:val="ru-RU" w:eastAsia="en-US"/>
              </w:rPr>
            </w:pPr>
            <w:r w:rsidRPr="00F9766E">
              <w:rPr>
                <w:rFonts w:eastAsia="Times New Roman"/>
                <w:kern w:val="0"/>
                <w:szCs w:val="22"/>
                <w:lang w:val="sr-Cyrl-RS" w:eastAsia="en-US"/>
              </w:rPr>
              <w:t>Магнет 10x6mm, цилиндричан, PTFE, сет од 5 ком</w:t>
            </w:r>
            <w:r w:rsidRPr="00F9766E">
              <w:rPr>
                <w:rFonts w:eastAsia="Times New Roman"/>
                <w:kern w:val="0"/>
                <w:szCs w:val="22"/>
                <w:lang w:val="sr-Latn-ME" w:eastAsia="en-US"/>
              </w:rPr>
              <w:t xml:space="preserve"> IKA</w:t>
            </w:r>
          </w:p>
        </w:tc>
        <w:tc>
          <w:tcPr>
            <w:tcW w:w="1470" w:type="dxa"/>
          </w:tcPr>
          <w:p w:rsidR="00F9766E" w:rsidRPr="00F9766E" w:rsidRDefault="00F9766E" w:rsidP="00F9766E">
            <w:pPr>
              <w:suppressAutoHyphens w:val="0"/>
              <w:spacing w:line="240" w:lineRule="auto"/>
              <w:rPr>
                <w:rFonts w:eastAsia="Times New Roman"/>
                <w:kern w:val="0"/>
                <w:szCs w:val="22"/>
                <w:lang w:eastAsia="en-US"/>
              </w:rPr>
            </w:pPr>
            <w:r w:rsidRPr="00F9766E">
              <w:rPr>
                <w:rFonts w:eastAsia="Times New Roman"/>
                <w:kern w:val="0"/>
                <w:szCs w:val="22"/>
                <w:lang w:eastAsia="en-US"/>
              </w:rPr>
              <w:t>2</w:t>
            </w:r>
          </w:p>
        </w:tc>
      </w:tr>
      <w:tr w:rsidR="00F9766E" w:rsidRPr="00F9766E" w:rsidTr="00F9766E">
        <w:trPr>
          <w:trHeight w:val="300"/>
        </w:trPr>
        <w:tc>
          <w:tcPr>
            <w:tcW w:w="582" w:type="dxa"/>
            <w:shd w:val="clear" w:color="auto" w:fill="auto"/>
            <w:noWrap/>
            <w:vAlign w:val="bottom"/>
            <w:hideMark/>
          </w:tcPr>
          <w:p w:rsidR="00F9766E" w:rsidRPr="00F9766E" w:rsidRDefault="00F9766E" w:rsidP="00F9766E">
            <w:pPr>
              <w:suppressAutoHyphens w:val="0"/>
              <w:spacing w:line="240" w:lineRule="auto"/>
              <w:jc w:val="right"/>
              <w:rPr>
                <w:rFonts w:eastAsia="Times New Roman"/>
                <w:kern w:val="0"/>
                <w:szCs w:val="22"/>
                <w:lang w:eastAsia="en-US"/>
              </w:rPr>
            </w:pPr>
            <w:r w:rsidRPr="00F9766E">
              <w:rPr>
                <w:rFonts w:eastAsia="Times New Roman"/>
                <w:kern w:val="0"/>
                <w:sz w:val="22"/>
                <w:szCs w:val="22"/>
                <w:lang w:eastAsia="en-US"/>
              </w:rPr>
              <w:t>3</w:t>
            </w:r>
          </w:p>
        </w:tc>
        <w:tc>
          <w:tcPr>
            <w:tcW w:w="2783" w:type="dxa"/>
            <w:shd w:val="clear" w:color="auto" w:fill="auto"/>
            <w:noWrap/>
            <w:vAlign w:val="bottom"/>
            <w:hideMark/>
          </w:tcPr>
          <w:p w:rsidR="00F9766E" w:rsidRPr="00F9766E" w:rsidRDefault="00F9766E" w:rsidP="00F9766E">
            <w:pPr>
              <w:suppressAutoHyphens w:val="0"/>
              <w:spacing w:line="240" w:lineRule="auto"/>
              <w:rPr>
                <w:rFonts w:eastAsia="Times New Roman"/>
                <w:kern w:val="0"/>
                <w:szCs w:val="22"/>
                <w:lang w:val="sr-Latn-ME" w:eastAsia="en-US"/>
              </w:rPr>
            </w:pPr>
            <w:r w:rsidRPr="00F9766E">
              <w:rPr>
                <w:rFonts w:eastAsia="Times New Roman"/>
                <w:kern w:val="0"/>
                <w:szCs w:val="22"/>
                <w:lang w:val="sr-Latn-ME" w:eastAsia="en-US"/>
              </w:rPr>
              <w:t>IKAFLON 20 set 5 kom, 15x9mm</w:t>
            </w:r>
          </w:p>
        </w:tc>
        <w:tc>
          <w:tcPr>
            <w:tcW w:w="3827" w:type="dxa"/>
            <w:shd w:val="clear" w:color="auto" w:fill="auto"/>
            <w:noWrap/>
            <w:vAlign w:val="bottom"/>
            <w:hideMark/>
          </w:tcPr>
          <w:p w:rsidR="00F9766E" w:rsidRPr="00F9766E" w:rsidRDefault="00F9766E" w:rsidP="00F9766E">
            <w:pPr>
              <w:suppressAutoHyphens w:val="0"/>
              <w:spacing w:line="240" w:lineRule="auto"/>
              <w:rPr>
                <w:rFonts w:eastAsia="Times New Roman"/>
                <w:kern w:val="0"/>
                <w:szCs w:val="22"/>
                <w:lang w:eastAsia="en-US"/>
              </w:rPr>
            </w:pPr>
            <w:r w:rsidRPr="00F9766E">
              <w:rPr>
                <w:rFonts w:eastAsia="Times New Roman"/>
                <w:kern w:val="0"/>
                <w:szCs w:val="22"/>
                <w:lang w:val="sr-Latn-ME" w:eastAsia="en-US"/>
              </w:rPr>
              <w:t>IKAFLON 20 set 5 kom, 15x9mm, SmSo PTFE-coated za visoke temperature IKA</w:t>
            </w:r>
          </w:p>
        </w:tc>
        <w:tc>
          <w:tcPr>
            <w:tcW w:w="1470" w:type="dxa"/>
          </w:tcPr>
          <w:p w:rsidR="00F9766E" w:rsidRPr="00F9766E" w:rsidRDefault="00F9766E" w:rsidP="00F9766E">
            <w:pPr>
              <w:suppressAutoHyphens w:val="0"/>
              <w:spacing w:line="240" w:lineRule="auto"/>
              <w:rPr>
                <w:rFonts w:eastAsia="Times New Roman"/>
                <w:kern w:val="0"/>
                <w:szCs w:val="22"/>
                <w:lang w:eastAsia="en-US"/>
              </w:rPr>
            </w:pPr>
            <w:r w:rsidRPr="00F9766E">
              <w:rPr>
                <w:rFonts w:eastAsia="Times New Roman"/>
                <w:kern w:val="0"/>
                <w:szCs w:val="22"/>
                <w:lang w:eastAsia="en-US"/>
              </w:rPr>
              <w:t>2</w:t>
            </w:r>
          </w:p>
        </w:tc>
      </w:tr>
      <w:tr w:rsidR="00F9766E" w:rsidRPr="00F9766E" w:rsidTr="00F9766E">
        <w:trPr>
          <w:trHeight w:val="600"/>
        </w:trPr>
        <w:tc>
          <w:tcPr>
            <w:tcW w:w="582" w:type="dxa"/>
            <w:shd w:val="clear" w:color="auto" w:fill="auto"/>
            <w:noWrap/>
            <w:vAlign w:val="bottom"/>
            <w:hideMark/>
          </w:tcPr>
          <w:p w:rsidR="00F9766E" w:rsidRPr="00F9766E" w:rsidRDefault="00F9766E" w:rsidP="00F9766E">
            <w:pPr>
              <w:suppressAutoHyphens w:val="0"/>
              <w:spacing w:line="240" w:lineRule="auto"/>
              <w:jc w:val="right"/>
              <w:rPr>
                <w:rFonts w:eastAsia="Times New Roman"/>
                <w:kern w:val="0"/>
                <w:szCs w:val="22"/>
                <w:lang w:eastAsia="en-US"/>
              </w:rPr>
            </w:pPr>
            <w:r w:rsidRPr="00F9766E">
              <w:rPr>
                <w:rFonts w:eastAsia="Times New Roman"/>
                <w:kern w:val="0"/>
                <w:sz w:val="22"/>
                <w:szCs w:val="22"/>
                <w:lang w:eastAsia="en-US"/>
              </w:rPr>
              <w:t>4</w:t>
            </w:r>
          </w:p>
        </w:tc>
        <w:tc>
          <w:tcPr>
            <w:tcW w:w="2783" w:type="dxa"/>
            <w:shd w:val="clear" w:color="auto" w:fill="auto"/>
            <w:noWrap/>
            <w:vAlign w:val="bottom"/>
            <w:hideMark/>
          </w:tcPr>
          <w:p w:rsidR="00F9766E" w:rsidRPr="00F9766E" w:rsidRDefault="00F9766E" w:rsidP="00F9766E">
            <w:pPr>
              <w:suppressAutoHyphens w:val="0"/>
              <w:spacing w:line="240" w:lineRule="auto"/>
              <w:rPr>
                <w:rFonts w:eastAsia="Times New Roman"/>
                <w:kern w:val="0"/>
                <w:szCs w:val="22"/>
                <w:lang w:eastAsia="en-US"/>
              </w:rPr>
            </w:pPr>
            <w:r w:rsidRPr="00F9766E">
              <w:rPr>
                <w:rFonts w:eastAsia="Times New Roman"/>
                <w:kern w:val="0"/>
                <w:szCs w:val="22"/>
                <w:lang w:eastAsia="en-US"/>
              </w:rPr>
              <w:t xml:space="preserve">Magnet IKAFLON </w:t>
            </w:r>
          </w:p>
        </w:tc>
        <w:tc>
          <w:tcPr>
            <w:tcW w:w="3827" w:type="dxa"/>
            <w:shd w:val="clear" w:color="auto" w:fill="auto"/>
            <w:vAlign w:val="bottom"/>
            <w:hideMark/>
          </w:tcPr>
          <w:p w:rsidR="00F9766E" w:rsidRPr="00F9766E" w:rsidRDefault="00F9766E" w:rsidP="00F9766E">
            <w:pPr>
              <w:suppressAutoHyphens w:val="0"/>
              <w:spacing w:line="240" w:lineRule="auto"/>
              <w:rPr>
                <w:rFonts w:eastAsia="Times New Roman"/>
                <w:kern w:val="0"/>
                <w:szCs w:val="22"/>
                <w:lang w:eastAsia="en-US"/>
              </w:rPr>
            </w:pPr>
            <w:r w:rsidRPr="00F9766E">
              <w:rPr>
                <w:rFonts w:eastAsia="Times New Roman"/>
                <w:kern w:val="0"/>
                <w:szCs w:val="22"/>
                <w:lang w:eastAsia="en-US"/>
              </w:rPr>
              <w:t>Magnet IKAFLON 9 set, PTFE, set od 5 kom, IKA IKA</w:t>
            </w:r>
          </w:p>
        </w:tc>
        <w:tc>
          <w:tcPr>
            <w:tcW w:w="1470" w:type="dxa"/>
          </w:tcPr>
          <w:p w:rsidR="00F9766E" w:rsidRPr="00F9766E" w:rsidRDefault="00F9766E" w:rsidP="00F9766E">
            <w:pPr>
              <w:suppressAutoHyphens w:val="0"/>
              <w:spacing w:line="240" w:lineRule="auto"/>
              <w:rPr>
                <w:rFonts w:eastAsia="Times New Roman"/>
                <w:kern w:val="0"/>
                <w:szCs w:val="22"/>
                <w:lang w:eastAsia="en-US"/>
              </w:rPr>
            </w:pPr>
            <w:r w:rsidRPr="00F9766E">
              <w:rPr>
                <w:rFonts w:eastAsia="Times New Roman"/>
                <w:kern w:val="0"/>
                <w:szCs w:val="22"/>
                <w:lang w:eastAsia="en-US"/>
              </w:rPr>
              <w:t>2</w:t>
            </w:r>
          </w:p>
        </w:tc>
      </w:tr>
    </w:tbl>
    <w:p w:rsidR="00F9766E" w:rsidRDefault="00F9766E" w:rsidP="00800F79">
      <w:pPr>
        <w:suppressAutoHyphens w:val="0"/>
        <w:spacing w:line="276" w:lineRule="auto"/>
        <w:rPr>
          <w:b/>
          <w:lang w:val="sr-Cyrl-RS"/>
        </w:rPr>
      </w:pPr>
    </w:p>
    <w:p w:rsidR="004036E9" w:rsidRPr="00F9766E" w:rsidRDefault="004036E9" w:rsidP="004036E9">
      <w:pPr>
        <w:suppressAutoHyphens w:val="0"/>
        <w:spacing w:line="276" w:lineRule="auto"/>
        <w:rPr>
          <w:lang w:val="sr-Cyrl-RS"/>
        </w:rPr>
      </w:pPr>
      <w:r w:rsidRPr="00045529">
        <w:rPr>
          <w:rFonts w:eastAsia="Times New Roman"/>
          <w:color w:val="auto"/>
          <w:kern w:val="0"/>
          <w:lang w:val="sr-Latn-RS" w:eastAsia="en-US"/>
        </w:rPr>
        <w:t>Партија број</w:t>
      </w:r>
      <w:r>
        <w:rPr>
          <w:rFonts w:eastAsia="Times New Roman"/>
          <w:color w:val="auto"/>
          <w:kern w:val="0"/>
          <w:lang w:val="sr-Cyrl-RS" w:eastAsia="en-US"/>
        </w:rPr>
        <w:t xml:space="preserve"> 10</w:t>
      </w:r>
    </w:p>
    <w:p w:rsidR="004036E9" w:rsidRPr="004036E9" w:rsidRDefault="004036E9" w:rsidP="004036E9">
      <w:pPr>
        <w:suppressAutoHyphens w:val="0"/>
        <w:spacing w:line="276" w:lineRule="auto"/>
        <w:rPr>
          <w:rFonts w:eastAsia="Times New Roman"/>
          <w:b/>
          <w:color w:val="auto"/>
          <w:kern w:val="0"/>
          <w:lang w:val="sr-Latn-RS" w:eastAsia="en-US"/>
        </w:rPr>
      </w:pPr>
    </w:p>
    <w:tbl>
      <w:tblPr>
        <w:tblW w:w="1001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7"/>
        <w:gridCol w:w="1749"/>
        <w:gridCol w:w="4212"/>
        <w:gridCol w:w="1283"/>
        <w:gridCol w:w="1647"/>
      </w:tblGrid>
      <w:tr w:rsidR="004036E9" w:rsidRPr="004036E9" w:rsidTr="00E17939">
        <w:tc>
          <w:tcPr>
            <w:tcW w:w="1127" w:type="dxa"/>
            <w:shd w:val="clear" w:color="auto" w:fill="F2F2F2"/>
            <w:vAlign w:val="center"/>
          </w:tcPr>
          <w:p w:rsidR="004036E9" w:rsidRPr="004036E9" w:rsidRDefault="004036E9" w:rsidP="004036E9">
            <w:pPr>
              <w:suppressAutoHyphens w:val="0"/>
              <w:spacing w:line="276" w:lineRule="auto"/>
              <w:jc w:val="center"/>
              <w:rPr>
                <w:rFonts w:eastAsia="Times New Roman"/>
                <w:color w:val="auto"/>
                <w:kern w:val="0"/>
                <w:lang w:val="sr-Latn-RS" w:eastAsia="en-US"/>
              </w:rPr>
            </w:pPr>
            <w:r w:rsidRPr="004036E9">
              <w:rPr>
                <w:rFonts w:eastAsia="Times New Roman"/>
                <w:b/>
                <w:color w:val="auto"/>
                <w:kern w:val="0"/>
                <w:lang w:val="sr-Latn-RS" w:eastAsia="en-US"/>
              </w:rPr>
              <w:t>Redni   broj</w:t>
            </w:r>
          </w:p>
        </w:tc>
        <w:tc>
          <w:tcPr>
            <w:tcW w:w="1749" w:type="dxa"/>
            <w:shd w:val="clear" w:color="auto" w:fill="F2F2F2"/>
            <w:vAlign w:val="center"/>
          </w:tcPr>
          <w:p w:rsidR="004036E9" w:rsidRPr="004036E9" w:rsidRDefault="004036E9" w:rsidP="004036E9">
            <w:pPr>
              <w:suppressAutoHyphens w:val="0"/>
              <w:spacing w:line="276" w:lineRule="auto"/>
              <w:rPr>
                <w:rFonts w:eastAsia="Times New Roman"/>
                <w:b/>
                <w:color w:val="auto"/>
                <w:kern w:val="0"/>
                <w:lang w:val="sr-Latn-RS" w:eastAsia="en-US"/>
              </w:rPr>
            </w:pPr>
            <w:r w:rsidRPr="004036E9">
              <w:rPr>
                <w:rFonts w:eastAsia="Times New Roman"/>
                <w:b/>
                <w:color w:val="auto"/>
                <w:kern w:val="0"/>
                <w:lang w:val="sr-Latn-RS" w:eastAsia="en-US"/>
              </w:rPr>
              <w:t>Opis dobra</w:t>
            </w:r>
          </w:p>
        </w:tc>
        <w:tc>
          <w:tcPr>
            <w:tcW w:w="4212" w:type="dxa"/>
            <w:tcBorders>
              <w:right w:val="single" w:sz="4" w:space="0" w:color="auto"/>
            </w:tcBorders>
            <w:shd w:val="clear" w:color="auto" w:fill="F2F2F2"/>
            <w:vAlign w:val="center"/>
          </w:tcPr>
          <w:p w:rsidR="004036E9" w:rsidRPr="004036E9" w:rsidRDefault="004036E9" w:rsidP="004036E9">
            <w:pPr>
              <w:suppressAutoHyphens w:val="0"/>
              <w:spacing w:line="276" w:lineRule="auto"/>
              <w:rPr>
                <w:rFonts w:eastAsia="Times New Roman"/>
                <w:b/>
                <w:color w:val="auto"/>
                <w:kern w:val="0"/>
                <w:lang w:val="sr-Latn-RS" w:eastAsia="en-US"/>
              </w:rPr>
            </w:pPr>
            <w:r w:rsidRPr="004036E9">
              <w:rPr>
                <w:rFonts w:eastAsia="Times New Roman"/>
                <w:b/>
                <w:color w:val="auto"/>
                <w:kern w:val="0"/>
                <w:lang w:val="sr-Latn-RS" w:eastAsia="en-US"/>
              </w:rPr>
              <w:t>Tehničke karakteristike</w:t>
            </w:r>
          </w:p>
        </w:tc>
        <w:tc>
          <w:tcPr>
            <w:tcW w:w="1283" w:type="dxa"/>
            <w:tcBorders>
              <w:right w:val="single" w:sz="4" w:space="0" w:color="auto"/>
            </w:tcBorders>
            <w:shd w:val="clear" w:color="auto" w:fill="F2F2F2"/>
            <w:vAlign w:val="center"/>
          </w:tcPr>
          <w:p w:rsidR="004036E9" w:rsidRPr="004036E9" w:rsidRDefault="004036E9" w:rsidP="004036E9">
            <w:pPr>
              <w:suppressAutoHyphens w:val="0"/>
              <w:spacing w:line="276" w:lineRule="auto"/>
              <w:rPr>
                <w:rFonts w:eastAsia="Times New Roman"/>
                <w:b/>
                <w:color w:val="auto"/>
                <w:kern w:val="0"/>
                <w:lang w:val="sr-Latn-RS" w:eastAsia="en-US"/>
              </w:rPr>
            </w:pPr>
            <w:r w:rsidRPr="004036E9">
              <w:rPr>
                <w:rFonts w:eastAsia="Times New Roman"/>
                <w:b/>
                <w:color w:val="auto"/>
                <w:kern w:val="0"/>
                <w:lang w:val="sr-Latn-RS" w:eastAsia="en-US"/>
              </w:rPr>
              <w:t>Jedinice</w:t>
            </w:r>
          </w:p>
          <w:p w:rsidR="004036E9" w:rsidRPr="004036E9" w:rsidRDefault="004036E9" w:rsidP="004036E9">
            <w:pPr>
              <w:suppressAutoHyphens w:val="0"/>
              <w:spacing w:line="276" w:lineRule="auto"/>
              <w:rPr>
                <w:rFonts w:eastAsia="Times New Roman"/>
                <w:b/>
                <w:color w:val="auto"/>
                <w:kern w:val="0"/>
                <w:lang w:val="sr-Latn-RS" w:eastAsia="en-US"/>
              </w:rPr>
            </w:pPr>
            <w:r w:rsidRPr="004036E9">
              <w:rPr>
                <w:rFonts w:eastAsia="Times New Roman"/>
                <w:b/>
                <w:color w:val="auto"/>
                <w:kern w:val="0"/>
                <w:lang w:val="sr-Latn-RS" w:eastAsia="en-US"/>
              </w:rPr>
              <w:t>mere</w:t>
            </w:r>
          </w:p>
        </w:tc>
        <w:tc>
          <w:tcPr>
            <w:tcW w:w="1647" w:type="dxa"/>
            <w:tcBorders>
              <w:left w:val="single" w:sz="4" w:space="0" w:color="auto"/>
              <w:right w:val="single" w:sz="4" w:space="0" w:color="auto"/>
            </w:tcBorders>
            <w:shd w:val="clear" w:color="auto" w:fill="F2F2F2"/>
            <w:vAlign w:val="center"/>
          </w:tcPr>
          <w:p w:rsidR="004036E9" w:rsidRPr="004036E9" w:rsidRDefault="004036E9" w:rsidP="004036E9">
            <w:pPr>
              <w:suppressAutoHyphens w:val="0"/>
              <w:spacing w:line="276" w:lineRule="auto"/>
              <w:rPr>
                <w:rFonts w:eastAsia="Times New Roman"/>
                <w:b/>
                <w:color w:val="auto"/>
                <w:kern w:val="0"/>
                <w:lang w:val="sr-Latn-RS" w:eastAsia="en-US"/>
              </w:rPr>
            </w:pPr>
            <w:r w:rsidRPr="004036E9">
              <w:rPr>
                <w:rFonts w:eastAsia="Times New Roman"/>
                <w:b/>
                <w:color w:val="auto"/>
                <w:kern w:val="0"/>
                <w:lang w:val="sr-Latn-RS" w:eastAsia="en-US"/>
              </w:rPr>
              <w:t>Količina</w:t>
            </w:r>
          </w:p>
        </w:tc>
      </w:tr>
      <w:tr w:rsidR="004036E9" w:rsidRPr="004036E9" w:rsidTr="00E17939">
        <w:tc>
          <w:tcPr>
            <w:tcW w:w="1127" w:type="dxa"/>
            <w:shd w:val="clear" w:color="auto" w:fill="auto"/>
            <w:vAlign w:val="center"/>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1.</w:t>
            </w:r>
          </w:p>
        </w:tc>
        <w:tc>
          <w:tcPr>
            <w:tcW w:w="1749" w:type="dxa"/>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SPE kolone za Aflatoksin i Zearalenon</w:t>
            </w:r>
          </w:p>
        </w:tc>
        <w:tc>
          <w:tcPr>
            <w:tcW w:w="4212" w:type="dxa"/>
            <w:tcBorders>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validovane za analizu žitarica,</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ekstrakcija u smeši ACN:H2O=84:16,</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recovery: &gt;90%,</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lastRenderedPageBreak/>
              <w:t>vreme prečišćavanja: 60 sekundi</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25 kom.</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Romer ili </w:t>
            </w:r>
            <w:r>
              <w:rPr>
                <w:rFonts w:eastAsia="Times New Roman"/>
                <w:color w:val="auto"/>
                <w:kern w:val="0"/>
                <w:szCs w:val="20"/>
                <w:lang w:val="sr-Latn-RS" w:eastAsia="en-US"/>
              </w:rPr>
              <w:t>odgovarajuće</w:t>
            </w:r>
          </w:p>
        </w:tc>
        <w:tc>
          <w:tcPr>
            <w:tcW w:w="1283" w:type="dxa"/>
            <w:tcBorders>
              <w:right w:val="single" w:sz="4" w:space="0" w:color="auto"/>
            </w:tcBorders>
            <w:vAlign w:val="center"/>
          </w:tcPr>
          <w:p w:rsidR="004036E9" w:rsidRPr="004036E9" w:rsidRDefault="004036E9" w:rsidP="004036E9">
            <w:pPr>
              <w:suppressAutoHyphens w:val="0"/>
              <w:spacing w:line="240" w:lineRule="auto"/>
              <w:rPr>
                <w:rFonts w:eastAsia="Times New Roman"/>
                <w:kern w:val="0"/>
                <w:lang w:val="sr-Latn-RS" w:eastAsia="en-US"/>
              </w:rPr>
            </w:pPr>
            <w:r w:rsidRPr="004036E9">
              <w:rPr>
                <w:rFonts w:eastAsia="Times New Roman"/>
                <w:kern w:val="0"/>
                <w:lang w:val="sr-Latn-RS" w:eastAsia="en-US"/>
              </w:rPr>
              <w:lastRenderedPageBreak/>
              <w:t>kom.</w:t>
            </w:r>
          </w:p>
        </w:tc>
        <w:tc>
          <w:tcPr>
            <w:tcW w:w="1647" w:type="dxa"/>
            <w:tcBorders>
              <w:left w:val="single" w:sz="4" w:space="0" w:color="auto"/>
              <w:right w:val="single" w:sz="4" w:space="0" w:color="auto"/>
            </w:tcBorders>
            <w:vAlign w:val="center"/>
          </w:tcPr>
          <w:p w:rsidR="004036E9" w:rsidRPr="004036E9" w:rsidRDefault="004036E9" w:rsidP="004036E9">
            <w:pPr>
              <w:suppressAutoHyphens w:val="0"/>
              <w:spacing w:line="240" w:lineRule="auto"/>
              <w:rPr>
                <w:rFonts w:eastAsia="Times New Roman"/>
                <w:kern w:val="0"/>
                <w:lang w:val="sr-Latn-RS" w:eastAsia="en-US"/>
              </w:rPr>
            </w:pPr>
            <w:r w:rsidRPr="004036E9">
              <w:rPr>
                <w:rFonts w:eastAsia="Times New Roman"/>
                <w:kern w:val="0"/>
                <w:lang w:val="sr-Latn-RS" w:eastAsia="en-US"/>
              </w:rPr>
              <w:t>4</w:t>
            </w:r>
          </w:p>
        </w:tc>
      </w:tr>
      <w:tr w:rsidR="004036E9" w:rsidRPr="004036E9" w:rsidTr="00E17939">
        <w:tc>
          <w:tcPr>
            <w:tcW w:w="1127" w:type="dxa"/>
            <w:shd w:val="clear" w:color="auto" w:fill="auto"/>
            <w:vAlign w:val="center"/>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lastRenderedPageBreak/>
              <w:t>2.</w:t>
            </w:r>
          </w:p>
        </w:tc>
        <w:tc>
          <w:tcPr>
            <w:tcW w:w="1749" w:type="dxa"/>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SPE kolone za Ohratoksin A</w:t>
            </w:r>
          </w:p>
        </w:tc>
        <w:tc>
          <w:tcPr>
            <w:tcW w:w="4212" w:type="dxa"/>
            <w:tcBorders>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validovane za analizu žitarica,</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ekstrakcija u smeši ACN:H2O=84:16,</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recovery: &gt;95%,</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vreme prečišćavanja: 30 sekundi</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25 kom.</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Romer ili </w:t>
            </w:r>
            <w:r>
              <w:rPr>
                <w:rFonts w:eastAsia="Times New Roman"/>
                <w:color w:val="auto"/>
                <w:kern w:val="0"/>
                <w:szCs w:val="20"/>
                <w:lang w:val="sr-Latn-RS" w:eastAsia="en-US"/>
              </w:rPr>
              <w:t>odgovarajuće</w:t>
            </w:r>
          </w:p>
        </w:tc>
        <w:tc>
          <w:tcPr>
            <w:tcW w:w="1283" w:type="dxa"/>
            <w:tcBorders>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647" w:type="dxa"/>
            <w:tcBorders>
              <w:left w:val="single" w:sz="4" w:space="0" w:color="auto"/>
              <w:right w:val="single" w:sz="4" w:space="0" w:color="auto"/>
            </w:tcBorders>
            <w:vAlign w:val="center"/>
          </w:tcPr>
          <w:p w:rsidR="004036E9" w:rsidRPr="004036E9" w:rsidRDefault="004036E9" w:rsidP="004036E9">
            <w:pPr>
              <w:suppressAutoHyphens w:val="0"/>
              <w:spacing w:line="240" w:lineRule="auto"/>
              <w:rPr>
                <w:rFonts w:eastAsia="Times New Roman"/>
                <w:kern w:val="0"/>
                <w:lang w:val="sr-Latn-RS" w:eastAsia="en-US"/>
              </w:rPr>
            </w:pPr>
            <w:r w:rsidRPr="004036E9">
              <w:rPr>
                <w:rFonts w:eastAsia="Times New Roman"/>
                <w:kern w:val="0"/>
                <w:lang w:val="sr-Latn-RS" w:eastAsia="en-US"/>
              </w:rPr>
              <w:t>2</w:t>
            </w:r>
          </w:p>
        </w:tc>
      </w:tr>
      <w:tr w:rsidR="004036E9" w:rsidRPr="004036E9" w:rsidTr="00E17939">
        <w:tc>
          <w:tcPr>
            <w:tcW w:w="1127" w:type="dxa"/>
            <w:shd w:val="clear" w:color="auto" w:fill="auto"/>
            <w:vAlign w:val="center"/>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3.</w:t>
            </w:r>
          </w:p>
        </w:tc>
        <w:tc>
          <w:tcPr>
            <w:tcW w:w="1749" w:type="dxa"/>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SPE kolone za Trihotecene</w:t>
            </w:r>
          </w:p>
        </w:tc>
        <w:tc>
          <w:tcPr>
            <w:tcW w:w="4212" w:type="dxa"/>
            <w:tcBorders>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validovane za analizu žitarica,</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ekstrakcija u smeši ACN:H2O=84:16,</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recovery: &gt;95%,</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vreme prečišćavanja: 60 sekundi</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25 kom.</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Romer ili </w:t>
            </w:r>
            <w:r>
              <w:rPr>
                <w:rFonts w:eastAsia="Times New Roman"/>
                <w:color w:val="auto"/>
                <w:kern w:val="0"/>
                <w:szCs w:val="20"/>
                <w:lang w:val="sr-Latn-RS" w:eastAsia="en-US"/>
              </w:rPr>
              <w:t>odgovarajuće</w:t>
            </w:r>
          </w:p>
        </w:tc>
        <w:tc>
          <w:tcPr>
            <w:tcW w:w="1283" w:type="dxa"/>
            <w:tcBorders>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647" w:type="dxa"/>
            <w:tcBorders>
              <w:left w:val="single" w:sz="4" w:space="0" w:color="auto"/>
              <w:right w:val="single" w:sz="4" w:space="0" w:color="auto"/>
            </w:tcBorders>
            <w:vAlign w:val="center"/>
          </w:tcPr>
          <w:p w:rsidR="004036E9" w:rsidRPr="004036E9" w:rsidRDefault="004036E9" w:rsidP="004036E9">
            <w:pPr>
              <w:suppressAutoHyphens w:val="0"/>
              <w:spacing w:line="240" w:lineRule="auto"/>
              <w:rPr>
                <w:rFonts w:eastAsia="Times New Roman"/>
                <w:kern w:val="0"/>
                <w:lang w:val="sr-Latn-RS" w:eastAsia="en-US"/>
              </w:rPr>
            </w:pPr>
            <w:r w:rsidRPr="004036E9">
              <w:rPr>
                <w:rFonts w:eastAsia="Times New Roman"/>
                <w:kern w:val="0"/>
                <w:lang w:val="sr-Latn-RS" w:eastAsia="en-US"/>
              </w:rPr>
              <w:t>4</w:t>
            </w:r>
          </w:p>
        </w:tc>
      </w:tr>
      <w:tr w:rsidR="004036E9" w:rsidRPr="004036E9" w:rsidTr="00E17939">
        <w:tc>
          <w:tcPr>
            <w:tcW w:w="1127" w:type="dxa"/>
            <w:shd w:val="clear" w:color="auto" w:fill="auto"/>
            <w:vAlign w:val="center"/>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4.</w:t>
            </w:r>
          </w:p>
        </w:tc>
        <w:tc>
          <w:tcPr>
            <w:tcW w:w="1749" w:type="dxa"/>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SPE kolone za Fumonizin</w:t>
            </w:r>
          </w:p>
        </w:tc>
        <w:tc>
          <w:tcPr>
            <w:tcW w:w="4212" w:type="dxa"/>
            <w:tcBorders>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validovane za analizu kukuruza,</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ekstrakcija u smeši MeOH:H2O=25:75,</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recovery: &gt;85%,</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vreme prečišćavanja: 30 sekundi</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25 kom.</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Romer ili </w:t>
            </w:r>
            <w:r>
              <w:rPr>
                <w:rFonts w:eastAsia="Times New Roman"/>
                <w:color w:val="auto"/>
                <w:kern w:val="0"/>
                <w:szCs w:val="20"/>
                <w:lang w:val="sr-Latn-RS" w:eastAsia="en-US"/>
              </w:rPr>
              <w:t>odgovarajuće</w:t>
            </w:r>
          </w:p>
        </w:tc>
        <w:tc>
          <w:tcPr>
            <w:tcW w:w="1283" w:type="dxa"/>
            <w:tcBorders>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647" w:type="dxa"/>
            <w:tcBorders>
              <w:left w:val="single" w:sz="4" w:space="0" w:color="auto"/>
              <w:right w:val="single" w:sz="4" w:space="0" w:color="auto"/>
            </w:tcBorders>
            <w:vAlign w:val="center"/>
          </w:tcPr>
          <w:p w:rsidR="004036E9" w:rsidRPr="004036E9" w:rsidRDefault="004036E9" w:rsidP="004036E9">
            <w:pPr>
              <w:suppressAutoHyphens w:val="0"/>
              <w:spacing w:line="240" w:lineRule="auto"/>
              <w:rPr>
                <w:rFonts w:eastAsia="Times New Roman"/>
                <w:kern w:val="0"/>
                <w:lang w:val="sr-Latn-RS" w:eastAsia="en-US"/>
              </w:rPr>
            </w:pPr>
            <w:r w:rsidRPr="004036E9">
              <w:rPr>
                <w:rFonts w:eastAsia="Times New Roman"/>
                <w:kern w:val="0"/>
                <w:lang w:val="sr-Latn-RS" w:eastAsia="en-US"/>
              </w:rPr>
              <w:t>1</w:t>
            </w:r>
          </w:p>
        </w:tc>
      </w:tr>
      <w:tr w:rsidR="004036E9" w:rsidRPr="004036E9" w:rsidTr="00E17939">
        <w:tc>
          <w:tcPr>
            <w:tcW w:w="1127" w:type="dxa"/>
            <w:shd w:val="clear" w:color="auto" w:fill="auto"/>
            <w:vAlign w:val="center"/>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5.</w:t>
            </w:r>
          </w:p>
        </w:tc>
        <w:tc>
          <w:tcPr>
            <w:tcW w:w="1749" w:type="dxa"/>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Imunoafinitetne kolone za Aflatoksin M1 </w:t>
            </w:r>
          </w:p>
        </w:tc>
        <w:tc>
          <w:tcPr>
            <w:tcW w:w="4212" w:type="dxa"/>
            <w:tcBorders>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za analizu mleka i mlečnih proizvoda,</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ekstrakcija čvrstih uzoraka rastvorom metanola,</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protok 1-3 ml/min</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ispiranje kolone destilovanom ili dejonizovanom vodom,</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eluiranje aflatoksina M1 metanolom ili acetonitrilom,</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25 kom.</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Romer ili </w:t>
            </w:r>
            <w:r>
              <w:rPr>
                <w:rFonts w:eastAsia="Times New Roman"/>
                <w:color w:val="auto"/>
                <w:kern w:val="0"/>
                <w:szCs w:val="20"/>
                <w:lang w:val="sr-Latn-RS" w:eastAsia="en-US"/>
              </w:rPr>
              <w:t>odgovarajuće</w:t>
            </w:r>
          </w:p>
        </w:tc>
        <w:tc>
          <w:tcPr>
            <w:tcW w:w="1283" w:type="dxa"/>
            <w:tcBorders>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647" w:type="dxa"/>
            <w:tcBorders>
              <w:left w:val="single" w:sz="4" w:space="0" w:color="auto"/>
              <w:right w:val="single" w:sz="4" w:space="0" w:color="auto"/>
            </w:tcBorders>
            <w:vAlign w:val="center"/>
          </w:tcPr>
          <w:p w:rsidR="004036E9" w:rsidRPr="004036E9" w:rsidRDefault="004036E9" w:rsidP="004036E9">
            <w:pPr>
              <w:suppressAutoHyphens w:val="0"/>
              <w:spacing w:line="240" w:lineRule="auto"/>
              <w:rPr>
                <w:rFonts w:eastAsia="Times New Roman"/>
                <w:kern w:val="0"/>
                <w:lang w:val="sr-Latn-RS" w:eastAsia="en-US"/>
              </w:rPr>
            </w:pPr>
            <w:r w:rsidRPr="004036E9">
              <w:rPr>
                <w:rFonts w:eastAsia="Times New Roman"/>
                <w:kern w:val="0"/>
                <w:lang w:val="sr-Latn-RS" w:eastAsia="en-US"/>
              </w:rPr>
              <w:t>3</w:t>
            </w:r>
          </w:p>
        </w:tc>
      </w:tr>
      <w:tr w:rsidR="004036E9" w:rsidRPr="004036E9" w:rsidTr="00E17939">
        <w:tc>
          <w:tcPr>
            <w:tcW w:w="1127" w:type="dxa"/>
            <w:shd w:val="clear" w:color="auto" w:fill="auto"/>
            <w:vAlign w:val="center"/>
          </w:tcPr>
          <w:p w:rsidR="004036E9" w:rsidRPr="004036E9" w:rsidRDefault="004036E9" w:rsidP="004036E9">
            <w:pPr>
              <w:numPr>
                <w:ilvl w:val="0"/>
                <w:numId w:val="45"/>
              </w:numPr>
              <w:suppressAutoHyphens w:val="0"/>
              <w:spacing w:line="276" w:lineRule="auto"/>
              <w:ind w:left="464" w:hanging="426"/>
              <w:jc w:val="both"/>
              <w:rPr>
                <w:rFonts w:eastAsia="Times New Roman"/>
                <w:color w:val="auto"/>
                <w:kern w:val="0"/>
                <w:lang w:val="sr-Latn-RS" w:eastAsia="en-US"/>
              </w:rPr>
            </w:pPr>
          </w:p>
        </w:tc>
        <w:tc>
          <w:tcPr>
            <w:tcW w:w="1749" w:type="dxa"/>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Imunoafinitetne kolone za Fumonizine B1, B2 i B3</w:t>
            </w:r>
          </w:p>
        </w:tc>
        <w:tc>
          <w:tcPr>
            <w:tcW w:w="4212" w:type="dxa"/>
            <w:tcBorders>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za analizu fumonizina B1, B2 i B3 u kukuruzu i proizvodima od kukuruza</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ekstrakcija u smeši metanol/acetonitril/</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voda 25/25/50 (v/v/v)</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protok 1-3 ml/min</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ispiranje kolone PBS-om</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eluiranje fumonizina smešom metanol/sirćetna kiselina (98/2, v/v)</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25 kom.</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Romer ili </w:t>
            </w:r>
            <w:r>
              <w:rPr>
                <w:rFonts w:eastAsia="Times New Roman"/>
                <w:color w:val="auto"/>
                <w:kern w:val="0"/>
                <w:szCs w:val="20"/>
                <w:lang w:val="sr-Latn-RS" w:eastAsia="en-US"/>
              </w:rPr>
              <w:t>odgovarajuće</w:t>
            </w:r>
          </w:p>
        </w:tc>
        <w:tc>
          <w:tcPr>
            <w:tcW w:w="1283" w:type="dxa"/>
            <w:tcBorders>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p>
        </w:tc>
        <w:tc>
          <w:tcPr>
            <w:tcW w:w="1647" w:type="dxa"/>
            <w:tcBorders>
              <w:left w:val="single" w:sz="4" w:space="0" w:color="auto"/>
              <w:right w:val="single" w:sz="4" w:space="0" w:color="auto"/>
            </w:tcBorders>
            <w:vAlign w:val="center"/>
          </w:tcPr>
          <w:p w:rsidR="004036E9" w:rsidRPr="004036E9" w:rsidRDefault="004036E9" w:rsidP="004036E9">
            <w:pPr>
              <w:suppressAutoHyphens w:val="0"/>
              <w:spacing w:line="240" w:lineRule="auto"/>
              <w:rPr>
                <w:rFonts w:eastAsia="Times New Roman"/>
                <w:kern w:val="0"/>
                <w:lang w:val="sr-Latn-RS" w:eastAsia="en-US"/>
              </w:rPr>
            </w:pPr>
            <w:r w:rsidRPr="004036E9">
              <w:rPr>
                <w:rFonts w:eastAsia="Times New Roman"/>
                <w:kern w:val="0"/>
                <w:lang w:val="sr-Latn-RS" w:eastAsia="en-US"/>
              </w:rPr>
              <w:t>1</w:t>
            </w:r>
          </w:p>
        </w:tc>
      </w:tr>
    </w:tbl>
    <w:p w:rsidR="004036E9" w:rsidRPr="004036E9" w:rsidRDefault="004036E9" w:rsidP="004036E9">
      <w:pPr>
        <w:suppressAutoHyphens w:val="0"/>
        <w:spacing w:line="276" w:lineRule="auto"/>
        <w:rPr>
          <w:rFonts w:eastAsia="Times New Roman"/>
          <w:color w:val="auto"/>
          <w:kern w:val="0"/>
          <w:szCs w:val="20"/>
          <w:lang w:val="sr-Latn-RS" w:eastAsia="en-US"/>
        </w:rPr>
      </w:pPr>
    </w:p>
    <w:p w:rsidR="004036E9" w:rsidRPr="004036E9" w:rsidRDefault="004036E9" w:rsidP="004036E9">
      <w:pPr>
        <w:suppressAutoHyphens w:val="0"/>
        <w:spacing w:line="276" w:lineRule="auto"/>
        <w:rPr>
          <w:lang w:val="sr-Latn-RS"/>
        </w:rPr>
      </w:pPr>
      <w:r w:rsidRPr="004036E9">
        <w:rPr>
          <w:rFonts w:eastAsia="Times New Roman"/>
          <w:b/>
          <w:color w:val="auto"/>
          <w:kern w:val="0"/>
          <w:lang w:val="sr-Latn-RS" w:eastAsia="en-US"/>
        </w:rPr>
        <w:br w:type="page"/>
      </w:r>
      <w:r w:rsidRPr="00045529">
        <w:rPr>
          <w:rFonts w:eastAsia="Times New Roman"/>
          <w:color w:val="auto"/>
          <w:kern w:val="0"/>
          <w:lang w:val="sr-Latn-RS" w:eastAsia="en-US"/>
        </w:rPr>
        <w:lastRenderedPageBreak/>
        <w:t>Партија број</w:t>
      </w:r>
      <w:r>
        <w:rPr>
          <w:rFonts w:eastAsia="Times New Roman"/>
          <w:color w:val="auto"/>
          <w:kern w:val="0"/>
          <w:lang w:val="sr-Cyrl-RS" w:eastAsia="en-US"/>
        </w:rPr>
        <w:t xml:space="preserve"> 1</w:t>
      </w:r>
      <w:r>
        <w:rPr>
          <w:rFonts w:eastAsia="Times New Roman"/>
          <w:color w:val="auto"/>
          <w:kern w:val="0"/>
          <w:lang w:val="sr-Latn-RS" w:eastAsia="en-US"/>
        </w:rPr>
        <w:t>1</w:t>
      </w:r>
    </w:p>
    <w:p w:rsidR="004036E9" w:rsidRPr="004036E9" w:rsidRDefault="004036E9" w:rsidP="004036E9">
      <w:pPr>
        <w:suppressAutoHyphens w:val="0"/>
        <w:spacing w:line="276" w:lineRule="auto"/>
        <w:rPr>
          <w:rFonts w:eastAsia="Times New Roman"/>
          <w:b/>
          <w:color w:val="auto"/>
          <w:kern w:val="0"/>
          <w:lang w:val="sr-Latn-RS" w:eastAsia="en-US"/>
        </w:rPr>
      </w:pPr>
    </w:p>
    <w:tbl>
      <w:tblPr>
        <w:tblW w:w="1001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0"/>
        <w:gridCol w:w="2108"/>
        <w:gridCol w:w="3567"/>
        <w:gridCol w:w="1559"/>
        <w:gridCol w:w="1654"/>
      </w:tblGrid>
      <w:tr w:rsidR="004036E9" w:rsidRPr="004036E9" w:rsidTr="00E17939">
        <w:tc>
          <w:tcPr>
            <w:tcW w:w="1130" w:type="dxa"/>
            <w:shd w:val="clear" w:color="auto" w:fill="F2F2F2"/>
            <w:vAlign w:val="center"/>
          </w:tcPr>
          <w:p w:rsidR="004036E9" w:rsidRPr="004036E9" w:rsidRDefault="004036E9" w:rsidP="004036E9">
            <w:pPr>
              <w:suppressAutoHyphens w:val="0"/>
              <w:spacing w:line="276" w:lineRule="auto"/>
              <w:jc w:val="center"/>
              <w:rPr>
                <w:rFonts w:eastAsia="Times New Roman"/>
                <w:color w:val="auto"/>
                <w:kern w:val="0"/>
                <w:lang w:val="sr-Latn-RS" w:eastAsia="en-US"/>
              </w:rPr>
            </w:pPr>
            <w:r w:rsidRPr="004036E9">
              <w:rPr>
                <w:rFonts w:eastAsia="Times New Roman"/>
                <w:b/>
                <w:color w:val="auto"/>
                <w:kern w:val="0"/>
                <w:lang w:val="sr-Latn-RS" w:eastAsia="en-US"/>
              </w:rPr>
              <w:t>Redni   broj</w:t>
            </w:r>
          </w:p>
        </w:tc>
        <w:tc>
          <w:tcPr>
            <w:tcW w:w="2108" w:type="dxa"/>
            <w:shd w:val="clear" w:color="auto" w:fill="F2F2F2"/>
            <w:vAlign w:val="center"/>
          </w:tcPr>
          <w:p w:rsidR="004036E9" w:rsidRPr="004036E9" w:rsidRDefault="004036E9" w:rsidP="004036E9">
            <w:pPr>
              <w:suppressAutoHyphens w:val="0"/>
              <w:spacing w:line="276" w:lineRule="auto"/>
              <w:rPr>
                <w:rFonts w:eastAsia="Times New Roman"/>
                <w:b/>
                <w:color w:val="auto"/>
                <w:kern w:val="0"/>
                <w:lang w:val="sr-Latn-RS" w:eastAsia="en-US"/>
              </w:rPr>
            </w:pPr>
            <w:r w:rsidRPr="004036E9">
              <w:rPr>
                <w:rFonts w:eastAsia="Times New Roman"/>
                <w:b/>
                <w:color w:val="auto"/>
                <w:kern w:val="0"/>
                <w:lang w:val="sr-Latn-RS" w:eastAsia="en-US"/>
              </w:rPr>
              <w:t>Opis dobra</w:t>
            </w:r>
          </w:p>
        </w:tc>
        <w:tc>
          <w:tcPr>
            <w:tcW w:w="3567" w:type="dxa"/>
            <w:tcBorders>
              <w:right w:val="single" w:sz="4" w:space="0" w:color="auto"/>
            </w:tcBorders>
            <w:shd w:val="clear" w:color="auto" w:fill="F2F2F2"/>
            <w:vAlign w:val="center"/>
          </w:tcPr>
          <w:p w:rsidR="004036E9" w:rsidRPr="004036E9" w:rsidRDefault="004036E9" w:rsidP="004036E9">
            <w:pPr>
              <w:suppressAutoHyphens w:val="0"/>
              <w:spacing w:line="276" w:lineRule="auto"/>
              <w:rPr>
                <w:rFonts w:eastAsia="Times New Roman"/>
                <w:b/>
                <w:color w:val="auto"/>
                <w:kern w:val="0"/>
                <w:lang w:val="sr-Latn-RS" w:eastAsia="en-US"/>
              </w:rPr>
            </w:pPr>
            <w:r w:rsidRPr="004036E9">
              <w:rPr>
                <w:rFonts w:eastAsia="Times New Roman"/>
                <w:b/>
                <w:color w:val="auto"/>
                <w:kern w:val="0"/>
                <w:lang w:val="sr-Latn-RS" w:eastAsia="en-US"/>
              </w:rPr>
              <w:t>Tehničke karakteristike</w:t>
            </w:r>
          </w:p>
        </w:tc>
        <w:tc>
          <w:tcPr>
            <w:tcW w:w="1559" w:type="dxa"/>
            <w:tcBorders>
              <w:right w:val="single" w:sz="4" w:space="0" w:color="auto"/>
            </w:tcBorders>
            <w:shd w:val="clear" w:color="auto" w:fill="F2F2F2"/>
            <w:vAlign w:val="center"/>
          </w:tcPr>
          <w:p w:rsidR="004036E9" w:rsidRPr="004036E9" w:rsidRDefault="004036E9" w:rsidP="004036E9">
            <w:pPr>
              <w:suppressAutoHyphens w:val="0"/>
              <w:spacing w:line="276" w:lineRule="auto"/>
              <w:rPr>
                <w:rFonts w:eastAsia="Times New Roman"/>
                <w:b/>
                <w:color w:val="auto"/>
                <w:kern w:val="0"/>
                <w:lang w:val="sr-Latn-RS" w:eastAsia="en-US"/>
              </w:rPr>
            </w:pPr>
            <w:r w:rsidRPr="004036E9">
              <w:rPr>
                <w:rFonts w:eastAsia="Times New Roman"/>
                <w:b/>
                <w:color w:val="auto"/>
                <w:kern w:val="0"/>
                <w:lang w:val="sr-Latn-RS" w:eastAsia="en-US"/>
              </w:rPr>
              <w:t>Jedinice</w:t>
            </w:r>
          </w:p>
          <w:p w:rsidR="004036E9" w:rsidRPr="004036E9" w:rsidRDefault="004036E9" w:rsidP="004036E9">
            <w:pPr>
              <w:suppressAutoHyphens w:val="0"/>
              <w:spacing w:line="276" w:lineRule="auto"/>
              <w:rPr>
                <w:rFonts w:eastAsia="Times New Roman"/>
                <w:b/>
                <w:color w:val="auto"/>
                <w:kern w:val="0"/>
                <w:lang w:val="sr-Latn-RS" w:eastAsia="en-US"/>
              </w:rPr>
            </w:pPr>
            <w:r w:rsidRPr="004036E9">
              <w:rPr>
                <w:rFonts w:eastAsia="Times New Roman"/>
                <w:b/>
                <w:color w:val="auto"/>
                <w:kern w:val="0"/>
                <w:lang w:val="sr-Latn-RS" w:eastAsia="en-US"/>
              </w:rPr>
              <w:t>mere</w:t>
            </w:r>
          </w:p>
        </w:tc>
        <w:tc>
          <w:tcPr>
            <w:tcW w:w="1654" w:type="dxa"/>
            <w:tcBorders>
              <w:left w:val="single" w:sz="4" w:space="0" w:color="auto"/>
              <w:right w:val="single" w:sz="4" w:space="0" w:color="auto"/>
            </w:tcBorders>
            <w:shd w:val="clear" w:color="auto" w:fill="F2F2F2"/>
            <w:vAlign w:val="center"/>
          </w:tcPr>
          <w:p w:rsidR="004036E9" w:rsidRPr="004036E9" w:rsidRDefault="004036E9" w:rsidP="004036E9">
            <w:pPr>
              <w:suppressAutoHyphens w:val="0"/>
              <w:spacing w:line="276" w:lineRule="auto"/>
              <w:rPr>
                <w:rFonts w:eastAsia="Times New Roman"/>
                <w:b/>
                <w:color w:val="auto"/>
                <w:kern w:val="0"/>
                <w:lang w:val="sr-Latn-RS" w:eastAsia="en-US"/>
              </w:rPr>
            </w:pPr>
            <w:r w:rsidRPr="004036E9">
              <w:rPr>
                <w:rFonts w:eastAsia="Times New Roman"/>
                <w:b/>
                <w:color w:val="auto"/>
                <w:kern w:val="0"/>
                <w:lang w:val="sr-Latn-RS" w:eastAsia="en-US"/>
              </w:rPr>
              <w:t>Količina</w:t>
            </w:r>
          </w:p>
        </w:tc>
      </w:tr>
      <w:tr w:rsidR="004036E9" w:rsidRPr="004036E9" w:rsidTr="00E17939">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6E9" w:rsidRPr="004036E9" w:rsidRDefault="004036E9" w:rsidP="004036E9">
            <w:pPr>
              <w:numPr>
                <w:ilvl w:val="0"/>
                <w:numId w:val="46"/>
              </w:numPr>
              <w:suppressAutoHyphens w:val="0"/>
              <w:spacing w:line="276" w:lineRule="auto"/>
              <w:rPr>
                <w:rFonts w:eastAsia="Times New Roman"/>
                <w:color w:val="auto"/>
                <w:kern w:val="0"/>
                <w:lang w:val="sr-Latn-RS" w:eastAsia="en-US"/>
              </w:rPr>
            </w:pPr>
          </w:p>
        </w:tc>
        <w:tc>
          <w:tcPr>
            <w:tcW w:w="2108" w:type="dxa"/>
            <w:tcBorders>
              <w:top w:val="single" w:sz="4" w:space="0" w:color="000000"/>
              <w:left w:val="single" w:sz="4" w:space="0" w:color="000000"/>
              <w:bottom w:val="single" w:sz="4" w:space="0" w:color="000000"/>
              <w:right w:val="single" w:sz="4" w:space="0" w:color="000000"/>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HPLC vijale od 2 ml </w:t>
            </w:r>
          </w:p>
        </w:tc>
        <w:tc>
          <w:tcPr>
            <w:tcW w:w="3567" w:type="dxa"/>
            <w:tcBorders>
              <w:top w:val="single" w:sz="4" w:space="0" w:color="000000"/>
              <w:left w:val="single" w:sz="4" w:space="0" w:color="000000"/>
              <w:bottom w:val="single" w:sz="4" w:space="0" w:color="000000"/>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screw vial 2 ml </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1000 komada</w:t>
            </w:r>
          </w:p>
        </w:tc>
        <w:tc>
          <w:tcPr>
            <w:tcW w:w="1559" w:type="dxa"/>
            <w:tcBorders>
              <w:top w:val="single" w:sz="4" w:space="0" w:color="000000"/>
              <w:left w:val="single" w:sz="4" w:space="0" w:color="000000"/>
              <w:bottom w:val="single" w:sz="4" w:space="0" w:color="000000"/>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654" w:type="dxa"/>
            <w:tcBorders>
              <w:top w:val="single" w:sz="4" w:space="0" w:color="000000"/>
              <w:left w:val="single" w:sz="4" w:space="0" w:color="auto"/>
              <w:bottom w:val="single" w:sz="4" w:space="0" w:color="000000"/>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1</w:t>
            </w:r>
          </w:p>
        </w:tc>
      </w:tr>
      <w:tr w:rsidR="004036E9" w:rsidRPr="004036E9" w:rsidTr="00E17939">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6E9" w:rsidRPr="004036E9" w:rsidRDefault="004036E9" w:rsidP="004036E9">
            <w:pPr>
              <w:numPr>
                <w:ilvl w:val="0"/>
                <w:numId w:val="46"/>
              </w:numPr>
              <w:suppressAutoHyphens w:val="0"/>
              <w:spacing w:line="276" w:lineRule="auto"/>
              <w:rPr>
                <w:rFonts w:eastAsia="Times New Roman"/>
                <w:color w:val="auto"/>
                <w:kern w:val="0"/>
                <w:lang w:val="sr-Latn-RS" w:eastAsia="en-US"/>
              </w:rPr>
            </w:pPr>
          </w:p>
        </w:tc>
        <w:tc>
          <w:tcPr>
            <w:tcW w:w="2108" w:type="dxa"/>
            <w:tcBorders>
              <w:top w:val="single" w:sz="4" w:space="0" w:color="000000"/>
              <w:left w:val="single" w:sz="4" w:space="0" w:color="000000"/>
              <w:bottom w:val="single" w:sz="4" w:space="0" w:color="000000"/>
              <w:right w:val="single" w:sz="4" w:space="0" w:color="000000"/>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Čepovi za vijale sa septama</w:t>
            </w:r>
          </w:p>
        </w:tc>
        <w:tc>
          <w:tcPr>
            <w:tcW w:w="3567" w:type="dxa"/>
            <w:tcBorders>
              <w:top w:val="single" w:sz="4" w:space="0" w:color="000000"/>
              <w:left w:val="single" w:sz="4" w:space="0" w:color="000000"/>
              <w:bottom w:val="single" w:sz="4" w:space="0" w:color="000000"/>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Čepovi za vijale (PVC),</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1000 komada</w:t>
            </w:r>
          </w:p>
        </w:tc>
        <w:tc>
          <w:tcPr>
            <w:tcW w:w="1559" w:type="dxa"/>
            <w:tcBorders>
              <w:top w:val="single" w:sz="4" w:space="0" w:color="000000"/>
              <w:left w:val="single" w:sz="4" w:space="0" w:color="000000"/>
              <w:bottom w:val="single" w:sz="4" w:space="0" w:color="000000"/>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654" w:type="dxa"/>
            <w:tcBorders>
              <w:top w:val="single" w:sz="4" w:space="0" w:color="000000"/>
              <w:left w:val="single" w:sz="4" w:space="0" w:color="auto"/>
              <w:bottom w:val="single" w:sz="4" w:space="0" w:color="000000"/>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1</w:t>
            </w:r>
          </w:p>
        </w:tc>
      </w:tr>
      <w:tr w:rsidR="004036E9" w:rsidRPr="004036E9" w:rsidTr="00E17939">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6E9" w:rsidRPr="004036E9" w:rsidRDefault="004036E9" w:rsidP="004036E9">
            <w:pPr>
              <w:numPr>
                <w:ilvl w:val="0"/>
                <w:numId w:val="46"/>
              </w:numPr>
              <w:suppressAutoHyphens w:val="0"/>
              <w:spacing w:line="276" w:lineRule="auto"/>
              <w:rPr>
                <w:rFonts w:eastAsia="Times New Roman"/>
                <w:color w:val="auto"/>
                <w:kern w:val="0"/>
                <w:lang w:val="sr-Latn-RS" w:eastAsia="en-US"/>
              </w:rPr>
            </w:pPr>
          </w:p>
        </w:tc>
        <w:tc>
          <w:tcPr>
            <w:tcW w:w="2108" w:type="dxa"/>
            <w:tcBorders>
              <w:top w:val="single" w:sz="4" w:space="0" w:color="000000"/>
              <w:left w:val="single" w:sz="4" w:space="0" w:color="000000"/>
              <w:bottom w:val="single" w:sz="4" w:space="0" w:color="000000"/>
              <w:right w:val="single" w:sz="4" w:space="0" w:color="000000"/>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Konusni dodaci za vijale</w:t>
            </w:r>
          </w:p>
        </w:tc>
        <w:tc>
          <w:tcPr>
            <w:tcW w:w="3567" w:type="dxa"/>
            <w:tcBorders>
              <w:top w:val="single" w:sz="4" w:space="0" w:color="000000"/>
              <w:left w:val="single" w:sz="4" w:space="0" w:color="000000"/>
              <w:bottom w:val="single" w:sz="4" w:space="0" w:color="000000"/>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konusni dodatak koji odgovara HPLC vijalama od 2 ml</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100 kom.</w:t>
            </w:r>
          </w:p>
        </w:tc>
        <w:tc>
          <w:tcPr>
            <w:tcW w:w="1559" w:type="dxa"/>
            <w:tcBorders>
              <w:top w:val="single" w:sz="4" w:space="0" w:color="000000"/>
              <w:left w:val="single" w:sz="4" w:space="0" w:color="000000"/>
              <w:bottom w:val="single" w:sz="4" w:space="0" w:color="000000"/>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654" w:type="dxa"/>
            <w:tcBorders>
              <w:top w:val="single" w:sz="4" w:space="0" w:color="000000"/>
              <w:left w:val="single" w:sz="4" w:space="0" w:color="auto"/>
              <w:bottom w:val="single" w:sz="4" w:space="0" w:color="000000"/>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3</w:t>
            </w:r>
          </w:p>
        </w:tc>
      </w:tr>
      <w:tr w:rsidR="004036E9" w:rsidRPr="004036E9" w:rsidTr="00E17939">
        <w:tc>
          <w:tcPr>
            <w:tcW w:w="1130" w:type="dxa"/>
            <w:shd w:val="clear" w:color="auto" w:fill="auto"/>
            <w:vAlign w:val="center"/>
          </w:tcPr>
          <w:p w:rsidR="004036E9" w:rsidRPr="004036E9" w:rsidRDefault="004036E9" w:rsidP="004036E9">
            <w:pPr>
              <w:numPr>
                <w:ilvl w:val="0"/>
                <w:numId w:val="46"/>
              </w:numPr>
              <w:suppressAutoHyphens w:val="0"/>
              <w:spacing w:line="276" w:lineRule="auto"/>
              <w:rPr>
                <w:rFonts w:eastAsia="Times New Roman"/>
                <w:color w:val="auto"/>
                <w:kern w:val="0"/>
                <w:lang w:val="sr-Latn-RS" w:eastAsia="en-US"/>
              </w:rPr>
            </w:pPr>
          </w:p>
        </w:tc>
        <w:tc>
          <w:tcPr>
            <w:tcW w:w="2108" w:type="dxa"/>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Iglice za uparavanje na termo bloku</w:t>
            </w:r>
          </w:p>
        </w:tc>
        <w:tc>
          <w:tcPr>
            <w:tcW w:w="3567" w:type="dxa"/>
            <w:tcBorders>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Reacti-Vap needles 102 mm, pakovanje 9 komada</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Thermo scientific ili ekvivalent</w:t>
            </w:r>
          </w:p>
        </w:tc>
        <w:tc>
          <w:tcPr>
            <w:tcW w:w="1559" w:type="dxa"/>
            <w:tcBorders>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654" w:type="dxa"/>
            <w:tcBorders>
              <w:left w:val="single" w:sz="4" w:space="0" w:color="auto"/>
              <w:right w:val="single" w:sz="4" w:space="0" w:color="auto"/>
            </w:tcBorders>
            <w:vAlign w:val="center"/>
          </w:tcPr>
          <w:p w:rsidR="004036E9" w:rsidRPr="004036E9" w:rsidRDefault="004036E9" w:rsidP="004036E9">
            <w:pPr>
              <w:suppressAutoHyphens w:val="0"/>
              <w:spacing w:line="240" w:lineRule="auto"/>
              <w:rPr>
                <w:rFonts w:eastAsia="Times New Roman"/>
                <w:kern w:val="0"/>
                <w:lang w:val="sr-Latn-RS" w:eastAsia="en-US"/>
              </w:rPr>
            </w:pPr>
            <w:r w:rsidRPr="004036E9">
              <w:rPr>
                <w:rFonts w:eastAsia="Times New Roman"/>
                <w:kern w:val="0"/>
                <w:lang w:val="sr-Latn-RS" w:eastAsia="en-US"/>
              </w:rPr>
              <w:t xml:space="preserve">1 </w:t>
            </w:r>
          </w:p>
        </w:tc>
      </w:tr>
      <w:tr w:rsidR="004036E9" w:rsidRPr="004036E9" w:rsidTr="00E17939">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6E9" w:rsidRPr="004036E9" w:rsidRDefault="004036E9" w:rsidP="004036E9">
            <w:pPr>
              <w:numPr>
                <w:ilvl w:val="0"/>
                <w:numId w:val="46"/>
              </w:numPr>
              <w:suppressAutoHyphens w:val="0"/>
              <w:spacing w:line="276" w:lineRule="auto"/>
              <w:rPr>
                <w:rFonts w:eastAsia="Times New Roman"/>
                <w:color w:val="auto"/>
                <w:kern w:val="0"/>
                <w:lang w:val="sr-Latn-RS" w:eastAsia="en-US"/>
              </w:rPr>
            </w:pPr>
          </w:p>
        </w:tc>
        <w:tc>
          <w:tcPr>
            <w:tcW w:w="2108" w:type="dxa"/>
            <w:tcBorders>
              <w:top w:val="single" w:sz="4" w:space="0" w:color="000000"/>
              <w:left w:val="single" w:sz="4" w:space="0" w:color="000000"/>
              <w:bottom w:val="single" w:sz="4" w:space="0" w:color="000000"/>
              <w:right w:val="single" w:sz="4" w:space="0" w:color="000000"/>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Špric filteri najlonski</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13 mm</w:t>
            </w:r>
          </w:p>
        </w:tc>
        <w:tc>
          <w:tcPr>
            <w:tcW w:w="3567" w:type="dxa"/>
            <w:tcBorders>
              <w:top w:val="single" w:sz="4" w:space="0" w:color="000000"/>
              <w:left w:val="single" w:sz="4" w:space="0" w:color="000000"/>
              <w:bottom w:val="single" w:sz="4" w:space="0" w:color="000000"/>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-dijametar 13 mm,</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-veličina pore: 0,2 µm</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-medijum Nylon</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-sterilni pojedinačno pakovani</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50 kom</w:t>
            </w:r>
          </w:p>
        </w:tc>
        <w:tc>
          <w:tcPr>
            <w:tcW w:w="1559" w:type="dxa"/>
            <w:tcBorders>
              <w:top w:val="single" w:sz="4" w:space="0" w:color="000000"/>
              <w:left w:val="single" w:sz="4" w:space="0" w:color="000000"/>
              <w:bottom w:val="single" w:sz="4" w:space="0" w:color="000000"/>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654" w:type="dxa"/>
            <w:tcBorders>
              <w:top w:val="single" w:sz="4" w:space="0" w:color="000000"/>
              <w:left w:val="single" w:sz="4" w:space="0" w:color="auto"/>
              <w:bottom w:val="single" w:sz="4" w:space="0" w:color="000000"/>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2</w:t>
            </w:r>
          </w:p>
        </w:tc>
      </w:tr>
      <w:tr w:rsidR="004036E9" w:rsidRPr="004036E9" w:rsidTr="00E17939">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6E9" w:rsidRPr="004036E9" w:rsidRDefault="004036E9" w:rsidP="004036E9">
            <w:pPr>
              <w:numPr>
                <w:ilvl w:val="0"/>
                <w:numId w:val="46"/>
              </w:numPr>
              <w:suppressAutoHyphens w:val="0"/>
              <w:spacing w:line="276" w:lineRule="auto"/>
              <w:rPr>
                <w:rFonts w:eastAsia="Times New Roman"/>
                <w:color w:val="auto"/>
                <w:kern w:val="0"/>
                <w:lang w:val="sr-Latn-RS" w:eastAsia="en-US"/>
              </w:rPr>
            </w:pPr>
          </w:p>
        </w:tc>
        <w:tc>
          <w:tcPr>
            <w:tcW w:w="2108" w:type="dxa"/>
            <w:tcBorders>
              <w:top w:val="single" w:sz="4" w:space="0" w:color="000000"/>
              <w:left w:val="single" w:sz="4" w:space="0" w:color="000000"/>
              <w:bottom w:val="single" w:sz="4" w:space="0" w:color="000000"/>
              <w:right w:val="single" w:sz="4" w:space="0" w:color="000000"/>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Špric filteri celulozni</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13 mm</w:t>
            </w:r>
          </w:p>
        </w:tc>
        <w:tc>
          <w:tcPr>
            <w:tcW w:w="3567" w:type="dxa"/>
            <w:tcBorders>
              <w:top w:val="single" w:sz="4" w:space="0" w:color="000000"/>
              <w:left w:val="single" w:sz="4" w:space="0" w:color="000000"/>
              <w:bottom w:val="single" w:sz="4" w:space="0" w:color="000000"/>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-dijametar 13 mm</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-veličina pore: 0,45 µm</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-medijum celuloza</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100 kom</w:t>
            </w:r>
          </w:p>
        </w:tc>
        <w:tc>
          <w:tcPr>
            <w:tcW w:w="1559" w:type="dxa"/>
            <w:tcBorders>
              <w:top w:val="single" w:sz="4" w:space="0" w:color="000000"/>
              <w:left w:val="single" w:sz="4" w:space="0" w:color="000000"/>
              <w:bottom w:val="single" w:sz="4" w:space="0" w:color="000000"/>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654" w:type="dxa"/>
            <w:tcBorders>
              <w:top w:val="single" w:sz="4" w:space="0" w:color="000000"/>
              <w:left w:val="single" w:sz="4" w:space="0" w:color="auto"/>
              <w:bottom w:val="single" w:sz="4" w:space="0" w:color="000000"/>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10</w:t>
            </w:r>
          </w:p>
        </w:tc>
      </w:tr>
      <w:tr w:rsidR="004036E9" w:rsidRPr="004036E9" w:rsidTr="00E17939">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6E9" w:rsidRPr="004036E9" w:rsidRDefault="004036E9" w:rsidP="004036E9">
            <w:pPr>
              <w:numPr>
                <w:ilvl w:val="0"/>
                <w:numId w:val="46"/>
              </w:numPr>
              <w:suppressAutoHyphens w:val="0"/>
              <w:spacing w:line="276" w:lineRule="auto"/>
              <w:rPr>
                <w:rFonts w:eastAsia="Times New Roman"/>
                <w:color w:val="auto"/>
                <w:kern w:val="0"/>
                <w:lang w:val="sr-Latn-RS" w:eastAsia="en-US"/>
              </w:rPr>
            </w:pPr>
          </w:p>
        </w:tc>
        <w:tc>
          <w:tcPr>
            <w:tcW w:w="2108" w:type="dxa"/>
            <w:tcBorders>
              <w:top w:val="single" w:sz="4" w:space="0" w:color="000000"/>
              <w:left w:val="single" w:sz="4" w:space="0" w:color="000000"/>
              <w:bottom w:val="single" w:sz="4" w:space="0" w:color="000000"/>
              <w:right w:val="single" w:sz="4" w:space="0" w:color="000000"/>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Špric filteri najlonski</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3 mm</w:t>
            </w:r>
          </w:p>
        </w:tc>
        <w:tc>
          <w:tcPr>
            <w:tcW w:w="3567" w:type="dxa"/>
            <w:tcBorders>
              <w:top w:val="single" w:sz="4" w:space="0" w:color="000000"/>
              <w:left w:val="single" w:sz="4" w:space="0" w:color="000000"/>
              <w:bottom w:val="single" w:sz="4" w:space="0" w:color="000000"/>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-dijametar 3 mm</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-medijum Nylon</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100 kom</w:t>
            </w:r>
          </w:p>
        </w:tc>
        <w:tc>
          <w:tcPr>
            <w:tcW w:w="1559" w:type="dxa"/>
            <w:tcBorders>
              <w:top w:val="single" w:sz="4" w:space="0" w:color="000000"/>
              <w:left w:val="single" w:sz="4" w:space="0" w:color="000000"/>
              <w:bottom w:val="single" w:sz="4" w:space="0" w:color="000000"/>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654" w:type="dxa"/>
            <w:tcBorders>
              <w:top w:val="single" w:sz="4" w:space="0" w:color="000000"/>
              <w:left w:val="single" w:sz="4" w:space="0" w:color="auto"/>
              <w:bottom w:val="single" w:sz="4" w:space="0" w:color="000000"/>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2</w:t>
            </w:r>
          </w:p>
        </w:tc>
      </w:tr>
      <w:tr w:rsidR="004036E9" w:rsidRPr="004036E9" w:rsidTr="00E17939">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6E9" w:rsidRPr="004036E9" w:rsidRDefault="004036E9" w:rsidP="004036E9">
            <w:pPr>
              <w:numPr>
                <w:ilvl w:val="0"/>
                <w:numId w:val="46"/>
              </w:numPr>
              <w:suppressAutoHyphens w:val="0"/>
              <w:spacing w:line="276" w:lineRule="auto"/>
              <w:rPr>
                <w:rFonts w:eastAsia="Times New Roman"/>
                <w:color w:val="auto"/>
                <w:kern w:val="0"/>
                <w:lang w:val="sr-Latn-RS" w:eastAsia="en-US"/>
              </w:rPr>
            </w:pPr>
          </w:p>
        </w:tc>
        <w:tc>
          <w:tcPr>
            <w:tcW w:w="2108" w:type="dxa"/>
            <w:tcBorders>
              <w:top w:val="single" w:sz="4" w:space="0" w:color="000000"/>
              <w:left w:val="single" w:sz="4" w:space="0" w:color="000000"/>
              <w:bottom w:val="single" w:sz="4" w:space="0" w:color="000000"/>
              <w:right w:val="single" w:sz="4" w:space="0" w:color="000000"/>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TLC ploče</w:t>
            </w:r>
          </w:p>
        </w:tc>
        <w:tc>
          <w:tcPr>
            <w:tcW w:w="3567" w:type="dxa"/>
            <w:tcBorders>
              <w:top w:val="single" w:sz="4" w:space="0" w:color="000000"/>
              <w:left w:val="single" w:sz="4" w:space="0" w:color="000000"/>
              <w:bottom w:val="single" w:sz="4" w:space="0" w:color="000000"/>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dimenzije: 200x200 mm</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25 kom</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Silica gel 60 sa fluorescentnim indikatorom UV 254 nm </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Macherey-Nagel ili ekvivalent</w:t>
            </w:r>
          </w:p>
        </w:tc>
        <w:tc>
          <w:tcPr>
            <w:tcW w:w="1559" w:type="dxa"/>
            <w:tcBorders>
              <w:top w:val="single" w:sz="4" w:space="0" w:color="000000"/>
              <w:left w:val="single" w:sz="4" w:space="0" w:color="000000"/>
              <w:bottom w:val="single" w:sz="4" w:space="0" w:color="000000"/>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654" w:type="dxa"/>
            <w:tcBorders>
              <w:top w:val="single" w:sz="4" w:space="0" w:color="000000"/>
              <w:left w:val="single" w:sz="4" w:space="0" w:color="auto"/>
              <w:bottom w:val="single" w:sz="4" w:space="0" w:color="000000"/>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4</w:t>
            </w:r>
          </w:p>
        </w:tc>
      </w:tr>
    </w:tbl>
    <w:p w:rsidR="004036E9" w:rsidRPr="004036E9" w:rsidRDefault="004036E9" w:rsidP="004036E9">
      <w:pPr>
        <w:suppressAutoHyphens w:val="0"/>
        <w:spacing w:line="276" w:lineRule="auto"/>
        <w:rPr>
          <w:rFonts w:eastAsia="Times New Roman"/>
          <w:b/>
          <w:color w:val="auto"/>
          <w:kern w:val="0"/>
          <w:lang w:val="sr-Latn-RS" w:eastAsia="en-US"/>
        </w:rPr>
      </w:pPr>
    </w:p>
    <w:p w:rsidR="004036E9" w:rsidRPr="004036E9" w:rsidRDefault="004036E9" w:rsidP="004036E9">
      <w:pPr>
        <w:suppressAutoHyphens w:val="0"/>
        <w:spacing w:line="276" w:lineRule="auto"/>
        <w:rPr>
          <w:rFonts w:eastAsia="Times New Roman"/>
          <w:b/>
          <w:color w:val="auto"/>
          <w:kern w:val="0"/>
          <w:lang w:val="sr-Latn-RS" w:eastAsia="en-US"/>
        </w:rPr>
      </w:pPr>
    </w:p>
    <w:p w:rsidR="004036E9" w:rsidRPr="004036E9" w:rsidRDefault="004036E9" w:rsidP="004036E9">
      <w:pPr>
        <w:suppressAutoHyphens w:val="0"/>
        <w:spacing w:line="276" w:lineRule="auto"/>
        <w:rPr>
          <w:rFonts w:eastAsia="Times New Roman"/>
          <w:b/>
          <w:color w:val="auto"/>
          <w:kern w:val="0"/>
          <w:lang w:val="sr-Latn-RS" w:eastAsia="en-US"/>
        </w:rPr>
      </w:pPr>
      <w:r w:rsidRPr="004036E9">
        <w:rPr>
          <w:rFonts w:eastAsia="Times New Roman"/>
          <w:b/>
          <w:color w:val="auto"/>
          <w:kern w:val="0"/>
          <w:lang w:val="sr-Latn-RS" w:eastAsia="en-US"/>
        </w:rPr>
        <w:br w:type="page"/>
      </w:r>
      <w:r w:rsidRPr="00045529">
        <w:rPr>
          <w:rFonts w:eastAsia="Times New Roman"/>
          <w:color w:val="auto"/>
          <w:kern w:val="0"/>
          <w:lang w:val="sr-Latn-RS" w:eastAsia="en-US"/>
        </w:rPr>
        <w:lastRenderedPageBreak/>
        <w:t>Партија број</w:t>
      </w:r>
      <w:r>
        <w:rPr>
          <w:rFonts w:eastAsia="Times New Roman"/>
          <w:color w:val="auto"/>
          <w:kern w:val="0"/>
          <w:lang w:val="sr-Cyrl-RS" w:eastAsia="en-US"/>
        </w:rPr>
        <w:t xml:space="preserve"> 1</w:t>
      </w:r>
      <w:r>
        <w:rPr>
          <w:rFonts w:eastAsia="Times New Roman"/>
          <w:color w:val="auto"/>
          <w:kern w:val="0"/>
          <w:lang w:val="sr-Latn-RS" w:eastAsia="en-US"/>
        </w:rPr>
        <w:t>2</w:t>
      </w:r>
    </w:p>
    <w:tbl>
      <w:tblPr>
        <w:tblpPr w:leftFromText="180" w:rightFromText="180" w:vertAnchor="text" w:horzAnchor="margin" w:tblpXSpec="center" w:tblpY="193"/>
        <w:tblW w:w="100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76"/>
        <w:gridCol w:w="2127"/>
        <w:gridCol w:w="2727"/>
        <w:gridCol w:w="2058"/>
        <w:gridCol w:w="1843"/>
      </w:tblGrid>
      <w:tr w:rsidR="004036E9" w:rsidRPr="004036E9" w:rsidTr="00E17939">
        <w:trPr>
          <w:trHeight w:val="697"/>
        </w:trPr>
        <w:tc>
          <w:tcPr>
            <w:tcW w:w="1276" w:type="dxa"/>
            <w:tcBorders>
              <w:top w:val="single" w:sz="4" w:space="0" w:color="auto"/>
              <w:left w:val="single" w:sz="4" w:space="0" w:color="auto"/>
              <w:right w:val="single" w:sz="4" w:space="0" w:color="auto"/>
            </w:tcBorders>
            <w:shd w:val="clear" w:color="auto" w:fill="F2F2F2"/>
            <w:vAlign w:val="center"/>
          </w:tcPr>
          <w:p w:rsidR="004036E9" w:rsidRPr="004036E9" w:rsidRDefault="004036E9" w:rsidP="004036E9">
            <w:pPr>
              <w:suppressAutoHyphens w:val="0"/>
              <w:spacing w:line="240" w:lineRule="auto"/>
              <w:jc w:val="center"/>
              <w:rPr>
                <w:rFonts w:eastAsia="Times New Roman"/>
                <w:b/>
                <w:color w:val="auto"/>
                <w:kern w:val="0"/>
                <w:lang w:val="sr-Latn-RS" w:eastAsia="en-US"/>
              </w:rPr>
            </w:pPr>
            <w:r w:rsidRPr="004036E9">
              <w:rPr>
                <w:rFonts w:eastAsia="Times New Roman"/>
                <w:b/>
                <w:color w:val="auto"/>
                <w:kern w:val="0"/>
                <w:shd w:val="clear" w:color="auto" w:fill="F2F2F2"/>
                <w:lang w:val="sr-Latn-RS" w:eastAsia="en-US"/>
              </w:rPr>
              <w:t>Redni   broj</w:t>
            </w:r>
          </w:p>
        </w:tc>
        <w:tc>
          <w:tcPr>
            <w:tcW w:w="2127" w:type="dxa"/>
            <w:tcBorders>
              <w:left w:val="single" w:sz="4" w:space="0" w:color="auto"/>
            </w:tcBorders>
            <w:shd w:val="clear" w:color="auto" w:fill="F2F2F2"/>
            <w:vAlign w:val="center"/>
          </w:tcPr>
          <w:p w:rsidR="004036E9" w:rsidRPr="004036E9" w:rsidRDefault="004036E9" w:rsidP="004036E9">
            <w:pPr>
              <w:suppressAutoHyphens w:val="0"/>
              <w:spacing w:line="276" w:lineRule="auto"/>
              <w:jc w:val="center"/>
              <w:rPr>
                <w:rFonts w:eastAsia="Times New Roman"/>
                <w:b/>
                <w:color w:val="auto"/>
                <w:kern w:val="0"/>
                <w:lang w:val="sr-Latn-RS" w:eastAsia="en-US"/>
              </w:rPr>
            </w:pPr>
            <w:r w:rsidRPr="004036E9">
              <w:rPr>
                <w:rFonts w:eastAsia="Times New Roman"/>
                <w:b/>
                <w:color w:val="auto"/>
                <w:kern w:val="0"/>
                <w:lang w:val="sr-Latn-RS" w:eastAsia="en-US"/>
              </w:rPr>
              <w:t>Opis dobra</w:t>
            </w:r>
          </w:p>
        </w:tc>
        <w:tc>
          <w:tcPr>
            <w:tcW w:w="2727" w:type="dxa"/>
            <w:shd w:val="clear" w:color="auto" w:fill="F2F2F2"/>
            <w:vAlign w:val="center"/>
          </w:tcPr>
          <w:p w:rsidR="004036E9" w:rsidRPr="004036E9" w:rsidRDefault="004036E9" w:rsidP="004036E9">
            <w:pPr>
              <w:suppressAutoHyphens w:val="0"/>
              <w:spacing w:line="276" w:lineRule="auto"/>
              <w:jc w:val="center"/>
              <w:rPr>
                <w:rFonts w:eastAsia="Times New Roman"/>
                <w:b/>
                <w:color w:val="auto"/>
                <w:kern w:val="0"/>
                <w:lang w:val="sr-Latn-RS" w:eastAsia="en-US"/>
              </w:rPr>
            </w:pPr>
            <w:r w:rsidRPr="004036E9">
              <w:rPr>
                <w:rFonts w:eastAsia="Times New Roman"/>
                <w:b/>
                <w:color w:val="auto"/>
                <w:kern w:val="0"/>
                <w:lang w:val="sr-Latn-RS" w:eastAsia="en-US"/>
              </w:rPr>
              <w:t>Tehničke karakteristike</w:t>
            </w:r>
          </w:p>
        </w:tc>
        <w:tc>
          <w:tcPr>
            <w:tcW w:w="2058" w:type="dxa"/>
            <w:shd w:val="clear" w:color="auto" w:fill="F2F2F2"/>
            <w:vAlign w:val="center"/>
          </w:tcPr>
          <w:p w:rsidR="004036E9" w:rsidRPr="004036E9" w:rsidRDefault="004036E9" w:rsidP="004036E9">
            <w:pPr>
              <w:suppressAutoHyphens w:val="0"/>
              <w:spacing w:line="276" w:lineRule="auto"/>
              <w:jc w:val="center"/>
              <w:rPr>
                <w:rFonts w:eastAsia="Times New Roman"/>
                <w:b/>
                <w:color w:val="auto"/>
                <w:kern w:val="0"/>
                <w:lang w:val="sr-Latn-RS" w:eastAsia="en-US"/>
              </w:rPr>
            </w:pPr>
            <w:r w:rsidRPr="004036E9">
              <w:rPr>
                <w:rFonts w:eastAsia="Times New Roman"/>
                <w:b/>
                <w:color w:val="auto"/>
                <w:kern w:val="0"/>
                <w:lang w:val="sr-Latn-RS" w:eastAsia="en-US"/>
              </w:rPr>
              <w:t>Jedinica mere</w:t>
            </w:r>
          </w:p>
        </w:tc>
        <w:tc>
          <w:tcPr>
            <w:tcW w:w="1843" w:type="dxa"/>
            <w:shd w:val="clear" w:color="auto" w:fill="F2F2F2"/>
            <w:vAlign w:val="center"/>
          </w:tcPr>
          <w:p w:rsidR="004036E9" w:rsidRPr="004036E9" w:rsidRDefault="004036E9" w:rsidP="004036E9">
            <w:pPr>
              <w:suppressAutoHyphens w:val="0"/>
              <w:spacing w:line="276" w:lineRule="auto"/>
              <w:jc w:val="center"/>
              <w:rPr>
                <w:rFonts w:eastAsia="Times New Roman"/>
                <w:b/>
                <w:color w:val="auto"/>
                <w:kern w:val="0"/>
                <w:lang w:val="sr-Latn-RS" w:eastAsia="en-US"/>
              </w:rPr>
            </w:pPr>
            <w:r w:rsidRPr="004036E9">
              <w:rPr>
                <w:rFonts w:eastAsia="Times New Roman"/>
                <w:b/>
                <w:color w:val="auto"/>
                <w:kern w:val="0"/>
                <w:lang w:val="sr-Latn-RS" w:eastAsia="en-US"/>
              </w:rPr>
              <w:t>Količina</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Automatska pipeta</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varijabilne zapremine od  30 - 300 ul,</w:t>
            </w:r>
          </w:p>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8-kanalna</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1</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Automatska pipeta</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varijabilne zapremine od  20 - 200 ul,</w:t>
            </w:r>
          </w:p>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1-kanalna</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1</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kern w:val="0"/>
                <w:lang w:val="sr-Latn-RS" w:eastAsia="en-US"/>
              </w:rPr>
            </w:pPr>
            <w:r w:rsidRPr="004036E9">
              <w:rPr>
                <w:rFonts w:eastAsia="Times New Roman"/>
                <w:kern w:val="0"/>
                <w:lang w:val="sr-Latn-RS" w:eastAsia="en-US"/>
              </w:rPr>
              <w:t>Balon okruglo dno, sa bočnom cevi</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kern w:val="0"/>
                <w:lang w:val="sr-Latn-RS" w:eastAsia="en-US"/>
              </w:rPr>
            </w:pPr>
            <w:r w:rsidRPr="004036E9">
              <w:rPr>
                <w:rFonts w:eastAsia="Times New Roman"/>
                <w:kern w:val="0"/>
                <w:lang w:val="sr-Latn-RS" w:eastAsia="en-US"/>
              </w:rPr>
              <w:t>balon za destilaciju zapremine 500 ml, okruglo dno, sa bočnom cevi, prečnik 105 mm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6</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Barometar (sa uverenjem o etaloniranju)</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 xml:space="preserve">barometar, </w:t>
            </w:r>
          </w:p>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 xml:space="preserve">skala </w:t>
            </w:r>
            <w:r w:rsidRPr="004036E9">
              <w:rPr>
                <w:rFonts w:eastAsia="Times New Roman"/>
                <w:color w:val="auto"/>
                <w:kern w:val="0"/>
                <w:szCs w:val="20"/>
                <w:lang w:val="sr-Latn-RS" w:eastAsia="en-US"/>
              </w:rPr>
              <w:t xml:space="preserve"> </w:t>
            </w:r>
            <w:r w:rsidRPr="004036E9">
              <w:rPr>
                <w:rFonts w:eastAsia="Times New Roman"/>
                <w:color w:val="auto"/>
                <w:kern w:val="0"/>
                <w:lang w:val="sr-Latn-RS" w:eastAsia="en-US"/>
              </w:rPr>
              <w:t xml:space="preserve">Ø 100 mm. </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Opseg merenja: 935...1065 hPa,</w:t>
            </w:r>
            <w:r w:rsidRPr="004036E9">
              <w:rPr>
                <w:rFonts w:eastAsia="Times New Roman"/>
                <w:color w:val="auto"/>
                <w:kern w:val="0"/>
                <w:szCs w:val="20"/>
                <w:lang w:val="sr-Latn-RS" w:eastAsia="en-US"/>
              </w:rPr>
              <w:t xml:space="preserve"> </w:t>
            </w:r>
          </w:p>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700...800 Torr</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1</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Bočice za mast (staklene)</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šlif 40/38, visina 90 mm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6</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kern w:val="0"/>
                <w:lang w:val="sr-Latn-RS" w:eastAsia="en-US"/>
              </w:rPr>
            </w:pPr>
            <w:r w:rsidRPr="004036E9">
              <w:rPr>
                <w:rFonts w:eastAsia="Times New Roman"/>
                <w:kern w:val="0"/>
                <w:lang w:val="sr-Latn-RS" w:eastAsia="en-US"/>
              </w:rPr>
              <w:t>Centrifuška kiveta sa zapušačem</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kern w:val="0"/>
                <w:lang w:val="sr-Latn-RS" w:eastAsia="en-US"/>
              </w:rPr>
            </w:pPr>
            <w:r w:rsidRPr="004036E9">
              <w:rPr>
                <w:rFonts w:eastAsia="Times New Roman"/>
                <w:kern w:val="0"/>
                <w:lang w:val="sr-Latn-RS" w:eastAsia="en-US"/>
              </w:rPr>
              <w:t xml:space="preserve">tuba za centrifugu, </w:t>
            </w:r>
            <w:r w:rsidRPr="004036E9">
              <w:rPr>
                <w:rFonts w:eastAsia="Times New Roman"/>
                <w:color w:val="auto"/>
                <w:kern w:val="0"/>
                <w:szCs w:val="20"/>
                <w:lang w:val="sr-Latn-RS" w:eastAsia="en-US"/>
              </w:rPr>
              <w:t xml:space="preserve"> </w:t>
            </w:r>
            <w:r w:rsidRPr="004036E9">
              <w:rPr>
                <w:rFonts w:eastAsia="Times New Roman"/>
                <w:kern w:val="0"/>
                <w:lang w:val="sr-Latn-RS" w:eastAsia="en-US"/>
              </w:rPr>
              <w:t>materijal  PPCO, sa čepom  PP, zapremine 50 ml, 28,8x106,7 mm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6</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kern w:val="0"/>
                <w:lang w:val="sr-Latn-RS" w:eastAsia="en-US"/>
              </w:rPr>
            </w:pPr>
            <w:r w:rsidRPr="004036E9">
              <w:rPr>
                <w:rFonts w:eastAsia="Times New Roman"/>
                <w:kern w:val="0"/>
                <w:lang w:val="sr-Latn-RS" w:eastAsia="en-US"/>
              </w:rPr>
              <w:t>Četke za pranje laboratorijskog posuđa</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kern w:val="0"/>
                <w:lang w:val="sr-Latn-RS" w:eastAsia="en-US"/>
              </w:rPr>
            </w:pPr>
            <w:r w:rsidRPr="004036E9">
              <w:rPr>
                <w:rFonts w:eastAsia="Times New Roman"/>
                <w:kern w:val="0"/>
                <w:lang w:val="sr-Latn-RS" w:eastAsia="en-US"/>
              </w:rPr>
              <w:t>četka za pranje pipeta, dužina od 450-500 mm, prečnik 5 mm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kern w:val="0"/>
                <w:lang w:val="sr-Latn-RS" w:eastAsia="en-US"/>
              </w:rPr>
              <w:t>Četke za pranje laboratorijskog posuđa</w:t>
            </w:r>
          </w:p>
        </w:tc>
        <w:tc>
          <w:tcPr>
            <w:tcW w:w="2727" w:type="dxa"/>
            <w:shd w:val="clear" w:color="auto" w:fill="auto"/>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kern w:val="0"/>
                <w:lang w:val="sr-Latn-RS" w:eastAsia="en-US"/>
              </w:rPr>
              <w:t>četka za pranje epruveta,  dužina 250 mm, prečnik 10 mm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kern w:val="0"/>
                <w:lang w:val="sr-Latn-RS" w:eastAsia="en-US"/>
              </w:rPr>
              <w:t>Četke za pranje laboratorijskog posuđa</w:t>
            </w:r>
          </w:p>
        </w:tc>
        <w:tc>
          <w:tcPr>
            <w:tcW w:w="2727" w:type="dxa"/>
            <w:shd w:val="clear" w:color="auto" w:fill="auto"/>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kern w:val="0"/>
                <w:lang w:val="sr-Latn-RS" w:eastAsia="en-US"/>
              </w:rPr>
              <w:t>četka za pranje epruveta,  prečnik 15 mm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kern w:val="0"/>
                <w:lang w:val="sr-Latn-RS" w:eastAsia="en-US"/>
              </w:rPr>
              <w:t>Četke za pranje laboratorijskog posuđa</w:t>
            </w:r>
          </w:p>
        </w:tc>
        <w:tc>
          <w:tcPr>
            <w:tcW w:w="2727" w:type="dxa"/>
            <w:shd w:val="clear" w:color="auto" w:fill="auto"/>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kern w:val="0"/>
                <w:lang w:val="sr-Latn-RS" w:eastAsia="en-US"/>
              </w:rPr>
              <w:t>četka za pranje lab. posuđa prečnik 30mm dužina 250-300 mm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kern w:val="0"/>
                <w:lang w:val="sr-Latn-RS" w:eastAsia="en-US"/>
              </w:rPr>
              <w:t>Četke za pranje laboratorijskog posuđa</w:t>
            </w:r>
          </w:p>
        </w:tc>
        <w:tc>
          <w:tcPr>
            <w:tcW w:w="2727" w:type="dxa"/>
            <w:shd w:val="clear" w:color="auto" w:fill="auto"/>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kern w:val="0"/>
                <w:lang w:val="sr-Latn-RS" w:eastAsia="en-US"/>
              </w:rPr>
              <w:t>četka za pranje erlenmajer tikvica i flaša,   prečnik 50 mm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kern w:val="0"/>
                <w:lang w:val="sr-Latn-RS" w:eastAsia="en-US"/>
              </w:rPr>
              <w:t>Četke za pranje laboratorijskog posuđa</w:t>
            </w:r>
          </w:p>
        </w:tc>
        <w:tc>
          <w:tcPr>
            <w:tcW w:w="2727" w:type="dxa"/>
            <w:shd w:val="clear" w:color="auto" w:fill="auto"/>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kern w:val="0"/>
                <w:lang w:val="sr-Latn-RS" w:eastAsia="en-US"/>
              </w:rPr>
              <w:t>četka za pranje čaša,  prečnik 50 mm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Četka za farbanje, široka</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širine 19 mm, debljina zida 3,9 mm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 xml:space="preserve">Četkica za čišćenje </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četkica za čišćenje nakon merenja, sa drvenom drškom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3</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lang w:val="sr-Latn-RS" w:eastAsia="en-US"/>
              </w:rPr>
            </w:pPr>
          </w:p>
        </w:tc>
        <w:tc>
          <w:tcPr>
            <w:tcW w:w="2127" w:type="dxa"/>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Dvodelni špric  </w:t>
            </w:r>
          </w:p>
        </w:tc>
        <w:tc>
          <w:tcPr>
            <w:tcW w:w="2727" w:type="dxa"/>
            <w:tcBorders>
              <w:right w:val="single" w:sz="4" w:space="0" w:color="auto"/>
            </w:tcBorders>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PVC 2 ml</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1/100 kom.</w:t>
            </w:r>
          </w:p>
        </w:tc>
        <w:tc>
          <w:tcPr>
            <w:tcW w:w="2058" w:type="dxa"/>
            <w:tcBorders>
              <w:right w:val="single" w:sz="4" w:space="0" w:color="auto"/>
            </w:tcBorders>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tcBorders>
              <w:left w:val="single" w:sz="4" w:space="0" w:color="auto"/>
              <w:right w:val="single" w:sz="4" w:space="0" w:color="auto"/>
            </w:tcBorders>
            <w:vAlign w:val="bottom"/>
          </w:tcPr>
          <w:p w:rsidR="004036E9" w:rsidRPr="004036E9" w:rsidRDefault="004036E9" w:rsidP="004036E9">
            <w:pPr>
              <w:suppressAutoHyphens w:val="0"/>
              <w:spacing w:line="240" w:lineRule="auto"/>
              <w:rPr>
                <w:rFonts w:eastAsia="Times New Roman"/>
                <w:kern w:val="0"/>
                <w:lang w:val="sr-Latn-RS" w:eastAsia="en-US"/>
              </w:rPr>
            </w:pPr>
            <w:r w:rsidRPr="004036E9">
              <w:rPr>
                <w:rFonts w:eastAsia="Times New Roman"/>
                <w:kern w:val="0"/>
                <w:lang w:val="sr-Latn-RS" w:eastAsia="en-US"/>
              </w:rPr>
              <w:t>5</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lang w:val="sr-Latn-RS" w:eastAsia="en-US"/>
              </w:rPr>
            </w:pPr>
          </w:p>
        </w:tc>
        <w:tc>
          <w:tcPr>
            <w:tcW w:w="2127" w:type="dxa"/>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Dvodelni špric  </w:t>
            </w:r>
          </w:p>
        </w:tc>
        <w:tc>
          <w:tcPr>
            <w:tcW w:w="2727" w:type="dxa"/>
            <w:tcBorders>
              <w:right w:val="single" w:sz="4" w:space="0" w:color="auto"/>
            </w:tcBorders>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PVC 5 ml</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1/100 kom.</w:t>
            </w:r>
          </w:p>
        </w:tc>
        <w:tc>
          <w:tcPr>
            <w:tcW w:w="2058" w:type="dxa"/>
            <w:tcBorders>
              <w:right w:val="single" w:sz="4" w:space="0" w:color="auto"/>
            </w:tcBorders>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tcBorders>
              <w:left w:val="single" w:sz="4" w:space="0" w:color="auto"/>
              <w:right w:val="single" w:sz="4" w:space="0" w:color="auto"/>
            </w:tcBorders>
            <w:vAlign w:val="bottom"/>
          </w:tcPr>
          <w:p w:rsidR="004036E9" w:rsidRPr="004036E9" w:rsidRDefault="004036E9" w:rsidP="004036E9">
            <w:pPr>
              <w:suppressAutoHyphens w:val="0"/>
              <w:spacing w:line="240" w:lineRule="auto"/>
              <w:rPr>
                <w:rFonts w:eastAsia="Times New Roman"/>
                <w:kern w:val="0"/>
                <w:lang w:val="sr-Latn-RS" w:eastAsia="en-US"/>
              </w:rPr>
            </w:pPr>
            <w:r w:rsidRPr="004036E9">
              <w:rPr>
                <w:rFonts w:eastAsia="Times New Roman"/>
                <w:kern w:val="0"/>
                <w:lang w:val="sr-Latn-RS" w:eastAsia="en-US"/>
              </w:rPr>
              <w:t xml:space="preserve">2 </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lang w:val="sr-Latn-RS" w:eastAsia="en-US"/>
              </w:rPr>
            </w:pPr>
          </w:p>
        </w:tc>
        <w:tc>
          <w:tcPr>
            <w:tcW w:w="2127" w:type="dxa"/>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Dvodelni špric  </w:t>
            </w:r>
          </w:p>
        </w:tc>
        <w:tc>
          <w:tcPr>
            <w:tcW w:w="2727" w:type="dxa"/>
            <w:tcBorders>
              <w:right w:val="single" w:sz="4" w:space="0" w:color="auto"/>
            </w:tcBorders>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PVC 20 ml</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1/100 kom.</w:t>
            </w:r>
          </w:p>
        </w:tc>
        <w:tc>
          <w:tcPr>
            <w:tcW w:w="2058" w:type="dxa"/>
            <w:tcBorders>
              <w:right w:val="single" w:sz="4" w:space="0" w:color="auto"/>
            </w:tcBorders>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tcBorders>
              <w:left w:val="single" w:sz="4" w:space="0" w:color="auto"/>
              <w:right w:val="single" w:sz="4" w:space="0" w:color="auto"/>
            </w:tcBorders>
            <w:vAlign w:val="bottom"/>
          </w:tcPr>
          <w:p w:rsidR="004036E9" w:rsidRPr="004036E9" w:rsidRDefault="004036E9" w:rsidP="004036E9">
            <w:pPr>
              <w:suppressAutoHyphens w:val="0"/>
              <w:spacing w:line="240" w:lineRule="auto"/>
              <w:rPr>
                <w:rFonts w:eastAsia="Times New Roman"/>
                <w:kern w:val="0"/>
                <w:lang w:val="sr-Latn-RS" w:eastAsia="en-US"/>
              </w:rPr>
            </w:pPr>
            <w:r w:rsidRPr="004036E9">
              <w:rPr>
                <w:rFonts w:eastAsia="Times New Roman"/>
                <w:kern w:val="0"/>
                <w:lang w:val="sr-Latn-RS" w:eastAsia="en-US"/>
              </w:rPr>
              <w:t>5</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Elektroda  za pH metar</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pH kombinovana elektroda, sa tečnim elektrolitom i temperaturnim senzorom, SenTix 81, konektor DIN, vodootporna</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lang w:val="sr-Latn-RS" w:eastAsia="en-US"/>
              </w:rPr>
            </w:pPr>
          </w:p>
        </w:tc>
        <w:tc>
          <w:tcPr>
            <w:tcW w:w="2127" w:type="dxa"/>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Filter papir</w:t>
            </w:r>
          </w:p>
        </w:tc>
        <w:tc>
          <w:tcPr>
            <w:tcW w:w="2727" w:type="dxa"/>
            <w:tcBorders>
              <w:right w:val="single" w:sz="4" w:space="0" w:color="auto"/>
            </w:tcBorders>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kvantitativni, plava traka, prečnik: 125 mm, težina: 84 g/m</w:t>
            </w:r>
            <w:r w:rsidRPr="004036E9">
              <w:rPr>
                <w:rFonts w:eastAsia="Times New Roman"/>
                <w:color w:val="auto"/>
                <w:kern w:val="0"/>
                <w:szCs w:val="20"/>
                <w:vertAlign w:val="superscript"/>
                <w:lang w:val="sr-Latn-RS" w:eastAsia="en-US"/>
              </w:rPr>
              <w:t>2</w:t>
            </w:r>
            <w:r w:rsidRPr="004036E9">
              <w:rPr>
                <w:rFonts w:eastAsia="Times New Roman"/>
                <w:color w:val="auto"/>
                <w:kern w:val="0"/>
                <w:szCs w:val="20"/>
                <w:lang w:val="sr-Latn-RS" w:eastAsia="en-US"/>
              </w:rPr>
              <w:t>, veličina pora: &lt;2µm</w:t>
            </w:r>
          </w:p>
        </w:tc>
        <w:tc>
          <w:tcPr>
            <w:tcW w:w="2058" w:type="dxa"/>
            <w:tcBorders>
              <w:right w:val="single" w:sz="4" w:space="0" w:color="auto"/>
            </w:tcBorders>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tcBorders>
              <w:left w:val="single" w:sz="4" w:space="0" w:color="auto"/>
              <w:right w:val="single" w:sz="4" w:space="0" w:color="auto"/>
            </w:tcBorders>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20</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Hladnjak po Liebigu </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NS 29/32, 250 mm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w:t>
            </w:r>
          </w:p>
        </w:tc>
      </w:tr>
      <w:tr w:rsidR="004036E9" w:rsidRPr="004036E9" w:rsidTr="00E17939">
        <w:trPr>
          <w:trHeight w:val="844"/>
        </w:trPr>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Kanister PE-HD</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sa čepom</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zapremine 20 l, širine 290 mm, dubine 246 mm, visine 385 mm </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w:t>
            </w:r>
          </w:p>
        </w:tc>
      </w:tr>
      <w:tr w:rsidR="004036E9" w:rsidRPr="004036E9" w:rsidTr="00E17939">
        <w:trPr>
          <w:trHeight w:val="844"/>
        </w:trPr>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Keck adapters ka 14</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adapter (veza crevo-staklo)</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12</w:t>
            </w:r>
          </w:p>
        </w:tc>
      </w:tr>
      <w:tr w:rsidR="004036E9" w:rsidRPr="004036E9" w:rsidTr="00E17939">
        <w:trPr>
          <w:trHeight w:val="844"/>
        </w:trPr>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Keramička mrežica</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širina 200 mm, dužina 200 mm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1</w:t>
            </w:r>
          </w:p>
        </w:tc>
      </w:tr>
      <w:tr w:rsidR="004036E9" w:rsidRPr="004036E9" w:rsidTr="00E17939">
        <w:trPr>
          <w:trHeight w:val="841"/>
        </w:trPr>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Kiveta za tekator</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kiveta za tekator, NS 42/300, debljina zida 2,3 mm, ojačan vrh</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40</w:t>
            </w:r>
          </w:p>
        </w:tc>
      </w:tr>
      <w:tr w:rsidR="004036E9" w:rsidRPr="004036E9" w:rsidTr="00E17939">
        <w:trPr>
          <w:trHeight w:val="841"/>
        </w:trPr>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Kiveta za Hettich centrifugu</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tuba za centrifugu, PC, sa čepom PP, zapremine 85 ml, 38,2x105,7 mm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6</w:t>
            </w:r>
          </w:p>
        </w:tc>
      </w:tr>
      <w:tr w:rsidR="004036E9" w:rsidRPr="004036E9" w:rsidTr="00E17939">
        <w:trPr>
          <w:trHeight w:val="841"/>
        </w:trPr>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Kiveta sa čepom</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kiveta</w:t>
            </w:r>
            <w:r w:rsidRPr="004036E9">
              <w:rPr>
                <w:rFonts w:eastAsia="Times New Roman"/>
                <w:kern w:val="0"/>
                <w:lang w:val="sr-Latn-RS" w:eastAsia="en-US"/>
              </w:rPr>
              <w:t xml:space="preserve"> sa konusnim dnom</w:t>
            </w:r>
            <w:r w:rsidRPr="004036E9">
              <w:rPr>
                <w:rFonts w:eastAsia="Times New Roman"/>
                <w:color w:val="auto"/>
                <w:kern w:val="0"/>
                <w:lang w:val="sr-Latn-RS" w:eastAsia="en-US"/>
              </w:rPr>
              <w:t>, materijal  PP,</w:t>
            </w:r>
          </w:p>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sa čepom PP,</w:t>
            </w:r>
          </w:p>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zapremine 50 ml</w:t>
            </w:r>
          </w:p>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pak. 1/25 kom.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Kleme za ekstraktor</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clamp 2 prongs</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12</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Kvarcni tigl za žarenje</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 xml:space="preserve">kvarc , 40x32 mm, </w:t>
            </w:r>
          </w:p>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20 ml</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Kvarcni tigl za žarenje</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 xml:space="preserve">kvarc , 60x48 mm, </w:t>
            </w:r>
          </w:p>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90 ml</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Kvarcni tigl za žarenje</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 xml:space="preserve">kvarc, 50x40 mm, </w:t>
            </w:r>
          </w:p>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49 ml</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Klipna pipeta</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staklena, graduisana, 1:0,01 ± 0,01 ml, klasa A, </w:t>
            </w:r>
            <w:r w:rsidRPr="004036E9">
              <w:rPr>
                <w:rFonts w:eastAsia="Times New Roman"/>
                <w:color w:val="auto"/>
                <w:kern w:val="0"/>
                <w:szCs w:val="20"/>
                <w:lang w:val="sr-Latn-RS" w:eastAsia="en-US"/>
              </w:rPr>
              <w:lastRenderedPageBreak/>
              <w:t>sa usisnim klipom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lastRenderedPageBreak/>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5</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Klipna pipeta</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staklena, graduisana, 2:0,02 ± 0,02 ml, klasa A, sa usisnim klipom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5</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Klipna pipeta</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graduisana, 5:0,05 ml ±0,05 ml A klasa, sa usisnim klipom</w:t>
            </w:r>
          </w:p>
        </w:tc>
        <w:tc>
          <w:tcPr>
            <w:tcW w:w="2058" w:type="dxa"/>
            <w:shd w:val="clear" w:color="auto" w:fill="auto"/>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5</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Klipna pipeta</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graduisana, 10:0,1 ml ±0,1ml, A klasa, sa usisnim klipom</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graduisana od 0 do ≥ 9 ml</w:t>
            </w:r>
          </w:p>
        </w:tc>
        <w:tc>
          <w:tcPr>
            <w:tcW w:w="2058" w:type="dxa"/>
            <w:shd w:val="clear" w:color="auto" w:fill="auto"/>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5</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Levak PP</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PP, kratka cev, prečnik 50 mm (dužina cevi 43 mm)</w:t>
            </w:r>
          </w:p>
        </w:tc>
        <w:tc>
          <w:tcPr>
            <w:tcW w:w="2058" w:type="dxa"/>
            <w:shd w:val="clear" w:color="auto" w:fill="auto"/>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Levak PP</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PP, kratka cev, prečnik 75 mm (dužina cevi 55 mm)</w:t>
            </w:r>
          </w:p>
        </w:tc>
        <w:tc>
          <w:tcPr>
            <w:tcW w:w="2058" w:type="dxa"/>
            <w:shd w:val="clear" w:color="auto" w:fill="auto"/>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20</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Levak PP</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PP, levak za praškaste supstance, prečnik 100 mm, visina 94 mm.</w:t>
            </w:r>
          </w:p>
        </w:tc>
        <w:tc>
          <w:tcPr>
            <w:tcW w:w="2058" w:type="dxa"/>
            <w:shd w:val="clear" w:color="auto" w:fill="auto"/>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Lula za destilaciju</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stakleni adapter za destilaciju (savijen) sa šlifom NS 29/32, dužina izlazne cevi 65 mm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Magneti za magnetnu mešalicu</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cilindričan, PTFE dužina 15 mm/širina 4,5 mm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4</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Magneti za magnetnu mešalicu</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cilindričan, PTFE dužina 35 mm/širina 5 mm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lang w:val="sr-Latn-RS" w:eastAsia="en-US"/>
              </w:rPr>
            </w:pP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4</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Maske</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maska za finu prašinu, MANDIL FFP 2 pakovanje od 12 komada</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Mašice</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sa PTFE premazom, dužina 240 mm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1</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Menzura</w:t>
            </w:r>
          </w:p>
        </w:tc>
        <w:tc>
          <w:tcPr>
            <w:tcW w:w="2727" w:type="dxa"/>
            <w:shd w:val="clear" w:color="auto" w:fill="auto"/>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PMP, providna graduisana, visoka forma, 100 ml </w:t>
            </w:r>
          </w:p>
        </w:tc>
        <w:tc>
          <w:tcPr>
            <w:tcW w:w="2058" w:type="dxa"/>
            <w:shd w:val="clear" w:color="auto" w:fill="auto"/>
            <w:vAlign w:val="bottom"/>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1</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Menzura</w:t>
            </w:r>
          </w:p>
        </w:tc>
        <w:tc>
          <w:tcPr>
            <w:tcW w:w="2727" w:type="dxa"/>
            <w:shd w:val="clear" w:color="auto" w:fill="auto"/>
            <w:vAlign w:val="center"/>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 xml:space="preserve">PMP, providna graduisana, visoka forma, 250 ml </w:t>
            </w:r>
          </w:p>
        </w:tc>
        <w:tc>
          <w:tcPr>
            <w:tcW w:w="2058" w:type="dxa"/>
            <w:shd w:val="clear" w:color="auto" w:fill="auto"/>
            <w:vAlign w:val="bottom"/>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Menzura</w:t>
            </w:r>
          </w:p>
        </w:tc>
        <w:tc>
          <w:tcPr>
            <w:tcW w:w="2727" w:type="dxa"/>
            <w:shd w:val="clear" w:color="auto" w:fill="auto"/>
            <w:vAlign w:val="center"/>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 xml:space="preserve">PMP, providna, graduisana, visoka forma, 500 ml </w:t>
            </w:r>
          </w:p>
        </w:tc>
        <w:tc>
          <w:tcPr>
            <w:tcW w:w="2058" w:type="dxa"/>
            <w:shd w:val="clear" w:color="auto" w:fill="auto"/>
            <w:vAlign w:val="bottom"/>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Nastavci za automatsku pipetu 1000 µL</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nastavci za automatsku pipetu  100-1000 µL, (plavi), pakovanje 500 komada</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Nastavci za automatsku pipetu </w:t>
            </w:r>
            <w:r w:rsidRPr="004036E9">
              <w:rPr>
                <w:rFonts w:eastAsia="Times New Roman"/>
                <w:color w:val="auto"/>
                <w:kern w:val="0"/>
                <w:szCs w:val="20"/>
                <w:lang w:val="sr-Latn-RS" w:eastAsia="en-US"/>
              </w:rPr>
              <w:lastRenderedPageBreak/>
              <w:t>200 µL</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lastRenderedPageBreak/>
              <w:t xml:space="preserve">nastavci za automatsku pipetu 2-200 µl, (žuti), </w:t>
            </w:r>
            <w:r w:rsidRPr="004036E9">
              <w:rPr>
                <w:rFonts w:eastAsia="Times New Roman"/>
                <w:color w:val="auto"/>
                <w:kern w:val="0"/>
                <w:szCs w:val="20"/>
                <w:lang w:val="sr-Latn-RS" w:eastAsia="en-US"/>
              </w:rPr>
              <w:lastRenderedPageBreak/>
              <w:t>pakovanje 1000 komada</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lastRenderedPageBreak/>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3</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Zidni termometar</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digitalni termometar, sa kačenjem na zid, baterija, mogućnost podešavanja.</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Temperaturni opseg: -20 do  +50</w:t>
            </w:r>
            <w:r w:rsidRPr="004036E9">
              <w:rPr>
                <w:rFonts w:eastAsia="Times New Roman"/>
                <w:color w:val="auto"/>
                <w:kern w:val="0"/>
                <w:lang w:val="sr-Latn-RS" w:eastAsia="en-US"/>
              </w:rPr>
              <w:t>°C</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highlight w:val="yellow"/>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Papirna vata</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pakovanje  1 kg</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pH  staklena elektroda</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pH kombinovana elektroda, staklena, Ag/AgCl, sa fiksiranim kablom dužine 1m, BNC konekcija.</w:t>
            </w:r>
          </w:p>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 xml:space="preserve">Temperaturni opseg: </w:t>
            </w:r>
          </w:p>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-5 do 100°C</w:t>
            </w:r>
          </w:p>
          <w:p w:rsidR="004036E9" w:rsidRPr="004036E9" w:rsidRDefault="004036E9" w:rsidP="004036E9">
            <w:pPr>
              <w:suppressAutoHyphens w:val="0"/>
              <w:spacing w:line="276" w:lineRule="auto"/>
              <w:rPr>
                <w:rFonts w:eastAsia="Times New Roman"/>
                <w:b/>
                <w:color w:val="auto"/>
                <w:kern w:val="0"/>
                <w:lang w:val="sr-Latn-RS" w:eastAsia="en-US"/>
              </w:rPr>
            </w:pPr>
            <w:r w:rsidRPr="004036E9">
              <w:rPr>
                <w:rFonts w:eastAsia="Times New Roman"/>
                <w:color w:val="auto"/>
                <w:kern w:val="0"/>
                <w:lang w:val="sr-Latn-RS" w:eastAsia="en-US"/>
              </w:rPr>
              <w:t xml:space="preserve"> pH opseg: 0 do 14pH</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PTFE- ring  za ultraturax</w:t>
            </w:r>
          </w:p>
        </w:tc>
        <w:tc>
          <w:tcPr>
            <w:tcW w:w="2727" w:type="dxa"/>
            <w:shd w:val="clear" w:color="auto" w:fill="auto"/>
            <w:vAlign w:val="center"/>
          </w:tcPr>
          <w:p w:rsidR="004036E9" w:rsidRPr="004036E9" w:rsidRDefault="004036E9" w:rsidP="004036E9">
            <w:pPr>
              <w:suppressAutoHyphens w:val="0"/>
              <w:spacing w:line="240" w:lineRule="auto"/>
              <w:rPr>
                <w:rFonts w:eastAsia="Calibri"/>
                <w:color w:val="auto"/>
                <w:kern w:val="0"/>
                <w:lang w:val="sr-Latn-RS" w:eastAsia="en-US"/>
              </w:rPr>
            </w:pPr>
            <w:r w:rsidRPr="004036E9">
              <w:rPr>
                <w:rFonts w:eastAsia="Times New Roman"/>
                <w:color w:val="auto"/>
                <w:kern w:val="0"/>
                <w:szCs w:val="20"/>
                <w:lang w:val="sr-Latn-RS" w:eastAsia="en-US"/>
              </w:rPr>
              <w:t xml:space="preserve">PTFE- ring  </w:t>
            </w:r>
            <w:r w:rsidRPr="004036E9">
              <w:rPr>
                <w:rFonts w:eastAsia="Calibri"/>
                <w:color w:val="auto"/>
                <w:kern w:val="0"/>
                <w:lang w:val="sr-Latn-RS" w:eastAsia="en-US"/>
              </w:rPr>
              <w:t>S 18 N-19 G,</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Calibri"/>
                <w:color w:val="auto"/>
                <w:kern w:val="0"/>
                <w:lang w:val="sr-Latn-RS" w:eastAsia="en-US"/>
              </w:rPr>
              <w:t>šifra proizvoda L004880</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6</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Rukavice</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nitrilne, M veličina (7-8), bez primesa lateksa, plave boje, bez pudera; pakovanje 100 komada</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4</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Rukavice</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nitrilne, L veličina (8-9),  bez primesa lateksa, plave boje, bez pudera; pakovanje 100 komada</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4</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Sanitetska vata</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pakovanje  1 kg</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p>
          <w:p w:rsidR="004036E9" w:rsidRPr="004036E9" w:rsidRDefault="004036E9" w:rsidP="004036E9">
            <w:pPr>
              <w:suppressAutoHyphens w:val="0"/>
              <w:spacing w:line="240" w:lineRule="auto"/>
              <w:rPr>
                <w:rFonts w:eastAsia="Times New Roman"/>
                <w:color w:val="auto"/>
                <w:kern w:val="0"/>
                <w:szCs w:val="20"/>
                <w:lang w:val="sr-Latn-RS" w:eastAsia="en-US"/>
              </w:rPr>
            </w:pP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5</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Slavina za biretu</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slavina, spojna, teflonska prečnik 2,5 mm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Stakleni štapić</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stakleni, zatopljeni krajevi 300x7 mm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Stakleni štapić</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stakleni, zatopljeni krajevi 400x7 mm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kern w:val="0"/>
                <w:lang w:val="sr-Latn-RS" w:eastAsia="en-US"/>
              </w:rPr>
            </w:pPr>
            <w:r w:rsidRPr="004036E9">
              <w:rPr>
                <w:rFonts w:eastAsia="Times New Roman"/>
                <w:kern w:val="0"/>
                <w:lang w:val="sr-Latn-RS" w:eastAsia="en-US"/>
              </w:rPr>
              <w:t>Stakleni čep</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kern w:val="0"/>
                <w:lang w:val="sr-Latn-RS" w:eastAsia="en-US"/>
              </w:rPr>
            </w:pPr>
            <w:r w:rsidRPr="004036E9">
              <w:rPr>
                <w:rFonts w:eastAsia="Times New Roman"/>
                <w:kern w:val="0"/>
                <w:lang w:val="sr-Latn-RS" w:eastAsia="en-US"/>
              </w:rPr>
              <w:t>šestougaoni NS 29/32</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20</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Stalak za elektrodu</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stalak za pH metar-laboratorijski InoLab pH 720</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szCs w:val="20"/>
                <w:lang w:val="sr-Latn-RS" w:eastAsia="en-US"/>
              </w:rPr>
            </w:pPr>
          </w:p>
        </w:tc>
        <w:tc>
          <w:tcPr>
            <w:tcW w:w="2127" w:type="dxa"/>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Sterilna inekcijska igla</w:t>
            </w:r>
          </w:p>
        </w:tc>
        <w:tc>
          <w:tcPr>
            <w:tcW w:w="2727" w:type="dxa"/>
            <w:tcBorders>
              <w:right w:val="single" w:sz="4" w:space="0" w:color="auto"/>
            </w:tcBorders>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0,8x40mm</w:t>
            </w:r>
          </w:p>
        </w:tc>
        <w:tc>
          <w:tcPr>
            <w:tcW w:w="2058" w:type="dxa"/>
            <w:tcBorders>
              <w:right w:val="single" w:sz="4" w:space="0" w:color="auto"/>
            </w:tcBorders>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tcBorders>
              <w:left w:val="single" w:sz="4" w:space="0" w:color="auto"/>
              <w:right w:val="single" w:sz="4" w:space="0" w:color="auto"/>
            </w:tcBorders>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100 </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Termometar</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stakleni termometar; opseg merenja -10 do +110°C, podeok 0,5°C, dužina 300 mm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tcPr>
          <w:p w:rsidR="004036E9" w:rsidRPr="004036E9" w:rsidRDefault="004036E9" w:rsidP="004036E9">
            <w:pPr>
              <w:suppressAutoHyphens w:val="0"/>
              <w:spacing w:line="240" w:lineRule="auto"/>
              <w:rPr>
                <w:rFonts w:eastAsia="Times New Roman"/>
                <w:color w:val="auto"/>
                <w:kern w:val="0"/>
                <w:szCs w:val="20"/>
                <w:lang w:eastAsia="en-US"/>
              </w:rPr>
            </w:pPr>
          </w:p>
          <w:p w:rsidR="004036E9" w:rsidRPr="004036E9" w:rsidRDefault="004036E9" w:rsidP="004036E9">
            <w:pPr>
              <w:suppressAutoHyphens w:val="0"/>
              <w:spacing w:line="240" w:lineRule="auto"/>
              <w:rPr>
                <w:rFonts w:eastAsia="Times New Roman"/>
                <w:color w:val="auto"/>
                <w:kern w:val="0"/>
                <w:szCs w:val="20"/>
                <w:lang w:eastAsia="en-US"/>
              </w:rPr>
            </w:pPr>
          </w:p>
          <w:p w:rsidR="004036E9" w:rsidRPr="004036E9" w:rsidRDefault="004036E9" w:rsidP="004036E9">
            <w:pPr>
              <w:suppressAutoHyphens w:val="0"/>
              <w:spacing w:line="240" w:lineRule="auto"/>
              <w:rPr>
                <w:rFonts w:eastAsia="Times New Roman"/>
                <w:color w:val="auto"/>
                <w:kern w:val="0"/>
                <w:szCs w:val="20"/>
                <w:lang w:eastAsia="en-US"/>
              </w:rPr>
            </w:pPr>
            <w:r w:rsidRPr="004036E9">
              <w:rPr>
                <w:rFonts w:eastAsia="Times New Roman"/>
                <w:color w:val="auto"/>
                <w:kern w:val="0"/>
                <w:szCs w:val="20"/>
                <w:lang w:eastAsia="en-US"/>
              </w:rPr>
              <w:t>Termometar</w:t>
            </w:r>
          </w:p>
        </w:tc>
        <w:tc>
          <w:tcPr>
            <w:tcW w:w="2727" w:type="dxa"/>
            <w:shd w:val="clear" w:color="auto" w:fill="auto"/>
          </w:tcPr>
          <w:p w:rsidR="004036E9" w:rsidRPr="004036E9" w:rsidRDefault="004036E9" w:rsidP="004036E9">
            <w:pPr>
              <w:suppressAutoHyphens w:val="0"/>
              <w:spacing w:line="240" w:lineRule="auto"/>
              <w:rPr>
                <w:rFonts w:eastAsia="Times New Roman"/>
                <w:color w:val="auto"/>
                <w:kern w:val="0"/>
                <w:szCs w:val="20"/>
                <w:lang w:eastAsia="en-US"/>
              </w:rPr>
            </w:pPr>
            <w:r w:rsidRPr="004036E9">
              <w:rPr>
                <w:rFonts w:eastAsia="Times New Roman"/>
                <w:color w:val="auto"/>
                <w:kern w:val="0"/>
                <w:szCs w:val="20"/>
                <w:lang w:eastAsia="en-US"/>
              </w:rPr>
              <w:t>termometar alkoholni; opseg merenja -10 do +150</w:t>
            </w:r>
            <w:r w:rsidRPr="004036E9">
              <w:rPr>
                <w:rFonts w:eastAsia="Times New Roman"/>
                <w:color w:val="auto"/>
                <w:kern w:val="0"/>
                <w:szCs w:val="20"/>
                <w:lang w:val="sr-Latn-RS" w:eastAsia="en-US"/>
              </w:rPr>
              <w:t>°</w:t>
            </w:r>
            <w:r w:rsidRPr="004036E9">
              <w:rPr>
                <w:rFonts w:eastAsia="Times New Roman"/>
                <w:color w:val="auto"/>
                <w:kern w:val="0"/>
                <w:szCs w:val="20"/>
                <w:lang w:eastAsia="en-US"/>
              </w:rPr>
              <w:t>C, podeok 1</w:t>
            </w:r>
            <w:r w:rsidRPr="004036E9">
              <w:rPr>
                <w:rFonts w:eastAsia="Times New Roman"/>
                <w:color w:val="auto"/>
                <w:kern w:val="0"/>
                <w:szCs w:val="20"/>
                <w:lang w:val="sr-Latn-RS" w:eastAsia="en-US"/>
              </w:rPr>
              <w:t>°</w:t>
            </w:r>
            <w:r w:rsidRPr="004036E9">
              <w:rPr>
                <w:rFonts w:eastAsia="Times New Roman"/>
                <w:color w:val="auto"/>
                <w:kern w:val="0"/>
                <w:szCs w:val="20"/>
                <w:lang w:eastAsia="en-US"/>
              </w:rPr>
              <w:t>C, dužina 260 mm</w:t>
            </w:r>
          </w:p>
        </w:tc>
        <w:tc>
          <w:tcPr>
            <w:tcW w:w="2058" w:type="dxa"/>
            <w:shd w:val="clear" w:color="auto" w:fill="auto"/>
          </w:tcPr>
          <w:p w:rsidR="004036E9" w:rsidRPr="004036E9" w:rsidRDefault="004036E9" w:rsidP="004036E9">
            <w:pPr>
              <w:suppressAutoHyphens w:val="0"/>
              <w:spacing w:line="240" w:lineRule="auto"/>
              <w:rPr>
                <w:rFonts w:eastAsia="Times New Roman"/>
                <w:color w:val="auto"/>
                <w:kern w:val="0"/>
                <w:szCs w:val="20"/>
                <w:lang w:eastAsia="en-US"/>
              </w:rPr>
            </w:pPr>
          </w:p>
          <w:p w:rsidR="004036E9" w:rsidRPr="004036E9" w:rsidRDefault="004036E9" w:rsidP="004036E9">
            <w:pPr>
              <w:suppressAutoHyphens w:val="0"/>
              <w:spacing w:line="240" w:lineRule="auto"/>
              <w:rPr>
                <w:rFonts w:eastAsia="Times New Roman"/>
                <w:color w:val="auto"/>
                <w:kern w:val="0"/>
                <w:szCs w:val="20"/>
                <w:lang w:eastAsia="en-US"/>
              </w:rPr>
            </w:pPr>
          </w:p>
          <w:p w:rsidR="004036E9" w:rsidRPr="004036E9" w:rsidRDefault="004036E9" w:rsidP="004036E9">
            <w:pPr>
              <w:suppressAutoHyphens w:val="0"/>
              <w:spacing w:line="240" w:lineRule="auto"/>
              <w:rPr>
                <w:rFonts w:eastAsia="Times New Roman"/>
                <w:color w:val="auto"/>
                <w:kern w:val="0"/>
                <w:szCs w:val="20"/>
                <w:lang w:eastAsia="en-US"/>
              </w:rPr>
            </w:pPr>
          </w:p>
          <w:p w:rsidR="004036E9" w:rsidRPr="004036E9" w:rsidRDefault="004036E9" w:rsidP="004036E9">
            <w:pPr>
              <w:suppressAutoHyphens w:val="0"/>
              <w:spacing w:line="240" w:lineRule="auto"/>
              <w:rPr>
                <w:rFonts w:eastAsia="Times New Roman"/>
                <w:color w:val="auto"/>
                <w:kern w:val="0"/>
                <w:szCs w:val="20"/>
                <w:lang w:eastAsia="en-US"/>
              </w:rPr>
            </w:pPr>
            <w:r w:rsidRPr="004036E9">
              <w:rPr>
                <w:rFonts w:eastAsia="Times New Roman"/>
                <w:color w:val="auto"/>
                <w:kern w:val="0"/>
                <w:szCs w:val="20"/>
                <w:lang w:eastAsia="en-US"/>
              </w:rPr>
              <w:t>kom.</w:t>
            </w:r>
          </w:p>
        </w:tc>
        <w:tc>
          <w:tcPr>
            <w:tcW w:w="1843" w:type="dxa"/>
            <w:shd w:val="clear" w:color="auto" w:fill="auto"/>
          </w:tcPr>
          <w:p w:rsidR="004036E9" w:rsidRPr="004036E9" w:rsidRDefault="004036E9" w:rsidP="004036E9">
            <w:pPr>
              <w:suppressAutoHyphens w:val="0"/>
              <w:spacing w:line="240" w:lineRule="auto"/>
              <w:rPr>
                <w:rFonts w:eastAsia="Times New Roman"/>
                <w:color w:val="auto"/>
                <w:kern w:val="0"/>
                <w:szCs w:val="20"/>
                <w:lang w:eastAsia="en-US"/>
              </w:rPr>
            </w:pPr>
          </w:p>
          <w:p w:rsidR="004036E9" w:rsidRPr="004036E9" w:rsidRDefault="004036E9" w:rsidP="004036E9">
            <w:pPr>
              <w:suppressAutoHyphens w:val="0"/>
              <w:spacing w:line="240" w:lineRule="auto"/>
              <w:rPr>
                <w:rFonts w:eastAsia="Times New Roman"/>
                <w:color w:val="auto"/>
                <w:kern w:val="0"/>
                <w:szCs w:val="20"/>
                <w:lang w:eastAsia="en-US"/>
              </w:rPr>
            </w:pPr>
          </w:p>
          <w:p w:rsidR="004036E9" w:rsidRPr="004036E9" w:rsidRDefault="004036E9" w:rsidP="004036E9">
            <w:pPr>
              <w:suppressAutoHyphens w:val="0"/>
              <w:spacing w:line="240" w:lineRule="auto"/>
              <w:rPr>
                <w:rFonts w:eastAsia="Times New Roman"/>
                <w:color w:val="auto"/>
                <w:kern w:val="0"/>
                <w:szCs w:val="20"/>
                <w:lang w:eastAsia="en-US"/>
              </w:rPr>
            </w:pPr>
          </w:p>
          <w:p w:rsidR="004036E9" w:rsidRPr="004036E9" w:rsidRDefault="004036E9" w:rsidP="004036E9">
            <w:pPr>
              <w:suppressAutoHyphens w:val="0"/>
              <w:spacing w:line="240" w:lineRule="auto"/>
              <w:rPr>
                <w:rFonts w:eastAsia="Times New Roman"/>
                <w:color w:val="auto"/>
                <w:kern w:val="0"/>
                <w:szCs w:val="20"/>
                <w:lang w:eastAsia="en-US"/>
              </w:rPr>
            </w:pPr>
            <w:r w:rsidRPr="004036E9">
              <w:rPr>
                <w:rFonts w:eastAsia="Times New Roman"/>
                <w:color w:val="auto"/>
                <w:kern w:val="0"/>
                <w:szCs w:val="20"/>
                <w:lang w:eastAsia="en-US"/>
              </w:rPr>
              <w:t>1</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Tigl za žarenje</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 xml:space="preserve">porcelanski glazirani  </w:t>
            </w:r>
            <w:r w:rsidRPr="004036E9">
              <w:rPr>
                <w:rFonts w:eastAsia="Times New Roman"/>
                <w:color w:val="auto"/>
                <w:kern w:val="0"/>
                <w:lang w:val="sr-Latn-RS" w:eastAsia="en-US"/>
              </w:rPr>
              <w:lastRenderedPageBreak/>
              <w:t xml:space="preserve">50x65 mm, 85 ml, </w:t>
            </w:r>
          </w:p>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visoka forma</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lastRenderedPageBreak/>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20</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tcPr>
          <w:p w:rsidR="004036E9" w:rsidRPr="004036E9" w:rsidRDefault="004036E9" w:rsidP="004036E9">
            <w:pPr>
              <w:suppressAutoHyphens w:val="0"/>
              <w:spacing w:line="240" w:lineRule="auto"/>
              <w:rPr>
                <w:rFonts w:eastAsia="Times New Roman"/>
                <w:color w:val="auto"/>
                <w:kern w:val="0"/>
                <w:szCs w:val="20"/>
                <w:lang w:eastAsia="en-US"/>
              </w:rPr>
            </w:pPr>
            <w:r w:rsidRPr="004036E9">
              <w:rPr>
                <w:rFonts w:eastAsia="Times New Roman"/>
                <w:color w:val="auto"/>
                <w:kern w:val="0"/>
                <w:szCs w:val="20"/>
                <w:lang w:eastAsia="en-US"/>
              </w:rPr>
              <w:t>Tigl za žarenje</w:t>
            </w:r>
          </w:p>
        </w:tc>
        <w:tc>
          <w:tcPr>
            <w:tcW w:w="2727" w:type="dxa"/>
            <w:shd w:val="clear" w:color="auto" w:fill="auto"/>
          </w:tcPr>
          <w:p w:rsidR="004036E9" w:rsidRPr="004036E9" w:rsidRDefault="004036E9" w:rsidP="004036E9">
            <w:pPr>
              <w:suppressAutoHyphens w:val="0"/>
              <w:spacing w:line="240" w:lineRule="auto"/>
              <w:rPr>
                <w:rFonts w:eastAsia="Times New Roman"/>
                <w:color w:val="auto"/>
                <w:kern w:val="0"/>
                <w:szCs w:val="20"/>
                <w:lang w:eastAsia="en-US"/>
              </w:rPr>
            </w:pPr>
            <w:r w:rsidRPr="004036E9">
              <w:rPr>
                <w:rFonts w:eastAsia="Times New Roman"/>
                <w:color w:val="auto"/>
                <w:kern w:val="0"/>
                <w:szCs w:val="20"/>
                <w:lang w:eastAsia="en-US"/>
              </w:rPr>
              <w:t>porcelanski 50x62 mm, 72 ml, visoka forma</w:t>
            </w:r>
          </w:p>
        </w:tc>
        <w:tc>
          <w:tcPr>
            <w:tcW w:w="2058" w:type="dxa"/>
            <w:shd w:val="clear" w:color="auto" w:fill="auto"/>
          </w:tcPr>
          <w:p w:rsidR="004036E9" w:rsidRPr="004036E9" w:rsidRDefault="004036E9" w:rsidP="004036E9">
            <w:pPr>
              <w:suppressAutoHyphens w:val="0"/>
              <w:spacing w:line="240" w:lineRule="auto"/>
              <w:rPr>
                <w:rFonts w:eastAsia="Times New Roman"/>
                <w:color w:val="auto"/>
                <w:kern w:val="0"/>
                <w:szCs w:val="20"/>
                <w:lang w:eastAsia="en-US"/>
              </w:rPr>
            </w:pPr>
          </w:p>
          <w:p w:rsidR="004036E9" w:rsidRPr="004036E9" w:rsidRDefault="004036E9" w:rsidP="004036E9">
            <w:pPr>
              <w:suppressAutoHyphens w:val="0"/>
              <w:spacing w:line="240" w:lineRule="auto"/>
              <w:rPr>
                <w:rFonts w:eastAsia="Times New Roman"/>
                <w:color w:val="auto"/>
                <w:kern w:val="0"/>
                <w:szCs w:val="20"/>
                <w:lang w:eastAsia="en-US"/>
              </w:rPr>
            </w:pPr>
            <w:r w:rsidRPr="004036E9">
              <w:rPr>
                <w:rFonts w:eastAsia="Times New Roman"/>
                <w:color w:val="auto"/>
                <w:kern w:val="0"/>
                <w:szCs w:val="20"/>
                <w:lang w:eastAsia="en-US"/>
              </w:rPr>
              <w:t>kom.</w:t>
            </w:r>
          </w:p>
        </w:tc>
        <w:tc>
          <w:tcPr>
            <w:tcW w:w="1843" w:type="dxa"/>
            <w:shd w:val="clear" w:color="auto" w:fill="auto"/>
          </w:tcPr>
          <w:p w:rsidR="004036E9" w:rsidRPr="004036E9" w:rsidRDefault="004036E9" w:rsidP="004036E9">
            <w:pPr>
              <w:suppressAutoHyphens w:val="0"/>
              <w:spacing w:line="240" w:lineRule="auto"/>
              <w:rPr>
                <w:rFonts w:eastAsia="Times New Roman"/>
                <w:color w:val="auto"/>
                <w:kern w:val="0"/>
                <w:szCs w:val="20"/>
                <w:lang w:eastAsia="en-US"/>
              </w:rPr>
            </w:pPr>
          </w:p>
          <w:p w:rsidR="004036E9" w:rsidRPr="004036E9" w:rsidRDefault="004036E9" w:rsidP="004036E9">
            <w:pPr>
              <w:suppressAutoHyphens w:val="0"/>
              <w:spacing w:line="240" w:lineRule="auto"/>
              <w:rPr>
                <w:rFonts w:eastAsia="Times New Roman"/>
                <w:color w:val="auto"/>
                <w:kern w:val="0"/>
                <w:szCs w:val="20"/>
                <w:lang w:eastAsia="en-US"/>
              </w:rPr>
            </w:pPr>
            <w:r w:rsidRPr="004036E9">
              <w:rPr>
                <w:rFonts w:eastAsia="Times New Roman"/>
                <w:color w:val="auto"/>
                <w:kern w:val="0"/>
                <w:szCs w:val="20"/>
                <w:lang w:eastAsia="en-US"/>
              </w:rPr>
              <w:t>20</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Tigl za žarenje</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porcelanski glazirani 50x40 mm, 49 ml, srednja forma</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20</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Tigl za žarenje</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porcelanski 50x40 mm, srednja forma</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20</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Tigl za žarenje</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 xml:space="preserve">porcelanski glazirani  60x48 mm, 80 ml, </w:t>
            </w:r>
          </w:p>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srednja forma</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10</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Tigl za žarenje</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 xml:space="preserve">porcelanski glazirani </w:t>
            </w:r>
          </w:p>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 xml:space="preserve">70x56 mm, 120 ml, </w:t>
            </w:r>
          </w:p>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srednja forma</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20</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Silikonska creva</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Ø 3x5mm/1 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Silikonska creva</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Ø 5x8 mm/1 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Silikonska creva</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Ø 7x11 mm/1 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Silikonska creva</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Ø 12x16 mm/1m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Silikonska creva</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Ø 2x4 mm/1 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Špric boca</w:t>
            </w:r>
          </w:p>
        </w:tc>
        <w:tc>
          <w:tcPr>
            <w:tcW w:w="2727" w:type="dxa"/>
            <w:shd w:val="clear" w:color="auto" w:fill="auto"/>
            <w:vAlign w:val="center"/>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500 ml  PE, uzak vrat</w:t>
            </w:r>
          </w:p>
        </w:tc>
        <w:tc>
          <w:tcPr>
            <w:tcW w:w="2058" w:type="dxa"/>
            <w:shd w:val="clear" w:color="auto" w:fill="auto"/>
            <w:vAlign w:val="bottom"/>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036E9">
            <w:pPr>
              <w:numPr>
                <w:ilvl w:val="0"/>
                <w:numId w:val="44"/>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Špric boca</w:t>
            </w:r>
          </w:p>
        </w:tc>
        <w:tc>
          <w:tcPr>
            <w:tcW w:w="2727" w:type="dxa"/>
            <w:shd w:val="clear" w:color="auto" w:fill="auto"/>
            <w:vAlign w:val="center"/>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1000 ml PE, uzak vrat</w:t>
            </w:r>
          </w:p>
        </w:tc>
        <w:tc>
          <w:tcPr>
            <w:tcW w:w="2058" w:type="dxa"/>
            <w:shd w:val="clear" w:color="auto" w:fill="auto"/>
            <w:vAlign w:val="bottom"/>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w:t>
            </w:r>
          </w:p>
        </w:tc>
      </w:tr>
    </w:tbl>
    <w:p w:rsidR="004036E9" w:rsidRPr="004036E9" w:rsidRDefault="004036E9" w:rsidP="004036E9">
      <w:pPr>
        <w:suppressAutoHyphens w:val="0"/>
        <w:spacing w:line="276" w:lineRule="auto"/>
        <w:rPr>
          <w:rFonts w:eastAsia="Times New Roman"/>
          <w:color w:val="auto"/>
          <w:kern w:val="0"/>
          <w:szCs w:val="20"/>
          <w:lang w:val="sr-Latn-RS" w:eastAsia="en-US"/>
        </w:rPr>
      </w:pPr>
    </w:p>
    <w:p w:rsidR="004036E9" w:rsidRPr="004036E9" w:rsidRDefault="004036E9" w:rsidP="004036E9">
      <w:pPr>
        <w:suppressAutoHyphens w:val="0"/>
        <w:spacing w:line="276"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 </w:t>
      </w:r>
    </w:p>
    <w:p w:rsidR="004036E9" w:rsidRPr="004036E9" w:rsidRDefault="004036E9" w:rsidP="004036E9">
      <w:pPr>
        <w:suppressAutoHyphens w:val="0"/>
        <w:spacing w:line="276" w:lineRule="auto"/>
        <w:rPr>
          <w:rFonts w:eastAsia="Times New Roman"/>
          <w:b/>
          <w:color w:val="FF0000"/>
          <w:kern w:val="0"/>
          <w:lang w:val="sr-Latn-RS" w:eastAsia="en-US"/>
        </w:rPr>
      </w:pPr>
      <w:r w:rsidRPr="00045529">
        <w:rPr>
          <w:rFonts w:eastAsia="Times New Roman"/>
          <w:color w:val="auto"/>
          <w:kern w:val="0"/>
          <w:lang w:val="sr-Latn-RS" w:eastAsia="en-US"/>
        </w:rPr>
        <w:t>Партија број</w:t>
      </w:r>
      <w:r>
        <w:rPr>
          <w:rFonts w:eastAsia="Times New Roman"/>
          <w:color w:val="auto"/>
          <w:kern w:val="0"/>
          <w:lang w:val="sr-Cyrl-RS" w:eastAsia="en-US"/>
        </w:rPr>
        <w:t xml:space="preserve"> 1</w:t>
      </w:r>
      <w:r>
        <w:rPr>
          <w:rFonts w:eastAsia="Times New Roman"/>
          <w:color w:val="auto"/>
          <w:kern w:val="0"/>
          <w:lang w:val="sr-Latn-RS" w:eastAsia="en-US"/>
        </w:rPr>
        <w:t>3</w:t>
      </w:r>
    </w:p>
    <w:tbl>
      <w:tblPr>
        <w:tblpPr w:leftFromText="180" w:rightFromText="180" w:vertAnchor="text" w:horzAnchor="margin" w:tblpXSpec="center" w:tblpY="193"/>
        <w:tblW w:w="100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76"/>
        <w:gridCol w:w="2128"/>
        <w:gridCol w:w="2728"/>
        <w:gridCol w:w="2059"/>
        <w:gridCol w:w="1844"/>
      </w:tblGrid>
      <w:tr w:rsidR="004036E9" w:rsidRPr="004036E9" w:rsidTr="00E17939">
        <w:trPr>
          <w:trHeight w:val="697"/>
        </w:trPr>
        <w:tc>
          <w:tcPr>
            <w:tcW w:w="1276" w:type="dxa"/>
            <w:tcBorders>
              <w:top w:val="single" w:sz="4" w:space="0" w:color="auto"/>
              <w:left w:val="single" w:sz="4" w:space="0" w:color="auto"/>
              <w:bottom w:val="single" w:sz="6" w:space="0" w:color="auto"/>
              <w:right w:val="single" w:sz="4" w:space="0" w:color="auto"/>
            </w:tcBorders>
            <w:shd w:val="clear" w:color="auto" w:fill="F2F2F2"/>
            <w:vAlign w:val="center"/>
            <w:hideMark/>
          </w:tcPr>
          <w:p w:rsidR="004036E9" w:rsidRPr="004036E9" w:rsidRDefault="004036E9" w:rsidP="004036E9">
            <w:pPr>
              <w:suppressAutoHyphens w:val="0"/>
              <w:spacing w:line="240" w:lineRule="auto"/>
              <w:jc w:val="center"/>
              <w:rPr>
                <w:rFonts w:eastAsia="Times New Roman"/>
                <w:b/>
                <w:color w:val="auto"/>
                <w:kern w:val="0"/>
                <w:lang w:val="sr-Latn-RS" w:eastAsia="en-US"/>
              </w:rPr>
            </w:pPr>
            <w:r w:rsidRPr="004036E9">
              <w:rPr>
                <w:rFonts w:eastAsia="Times New Roman"/>
                <w:b/>
                <w:color w:val="auto"/>
                <w:kern w:val="0"/>
                <w:shd w:val="clear" w:color="auto" w:fill="F2F2F2"/>
                <w:lang w:val="sr-Latn-RS" w:eastAsia="en-US"/>
              </w:rPr>
              <w:t>Redni   broj</w:t>
            </w:r>
          </w:p>
        </w:tc>
        <w:tc>
          <w:tcPr>
            <w:tcW w:w="2128" w:type="dxa"/>
            <w:tcBorders>
              <w:top w:val="single" w:sz="6" w:space="0" w:color="auto"/>
              <w:left w:val="single" w:sz="4" w:space="0" w:color="auto"/>
              <w:bottom w:val="single" w:sz="6" w:space="0" w:color="auto"/>
              <w:right w:val="single" w:sz="6" w:space="0" w:color="auto"/>
            </w:tcBorders>
            <w:shd w:val="clear" w:color="auto" w:fill="F2F2F2"/>
            <w:vAlign w:val="center"/>
            <w:hideMark/>
          </w:tcPr>
          <w:p w:rsidR="004036E9" w:rsidRPr="004036E9" w:rsidRDefault="004036E9" w:rsidP="004036E9">
            <w:pPr>
              <w:suppressAutoHyphens w:val="0"/>
              <w:spacing w:line="276" w:lineRule="auto"/>
              <w:jc w:val="center"/>
              <w:rPr>
                <w:rFonts w:eastAsia="Times New Roman"/>
                <w:b/>
                <w:color w:val="auto"/>
                <w:kern w:val="0"/>
                <w:lang w:val="sr-Latn-RS" w:eastAsia="en-US"/>
              </w:rPr>
            </w:pPr>
            <w:r w:rsidRPr="004036E9">
              <w:rPr>
                <w:rFonts w:eastAsia="Times New Roman"/>
                <w:b/>
                <w:color w:val="auto"/>
                <w:kern w:val="0"/>
                <w:lang w:val="sr-Latn-RS" w:eastAsia="en-US"/>
              </w:rPr>
              <w:t>Opis dobra</w:t>
            </w:r>
          </w:p>
        </w:tc>
        <w:tc>
          <w:tcPr>
            <w:tcW w:w="2728" w:type="dxa"/>
            <w:tcBorders>
              <w:top w:val="single" w:sz="6" w:space="0" w:color="auto"/>
              <w:left w:val="single" w:sz="6" w:space="0" w:color="auto"/>
              <w:bottom w:val="single" w:sz="6" w:space="0" w:color="auto"/>
              <w:right w:val="single" w:sz="6" w:space="0" w:color="auto"/>
            </w:tcBorders>
            <w:shd w:val="clear" w:color="auto" w:fill="F2F2F2"/>
            <w:vAlign w:val="center"/>
            <w:hideMark/>
          </w:tcPr>
          <w:p w:rsidR="004036E9" w:rsidRPr="004036E9" w:rsidRDefault="004036E9" w:rsidP="004036E9">
            <w:pPr>
              <w:suppressAutoHyphens w:val="0"/>
              <w:spacing w:line="276" w:lineRule="auto"/>
              <w:jc w:val="center"/>
              <w:rPr>
                <w:rFonts w:eastAsia="Times New Roman"/>
                <w:b/>
                <w:color w:val="auto"/>
                <w:kern w:val="0"/>
                <w:lang w:val="sr-Latn-RS" w:eastAsia="en-US"/>
              </w:rPr>
            </w:pPr>
            <w:r w:rsidRPr="004036E9">
              <w:rPr>
                <w:rFonts w:eastAsia="Times New Roman"/>
                <w:b/>
                <w:color w:val="auto"/>
                <w:kern w:val="0"/>
                <w:lang w:val="sr-Latn-RS" w:eastAsia="en-US"/>
              </w:rPr>
              <w:t>Tehničke karakteristike</w:t>
            </w:r>
          </w:p>
        </w:tc>
        <w:tc>
          <w:tcPr>
            <w:tcW w:w="2059" w:type="dxa"/>
            <w:tcBorders>
              <w:top w:val="single" w:sz="6" w:space="0" w:color="auto"/>
              <w:left w:val="single" w:sz="6" w:space="0" w:color="auto"/>
              <w:bottom w:val="single" w:sz="6" w:space="0" w:color="auto"/>
              <w:right w:val="single" w:sz="6" w:space="0" w:color="auto"/>
            </w:tcBorders>
            <w:shd w:val="clear" w:color="auto" w:fill="F2F2F2"/>
            <w:vAlign w:val="center"/>
            <w:hideMark/>
          </w:tcPr>
          <w:p w:rsidR="004036E9" w:rsidRPr="004036E9" w:rsidRDefault="004036E9" w:rsidP="004036E9">
            <w:pPr>
              <w:suppressAutoHyphens w:val="0"/>
              <w:spacing w:line="276" w:lineRule="auto"/>
              <w:jc w:val="center"/>
              <w:rPr>
                <w:rFonts w:eastAsia="Times New Roman"/>
                <w:b/>
                <w:color w:val="auto"/>
                <w:kern w:val="0"/>
                <w:lang w:val="sr-Latn-RS" w:eastAsia="en-US"/>
              </w:rPr>
            </w:pPr>
            <w:r w:rsidRPr="004036E9">
              <w:rPr>
                <w:rFonts w:eastAsia="Times New Roman"/>
                <w:b/>
                <w:color w:val="auto"/>
                <w:kern w:val="0"/>
                <w:lang w:val="sr-Latn-RS" w:eastAsia="en-US"/>
              </w:rPr>
              <w:t>Jedinica mere</w:t>
            </w:r>
          </w:p>
        </w:tc>
        <w:tc>
          <w:tcPr>
            <w:tcW w:w="1844" w:type="dxa"/>
            <w:tcBorders>
              <w:top w:val="single" w:sz="6" w:space="0" w:color="auto"/>
              <w:left w:val="single" w:sz="6" w:space="0" w:color="auto"/>
              <w:bottom w:val="single" w:sz="6" w:space="0" w:color="auto"/>
              <w:right w:val="single" w:sz="4" w:space="0" w:color="auto"/>
            </w:tcBorders>
            <w:shd w:val="clear" w:color="auto" w:fill="F2F2F2"/>
            <w:vAlign w:val="center"/>
            <w:hideMark/>
          </w:tcPr>
          <w:p w:rsidR="004036E9" w:rsidRPr="004036E9" w:rsidRDefault="004036E9" w:rsidP="004036E9">
            <w:pPr>
              <w:suppressAutoHyphens w:val="0"/>
              <w:spacing w:line="276" w:lineRule="auto"/>
              <w:jc w:val="center"/>
              <w:rPr>
                <w:rFonts w:eastAsia="Times New Roman"/>
                <w:b/>
                <w:color w:val="auto"/>
                <w:kern w:val="0"/>
                <w:lang w:val="sr-Latn-RS" w:eastAsia="en-US"/>
              </w:rPr>
            </w:pPr>
            <w:r w:rsidRPr="004036E9">
              <w:rPr>
                <w:rFonts w:eastAsia="Times New Roman"/>
                <w:b/>
                <w:color w:val="auto"/>
                <w:kern w:val="0"/>
                <w:lang w:val="sr-Latn-RS" w:eastAsia="en-US"/>
              </w:rPr>
              <w:t>Količina</w:t>
            </w:r>
          </w:p>
        </w:tc>
      </w:tr>
      <w:tr w:rsidR="004036E9" w:rsidRPr="004036E9" w:rsidTr="00E17939">
        <w:tc>
          <w:tcPr>
            <w:tcW w:w="1276" w:type="dxa"/>
            <w:tcBorders>
              <w:top w:val="single" w:sz="6" w:space="0" w:color="auto"/>
              <w:left w:val="single" w:sz="4" w:space="0" w:color="auto"/>
              <w:bottom w:val="single" w:sz="6" w:space="0" w:color="auto"/>
              <w:right w:val="single" w:sz="6" w:space="0" w:color="auto"/>
            </w:tcBorders>
            <w:vAlign w:val="center"/>
          </w:tcPr>
          <w:p w:rsidR="004036E9" w:rsidRPr="004036E9" w:rsidRDefault="004036E9" w:rsidP="004036E9">
            <w:pPr>
              <w:numPr>
                <w:ilvl w:val="0"/>
                <w:numId w:val="47"/>
              </w:numPr>
              <w:suppressAutoHyphens w:val="0"/>
              <w:spacing w:line="276" w:lineRule="auto"/>
              <w:contextualSpacing/>
              <w:rPr>
                <w:rFonts w:eastAsia="Times New Roman"/>
                <w:color w:val="auto"/>
                <w:kern w:val="0"/>
                <w:lang w:val="sr-Latn-RS" w:eastAsia="sr-Latn-RS"/>
              </w:rPr>
            </w:pPr>
          </w:p>
        </w:tc>
        <w:tc>
          <w:tcPr>
            <w:tcW w:w="2128" w:type="dxa"/>
            <w:tcBorders>
              <w:top w:val="single" w:sz="6" w:space="0" w:color="auto"/>
              <w:left w:val="single" w:sz="6" w:space="0" w:color="auto"/>
              <w:bottom w:val="single" w:sz="6" w:space="0" w:color="auto"/>
              <w:right w:val="single" w:sz="6" w:space="0" w:color="auto"/>
            </w:tcBorders>
            <w:vAlign w:val="center"/>
            <w:hideMark/>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QuEChERS epruvete za ekstrakciju</w:t>
            </w:r>
          </w:p>
          <w:p w:rsidR="004036E9" w:rsidRPr="004036E9" w:rsidRDefault="004036E9" w:rsidP="004036E9">
            <w:pPr>
              <w:suppressAutoHyphens w:val="0"/>
              <w:spacing w:line="276" w:lineRule="auto"/>
              <w:rPr>
                <w:rFonts w:eastAsia="Times New Roman"/>
                <w:color w:val="auto"/>
                <w:kern w:val="0"/>
                <w:highlight w:val="yellow"/>
                <w:lang w:val="sr-Latn-RS" w:eastAsia="en-US"/>
              </w:rPr>
            </w:pPr>
            <w:r w:rsidRPr="004036E9">
              <w:rPr>
                <w:rFonts w:eastAsia="Times New Roman"/>
                <w:color w:val="auto"/>
                <w:kern w:val="0"/>
                <w:lang w:val="sr-Latn-RS" w:eastAsia="en-US"/>
              </w:rPr>
              <w:t>Ekstrakcioni kit</w:t>
            </w:r>
          </w:p>
        </w:tc>
        <w:tc>
          <w:tcPr>
            <w:tcW w:w="2728" w:type="dxa"/>
            <w:tcBorders>
              <w:top w:val="single" w:sz="6" w:space="0" w:color="auto"/>
              <w:left w:val="single" w:sz="6" w:space="0" w:color="auto"/>
              <w:bottom w:val="single" w:sz="6" w:space="0" w:color="auto"/>
              <w:right w:val="single" w:sz="6" w:space="0" w:color="auto"/>
            </w:tcBorders>
            <w:vAlign w:val="center"/>
            <w:hideMark/>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EN metoda.</w:t>
            </w:r>
          </w:p>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4g MgSO4; 1g NaCl; 1g Na Citrate; 0.5g disodium citrate.</w:t>
            </w:r>
          </w:p>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Pakovanje: 25 kom.</w:t>
            </w:r>
          </w:p>
        </w:tc>
        <w:tc>
          <w:tcPr>
            <w:tcW w:w="2059" w:type="dxa"/>
            <w:tcBorders>
              <w:top w:val="single" w:sz="6" w:space="0" w:color="auto"/>
              <w:left w:val="single" w:sz="6" w:space="0" w:color="auto"/>
              <w:bottom w:val="single" w:sz="6" w:space="0" w:color="auto"/>
              <w:right w:val="single" w:sz="6" w:space="0" w:color="auto"/>
            </w:tcBorders>
            <w:vAlign w:val="center"/>
            <w:hideMark/>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kom.</w:t>
            </w:r>
          </w:p>
        </w:tc>
        <w:tc>
          <w:tcPr>
            <w:tcW w:w="1844" w:type="dxa"/>
            <w:tcBorders>
              <w:top w:val="single" w:sz="6" w:space="0" w:color="auto"/>
              <w:left w:val="single" w:sz="6" w:space="0" w:color="auto"/>
              <w:bottom w:val="single" w:sz="6" w:space="0" w:color="auto"/>
              <w:right w:val="single" w:sz="4" w:space="0" w:color="auto"/>
            </w:tcBorders>
            <w:vAlign w:val="center"/>
            <w:hideMark/>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20</w:t>
            </w:r>
          </w:p>
        </w:tc>
      </w:tr>
      <w:tr w:rsidR="004036E9" w:rsidRPr="004036E9" w:rsidTr="00E17939">
        <w:tc>
          <w:tcPr>
            <w:tcW w:w="1276" w:type="dxa"/>
            <w:tcBorders>
              <w:top w:val="single" w:sz="6" w:space="0" w:color="auto"/>
              <w:left w:val="single" w:sz="4" w:space="0" w:color="auto"/>
              <w:bottom w:val="single" w:sz="4" w:space="0" w:color="auto"/>
              <w:right w:val="single" w:sz="6" w:space="0" w:color="auto"/>
            </w:tcBorders>
            <w:vAlign w:val="center"/>
          </w:tcPr>
          <w:p w:rsidR="004036E9" w:rsidRPr="004036E9" w:rsidRDefault="004036E9" w:rsidP="004036E9">
            <w:pPr>
              <w:numPr>
                <w:ilvl w:val="0"/>
                <w:numId w:val="47"/>
              </w:numPr>
              <w:suppressAutoHyphens w:val="0"/>
              <w:spacing w:line="276" w:lineRule="auto"/>
              <w:contextualSpacing/>
              <w:rPr>
                <w:rFonts w:eastAsia="Times New Roman"/>
                <w:color w:val="auto"/>
                <w:kern w:val="0"/>
                <w:lang w:val="sr-Latn-RS" w:eastAsia="sr-Latn-RS"/>
              </w:rPr>
            </w:pPr>
          </w:p>
        </w:tc>
        <w:tc>
          <w:tcPr>
            <w:tcW w:w="2128" w:type="dxa"/>
            <w:tcBorders>
              <w:top w:val="single" w:sz="6" w:space="0" w:color="auto"/>
              <w:left w:val="single" w:sz="6" w:space="0" w:color="auto"/>
              <w:bottom w:val="single" w:sz="4" w:space="0" w:color="auto"/>
              <w:right w:val="single" w:sz="6" w:space="0" w:color="auto"/>
            </w:tcBorders>
            <w:vAlign w:val="center"/>
            <w:hideMark/>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QuEChERS epruvete za ekstrakciju</w:t>
            </w:r>
          </w:p>
          <w:p w:rsidR="004036E9" w:rsidRPr="004036E9" w:rsidRDefault="004036E9" w:rsidP="004036E9">
            <w:pPr>
              <w:suppressAutoHyphens w:val="0"/>
              <w:spacing w:line="276" w:lineRule="auto"/>
              <w:rPr>
                <w:rFonts w:eastAsia="Times New Roman"/>
                <w:color w:val="auto"/>
                <w:kern w:val="0"/>
                <w:highlight w:val="yellow"/>
                <w:lang w:val="sr-Latn-RS" w:eastAsia="en-US"/>
              </w:rPr>
            </w:pPr>
            <w:r w:rsidRPr="004036E9">
              <w:rPr>
                <w:rFonts w:eastAsia="Times New Roman"/>
                <w:color w:val="auto"/>
                <w:kern w:val="0"/>
                <w:lang w:val="sr-Latn-RS" w:eastAsia="en-US"/>
              </w:rPr>
              <w:t>Disperzivni kit</w:t>
            </w:r>
          </w:p>
        </w:tc>
        <w:tc>
          <w:tcPr>
            <w:tcW w:w="2728" w:type="dxa"/>
            <w:tcBorders>
              <w:top w:val="single" w:sz="6" w:space="0" w:color="auto"/>
              <w:left w:val="single" w:sz="6" w:space="0" w:color="auto"/>
              <w:bottom w:val="single" w:sz="4" w:space="0" w:color="auto"/>
              <w:right w:val="single" w:sz="6" w:space="0" w:color="auto"/>
            </w:tcBorders>
            <w:vAlign w:val="center"/>
            <w:hideMark/>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EN metoda.</w:t>
            </w:r>
          </w:p>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150 mg PSA; 150 mg C18EC; 900 mg MgSO4.</w:t>
            </w:r>
          </w:p>
          <w:p w:rsidR="004036E9" w:rsidRPr="004036E9" w:rsidRDefault="004036E9" w:rsidP="004036E9">
            <w:pPr>
              <w:suppressAutoHyphens w:val="0"/>
              <w:spacing w:line="276" w:lineRule="auto"/>
              <w:rPr>
                <w:rFonts w:eastAsia="Times New Roman"/>
                <w:b/>
                <w:color w:val="auto"/>
                <w:kern w:val="0"/>
                <w:lang w:val="sr-Latn-RS" w:eastAsia="en-US"/>
              </w:rPr>
            </w:pPr>
            <w:r w:rsidRPr="004036E9">
              <w:rPr>
                <w:rFonts w:eastAsia="Times New Roman"/>
                <w:color w:val="auto"/>
                <w:kern w:val="0"/>
                <w:lang w:val="sr-Latn-RS" w:eastAsia="en-US"/>
              </w:rPr>
              <w:t>Pakovanje: 25 kom.</w:t>
            </w:r>
          </w:p>
        </w:tc>
        <w:tc>
          <w:tcPr>
            <w:tcW w:w="2059" w:type="dxa"/>
            <w:tcBorders>
              <w:top w:val="single" w:sz="6" w:space="0" w:color="auto"/>
              <w:left w:val="single" w:sz="6" w:space="0" w:color="auto"/>
              <w:bottom w:val="single" w:sz="4" w:space="0" w:color="auto"/>
              <w:right w:val="single" w:sz="6" w:space="0" w:color="auto"/>
            </w:tcBorders>
            <w:vAlign w:val="center"/>
            <w:hideMark/>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kom.</w:t>
            </w:r>
          </w:p>
        </w:tc>
        <w:tc>
          <w:tcPr>
            <w:tcW w:w="1844" w:type="dxa"/>
            <w:tcBorders>
              <w:top w:val="single" w:sz="6" w:space="0" w:color="auto"/>
              <w:left w:val="single" w:sz="6" w:space="0" w:color="auto"/>
              <w:bottom w:val="single" w:sz="4" w:space="0" w:color="auto"/>
              <w:right w:val="single" w:sz="4" w:space="0" w:color="auto"/>
            </w:tcBorders>
            <w:vAlign w:val="center"/>
            <w:hideMark/>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20</w:t>
            </w:r>
          </w:p>
        </w:tc>
      </w:tr>
    </w:tbl>
    <w:p w:rsidR="004036E9" w:rsidRPr="004036E9" w:rsidRDefault="004036E9" w:rsidP="004036E9">
      <w:pPr>
        <w:suppressAutoHyphens w:val="0"/>
        <w:spacing w:line="276" w:lineRule="auto"/>
        <w:jc w:val="center"/>
        <w:rPr>
          <w:rFonts w:eastAsia="Times New Roman"/>
          <w:b/>
          <w:color w:val="auto"/>
          <w:kern w:val="0"/>
          <w:sz w:val="28"/>
          <w:lang w:val="sr-Cyrl-RS" w:eastAsia="en-US"/>
        </w:rPr>
      </w:pPr>
    </w:p>
    <w:p w:rsidR="004036E9" w:rsidRDefault="004036E9" w:rsidP="004036E9">
      <w:pPr>
        <w:suppressAutoHyphens w:val="0"/>
        <w:spacing w:line="276" w:lineRule="auto"/>
        <w:rPr>
          <w:rFonts w:eastAsia="Times New Roman"/>
          <w:color w:val="auto"/>
          <w:kern w:val="0"/>
          <w:lang w:val="sr-Latn-RS" w:eastAsia="en-US"/>
        </w:rPr>
      </w:pPr>
    </w:p>
    <w:p w:rsidR="004036E9" w:rsidRDefault="004036E9" w:rsidP="004036E9">
      <w:pPr>
        <w:suppressAutoHyphens w:val="0"/>
        <w:spacing w:line="276" w:lineRule="auto"/>
        <w:rPr>
          <w:rFonts w:eastAsia="Times New Roman"/>
          <w:color w:val="auto"/>
          <w:kern w:val="0"/>
          <w:lang w:val="sr-Latn-RS" w:eastAsia="en-US"/>
        </w:rPr>
      </w:pPr>
    </w:p>
    <w:p w:rsidR="004036E9" w:rsidRDefault="004036E9" w:rsidP="004036E9">
      <w:pPr>
        <w:suppressAutoHyphens w:val="0"/>
        <w:spacing w:line="276" w:lineRule="auto"/>
        <w:rPr>
          <w:rFonts w:eastAsia="Times New Roman"/>
          <w:color w:val="auto"/>
          <w:kern w:val="0"/>
          <w:lang w:val="sr-Latn-RS" w:eastAsia="en-US"/>
        </w:rPr>
      </w:pPr>
    </w:p>
    <w:p w:rsidR="004036E9" w:rsidRDefault="004036E9" w:rsidP="004036E9">
      <w:pPr>
        <w:suppressAutoHyphens w:val="0"/>
        <w:spacing w:line="276" w:lineRule="auto"/>
        <w:rPr>
          <w:rFonts w:eastAsia="Times New Roman"/>
          <w:color w:val="auto"/>
          <w:kern w:val="0"/>
          <w:lang w:val="sr-Latn-RS" w:eastAsia="en-US"/>
        </w:rPr>
      </w:pPr>
    </w:p>
    <w:p w:rsidR="004036E9" w:rsidRDefault="004036E9" w:rsidP="004036E9">
      <w:pPr>
        <w:suppressAutoHyphens w:val="0"/>
        <w:spacing w:line="276" w:lineRule="auto"/>
        <w:rPr>
          <w:rFonts w:eastAsia="Times New Roman"/>
          <w:color w:val="auto"/>
          <w:kern w:val="0"/>
          <w:lang w:val="sr-Latn-RS" w:eastAsia="en-US"/>
        </w:rPr>
      </w:pPr>
    </w:p>
    <w:p w:rsidR="004036E9" w:rsidRDefault="004036E9" w:rsidP="004036E9">
      <w:pPr>
        <w:suppressAutoHyphens w:val="0"/>
        <w:spacing w:line="276" w:lineRule="auto"/>
        <w:rPr>
          <w:rFonts w:eastAsia="Times New Roman"/>
          <w:color w:val="auto"/>
          <w:kern w:val="0"/>
          <w:lang w:val="sr-Latn-RS" w:eastAsia="en-US"/>
        </w:rPr>
      </w:pPr>
    </w:p>
    <w:p w:rsidR="004036E9" w:rsidRDefault="004036E9" w:rsidP="004036E9">
      <w:pPr>
        <w:suppressAutoHyphens w:val="0"/>
        <w:spacing w:line="276" w:lineRule="auto"/>
        <w:rPr>
          <w:rFonts w:eastAsia="Times New Roman"/>
          <w:color w:val="auto"/>
          <w:kern w:val="0"/>
          <w:lang w:val="sr-Latn-RS" w:eastAsia="en-US"/>
        </w:rPr>
      </w:pPr>
    </w:p>
    <w:p w:rsidR="004036E9" w:rsidRPr="004036E9" w:rsidRDefault="004036E9" w:rsidP="004036E9">
      <w:pPr>
        <w:suppressAutoHyphens w:val="0"/>
        <w:spacing w:line="276" w:lineRule="auto"/>
        <w:rPr>
          <w:rFonts w:eastAsia="Times New Roman"/>
          <w:b/>
          <w:color w:val="FF0000"/>
          <w:kern w:val="0"/>
          <w:lang w:val="sr-Latn-RS" w:eastAsia="en-US"/>
        </w:rPr>
      </w:pPr>
      <w:r w:rsidRPr="00045529">
        <w:rPr>
          <w:rFonts w:eastAsia="Times New Roman"/>
          <w:color w:val="auto"/>
          <w:kern w:val="0"/>
          <w:lang w:val="sr-Latn-RS" w:eastAsia="en-US"/>
        </w:rPr>
        <w:lastRenderedPageBreak/>
        <w:t>Партија број</w:t>
      </w:r>
      <w:r>
        <w:rPr>
          <w:rFonts w:eastAsia="Times New Roman"/>
          <w:color w:val="auto"/>
          <w:kern w:val="0"/>
          <w:lang w:val="sr-Cyrl-RS" w:eastAsia="en-US"/>
        </w:rPr>
        <w:t xml:space="preserve"> </w:t>
      </w:r>
      <w:r>
        <w:rPr>
          <w:rFonts w:eastAsia="Times New Roman"/>
          <w:color w:val="auto"/>
          <w:kern w:val="0"/>
          <w:lang w:val="sr-Latn-RS" w:eastAsia="en-US"/>
        </w:rPr>
        <w:t>14</w:t>
      </w:r>
    </w:p>
    <w:p w:rsidR="004036E9" w:rsidRPr="004036E9" w:rsidRDefault="004036E9" w:rsidP="004036E9">
      <w:pPr>
        <w:suppressAutoHyphens w:val="0"/>
        <w:spacing w:line="276" w:lineRule="auto"/>
        <w:jc w:val="center"/>
        <w:rPr>
          <w:rFonts w:eastAsia="Times New Roman"/>
          <w:b/>
          <w:color w:val="auto"/>
          <w:kern w:val="0"/>
          <w:sz w:val="28"/>
          <w:lang w:val="sr-Cyrl-RS" w:eastAsia="en-US"/>
        </w:rPr>
      </w:pPr>
    </w:p>
    <w:tbl>
      <w:tblPr>
        <w:tblStyle w:val="TableGrid1"/>
        <w:tblW w:w="9968" w:type="dxa"/>
        <w:tblLook w:val="04A0" w:firstRow="1" w:lastRow="0" w:firstColumn="1" w:lastColumn="0" w:noHBand="0" w:noVBand="1"/>
      </w:tblPr>
      <w:tblGrid>
        <w:gridCol w:w="734"/>
        <w:gridCol w:w="1700"/>
        <w:gridCol w:w="5272"/>
        <w:gridCol w:w="1134"/>
        <w:gridCol w:w="1128"/>
      </w:tblGrid>
      <w:tr w:rsidR="004036E9" w:rsidRPr="004036E9" w:rsidTr="00E17939">
        <w:trPr>
          <w:trHeight w:val="510"/>
        </w:trPr>
        <w:tc>
          <w:tcPr>
            <w:tcW w:w="734" w:type="dxa"/>
            <w:vAlign w:val="center"/>
          </w:tcPr>
          <w:p w:rsidR="004036E9" w:rsidRPr="004036E9" w:rsidRDefault="004036E9" w:rsidP="004036E9">
            <w:pPr>
              <w:suppressAutoHyphens w:val="0"/>
              <w:spacing w:line="240" w:lineRule="auto"/>
              <w:rPr>
                <w:rFonts w:eastAsia="Times New Roman" w:cstheme="minorHAnsi"/>
                <w:color w:val="auto"/>
                <w:kern w:val="0"/>
                <w:sz w:val="22"/>
                <w:szCs w:val="22"/>
                <w:lang w:eastAsia="en-US"/>
              </w:rPr>
            </w:pPr>
            <w:r w:rsidRPr="004036E9">
              <w:rPr>
                <w:rFonts w:eastAsia="Times New Roman" w:cstheme="minorHAnsi"/>
                <w:color w:val="auto"/>
                <w:kern w:val="0"/>
                <w:sz w:val="22"/>
                <w:szCs w:val="22"/>
                <w:lang w:eastAsia="en-US"/>
              </w:rPr>
              <w:t>Р. бр.</w:t>
            </w:r>
          </w:p>
        </w:tc>
        <w:tc>
          <w:tcPr>
            <w:tcW w:w="1700" w:type="dxa"/>
            <w:vAlign w:val="center"/>
          </w:tcPr>
          <w:p w:rsidR="004036E9" w:rsidRPr="004036E9" w:rsidRDefault="004036E9" w:rsidP="004036E9">
            <w:pPr>
              <w:suppressAutoHyphens w:val="0"/>
              <w:spacing w:line="240" w:lineRule="auto"/>
              <w:rPr>
                <w:rFonts w:eastAsia="Times New Roman" w:cstheme="minorHAnsi"/>
                <w:color w:val="auto"/>
                <w:kern w:val="0"/>
                <w:sz w:val="22"/>
                <w:szCs w:val="22"/>
                <w:lang w:eastAsia="en-US"/>
              </w:rPr>
            </w:pPr>
            <w:r w:rsidRPr="004036E9">
              <w:rPr>
                <w:rFonts w:eastAsia="Times New Roman" w:cstheme="minorHAnsi"/>
                <w:color w:val="auto"/>
                <w:kern w:val="0"/>
                <w:sz w:val="22"/>
                <w:szCs w:val="22"/>
                <w:lang w:eastAsia="en-US"/>
              </w:rPr>
              <w:t>Назив добра</w:t>
            </w:r>
          </w:p>
        </w:tc>
        <w:tc>
          <w:tcPr>
            <w:tcW w:w="5272" w:type="dxa"/>
            <w:vAlign w:val="center"/>
          </w:tcPr>
          <w:p w:rsidR="004036E9" w:rsidRPr="004036E9" w:rsidRDefault="004036E9" w:rsidP="004036E9">
            <w:pPr>
              <w:suppressAutoHyphens w:val="0"/>
              <w:spacing w:line="240" w:lineRule="auto"/>
              <w:rPr>
                <w:rFonts w:eastAsia="Times New Roman" w:cstheme="minorHAnsi"/>
                <w:color w:val="auto"/>
                <w:kern w:val="0"/>
                <w:sz w:val="22"/>
                <w:szCs w:val="22"/>
                <w:lang w:eastAsia="en-US"/>
              </w:rPr>
            </w:pPr>
            <w:r w:rsidRPr="004036E9">
              <w:rPr>
                <w:rFonts w:eastAsia="Times New Roman" w:cstheme="minorHAnsi"/>
                <w:color w:val="auto"/>
                <w:kern w:val="0"/>
                <w:sz w:val="22"/>
                <w:szCs w:val="22"/>
                <w:lang w:eastAsia="en-US"/>
              </w:rPr>
              <w:t>Техничка спецификација</w:t>
            </w:r>
          </w:p>
        </w:tc>
        <w:tc>
          <w:tcPr>
            <w:tcW w:w="1134" w:type="dxa"/>
            <w:vAlign w:val="center"/>
          </w:tcPr>
          <w:p w:rsidR="004036E9" w:rsidRPr="004036E9" w:rsidRDefault="004036E9" w:rsidP="004036E9">
            <w:pPr>
              <w:suppressAutoHyphens w:val="0"/>
              <w:spacing w:line="240" w:lineRule="auto"/>
              <w:jc w:val="center"/>
              <w:rPr>
                <w:rFonts w:eastAsia="Times New Roman" w:cstheme="minorHAnsi"/>
                <w:color w:val="auto"/>
                <w:kern w:val="0"/>
                <w:sz w:val="22"/>
                <w:szCs w:val="22"/>
                <w:lang w:eastAsia="en-US"/>
              </w:rPr>
            </w:pPr>
            <w:r w:rsidRPr="004036E9">
              <w:rPr>
                <w:rFonts w:eastAsia="Times New Roman" w:cstheme="minorHAnsi"/>
                <w:color w:val="auto"/>
                <w:kern w:val="0"/>
                <w:sz w:val="22"/>
                <w:szCs w:val="22"/>
                <w:lang w:eastAsia="en-US"/>
              </w:rPr>
              <w:t>Јед. мере</w:t>
            </w:r>
          </w:p>
        </w:tc>
        <w:tc>
          <w:tcPr>
            <w:tcW w:w="1128" w:type="dxa"/>
            <w:vAlign w:val="center"/>
          </w:tcPr>
          <w:p w:rsidR="004036E9" w:rsidRPr="004036E9" w:rsidRDefault="004036E9" w:rsidP="004036E9">
            <w:pPr>
              <w:suppressAutoHyphens w:val="0"/>
              <w:spacing w:line="240" w:lineRule="auto"/>
              <w:jc w:val="center"/>
              <w:rPr>
                <w:rFonts w:eastAsia="Times New Roman" w:cstheme="minorHAnsi"/>
                <w:color w:val="auto"/>
                <w:kern w:val="0"/>
                <w:sz w:val="22"/>
                <w:szCs w:val="22"/>
                <w:lang w:eastAsia="en-US"/>
              </w:rPr>
            </w:pPr>
            <w:r w:rsidRPr="004036E9">
              <w:rPr>
                <w:rFonts w:eastAsia="Times New Roman" w:cstheme="minorHAnsi"/>
                <w:color w:val="auto"/>
                <w:kern w:val="0"/>
                <w:sz w:val="22"/>
                <w:szCs w:val="22"/>
                <w:lang w:eastAsia="en-US"/>
              </w:rPr>
              <w:t>Количина</w:t>
            </w:r>
          </w:p>
        </w:tc>
      </w:tr>
      <w:tr w:rsidR="004036E9" w:rsidRPr="004036E9" w:rsidTr="00E17939">
        <w:trPr>
          <w:trHeight w:val="510"/>
        </w:trPr>
        <w:tc>
          <w:tcPr>
            <w:tcW w:w="734" w:type="dxa"/>
          </w:tcPr>
          <w:p w:rsidR="004036E9" w:rsidRPr="004036E9" w:rsidRDefault="004036E9" w:rsidP="004036E9">
            <w:pPr>
              <w:numPr>
                <w:ilvl w:val="0"/>
                <w:numId w:val="48"/>
              </w:numPr>
              <w:suppressAutoHyphens w:val="0"/>
              <w:spacing w:before="120" w:line="240" w:lineRule="auto"/>
              <w:ind w:hanging="578"/>
              <w:contextualSpacing/>
              <w:jc w:val="center"/>
              <w:rPr>
                <w:rFonts w:cstheme="minorHAnsi"/>
                <w:sz w:val="22"/>
                <w:szCs w:val="22"/>
              </w:rPr>
            </w:pPr>
          </w:p>
        </w:tc>
        <w:tc>
          <w:tcPr>
            <w:tcW w:w="1700" w:type="dxa"/>
          </w:tcPr>
          <w:p w:rsidR="004036E9" w:rsidRPr="004036E9" w:rsidRDefault="004036E9" w:rsidP="004036E9">
            <w:pPr>
              <w:suppressAutoHyphens w:val="0"/>
              <w:spacing w:before="120" w:line="240" w:lineRule="auto"/>
              <w:rPr>
                <w:rFonts w:eastAsia="Times New Roman"/>
                <w:color w:val="auto"/>
                <w:kern w:val="0"/>
                <w:sz w:val="22"/>
                <w:szCs w:val="22"/>
                <w:lang w:eastAsia="en-US"/>
              </w:rPr>
            </w:pPr>
            <w:r w:rsidRPr="004036E9">
              <w:rPr>
                <w:rFonts w:eastAsia="Times New Roman"/>
                <w:b/>
                <w:bCs/>
                <w:color w:val="auto"/>
                <w:kern w:val="0"/>
                <w:sz w:val="22"/>
                <w:szCs w:val="22"/>
                <w:lang w:eastAsia="en-US"/>
              </w:rPr>
              <w:t>LABSOLUTIONS - POST RUN (VERS 5)</w:t>
            </w:r>
          </w:p>
        </w:tc>
        <w:tc>
          <w:tcPr>
            <w:tcW w:w="5272" w:type="dxa"/>
          </w:tcPr>
          <w:p w:rsidR="004036E9" w:rsidRPr="004036E9" w:rsidRDefault="004036E9" w:rsidP="004036E9">
            <w:pPr>
              <w:suppressAutoHyphens w:val="0"/>
              <w:spacing w:before="120" w:after="120" w:line="240" w:lineRule="auto"/>
              <w:rPr>
                <w:rFonts w:eastAsia="Times New Roman"/>
                <w:color w:val="auto"/>
                <w:kern w:val="0"/>
                <w:sz w:val="20"/>
                <w:szCs w:val="22"/>
                <w:lang w:eastAsia="en-US"/>
              </w:rPr>
            </w:pPr>
            <w:r w:rsidRPr="004036E9">
              <w:rPr>
                <w:rFonts w:eastAsia="Times New Roman"/>
                <w:color w:val="auto"/>
                <w:kern w:val="0"/>
                <w:sz w:val="20"/>
                <w:szCs w:val="22"/>
                <w:lang w:eastAsia="en-US"/>
              </w:rPr>
              <w:t>Nadogradnja Shimadzu LabSolution programa za kontrolu i obradu podataka. Softver za obradu podataka sa uređaja, praćenje toka rada u realnom vremenu (realtime analysis), obrada podataka simultano tokom snimanja uzoraka (postrun analysisi),  poređenje i preklapanje spektara i hromatograma,  nivoi pristupa (određene korisnički nalozi i lozinke),  GLP potvrda support, odgovara GLP zahtevima, napredne QA/QC funkcije, podrška za AIA, ASCII, JCAMP formate kao i PDF (Adobe Acrobat required) i XML, kreiranje metoda i obrada podataka upotrebom Wizard funkcije, kreiranje i čuvanje izveštaja prema želji korisnika, podržava jedan instrument. Čuvanje podataka (parametara metode, snimljenih podataka, parametara identifikacije, integracije).</w:t>
            </w:r>
          </w:p>
        </w:tc>
        <w:tc>
          <w:tcPr>
            <w:tcW w:w="1134" w:type="dxa"/>
          </w:tcPr>
          <w:p w:rsidR="004036E9" w:rsidRPr="004036E9" w:rsidRDefault="004036E9" w:rsidP="004036E9">
            <w:pPr>
              <w:suppressAutoHyphens w:val="0"/>
              <w:spacing w:before="120" w:line="240" w:lineRule="auto"/>
              <w:jc w:val="center"/>
              <w:rPr>
                <w:rFonts w:eastAsia="Times New Roman" w:cstheme="minorHAnsi"/>
                <w:color w:val="auto"/>
                <w:kern w:val="0"/>
                <w:sz w:val="22"/>
                <w:szCs w:val="22"/>
                <w:lang w:eastAsia="en-US"/>
              </w:rPr>
            </w:pPr>
            <w:r w:rsidRPr="004036E9">
              <w:rPr>
                <w:rFonts w:eastAsia="Times New Roman" w:cstheme="minorHAnsi"/>
                <w:color w:val="auto"/>
                <w:kern w:val="0"/>
                <w:sz w:val="22"/>
                <w:szCs w:val="22"/>
                <w:lang w:eastAsia="en-US"/>
              </w:rPr>
              <w:t>Ком</w:t>
            </w:r>
          </w:p>
        </w:tc>
        <w:tc>
          <w:tcPr>
            <w:tcW w:w="1128" w:type="dxa"/>
          </w:tcPr>
          <w:p w:rsidR="004036E9" w:rsidRPr="004036E9" w:rsidRDefault="004036E9" w:rsidP="004036E9">
            <w:pPr>
              <w:suppressAutoHyphens w:val="0"/>
              <w:spacing w:before="120" w:line="240" w:lineRule="auto"/>
              <w:jc w:val="center"/>
              <w:rPr>
                <w:rFonts w:eastAsia="Times New Roman" w:cstheme="minorHAnsi"/>
                <w:color w:val="auto"/>
                <w:kern w:val="0"/>
                <w:sz w:val="22"/>
                <w:szCs w:val="22"/>
                <w:lang w:eastAsia="en-US"/>
              </w:rPr>
            </w:pPr>
            <w:r w:rsidRPr="004036E9">
              <w:rPr>
                <w:rFonts w:eastAsia="Times New Roman" w:cstheme="minorHAnsi"/>
                <w:color w:val="auto"/>
                <w:kern w:val="0"/>
                <w:sz w:val="22"/>
                <w:szCs w:val="22"/>
                <w:lang w:eastAsia="en-US"/>
              </w:rPr>
              <w:t>2</w:t>
            </w:r>
          </w:p>
        </w:tc>
      </w:tr>
    </w:tbl>
    <w:p w:rsidR="004036E9" w:rsidRPr="004036E9" w:rsidRDefault="004036E9" w:rsidP="004036E9">
      <w:pPr>
        <w:suppressAutoHyphens w:val="0"/>
        <w:spacing w:line="276" w:lineRule="auto"/>
        <w:jc w:val="center"/>
        <w:rPr>
          <w:rFonts w:eastAsia="Times New Roman"/>
          <w:b/>
          <w:color w:val="auto"/>
          <w:kern w:val="0"/>
          <w:sz w:val="28"/>
          <w:lang w:val="sr-Cyrl-RS" w:eastAsia="en-US"/>
        </w:rPr>
      </w:pPr>
    </w:p>
    <w:p w:rsidR="004036E9" w:rsidRDefault="008C4D21" w:rsidP="008C4D21">
      <w:pPr>
        <w:tabs>
          <w:tab w:val="left" w:pos="975"/>
        </w:tabs>
        <w:suppressAutoHyphens w:val="0"/>
        <w:spacing w:line="276" w:lineRule="auto"/>
        <w:rPr>
          <w:b/>
          <w:lang w:val="sr-Cyrl-RS"/>
        </w:rPr>
      </w:pPr>
      <w:r>
        <w:rPr>
          <w:b/>
          <w:lang w:val="sr-Cyrl-RS"/>
        </w:rPr>
        <w:tab/>
      </w:r>
    </w:p>
    <w:p w:rsidR="000B3804" w:rsidRPr="000B3804" w:rsidRDefault="000B3804" w:rsidP="00BA1089">
      <w:pPr>
        <w:spacing w:line="276" w:lineRule="auto"/>
        <w:rPr>
          <w:vanish/>
        </w:rPr>
      </w:pPr>
    </w:p>
    <w:p w:rsidR="001619E7" w:rsidRPr="00F27BE8" w:rsidRDefault="001619E7" w:rsidP="00B73D58">
      <w:pPr>
        <w:shd w:val="clear" w:color="auto" w:fill="C6D9F1"/>
        <w:rPr>
          <w:b/>
          <w:bCs/>
          <w:i/>
          <w:iCs/>
          <w:sz w:val="28"/>
          <w:szCs w:val="28"/>
          <w:lang w:val="ru-RU"/>
        </w:rPr>
      </w:pPr>
      <w:r w:rsidRPr="00C20C7C">
        <w:rPr>
          <w:b/>
          <w:bCs/>
          <w:i/>
          <w:iCs/>
          <w:sz w:val="28"/>
          <w:szCs w:val="28"/>
        </w:rPr>
        <w:t>V</w:t>
      </w:r>
      <w:r w:rsidRPr="00F27BE8">
        <w:rPr>
          <w:b/>
          <w:bCs/>
          <w:i/>
          <w:iCs/>
          <w:sz w:val="28"/>
          <w:szCs w:val="28"/>
          <w:lang w:val="ru-RU"/>
        </w:rPr>
        <w:t xml:space="preserve">   УСЛОВИ ЗА УЧЕШЋЕ У ПОСТУПКУ ЈАВНЕ НАБАВКЕ ИЗ ЧЛ. 75. И 76. ЗАКОНА И УПУТСТВО КАКО СЕ ДОКАЗУЈЕ ИСПУЊЕНОСТ ТИХ УСЛОВА</w:t>
      </w:r>
    </w:p>
    <w:p w:rsidR="001619E7" w:rsidRPr="00C20C7C" w:rsidRDefault="001619E7" w:rsidP="00BB1133">
      <w:pPr>
        <w:pStyle w:val="ListParagraph"/>
        <w:numPr>
          <w:ilvl w:val="0"/>
          <w:numId w:val="1"/>
        </w:numPr>
        <w:shd w:val="clear" w:color="auto" w:fill="C6D9F1"/>
        <w:jc w:val="both"/>
        <w:rPr>
          <w:b/>
          <w:bCs/>
          <w:i/>
          <w:iCs/>
        </w:rPr>
      </w:pPr>
      <w:r w:rsidRPr="00F27BE8">
        <w:rPr>
          <w:b/>
          <w:bCs/>
          <w:i/>
          <w:iCs/>
          <w:lang w:val="ru-RU"/>
        </w:rPr>
        <w:t xml:space="preserve">УСЛОВИ ЗА УЧЕШЋЕ У ПОСТУПКУ ЈАВНЕ НАБАВКЕ ИЗ ЧЛ. 75. </w:t>
      </w:r>
      <w:r w:rsidRPr="00C20C7C">
        <w:rPr>
          <w:b/>
          <w:bCs/>
          <w:i/>
          <w:iCs/>
        </w:rPr>
        <w:t>И 76. ЗАКОНА</w:t>
      </w:r>
    </w:p>
    <w:p w:rsidR="001619E7" w:rsidRPr="00C20C7C" w:rsidRDefault="001619E7">
      <w:pPr>
        <w:pStyle w:val="ListParagraph"/>
        <w:jc w:val="both"/>
        <w:rPr>
          <w:b/>
          <w:bCs/>
          <w:i/>
          <w:iCs/>
        </w:rPr>
      </w:pPr>
    </w:p>
    <w:p w:rsidR="001619E7" w:rsidRPr="00C20C7C" w:rsidRDefault="001619E7" w:rsidP="00BB1133">
      <w:pPr>
        <w:pStyle w:val="ListParagraph"/>
        <w:numPr>
          <w:ilvl w:val="1"/>
          <w:numId w:val="1"/>
        </w:numPr>
        <w:jc w:val="both"/>
        <w:rPr>
          <w:iCs/>
        </w:rPr>
      </w:pPr>
      <w:r w:rsidRPr="00F27BE8">
        <w:rPr>
          <w:iCs/>
          <w:lang w:val="ru-RU"/>
        </w:rPr>
        <w:t xml:space="preserve">Право на учешће у поступку предметне јавне набавке има понуђач који испуњава </w:t>
      </w:r>
      <w:r w:rsidRPr="00F27BE8">
        <w:rPr>
          <w:b/>
          <w:iCs/>
          <w:lang w:val="ru-RU"/>
        </w:rPr>
        <w:t>обавезне услове</w:t>
      </w:r>
      <w:r w:rsidRPr="00F27BE8">
        <w:rPr>
          <w:iCs/>
          <w:lang w:val="ru-RU"/>
        </w:rPr>
        <w:t xml:space="preserve"> за учешће у поступку јавне набавке дефинисане чл. 75. </w:t>
      </w:r>
      <w:r w:rsidRPr="00C20C7C">
        <w:rPr>
          <w:iCs/>
        </w:rPr>
        <w:t>Закона, и то:</w:t>
      </w:r>
    </w:p>
    <w:p w:rsidR="00ED742C" w:rsidRPr="00F27BE8" w:rsidRDefault="00ED742C" w:rsidP="00DA7125">
      <w:pPr>
        <w:pStyle w:val="ListParagraph"/>
        <w:numPr>
          <w:ilvl w:val="0"/>
          <w:numId w:val="25"/>
        </w:numPr>
        <w:jc w:val="both"/>
        <w:rPr>
          <w:lang w:val="ru-RU"/>
        </w:rPr>
      </w:pPr>
      <w:r w:rsidRPr="00F27BE8">
        <w:rPr>
          <w:iCs/>
          <w:lang w:val="ru-RU"/>
        </w:rPr>
        <w:t>Да је регистрован код надлежног органа, односно уписан у одговарајући регистар</w:t>
      </w:r>
      <w:r w:rsidRPr="004615D2">
        <w:rPr>
          <w:iCs/>
          <w:lang w:val="sr-Cyrl-CS"/>
        </w:rPr>
        <w:t xml:space="preserve"> </w:t>
      </w:r>
      <w:r w:rsidRPr="004615D2">
        <w:rPr>
          <w:i/>
          <w:iCs/>
          <w:lang w:val="sr-Cyrl-CS"/>
        </w:rPr>
        <w:t>(чл. 75. ст. 1. тач. 1) Закона);</w:t>
      </w:r>
    </w:p>
    <w:p w:rsidR="00ED742C" w:rsidRPr="00F27BE8" w:rsidRDefault="00ED742C" w:rsidP="00DA7125">
      <w:pPr>
        <w:pStyle w:val="ListParagraph"/>
        <w:numPr>
          <w:ilvl w:val="0"/>
          <w:numId w:val="25"/>
        </w:numPr>
        <w:jc w:val="both"/>
        <w:rPr>
          <w:lang w:val="ru-RU"/>
        </w:rPr>
      </w:pPr>
      <w:r w:rsidRPr="00F27BE8">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615D2">
        <w:rPr>
          <w:lang w:val="sr-Cyrl-CS"/>
        </w:rPr>
        <w:t xml:space="preserve"> </w:t>
      </w:r>
      <w:r w:rsidRPr="004615D2">
        <w:rPr>
          <w:i/>
          <w:iCs/>
          <w:lang w:val="sr-Cyrl-CS"/>
        </w:rPr>
        <w:t>(чл. 75. ст. 1. тач. 2) Закона);</w:t>
      </w:r>
    </w:p>
    <w:p w:rsidR="00ED742C" w:rsidRPr="00F27BE8" w:rsidRDefault="00ED742C" w:rsidP="00DA7125">
      <w:pPr>
        <w:pStyle w:val="ListParagraph"/>
        <w:numPr>
          <w:ilvl w:val="0"/>
          <w:numId w:val="25"/>
        </w:numPr>
        <w:jc w:val="both"/>
        <w:rPr>
          <w:lang w:val="ru-RU"/>
        </w:rPr>
      </w:pPr>
      <w:r w:rsidRPr="00F27BE8">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615D2">
        <w:rPr>
          <w:i/>
          <w:iCs/>
          <w:lang w:val="sr-Cyrl-CS"/>
        </w:rPr>
        <w:t>(чл. 75. ст. 1. тач. 3) Закона);</w:t>
      </w:r>
    </w:p>
    <w:p w:rsidR="00ED742C" w:rsidRPr="004615D2" w:rsidRDefault="00ED742C" w:rsidP="00DA7125">
      <w:pPr>
        <w:pStyle w:val="ListParagraph"/>
        <w:numPr>
          <w:ilvl w:val="0"/>
          <w:numId w:val="25"/>
        </w:numPr>
        <w:jc w:val="both"/>
      </w:pPr>
      <w:r w:rsidRPr="00F27BE8">
        <w:rPr>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w:t>
      </w:r>
      <w:r w:rsidRPr="004615D2">
        <w:rPr>
          <w:lang w:val="sr-Cyrl-CS"/>
        </w:rPr>
        <w:t xml:space="preserve"> </w:t>
      </w:r>
      <w:r w:rsidRPr="004615D2">
        <w:rPr>
          <w:i/>
          <w:iCs/>
          <w:lang w:val="sr-Cyrl-CS"/>
        </w:rPr>
        <w:t>(чл. 75. ст. 2. Закона).</w:t>
      </w:r>
    </w:p>
    <w:p w:rsidR="007C6DDE" w:rsidRPr="00C20C7C" w:rsidRDefault="007C6DDE" w:rsidP="007C6DDE">
      <w:pPr>
        <w:pStyle w:val="ListParagraph"/>
        <w:ind w:left="1440"/>
        <w:jc w:val="both"/>
      </w:pPr>
    </w:p>
    <w:p w:rsidR="001619E7" w:rsidRPr="00E767A3" w:rsidRDefault="001619E7" w:rsidP="00DA7125">
      <w:pPr>
        <w:pStyle w:val="ListParagraph"/>
        <w:numPr>
          <w:ilvl w:val="1"/>
          <w:numId w:val="25"/>
        </w:numPr>
        <w:jc w:val="both"/>
        <w:rPr>
          <w:iCs/>
        </w:rPr>
      </w:pPr>
      <w:r w:rsidRPr="00F27BE8">
        <w:rPr>
          <w:bCs/>
          <w:iCs/>
          <w:lang w:val="ru-RU"/>
        </w:rPr>
        <w:t xml:space="preserve">Понуђач који </w:t>
      </w:r>
      <w:r w:rsidRPr="00F27BE8">
        <w:rPr>
          <w:iCs/>
          <w:lang w:val="ru-RU"/>
        </w:rPr>
        <w:t xml:space="preserve">учествује у поступку предметне јавне набавке, мора испунити </w:t>
      </w:r>
      <w:r w:rsidRPr="00F27BE8">
        <w:rPr>
          <w:b/>
          <w:iCs/>
          <w:lang w:val="ru-RU"/>
        </w:rPr>
        <w:t>додатне услове</w:t>
      </w:r>
      <w:r w:rsidRPr="00F27BE8">
        <w:rPr>
          <w:iCs/>
          <w:lang w:val="ru-RU"/>
        </w:rPr>
        <w:t xml:space="preserve"> за учешће у поступку јавне набавке,  дефинисане чл. 76. </w:t>
      </w:r>
      <w:r w:rsidRPr="00C20C7C">
        <w:rPr>
          <w:iCs/>
        </w:rPr>
        <w:t xml:space="preserve">Закона, и </w:t>
      </w:r>
      <w:r w:rsidRPr="00E767A3">
        <w:rPr>
          <w:iCs/>
        </w:rPr>
        <w:t xml:space="preserve">то: </w:t>
      </w:r>
    </w:p>
    <w:p w:rsidR="00FE5A1F" w:rsidRPr="00F27BE8" w:rsidRDefault="00FE5A1F" w:rsidP="00BB1133">
      <w:pPr>
        <w:pStyle w:val="ListParagraph"/>
        <w:numPr>
          <w:ilvl w:val="0"/>
          <w:numId w:val="23"/>
        </w:numPr>
        <w:jc w:val="both"/>
        <w:rPr>
          <w:iCs/>
          <w:lang w:val="ru-RU"/>
        </w:rPr>
      </w:pPr>
      <w:r w:rsidRPr="00E767A3">
        <w:rPr>
          <w:iCs/>
          <w:lang w:val="sr-Cyrl-CS"/>
        </w:rPr>
        <w:t xml:space="preserve">За све партије понуђач мора да има </w:t>
      </w:r>
      <w:r w:rsidRPr="00E767A3">
        <w:rPr>
          <w:lang w:val="sr-Cyrl-CS"/>
        </w:rPr>
        <w:t>Ауторизацију за дистрибуцију потрошног лабораторијског материјала од стране произвођача</w:t>
      </w:r>
      <w:r w:rsidR="00974AC4" w:rsidRPr="00F27BE8">
        <w:rPr>
          <w:lang w:val="ru-RU"/>
        </w:rPr>
        <w:t xml:space="preserve"> или овлашћеног дилера произвођача</w:t>
      </w:r>
      <w:r w:rsidRPr="00E767A3">
        <w:rPr>
          <w:lang w:val="sr-Latn-CS"/>
        </w:rPr>
        <w:t xml:space="preserve"> за територију </w:t>
      </w:r>
      <w:r w:rsidR="00974AC4" w:rsidRPr="00F27BE8">
        <w:rPr>
          <w:lang w:val="ru-RU"/>
        </w:rPr>
        <w:t>Р</w:t>
      </w:r>
      <w:r w:rsidRPr="00E767A3">
        <w:rPr>
          <w:lang w:val="sr-Latn-CS"/>
        </w:rPr>
        <w:t>епублике Србије</w:t>
      </w:r>
    </w:p>
    <w:p w:rsidR="00CD3272" w:rsidRPr="00E767A3" w:rsidRDefault="00CD3272" w:rsidP="00CD3272">
      <w:pPr>
        <w:pStyle w:val="ListParagraph"/>
        <w:ind w:left="1710"/>
        <w:jc w:val="both"/>
        <w:rPr>
          <w:iCs/>
          <w:lang w:val="sr-Cyrl-CS"/>
        </w:rPr>
      </w:pPr>
    </w:p>
    <w:p w:rsidR="001619E7" w:rsidRPr="00F27BE8" w:rsidRDefault="001619E7" w:rsidP="00BB1133">
      <w:pPr>
        <w:pStyle w:val="ListParagraph"/>
        <w:numPr>
          <w:ilvl w:val="1"/>
          <w:numId w:val="22"/>
        </w:numPr>
        <w:jc w:val="both"/>
        <w:rPr>
          <w:b/>
          <w:bCs/>
          <w:i/>
          <w:iCs/>
          <w:lang w:val="ru-RU"/>
        </w:rPr>
      </w:pPr>
      <w:r w:rsidRPr="00F27BE8">
        <w:rPr>
          <w:bCs/>
          <w:iCs/>
          <w:lang w:val="ru-RU"/>
        </w:rPr>
        <w:lastRenderedPageBreak/>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00B937E6" w:rsidRPr="00F27BE8">
        <w:rPr>
          <w:bCs/>
          <w:iCs/>
          <w:lang w:val="ru-RU"/>
        </w:rPr>
        <w:t>.</w:t>
      </w:r>
    </w:p>
    <w:p w:rsidR="00672B53" w:rsidRPr="00F27BE8" w:rsidRDefault="001619E7" w:rsidP="00BB1133">
      <w:pPr>
        <w:pStyle w:val="ListParagraph"/>
        <w:numPr>
          <w:ilvl w:val="1"/>
          <w:numId w:val="22"/>
        </w:numPr>
        <w:jc w:val="both"/>
        <w:rPr>
          <w:bCs/>
          <w:iCs/>
          <w:lang w:val="ru-RU"/>
        </w:rPr>
      </w:pPr>
      <w:r w:rsidRPr="00F27BE8">
        <w:rPr>
          <w:bCs/>
          <w:iCs/>
          <w:lang w:val="ru-RU"/>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672B53" w:rsidRPr="00C20C7C" w:rsidRDefault="00672B53">
      <w:pPr>
        <w:pStyle w:val="ListParagraph"/>
        <w:ind w:left="1350"/>
        <w:jc w:val="both"/>
        <w:rPr>
          <w:b/>
          <w:bCs/>
          <w:i/>
          <w:iCs/>
          <w:lang w:val="sr-Cyrl-CS"/>
        </w:rPr>
      </w:pPr>
    </w:p>
    <w:p w:rsidR="001619E7" w:rsidRPr="00F27BE8" w:rsidRDefault="001619E7" w:rsidP="00BB1133">
      <w:pPr>
        <w:pStyle w:val="ListParagraph"/>
        <w:numPr>
          <w:ilvl w:val="0"/>
          <w:numId w:val="22"/>
        </w:numPr>
        <w:shd w:val="clear" w:color="auto" w:fill="C6D9F1"/>
        <w:jc w:val="center"/>
        <w:rPr>
          <w:b/>
          <w:bCs/>
          <w:i/>
          <w:iCs/>
          <w:lang w:val="ru-RU"/>
        </w:rPr>
      </w:pPr>
      <w:r w:rsidRPr="00F27BE8">
        <w:rPr>
          <w:b/>
          <w:bCs/>
          <w:i/>
          <w:iCs/>
          <w:lang w:val="ru-RU"/>
        </w:rPr>
        <w:t>УПУТСТВО КАКО СЕ ДОКАЗУЈЕ ИСПУЊЕНОСТ УСЛОВА</w:t>
      </w:r>
    </w:p>
    <w:p w:rsidR="001619E7" w:rsidRPr="00F27BE8" w:rsidRDefault="001619E7" w:rsidP="000A04DB">
      <w:pPr>
        <w:jc w:val="both"/>
        <w:rPr>
          <w:bCs/>
          <w:i/>
          <w:iCs/>
          <w:color w:val="C00000"/>
          <w:lang w:val="ru-RU"/>
        </w:rPr>
      </w:pPr>
    </w:p>
    <w:p w:rsidR="001619E7" w:rsidRPr="00F27BE8" w:rsidRDefault="001619E7">
      <w:pPr>
        <w:pStyle w:val="ListParagraph"/>
        <w:ind w:left="0"/>
        <w:jc w:val="both"/>
        <w:rPr>
          <w:lang w:val="ru-RU"/>
        </w:rPr>
      </w:pPr>
      <w:r w:rsidRPr="00F27BE8">
        <w:rPr>
          <w:lang w:val="ru-RU"/>
        </w:rPr>
        <w:t xml:space="preserve">Испуњеност </w:t>
      </w:r>
      <w:r w:rsidRPr="00F27BE8">
        <w:rPr>
          <w:b/>
          <w:lang w:val="ru-RU"/>
        </w:rPr>
        <w:t xml:space="preserve">обавезних </w:t>
      </w:r>
      <w:r w:rsidRPr="00C20C7C">
        <w:rPr>
          <w:b/>
          <w:lang w:val="sr-Cyrl-CS"/>
        </w:rPr>
        <w:t xml:space="preserve">услова </w:t>
      </w:r>
      <w:r w:rsidRPr="00F27BE8">
        <w:rPr>
          <w:lang w:val="ru-RU"/>
        </w:rPr>
        <w:t xml:space="preserve">за учешће у поступку предметне јавне набавке, </w:t>
      </w:r>
      <w:r w:rsidRPr="00C20C7C">
        <w:rPr>
          <w:lang w:val="sr-Cyrl-CS"/>
        </w:rPr>
        <w:t>понуђач доказује достављањем следећих доказа:</w:t>
      </w:r>
    </w:p>
    <w:p w:rsidR="001619E7" w:rsidRPr="00F27BE8" w:rsidRDefault="001619E7">
      <w:pPr>
        <w:pStyle w:val="ListParagraph"/>
        <w:jc w:val="both"/>
        <w:rPr>
          <w:lang w:val="ru-RU"/>
        </w:rPr>
      </w:pPr>
    </w:p>
    <w:p w:rsidR="00B8392C" w:rsidRPr="00C20C7C" w:rsidRDefault="00B8392C" w:rsidP="00BB1133">
      <w:pPr>
        <w:pStyle w:val="ListParagraph"/>
        <w:numPr>
          <w:ilvl w:val="0"/>
          <w:numId w:val="3"/>
        </w:numPr>
        <w:jc w:val="both"/>
        <w:rPr>
          <w:iCs/>
          <w:lang w:val="sr-Cyrl-CS"/>
        </w:rPr>
      </w:pPr>
      <w:r w:rsidRPr="00C20C7C">
        <w:rPr>
          <w:iCs/>
          <w:lang w:val="sr-Cyrl-CS"/>
        </w:rPr>
        <w:t xml:space="preserve">Услов из чл. 75. ст. 1. тач. 1) Закона - </w:t>
      </w:r>
      <w:r w:rsidRPr="00C20C7C">
        <w:rPr>
          <w:b/>
          <w:iCs/>
          <w:lang w:val="sr-Cyrl-CS"/>
        </w:rPr>
        <w:t>Доказ</w:t>
      </w:r>
      <w:r w:rsidRPr="00C20C7C">
        <w:rPr>
          <w:iCs/>
          <w:lang w:val="sr-Cyrl-CS"/>
        </w:rPr>
        <w:t xml:space="preserve">: Извод </w:t>
      </w:r>
      <w:r w:rsidRPr="00F27BE8">
        <w:rPr>
          <w:lang w:val="ru-RU"/>
        </w:rPr>
        <w:t xml:space="preserve">из регистра Агенције за привредне регистре, односно извод из регистра надлежног Привредног суда – за </w:t>
      </w:r>
      <w:r w:rsidRPr="00F27BE8">
        <w:rPr>
          <w:u w:val="single"/>
          <w:lang w:val="ru-RU"/>
        </w:rPr>
        <w:t>Правна лица</w:t>
      </w:r>
      <w:r w:rsidRPr="00C20C7C">
        <w:rPr>
          <w:lang w:val="sr-Cyrl-CS"/>
        </w:rPr>
        <w:t xml:space="preserve">; </w:t>
      </w:r>
      <w:r w:rsidRPr="00F27BE8">
        <w:rPr>
          <w:lang w:val="ru-RU"/>
        </w:rPr>
        <w:t xml:space="preserve">извода из регистра Агенције за привредне регистре, односно извода из одговарајућег регистра - за </w:t>
      </w:r>
      <w:r w:rsidRPr="00F27BE8">
        <w:rPr>
          <w:u w:val="single"/>
          <w:lang w:val="ru-RU"/>
        </w:rPr>
        <w:t>Предузетнике</w:t>
      </w:r>
      <w:r w:rsidRPr="00F27BE8">
        <w:rPr>
          <w:lang w:val="ru-RU"/>
        </w:rPr>
        <w:t xml:space="preserve">; </w:t>
      </w:r>
      <w:r w:rsidRPr="00F27BE8">
        <w:rPr>
          <w:u w:val="single"/>
          <w:lang w:val="ru-RU"/>
        </w:rPr>
        <w:t>Физичка лица</w:t>
      </w:r>
      <w:r w:rsidRPr="00F27BE8">
        <w:rPr>
          <w:lang w:val="ru-RU"/>
        </w:rPr>
        <w:t xml:space="preserve"> не достављају овај доказ</w:t>
      </w:r>
    </w:p>
    <w:p w:rsidR="001619E7" w:rsidRPr="00F27BE8" w:rsidRDefault="001619E7" w:rsidP="00BB1133">
      <w:pPr>
        <w:pStyle w:val="ListParagraph"/>
        <w:numPr>
          <w:ilvl w:val="0"/>
          <w:numId w:val="3"/>
        </w:numPr>
        <w:jc w:val="both"/>
        <w:rPr>
          <w:b/>
          <w:lang w:val="ru-RU"/>
        </w:rPr>
      </w:pPr>
      <w:r w:rsidRPr="00C20C7C">
        <w:rPr>
          <w:iCs/>
          <w:lang w:val="sr-Cyrl-CS"/>
        </w:rPr>
        <w:t xml:space="preserve">Услов из чл. 75. ст. 1. тач. 2) Закона </w:t>
      </w:r>
      <w:r w:rsidRPr="00C20C7C">
        <w:rPr>
          <w:lang w:val="sr-Cyrl-CS"/>
        </w:rPr>
        <w:t xml:space="preserve">- </w:t>
      </w:r>
      <w:r w:rsidRPr="00F27BE8">
        <w:rPr>
          <w:b/>
          <w:lang w:val="ru-RU"/>
        </w:rPr>
        <w:t>Доказ:</w:t>
      </w:r>
      <w:r w:rsidRPr="00F27BE8">
        <w:rPr>
          <w:lang w:val="ru-RU"/>
        </w:rPr>
        <w:t xml:space="preserve"> </w:t>
      </w:r>
      <w:r w:rsidRPr="00F27BE8">
        <w:rPr>
          <w:u w:val="single"/>
          <w:lang w:val="ru-RU"/>
        </w:rPr>
        <w:t>П</w:t>
      </w:r>
      <w:r w:rsidRPr="00C20C7C">
        <w:rPr>
          <w:u w:val="single"/>
          <w:lang w:val="sr-Cyrl-CS"/>
        </w:rPr>
        <w:t>р</w:t>
      </w:r>
      <w:r w:rsidRPr="00F27BE8">
        <w:rPr>
          <w:bCs/>
          <w:u w:val="single"/>
          <w:lang w:val="ru-RU"/>
        </w:rPr>
        <w:t>авна лица:</w:t>
      </w:r>
      <w:r w:rsidRPr="00F27BE8">
        <w:rPr>
          <w:bCs/>
          <w:lang w:val="ru-RU"/>
        </w:rPr>
        <w:t xml:space="preserve"> </w:t>
      </w:r>
      <w:r w:rsidR="00B8392C" w:rsidRPr="00F27BE8">
        <w:rPr>
          <w:bCs/>
          <w:lang w:val="ru-RU"/>
        </w:rPr>
        <w:t xml:space="preserve">1) </w:t>
      </w:r>
      <w:r w:rsidR="00B8392C" w:rsidRPr="00F27BE8">
        <w:rPr>
          <w:lang w:val="ru-RU"/>
        </w:rPr>
        <w:t>Извод из казнене евиденције, односно уверењ</w:t>
      </w:r>
      <w:r w:rsidR="00B8392C" w:rsidRPr="00C20C7C">
        <w:t>e</w:t>
      </w:r>
      <w:r w:rsidR="00B8392C" w:rsidRPr="00F27BE8">
        <w:rPr>
          <w:lang w:val="ru-RU"/>
        </w:rPr>
        <w:t xml:space="preserve"> основног суда на чијем подручју се налази седиште домаћег правног лица</w:t>
      </w:r>
      <w:r w:rsidR="00B8392C" w:rsidRPr="00C20C7C">
        <w:rPr>
          <w:lang w:val="ru-RU"/>
        </w:rPr>
        <w:t>,</w:t>
      </w:r>
      <w:r w:rsidR="00B8392C" w:rsidRPr="00F27BE8">
        <w:rPr>
          <w:lang w:val="ru-RU"/>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Уколико уверење основно суда не садржи те  податке из надлежности одговарајућег Вишег суда, онда је потребно доставити и посебно уверење Вишег суда; </w:t>
      </w:r>
      <w:r w:rsidRPr="00F27BE8">
        <w:rPr>
          <w:lang w:val="ru-RU"/>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F27BE8">
        <w:rPr>
          <w:color w:val="auto"/>
          <w:lang w:val="ru-RU"/>
        </w:rPr>
        <w:t xml:space="preserve">законски заступник понуђача </w:t>
      </w:r>
      <w:r w:rsidRPr="00F27BE8">
        <w:rPr>
          <w:lang w:val="ru-RU"/>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F27BE8">
        <w:rPr>
          <w:color w:val="auto"/>
          <w:lang w:val="ru-RU"/>
        </w:rPr>
        <w:t xml:space="preserve">Уколико понуђач има више законских заступника дужан је да достави доказ за сваког од њих. </w:t>
      </w:r>
      <w:r w:rsidRPr="00F27BE8">
        <w:rPr>
          <w:lang w:val="ru-RU"/>
        </w:rPr>
        <w:t xml:space="preserve"> </w:t>
      </w:r>
      <w:r w:rsidRPr="00F27BE8">
        <w:rPr>
          <w:u w:val="single"/>
          <w:lang w:val="ru-RU"/>
        </w:rPr>
        <w:t>П</w:t>
      </w:r>
      <w:r w:rsidRPr="00F27BE8">
        <w:rPr>
          <w:bCs/>
          <w:u w:val="single"/>
          <w:lang w:val="ru-RU"/>
        </w:rPr>
        <w:t>редузетници и физичка лица</w:t>
      </w:r>
      <w:r w:rsidRPr="00F27BE8">
        <w:rPr>
          <w:u w:val="single"/>
          <w:lang w:val="ru-RU"/>
        </w:rPr>
        <w:t>:</w:t>
      </w:r>
      <w:r w:rsidRPr="00F27BE8">
        <w:rPr>
          <w:lang w:val="ru-RU"/>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619E7" w:rsidRPr="00C20C7C" w:rsidRDefault="001619E7">
      <w:pPr>
        <w:pStyle w:val="ListParagraph"/>
        <w:jc w:val="both"/>
        <w:rPr>
          <w:iCs/>
          <w:lang w:val="sr-Cyrl-CS"/>
        </w:rPr>
      </w:pPr>
      <w:r w:rsidRPr="00F27BE8">
        <w:rPr>
          <w:b/>
          <w:lang w:val="ru-RU"/>
        </w:rPr>
        <w:t xml:space="preserve">Доказ не може бити старији од два месеца пре отварања понуда; </w:t>
      </w:r>
    </w:p>
    <w:p w:rsidR="001619E7" w:rsidRPr="00F27BE8" w:rsidRDefault="001619E7" w:rsidP="00BB1133">
      <w:pPr>
        <w:pStyle w:val="ListParagraph"/>
        <w:numPr>
          <w:ilvl w:val="0"/>
          <w:numId w:val="3"/>
        </w:numPr>
        <w:jc w:val="both"/>
        <w:rPr>
          <w:b/>
          <w:lang w:val="ru-RU"/>
        </w:rPr>
      </w:pPr>
      <w:r w:rsidRPr="00C20C7C">
        <w:rPr>
          <w:iCs/>
          <w:lang w:val="sr-Cyrl-CS"/>
        </w:rPr>
        <w:t xml:space="preserve">Услов из чл. 75. ст. 1. тач. 4) Закона - </w:t>
      </w:r>
      <w:r w:rsidRPr="00F27BE8">
        <w:rPr>
          <w:b/>
          <w:lang w:val="ru-RU"/>
        </w:rPr>
        <w:t>Доказ:</w:t>
      </w:r>
      <w:r w:rsidRPr="00F27BE8">
        <w:rPr>
          <w:lang w:val="ru-RU"/>
        </w:rPr>
        <w:t xml:space="preserve"> Уверењ</w:t>
      </w:r>
      <w:r w:rsidR="004046DD" w:rsidRPr="00F27BE8">
        <w:rPr>
          <w:lang w:val="ru-RU"/>
        </w:rPr>
        <w:t>е</w:t>
      </w:r>
      <w:r w:rsidRPr="00F27BE8">
        <w:rPr>
          <w:lang w:val="ru-RU"/>
        </w:rPr>
        <w:t xml:space="preserve"> </w:t>
      </w:r>
      <w:r w:rsidRPr="00F27BE8">
        <w:rPr>
          <w:bCs/>
          <w:lang w:val="ru-RU"/>
        </w:rPr>
        <w:t xml:space="preserve">Пореске управе </w:t>
      </w:r>
      <w:r w:rsidR="004046DD" w:rsidRPr="00F27BE8">
        <w:rPr>
          <w:bCs/>
          <w:lang w:val="ru-RU"/>
        </w:rPr>
        <w:t xml:space="preserve">Министарства финансија и привреде </w:t>
      </w:r>
      <w:r w:rsidRPr="00F27BE8">
        <w:rPr>
          <w:lang w:val="ru-RU"/>
        </w:rPr>
        <w:t xml:space="preserve">да је измирио доспеле порезе и доприносе и уверење надлежне </w:t>
      </w:r>
      <w:r w:rsidR="004046DD" w:rsidRPr="00F27BE8">
        <w:rPr>
          <w:lang w:val="ru-RU"/>
        </w:rPr>
        <w:t xml:space="preserve">управе </w:t>
      </w:r>
      <w:r w:rsidRPr="00F27BE8">
        <w:rPr>
          <w:bCs/>
          <w:lang w:val="ru-RU"/>
        </w:rPr>
        <w:t xml:space="preserve">локалне самоуправе </w:t>
      </w:r>
      <w:r w:rsidRPr="00F27BE8">
        <w:rPr>
          <w:lang w:val="ru-RU"/>
        </w:rPr>
        <w:t>да је измирио обавезе по основу изворних локалних јавних прихода</w:t>
      </w:r>
      <w:r w:rsidR="00764A66" w:rsidRPr="00F27BE8">
        <w:rPr>
          <w:lang w:val="ru-RU"/>
        </w:rPr>
        <w:t xml:space="preserve"> или потврду Агенције за приватизацију да се понуђач налази у поступку приватизације</w:t>
      </w:r>
      <w:r w:rsidRPr="00F27BE8">
        <w:rPr>
          <w:lang w:val="ru-RU"/>
        </w:rPr>
        <w:t xml:space="preserve">. </w:t>
      </w:r>
    </w:p>
    <w:p w:rsidR="001619E7" w:rsidRPr="00C20C7C" w:rsidRDefault="001619E7">
      <w:pPr>
        <w:pStyle w:val="ListParagraph"/>
        <w:jc w:val="both"/>
        <w:rPr>
          <w:iCs/>
          <w:lang w:val="sr-Cyrl-CS"/>
        </w:rPr>
      </w:pPr>
      <w:r w:rsidRPr="00F27BE8">
        <w:rPr>
          <w:b/>
          <w:lang w:val="ru-RU"/>
        </w:rPr>
        <w:t>Доказ не може бити старији од два месеца пре отварања понуда;</w:t>
      </w:r>
    </w:p>
    <w:p w:rsidR="001619E7" w:rsidRPr="00C20C7C" w:rsidRDefault="001619E7" w:rsidP="00BB1133">
      <w:pPr>
        <w:pStyle w:val="ListParagraph"/>
        <w:numPr>
          <w:ilvl w:val="0"/>
          <w:numId w:val="3"/>
        </w:numPr>
        <w:jc w:val="both"/>
        <w:rPr>
          <w:i/>
          <w:lang w:val="sr-Cyrl-CS"/>
        </w:rPr>
      </w:pPr>
      <w:r w:rsidRPr="00C20C7C">
        <w:rPr>
          <w:i/>
          <w:lang w:val="sr-Cyrl-CS"/>
        </w:rPr>
        <w:t xml:space="preserve">Услов из члана </w:t>
      </w:r>
      <w:r w:rsidRPr="00C20C7C">
        <w:rPr>
          <w:i/>
          <w:iCs/>
          <w:lang w:val="sr-Cyrl-CS"/>
        </w:rPr>
        <w:t xml:space="preserve">чл. 75. ст. 2.  - </w:t>
      </w:r>
      <w:r w:rsidRPr="00C20C7C">
        <w:rPr>
          <w:b/>
          <w:i/>
          <w:iCs/>
          <w:lang w:val="sr-Cyrl-CS"/>
        </w:rPr>
        <w:t xml:space="preserve">Доказ: </w:t>
      </w:r>
      <w:r w:rsidRPr="00C20C7C">
        <w:rPr>
          <w:i/>
          <w:iCs/>
          <w:lang w:val="sr-Cyrl-CS"/>
        </w:rPr>
        <w:t xml:space="preserve">Потписан о оверен </w:t>
      </w:r>
      <w:r w:rsidRPr="00C20C7C">
        <w:rPr>
          <w:i/>
          <w:iCs/>
        </w:rPr>
        <w:t>O</w:t>
      </w:r>
      <w:r w:rsidRPr="00C20C7C">
        <w:rPr>
          <w:i/>
          <w:iCs/>
          <w:lang w:val="sr-Cyrl-CS"/>
        </w:rPr>
        <w:t xml:space="preserve">бразац </w:t>
      </w:r>
      <w:r w:rsidRPr="00F27BE8">
        <w:rPr>
          <w:i/>
          <w:iCs/>
          <w:lang w:val="ru-RU"/>
        </w:rPr>
        <w:t>и</w:t>
      </w:r>
      <w:r w:rsidRPr="00C20C7C">
        <w:rPr>
          <w:i/>
          <w:iCs/>
          <w:lang w:val="sr-Cyrl-CS"/>
        </w:rPr>
        <w:t xml:space="preserve">зјаве </w:t>
      </w:r>
      <w:r w:rsidRPr="00C20C7C">
        <w:rPr>
          <w:i/>
          <w:iCs/>
          <w:color w:val="auto"/>
          <w:lang w:val="sr-Cyrl-CS"/>
        </w:rPr>
        <w:t>(</w:t>
      </w:r>
      <w:r w:rsidRPr="00C20C7C">
        <w:rPr>
          <w:i/>
          <w:lang w:val="sr-Cyrl-CS"/>
        </w:rPr>
        <w:t xml:space="preserve">Образац изјаве, дат је у поглављу </w:t>
      </w:r>
      <w:r w:rsidRPr="00C20C7C">
        <w:rPr>
          <w:b/>
          <w:bCs/>
          <w:i/>
          <w:iCs/>
          <w:color w:val="auto"/>
        </w:rPr>
        <w:t>XII</w:t>
      </w:r>
      <w:r w:rsidRPr="00C20C7C">
        <w:rPr>
          <w:i/>
          <w:iCs/>
          <w:color w:val="auto"/>
          <w:lang w:val="sr-Cyrl-CS"/>
        </w:rPr>
        <w:t>).</w:t>
      </w:r>
      <w:r w:rsidRPr="00C20C7C">
        <w:rPr>
          <w:i/>
          <w:iCs/>
          <w:color w:val="FF0000"/>
          <w:lang w:val="sr-Cyrl-CS"/>
        </w:rPr>
        <w:t xml:space="preserve"> </w:t>
      </w:r>
      <w:r w:rsidRPr="00F27BE8">
        <w:rPr>
          <w:lang w:val="ru-RU"/>
        </w:rPr>
        <w:t xml:space="preserve">Изјава мора да буде потписана од </w:t>
      </w:r>
      <w:r w:rsidRPr="00F27BE8">
        <w:rPr>
          <w:lang w:val="ru-RU"/>
        </w:rPr>
        <w:lastRenderedPageBreak/>
        <w:t xml:space="preserve">стране овлашћеног лица понуђача и оверена печатом. </w:t>
      </w:r>
      <w:r w:rsidR="005A705D" w:rsidRPr="00F27BE8">
        <w:rPr>
          <w:b/>
          <w:bCs/>
          <w:iCs/>
          <w:color w:val="auto"/>
          <w:u w:val="single"/>
          <w:lang w:val="ru-RU"/>
        </w:rPr>
        <w:t>Уколико понуду подноси група понуђача</w:t>
      </w:r>
      <w:r w:rsidR="005A705D" w:rsidRPr="00F27BE8">
        <w:rPr>
          <w:bCs/>
          <w:iCs/>
          <w:color w:val="auto"/>
          <w:lang w:val="ru-RU"/>
        </w:rPr>
        <w:t>, Изјава мора бити потписана од стране овлашћеног лица сваког понуђача из групе понуђача и оверена печатом.</w:t>
      </w:r>
      <w:r w:rsidR="005A705D" w:rsidRPr="00F27BE8">
        <w:rPr>
          <w:bCs/>
          <w:iCs/>
          <w:color w:val="FF0000"/>
          <w:lang w:val="ru-RU"/>
        </w:rPr>
        <w:t xml:space="preserve"> </w:t>
      </w:r>
    </w:p>
    <w:p w:rsidR="005A705D" w:rsidRPr="00C20C7C" w:rsidRDefault="005A705D" w:rsidP="005A705D">
      <w:pPr>
        <w:pStyle w:val="ListParagraph"/>
        <w:jc w:val="both"/>
        <w:rPr>
          <w:lang w:val="sr-Cyrl-CS"/>
        </w:rPr>
      </w:pPr>
    </w:p>
    <w:p w:rsidR="001619E7" w:rsidRPr="00C20C7C" w:rsidRDefault="001619E7">
      <w:pPr>
        <w:pStyle w:val="ListParagraph"/>
        <w:tabs>
          <w:tab w:val="left" w:pos="680"/>
        </w:tabs>
        <w:ind w:left="0"/>
        <w:jc w:val="both"/>
        <w:rPr>
          <w:rFonts w:eastAsia="TimesNewRomanPS-BoldMT"/>
          <w:bCs/>
          <w:lang w:val="sr-Cyrl-CS"/>
        </w:rPr>
      </w:pPr>
      <w:r w:rsidRPr="00C20C7C">
        <w:rPr>
          <w:rFonts w:eastAsia="TimesNewRomanPS-BoldMT"/>
          <w:bCs/>
          <w:lang w:val="sr-Cyrl-CS"/>
        </w:rPr>
        <w:t xml:space="preserve">Испуњеност </w:t>
      </w:r>
      <w:r w:rsidRPr="00C20C7C">
        <w:rPr>
          <w:rFonts w:eastAsia="TimesNewRomanPS-BoldMT"/>
          <w:b/>
          <w:bCs/>
          <w:lang w:val="sr-Cyrl-CS"/>
        </w:rPr>
        <w:t xml:space="preserve">додатних услова </w:t>
      </w:r>
      <w:r w:rsidRPr="00C20C7C">
        <w:rPr>
          <w:rFonts w:eastAsia="TimesNewRomanPS-BoldMT"/>
          <w:bCs/>
          <w:lang w:val="sr-Cyrl-CS"/>
        </w:rPr>
        <w:t>за учешће у поступку предметне јавне набавке, понуђач доказује достављањем следећих доказа:</w:t>
      </w:r>
    </w:p>
    <w:p w:rsidR="00FE5A1F" w:rsidRPr="00C16696" w:rsidRDefault="00FE5A1F" w:rsidP="00BB1133">
      <w:pPr>
        <w:pStyle w:val="ListParagraph"/>
        <w:numPr>
          <w:ilvl w:val="0"/>
          <w:numId w:val="24"/>
        </w:numPr>
        <w:jc w:val="both"/>
      </w:pPr>
      <w:r>
        <w:rPr>
          <w:iCs/>
          <w:lang w:val="sr-Cyrl-CS"/>
        </w:rPr>
        <w:t xml:space="preserve">За све партије доставља се </w:t>
      </w:r>
      <w:r w:rsidRPr="008E20FB">
        <w:rPr>
          <w:iCs/>
          <w:lang w:val="sr-Cyrl-CS"/>
        </w:rPr>
        <w:t xml:space="preserve">Потврда о </w:t>
      </w:r>
      <w:r w:rsidRPr="008E20FB">
        <w:rPr>
          <w:lang w:val="sr-Cyrl-CS"/>
        </w:rPr>
        <w:t xml:space="preserve">Ауторизацији за дистрибуцију </w:t>
      </w:r>
      <w:r>
        <w:rPr>
          <w:lang w:val="sr-Cyrl-CS"/>
        </w:rPr>
        <w:t xml:space="preserve">потрошног лабораторијског материјала </w:t>
      </w:r>
      <w:r w:rsidRPr="008E20FB">
        <w:rPr>
          <w:lang w:val="sr-Cyrl-CS"/>
        </w:rPr>
        <w:t xml:space="preserve">од стране </w:t>
      </w:r>
      <w:r>
        <w:rPr>
          <w:lang w:val="sr-Cyrl-CS"/>
        </w:rPr>
        <w:t>произвођача</w:t>
      </w:r>
      <w:r w:rsidR="00974AC4">
        <w:rPr>
          <w:lang w:val="sr-Cyrl-CS"/>
        </w:rPr>
        <w:t xml:space="preserve"> или овлашћеног дилера произвођача</w:t>
      </w:r>
      <w:r w:rsidRPr="008E20FB">
        <w:rPr>
          <w:lang w:val="sr-Latn-CS"/>
        </w:rPr>
        <w:t xml:space="preserve"> за територију републике Србије</w:t>
      </w:r>
      <w:r w:rsidRPr="008E20FB">
        <w:rPr>
          <w:bCs/>
          <w:iCs/>
          <w:lang w:val="sr-Cyrl-CS"/>
        </w:rPr>
        <w:t xml:space="preserve">. </w:t>
      </w:r>
      <w:r w:rsidRPr="008E20FB">
        <w:t>Потврда може бити на енглеском језику.</w:t>
      </w:r>
    </w:p>
    <w:p w:rsidR="00CD3272" w:rsidRPr="00C20C7C" w:rsidRDefault="00CD3272" w:rsidP="00CD3272">
      <w:pPr>
        <w:pStyle w:val="ListParagraph"/>
        <w:ind w:left="0"/>
        <w:jc w:val="both"/>
      </w:pPr>
    </w:p>
    <w:p w:rsidR="001619E7" w:rsidRPr="00C20C7C" w:rsidRDefault="001619E7">
      <w:pPr>
        <w:pStyle w:val="ListParagraph"/>
        <w:ind w:left="0"/>
        <w:jc w:val="both"/>
        <w:rPr>
          <w:b/>
          <w:bCs/>
          <w:iCs/>
          <w:lang w:val="sr-Cyrl-CS"/>
        </w:rPr>
      </w:pPr>
      <w:r w:rsidRPr="00F27BE8">
        <w:rPr>
          <w:b/>
          <w:bCs/>
          <w:iCs/>
          <w:u w:val="single"/>
          <w:lang w:val="ru-RU"/>
        </w:rPr>
        <w:t>Уколико п</w:t>
      </w:r>
      <w:r w:rsidRPr="00C20C7C">
        <w:rPr>
          <w:b/>
          <w:bCs/>
          <w:iCs/>
          <w:u w:val="single"/>
          <w:lang w:val="sr-Cyrl-CS"/>
        </w:rPr>
        <w:t>онуду</w:t>
      </w:r>
      <w:r w:rsidRPr="00F27BE8">
        <w:rPr>
          <w:b/>
          <w:bCs/>
          <w:iCs/>
          <w:u w:val="single"/>
          <w:lang w:val="ru-RU"/>
        </w:rPr>
        <w:t xml:space="preserve"> подноси </w:t>
      </w:r>
      <w:r w:rsidRPr="00C20C7C">
        <w:rPr>
          <w:b/>
          <w:bCs/>
          <w:iCs/>
          <w:u w:val="single"/>
          <w:lang w:val="sr-Cyrl-CS"/>
        </w:rPr>
        <w:t>група понуђача</w:t>
      </w:r>
      <w:r w:rsidRPr="00F27BE8">
        <w:rPr>
          <w:bCs/>
          <w:iCs/>
          <w:lang w:val="ru-RU"/>
        </w:rPr>
        <w:t xml:space="preserve"> понуђач је дужан да </w:t>
      </w:r>
      <w:r w:rsidRPr="00C20C7C">
        <w:rPr>
          <w:bCs/>
          <w:iCs/>
          <w:lang w:val="sr-Cyrl-CS"/>
        </w:rPr>
        <w:t>за  сваког члана групе достави наведене доказе да испуњава услове из члана 7</w:t>
      </w:r>
      <w:r w:rsidR="00B8392C" w:rsidRPr="00C20C7C">
        <w:rPr>
          <w:bCs/>
          <w:iCs/>
          <w:lang w:val="sr-Cyrl-CS"/>
        </w:rPr>
        <w:t>5. став 1. тач. 1) до 4)</w:t>
      </w:r>
      <w:r w:rsidRPr="00C20C7C">
        <w:rPr>
          <w:bCs/>
          <w:iCs/>
          <w:lang w:val="sr-Cyrl-CS"/>
        </w:rPr>
        <w:t xml:space="preserve">. </w:t>
      </w:r>
    </w:p>
    <w:p w:rsidR="001619E7" w:rsidRPr="00F27BE8" w:rsidRDefault="001619E7">
      <w:pPr>
        <w:pStyle w:val="ListParagraph"/>
        <w:ind w:left="0"/>
        <w:jc w:val="both"/>
        <w:rPr>
          <w:bCs/>
          <w:iCs/>
          <w:lang w:val="ru-RU"/>
        </w:rPr>
      </w:pPr>
      <w:r w:rsidRPr="00C20C7C">
        <w:rPr>
          <w:b/>
          <w:bCs/>
          <w:iCs/>
          <w:lang w:val="sr-Cyrl-CS"/>
        </w:rPr>
        <w:t>Додатне услове група понуђача испуњава заједно.</w:t>
      </w:r>
    </w:p>
    <w:p w:rsidR="001619E7" w:rsidRPr="00F27BE8" w:rsidRDefault="001619E7">
      <w:pPr>
        <w:pStyle w:val="ListParagraph"/>
        <w:ind w:left="0"/>
        <w:jc w:val="both"/>
        <w:rPr>
          <w:bCs/>
          <w:iCs/>
          <w:lang w:val="ru-RU"/>
        </w:rPr>
      </w:pPr>
    </w:p>
    <w:p w:rsidR="001619E7" w:rsidRPr="00F27BE8" w:rsidRDefault="001619E7">
      <w:pPr>
        <w:pStyle w:val="ListParagraph"/>
        <w:ind w:left="0"/>
        <w:jc w:val="both"/>
        <w:rPr>
          <w:bCs/>
          <w:iCs/>
          <w:lang w:val="ru-RU"/>
        </w:rPr>
      </w:pPr>
      <w:r w:rsidRPr="00C20C7C">
        <w:rPr>
          <w:b/>
          <w:bCs/>
          <w:iCs/>
          <w:u w:val="single"/>
          <w:lang w:val="sr-Cyrl-CS"/>
        </w:rPr>
        <w:t>У</w:t>
      </w:r>
      <w:r w:rsidRPr="00F27BE8">
        <w:rPr>
          <w:b/>
          <w:bCs/>
          <w:iCs/>
          <w:u w:val="single"/>
          <w:lang w:val="ru-RU"/>
        </w:rPr>
        <w:t>колико понуђач подноси понуду са подизвођачем</w:t>
      </w:r>
      <w:r w:rsidRPr="00F27BE8">
        <w:rPr>
          <w:bCs/>
          <w:iCs/>
          <w:lang w:val="ru-RU"/>
        </w:rPr>
        <w:t xml:space="preserve">, понуђач је дужан да </w:t>
      </w:r>
      <w:r w:rsidRPr="00C20C7C">
        <w:rPr>
          <w:bCs/>
          <w:iCs/>
          <w:lang w:val="sr-Cyrl-CS"/>
        </w:rPr>
        <w:t>за подизвођача достави доказе да испуњава услове из члана 7</w:t>
      </w:r>
      <w:r w:rsidR="00B8392C" w:rsidRPr="00C20C7C">
        <w:rPr>
          <w:bCs/>
          <w:iCs/>
          <w:lang w:val="sr-Cyrl-CS"/>
        </w:rPr>
        <w:t>5. став 1. тач. 1) до 4) Закона</w:t>
      </w:r>
      <w:r w:rsidRPr="00C20C7C">
        <w:rPr>
          <w:bCs/>
          <w:iCs/>
          <w:lang w:val="sr-Cyrl-CS"/>
        </w:rPr>
        <w:t xml:space="preserve">.  </w:t>
      </w:r>
    </w:p>
    <w:p w:rsidR="001619E7" w:rsidRPr="00F27BE8" w:rsidRDefault="001619E7">
      <w:pPr>
        <w:pStyle w:val="ListParagraph"/>
        <w:ind w:left="0"/>
        <w:jc w:val="both"/>
        <w:rPr>
          <w:bCs/>
          <w:iCs/>
          <w:lang w:val="ru-RU"/>
        </w:rPr>
      </w:pPr>
    </w:p>
    <w:p w:rsidR="001619E7" w:rsidRPr="00C20C7C" w:rsidRDefault="001619E7">
      <w:pPr>
        <w:pStyle w:val="ListParagraph"/>
        <w:tabs>
          <w:tab w:val="left" w:pos="680"/>
        </w:tabs>
        <w:ind w:left="0"/>
        <w:jc w:val="both"/>
        <w:rPr>
          <w:bCs/>
          <w:lang w:val="sr-Cyrl-CS"/>
        </w:rPr>
      </w:pPr>
      <w:r w:rsidRPr="00C20C7C">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Pr="00C20C7C" w:rsidRDefault="001619E7">
      <w:pPr>
        <w:pStyle w:val="ListParagraph"/>
        <w:tabs>
          <w:tab w:val="left" w:pos="680"/>
        </w:tabs>
        <w:ind w:left="0"/>
        <w:jc w:val="both"/>
        <w:rPr>
          <w:bCs/>
          <w:lang w:val="sr-Cyrl-CS"/>
        </w:rPr>
      </w:pPr>
    </w:p>
    <w:p w:rsidR="001619E7" w:rsidRPr="00C20C7C" w:rsidRDefault="001619E7">
      <w:pPr>
        <w:pStyle w:val="ListParagraph"/>
        <w:tabs>
          <w:tab w:val="left" w:pos="680"/>
        </w:tabs>
        <w:ind w:left="0"/>
        <w:jc w:val="both"/>
        <w:rPr>
          <w:bCs/>
          <w:lang w:val="sr-Cyrl-CS"/>
        </w:rPr>
      </w:pPr>
      <w:r w:rsidRPr="00C20C7C">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C20C7C">
        <w:rPr>
          <w:bCs/>
          <w:lang w:val="sr-Cyrl-CS"/>
        </w:rPr>
        <w:t>гову понуду одбити као неприхва</w:t>
      </w:r>
      <w:r w:rsidR="00D53E70" w:rsidRPr="00F27BE8">
        <w:rPr>
          <w:bCs/>
          <w:lang w:val="ru-RU"/>
        </w:rPr>
        <w:t>т</w:t>
      </w:r>
      <w:r w:rsidRPr="00C20C7C">
        <w:rPr>
          <w:bCs/>
          <w:lang w:val="sr-Cyrl-CS"/>
        </w:rPr>
        <w:t>љиву.</w:t>
      </w:r>
    </w:p>
    <w:p w:rsidR="001619E7" w:rsidRPr="00C20C7C" w:rsidRDefault="001619E7">
      <w:pPr>
        <w:pStyle w:val="ListParagraph"/>
        <w:tabs>
          <w:tab w:val="left" w:pos="680"/>
        </w:tabs>
        <w:jc w:val="both"/>
        <w:rPr>
          <w:bCs/>
          <w:lang w:val="sr-Cyrl-CS"/>
        </w:rPr>
      </w:pPr>
    </w:p>
    <w:p w:rsidR="001619E7" w:rsidRPr="00F27BE8" w:rsidRDefault="001619E7">
      <w:pPr>
        <w:pStyle w:val="ListParagraph"/>
        <w:tabs>
          <w:tab w:val="left" w:pos="680"/>
        </w:tabs>
        <w:ind w:left="0"/>
        <w:jc w:val="both"/>
        <w:rPr>
          <w:lang w:val="ru-RU"/>
        </w:rPr>
      </w:pPr>
      <w:r w:rsidRPr="00F27BE8">
        <w:rPr>
          <w:rFonts w:eastAsia="TimesNewRomanPS-BoldMT"/>
          <w:bCs/>
          <w:lang w:val="ru-RU"/>
        </w:rPr>
        <w:t xml:space="preserve">Понуђачи који су регистровани у регистру који води Агенција за привредне регистре не морају да доставе доказ </w:t>
      </w:r>
      <w:r w:rsidRPr="00C20C7C">
        <w:rPr>
          <w:rFonts w:eastAsia="TimesNewRomanPS-BoldMT"/>
          <w:bCs/>
          <w:lang w:val="sr-Cyrl-CS"/>
        </w:rPr>
        <w:t>из чл.  75. ст. 1. тач. 1) И</w:t>
      </w:r>
      <w:r w:rsidRPr="00F27BE8">
        <w:rPr>
          <w:rFonts w:eastAsia="TimesNewRomanPS-BoldMT"/>
          <w:bCs/>
          <w:lang w:val="ru-RU"/>
        </w:rPr>
        <w:t xml:space="preserve">звод из регистра Агенције за привредне регистре, </w:t>
      </w:r>
      <w:r w:rsidRPr="00C20C7C">
        <w:rPr>
          <w:rFonts w:eastAsia="TimesNewRomanPS-BoldMT"/>
          <w:bCs/>
          <w:lang w:val="sr-Cyrl-CS"/>
        </w:rPr>
        <w:t xml:space="preserve">који </w:t>
      </w:r>
      <w:r w:rsidRPr="00F27BE8">
        <w:rPr>
          <w:rFonts w:eastAsia="TimesNewRomanPS-BoldMT"/>
          <w:bCs/>
          <w:lang w:val="ru-RU"/>
        </w:rPr>
        <w:t>је јавно доступан на интернет страници Агенције за привредне регистре.</w:t>
      </w:r>
    </w:p>
    <w:p w:rsidR="001619E7" w:rsidRPr="00F27BE8" w:rsidRDefault="001619E7">
      <w:pPr>
        <w:pStyle w:val="ListParagraph"/>
        <w:tabs>
          <w:tab w:val="left" w:pos="680"/>
        </w:tabs>
        <w:ind w:left="0"/>
        <w:jc w:val="both"/>
        <w:rPr>
          <w:lang w:val="ru-RU"/>
        </w:rPr>
      </w:pPr>
    </w:p>
    <w:p w:rsidR="00B8392C" w:rsidRPr="00F27BE8" w:rsidRDefault="00B8392C" w:rsidP="00B8392C">
      <w:pPr>
        <w:pStyle w:val="ListParagraph"/>
        <w:tabs>
          <w:tab w:val="left" w:pos="680"/>
        </w:tabs>
        <w:ind w:left="0"/>
        <w:jc w:val="both"/>
        <w:rPr>
          <w:rFonts w:eastAsia="TimesNewRomanPS-BoldMT"/>
          <w:bCs/>
          <w:lang w:val="ru-RU"/>
        </w:rPr>
      </w:pPr>
      <w:r w:rsidRPr="00F27BE8">
        <w:rPr>
          <w:rFonts w:eastAsia="TimesNewRomanPS-BoldMT"/>
          <w:bCs/>
          <w:lang w:val="ru-RU"/>
        </w:rPr>
        <w:t xml:space="preserve">Понуђачи који су регистровани у Регистру понуђача који води Агенција за привредне регистре не морају да доставе доказ </w:t>
      </w:r>
      <w:r w:rsidRPr="00C20C7C">
        <w:rPr>
          <w:rFonts w:eastAsia="TimesNewRomanPS-BoldMT"/>
          <w:bCs/>
          <w:lang w:val="sr-Cyrl-CS"/>
        </w:rPr>
        <w:t xml:space="preserve">из чл.  75. ст. 1. тач. 1-4). </w:t>
      </w:r>
      <w:r w:rsidRPr="00F27BE8">
        <w:rPr>
          <w:rFonts w:eastAsia="TimesNewRomanPS-BoldMT"/>
          <w:bCs/>
          <w:lang w:val="ru-RU"/>
        </w:rPr>
        <w:t>Понуђачи који су регистровани у Регистру понуђача који води Агенција за привредне регистре не морају да доставе ни доказ да су уписани у Регистар, а обавеза наручиоца је да то провери.</w:t>
      </w:r>
    </w:p>
    <w:p w:rsidR="00B8392C" w:rsidRPr="00F27BE8" w:rsidRDefault="00B8392C">
      <w:pPr>
        <w:pStyle w:val="ListParagraph"/>
        <w:tabs>
          <w:tab w:val="left" w:pos="680"/>
        </w:tabs>
        <w:ind w:left="0"/>
        <w:jc w:val="both"/>
        <w:rPr>
          <w:lang w:val="ru-RU"/>
        </w:rPr>
      </w:pPr>
    </w:p>
    <w:p w:rsidR="001619E7" w:rsidRPr="00F27BE8" w:rsidRDefault="001619E7">
      <w:pPr>
        <w:pStyle w:val="ListParagraph"/>
        <w:tabs>
          <w:tab w:val="left" w:pos="680"/>
        </w:tabs>
        <w:ind w:left="0"/>
        <w:jc w:val="both"/>
        <w:rPr>
          <w:rFonts w:eastAsia="TimesNewRomanPS-BoldMT"/>
          <w:bCs/>
          <w:lang w:val="ru-RU"/>
        </w:rPr>
      </w:pPr>
      <w:r w:rsidRPr="00F27BE8">
        <w:rPr>
          <w:rFonts w:eastAsia="TimesNewRomanPS-BoldMT"/>
          <w:bCs/>
          <w:lang w:val="ru-RU"/>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F27BE8">
        <w:rPr>
          <w:rFonts w:eastAsia="TimesNewRomanPS-BoldMT"/>
          <w:bCs/>
          <w:lang w:val="ru-RU"/>
        </w:rPr>
        <w:t>н</w:t>
      </w:r>
      <w:r w:rsidRPr="00F27BE8">
        <w:rPr>
          <w:rFonts w:eastAsia="TimesNewRomanPS-BoldMT"/>
          <w:bCs/>
          <w:lang w:val="ru-RU"/>
        </w:rPr>
        <w:t>а којој су подаци који су тражени у оквиру услова јавно доступни.</w:t>
      </w:r>
    </w:p>
    <w:p w:rsidR="0029066A" w:rsidRPr="00F27BE8" w:rsidRDefault="0029066A">
      <w:pPr>
        <w:pStyle w:val="ListParagraph"/>
        <w:tabs>
          <w:tab w:val="left" w:pos="680"/>
        </w:tabs>
        <w:ind w:left="0"/>
        <w:jc w:val="both"/>
        <w:rPr>
          <w:lang w:val="ru-RU"/>
        </w:rPr>
      </w:pPr>
    </w:p>
    <w:p w:rsidR="0029066A" w:rsidRPr="00F27BE8" w:rsidRDefault="0029066A" w:rsidP="0029066A">
      <w:pPr>
        <w:jc w:val="both"/>
        <w:rPr>
          <w:lang w:val="ru-RU"/>
        </w:rPr>
      </w:pPr>
      <w:r w:rsidRPr="00F27BE8">
        <w:rPr>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619E7" w:rsidRPr="00F27BE8" w:rsidRDefault="001619E7" w:rsidP="0029066A">
      <w:pPr>
        <w:pStyle w:val="ListParagraph"/>
        <w:tabs>
          <w:tab w:val="left" w:pos="680"/>
        </w:tabs>
        <w:ind w:left="0"/>
        <w:jc w:val="both"/>
        <w:rPr>
          <w:lang w:val="ru-RU"/>
        </w:rPr>
      </w:pPr>
    </w:p>
    <w:p w:rsidR="001619E7" w:rsidRPr="00F27BE8" w:rsidRDefault="001619E7">
      <w:pPr>
        <w:pStyle w:val="ListParagraph"/>
        <w:tabs>
          <w:tab w:val="left" w:pos="680"/>
        </w:tabs>
        <w:ind w:left="0"/>
        <w:jc w:val="both"/>
        <w:rPr>
          <w:lang w:val="ru-RU"/>
        </w:rPr>
      </w:pPr>
      <w:r w:rsidRPr="00F27BE8">
        <w:rPr>
          <w:rFonts w:eastAsia="TimesNewRomanPSMT"/>
          <w:bCs/>
          <w:lang w:val="ru-RU"/>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w:t>
      </w:r>
      <w:r w:rsidRPr="00F27BE8">
        <w:rPr>
          <w:rFonts w:eastAsia="TimesNewRomanPSMT"/>
          <w:bCs/>
          <w:lang w:val="ru-RU"/>
        </w:rPr>
        <w:lastRenderedPageBreak/>
        <w:t>одговорношћу оверену пред судским или управним органом, јавним бележником или другим надлежним органом те државе.</w:t>
      </w:r>
    </w:p>
    <w:p w:rsidR="001619E7" w:rsidRPr="00F27BE8" w:rsidRDefault="001619E7">
      <w:pPr>
        <w:pStyle w:val="ListParagraph"/>
        <w:tabs>
          <w:tab w:val="left" w:pos="680"/>
        </w:tabs>
        <w:ind w:left="0"/>
        <w:jc w:val="both"/>
        <w:rPr>
          <w:lang w:val="ru-RU"/>
        </w:rPr>
      </w:pPr>
    </w:p>
    <w:p w:rsidR="001619E7" w:rsidRPr="00F27BE8" w:rsidRDefault="001619E7">
      <w:pPr>
        <w:pStyle w:val="ListParagraph"/>
        <w:tabs>
          <w:tab w:val="left" w:pos="680"/>
        </w:tabs>
        <w:ind w:left="0"/>
        <w:jc w:val="both"/>
        <w:rPr>
          <w:rFonts w:eastAsia="TimesNewRomanPSMT"/>
          <w:b/>
          <w:bCs/>
          <w:color w:val="002060"/>
          <w:lang w:val="ru-RU"/>
        </w:rPr>
      </w:pPr>
      <w:r w:rsidRPr="00F27BE8">
        <w:rPr>
          <w:rFonts w:eastAsia="TimesNewRomanPS-BoldMT"/>
          <w:bCs/>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27BE8">
        <w:rPr>
          <w:rFonts w:eastAsia="TimesNewRomanPSMT"/>
          <w:bCs/>
          <w:lang w:val="ru-RU"/>
        </w:rPr>
        <w:t>.</w:t>
      </w:r>
    </w:p>
    <w:p w:rsidR="001619E7" w:rsidRPr="00F27BE8" w:rsidRDefault="001619E7">
      <w:pPr>
        <w:jc w:val="both"/>
        <w:rPr>
          <w:rFonts w:eastAsia="TimesNewRomanPSMT"/>
          <w:b/>
          <w:bCs/>
          <w:color w:val="002060"/>
          <w:lang w:val="ru-RU"/>
        </w:rPr>
      </w:pPr>
    </w:p>
    <w:p w:rsidR="00591A30" w:rsidRPr="00C20C7C" w:rsidRDefault="001619E7">
      <w:pPr>
        <w:pStyle w:val="ListParagraph"/>
        <w:tabs>
          <w:tab w:val="left" w:pos="680"/>
        </w:tabs>
        <w:ind w:left="0"/>
        <w:jc w:val="both"/>
        <w:rPr>
          <w:rFonts w:eastAsia="TimesNewRomanPSMT"/>
          <w:bCs/>
          <w:lang w:val="sr-Cyrl-CS"/>
        </w:rPr>
      </w:pPr>
      <w:r w:rsidRPr="00F27BE8">
        <w:rPr>
          <w:rFonts w:eastAsia="TimesNewRomanPSMT"/>
          <w:bCs/>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91A30" w:rsidRPr="00F27BE8" w:rsidRDefault="00591A30">
      <w:pPr>
        <w:pStyle w:val="ListParagraph"/>
        <w:tabs>
          <w:tab w:val="left" w:pos="680"/>
        </w:tabs>
        <w:ind w:left="0"/>
        <w:jc w:val="both"/>
        <w:rPr>
          <w:rFonts w:eastAsia="TimesNewRomanPSMT"/>
          <w:bCs/>
          <w:lang w:val="ru-RU"/>
        </w:rPr>
      </w:pPr>
    </w:p>
    <w:p w:rsidR="001619E7" w:rsidRPr="00F27BE8" w:rsidRDefault="001619E7">
      <w:pPr>
        <w:shd w:val="clear" w:color="auto" w:fill="C6D9F1"/>
        <w:jc w:val="center"/>
        <w:rPr>
          <w:b/>
          <w:bCs/>
          <w:i/>
          <w:iCs/>
          <w:sz w:val="28"/>
          <w:szCs w:val="28"/>
          <w:lang w:val="ru-RU"/>
        </w:rPr>
      </w:pPr>
      <w:r w:rsidRPr="00C20C7C">
        <w:rPr>
          <w:b/>
          <w:bCs/>
          <w:i/>
          <w:iCs/>
          <w:sz w:val="28"/>
          <w:szCs w:val="28"/>
        </w:rPr>
        <w:t>VI</w:t>
      </w:r>
      <w:r w:rsidRPr="00F27BE8">
        <w:rPr>
          <w:b/>
          <w:bCs/>
          <w:i/>
          <w:iCs/>
          <w:sz w:val="28"/>
          <w:szCs w:val="28"/>
          <w:lang w:val="ru-RU"/>
        </w:rPr>
        <w:t xml:space="preserve">  УПУТСТВО ПОНУЂАЧИМА КАКО ДА САЧИНЕ ПОНУДУ</w:t>
      </w:r>
    </w:p>
    <w:p w:rsidR="001619E7" w:rsidRPr="00F27BE8" w:rsidRDefault="001619E7">
      <w:pPr>
        <w:shd w:val="clear" w:color="auto" w:fill="C6D9F1"/>
        <w:jc w:val="center"/>
        <w:rPr>
          <w:b/>
          <w:bCs/>
          <w:i/>
          <w:iCs/>
          <w:sz w:val="28"/>
          <w:szCs w:val="28"/>
          <w:lang w:val="ru-RU"/>
        </w:rPr>
      </w:pPr>
    </w:p>
    <w:p w:rsidR="001619E7" w:rsidRPr="00F27BE8" w:rsidRDefault="001619E7">
      <w:pPr>
        <w:jc w:val="both"/>
        <w:rPr>
          <w:b/>
          <w:bCs/>
          <w:i/>
          <w:iCs/>
          <w:sz w:val="28"/>
          <w:szCs w:val="28"/>
          <w:lang w:val="ru-RU"/>
        </w:rPr>
      </w:pPr>
    </w:p>
    <w:p w:rsidR="001619E7" w:rsidRPr="00F27BE8" w:rsidRDefault="001619E7">
      <w:pPr>
        <w:jc w:val="both"/>
        <w:rPr>
          <w:b/>
          <w:bCs/>
          <w:i/>
          <w:iCs/>
          <w:lang w:val="ru-RU"/>
        </w:rPr>
      </w:pPr>
      <w:r w:rsidRPr="00F27BE8">
        <w:rPr>
          <w:b/>
          <w:bCs/>
          <w:i/>
          <w:iCs/>
          <w:lang w:val="ru-RU"/>
        </w:rPr>
        <w:t>1. ПОДАЦИ О ЈЕЗИКУ НА КОЈЕМ ПОНУДА МОРА ДА БУДЕ САСТАВЉЕНА</w:t>
      </w:r>
    </w:p>
    <w:p w:rsidR="00FE5A1F" w:rsidRPr="00F27BE8" w:rsidRDefault="00FE5A1F" w:rsidP="00FE5A1F">
      <w:pPr>
        <w:jc w:val="both"/>
        <w:rPr>
          <w:b/>
          <w:bCs/>
          <w:i/>
          <w:iCs/>
          <w:color w:val="auto"/>
          <w:lang w:val="ru-RU"/>
        </w:rPr>
      </w:pPr>
      <w:r w:rsidRPr="00F27BE8">
        <w:rPr>
          <w:color w:val="auto"/>
          <w:lang w:val="ru-RU"/>
        </w:rPr>
        <w:t>Понуђач подноси понуду на српском језику, осим потврда о ауторизацији која може бити на енглеском језику, технички</w:t>
      </w:r>
      <w:r w:rsidR="009669D1" w:rsidRPr="00F27BE8">
        <w:rPr>
          <w:color w:val="auto"/>
          <w:lang w:val="ru-RU"/>
        </w:rPr>
        <w:t xml:space="preserve"> назив који се уписује у пунуди и техничке спецификације која се прилаже у понуду.</w:t>
      </w:r>
      <w:r w:rsidRPr="00F27BE8">
        <w:rPr>
          <w:color w:val="auto"/>
          <w:lang w:val="ru-RU"/>
        </w:rPr>
        <w:t xml:space="preserve">  </w:t>
      </w:r>
    </w:p>
    <w:p w:rsidR="001619E7" w:rsidRPr="00F27BE8" w:rsidRDefault="001619E7">
      <w:pPr>
        <w:jc w:val="both"/>
        <w:rPr>
          <w:lang w:val="ru-RU"/>
        </w:rPr>
      </w:pPr>
    </w:p>
    <w:p w:rsidR="001619E7" w:rsidRPr="00F27BE8" w:rsidRDefault="001619E7">
      <w:pPr>
        <w:jc w:val="both"/>
        <w:rPr>
          <w:rFonts w:eastAsia="TimesNewRomanPSMT"/>
          <w:bCs/>
          <w:lang w:val="ru-RU"/>
        </w:rPr>
      </w:pPr>
      <w:r w:rsidRPr="00F27BE8">
        <w:rPr>
          <w:b/>
          <w:bCs/>
          <w:i/>
          <w:iCs/>
          <w:lang w:val="ru-RU"/>
        </w:rPr>
        <w:t>2. НАЧИН НА КОЈИ ПОНУДА МОРА ДА БУДЕ САЧИЊЕНА</w:t>
      </w:r>
    </w:p>
    <w:p w:rsidR="001619E7" w:rsidRPr="00F27BE8" w:rsidRDefault="001619E7">
      <w:pPr>
        <w:jc w:val="both"/>
        <w:rPr>
          <w:rFonts w:eastAsia="TimesNewRomanPSMT"/>
          <w:bCs/>
          <w:lang w:val="ru-RU"/>
        </w:rPr>
      </w:pPr>
      <w:r w:rsidRPr="00F27BE8">
        <w:rPr>
          <w:rFonts w:eastAsia="TimesNewRomanPSMT"/>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F27BE8" w:rsidRDefault="001619E7">
      <w:pPr>
        <w:jc w:val="both"/>
        <w:rPr>
          <w:rFonts w:eastAsia="TimesNewRomanPSMT"/>
          <w:bCs/>
          <w:lang w:val="ru-RU"/>
        </w:rPr>
      </w:pPr>
      <w:r w:rsidRPr="00F27BE8">
        <w:rPr>
          <w:rFonts w:eastAsia="TimesNewRomanPSMT"/>
          <w:bCs/>
          <w:lang w:val="ru-RU"/>
        </w:rPr>
        <w:t>На полеђини коверте или на кутији навести назив</w:t>
      </w:r>
      <w:r w:rsidRPr="00C20C7C">
        <w:rPr>
          <w:rFonts w:eastAsia="TimesNewRomanPSMT"/>
          <w:bCs/>
          <w:lang w:val="sr-Cyrl-CS"/>
        </w:rPr>
        <w:t xml:space="preserve"> и адресу</w:t>
      </w:r>
      <w:r w:rsidRPr="00F27BE8">
        <w:rPr>
          <w:rFonts w:eastAsia="TimesNewRomanPSMT"/>
          <w:bCs/>
          <w:lang w:val="ru-RU"/>
        </w:rPr>
        <w:t xml:space="preserve"> понуђача. </w:t>
      </w:r>
    </w:p>
    <w:p w:rsidR="001619E7" w:rsidRPr="005B6782" w:rsidRDefault="001619E7">
      <w:pPr>
        <w:jc w:val="both"/>
        <w:rPr>
          <w:rFonts w:eastAsia="TimesNewRomanPSMT"/>
          <w:bCs/>
          <w:lang w:val="ru-RU"/>
        </w:rPr>
      </w:pPr>
      <w:r w:rsidRPr="00F27BE8">
        <w:rPr>
          <w:rFonts w:eastAsia="TimesNewRomanPSMT"/>
          <w:bCs/>
          <w:lang w:val="ru-RU"/>
        </w:rPr>
        <w:t xml:space="preserve">У случају да понуду подноси група понуђача, на коверти је потребно назначити да се ради о </w:t>
      </w:r>
      <w:r w:rsidRPr="005B6782">
        <w:rPr>
          <w:rFonts w:eastAsia="TimesNewRomanPSMT"/>
          <w:bCs/>
          <w:lang w:val="ru-RU"/>
        </w:rPr>
        <w:t>групи понуђача и навести називе и адресу свих учесника у заједничкој понуди.</w:t>
      </w:r>
    </w:p>
    <w:p w:rsidR="00A0389E" w:rsidRPr="001857B5" w:rsidRDefault="001619E7" w:rsidP="00A0389E">
      <w:pPr>
        <w:autoSpaceDE w:val="0"/>
        <w:autoSpaceDN w:val="0"/>
        <w:adjustRightInd w:val="0"/>
        <w:spacing w:line="240" w:lineRule="auto"/>
        <w:jc w:val="both"/>
        <w:rPr>
          <w:i/>
          <w:iCs/>
          <w:color w:val="FF0000"/>
          <w:lang w:val="ru-RU"/>
        </w:rPr>
      </w:pPr>
      <w:r w:rsidRPr="005B6782">
        <w:rPr>
          <w:rFonts w:eastAsia="TimesNewRomanPSMT"/>
          <w:bCs/>
          <w:lang w:val="ru-RU"/>
        </w:rPr>
        <w:t xml:space="preserve">Понуду доставити на адресу: </w:t>
      </w:r>
      <w:r w:rsidR="00FF482A" w:rsidRPr="005B6782">
        <w:rPr>
          <w:lang w:val="ru-RU"/>
        </w:rPr>
        <w:t>Пољопривредни факултет Нови Сад, Трг Доститеја Обрадовића 8, 21000 Нови Сад</w:t>
      </w:r>
      <w:r w:rsidRPr="005B6782">
        <w:rPr>
          <w:i/>
          <w:iCs/>
          <w:lang w:val="ru-RU"/>
        </w:rPr>
        <w:t xml:space="preserve">, </w:t>
      </w:r>
      <w:r w:rsidR="004828C3" w:rsidRPr="005B6782">
        <w:rPr>
          <w:iCs/>
          <w:lang w:val="ru-RU"/>
        </w:rPr>
        <w:t>Писарница Факултета, Канцеларија број 10.,</w:t>
      </w:r>
      <w:r w:rsidR="004828C3" w:rsidRPr="005B6782">
        <w:rPr>
          <w:i/>
          <w:iCs/>
          <w:lang w:val="ru-RU"/>
        </w:rPr>
        <w:t xml:space="preserve">  </w:t>
      </w:r>
      <w:r w:rsidRPr="005B6782">
        <w:rPr>
          <w:rFonts w:eastAsia="TimesNewRomanPSMT"/>
          <w:bCs/>
          <w:lang w:val="ru-RU"/>
        </w:rPr>
        <w:t xml:space="preserve">са назнаком: </w:t>
      </w:r>
      <w:r w:rsidR="00ED4654" w:rsidRPr="005B6782">
        <w:rPr>
          <w:rFonts w:eastAsia="TimesNewRomanPS-BoldMT"/>
          <w:b/>
          <w:bCs/>
          <w:lang w:val="ru-RU"/>
        </w:rPr>
        <w:t>,,Понуда за</w:t>
      </w:r>
      <w:r w:rsidRPr="005B6782">
        <w:rPr>
          <w:rFonts w:eastAsia="TimesNewRomanPS-BoldMT"/>
          <w:b/>
          <w:bCs/>
          <w:lang w:val="ru-RU"/>
        </w:rPr>
        <w:t xml:space="preserve"> јавну набавку</w:t>
      </w:r>
      <w:r w:rsidRPr="005B6782">
        <w:rPr>
          <w:lang w:val="ru-RU"/>
        </w:rPr>
        <w:t xml:space="preserve"> </w:t>
      </w:r>
      <w:r w:rsidR="00422B03" w:rsidRPr="005B6782">
        <w:rPr>
          <w:b/>
          <w:lang w:val="ru-RU"/>
        </w:rPr>
        <w:t>сукцесивне испоруке</w:t>
      </w:r>
      <w:r w:rsidR="00422B03" w:rsidRPr="005B6782">
        <w:rPr>
          <w:lang w:val="ru-RU"/>
        </w:rPr>
        <w:t xml:space="preserve"> </w:t>
      </w:r>
      <w:r w:rsidR="00FE5A1F" w:rsidRPr="005B6782">
        <w:rPr>
          <w:b/>
          <w:lang w:val="ru-RU"/>
        </w:rPr>
        <w:t xml:space="preserve">потрошног </w:t>
      </w:r>
      <w:r w:rsidR="00A970E0" w:rsidRPr="005B6782">
        <w:rPr>
          <w:b/>
          <w:lang w:val="ru-RU"/>
        </w:rPr>
        <w:t>лабораторијск</w:t>
      </w:r>
      <w:r w:rsidR="00FE5A1F" w:rsidRPr="005B6782">
        <w:rPr>
          <w:b/>
          <w:lang w:val="ru-RU"/>
        </w:rPr>
        <w:t>ог</w:t>
      </w:r>
      <w:r w:rsidR="00A970E0" w:rsidRPr="005B6782">
        <w:rPr>
          <w:b/>
          <w:lang w:val="ru-RU"/>
        </w:rPr>
        <w:t xml:space="preserve"> </w:t>
      </w:r>
      <w:r w:rsidR="00FE5A1F" w:rsidRPr="005B6782">
        <w:rPr>
          <w:b/>
          <w:lang w:val="ru-RU"/>
        </w:rPr>
        <w:t>материјала</w:t>
      </w:r>
      <w:r w:rsidR="00470810" w:rsidRPr="005B6782">
        <w:rPr>
          <w:b/>
          <w:lang w:val="ru-RU"/>
        </w:rPr>
        <w:t>, партија број __,</w:t>
      </w:r>
      <w:r w:rsidR="00470810" w:rsidRPr="005B6782">
        <w:rPr>
          <w:rFonts w:eastAsia="TimesNewRomanPS-BoldMT"/>
          <w:b/>
          <w:bCs/>
          <w:lang w:val="ru-RU"/>
        </w:rPr>
        <w:t xml:space="preserve"> </w:t>
      </w:r>
      <w:r w:rsidRPr="005B6782">
        <w:rPr>
          <w:rFonts w:eastAsia="TimesNewRomanPS-BoldMT"/>
          <w:b/>
          <w:bCs/>
          <w:lang w:val="ru-RU"/>
        </w:rPr>
        <w:t>ЈН бр.</w:t>
      </w:r>
      <w:r w:rsidR="00FF482A" w:rsidRPr="005B6782">
        <w:rPr>
          <w:rFonts w:eastAsia="TimesNewRomanPS-BoldMT"/>
          <w:b/>
          <w:bCs/>
          <w:lang w:val="ru-RU"/>
        </w:rPr>
        <w:t xml:space="preserve"> </w:t>
      </w:r>
      <w:r w:rsidR="001857B5" w:rsidRPr="005B6782">
        <w:rPr>
          <w:rFonts w:eastAsia="TimesNewRomanPS-BoldMT"/>
          <w:b/>
          <w:bCs/>
          <w:lang w:val="ru-RU"/>
        </w:rPr>
        <w:t>4</w:t>
      </w:r>
      <w:r w:rsidR="00471436" w:rsidRPr="005B6782">
        <w:rPr>
          <w:rFonts w:eastAsia="TimesNewRomanPS-BoldMT"/>
          <w:b/>
          <w:bCs/>
          <w:lang w:val="ru-RU"/>
        </w:rPr>
        <w:t>1</w:t>
      </w:r>
      <w:r w:rsidRPr="005B6782">
        <w:rPr>
          <w:rFonts w:eastAsia="TimesNewRomanPS-BoldMT"/>
          <w:b/>
          <w:bCs/>
          <w:lang w:val="ru-RU"/>
        </w:rPr>
        <w:t>/201</w:t>
      </w:r>
      <w:r w:rsidR="00471436" w:rsidRPr="005B6782">
        <w:rPr>
          <w:rFonts w:eastAsia="TimesNewRomanPS-BoldMT"/>
          <w:b/>
          <w:bCs/>
          <w:lang w:val="ru-RU"/>
        </w:rPr>
        <w:t>9</w:t>
      </w:r>
      <w:r w:rsidRPr="005B6782">
        <w:rPr>
          <w:rFonts w:eastAsia="TimesNewRomanPS-BoldMT"/>
          <w:b/>
          <w:bCs/>
          <w:lang w:val="ru-RU"/>
        </w:rPr>
        <w:t xml:space="preserve"> </w:t>
      </w:r>
      <w:r w:rsidRPr="005B6782">
        <w:rPr>
          <w:rFonts w:eastAsia="TimesNewRomanPSMT"/>
          <w:b/>
          <w:bCs/>
          <w:lang w:val="ru-RU"/>
        </w:rPr>
        <w:t xml:space="preserve">- </w:t>
      </w:r>
      <w:r w:rsidRPr="005B6782">
        <w:rPr>
          <w:rFonts w:eastAsia="TimesNewRomanPS-BoldMT"/>
          <w:b/>
          <w:bCs/>
          <w:lang w:val="ru-RU"/>
        </w:rPr>
        <w:t>НЕ ОТВАРАТИ”</w:t>
      </w:r>
      <w:r w:rsidR="00A0389E" w:rsidRPr="005B6782">
        <w:rPr>
          <w:b/>
          <w:lang w:val="ru-RU"/>
        </w:rPr>
        <w:t>.</w:t>
      </w:r>
      <w:r w:rsidR="00A0389E" w:rsidRPr="005B6782">
        <w:rPr>
          <w:color w:val="FF0000"/>
          <w:lang w:val="ru-RU"/>
        </w:rPr>
        <w:t xml:space="preserve"> </w:t>
      </w:r>
      <w:r w:rsidR="00A0389E" w:rsidRPr="005B6782">
        <w:rPr>
          <w:color w:val="auto"/>
          <w:lang w:val="ru-RU"/>
        </w:rPr>
        <w:t xml:space="preserve">Понуда се сматра благовременом уколико је примљена од стране наручиоца до </w:t>
      </w:r>
      <w:r w:rsidR="004036E9">
        <w:rPr>
          <w:b/>
          <w:color w:val="auto"/>
          <w:lang w:val="sr-Latn-RS"/>
        </w:rPr>
        <w:t>04</w:t>
      </w:r>
      <w:r w:rsidR="00FF482A" w:rsidRPr="005B6782">
        <w:rPr>
          <w:b/>
          <w:color w:val="auto"/>
          <w:lang w:val="ru-RU"/>
        </w:rPr>
        <w:t>.</w:t>
      </w:r>
      <w:r w:rsidR="00782E4B" w:rsidRPr="005B6782">
        <w:rPr>
          <w:b/>
          <w:color w:val="auto"/>
          <w:lang w:val="sr-Cyrl-CS"/>
        </w:rPr>
        <w:t>0</w:t>
      </w:r>
      <w:r w:rsidR="004036E9">
        <w:rPr>
          <w:b/>
          <w:color w:val="auto"/>
          <w:lang w:val="sr-Latn-RS"/>
        </w:rPr>
        <w:t>4</w:t>
      </w:r>
      <w:r w:rsidR="00FF482A" w:rsidRPr="005B6782">
        <w:rPr>
          <w:b/>
          <w:color w:val="auto"/>
          <w:lang w:val="ru-RU"/>
        </w:rPr>
        <w:t>.201</w:t>
      </w:r>
      <w:r w:rsidR="00471436" w:rsidRPr="005B6782">
        <w:rPr>
          <w:b/>
          <w:color w:val="auto"/>
          <w:lang w:val="ru-RU"/>
        </w:rPr>
        <w:t>9</w:t>
      </w:r>
      <w:r w:rsidR="00ED742C" w:rsidRPr="005B6782">
        <w:rPr>
          <w:b/>
          <w:color w:val="auto"/>
          <w:lang w:val="ru-RU"/>
        </w:rPr>
        <w:t>. године</w:t>
      </w:r>
      <w:r w:rsidR="00A0389E" w:rsidRPr="005B6782">
        <w:rPr>
          <w:b/>
          <w:i/>
          <w:iCs/>
          <w:color w:val="auto"/>
          <w:lang w:val="ru-RU"/>
        </w:rPr>
        <w:t xml:space="preserve"> </w:t>
      </w:r>
      <w:r w:rsidR="00A0389E" w:rsidRPr="005B6782">
        <w:rPr>
          <w:b/>
          <w:color w:val="auto"/>
          <w:lang w:val="ru-RU"/>
        </w:rPr>
        <w:t xml:space="preserve">до </w:t>
      </w:r>
      <w:r w:rsidR="00FF482A" w:rsidRPr="005B6782">
        <w:rPr>
          <w:b/>
          <w:color w:val="auto"/>
          <w:lang w:val="ru-RU"/>
        </w:rPr>
        <w:t>0</w:t>
      </w:r>
      <w:r w:rsidR="00311E58" w:rsidRPr="005B6782">
        <w:rPr>
          <w:b/>
          <w:color w:val="auto"/>
          <w:lang w:val="ru-RU"/>
        </w:rPr>
        <w:t>9</w:t>
      </w:r>
      <w:r w:rsidR="00FF482A" w:rsidRPr="005B6782">
        <w:rPr>
          <w:b/>
          <w:color w:val="auto"/>
          <w:lang w:val="ru-RU"/>
        </w:rPr>
        <w:t>,00</w:t>
      </w:r>
      <w:r w:rsidR="00A0389E" w:rsidRPr="005B6782">
        <w:rPr>
          <w:b/>
          <w:color w:val="auto"/>
          <w:lang w:val="ru-RU"/>
        </w:rPr>
        <w:t xml:space="preserve"> часова</w:t>
      </w:r>
      <w:r w:rsidR="00A60377" w:rsidRPr="005B6782">
        <w:rPr>
          <w:color w:val="auto"/>
          <w:lang w:val="ru-RU"/>
        </w:rPr>
        <w:t xml:space="preserve">. </w:t>
      </w:r>
      <w:r w:rsidR="00A60377" w:rsidRPr="005B6782">
        <w:rPr>
          <w:rFonts w:eastAsia="Calibri"/>
          <w:b/>
          <w:color w:val="auto"/>
          <w:lang w:val="sr-Latn-CS"/>
        </w:rPr>
        <w:t>Отварање понуда је јавно</w:t>
      </w:r>
      <w:r w:rsidR="00A60377" w:rsidRPr="005B6782">
        <w:rPr>
          <w:rFonts w:eastAsia="Calibri"/>
          <w:color w:val="auto"/>
          <w:lang w:val="ru-RU"/>
        </w:rPr>
        <w:t>,</w:t>
      </w:r>
      <w:r w:rsidR="00A60377" w:rsidRPr="005B6782">
        <w:rPr>
          <w:rFonts w:eastAsia="Calibri"/>
          <w:color w:val="auto"/>
          <w:lang w:val="sr-Latn-CS"/>
        </w:rPr>
        <w:t xml:space="preserve"> </w:t>
      </w:r>
      <w:r w:rsidR="00A60377" w:rsidRPr="005B6782">
        <w:rPr>
          <w:rFonts w:eastAsia="Calibri"/>
          <w:color w:val="auto"/>
          <w:lang w:val="ru-RU"/>
        </w:rPr>
        <w:t xml:space="preserve">и то последњег дана за подношење понуда у </w:t>
      </w:r>
      <w:r w:rsidR="00C703BC" w:rsidRPr="005B6782">
        <w:rPr>
          <w:rFonts w:eastAsia="Calibri"/>
          <w:b/>
          <w:color w:val="auto"/>
          <w:lang w:val="sr-Latn-RS"/>
        </w:rPr>
        <w:t>1</w:t>
      </w:r>
      <w:r w:rsidR="005B6782" w:rsidRPr="005B6782">
        <w:rPr>
          <w:rFonts w:eastAsia="Calibri"/>
          <w:b/>
          <w:color w:val="auto"/>
          <w:lang w:val="sr-Cyrl-RS"/>
        </w:rPr>
        <w:t>0</w:t>
      </w:r>
      <w:r w:rsidR="00A60377" w:rsidRPr="005B6782">
        <w:rPr>
          <w:rFonts w:eastAsia="Calibri"/>
          <w:b/>
          <w:color w:val="auto"/>
          <w:lang w:val="ru-RU"/>
        </w:rPr>
        <w:t>,</w:t>
      </w:r>
      <w:r w:rsidR="004036E9">
        <w:rPr>
          <w:rFonts w:eastAsia="Calibri"/>
          <w:b/>
          <w:color w:val="auto"/>
          <w:lang w:val="sr-Latn-RS"/>
        </w:rPr>
        <w:t>30</w:t>
      </w:r>
      <w:r w:rsidR="00C703BC" w:rsidRPr="005B6782">
        <w:rPr>
          <w:rFonts w:eastAsia="Calibri"/>
          <w:b/>
          <w:color w:val="auto"/>
          <w:lang w:val="sr-Latn-RS"/>
        </w:rPr>
        <w:t xml:space="preserve"> </w:t>
      </w:r>
      <w:r w:rsidR="00A60377" w:rsidRPr="005B6782">
        <w:rPr>
          <w:rFonts w:eastAsia="Calibri"/>
          <w:b/>
          <w:color w:val="auto"/>
          <w:lang w:val="ru-RU"/>
        </w:rPr>
        <w:t>часова, на адреси наручиоца у Сали за седнице</w:t>
      </w:r>
      <w:r w:rsidR="00A60377" w:rsidRPr="005B6782">
        <w:rPr>
          <w:rFonts w:eastAsia="Calibri"/>
          <w:b/>
          <w:color w:val="auto"/>
          <w:lang w:val="sr-Latn-CS"/>
        </w:rPr>
        <w:t xml:space="preserve"> </w:t>
      </w:r>
      <w:r w:rsidR="00A60377" w:rsidRPr="005B6782">
        <w:rPr>
          <w:rFonts w:eastAsia="Calibri"/>
          <w:b/>
          <w:color w:val="auto"/>
          <w:lang w:val="ru-RU"/>
        </w:rPr>
        <w:t>у Деканату Факултета</w:t>
      </w:r>
    </w:p>
    <w:p w:rsidR="00A0389E" w:rsidRPr="001857B5" w:rsidRDefault="00A0389E" w:rsidP="00A0389E">
      <w:pPr>
        <w:autoSpaceDE w:val="0"/>
        <w:autoSpaceDN w:val="0"/>
        <w:adjustRightInd w:val="0"/>
        <w:spacing w:line="240" w:lineRule="auto"/>
        <w:jc w:val="both"/>
        <w:rPr>
          <w:color w:val="FF0000"/>
          <w:lang w:val="ru-RU"/>
        </w:rPr>
      </w:pPr>
      <w:r w:rsidRPr="001857B5">
        <w:rPr>
          <w:rFonts w:eastAsia="TimesNewRomanPS-BoldMT"/>
          <w:b/>
          <w:bCs/>
          <w:color w:val="FF0000"/>
          <w:lang w:val="ru-RU"/>
        </w:rPr>
        <w:t xml:space="preserve"> </w:t>
      </w:r>
      <w:r w:rsidRPr="001857B5">
        <w:rPr>
          <w:color w:val="FF0000"/>
          <w:lang w:val="ru-RU"/>
        </w:rPr>
        <w:t xml:space="preserve">  </w:t>
      </w:r>
    </w:p>
    <w:p w:rsidR="00A0389E" w:rsidRPr="00F27BE8" w:rsidRDefault="00A0389E" w:rsidP="00A0389E">
      <w:pPr>
        <w:autoSpaceDE w:val="0"/>
        <w:autoSpaceDN w:val="0"/>
        <w:adjustRightInd w:val="0"/>
        <w:spacing w:line="240" w:lineRule="auto"/>
        <w:jc w:val="both"/>
        <w:rPr>
          <w:color w:val="auto"/>
          <w:lang w:val="ru-RU"/>
        </w:rPr>
      </w:pPr>
      <w:r w:rsidRPr="001857B5">
        <w:rPr>
          <w:color w:val="auto"/>
          <w:lang w:val="ru-RU"/>
        </w:rPr>
        <w:t>Наручилац ће, по пријему</w:t>
      </w:r>
      <w:r w:rsidRPr="00F27BE8">
        <w:rPr>
          <w:color w:val="auto"/>
          <w:lang w:val="ru-RU"/>
        </w:rPr>
        <w:t xml:space="preserve">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F27BE8">
        <w:rPr>
          <w:color w:val="auto"/>
          <w:lang w:val="ru-RU"/>
        </w:rPr>
        <w:t xml:space="preserve">е понуда достављена непосредно </w:t>
      </w:r>
      <w:r w:rsidR="00A370C2" w:rsidRPr="00C20C7C">
        <w:rPr>
          <w:color w:val="auto"/>
          <w:lang w:val="sr-Cyrl-CS"/>
        </w:rPr>
        <w:t>н</w:t>
      </w:r>
      <w:r w:rsidRPr="00F27BE8">
        <w:rPr>
          <w:color w:val="auto"/>
          <w:lang w:val="ru-RU"/>
        </w:rPr>
        <w:t xml:space="preserve">аручулац ће понуђачу предати потврду пријема понуде. У потврди о пријему наручилац ће навести датум и сат пријема понуде. </w:t>
      </w:r>
    </w:p>
    <w:p w:rsidR="00A0389E" w:rsidRPr="00F27BE8" w:rsidRDefault="00A370C2" w:rsidP="00A0389E">
      <w:pPr>
        <w:autoSpaceDE w:val="0"/>
        <w:autoSpaceDN w:val="0"/>
        <w:adjustRightInd w:val="0"/>
        <w:spacing w:line="240" w:lineRule="auto"/>
        <w:jc w:val="both"/>
        <w:rPr>
          <w:color w:val="auto"/>
          <w:lang w:val="ru-RU"/>
        </w:rPr>
      </w:pPr>
      <w:r w:rsidRPr="00F27BE8">
        <w:rPr>
          <w:color w:val="auto"/>
          <w:lang w:val="ru-RU"/>
        </w:rPr>
        <w:t>Понуда коју</w:t>
      </w:r>
      <w:r w:rsidR="00A0389E" w:rsidRPr="00F27BE8">
        <w:rPr>
          <w:color w:val="auto"/>
          <w:lang w:val="ru-RU"/>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619E7" w:rsidRPr="00F27BE8" w:rsidRDefault="001619E7">
      <w:pPr>
        <w:jc w:val="both"/>
        <w:rPr>
          <w:rFonts w:eastAsia="TimesNewRomanPSMT"/>
          <w:bCs/>
          <w:lang w:val="ru-RU"/>
        </w:rPr>
      </w:pPr>
      <w:r w:rsidRPr="00F27BE8">
        <w:rPr>
          <w:b/>
          <w:lang w:val="ru-RU"/>
        </w:rPr>
        <w:t xml:space="preserve">   </w:t>
      </w:r>
    </w:p>
    <w:p w:rsidR="001619E7" w:rsidRPr="00C20C7C" w:rsidRDefault="001619E7" w:rsidP="00A50901">
      <w:pPr>
        <w:shd w:val="clear" w:color="auto" w:fill="FFFFFF"/>
        <w:jc w:val="both"/>
        <w:rPr>
          <w:rFonts w:eastAsia="TimesNewRomanPSMT"/>
          <w:bCs/>
        </w:rPr>
      </w:pPr>
      <w:r w:rsidRPr="00C20C7C">
        <w:rPr>
          <w:rFonts w:eastAsia="TimesNewRomanPSMT"/>
          <w:bCs/>
        </w:rPr>
        <w:t>Понуда мора да садржи:</w:t>
      </w:r>
    </w:p>
    <w:p w:rsidR="00A50901" w:rsidRPr="00F27BE8" w:rsidRDefault="00A50901" w:rsidP="00BB1133">
      <w:pPr>
        <w:numPr>
          <w:ilvl w:val="0"/>
          <w:numId w:val="5"/>
        </w:numPr>
        <w:jc w:val="both"/>
        <w:rPr>
          <w:b/>
          <w:bCs/>
          <w:lang w:val="ru-RU"/>
        </w:rPr>
      </w:pPr>
      <w:r w:rsidRPr="00F27BE8">
        <w:rPr>
          <w:b/>
          <w:lang w:val="ru-RU"/>
        </w:rPr>
        <w:t>П</w:t>
      </w:r>
      <w:r w:rsidR="00053B44" w:rsidRPr="00F27BE8">
        <w:rPr>
          <w:b/>
          <w:lang w:val="ru-RU"/>
        </w:rPr>
        <w:t>опуњен, потписан и овер</w:t>
      </w:r>
      <w:r w:rsidR="00495184" w:rsidRPr="00F27BE8">
        <w:rPr>
          <w:b/>
          <w:lang w:val="ru-RU"/>
        </w:rPr>
        <w:t>ен Образац понуде</w:t>
      </w:r>
      <w:r w:rsidR="00495184" w:rsidRPr="00F27BE8">
        <w:rPr>
          <w:lang w:val="ru-RU"/>
        </w:rPr>
        <w:t xml:space="preserve"> </w:t>
      </w:r>
      <w:r w:rsidRPr="00F27BE8">
        <w:rPr>
          <w:i/>
          <w:iCs/>
          <w:lang w:val="ru-RU"/>
        </w:rPr>
        <w:t xml:space="preserve">Образац понуде понуђач мора да попуни, овери печатом и потпише, чиме </w:t>
      </w:r>
      <w:r w:rsidRPr="00C20C7C">
        <w:rPr>
          <w:i/>
          <w:iCs/>
          <w:lang w:val="sr-Cyrl-CS"/>
        </w:rPr>
        <w:t>п</w:t>
      </w:r>
      <w:r w:rsidRPr="00F27BE8">
        <w:rPr>
          <w:i/>
          <w:iCs/>
          <w:lang w:val="ru-RU"/>
        </w:rPr>
        <w:t xml:space="preserve">отврђује да су тачни подаци који су у обрасцу понуде наведени. Уколико понуђачи подносе заједничку понуду, група </w:t>
      </w:r>
      <w:r w:rsidRPr="00F27BE8">
        <w:rPr>
          <w:i/>
          <w:iCs/>
          <w:lang w:val="ru-RU"/>
        </w:rPr>
        <w:lastRenderedPageBreak/>
        <w:t xml:space="preserve">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053B44" w:rsidRPr="00F27BE8" w:rsidRDefault="00A50901" w:rsidP="00BB1133">
      <w:pPr>
        <w:numPr>
          <w:ilvl w:val="0"/>
          <w:numId w:val="5"/>
        </w:numPr>
        <w:jc w:val="both"/>
        <w:rPr>
          <w:b/>
          <w:bCs/>
          <w:lang w:val="ru-RU"/>
        </w:rPr>
      </w:pPr>
      <w:r w:rsidRPr="00F27BE8">
        <w:rPr>
          <w:b/>
          <w:lang w:val="ru-RU"/>
        </w:rPr>
        <w:t>М</w:t>
      </w:r>
      <w:r w:rsidR="00053B44" w:rsidRPr="00F27BE8">
        <w:rPr>
          <w:b/>
          <w:lang w:val="ru-RU"/>
        </w:rPr>
        <w:t>одел уговора</w:t>
      </w:r>
      <w:r w:rsidR="00495184" w:rsidRPr="00C20C7C">
        <w:rPr>
          <w:b/>
          <w:lang w:val="sr-Latn-CS"/>
        </w:rPr>
        <w:t xml:space="preserve"> </w:t>
      </w:r>
      <w:r w:rsidRPr="00F27BE8">
        <w:rPr>
          <w:bCs/>
          <w:i/>
          <w:iCs/>
          <w:color w:val="auto"/>
          <w:lang w:val="ru-RU"/>
        </w:rPr>
        <w:t>мора бити потписана и оверена печатом</w:t>
      </w:r>
      <w:r w:rsidRPr="00F27BE8">
        <w:rPr>
          <w:b/>
          <w:bCs/>
          <w:lang w:val="ru-RU"/>
        </w:rPr>
        <w:t xml:space="preserve"> </w:t>
      </w:r>
      <w:r w:rsidRPr="00F27BE8">
        <w:rPr>
          <w:bCs/>
          <w:i/>
          <w:iCs/>
          <w:color w:val="auto"/>
          <w:lang w:val="ru-RU"/>
        </w:rPr>
        <w:t>од стране овлашћеног лица понуђача или групе понуђача</w:t>
      </w:r>
    </w:p>
    <w:p w:rsidR="00A50901" w:rsidRPr="00F27BE8" w:rsidRDefault="00A50901" w:rsidP="00BB1133">
      <w:pPr>
        <w:numPr>
          <w:ilvl w:val="0"/>
          <w:numId w:val="5"/>
        </w:numPr>
        <w:jc w:val="both"/>
        <w:rPr>
          <w:b/>
          <w:bCs/>
          <w:lang w:val="ru-RU"/>
        </w:rPr>
      </w:pPr>
      <w:r w:rsidRPr="00F27BE8">
        <w:rPr>
          <w:b/>
          <w:lang w:val="ru-RU"/>
        </w:rPr>
        <w:t>О</w:t>
      </w:r>
      <w:r w:rsidR="00053B44" w:rsidRPr="00F27BE8">
        <w:rPr>
          <w:b/>
          <w:lang w:val="ru-RU"/>
        </w:rPr>
        <w:t xml:space="preserve">бразац структуре цене </w:t>
      </w:r>
      <w:r w:rsidRPr="00F27BE8">
        <w:rPr>
          <w:bCs/>
          <w:i/>
          <w:iCs/>
          <w:color w:val="auto"/>
          <w:lang w:val="ru-RU"/>
        </w:rPr>
        <w:t>мора бити потписан и оверена печатом</w:t>
      </w:r>
      <w:r w:rsidRPr="00F27BE8">
        <w:rPr>
          <w:b/>
          <w:bCs/>
          <w:lang w:val="ru-RU"/>
        </w:rPr>
        <w:t xml:space="preserve"> </w:t>
      </w:r>
      <w:r w:rsidRPr="00F27BE8">
        <w:rPr>
          <w:bCs/>
          <w:i/>
          <w:iCs/>
          <w:color w:val="auto"/>
          <w:lang w:val="ru-RU"/>
        </w:rPr>
        <w:t>од стране овлашћеног лица понуђача или групе понуђача</w:t>
      </w:r>
      <w:r w:rsidRPr="00F27BE8">
        <w:rPr>
          <w:b/>
          <w:lang w:val="ru-RU"/>
        </w:rPr>
        <w:t xml:space="preserve"> </w:t>
      </w:r>
    </w:p>
    <w:p w:rsidR="00495184" w:rsidRPr="00F27BE8" w:rsidRDefault="00A50901" w:rsidP="00BB1133">
      <w:pPr>
        <w:numPr>
          <w:ilvl w:val="0"/>
          <w:numId w:val="5"/>
        </w:numPr>
        <w:jc w:val="both"/>
        <w:rPr>
          <w:b/>
          <w:bCs/>
          <w:lang w:val="ru-RU"/>
        </w:rPr>
      </w:pPr>
      <w:r w:rsidRPr="00F27BE8">
        <w:rPr>
          <w:b/>
          <w:lang w:val="ru-RU"/>
        </w:rPr>
        <w:t>И</w:t>
      </w:r>
      <w:r w:rsidR="00053B44" w:rsidRPr="00F27BE8">
        <w:rPr>
          <w:b/>
          <w:lang w:val="ru-RU"/>
        </w:rPr>
        <w:t xml:space="preserve">зјава о независној понуди </w:t>
      </w:r>
      <w:r w:rsidRPr="00F27BE8">
        <w:rPr>
          <w:bCs/>
          <w:i/>
          <w:iCs/>
          <w:color w:val="auto"/>
          <w:lang w:val="ru-RU"/>
        </w:rPr>
        <w:t>Изјава мора бити потписана од стране овлашћеног лица сваког понуђача из групе понуђача и оверена печатом</w:t>
      </w:r>
    </w:p>
    <w:p w:rsidR="00A50901" w:rsidRPr="00F27BE8" w:rsidRDefault="00A50901" w:rsidP="00BB1133">
      <w:pPr>
        <w:numPr>
          <w:ilvl w:val="0"/>
          <w:numId w:val="5"/>
        </w:numPr>
        <w:jc w:val="both"/>
        <w:rPr>
          <w:b/>
          <w:bCs/>
          <w:lang w:val="ru-RU"/>
        </w:rPr>
      </w:pPr>
      <w:r w:rsidRPr="00F27BE8">
        <w:rPr>
          <w:b/>
          <w:lang w:val="ru-RU"/>
        </w:rPr>
        <w:t>И</w:t>
      </w:r>
      <w:r w:rsidR="00053B44" w:rsidRPr="00F27BE8">
        <w:rPr>
          <w:b/>
          <w:lang w:val="ru-RU"/>
        </w:rPr>
        <w:t xml:space="preserve">зјава о поштовању обавеза из члана 75.ст.2 ЗЈН (Образац. бр. </w:t>
      </w:r>
      <w:r w:rsidR="00053B44" w:rsidRPr="00C20C7C">
        <w:rPr>
          <w:b/>
          <w:lang w:val="sr-Latn-CS"/>
        </w:rPr>
        <w:t>)</w:t>
      </w:r>
      <w:r w:rsidRPr="00F27BE8">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053B44" w:rsidRPr="00C20C7C" w:rsidRDefault="00A50901" w:rsidP="00BB1133">
      <w:pPr>
        <w:numPr>
          <w:ilvl w:val="0"/>
          <w:numId w:val="5"/>
        </w:numPr>
        <w:jc w:val="both"/>
        <w:rPr>
          <w:b/>
          <w:bCs/>
        </w:rPr>
      </w:pPr>
      <w:r w:rsidRPr="00F27BE8">
        <w:rPr>
          <w:b/>
          <w:lang w:val="ru-RU"/>
        </w:rPr>
        <w:t>Д</w:t>
      </w:r>
      <w:r w:rsidR="00053B44" w:rsidRPr="00F27BE8">
        <w:rPr>
          <w:b/>
          <w:lang w:val="ru-RU"/>
        </w:rPr>
        <w:t xml:space="preserve">оказе о испуњености услова из члана 77. предвиђене чланом 75. и 76. </w:t>
      </w:r>
      <w:r w:rsidR="00053B44" w:rsidRPr="00C20C7C">
        <w:rPr>
          <w:b/>
        </w:rPr>
        <w:t>Закона наведене у Упутству о доказивању испуњеност услова</w:t>
      </w:r>
    </w:p>
    <w:p w:rsidR="00495184" w:rsidRPr="00F27BE8" w:rsidRDefault="00A50901" w:rsidP="00BB1133">
      <w:pPr>
        <w:numPr>
          <w:ilvl w:val="0"/>
          <w:numId w:val="5"/>
        </w:numPr>
        <w:jc w:val="both"/>
        <w:rPr>
          <w:b/>
          <w:bCs/>
          <w:lang w:val="ru-RU"/>
        </w:rPr>
      </w:pPr>
      <w:r w:rsidRPr="00F27BE8">
        <w:rPr>
          <w:b/>
          <w:lang w:val="ru-RU"/>
        </w:rPr>
        <w:t>Д</w:t>
      </w:r>
      <w:r w:rsidR="00495184" w:rsidRPr="00F27BE8">
        <w:rPr>
          <w:b/>
          <w:lang w:val="ru-RU"/>
        </w:rPr>
        <w:t>оказе о испуњености додатних услова наведене у Упутству о доказивању испуњеност услова</w:t>
      </w:r>
      <w:r w:rsidR="00824B76" w:rsidRPr="00F27BE8">
        <w:rPr>
          <w:b/>
          <w:lang w:val="ru-RU"/>
        </w:rPr>
        <w:t xml:space="preserve"> </w:t>
      </w:r>
      <w:r w:rsidR="00824B76" w:rsidRPr="00F27BE8">
        <w:rPr>
          <w:i/>
          <w:lang w:val="ru-RU"/>
        </w:rPr>
        <w:t>потврде о ауторизацији достављају се у неовереној фотокопији</w:t>
      </w:r>
    </w:p>
    <w:p w:rsidR="00B8392C" w:rsidRPr="00F27BE8" w:rsidRDefault="00B8392C" w:rsidP="00BB1133">
      <w:pPr>
        <w:numPr>
          <w:ilvl w:val="0"/>
          <w:numId w:val="5"/>
        </w:numPr>
        <w:jc w:val="both"/>
        <w:rPr>
          <w:b/>
          <w:bCs/>
          <w:lang w:val="ru-RU"/>
        </w:rPr>
      </w:pPr>
      <w:r w:rsidRPr="00F27BE8">
        <w:rPr>
          <w:b/>
          <w:bCs/>
          <w:lang w:val="ru-RU"/>
        </w:rPr>
        <w:t xml:space="preserve">Понуђач је дужан да достави произвођачеву техничку документацију за </w:t>
      </w:r>
      <w:r w:rsidR="00FE5A1F" w:rsidRPr="00F27BE8">
        <w:rPr>
          <w:b/>
          <w:lang w:val="ru-RU"/>
        </w:rPr>
        <w:t>по</w:t>
      </w:r>
      <w:r w:rsidR="00685718" w:rsidRPr="00F27BE8">
        <w:rPr>
          <w:b/>
          <w:lang w:val="ru-RU"/>
        </w:rPr>
        <w:t>трошни материјал</w:t>
      </w:r>
      <w:r w:rsidRPr="00F27BE8">
        <w:rPr>
          <w:b/>
          <w:lang w:val="ru-RU"/>
        </w:rPr>
        <w:t xml:space="preserve"> </w:t>
      </w:r>
    </w:p>
    <w:p w:rsidR="001619E7" w:rsidRPr="00C20C7C" w:rsidRDefault="001619E7">
      <w:pPr>
        <w:jc w:val="both"/>
        <w:rPr>
          <w:lang w:val="sr-Cyrl-CS"/>
        </w:rPr>
      </w:pPr>
    </w:p>
    <w:p w:rsidR="001619E7" w:rsidRPr="00C20C7C" w:rsidRDefault="001619E7" w:rsidP="00BB1133">
      <w:pPr>
        <w:numPr>
          <w:ilvl w:val="0"/>
          <w:numId w:val="23"/>
        </w:numPr>
        <w:jc w:val="both"/>
        <w:rPr>
          <w:b/>
          <w:bCs/>
          <w:i/>
          <w:iCs/>
        </w:rPr>
      </w:pPr>
      <w:r w:rsidRPr="00C20C7C">
        <w:rPr>
          <w:b/>
          <w:bCs/>
          <w:i/>
          <w:iCs/>
        </w:rPr>
        <w:t>ПАРТИЈЕ</w:t>
      </w:r>
    </w:p>
    <w:p w:rsidR="00DF309A" w:rsidRPr="00C20C7C" w:rsidRDefault="00DF309A" w:rsidP="00DF309A">
      <w:pPr>
        <w:ind w:left="720"/>
        <w:jc w:val="both"/>
        <w:rPr>
          <w:b/>
          <w:bCs/>
          <w:i/>
          <w:iCs/>
        </w:rPr>
      </w:pPr>
    </w:p>
    <w:p w:rsidR="00DF309A" w:rsidRPr="00F27BE8" w:rsidRDefault="00DF309A" w:rsidP="00DF309A">
      <w:pPr>
        <w:ind w:firstLine="360"/>
        <w:jc w:val="both"/>
        <w:rPr>
          <w:iCs/>
          <w:lang w:val="ru-RU"/>
        </w:rPr>
      </w:pPr>
      <w:r w:rsidRPr="00F27BE8">
        <w:rPr>
          <w:iCs/>
          <w:lang w:val="ru-RU"/>
        </w:rPr>
        <w:t xml:space="preserve">Набавка је обликована у </w:t>
      </w:r>
      <w:r w:rsidR="004036E9">
        <w:rPr>
          <w:iCs/>
          <w:lang w:val="sr-Latn-RS"/>
        </w:rPr>
        <w:t>14</w:t>
      </w:r>
      <w:r w:rsidR="004C07C2" w:rsidRPr="00F27BE8">
        <w:rPr>
          <w:iCs/>
          <w:lang w:val="ru-RU"/>
        </w:rPr>
        <w:t xml:space="preserve"> </w:t>
      </w:r>
      <w:r w:rsidRPr="00F27BE8">
        <w:rPr>
          <w:iCs/>
          <w:lang w:val="ru-RU"/>
        </w:rPr>
        <w:t>партиј</w:t>
      </w:r>
      <w:r w:rsidR="001857B5">
        <w:rPr>
          <w:iCs/>
          <w:lang w:val="ru-RU"/>
        </w:rPr>
        <w:t>а</w:t>
      </w:r>
      <w:r w:rsidRPr="00F27BE8">
        <w:rPr>
          <w:iCs/>
          <w:lang w:val="ru-RU"/>
        </w:rPr>
        <w:t>, и то:</w:t>
      </w:r>
    </w:p>
    <w:p w:rsidR="004036E9" w:rsidRPr="00045529" w:rsidRDefault="004036E9" w:rsidP="004036E9">
      <w:pPr>
        <w:suppressAutoHyphens w:val="0"/>
        <w:spacing w:line="276" w:lineRule="auto"/>
        <w:rPr>
          <w:rFonts w:eastAsia="Times New Roman"/>
          <w:color w:val="auto"/>
          <w:kern w:val="0"/>
          <w:lang w:val="sr-Cyrl-RS" w:eastAsia="en-US"/>
        </w:rPr>
      </w:pPr>
      <w:r w:rsidRPr="00690FA1">
        <w:rPr>
          <w:rFonts w:eastAsia="Times New Roman"/>
          <w:color w:val="auto"/>
          <w:kern w:val="0"/>
          <w:lang w:val="sr-Latn-RS" w:eastAsia="en-US"/>
        </w:rPr>
        <w:t xml:space="preserve">Партија број </w:t>
      </w:r>
      <w:r>
        <w:rPr>
          <w:rFonts w:eastAsia="Times New Roman"/>
          <w:color w:val="auto"/>
          <w:kern w:val="0"/>
          <w:lang w:val="sr-Latn-RS" w:eastAsia="en-US"/>
        </w:rPr>
        <w:t>1</w:t>
      </w:r>
      <w:r w:rsidRPr="00690FA1">
        <w:rPr>
          <w:rFonts w:eastAsia="Times New Roman"/>
          <w:color w:val="auto"/>
          <w:kern w:val="0"/>
          <w:lang w:val="sr-Latn-RS" w:eastAsia="en-US"/>
        </w:rPr>
        <w:t xml:space="preserve"> </w:t>
      </w:r>
    </w:p>
    <w:p w:rsidR="004036E9" w:rsidRPr="00D40B1B" w:rsidRDefault="004036E9" w:rsidP="004036E9">
      <w:pPr>
        <w:suppressAutoHyphens w:val="0"/>
        <w:spacing w:line="276" w:lineRule="auto"/>
        <w:rPr>
          <w:rFonts w:eastAsia="Times New Roman"/>
          <w:color w:val="auto"/>
          <w:kern w:val="0"/>
          <w:szCs w:val="20"/>
          <w:lang w:val="sr-Latn-RS" w:eastAsia="en-US"/>
        </w:rPr>
      </w:pPr>
      <w:r w:rsidRPr="00D40B1B">
        <w:rPr>
          <w:rFonts w:eastAsia="Times New Roman"/>
          <w:color w:val="auto"/>
          <w:kern w:val="0"/>
          <w:lang w:val="sr-Latn-RS" w:eastAsia="en-US"/>
        </w:rPr>
        <w:t xml:space="preserve">Партија број </w:t>
      </w:r>
      <w:r>
        <w:rPr>
          <w:rFonts w:eastAsia="Times New Roman"/>
          <w:color w:val="auto"/>
          <w:kern w:val="0"/>
          <w:lang w:val="sr-Latn-RS" w:eastAsia="en-US"/>
        </w:rPr>
        <w:t xml:space="preserve">2 </w:t>
      </w:r>
      <w:r w:rsidRPr="00D40B1B">
        <w:rPr>
          <w:rFonts w:eastAsia="Times New Roman"/>
          <w:color w:val="auto"/>
          <w:kern w:val="0"/>
          <w:lang w:val="sr-Latn-RS" w:eastAsia="en-US"/>
        </w:rPr>
        <w:t xml:space="preserve"> </w:t>
      </w:r>
    </w:p>
    <w:p w:rsidR="004036E9" w:rsidRPr="001871D0" w:rsidRDefault="004036E9" w:rsidP="004036E9">
      <w:pPr>
        <w:suppressAutoHyphens w:val="0"/>
        <w:spacing w:line="276" w:lineRule="auto"/>
        <w:rPr>
          <w:rFonts w:eastAsia="Times New Roman"/>
          <w:color w:val="auto"/>
          <w:kern w:val="0"/>
          <w:lang w:val="sr-Cyrl-RS" w:eastAsia="en-US"/>
        </w:rPr>
      </w:pPr>
      <w:r w:rsidRPr="00D40B1B">
        <w:rPr>
          <w:rFonts w:eastAsia="Times New Roman"/>
          <w:color w:val="auto"/>
          <w:kern w:val="0"/>
          <w:lang w:val="sr-Latn-RS" w:eastAsia="en-US"/>
        </w:rPr>
        <w:t xml:space="preserve">Партија број </w:t>
      </w:r>
      <w:r>
        <w:rPr>
          <w:rFonts w:eastAsia="Times New Roman"/>
          <w:color w:val="auto"/>
          <w:kern w:val="0"/>
          <w:lang w:val="sr-Latn-RS" w:eastAsia="en-US"/>
        </w:rPr>
        <w:t xml:space="preserve">3 </w:t>
      </w:r>
    </w:p>
    <w:p w:rsidR="004036E9" w:rsidRPr="001871D0" w:rsidRDefault="004036E9" w:rsidP="004036E9">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 xml:space="preserve">Партија број </w:t>
      </w:r>
      <w:r>
        <w:rPr>
          <w:rFonts w:eastAsia="Times New Roman"/>
          <w:color w:val="auto"/>
          <w:kern w:val="0"/>
          <w:lang w:val="sr-Latn-RS" w:eastAsia="en-US"/>
        </w:rPr>
        <w:t xml:space="preserve">4 </w:t>
      </w:r>
    </w:p>
    <w:p w:rsidR="004036E9" w:rsidRPr="001871D0" w:rsidRDefault="004036E9" w:rsidP="004036E9">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 xml:space="preserve">Партија број </w:t>
      </w:r>
      <w:r>
        <w:rPr>
          <w:rFonts w:eastAsia="Times New Roman"/>
          <w:color w:val="auto"/>
          <w:kern w:val="0"/>
          <w:lang w:val="sr-Latn-RS" w:eastAsia="en-US"/>
        </w:rPr>
        <w:t xml:space="preserve">5 </w:t>
      </w:r>
    </w:p>
    <w:p w:rsidR="004036E9" w:rsidRPr="001871D0" w:rsidRDefault="004036E9" w:rsidP="004036E9">
      <w:pPr>
        <w:suppressAutoHyphens w:val="0"/>
        <w:spacing w:line="276" w:lineRule="auto"/>
        <w:rPr>
          <w:rFonts w:eastAsia="Times New Roman"/>
          <w:color w:val="auto"/>
          <w:kern w:val="0"/>
          <w:lang w:val="sr-Cyrl-RS" w:eastAsia="en-US"/>
        </w:rPr>
      </w:pPr>
      <w:r w:rsidRPr="00D40B1B">
        <w:rPr>
          <w:rFonts w:eastAsia="Times New Roman"/>
          <w:color w:val="auto"/>
          <w:kern w:val="0"/>
          <w:lang w:val="sr-Latn-RS" w:eastAsia="en-US"/>
        </w:rPr>
        <w:t xml:space="preserve">Партија број </w:t>
      </w:r>
      <w:r>
        <w:rPr>
          <w:rFonts w:eastAsia="Times New Roman"/>
          <w:color w:val="auto"/>
          <w:kern w:val="0"/>
          <w:lang w:val="sr-Cyrl-RS" w:eastAsia="en-US"/>
        </w:rPr>
        <w:t>6</w:t>
      </w:r>
    </w:p>
    <w:p w:rsidR="004036E9" w:rsidRPr="001871D0" w:rsidRDefault="004036E9" w:rsidP="004036E9">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 xml:space="preserve">Партија број </w:t>
      </w:r>
      <w:r>
        <w:rPr>
          <w:rFonts w:eastAsia="Times New Roman"/>
          <w:color w:val="auto"/>
          <w:kern w:val="0"/>
          <w:lang w:val="sr-Cyrl-RS" w:eastAsia="en-US"/>
        </w:rPr>
        <w:t>7</w:t>
      </w:r>
      <w:r>
        <w:rPr>
          <w:rFonts w:eastAsia="Times New Roman"/>
          <w:color w:val="auto"/>
          <w:kern w:val="0"/>
          <w:lang w:val="sr-Latn-RS" w:eastAsia="en-US"/>
        </w:rPr>
        <w:t xml:space="preserve"> </w:t>
      </w:r>
    </w:p>
    <w:p w:rsidR="004036E9" w:rsidRPr="001871D0" w:rsidRDefault="004036E9" w:rsidP="004036E9">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 xml:space="preserve">Партија број </w:t>
      </w:r>
      <w:r>
        <w:rPr>
          <w:rFonts w:eastAsia="Times New Roman"/>
          <w:color w:val="auto"/>
          <w:kern w:val="0"/>
          <w:lang w:val="sr-Cyrl-RS" w:eastAsia="en-US"/>
        </w:rPr>
        <w:t>8</w:t>
      </w:r>
    </w:p>
    <w:p w:rsidR="004036E9" w:rsidRPr="001871D0" w:rsidRDefault="004036E9" w:rsidP="004036E9">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 xml:space="preserve">Партија број </w:t>
      </w:r>
      <w:r>
        <w:rPr>
          <w:rFonts w:eastAsia="Times New Roman"/>
          <w:color w:val="auto"/>
          <w:kern w:val="0"/>
          <w:lang w:val="sr-Cyrl-RS" w:eastAsia="en-US"/>
        </w:rPr>
        <w:t>9</w:t>
      </w:r>
    </w:p>
    <w:p w:rsidR="004036E9" w:rsidRPr="00045529" w:rsidRDefault="004036E9" w:rsidP="004036E9">
      <w:pPr>
        <w:suppressAutoHyphens w:val="0"/>
        <w:spacing w:line="276" w:lineRule="auto"/>
        <w:rPr>
          <w:rFonts w:eastAsia="Times New Roman"/>
          <w:color w:val="auto"/>
          <w:kern w:val="0"/>
          <w:lang w:val="sr-Cyrl-RS" w:eastAsia="en-US"/>
        </w:rPr>
      </w:pPr>
      <w:r w:rsidRPr="00690FA1">
        <w:rPr>
          <w:rFonts w:eastAsia="Times New Roman"/>
          <w:color w:val="auto"/>
          <w:kern w:val="0"/>
          <w:lang w:val="sr-Latn-RS" w:eastAsia="en-US"/>
        </w:rPr>
        <w:t xml:space="preserve">Партија број </w:t>
      </w:r>
      <w:r>
        <w:rPr>
          <w:rFonts w:eastAsia="Times New Roman"/>
          <w:color w:val="auto"/>
          <w:kern w:val="0"/>
          <w:lang w:val="sr-Latn-RS" w:eastAsia="en-US"/>
        </w:rPr>
        <w:t>1</w:t>
      </w:r>
      <w:r>
        <w:rPr>
          <w:rFonts w:eastAsia="Times New Roman"/>
          <w:color w:val="auto"/>
          <w:kern w:val="0"/>
          <w:lang w:val="sr-Cyrl-RS" w:eastAsia="en-US"/>
        </w:rPr>
        <w:t>0</w:t>
      </w:r>
      <w:r w:rsidRPr="00690FA1">
        <w:rPr>
          <w:rFonts w:eastAsia="Times New Roman"/>
          <w:color w:val="auto"/>
          <w:kern w:val="0"/>
          <w:lang w:val="sr-Latn-RS" w:eastAsia="en-US"/>
        </w:rPr>
        <w:t xml:space="preserve"> </w:t>
      </w:r>
    </w:p>
    <w:p w:rsidR="004036E9" w:rsidRPr="00D40B1B" w:rsidRDefault="004036E9" w:rsidP="004036E9">
      <w:pPr>
        <w:suppressAutoHyphens w:val="0"/>
        <w:spacing w:line="276" w:lineRule="auto"/>
        <w:rPr>
          <w:rFonts w:eastAsia="Times New Roman"/>
          <w:color w:val="auto"/>
          <w:kern w:val="0"/>
          <w:szCs w:val="20"/>
          <w:lang w:val="sr-Latn-RS" w:eastAsia="en-US"/>
        </w:rPr>
      </w:pPr>
      <w:r w:rsidRPr="00D40B1B">
        <w:rPr>
          <w:rFonts w:eastAsia="Times New Roman"/>
          <w:color w:val="auto"/>
          <w:kern w:val="0"/>
          <w:lang w:val="sr-Latn-RS" w:eastAsia="en-US"/>
        </w:rPr>
        <w:t xml:space="preserve">Партија број </w:t>
      </w:r>
      <w:r>
        <w:rPr>
          <w:rFonts w:eastAsia="Times New Roman"/>
          <w:color w:val="auto"/>
          <w:kern w:val="0"/>
          <w:lang w:val="sr-Cyrl-RS" w:eastAsia="en-US"/>
        </w:rPr>
        <w:t>11</w:t>
      </w:r>
      <w:r>
        <w:rPr>
          <w:rFonts w:eastAsia="Times New Roman"/>
          <w:color w:val="auto"/>
          <w:kern w:val="0"/>
          <w:lang w:val="sr-Latn-RS" w:eastAsia="en-US"/>
        </w:rPr>
        <w:t xml:space="preserve"> </w:t>
      </w:r>
      <w:r w:rsidRPr="00D40B1B">
        <w:rPr>
          <w:rFonts w:eastAsia="Times New Roman"/>
          <w:color w:val="auto"/>
          <w:kern w:val="0"/>
          <w:lang w:val="sr-Latn-RS" w:eastAsia="en-US"/>
        </w:rPr>
        <w:t xml:space="preserve"> </w:t>
      </w:r>
    </w:p>
    <w:p w:rsidR="004036E9" w:rsidRPr="004036E9" w:rsidRDefault="004036E9" w:rsidP="004036E9">
      <w:pPr>
        <w:suppressAutoHyphens w:val="0"/>
        <w:spacing w:line="276" w:lineRule="auto"/>
        <w:rPr>
          <w:rFonts w:eastAsia="Times New Roman"/>
          <w:color w:val="auto"/>
          <w:kern w:val="0"/>
          <w:lang w:val="sr-Cyrl-RS" w:eastAsia="en-US"/>
        </w:rPr>
      </w:pPr>
      <w:r w:rsidRPr="00D40B1B">
        <w:rPr>
          <w:rFonts w:eastAsia="Times New Roman"/>
          <w:color w:val="auto"/>
          <w:kern w:val="0"/>
          <w:lang w:val="sr-Latn-RS" w:eastAsia="en-US"/>
        </w:rPr>
        <w:t xml:space="preserve">Партија број </w:t>
      </w:r>
      <w:r>
        <w:rPr>
          <w:rFonts w:eastAsia="Times New Roman"/>
          <w:color w:val="auto"/>
          <w:kern w:val="0"/>
          <w:lang w:val="sr-Cyrl-RS" w:eastAsia="en-US"/>
        </w:rPr>
        <w:t>12</w:t>
      </w:r>
    </w:p>
    <w:p w:rsidR="004036E9" w:rsidRPr="001871D0" w:rsidRDefault="004036E9" w:rsidP="004036E9">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 xml:space="preserve">Партија број </w:t>
      </w:r>
      <w:r>
        <w:rPr>
          <w:rFonts w:eastAsia="Times New Roman"/>
          <w:color w:val="auto"/>
          <w:kern w:val="0"/>
          <w:lang w:val="sr-Cyrl-RS" w:eastAsia="en-US"/>
        </w:rPr>
        <w:t>13</w:t>
      </w:r>
      <w:r>
        <w:rPr>
          <w:rFonts w:eastAsia="Times New Roman"/>
          <w:color w:val="auto"/>
          <w:kern w:val="0"/>
          <w:lang w:val="sr-Latn-RS" w:eastAsia="en-US"/>
        </w:rPr>
        <w:t xml:space="preserve"> </w:t>
      </w:r>
    </w:p>
    <w:p w:rsidR="00F9766E" w:rsidRPr="004036E9" w:rsidRDefault="004036E9" w:rsidP="005B6782">
      <w:pPr>
        <w:suppressAutoHyphens w:val="0"/>
        <w:spacing w:line="276" w:lineRule="auto"/>
        <w:rPr>
          <w:rFonts w:eastAsia="Times New Roman"/>
          <w:color w:val="auto"/>
          <w:kern w:val="0"/>
          <w:lang w:val="sr-Latn-RS" w:eastAsia="en-US"/>
        </w:rPr>
      </w:pPr>
      <w:r w:rsidRPr="008547AA">
        <w:rPr>
          <w:rFonts w:eastAsia="Times New Roman"/>
          <w:color w:val="auto"/>
          <w:kern w:val="0"/>
          <w:lang w:val="sr-Latn-RS" w:eastAsia="en-US"/>
        </w:rPr>
        <w:t>Партија број</w:t>
      </w:r>
      <w:r>
        <w:rPr>
          <w:rFonts w:eastAsia="Times New Roman"/>
          <w:color w:val="auto"/>
          <w:kern w:val="0"/>
          <w:lang w:val="sr-Cyrl-RS" w:eastAsia="en-US"/>
        </w:rPr>
        <w:t xml:space="preserve"> 14</w:t>
      </w:r>
      <w:r>
        <w:rPr>
          <w:rFonts w:eastAsia="Times New Roman"/>
          <w:color w:val="auto"/>
          <w:kern w:val="0"/>
          <w:lang w:val="sr-Latn-RS" w:eastAsia="en-US"/>
        </w:rPr>
        <w:t xml:space="preserve"> </w:t>
      </w:r>
    </w:p>
    <w:p w:rsidR="0074560D" w:rsidRPr="001857B5" w:rsidRDefault="0074560D" w:rsidP="00B425E4">
      <w:pPr>
        <w:jc w:val="both"/>
        <w:rPr>
          <w:lang w:val="sr-Cyrl-RS"/>
        </w:rPr>
      </w:pPr>
    </w:p>
    <w:p w:rsidR="00DF309A" w:rsidRPr="00F27BE8" w:rsidRDefault="00DF309A" w:rsidP="00DF309A">
      <w:pPr>
        <w:pStyle w:val="ListParagraph"/>
        <w:suppressAutoHyphens w:val="0"/>
        <w:spacing w:line="276" w:lineRule="auto"/>
        <w:ind w:left="0" w:firstLine="360"/>
        <w:contextualSpacing/>
        <w:jc w:val="both"/>
        <w:rPr>
          <w:rFonts w:eastAsia="TimesNewRomanPSMT"/>
          <w:bCs/>
          <w:color w:val="auto"/>
          <w:lang w:val="ru-RU"/>
        </w:rPr>
      </w:pPr>
      <w:r w:rsidRPr="00F27BE8">
        <w:rPr>
          <w:rFonts w:eastAsia="TimesNewRomanPSMT"/>
          <w:bCs/>
          <w:color w:val="auto"/>
          <w:lang w:val="ru-RU"/>
        </w:rPr>
        <w:t>Понуђач може да поднесе понуду за једну или више партија. Понуда мора да обухвати најмање једну целокупну партију.</w:t>
      </w:r>
    </w:p>
    <w:p w:rsidR="00DF309A" w:rsidRPr="00F27BE8" w:rsidRDefault="00DF309A" w:rsidP="00DF309A">
      <w:pPr>
        <w:pStyle w:val="ListParagraph"/>
        <w:suppressAutoHyphens w:val="0"/>
        <w:spacing w:line="276" w:lineRule="auto"/>
        <w:ind w:left="0" w:firstLine="360"/>
        <w:contextualSpacing/>
        <w:jc w:val="both"/>
        <w:rPr>
          <w:rFonts w:eastAsia="TimesNewRomanPSMT"/>
          <w:bCs/>
          <w:color w:val="auto"/>
          <w:lang w:val="ru-RU"/>
        </w:rPr>
      </w:pPr>
      <w:r w:rsidRPr="00F27BE8">
        <w:rPr>
          <w:rFonts w:eastAsia="TimesNewRomanPSMT"/>
          <w:bCs/>
          <w:color w:val="auto"/>
          <w:lang w:val="ru-RU"/>
        </w:rPr>
        <w:t>Понуђач је дужан да у понуди наведе да ли се понуда односи на целокупну набавку или само на одређене партије.</w:t>
      </w:r>
    </w:p>
    <w:p w:rsidR="00DF309A" w:rsidRPr="00F27BE8" w:rsidRDefault="00DF309A" w:rsidP="00DF309A">
      <w:pPr>
        <w:pStyle w:val="ListParagraph"/>
        <w:suppressAutoHyphens w:val="0"/>
        <w:spacing w:line="276" w:lineRule="auto"/>
        <w:ind w:left="0" w:firstLine="360"/>
        <w:contextualSpacing/>
        <w:jc w:val="both"/>
        <w:rPr>
          <w:rFonts w:eastAsia="TimesNewRomanPSMT"/>
          <w:bCs/>
          <w:color w:val="auto"/>
          <w:lang w:val="ru-RU"/>
        </w:rPr>
      </w:pPr>
      <w:r w:rsidRPr="00F27BE8">
        <w:rPr>
          <w:rFonts w:eastAsia="TimesNewRomanPSMT"/>
          <w:bCs/>
          <w:color w:val="auto"/>
          <w:lang w:val="ru-RU"/>
        </w:rPr>
        <w:t>У случају да понуђач поднесе понуду за две или више партија, она мора бити поднета тако да се може оцењивати за сваку партију посебно.</w:t>
      </w:r>
    </w:p>
    <w:p w:rsidR="00DF309A" w:rsidRPr="00F27BE8" w:rsidRDefault="00DF309A" w:rsidP="00DF309A">
      <w:pPr>
        <w:ind w:firstLine="360"/>
        <w:jc w:val="both"/>
        <w:rPr>
          <w:lang w:val="ru-RU"/>
        </w:rPr>
      </w:pPr>
      <w:r w:rsidRPr="00F27BE8">
        <w:rPr>
          <w:rFonts w:eastAsia="TimesNewRomanPSMT"/>
          <w:bCs/>
          <w:color w:val="auto"/>
          <w:lang w:val="ru-RU"/>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C72F12" w:rsidRPr="00F27BE8" w:rsidRDefault="00C72F12">
      <w:pPr>
        <w:jc w:val="both"/>
        <w:rPr>
          <w:lang w:val="ru-RU"/>
        </w:rPr>
      </w:pPr>
    </w:p>
    <w:p w:rsidR="001619E7" w:rsidRPr="00F27BE8" w:rsidRDefault="001619E7">
      <w:pPr>
        <w:jc w:val="both"/>
        <w:rPr>
          <w:bCs/>
          <w:iCs/>
          <w:lang w:val="ru-RU"/>
        </w:rPr>
      </w:pPr>
      <w:r w:rsidRPr="00F27BE8">
        <w:rPr>
          <w:b/>
          <w:i/>
          <w:iCs/>
          <w:lang w:val="ru-RU"/>
        </w:rPr>
        <w:t>4.</w:t>
      </w:r>
      <w:r w:rsidRPr="00F27BE8">
        <w:rPr>
          <w:b/>
          <w:bCs/>
          <w:i/>
          <w:iCs/>
          <w:lang w:val="ru-RU"/>
        </w:rPr>
        <w:t xml:space="preserve">  ПОНУДА СА ВАРИЈАНТАМА</w:t>
      </w:r>
    </w:p>
    <w:p w:rsidR="001619E7" w:rsidRPr="00F27BE8" w:rsidRDefault="001619E7">
      <w:pPr>
        <w:jc w:val="both"/>
        <w:rPr>
          <w:b/>
          <w:bCs/>
          <w:i/>
          <w:iCs/>
          <w:lang w:val="ru-RU"/>
        </w:rPr>
      </w:pPr>
      <w:r w:rsidRPr="00F27BE8">
        <w:rPr>
          <w:bCs/>
          <w:iCs/>
          <w:lang w:val="ru-RU"/>
        </w:rPr>
        <w:t>Подношење понуде са варијантама није дозвољено.</w:t>
      </w:r>
    </w:p>
    <w:p w:rsidR="001619E7" w:rsidRPr="00F27BE8" w:rsidRDefault="001619E7">
      <w:pPr>
        <w:jc w:val="both"/>
        <w:rPr>
          <w:lang w:val="ru-RU"/>
        </w:rPr>
      </w:pPr>
    </w:p>
    <w:p w:rsidR="001619E7" w:rsidRPr="00F27BE8" w:rsidRDefault="001619E7">
      <w:pPr>
        <w:jc w:val="both"/>
        <w:rPr>
          <w:lang w:val="ru-RU"/>
        </w:rPr>
      </w:pPr>
      <w:r w:rsidRPr="00F27BE8">
        <w:rPr>
          <w:b/>
          <w:bCs/>
          <w:i/>
          <w:iCs/>
          <w:lang w:val="ru-RU"/>
        </w:rPr>
        <w:t xml:space="preserve">5. </w:t>
      </w:r>
      <w:r w:rsidRPr="00F27BE8">
        <w:rPr>
          <w:b/>
          <w:i/>
          <w:iCs/>
          <w:lang w:val="ru-RU"/>
        </w:rPr>
        <w:t>НАЧИН ИЗМЕНЕ, ДОПУНЕ И ОПОЗИВА ПОНУДЕ</w:t>
      </w:r>
    </w:p>
    <w:p w:rsidR="001619E7" w:rsidRPr="00F27BE8" w:rsidRDefault="001619E7">
      <w:pPr>
        <w:jc w:val="both"/>
        <w:rPr>
          <w:lang w:val="ru-RU"/>
        </w:rPr>
      </w:pPr>
      <w:r w:rsidRPr="00F27BE8">
        <w:rPr>
          <w:lang w:val="ru-RU"/>
        </w:rPr>
        <w:t>У року за подношење понуде понуђач може да измени, допуни или опозове своју понуду на начин који је одређен за подношење понуде.</w:t>
      </w:r>
    </w:p>
    <w:p w:rsidR="001619E7" w:rsidRPr="00F27BE8" w:rsidRDefault="001619E7">
      <w:pPr>
        <w:jc w:val="both"/>
        <w:rPr>
          <w:rFonts w:eastAsia="TimesNewRomanPSMT"/>
          <w:bCs/>
          <w:iCs/>
          <w:lang w:val="ru-RU"/>
        </w:rPr>
      </w:pPr>
      <w:r w:rsidRPr="00F27BE8">
        <w:rPr>
          <w:lang w:val="ru-RU"/>
        </w:rPr>
        <w:t xml:space="preserve">Понуђач је дужан да јасно назначи који део понуде мења односно која документа накнадно доставља. </w:t>
      </w:r>
    </w:p>
    <w:p w:rsidR="001619E7" w:rsidRPr="00F27BE8" w:rsidRDefault="001619E7">
      <w:pPr>
        <w:jc w:val="both"/>
        <w:rPr>
          <w:rFonts w:eastAsia="TimesNewRomanPSMT"/>
          <w:bCs/>
          <w:iCs/>
          <w:color w:val="auto"/>
          <w:lang w:val="ru-RU"/>
        </w:rPr>
      </w:pPr>
      <w:r w:rsidRPr="00F27BE8">
        <w:rPr>
          <w:rFonts w:eastAsia="TimesNewRomanPSMT"/>
          <w:bCs/>
          <w:iCs/>
          <w:lang w:val="ru-RU"/>
        </w:rPr>
        <w:t xml:space="preserve">Измену, допуну или опозив понуде треба доставити на адресу: </w:t>
      </w:r>
      <w:r w:rsidR="00C72F12" w:rsidRPr="00F27BE8">
        <w:rPr>
          <w:lang w:val="ru-RU"/>
        </w:rPr>
        <w:t>Универзитет у Новом Саду, Пољопривредни факултет Нови Сад,</w:t>
      </w:r>
      <w:r w:rsidR="00C72F12" w:rsidRPr="00C20C7C">
        <w:rPr>
          <w:i/>
          <w:iCs/>
          <w:lang w:val="sr-Cyrl-CS"/>
        </w:rPr>
        <w:t xml:space="preserve"> </w:t>
      </w:r>
      <w:r w:rsidR="00C72F12" w:rsidRPr="00F27BE8">
        <w:rPr>
          <w:lang w:val="ru-RU"/>
        </w:rPr>
        <w:t>Трг Доститеја Обрадовића 8, 21000 Нови Сад</w:t>
      </w:r>
      <w:r w:rsidRPr="00F27BE8">
        <w:rPr>
          <w:i/>
          <w:iCs/>
          <w:lang w:val="ru-RU"/>
        </w:rPr>
        <w:t xml:space="preserve">, </w:t>
      </w:r>
      <w:r w:rsidRPr="00F27BE8">
        <w:rPr>
          <w:rFonts w:eastAsia="TimesNewRomanPSMT"/>
          <w:bCs/>
          <w:iCs/>
          <w:color w:val="FF0000"/>
          <w:lang w:val="ru-RU"/>
        </w:rPr>
        <w:t xml:space="preserve"> </w:t>
      </w:r>
      <w:r w:rsidRPr="00F27BE8">
        <w:rPr>
          <w:rFonts w:eastAsia="TimesNewRomanPSMT"/>
          <w:bCs/>
          <w:iCs/>
          <w:lang w:val="ru-RU"/>
        </w:rPr>
        <w:t>са назнаком:</w:t>
      </w:r>
    </w:p>
    <w:p w:rsidR="00685718" w:rsidRPr="00F27BE8" w:rsidRDefault="00685718" w:rsidP="00685718">
      <w:pPr>
        <w:jc w:val="both"/>
        <w:rPr>
          <w:rFonts w:eastAsia="TimesNewRomanPSMT"/>
          <w:bCs/>
          <w:iCs/>
          <w:color w:val="auto"/>
          <w:lang w:val="ru-RU"/>
        </w:rPr>
      </w:pPr>
      <w:r w:rsidRPr="00F27BE8">
        <w:rPr>
          <w:rFonts w:eastAsia="TimesNewRomanPSMT"/>
          <w:bCs/>
          <w:iCs/>
          <w:color w:val="auto"/>
          <w:lang w:val="ru-RU"/>
        </w:rPr>
        <w:t>„</w:t>
      </w:r>
      <w:r w:rsidRPr="00F27BE8">
        <w:rPr>
          <w:rFonts w:eastAsia="TimesNewRomanPSMT"/>
          <w:b/>
          <w:bCs/>
          <w:iCs/>
          <w:color w:val="auto"/>
          <w:lang w:val="ru-RU"/>
        </w:rPr>
        <w:t>Измена понуде</w:t>
      </w:r>
      <w:r w:rsidRPr="00F27BE8">
        <w:rPr>
          <w:rFonts w:eastAsia="TimesNewRomanPS-BoldMT"/>
          <w:b/>
          <w:bCs/>
          <w:color w:val="auto"/>
          <w:lang w:val="ru-RU"/>
        </w:rPr>
        <w:t xml:space="preserve"> 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партија број __,</w:t>
      </w:r>
      <w:r w:rsidRPr="00F27BE8">
        <w:rPr>
          <w:rFonts w:eastAsia="TimesNewRomanPS-BoldMT"/>
          <w:b/>
          <w:bCs/>
          <w:color w:val="auto"/>
          <w:lang w:val="ru-RU"/>
        </w:rPr>
        <w:t xml:space="preserve"> ЈН бр. </w:t>
      </w:r>
      <w:r w:rsidR="005B6782">
        <w:rPr>
          <w:rFonts w:eastAsia="TimesNewRomanPS-BoldMT"/>
          <w:b/>
          <w:bCs/>
          <w:color w:val="auto"/>
          <w:lang w:val="ru-RU"/>
        </w:rPr>
        <w:t>41</w:t>
      </w:r>
      <w:r w:rsidR="00DA457F">
        <w:rPr>
          <w:rFonts w:eastAsia="TimesNewRomanPS-BoldMT"/>
          <w:b/>
          <w:bCs/>
          <w:color w:val="auto"/>
          <w:lang w:val="ru-RU"/>
        </w:rPr>
        <w:t>/</w:t>
      </w:r>
      <w:r w:rsidRPr="00F27BE8">
        <w:rPr>
          <w:rFonts w:eastAsia="TimesNewRomanPS-BoldMT"/>
          <w:b/>
          <w:bCs/>
          <w:color w:val="auto"/>
          <w:lang w:val="ru-RU"/>
        </w:rPr>
        <w:t>201</w:t>
      </w:r>
      <w:r w:rsidR="005B6782">
        <w:rPr>
          <w:rFonts w:eastAsia="TimesNewRomanPS-BoldMT"/>
          <w:b/>
          <w:bCs/>
          <w:color w:val="auto"/>
          <w:lang w:val="ru-RU"/>
        </w:rPr>
        <w:t>9</w:t>
      </w:r>
      <w:r w:rsidRPr="00F27BE8">
        <w:rPr>
          <w:rFonts w:eastAsia="TimesNewRomanPS-BoldMT"/>
          <w:b/>
          <w:bCs/>
          <w:color w:val="auto"/>
          <w:lang w:val="ru-RU"/>
        </w:rPr>
        <w:t xml:space="preserve"> </w:t>
      </w:r>
      <w:r w:rsidRPr="00F27BE8">
        <w:rPr>
          <w:rFonts w:eastAsia="TimesNewRomanPSMT"/>
          <w:b/>
          <w:bCs/>
          <w:color w:val="auto"/>
          <w:lang w:val="ru-RU"/>
        </w:rPr>
        <w:t xml:space="preserve">- </w:t>
      </w:r>
      <w:r w:rsidRPr="00F27BE8">
        <w:rPr>
          <w:rFonts w:eastAsia="TimesNewRomanPS-BoldMT"/>
          <w:b/>
          <w:bCs/>
          <w:color w:val="auto"/>
          <w:lang w:val="ru-RU"/>
        </w:rPr>
        <w:t>НЕ ОТВАРАТИ”</w:t>
      </w:r>
      <w:r w:rsidRPr="00F27BE8">
        <w:rPr>
          <w:rFonts w:eastAsia="TimesNewRomanPSMT"/>
          <w:bCs/>
          <w:iCs/>
          <w:color w:val="auto"/>
          <w:lang w:val="ru-RU"/>
        </w:rPr>
        <w:t xml:space="preserve"> или</w:t>
      </w:r>
    </w:p>
    <w:p w:rsidR="00685718" w:rsidRPr="00F27BE8" w:rsidRDefault="00685718" w:rsidP="00685718">
      <w:pPr>
        <w:jc w:val="both"/>
        <w:rPr>
          <w:rFonts w:eastAsia="TimesNewRomanPSMT"/>
          <w:bCs/>
          <w:iCs/>
          <w:color w:val="auto"/>
          <w:lang w:val="ru-RU"/>
        </w:rPr>
      </w:pPr>
      <w:r w:rsidRPr="00F27BE8">
        <w:rPr>
          <w:rFonts w:eastAsia="TimesNewRomanPSMT"/>
          <w:bCs/>
          <w:iCs/>
          <w:color w:val="auto"/>
          <w:lang w:val="ru-RU"/>
        </w:rPr>
        <w:t>„</w:t>
      </w:r>
      <w:r w:rsidRPr="00F27BE8">
        <w:rPr>
          <w:rFonts w:eastAsia="TimesNewRomanPSMT"/>
          <w:b/>
          <w:bCs/>
          <w:iCs/>
          <w:color w:val="auto"/>
          <w:lang w:val="ru-RU"/>
        </w:rPr>
        <w:t>Допуна понуде</w:t>
      </w:r>
      <w:r w:rsidRPr="00F27BE8">
        <w:rPr>
          <w:rFonts w:eastAsia="TimesNewRomanPSMT"/>
          <w:bCs/>
          <w:iCs/>
          <w:color w:val="auto"/>
          <w:lang w:val="ru-RU"/>
        </w:rPr>
        <w:t xml:space="preserve"> </w:t>
      </w:r>
      <w:r w:rsidRPr="00F27BE8">
        <w:rPr>
          <w:rFonts w:eastAsia="TimesNewRomanPS-BoldMT"/>
          <w:b/>
          <w:bCs/>
          <w:color w:val="auto"/>
          <w:lang w:val="ru-RU"/>
        </w:rPr>
        <w:t>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партија број __,</w:t>
      </w:r>
      <w:r w:rsidRPr="00F27BE8">
        <w:rPr>
          <w:rFonts w:eastAsia="TimesNewRomanPS-BoldMT"/>
          <w:b/>
          <w:bCs/>
          <w:color w:val="auto"/>
          <w:lang w:val="ru-RU"/>
        </w:rPr>
        <w:t xml:space="preserve"> ЈН бр. </w:t>
      </w:r>
      <w:r w:rsidR="005B6782">
        <w:rPr>
          <w:rFonts w:eastAsia="TimesNewRomanPS-BoldMT"/>
          <w:b/>
          <w:bCs/>
          <w:color w:val="auto"/>
          <w:lang w:val="ru-RU"/>
        </w:rPr>
        <w:t>41/</w:t>
      </w:r>
      <w:r w:rsidR="005B6782" w:rsidRPr="00F27BE8">
        <w:rPr>
          <w:rFonts w:eastAsia="TimesNewRomanPS-BoldMT"/>
          <w:b/>
          <w:bCs/>
          <w:color w:val="auto"/>
          <w:lang w:val="ru-RU"/>
        </w:rPr>
        <w:t>201</w:t>
      </w:r>
      <w:r w:rsidR="005B6782">
        <w:rPr>
          <w:rFonts w:eastAsia="TimesNewRomanPS-BoldMT"/>
          <w:b/>
          <w:bCs/>
          <w:color w:val="auto"/>
          <w:lang w:val="ru-RU"/>
        </w:rPr>
        <w:t>9</w:t>
      </w:r>
      <w:r w:rsidRPr="00F27BE8">
        <w:rPr>
          <w:rFonts w:eastAsia="TimesNewRomanPSMT"/>
          <w:b/>
          <w:bCs/>
          <w:color w:val="auto"/>
          <w:lang w:val="ru-RU"/>
        </w:rPr>
        <w:t xml:space="preserve">- </w:t>
      </w:r>
      <w:r w:rsidRPr="00F27BE8">
        <w:rPr>
          <w:rFonts w:eastAsia="TimesNewRomanPS-BoldMT"/>
          <w:b/>
          <w:bCs/>
          <w:color w:val="auto"/>
          <w:lang w:val="ru-RU"/>
        </w:rPr>
        <w:t>НЕ ОТВАРАТИ”</w:t>
      </w:r>
      <w:r w:rsidRPr="00F27BE8">
        <w:rPr>
          <w:rFonts w:eastAsia="TimesNewRomanPSMT"/>
          <w:bCs/>
          <w:iCs/>
          <w:color w:val="auto"/>
          <w:lang w:val="ru-RU"/>
        </w:rPr>
        <w:t xml:space="preserve"> или</w:t>
      </w:r>
    </w:p>
    <w:p w:rsidR="00685718" w:rsidRPr="00F27BE8" w:rsidRDefault="00685718" w:rsidP="00685718">
      <w:pPr>
        <w:jc w:val="both"/>
        <w:rPr>
          <w:rFonts w:eastAsia="TimesNewRomanPSMT"/>
          <w:bCs/>
          <w:iCs/>
          <w:color w:val="auto"/>
          <w:lang w:val="ru-RU"/>
        </w:rPr>
      </w:pPr>
      <w:r w:rsidRPr="00F27BE8">
        <w:rPr>
          <w:rFonts w:eastAsia="TimesNewRomanPSMT"/>
          <w:bCs/>
          <w:iCs/>
          <w:color w:val="auto"/>
          <w:lang w:val="ru-RU"/>
        </w:rPr>
        <w:t>„</w:t>
      </w:r>
      <w:r w:rsidRPr="00F27BE8">
        <w:rPr>
          <w:rFonts w:eastAsia="TimesNewRomanPSMT"/>
          <w:b/>
          <w:bCs/>
          <w:iCs/>
          <w:color w:val="auto"/>
          <w:lang w:val="ru-RU"/>
        </w:rPr>
        <w:t>Опозив понуде</w:t>
      </w:r>
      <w:r w:rsidRPr="00F27BE8">
        <w:rPr>
          <w:rFonts w:eastAsia="TimesNewRomanPSMT"/>
          <w:bCs/>
          <w:iCs/>
          <w:color w:val="auto"/>
          <w:lang w:val="ru-RU"/>
        </w:rPr>
        <w:t xml:space="preserve"> </w:t>
      </w:r>
      <w:r w:rsidRPr="00F27BE8">
        <w:rPr>
          <w:rFonts w:eastAsia="TimesNewRomanPS-BoldMT"/>
          <w:b/>
          <w:bCs/>
          <w:color w:val="auto"/>
          <w:lang w:val="ru-RU"/>
        </w:rPr>
        <w:t>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партија број __,</w:t>
      </w:r>
      <w:r w:rsidRPr="00F27BE8">
        <w:rPr>
          <w:rFonts w:eastAsia="TimesNewRomanPS-BoldMT"/>
          <w:b/>
          <w:bCs/>
          <w:color w:val="auto"/>
          <w:lang w:val="ru-RU"/>
        </w:rPr>
        <w:t xml:space="preserve"> ЈН бр. </w:t>
      </w:r>
      <w:r w:rsidR="005B6782">
        <w:rPr>
          <w:rFonts w:eastAsia="TimesNewRomanPS-BoldMT"/>
          <w:b/>
          <w:bCs/>
          <w:color w:val="auto"/>
          <w:lang w:val="ru-RU"/>
        </w:rPr>
        <w:t>41/</w:t>
      </w:r>
      <w:r w:rsidR="005B6782" w:rsidRPr="00F27BE8">
        <w:rPr>
          <w:rFonts w:eastAsia="TimesNewRomanPS-BoldMT"/>
          <w:b/>
          <w:bCs/>
          <w:color w:val="auto"/>
          <w:lang w:val="ru-RU"/>
        </w:rPr>
        <w:t>201</w:t>
      </w:r>
      <w:r w:rsidR="005B6782">
        <w:rPr>
          <w:rFonts w:eastAsia="TimesNewRomanPS-BoldMT"/>
          <w:b/>
          <w:bCs/>
          <w:color w:val="auto"/>
          <w:lang w:val="ru-RU"/>
        </w:rPr>
        <w:t>9</w:t>
      </w:r>
      <w:r w:rsidR="00ED742C" w:rsidRPr="00F27BE8">
        <w:rPr>
          <w:rFonts w:eastAsia="TimesNewRomanPS-BoldMT"/>
          <w:b/>
          <w:bCs/>
          <w:color w:val="auto"/>
          <w:lang w:val="ru-RU"/>
        </w:rPr>
        <w:t xml:space="preserve"> </w:t>
      </w:r>
      <w:r w:rsidRPr="00F27BE8">
        <w:rPr>
          <w:rFonts w:eastAsia="TimesNewRomanPSMT"/>
          <w:b/>
          <w:bCs/>
          <w:color w:val="auto"/>
          <w:lang w:val="ru-RU"/>
        </w:rPr>
        <w:t xml:space="preserve">- </w:t>
      </w:r>
      <w:r w:rsidRPr="00F27BE8">
        <w:rPr>
          <w:rFonts w:eastAsia="TimesNewRomanPS-BoldMT"/>
          <w:b/>
          <w:bCs/>
          <w:color w:val="auto"/>
          <w:lang w:val="ru-RU"/>
        </w:rPr>
        <w:t xml:space="preserve">НЕ ОТВАРАТИ” </w:t>
      </w:r>
      <w:r w:rsidRPr="00F27BE8">
        <w:rPr>
          <w:rFonts w:eastAsia="TimesNewRomanPS-BoldMT"/>
          <w:bCs/>
          <w:color w:val="auto"/>
          <w:lang w:val="ru-RU"/>
        </w:rPr>
        <w:t xml:space="preserve"> или</w:t>
      </w:r>
    </w:p>
    <w:p w:rsidR="00685718" w:rsidRPr="00F27BE8" w:rsidRDefault="00685718" w:rsidP="00685718">
      <w:pPr>
        <w:jc w:val="both"/>
        <w:rPr>
          <w:rFonts w:eastAsia="TimesNewRomanPS-BoldMT"/>
          <w:b/>
          <w:bCs/>
          <w:lang w:val="ru-RU"/>
        </w:rPr>
      </w:pPr>
      <w:r w:rsidRPr="00F27BE8">
        <w:rPr>
          <w:rFonts w:eastAsia="TimesNewRomanPSMT"/>
          <w:bCs/>
          <w:iCs/>
          <w:color w:val="auto"/>
          <w:lang w:val="ru-RU"/>
        </w:rPr>
        <w:t>„</w:t>
      </w:r>
      <w:r w:rsidRPr="00F27BE8">
        <w:rPr>
          <w:rFonts w:eastAsia="TimesNewRomanPSMT"/>
          <w:b/>
          <w:bCs/>
          <w:iCs/>
          <w:color w:val="auto"/>
          <w:lang w:val="ru-RU"/>
        </w:rPr>
        <w:t>Измена и допуна понуде</w:t>
      </w:r>
      <w:r w:rsidRPr="00F27BE8">
        <w:rPr>
          <w:rFonts w:eastAsia="TimesNewRomanPS-BoldMT"/>
          <w:b/>
          <w:bCs/>
          <w:color w:val="auto"/>
          <w:lang w:val="ru-RU"/>
        </w:rPr>
        <w:t xml:space="preserve"> 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партија број __,</w:t>
      </w:r>
      <w:r w:rsidRPr="00F27BE8">
        <w:rPr>
          <w:rFonts w:eastAsia="TimesNewRomanPS-BoldMT"/>
          <w:b/>
          <w:bCs/>
          <w:color w:val="auto"/>
          <w:lang w:val="ru-RU"/>
        </w:rPr>
        <w:t xml:space="preserve"> ЈН бр. </w:t>
      </w:r>
      <w:r w:rsidR="005B6782">
        <w:rPr>
          <w:rFonts w:eastAsia="TimesNewRomanPS-BoldMT"/>
          <w:b/>
          <w:bCs/>
          <w:color w:val="auto"/>
          <w:lang w:val="ru-RU"/>
        </w:rPr>
        <w:t>41/</w:t>
      </w:r>
      <w:r w:rsidR="005B6782" w:rsidRPr="00F27BE8">
        <w:rPr>
          <w:rFonts w:eastAsia="TimesNewRomanPS-BoldMT"/>
          <w:b/>
          <w:bCs/>
          <w:color w:val="auto"/>
          <w:lang w:val="ru-RU"/>
        </w:rPr>
        <w:t>201</w:t>
      </w:r>
      <w:r w:rsidR="005B6782">
        <w:rPr>
          <w:rFonts w:eastAsia="TimesNewRomanPS-BoldMT"/>
          <w:b/>
          <w:bCs/>
          <w:color w:val="auto"/>
          <w:lang w:val="ru-RU"/>
        </w:rPr>
        <w:t>9</w:t>
      </w:r>
      <w:r w:rsidR="00ED742C" w:rsidRPr="00F27BE8">
        <w:rPr>
          <w:rFonts w:eastAsia="TimesNewRomanPS-BoldMT"/>
          <w:b/>
          <w:bCs/>
          <w:color w:val="auto"/>
          <w:lang w:val="ru-RU"/>
        </w:rPr>
        <w:t xml:space="preserve"> </w:t>
      </w:r>
      <w:r w:rsidRPr="00F27BE8">
        <w:rPr>
          <w:rFonts w:eastAsia="TimesNewRomanPSMT"/>
          <w:b/>
          <w:bCs/>
          <w:color w:val="auto"/>
          <w:lang w:val="ru-RU"/>
        </w:rPr>
        <w:t xml:space="preserve">- </w:t>
      </w:r>
      <w:r w:rsidRPr="00F27BE8">
        <w:rPr>
          <w:rFonts w:eastAsia="TimesNewRomanPS-BoldMT"/>
          <w:b/>
          <w:bCs/>
          <w:color w:val="auto"/>
          <w:lang w:val="ru-RU"/>
        </w:rPr>
        <w:t>НЕ ОТВАРАТИ</w:t>
      </w:r>
      <w:r>
        <w:rPr>
          <w:rFonts w:eastAsia="TimesNewRomanPS-BoldMT"/>
          <w:b/>
          <w:bCs/>
          <w:lang w:val="sr-Cyrl-CS"/>
        </w:rPr>
        <w:t>“</w:t>
      </w:r>
      <w:r w:rsidRPr="00F27BE8">
        <w:rPr>
          <w:rFonts w:eastAsia="TimesNewRomanPS-BoldMT"/>
          <w:b/>
          <w:bCs/>
          <w:lang w:val="ru-RU"/>
        </w:rPr>
        <w:t>.</w:t>
      </w:r>
    </w:p>
    <w:p w:rsidR="00C72F12" w:rsidRPr="00F27BE8" w:rsidRDefault="00C72F12">
      <w:pPr>
        <w:jc w:val="both"/>
        <w:rPr>
          <w:rFonts w:eastAsia="TimesNewRomanPS-BoldMT"/>
          <w:b/>
          <w:bCs/>
          <w:lang w:val="ru-RU"/>
        </w:rPr>
      </w:pPr>
    </w:p>
    <w:p w:rsidR="001619E7" w:rsidRPr="00F27BE8" w:rsidRDefault="001619E7">
      <w:pPr>
        <w:jc w:val="both"/>
        <w:rPr>
          <w:lang w:val="ru-RU"/>
        </w:rPr>
      </w:pPr>
      <w:r w:rsidRPr="00F27BE8">
        <w:rPr>
          <w:rFonts w:eastAsia="TimesNewRomanPSMT"/>
          <w:bCs/>
          <w:lang w:val="ru-RU"/>
        </w:rPr>
        <w:t>На полеђини коверте или на кутији навести назив</w:t>
      </w:r>
      <w:r w:rsidRPr="00C20C7C">
        <w:rPr>
          <w:rFonts w:eastAsia="TimesNewRomanPSMT"/>
          <w:bCs/>
          <w:lang w:val="sr-Cyrl-CS"/>
        </w:rPr>
        <w:t xml:space="preserve"> и адресу</w:t>
      </w:r>
      <w:r w:rsidRPr="00F27BE8">
        <w:rPr>
          <w:rFonts w:eastAsia="TimesNewRomanPSMT"/>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60377" w:rsidRPr="00F27BE8" w:rsidRDefault="001619E7">
      <w:pPr>
        <w:jc w:val="both"/>
        <w:rPr>
          <w:b/>
          <w:i/>
          <w:iCs/>
          <w:lang w:val="ru-RU"/>
        </w:rPr>
      </w:pPr>
      <w:r w:rsidRPr="00F27BE8">
        <w:rPr>
          <w:lang w:val="ru-RU"/>
        </w:rPr>
        <w:t>По истеку рока за подношење понуда понуђач не може да повуче нити да мења своју понуду.</w:t>
      </w:r>
    </w:p>
    <w:p w:rsidR="00420022" w:rsidRPr="00F27BE8" w:rsidRDefault="00420022">
      <w:pPr>
        <w:jc w:val="both"/>
        <w:rPr>
          <w:b/>
          <w:i/>
          <w:iCs/>
          <w:lang w:val="ru-RU"/>
        </w:rPr>
      </w:pPr>
    </w:p>
    <w:p w:rsidR="001619E7" w:rsidRPr="00F27BE8" w:rsidRDefault="001619E7">
      <w:pPr>
        <w:jc w:val="both"/>
        <w:rPr>
          <w:bCs/>
          <w:iCs/>
          <w:lang w:val="ru-RU"/>
        </w:rPr>
      </w:pPr>
      <w:r w:rsidRPr="00F27BE8">
        <w:rPr>
          <w:b/>
          <w:bCs/>
          <w:i/>
          <w:iCs/>
          <w:lang w:val="ru-RU"/>
        </w:rPr>
        <w:t xml:space="preserve">6. УЧЕСТВОВАЊЕ У ЗАЈЕДНИЧКОЈ ПОНУДИ ИЛИ КАО ПОДИЗВОЂАЧ </w:t>
      </w:r>
    </w:p>
    <w:p w:rsidR="001619E7" w:rsidRPr="00F27BE8" w:rsidRDefault="001619E7">
      <w:pPr>
        <w:jc w:val="both"/>
        <w:rPr>
          <w:iCs/>
          <w:lang w:val="ru-RU"/>
        </w:rPr>
      </w:pPr>
      <w:r w:rsidRPr="00F27BE8">
        <w:rPr>
          <w:bCs/>
          <w:iCs/>
          <w:lang w:val="ru-RU"/>
        </w:rPr>
        <w:t>Понуђач може да поднесе само једну понуду.</w:t>
      </w:r>
      <w:r w:rsidRPr="00F27BE8">
        <w:rPr>
          <w:i/>
          <w:iCs/>
          <w:lang w:val="ru-RU"/>
        </w:rPr>
        <w:t xml:space="preserve"> </w:t>
      </w:r>
    </w:p>
    <w:p w:rsidR="001619E7" w:rsidRPr="00F27BE8" w:rsidRDefault="001619E7">
      <w:pPr>
        <w:jc w:val="both"/>
        <w:rPr>
          <w:iCs/>
          <w:lang w:val="ru-RU"/>
        </w:rPr>
      </w:pPr>
      <w:r w:rsidRPr="00F27BE8">
        <w:rPr>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F27BE8" w:rsidRDefault="001619E7">
      <w:pPr>
        <w:jc w:val="both"/>
        <w:rPr>
          <w:i/>
          <w:iCs/>
          <w:color w:val="FF0000"/>
          <w:lang w:val="ru-RU"/>
        </w:rPr>
      </w:pPr>
      <w:r w:rsidRPr="00F27BE8">
        <w:rPr>
          <w:iCs/>
          <w:lang w:val="ru-RU"/>
        </w:rPr>
        <w:t xml:space="preserve">У Обрасцу понуде </w:t>
      </w:r>
      <w:r w:rsidRPr="00C20C7C">
        <w:rPr>
          <w:iCs/>
          <w:lang w:val="sr-Cyrl-CS"/>
        </w:rPr>
        <w:t xml:space="preserve">(поглавље </w:t>
      </w:r>
      <w:r w:rsidRPr="00C20C7C">
        <w:rPr>
          <w:b/>
          <w:iCs/>
        </w:rPr>
        <w:t>VII</w:t>
      </w:r>
      <w:r w:rsidRPr="00C20C7C">
        <w:rPr>
          <w:iCs/>
          <w:lang w:val="ru-RU"/>
        </w:rPr>
        <w:t>)</w:t>
      </w:r>
      <w:r w:rsidRPr="00F27BE8">
        <w:rPr>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Pr="00F27BE8" w:rsidRDefault="001619E7">
      <w:pPr>
        <w:jc w:val="both"/>
        <w:rPr>
          <w:lang w:val="ru-RU"/>
        </w:rPr>
      </w:pPr>
    </w:p>
    <w:p w:rsidR="001619E7" w:rsidRPr="00F27BE8" w:rsidRDefault="001619E7">
      <w:pPr>
        <w:jc w:val="both"/>
        <w:rPr>
          <w:iCs/>
          <w:lang w:val="ru-RU"/>
        </w:rPr>
      </w:pPr>
      <w:r w:rsidRPr="00F27BE8">
        <w:rPr>
          <w:b/>
          <w:bCs/>
          <w:i/>
          <w:iCs/>
          <w:lang w:val="ru-RU"/>
        </w:rPr>
        <w:t>7. ПОНУДА СА ПОДИЗВОЂАЧЕМ</w:t>
      </w:r>
    </w:p>
    <w:p w:rsidR="001619E7" w:rsidRPr="00F27BE8" w:rsidRDefault="001619E7">
      <w:pPr>
        <w:jc w:val="both"/>
        <w:rPr>
          <w:iCs/>
          <w:lang w:val="ru-RU"/>
        </w:rPr>
      </w:pPr>
      <w:r w:rsidRPr="00F27BE8">
        <w:rPr>
          <w:iCs/>
          <w:lang w:val="ru-RU"/>
        </w:rPr>
        <w:t>Уколико понуђач подноси понуду са подизвођачем дужан је да у Обрасцу понуде</w:t>
      </w:r>
      <w:r w:rsidRPr="00C20C7C">
        <w:rPr>
          <w:iCs/>
          <w:lang w:val="sr-Cyrl-CS"/>
        </w:rPr>
        <w:t xml:space="preserve"> (поглавље </w:t>
      </w:r>
      <w:r w:rsidRPr="00C20C7C">
        <w:rPr>
          <w:b/>
          <w:iCs/>
        </w:rPr>
        <w:t>VII</w:t>
      </w:r>
      <w:r w:rsidRPr="00C20C7C">
        <w:rPr>
          <w:iCs/>
          <w:lang w:val="ru-RU"/>
        </w:rPr>
        <w:t>)</w:t>
      </w:r>
      <w:r w:rsidRPr="00F27BE8">
        <w:rPr>
          <w:iCs/>
          <w:lang w:val="ru-RU"/>
        </w:rPr>
        <w:t xml:space="preserve"> наведе да</w:t>
      </w:r>
      <w:r w:rsidR="00B438B4" w:rsidRPr="00F27BE8">
        <w:rPr>
          <w:iCs/>
          <w:lang w:val="ru-RU"/>
        </w:rPr>
        <w:t xml:space="preserve"> понуду подноси са по</w:t>
      </w:r>
      <w:r w:rsidR="00FB6FE8" w:rsidRPr="00F27BE8">
        <w:rPr>
          <w:iCs/>
          <w:lang w:val="ru-RU"/>
        </w:rPr>
        <w:t>д</w:t>
      </w:r>
      <w:r w:rsidR="00B438B4" w:rsidRPr="00F27BE8">
        <w:rPr>
          <w:iCs/>
          <w:lang w:val="ru-RU"/>
        </w:rPr>
        <w:t>извођачем,</w:t>
      </w:r>
      <w:r w:rsidRPr="00F27BE8">
        <w:rPr>
          <w:iCs/>
          <w:lang w:val="ru-RU"/>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619E7" w:rsidRPr="00F27BE8" w:rsidRDefault="001619E7">
      <w:pPr>
        <w:jc w:val="both"/>
        <w:rPr>
          <w:iCs/>
          <w:lang w:val="ru-RU"/>
        </w:rPr>
      </w:pPr>
      <w:r w:rsidRPr="00F27BE8">
        <w:rPr>
          <w:iCs/>
          <w:lang w:val="ru-RU"/>
        </w:rPr>
        <w:t xml:space="preserve">Понуђач </w:t>
      </w:r>
      <w:r w:rsidRPr="00F27BE8">
        <w:rPr>
          <w:iCs/>
          <w:color w:val="auto"/>
          <w:lang w:val="ru-RU"/>
        </w:rPr>
        <w:t>у Обрасцу понуде</w:t>
      </w:r>
      <w:r w:rsidRPr="00F27BE8">
        <w:rPr>
          <w:i/>
          <w:iCs/>
          <w:lang w:val="ru-RU"/>
        </w:rPr>
        <w:t xml:space="preserve"> </w:t>
      </w:r>
      <w:r w:rsidRPr="00F27BE8">
        <w:rPr>
          <w:iCs/>
          <w:lang w:val="ru-RU"/>
        </w:rPr>
        <w:t>нав</w:t>
      </w:r>
      <w:r w:rsidR="006F2D58" w:rsidRPr="00F27BE8">
        <w:rPr>
          <w:iCs/>
          <w:lang w:val="ru-RU"/>
        </w:rPr>
        <w:t>о</w:t>
      </w:r>
      <w:r w:rsidRPr="00F27BE8">
        <w:rPr>
          <w:iCs/>
          <w:lang w:val="ru-RU"/>
        </w:rPr>
        <w:t xml:space="preserve">ди назив и седиште подизвођача, уколико ће делимично извршење набавке поверити подизвођачу. </w:t>
      </w:r>
    </w:p>
    <w:p w:rsidR="00044673" w:rsidRPr="00F27BE8" w:rsidRDefault="00044673">
      <w:pPr>
        <w:jc w:val="both"/>
        <w:rPr>
          <w:iCs/>
          <w:lang w:val="ru-RU"/>
        </w:rPr>
      </w:pPr>
    </w:p>
    <w:p w:rsidR="001619E7" w:rsidRPr="00F27BE8" w:rsidRDefault="001619E7">
      <w:pPr>
        <w:jc w:val="both"/>
        <w:rPr>
          <w:rFonts w:eastAsia="TimesNewRomanPSMT"/>
          <w:bCs/>
          <w:lang w:val="ru-RU"/>
        </w:rPr>
      </w:pPr>
      <w:r w:rsidRPr="00F27BE8">
        <w:rPr>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27BE8">
        <w:rPr>
          <w:rFonts w:eastAsia="TimesNewRomanPSMT"/>
          <w:bCs/>
          <w:lang w:val="ru-RU"/>
        </w:rPr>
        <w:t xml:space="preserve"> </w:t>
      </w:r>
    </w:p>
    <w:p w:rsidR="001619E7" w:rsidRPr="00F27BE8" w:rsidRDefault="001619E7">
      <w:pPr>
        <w:jc w:val="both"/>
        <w:rPr>
          <w:iCs/>
          <w:lang w:val="ru-RU"/>
        </w:rPr>
      </w:pPr>
      <w:r w:rsidRPr="00F27BE8">
        <w:rPr>
          <w:rFonts w:eastAsia="TimesNewRomanPSMT"/>
          <w:bCs/>
          <w:lang w:val="ru-RU"/>
        </w:rPr>
        <w:t xml:space="preserve">Понуђач је дужан да за подизвођаче достави доказе о испуњености услова који су наведени у </w:t>
      </w:r>
      <w:r w:rsidRPr="00C20C7C">
        <w:rPr>
          <w:rFonts w:eastAsia="TimesNewRomanPSMT"/>
          <w:bCs/>
          <w:lang w:val="sr-Cyrl-CS"/>
        </w:rPr>
        <w:t>поглављу</w:t>
      </w:r>
      <w:r w:rsidRPr="00F27BE8">
        <w:rPr>
          <w:rFonts w:eastAsia="TimesNewRomanPSMT"/>
          <w:bCs/>
          <w:lang w:val="ru-RU"/>
        </w:rPr>
        <w:t xml:space="preserve"> </w:t>
      </w:r>
      <w:r w:rsidRPr="00C20C7C">
        <w:rPr>
          <w:rFonts w:eastAsia="TimesNewRomanPSMT"/>
          <w:b/>
          <w:bCs/>
        </w:rPr>
        <w:t>V</w:t>
      </w:r>
      <w:r w:rsidRPr="00C20C7C">
        <w:rPr>
          <w:rFonts w:eastAsia="TimesNewRomanPSMT"/>
          <w:bCs/>
          <w:lang w:val="ru-RU"/>
        </w:rPr>
        <w:t xml:space="preserve"> </w:t>
      </w:r>
      <w:r w:rsidRPr="00F27BE8">
        <w:rPr>
          <w:rFonts w:eastAsia="TimesNewRomanPSMT"/>
          <w:bCs/>
          <w:lang w:val="ru-RU"/>
        </w:rPr>
        <w:t>конкурсне документације</w:t>
      </w:r>
      <w:r w:rsidR="004B3494" w:rsidRPr="00F27BE8">
        <w:rPr>
          <w:rFonts w:eastAsia="TimesNewRomanPSMT"/>
          <w:bCs/>
          <w:lang w:val="ru-RU"/>
        </w:rPr>
        <w:t>, у складу са Упутством како се доказује испуњеност услова</w:t>
      </w:r>
      <w:r w:rsidR="0000357C" w:rsidRPr="00F27BE8">
        <w:rPr>
          <w:rFonts w:eastAsia="TimesNewRomanPSMT"/>
          <w:bCs/>
          <w:lang w:val="ru-RU"/>
        </w:rPr>
        <w:t>.</w:t>
      </w:r>
    </w:p>
    <w:p w:rsidR="001619E7" w:rsidRPr="00F27BE8" w:rsidRDefault="001619E7">
      <w:pPr>
        <w:jc w:val="both"/>
        <w:rPr>
          <w:iCs/>
          <w:lang w:val="ru-RU"/>
        </w:rPr>
      </w:pPr>
      <w:r w:rsidRPr="00F27BE8">
        <w:rPr>
          <w:iCs/>
          <w:lang w:val="ru-RU"/>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Pr="00F27BE8" w:rsidRDefault="001619E7">
      <w:pPr>
        <w:jc w:val="both"/>
        <w:rPr>
          <w:lang w:val="ru-RU"/>
        </w:rPr>
      </w:pPr>
      <w:r w:rsidRPr="00F27BE8">
        <w:rPr>
          <w:iCs/>
          <w:lang w:val="ru-RU"/>
        </w:rPr>
        <w:t>Понуђач је дужан да наручиоцу, на његов захтев, омогући приступ код подизвођача, ради утврђивања испуњености тражених услова.</w:t>
      </w:r>
    </w:p>
    <w:p w:rsidR="001619E7" w:rsidRPr="00F27BE8" w:rsidRDefault="001619E7">
      <w:pPr>
        <w:jc w:val="both"/>
        <w:rPr>
          <w:b/>
          <w:i/>
          <w:lang w:val="ru-RU"/>
        </w:rPr>
      </w:pPr>
    </w:p>
    <w:p w:rsidR="001619E7" w:rsidRPr="00F27BE8" w:rsidRDefault="001619E7">
      <w:pPr>
        <w:jc w:val="both"/>
        <w:rPr>
          <w:lang w:val="ru-RU"/>
        </w:rPr>
      </w:pPr>
      <w:r w:rsidRPr="00F27BE8">
        <w:rPr>
          <w:b/>
          <w:i/>
          <w:lang w:val="ru-RU"/>
        </w:rPr>
        <w:t>8. ЗАЈЕДНИЧКА ПОНУДА</w:t>
      </w:r>
    </w:p>
    <w:p w:rsidR="001619E7" w:rsidRPr="00F27BE8" w:rsidRDefault="001619E7">
      <w:pPr>
        <w:jc w:val="both"/>
        <w:rPr>
          <w:lang w:val="ru-RU"/>
        </w:rPr>
      </w:pPr>
      <w:r w:rsidRPr="00F27BE8">
        <w:rPr>
          <w:lang w:val="ru-RU"/>
        </w:rPr>
        <w:t>Понуду може поднети група понуђача.</w:t>
      </w:r>
    </w:p>
    <w:p w:rsidR="001619E7" w:rsidRPr="00F27BE8" w:rsidRDefault="001619E7">
      <w:pPr>
        <w:jc w:val="both"/>
        <w:rPr>
          <w:lang w:val="ru-RU"/>
        </w:rPr>
      </w:pPr>
      <w:r w:rsidRPr="00F27BE8">
        <w:rPr>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20C7C">
        <w:rPr>
          <w:lang w:val="sr-Cyrl-CS"/>
        </w:rPr>
        <w:t>.</w:t>
      </w:r>
      <w:r w:rsidRPr="00F27BE8">
        <w:rPr>
          <w:lang w:val="ru-RU"/>
        </w:rPr>
        <w:t xml:space="preserve"> 4. тач</w:t>
      </w:r>
      <w:r w:rsidRPr="00C20C7C">
        <w:rPr>
          <w:lang w:val="sr-Cyrl-CS"/>
        </w:rPr>
        <w:t>.</w:t>
      </w:r>
      <w:r w:rsidRPr="00F27BE8">
        <w:rPr>
          <w:lang w:val="ru-RU"/>
        </w:rPr>
        <w:t xml:space="preserve"> 1</w:t>
      </w:r>
      <w:r w:rsidRPr="00C20C7C">
        <w:rPr>
          <w:lang w:val="sr-Cyrl-CS"/>
        </w:rPr>
        <w:t>)</w:t>
      </w:r>
      <w:r w:rsidRPr="00F27BE8">
        <w:rPr>
          <w:lang w:val="ru-RU"/>
        </w:rPr>
        <w:t xml:space="preserve"> до 6</w:t>
      </w:r>
      <w:r w:rsidRPr="00C20C7C">
        <w:rPr>
          <w:lang w:val="sr-Cyrl-CS"/>
        </w:rPr>
        <w:t>)</w:t>
      </w:r>
      <w:r w:rsidRPr="00F27BE8">
        <w:rPr>
          <w:lang w:val="ru-RU"/>
        </w:rPr>
        <w:t xml:space="preserve"> Закона и то податке о: </w:t>
      </w:r>
    </w:p>
    <w:p w:rsidR="001619E7" w:rsidRPr="00F27BE8" w:rsidRDefault="001619E7" w:rsidP="00BB1133">
      <w:pPr>
        <w:numPr>
          <w:ilvl w:val="0"/>
          <w:numId w:val="2"/>
        </w:numPr>
        <w:jc w:val="both"/>
        <w:rPr>
          <w:lang w:val="ru-RU"/>
        </w:rPr>
      </w:pPr>
      <w:r w:rsidRPr="00F27BE8">
        <w:rPr>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1619E7" w:rsidRPr="00F27BE8" w:rsidRDefault="001619E7" w:rsidP="00BB1133">
      <w:pPr>
        <w:numPr>
          <w:ilvl w:val="0"/>
          <w:numId w:val="2"/>
        </w:numPr>
        <w:jc w:val="both"/>
        <w:rPr>
          <w:lang w:val="ru-RU"/>
        </w:rPr>
      </w:pPr>
      <w:r w:rsidRPr="00F27BE8">
        <w:rPr>
          <w:lang w:val="ru-RU"/>
        </w:rPr>
        <w:t xml:space="preserve">понуђачу који ће у име групе понуђача потписати уговор, </w:t>
      </w:r>
    </w:p>
    <w:p w:rsidR="001619E7" w:rsidRPr="00F27BE8" w:rsidRDefault="001619E7" w:rsidP="00BB1133">
      <w:pPr>
        <w:numPr>
          <w:ilvl w:val="0"/>
          <w:numId w:val="2"/>
        </w:numPr>
        <w:jc w:val="both"/>
        <w:rPr>
          <w:lang w:val="ru-RU"/>
        </w:rPr>
      </w:pPr>
      <w:r w:rsidRPr="00F27BE8">
        <w:rPr>
          <w:lang w:val="ru-RU"/>
        </w:rPr>
        <w:t xml:space="preserve">понуђачу који ће у име групе понуђача дати средство обезбеђења, </w:t>
      </w:r>
    </w:p>
    <w:p w:rsidR="001619E7" w:rsidRPr="00F27BE8" w:rsidRDefault="001619E7" w:rsidP="00BB1133">
      <w:pPr>
        <w:numPr>
          <w:ilvl w:val="0"/>
          <w:numId w:val="2"/>
        </w:numPr>
        <w:jc w:val="both"/>
        <w:rPr>
          <w:lang w:val="ru-RU"/>
        </w:rPr>
      </w:pPr>
      <w:r w:rsidRPr="00F27BE8">
        <w:rPr>
          <w:lang w:val="ru-RU"/>
        </w:rPr>
        <w:t xml:space="preserve">понуђачу који ће издати рачун, </w:t>
      </w:r>
    </w:p>
    <w:p w:rsidR="001619E7" w:rsidRPr="00F27BE8" w:rsidRDefault="001619E7" w:rsidP="00BB1133">
      <w:pPr>
        <w:numPr>
          <w:ilvl w:val="0"/>
          <w:numId w:val="2"/>
        </w:numPr>
        <w:jc w:val="both"/>
        <w:rPr>
          <w:lang w:val="ru-RU"/>
        </w:rPr>
      </w:pPr>
      <w:r w:rsidRPr="00F27BE8">
        <w:rPr>
          <w:lang w:val="ru-RU"/>
        </w:rPr>
        <w:t xml:space="preserve">рачуну на који ће бити извршено плаћање, </w:t>
      </w:r>
    </w:p>
    <w:p w:rsidR="00CD4B68" w:rsidRPr="00F27BE8" w:rsidRDefault="001619E7" w:rsidP="00BB1133">
      <w:pPr>
        <w:pStyle w:val="ListParagraph"/>
        <w:numPr>
          <w:ilvl w:val="0"/>
          <w:numId w:val="2"/>
        </w:numPr>
        <w:jc w:val="both"/>
        <w:rPr>
          <w:rFonts w:eastAsia="TimesNewRomanPSMT"/>
          <w:bCs/>
          <w:lang w:val="ru-RU"/>
        </w:rPr>
      </w:pPr>
      <w:r w:rsidRPr="00F27BE8">
        <w:rPr>
          <w:lang w:val="ru-RU"/>
        </w:rPr>
        <w:t>обавезама сваког од понуђача из групе понуђача за извршење уговора</w:t>
      </w:r>
      <w:r w:rsidRPr="00F27BE8">
        <w:rPr>
          <w:sz w:val="23"/>
          <w:szCs w:val="23"/>
          <w:lang w:val="ru-RU"/>
        </w:rPr>
        <w:t>.</w:t>
      </w:r>
    </w:p>
    <w:p w:rsidR="00CD4B68" w:rsidRPr="00F27BE8" w:rsidRDefault="00CD4B68" w:rsidP="00FE22E2">
      <w:pPr>
        <w:pStyle w:val="ListParagraph"/>
        <w:ind w:left="0"/>
        <w:jc w:val="both"/>
        <w:rPr>
          <w:rFonts w:eastAsia="TimesNewRomanPSMT"/>
          <w:bCs/>
          <w:lang w:val="ru-RU"/>
        </w:rPr>
      </w:pPr>
    </w:p>
    <w:p w:rsidR="001619E7" w:rsidRPr="00F27BE8" w:rsidRDefault="001619E7">
      <w:pPr>
        <w:jc w:val="both"/>
        <w:rPr>
          <w:lang w:val="ru-RU"/>
        </w:rPr>
      </w:pPr>
      <w:r w:rsidRPr="00F27BE8">
        <w:rPr>
          <w:rFonts w:eastAsia="TimesNewRomanPSMT"/>
          <w:bCs/>
          <w:lang w:val="ru-RU"/>
        </w:rPr>
        <w:t xml:space="preserve">Група понуђача је дужна да достави све доказе о испуњености услова који су наведени у </w:t>
      </w:r>
      <w:r w:rsidRPr="00C20C7C">
        <w:rPr>
          <w:rFonts w:eastAsia="TimesNewRomanPSMT"/>
          <w:bCs/>
          <w:lang w:val="sr-Cyrl-CS"/>
        </w:rPr>
        <w:t>поглављу</w:t>
      </w:r>
      <w:r w:rsidRPr="00F27BE8">
        <w:rPr>
          <w:rFonts w:eastAsia="TimesNewRomanPSMT"/>
          <w:bCs/>
          <w:lang w:val="ru-RU"/>
        </w:rPr>
        <w:t xml:space="preserve"> </w:t>
      </w:r>
      <w:r w:rsidRPr="00C20C7C">
        <w:rPr>
          <w:rFonts w:eastAsia="TimesNewRomanPSMT"/>
          <w:b/>
          <w:bCs/>
        </w:rPr>
        <w:t>V</w:t>
      </w:r>
      <w:r w:rsidRPr="00C20C7C">
        <w:rPr>
          <w:rFonts w:eastAsia="TimesNewRomanPSMT"/>
          <w:bCs/>
          <w:lang w:val="ru-RU"/>
        </w:rPr>
        <w:t xml:space="preserve"> </w:t>
      </w:r>
      <w:r w:rsidRPr="00F27BE8">
        <w:rPr>
          <w:rFonts w:eastAsia="TimesNewRomanPSMT"/>
          <w:bCs/>
          <w:lang w:val="ru-RU"/>
        </w:rPr>
        <w:t>конкурсне документације</w:t>
      </w:r>
      <w:r w:rsidR="004146D6" w:rsidRPr="00F27BE8">
        <w:rPr>
          <w:rFonts w:eastAsia="TimesNewRomanPSMT"/>
          <w:bCs/>
          <w:lang w:val="ru-RU"/>
        </w:rPr>
        <w:t xml:space="preserve">, у складу са Упутством </w:t>
      </w:r>
      <w:r w:rsidR="004B3494" w:rsidRPr="00F27BE8">
        <w:rPr>
          <w:rFonts w:eastAsia="TimesNewRomanPSMT"/>
          <w:bCs/>
          <w:lang w:val="ru-RU"/>
        </w:rPr>
        <w:t>како се доказује испуњеност услова</w:t>
      </w:r>
      <w:r w:rsidRPr="00F27BE8">
        <w:rPr>
          <w:rFonts w:eastAsia="TimesNewRomanPSMT"/>
          <w:bCs/>
          <w:lang w:val="ru-RU"/>
        </w:rPr>
        <w:t>.</w:t>
      </w:r>
    </w:p>
    <w:p w:rsidR="001619E7" w:rsidRPr="00F27BE8" w:rsidRDefault="001619E7">
      <w:pPr>
        <w:jc w:val="both"/>
        <w:rPr>
          <w:color w:val="auto"/>
          <w:lang w:val="ru-RU"/>
        </w:rPr>
      </w:pPr>
      <w:r w:rsidRPr="00F27BE8">
        <w:rPr>
          <w:lang w:val="ru-RU"/>
        </w:rPr>
        <w:t xml:space="preserve">Понуђачи из групе понуђача одговарају неограничено солидарно према наручиоцу. </w:t>
      </w:r>
    </w:p>
    <w:p w:rsidR="001619E7" w:rsidRPr="00F27BE8" w:rsidRDefault="001619E7">
      <w:pPr>
        <w:jc w:val="both"/>
        <w:rPr>
          <w:color w:val="auto"/>
          <w:lang w:val="ru-RU"/>
        </w:rPr>
      </w:pPr>
      <w:r w:rsidRPr="00F27BE8">
        <w:rPr>
          <w:color w:val="auto"/>
          <w:lang w:val="ru-RU"/>
        </w:rPr>
        <w:t>Задруга може поднети понуду самостално, у своје име, а за рачун задругара или заједничку понуду у име задругара.</w:t>
      </w:r>
    </w:p>
    <w:p w:rsidR="001619E7" w:rsidRPr="00F27BE8" w:rsidRDefault="001619E7">
      <w:pPr>
        <w:jc w:val="both"/>
        <w:rPr>
          <w:color w:val="auto"/>
          <w:lang w:val="ru-RU"/>
        </w:rPr>
      </w:pPr>
      <w:r w:rsidRPr="00F27BE8">
        <w:rPr>
          <w:color w:val="auto"/>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Pr="00F27BE8" w:rsidRDefault="001619E7">
      <w:pPr>
        <w:jc w:val="both"/>
        <w:rPr>
          <w:lang w:val="ru-RU"/>
        </w:rPr>
      </w:pPr>
      <w:r w:rsidRPr="00F27BE8">
        <w:rPr>
          <w:color w:val="auto"/>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619E7" w:rsidRPr="00F27BE8" w:rsidRDefault="001619E7">
      <w:pPr>
        <w:jc w:val="both"/>
        <w:rPr>
          <w:lang w:val="ru-RU"/>
        </w:rPr>
      </w:pPr>
    </w:p>
    <w:p w:rsidR="001619E7" w:rsidRPr="00F27BE8" w:rsidRDefault="001619E7">
      <w:pPr>
        <w:jc w:val="both"/>
        <w:rPr>
          <w:lang w:val="ru-RU"/>
        </w:rPr>
      </w:pPr>
      <w:r w:rsidRPr="00F27BE8">
        <w:rPr>
          <w:b/>
          <w:bCs/>
          <w:i/>
          <w:iCs/>
          <w:lang w:val="ru-RU"/>
        </w:rPr>
        <w:t>9. НАЧИН И УСЛОВ</w:t>
      </w:r>
      <w:r w:rsidRPr="00C20C7C">
        <w:rPr>
          <w:b/>
          <w:bCs/>
          <w:i/>
          <w:iCs/>
          <w:lang w:val="sr-Cyrl-CS"/>
        </w:rPr>
        <w:t>И</w:t>
      </w:r>
      <w:r w:rsidRPr="00F27BE8">
        <w:rPr>
          <w:b/>
          <w:bCs/>
          <w:i/>
          <w:iCs/>
          <w:lang w:val="ru-RU"/>
        </w:rPr>
        <w:t xml:space="preserve"> ПЛАЋАЊА, ГАРАНТНИ РОК, КАО И ДРУГЕ ОКОЛНОСТИ ОД КОЈИХ ЗАВИСИ ПРИХВАТЉИВОСТ  ПОНУДЕ</w:t>
      </w:r>
    </w:p>
    <w:p w:rsidR="001619E7" w:rsidRPr="00F27BE8" w:rsidRDefault="001619E7">
      <w:pPr>
        <w:jc w:val="both"/>
        <w:rPr>
          <w:lang w:val="ru-RU"/>
        </w:rPr>
      </w:pPr>
    </w:p>
    <w:p w:rsidR="00111795" w:rsidRPr="00F27BE8" w:rsidRDefault="001619E7">
      <w:pPr>
        <w:jc w:val="both"/>
        <w:rPr>
          <w:iCs/>
          <w:lang w:val="ru-RU"/>
        </w:rPr>
      </w:pPr>
      <w:r w:rsidRPr="00F27BE8">
        <w:rPr>
          <w:b/>
          <w:bCs/>
          <w:i/>
          <w:iCs/>
          <w:lang w:val="ru-RU"/>
        </w:rPr>
        <w:t>9.1</w:t>
      </w:r>
      <w:r w:rsidRPr="00F27BE8">
        <w:rPr>
          <w:b/>
          <w:bCs/>
          <w:i/>
          <w:iCs/>
          <w:u w:val="single"/>
          <w:lang w:val="ru-RU"/>
        </w:rPr>
        <w:t xml:space="preserve">. </w:t>
      </w:r>
      <w:r w:rsidRPr="00F27BE8">
        <w:rPr>
          <w:iCs/>
          <w:u w:val="single"/>
          <w:lang w:val="ru-RU"/>
        </w:rPr>
        <w:t>Захтеви у погледу начина, рока и услова плаћања</w:t>
      </w:r>
      <w:r w:rsidRPr="00F27BE8">
        <w:rPr>
          <w:i/>
          <w:iCs/>
          <w:u w:val="single"/>
          <w:lang w:val="ru-RU"/>
        </w:rPr>
        <w:t>.</w:t>
      </w:r>
    </w:p>
    <w:p w:rsidR="00474339" w:rsidRPr="00F27BE8" w:rsidRDefault="00474339" w:rsidP="00474339">
      <w:pPr>
        <w:jc w:val="both"/>
        <w:rPr>
          <w:iCs/>
          <w:lang w:val="ru-RU"/>
        </w:rPr>
      </w:pPr>
      <w:r w:rsidRPr="00F27BE8">
        <w:rPr>
          <w:iCs/>
          <w:lang w:val="ru-RU"/>
        </w:rPr>
        <w:t>Рок плаћања је</w:t>
      </w:r>
      <w:r w:rsidRPr="00C20C7C">
        <w:rPr>
          <w:iCs/>
          <w:lang w:val="sr-Cyrl-CS"/>
        </w:rPr>
        <w:t xml:space="preserve"> </w:t>
      </w:r>
      <w:r w:rsidR="00DA457F">
        <w:rPr>
          <w:iCs/>
          <w:lang w:val="sr-Cyrl-CS"/>
        </w:rPr>
        <w:t>4</w:t>
      </w:r>
      <w:r w:rsidR="004C07C2" w:rsidRPr="00C20C7C">
        <w:rPr>
          <w:iCs/>
          <w:lang w:val="sr-Cyrl-CS"/>
        </w:rPr>
        <w:t>0</w:t>
      </w:r>
      <w:r w:rsidRPr="00C20C7C">
        <w:rPr>
          <w:iCs/>
          <w:lang w:val="sr-Cyrl-CS"/>
        </w:rPr>
        <w:t xml:space="preserve"> дана од дана </w:t>
      </w:r>
      <w:r w:rsidR="004C07C2" w:rsidRPr="00C20C7C">
        <w:rPr>
          <w:iCs/>
          <w:lang w:val="sr-Cyrl-CS"/>
        </w:rPr>
        <w:t>промета добара</w:t>
      </w:r>
      <w:r w:rsidRPr="00C20C7C">
        <w:rPr>
          <w:iCs/>
          <w:lang w:val="sr-Cyrl-CS"/>
        </w:rPr>
        <w:t>,</w:t>
      </w:r>
      <w:r w:rsidRPr="00F27BE8">
        <w:rPr>
          <w:i/>
          <w:iCs/>
          <w:lang w:val="ru-RU"/>
        </w:rPr>
        <w:t xml:space="preserve"> </w:t>
      </w:r>
      <w:r w:rsidRPr="00F27BE8">
        <w:rPr>
          <w:iCs/>
          <w:lang w:val="ru-RU"/>
        </w:rPr>
        <w:t>на основу документа који испоставља понуђач</w:t>
      </w:r>
      <w:r w:rsidRPr="00C20C7C">
        <w:rPr>
          <w:iCs/>
          <w:lang w:val="sr-Cyrl-CS"/>
        </w:rPr>
        <w:t>, а</w:t>
      </w:r>
      <w:r w:rsidRPr="00F27BE8">
        <w:rPr>
          <w:iCs/>
          <w:lang w:val="ru-RU"/>
        </w:rPr>
        <w:t xml:space="preserve"> којим је потврђена испорука добра.</w:t>
      </w:r>
    </w:p>
    <w:p w:rsidR="00474339" w:rsidRPr="00F27BE8" w:rsidRDefault="00474339" w:rsidP="00474339">
      <w:pPr>
        <w:jc w:val="both"/>
        <w:rPr>
          <w:iCs/>
          <w:lang w:val="ru-RU"/>
        </w:rPr>
      </w:pPr>
      <w:r w:rsidRPr="00F27BE8">
        <w:rPr>
          <w:iCs/>
          <w:lang w:val="ru-RU"/>
        </w:rPr>
        <w:t>Плаћање се врши уплатом на рачун понуђача.</w:t>
      </w:r>
    </w:p>
    <w:p w:rsidR="00474339" w:rsidRPr="00F27BE8" w:rsidRDefault="00474339" w:rsidP="00474339">
      <w:pPr>
        <w:jc w:val="both"/>
        <w:rPr>
          <w:b/>
          <w:bCs/>
          <w:i/>
          <w:iCs/>
          <w:lang w:val="ru-RU"/>
        </w:rPr>
      </w:pPr>
      <w:r w:rsidRPr="00F27BE8">
        <w:rPr>
          <w:iCs/>
          <w:lang w:val="ru-RU"/>
        </w:rPr>
        <w:t>Понуђачу није дозвољено да захтева аванс.</w:t>
      </w:r>
    </w:p>
    <w:p w:rsidR="002C0A35" w:rsidRPr="00F27BE8" w:rsidRDefault="002C0A35">
      <w:pPr>
        <w:jc w:val="both"/>
        <w:rPr>
          <w:iCs/>
          <w:lang w:val="ru-RU"/>
        </w:rPr>
      </w:pPr>
    </w:p>
    <w:p w:rsidR="001619E7" w:rsidRPr="00F27BE8" w:rsidRDefault="001619E7">
      <w:pPr>
        <w:jc w:val="both"/>
        <w:rPr>
          <w:iCs/>
          <w:lang w:val="ru-RU"/>
        </w:rPr>
      </w:pPr>
      <w:r w:rsidRPr="00F27BE8">
        <w:rPr>
          <w:b/>
          <w:bCs/>
          <w:i/>
          <w:iCs/>
          <w:lang w:val="ru-RU"/>
        </w:rPr>
        <w:t>9.</w:t>
      </w:r>
      <w:r w:rsidR="00710261" w:rsidRPr="00F27BE8">
        <w:rPr>
          <w:b/>
          <w:bCs/>
          <w:i/>
          <w:iCs/>
          <w:lang w:val="ru-RU"/>
        </w:rPr>
        <w:t>2</w:t>
      </w:r>
      <w:r w:rsidRPr="00F27BE8">
        <w:rPr>
          <w:b/>
          <w:bCs/>
          <w:i/>
          <w:iCs/>
          <w:lang w:val="ru-RU"/>
        </w:rPr>
        <w:t xml:space="preserve">. </w:t>
      </w:r>
      <w:r w:rsidRPr="00F27BE8">
        <w:rPr>
          <w:iCs/>
          <w:u w:val="single"/>
          <w:lang w:val="ru-RU"/>
        </w:rPr>
        <w:t>Захтев у погледу рока (испоруке добара, извршења услуге, извођења радова)</w:t>
      </w:r>
    </w:p>
    <w:p w:rsidR="00474339" w:rsidRPr="00F27BE8" w:rsidRDefault="00474339" w:rsidP="00474339">
      <w:pPr>
        <w:jc w:val="both"/>
        <w:rPr>
          <w:iCs/>
          <w:lang w:val="ru-RU"/>
        </w:rPr>
      </w:pPr>
      <w:r w:rsidRPr="00F27BE8">
        <w:rPr>
          <w:iCs/>
          <w:lang w:val="ru-RU"/>
        </w:rPr>
        <w:t>Рок испоруке добара</w:t>
      </w:r>
      <w:r w:rsidRPr="00F27BE8">
        <w:rPr>
          <w:i/>
          <w:iCs/>
          <w:lang w:val="ru-RU"/>
        </w:rPr>
        <w:t xml:space="preserve"> </w:t>
      </w:r>
      <w:r w:rsidRPr="00F27BE8">
        <w:rPr>
          <w:iCs/>
          <w:lang w:val="ru-RU"/>
        </w:rPr>
        <w:t xml:space="preserve">не може бити дужи од </w:t>
      </w:r>
      <w:r w:rsidR="001C756E" w:rsidRPr="00F27BE8">
        <w:rPr>
          <w:iCs/>
          <w:lang w:val="ru-RU"/>
        </w:rPr>
        <w:t>15</w:t>
      </w:r>
      <w:r w:rsidRPr="00F27BE8">
        <w:rPr>
          <w:iCs/>
          <w:lang w:val="ru-RU"/>
        </w:rPr>
        <w:t xml:space="preserve"> </w:t>
      </w:r>
      <w:r w:rsidR="00A970E0" w:rsidRPr="00F27BE8">
        <w:rPr>
          <w:iCs/>
          <w:lang w:val="ru-RU"/>
        </w:rPr>
        <w:t>дана</w:t>
      </w:r>
      <w:r w:rsidRPr="00F27BE8">
        <w:rPr>
          <w:iCs/>
          <w:lang w:val="ru-RU"/>
        </w:rPr>
        <w:t xml:space="preserve"> од дана издавања наруџбенице.</w:t>
      </w:r>
    </w:p>
    <w:p w:rsidR="004C07C2" w:rsidRPr="00F27BE8" w:rsidRDefault="00474339" w:rsidP="00474339">
      <w:pPr>
        <w:jc w:val="both"/>
        <w:rPr>
          <w:lang w:val="ru-RU"/>
        </w:rPr>
      </w:pPr>
      <w:r w:rsidRPr="00F27BE8">
        <w:rPr>
          <w:iCs/>
          <w:lang w:val="ru-RU"/>
        </w:rPr>
        <w:t>Место испоруке – на адресу наручиоца:</w:t>
      </w:r>
      <w:r w:rsidRPr="00F27BE8">
        <w:rPr>
          <w:lang w:val="ru-RU"/>
        </w:rPr>
        <w:t xml:space="preserve"> Пољопривредни факултет Нови Сад, Трг Доститеја Обрадовића 8, 21000 Нови Сад</w:t>
      </w:r>
      <w:r w:rsidR="004C07C2" w:rsidRPr="00F27BE8">
        <w:rPr>
          <w:lang w:val="ru-RU"/>
        </w:rPr>
        <w:t>.</w:t>
      </w:r>
    </w:p>
    <w:p w:rsidR="00685718" w:rsidRPr="00F27BE8" w:rsidRDefault="00685718" w:rsidP="00685718">
      <w:pPr>
        <w:jc w:val="both"/>
        <w:rPr>
          <w:lang w:val="ru-RU"/>
        </w:rPr>
      </w:pPr>
      <w:r w:rsidRPr="00F27BE8">
        <w:rPr>
          <w:lang w:val="ru-RU"/>
        </w:rPr>
        <w:t>Добра која су предмет ове јавне набавке, морају бити испоручена у оргиналној амбалажи произвођача.</w:t>
      </w:r>
    </w:p>
    <w:p w:rsidR="00974AC4" w:rsidRPr="00F27BE8" w:rsidRDefault="00974AC4" w:rsidP="00974AC4">
      <w:pPr>
        <w:jc w:val="both"/>
        <w:rPr>
          <w:lang w:val="ru-RU"/>
        </w:rPr>
      </w:pPr>
      <w:r w:rsidRPr="00F27BE8">
        <w:rPr>
          <w:lang w:val="ru-RU"/>
        </w:rPr>
        <w:t xml:space="preserve">Приликом сваке испоруке понуђач је дужан да за </w:t>
      </w:r>
      <w:r w:rsidR="00647EC6" w:rsidRPr="00F27BE8">
        <w:rPr>
          <w:lang w:val="ru-RU"/>
        </w:rPr>
        <w:t>потрошни материјал</w:t>
      </w:r>
      <w:r w:rsidRPr="00F27BE8">
        <w:rPr>
          <w:lang w:val="ru-RU"/>
        </w:rPr>
        <w:t xml:space="preserve"> достави спецификацију о квалитету производа. </w:t>
      </w:r>
    </w:p>
    <w:p w:rsidR="001619E7" w:rsidRPr="00F27BE8" w:rsidRDefault="001619E7">
      <w:pPr>
        <w:jc w:val="both"/>
        <w:rPr>
          <w:lang w:val="ru-RU"/>
        </w:rPr>
      </w:pPr>
    </w:p>
    <w:p w:rsidR="001619E7" w:rsidRPr="00F27BE8" w:rsidRDefault="001619E7">
      <w:pPr>
        <w:jc w:val="both"/>
        <w:rPr>
          <w:iCs/>
          <w:lang w:val="ru-RU"/>
        </w:rPr>
      </w:pPr>
      <w:r w:rsidRPr="00F27BE8">
        <w:rPr>
          <w:b/>
          <w:bCs/>
          <w:iCs/>
          <w:u w:val="single"/>
          <w:lang w:val="ru-RU"/>
        </w:rPr>
        <w:t>9.</w:t>
      </w:r>
      <w:r w:rsidR="00710261" w:rsidRPr="00F27BE8">
        <w:rPr>
          <w:b/>
          <w:bCs/>
          <w:iCs/>
          <w:u w:val="single"/>
          <w:lang w:val="ru-RU"/>
        </w:rPr>
        <w:t>3</w:t>
      </w:r>
      <w:r w:rsidRPr="00F27BE8">
        <w:rPr>
          <w:b/>
          <w:bCs/>
          <w:iCs/>
          <w:u w:val="single"/>
          <w:lang w:val="ru-RU"/>
        </w:rPr>
        <w:t xml:space="preserve">. </w:t>
      </w:r>
      <w:r w:rsidRPr="00F27BE8">
        <w:rPr>
          <w:iCs/>
          <w:u w:val="single"/>
          <w:lang w:val="ru-RU"/>
        </w:rPr>
        <w:t>Захтев у погледу рока важења понуде</w:t>
      </w:r>
    </w:p>
    <w:p w:rsidR="001619E7" w:rsidRPr="00F27BE8" w:rsidRDefault="001619E7">
      <w:pPr>
        <w:jc w:val="both"/>
        <w:rPr>
          <w:iCs/>
          <w:lang w:val="ru-RU"/>
        </w:rPr>
      </w:pPr>
      <w:r w:rsidRPr="00F27BE8">
        <w:rPr>
          <w:iCs/>
          <w:lang w:val="ru-RU"/>
        </w:rPr>
        <w:lastRenderedPageBreak/>
        <w:t>Рок важења понуде не може бити краћи од 30 дана од дана отварања понуда.</w:t>
      </w:r>
    </w:p>
    <w:p w:rsidR="001619E7" w:rsidRPr="00F27BE8" w:rsidRDefault="001619E7">
      <w:pPr>
        <w:jc w:val="both"/>
        <w:rPr>
          <w:iCs/>
          <w:lang w:val="ru-RU"/>
        </w:rPr>
      </w:pPr>
      <w:r w:rsidRPr="00F27BE8">
        <w:rPr>
          <w:iCs/>
          <w:lang w:val="ru-RU"/>
        </w:rPr>
        <w:t>У случају истека рока важења понуде, наручилац је дужан да у писаном облику затражи од понуђача продужење рока важења понуде.</w:t>
      </w:r>
    </w:p>
    <w:p w:rsidR="001619E7" w:rsidRPr="00F27BE8" w:rsidRDefault="001619E7">
      <w:pPr>
        <w:jc w:val="both"/>
        <w:rPr>
          <w:b/>
          <w:bCs/>
          <w:i/>
          <w:iCs/>
          <w:lang w:val="ru-RU"/>
        </w:rPr>
      </w:pPr>
      <w:r w:rsidRPr="00F27BE8">
        <w:rPr>
          <w:iCs/>
          <w:lang w:val="ru-RU"/>
        </w:rPr>
        <w:t>Понуђач који прихвати захтев за продужење рока важења понуде на може мењати понуду.</w:t>
      </w:r>
    </w:p>
    <w:p w:rsidR="005A1401" w:rsidRPr="00F27BE8" w:rsidRDefault="005A1401" w:rsidP="005A1401">
      <w:pPr>
        <w:jc w:val="both"/>
        <w:rPr>
          <w:b/>
          <w:bCs/>
          <w:i/>
          <w:iCs/>
          <w:lang w:val="ru-RU"/>
        </w:rPr>
      </w:pPr>
    </w:p>
    <w:p w:rsidR="001619E7" w:rsidRPr="00F27BE8" w:rsidRDefault="001619E7">
      <w:pPr>
        <w:jc w:val="both"/>
        <w:rPr>
          <w:b/>
          <w:bCs/>
          <w:i/>
          <w:iCs/>
          <w:lang w:val="ru-RU"/>
        </w:rPr>
      </w:pPr>
      <w:r w:rsidRPr="00F27BE8">
        <w:rPr>
          <w:b/>
          <w:bCs/>
          <w:i/>
          <w:iCs/>
          <w:lang w:val="ru-RU"/>
        </w:rPr>
        <w:t>10. ВАЛУТА И НАЧИН НА КОЈИ МОРА ДА БУДЕ НАВЕДЕНА И ИЗРАЖЕНА ЦЕНА У ПОНУДИ</w:t>
      </w:r>
    </w:p>
    <w:p w:rsidR="00474339" w:rsidRPr="00F27BE8" w:rsidRDefault="00474339" w:rsidP="00474339">
      <w:pPr>
        <w:jc w:val="both"/>
        <w:rPr>
          <w:iCs/>
          <w:lang w:val="ru-RU"/>
        </w:rPr>
      </w:pPr>
      <w:r w:rsidRPr="00F27BE8">
        <w:rPr>
          <w:iCs/>
          <w:lang w:val="ru-RU"/>
        </w:rPr>
        <w:t xml:space="preserve">Цена мора бити исказана у динарима, са и </w:t>
      </w:r>
      <w:r w:rsidRPr="00F27BE8">
        <w:rPr>
          <w:iCs/>
          <w:color w:val="00000A"/>
          <w:lang w:val="ru-RU"/>
        </w:rPr>
        <w:t>без пореза на додату вредност,</w:t>
      </w:r>
      <w:r w:rsidRPr="00F27BE8">
        <w:rPr>
          <w:color w:val="00000A"/>
          <w:lang w:val="ru-RU"/>
        </w:rPr>
        <w:t xml:space="preserve"> </w:t>
      </w:r>
      <w:r w:rsidRPr="00F27BE8">
        <w:rPr>
          <w:lang w:val="ru-RU"/>
        </w:rPr>
        <w:t>са урачунатим свим трошковима које понуђач има у реализацији предметне јавне набавке</w:t>
      </w:r>
      <w:r w:rsidRPr="00F27BE8">
        <w:rPr>
          <w:color w:val="auto"/>
          <w:lang w:val="ru-RU"/>
        </w:rPr>
        <w:t xml:space="preserve">, с тим да ће се за </w:t>
      </w:r>
      <w:r w:rsidRPr="00F27BE8">
        <w:rPr>
          <w:lang w:val="ru-RU"/>
        </w:rPr>
        <w:t>оцену понуде узимати у обзир цена без пореза на додату вредност.</w:t>
      </w:r>
    </w:p>
    <w:p w:rsidR="00474339" w:rsidRPr="00F27BE8" w:rsidRDefault="00474339" w:rsidP="00474339">
      <w:pPr>
        <w:jc w:val="both"/>
        <w:rPr>
          <w:b/>
          <w:bCs/>
          <w:i/>
          <w:iCs/>
          <w:lang w:val="ru-RU"/>
        </w:rPr>
      </w:pPr>
      <w:r w:rsidRPr="00F27BE8">
        <w:rPr>
          <w:sz w:val="23"/>
          <w:szCs w:val="23"/>
          <w:lang w:val="ru-RU"/>
        </w:rPr>
        <w:t>У понуђену цену понуђач мора укључити све евентуалне попусте.</w:t>
      </w:r>
    </w:p>
    <w:p w:rsidR="00474339" w:rsidRPr="00F27BE8" w:rsidRDefault="00474339" w:rsidP="00474339">
      <w:pPr>
        <w:jc w:val="both"/>
        <w:rPr>
          <w:lang w:val="ru-RU"/>
        </w:rPr>
      </w:pPr>
      <w:r w:rsidRPr="00F27BE8">
        <w:rPr>
          <w:iCs/>
          <w:lang w:val="ru-RU"/>
        </w:rPr>
        <w:t>Цена је фиксна и не може се мењати.</w:t>
      </w:r>
      <w:r w:rsidRPr="00F27BE8">
        <w:rPr>
          <w:lang w:val="ru-RU"/>
        </w:rPr>
        <w:t xml:space="preserve"> </w:t>
      </w:r>
    </w:p>
    <w:p w:rsidR="00474339" w:rsidRPr="00F27BE8" w:rsidRDefault="00474339" w:rsidP="00474339">
      <w:pPr>
        <w:jc w:val="both"/>
        <w:rPr>
          <w:iCs/>
          <w:lang w:val="ru-RU"/>
        </w:rPr>
      </w:pPr>
      <w:r w:rsidRPr="00F27BE8">
        <w:rPr>
          <w:lang w:val="ru-RU"/>
        </w:rPr>
        <w:t>Ако је у понуди исказана неуобичајено ниска цена, наручилац ће поступити у складу са чланом 92. Закона.</w:t>
      </w:r>
    </w:p>
    <w:p w:rsidR="00474339" w:rsidRPr="00F27BE8" w:rsidRDefault="00474339" w:rsidP="00474339">
      <w:pPr>
        <w:jc w:val="both"/>
        <w:rPr>
          <w:iCs/>
          <w:color w:val="00B0F0"/>
          <w:lang w:val="ru-RU"/>
        </w:rPr>
      </w:pPr>
      <w:r w:rsidRPr="00F27BE8">
        <w:rPr>
          <w:iCs/>
          <w:color w:val="auto"/>
          <w:lang w:val="ru-RU"/>
        </w:rPr>
        <w:t xml:space="preserve">Ако понуђена цена укључује увозну царину и друге дажбине, понуђач је дужан да тај део одвојено искаже у динарима. </w:t>
      </w:r>
    </w:p>
    <w:p w:rsidR="001619E7" w:rsidRPr="00F27BE8" w:rsidRDefault="001619E7">
      <w:pPr>
        <w:jc w:val="both"/>
        <w:rPr>
          <w:lang w:val="ru-RU"/>
        </w:rPr>
      </w:pPr>
    </w:p>
    <w:p w:rsidR="007D73D6" w:rsidRPr="00F27BE8" w:rsidRDefault="001619E7">
      <w:pPr>
        <w:jc w:val="both"/>
        <w:rPr>
          <w:b/>
          <w:i/>
          <w:iCs/>
          <w:color w:val="auto"/>
          <w:lang w:val="ru-RU"/>
        </w:rPr>
      </w:pPr>
      <w:r w:rsidRPr="00F27BE8">
        <w:rPr>
          <w:b/>
          <w:i/>
          <w:iCs/>
          <w:color w:val="auto"/>
          <w:lang w:val="ru-RU"/>
        </w:rPr>
        <w:t>11. ПОДАЦИ О ДРЖАВНОМ ОРГАНУ ИЛИ ОРГАНИЗАЦИЈИ, ОДНОСНО ОРГАНУ ИЛИ СЛУЖБИ ТЕРИТОРИЈАЛНЕ АУТОНОМИЈЕ  ИЛИ</w:t>
      </w:r>
      <w:r w:rsidR="006F2D58" w:rsidRPr="00F27BE8">
        <w:rPr>
          <w:b/>
          <w:i/>
          <w:iCs/>
          <w:color w:val="auto"/>
          <w:lang w:val="ru-RU"/>
        </w:rPr>
        <w:t xml:space="preserve"> ЛОКАЛНЕ САМОУПРАВЕ ГДЕ СЕ МОГУ </w:t>
      </w:r>
      <w:r w:rsidRPr="00F27BE8">
        <w:rPr>
          <w:b/>
          <w:i/>
          <w:iCs/>
          <w:color w:val="auto"/>
          <w:lang w:val="ru-RU"/>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619E7" w:rsidRPr="00F27BE8" w:rsidRDefault="001619E7">
      <w:pPr>
        <w:jc w:val="both"/>
        <w:rPr>
          <w:rFonts w:eastAsia="TimesNewRomanPSMT"/>
          <w:bCs/>
          <w:iCs/>
          <w:color w:val="auto"/>
          <w:lang w:val="ru-RU"/>
        </w:rPr>
      </w:pPr>
      <w:r w:rsidRPr="00F27BE8">
        <w:rPr>
          <w:rFonts w:eastAsia="TimesNewRomanPSMT"/>
          <w:bCs/>
          <w:iCs/>
          <w:color w:val="auto"/>
          <w:lang w:val="ru-RU"/>
        </w:rPr>
        <w:t>Подаци о пореским обавезама се могу добити у Пореској управи, Министарства финансија и привреде.</w:t>
      </w:r>
    </w:p>
    <w:p w:rsidR="001619E7" w:rsidRPr="00F27BE8" w:rsidRDefault="001619E7">
      <w:pPr>
        <w:jc w:val="both"/>
        <w:rPr>
          <w:rFonts w:eastAsia="TimesNewRomanPSMT"/>
          <w:bCs/>
          <w:iCs/>
          <w:color w:val="auto"/>
          <w:lang w:val="ru-RU"/>
        </w:rPr>
      </w:pPr>
      <w:r w:rsidRPr="00F27BE8">
        <w:rPr>
          <w:rFonts w:eastAsia="TimesNewRomanPSMT"/>
          <w:bCs/>
          <w:iCs/>
          <w:color w:val="auto"/>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619E7" w:rsidRPr="00F27BE8" w:rsidRDefault="001619E7">
      <w:pPr>
        <w:jc w:val="both"/>
        <w:rPr>
          <w:lang w:val="ru-RU"/>
        </w:rPr>
      </w:pPr>
      <w:r w:rsidRPr="00F27BE8">
        <w:rPr>
          <w:rFonts w:eastAsia="TimesNewRomanPSMT"/>
          <w:bCs/>
          <w:iCs/>
          <w:color w:val="auto"/>
          <w:lang w:val="ru-RU"/>
        </w:rPr>
        <w:t>Подаци о заштити при запошљавању и условима рада се могу добити у Министарству рада, запошљавања и социјалне политике.</w:t>
      </w:r>
    </w:p>
    <w:p w:rsidR="002E7EED" w:rsidRPr="00C20C7C" w:rsidRDefault="002E7EED">
      <w:pPr>
        <w:jc w:val="both"/>
        <w:rPr>
          <w:lang w:val="sr-Cyrl-CS"/>
        </w:rPr>
      </w:pPr>
    </w:p>
    <w:p w:rsidR="00707BC3" w:rsidRPr="00F27BE8" w:rsidRDefault="001619E7" w:rsidP="001D08E0">
      <w:pPr>
        <w:jc w:val="both"/>
        <w:rPr>
          <w:b/>
          <w:i/>
          <w:iCs/>
          <w:lang w:val="ru-RU"/>
        </w:rPr>
      </w:pPr>
      <w:r w:rsidRPr="00F27BE8">
        <w:rPr>
          <w:b/>
          <w:i/>
          <w:iCs/>
          <w:lang w:val="ru-RU"/>
        </w:rPr>
        <w:t>12. ПОДАЦИ О ВРСТИ, САДРЖИНИ, НАЧИНУ ПОДНОШЕЊА, ВИСИНИ И РОКОВИМА ОБЕЗБЕЂЕЊА ИСПУЊЕЊА ОБАВЕЗА ПОНУЂАЧА</w:t>
      </w:r>
    </w:p>
    <w:p w:rsidR="006E4EB3" w:rsidRPr="00C20C7C" w:rsidRDefault="006E4EB3" w:rsidP="00824B76">
      <w:pPr>
        <w:ind w:firstLine="708"/>
        <w:jc w:val="both"/>
        <w:rPr>
          <w:bCs/>
          <w:sz w:val="22"/>
          <w:szCs w:val="22"/>
          <w:lang w:val="ru-RU"/>
        </w:rPr>
      </w:pPr>
      <w:r w:rsidRPr="00F27BE8">
        <w:rPr>
          <w:sz w:val="22"/>
          <w:szCs w:val="22"/>
          <w:lang w:val="ru-RU"/>
        </w:rPr>
        <w:t>Најповољнији Понуђач са којим треба да буде потписан уговор о предметној јавној набавци  (добављач),   обавезан је да, у моменту потписивања уговор</w:t>
      </w:r>
      <w:r w:rsidR="006677BD" w:rsidRPr="00F27BE8">
        <w:rPr>
          <w:sz w:val="22"/>
          <w:szCs w:val="22"/>
          <w:lang w:val="ru-RU"/>
        </w:rPr>
        <w:t xml:space="preserve">а </w:t>
      </w:r>
      <w:r w:rsidRPr="00F27BE8">
        <w:rPr>
          <w:sz w:val="22"/>
          <w:szCs w:val="22"/>
          <w:lang w:val="ru-RU"/>
        </w:rPr>
        <w:t>као средство финансијског обезбеђења за добро извршење посла преда наручиоцу:</w:t>
      </w:r>
      <w:r w:rsidRPr="00C20C7C">
        <w:rPr>
          <w:b/>
          <w:bCs/>
          <w:sz w:val="22"/>
          <w:szCs w:val="22"/>
          <w:lang w:val="ru-RU"/>
        </w:rPr>
        <w:t xml:space="preserve"> </w:t>
      </w:r>
    </w:p>
    <w:p w:rsidR="006E4EB3" w:rsidRPr="00C20C7C" w:rsidRDefault="006E4EB3" w:rsidP="006E4EB3">
      <w:pPr>
        <w:ind w:firstLine="720"/>
        <w:jc w:val="both"/>
        <w:rPr>
          <w:bCs/>
          <w:sz w:val="22"/>
          <w:szCs w:val="22"/>
          <w:lang w:val="ru-RU"/>
        </w:rPr>
      </w:pPr>
      <w:r w:rsidRPr="00F27BE8">
        <w:rPr>
          <w:b/>
          <w:sz w:val="22"/>
          <w:szCs w:val="22"/>
          <w:lang w:val="ru-RU"/>
        </w:rPr>
        <w:t>1.</w:t>
      </w:r>
      <w:r w:rsidRPr="00F27BE8">
        <w:rPr>
          <w:sz w:val="22"/>
          <w:szCs w:val="22"/>
          <w:lang w:val="ru-RU"/>
        </w:rPr>
        <w:t xml:space="preserve"> </w:t>
      </w:r>
      <w:r w:rsidRPr="00C20C7C">
        <w:rPr>
          <w:b/>
          <w:bCs/>
          <w:sz w:val="22"/>
          <w:szCs w:val="22"/>
          <w:lang w:val="ru-RU"/>
        </w:rPr>
        <w:t xml:space="preserve">бланко соло меницу </w:t>
      </w:r>
      <w:r w:rsidRPr="00C20C7C">
        <w:rPr>
          <w:bCs/>
          <w:sz w:val="22"/>
          <w:szCs w:val="22"/>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6E4EB3" w:rsidRPr="00C20C7C" w:rsidRDefault="006E4EB3" w:rsidP="006E4EB3">
      <w:pPr>
        <w:ind w:firstLine="720"/>
        <w:jc w:val="both"/>
        <w:rPr>
          <w:bCs/>
          <w:sz w:val="22"/>
          <w:szCs w:val="22"/>
          <w:lang w:val="ru-RU"/>
        </w:rPr>
      </w:pPr>
      <w:r w:rsidRPr="00C20C7C">
        <w:rPr>
          <w:b/>
          <w:bCs/>
          <w:sz w:val="22"/>
          <w:szCs w:val="22"/>
          <w:lang w:val="ru-RU"/>
        </w:rPr>
        <w:t>2. менично овлашћење</w:t>
      </w:r>
      <w:r w:rsidRPr="00C20C7C">
        <w:rPr>
          <w:bCs/>
          <w:sz w:val="22"/>
          <w:szCs w:val="22"/>
          <w:lang w:val="ru-RU"/>
        </w:rPr>
        <w:t xml:space="preserve">,  </w:t>
      </w:r>
    </w:p>
    <w:p w:rsidR="006E4EB3" w:rsidRPr="00C20C7C" w:rsidRDefault="00474339" w:rsidP="006E4EB3">
      <w:pPr>
        <w:ind w:firstLine="720"/>
        <w:jc w:val="both"/>
        <w:rPr>
          <w:bCs/>
          <w:sz w:val="22"/>
          <w:szCs w:val="22"/>
          <w:lang w:val="ru-RU"/>
        </w:rPr>
      </w:pPr>
      <w:r w:rsidRPr="00C20C7C">
        <w:rPr>
          <w:b/>
          <w:sz w:val="22"/>
          <w:szCs w:val="22"/>
          <w:lang w:val="sr-Cyrl-CS"/>
        </w:rPr>
        <w:t>3</w:t>
      </w:r>
      <w:r w:rsidR="006E4EB3" w:rsidRPr="00F27BE8">
        <w:rPr>
          <w:b/>
          <w:sz w:val="22"/>
          <w:szCs w:val="22"/>
          <w:lang w:val="ru-RU"/>
        </w:rPr>
        <w:t>.</w:t>
      </w:r>
      <w:r w:rsidR="006E4EB3" w:rsidRPr="00F27BE8">
        <w:rPr>
          <w:sz w:val="22"/>
          <w:szCs w:val="22"/>
          <w:lang w:val="ru-RU"/>
        </w:rPr>
        <w:t xml:space="preserve"> </w:t>
      </w:r>
      <w:r w:rsidR="006E4EB3" w:rsidRPr="00F27BE8">
        <w:rPr>
          <w:b/>
          <w:sz w:val="22"/>
          <w:szCs w:val="22"/>
          <w:lang w:val="ru-RU"/>
        </w:rPr>
        <w:t>доказ о регистрацији менице</w:t>
      </w:r>
      <w:r w:rsidR="006E4EB3" w:rsidRPr="00F27BE8">
        <w:rPr>
          <w:sz w:val="22"/>
          <w:szCs w:val="22"/>
          <w:lang w:val="ru-RU"/>
        </w:rPr>
        <w:t>,</w:t>
      </w:r>
    </w:p>
    <w:p w:rsidR="006E4EB3" w:rsidRPr="00C20C7C" w:rsidRDefault="006E4EB3" w:rsidP="006E4EB3">
      <w:pPr>
        <w:jc w:val="both"/>
        <w:rPr>
          <w:bCs/>
          <w:sz w:val="22"/>
          <w:szCs w:val="22"/>
          <w:lang w:val="ru-RU"/>
        </w:rPr>
      </w:pPr>
      <w:r w:rsidRPr="00F27BE8">
        <w:rPr>
          <w:sz w:val="22"/>
          <w:szCs w:val="22"/>
          <w:lang w:val="ru-RU"/>
        </w:rPr>
        <w:tab/>
      </w:r>
      <w:r w:rsidR="00474339" w:rsidRPr="00C20C7C">
        <w:rPr>
          <w:b/>
          <w:sz w:val="22"/>
          <w:szCs w:val="22"/>
          <w:lang w:val="sr-Cyrl-CS"/>
        </w:rPr>
        <w:t>4</w:t>
      </w:r>
      <w:r w:rsidRPr="00F27BE8">
        <w:rPr>
          <w:b/>
          <w:sz w:val="22"/>
          <w:szCs w:val="22"/>
          <w:lang w:val="ru-RU"/>
        </w:rPr>
        <w:t>.</w:t>
      </w:r>
      <w:r w:rsidRPr="00F27BE8">
        <w:rPr>
          <w:sz w:val="22"/>
          <w:szCs w:val="22"/>
          <w:lang w:val="ru-RU"/>
        </w:rPr>
        <w:t xml:space="preserve"> </w:t>
      </w:r>
      <w:r w:rsidRPr="00F27BE8">
        <w:rPr>
          <w:b/>
          <w:sz w:val="22"/>
          <w:szCs w:val="22"/>
          <w:lang w:val="ru-RU"/>
        </w:rPr>
        <w:t>копију картона депонованих потписа</w:t>
      </w:r>
      <w:r w:rsidRPr="00F27BE8">
        <w:rPr>
          <w:sz w:val="22"/>
          <w:szCs w:val="22"/>
          <w:lang w:val="ru-RU"/>
        </w:rPr>
        <w:t xml:space="preserve">, </w:t>
      </w:r>
      <w:r w:rsidRPr="00F27BE8">
        <w:rPr>
          <w:bCs/>
          <w:sz w:val="22"/>
          <w:szCs w:val="22"/>
          <w:lang w:val="ru-RU"/>
        </w:rPr>
        <w:t>са оригиналном овером од стране пословне банке понуђача,</w:t>
      </w:r>
      <w:r w:rsidRPr="00C20C7C">
        <w:rPr>
          <w:bCs/>
          <w:sz w:val="22"/>
          <w:szCs w:val="22"/>
          <w:lang w:val="ru-RU"/>
        </w:rPr>
        <w:t xml:space="preserve"> с тим да овера не сме бити старија од </w:t>
      </w:r>
      <w:r w:rsidRPr="00C20C7C">
        <w:rPr>
          <w:bCs/>
          <w:sz w:val="22"/>
          <w:szCs w:val="22"/>
          <w:u w:val="single"/>
          <w:lang w:val="ru-RU"/>
        </w:rPr>
        <w:t>15 дана</w:t>
      </w:r>
      <w:r w:rsidRPr="00C20C7C">
        <w:rPr>
          <w:bCs/>
          <w:sz w:val="22"/>
          <w:szCs w:val="22"/>
          <w:lang w:val="ru-RU"/>
        </w:rPr>
        <w:t xml:space="preserve"> пре истека рока за доставу средства обезбеђења за </w:t>
      </w:r>
      <w:r w:rsidRPr="00F27BE8">
        <w:rPr>
          <w:sz w:val="22"/>
          <w:szCs w:val="22"/>
          <w:lang w:val="ru-RU"/>
        </w:rPr>
        <w:t>добро извршење посла</w:t>
      </w:r>
      <w:r w:rsidRPr="00C20C7C">
        <w:rPr>
          <w:bCs/>
          <w:sz w:val="22"/>
          <w:szCs w:val="22"/>
          <w:lang w:val="ru-RU"/>
        </w:rPr>
        <w:t>.</w:t>
      </w:r>
    </w:p>
    <w:p w:rsidR="006E4EB3" w:rsidRPr="00F27BE8" w:rsidRDefault="006E4EB3" w:rsidP="006E4EB3">
      <w:pPr>
        <w:ind w:firstLine="720"/>
        <w:jc w:val="both"/>
        <w:rPr>
          <w:sz w:val="22"/>
          <w:szCs w:val="22"/>
          <w:lang w:val="ru-RU"/>
        </w:rPr>
      </w:pPr>
      <w:r w:rsidRPr="00F27BE8">
        <w:rPr>
          <w:sz w:val="22"/>
          <w:szCs w:val="22"/>
          <w:lang w:val="ru-RU"/>
        </w:rPr>
        <w:t>Средство обезбеђења за добро извршење посла траје  од рока</w:t>
      </w:r>
      <w:r w:rsidR="00824B76" w:rsidRPr="00F27BE8">
        <w:rPr>
          <w:sz w:val="22"/>
          <w:szCs w:val="22"/>
          <w:lang w:val="ru-RU"/>
        </w:rPr>
        <w:t xml:space="preserve"> важења уговора</w:t>
      </w:r>
      <w:r w:rsidRPr="00F27BE8">
        <w:rPr>
          <w:sz w:val="22"/>
          <w:szCs w:val="22"/>
          <w:lang w:val="ru-RU"/>
        </w:rPr>
        <w:t>.</w:t>
      </w:r>
    </w:p>
    <w:p w:rsidR="006E4EB3" w:rsidRPr="00C20C7C" w:rsidRDefault="006E4EB3" w:rsidP="006E4EB3">
      <w:pPr>
        <w:ind w:firstLine="720"/>
        <w:jc w:val="both"/>
        <w:rPr>
          <w:bCs/>
          <w:sz w:val="22"/>
          <w:szCs w:val="22"/>
          <w:lang w:val="ru-RU"/>
        </w:rPr>
      </w:pPr>
      <w:r w:rsidRPr="00C20C7C">
        <w:rPr>
          <w:bCs/>
          <w:sz w:val="22"/>
          <w:szCs w:val="22"/>
          <w:lang w:val="ru-RU"/>
        </w:rPr>
        <w:t xml:space="preserve">Вредност  средства обезбеђења </w:t>
      </w:r>
      <w:r w:rsidRPr="00F27BE8">
        <w:rPr>
          <w:sz w:val="22"/>
          <w:szCs w:val="22"/>
          <w:lang w:val="ru-RU"/>
        </w:rPr>
        <w:t xml:space="preserve"> за добро извршење посла </w:t>
      </w:r>
      <w:r w:rsidR="00D4416D" w:rsidRPr="00F27BE8">
        <w:rPr>
          <w:sz w:val="22"/>
          <w:szCs w:val="22"/>
          <w:lang w:val="ru-RU"/>
        </w:rPr>
        <w:t xml:space="preserve">односно отклањање недостсатака у гарантном року </w:t>
      </w:r>
      <w:r w:rsidRPr="00C20C7C">
        <w:rPr>
          <w:bCs/>
          <w:sz w:val="22"/>
          <w:szCs w:val="22"/>
          <w:lang w:val="ru-RU"/>
        </w:rPr>
        <w:t xml:space="preserve">утврђује се у износу који одговара висини од </w:t>
      </w:r>
      <w:r w:rsidR="00D4416D" w:rsidRPr="00C20C7C">
        <w:rPr>
          <w:bCs/>
          <w:sz w:val="22"/>
          <w:szCs w:val="22"/>
          <w:lang w:val="ru-RU"/>
        </w:rPr>
        <w:t>10</w:t>
      </w:r>
      <w:r w:rsidRPr="00C20C7C">
        <w:rPr>
          <w:bCs/>
          <w:sz w:val="22"/>
          <w:szCs w:val="22"/>
          <w:lang w:val="ru-RU"/>
        </w:rPr>
        <w:t xml:space="preserve">% од укупне вредности уговора </w:t>
      </w:r>
      <w:r w:rsidR="004C07C2" w:rsidRPr="00C20C7C">
        <w:rPr>
          <w:bCs/>
          <w:sz w:val="22"/>
          <w:szCs w:val="22"/>
          <w:lang w:val="ru-RU"/>
        </w:rPr>
        <w:t>без</w:t>
      </w:r>
      <w:r w:rsidR="00474339" w:rsidRPr="00C20C7C">
        <w:rPr>
          <w:bCs/>
          <w:sz w:val="22"/>
          <w:szCs w:val="22"/>
          <w:lang w:val="ru-RU"/>
        </w:rPr>
        <w:t xml:space="preserve"> </w:t>
      </w:r>
      <w:r w:rsidRPr="00C20C7C">
        <w:rPr>
          <w:bCs/>
          <w:sz w:val="22"/>
          <w:szCs w:val="22"/>
          <w:lang w:val="ru-RU"/>
        </w:rPr>
        <w:t>обрачунат</w:t>
      </w:r>
      <w:r w:rsidR="004C07C2" w:rsidRPr="00C20C7C">
        <w:rPr>
          <w:bCs/>
          <w:sz w:val="22"/>
          <w:szCs w:val="22"/>
          <w:lang w:val="ru-RU"/>
        </w:rPr>
        <w:t>ог</w:t>
      </w:r>
      <w:r w:rsidRPr="00C20C7C">
        <w:rPr>
          <w:bCs/>
          <w:sz w:val="22"/>
          <w:szCs w:val="22"/>
          <w:lang w:val="ru-RU"/>
        </w:rPr>
        <w:t xml:space="preserve"> порез</w:t>
      </w:r>
      <w:r w:rsidR="004C07C2" w:rsidRPr="00C20C7C">
        <w:rPr>
          <w:bCs/>
          <w:sz w:val="22"/>
          <w:szCs w:val="22"/>
          <w:lang w:val="ru-RU"/>
        </w:rPr>
        <w:t>а</w:t>
      </w:r>
      <w:r w:rsidRPr="00C20C7C">
        <w:rPr>
          <w:bCs/>
          <w:sz w:val="22"/>
          <w:szCs w:val="22"/>
          <w:lang w:val="ru-RU"/>
        </w:rPr>
        <w:t xml:space="preserve"> на додату вредност. </w:t>
      </w:r>
    </w:p>
    <w:p w:rsidR="006E4EB3" w:rsidRPr="00F27BE8" w:rsidRDefault="006E4EB3" w:rsidP="006E4EB3">
      <w:pPr>
        <w:ind w:right="6" w:firstLine="720"/>
        <w:jc w:val="both"/>
        <w:rPr>
          <w:sz w:val="22"/>
          <w:szCs w:val="22"/>
          <w:lang w:val="ru-RU"/>
        </w:rPr>
      </w:pPr>
      <w:r w:rsidRPr="00F27BE8">
        <w:rPr>
          <w:sz w:val="22"/>
          <w:szCs w:val="22"/>
          <w:lang w:val="ru-RU"/>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6E4EB3" w:rsidRPr="00F27BE8" w:rsidRDefault="00E96A7B" w:rsidP="00707BC3">
      <w:pPr>
        <w:tabs>
          <w:tab w:val="left" w:pos="0"/>
        </w:tabs>
        <w:jc w:val="both"/>
        <w:rPr>
          <w:sz w:val="22"/>
          <w:szCs w:val="22"/>
          <w:lang w:val="ru-RU"/>
        </w:rPr>
      </w:pPr>
      <w:r w:rsidRPr="00F27BE8">
        <w:rPr>
          <w:color w:val="auto"/>
          <w:sz w:val="22"/>
          <w:szCs w:val="22"/>
          <w:lang w:val="ru-RU"/>
        </w:rPr>
        <w:lastRenderedPageBreak/>
        <w:tab/>
      </w:r>
      <w:r w:rsidRPr="00C20C7C">
        <w:rPr>
          <w:color w:val="auto"/>
          <w:sz w:val="22"/>
          <w:szCs w:val="22"/>
          <w:lang w:val="hr-HR"/>
        </w:rPr>
        <w:t>Мениц</w:t>
      </w:r>
      <w:r w:rsidRPr="00C20C7C">
        <w:rPr>
          <w:color w:val="auto"/>
          <w:sz w:val="22"/>
          <w:szCs w:val="22"/>
          <w:lang w:val="sr-Cyrl-CS"/>
        </w:rPr>
        <w:t>а</w:t>
      </w:r>
      <w:r w:rsidRPr="00C20C7C">
        <w:rPr>
          <w:color w:val="auto"/>
          <w:sz w:val="22"/>
          <w:szCs w:val="22"/>
          <w:lang w:val="hr-HR"/>
        </w:rPr>
        <w:t xml:space="preserve"> мора бити неопозив</w:t>
      </w:r>
      <w:r w:rsidRPr="00F27BE8">
        <w:rPr>
          <w:color w:val="auto"/>
          <w:sz w:val="22"/>
          <w:szCs w:val="22"/>
          <w:lang w:val="ru-RU"/>
        </w:rPr>
        <w:t>а</w:t>
      </w:r>
      <w:r w:rsidRPr="00C20C7C">
        <w:rPr>
          <w:color w:val="auto"/>
          <w:sz w:val="22"/>
          <w:szCs w:val="22"/>
          <w:lang w:val="hr-HR"/>
        </w:rPr>
        <w:t>, безусловн</w:t>
      </w:r>
      <w:r w:rsidRPr="00F27BE8">
        <w:rPr>
          <w:color w:val="auto"/>
          <w:sz w:val="22"/>
          <w:szCs w:val="22"/>
          <w:lang w:val="ru-RU"/>
        </w:rPr>
        <w:t>а</w:t>
      </w:r>
      <w:r w:rsidRPr="00C20C7C">
        <w:rPr>
          <w:color w:val="auto"/>
          <w:sz w:val="22"/>
          <w:szCs w:val="22"/>
          <w:lang w:val="hr-HR"/>
        </w:rPr>
        <w:t xml:space="preserve"> и наплатив</w:t>
      </w:r>
      <w:r w:rsidRPr="00F27BE8">
        <w:rPr>
          <w:color w:val="auto"/>
          <w:sz w:val="22"/>
          <w:szCs w:val="22"/>
          <w:lang w:val="ru-RU"/>
        </w:rPr>
        <w:t>а</w:t>
      </w:r>
      <w:r w:rsidRPr="00C20C7C">
        <w:rPr>
          <w:color w:val="auto"/>
          <w:sz w:val="22"/>
          <w:szCs w:val="22"/>
          <w:lang w:val="hr-HR"/>
        </w:rPr>
        <w:t xml:space="preserve"> на први позив Наручиоца.</w:t>
      </w:r>
    </w:p>
    <w:p w:rsidR="001619E7" w:rsidRPr="00F27BE8" w:rsidRDefault="001619E7">
      <w:pPr>
        <w:jc w:val="both"/>
        <w:rPr>
          <w:lang w:val="ru-RU"/>
        </w:rPr>
      </w:pPr>
    </w:p>
    <w:p w:rsidR="001619E7" w:rsidRPr="00F27BE8" w:rsidRDefault="001619E7">
      <w:pPr>
        <w:jc w:val="both"/>
        <w:rPr>
          <w:lang w:val="ru-RU"/>
        </w:rPr>
      </w:pPr>
      <w:r w:rsidRPr="00F27BE8">
        <w:rPr>
          <w:b/>
          <w:bCs/>
          <w:i/>
          <w:lang w:val="ru-RU"/>
        </w:rPr>
        <w:t xml:space="preserve">13. ЗАШТИТА ПОВЕРЉИВОСТИ ПОДАТАКА КОЈЕ НАРУЧИЛАЦ СТАВЉА ПОНУЂАЧИМА НА РАСПОЛАГАЊЕ, УКЉУЧУЈУЋИ И ЊИХОВЕ ПОДИЗВОЂАЧЕ </w:t>
      </w:r>
    </w:p>
    <w:p w:rsidR="007D60AC" w:rsidRPr="00C20C7C" w:rsidRDefault="007D60AC" w:rsidP="007D60AC">
      <w:pPr>
        <w:tabs>
          <w:tab w:val="left" w:pos="0"/>
        </w:tabs>
        <w:jc w:val="both"/>
        <w:rPr>
          <w:sz w:val="22"/>
          <w:szCs w:val="22"/>
          <w:lang w:val="sr-Latn-CS"/>
        </w:rPr>
      </w:pPr>
      <w:r w:rsidRPr="00C20C7C">
        <w:rPr>
          <w:sz w:val="22"/>
          <w:szCs w:val="22"/>
          <w:lang w:val="sr-Cyrl-CS"/>
        </w:rPr>
        <w:t xml:space="preserve">Подаци које понуђач оправдано означи као поверљиве биће коришћени само за намене </w:t>
      </w:r>
      <w:r w:rsidRPr="00C20C7C">
        <w:rPr>
          <w:sz w:val="22"/>
          <w:szCs w:val="22"/>
          <w:lang w:val="hr-HR"/>
        </w:rPr>
        <w:t>предметног поступка</w:t>
      </w:r>
      <w:r w:rsidRPr="00C20C7C">
        <w:rPr>
          <w:sz w:val="22"/>
          <w:szCs w:val="22"/>
          <w:lang w:val="sr-Cyrl-CS"/>
        </w:rPr>
        <w:t xml:space="preserve">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7D60AC" w:rsidRPr="00C20C7C" w:rsidRDefault="007D60AC" w:rsidP="007D60AC">
      <w:pPr>
        <w:tabs>
          <w:tab w:val="left" w:pos="0"/>
        </w:tabs>
        <w:jc w:val="both"/>
        <w:rPr>
          <w:sz w:val="22"/>
          <w:szCs w:val="22"/>
          <w:lang w:val="sr-Cyrl-CS"/>
        </w:rPr>
      </w:pPr>
      <w:r w:rsidRPr="00C20C7C">
        <w:rPr>
          <w:sz w:val="22"/>
          <w:szCs w:val="22"/>
          <w:lang w:val="sr-Cyrl-CS"/>
        </w:rPr>
        <w:tab/>
        <w:t>Као поверљива понуђач може означити документа која садрже личне податке, а које не садржи ни један јавни регистар или који на други начин нису доступни, као и пословне податке који су</w:t>
      </w:r>
      <w:r w:rsidRPr="00C20C7C">
        <w:rPr>
          <w:sz w:val="22"/>
          <w:szCs w:val="22"/>
          <w:lang w:val="hr-HR"/>
        </w:rPr>
        <w:t xml:space="preserve"> важећим </w:t>
      </w:r>
      <w:r w:rsidRPr="00C20C7C">
        <w:rPr>
          <w:sz w:val="22"/>
          <w:szCs w:val="22"/>
          <w:lang w:val="sr-Cyrl-CS"/>
        </w:rPr>
        <w:t xml:space="preserve"> прописима или интерним актима понуђача означени као поверљиви.</w:t>
      </w:r>
    </w:p>
    <w:p w:rsidR="007D60AC" w:rsidRPr="00C20C7C" w:rsidRDefault="007D60AC" w:rsidP="007D60AC">
      <w:pPr>
        <w:tabs>
          <w:tab w:val="left" w:pos="0"/>
        </w:tabs>
        <w:jc w:val="both"/>
        <w:rPr>
          <w:sz w:val="22"/>
          <w:szCs w:val="22"/>
          <w:lang w:val="hr-HR"/>
        </w:rPr>
      </w:pPr>
      <w:r w:rsidRPr="00C20C7C">
        <w:rPr>
          <w:sz w:val="22"/>
          <w:szCs w:val="22"/>
          <w:lang w:val="sr-Cyrl-CS"/>
        </w:rPr>
        <w:tab/>
        <w:t xml:space="preserve">Наручилац ће као поверљива третирати она документа која </w:t>
      </w:r>
      <w:r w:rsidRPr="00C20C7C">
        <w:rPr>
          <w:b/>
          <w:bCs/>
          <w:sz w:val="22"/>
          <w:szCs w:val="22"/>
          <w:lang w:val="sr-Cyrl-CS"/>
        </w:rPr>
        <w:t xml:space="preserve">у десном горњем углу </w:t>
      </w:r>
      <w:r w:rsidRPr="00C20C7C">
        <w:rPr>
          <w:sz w:val="22"/>
          <w:szCs w:val="22"/>
          <w:lang w:val="sr-Cyrl-CS"/>
        </w:rPr>
        <w:t>великим словима имају исписан</w:t>
      </w:r>
      <w:r w:rsidRPr="00C20C7C">
        <w:rPr>
          <w:sz w:val="22"/>
          <w:szCs w:val="22"/>
          <w:lang w:val="hr-HR"/>
        </w:rPr>
        <w:t xml:space="preserve">у реч: </w:t>
      </w:r>
      <w:r w:rsidRPr="00C20C7C">
        <w:rPr>
          <w:b/>
          <w:bCs/>
          <w:sz w:val="22"/>
          <w:szCs w:val="22"/>
          <w:lang w:val="sr-Cyrl-CS"/>
        </w:rPr>
        <w:t>"ПОВЕРЉИВО"</w:t>
      </w:r>
      <w:r w:rsidRPr="00C20C7C">
        <w:rPr>
          <w:sz w:val="22"/>
          <w:szCs w:val="22"/>
          <w:lang w:val="sr-Cyrl-CS"/>
        </w:rPr>
        <w:t xml:space="preserve">,  испод </w:t>
      </w:r>
      <w:r w:rsidRPr="00C20C7C">
        <w:rPr>
          <w:sz w:val="22"/>
          <w:szCs w:val="22"/>
          <w:lang w:val="hr-HR"/>
        </w:rPr>
        <w:t xml:space="preserve"> које се потписује овлашћено </w:t>
      </w:r>
      <w:r w:rsidRPr="00C20C7C">
        <w:rPr>
          <w:sz w:val="22"/>
          <w:szCs w:val="22"/>
          <w:lang w:val="sr-Cyrl-CS"/>
        </w:rPr>
        <w:t>лиц</w:t>
      </w:r>
      <w:r w:rsidRPr="00C20C7C">
        <w:rPr>
          <w:sz w:val="22"/>
          <w:szCs w:val="22"/>
          <w:lang w:val="hr-HR"/>
        </w:rPr>
        <w:t>е</w:t>
      </w:r>
      <w:r w:rsidRPr="00C20C7C">
        <w:rPr>
          <w:sz w:val="22"/>
          <w:szCs w:val="22"/>
          <w:lang w:val="sr-Cyrl-CS"/>
        </w:rPr>
        <w:t xml:space="preserve"> које је потписало понуду</w:t>
      </w:r>
      <w:r w:rsidRPr="00C20C7C">
        <w:rPr>
          <w:sz w:val="22"/>
          <w:szCs w:val="22"/>
          <w:lang w:val="hr-HR"/>
        </w:rPr>
        <w:t xml:space="preserve"> и свој потпис оверава печатом. </w:t>
      </w:r>
      <w:r w:rsidRPr="00C20C7C">
        <w:rPr>
          <w:sz w:val="22"/>
          <w:szCs w:val="22"/>
          <w:lang w:val="sr-Cyrl-CS"/>
        </w:rPr>
        <w:t>Ако се поверљивим сматра само поједини податак у документу, поверљиви део мора бити подвучен црвено</w:t>
      </w:r>
      <w:r w:rsidRPr="00C20C7C">
        <w:rPr>
          <w:sz w:val="22"/>
          <w:szCs w:val="22"/>
          <w:lang w:val="hr-HR"/>
        </w:rPr>
        <w:t xml:space="preserve">м бојом. У </w:t>
      </w:r>
      <w:r w:rsidRPr="00C20C7C">
        <w:rPr>
          <w:sz w:val="22"/>
          <w:szCs w:val="22"/>
          <w:lang w:val="sr-Cyrl-CS"/>
        </w:rPr>
        <w:t>истом реду</w:t>
      </w:r>
      <w:r w:rsidRPr="00C20C7C">
        <w:rPr>
          <w:sz w:val="22"/>
          <w:szCs w:val="22"/>
          <w:lang w:val="hr-HR"/>
        </w:rPr>
        <w:t>,</w:t>
      </w:r>
      <w:r w:rsidRPr="00C20C7C">
        <w:rPr>
          <w:sz w:val="22"/>
          <w:szCs w:val="22"/>
          <w:lang w:val="sr-Cyrl-CS"/>
        </w:rPr>
        <w:t xml:space="preserve"> уз десну ивицу</w:t>
      </w:r>
      <w:r w:rsidRPr="00C20C7C">
        <w:rPr>
          <w:sz w:val="22"/>
          <w:szCs w:val="22"/>
          <w:lang w:val="hr-HR"/>
        </w:rPr>
        <w:t>, у маргини,</w:t>
      </w:r>
      <w:r w:rsidRPr="00C20C7C">
        <w:rPr>
          <w:sz w:val="22"/>
          <w:szCs w:val="22"/>
          <w:lang w:val="sr-Cyrl-CS"/>
        </w:rPr>
        <w:t xml:space="preserve"> мора бити исписан</w:t>
      </w:r>
      <w:r w:rsidRPr="00C20C7C">
        <w:rPr>
          <w:sz w:val="22"/>
          <w:szCs w:val="22"/>
          <w:lang w:val="hr-HR"/>
        </w:rPr>
        <w:t xml:space="preserve">а реч: </w:t>
      </w:r>
      <w:r w:rsidRPr="00C20C7C">
        <w:rPr>
          <w:sz w:val="22"/>
          <w:szCs w:val="22"/>
          <w:lang w:val="sr-Cyrl-CS"/>
        </w:rPr>
        <w:t xml:space="preserve"> </w:t>
      </w:r>
      <w:r w:rsidRPr="00C20C7C">
        <w:rPr>
          <w:b/>
          <w:bCs/>
          <w:sz w:val="22"/>
          <w:szCs w:val="22"/>
          <w:lang w:val="sr-Cyrl-CS"/>
        </w:rPr>
        <w:t>"ПОВЕРЉИВО"</w:t>
      </w:r>
      <w:r w:rsidRPr="00C20C7C">
        <w:rPr>
          <w:sz w:val="22"/>
          <w:szCs w:val="22"/>
          <w:lang w:val="hr-HR"/>
        </w:rPr>
        <w:t xml:space="preserve">, уз потпис овлашћеног лица и  оверу печатом. </w:t>
      </w:r>
    </w:p>
    <w:p w:rsidR="007D60AC" w:rsidRPr="00C20C7C" w:rsidRDefault="007D60AC" w:rsidP="007D60AC">
      <w:pPr>
        <w:tabs>
          <w:tab w:val="left" w:pos="0"/>
        </w:tabs>
        <w:jc w:val="both"/>
        <w:rPr>
          <w:sz w:val="22"/>
          <w:szCs w:val="22"/>
          <w:lang w:val="sr-Cyrl-CS"/>
        </w:rPr>
      </w:pPr>
      <w:r w:rsidRPr="00C20C7C">
        <w:rPr>
          <w:sz w:val="22"/>
          <w:szCs w:val="22"/>
          <w:lang w:val="sr-Cyrl-CS"/>
        </w:rPr>
        <w:tab/>
        <w:t>Наручилац не одговара за поверљивост података који нису означени на  наведени начин.</w:t>
      </w:r>
    </w:p>
    <w:p w:rsidR="007D60AC" w:rsidRPr="00C20C7C" w:rsidRDefault="007D60AC" w:rsidP="007D60AC">
      <w:pPr>
        <w:tabs>
          <w:tab w:val="left" w:pos="0"/>
        </w:tabs>
        <w:jc w:val="both"/>
        <w:rPr>
          <w:sz w:val="22"/>
          <w:szCs w:val="22"/>
          <w:lang w:val="sr-Cyrl-CS"/>
        </w:rPr>
      </w:pPr>
      <w:r w:rsidRPr="00C20C7C">
        <w:rPr>
          <w:sz w:val="22"/>
          <w:szCs w:val="22"/>
          <w:lang w:val="sr-Cyrl-CS"/>
        </w:rPr>
        <w:tab/>
        <w:t xml:space="preserve">Ако се као поверљиви означе подаци који не одговарају наведеним условима, </w:t>
      </w:r>
      <w:r w:rsidRPr="00C20C7C">
        <w:rPr>
          <w:sz w:val="22"/>
          <w:szCs w:val="22"/>
          <w:lang w:val="hr-HR"/>
        </w:rPr>
        <w:t>Н</w:t>
      </w:r>
      <w:r w:rsidRPr="00C20C7C">
        <w:rPr>
          <w:sz w:val="22"/>
          <w:szCs w:val="22"/>
          <w:lang w:val="sr-Cyrl-CS"/>
        </w:rPr>
        <w:t xml:space="preserve">аручилац ће позвати </w:t>
      </w:r>
      <w:r w:rsidRPr="00C20C7C">
        <w:rPr>
          <w:sz w:val="22"/>
          <w:szCs w:val="22"/>
          <w:lang w:val="hr-HR"/>
        </w:rPr>
        <w:t>П</w:t>
      </w:r>
      <w:r w:rsidRPr="00C20C7C">
        <w:rPr>
          <w:sz w:val="22"/>
          <w:szCs w:val="22"/>
          <w:lang w:val="sr-Cyrl-CS"/>
        </w:rPr>
        <w:t xml:space="preserve">онуђача да уклони ознаку поверљивости. Понуђач ће то учинити тако што ће његов </w:t>
      </w:r>
      <w:r w:rsidRPr="00C20C7C">
        <w:rPr>
          <w:sz w:val="22"/>
          <w:szCs w:val="22"/>
          <w:lang w:val="hr-HR"/>
        </w:rPr>
        <w:t xml:space="preserve"> овлашћени </w:t>
      </w:r>
      <w:r w:rsidRPr="00C20C7C">
        <w:rPr>
          <w:sz w:val="22"/>
          <w:szCs w:val="22"/>
          <w:lang w:val="sr-Cyrl-CS"/>
        </w:rPr>
        <w:t xml:space="preserve">представник изнад ознаке поверљивости написати </w:t>
      </w:r>
      <w:r w:rsidRPr="00C20C7C">
        <w:rPr>
          <w:sz w:val="22"/>
          <w:szCs w:val="22"/>
          <w:lang w:val="hr-HR"/>
        </w:rPr>
        <w:t xml:space="preserve"> реч: </w:t>
      </w:r>
      <w:r w:rsidRPr="00C20C7C">
        <w:rPr>
          <w:b/>
          <w:bCs/>
          <w:sz w:val="22"/>
          <w:szCs w:val="22"/>
          <w:lang w:val="sr-Cyrl-CS"/>
        </w:rPr>
        <w:t>"ОПОЗИВ"</w:t>
      </w:r>
      <w:r w:rsidRPr="00C20C7C">
        <w:rPr>
          <w:sz w:val="22"/>
          <w:szCs w:val="22"/>
          <w:lang w:val="sr-Cyrl-CS"/>
        </w:rPr>
        <w:t>, уписати датум и време и потписати се.</w:t>
      </w:r>
    </w:p>
    <w:p w:rsidR="007D60AC" w:rsidRPr="00F27BE8" w:rsidRDefault="007D60AC">
      <w:pPr>
        <w:jc w:val="both"/>
        <w:rPr>
          <w:b/>
          <w:bCs/>
          <w:lang w:val="ru-RU"/>
        </w:rPr>
      </w:pPr>
    </w:p>
    <w:p w:rsidR="001619E7" w:rsidRPr="00F27BE8" w:rsidRDefault="001619E7">
      <w:pPr>
        <w:jc w:val="both"/>
        <w:rPr>
          <w:b/>
          <w:bCs/>
          <w:lang w:val="ru-RU"/>
        </w:rPr>
      </w:pPr>
      <w:r w:rsidRPr="00F27BE8">
        <w:rPr>
          <w:b/>
          <w:bCs/>
          <w:lang w:val="ru-RU"/>
        </w:rPr>
        <w:t>14. ДОДАТНЕ ИНФОРМАЦИЈЕ ИЛИ ПОЈАШЊЕЊА У ВЕЗИ СА ПРИПРЕМАЊЕМ ПОНУДЕ</w:t>
      </w:r>
    </w:p>
    <w:p w:rsidR="007D60AC" w:rsidRPr="00F27BE8" w:rsidRDefault="007D60AC" w:rsidP="007D60AC">
      <w:pPr>
        <w:jc w:val="both"/>
        <w:rPr>
          <w:lang w:val="ru-RU"/>
        </w:rPr>
      </w:pPr>
      <w:r w:rsidRPr="00F27BE8">
        <w:rPr>
          <w:lang w:val="ru-RU"/>
        </w:rPr>
        <w:t xml:space="preserve">Заинтересовано лице може, у писаном </w:t>
      </w:r>
      <w:r w:rsidRPr="00F27BE8">
        <w:rPr>
          <w:color w:val="auto"/>
          <w:lang w:val="ru-RU"/>
        </w:rPr>
        <w:t>облику, путем поште</w:t>
      </w:r>
      <w:r w:rsidRPr="00C20C7C">
        <w:rPr>
          <w:color w:val="auto"/>
          <w:lang w:val="sr-Cyrl-CS"/>
        </w:rPr>
        <w:t xml:space="preserve"> на адресу наручиоца</w:t>
      </w:r>
      <w:r w:rsidRPr="00F27BE8">
        <w:rPr>
          <w:color w:val="auto"/>
          <w:lang w:val="ru-RU"/>
        </w:rPr>
        <w:t>, електронске поште</w:t>
      </w:r>
      <w:r w:rsidRPr="00C20C7C">
        <w:rPr>
          <w:color w:val="auto"/>
          <w:lang w:val="sr-Cyrl-CS"/>
        </w:rPr>
        <w:t xml:space="preserve"> на </w:t>
      </w:r>
      <w:r w:rsidRPr="00C20C7C">
        <w:rPr>
          <w:iCs/>
          <w:color w:val="auto"/>
        </w:rPr>
        <w:t>e</w:t>
      </w:r>
      <w:r w:rsidRPr="00C20C7C">
        <w:rPr>
          <w:iCs/>
          <w:color w:val="auto"/>
          <w:lang w:val="ru-RU"/>
        </w:rPr>
        <w:t>-</w:t>
      </w:r>
      <w:r w:rsidRPr="00C20C7C">
        <w:rPr>
          <w:iCs/>
          <w:color w:val="auto"/>
        </w:rPr>
        <w:t>mail</w:t>
      </w:r>
      <w:r w:rsidRPr="00F27BE8">
        <w:rPr>
          <w:iCs/>
          <w:color w:val="auto"/>
          <w:lang w:val="ru-RU"/>
        </w:rPr>
        <w:t xml:space="preserve"> </w:t>
      </w:r>
      <w:hyperlink r:id="rId13" w:history="1">
        <w:r w:rsidRPr="00C20C7C">
          <w:rPr>
            <w:rStyle w:val="Hyperlink"/>
            <w:iCs/>
          </w:rPr>
          <w:t>sekretar</w:t>
        </w:r>
        <w:r w:rsidRPr="00F27BE8">
          <w:rPr>
            <w:rStyle w:val="Hyperlink"/>
            <w:iCs/>
            <w:lang w:val="ru-RU"/>
          </w:rPr>
          <w:t>@</w:t>
        </w:r>
        <w:r w:rsidRPr="00C20C7C">
          <w:rPr>
            <w:rStyle w:val="Hyperlink"/>
            <w:iCs/>
          </w:rPr>
          <w:t>polj</w:t>
        </w:r>
        <w:r w:rsidRPr="00F27BE8">
          <w:rPr>
            <w:rStyle w:val="Hyperlink"/>
            <w:iCs/>
            <w:lang w:val="ru-RU"/>
          </w:rPr>
          <w:t>.</w:t>
        </w:r>
        <w:r w:rsidRPr="00C20C7C">
          <w:rPr>
            <w:rStyle w:val="Hyperlink"/>
            <w:iCs/>
          </w:rPr>
          <w:t>uns</w:t>
        </w:r>
        <w:r w:rsidRPr="00F27BE8">
          <w:rPr>
            <w:rStyle w:val="Hyperlink"/>
            <w:iCs/>
            <w:lang w:val="ru-RU"/>
          </w:rPr>
          <w:t>.</w:t>
        </w:r>
        <w:r w:rsidRPr="00C20C7C">
          <w:rPr>
            <w:rStyle w:val="Hyperlink"/>
            <w:iCs/>
          </w:rPr>
          <w:t>ac</w:t>
        </w:r>
        <w:r w:rsidRPr="00F27BE8">
          <w:rPr>
            <w:rStyle w:val="Hyperlink"/>
            <w:iCs/>
            <w:lang w:val="ru-RU"/>
          </w:rPr>
          <w:t>.</w:t>
        </w:r>
        <w:r w:rsidRPr="00C20C7C">
          <w:rPr>
            <w:rStyle w:val="Hyperlink"/>
            <w:iCs/>
          </w:rPr>
          <w:t>rs</w:t>
        </w:r>
      </w:hyperlink>
      <w:r w:rsidRPr="00F27BE8">
        <w:rPr>
          <w:iCs/>
          <w:color w:val="auto"/>
          <w:lang w:val="ru-RU"/>
        </w:rPr>
        <w:t>,</w:t>
      </w:r>
      <w:r w:rsidRPr="00F27BE8">
        <w:rPr>
          <w:color w:val="auto"/>
          <w:lang w:val="ru-RU"/>
        </w:rPr>
        <w:t xml:space="preserve"> или факсом</w:t>
      </w:r>
      <w:r w:rsidRPr="00C20C7C">
        <w:rPr>
          <w:color w:val="auto"/>
          <w:lang w:val="sr-Cyrl-CS"/>
        </w:rPr>
        <w:t xml:space="preserve"> на број</w:t>
      </w:r>
      <w:r w:rsidRPr="00F27BE8">
        <w:rPr>
          <w:color w:val="auto"/>
          <w:lang w:val="ru-RU"/>
        </w:rPr>
        <w:t xml:space="preserve"> 021-459-761 </w:t>
      </w:r>
      <w:r w:rsidRPr="00F27BE8">
        <w:rPr>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7D60AC" w:rsidRPr="00F27BE8" w:rsidRDefault="007D60AC" w:rsidP="007D60AC">
      <w:pPr>
        <w:jc w:val="both"/>
        <w:rPr>
          <w:lang w:val="ru-RU"/>
        </w:rPr>
      </w:pPr>
      <w:r w:rsidRPr="00F27BE8">
        <w:rPr>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D60AC" w:rsidRPr="00F27BE8" w:rsidRDefault="007D60AC" w:rsidP="007D60AC">
      <w:pPr>
        <w:jc w:val="both"/>
        <w:rPr>
          <w:lang w:val="ru-RU"/>
        </w:rPr>
      </w:pPr>
      <w:r w:rsidRPr="00F27BE8">
        <w:rPr>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F27BE8">
        <w:rPr>
          <w:rFonts w:eastAsia="TimesNewRomanPS-BoldMT"/>
          <w:b/>
          <w:bCs/>
          <w:lang w:val="ru-RU"/>
        </w:rPr>
        <w:t xml:space="preserve"> ЈН бр </w:t>
      </w:r>
      <w:r w:rsidR="005B6782">
        <w:rPr>
          <w:rFonts w:eastAsia="TimesNewRomanPS-BoldMT"/>
          <w:b/>
          <w:bCs/>
          <w:lang w:val="ru-RU"/>
        </w:rPr>
        <w:t>41</w:t>
      </w:r>
      <w:r w:rsidRPr="00F27BE8">
        <w:rPr>
          <w:rFonts w:eastAsia="TimesNewRomanPS-BoldMT"/>
          <w:b/>
          <w:bCs/>
          <w:lang w:val="ru-RU"/>
        </w:rPr>
        <w:t>/201</w:t>
      </w:r>
      <w:r w:rsidR="005B6782">
        <w:rPr>
          <w:rFonts w:eastAsia="TimesNewRomanPS-BoldMT"/>
          <w:b/>
          <w:bCs/>
          <w:lang w:val="ru-RU"/>
        </w:rPr>
        <w:t>9</w:t>
      </w:r>
      <w:r w:rsidRPr="00F27BE8">
        <w:rPr>
          <w:lang w:val="ru-RU"/>
        </w:rPr>
        <w:t>.</w:t>
      </w:r>
    </w:p>
    <w:p w:rsidR="007D60AC" w:rsidRPr="00F27BE8" w:rsidRDefault="007D60AC" w:rsidP="007D60AC">
      <w:pPr>
        <w:jc w:val="both"/>
        <w:rPr>
          <w:lang w:val="ru-RU"/>
        </w:rPr>
      </w:pPr>
      <w:r w:rsidRPr="00F27BE8">
        <w:rPr>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D60AC" w:rsidRPr="00F27BE8" w:rsidRDefault="007D60AC" w:rsidP="007D60AC">
      <w:pPr>
        <w:jc w:val="both"/>
        <w:rPr>
          <w:lang w:val="ru-RU"/>
        </w:rPr>
      </w:pPr>
      <w:r w:rsidRPr="00F27BE8">
        <w:rPr>
          <w:lang w:val="ru-RU"/>
        </w:rPr>
        <w:t>По истеку рока предвиђеног за подношење понуда н</w:t>
      </w:r>
      <w:r w:rsidRPr="00C20C7C">
        <w:rPr>
          <w:lang w:val="sr-Cyrl-CS"/>
        </w:rPr>
        <w:t>а</w:t>
      </w:r>
      <w:r w:rsidRPr="00F27BE8">
        <w:rPr>
          <w:lang w:val="ru-RU"/>
        </w:rPr>
        <w:t xml:space="preserve">ручилац не може да мења нити да допуњује конкурсну документацију. </w:t>
      </w:r>
    </w:p>
    <w:p w:rsidR="007D60AC" w:rsidRPr="00F27BE8" w:rsidRDefault="007D60AC" w:rsidP="007D60AC">
      <w:pPr>
        <w:jc w:val="both"/>
        <w:rPr>
          <w:bCs/>
          <w:color w:val="auto"/>
          <w:lang w:val="ru-RU"/>
        </w:rPr>
      </w:pPr>
      <w:r w:rsidRPr="00F27BE8">
        <w:rPr>
          <w:lang w:val="ru-RU"/>
        </w:rPr>
        <w:t xml:space="preserve">Тражење додатних информација или појашњења у вези са припремањем понуде телефоном није дозвољено. </w:t>
      </w:r>
    </w:p>
    <w:p w:rsidR="007D60AC" w:rsidRPr="00F27BE8" w:rsidRDefault="007D60AC" w:rsidP="007D60AC">
      <w:pPr>
        <w:jc w:val="both"/>
        <w:rPr>
          <w:lang w:val="ru-RU"/>
        </w:rPr>
      </w:pPr>
      <w:r w:rsidRPr="00F27BE8">
        <w:rPr>
          <w:bCs/>
          <w:color w:val="auto"/>
          <w:lang w:val="ru-RU"/>
        </w:rPr>
        <w:t>Комуникација у поступку јавне набавке врши се искључиво на начин одређен чланом 20. Закона.</w:t>
      </w:r>
    </w:p>
    <w:p w:rsidR="00073B7B" w:rsidRPr="00F27BE8" w:rsidRDefault="00073B7B">
      <w:pPr>
        <w:jc w:val="both"/>
        <w:rPr>
          <w:lang w:val="ru-RU"/>
        </w:rPr>
      </w:pPr>
    </w:p>
    <w:p w:rsidR="001619E7" w:rsidRPr="00F27BE8" w:rsidRDefault="001619E7">
      <w:pPr>
        <w:jc w:val="both"/>
        <w:rPr>
          <w:b/>
          <w:bCs/>
          <w:lang w:val="ru-RU"/>
        </w:rPr>
      </w:pPr>
      <w:r w:rsidRPr="00F27BE8">
        <w:rPr>
          <w:b/>
          <w:bCs/>
          <w:lang w:val="ru-RU"/>
        </w:rPr>
        <w:t xml:space="preserve">15. ДОДАТНА ОБЈАШЊЕЊА ОД ПОНУЂАЧА ПОСЛЕ ОТВАРАЊА ПОНУДА И КОНТРОЛА КОД ПОНУЂАЧА ОДНОСНО ЊЕГОВОГ ПОДИЗВОЂАЧА </w:t>
      </w:r>
    </w:p>
    <w:p w:rsidR="001619E7" w:rsidRPr="00F27BE8" w:rsidRDefault="001619E7">
      <w:pPr>
        <w:jc w:val="both"/>
        <w:rPr>
          <w:rFonts w:eastAsia="TimesNewRomanPSMT"/>
          <w:bCs/>
          <w:lang w:val="ru-RU"/>
        </w:rPr>
      </w:pPr>
      <w:r w:rsidRPr="00F27BE8">
        <w:rPr>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F27BE8">
        <w:rPr>
          <w:lang w:val="ru-RU"/>
        </w:rPr>
        <w:lastRenderedPageBreak/>
        <w:t xml:space="preserve">вредновању и упоређивању понуда, а може да врши контролу (увид) код понуђача, односно његовог подизвођача (члан 93. Закона). </w:t>
      </w:r>
    </w:p>
    <w:p w:rsidR="001619E7" w:rsidRPr="00F27BE8" w:rsidRDefault="001619E7">
      <w:pPr>
        <w:tabs>
          <w:tab w:val="left" w:pos="-135"/>
          <w:tab w:val="left" w:pos="0"/>
          <w:tab w:val="left" w:pos="120"/>
        </w:tabs>
        <w:jc w:val="both"/>
        <w:rPr>
          <w:lang w:val="ru-RU"/>
        </w:rPr>
      </w:pPr>
      <w:r w:rsidRPr="00F27BE8">
        <w:rPr>
          <w:rFonts w:eastAsia="TimesNewRomanPSMT"/>
          <w:bCs/>
          <w:lang w:val="ru-RU"/>
        </w:rPr>
        <w:t>Уколико наручилац оцени да су потребна додатна објашњења или је потребно извршити</w:t>
      </w:r>
      <w:r w:rsidRPr="00F27BE8">
        <w:rPr>
          <w:lang w:val="ru-RU"/>
        </w:rPr>
        <w:t xml:space="preserve"> контролу (увид) код понуђача, односно његовог подизвођача</w:t>
      </w:r>
      <w:r w:rsidRPr="00F27BE8">
        <w:rPr>
          <w:rFonts w:eastAsia="TimesNewRomanPSMT"/>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F27BE8" w:rsidRDefault="001619E7">
      <w:pPr>
        <w:tabs>
          <w:tab w:val="left" w:pos="-135"/>
          <w:tab w:val="left" w:pos="0"/>
          <w:tab w:val="left" w:pos="120"/>
        </w:tabs>
        <w:jc w:val="both"/>
        <w:rPr>
          <w:lang w:val="ru-RU"/>
        </w:rPr>
      </w:pPr>
      <w:r w:rsidRPr="00F27BE8">
        <w:rPr>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F27BE8" w:rsidRDefault="001619E7">
      <w:pPr>
        <w:tabs>
          <w:tab w:val="left" w:pos="-135"/>
          <w:tab w:val="left" w:pos="0"/>
          <w:tab w:val="left" w:pos="120"/>
        </w:tabs>
        <w:jc w:val="both"/>
        <w:rPr>
          <w:lang w:val="ru-RU"/>
        </w:rPr>
      </w:pPr>
      <w:r w:rsidRPr="00F27BE8">
        <w:rPr>
          <w:lang w:val="ru-RU"/>
        </w:rPr>
        <w:t>У случају разлике између јединичне и укупне цене, меродавна је јединична цена.</w:t>
      </w:r>
    </w:p>
    <w:p w:rsidR="001619E7" w:rsidRPr="00F27BE8" w:rsidRDefault="001619E7">
      <w:pPr>
        <w:jc w:val="both"/>
        <w:rPr>
          <w:b/>
          <w:bCs/>
          <w:lang w:val="ru-RU"/>
        </w:rPr>
      </w:pPr>
      <w:r w:rsidRPr="00F27BE8">
        <w:rPr>
          <w:lang w:val="ru-RU"/>
        </w:rPr>
        <w:t>Ако се понуђач не сагласи са исправком рачунских грешака, наручил</w:t>
      </w:r>
      <w:r w:rsidRPr="00C20C7C">
        <w:rPr>
          <w:lang w:val="sr-Cyrl-CS"/>
        </w:rPr>
        <w:t>а</w:t>
      </w:r>
      <w:r w:rsidRPr="00F27BE8">
        <w:rPr>
          <w:lang w:val="ru-RU"/>
        </w:rPr>
        <w:t xml:space="preserve">ц ће његову понуду одбити као неприхватљиву. </w:t>
      </w:r>
    </w:p>
    <w:p w:rsidR="001619E7" w:rsidRPr="00F27BE8" w:rsidRDefault="001619E7">
      <w:pPr>
        <w:jc w:val="both"/>
        <w:rPr>
          <w:b/>
          <w:bCs/>
          <w:lang w:val="ru-RU"/>
        </w:rPr>
      </w:pPr>
    </w:p>
    <w:p w:rsidR="001619E7" w:rsidRPr="00F27BE8" w:rsidRDefault="001619E7">
      <w:pPr>
        <w:jc w:val="both"/>
        <w:rPr>
          <w:b/>
          <w:bCs/>
          <w:lang w:val="ru-RU"/>
        </w:rPr>
      </w:pPr>
      <w:r w:rsidRPr="00F27BE8">
        <w:rPr>
          <w:b/>
          <w:bCs/>
          <w:lang w:val="ru-RU"/>
        </w:rPr>
        <w:t>16. ДОДАТНО ОБЕЗБЕЂЕЊЕ ИСПУЊЕЊА УГОВОРНИХ ОБАВЕЗА ПОНУЂАЧА КОЈИ СЕ НАЛАЗЕ НА СПИСКУ НЕГАТИВНИХ РЕФЕРЕНЦИ</w:t>
      </w:r>
    </w:p>
    <w:p w:rsidR="001619E7" w:rsidRPr="00F27BE8" w:rsidRDefault="001619E7">
      <w:pPr>
        <w:jc w:val="both"/>
        <w:rPr>
          <w:rFonts w:eastAsia="TimesNewRomanPSMT"/>
          <w:b/>
          <w:bCs/>
          <w:i/>
          <w:iCs/>
          <w:lang w:val="ru-RU"/>
        </w:rPr>
      </w:pPr>
      <w:r w:rsidRPr="00F27BE8">
        <w:rPr>
          <w:rFonts w:eastAsia="TimesNewRomanPSMT"/>
          <w:bCs/>
          <w:iCs/>
          <w:lang w:val="ru-RU"/>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F27BE8">
        <w:rPr>
          <w:rFonts w:eastAsia="TimesNewRomanPSMT"/>
          <w:b/>
          <w:bCs/>
          <w:iCs/>
          <w:lang w:val="ru-RU"/>
        </w:rPr>
        <w:t xml:space="preserve"> у тренутку закључења уговора</w:t>
      </w:r>
      <w:r w:rsidRPr="00F27BE8">
        <w:rPr>
          <w:rFonts w:eastAsia="TimesNewRomanPSMT"/>
          <w:bCs/>
          <w:iCs/>
          <w:color w:val="FF0000"/>
          <w:lang w:val="ru-RU"/>
        </w:rPr>
        <w:t xml:space="preserve"> </w:t>
      </w:r>
      <w:r w:rsidRPr="00F27BE8">
        <w:rPr>
          <w:rFonts w:eastAsia="TimesNewRomanPSMT"/>
          <w:bCs/>
          <w:iCs/>
          <w:lang w:val="ru-RU"/>
        </w:rPr>
        <w:t xml:space="preserve">преда наручиоцу </w:t>
      </w:r>
      <w:r w:rsidRPr="00F27BE8">
        <w:rPr>
          <w:rFonts w:eastAsia="TimesNewRomanPSMT"/>
          <w:b/>
          <w:bCs/>
          <w:iCs/>
          <w:lang w:val="ru-RU"/>
        </w:rPr>
        <w:t>банкарску гаранцију за добро извршење посла</w:t>
      </w:r>
      <w:r w:rsidRPr="00F27BE8">
        <w:rPr>
          <w:rFonts w:eastAsia="TimesNewRomanPSMT"/>
          <w:bCs/>
          <w:iCs/>
          <w:lang w:val="ru-RU"/>
        </w:rPr>
        <w:t>, која ће бити са клаузулама: безусловна</w:t>
      </w:r>
      <w:r w:rsidRPr="00C20C7C">
        <w:rPr>
          <w:rFonts w:eastAsia="TimesNewRomanPSMT"/>
          <w:bCs/>
          <w:iCs/>
          <w:lang w:val="sr-Cyrl-CS"/>
        </w:rPr>
        <w:t xml:space="preserve"> и</w:t>
      </w:r>
      <w:r w:rsidRPr="00F27BE8">
        <w:rPr>
          <w:rFonts w:eastAsia="TimesNewRomanPSMT"/>
          <w:bCs/>
          <w:iCs/>
          <w:lang w:val="ru-RU"/>
        </w:rPr>
        <w:t xml:space="preserve"> платива на први позив. Банкарска гаранција за добро извршење посла издаје се у висини </w:t>
      </w:r>
      <w:r w:rsidRPr="00F27BE8">
        <w:rPr>
          <w:rFonts w:eastAsia="TimesNewRomanPSMT"/>
          <w:b/>
          <w:bCs/>
          <w:iCs/>
          <w:u w:val="single"/>
          <w:lang w:val="ru-RU"/>
        </w:rPr>
        <w:t>од 15%</w:t>
      </w:r>
      <w:r w:rsidRPr="00C20C7C">
        <w:rPr>
          <w:rFonts w:eastAsia="TimesNewRomanPSMT"/>
          <w:b/>
          <w:bCs/>
          <w:iCs/>
          <w:u w:val="single"/>
          <w:lang w:val="sr-Cyrl-CS"/>
        </w:rPr>
        <w:t>,</w:t>
      </w:r>
      <w:r w:rsidRPr="00C20C7C">
        <w:rPr>
          <w:rFonts w:eastAsia="TimesNewRomanPSMT"/>
          <w:bCs/>
          <w:iCs/>
          <w:lang w:val="sr-Cyrl-CS"/>
        </w:rPr>
        <w:t xml:space="preserve"> </w:t>
      </w:r>
      <w:r w:rsidR="00723FF8" w:rsidRPr="00C20C7C">
        <w:rPr>
          <w:rFonts w:eastAsia="TimesNewRomanPSMT"/>
          <w:bCs/>
          <w:iCs/>
          <w:lang w:val="sr-Cyrl-CS"/>
        </w:rPr>
        <w:t xml:space="preserve"> </w:t>
      </w:r>
      <w:r w:rsidRPr="00C20C7C">
        <w:rPr>
          <w:rFonts w:eastAsia="TimesNewRomanPSMT"/>
          <w:b/>
          <w:bCs/>
          <w:i/>
          <w:iCs/>
          <w:lang w:val="sr-Cyrl-CS"/>
        </w:rPr>
        <w:t>(уместо 10% из тачке 12. Упутства</w:t>
      </w:r>
      <w:r w:rsidR="00723FF8" w:rsidRPr="00C20C7C">
        <w:rPr>
          <w:rFonts w:eastAsia="TimesNewRomanPSMT"/>
          <w:b/>
          <w:bCs/>
          <w:i/>
          <w:iCs/>
          <w:lang w:val="sr-Cyrl-CS"/>
        </w:rPr>
        <w:t xml:space="preserve"> понуђачима како да сачине понуду</w:t>
      </w:r>
      <w:r w:rsidRPr="00C20C7C">
        <w:rPr>
          <w:rFonts w:eastAsia="TimesNewRomanPSMT"/>
          <w:b/>
          <w:bCs/>
          <w:i/>
          <w:iCs/>
          <w:lang w:val="sr-Cyrl-CS"/>
        </w:rPr>
        <w:t>)</w:t>
      </w:r>
      <w:r w:rsidRPr="00F27BE8">
        <w:rPr>
          <w:rFonts w:eastAsia="TimesNewRomanPSMT"/>
          <w:bCs/>
          <w:iCs/>
          <w:lang w:val="ru-RU"/>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E96A7B" w:rsidRPr="00F27BE8" w:rsidRDefault="00E96A7B">
      <w:pPr>
        <w:jc w:val="both"/>
        <w:rPr>
          <w:b/>
          <w:bCs/>
          <w:lang w:val="ru-RU"/>
        </w:rPr>
      </w:pPr>
    </w:p>
    <w:p w:rsidR="001619E7" w:rsidRPr="00F27BE8" w:rsidRDefault="001619E7">
      <w:pPr>
        <w:jc w:val="both"/>
        <w:rPr>
          <w:lang w:val="ru-RU"/>
        </w:rPr>
      </w:pPr>
      <w:r w:rsidRPr="00F27BE8">
        <w:rPr>
          <w:b/>
          <w:bCs/>
          <w:lang w:val="ru-RU"/>
        </w:rPr>
        <w:t>17. ВРСТА КРИТЕРИЈУМА ЗА ДОДЕЛУ УГОВОРА, ЕЛЕМЕНТИ КРИТЕРИЈУМА НА ОС</w:t>
      </w:r>
      <w:r w:rsidR="00962457" w:rsidRPr="00F27BE8">
        <w:rPr>
          <w:b/>
          <w:bCs/>
          <w:lang w:val="ru-RU"/>
        </w:rPr>
        <w:t>НОВУ КОЈИХ СЕ ДОДЕЉУЈЕ УГОВОР И</w:t>
      </w:r>
      <w:r w:rsidRPr="00F27BE8">
        <w:rPr>
          <w:b/>
          <w:bCs/>
          <w:lang w:val="ru-RU"/>
        </w:rPr>
        <w:t xml:space="preserve"> МЕТОДОЛОГИЈА ЗА ДОДЕЛУ ПОНДЕРА ЗА СВАКИ ЕЛЕМЕНТ КРИТЕРИЈУМА</w:t>
      </w:r>
    </w:p>
    <w:p w:rsidR="007D60AC" w:rsidRPr="00F27BE8" w:rsidRDefault="007D60AC">
      <w:pPr>
        <w:jc w:val="both"/>
        <w:rPr>
          <w:b/>
          <w:bCs/>
          <w:lang w:val="ru-RU"/>
        </w:rPr>
      </w:pPr>
      <w:r w:rsidRPr="00F27BE8">
        <w:rPr>
          <w:lang w:val="ru-RU"/>
        </w:rPr>
        <w:t xml:space="preserve">Избор најповољније понуде ће се извршити применом критеријума </w:t>
      </w:r>
      <w:r w:rsidRPr="00F27BE8">
        <w:rPr>
          <w:b/>
          <w:bCs/>
          <w:lang w:val="ru-RU"/>
        </w:rPr>
        <w:t>„</w:t>
      </w:r>
      <w:r w:rsidR="00474339" w:rsidRPr="00C20C7C">
        <w:rPr>
          <w:b/>
          <w:bCs/>
          <w:lang w:val="sr-Cyrl-CS"/>
        </w:rPr>
        <w:t>Најнижа понуђена цена</w:t>
      </w:r>
      <w:r w:rsidRPr="00F27BE8">
        <w:rPr>
          <w:b/>
          <w:bCs/>
          <w:lang w:val="ru-RU"/>
        </w:rPr>
        <w:t>“.</w:t>
      </w:r>
    </w:p>
    <w:p w:rsidR="001619E7" w:rsidRPr="00F27BE8" w:rsidRDefault="001619E7" w:rsidP="00E96A7B">
      <w:pPr>
        <w:jc w:val="both"/>
        <w:rPr>
          <w:sz w:val="22"/>
          <w:szCs w:val="22"/>
          <w:lang w:val="ru-RU"/>
        </w:rPr>
      </w:pPr>
    </w:p>
    <w:p w:rsidR="001619E7" w:rsidRPr="00F27BE8" w:rsidRDefault="001619E7">
      <w:pPr>
        <w:jc w:val="both"/>
        <w:rPr>
          <w:b/>
          <w:bCs/>
          <w:lang w:val="ru-RU"/>
        </w:rPr>
      </w:pPr>
      <w:r w:rsidRPr="00F27BE8">
        <w:rPr>
          <w:b/>
          <w:bCs/>
          <w:lang w:val="ru-RU"/>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474339" w:rsidRPr="00F27BE8" w:rsidRDefault="00474339" w:rsidP="00474339">
      <w:pPr>
        <w:jc w:val="both"/>
        <w:rPr>
          <w:iCs/>
          <w:lang w:val="ru-RU"/>
        </w:rPr>
      </w:pPr>
      <w:r w:rsidRPr="00F27BE8">
        <w:rPr>
          <w:iCs/>
          <w:lang w:val="ru-RU"/>
        </w:rPr>
        <w:t xml:space="preserve">Уколико две или више понуда имају исту понуђену цену, као најповољнија биће изабрана понуда оног понуђача који је понудио краћи рок испоруке. </w:t>
      </w:r>
    </w:p>
    <w:p w:rsidR="00474339" w:rsidRPr="00F27BE8" w:rsidRDefault="00474339" w:rsidP="00474339">
      <w:pPr>
        <w:jc w:val="both"/>
        <w:rPr>
          <w:b/>
          <w:bCs/>
          <w:i/>
          <w:iCs/>
          <w:lang w:val="ru-RU"/>
        </w:rPr>
      </w:pPr>
      <w:r w:rsidRPr="00F27BE8">
        <w:rPr>
          <w:iCs/>
          <w:lang w:val="ru-RU"/>
        </w:rPr>
        <w:t>У случају истог понуђеног рок испоруке, као најповољнија биће изабрана понуда оног понуђача који је понудио дужи рок</w:t>
      </w:r>
      <w:r w:rsidR="00824B76" w:rsidRPr="00F27BE8">
        <w:rPr>
          <w:iCs/>
          <w:lang w:val="ru-RU"/>
        </w:rPr>
        <w:t xml:space="preserve"> плаћања</w:t>
      </w:r>
      <w:r w:rsidRPr="00F27BE8">
        <w:rPr>
          <w:iCs/>
          <w:lang w:val="ru-RU"/>
        </w:rPr>
        <w:t>.</w:t>
      </w:r>
    </w:p>
    <w:p w:rsidR="00747DC5" w:rsidRPr="00C20C7C" w:rsidRDefault="00747DC5">
      <w:pPr>
        <w:jc w:val="both"/>
        <w:rPr>
          <w:b/>
          <w:bCs/>
          <w:lang w:val="sr-Cyrl-CS"/>
        </w:rPr>
      </w:pPr>
    </w:p>
    <w:p w:rsidR="001619E7" w:rsidRPr="00F27BE8" w:rsidRDefault="001619E7">
      <w:pPr>
        <w:jc w:val="both"/>
        <w:rPr>
          <w:b/>
          <w:bCs/>
          <w:lang w:val="ru-RU"/>
        </w:rPr>
      </w:pPr>
      <w:r w:rsidRPr="00C20C7C">
        <w:rPr>
          <w:b/>
          <w:bCs/>
          <w:lang w:val="sr-Cyrl-CS"/>
        </w:rPr>
        <w:t>1</w:t>
      </w:r>
      <w:r w:rsidRPr="00F27BE8">
        <w:rPr>
          <w:b/>
          <w:bCs/>
          <w:lang w:val="ru-RU"/>
        </w:rPr>
        <w:t xml:space="preserve">9. ПОШТОВАЊЕ ОБАВЕЗА КОЈЕ ПРОИЗИЛАЗЕ ИЗ ВАЖЕЋИХ ПРОПИСА </w:t>
      </w:r>
    </w:p>
    <w:p w:rsidR="004F0057" w:rsidRPr="00712647" w:rsidRDefault="004F0057" w:rsidP="004F0057">
      <w:pPr>
        <w:jc w:val="both"/>
        <w:rPr>
          <w:lang w:val="ru-RU"/>
        </w:rPr>
      </w:pPr>
      <w:r w:rsidRPr="00712647">
        <w:rPr>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(Образац изјаве, </w:t>
      </w:r>
      <w:r w:rsidRPr="004F0057">
        <w:rPr>
          <w:lang w:val="sr-Cyrl-RS"/>
        </w:rPr>
        <w:t xml:space="preserve">дат је у </w:t>
      </w:r>
      <w:r w:rsidRPr="004F0057">
        <w:rPr>
          <w:lang w:val="sr-Cyrl-CS"/>
        </w:rPr>
        <w:t xml:space="preserve">поглављу </w:t>
      </w:r>
      <w:r w:rsidRPr="004F0057">
        <w:t>XII</w:t>
      </w:r>
      <w:r w:rsidRPr="004F0057">
        <w:rPr>
          <w:lang w:val="ru-RU"/>
        </w:rPr>
        <w:t xml:space="preserve"> </w:t>
      </w:r>
      <w:r w:rsidRPr="00712647">
        <w:rPr>
          <w:lang w:val="ru-RU"/>
        </w:rPr>
        <w:t>конкурсне документације)</w:t>
      </w:r>
      <w:r w:rsidRPr="004F0057">
        <w:rPr>
          <w:lang w:val="sr-Cyrl-CS"/>
        </w:rPr>
        <w:t>.</w:t>
      </w:r>
    </w:p>
    <w:p w:rsidR="001619E7" w:rsidRPr="00F27BE8" w:rsidRDefault="001619E7">
      <w:pPr>
        <w:jc w:val="both"/>
        <w:rPr>
          <w:b/>
          <w:lang w:val="ru-RU"/>
        </w:rPr>
      </w:pPr>
      <w:r w:rsidRPr="00F27BE8">
        <w:rPr>
          <w:lang w:val="ru-RU"/>
        </w:rPr>
        <w:t xml:space="preserve"> </w:t>
      </w:r>
    </w:p>
    <w:p w:rsidR="001619E7" w:rsidRPr="00F27BE8" w:rsidRDefault="001619E7">
      <w:pPr>
        <w:jc w:val="both"/>
        <w:rPr>
          <w:b/>
          <w:lang w:val="ru-RU"/>
        </w:rPr>
      </w:pPr>
      <w:r w:rsidRPr="00F27BE8">
        <w:rPr>
          <w:b/>
          <w:lang w:val="ru-RU"/>
        </w:rPr>
        <w:lastRenderedPageBreak/>
        <w:t>20. КОРИШЋЕЊЕ ПАТЕНТА И ОДГОВОРНОСТ ЗА ПОВРЕДУ ЗАШТИЋЕНИХ ПРАВА ИНТЕЛЕКТУАЛНЕ СВОЈИНЕ ТРЕЋИХ ЛИЦА</w:t>
      </w:r>
    </w:p>
    <w:p w:rsidR="001619E7" w:rsidRPr="00F27BE8" w:rsidRDefault="001619E7">
      <w:pPr>
        <w:jc w:val="both"/>
        <w:rPr>
          <w:b/>
          <w:lang w:val="ru-RU"/>
        </w:rPr>
      </w:pPr>
      <w:r w:rsidRPr="00F27BE8">
        <w:rPr>
          <w:rFonts w:eastAsia="TimesNewRomanPSMT"/>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1619E7" w:rsidRPr="00F27BE8" w:rsidRDefault="001619E7">
      <w:pPr>
        <w:jc w:val="both"/>
        <w:rPr>
          <w:b/>
          <w:lang w:val="ru-RU"/>
        </w:rPr>
      </w:pPr>
    </w:p>
    <w:p w:rsidR="001619E7" w:rsidRPr="00F27BE8" w:rsidRDefault="001619E7">
      <w:pPr>
        <w:jc w:val="both"/>
        <w:rPr>
          <w:b/>
          <w:bCs/>
          <w:lang w:val="ru-RU"/>
        </w:rPr>
      </w:pPr>
      <w:r w:rsidRPr="00F27BE8">
        <w:rPr>
          <w:b/>
          <w:bCs/>
          <w:lang w:val="ru-RU"/>
        </w:rPr>
        <w:t xml:space="preserve">21. НАЧИН И РОК ЗА ПОДНОШЕЊЕ ЗАХТЕВА ЗА ЗАШТИТУ ПРАВА ПОНУЂАЧА </w:t>
      </w:r>
    </w:p>
    <w:p w:rsidR="00647EC6" w:rsidRPr="00F27BE8" w:rsidRDefault="00647EC6" w:rsidP="00647EC6">
      <w:pPr>
        <w:jc w:val="both"/>
        <w:rPr>
          <w:lang w:val="ru-RU"/>
        </w:rPr>
      </w:pPr>
      <w:r w:rsidRPr="00F27BE8">
        <w:rPr>
          <w:lang w:val="ru-RU"/>
        </w:rPr>
        <w:t>Захтев за заштиту права може да поднесе понуђач, односно свако заинтересовано лице, или пословно удружење у њихово им</w:t>
      </w:r>
      <w:r w:rsidRPr="004615D2">
        <w:rPr>
          <w:lang w:val="sr-Cyrl-CS"/>
        </w:rPr>
        <w:t>е</w:t>
      </w:r>
      <w:r w:rsidRPr="00F27BE8">
        <w:rPr>
          <w:lang w:val="ru-RU"/>
        </w:rPr>
        <w:t xml:space="preserve">. </w:t>
      </w:r>
    </w:p>
    <w:p w:rsidR="00647EC6" w:rsidRPr="00F27BE8" w:rsidRDefault="00647EC6" w:rsidP="00647EC6">
      <w:pPr>
        <w:jc w:val="both"/>
        <w:rPr>
          <w:lang w:val="ru-RU"/>
        </w:rPr>
      </w:pPr>
      <w:r w:rsidRPr="00F27BE8">
        <w:rPr>
          <w:lang w:val="ru-RU"/>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F27BE8">
        <w:rPr>
          <w:rFonts w:eastAsia="TimesNewRomanPSMT"/>
          <w:bCs/>
          <w:lang w:val="ru-RU"/>
        </w:rPr>
        <w:t xml:space="preserve"> </w:t>
      </w:r>
      <w:r w:rsidRPr="00F27BE8">
        <w:rPr>
          <w:rFonts w:eastAsia="TimesNewRomanPSMT"/>
          <w:bCs/>
          <w:color w:val="auto"/>
          <w:lang w:val="ru-RU"/>
        </w:rPr>
        <w:t>Захтев за заштиту права се доставља непосредно, електронском поштом</w:t>
      </w:r>
      <w:r w:rsidRPr="004615D2">
        <w:rPr>
          <w:color w:val="auto"/>
          <w:lang w:val="sr-Cyrl-CS"/>
        </w:rPr>
        <w:t xml:space="preserve"> на </w:t>
      </w:r>
      <w:r w:rsidRPr="004615D2">
        <w:rPr>
          <w:iCs/>
          <w:color w:val="auto"/>
        </w:rPr>
        <w:t>e</w:t>
      </w:r>
      <w:r w:rsidRPr="004615D2">
        <w:rPr>
          <w:iCs/>
          <w:color w:val="auto"/>
          <w:lang w:val="ru-RU"/>
        </w:rPr>
        <w:t>-</w:t>
      </w:r>
      <w:r w:rsidRPr="004615D2">
        <w:rPr>
          <w:iCs/>
          <w:color w:val="auto"/>
        </w:rPr>
        <w:t>mail</w:t>
      </w:r>
      <w:r w:rsidRPr="004615D2">
        <w:rPr>
          <w:color w:val="auto"/>
          <w:lang w:val="sr-Cyrl-CS"/>
        </w:rPr>
        <w:t xml:space="preserve"> </w:t>
      </w:r>
      <w:hyperlink r:id="rId14" w:history="1">
        <w:r w:rsidRPr="004615D2">
          <w:rPr>
            <w:rStyle w:val="Hyperlink"/>
            <w:lang w:val="sr-Cyrl-CS"/>
          </w:rPr>
          <w:t>sekretar@polj.uns.ac.rs</w:t>
        </w:r>
      </w:hyperlink>
      <w:r w:rsidRPr="00F27BE8">
        <w:rPr>
          <w:color w:val="auto"/>
          <w:lang w:val="ru-RU"/>
        </w:rPr>
        <w:t xml:space="preserve"> </w:t>
      </w:r>
      <w:r w:rsidRPr="00F27BE8">
        <w:rPr>
          <w:rFonts w:eastAsia="TimesNewRomanPSMT"/>
          <w:bCs/>
          <w:color w:val="auto"/>
          <w:lang w:val="ru-RU"/>
        </w:rPr>
        <w:t xml:space="preserve"> факсом </w:t>
      </w:r>
      <w:r w:rsidRPr="004615D2">
        <w:rPr>
          <w:color w:val="auto"/>
          <w:lang w:val="sr-Cyrl-CS"/>
        </w:rPr>
        <w:t>на број</w:t>
      </w:r>
      <w:r w:rsidRPr="00F27BE8">
        <w:rPr>
          <w:color w:val="auto"/>
          <w:lang w:val="ru-RU"/>
        </w:rPr>
        <w:t xml:space="preserve"> 021-459-761</w:t>
      </w:r>
      <w:r w:rsidRPr="004615D2">
        <w:rPr>
          <w:iCs/>
          <w:color w:val="auto"/>
          <w:lang w:val="sr-Cyrl-CS"/>
        </w:rPr>
        <w:t xml:space="preserve"> </w:t>
      </w:r>
      <w:r w:rsidRPr="00F27BE8">
        <w:rPr>
          <w:rFonts w:eastAsia="TimesNewRomanPSMT"/>
          <w:bCs/>
          <w:color w:val="auto"/>
          <w:lang w:val="ru-RU"/>
        </w:rPr>
        <w:t>или препорученом пошиљком са повратницом.</w:t>
      </w:r>
      <w:r w:rsidRPr="004615D2">
        <w:rPr>
          <w:rFonts w:eastAsia="TimesNewRomanPSMT"/>
          <w:bCs/>
          <w:lang w:val="sr-Cyrl-CS"/>
        </w:rPr>
        <w:t xml:space="preserve"> </w:t>
      </w:r>
      <w:r w:rsidRPr="00F27BE8">
        <w:rPr>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4615D2">
        <w:rPr>
          <w:lang w:val="sr-Cyrl-CS"/>
        </w:rPr>
        <w:t xml:space="preserve"> </w:t>
      </w:r>
      <w:r w:rsidRPr="00F27BE8">
        <w:rPr>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647EC6" w:rsidRPr="00F27BE8" w:rsidRDefault="00647EC6" w:rsidP="00647EC6">
      <w:pPr>
        <w:jc w:val="both"/>
        <w:rPr>
          <w:lang w:val="ru-RU"/>
        </w:rPr>
      </w:pPr>
      <w:r w:rsidRPr="00F27BE8">
        <w:rPr>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4615D2">
        <w:rPr>
          <w:lang w:val="sr-Cyrl-CS"/>
        </w:rPr>
        <w:t>7</w:t>
      </w:r>
      <w:r w:rsidRPr="00F27BE8">
        <w:rPr>
          <w:lang w:val="ru-RU"/>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47EC6" w:rsidRPr="00F27BE8" w:rsidRDefault="00647EC6" w:rsidP="00647EC6">
      <w:pPr>
        <w:jc w:val="both"/>
        <w:rPr>
          <w:lang w:val="ru-RU"/>
        </w:rPr>
      </w:pPr>
      <w:r w:rsidRPr="00F27BE8">
        <w:rPr>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4615D2">
        <w:rPr>
          <w:lang w:val="sr-Cyrl-CS"/>
        </w:rPr>
        <w:t xml:space="preserve">10 </w:t>
      </w:r>
      <w:r w:rsidRPr="00F27BE8">
        <w:rPr>
          <w:lang w:val="ru-RU"/>
        </w:rPr>
        <w:t xml:space="preserve">дана од дана пријема одлуке. </w:t>
      </w:r>
    </w:p>
    <w:p w:rsidR="00647EC6" w:rsidRPr="00F27BE8" w:rsidRDefault="00647EC6" w:rsidP="00647EC6">
      <w:pPr>
        <w:jc w:val="both"/>
        <w:rPr>
          <w:lang w:val="ru-RU"/>
        </w:rPr>
      </w:pPr>
      <w:r w:rsidRPr="00F27BE8">
        <w:rPr>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47EC6" w:rsidRPr="00F27BE8" w:rsidRDefault="00647EC6" w:rsidP="00647EC6">
      <w:pPr>
        <w:jc w:val="both"/>
        <w:rPr>
          <w:rFonts w:eastAsia="TimesNewRomanPSMT"/>
          <w:bCs/>
          <w:lang w:val="ru-RU"/>
        </w:rPr>
      </w:pPr>
      <w:r w:rsidRPr="00F27BE8">
        <w:rPr>
          <w:lang w:val="ru-RU"/>
        </w:rPr>
        <w:t>Ако је у истом поступку јавне набавке поново поднет захтев за заштиту права од стр</w:t>
      </w:r>
      <w:r w:rsidRPr="004615D2">
        <w:rPr>
          <w:lang w:val="sr-Cyrl-CS"/>
        </w:rPr>
        <w:t>а</w:t>
      </w:r>
      <w:r w:rsidRPr="00F27BE8">
        <w:rPr>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47EC6" w:rsidRPr="004615D2" w:rsidRDefault="00647EC6" w:rsidP="00647EC6">
      <w:pPr>
        <w:pStyle w:val="ListParagraph"/>
        <w:ind w:left="0"/>
        <w:jc w:val="both"/>
        <w:rPr>
          <w:bCs/>
          <w:lang w:val="sr-Cyrl-CS"/>
        </w:rPr>
      </w:pPr>
      <w:r w:rsidRPr="00F27BE8">
        <w:rPr>
          <w:lang w:val="ru-RU"/>
        </w:rPr>
        <w:t xml:space="preserve">Приликом подношења захтева за заштиту права, понуђач је дужан да уплати таксу у висини од 120.000,00 динара, на рачун буџета Републике Србије: 840-30678845-06, позив на број 97 50-016, Републичка административна такса за јавну набавку број </w:t>
      </w:r>
      <w:r w:rsidR="001857B5">
        <w:rPr>
          <w:b/>
          <w:u w:val="single"/>
          <w:lang w:val="ru-RU"/>
        </w:rPr>
        <w:t>4</w:t>
      </w:r>
      <w:r w:rsidR="005B6782">
        <w:rPr>
          <w:b/>
          <w:u w:val="single"/>
          <w:lang w:val="ru-RU"/>
        </w:rPr>
        <w:t>1</w:t>
      </w:r>
      <w:r w:rsidRPr="00F27BE8">
        <w:rPr>
          <w:b/>
          <w:u w:val="single"/>
          <w:lang w:val="ru-RU"/>
        </w:rPr>
        <w:t>/201</w:t>
      </w:r>
      <w:r w:rsidR="005B6782">
        <w:rPr>
          <w:b/>
          <w:u w:val="single"/>
          <w:lang w:val="ru-RU"/>
        </w:rPr>
        <w:t>9</w:t>
      </w:r>
      <w:r w:rsidRPr="00F27BE8">
        <w:rPr>
          <w:lang w:val="ru-RU"/>
        </w:rPr>
        <w:t xml:space="preserve">, прималац уплате: буџет Републике Србије. </w:t>
      </w:r>
      <w:r w:rsidRPr="004615D2">
        <w:rPr>
          <w:bCs/>
          <w:lang w:val="sr-Cyrl-CS"/>
        </w:rPr>
        <w:t xml:space="preserve">Уколико подносилац захтева оспорава Одлуку о додели уговора такса износи </w:t>
      </w:r>
      <w:r w:rsidRPr="00F27BE8">
        <w:rPr>
          <w:lang w:val="ru-RU"/>
        </w:rPr>
        <w:t xml:space="preserve">120.000,00 </w:t>
      </w:r>
      <w:r w:rsidRPr="004615D2">
        <w:rPr>
          <w:bCs/>
          <w:lang w:val="sr-Cyrl-CS"/>
        </w:rPr>
        <w:t xml:space="preserve">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647EC6" w:rsidRPr="004615D2" w:rsidRDefault="00647EC6" w:rsidP="00647EC6">
      <w:pPr>
        <w:pStyle w:val="ListParagraph"/>
        <w:ind w:left="0"/>
        <w:jc w:val="both"/>
        <w:rPr>
          <w:bCs/>
          <w:lang w:val="sr-Cyrl-CS"/>
        </w:rPr>
      </w:pPr>
      <w:r w:rsidRPr="004615D2">
        <w:rPr>
          <w:bCs/>
          <w:lang w:val="sr-Cyrl-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w:t>
      </w:r>
      <w:r w:rsidRPr="00F27BE8">
        <w:rPr>
          <w:lang w:val="ru-RU"/>
        </w:rPr>
        <w:t xml:space="preserve">120.000,00 </w:t>
      </w:r>
      <w:r w:rsidRPr="004615D2">
        <w:rPr>
          <w:bCs/>
          <w:lang w:val="sr-Cyrl-CS"/>
        </w:rPr>
        <w:t xml:space="preserve">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w:t>
      </w:r>
      <w:r w:rsidRPr="00F27BE8">
        <w:rPr>
          <w:lang w:val="ru-RU"/>
        </w:rPr>
        <w:t xml:space="preserve">120.000,00 </w:t>
      </w:r>
      <w:r w:rsidRPr="004615D2">
        <w:rPr>
          <w:bCs/>
          <w:lang w:val="sr-Cyrl-CS"/>
        </w:rPr>
        <w:t>динара.</w:t>
      </w:r>
    </w:p>
    <w:p w:rsidR="00647EC6" w:rsidRPr="00F27BE8" w:rsidRDefault="00647EC6" w:rsidP="00647EC6">
      <w:pPr>
        <w:jc w:val="both"/>
        <w:rPr>
          <w:lang w:val="ru-RU"/>
        </w:rPr>
      </w:pPr>
      <w:r w:rsidRPr="00F27BE8">
        <w:rPr>
          <w:lang w:val="ru-RU"/>
        </w:rPr>
        <w:t xml:space="preserve">Уз захтев се прилаже доказ о уплати таксе. Примере правилно попуњених образаца налога за уплату или налога за пренос можете видети у оквиру „банера“ на интернет страници Републичке комисије: </w:t>
      </w:r>
      <w:r w:rsidRPr="004615D2">
        <w:t>http</w:t>
      </w:r>
      <w:r w:rsidRPr="00F27BE8">
        <w:rPr>
          <w:lang w:val="ru-RU"/>
        </w:rPr>
        <w:t>://</w:t>
      </w:r>
      <w:r w:rsidRPr="004615D2">
        <w:t>www</w:t>
      </w:r>
      <w:r w:rsidRPr="00F27BE8">
        <w:rPr>
          <w:lang w:val="ru-RU"/>
        </w:rPr>
        <w:t>.</w:t>
      </w:r>
      <w:r w:rsidRPr="004615D2">
        <w:t>kjn</w:t>
      </w:r>
      <w:r w:rsidRPr="00F27BE8">
        <w:rPr>
          <w:lang w:val="ru-RU"/>
        </w:rPr>
        <w:t>.</w:t>
      </w:r>
      <w:r w:rsidRPr="004615D2">
        <w:t>gov</w:t>
      </w:r>
      <w:r w:rsidRPr="00F27BE8">
        <w:rPr>
          <w:lang w:val="ru-RU"/>
        </w:rPr>
        <w:t>.</w:t>
      </w:r>
      <w:r w:rsidRPr="004615D2">
        <w:t>rs</w:t>
      </w:r>
      <w:r w:rsidRPr="00F27BE8">
        <w:rPr>
          <w:lang w:val="ru-RU"/>
        </w:rPr>
        <w:t xml:space="preserve">. Као доказ о уплати таксе, у </w:t>
      </w:r>
      <w:r w:rsidRPr="00F27BE8">
        <w:rPr>
          <w:lang w:val="ru-RU"/>
        </w:rPr>
        <w:lastRenderedPageBreak/>
        <w:t xml:space="preserve">смислу члана 151. став 1. тачка 6) ЗЈН, </w:t>
      </w:r>
      <w:r w:rsidRPr="004615D2">
        <w:t>a</w:t>
      </w:r>
      <w:r w:rsidRPr="00F27BE8">
        <w:rPr>
          <w:lang w:val="ru-RU"/>
        </w:rPr>
        <w:t xml:space="preserve">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 прихватиће се: 1) Потврда о извршеној уплати републичке административне таксе из члана 156. ЗЈН која садржи следеће: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 буџета: 840-30678845-06;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w:t>
      </w:r>
      <w:r w:rsidRPr="004615D2">
        <w:t>a</w:t>
      </w:r>
      <w:r w:rsidRPr="00F27BE8">
        <w:rPr>
          <w:lang w:val="ru-RU"/>
        </w:rPr>
        <w:t xml:space="preserve">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3) Потврда издата од стране Републике Србије, Министарства финансија, Управе за трезор,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647EC6" w:rsidRPr="00F27BE8" w:rsidRDefault="00647EC6" w:rsidP="00647EC6">
      <w:pPr>
        <w:jc w:val="both"/>
        <w:rPr>
          <w:lang w:val="ru-RU"/>
        </w:rPr>
      </w:pPr>
      <w:r w:rsidRPr="00F27BE8">
        <w:rPr>
          <w:rFonts w:eastAsia="TimesNewRomanPSMT"/>
          <w:bCs/>
          <w:lang w:val="ru-RU"/>
        </w:rPr>
        <w:t>Поступак заштите права понуђача регулисан је одредбама чл. 138. - 167. Закона.</w:t>
      </w:r>
    </w:p>
    <w:p w:rsidR="002F412F" w:rsidRPr="00F27BE8" w:rsidRDefault="002F412F">
      <w:pPr>
        <w:jc w:val="both"/>
        <w:rPr>
          <w:b/>
          <w:lang w:val="ru-RU"/>
        </w:rPr>
      </w:pPr>
    </w:p>
    <w:p w:rsidR="001619E7" w:rsidRPr="00F27BE8" w:rsidRDefault="001619E7">
      <w:pPr>
        <w:jc w:val="both"/>
        <w:rPr>
          <w:b/>
          <w:lang w:val="ru-RU"/>
        </w:rPr>
      </w:pPr>
      <w:r w:rsidRPr="00F27BE8">
        <w:rPr>
          <w:b/>
          <w:lang w:val="ru-RU"/>
        </w:rPr>
        <w:t>22. РОК У КОЈЕМ ЋЕ УГОВОР БИТИ ЗАКЉУЧЕН</w:t>
      </w:r>
    </w:p>
    <w:p w:rsidR="001619E7" w:rsidRPr="00F27BE8" w:rsidRDefault="001619E7">
      <w:pPr>
        <w:jc w:val="both"/>
        <w:rPr>
          <w:lang w:val="ru-RU"/>
        </w:rPr>
      </w:pPr>
      <w:r w:rsidRPr="00F27BE8">
        <w:rPr>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C20C7C">
        <w:rPr>
          <w:lang w:val="sr-Cyrl-CS"/>
        </w:rPr>
        <w:t>е</w:t>
      </w:r>
      <w:r w:rsidRPr="00F27BE8">
        <w:rPr>
          <w:lang w:val="ru-RU"/>
        </w:rPr>
        <w:t xml:space="preserve">ва за заштиту права из члана 149. Закона. </w:t>
      </w:r>
    </w:p>
    <w:p w:rsidR="00DC059F" w:rsidRDefault="001619E7" w:rsidP="00F9766E">
      <w:pPr>
        <w:jc w:val="both"/>
        <w:rPr>
          <w:lang w:val="ru-RU"/>
        </w:rPr>
      </w:pPr>
      <w:r w:rsidRPr="00F27BE8">
        <w:rPr>
          <w:lang w:val="ru-RU"/>
        </w:rPr>
        <w:t>У случају да је поднета само једна понуда наручилац може закључити уговор пре истека рока за подношење захт</w:t>
      </w:r>
      <w:r w:rsidR="00F008D3" w:rsidRPr="00F27BE8">
        <w:rPr>
          <w:lang w:val="ru-RU"/>
        </w:rPr>
        <w:t>е</w:t>
      </w:r>
      <w:r w:rsidRPr="00F27BE8">
        <w:rPr>
          <w:lang w:val="ru-RU"/>
        </w:rPr>
        <w:t xml:space="preserve">ва за заштиту права, у складу са чланом 112. став 2. тачка 5) Закона. </w:t>
      </w:r>
      <w:r w:rsidR="00DC059F" w:rsidRPr="00F27BE8">
        <w:rPr>
          <w:lang w:val="ru-RU"/>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9F608F" w:rsidRDefault="009F608F" w:rsidP="00DC059F">
      <w:pPr>
        <w:pStyle w:val="bodytext0"/>
        <w:jc w:val="both"/>
        <w:rPr>
          <w:rFonts w:ascii="Times New Roman" w:hAnsi="Times New Roman" w:cs="Times New Roman"/>
          <w:sz w:val="24"/>
          <w:szCs w:val="24"/>
          <w:lang w:val="sr-Latn-RS"/>
        </w:rPr>
      </w:pPr>
    </w:p>
    <w:p w:rsidR="004036E9" w:rsidRDefault="004036E9" w:rsidP="00DC059F">
      <w:pPr>
        <w:pStyle w:val="bodytext0"/>
        <w:jc w:val="both"/>
        <w:rPr>
          <w:rFonts w:ascii="Times New Roman" w:hAnsi="Times New Roman" w:cs="Times New Roman"/>
          <w:sz w:val="24"/>
          <w:szCs w:val="24"/>
          <w:lang w:val="sr-Latn-RS"/>
        </w:rPr>
      </w:pPr>
    </w:p>
    <w:p w:rsidR="004036E9" w:rsidRDefault="004036E9" w:rsidP="00DC059F">
      <w:pPr>
        <w:pStyle w:val="bodytext0"/>
        <w:jc w:val="both"/>
        <w:rPr>
          <w:rFonts w:ascii="Times New Roman" w:hAnsi="Times New Roman" w:cs="Times New Roman"/>
          <w:sz w:val="24"/>
          <w:szCs w:val="24"/>
          <w:lang w:val="sr-Latn-RS"/>
        </w:rPr>
      </w:pPr>
    </w:p>
    <w:p w:rsidR="004036E9" w:rsidRDefault="004036E9" w:rsidP="00DC059F">
      <w:pPr>
        <w:pStyle w:val="bodytext0"/>
        <w:jc w:val="both"/>
        <w:rPr>
          <w:rFonts w:ascii="Times New Roman" w:hAnsi="Times New Roman" w:cs="Times New Roman"/>
          <w:sz w:val="24"/>
          <w:szCs w:val="24"/>
          <w:lang w:val="sr-Latn-RS"/>
        </w:rPr>
      </w:pPr>
    </w:p>
    <w:p w:rsidR="004036E9" w:rsidRDefault="004036E9" w:rsidP="00DC059F">
      <w:pPr>
        <w:pStyle w:val="bodytext0"/>
        <w:jc w:val="both"/>
        <w:rPr>
          <w:rFonts w:ascii="Times New Roman" w:hAnsi="Times New Roman" w:cs="Times New Roman"/>
          <w:sz w:val="24"/>
          <w:szCs w:val="24"/>
          <w:lang w:val="sr-Latn-RS"/>
        </w:rPr>
      </w:pPr>
    </w:p>
    <w:p w:rsidR="004036E9" w:rsidRPr="004036E9" w:rsidRDefault="004036E9" w:rsidP="00DC059F">
      <w:pPr>
        <w:pStyle w:val="bodytext0"/>
        <w:jc w:val="both"/>
        <w:rPr>
          <w:rFonts w:ascii="Times New Roman" w:hAnsi="Times New Roman" w:cs="Times New Roman"/>
          <w:sz w:val="24"/>
          <w:szCs w:val="24"/>
          <w:lang w:val="sr-Latn-RS"/>
        </w:rPr>
      </w:pPr>
    </w:p>
    <w:p w:rsidR="001619E7" w:rsidRPr="00F27BE8" w:rsidRDefault="001619E7">
      <w:pPr>
        <w:shd w:val="clear" w:color="auto" w:fill="C6D9F1"/>
        <w:jc w:val="center"/>
        <w:rPr>
          <w:b/>
          <w:bCs/>
          <w:i/>
          <w:iCs/>
          <w:sz w:val="28"/>
          <w:szCs w:val="28"/>
          <w:lang w:val="ru-RU"/>
        </w:rPr>
      </w:pPr>
      <w:r w:rsidRPr="00C20C7C">
        <w:rPr>
          <w:b/>
          <w:bCs/>
          <w:i/>
          <w:iCs/>
          <w:sz w:val="28"/>
          <w:szCs w:val="28"/>
        </w:rPr>
        <w:lastRenderedPageBreak/>
        <w:t>VII</w:t>
      </w:r>
      <w:r w:rsidRPr="00F27BE8">
        <w:rPr>
          <w:b/>
          <w:bCs/>
          <w:i/>
          <w:iCs/>
          <w:sz w:val="28"/>
          <w:szCs w:val="28"/>
          <w:lang w:val="ru-RU"/>
        </w:rPr>
        <w:t xml:space="preserve">  ОБРАЗАЦ ПОНУДЕ</w:t>
      </w:r>
    </w:p>
    <w:p w:rsidR="001619E7" w:rsidRPr="00F27BE8" w:rsidRDefault="001619E7">
      <w:pPr>
        <w:shd w:val="clear" w:color="auto" w:fill="C6D9F1"/>
        <w:jc w:val="center"/>
        <w:rPr>
          <w:b/>
          <w:bCs/>
          <w:i/>
          <w:iCs/>
          <w:sz w:val="28"/>
          <w:szCs w:val="28"/>
          <w:lang w:val="ru-RU"/>
        </w:rPr>
      </w:pPr>
    </w:p>
    <w:p w:rsidR="001619E7" w:rsidRPr="00F27BE8" w:rsidRDefault="001619E7">
      <w:pPr>
        <w:rPr>
          <w:b/>
          <w:bCs/>
          <w:i/>
          <w:iCs/>
          <w:sz w:val="28"/>
          <w:szCs w:val="28"/>
          <w:u w:val="single"/>
          <w:lang w:val="ru-RU"/>
        </w:rPr>
      </w:pPr>
    </w:p>
    <w:p w:rsidR="001619E7" w:rsidRPr="00F27BE8" w:rsidRDefault="001619E7">
      <w:pPr>
        <w:jc w:val="both"/>
        <w:rPr>
          <w:i/>
          <w:iCs/>
          <w:lang w:val="ru-RU"/>
        </w:rPr>
      </w:pPr>
      <w:r w:rsidRPr="00F27BE8">
        <w:rPr>
          <w:iCs/>
          <w:lang w:val="ru-RU"/>
        </w:rPr>
        <w:t>Понуда бр ________________ од __________________ за јавну набавку</w:t>
      </w:r>
      <w:r w:rsidR="00E96A7B" w:rsidRPr="00F27BE8">
        <w:rPr>
          <w:b/>
          <w:lang w:val="ru-RU"/>
        </w:rPr>
        <w:t xml:space="preserve"> </w:t>
      </w:r>
      <w:r w:rsidR="00422B03" w:rsidRPr="00F27BE8">
        <w:rPr>
          <w:rFonts w:eastAsia="TimesNewRomanPS-BoldMT"/>
          <w:b/>
          <w:bCs/>
          <w:color w:val="auto"/>
          <w:lang w:val="ru-RU"/>
        </w:rPr>
        <w:t xml:space="preserve">сукцесивна испорука </w:t>
      </w:r>
      <w:r w:rsidR="003667AD" w:rsidRPr="00F27BE8">
        <w:rPr>
          <w:rFonts w:eastAsia="TimesNewRomanPS-BoldMT"/>
          <w:b/>
          <w:bCs/>
          <w:color w:val="auto"/>
          <w:lang w:val="ru-RU"/>
        </w:rPr>
        <w:t xml:space="preserve">потрошног </w:t>
      </w:r>
      <w:r w:rsidR="0024390E" w:rsidRPr="00F27BE8">
        <w:rPr>
          <w:b/>
          <w:lang w:val="ru-RU"/>
        </w:rPr>
        <w:t>лабораторијск</w:t>
      </w:r>
      <w:r w:rsidR="003667AD" w:rsidRPr="00F27BE8">
        <w:rPr>
          <w:b/>
          <w:lang w:val="ru-RU"/>
        </w:rPr>
        <w:t>ог</w:t>
      </w:r>
      <w:r w:rsidR="0024390E" w:rsidRPr="00F27BE8">
        <w:rPr>
          <w:b/>
          <w:lang w:val="ru-RU"/>
        </w:rPr>
        <w:t xml:space="preserve"> </w:t>
      </w:r>
      <w:r w:rsidR="003667AD" w:rsidRPr="00F27BE8">
        <w:rPr>
          <w:b/>
          <w:lang w:val="ru-RU"/>
        </w:rPr>
        <w:t>материјала</w:t>
      </w:r>
      <w:r w:rsidRPr="00F27BE8">
        <w:rPr>
          <w:b/>
          <w:bCs/>
          <w:i/>
          <w:iCs/>
          <w:lang w:val="ru-RU"/>
        </w:rPr>
        <w:t>,</w:t>
      </w:r>
      <w:r w:rsidRPr="00F27BE8">
        <w:rPr>
          <w:b/>
          <w:bCs/>
          <w:iCs/>
          <w:lang w:val="ru-RU"/>
        </w:rPr>
        <w:t xml:space="preserve"> </w:t>
      </w:r>
      <w:r w:rsidRPr="00F27BE8">
        <w:rPr>
          <w:b/>
          <w:iCs/>
          <w:lang w:val="ru-RU"/>
        </w:rPr>
        <w:t xml:space="preserve">ЈН број </w:t>
      </w:r>
      <w:r w:rsidR="001857B5">
        <w:rPr>
          <w:b/>
          <w:iCs/>
          <w:lang w:val="sr-Cyrl-CS"/>
        </w:rPr>
        <w:t>4</w:t>
      </w:r>
      <w:r w:rsidR="005B6782">
        <w:rPr>
          <w:b/>
          <w:iCs/>
          <w:lang w:val="sr-Cyrl-CS"/>
        </w:rPr>
        <w:t>1</w:t>
      </w:r>
      <w:r w:rsidR="00432256">
        <w:rPr>
          <w:b/>
          <w:iCs/>
          <w:lang w:val="sr-Cyrl-CS"/>
        </w:rPr>
        <w:t>/</w:t>
      </w:r>
      <w:r w:rsidR="00E96A7B" w:rsidRPr="00F27BE8">
        <w:rPr>
          <w:b/>
          <w:iCs/>
          <w:lang w:val="ru-RU"/>
        </w:rPr>
        <w:t>201</w:t>
      </w:r>
      <w:r w:rsidR="005B6782">
        <w:rPr>
          <w:b/>
          <w:iCs/>
          <w:lang w:val="ru-RU"/>
        </w:rPr>
        <w:t>9</w:t>
      </w:r>
    </w:p>
    <w:p w:rsidR="00647EC6" w:rsidRPr="00F27BE8" w:rsidRDefault="00647EC6">
      <w:pPr>
        <w:rPr>
          <w:b/>
          <w:bCs/>
          <w:i/>
          <w:iCs/>
          <w:lang w:val="ru-RU"/>
        </w:rPr>
      </w:pPr>
    </w:p>
    <w:p w:rsidR="001619E7" w:rsidRPr="00C20C7C" w:rsidRDefault="001619E7">
      <w:pPr>
        <w:rPr>
          <w:i/>
          <w:iCs/>
        </w:rPr>
      </w:pPr>
      <w:r w:rsidRPr="00C20C7C">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Назив понуђача:</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Адреса понуђача:</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Матични број понуђача:</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B472C6">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Порески идентификациони број понуђача (ПИБ):</w:t>
            </w:r>
          </w:p>
          <w:p w:rsidR="001619E7" w:rsidRPr="00C20C7C"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lang w:val="ru-RU"/>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Име особе за контакт:</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B472C6">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Електронска адреса понуђача (</w:t>
            </w:r>
            <w:r w:rsidRPr="00C20C7C">
              <w:rPr>
                <w:i/>
                <w:iCs/>
              </w:rPr>
              <w:t>e</w:t>
            </w:r>
            <w:r w:rsidRPr="00C20C7C">
              <w:rPr>
                <w:i/>
                <w:iCs/>
                <w:lang w:val="ru-RU"/>
              </w:rPr>
              <w:t>-</w:t>
            </w:r>
            <w:r w:rsidRPr="00C20C7C">
              <w:rPr>
                <w:i/>
                <w:iCs/>
              </w:rPr>
              <w:t>mail</w:t>
            </w:r>
            <w:r w:rsidRPr="00C20C7C">
              <w:rPr>
                <w:i/>
                <w:iCs/>
                <w:lang w:val="ru-RU"/>
              </w:rPr>
              <w:t>):</w:t>
            </w:r>
          </w:p>
          <w:p w:rsidR="001619E7" w:rsidRPr="00C20C7C"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lang w:val="ru-RU"/>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Телефон:</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Телефакс:</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B472C6">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Број рачуна понуђача и назив банке:</w:t>
            </w:r>
          </w:p>
          <w:p w:rsidR="001619E7" w:rsidRPr="00C20C7C"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lang w:val="ru-RU"/>
              </w:rPr>
            </w:pPr>
          </w:p>
          <w:p w:rsidR="001619E7" w:rsidRPr="00C20C7C" w:rsidRDefault="001619E7">
            <w:pPr>
              <w:rPr>
                <w:b/>
                <w:bCs/>
                <w:i/>
                <w:iCs/>
                <w:lang w:val="ru-RU"/>
              </w:rPr>
            </w:pPr>
          </w:p>
          <w:p w:rsidR="001619E7" w:rsidRPr="00C20C7C" w:rsidRDefault="001619E7">
            <w:pPr>
              <w:rPr>
                <w:b/>
                <w:bCs/>
                <w:i/>
                <w:iCs/>
                <w:lang w:val="ru-RU"/>
              </w:rPr>
            </w:pPr>
          </w:p>
        </w:tc>
      </w:tr>
      <w:tr w:rsidR="001619E7" w:rsidRPr="00B472C6">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ind w:firstLine="708"/>
              <w:rPr>
                <w:b/>
                <w:bCs/>
                <w:i/>
                <w:iCs/>
                <w:lang w:val="ru-RU"/>
              </w:rPr>
            </w:pPr>
          </w:p>
          <w:p w:rsidR="001619E7" w:rsidRPr="00C20C7C" w:rsidRDefault="001619E7">
            <w:pPr>
              <w:ind w:firstLine="708"/>
              <w:rPr>
                <w:b/>
                <w:bCs/>
                <w:i/>
                <w:iCs/>
                <w:lang w:val="ru-RU"/>
              </w:rPr>
            </w:pPr>
          </w:p>
          <w:p w:rsidR="001619E7" w:rsidRPr="00C20C7C" w:rsidRDefault="001619E7">
            <w:pPr>
              <w:ind w:firstLine="708"/>
              <w:rPr>
                <w:b/>
                <w:bCs/>
                <w:i/>
                <w:iCs/>
                <w:lang w:val="ru-RU"/>
              </w:rPr>
            </w:pPr>
          </w:p>
        </w:tc>
      </w:tr>
    </w:tbl>
    <w:p w:rsidR="00FB6C34" w:rsidRPr="00F27BE8" w:rsidRDefault="00FB6C34">
      <w:pPr>
        <w:rPr>
          <w:b/>
          <w:bCs/>
          <w:i/>
          <w:iCs/>
          <w:lang w:val="ru-RU"/>
        </w:rPr>
      </w:pPr>
    </w:p>
    <w:p w:rsidR="001619E7" w:rsidRPr="00C20C7C" w:rsidRDefault="001619E7">
      <w:r w:rsidRPr="00C20C7C">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rsidRPr="00C20C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center"/>
            </w:pPr>
          </w:p>
          <w:p w:rsidR="001619E7" w:rsidRPr="00C20C7C" w:rsidRDefault="001619E7">
            <w:pPr>
              <w:jc w:val="center"/>
              <w:rPr>
                <w:rFonts w:eastAsia="TimesNewRomanPSMT"/>
                <w:b/>
                <w:bCs/>
              </w:rPr>
            </w:pPr>
            <w:r w:rsidRPr="00C20C7C">
              <w:rPr>
                <w:rFonts w:eastAsia="TimesNewRomanPSMT"/>
                <w:b/>
                <w:bCs/>
              </w:rPr>
              <w:t xml:space="preserve">А) САМОСТАЛНО </w:t>
            </w:r>
          </w:p>
        </w:tc>
      </w:tr>
      <w:tr w:rsidR="001619E7" w:rsidRPr="00C20C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center"/>
              <w:rPr>
                <w:rFonts w:eastAsia="TimesNewRomanPSMT"/>
                <w:b/>
                <w:bCs/>
              </w:rPr>
            </w:pPr>
          </w:p>
          <w:p w:rsidR="001619E7" w:rsidRPr="00C20C7C" w:rsidRDefault="001619E7">
            <w:pPr>
              <w:jc w:val="center"/>
              <w:rPr>
                <w:rFonts w:eastAsia="TimesNewRomanPSMT"/>
                <w:b/>
                <w:bCs/>
              </w:rPr>
            </w:pPr>
            <w:r w:rsidRPr="00C20C7C">
              <w:rPr>
                <w:rFonts w:eastAsia="TimesNewRomanPSMT"/>
                <w:b/>
                <w:bCs/>
              </w:rPr>
              <w:t>Б) СА ПОДИЗВОЂАЧЕМ</w:t>
            </w:r>
          </w:p>
        </w:tc>
      </w:tr>
      <w:tr w:rsidR="001619E7" w:rsidRPr="00C20C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center"/>
              <w:rPr>
                <w:rFonts w:eastAsia="TimesNewRomanPSMT"/>
                <w:b/>
                <w:bCs/>
              </w:rPr>
            </w:pPr>
          </w:p>
          <w:p w:rsidR="001619E7" w:rsidRPr="00C20C7C" w:rsidRDefault="001619E7">
            <w:pPr>
              <w:jc w:val="center"/>
              <w:rPr>
                <w:b/>
                <w:i/>
                <w:iCs/>
                <w:lang w:val="ru-RU"/>
              </w:rPr>
            </w:pPr>
            <w:r w:rsidRPr="00C20C7C">
              <w:rPr>
                <w:rFonts w:eastAsia="TimesNewRomanPSMT"/>
                <w:b/>
                <w:bCs/>
              </w:rPr>
              <w:t>В) КАО ЗАЈЕДНИЧКУ ПОНУДУ</w:t>
            </w:r>
          </w:p>
        </w:tc>
      </w:tr>
    </w:tbl>
    <w:p w:rsidR="001619E7" w:rsidRPr="00F27BE8" w:rsidRDefault="001619E7">
      <w:pPr>
        <w:jc w:val="both"/>
        <w:rPr>
          <w:rFonts w:eastAsia="TimesNewRomanPSMT"/>
          <w:bCs/>
          <w:lang w:val="ru-RU"/>
        </w:rPr>
      </w:pPr>
      <w:r w:rsidRPr="00C20C7C">
        <w:rPr>
          <w:b/>
          <w:i/>
          <w:iCs/>
          <w:lang w:val="ru-RU"/>
        </w:rPr>
        <w:t>Напомена:</w:t>
      </w:r>
      <w:r w:rsidRPr="00C20C7C">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C20C7C">
        <w:rPr>
          <w:i/>
          <w:iCs/>
          <w:lang w:val="ru-RU"/>
        </w:rPr>
        <w:t>ци</w:t>
      </w:r>
      <w:r w:rsidRPr="00C20C7C">
        <w:rPr>
          <w:i/>
          <w:iCs/>
          <w:lang w:val="ru-RU"/>
        </w:rPr>
        <w:t>ма заједничке понуде, уколико понуду подноси група понуђач</w:t>
      </w:r>
    </w:p>
    <w:p w:rsidR="00FB6C34" w:rsidRPr="00C20C7C" w:rsidRDefault="00FB6C34">
      <w:pPr>
        <w:jc w:val="both"/>
        <w:rPr>
          <w:rFonts w:eastAsia="TimesNewRomanPSMT"/>
          <w:b/>
          <w:bCs/>
          <w:i/>
          <w:lang w:val="sr-Cyrl-CS"/>
        </w:rPr>
      </w:pPr>
    </w:p>
    <w:p w:rsidR="00FB6C34" w:rsidRDefault="00FB6C34">
      <w:pPr>
        <w:jc w:val="both"/>
        <w:rPr>
          <w:rFonts w:eastAsia="TimesNewRomanPSMT"/>
          <w:b/>
          <w:bCs/>
          <w:i/>
          <w:lang w:val="sr-Cyrl-CS"/>
        </w:rPr>
      </w:pPr>
    </w:p>
    <w:p w:rsidR="000B3804" w:rsidRPr="00C20C7C" w:rsidRDefault="000B3804">
      <w:pPr>
        <w:jc w:val="both"/>
        <w:rPr>
          <w:rFonts w:eastAsia="TimesNewRomanPSMT"/>
          <w:b/>
          <w:bCs/>
          <w:i/>
          <w:lang w:val="sr-Cyrl-CS"/>
        </w:rPr>
      </w:pPr>
    </w:p>
    <w:p w:rsidR="001619E7" w:rsidRPr="00C20C7C" w:rsidRDefault="001619E7">
      <w:pPr>
        <w:jc w:val="both"/>
        <w:rPr>
          <w:rFonts w:eastAsia="TimesNewRomanPSMT"/>
          <w:b/>
          <w:bCs/>
          <w:i/>
        </w:rPr>
      </w:pPr>
      <w:r w:rsidRPr="00C20C7C">
        <w:rPr>
          <w:rFonts w:eastAsia="TimesNewRomanPSMT"/>
          <w:b/>
          <w:bCs/>
          <w:i/>
          <w:lang w:val="sr-Cyrl-CS"/>
        </w:rPr>
        <w:t xml:space="preserve">3) </w:t>
      </w:r>
      <w:r w:rsidRPr="00C20C7C">
        <w:rPr>
          <w:rFonts w:eastAsia="TimesNewRomanPSMT"/>
          <w:b/>
          <w:bCs/>
          <w:i/>
        </w:rPr>
        <w:t xml:space="preserve">ПОДАЦИ О ПОДИЗВОЂАЧУ </w:t>
      </w:r>
    </w:p>
    <w:p w:rsidR="001619E7" w:rsidRPr="00C20C7C" w:rsidRDefault="001619E7">
      <w:pPr>
        <w:jc w:val="both"/>
      </w:pPr>
      <w:r w:rsidRPr="00C20C7C">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pPr>
          </w:p>
          <w:p w:rsidR="001619E7" w:rsidRPr="00C20C7C" w:rsidRDefault="001619E7">
            <w:pPr>
              <w:jc w:val="both"/>
              <w:rPr>
                <w:rFonts w:eastAsia="TimesNewRomanPSMT"/>
                <w:bCs/>
                <w:i/>
              </w:rPr>
            </w:pPr>
            <w:r w:rsidRPr="00C20C7C">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B472C6">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B472C6">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rPr>
            </w:pPr>
            <w:r w:rsidRPr="00C20C7C">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B472C6">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B472C6">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bl>
    <w:p w:rsidR="00FB6C34" w:rsidRPr="00C20C7C" w:rsidRDefault="00FB6C34">
      <w:pPr>
        <w:jc w:val="both"/>
        <w:rPr>
          <w:b/>
          <w:bCs/>
          <w:i/>
          <w:iCs/>
          <w:u w:val="single"/>
          <w:lang w:val="ru-RU"/>
        </w:rPr>
      </w:pPr>
    </w:p>
    <w:p w:rsidR="001619E7" w:rsidRPr="00C20C7C" w:rsidRDefault="001619E7">
      <w:pPr>
        <w:jc w:val="both"/>
        <w:rPr>
          <w:i/>
          <w:iCs/>
          <w:lang w:val="ru-RU"/>
        </w:rPr>
      </w:pPr>
      <w:r w:rsidRPr="00C20C7C">
        <w:rPr>
          <w:b/>
          <w:bCs/>
          <w:i/>
          <w:iCs/>
          <w:u w:val="single"/>
          <w:lang w:val="ru-RU"/>
        </w:rPr>
        <w:t>Напомена:</w:t>
      </w:r>
      <w:r w:rsidRPr="00C20C7C">
        <w:rPr>
          <w:b/>
          <w:bCs/>
          <w:i/>
          <w:iCs/>
          <w:lang w:val="ru-RU"/>
        </w:rPr>
        <w:t xml:space="preserve"> </w:t>
      </w:r>
    </w:p>
    <w:p w:rsidR="001619E7" w:rsidRPr="00C20C7C" w:rsidRDefault="001619E7">
      <w:pPr>
        <w:jc w:val="both"/>
        <w:rPr>
          <w:rFonts w:eastAsia="TimesNewRomanPSMT"/>
          <w:b/>
          <w:bCs/>
          <w:lang w:val="ru-RU"/>
        </w:rPr>
      </w:pPr>
      <w:r w:rsidRPr="00C20C7C">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Default="00FB6C34">
      <w:pPr>
        <w:jc w:val="both"/>
        <w:rPr>
          <w:rFonts w:eastAsia="TimesNewRomanPSMT"/>
          <w:b/>
          <w:bCs/>
          <w:i/>
          <w:lang w:val="sr-Cyrl-CS"/>
        </w:rPr>
      </w:pPr>
    </w:p>
    <w:p w:rsidR="00192B6A" w:rsidRDefault="00192B6A">
      <w:pPr>
        <w:jc w:val="both"/>
        <w:rPr>
          <w:rFonts w:eastAsia="TimesNewRomanPSMT"/>
          <w:b/>
          <w:bCs/>
          <w:i/>
          <w:lang w:val="sr-Cyrl-CS"/>
        </w:rPr>
      </w:pPr>
    </w:p>
    <w:p w:rsidR="00192B6A" w:rsidRPr="00C20C7C" w:rsidRDefault="00192B6A">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1619E7" w:rsidRPr="00C20C7C" w:rsidRDefault="001619E7">
      <w:pPr>
        <w:jc w:val="both"/>
        <w:rPr>
          <w:rFonts w:eastAsia="TimesNewRomanPSMT"/>
          <w:b/>
          <w:bCs/>
          <w:i/>
          <w:lang w:val="ru-RU"/>
        </w:rPr>
      </w:pPr>
      <w:r w:rsidRPr="00C20C7C">
        <w:rPr>
          <w:rFonts w:eastAsia="TimesNewRomanPSMT"/>
          <w:b/>
          <w:bCs/>
          <w:i/>
          <w:lang w:val="sr-Cyrl-CS"/>
        </w:rPr>
        <w:lastRenderedPageBreak/>
        <w:t xml:space="preserve">4) </w:t>
      </w:r>
      <w:r w:rsidRPr="00C20C7C">
        <w:rPr>
          <w:rFonts w:eastAsia="TimesNewRomanPSMT"/>
          <w:b/>
          <w:bCs/>
          <w:i/>
          <w:lang w:val="ru-RU"/>
        </w:rPr>
        <w:t>ПОДАЦИ О УЧЕСНИКУ  У ЗАЈЕДНИЧКОЈ ПОНУДИ</w:t>
      </w:r>
    </w:p>
    <w:p w:rsidR="001619E7" w:rsidRPr="00F27BE8" w:rsidRDefault="001619E7">
      <w:pPr>
        <w:jc w:val="both"/>
        <w:rPr>
          <w:lang w:val="ru-RU"/>
        </w:rPr>
      </w:pPr>
      <w:r w:rsidRPr="00C20C7C">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B472C6">
        <w:tc>
          <w:tcPr>
            <w:tcW w:w="465" w:type="dxa"/>
            <w:tcBorders>
              <w:top w:val="single" w:sz="4" w:space="0" w:color="000000"/>
              <w:left w:val="single" w:sz="4" w:space="0" w:color="000000"/>
              <w:bottom w:val="single" w:sz="4" w:space="0" w:color="000000"/>
            </w:tcBorders>
            <w:shd w:val="clear" w:color="auto" w:fill="auto"/>
          </w:tcPr>
          <w:p w:rsidR="001619E7" w:rsidRPr="00F27BE8" w:rsidRDefault="001619E7">
            <w:pPr>
              <w:snapToGrid w:val="0"/>
              <w:jc w:val="both"/>
              <w:rPr>
                <w:lang w:val="ru-RU"/>
              </w:rPr>
            </w:pPr>
          </w:p>
          <w:p w:rsidR="001619E7" w:rsidRPr="00C20C7C" w:rsidRDefault="001619E7">
            <w:pPr>
              <w:jc w:val="both"/>
              <w:rPr>
                <w:rFonts w:eastAsia="TimesNewRomanPSMT"/>
                <w:bCs/>
                <w:i/>
                <w:lang w:val="ru-RU"/>
              </w:rPr>
            </w:pPr>
            <w:r w:rsidRPr="00C20C7C">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B472C6">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lang w:val="ru-RU"/>
              </w:rPr>
            </w:pPr>
            <w:r w:rsidRPr="00C20C7C">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B472C6">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lang w:val="ru-RU"/>
              </w:rPr>
            </w:pPr>
            <w:r w:rsidRPr="00C20C7C">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bl>
    <w:p w:rsidR="00FB6C34" w:rsidRPr="00C20C7C" w:rsidRDefault="00FB6C34">
      <w:pPr>
        <w:jc w:val="both"/>
        <w:rPr>
          <w:b/>
          <w:bCs/>
          <w:i/>
          <w:iCs/>
          <w:u w:val="single"/>
        </w:rPr>
      </w:pPr>
    </w:p>
    <w:p w:rsidR="001619E7" w:rsidRPr="00C20C7C" w:rsidRDefault="001619E7">
      <w:pPr>
        <w:jc w:val="both"/>
        <w:rPr>
          <w:i/>
          <w:iCs/>
          <w:lang w:val="ru-RU"/>
        </w:rPr>
      </w:pPr>
      <w:r w:rsidRPr="00C20C7C">
        <w:rPr>
          <w:b/>
          <w:bCs/>
          <w:i/>
          <w:iCs/>
          <w:u w:val="single"/>
        </w:rPr>
        <w:t>Напомена:</w:t>
      </w:r>
      <w:r w:rsidRPr="00C20C7C">
        <w:rPr>
          <w:b/>
          <w:bCs/>
          <w:i/>
          <w:iCs/>
        </w:rPr>
        <w:t xml:space="preserve"> </w:t>
      </w:r>
    </w:p>
    <w:p w:rsidR="001619E7" w:rsidRPr="00C20C7C" w:rsidRDefault="001619E7">
      <w:pPr>
        <w:jc w:val="both"/>
        <w:rPr>
          <w:i/>
          <w:iCs/>
          <w:sz w:val="20"/>
          <w:szCs w:val="20"/>
          <w:lang w:val="ru-RU"/>
        </w:rPr>
      </w:pPr>
      <w:r w:rsidRPr="00C20C7C">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C20C7C">
        <w:rPr>
          <w:i/>
          <w:iCs/>
          <w:sz w:val="20"/>
          <w:szCs w:val="20"/>
          <w:lang w:val="ru-RU"/>
        </w:rPr>
        <w:t>.</w:t>
      </w: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Default="00700827">
      <w:pPr>
        <w:jc w:val="both"/>
        <w:rPr>
          <w:i/>
          <w:iCs/>
          <w:sz w:val="20"/>
          <w:szCs w:val="20"/>
          <w:lang w:val="ru-RU"/>
        </w:rPr>
      </w:pPr>
    </w:p>
    <w:p w:rsidR="00C348AD" w:rsidRDefault="00C348AD">
      <w:pPr>
        <w:jc w:val="both"/>
        <w:rPr>
          <w:i/>
          <w:iCs/>
          <w:sz w:val="20"/>
          <w:szCs w:val="20"/>
          <w:lang w:val="ru-RU"/>
        </w:rPr>
      </w:pPr>
    </w:p>
    <w:p w:rsidR="00C348AD" w:rsidRDefault="00C348AD">
      <w:pPr>
        <w:jc w:val="both"/>
        <w:rPr>
          <w:i/>
          <w:iCs/>
          <w:sz w:val="20"/>
          <w:szCs w:val="20"/>
          <w:lang w:val="ru-RU"/>
        </w:rPr>
      </w:pPr>
    </w:p>
    <w:p w:rsidR="005B6782" w:rsidRPr="00C20C7C" w:rsidRDefault="005B6782">
      <w:pPr>
        <w:jc w:val="both"/>
        <w:rPr>
          <w:i/>
          <w:iCs/>
          <w:sz w:val="20"/>
          <w:szCs w:val="20"/>
          <w:lang w:val="ru-RU"/>
        </w:rPr>
      </w:pPr>
    </w:p>
    <w:p w:rsidR="00700827" w:rsidRPr="00C20C7C" w:rsidRDefault="00700827">
      <w:pPr>
        <w:jc w:val="both"/>
        <w:rPr>
          <w:i/>
          <w:iCs/>
          <w:sz w:val="20"/>
          <w:szCs w:val="20"/>
          <w:lang w:val="ru-RU"/>
        </w:rPr>
      </w:pPr>
    </w:p>
    <w:p w:rsidR="004F732B" w:rsidRPr="00F27BE8" w:rsidRDefault="004F732B" w:rsidP="004F732B">
      <w:pPr>
        <w:spacing w:line="276" w:lineRule="auto"/>
        <w:rPr>
          <w:b/>
          <w:lang w:val="ru-RU"/>
        </w:rPr>
      </w:pPr>
      <w:r w:rsidRPr="00F27BE8">
        <w:rPr>
          <w:rFonts w:eastAsia="TimesNewRomanPSMT"/>
          <w:b/>
          <w:bCs/>
          <w:sz w:val="23"/>
          <w:szCs w:val="23"/>
          <w:lang w:val="ru-RU"/>
        </w:rPr>
        <w:lastRenderedPageBreak/>
        <w:t>5.</w:t>
      </w:r>
      <w:r w:rsidR="00C348AD">
        <w:rPr>
          <w:rFonts w:eastAsia="TimesNewRomanPSMT"/>
          <w:b/>
          <w:bCs/>
          <w:sz w:val="23"/>
          <w:szCs w:val="23"/>
          <w:lang w:val="ru-RU"/>
        </w:rPr>
        <w:t>1</w:t>
      </w:r>
      <w:r w:rsidRPr="00F27BE8">
        <w:rPr>
          <w:rFonts w:eastAsia="TimesNewRomanPSMT"/>
          <w:b/>
          <w:bCs/>
          <w:sz w:val="23"/>
          <w:szCs w:val="23"/>
          <w:lang w:val="ru-RU"/>
        </w:rPr>
        <w:t xml:space="preserve">) ОПИС ПРЕДМЕТА НАБАВКЕ </w:t>
      </w:r>
      <w:r w:rsidRPr="00F27BE8">
        <w:rPr>
          <w:b/>
          <w:lang w:val="ru-RU"/>
        </w:rPr>
        <w:t xml:space="preserve">Партија број </w:t>
      </w:r>
      <w:r w:rsidR="00C348AD">
        <w:rPr>
          <w:b/>
          <w:lang w:val="ru-RU"/>
        </w:rPr>
        <w:t>1</w:t>
      </w:r>
      <w:r w:rsidR="005910F6">
        <w:rPr>
          <w:b/>
          <w:lang w:val="ru-RU"/>
        </w:rPr>
        <w:t xml:space="preserve"> </w:t>
      </w:r>
    </w:p>
    <w:tbl>
      <w:tblPr>
        <w:tblW w:w="10632" w:type="dxa"/>
        <w:tblInd w:w="-459" w:type="dxa"/>
        <w:tblLayout w:type="fixed"/>
        <w:tblLook w:val="04A0" w:firstRow="1" w:lastRow="0" w:firstColumn="1" w:lastColumn="0" w:noHBand="0" w:noVBand="1"/>
      </w:tblPr>
      <w:tblGrid>
        <w:gridCol w:w="1701"/>
        <w:gridCol w:w="2835"/>
        <w:gridCol w:w="2268"/>
        <w:gridCol w:w="851"/>
        <w:gridCol w:w="1417"/>
        <w:gridCol w:w="1560"/>
      </w:tblGrid>
      <w:tr w:rsidR="004F732B" w:rsidRPr="004F732B" w:rsidTr="00C348AD">
        <w:trPr>
          <w:trHeight w:val="765"/>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32B" w:rsidRPr="004F732B" w:rsidRDefault="004F732B" w:rsidP="004F732B">
            <w:pPr>
              <w:snapToGrid w:val="0"/>
              <w:jc w:val="center"/>
              <w:rPr>
                <w:b/>
                <w:bCs/>
              </w:rPr>
            </w:pPr>
            <w:r w:rsidRPr="004F732B">
              <w:rPr>
                <w:b/>
                <w:bCs/>
              </w:rPr>
              <w:t>Назив</w:t>
            </w:r>
          </w:p>
        </w:tc>
        <w:tc>
          <w:tcPr>
            <w:tcW w:w="2835" w:type="dxa"/>
            <w:tcBorders>
              <w:top w:val="single" w:sz="4" w:space="0" w:color="000000"/>
              <w:left w:val="nil"/>
              <w:bottom w:val="single" w:sz="4" w:space="0" w:color="000000"/>
              <w:right w:val="single" w:sz="4" w:space="0" w:color="000000"/>
            </w:tcBorders>
            <w:shd w:val="clear" w:color="auto" w:fill="auto"/>
            <w:vAlign w:val="bottom"/>
          </w:tcPr>
          <w:p w:rsidR="004F732B" w:rsidRPr="004F732B" w:rsidRDefault="004F732B" w:rsidP="004F732B">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4F732B" w:rsidRPr="00F27BE8" w:rsidRDefault="004F732B" w:rsidP="004F732B">
            <w:pPr>
              <w:snapToGrid w:val="0"/>
              <w:jc w:val="center"/>
              <w:rPr>
                <w:b/>
                <w:bCs/>
                <w:lang w:val="ru-RU"/>
              </w:rPr>
            </w:pPr>
            <w:r w:rsidRPr="00F27BE8">
              <w:rPr>
                <w:b/>
                <w:bCs/>
                <w:lang w:val="ru-RU"/>
              </w:rPr>
              <w:t xml:space="preserve">Произвођач, тип и каталошки број производа </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4F732B" w:rsidRPr="00C348AD" w:rsidRDefault="00C348AD" w:rsidP="004F732B">
            <w:pPr>
              <w:snapToGrid w:val="0"/>
              <w:jc w:val="center"/>
              <w:rPr>
                <w:b/>
                <w:bCs/>
                <w:lang w:val="sr-Cyrl-RS"/>
              </w:rPr>
            </w:pPr>
            <w:r>
              <w:rPr>
                <w:b/>
                <w:bCs/>
                <w:lang w:val="sr-Cyrl-RS"/>
              </w:rPr>
              <w:t xml:space="preserve">Оквирна </w:t>
            </w:r>
            <w:r w:rsidR="004F732B" w:rsidRPr="004F732B">
              <w:rPr>
                <w:b/>
                <w:bCs/>
              </w:rPr>
              <w:t>Количина</w:t>
            </w:r>
            <w:r>
              <w:rPr>
                <w:b/>
                <w:bCs/>
                <w:lang w:val="sr-Cyrl-RS"/>
              </w:rPr>
              <w:t>/пак</w:t>
            </w:r>
          </w:p>
          <w:p w:rsidR="004F732B" w:rsidRPr="004F732B" w:rsidRDefault="004F732B" w:rsidP="004F732B">
            <w:pPr>
              <w:snapToGrid w:val="0"/>
              <w:jc w:val="center"/>
              <w:rPr>
                <w:b/>
                <w:bCs/>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rsidR="004F732B" w:rsidRPr="004F732B" w:rsidRDefault="004F732B" w:rsidP="004F732B">
            <w:pPr>
              <w:snapToGrid w:val="0"/>
              <w:jc w:val="center"/>
              <w:rPr>
                <w:b/>
                <w:bCs/>
              </w:rPr>
            </w:pPr>
            <w:r w:rsidRPr="004F732B">
              <w:rPr>
                <w:b/>
                <w:bCs/>
              </w:rPr>
              <w:t xml:space="preserve">Јединична цена </w:t>
            </w:r>
          </w:p>
          <w:p w:rsidR="004F732B" w:rsidRPr="004F732B" w:rsidRDefault="004F732B" w:rsidP="004F732B">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F732B" w:rsidRPr="004F732B" w:rsidRDefault="004F732B" w:rsidP="004F732B">
            <w:pPr>
              <w:snapToGrid w:val="0"/>
              <w:jc w:val="center"/>
              <w:rPr>
                <w:b/>
                <w:bCs/>
              </w:rPr>
            </w:pPr>
            <w:r w:rsidRPr="004F732B">
              <w:rPr>
                <w:b/>
                <w:bCs/>
              </w:rPr>
              <w:t>Укупан износ (без ПДВ)</w:t>
            </w:r>
          </w:p>
        </w:tc>
      </w:tr>
      <w:tr w:rsidR="005B6782" w:rsidRPr="004F732B" w:rsidTr="005B6782">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5B6782" w:rsidRPr="00BA0B53" w:rsidRDefault="005B6782" w:rsidP="00DA7125">
            <w:pPr>
              <w:pStyle w:val="ListParagraph"/>
              <w:numPr>
                <w:ilvl w:val="0"/>
                <w:numId w:val="27"/>
              </w:numPr>
            </w:pPr>
            <w:r w:rsidRPr="00BA0B53">
              <w:t>Mikročip za obeležavanje životinja, sa QR kodom, dimenzija 1.4 x 8.5 mm REAL TRACE &lt;&gt; (ms7)</w:t>
            </w:r>
          </w:p>
        </w:tc>
        <w:tc>
          <w:tcPr>
            <w:tcW w:w="2835" w:type="dxa"/>
            <w:tcBorders>
              <w:top w:val="nil"/>
              <w:left w:val="nil"/>
              <w:bottom w:val="single" w:sz="4" w:space="0" w:color="000000"/>
              <w:right w:val="single" w:sz="4" w:space="0" w:color="000000"/>
            </w:tcBorders>
            <w:shd w:val="clear" w:color="auto" w:fill="auto"/>
            <w:vAlign w:val="center"/>
          </w:tcPr>
          <w:p w:rsidR="005B6782" w:rsidRPr="00BA0B53" w:rsidRDefault="005B6782" w:rsidP="005B6782">
            <w:pPr>
              <w:jc w:val="both"/>
            </w:pPr>
            <w:r w:rsidRPr="00BA0B53">
              <w:t>mikročip dimenzije 1,4x8,5mm; sa jedinstvenim priveskom koji sadrži QR kod za očitavanje podataka o vlasniku mobilnim telefonom;</w:t>
            </w:r>
          </w:p>
          <w:p w:rsidR="005B6782" w:rsidRPr="00BA0B53" w:rsidRDefault="005B6782" w:rsidP="005B6782">
            <w:pPr>
              <w:jc w:val="both"/>
            </w:pPr>
            <w:r w:rsidRPr="00BA0B53">
              <w:t>10 komada u pakovanju ili odgovarajuće.</w:t>
            </w:r>
          </w:p>
          <w:p w:rsidR="005B6782" w:rsidRPr="00BA0B53" w:rsidRDefault="005B6782" w:rsidP="005B6782">
            <w:pPr>
              <w:jc w:val="both"/>
            </w:pPr>
          </w:p>
        </w:tc>
        <w:tc>
          <w:tcPr>
            <w:tcW w:w="2268" w:type="dxa"/>
            <w:tcBorders>
              <w:top w:val="single" w:sz="4" w:space="0" w:color="000000"/>
              <w:left w:val="nil"/>
              <w:bottom w:val="single" w:sz="4" w:space="0" w:color="000000"/>
              <w:right w:val="single" w:sz="4" w:space="0" w:color="auto"/>
            </w:tcBorders>
          </w:tcPr>
          <w:p w:rsidR="005B6782" w:rsidRPr="00BA0B53" w:rsidRDefault="005B6782" w:rsidP="005B6782">
            <w:pPr>
              <w:jc w:val="center"/>
            </w:pPr>
          </w:p>
        </w:tc>
        <w:tc>
          <w:tcPr>
            <w:tcW w:w="851" w:type="dxa"/>
            <w:tcBorders>
              <w:top w:val="nil"/>
              <w:left w:val="single" w:sz="4" w:space="0" w:color="auto"/>
              <w:bottom w:val="single" w:sz="4" w:space="0" w:color="000000"/>
              <w:right w:val="single" w:sz="4" w:space="0" w:color="000000"/>
            </w:tcBorders>
            <w:shd w:val="clear" w:color="auto" w:fill="auto"/>
          </w:tcPr>
          <w:p w:rsidR="005B6782" w:rsidRPr="00BA0B53" w:rsidRDefault="005B6782" w:rsidP="005B6782">
            <w:pPr>
              <w:jc w:val="center"/>
            </w:pPr>
          </w:p>
          <w:p w:rsidR="005B6782" w:rsidRPr="00BA0B53" w:rsidRDefault="005B6782" w:rsidP="005B6782">
            <w:pPr>
              <w:jc w:val="center"/>
            </w:pPr>
            <w:r w:rsidRPr="00BA0B53">
              <w:t>20 pakovanja</w:t>
            </w:r>
          </w:p>
          <w:p w:rsidR="005B6782" w:rsidRPr="00BA0B53" w:rsidRDefault="005B6782" w:rsidP="005B6782">
            <w:pPr>
              <w:jc w:val="center"/>
            </w:pPr>
          </w:p>
          <w:p w:rsidR="005B6782" w:rsidRPr="00BA0B53" w:rsidRDefault="005B6782" w:rsidP="005B6782">
            <w:pPr>
              <w:jc w:val="center"/>
            </w:pPr>
          </w:p>
          <w:p w:rsidR="005B6782" w:rsidRPr="00BA0B53" w:rsidRDefault="005B6782" w:rsidP="005B6782">
            <w:pPr>
              <w:jc w:val="center"/>
            </w:pPr>
          </w:p>
        </w:tc>
        <w:tc>
          <w:tcPr>
            <w:tcW w:w="1417" w:type="dxa"/>
            <w:tcBorders>
              <w:top w:val="nil"/>
              <w:left w:val="nil"/>
              <w:bottom w:val="single" w:sz="4" w:space="0" w:color="000000"/>
              <w:right w:val="single" w:sz="4" w:space="0" w:color="000000"/>
            </w:tcBorders>
            <w:shd w:val="clear" w:color="auto" w:fill="auto"/>
          </w:tcPr>
          <w:p w:rsidR="005B6782" w:rsidRPr="004F732B" w:rsidRDefault="005B6782" w:rsidP="004F732B">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5B6782" w:rsidRPr="004F732B" w:rsidRDefault="005B6782" w:rsidP="004F732B">
            <w:pPr>
              <w:jc w:val="right"/>
              <w:rPr>
                <w:bCs/>
              </w:rPr>
            </w:pPr>
          </w:p>
        </w:tc>
      </w:tr>
      <w:tr w:rsidR="005B6782" w:rsidRPr="004F732B" w:rsidTr="005B6782">
        <w:trPr>
          <w:trHeight w:val="594"/>
        </w:trPr>
        <w:tc>
          <w:tcPr>
            <w:tcW w:w="1701" w:type="dxa"/>
            <w:tcBorders>
              <w:top w:val="nil"/>
              <w:left w:val="single" w:sz="4" w:space="0" w:color="000000"/>
              <w:bottom w:val="single" w:sz="4" w:space="0" w:color="000000"/>
              <w:right w:val="single" w:sz="4" w:space="0" w:color="000000"/>
            </w:tcBorders>
            <w:shd w:val="clear" w:color="auto" w:fill="auto"/>
          </w:tcPr>
          <w:p w:rsidR="005B6782" w:rsidRPr="00BA0B53" w:rsidRDefault="005B6782" w:rsidP="00DA7125">
            <w:pPr>
              <w:pStyle w:val="ListParagraph"/>
              <w:numPr>
                <w:ilvl w:val="0"/>
                <w:numId w:val="27"/>
              </w:numPr>
            </w:pPr>
            <w:r w:rsidRPr="00BA0B53">
              <w:t>Mikročip za obeležavanje životinja, sa QR kodom, dimenzija 2 x 13 mm, u kutiji 1/10 REAL TRACE &lt;992 2110-7SB&gt; (ms7)</w:t>
            </w:r>
          </w:p>
        </w:tc>
        <w:tc>
          <w:tcPr>
            <w:tcW w:w="2835" w:type="dxa"/>
            <w:tcBorders>
              <w:top w:val="nil"/>
              <w:left w:val="nil"/>
              <w:bottom w:val="single" w:sz="4" w:space="0" w:color="000000"/>
              <w:right w:val="single" w:sz="4" w:space="0" w:color="000000"/>
            </w:tcBorders>
            <w:shd w:val="clear" w:color="auto" w:fill="auto"/>
          </w:tcPr>
          <w:p w:rsidR="005B6782" w:rsidRPr="00BA0B53" w:rsidRDefault="005B6782" w:rsidP="005B6782">
            <w:pPr>
              <w:jc w:val="both"/>
            </w:pPr>
            <w:r w:rsidRPr="00BA0B53">
              <w:rPr>
                <w:lang w:val="sr-Cyrl-RS"/>
              </w:rPr>
              <w:t>Mikročip dimenzije 2x13mm; sa jedinstvenim priveskom koji sadrži QR kod za očitavanje podataka o vlasniku mobilnim telefonom</w:t>
            </w:r>
            <w:r w:rsidRPr="00BA0B53">
              <w:t>;</w:t>
            </w:r>
          </w:p>
          <w:p w:rsidR="005B6782" w:rsidRPr="00BA0B53" w:rsidRDefault="005B6782" w:rsidP="005B6782">
            <w:pPr>
              <w:jc w:val="both"/>
            </w:pPr>
            <w:r w:rsidRPr="00BA0B53">
              <w:t>10 komada u pakovanju ili odgovarajuće.</w:t>
            </w:r>
          </w:p>
          <w:p w:rsidR="005B6782" w:rsidRPr="00BA0B53" w:rsidRDefault="005B6782" w:rsidP="005B6782">
            <w:pPr>
              <w:jc w:val="both"/>
            </w:pPr>
          </w:p>
        </w:tc>
        <w:tc>
          <w:tcPr>
            <w:tcW w:w="2268" w:type="dxa"/>
            <w:tcBorders>
              <w:top w:val="single" w:sz="4" w:space="0" w:color="000000"/>
              <w:left w:val="nil"/>
              <w:bottom w:val="single" w:sz="4" w:space="0" w:color="000000"/>
              <w:right w:val="single" w:sz="4" w:space="0" w:color="auto"/>
            </w:tcBorders>
          </w:tcPr>
          <w:p w:rsidR="005B6782" w:rsidRPr="00BA0B53" w:rsidRDefault="005B6782" w:rsidP="005B6782">
            <w:pPr>
              <w:jc w:val="center"/>
            </w:pPr>
          </w:p>
        </w:tc>
        <w:tc>
          <w:tcPr>
            <w:tcW w:w="851" w:type="dxa"/>
            <w:tcBorders>
              <w:top w:val="nil"/>
              <w:left w:val="single" w:sz="4" w:space="0" w:color="auto"/>
              <w:bottom w:val="single" w:sz="4" w:space="0" w:color="000000"/>
              <w:right w:val="single" w:sz="4" w:space="0" w:color="000000"/>
            </w:tcBorders>
            <w:shd w:val="clear" w:color="auto" w:fill="auto"/>
          </w:tcPr>
          <w:p w:rsidR="005B6782" w:rsidRPr="00BA0B53" w:rsidRDefault="005B6782" w:rsidP="005B6782">
            <w:pPr>
              <w:jc w:val="center"/>
            </w:pPr>
          </w:p>
          <w:p w:rsidR="005B6782" w:rsidRPr="00BA0B53" w:rsidRDefault="005B6782" w:rsidP="005B6782">
            <w:pPr>
              <w:jc w:val="center"/>
            </w:pPr>
            <w:r w:rsidRPr="00BA0B53">
              <w:t>20 pakovanja</w:t>
            </w:r>
          </w:p>
          <w:p w:rsidR="005B6782" w:rsidRPr="00BA0B53" w:rsidRDefault="005B6782" w:rsidP="005B6782">
            <w:pPr>
              <w:jc w:val="center"/>
            </w:pPr>
          </w:p>
          <w:p w:rsidR="005B6782" w:rsidRPr="00BA0B53" w:rsidRDefault="005B6782" w:rsidP="005B6782">
            <w:pPr>
              <w:jc w:val="center"/>
            </w:pPr>
          </w:p>
        </w:tc>
        <w:tc>
          <w:tcPr>
            <w:tcW w:w="1417" w:type="dxa"/>
            <w:tcBorders>
              <w:top w:val="nil"/>
              <w:left w:val="nil"/>
              <w:bottom w:val="single" w:sz="4" w:space="0" w:color="000000"/>
              <w:right w:val="single" w:sz="4" w:space="0" w:color="000000"/>
            </w:tcBorders>
            <w:shd w:val="clear" w:color="auto" w:fill="auto"/>
          </w:tcPr>
          <w:p w:rsidR="005B6782" w:rsidRPr="004F732B" w:rsidRDefault="005B6782" w:rsidP="004F732B"/>
        </w:tc>
        <w:tc>
          <w:tcPr>
            <w:tcW w:w="1560" w:type="dxa"/>
            <w:tcBorders>
              <w:top w:val="nil"/>
              <w:left w:val="nil"/>
              <w:bottom w:val="single" w:sz="4" w:space="0" w:color="000000"/>
              <w:right w:val="single" w:sz="4" w:space="0" w:color="000000"/>
            </w:tcBorders>
            <w:shd w:val="clear" w:color="auto" w:fill="auto"/>
            <w:vAlign w:val="center"/>
          </w:tcPr>
          <w:p w:rsidR="005B6782" w:rsidRPr="004F732B" w:rsidRDefault="005B6782" w:rsidP="004F732B">
            <w:pPr>
              <w:jc w:val="right"/>
              <w:rPr>
                <w:bCs/>
              </w:rPr>
            </w:pPr>
          </w:p>
        </w:tc>
      </w:tr>
      <w:tr w:rsidR="005B6782" w:rsidRPr="004F732B" w:rsidTr="004F732B">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B6782" w:rsidRPr="004F732B" w:rsidRDefault="005B6782" w:rsidP="004F732B">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5B6782" w:rsidRPr="004F732B" w:rsidRDefault="005B6782" w:rsidP="004F732B">
            <w:pPr>
              <w:snapToGrid w:val="0"/>
              <w:jc w:val="center"/>
              <w:rPr>
                <w:bCs/>
              </w:rPr>
            </w:pPr>
          </w:p>
        </w:tc>
      </w:tr>
      <w:tr w:rsidR="005B6782" w:rsidRPr="004F732B" w:rsidTr="004F732B">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B6782" w:rsidRPr="004F732B" w:rsidRDefault="005B6782" w:rsidP="004F732B">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5B6782" w:rsidRPr="004F732B" w:rsidRDefault="005B6782" w:rsidP="004F732B">
            <w:pPr>
              <w:snapToGrid w:val="0"/>
              <w:jc w:val="center"/>
              <w:rPr>
                <w:bCs/>
              </w:rPr>
            </w:pPr>
          </w:p>
        </w:tc>
      </w:tr>
    </w:tbl>
    <w:p w:rsidR="0042716D" w:rsidRDefault="0042716D" w:rsidP="004F732B">
      <w:pPr>
        <w:jc w:val="both"/>
        <w:rPr>
          <w:sz w:val="23"/>
          <w:szCs w:val="23"/>
          <w:lang w:val="sr-Cyrl-CS"/>
        </w:rPr>
      </w:pPr>
    </w:p>
    <w:p w:rsidR="004F732B" w:rsidRDefault="004F732B" w:rsidP="004F732B">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4F732B" w:rsidRPr="002A66D3" w:rsidTr="00B1644E">
        <w:trPr>
          <w:trHeight w:val="690"/>
        </w:trPr>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p w:rsidR="004F732B" w:rsidRPr="002A66D3" w:rsidRDefault="004F732B" w:rsidP="004F732B">
            <w:pPr>
              <w:jc w:val="both"/>
              <w:rPr>
                <w:rFonts w:eastAsia="TimesNewRomanPSMT"/>
                <w:bCs/>
                <w:sz w:val="23"/>
                <w:szCs w:val="23"/>
                <w:lang w:val="ru-RU"/>
              </w:rPr>
            </w:pPr>
            <w:r w:rsidRPr="002A66D3">
              <w:rPr>
                <w:rFonts w:eastAsia="TimesNewRomanPSMT"/>
                <w:bCs/>
                <w:sz w:val="23"/>
                <w:szCs w:val="23"/>
                <w:lang w:val="ru-RU"/>
              </w:rPr>
              <w:t>Рок и начин плаћања</w:t>
            </w:r>
          </w:p>
          <w:p w:rsidR="004F732B" w:rsidRPr="002A66D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tc>
      </w:tr>
      <w:tr w:rsidR="004F732B" w:rsidRPr="002A66D3" w:rsidTr="004F732B">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p w:rsidR="004F732B" w:rsidRPr="002A66D3" w:rsidRDefault="004F732B" w:rsidP="004F732B">
            <w:pPr>
              <w:jc w:val="both"/>
              <w:rPr>
                <w:rFonts w:eastAsia="TimesNewRomanPSMT"/>
                <w:bCs/>
                <w:sz w:val="23"/>
                <w:szCs w:val="23"/>
                <w:lang w:val="ru-RU"/>
              </w:rPr>
            </w:pPr>
            <w:r w:rsidRPr="002A66D3">
              <w:rPr>
                <w:rFonts w:eastAsia="TimesNewRomanPSMT"/>
                <w:bCs/>
                <w:sz w:val="23"/>
                <w:szCs w:val="23"/>
                <w:lang w:val="ru-RU"/>
              </w:rPr>
              <w:t>Рок важења понуде</w:t>
            </w:r>
          </w:p>
          <w:p w:rsidR="004F732B" w:rsidRPr="002A66D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tc>
      </w:tr>
      <w:tr w:rsidR="004F732B" w:rsidRPr="002A66D3" w:rsidTr="004F732B">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p w:rsidR="004F732B" w:rsidRPr="002A66D3" w:rsidRDefault="004F732B" w:rsidP="004F732B">
            <w:pPr>
              <w:jc w:val="both"/>
              <w:rPr>
                <w:rFonts w:eastAsia="TimesNewRomanPSMT"/>
                <w:bCs/>
                <w:sz w:val="23"/>
                <w:szCs w:val="23"/>
                <w:lang w:val="ru-RU"/>
              </w:rPr>
            </w:pPr>
            <w:r w:rsidRPr="002A66D3">
              <w:rPr>
                <w:rFonts w:eastAsia="TimesNewRomanPSMT"/>
                <w:bCs/>
                <w:sz w:val="23"/>
                <w:szCs w:val="23"/>
                <w:lang w:val="ru-RU"/>
              </w:rPr>
              <w:t>Рок испоруке</w:t>
            </w:r>
          </w:p>
          <w:p w:rsidR="004F732B" w:rsidRPr="002A66D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tc>
      </w:tr>
      <w:tr w:rsidR="004F732B" w:rsidRPr="002A66D3" w:rsidTr="004F732B">
        <w:trPr>
          <w:trHeight w:val="564"/>
        </w:trPr>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sr-Cyrl-CS"/>
              </w:rPr>
            </w:pPr>
          </w:p>
          <w:p w:rsidR="004F732B" w:rsidRPr="002A66D3" w:rsidRDefault="004F732B" w:rsidP="004F732B">
            <w:pPr>
              <w:jc w:val="both"/>
              <w:rPr>
                <w:rFonts w:eastAsia="TimesNewRomanPSMT"/>
                <w:bCs/>
                <w:sz w:val="23"/>
                <w:szCs w:val="23"/>
              </w:rPr>
            </w:pPr>
            <w:r w:rsidRPr="002A66D3">
              <w:rPr>
                <w:rFonts w:eastAsia="TimesNewRomanPSMT"/>
                <w:bCs/>
                <w:sz w:val="23"/>
                <w:szCs w:val="23"/>
              </w:rPr>
              <w:t>Место и начин испоруке</w:t>
            </w:r>
          </w:p>
          <w:p w:rsidR="004F732B" w:rsidRPr="002A66D3" w:rsidRDefault="004F732B" w:rsidP="004F732B">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rPr>
            </w:pPr>
          </w:p>
        </w:tc>
      </w:tr>
    </w:tbl>
    <w:p w:rsidR="004F732B" w:rsidRPr="002A66D3" w:rsidRDefault="004F732B" w:rsidP="004F732B">
      <w:pPr>
        <w:jc w:val="both"/>
        <w:rPr>
          <w:rFonts w:eastAsia="TimesNewRomanPSMT"/>
          <w:bCs/>
          <w:sz w:val="23"/>
          <w:szCs w:val="23"/>
        </w:rPr>
      </w:pPr>
    </w:p>
    <w:p w:rsidR="004F732B" w:rsidRPr="002A66D3" w:rsidRDefault="004F732B" w:rsidP="004F732B">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4F732B" w:rsidRPr="002A66D3" w:rsidRDefault="004F732B" w:rsidP="004F732B">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4F732B" w:rsidRPr="002A66D3" w:rsidRDefault="004F732B" w:rsidP="004F732B">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4F732B" w:rsidRDefault="004F732B" w:rsidP="004F732B">
      <w:pPr>
        <w:jc w:val="both"/>
        <w:rPr>
          <w:b/>
          <w:bCs/>
          <w:i/>
          <w:iCs/>
          <w:sz w:val="23"/>
          <w:szCs w:val="23"/>
          <w:u w:val="single"/>
        </w:rPr>
      </w:pPr>
    </w:p>
    <w:p w:rsidR="0042716D" w:rsidRDefault="0042716D" w:rsidP="004F732B">
      <w:pPr>
        <w:jc w:val="both"/>
        <w:rPr>
          <w:b/>
          <w:bCs/>
          <w:i/>
          <w:iCs/>
          <w:sz w:val="23"/>
          <w:szCs w:val="23"/>
          <w:u w:val="single"/>
          <w:lang w:val="sr-Cyrl-RS"/>
        </w:rPr>
      </w:pPr>
    </w:p>
    <w:p w:rsidR="004F732B" w:rsidRPr="0042716D" w:rsidRDefault="004F732B" w:rsidP="004F732B">
      <w:pPr>
        <w:jc w:val="both"/>
        <w:rPr>
          <w:b/>
          <w:bCs/>
          <w:i/>
          <w:iCs/>
          <w:sz w:val="23"/>
          <w:szCs w:val="23"/>
          <w:u w:val="single"/>
          <w:lang w:val="sr-Cyrl-RS"/>
        </w:rPr>
      </w:pPr>
      <w:r w:rsidRPr="002A66D3">
        <w:rPr>
          <w:b/>
          <w:bCs/>
          <w:i/>
          <w:iCs/>
          <w:sz w:val="23"/>
          <w:szCs w:val="23"/>
          <w:u w:val="single"/>
        </w:rPr>
        <w:t>Напомене:</w:t>
      </w:r>
      <w:r w:rsidRPr="002A66D3">
        <w:rPr>
          <w:b/>
          <w:bCs/>
          <w:i/>
          <w:iCs/>
          <w:sz w:val="23"/>
          <w:szCs w:val="23"/>
        </w:rPr>
        <w:t xml:space="preserve"> </w:t>
      </w:r>
    </w:p>
    <w:p w:rsidR="004F732B" w:rsidRPr="00F27BE8" w:rsidRDefault="004F732B" w:rsidP="004F732B">
      <w:pPr>
        <w:jc w:val="both"/>
        <w:rPr>
          <w:i/>
          <w:iCs/>
          <w:sz w:val="23"/>
          <w:szCs w:val="23"/>
          <w:lang w:val="ru-RU"/>
        </w:rPr>
      </w:pPr>
      <w:r w:rsidRPr="00F27BE8">
        <w:rPr>
          <w:i/>
          <w:iCs/>
          <w:sz w:val="23"/>
          <w:szCs w:val="23"/>
          <w:lang w:val="ru-RU"/>
        </w:rPr>
        <w:t xml:space="preserve">Образац понуде понуђач мора да попуни, овери печатом и потпише, чиме </w:t>
      </w:r>
      <w:r w:rsidRPr="002A66D3">
        <w:rPr>
          <w:i/>
          <w:iCs/>
          <w:sz w:val="23"/>
          <w:szCs w:val="23"/>
          <w:lang w:val="sr-Cyrl-CS"/>
        </w:rPr>
        <w:t>п</w:t>
      </w:r>
      <w:r w:rsidRPr="00F27BE8">
        <w:rPr>
          <w:i/>
          <w:iCs/>
          <w:sz w:val="23"/>
          <w:szCs w:val="23"/>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42716D" w:rsidRPr="00D40B1B" w:rsidRDefault="004F732B" w:rsidP="0042716D">
      <w:pPr>
        <w:suppressAutoHyphens w:val="0"/>
        <w:spacing w:line="276" w:lineRule="auto"/>
        <w:rPr>
          <w:rFonts w:eastAsia="Times New Roman"/>
          <w:color w:val="auto"/>
          <w:kern w:val="0"/>
          <w:szCs w:val="20"/>
          <w:lang w:val="sr-Latn-RS" w:eastAsia="en-US"/>
        </w:rPr>
      </w:pPr>
      <w:r w:rsidRPr="00F27BE8">
        <w:rPr>
          <w:rFonts w:eastAsia="TimesNewRomanPSMT"/>
          <w:b/>
          <w:bCs/>
          <w:sz w:val="23"/>
          <w:szCs w:val="23"/>
          <w:lang w:val="ru-RU"/>
        </w:rPr>
        <w:lastRenderedPageBreak/>
        <w:t>5.</w:t>
      </w:r>
      <w:r w:rsidR="00492699">
        <w:rPr>
          <w:rFonts w:eastAsia="TimesNewRomanPSMT"/>
          <w:b/>
          <w:bCs/>
          <w:sz w:val="23"/>
          <w:szCs w:val="23"/>
          <w:lang w:val="ru-RU"/>
        </w:rPr>
        <w:t>2</w:t>
      </w:r>
      <w:r w:rsidRPr="00F27BE8">
        <w:rPr>
          <w:rFonts w:eastAsia="TimesNewRomanPSMT"/>
          <w:b/>
          <w:bCs/>
          <w:sz w:val="23"/>
          <w:szCs w:val="23"/>
          <w:lang w:val="ru-RU"/>
        </w:rPr>
        <w:t xml:space="preserve">) ОПИС ПРЕДМЕТА НАБАВКЕ </w:t>
      </w:r>
      <w:r w:rsidR="0042716D" w:rsidRPr="0042716D">
        <w:rPr>
          <w:rFonts w:eastAsia="Times New Roman"/>
          <w:b/>
          <w:color w:val="auto"/>
          <w:kern w:val="0"/>
          <w:lang w:val="sr-Latn-RS" w:eastAsia="en-US"/>
        </w:rPr>
        <w:t xml:space="preserve">Партија број </w:t>
      </w:r>
      <w:r w:rsidR="00492699">
        <w:rPr>
          <w:rFonts w:eastAsia="Times New Roman"/>
          <w:b/>
          <w:color w:val="auto"/>
          <w:kern w:val="0"/>
          <w:lang w:val="sr-Cyrl-RS" w:eastAsia="en-US"/>
        </w:rPr>
        <w:t>2</w:t>
      </w:r>
      <w:r w:rsidR="0042716D" w:rsidRPr="0042716D">
        <w:rPr>
          <w:rFonts w:eastAsia="Times New Roman"/>
          <w:b/>
          <w:color w:val="auto"/>
          <w:kern w:val="0"/>
          <w:lang w:val="sr-Latn-RS" w:eastAsia="en-US"/>
        </w:rPr>
        <w:t xml:space="preserve"> </w:t>
      </w:r>
    </w:p>
    <w:tbl>
      <w:tblPr>
        <w:tblW w:w="10632" w:type="dxa"/>
        <w:tblInd w:w="-459" w:type="dxa"/>
        <w:tblLayout w:type="fixed"/>
        <w:tblLook w:val="04A0" w:firstRow="1" w:lastRow="0" w:firstColumn="1" w:lastColumn="0" w:noHBand="0" w:noVBand="1"/>
      </w:tblPr>
      <w:tblGrid>
        <w:gridCol w:w="1418"/>
        <w:gridCol w:w="2977"/>
        <w:gridCol w:w="2268"/>
        <w:gridCol w:w="850"/>
        <w:gridCol w:w="1559"/>
        <w:gridCol w:w="1560"/>
      </w:tblGrid>
      <w:tr w:rsidR="004F732B" w:rsidRPr="004F732B" w:rsidTr="009D5275">
        <w:trPr>
          <w:trHeight w:val="765"/>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32B" w:rsidRPr="004F732B" w:rsidRDefault="004F732B" w:rsidP="004F732B">
            <w:pPr>
              <w:snapToGrid w:val="0"/>
              <w:jc w:val="center"/>
              <w:rPr>
                <w:b/>
                <w:bCs/>
              </w:rPr>
            </w:pPr>
            <w:r w:rsidRPr="004F732B">
              <w:rPr>
                <w:b/>
                <w:bCs/>
              </w:rPr>
              <w:t>Назив</w:t>
            </w:r>
          </w:p>
        </w:tc>
        <w:tc>
          <w:tcPr>
            <w:tcW w:w="2977" w:type="dxa"/>
            <w:tcBorders>
              <w:top w:val="single" w:sz="4" w:space="0" w:color="000000"/>
              <w:left w:val="nil"/>
              <w:bottom w:val="single" w:sz="4" w:space="0" w:color="000000"/>
              <w:right w:val="single" w:sz="4" w:space="0" w:color="000000"/>
            </w:tcBorders>
            <w:shd w:val="clear" w:color="auto" w:fill="auto"/>
            <w:vAlign w:val="bottom"/>
          </w:tcPr>
          <w:p w:rsidR="004F732B" w:rsidRPr="004F732B" w:rsidRDefault="004F732B" w:rsidP="004F732B">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4F732B" w:rsidRPr="00F27BE8" w:rsidRDefault="004F732B" w:rsidP="004F732B">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4F732B" w:rsidRPr="004832F3" w:rsidRDefault="00192B6A" w:rsidP="004F732B">
            <w:pPr>
              <w:snapToGrid w:val="0"/>
              <w:jc w:val="center"/>
              <w:rPr>
                <w:b/>
                <w:bCs/>
              </w:rPr>
            </w:pPr>
            <w:r>
              <w:rPr>
                <w:b/>
                <w:bCs/>
                <w:lang w:val="sr-Cyrl-RS"/>
              </w:rPr>
              <w:t>Оквирна</w:t>
            </w:r>
            <w:r>
              <w:rPr>
                <w:b/>
                <w:bCs/>
              </w:rPr>
              <w:t xml:space="preserve"> </w:t>
            </w:r>
            <w:r w:rsidR="004F732B" w:rsidRPr="004F732B">
              <w:rPr>
                <w:b/>
                <w:bCs/>
              </w:rPr>
              <w:t>Количина</w:t>
            </w:r>
            <w:r w:rsidR="004832F3">
              <w:rPr>
                <w:b/>
                <w:bCs/>
              </w:rPr>
              <w:t>/ком</w:t>
            </w:r>
          </w:p>
          <w:p w:rsidR="004F732B" w:rsidRPr="004F732B" w:rsidRDefault="004F732B" w:rsidP="004F732B">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F732B" w:rsidRPr="004F732B" w:rsidRDefault="004F732B" w:rsidP="004F732B">
            <w:pPr>
              <w:snapToGrid w:val="0"/>
              <w:jc w:val="center"/>
              <w:rPr>
                <w:b/>
                <w:bCs/>
              </w:rPr>
            </w:pPr>
            <w:r w:rsidRPr="004F732B">
              <w:rPr>
                <w:b/>
                <w:bCs/>
              </w:rPr>
              <w:t xml:space="preserve">Јединична цена </w:t>
            </w:r>
          </w:p>
          <w:p w:rsidR="004F732B" w:rsidRPr="004F732B" w:rsidRDefault="004F732B" w:rsidP="004F732B">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F732B" w:rsidRPr="004F732B" w:rsidRDefault="004F732B" w:rsidP="004F732B">
            <w:pPr>
              <w:snapToGrid w:val="0"/>
              <w:jc w:val="center"/>
              <w:rPr>
                <w:b/>
                <w:bCs/>
              </w:rPr>
            </w:pPr>
            <w:r w:rsidRPr="004F732B">
              <w:rPr>
                <w:b/>
                <w:bCs/>
              </w:rPr>
              <w:t>Укупан износ (без ПДВ)</w:t>
            </w:r>
          </w:p>
        </w:tc>
      </w:tr>
      <w:tr w:rsidR="005B6782" w:rsidRPr="004F732B" w:rsidTr="009D5275">
        <w:trPr>
          <w:trHeight w:val="594"/>
        </w:trPr>
        <w:tc>
          <w:tcPr>
            <w:tcW w:w="1418" w:type="dxa"/>
            <w:tcBorders>
              <w:top w:val="nil"/>
              <w:left w:val="single" w:sz="4" w:space="0" w:color="000000"/>
              <w:bottom w:val="single" w:sz="4" w:space="0" w:color="000000"/>
              <w:right w:val="single" w:sz="4" w:space="0" w:color="000000"/>
            </w:tcBorders>
            <w:shd w:val="clear" w:color="auto" w:fill="auto"/>
          </w:tcPr>
          <w:p w:rsidR="005B6782" w:rsidRPr="005B6782" w:rsidRDefault="005B6782" w:rsidP="00DA7125">
            <w:pPr>
              <w:pStyle w:val="ListParagraph"/>
              <w:numPr>
                <w:ilvl w:val="0"/>
                <w:numId w:val="27"/>
              </w:numPr>
              <w:spacing w:line="240" w:lineRule="auto"/>
              <w:jc w:val="both"/>
              <w:rPr>
                <w:rFonts w:eastAsia="Times New Roman"/>
                <w:shd w:val="clear" w:color="auto" w:fill="FFFFFF"/>
              </w:rPr>
            </w:pPr>
            <w:r w:rsidRPr="005B6782">
              <w:rPr>
                <w:rFonts w:eastAsia="Times New Roman"/>
                <w:shd w:val="clear" w:color="auto" w:fill="FFFFFF"/>
              </w:rPr>
              <w:t>Filter antimikrobni</w:t>
            </w:r>
          </w:p>
        </w:tc>
        <w:tc>
          <w:tcPr>
            <w:tcW w:w="2977" w:type="dxa"/>
            <w:tcBorders>
              <w:top w:val="nil"/>
              <w:left w:val="nil"/>
              <w:bottom w:val="single" w:sz="4" w:space="0" w:color="000000"/>
              <w:right w:val="single" w:sz="4" w:space="0" w:color="000000"/>
            </w:tcBorders>
            <w:shd w:val="clear" w:color="auto" w:fill="auto"/>
          </w:tcPr>
          <w:p w:rsidR="005B6782" w:rsidRPr="00BA0B53" w:rsidRDefault="005B6782" w:rsidP="005B6782">
            <w:pPr>
              <w:spacing w:line="240" w:lineRule="auto"/>
              <w:jc w:val="both"/>
              <w:rPr>
                <w:rFonts w:eastAsia="Times New Roman"/>
                <w:color w:val="222222"/>
              </w:rPr>
            </w:pPr>
            <w:r w:rsidRPr="00BA0B53">
              <w:rPr>
                <w:rFonts w:eastAsia="Times New Roman"/>
                <w:color w:val="222222"/>
              </w:rPr>
              <w:t>Antibakterijski filter filtracija 99,99% , Luerov port i sigurnosna kapica, kompresibilni volumen 60ml, konekcija ulaz 22 F/15 M i- izlaz 22M/15F, težine 26-28 gr.; pakovanje 150 ili odgovarajuće</w:t>
            </w:r>
          </w:p>
          <w:p w:rsidR="005B6782" w:rsidRPr="00BA0B53" w:rsidRDefault="005B6782" w:rsidP="005B6782">
            <w:pPr>
              <w:spacing w:line="240" w:lineRule="auto"/>
              <w:jc w:val="both"/>
              <w:rPr>
                <w:rFonts w:eastAsia="Times New Roman"/>
                <w:color w:val="FF0000"/>
                <w:shd w:val="clear" w:color="auto" w:fill="FFFFFF"/>
              </w:rPr>
            </w:pPr>
          </w:p>
          <w:p w:rsidR="005B6782" w:rsidRPr="00BA0B53" w:rsidRDefault="005B6782" w:rsidP="005B6782">
            <w:pPr>
              <w:spacing w:line="240" w:lineRule="auto"/>
              <w:jc w:val="both"/>
              <w:rPr>
                <w:rFonts w:eastAsia="Times New Roman"/>
                <w:color w:val="FF0000"/>
                <w:shd w:val="clear" w:color="auto" w:fill="FFFFFF"/>
              </w:rPr>
            </w:pPr>
          </w:p>
        </w:tc>
        <w:tc>
          <w:tcPr>
            <w:tcW w:w="2268" w:type="dxa"/>
            <w:tcBorders>
              <w:top w:val="single" w:sz="4" w:space="0" w:color="000000"/>
              <w:left w:val="nil"/>
              <w:bottom w:val="single" w:sz="4" w:space="0" w:color="000000"/>
              <w:right w:val="single" w:sz="4" w:space="0" w:color="auto"/>
            </w:tcBorders>
          </w:tcPr>
          <w:p w:rsidR="005B6782" w:rsidRPr="00BA0B53" w:rsidRDefault="005B6782" w:rsidP="005B6782">
            <w:pPr>
              <w:spacing w:line="240" w:lineRule="auto"/>
              <w:rPr>
                <w:rFonts w:eastAsia="Times New Roman"/>
                <w:color w:val="FF0000"/>
              </w:rPr>
            </w:pPr>
          </w:p>
        </w:tc>
        <w:tc>
          <w:tcPr>
            <w:tcW w:w="850" w:type="dxa"/>
            <w:tcBorders>
              <w:top w:val="nil"/>
              <w:left w:val="single" w:sz="4" w:space="0" w:color="auto"/>
              <w:bottom w:val="single" w:sz="4" w:space="0" w:color="000000"/>
              <w:right w:val="single" w:sz="4" w:space="0" w:color="000000"/>
            </w:tcBorders>
            <w:shd w:val="clear" w:color="auto" w:fill="auto"/>
          </w:tcPr>
          <w:p w:rsidR="005B6782" w:rsidRPr="00BA0B53" w:rsidRDefault="005B6782" w:rsidP="005B6782">
            <w:pPr>
              <w:spacing w:line="240" w:lineRule="auto"/>
              <w:rPr>
                <w:rFonts w:eastAsia="Times New Roman"/>
              </w:rPr>
            </w:pPr>
            <w:r w:rsidRPr="00BA0B53">
              <w:rPr>
                <w:rFonts w:eastAsia="Times New Roman"/>
              </w:rPr>
              <w:t>80</w:t>
            </w:r>
            <w:r w:rsidRPr="00BA0B53">
              <w:rPr>
                <w:rFonts w:eastAsia="Times New Roman"/>
                <w:lang w:val="sr-Cyrl-RS"/>
              </w:rPr>
              <w:t xml:space="preserve"> </w:t>
            </w:r>
            <w:r w:rsidRPr="00BA0B53">
              <w:rPr>
                <w:rFonts w:eastAsia="Times New Roman"/>
              </w:rPr>
              <w:t>komada</w:t>
            </w:r>
          </w:p>
          <w:p w:rsidR="005B6782" w:rsidRPr="00BA0B53" w:rsidRDefault="005B6782" w:rsidP="005B6782">
            <w:pPr>
              <w:spacing w:line="240" w:lineRule="auto"/>
              <w:rPr>
                <w:rFonts w:eastAsia="Times New Roman"/>
                <w:color w:val="FF0000"/>
              </w:rPr>
            </w:pPr>
          </w:p>
        </w:tc>
        <w:tc>
          <w:tcPr>
            <w:tcW w:w="1559" w:type="dxa"/>
            <w:tcBorders>
              <w:top w:val="nil"/>
              <w:left w:val="nil"/>
              <w:bottom w:val="single" w:sz="4" w:space="0" w:color="000000"/>
              <w:right w:val="single" w:sz="4" w:space="0" w:color="000000"/>
            </w:tcBorders>
            <w:shd w:val="clear" w:color="auto" w:fill="auto"/>
          </w:tcPr>
          <w:p w:rsidR="005B6782" w:rsidRPr="004F732B" w:rsidRDefault="005B6782" w:rsidP="004832F3"/>
        </w:tc>
        <w:tc>
          <w:tcPr>
            <w:tcW w:w="1560" w:type="dxa"/>
            <w:tcBorders>
              <w:top w:val="nil"/>
              <w:left w:val="nil"/>
              <w:bottom w:val="single" w:sz="4" w:space="0" w:color="000000"/>
              <w:right w:val="single" w:sz="4" w:space="0" w:color="000000"/>
            </w:tcBorders>
            <w:shd w:val="clear" w:color="auto" w:fill="auto"/>
            <w:vAlign w:val="center"/>
          </w:tcPr>
          <w:p w:rsidR="005B6782" w:rsidRPr="004F732B" w:rsidRDefault="005B6782" w:rsidP="004832F3">
            <w:pPr>
              <w:jc w:val="right"/>
              <w:rPr>
                <w:bCs/>
              </w:rPr>
            </w:pPr>
          </w:p>
        </w:tc>
      </w:tr>
      <w:tr w:rsidR="005B6782" w:rsidRPr="004F732B" w:rsidTr="009D5275">
        <w:trPr>
          <w:trHeight w:val="594"/>
        </w:trPr>
        <w:tc>
          <w:tcPr>
            <w:tcW w:w="1418" w:type="dxa"/>
            <w:tcBorders>
              <w:top w:val="nil"/>
              <w:left w:val="single" w:sz="4" w:space="0" w:color="000000"/>
              <w:bottom w:val="single" w:sz="4" w:space="0" w:color="000000"/>
              <w:right w:val="single" w:sz="4" w:space="0" w:color="000000"/>
            </w:tcBorders>
            <w:shd w:val="clear" w:color="auto" w:fill="auto"/>
          </w:tcPr>
          <w:p w:rsidR="005B6782" w:rsidRPr="005B6782" w:rsidRDefault="005B6782" w:rsidP="00DA7125">
            <w:pPr>
              <w:pStyle w:val="ListParagraph"/>
              <w:numPr>
                <w:ilvl w:val="0"/>
                <w:numId w:val="27"/>
              </w:numPr>
              <w:spacing w:line="240" w:lineRule="auto"/>
              <w:rPr>
                <w:rFonts w:eastAsia="Times New Roman"/>
                <w:shd w:val="clear" w:color="auto" w:fill="FFFFFF"/>
              </w:rPr>
            </w:pPr>
            <w:r w:rsidRPr="005B6782">
              <w:rPr>
                <w:rFonts w:eastAsia="Times New Roman"/>
                <w:color w:val="222222"/>
              </w:rPr>
              <w:t>Filter HMEF         </w:t>
            </w:r>
          </w:p>
        </w:tc>
        <w:tc>
          <w:tcPr>
            <w:tcW w:w="2977" w:type="dxa"/>
            <w:tcBorders>
              <w:top w:val="nil"/>
              <w:left w:val="nil"/>
              <w:bottom w:val="single" w:sz="4" w:space="0" w:color="000000"/>
              <w:right w:val="single" w:sz="4" w:space="0" w:color="000000"/>
            </w:tcBorders>
            <w:shd w:val="clear" w:color="auto" w:fill="auto"/>
          </w:tcPr>
          <w:p w:rsidR="005B6782" w:rsidRPr="00BA0B53" w:rsidRDefault="005B6782" w:rsidP="005B6782">
            <w:pPr>
              <w:shd w:val="clear" w:color="auto" w:fill="FFFFFF"/>
              <w:spacing w:line="240" w:lineRule="auto"/>
              <w:rPr>
                <w:rFonts w:eastAsia="Times New Roman"/>
                <w:color w:val="222222"/>
              </w:rPr>
            </w:pPr>
            <w:r w:rsidRPr="00BA0B53">
              <w:rPr>
                <w:rFonts w:eastAsia="Times New Roman"/>
                <w:color w:val="222222"/>
              </w:rPr>
              <w:t>Filter zaštitni sa ovlaživačem, filtracija 99,99% ,Luerov port i sigurnosna kapica, kompresibilni volumen 59ml, konekcija ulaz 22F/15M - izlaz 22M/15F, težine 28-30 gr.; pakovanje 150 ili odgovarajuće</w:t>
            </w:r>
          </w:p>
          <w:p w:rsidR="005B6782" w:rsidRPr="00BA0B53" w:rsidRDefault="005B6782" w:rsidP="005B6782">
            <w:pPr>
              <w:shd w:val="clear" w:color="auto" w:fill="FFFFFF"/>
              <w:spacing w:line="240" w:lineRule="auto"/>
              <w:rPr>
                <w:rFonts w:eastAsia="Times New Roman"/>
                <w:color w:val="222222"/>
              </w:rPr>
            </w:pPr>
          </w:p>
          <w:p w:rsidR="005B6782" w:rsidRPr="00BA0B53" w:rsidRDefault="005B6782" w:rsidP="005B6782">
            <w:pPr>
              <w:shd w:val="clear" w:color="auto" w:fill="FFFFFF"/>
              <w:spacing w:line="240" w:lineRule="auto"/>
              <w:rPr>
                <w:rFonts w:eastAsia="Times New Roman"/>
                <w:color w:val="222222"/>
              </w:rPr>
            </w:pPr>
          </w:p>
        </w:tc>
        <w:tc>
          <w:tcPr>
            <w:tcW w:w="2268" w:type="dxa"/>
            <w:tcBorders>
              <w:top w:val="single" w:sz="4" w:space="0" w:color="000000"/>
              <w:left w:val="nil"/>
              <w:bottom w:val="single" w:sz="4" w:space="0" w:color="000000"/>
              <w:right w:val="single" w:sz="4" w:space="0" w:color="auto"/>
            </w:tcBorders>
          </w:tcPr>
          <w:p w:rsidR="005B6782" w:rsidRPr="00BA0B53" w:rsidRDefault="005B6782" w:rsidP="005B6782">
            <w:pPr>
              <w:spacing w:line="240" w:lineRule="auto"/>
              <w:rPr>
                <w:rFonts w:eastAsia="Times New Roman"/>
                <w:color w:val="FF0000"/>
              </w:rPr>
            </w:pPr>
          </w:p>
        </w:tc>
        <w:tc>
          <w:tcPr>
            <w:tcW w:w="850" w:type="dxa"/>
            <w:tcBorders>
              <w:top w:val="nil"/>
              <w:left w:val="single" w:sz="4" w:space="0" w:color="auto"/>
              <w:bottom w:val="single" w:sz="4" w:space="0" w:color="000000"/>
              <w:right w:val="single" w:sz="4" w:space="0" w:color="000000"/>
            </w:tcBorders>
            <w:shd w:val="clear" w:color="auto" w:fill="auto"/>
          </w:tcPr>
          <w:p w:rsidR="005B6782" w:rsidRPr="00BA0B53" w:rsidRDefault="005B6782" w:rsidP="005B6782">
            <w:pPr>
              <w:spacing w:line="240" w:lineRule="auto"/>
              <w:rPr>
                <w:rFonts w:eastAsia="Times New Roman"/>
              </w:rPr>
            </w:pPr>
            <w:r w:rsidRPr="00BA0B53">
              <w:rPr>
                <w:rFonts w:eastAsia="Times New Roman"/>
              </w:rPr>
              <w:t>80 komada</w:t>
            </w:r>
          </w:p>
          <w:p w:rsidR="005B6782" w:rsidRPr="00BA0B53" w:rsidRDefault="005B6782" w:rsidP="005B6782">
            <w:pPr>
              <w:spacing w:line="240" w:lineRule="auto"/>
              <w:rPr>
                <w:rFonts w:eastAsia="Times New Roman"/>
                <w:color w:val="FF0000"/>
              </w:rPr>
            </w:pPr>
          </w:p>
        </w:tc>
        <w:tc>
          <w:tcPr>
            <w:tcW w:w="1559" w:type="dxa"/>
            <w:tcBorders>
              <w:top w:val="nil"/>
              <w:left w:val="nil"/>
              <w:bottom w:val="single" w:sz="4" w:space="0" w:color="000000"/>
              <w:right w:val="single" w:sz="4" w:space="0" w:color="000000"/>
            </w:tcBorders>
            <w:shd w:val="clear" w:color="auto" w:fill="auto"/>
          </w:tcPr>
          <w:p w:rsidR="005B6782" w:rsidRPr="004F732B" w:rsidRDefault="005B6782" w:rsidP="004832F3"/>
        </w:tc>
        <w:tc>
          <w:tcPr>
            <w:tcW w:w="1560" w:type="dxa"/>
            <w:tcBorders>
              <w:top w:val="nil"/>
              <w:left w:val="nil"/>
              <w:bottom w:val="single" w:sz="4" w:space="0" w:color="000000"/>
              <w:right w:val="single" w:sz="4" w:space="0" w:color="000000"/>
            </w:tcBorders>
            <w:shd w:val="clear" w:color="auto" w:fill="auto"/>
            <w:vAlign w:val="center"/>
          </w:tcPr>
          <w:p w:rsidR="005B6782" w:rsidRPr="004F732B" w:rsidRDefault="005B6782" w:rsidP="004832F3">
            <w:pPr>
              <w:jc w:val="right"/>
              <w:rPr>
                <w:bCs/>
              </w:rPr>
            </w:pPr>
          </w:p>
        </w:tc>
      </w:tr>
      <w:tr w:rsidR="005B6782" w:rsidRPr="004F732B" w:rsidTr="009D5275">
        <w:trPr>
          <w:trHeight w:val="594"/>
        </w:trPr>
        <w:tc>
          <w:tcPr>
            <w:tcW w:w="1418" w:type="dxa"/>
            <w:tcBorders>
              <w:top w:val="nil"/>
              <w:left w:val="single" w:sz="4" w:space="0" w:color="000000"/>
              <w:bottom w:val="single" w:sz="4" w:space="0" w:color="000000"/>
              <w:right w:val="single" w:sz="4" w:space="0" w:color="000000"/>
            </w:tcBorders>
            <w:shd w:val="clear" w:color="auto" w:fill="auto"/>
          </w:tcPr>
          <w:p w:rsidR="005B6782" w:rsidRPr="005B6782" w:rsidRDefault="005B6782" w:rsidP="00DA7125">
            <w:pPr>
              <w:pStyle w:val="ListParagraph"/>
              <w:numPr>
                <w:ilvl w:val="0"/>
                <w:numId w:val="27"/>
              </w:numPr>
              <w:spacing w:line="240" w:lineRule="auto"/>
              <w:rPr>
                <w:rFonts w:eastAsia="Times New Roman"/>
                <w:shd w:val="clear" w:color="auto" w:fill="FFFFFF"/>
              </w:rPr>
            </w:pPr>
            <w:r w:rsidRPr="005B6782">
              <w:rPr>
                <w:rFonts w:eastAsia="Times New Roman"/>
                <w:color w:val="222222"/>
              </w:rPr>
              <w:t>Sistem antimikrobni</w:t>
            </w:r>
          </w:p>
        </w:tc>
        <w:tc>
          <w:tcPr>
            <w:tcW w:w="2977" w:type="dxa"/>
            <w:tcBorders>
              <w:top w:val="nil"/>
              <w:left w:val="nil"/>
              <w:bottom w:val="single" w:sz="4" w:space="0" w:color="000000"/>
              <w:right w:val="single" w:sz="4" w:space="0" w:color="000000"/>
            </w:tcBorders>
            <w:shd w:val="clear" w:color="auto" w:fill="auto"/>
          </w:tcPr>
          <w:p w:rsidR="005B6782" w:rsidRPr="00BA0B53" w:rsidRDefault="005B6782" w:rsidP="005B6782">
            <w:pPr>
              <w:shd w:val="clear" w:color="auto" w:fill="FFFFFF"/>
              <w:spacing w:line="240" w:lineRule="auto"/>
              <w:rPr>
                <w:rFonts w:eastAsia="Times New Roman"/>
              </w:rPr>
            </w:pPr>
            <w:r w:rsidRPr="00BA0B53">
              <w:rPr>
                <w:rFonts w:eastAsia="Times New Roman"/>
                <w:color w:val="222222"/>
              </w:rPr>
              <w:t>Sistem za anesteziju sa antimikrobnom zaštitom, upotreba na multi – pacijentima do 7 dana, odvodno i dovodno crevo 1,6m,balon 2l.fiksno koleno i grana 0,8m; pakovanje 14 ili odgovarajuće</w:t>
            </w:r>
            <w:r w:rsidRPr="00BA0B53">
              <w:rPr>
                <w:rFonts w:eastAsia="Times New Roman"/>
                <w:lang w:val="sr-Cyrl-RS"/>
              </w:rPr>
              <w:t xml:space="preserve"> </w:t>
            </w:r>
          </w:p>
          <w:p w:rsidR="005B6782" w:rsidRPr="00BA0B53" w:rsidRDefault="005B6782" w:rsidP="005B6782">
            <w:pPr>
              <w:shd w:val="clear" w:color="auto" w:fill="FFFFFF"/>
              <w:spacing w:line="240" w:lineRule="auto"/>
              <w:rPr>
                <w:rFonts w:eastAsia="Times New Roman"/>
                <w:color w:val="222222"/>
              </w:rPr>
            </w:pPr>
          </w:p>
          <w:p w:rsidR="005B6782" w:rsidRPr="00BA0B53" w:rsidRDefault="005B6782" w:rsidP="005B6782">
            <w:pPr>
              <w:shd w:val="clear" w:color="auto" w:fill="FFFFFF"/>
              <w:spacing w:line="240" w:lineRule="auto"/>
              <w:rPr>
                <w:rFonts w:eastAsia="Times New Roman"/>
                <w:color w:val="222222"/>
              </w:rPr>
            </w:pPr>
          </w:p>
        </w:tc>
        <w:tc>
          <w:tcPr>
            <w:tcW w:w="2268" w:type="dxa"/>
            <w:tcBorders>
              <w:top w:val="single" w:sz="4" w:space="0" w:color="000000"/>
              <w:left w:val="nil"/>
              <w:bottom w:val="single" w:sz="4" w:space="0" w:color="000000"/>
              <w:right w:val="single" w:sz="4" w:space="0" w:color="auto"/>
            </w:tcBorders>
          </w:tcPr>
          <w:p w:rsidR="005B6782" w:rsidRPr="00BA0B53" w:rsidRDefault="005B6782" w:rsidP="005B6782">
            <w:pPr>
              <w:spacing w:line="240" w:lineRule="auto"/>
              <w:rPr>
                <w:rFonts w:eastAsia="Times New Roman"/>
                <w:color w:val="FF0000"/>
              </w:rPr>
            </w:pPr>
          </w:p>
        </w:tc>
        <w:tc>
          <w:tcPr>
            <w:tcW w:w="850" w:type="dxa"/>
            <w:tcBorders>
              <w:top w:val="nil"/>
              <w:left w:val="single" w:sz="4" w:space="0" w:color="auto"/>
              <w:bottom w:val="single" w:sz="4" w:space="0" w:color="000000"/>
              <w:right w:val="single" w:sz="4" w:space="0" w:color="000000"/>
            </w:tcBorders>
            <w:shd w:val="clear" w:color="auto" w:fill="auto"/>
          </w:tcPr>
          <w:p w:rsidR="005B6782" w:rsidRPr="00BA0B53" w:rsidRDefault="005B6782" w:rsidP="005B6782">
            <w:pPr>
              <w:spacing w:line="240" w:lineRule="auto"/>
              <w:rPr>
                <w:rFonts w:eastAsia="Times New Roman"/>
              </w:rPr>
            </w:pPr>
            <w:r w:rsidRPr="00BA0B53">
              <w:rPr>
                <w:rFonts w:eastAsia="Times New Roman"/>
              </w:rPr>
              <w:t>10 komada</w:t>
            </w:r>
          </w:p>
          <w:p w:rsidR="005B6782" w:rsidRPr="00BA0B53" w:rsidRDefault="005B6782" w:rsidP="005B6782">
            <w:pPr>
              <w:spacing w:line="240" w:lineRule="auto"/>
              <w:rPr>
                <w:rFonts w:eastAsia="Times New Roman"/>
                <w:color w:val="FF0000"/>
              </w:rPr>
            </w:pPr>
          </w:p>
        </w:tc>
        <w:tc>
          <w:tcPr>
            <w:tcW w:w="1559" w:type="dxa"/>
            <w:tcBorders>
              <w:top w:val="nil"/>
              <w:left w:val="nil"/>
              <w:bottom w:val="single" w:sz="4" w:space="0" w:color="000000"/>
              <w:right w:val="single" w:sz="4" w:space="0" w:color="000000"/>
            </w:tcBorders>
            <w:shd w:val="clear" w:color="auto" w:fill="auto"/>
          </w:tcPr>
          <w:p w:rsidR="005B6782" w:rsidRPr="004F732B" w:rsidRDefault="005B6782" w:rsidP="004832F3"/>
        </w:tc>
        <w:tc>
          <w:tcPr>
            <w:tcW w:w="1560" w:type="dxa"/>
            <w:tcBorders>
              <w:top w:val="nil"/>
              <w:left w:val="nil"/>
              <w:bottom w:val="single" w:sz="4" w:space="0" w:color="000000"/>
              <w:right w:val="single" w:sz="4" w:space="0" w:color="000000"/>
            </w:tcBorders>
            <w:shd w:val="clear" w:color="auto" w:fill="auto"/>
            <w:vAlign w:val="center"/>
          </w:tcPr>
          <w:p w:rsidR="005B6782" w:rsidRPr="004F732B" w:rsidRDefault="005B6782" w:rsidP="004832F3">
            <w:pPr>
              <w:jc w:val="right"/>
              <w:rPr>
                <w:bCs/>
              </w:rPr>
            </w:pPr>
          </w:p>
        </w:tc>
      </w:tr>
      <w:tr w:rsidR="005B6782" w:rsidRPr="004F732B" w:rsidTr="009D5275">
        <w:trPr>
          <w:trHeight w:val="594"/>
        </w:trPr>
        <w:tc>
          <w:tcPr>
            <w:tcW w:w="1418" w:type="dxa"/>
            <w:tcBorders>
              <w:top w:val="nil"/>
              <w:left w:val="single" w:sz="4" w:space="0" w:color="000000"/>
              <w:bottom w:val="single" w:sz="4" w:space="0" w:color="000000"/>
              <w:right w:val="single" w:sz="4" w:space="0" w:color="000000"/>
            </w:tcBorders>
            <w:shd w:val="clear" w:color="auto" w:fill="auto"/>
          </w:tcPr>
          <w:p w:rsidR="005B6782" w:rsidRPr="005B6782" w:rsidRDefault="005B6782" w:rsidP="00DA7125">
            <w:pPr>
              <w:pStyle w:val="ListParagraph"/>
              <w:numPr>
                <w:ilvl w:val="0"/>
                <w:numId w:val="27"/>
              </w:numPr>
              <w:spacing w:line="240" w:lineRule="auto"/>
              <w:rPr>
                <w:rFonts w:eastAsia="Times New Roman"/>
              </w:rPr>
            </w:pPr>
            <w:r w:rsidRPr="005B6782">
              <w:rPr>
                <w:rFonts w:eastAsia="Times New Roman"/>
                <w:color w:val="222222"/>
              </w:rPr>
              <w:t xml:space="preserve">Sistem jednokratni </w:t>
            </w:r>
          </w:p>
        </w:tc>
        <w:tc>
          <w:tcPr>
            <w:tcW w:w="2977" w:type="dxa"/>
            <w:tcBorders>
              <w:top w:val="nil"/>
              <w:left w:val="nil"/>
              <w:bottom w:val="single" w:sz="4" w:space="0" w:color="000000"/>
              <w:right w:val="single" w:sz="4" w:space="0" w:color="000000"/>
            </w:tcBorders>
            <w:shd w:val="clear" w:color="auto" w:fill="auto"/>
          </w:tcPr>
          <w:p w:rsidR="005B6782" w:rsidRPr="00BA0B53" w:rsidRDefault="005B6782" w:rsidP="005B6782">
            <w:pPr>
              <w:shd w:val="clear" w:color="auto" w:fill="FFFFFF"/>
              <w:spacing w:line="240" w:lineRule="auto"/>
              <w:rPr>
                <w:rFonts w:eastAsia="Times New Roman"/>
                <w:color w:val="222222"/>
              </w:rPr>
            </w:pPr>
            <w:r w:rsidRPr="00BA0B53">
              <w:rPr>
                <w:rFonts w:eastAsia="Times New Roman"/>
                <w:color w:val="222222"/>
              </w:rPr>
              <w:t>22mm sistem za anesteziju, jednokratni sa dovodnim i odvodnim crevom, sa mogućnošću razvlačenja do 2m,  Luerovim kolenom, balon 2 l. i granom 1,5m; pakovanje 35 ili odgovarajuće</w:t>
            </w:r>
          </w:p>
          <w:p w:rsidR="005B6782" w:rsidRPr="00BA0B53" w:rsidRDefault="005B6782" w:rsidP="005B6782">
            <w:pPr>
              <w:spacing w:line="240" w:lineRule="auto"/>
              <w:jc w:val="both"/>
              <w:rPr>
                <w:rFonts w:eastAsia="Times New Roman"/>
              </w:rPr>
            </w:pPr>
          </w:p>
          <w:p w:rsidR="005B6782" w:rsidRPr="00BA0B53" w:rsidRDefault="005B6782" w:rsidP="005B6782">
            <w:pPr>
              <w:spacing w:line="240" w:lineRule="auto"/>
              <w:jc w:val="both"/>
              <w:rPr>
                <w:rFonts w:eastAsia="Times New Roman"/>
              </w:rPr>
            </w:pPr>
          </w:p>
        </w:tc>
        <w:tc>
          <w:tcPr>
            <w:tcW w:w="2268" w:type="dxa"/>
            <w:tcBorders>
              <w:top w:val="single" w:sz="4" w:space="0" w:color="000000"/>
              <w:left w:val="nil"/>
              <w:bottom w:val="single" w:sz="4" w:space="0" w:color="000000"/>
              <w:right w:val="single" w:sz="4" w:space="0" w:color="auto"/>
            </w:tcBorders>
          </w:tcPr>
          <w:p w:rsidR="005B6782" w:rsidRPr="00BA0B53" w:rsidRDefault="005B6782" w:rsidP="005B6782">
            <w:pPr>
              <w:spacing w:line="240" w:lineRule="auto"/>
              <w:rPr>
                <w:rFonts w:eastAsia="Times New Roman"/>
              </w:rPr>
            </w:pPr>
          </w:p>
        </w:tc>
        <w:tc>
          <w:tcPr>
            <w:tcW w:w="850" w:type="dxa"/>
            <w:tcBorders>
              <w:top w:val="nil"/>
              <w:left w:val="single" w:sz="4" w:space="0" w:color="auto"/>
              <w:bottom w:val="single" w:sz="4" w:space="0" w:color="000000"/>
              <w:right w:val="single" w:sz="4" w:space="0" w:color="000000"/>
            </w:tcBorders>
            <w:shd w:val="clear" w:color="auto" w:fill="auto"/>
          </w:tcPr>
          <w:p w:rsidR="005B6782" w:rsidRPr="00BA0B53" w:rsidRDefault="005B6782" w:rsidP="005B6782">
            <w:pPr>
              <w:spacing w:line="240" w:lineRule="auto"/>
              <w:rPr>
                <w:rFonts w:eastAsia="Times New Roman"/>
              </w:rPr>
            </w:pPr>
            <w:r w:rsidRPr="00BA0B53">
              <w:rPr>
                <w:rFonts w:eastAsia="Times New Roman"/>
              </w:rPr>
              <w:t>10 komada</w:t>
            </w:r>
          </w:p>
          <w:p w:rsidR="005B6782" w:rsidRPr="00BA0B53" w:rsidRDefault="005B6782" w:rsidP="005B6782">
            <w:pPr>
              <w:spacing w:line="240" w:lineRule="auto"/>
              <w:rPr>
                <w:rFonts w:eastAsia="Times New Roman"/>
              </w:rPr>
            </w:pPr>
          </w:p>
        </w:tc>
        <w:tc>
          <w:tcPr>
            <w:tcW w:w="1559" w:type="dxa"/>
            <w:tcBorders>
              <w:top w:val="nil"/>
              <w:left w:val="nil"/>
              <w:bottom w:val="single" w:sz="4" w:space="0" w:color="000000"/>
              <w:right w:val="single" w:sz="4" w:space="0" w:color="000000"/>
            </w:tcBorders>
            <w:shd w:val="clear" w:color="auto" w:fill="auto"/>
          </w:tcPr>
          <w:p w:rsidR="005B6782" w:rsidRPr="004F732B" w:rsidRDefault="005B6782" w:rsidP="004832F3"/>
        </w:tc>
        <w:tc>
          <w:tcPr>
            <w:tcW w:w="1560" w:type="dxa"/>
            <w:tcBorders>
              <w:top w:val="nil"/>
              <w:left w:val="nil"/>
              <w:bottom w:val="single" w:sz="4" w:space="0" w:color="000000"/>
              <w:right w:val="single" w:sz="4" w:space="0" w:color="000000"/>
            </w:tcBorders>
            <w:shd w:val="clear" w:color="auto" w:fill="auto"/>
            <w:vAlign w:val="center"/>
          </w:tcPr>
          <w:p w:rsidR="005B6782" w:rsidRPr="004F732B" w:rsidRDefault="005B6782" w:rsidP="004832F3">
            <w:pPr>
              <w:jc w:val="right"/>
              <w:rPr>
                <w:bCs/>
              </w:rPr>
            </w:pPr>
          </w:p>
        </w:tc>
      </w:tr>
      <w:tr w:rsidR="005B6782" w:rsidRPr="004F732B" w:rsidTr="009D5275">
        <w:trPr>
          <w:trHeight w:val="594"/>
        </w:trPr>
        <w:tc>
          <w:tcPr>
            <w:tcW w:w="1418" w:type="dxa"/>
            <w:tcBorders>
              <w:top w:val="nil"/>
              <w:left w:val="single" w:sz="4" w:space="0" w:color="000000"/>
              <w:bottom w:val="single" w:sz="4" w:space="0" w:color="000000"/>
              <w:right w:val="single" w:sz="4" w:space="0" w:color="000000"/>
            </w:tcBorders>
            <w:shd w:val="clear" w:color="auto" w:fill="auto"/>
          </w:tcPr>
          <w:p w:rsidR="005B6782" w:rsidRPr="005B6782" w:rsidRDefault="005B6782" w:rsidP="00DA7125">
            <w:pPr>
              <w:pStyle w:val="ListParagraph"/>
              <w:numPr>
                <w:ilvl w:val="0"/>
                <w:numId w:val="27"/>
              </w:numPr>
              <w:spacing w:line="240" w:lineRule="auto"/>
              <w:rPr>
                <w:rFonts w:eastAsia="Times New Roman"/>
              </w:rPr>
            </w:pPr>
            <w:r w:rsidRPr="005B6782">
              <w:rPr>
                <w:rFonts w:eastAsia="Times New Roman"/>
                <w:color w:val="222222"/>
              </w:rPr>
              <w:lastRenderedPageBreak/>
              <w:t>Sistem pedijatrijski</w:t>
            </w:r>
          </w:p>
        </w:tc>
        <w:tc>
          <w:tcPr>
            <w:tcW w:w="2977" w:type="dxa"/>
            <w:tcBorders>
              <w:top w:val="nil"/>
              <w:left w:val="nil"/>
              <w:bottom w:val="single" w:sz="4" w:space="0" w:color="000000"/>
              <w:right w:val="single" w:sz="4" w:space="0" w:color="000000"/>
            </w:tcBorders>
            <w:shd w:val="clear" w:color="auto" w:fill="auto"/>
          </w:tcPr>
          <w:p w:rsidR="005B6782" w:rsidRPr="00BA0B53" w:rsidRDefault="005B6782" w:rsidP="005B6782">
            <w:pPr>
              <w:shd w:val="clear" w:color="auto" w:fill="FFFFFF"/>
              <w:spacing w:line="240" w:lineRule="auto"/>
              <w:rPr>
                <w:rFonts w:eastAsia="Times New Roman"/>
                <w:color w:val="222222"/>
              </w:rPr>
            </w:pPr>
            <w:r w:rsidRPr="00BA0B53">
              <w:rPr>
                <w:rFonts w:eastAsia="Times New Roman"/>
                <w:color w:val="222222"/>
              </w:rPr>
              <w:t>15mm  otvoreni pedijatrijski sistem sa dov.crevom 1,8m,odvojivim kolenom 22M/15F, granom 0,4m i balonom 0,5l i APL ventilom; pakovanje 15 ili odgovarajuće</w:t>
            </w:r>
          </w:p>
          <w:p w:rsidR="005B6782" w:rsidRPr="00BA0B53" w:rsidRDefault="005B6782" w:rsidP="005B6782">
            <w:pPr>
              <w:spacing w:line="240" w:lineRule="auto"/>
              <w:jc w:val="both"/>
              <w:rPr>
                <w:rFonts w:eastAsia="Times New Roman"/>
              </w:rPr>
            </w:pPr>
          </w:p>
          <w:p w:rsidR="005B6782" w:rsidRPr="00BA0B53" w:rsidRDefault="005B6782" w:rsidP="005B6782">
            <w:pPr>
              <w:spacing w:line="240" w:lineRule="auto"/>
              <w:jc w:val="both"/>
              <w:rPr>
                <w:rFonts w:eastAsia="Times New Roman"/>
              </w:rPr>
            </w:pPr>
          </w:p>
        </w:tc>
        <w:tc>
          <w:tcPr>
            <w:tcW w:w="2268" w:type="dxa"/>
            <w:tcBorders>
              <w:top w:val="single" w:sz="4" w:space="0" w:color="000000"/>
              <w:left w:val="nil"/>
              <w:bottom w:val="single" w:sz="4" w:space="0" w:color="000000"/>
              <w:right w:val="single" w:sz="4" w:space="0" w:color="auto"/>
            </w:tcBorders>
          </w:tcPr>
          <w:p w:rsidR="005B6782" w:rsidRPr="00BA0B53" w:rsidRDefault="005B6782" w:rsidP="005B6782">
            <w:pPr>
              <w:spacing w:line="240" w:lineRule="auto"/>
              <w:rPr>
                <w:rFonts w:eastAsia="Times New Roman"/>
                <w:color w:val="FF0000"/>
              </w:rPr>
            </w:pPr>
          </w:p>
        </w:tc>
        <w:tc>
          <w:tcPr>
            <w:tcW w:w="850" w:type="dxa"/>
            <w:tcBorders>
              <w:top w:val="nil"/>
              <w:left w:val="single" w:sz="4" w:space="0" w:color="auto"/>
              <w:bottom w:val="single" w:sz="4" w:space="0" w:color="000000"/>
              <w:right w:val="single" w:sz="4" w:space="0" w:color="000000"/>
            </w:tcBorders>
            <w:shd w:val="clear" w:color="auto" w:fill="auto"/>
          </w:tcPr>
          <w:p w:rsidR="005B6782" w:rsidRPr="00BA0B53" w:rsidRDefault="005B6782" w:rsidP="005B6782">
            <w:pPr>
              <w:spacing w:line="240" w:lineRule="auto"/>
              <w:rPr>
                <w:rFonts w:eastAsia="Times New Roman"/>
              </w:rPr>
            </w:pPr>
            <w:r w:rsidRPr="00BA0B53">
              <w:rPr>
                <w:rFonts w:eastAsia="Times New Roman"/>
              </w:rPr>
              <w:t>10 komada</w:t>
            </w:r>
          </w:p>
          <w:p w:rsidR="005B6782" w:rsidRPr="00BA0B53" w:rsidRDefault="005B6782" w:rsidP="005B6782">
            <w:pPr>
              <w:spacing w:line="240" w:lineRule="auto"/>
              <w:rPr>
                <w:rFonts w:eastAsia="Times New Roman"/>
                <w:color w:val="FF0000"/>
              </w:rPr>
            </w:pPr>
          </w:p>
        </w:tc>
        <w:tc>
          <w:tcPr>
            <w:tcW w:w="1559" w:type="dxa"/>
            <w:tcBorders>
              <w:top w:val="nil"/>
              <w:left w:val="nil"/>
              <w:bottom w:val="single" w:sz="4" w:space="0" w:color="000000"/>
              <w:right w:val="single" w:sz="4" w:space="0" w:color="000000"/>
            </w:tcBorders>
            <w:shd w:val="clear" w:color="auto" w:fill="auto"/>
          </w:tcPr>
          <w:p w:rsidR="005B6782" w:rsidRPr="004F732B" w:rsidRDefault="005B6782" w:rsidP="004832F3"/>
        </w:tc>
        <w:tc>
          <w:tcPr>
            <w:tcW w:w="1560" w:type="dxa"/>
            <w:tcBorders>
              <w:top w:val="nil"/>
              <w:left w:val="nil"/>
              <w:bottom w:val="single" w:sz="4" w:space="0" w:color="000000"/>
              <w:right w:val="single" w:sz="4" w:space="0" w:color="000000"/>
            </w:tcBorders>
            <w:shd w:val="clear" w:color="auto" w:fill="auto"/>
            <w:vAlign w:val="center"/>
          </w:tcPr>
          <w:p w:rsidR="005B6782" w:rsidRPr="004F732B" w:rsidRDefault="005B6782" w:rsidP="004832F3">
            <w:pPr>
              <w:jc w:val="right"/>
              <w:rPr>
                <w:bCs/>
              </w:rPr>
            </w:pPr>
          </w:p>
        </w:tc>
      </w:tr>
      <w:tr w:rsidR="005B6782" w:rsidRPr="004F732B" w:rsidTr="009D5275">
        <w:trPr>
          <w:trHeight w:val="594"/>
        </w:trPr>
        <w:tc>
          <w:tcPr>
            <w:tcW w:w="1418" w:type="dxa"/>
            <w:tcBorders>
              <w:top w:val="nil"/>
              <w:left w:val="single" w:sz="4" w:space="0" w:color="000000"/>
              <w:bottom w:val="single" w:sz="4" w:space="0" w:color="000000"/>
              <w:right w:val="single" w:sz="4" w:space="0" w:color="000000"/>
            </w:tcBorders>
            <w:shd w:val="clear" w:color="auto" w:fill="auto"/>
          </w:tcPr>
          <w:p w:rsidR="005B6782" w:rsidRPr="005B6782" w:rsidRDefault="005B6782" w:rsidP="00DA7125">
            <w:pPr>
              <w:pStyle w:val="ListParagraph"/>
              <w:numPr>
                <w:ilvl w:val="0"/>
                <w:numId w:val="27"/>
              </w:numPr>
              <w:spacing w:line="240" w:lineRule="auto"/>
              <w:rPr>
                <w:rFonts w:eastAsia="Times New Roman"/>
                <w:shd w:val="clear" w:color="auto" w:fill="FFFFFF"/>
              </w:rPr>
            </w:pPr>
            <w:r w:rsidRPr="005B6782">
              <w:rPr>
                <w:rFonts w:eastAsia="Times New Roman"/>
                <w:color w:val="222222"/>
              </w:rPr>
              <w:t>Endotrahelani tubus sa kaffom</w:t>
            </w:r>
          </w:p>
        </w:tc>
        <w:tc>
          <w:tcPr>
            <w:tcW w:w="2977" w:type="dxa"/>
            <w:tcBorders>
              <w:top w:val="nil"/>
              <w:left w:val="nil"/>
              <w:bottom w:val="single" w:sz="4" w:space="0" w:color="000000"/>
              <w:right w:val="single" w:sz="4" w:space="0" w:color="000000"/>
            </w:tcBorders>
            <w:shd w:val="clear" w:color="auto" w:fill="auto"/>
          </w:tcPr>
          <w:p w:rsidR="005B6782" w:rsidRPr="00BA0B53" w:rsidRDefault="005B6782" w:rsidP="005B6782">
            <w:pPr>
              <w:shd w:val="clear" w:color="auto" w:fill="FFFFFF"/>
              <w:spacing w:line="240" w:lineRule="auto"/>
              <w:rPr>
                <w:rFonts w:eastAsia="Times New Roman"/>
                <w:color w:val="222222"/>
              </w:rPr>
            </w:pPr>
            <w:r w:rsidRPr="00BA0B53">
              <w:rPr>
                <w:rFonts w:eastAsia="Times New Roman"/>
                <w:color w:val="222222"/>
              </w:rPr>
              <w:t>Endotrahealni tubus sa balonom vel.od  –do (4,5 – 10,00) konekcija 15mm. pakovanje 10 ili odgovarajuće</w:t>
            </w:r>
          </w:p>
          <w:p w:rsidR="005B6782" w:rsidRPr="00BA0B53" w:rsidRDefault="005B6782" w:rsidP="005B6782">
            <w:pPr>
              <w:shd w:val="clear" w:color="auto" w:fill="FFFFFF"/>
              <w:spacing w:line="240" w:lineRule="auto"/>
              <w:rPr>
                <w:rFonts w:eastAsia="Times New Roman"/>
                <w:color w:val="222222"/>
              </w:rPr>
            </w:pPr>
            <w:r w:rsidRPr="00BA0B53">
              <w:rPr>
                <w:rFonts w:eastAsia="Times New Roman"/>
                <w:color w:val="222222"/>
              </w:rPr>
              <w:t>Intersurgical ili odgovarajuće.</w:t>
            </w:r>
          </w:p>
          <w:p w:rsidR="005B6782" w:rsidRPr="00BA0B53" w:rsidRDefault="005B6782" w:rsidP="005B6782">
            <w:pPr>
              <w:spacing w:line="240" w:lineRule="auto"/>
              <w:jc w:val="both"/>
              <w:rPr>
                <w:rFonts w:eastAsia="Times New Roman"/>
                <w:shd w:val="clear" w:color="auto" w:fill="FFFFFF"/>
              </w:rPr>
            </w:pPr>
          </w:p>
        </w:tc>
        <w:tc>
          <w:tcPr>
            <w:tcW w:w="2268" w:type="dxa"/>
            <w:tcBorders>
              <w:top w:val="single" w:sz="4" w:space="0" w:color="000000"/>
              <w:left w:val="nil"/>
              <w:bottom w:val="single" w:sz="4" w:space="0" w:color="000000"/>
              <w:right w:val="single" w:sz="4" w:space="0" w:color="auto"/>
            </w:tcBorders>
          </w:tcPr>
          <w:p w:rsidR="005B6782" w:rsidRPr="00BA0B53" w:rsidRDefault="005B6782" w:rsidP="005B6782">
            <w:pPr>
              <w:spacing w:line="240" w:lineRule="auto"/>
              <w:rPr>
                <w:rFonts w:eastAsia="Times New Roman"/>
              </w:rPr>
            </w:pPr>
          </w:p>
        </w:tc>
        <w:tc>
          <w:tcPr>
            <w:tcW w:w="850" w:type="dxa"/>
            <w:tcBorders>
              <w:top w:val="nil"/>
              <w:left w:val="single" w:sz="4" w:space="0" w:color="auto"/>
              <w:bottom w:val="single" w:sz="4" w:space="0" w:color="000000"/>
              <w:right w:val="single" w:sz="4" w:space="0" w:color="000000"/>
            </w:tcBorders>
            <w:shd w:val="clear" w:color="auto" w:fill="auto"/>
          </w:tcPr>
          <w:p w:rsidR="005B6782" w:rsidRPr="00BA0B53" w:rsidRDefault="005B6782" w:rsidP="005B6782">
            <w:pPr>
              <w:spacing w:line="240" w:lineRule="auto"/>
              <w:rPr>
                <w:rFonts w:eastAsia="Times New Roman"/>
              </w:rPr>
            </w:pPr>
          </w:p>
          <w:p w:rsidR="005B6782" w:rsidRPr="00BA0B53" w:rsidRDefault="005B6782" w:rsidP="005B6782">
            <w:pPr>
              <w:spacing w:line="240" w:lineRule="auto"/>
              <w:rPr>
                <w:rFonts w:eastAsia="Times New Roman"/>
              </w:rPr>
            </w:pPr>
            <w:r w:rsidRPr="00BA0B53">
              <w:rPr>
                <w:rFonts w:eastAsia="Times New Roman"/>
                <w:lang w:val="sr-Cyrl-RS"/>
              </w:rPr>
              <w:t>100 komada</w:t>
            </w:r>
          </w:p>
        </w:tc>
        <w:tc>
          <w:tcPr>
            <w:tcW w:w="1559" w:type="dxa"/>
            <w:tcBorders>
              <w:top w:val="nil"/>
              <w:left w:val="nil"/>
              <w:bottom w:val="single" w:sz="4" w:space="0" w:color="000000"/>
              <w:right w:val="single" w:sz="4" w:space="0" w:color="000000"/>
            </w:tcBorders>
            <w:shd w:val="clear" w:color="auto" w:fill="auto"/>
          </w:tcPr>
          <w:p w:rsidR="005B6782" w:rsidRPr="004F732B" w:rsidRDefault="005B6782" w:rsidP="004832F3"/>
        </w:tc>
        <w:tc>
          <w:tcPr>
            <w:tcW w:w="1560" w:type="dxa"/>
            <w:tcBorders>
              <w:top w:val="nil"/>
              <w:left w:val="nil"/>
              <w:bottom w:val="single" w:sz="4" w:space="0" w:color="000000"/>
              <w:right w:val="single" w:sz="4" w:space="0" w:color="000000"/>
            </w:tcBorders>
            <w:shd w:val="clear" w:color="auto" w:fill="auto"/>
            <w:vAlign w:val="center"/>
          </w:tcPr>
          <w:p w:rsidR="005B6782" w:rsidRPr="004F732B" w:rsidRDefault="005B6782" w:rsidP="004832F3">
            <w:pPr>
              <w:jc w:val="right"/>
              <w:rPr>
                <w:bCs/>
              </w:rPr>
            </w:pPr>
          </w:p>
        </w:tc>
      </w:tr>
      <w:tr w:rsidR="005B6782" w:rsidRPr="004F732B" w:rsidTr="004F732B">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B6782" w:rsidRPr="004F732B" w:rsidRDefault="005B6782" w:rsidP="004832F3">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5B6782" w:rsidRPr="004F732B" w:rsidRDefault="005B6782" w:rsidP="004832F3">
            <w:pPr>
              <w:snapToGrid w:val="0"/>
              <w:jc w:val="center"/>
              <w:rPr>
                <w:bCs/>
              </w:rPr>
            </w:pPr>
          </w:p>
        </w:tc>
      </w:tr>
      <w:tr w:rsidR="005B6782" w:rsidRPr="004F732B" w:rsidTr="004F732B">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B6782" w:rsidRPr="004F732B" w:rsidRDefault="005B6782" w:rsidP="004832F3">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5B6782" w:rsidRPr="004F732B" w:rsidRDefault="005B6782" w:rsidP="004832F3">
            <w:pPr>
              <w:snapToGrid w:val="0"/>
              <w:jc w:val="center"/>
              <w:rPr>
                <w:bCs/>
              </w:rPr>
            </w:pPr>
          </w:p>
        </w:tc>
      </w:tr>
    </w:tbl>
    <w:p w:rsidR="004F732B" w:rsidRDefault="004F732B" w:rsidP="004F732B">
      <w:pPr>
        <w:jc w:val="both"/>
        <w:rPr>
          <w:sz w:val="23"/>
          <w:szCs w:val="23"/>
          <w:lang w:val="sr-Cyrl-CS"/>
        </w:rPr>
      </w:pPr>
    </w:p>
    <w:p w:rsidR="004F732B" w:rsidRDefault="004F732B" w:rsidP="004F732B">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p w:rsidR="0042716D" w:rsidRDefault="0042716D" w:rsidP="004F732B">
      <w:pPr>
        <w:jc w:val="both"/>
        <w:rPr>
          <w:sz w:val="23"/>
          <w:szCs w:val="23"/>
          <w:lang w:val="sr-Cyrl-CS"/>
        </w:rPr>
      </w:pPr>
    </w:p>
    <w:tbl>
      <w:tblPr>
        <w:tblW w:w="10632" w:type="dxa"/>
        <w:tblInd w:w="-459" w:type="dxa"/>
        <w:tblLayout w:type="fixed"/>
        <w:tblLook w:val="0000" w:firstRow="0" w:lastRow="0" w:firstColumn="0" w:lastColumn="0" w:noHBand="0" w:noVBand="0"/>
      </w:tblPr>
      <w:tblGrid>
        <w:gridCol w:w="4536"/>
        <w:gridCol w:w="6096"/>
      </w:tblGrid>
      <w:tr w:rsidR="004F732B" w:rsidRPr="002A66D3" w:rsidTr="004F732B">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p w:rsidR="004F732B" w:rsidRPr="002A66D3" w:rsidRDefault="004F732B" w:rsidP="004F732B">
            <w:pPr>
              <w:jc w:val="both"/>
              <w:rPr>
                <w:rFonts w:eastAsia="TimesNewRomanPSMT"/>
                <w:bCs/>
                <w:sz w:val="23"/>
                <w:szCs w:val="23"/>
                <w:lang w:val="ru-RU"/>
              </w:rPr>
            </w:pPr>
            <w:r w:rsidRPr="002A66D3">
              <w:rPr>
                <w:rFonts w:eastAsia="TimesNewRomanPSMT"/>
                <w:bCs/>
                <w:sz w:val="23"/>
                <w:szCs w:val="23"/>
                <w:lang w:val="ru-RU"/>
              </w:rPr>
              <w:t>Рок и начин плаћања</w:t>
            </w:r>
          </w:p>
          <w:p w:rsidR="004F732B" w:rsidRPr="002A66D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tc>
      </w:tr>
      <w:tr w:rsidR="004F732B" w:rsidRPr="002A66D3" w:rsidTr="004F732B">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p w:rsidR="004F732B" w:rsidRPr="002A66D3" w:rsidRDefault="004F732B" w:rsidP="004F732B">
            <w:pPr>
              <w:jc w:val="both"/>
              <w:rPr>
                <w:rFonts w:eastAsia="TimesNewRomanPSMT"/>
                <w:bCs/>
                <w:sz w:val="23"/>
                <w:szCs w:val="23"/>
                <w:lang w:val="ru-RU"/>
              </w:rPr>
            </w:pPr>
            <w:r w:rsidRPr="002A66D3">
              <w:rPr>
                <w:rFonts w:eastAsia="TimesNewRomanPSMT"/>
                <w:bCs/>
                <w:sz w:val="23"/>
                <w:szCs w:val="23"/>
                <w:lang w:val="ru-RU"/>
              </w:rPr>
              <w:t>Рок важења понуде</w:t>
            </w:r>
          </w:p>
          <w:p w:rsidR="004F732B" w:rsidRPr="002A66D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tc>
      </w:tr>
      <w:tr w:rsidR="004F732B" w:rsidRPr="002A66D3" w:rsidTr="004F732B">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p w:rsidR="004F732B" w:rsidRPr="002A66D3" w:rsidRDefault="004F732B" w:rsidP="004F732B">
            <w:pPr>
              <w:jc w:val="both"/>
              <w:rPr>
                <w:rFonts w:eastAsia="TimesNewRomanPSMT"/>
                <w:bCs/>
                <w:sz w:val="23"/>
                <w:szCs w:val="23"/>
                <w:lang w:val="ru-RU"/>
              </w:rPr>
            </w:pPr>
            <w:r w:rsidRPr="002A66D3">
              <w:rPr>
                <w:rFonts w:eastAsia="TimesNewRomanPSMT"/>
                <w:bCs/>
                <w:sz w:val="23"/>
                <w:szCs w:val="23"/>
                <w:lang w:val="ru-RU"/>
              </w:rPr>
              <w:t>Рок испоруке</w:t>
            </w:r>
          </w:p>
          <w:p w:rsidR="004F732B" w:rsidRPr="002A66D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tc>
      </w:tr>
      <w:tr w:rsidR="004F732B" w:rsidRPr="002A66D3" w:rsidTr="004F732B">
        <w:trPr>
          <w:trHeight w:val="564"/>
        </w:trPr>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sr-Cyrl-CS"/>
              </w:rPr>
            </w:pPr>
          </w:p>
          <w:p w:rsidR="004F732B" w:rsidRPr="002A66D3" w:rsidRDefault="004F732B" w:rsidP="004F732B">
            <w:pPr>
              <w:jc w:val="both"/>
              <w:rPr>
                <w:rFonts w:eastAsia="TimesNewRomanPSMT"/>
                <w:bCs/>
                <w:sz w:val="23"/>
                <w:szCs w:val="23"/>
              </w:rPr>
            </w:pPr>
            <w:r w:rsidRPr="002A66D3">
              <w:rPr>
                <w:rFonts w:eastAsia="TimesNewRomanPSMT"/>
                <w:bCs/>
                <w:sz w:val="23"/>
                <w:szCs w:val="23"/>
              </w:rPr>
              <w:t>Место и начин испоруке</w:t>
            </w:r>
          </w:p>
          <w:p w:rsidR="004F732B" w:rsidRPr="002A66D3" w:rsidRDefault="004F732B" w:rsidP="004F732B">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rPr>
            </w:pPr>
          </w:p>
        </w:tc>
      </w:tr>
    </w:tbl>
    <w:p w:rsidR="004F732B" w:rsidRPr="002A66D3" w:rsidRDefault="004F732B" w:rsidP="004F732B">
      <w:pPr>
        <w:jc w:val="both"/>
        <w:rPr>
          <w:rFonts w:eastAsia="TimesNewRomanPSMT"/>
          <w:bCs/>
          <w:sz w:val="23"/>
          <w:szCs w:val="23"/>
        </w:rPr>
      </w:pPr>
    </w:p>
    <w:p w:rsidR="004F732B" w:rsidRPr="002A66D3" w:rsidRDefault="004F732B" w:rsidP="004F732B">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4F732B" w:rsidRPr="002A66D3" w:rsidRDefault="004F732B" w:rsidP="004F732B">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4F732B" w:rsidRPr="002A66D3" w:rsidRDefault="004F732B" w:rsidP="004F732B">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4F732B" w:rsidRDefault="004F732B" w:rsidP="004F732B">
      <w:pPr>
        <w:jc w:val="both"/>
        <w:rPr>
          <w:b/>
          <w:bCs/>
          <w:i/>
          <w:iCs/>
          <w:sz w:val="23"/>
          <w:szCs w:val="23"/>
          <w:u w:val="single"/>
        </w:rPr>
      </w:pPr>
    </w:p>
    <w:p w:rsidR="004F732B" w:rsidRPr="005E7C77" w:rsidRDefault="004F732B" w:rsidP="004F732B">
      <w:pPr>
        <w:jc w:val="both"/>
        <w:rPr>
          <w:i/>
          <w:iCs/>
          <w:sz w:val="18"/>
          <w:szCs w:val="18"/>
        </w:rPr>
      </w:pPr>
      <w:r w:rsidRPr="002A66D3">
        <w:rPr>
          <w:b/>
          <w:bCs/>
          <w:i/>
          <w:iCs/>
          <w:sz w:val="23"/>
          <w:szCs w:val="23"/>
          <w:u w:val="single"/>
        </w:rPr>
        <w:t>Н</w:t>
      </w:r>
      <w:r w:rsidRPr="005E7C77">
        <w:rPr>
          <w:b/>
          <w:bCs/>
          <w:i/>
          <w:iCs/>
          <w:sz w:val="18"/>
          <w:szCs w:val="18"/>
          <w:u w:val="single"/>
        </w:rPr>
        <w:t>апомене:</w:t>
      </w:r>
      <w:r w:rsidRPr="005E7C77">
        <w:rPr>
          <w:b/>
          <w:bCs/>
          <w:i/>
          <w:iCs/>
          <w:sz w:val="18"/>
          <w:szCs w:val="18"/>
        </w:rPr>
        <w:t xml:space="preserve"> </w:t>
      </w:r>
    </w:p>
    <w:p w:rsidR="004F732B" w:rsidRPr="00F27BE8" w:rsidRDefault="004F732B" w:rsidP="004F732B">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4560D" w:rsidRPr="00F27BE8" w:rsidRDefault="0074560D" w:rsidP="004F732B">
      <w:pPr>
        <w:jc w:val="both"/>
        <w:rPr>
          <w:i/>
          <w:iCs/>
          <w:sz w:val="18"/>
          <w:szCs w:val="18"/>
          <w:lang w:val="ru-RU"/>
        </w:rPr>
      </w:pPr>
    </w:p>
    <w:p w:rsidR="0042716D" w:rsidRDefault="0042716D" w:rsidP="0074560D">
      <w:pPr>
        <w:spacing w:line="276" w:lineRule="auto"/>
        <w:rPr>
          <w:rFonts w:eastAsia="TimesNewRomanPSMT"/>
          <w:b/>
          <w:bCs/>
          <w:sz w:val="23"/>
          <w:szCs w:val="23"/>
          <w:lang w:val="ru-RU"/>
        </w:rPr>
      </w:pPr>
    </w:p>
    <w:p w:rsidR="00492699" w:rsidRPr="00492699" w:rsidRDefault="00492699" w:rsidP="00492699">
      <w:pPr>
        <w:suppressAutoHyphens w:val="0"/>
        <w:spacing w:line="276" w:lineRule="auto"/>
        <w:rPr>
          <w:rFonts w:eastAsia="Times New Roman"/>
          <w:b/>
          <w:color w:val="auto"/>
          <w:kern w:val="0"/>
          <w:lang w:val="sr-Latn-RS" w:eastAsia="en-US"/>
        </w:rPr>
      </w:pPr>
      <w:r w:rsidRPr="00F27BE8">
        <w:rPr>
          <w:rFonts w:eastAsia="TimesNewRomanPSMT"/>
          <w:b/>
          <w:bCs/>
          <w:sz w:val="23"/>
          <w:szCs w:val="23"/>
          <w:lang w:val="ru-RU"/>
        </w:rPr>
        <w:lastRenderedPageBreak/>
        <w:t>5.</w:t>
      </w:r>
      <w:r>
        <w:rPr>
          <w:rFonts w:eastAsia="TimesNewRomanPSMT"/>
          <w:b/>
          <w:bCs/>
          <w:sz w:val="23"/>
          <w:szCs w:val="23"/>
          <w:lang w:val="sr-Latn-RS"/>
        </w:rPr>
        <w:t>3</w:t>
      </w:r>
      <w:r w:rsidRPr="00F27BE8">
        <w:rPr>
          <w:rFonts w:eastAsia="TimesNewRomanPSMT"/>
          <w:b/>
          <w:bCs/>
          <w:sz w:val="23"/>
          <w:szCs w:val="23"/>
          <w:lang w:val="ru-RU"/>
        </w:rPr>
        <w:t xml:space="preserve">) ОПИС ПРЕДМЕТА НАБАВКЕ </w:t>
      </w:r>
      <w:r w:rsidRPr="0042716D">
        <w:rPr>
          <w:rFonts w:eastAsia="Times New Roman"/>
          <w:b/>
          <w:color w:val="auto"/>
          <w:kern w:val="0"/>
          <w:lang w:val="sr-Latn-RS" w:eastAsia="en-US"/>
        </w:rPr>
        <w:t xml:space="preserve">Партија број </w:t>
      </w:r>
      <w:r w:rsidRPr="00492699">
        <w:rPr>
          <w:rFonts w:eastAsia="Times New Roman"/>
          <w:b/>
          <w:color w:val="auto"/>
          <w:kern w:val="0"/>
          <w:lang w:val="sr-Latn-RS" w:eastAsia="en-US"/>
        </w:rPr>
        <w:t xml:space="preserve">3 </w:t>
      </w:r>
    </w:p>
    <w:tbl>
      <w:tblPr>
        <w:tblW w:w="10632" w:type="dxa"/>
        <w:tblInd w:w="-459" w:type="dxa"/>
        <w:tblLayout w:type="fixed"/>
        <w:tblLook w:val="04A0" w:firstRow="1" w:lastRow="0" w:firstColumn="1" w:lastColumn="0" w:noHBand="0" w:noVBand="1"/>
      </w:tblPr>
      <w:tblGrid>
        <w:gridCol w:w="1843"/>
        <w:gridCol w:w="2552"/>
        <w:gridCol w:w="2268"/>
        <w:gridCol w:w="850"/>
        <w:gridCol w:w="1559"/>
        <w:gridCol w:w="1560"/>
      </w:tblGrid>
      <w:tr w:rsidR="00492699" w:rsidRPr="004F732B" w:rsidTr="00492699">
        <w:trPr>
          <w:trHeight w:val="76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699" w:rsidRPr="004F732B" w:rsidRDefault="00492699" w:rsidP="00492699">
            <w:pPr>
              <w:snapToGrid w:val="0"/>
              <w:jc w:val="center"/>
              <w:rPr>
                <w:b/>
                <w:bCs/>
              </w:rPr>
            </w:pPr>
            <w:r w:rsidRPr="004F732B">
              <w:rPr>
                <w:b/>
                <w:bCs/>
              </w:rPr>
              <w:t>Назив</w:t>
            </w:r>
          </w:p>
        </w:tc>
        <w:tc>
          <w:tcPr>
            <w:tcW w:w="2552" w:type="dxa"/>
            <w:tcBorders>
              <w:top w:val="single" w:sz="4" w:space="0" w:color="000000"/>
              <w:left w:val="nil"/>
              <w:bottom w:val="single" w:sz="4" w:space="0" w:color="000000"/>
              <w:right w:val="single" w:sz="4" w:space="0" w:color="000000"/>
            </w:tcBorders>
            <w:shd w:val="clear" w:color="auto" w:fill="auto"/>
            <w:vAlign w:val="bottom"/>
          </w:tcPr>
          <w:p w:rsidR="00492699" w:rsidRPr="004F732B" w:rsidRDefault="00492699" w:rsidP="00492699">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492699" w:rsidRPr="00F27BE8" w:rsidRDefault="00492699" w:rsidP="00492699">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492699" w:rsidRPr="004832F3" w:rsidRDefault="00192B6A" w:rsidP="00492699">
            <w:pPr>
              <w:snapToGrid w:val="0"/>
              <w:jc w:val="center"/>
              <w:rPr>
                <w:b/>
                <w:bCs/>
              </w:rPr>
            </w:pPr>
            <w:r>
              <w:rPr>
                <w:b/>
                <w:bCs/>
                <w:lang w:val="sr-Cyrl-RS"/>
              </w:rPr>
              <w:t>Оквирна</w:t>
            </w:r>
            <w:r>
              <w:rPr>
                <w:b/>
                <w:bCs/>
              </w:rPr>
              <w:t xml:space="preserve"> </w:t>
            </w:r>
            <w:r w:rsidR="00492699" w:rsidRPr="004F732B">
              <w:rPr>
                <w:b/>
                <w:bCs/>
              </w:rPr>
              <w:t>Количина</w:t>
            </w:r>
            <w:r w:rsidR="00492699">
              <w:rPr>
                <w:b/>
                <w:bCs/>
              </w:rPr>
              <w:t>/ком</w:t>
            </w:r>
          </w:p>
          <w:p w:rsidR="00492699" w:rsidRPr="004F732B" w:rsidRDefault="00492699" w:rsidP="00492699">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92699" w:rsidRPr="004F732B" w:rsidRDefault="00492699" w:rsidP="00492699">
            <w:pPr>
              <w:snapToGrid w:val="0"/>
              <w:jc w:val="center"/>
              <w:rPr>
                <w:b/>
                <w:bCs/>
              </w:rPr>
            </w:pPr>
            <w:r w:rsidRPr="004F732B">
              <w:rPr>
                <w:b/>
                <w:bCs/>
              </w:rPr>
              <w:t xml:space="preserve">Јединична цена </w:t>
            </w:r>
          </w:p>
          <w:p w:rsidR="00492699" w:rsidRPr="004F732B" w:rsidRDefault="00492699" w:rsidP="00492699">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92699" w:rsidRPr="004F732B" w:rsidRDefault="00492699" w:rsidP="00492699">
            <w:pPr>
              <w:snapToGrid w:val="0"/>
              <w:jc w:val="center"/>
              <w:rPr>
                <w:b/>
                <w:bCs/>
              </w:rPr>
            </w:pPr>
            <w:r w:rsidRPr="004F732B">
              <w:rPr>
                <w:b/>
                <w:bCs/>
              </w:rPr>
              <w:t>Укупан износ (без ПДВ)</w:t>
            </w: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9D5275" w:rsidRPr="00BA0B53" w:rsidRDefault="009D5275" w:rsidP="00DA7125">
            <w:pPr>
              <w:pStyle w:val="ListParagraph"/>
              <w:numPr>
                <w:ilvl w:val="0"/>
                <w:numId w:val="28"/>
              </w:numPr>
            </w:pPr>
            <w:r w:rsidRPr="009D5275">
              <w:rPr>
                <w:rFonts w:eastAsia="Times New Roman"/>
                <w:bCs/>
              </w:rPr>
              <w:t>Sterilni univerzalni hirurški set-basic</w:t>
            </w:r>
          </w:p>
        </w:tc>
        <w:tc>
          <w:tcPr>
            <w:tcW w:w="2552" w:type="dxa"/>
            <w:tcBorders>
              <w:top w:val="nil"/>
              <w:left w:val="nil"/>
              <w:bottom w:val="single" w:sz="4" w:space="0" w:color="000000"/>
              <w:right w:val="single" w:sz="4" w:space="0" w:color="000000"/>
            </w:tcBorders>
            <w:shd w:val="clear" w:color="auto" w:fill="auto"/>
            <w:vAlign w:val="center"/>
          </w:tcPr>
          <w:p w:rsidR="009D5275" w:rsidRPr="00BA0B53" w:rsidRDefault="009D5275" w:rsidP="009D5275">
            <w:pPr>
              <w:jc w:val="both"/>
            </w:pPr>
            <w:r w:rsidRPr="00BA0B53">
              <w:rPr>
                <w:rFonts w:eastAsia="Times New Roman"/>
              </w:rPr>
              <w:t xml:space="preserve">Suva kompresa za brisanje ruku 40x40 cm (2 kom); dvoslojna kompresa za anesteziju </w:t>
            </w:r>
            <w:r w:rsidRPr="00BA0B53">
              <w:t>dimenzije</w:t>
            </w:r>
            <w:r w:rsidRPr="00BA0B53">
              <w:rPr>
                <w:rFonts w:eastAsia="Times New Roman"/>
              </w:rPr>
              <w:t xml:space="preserve"> 150x240cm (1 kom); dvoslojna kompresa sa samolepljivom ivicom </w:t>
            </w:r>
            <w:r w:rsidRPr="00BA0B53">
              <w:t>dimenzije</w:t>
            </w:r>
            <w:r w:rsidRPr="00BA0B53">
              <w:rPr>
                <w:rFonts w:eastAsia="Times New Roman"/>
              </w:rPr>
              <w:t xml:space="preserve"> 75x90 cm (3 kom); dvoslojna kompresa za donji deo tela </w:t>
            </w:r>
            <w:r w:rsidRPr="00BA0B53">
              <w:t>dimenzije</w:t>
            </w:r>
            <w:r w:rsidRPr="00BA0B53">
              <w:rPr>
                <w:rFonts w:eastAsia="Times New Roman"/>
              </w:rPr>
              <w:t xml:space="preserve"> 150x180cm (1 kom); OP tape 10x50 cm (1 kom); kompresa za instrumentarski sto (PE+NW) </w:t>
            </w:r>
            <w:r w:rsidRPr="00BA0B53">
              <w:t>dimenzije</w:t>
            </w:r>
            <w:r w:rsidRPr="00BA0B53">
              <w:rPr>
                <w:rFonts w:eastAsia="Times New Roman"/>
              </w:rPr>
              <w:t xml:space="preserve"> 150x200cm (1 kom); sterilni omotač </w:t>
            </w:r>
            <w:r w:rsidRPr="00BA0B53">
              <w:t>dimenzije</w:t>
            </w:r>
            <w:r w:rsidRPr="00BA0B53">
              <w:rPr>
                <w:rFonts w:eastAsia="Times New Roman"/>
              </w:rPr>
              <w:t xml:space="preserve"> 100x100cm (1 kom).</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492699"/>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492699">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BA0B53" w:rsidRDefault="009D5275" w:rsidP="00DA7125">
            <w:pPr>
              <w:pStyle w:val="ListParagraph"/>
              <w:numPr>
                <w:ilvl w:val="0"/>
                <w:numId w:val="28"/>
              </w:numPr>
            </w:pPr>
            <w:r w:rsidRPr="009D5275">
              <w:rPr>
                <w:rFonts w:eastAsia="Times New Roman"/>
              </w:rPr>
              <w:t>Sterilna kompresa dvoslojna  sa samolepljivom stranom</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jc w:val="both"/>
            </w:pPr>
            <w:r w:rsidRPr="00BA0B53">
              <w:rPr>
                <w:rFonts w:eastAsia="Times New Roman"/>
              </w:rPr>
              <w:t xml:space="preserve">Sterilna kompresa dvoslojna  sa samolepljivom stranom; dimenzije </w:t>
            </w:r>
            <w:r w:rsidRPr="00BA0B53">
              <w:rPr>
                <w:rFonts w:eastAsia="Times New Roman"/>
                <w:bCs/>
              </w:rPr>
              <w:t>75x90</w:t>
            </w:r>
            <w:r w:rsidRPr="00BA0B53">
              <w:rPr>
                <w:rFonts w:eastAsia="Times New Roman"/>
              </w:rPr>
              <w:t xml:space="preserve"> </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492699"/>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492699">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BA0B53" w:rsidRDefault="009D5275" w:rsidP="00DA7125">
            <w:pPr>
              <w:pStyle w:val="ListParagraph"/>
              <w:numPr>
                <w:ilvl w:val="0"/>
                <w:numId w:val="28"/>
              </w:numPr>
            </w:pPr>
            <w:r w:rsidRPr="009D5275">
              <w:rPr>
                <w:rFonts w:eastAsia="Times New Roman"/>
              </w:rPr>
              <w:t>Sterilni hirurški mantil</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jc w:val="both"/>
            </w:pPr>
            <w:r w:rsidRPr="00BA0B53">
              <w:rPr>
                <w:rFonts w:eastAsia="Times New Roman"/>
              </w:rPr>
              <w:t xml:space="preserve">Sterilni hirurški mantil, veličina L </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492699"/>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492699">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BA0B53" w:rsidRDefault="009D5275" w:rsidP="00DA7125">
            <w:pPr>
              <w:pStyle w:val="ListParagraph"/>
              <w:numPr>
                <w:ilvl w:val="0"/>
                <w:numId w:val="28"/>
              </w:numPr>
            </w:pPr>
            <w:r w:rsidRPr="009D5275">
              <w:rPr>
                <w:rFonts w:eastAsia="Times New Roman"/>
              </w:rPr>
              <w:t>Sterilni hirurški mantil</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jc w:val="both"/>
            </w:pPr>
            <w:r w:rsidRPr="00BA0B53">
              <w:rPr>
                <w:rFonts w:eastAsia="Times New Roman"/>
              </w:rPr>
              <w:t xml:space="preserve">Sterilni hirurški mantil, veličina XL </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492699"/>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492699">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BA0B53" w:rsidRDefault="009D5275" w:rsidP="00DA7125">
            <w:pPr>
              <w:pStyle w:val="ListParagraph"/>
              <w:numPr>
                <w:ilvl w:val="0"/>
                <w:numId w:val="28"/>
              </w:numPr>
            </w:pPr>
            <w:r w:rsidRPr="009D5275">
              <w:rPr>
                <w:rFonts w:eastAsia="Times New Roman"/>
              </w:rPr>
              <w:t>Sterilni hirurški mantil</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jc w:val="both"/>
              <w:rPr>
                <w:rFonts w:eastAsia="Times New Roman"/>
              </w:rPr>
            </w:pPr>
            <w:r w:rsidRPr="00BA0B53">
              <w:rPr>
                <w:rFonts w:eastAsia="Times New Roman"/>
              </w:rPr>
              <w:t xml:space="preserve">Sterilni hirurški mantil, </w:t>
            </w:r>
          </w:p>
          <w:p w:rsidR="009D5275" w:rsidRPr="00BA0B53" w:rsidRDefault="009D5275" w:rsidP="009D5275">
            <w:pPr>
              <w:jc w:val="both"/>
            </w:pPr>
            <w:r w:rsidRPr="00BA0B53">
              <w:rPr>
                <w:rFonts w:eastAsia="Times New Roman"/>
              </w:rPr>
              <w:t xml:space="preserve">veličina XXL </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492699"/>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492699">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BA0B53" w:rsidRDefault="009D5275" w:rsidP="00DA7125">
            <w:pPr>
              <w:pStyle w:val="ListParagraph"/>
              <w:numPr>
                <w:ilvl w:val="0"/>
                <w:numId w:val="28"/>
              </w:numPr>
            </w:pPr>
            <w:r w:rsidRPr="00BA0B53">
              <w:t>Sterilni hirurški set za male intervencije</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jc w:val="both"/>
            </w:pPr>
            <w:r w:rsidRPr="00BA0B53">
              <w:t xml:space="preserve">Navlaka za instrumentarski sto Mayo dimenzije 78x145; dvoslojna sa otvorom na sredini od 10cm dimenzije 75x75; dvoslojna kompresa za </w:t>
            </w:r>
            <w:r w:rsidRPr="00BA0B53">
              <w:lastRenderedPageBreak/>
              <w:t>sto dimenzije 150x200</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492699"/>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492699">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BA0B53" w:rsidRDefault="009D5275" w:rsidP="00DA7125">
            <w:pPr>
              <w:pStyle w:val="ListParagraph"/>
              <w:numPr>
                <w:ilvl w:val="0"/>
                <w:numId w:val="28"/>
              </w:numPr>
            </w:pPr>
            <w:r w:rsidRPr="00BA0B53">
              <w:lastRenderedPageBreak/>
              <w:t>Prekrivka za instrumentarski sto</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jc w:val="both"/>
            </w:pPr>
            <w:r w:rsidRPr="00BA0B53">
              <w:t>Mayo stand cover-prekrivka za instrumentarski sto, dimenzije 78x145</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492699"/>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492699">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BA0B53" w:rsidRDefault="009D5275" w:rsidP="00DA7125">
            <w:pPr>
              <w:pStyle w:val="ListParagraph"/>
              <w:numPr>
                <w:ilvl w:val="0"/>
                <w:numId w:val="28"/>
              </w:numPr>
            </w:pPr>
            <w:r w:rsidRPr="00BA0B53">
              <w:t>Sterilna kompresa dvoslojna</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jc w:val="both"/>
            </w:pPr>
            <w:r w:rsidRPr="00BA0B53">
              <w:t>Sterilna kompresa dvoslojna</w:t>
            </w:r>
            <w:r w:rsidRPr="00BA0B53">
              <w:rPr>
                <w:lang w:val="sr-Cyrl-RS"/>
              </w:rPr>
              <w:t xml:space="preserve">; </w:t>
            </w:r>
            <w:r w:rsidRPr="00BA0B53">
              <w:t>dimenzije 100x100</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492699"/>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492699">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BA0B53" w:rsidRDefault="009D5275" w:rsidP="00DA7125">
            <w:pPr>
              <w:pStyle w:val="ListParagraph"/>
              <w:numPr>
                <w:ilvl w:val="0"/>
                <w:numId w:val="28"/>
              </w:numPr>
            </w:pPr>
            <w:r w:rsidRPr="00BA0B53">
              <w:t>Sterilna kompresa dvoslojna</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jc w:val="both"/>
            </w:pPr>
            <w:r w:rsidRPr="00BA0B53">
              <w:t>Sterilna kompresa dvoslojna</w:t>
            </w:r>
            <w:r w:rsidRPr="00BA0B53">
              <w:rPr>
                <w:lang w:val="sr-Cyrl-RS"/>
              </w:rPr>
              <w:t xml:space="preserve">; </w:t>
            </w:r>
            <w:r w:rsidRPr="00BA0B53">
              <w:t>dimenzije 100x150</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492699"/>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492699">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BA0B53" w:rsidRDefault="009D5275" w:rsidP="00DA7125">
            <w:pPr>
              <w:pStyle w:val="ListParagraph"/>
              <w:numPr>
                <w:ilvl w:val="0"/>
                <w:numId w:val="28"/>
              </w:numPr>
            </w:pPr>
            <w:r w:rsidRPr="00BA0B53">
              <w:t>Sterilna kompresa dvoslojna sa otvorom na sredini (10cm)</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jc w:val="both"/>
            </w:pPr>
            <w:r w:rsidRPr="00BA0B53">
              <w:t>Sterilna kompresa dvoslojna sa otvorom na sredini (10cm)</w:t>
            </w:r>
            <w:r w:rsidRPr="00BA0B53">
              <w:rPr>
                <w:lang w:val="sr-Cyrl-RS"/>
              </w:rPr>
              <w:t xml:space="preserve">; </w:t>
            </w:r>
            <w:r w:rsidRPr="00BA0B53">
              <w:t>dimenzije 75x75</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492699"/>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492699">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BA0B53" w:rsidRDefault="009D5275" w:rsidP="00DA7125">
            <w:pPr>
              <w:pStyle w:val="ListParagraph"/>
              <w:numPr>
                <w:ilvl w:val="0"/>
                <w:numId w:val="28"/>
              </w:numPr>
            </w:pPr>
            <w:r w:rsidRPr="00BA0B53">
              <w:t>Sterilna kompresa dvoslojna</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jc w:val="both"/>
            </w:pPr>
            <w:r w:rsidRPr="00BA0B53">
              <w:t>Sterilna kompresa dvoslojna</w:t>
            </w:r>
            <w:r w:rsidRPr="00BA0B53">
              <w:rPr>
                <w:lang w:val="sr-Cyrl-RS"/>
              </w:rPr>
              <w:t xml:space="preserve">; </w:t>
            </w:r>
            <w:r w:rsidRPr="00BA0B53">
              <w:t>dimenzije 75x90</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jc w:val="center"/>
              <w:rPr>
                <w:lang w:val="sr-Cyrl-RS"/>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jc w:val="center"/>
              <w:rPr>
                <w:lang w:val="sr-Cyrl-RS"/>
              </w:rPr>
            </w:pPr>
            <w:r w:rsidRPr="00BA0B53">
              <w:t>20 komada</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492699"/>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492699">
            <w:pPr>
              <w:jc w:val="right"/>
              <w:rPr>
                <w:bCs/>
              </w:rPr>
            </w:pPr>
          </w:p>
        </w:tc>
      </w:tr>
      <w:tr w:rsidR="009D5275" w:rsidRPr="004F732B" w:rsidTr="00492699">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D5275" w:rsidRPr="004F732B" w:rsidRDefault="009D5275" w:rsidP="00492699">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9D5275" w:rsidRPr="004F732B" w:rsidRDefault="009D5275" w:rsidP="00492699">
            <w:pPr>
              <w:snapToGrid w:val="0"/>
              <w:jc w:val="center"/>
              <w:rPr>
                <w:bCs/>
              </w:rPr>
            </w:pPr>
          </w:p>
        </w:tc>
      </w:tr>
      <w:tr w:rsidR="009D5275" w:rsidRPr="004F732B" w:rsidTr="00492699">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D5275" w:rsidRPr="004F732B" w:rsidRDefault="009D5275" w:rsidP="00492699">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9D5275" w:rsidRPr="004F732B" w:rsidRDefault="009D5275" w:rsidP="00492699">
            <w:pPr>
              <w:snapToGrid w:val="0"/>
              <w:jc w:val="center"/>
              <w:rPr>
                <w:bCs/>
              </w:rPr>
            </w:pPr>
          </w:p>
        </w:tc>
      </w:tr>
    </w:tbl>
    <w:p w:rsidR="00492699" w:rsidRDefault="00492699" w:rsidP="00492699">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492699" w:rsidRPr="002A66D3" w:rsidTr="00492699">
        <w:tc>
          <w:tcPr>
            <w:tcW w:w="4536" w:type="dxa"/>
            <w:tcBorders>
              <w:top w:val="single" w:sz="4" w:space="0" w:color="000000"/>
              <w:left w:val="single" w:sz="4" w:space="0" w:color="000000"/>
              <w:bottom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p w:rsidR="00492699" w:rsidRPr="002A66D3" w:rsidRDefault="00492699" w:rsidP="00492699">
            <w:pPr>
              <w:jc w:val="both"/>
              <w:rPr>
                <w:rFonts w:eastAsia="TimesNewRomanPSMT"/>
                <w:bCs/>
                <w:sz w:val="23"/>
                <w:szCs w:val="23"/>
                <w:lang w:val="ru-RU"/>
              </w:rPr>
            </w:pPr>
            <w:r w:rsidRPr="002A66D3">
              <w:rPr>
                <w:rFonts w:eastAsia="TimesNewRomanPSMT"/>
                <w:bCs/>
                <w:sz w:val="23"/>
                <w:szCs w:val="23"/>
                <w:lang w:val="ru-RU"/>
              </w:rPr>
              <w:t>Рок и начин плаћања</w:t>
            </w:r>
          </w:p>
          <w:p w:rsidR="00492699" w:rsidRPr="002A66D3" w:rsidRDefault="00492699" w:rsidP="0049269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tc>
      </w:tr>
      <w:tr w:rsidR="00492699" w:rsidRPr="002A66D3" w:rsidTr="00492699">
        <w:tc>
          <w:tcPr>
            <w:tcW w:w="4536" w:type="dxa"/>
            <w:tcBorders>
              <w:top w:val="single" w:sz="4" w:space="0" w:color="000000"/>
              <w:left w:val="single" w:sz="4" w:space="0" w:color="000000"/>
              <w:bottom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p w:rsidR="00492699" w:rsidRPr="002A66D3" w:rsidRDefault="00492699" w:rsidP="00492699">
            <w:pPr>
              <w:jc w:val="both"/>
              <w:rPr>
                <w:rFonts w:eastAsia="TimesNewRomanPSMT"/>
                <w:bCs/>
                <w:sz w:val="23"/>
                <w:szCs w:val="23"/>
                <w:lang w:val="ru-RU"/>
              </w:rPr>
            </w:pPr>
            <w:r w:rsidRPr="002A66D3">
              <w:rPr>
                <w:rFonts w:eastAsia="TimesNewRomanPSMT"/>
                <w:bCs/>
                <w:sz w:val="23"/>
                <w:szCs w:val="23"/>
                <w:lang w:val="ru-RU"/>
              </w:rPr>
              <w:t>Рок важења понуде</w:t>
            </w:r>
          </w:p>
          <w:p w:rsidR="00492699" w:rsidRPr="002A66D3" w:rsidRDefault="00492699" w:rsidP="0049269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tc>
      </w:tr>
      <w:tr w:rsidR="00492699" w:rsidRPr="002A66D3" w:rsidTr="00492699">
        <w:tc>
          <w:tcPr>
            <w:tcW w:w="4536" w:type="dxa"/>
            <w:tcBorders>
              <w:top w:val="single" w:sz="4" w:space="0" w:color="000000"/>
              <w:left w:val="single" w:sz="4" w:space="0" w:color="000000"/>
              <w:bottom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p w:rsidR="00492699" w:rsidRPr="002A66D3" w:rsidRDefault="00492699" w:rsidP="00492699">
            <w:pPr>
              <w:jc w:val="both"/>
              <w:rPr>
                <w:rFonts w:eastAsia="TimesNewRomanPSMT"/>
                <w:bCs/>
                <w:sz w:val="23"/>
                <w:szCs w:val="23"/>
                <w:lang w:val="ru-RU"/>
              </w:rPr>
            </w:pPr>
            <w:r w:rsidRPr="002A66D3">
              <w:rPr>
                <w:rFonts w:eastAsia="TimesNewRomanPSMT"/>
                <w:bCs/>
                <w:sz w:val="23"/>
                <w:szCs w:val="23"/>
                <w:lang w:val="ru-RU"/>
              </w:rPr>
              <w:t>Рок испоруке</w:t>
            </w:r>
          </w:p>
          <w:p w:rsidR="00492699" w:rsidRPr="002A66D3" w:rsidRDefault="00492699" w:rsidP="0049269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tc>
      </w:tr>
      <w:tr w:rsidR="00492699" w:rsidRPr="002A66D3" w:rsidTr="00492699">
        <w:trPr>
          <w:trHeight w:val="564"/>
        </w:trPr>
        <w:tc>
          <w:tcPr>
            <w:tcW w:w="4536" w:type="dxa"/>
            <w:tcBorders>
              <w:top w:val="single" w:sz="4" w:space="0" w:color="000000"/>
              <w:left w:val="single" w:sz="4" w:space="0" w:color="000000"/>
              <w:bottom w:val="single" w:sz="4" w:space="0" w:color="000000"/>
            </w:tcBorders>
            <w:shd w:val="clear" w:color="auto" w:fill="auto"/>
          </w:tcPr>
          <w:p w:rsidR="00492699" w:rsidRPr="002A66D3" w:rsidRDefault="00492699" w:rsidP="00492699">
            <w:pPr>
              <w:snapToGrid w:val="0"/>
              <w:jc w:val="both"/>
              <w:rPr>
                <w:rFonts w:eastAsia="TimesNewRomanPSMT"/>
                <w:bCs/>
                <w:sz w:val="23"/>
                <w:szCs w:val="23"/>
                <w:lang w:val="sr-Cyrl-CS"/>
              </w:rPr>
            </w:pPr>
          </w:p>
          <w:p w:rsidR="00492699" w:rsidRPr="002A66D3" w:rsidRDefault="00492699" w:rsidP="00492699">
            <w:pPr>
              <w:jc w:val="both"/>
              <w:rPr>
                <w:rFonts w:eastAsia="TimesNewRomanPSMT"/>
                <w:bCs/>
                <w:sz w:val="23"/>
                <w:szCs w:val="23"/>
              </w:rPr>
            </w:pPr>
            <w:r w:rsidRPr="002A66D3">
              <w:rPr>
                <w:rFonts w:eastAsia="TimesNewRomanPSMT"/>
                <w:bCs/>
                <w:sz w:val="23"/>
                <w:szCs w:val="23"/>
              </w:rPr>
              <w:t>Место и начин испоруке</w:t>
            </w:r>
          </w:p>
          <w:p w:rsidR="00492699" w:rsidRPr="002A66D3" w:rsidRDefault="00492699" w:rsidP="00492699">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92699" w:rsidRPr="002A66D3" w:rsidRDefault="00492699" w:rsidP="00492699">
            <w:pPr>
              <w:snapToGrid w:val="0"/>
              <w:jc w:val="both"/>
              <w:rPr>
                <w:rFonts w:eastAsia="TimesNewRomanPSMT"/>
                <w:bCs/>
                <w:sz w:val="23"/>
                <w:szCs w:val="23"/>
              </w:rPr>
            </w:pPr>
          </w:p>
        </w:tc>
      </w:tr>
    </w:tbl>
    <w:p w:rsidR="00492699" w:rsidRPr="002A66D3" w:rsidRDefault="00492699" w:rsidP="00492699">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492699" w:rsidRPr="002A66D3" w:rsidRDefault="00492699" w:rsidP="00492699">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492699" w:rsidRPr="002A66D3" w:rsidRDefault="00492699" w:rsidP="00492699">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492699" w:rsidRPr="005E7C77" w:rsidRDefault="00492699" w:rsidP="00492699">
      <w:pPr>
        <w:jc w:val="both"/>
        <w:rPr>
          <w:i/>
          <w:iCs/>
          <w:sz w:val="18"/>
          <w:szCs w:val="18"/>
        </w:rPr>
      </w:pPr>
      <w:r w:rsidRPr="002A66D3">
        <w:rPr>
          <w:b/>
          <w:bCs/>
          <w:i/>
          <w:iCs/>
          <w:sz w:val="23"/>
          <w:szCs w:val="23"/>
          <w:u w:val="single"/>
        </w:rPr>
        <w:t>Н</w:t>
      </w:r>
      <w:r w:rsidRPr="005E7C77">
        <w:rPr>
          <w:b/>
          <w:bCs/>
          <w:i/>
          <w:iCs/>
          <w:sz w:val="18"/>
          <w:szCs w:val="18"/>
          <w:u w:val="single"/>
        </w:rPr>
        <w:t>апомене:</w:t>
      </w:r>
      <w:r w:rsidRPr="005E7C77">
        <w:rPr>
          <w:b/>
          <w:bCs/>
          <w:i/>
          <w:iCs/>
          <w:sz w:val="18"/>
          <w:szCs w:val="18"/>
        </w:rPr>
        <w:t xml:space="preserve"> </w:t>
      </w:r>
    </w:p>
    <w:p w:rsidR="00492699" w:rsidRPr="00F27BE8" w:rsidRDefault="00492699" w:rsidP="00492699">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92699" w:rsidRPr="00F27BE8" w:rsidRDefault="00492699" w:rsidP="00492699">
      <w:pPr>
        <w:jc w:val="both"/>
        <w:rPr>
          <w:i/>
          <w:iCs/>
          <w:sz w:val="18"/>
          <w:szCs w:val="18"/>
          <w:lang w:val="ru-RU"/>
        </w:rPr>
      </w:pPr>
    </w:p>
    <w:p w:rsidR="009D5275" w:rsidRPr="00492699" w:rsidRDefault="009D5275" w:rsidP="009D5275">
      <w:pPr>
        <w:suppressAutoHyphens w:val="0"/>
        <w:spacing w:line="276" w:lineRule="auto"/>
        <w:rPr>
          <w:rFonts w:eastAsia="Times New Roman"/>
          <w:b/>
          <w:color w:val="auto"/>
          <w:kern w:val="0"/>
          <w:lang w:val="sr-Latn-RS" w:eastAsia="en-US"/>
        </w:rPr>
      </w:pPr>
      <w:r w:rsidRPr="00F27BE8">
        <w:rPr>
          <w:rFonts w:eastAsia="TimesNewRomanPSMT"/>
          <w:b/>
          <w:bCs/>
          <w:sz w:val="23"/>
          <w:szCs w:val="23"/>
          <w:lang w:val="ru-RU"/>
        </w:rPr>
        <w:lastRenderedPageBreak/>
        <w:t>5.</w:t>
      </w:r>
      <w:r>
        <w:rPr>
          <w:rFonts w:eastAsia="TimesNewRomanPSMT"/>
          <w:b/>
          <w:bCs/>
          <w:sz w:val="23"/>
          <w:szCs w:val="23"/>
          <w:lang w:val="sr-Latn-RS"/>
        </w:rPr>
        <w:t>3</w:t>
      </w:r>
      <w:r w:rsidRPr="00F27BE8">
        <w:rPr>
          <w:rFonts w:eastAsia="TimesNewRomanPSMT"/>
          <w:b/>
          <w:bCs/>
          <w:sz w:val="23"/>
          <w:szCs w:val="23"/>
          <w:lang w:val="ru-RU"/>
        </w:rPr>
        <w:t xml:space="preserve">) ОПИС ПРЕДМЕТА НАБАВКЕ </w:t>
      </w:r>
      <w:r w:rsidRPr="0042716D">
        <w:rPr>
          <w:rFonts w:eastAsia="Times New Roman"/>
          <w:b/>
          <w:color w:val="auto"/>
          <w:kern w:val="0"/>
          <w:lang w:val="sr-Latn-RS" w:eastAsia="en-US"/>
        </w:rPr>
        <w:t xml:space="preserve">Партија број </w:t>
      </w:r>
      <w:r>
        <w:rPr>
          <w:rFonts w:eastAsia="Times New Roman"/>
          <w:b/>
          <w:color w:val="auto"/>
          <w:kern w:val="0"/>
          <w:lang w:val="sr-Cyrl-RS" w:eastAsia="en-US"/>
        </w:rPr>
        <w:t>4</w:t>
      </w:r>
      <w:r w:rsidRPr="00492699">
        <w:rPr>
          <w:rFonts w:eastAsia="Times New Roman"/>
          <w:b/>
          <w:color w:val="auto"/>
          <w:kern w:val="0"/>
          <w:lang w:val="sr-Latn-RS" w:eastAsia="en-US"/>
        </w:rPr>
        <w:t xml:space="preserve"> </w:t>
      </w:r>
    </w:p>
    <w:tbl>
      <w:tblPr>
        <w:tblW w:w="10632" w:type="dxa"/>
        <w:tblInd w:w="-459" w:type="dxa"/>
        <w:tblLayout w:type="fixed"/>
        <w:tblLook w:val="04A0" w:firstRow="1" w:lastRow="0" w:firstColumn="1" w:lastColumn="0" w:noHBand="0" w:noVBand="1"/>
      </w:tblPr>
      <w:tblGrid>
        <w:gridCol w:w="1843"/>
        <w:gridCol w:w="2552"/>
        <w:gridCol w:w="2268"/>
        <w:gridCol w:w="850"/>
        <w:gridCol w:w="1559"/>
        <w:gridCol w:w="1560"/>
      </w:tblGrid>
      <w:tr w:rsidR="009D5275" w:rsidRPr="004F732B" w:rsidTr="009D5275">
        <w:trPr>
          <w:trHeight w:val="76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275" w:rsidRPr="004F732B" w:rsidRDefault="009D5275" w:rsidP="009D5275">
            <w:pPr>
              <w:snapToGrid w:val="0"/>
              <w:jc w:val="center"/>
              <w:rPr>
                <w:b/>
                <w:bCs/>
              </w:rPr>
            </w:pPr>
            <w:r w:rsidRPr="004F732B">
              <w:rPr>
                <w:b/>
                <w:bCs/>
              </w:rPr>
              <w:t>Назив</w:t>
            </w:r>
          </w:p>
        </w:tc>
        <w:tc>
          <w:tcPr>
            <w:tcW w:w="2552" w:type="dxa"/>
            <w:tcBorders>
              <w:top w:val="single" w:sz="4" w:space="0" w:color="000000"/>
              <w:left w:val="nil"/>
              <w:bottom w:val="single" w:sz="4" w:space="0" w:color="000000"/>
              <w:right w:val="single" w:sz="4" w:space="0" w:color="000000"/>
            </w:tcBorders>
            <w:shd w:val="clear" w:color="auto" w:fill="auto"/>
            <w:vAlign w:val="bottom"/>
          </w:tcPr>
          <w:p w:rsidR="009D5275" w:rsidRPr="004F732B" w:rsidRDefault="009D5275" w:rsidP="009D5275">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9D5275" w:rsidRPr="00F27BE8" w:rsidRDefault="009D5275" w:rsidP="009D5275">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9D5275" w:rsidRPr="004832F3" w:rsidRDefault="009D5275" w:rsidP="009D5275">
            <w:pPr>
              <w:snapToGrid w:val="0"/>
              <w:jc w:val="center"/>
              <w:rPr>
                <w:b/>
                <w:bCs/>
              </w:rPr>
            </w:pPr>
            <w:r>
              <w:rPr>
                <w:b/>
                <w:bCs/>
                <w:lang w:val="sr-Cyrl-RS"/>
              </w:rPr>
              <w:t>Оквирна</w:t>
            </w:r>
            <w:r>
              <w:rPr>
                <w:b/>
                <w:bCs/>
              </w:rPr>
              <w:t xml:space="preserve"> </w:t>
            </w:r>
            <w:r w:rsidRPr="004F732B">
              <w:rPr>
                <w:b/>
                <w:bCs/>
              </w:rPr>
              <w:t>Количина</w:t>
            </w:r>
            <w:r>
              <w:rPr>
                <w:b/>
                <w:bCs/>
              </w:rPr>
              <w:t>/ком</w:t>
            </w:r>
          </w:p>
          <w:p w:rsidR="009D5275" w:rsidRPr="004F732B" w:rsidRDefault="009D5275" w:rsidP="009D5275">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9D5275" w:rsidRPr="004F732B" w:rsidRDefault="009D5275" w:rsidP="009D5275">
            <w:pPr>
              <w:snapToGrid w:val="0"/>
              <w:jc w:val="center"/>
              <w:rPr>
                <w:b/>
                <w:bCs/>
              </w:rPr>
            </w:pPr>
            <w:r w:rsidRPr="004F732B">
              <w:rPr>
                <w:b/>
                <w:bCs/>
              </w:rPr>
              <w:t xml:space="preserve">Јединична цена </w:t>
            </w:r>
          </w:p>
          <w:p w:rsidR="009D5275" w:rsidRPr="004F732B" w:rsidRDefault="009D5275" w:rsidP="009D5275">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9D5275" w:rsidRPr="004F732B" w:rsidRDefault="009D5275" w:rsidP="009D5275">
            <w:pPr>
              <w:snapToGrid w:val="0"/>
              <w:jc w:val="center"/>
              <w:rPr>
                <w:b/>
                <w:bCs/>
              </w:rPr>
            </w:pPr>
            <w:r w:rsidRPr="004F732B">
              <w:rPr>
                <w:b/>
                <w:bCs/>
              </w:rPr>
              <w:t>Укупан износ (без ПДВ)</w:t>
            </w: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jc w:val="both"/>
              <w:rPr>
                <w:rFonts w:eastAsia="Times New Roman"/>
                <w:shd w:val="clear" w:color="auto" w:fill="FFFFFF"/>
              </w:rPr>
            </w:pPr>
            <w:r w:rsidRPr="009D5275">
              <w:rPr>
                <w:rFonts w:eastAsia="Times New Roman"/>
                <w:shd w:val="clear" w:color="auto" w:fill="FFFFFF"/>
              </w:rPr>
              <w:t xml:space="preserve">Nožići za mikrotom </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jc w:val="both"/>
              <w:rPr>
                <w:rFonts w:eastAsia="Times New Roman"/>
                <w:color w:val="FF0000"/>
                <w:shd w:val="clear" w:color="auto" w:fill="FFFFFF"/>
              </w:rPr>
            </w:pPr>
            <w:r w:rsidRPr="00BA0B53">
              <w:rPr>
                <w:rFonts w:eastAsia="Times New Roman"/>
                <w:shd w:val="clear" w:color="auto" w:fill="FFFFFF"/>
              </w:rPr>
              <w:t>Nožići za mikrotom; pakovanje je od 50 komada ili odgovarajuće</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color w:val="FF0000"/>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rPr>
            </w:pPr>
            <w:r w:rsidRPr="00BA0B53">
              <w:rPr>
                <w:rFonts w:eastAsia="Times New Roman"/>
                <w:lang w:val="sr-Cyrl-RS"/>
              </w:rPr>
              <w:t>1 pak</w:t>
            </w:r>
          </w:p>
          <w:p w:rsidR="009D5275" w:rsidRPr="00BA0B53" w:rsidRDefault="009D5275" w:rsidP="009D5275">
            <w:pPr>
              <w:spacing w:line="240" w:lineRule="auto"/>
              <w:rPr>
                <w:rFonts w:eastAsia="Times New Roman"/>
                <w:color w:val="FF0000"/>
              </w:rPr>
            </w:pP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shd w:val="clear" w:color="auto" w:fill="FFFFFF"/>
              </w:rPr>
            </w:pPr>
            <w:r w:rsidRPr="009D5275">
              <w:rPr>
                <w:rFonts w:eastAsia="Times New Roman"/>
                <w:shd w:val="clear" w:color="auto" w:fill="FFFFFF"/>
              </w:rPr>
              <w:t xml:space="preserve">Posude za bojenje preparata </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jc w:val="both"/>
              <w:rPr>
                <w:rFonts w:eastAsia="Times New Roman"/>
              </w:rPr>
            </w:pPr>
            <w:r w:rsidRPr="00BA0B53">
              <w:rPr>
                <w:rFonts w:eastAsia="Calibri"/>
              </w:rPr>
              <w:t>Posuda za bojenje po Hellendahlu, staklene,</w:t>
            </w:r>
            <w:r w:rsidRPr="00BA0B53">
              <w:rPr>
                <w:rFonts w:eastAsia="Calibri"/>
                <w:color w:val="FF0000"/>
              </w:rPr>
              <w:t xml:space="preserve"> </w:t>
            </w:r>
            <w:r w:rsidRPr="00BA0B53">
              <w:rPr>
                <w:rFonts w:eastAsia="Times New Roman"/>
              </w:rPr>
              <w:t>sa 16 radnih mesta</w:t>
            </w:r>
          </w:p>
          <w:p w:rsidR="009D5275" w:rsidRPr="00BA0B53" w:rsidRDefault="009D5275" w:rsidP="009D5275">
            <w:pPr>
              <w:spacing w:line="240" w:lineRule="auto"/>
              <w:jc w:val="both"/>
              <w:rPr>
                <w:rFonts w:eastAsia="Times New Roman"/>
                <w:color w:val="FF0000"/>
                <w:shd w:val="clear" w:color="auto" w:fill="FFFFFF"/>
              </w:rPr>
            </w:pP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color w:val="FF0000"/>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rPr>
            </w:pPr>
            <w:r w:rsidRPr="00BA0B53">
              <w:rPr>
                <w:rFonts w:eastAsia="Times New Roman"/>
              </w:rPr>
              <w:t>10 komada</w:t>
            </w:r>
          </w:p>
          <w:p w:rsidR="009D5275" w:rsidRPr="00BA0B53" w:rsidRDefault="009D5275" w:rsidP="009D5275">
            <w:pPr>
              <w:spacing w:line="240" w:lineRule="auto"/>
              <w:rPr>
                <w:rFonts w:eastAsia="Times New Roman"/>
                <w:color w:val="FF0000"/>
              </w:rPr>
            </w:pP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shd w:val="clear" w:color="auto" w:fill="FFFFFF"/>
              </w:rPr>
            </w:pPr>
            <w:r w:rsidRPr="009D5275">
              <w:rPr>
                <w:rFonts w:eastAsia="Times New Roman"/>
                <w:shd w:val="clear" w:color="auto" w:fill="FFFFFF"/>
              </w:rPr>
              <w:t xml:space="preserve">Posude za bojenje preparata </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jc w:val="both"/>
              <w:rPr>
                <w:rFonts w:eastAsia="Times New Roman"/>
                <w:lang w:val="sr-Cyrl-RS"/>
              </w:rPr>
            </w:pPr>
            <w:r w:rsidRPr="00BA0B53">
              <w:rPr>
                <w:rFonts w:eastAsia="Times New Roman"/>
                <w:shd w:val="clear" w:color="auto" w:fill="FFFFFF"/>
              </w:rPr>
              <w:t xml:space="preserve">Staklene, </w:t>
            </w:r>
            <w:r w:rsidRPr="00BA0B53">
              <w:rPr>
                <w:rFonts w:eastAsia="Times New Roman"/>
              </w:rPr>
              <w:t>Schifferdecker sa 20 radnih mesta</w:t>
            </w:r>
          </w:p>
          <w:p w:rsidR="009D5275" w:rsidRPr="00BA0B53" w:rsidRDefault="009D5275" w:rsidP="009D5275">
            <w:pPr>
              <w:spacing w:line="240" w:lineRule="auto"/>
              <w:jc w:val="both"/>
              <w:rPr>
                <w:rFonts w:eastAsia="Times New Roman"/>
                <w:lang w:val="sr-Cyrl-RS"/>
              </w:rPr>
            </w:pP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color w:val="FF0000"/>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rPr>
            </w:pPr>
            <w:r w:rsidRPr="00BA0B53">
              <w:rPr>
                <w:rFonts w:eastAsia="Times New Roman"/>
              </w:rPr>
              <w:t>10 komada</w:t>
            </w:r>
          </w:p>
          <w:p w:rsidR="009D5275" w:rsidRPr="00BA0B53" w:rsidRDefault="009D5275" w:rsidP="009D5275">
            <w:pPr>
              <w:spacing w:line="240" w:lineRule="auto"/>
              <w:rPr>
                <w:rFonts w:eastAsia="Times New Roman"/>
                <w:color w:val="FF0000"/>
              </w:rPr>
            </w:pP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rPr>
            </w:pPr>
            <w:r w:rsidRPr="009D5275">
              <w:rPr>
                <w:rFonts w:eastAsia="Times New Roman"/>
                <w:shd w:val="clear" w:color="auto" w:fill="FFFFFF"/>
              </w:rPr>
              <w:t>Kutija za predmetna stakla</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jc w:val="both"/>
              <w:rPr>
                <w:rFonts w:eastAsia="Times New Roman"/>
              </w:rPr>
            </w:pPr>
            <w:r w:rsidRPr="00BA0B53">
              <w:rPr>
                <w:rFonts w:eastAsia="Times New Roman"/>
                <w:shd w:val="clear" w:color="auto" w:fill="FFFFFF"/>
              </w:rPr>
              <w:t xml:space="preserve">za </w:t>
            </w:r>
            <w:r w:rsidRPr="00BA0B53">
              <w:rPr>
                <w:rFonts w:eastAsia="Times New Roman"/>
              </w:rPr>
              <w:t>50 mesta (Kartell 277)</w:t>
            </w:r>
          </w:p>
          <w:p w:rsidR="009D5275" w:rsidRPr="00BA0B53" w:rsidRDefault="009D5275" w:rsidP="009D5275">
            <w:pPr>
              <w:spacing w:line="240" w:lineRule="auto"/>
              <w:jc w:val="both"/>
              <w:rPr>
                <w:rFonts w:eastAsia="Times New Roman"/>
              </w:rPr>
            </w:pP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color w:val="FF0000"/>
              </w:rPr>
            </w:pPr>
            <w:r w:rsidRPr="00BA0B53">
              <w:rPr>
                <w:rFonts w:eastAsia="Times New Roman"/>
              </w:rPr>
              <w:t>1 komad</w:t>
            </w:r>
          </w:p>
          <w:p w:rsidR="009D5275" w:rsidRPr="00BA0B53" w:rsidRDefault="009D5275" w:rsidP="009D5275">
            <w:pPr>
              <w:spacing w:line="240" w:lineRule="auto"/>
              <w:rPr>
                <w:rFonts w:eastAsia="Times New Roman"/>
              </w:rPr>
            </w:pP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rPr>
            </w:pPr>
            <w:r w:rsidRPr="009D5275">
              <w:rPr>
                <w:rFonts w:eastAsia="Times New Roman"/>
                <w:shd w:val="clear" w:color="auto" w:fill="FFFFFF"/>
              </w:rPr>
              <w:t>Kutija za predmetna stakla</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jc w:val="both"/>
              <w:rPr>
                <w:rFonts w:eastAsia="Times New Roman"/>
              </w:rPr>
            </w:pPr>
            <w:r w:rsidRPr="00BA0B53">
              <w:rPr>
                <w:rFonts w:eastAsia="Times New Roman"/>
                <w:shd w:val="clear" w:color="auto" w:fill="FFFFFF"/>
              </w:rPr>
              <w:t xml:space="preserve">za </w:t>
            </w:r>
            <w:r w:rsidRPr="00BA0B53">
              <w:rPr>
                <w:rFonts w:eastAsia="Times New Roman"/>
              </w:rPr>
              <w:t>100 mesta (Kartell 278)</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color w:val="FF0000"/>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rPr>
            </w:pPr>
            <w:r w:rsidRPr="00BA0B53">
              <w:rPr>
                <w:rFonts w:eastAsia="Times New Roman"/>
              </w:rPr>
              <w:t>1 komad</w:t>
            </w:r>
          </w:p>
          <w:p w:rsidR="009D5275" w:rsidRPr="00BA0B53" w:rsidRDefault="009D5275" w:rsidP="009D5275">
            <w:pPr>
              <w:spacing w:line="240" w:lineRule="auto"/>
              <w:rPr>
                <w:rFonts w:eastAsia="Times New Roman"/>
                <w:color w:val="FF0000"/>
              </w:rPr>
            </w:pP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shd w:val="clear" w:color="auto" w:fill="FFFFFF"/>
              </w:rPr>
            </w:pPr>
            <w:r w:rsidRPr="009D5275">
              <w:rPr>
                <w:rFonts w:eastAsia="Times New Roman"/>
              </w:rPr>
              <w:t xml:space="preserve">Tacna za predmetna stakla </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jc w:val="both"/>
              <w:rPr>
                <w:rFonts w:eastAsia="Times New Roman"/>
              </w:rPr>
            </w:pPr>
            <w:r w:rsidRPr="00BA0B53">
              <w:rPr>
                <w:rFonts w:eastAsia="Times New Roman"/>
              </w:rPr>
              <w:t xml:space="preserve">20 mesta, </w:t>
            </w:r>
            <w:r w:rsidRPr="00BA0B53">
              <w:rPr>
                <w:rFonts w:eastAsia="Calibri"/>
              </w:rPr>
              <w:t>76x26</w:t>
            </w:r>
            <w:r w:rsidRPr="00BA0B53">
              <w:rPr>
                <w:rFonts w:eastAsia="Times New Roman"/>
              </w:rPr>
              <w:t xml:space="preserve"> (Kartell 672)</w:t>
            </w:r>
          </w:p>
          <w:p w:rsidR="009D5275" w:rsidRPr="00BA0B53" w:rsidRDefault="009D5275" w:rsidP="009D5275">
            <w:pPr>
              <w:spacing w:line="240" w:lineRule="auto"/>
              <w:jc w:val="both"/>
              <w:rPr>
                <w:rFonts w:eastAsia="Times New Roman"/>
                <w:shd w:val="clear" w:color="auto" w:fill="FFFFFF"/>
              </w:rPr>
            </w:pP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color w:val="FF0000"/>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rPr>
            </w:pPr>
            <w:r w:rsidRPr="00BA0B53">
              <w:rPr>
                <w:rFonts w:eastAsia="Times New Roman"/>
              </w:rPr>
              <w:t>2 komada</w:t>
            </w:r>
          </w:p>
          <w:p w:rsidR="009D5275" w:rsidRPr="00BA0B53" w:rsidRDefault="009D5275" w:rsidP="009D5275">
            <w:pPr>
              <w:spacing w:line="240" w:lineRule="auto"/>
              <w:rPr>
                <w:rFonts w:eastAsia="Times New Roman"/>
                <w:color w:val="FF0000"/>
              </w:rPr>
            </w:pP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shd w:val="clear" w:color="auto" w:fill="FFFFFF"/>
              </w:rPr>
            </w:pPr>
            <w:r w:rsidRPr="009D5275">
              <w:rPr>
                <w:rFonts w:eastAsia="Times New Roman"/>
                <w:shd w:val="clear" w:color="auto" w:fill="FFFFFF"/>
              </w:rPr>
              <w:t>Pokrovna stakla</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rPr>
                <w:rFonts w:eastAsia="Calibri"/>
                <w:lang w:val="sr-Cyrl-RS"/>
              </w:rPr>
            </w:pPr>
            <w:r w:rsidRPr="00BA0B53">
              <w:rPr>
                <w:rFonts w:eastAsia="Calibri"/>
              </w:rPr>
              <w:t xml:space="preserve">Veličina 18x18mm; </w:t>
            </w:r>
            <w:r w:rsidRPr="00BA0B53">
              <w:rPr>
                <w:rFonts w:eastAsia="Times New Roman"/>
                <w:shd w:val="clear" w:color="auto" w:fill="FFFFFF"/>
              </w:rPr>
              <w:t>pakovanje je od 100 komada ili odgovarajuće</w:t>
            </w:r>
          </w:p>
          <w:p w:rsidR="009D5275" w:rsidRPr="00BA0B53" w:rsidRDefault="009D5275" w:rsidP="009D5275">
            <w:pPr>
              <w:spacing w:line="240" w:lineRule="auto"/>
              <w:rPr>
                <w:rFonts w:eastAsia="Times New Roman"/>
                <w:shd w:val="clear" w:color="auto" w:fill="FFFFFF"/>
                <w:lang w:val="sr-Cyrl-RS"/>
              </w:rPr>
            </w:pP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lang w:val="sr-Cyrl-RS"/>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lang w:val="sr-Cyrl-RS"/>
              </w:rPr>
            </w:pPr>
            <w:r w:rsidRPr="00BA0B53">
              <w:rPr>
                <w:rFonts w:eastAsia="Times New Roman"/>
              </w:rPr>
              <w:t xml:space="preserve">1 pak </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shd w:val="clear" w:color="auto" w:fill="FFFFFF"/>
              </w:rPr>
            </w:pPr>
            <w:r w:rsidRPr="009D5275">
              <w:rPr>
                <w:rFonts w:eastAsia="Times New Roman"/>
                <w:shd w:val="clear" w:color="auto" w:fill="FFFFFF"/>
              </w:rPr>
              <w:t>Pokrovna pločica</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jc w:val="both"/>
              <w:rPr>
                <w:rFonts w:eastAsia="Times New Roman"/>
                <w:shd w:val="clear" w:color="auto" w:fill="FFFFFF"/>
              </w:rPr>
            </w:pPr>
            <w:r w:rsidRPr="00BA0B53">
              <w:rPr>
                <w:rFonts w:eastAsia="Times New Roman"/>
              </w:rPr>
              <w:t xml:space="preserve">Veličina 24x40 mm; </w:t>
            </w:r>
            <w:r w:rsidRPr="00BA0B53">
              <w:rPr>
                <w:rFonts w:eastAsia="Times New Roman"/>
                <w:shd w:val="clear" w:color="auto" w:fill="FFFFFF"/>
              </w:rPr>
              <w:t>pakovanje je od 100 komada ili odgovarajuće</w:t>
            </w:r>
          </w:p>
          <w:p w:rsidR="009D5275" w:rsidRPr="00BA0B53" w:rsidRDefault="009D5275" w:rsidP="009D5275">
            <w:pPr>
              <w:spacing w:line="240" w:lineRule="auto"/>
              <w:jc w:val="both"/>
              <w:rPr>
                <w:rFonts w:eastAsia="Times New Roman"/>
                <w:shd w:val="clear" w:color="auto" w:fill="FFFFFF"/>
              </w:rPr>
            </w:pP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lang w:val="sr-Cyrl-RS"/>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lang w:val="sr-Cyrl-RS"/>
              </w:rPr>
            </w:pPr>
            <w:r w:rsidRPr="00BA0B53">
              <w:rPr>
                <w:rFonts w:eastAsia="Times New Roman"/>
              </w:rPr>
              <w:t xml:space="preserve">3 pak </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shd w:val="clear" w:color="auto" w:fill="FFFFFF"/>
              </w:rPr>
            </w:pPr>
            <w:r w:rsidRPr="009D5275">
              <w:rPr>
                <w:rFonts w:eastAsia="Times New Roman"/>
                <w:shd w:val="clear" w:color="auto" w:fill="FFFFFF"/>
              </w:rPr>
              <w:t>Pokrovna pločica</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jc w:val="both"/>
              <w:rPr>
                <w:rFonts w:eastAsia="Times New Roman"/>
                <w:shd w:val="clear" w:color="auto" w:fill="FFFFFF"/>
              </w:rPr>
            </w:pPr>
            <w:r w:rsidRPr="00BA0B53">
              <w:rPr>
                <w:rFonts w:eastAsia="Times New Roman"/>
              </w:rPr>
              <w:t xml:space="preserve">Veličina 24x50 mm; </w:t>
            </w:r>
            <w:r w:rsidRPr="00BA0B53">
              <w:rPr>
                <w:rFonts w:eastAsia="Times New Roman"/>
                <w:shd w:val="clear" w:color="auto" w:fill="FFFFFF"/>
              </w:rPr>
              <w:t>pakovanje je od 100 komada ili odgovarajuće</w:t>
            </w:r>
          </w:p>
          <w:p w:rsidR="009D5275" w:rsidRPr="00BA0B53" w:rsidRDefault="009D5275" w:rsidP="009D5275">
            <w:pPr>
              <w:spacing w:line="240" w:lineRule="auto"/>
              <w:jc w:val="both"/>
              <w:rPr>
                <w:rFonts w:eastAsia="Times New Roman"/>
                <w:shd w:val="clear" w:color="auto" w:fill="FFFFFF"/>
              </w:rPr>
            </w:pP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lang w:val="sr-Cyrl-RS"/>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lang w:val="sr-Cyrl-RS"/>
              </w:rPr>
            </w:pPr>
            <w:r w:rsidRPr="00BA0B53">
              <w:rPr>
                <w:rFonts w:eastAsia="Times New Roman"/>
              </w:rPr>
              <w:t xml:space="preserve">1 pak </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shd w:val="clear" w:color="auto" w:fill="FFFFFF"/>
              </w:rPr>
            </w:pPr>
            <w:r w:rsidRPr="009D5275">
              <w:rPr>
                <w:rFonts w:eastAsia="Times New Roman"/>
                <w:shd w:val="clear" w:color="auto" w:fill="FFFFFF"/>
              </w:rPr>
              <w:t>Predmetna pločica</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jc w:val="both"/>
              <w:rPr>
                <w:rFonts w:eastAsia="Times New Roman"/>
                <w:lang w:val="sr-Cyrl-RS"/>
              </w:rPr>
            </w:pPr>
            <w:r w:rsidRPr="00BA0B53">
              <w:rPr>
                <w:rFonts w:eastAsia="Times New Roman"/>
              </w:rPr>
              <w:t xml:space="preserve">Veličina 26x76 mm; </w:t>
            </w:r>
            <w:r w:rsidRPr="00BA0B53">
              <w:rPr>
                <w:rFonts w:eastAsia="Times New Roman"/>
                <w:shd w:val="clear" w:color="auto" w:fill="FFFFFF"/>
              </w:rPr>
              <w:t xml:space="preserve">pakovanje je od 50 komada ili </w:t>
            </w:r>
            <w:r w:rsidRPr="00BA0B53">
              <w:rPr>
                <w:rFonts w:eastAsia="Times New Roman"/>
                <w:shd w:val="clear" w:color="auto" w:fill="FFFFFF"/>
              </w:rPr>
              <w:lastRenderedPageBreak/>
              <w:t>odgovarajuće</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lang w:val="sr-Cyrl-RS"/>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lang w:val="sr-Cyrl-RS"/>
              </w:rPr>
            </w:pPr>
            <w:r w:rsidRPr="00BA0B53">
              <w:rPr>
                <w:rFonts w:eastAsia="Times New Roman"/>
              </w:rPr>
              <w:t xml:space="preserve">6 pak </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shd w:val="clear" w:color="auto" w:fill="FFFFFF"/>
              </w:rPr>
            </w:pPr>
            <w:r w:rsidRPr="009D5275">
              <w:rPr>
                <w:rFonts w:eastAsia="Times New Roman"/>
                <w:shd w:val="clear" w:color="auto" w:fill="FFFFFF"/>
              </w:rPr>
              <w:lastRenderedPageBreak/>
              <w:t>Pincete anatomske</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autoSpaceDE w:val="0"/>
              <w:autoSpaceDN w:val="0"/>
              <w:adjustRightInd w:val="0"/>
              <w:spacing w:line="240" w:lineRule="auto"/>
              <w:rPr>
                <w:rFonts w:eastAsia="Calibri"/>
                <w:lang w:val="sr-Cyrl-RS"/>
              </w:rPr>
            </w:pPr>
            <w:r w:rsidRPr="00BA0B53">
              <w:rPr>
                <w:rFonts w:eastAsia="Calibri"/>
              </w:rPr>
              <w:t xml:space="preserve">Pinceta anat. sa oštrim vrhom, prava 130mm FRONTLINE SURGICAL </w:t>
            </w:r>
          </w:p>
          <w:p w:rsidR="009D5275" w:rsidRPr="00BA0B53" w:rsidRDefault="009D5275" w:rsidP="009D5275">
            <w:pPr>
              <w:autoSpaceDE w:val="0"/>
              <w:autoSpaceDN w:val="0"/>
              <w:adjustRightInd w:val="0"/>
              <w:spacing w:line="240" w:lineRule="auto"/>
              <w:rPr>
                <w:rFonts w:eastAsia="Calibri"/>
                <w:lang w:val="sr-Cyrl-RS"/>
              </w:rPr>
            </w:pP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lang w:val="sr-Cyrl-RS"/>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lang w:val="sr-Cyrl-RS"/>
              </w:rPr>
            </w:pPr>
            <w:r w:rsidRPr="00BA0B53">
              <w:rPr>
                <w:rFonts w:eastAsia="Times New Roman"/>
              </w:rPr>
              <w:t>5 komad</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rPr>
            </w:pPr>
            <w:r w:rsidRPr="009D5275">
              <w:rPr>
                <w:rFonts w:eastAsia="Times New Roman"/>
              </w:rPr>
              <w:t>Apsolutni alkohol, a 1L</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rPr>
            </w:pPr>
            <w:r w:rsidRPr="00BA0B53">
              <w:rPr>
                <w:rFonts w:eastAsia="Times New Roman"/>
              </w:rPr>
              <w:t>Apsolutni alkohol, a 1L</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color w:val="FF0000"/>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lang w:val="sr-Cyrl-RS"/>
              </w:rPr>
            </w:pPr>
            <w:r w:rsidRPr="00BA0B53">
              <w:rPr>
                <w:rFonts w:eastAsia="Times New Roman"/>
              </w:rPr>
              <w:t>5 boc</w:t>
            </w:r>
            <w:r w:rsidRPr="00BA0B53">
              <w:rPr>
                <w:rFonts w:eastAsia="Times New Roman"/>
                <w:lang w:val="sr-Cyrl-RS"/>
              </w:rPr>
              <w:t>а</w:t>
            </w:r>
          </w:p>
          <w:p w:rsidR="009D5275" w:rsidRPr="00BA0B53" w:rsidRDefault="009D5275" w:rsidP="009D5275">
            <w:pPr>
              <w:spacing w:line="240" w:lineRule="auto"/>
              <w:rPr>
                <w:rFonts w:eastAsia="Times New Roman"/>
                <w:color w:val="FF0000"/>
              </w:rPr>
            </w:pP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rPr>
            </w:pPr>
            <w:r w:rsidRPr="009D5275">
              <w:rPr>
                <w:rFonts w:eastAsia="Times New Roman"/>
              </w:rPr>
              <w:t>Alkohol (96%), a 1L</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lang w:val="sr-Cyrl-RS"/>
              </w:rPr>
            </w:pPr>
            <w:r w:rsidRPr="00BA0B53">
              <w:rPr>
                <w:rFonts w:eastAsia="Times New Roman"/>
              </w:rPr>
              <w:t>Alkohol (96%), a 1L</w:t>
            </w:r>
          </w:p>
          <w:p w:rsidR="009D5275" w:rsidRPr="00BA0B53" w:rsidRDefault="009D5275" w:rsidP="009D5275">
            <w:pPr>
              <w:spacing w:line="240" w:lineRule="auto"/>
              <w:rPr>
                <w:rFonts w:eastAsia="Times New Roman"/>
                <w:lang w:val="sr-Cyrl-RS"/>
              </w:rPr>
            </w:pP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rPr>
            </w:pPr>
            <w:r w:rsidRPr="00BA0B53">
              <w:rPr>
                <w:rFonts w:eastAsia="Times New Roman"/>
              </w:rPr>
              <w:t>5 boca</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rPr>
            </w:pPr>
            <w:r w:rsidRPr="009D5275">
              <w:rPr>
                <w:rFonts w:eastAsia="Times New Roman"/>
              </w:rPr>
              <w:t>Destilovana voda, a 1L</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lang w:val="sr-Cyrl-RS"/>
              </w:rPr>
            </w:pPr>
            <w:r w:rsidRPr="00BA0B53">
              <w:rPr>
                <w:rFonts w:eastAsia="Times New Roman"/>
              </w:rPr>
              <w:t>Destilovana voda; pakovanje od 1L ili odgovarajuće</w:t>
            </w:r>
          </w:p>
          <w:p w:rsidR="009D5275" w:rsidRPr="00BA0B53" w:rsidRDefault="009D5275" w:rsidP="009D5275">
            <w:pPr>
              <w:spacing w:line="240" w:lineRule="auto"/>
              <w:rPr>
                <w:rFonts w:eastAsia="Times New Roman"/>
                <w:lang w:val="sr-Cyrl-RS"/>
              </w:rPr>
            </w:pP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rPr>
            </w:pPr>
            <w:r w:rsidRPr="00BA0B53">
              <w:rPr>
                <w:rFonts w:eastAsia="Times New Roman"/>
              </w:rPr>
              <w:t>20 boca</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rPr>
            </w:pPr>
            <w:r w:rsidRPr="009D5275">
              <w:rPr>
                <w:rFonts w:eastAsia="Times New Roman"/>
              </w:rPr>
              <w:t>Destilovana voda, a 5L</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lang w:val="sr-Cyrl-RS"/>
              </w:rPr>
            </w:pPr>
            <w:r w:rsidRPr="00BA0B53">
              <w:rPr>
                <w:rFonts w:eastAsia="Times New Roman"/>
              </w:rPr>
              <w:t>Destilovana voda; pakovanje od 5L ili odgovarajuće</w:t>
            </w:r>
          </w:p>
          <w:p w:rsidR="009D5275" w:rsidRPr="00BA0B53" w:rsidRDefault="009D5275" w:rsidP="009D5275">
            <w:pPr>
              <w:spacing w:line="240" w:lineRule="auto"/>
              <w:rPr>
                <w:rFonts w:eastAsia="Times New Roman"/>
              </w:rPr>
            </w:pP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rPr>
            </w:pPr>
            <w:r w:rsidRPr="00BA0B53">
              <w:rPr>
                <w:rFonts w:eastAsia="Times New Roman"/>
              </w:rPr>
              <w:t>100 boca</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rPr>
            </w:pPr>
            <w:r w:rsidRPr="009D5275">
              <w:rPr>
                <w:rFonts w:eastAsia="Times New Roman"/>
              </w:rPr>
              <w:t>Ksilol, a 2,5L</w:t>
            </w:r>
          </w:p>
        </w:tc>
        <w:tc>
          <w:tcPr>
            <w:tcW w:w="2552" w:type="dxa"/>
            <w:tcBorders>
              <w:top w:val="nil"/>
              <w:left w:val="nil"/>
              <w:bottom w:val="single" w:sz="4" w:space="0" w:color="000000"/>
              <w:right w:val="single" w:sz="4" w:space="0" w:color="000000"/>
            </w:tcBorders>
            <w:shd w:val="clear" w:color="auto" w:fill="auto"/>
          </w:tcPr>
          <w:p w:rsidR="009D5275" w:rsidRPr="009D5275" w:rsidRDefault="009D5275" w:rsidP="009D5275">
            <w:pPr>
              <w:spacing w:line="240" w:lineRule="auto"/>
              <w:rPr>
                <w:rFonts w:eastAsia="Times New Roman"/>
              </w:rPr>
            </w:pPr>
            <w:r w:rsidRPr="009D5275">
              <w:rPr>
                <w:rFonts w:eastAsia="Times New Roman"/>
              </w:rPr>
              <w:t>Ksilol, a 2,5 L</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color w:val="FF0000"/>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6C7736" w:rsidP="009D5275">
            <w:pPr>
              <w:spacing w:line="240" w:lineRule="auto"/>
              <w:rPr>
                <w:rFonts w:eastAsia="Times New Roman"/>
              </w:rPr>
            </w:pPr>
            <w:r>
              <w:rPr>
                <w:rFonts w:eastAsia="Times New Roman"/>
                <w:lang w:val="sr-Cyrl-RS"/>
              </w:rPr>
              <w:t xml:space="preserve">1 </w:t>
            </w:r>
            <w:r w:rsidR="009D5275" w:rsidRPr="00BA0B53">
              <w:rPr>
                <w:rFonts w:eastAsia="Times New Roman"/>
              </w:rPr>
              <w:t>boca</w:t>
            </w:r>
          </w:p>
          <w:p w:rsidR="009D5275" w:rsidRPr="00BA0B53" w:rsidRDefault="009D5275" w:rsidP="009D5275">
            <w:pPr>
              <w:spacing w:line="240" w:lineRule="auto"/>
              <w:rPr>
                <w:rFonts w:eastAsia="Times New Roman"/>
                <w:color w:val="FF0000"/>
              </w:rPr>
            </w:pP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rPr>
            </w:pPr>
            <w:r w:rsidRPr="009D5275">
              <w:rPr>
                <w:rFonts w:eastAsia="Times New Roman"/>
              </w:rPr>
              <w:t>Gimsa boja</w:t>
            </w:r>
          </w:p>
        </w:tc>
        <w:tc>
          <w:tcPr>
            <w:tcW w:w="2552" w:type="dxa"/>
            <w:tcBorders>
              <w:top w:val="nil"/>
              <w:left w:val="nil"/>
              <w:bottom w:val="single" w:sz="4" w:space="0" w:color="000000"/>
              <w:right w:val="single" w:sz="4" w:space="0" w:color="000000"/>
            </w:tcBorders>
            <w:shd w:val="clear" w:color="auto" w:fill="auto"/>
          </w:tcPr>
          <w:p w:rsidR="009D5275" w:rsidRPr="009D5275" w:rsidRDefault="009D5275" w:rsidP="009D5275">
            <w:pPr>
              <w:spacing w:line="240" w:lineRule="auto"/>
              <w:rPr>
                <w:rFonts w:eastAsia="Times New Roman"/>
              </w:rPr>
            </w:pPr>
            <w:r w:rsidRPr="009D5275">
              <w:rPr>
                <w:rFonts w:eastAsia="Times New Roman"/>
              </w:rPr>
              <w:t>Gimsa boja</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highlight w:val="yellow"/>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rPr>
            </w:pPr>
            <w:r w:rsidRPr="00BA0B53">
              <w:rPr>
                <w:rFonts w:eastAsia="Times New Roman"/>
              </w:rPr>
              <w:t>1 pak</w:t>
            </w:r>
          </w:p>
          <w:p w:rsidR="009D5275" w:rsidRPr="00BA0B53" w:rsidRDefault="009D5275" w:rsidP="009D5275">
            <w:pPr>
              <w:spacing w:line="240" w:lineRule="auto"/>
              <w:rPr>
                <w:rFonts w:eastAsia="Times New Roman"/>
                <w:highlight w:val="yellow"/>
              </w:rPr>
            </w:pP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rPr>
            </w:pPr>
            <w:r w:rsidRPr="009D5275">
              <w:rPr>
                <w:rFonts w:eastAsia="Times New Roman"/>
                <w:shd w:val="clear" w:color="auto" w:fill="FFFFFF"/>
              </w:rPr>
              <w:t>Set za brzo hematološko bojenje</w:t>
            </w:r>
          </w:p>
        </w:tc>
        <w:tc>
          <w:tcPr>
            <w:tcW w:w="2552" w:type="dxa"/>
            <w:tcBorders>
              <w:top w:val="nil"/>
              <w:left w:val="nil"/>
              <w:bottom w:val="single" w:sz="4" w:space="0" w:color="000000"/>
              <w:right w:val="single" w:sz="4" w:space="0" w:color="000000"/>
            </w:tcBorders>
            <w:shd w:val="clear" w:color="auto" w:fill="auto"/>
          </w:tcPr>
          <w:p w:rsidR="009D5275" w:rsidRPr="009D5275" w:rsidRDefault="009D5275" w:rsidP="009D5275">
            <w:pPr>
              <w:spacing w:line="240" w:lineRule="auto"/>
              <w:rPr>
                <w:rFonts w:eastAsia="Times New Roman"/>
              </w:rPr>
            </w:pPr>
            <w:r w:rsidRPr="009D5275">
              <w:rPr>
                <w:rFonts w:eastAsia="Times New Roman"/>
                <w:szCs w:val="20"/>
                <w:shd w:val="clear" w:color="auto" w:fill="FFFFFF"/>
              </w:rPr>
              <w:t>Set za brzo hematološko bojenje BIO DIFF RTU kit (3x100ml) ili ekvivalent</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color w:val="FF0000"/>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color w:val="26282A"/>
                <w:szCs w:val="20"/>
                <w:shd w:val="clear" w:color="auto" w:fill="FFFFFF"/>
              </w:rPr>
            </w:pPr>
            <w:r w:rsidRPr="00BA0B53">
              <w:rPr>
                <w:rFonts w:eastAsia="Times New Roman"/>
                <w:color w:val="26282A"/>
                <w:szCs w:val="20"/>
                <w:shd w:val="clear" w:color="auto" w:fill="FFFFFF"/>
              </w:rPr>
              <w:t>2 pak</w:t>
            </w:r>
          </w:p>
          <w:p w:rsidR="009D5275" w:rsidRPr="00BA0B53" w:rsidRDefault="009D5275" w:rsidP="009D5275">
            <w:pPr>
              <w:spacing w:line="240" w:lineRule="auto"/>
              <w:rPr>
                <w:rFonts w:eastAsia="Times New Roman"/>
                <w:color w:val="FF0000"/>
              </w:rPr>
            </w:pP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rPr>
            </w:pPr>
            <w:r w:rsidRPr="009D5275">
              <w:rPr>
                <w:rFonts w:eastAsia="Times New Roman"/>
              </w:rPr>
              <w:t>Formaldehid, a</w:t>
            </w:r>
            <w:r w:rsidRPr="009D5275">
              <w:rPr>
                <w:rFonts w:eastAsia="Times New Roman"/>
                <w:lang w:val="sr-Cyrl-RS"/>
              </w:rPr>
              <w:t xml:space="preserve">1 </w:t>
            </w:r>
            <w:r w:rsidRPr="009D5275">
              <w:rPr>
                <w:rFonts w:eastAsia="Times New Roman"/>
              </w:rPr>
              <w:t>L</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rPr>
            </w:pPr>
            <w:r w:rsidRPr="00BA0B53">
              <w:rPr>
                <w:rFonts w:eastAsia="Times New Roman"/>
                <w:szCs w:val="20"/>
                <w:lang w:val="sr-Cyrl-RS"/>
              </w:rPr>
              <w:t>37%</w:t>
            </w:r>
            <w:r w:rsidRPr="00BA0B53">
              <w:rPr>
                <w:rFonts w:eastAsia="Times New Roman"/>
                <w:szCs w:val="20"/>
              </w:rPr>
              <w:t xml:space="preserve"> formaldehid</w:t>
            </w:r>
            <w:r w:rsidRPr="00BA0B53">
              <w:rPr>
                <w:rFonts w:eastAsia="Times New Roman"/>
                <w:szCs w:val="20"/>
                <w:lang w:val="sr-Cyrl-RS"/>
              </w:rPr>
              <w:t xml:space="preserve">, </w:t>
            </w:r>
            <w:r w:rsidRPr="00BA0B53">
              <w:rPr>
                <w:rFonts w:eastAsia="Times New Roman"/>
              </w:rPr>
              <w:t xml:space="preserve">a 1L </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color w:val="FF0000"/>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rPr>
            </w:pPr>
            <w:r w:rsidRPr="00BA0B53">
              <w:rPr>
                <w:rFonts w:eastAsia="Times New Roman"/>
              </w:rPr>
              <w:t>7 boca</w:t>
            </w:r>
          </w:p>
          <w:p w:rsidR="009D5275" w:rsidRPr="00BA0B53" w:rsidRDefault="009D5275" w:rsidP="009D5275">
            <w:pPr>
              <w:spacing w:line="240" w:lineRule="auto"/>
              <w:rPr>
                <w:rFonts w:eastAsia="Times New Roman"/>
                <w:color w:val="FF0000"/>
              </w:rPr>
            </w:pP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rPr>
            </w:pPr>
            <w:r w:rsidRPr="009D5275">
              <w:rPr>
                <w:rFonts w:eastAsia="Times New Roman"/>
              </w:rPr>
              <w:t>Apsolutni alkohol, a 1L</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rPr>
            </w:pPr>
            <w:r w:rsidRPr="00BA0B53">
              <w:rPr>
                <w:rFonts w:eastAsia="Times New Roman"/>
              </w:rPr>
              <w:t>Apsolutni alkohol , a 1L</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color w:val="FF0000"/>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rPr>
            </w:pPr>
            <w:r w:rsidRPr="00BA0B53">
              <w:rPr>
                <w:rFonts w:eastAsia="Times New Roman"/>
              </w:rPr>
              <w:t>5 boce</w:t>
            </w:r>
          </w:p>
          <w:p w:rsidR="009D5275" w:rsidRPr="00BA0B53" w:rsidRDefault="009D5275" w:rsidP="009D5275">
            <w:pPr>
              <w:spacing w:line="240" w:lineRule="auto"/>
              <w:rPr>
                <w:rFonts w:eastAsia="Times New Roman"/>
                <w:color w:val="FF0000"/>
              </w:rPr>
            </w:pP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rPr>
            </w:pPr>
            <w:r w:rsidRPr="009D5275">
              <w:rPr>
                <w:rFonts w:eastAsia="Times New Roman"/>
              </w:rPr>
              <w:t>Alkohol (96%), a 1L</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rPr>
            </w:pPr>
            <w:r w:rsidRPr="00BA0B53">
              <w:rPr>
                <w:rFonts w:eastAsia="Times New Roman"/>
              </w:rPr>
              <w:t>Alkohol (96%), a 1L</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rPr>
            </w:pPr>
            <w:r w:rsidRPr="00BA0B53">
              <w:rPr>
                <w:rFonts w:eastAsia="Times New Roman"/>
              </w:rPr>
              <w:t>5 boca</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D5275" w:rsidRPr="004F732B" w:rsidRDefault="009D5275" w:rsidP="009D5275">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9D5275" w:rsidRPr="004F732B" w:rsidRDefault="009D5275" w:rsidP="009D5275">
            <w:pPr>
              <w:snapToGrid w:val="0"/>
              <w:jc w:val="center"/>
              <w:rPr>
                <w:bCs/>
              </w:rPr>
            </w:pPr>
          </w:p>
        </w:tc>
      </w:tr>
      <w:tr w:rsidR="009D5275" w:rsidRPr="004F732B" w:rsidTr="009D5275">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D5275" w:rsidRPr="004F732B" w:rsidRDefault="009D5275" w:rsidP="009D5275">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9D5275" w:rsidRPr="004F732B" w:rsidRDefault="009D5275" w:rsidP="009D5275">
            <w:pPr>
              <w:snapToGrid w:val="0"/>
              <w:jc w:val="center"/>
              <w:rPr>
                <w:bCs/>
              </w:rPr>
            </w:pPr>
          </w:p>
        </w:tc>
      </w:tr>
    </w:tbl>
    <w:p w:rsidR="00E75E3A" w:rsidRDefault="00E75E3A" w:rsidP="009D5275">
      <w:pPr>
        <w:jc w:val="both"/>
        <w:rPr>
          <w:sz w:val="23"/>
          <w:szCs w:val="23"/>
          <w:lang w:val="sr-Cyrl-CS"/>
        </w:rPr>
      </w:pPr>
    </w:p>
    <w:p w:rsidR="009D5275" w:rsidRDefault="009D5275" w:rsidP="009D5275">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p w:rsidR="00E75E3A" w:rsidRDefault="00E75E3A" w:rsidP="009D5275">
      <w:pPr>
        <w:jc w:val="both"/>
        <w:rPr>
          <w:sz w:val="23"/>
          <w:szCs w:val="23"/>
          <w:lang w:val="sr-Cyrl-CS"/>
        </w:rPr>
      </w:pPr>
    </w:p>
    <w:tbl>
      <w:tblPr>
        <w:tblW w:w="10632" w:type="dxa"/>
        <w:tblInd w:w="-459" w:type="dxa"/>
        <w:tblLayout w:type="fixed"/>
        <w:tblLook w:val="0000" w:firstRow="0" w:lastRow="0" w:firstColumn="0" w:lastColumn="0" w:noHBand="0" w:noVBand="0"/>
      </w:tblPr>
      <w:tblGrid>
        <w:gridCol w:w="4536"/>
        <w:gridCol w:w="6096"/>
      </w:tblGrid>
      <w:tr w:rsidR="009D5275" w:rsidRPr="002A66D3" w:rsidTr="009D5275">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p w:rsidR="009D5275" w:rsidRPr="002A66D3" w:rsidRDefault="009D5275" w:rsidP="009D5275">
            <w:pPr>
              <w:jc w:val="both"/>
              <w:rPr>
                <w:rFonts w:eastAsia="TimesNewRomanPSMT"/>
                <w:bCs/>
                <w:sz w:val="23"/>
                <w:szCs w:val="23"/>
                <w:lang w:val="ru-RU"/>
              </w:rPr>
            </w:pPr>
            <w:r w:rsidRPr="002A66D3">
              <w:rPr>
                <w:rFonts w:eastAsia="TimesNewRomanPSMT"/>
                <w:bCs/>
                <w:sz w:val="23"/>
                <w:szCs w:val="23"/>
                <w:lang w:val="ru-RU"/>
              </w:rPr>
              <w:t>Рок и начин плаћања</w:t>
            </w:r>
          </w:p>
          <w:p w:rsidR="009D5275" w:rsidRPr="002A66D3" w:rsidRDefault="009D5275" w:rsidP="009D52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tc>
      </w:tr>
      <w:tr w:rsidR="009D5275" w:rsidRPr="002A66D3" w:rsidTr="009D5275">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p w:rsidR="009D5275" w:rsidRPr="002A66D3" w:rsidRDefault="009D5275" w:rsidP="009D5275">
            <w:pPr>
              <w:jc w:val="both"/>
              <w:rPr>
                <w:rFonts w:eastAsia="TimesNewRomanPSMT"/>
                <w:bCs/>
                <w:sz w:val="23"/>
                <w:szCs w:val="23"/>
                <w:lang w:val="ru-RU"/>
              </w:rPr>
            </w:pPr>
            <w:r w:rsidRPr="002A66D3">
              <w:rPr>
                <w:rFonts w:eastAsia="TimesNewRomanPSMT"/>
                <w:bCs/>
                <w:sz w:val="23"/>
                <w:szCs w:val="23"/>
                <w:lang w:val="ru-RU"/>
              </w:rPr>
              <w:t>Рок важења понуде</w:t>
            </w:r>
          </w:p>
          <w:p w:rsidR="009D5275" w:rsidRPr="002A66D3" w:rsidRDefault="009D5275" w:rsidP="009D52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tc>
      </w:tr>
      <w:tr w:rsidR="009D5275" w:rsidRPr="002A66D3" w:rsidTr="009D5275">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p w:rsidR="009D5275" w:rsidRPr="002A66D3" w:rsidRDefault="009D5275" w:rsidP="009D5275">
            <w:pPr>
              <w:jc w:val="both"/>
              <w:rPr>
                <w:rFonts w:eastAsia="TimesNewRomanPSMT"/>
                <w:bCs/>
                <w:sz w:val="23"/>
                <w:szCs w:val="23"/>
                <w:lang w:val="ru-RU"/>
              </w:rPr>
            </w:pPr>
            <w:r w:rsidRPr="002A66D3">
              <w:rPr>
                <w:rFonts w:eastAsia="TimesNewRomanPSMT"/>
                <w:bCs/>
                <w:sz w:val="23"/>
                <w:szCs w:val="23"/>
                <w:lang w:val="ru-RU"/>
              </w:rPr>
              <w:t>Рок испоруке</w:t>
            </w:r>
          </w:p>
          <w:p w:rsidR="009D5275" w:rsidRPr="002A66D3" w:rsidRDefault="009D5275" w:rsidP="009D52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tc>
      </w:tr>
      <w:tr w:rsidR="009D5275" w:rsidRPr="002A66D3" w:rsidTr="009D5275">
        <w:trPr>
          <w:trHeight w:val="564"/>
        </w:trPr>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sr-Cyrl-CS"/>
              </w:rPr>
            </w:pPr>
          </w:p>
          <w:p w:rsidR="009D5275" w:rsidRPr="002A66D3" w:rsidRDefault="009D5275" w:rsidP="009D5275">
            <w:pPr>
              <w:jc w:val="both"/>
              <w:rPr>
                <w:rFonts w:eastAsia="TimesNewRomanPSMT"/>
                <w:bCs/>
                <w:sz w:val="23"/>
                <w:szCs w:val="23"/>
              </w:rPr>
            </w:pPr>
            <w:r w:rsidRPr="002A66D3">
              <w:rPr>
                <w:rFonts w:eastAsia="TimesNewRomanPSMT"/>
                <w:bCs/>
                <w:sz w:val="23"/>
                <w:szCs w:val="23"/>
              </w:rPr>
              <w:t>Место и начин испоруке</w:t>
            </w:r>
          </w:p>
          <w:p w:rsidR="009D5275" w:rsidRPr="002A66D3" w:rsidRDefault="009D5275" w:rsidP="009D5275">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rPr>
            </w:pPr>
          </w:p>
        </w:tc>
      </w:tr>
    </w:tbl>
    <w:p w:rsidR="009D5275" w:rsidRPr="002A66D3" w:rsidRDefault="009D5275" w:rsidP="009D5275">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9D5275" w:rsidRPr="002A66D3" w:rsidRDefault="009D5275" w:rsidP="009D5275">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9D5275" w:rsidRPr="002A66D3" w:rsidRDefault="009D5275" w:rsidP="009D5275">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9D5275" w:rsidRPr="005E7C77" w:rsidRDefault="009D5275" w:rsidP="009D5275">
      <w:pPr>
        <w:jc w:val="both"/>
        <w:rPr>
          <w:i/>
          <w:iCs/>
          <w:sz w:val="18"/>
          <w:szCs w:val="18"/>
        </w:rPr>
      </w:pPr>
      <w:r w:rsidRPr="002A66D3">
        <w:rPr>
          <w:b/>
          <w:bCs/>
          <w:i/>
          <w:iCs/>
          <w:sz w:val="23"/>
          <w:szCs w:val="23"/>
          <w:u w:val="single"/>
        </w:rPr>
        <w:t>Н</w:t>
      </w:r>
      <w:r w:rsidRPr="005E7C77">
        <w:rPr>
          <w:b/>
          <w:bCs/>
          <w:i/>
          <w:iCs/>
          <w:sz w:val="18"/>
          <w:szCs w:val="18"/>
          <w:u w:val="single"/>
        </w:rPr>
        <w:t>апомене:</w:t>
      </w:r>
      <w:r w:rsidRPr="005E7C77">
        <w:rPr>
          <w:b/>
          <w:bCs/>
          <w:i/>
          <w:iCs/>
          <w:sz w:val="18"/>
          <w:szCs w:val="18"/>
        </w:rPr>
        <w:t xml:space="preserve"> </w:t>
      </w:r>
    </w:p>
    <w:p w:rsidR="009D5275" w:rsidRPr="00F27BE8" w:rsidRDefault="009D5275" w:rsidP="009D5275">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D5275" w:rsidRPr="00F27BE8" w:rsidRDefault="009D5275" w:rsidP="009D5275">
      <w:pPr>
        <w:jc w:val="both"/>
        <w:rPr>
          <w:i/>
          <w:iCs/>
          <w:sz w:val="18"/>
          <w:szCs w:val="18"/>
          <w:lang w:val="ru-RU"/>
        </w:rPr>
      </w:pPr>
    </w:p>
    <w:p w:rsidR="00586CF7" w:rsidRDefault="00586CF7"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Pr="00492699" w:rsidRDefault="009D5275" w:rsidP="009D5275">
      <w:pPr>
        <w:suppressAutoHyphens w:val="0"/>
        <w:spacing w:line="276" w:lineRule="auto"/>
        <w:rPr>
          <w:rFonts w:eastAsia="Times New Roman"/>
          <w:b/>
          <w:color w:val="auto"/>
          <w:kern w:val="0"/>
          <w:lang w:val="sr-Latn-RS" w:eastAsia="en-US"/>
        </w:rPr>
      </w:pPr>
      <w:r w:rsidRPr="00F27BE8">
        <w:rPr>
          <w:rFonts w:eastAsia="TimesNewRomanPSMT"/>
          <w:b/>
          <w:bCs/>
          <w:sz w:val="23"/>
          <w:szCs w:val="23"/>
          <w:lang w:val="ru-RU"/>
        </w:rPr>
        <w:lastRenderedPageBreak/>
        <w:t>5.</w:t>
      </w:r>
      <w:r>
        <w:rPr>
          <w:rFonts w:eastAsia="TimesNewRomanPSMT"/>
          <w:b/>
          <w:bCs/>
          <w:sz w:val="23"/>
          <w:szCs w:val="23"/>
          <w:lang w:val="sr-Latn-RS"/>
        </w:rPr>
        <w:t>3</w:t>
      </w:r>
      <w:r w:rsidRPr="00F27BE8">
        <w:rPr>
          <w:rFonts w:eastAsia="TimesNewRomanPSMT"/>
          <w:b/>
          <w:bCs/>
          <w:sz w:val="23"/>
          <w:szCs w:val="23"/>
          <w:lang w:val="ru-RU"/>
        </w:rPr>
        <w:t xml:space="preserve">) ОПИС ПРЕДМЕТА НАБАВКЕ </w:t>
      </w:r>
      <w:r w:rsidRPr="0042716D">
        <w:rPr>
          <w:rFonts w:eastAsia="Times New Roman"/>
          <w:b/>
          <w:color w:val="auto"/>
          <w:kern w:val="0"/>
          <w:lang w:val="sr-Latn-RS" w:eastAsia="en-US"/>
        </w:rPr>
        <w:t>Партија број</w:t>
      </w:r>
      <w:r w:rsidR="00E75E3A">
        <w:rPr>
          <w:rFonts w:eastAsia="Times New Roman"/>
          <w:b/>
          <w:color w:val="auto"/>
          <w:kern w:val="0"/>
          <w:lang w:val="sr-Cyrl-RS" w:eastAsia="en-US"/>
        </w:rPr>
        <w:t xml:space="preserve">  5</w:t>
      </w:r>
      <w:r w:rsidRPr="00492699">
        <w:rPr>
          <w:rFonts w:eastAsia="Times New Roman"/>
          <w:b/>
          <w:color w:val="auto"/>
          <w:kern w:val="0"/>
          <w:lang w:val="sr-Latn-RS" w:eastAsia="en-US"/>
        </w:rPr>
        <w:t xml:space="preserve"> </w:t>
      </w:r>
    </w:p>
    <w:tbl>
      <w:tblPr>
        <w:tblW w:w="10632" w:type="dxa"/>
        <w:tblInd w:w="-459" w:type="dxa"/>
        <w:tblLayout w:type="fixed"/>
        <w:tblLook w:val="04A0" w:firstRow="1" w:lastRow="0" w:firstColumn="1" w:lastColumn="0" w:noHBand="0" w:noVBand="1"/>
      </w:tblPr>
      <w:tblGrid>
        <w:gridCol w:w="1843"/>
        <w:gridCol w:w="2552"/>
        <w:gridCol w:w="2268"/>
        <w:gridCol w:w="850"/>
        <w:gridCol w:w="1559"/>
        <w:gridCol w:w="1560"/>
      </w:tblGrid>
      <w:tr w:rsidR="009D5275" w:rsidRPr="004F732B" w:rsidTr="009D5275">
        <w:trPr>
          <w:trHeight w:val="76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275" w:rsidRPr="004F732B" w:rsidRDefault="009D5275" w:rsidP="009D5275">
            <w:pPr>
              <w:snapToGrid w:val="0"/>
              <w:jc w:val="center"/>
              <w:rPr>
                <w:b/>
                <w:bCs/>
              </w:rPr>
            </w:pPr>
            <w:r w:rsidRPr="004F732B">
              <w:rPr>
                <w:b/>
                <w:bCs/>
              </w:rPr>
              <w:t>Назив</w:t>
            </w:r>
          </w:p>
        </w:tc>
        <w:tc>
          <w:tcPr>
            <w:tcW w:w="2552" w:type="dxa"/>
            <w:tcBorders>
              <w:top w:val="single" w:sz="4" w:space="0" w:color="000000"/>
              <w:left w:val="nil"/>
              <w:bottom w:val="single" w:sz="4" w:space="0" w:color="000000"/>
              <w:right w:val="single" w:sz="4" w:space="0" w:color="000000"/>
            </w:tcBorders>
            <w:shd w:val="clear" w:color="auto" w:fill="auto"/>
            <w:vAlign w:val="bottom"/>
          </w:tcPr>
          <w:p w:rsidR="009D5275" w:rsidRPr="004F732B" w:rsidRDefault="009D5275" w:rsidP="009D5275">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9D5275" w:rsidRPr="00F27BE8" w:rsidRDefault="009D5275" w:rsidP="009D5275">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9D5275" w:rsidRPr="004832F3" w:rsidRDefault="009D5275" w:rsidP="009D5275">
            <w:pPr>
              <w:snapToGrid w:val="0"/>
              <w:jc w:val="center"/>
              <w:rPr>
                <w:b/>
                <w:bCs/>
              </w:rPr>
            </w:pPr>
            <w:r>
              <w:rPr>
                <w:b/>
                <w:bCs/>
                <w:lang w:val="sr-Cyrl-RS"/>
              </w:rPr>
              <w:t>Оквирна</w:t>
            </w:r>
            <w:r>
              <w:rPr>
                <w:b/>
                <w:bCs/>
              </w:rPr>
              <w:t xml:space="preserve"> </w:t>
            </w:r>
            <w:r w:rsidRPr="004F732B">
              <w:rPr>
                <w:b/>
                <w:bCs/>
              </w:rPr>
              <w:t>Количина</w:t>
            </w:r>
            <w:r>
              <w:rPr>
                <w:b/>
                <w:bCs/>
              </w:rPr>
              <w:t>/ком</w:t>
            </w:r>
          </w:p>
          <w:p w:rsidR="009D5275" w:rsidRPr="004F732B" w:rsidRDefault="009D5275" w:rsidP="009D5275">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9D5275" w:rsidRPr="004F732B" w:rsidRDefault="009D5275" w:rsidP="009D5275">
            <w:pPr>
              <w:snapToGrid w:val="0"/>
              <w:jc w:val="center"/>
              <w:rPr>
                <w:b/>
                <w:bCs/>
              </w:rPr>
            </w:pPr>
            <w:r w:rsidRPr="004F732B">
              <w:rPr>
                <w:b/>
                <w:bCs/>
              </w:rPr>
              <w:t xml:space="preserve">Јединична цена </w:t>
            </w:r>
          </w:p>
          <w:p w:rsidR="009D5275" w:rsidRPr="004F732B" w:rsidRDefault="009D5275" w:rsidP="009D5275">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9D5275" w:rsidRPr="004F732B" w:rsidRDefault="009D5275" w:rsidP="009D5275">
            <w:pPr>
              <w:snapToGrid w:val="0"/>
              <w:jc w:val="center"/>
              <w:rPr>
                <w:b/>
                <w:bCs/>
              </w:rPr>
            </w:pPr>
            <w:r w:rsidRPr="004F732B">
              <w:rPr>
                <w:b/>
                <w:bCs/>
              </w:rPr>
              <w:t>Укупан износ (без ПДВ)</w:t>
            </w:r>
          </w:p>
        </w:tc>
      </w:tr>
      <w:tr w:rsidR="00E75E3A"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E75E3A" w:rsidRPr="00BA0B53" w:rsidRDefault="00E75E3A" w:rsidP="00DA7125">
            <w:pPr>
              <w:pStyle w:val="ListParagraph"/>
              <w:numPr>
                <w:ilvl w:val="0"/>
                <w:numId w:val="30"/>
              </w:numPr>
            </w:pPr>
            <w:r w:rsidRPr="00BA0B53">
              <w:t>Kragna, 75mm</w:t>
            </w:r>
          </w:p>
        </w:tc>
        <w:tc>
          <w:tcPr>
            <w:tcW w:w="2552" w:type="dxa"/>
            <w:tcBorders>
              <w:top w:val="nil"/>
              <w:left w:val="nil"/>
              <w:bottom w:val="single" w:sz="4" w:space="0" w:color="000000"/>
              <w:right w:val="single" w:sz="4" w:space="0" w:color="000000"/>
            </w:tcBorders>
            <w:shd w:val="clear" w:color="auto" w:fill="auto"/>
            <w:vAlign w:val="center"/>
          </w:tcPr>
          <w:p w:rsidR="00E75E3A" w:rsidRDefault="00E75E3A" w:rsidP="00E75E3A">
            <w:pPr>
              <w:jc w:val="both"/>
              <w:rPr>
                <w:lang w:val="sr-Cyrl-RS"/>
              </w:rPr>
            </w:pPr>
            <w:r w:rsidRPr="00BA0B53">
              <w:t>Kragna sa otiscima šapa u različitim bojama; dužina: 75mm</w:t>
            </w:r>
          </w:p>
          <w:p w:rsidR="00E75E3A" w:rsidRPr="00E75E3A" w:rsidRDefault="00E75E3A" w:rsidP="00E75E3A">
            <w:pPr>
              <w:jc w:val="both"/>
              <w:rPr>
                <w:lang w:val="sr-Cyrl-RS"/>
              </w:rPr>
            </w:pP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E75E3A" w:rsidRPr="00BA0B53" w:rsidRDefault="00E75E3A" w:rsidP="00DA7125">
            <w:pPr>
              <w:pStyle w:val="ListParagraph"/>
              <w:numPr>
                <w:ilvl w:val="0"/>
                <w:numId w:val="30"/>
              </w:numPr>
            </w:pPr>
            <w:r w:rsidRPr="00BA0B53">
              <w:t>Kragna, 100mm</w:t>
            </w:r>
          </w:p>
        </w:tc>
        <w:tc>
          <w:tcPr>
            <w:tcW w:w="2552" w:type="dxa"/>
            <w:tcBorders>
              <w:top w:val="nil"/>
              <w:left w:val="nil"/>
              <w:bottom w:val="single" w:sz="4" w:space="0" w:color="000000"/>
              <w:right w:val="single" w:sz="4" w:space="0" w:color="000000"/>
            </w:tcBorders>
            <w:shd w:val="clear" w:color="auto" w:fill="auto"/>
          </w:tcPr>
          <w:p w:rsidR="00E75E3A" w:rsidRDefault="00E75E3A" w:rsidP="00E75E3A">
            <w:pPr>
              <w:jc w:val="both"/>
              <w:rPr>
                <w:lang w:val="sr-Cyrl-RS"/>
              </w:rPr>
            </w:pPr>
            <w:r w:rsidRPr="00BA0B53">
              <w:t>Kragna sa otiscima šapa u različitim bojama; dužina: 100mm</w:t>
            </w:r>
          </w:p>
          <w:p w:rsidR="00E75E3A" w:rsidRPr="00E75E3A" w:rsidRDefault="00E75E3A" w:rsidP="00E75E3A">
            <w:pPr>
              <w:jc w:val="both"/>
              <w:rPr>
                <w:lang w:val="sr-Cyrl-RS"/>
              </w:rPr>
            </w:pP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E75E3A" w:rsidRPr="00BA0B53" w:rsidRDefault="00E75E3A" w:rsidP="00DA7125">
            <w:pPr>
              <w:pStyle w:val="ListParagraph"/>
              <w:numPr>
                <w:ilvl w:val="0"/>
                <w:numId w:val="30"/>
              </w:numPr>
            </w:pPr>
            <w:r w:rsidRPr="00BA0B53">
              <w:t>Kragna, 120mm</w:t>
            </w:r>
          </w:p>
        </w:tc>
        <w:tc>
          <w:tcPr>
            <w:tcW w:w="2552" w:type="dxa"/>
            <w:tcBorders>
              <w:top w:val="nil"/>
              <w:left w:val="nil"/>
              <w:bottom w:val="single" w:sz="4" w:space="0" w:color="000000"/>
              <w:right w:val="single" w:sz="4" w:space="0" w:color="000000"/>
            </w:tcBorders>
            <w:shd w:val="clear" w:color="auto" w:fill="auto"/>
          </w:tcPr>
          <w:p w:rsidR="00E75E3A" w:rsidRDefault="00E75E3A" w:rsidP="00E75E3A">
            <w:pPr>
              <w:jc w:val="both"/>
              <w:rPr>
                <w:lang w:val="sr-Cyrl-RS"/>
              </w:rPr>
            </w:pPr>
            <w:r w:rsidRPr="00BA0B53">
              <w:t>Kragna sa otiscima šapa u različitim bojama; dužina: 100mm</w:t>
            </w:r>
          </w:p>
          <w:p w:rsidR="00E75E3A" w:rsidRPr="00E75E3A" w:rsidRDefault="00E75E3A" w:rsidP="00E75E3A">
            <w:pPr>
              <w:jc w:val="both"/>
              <w:rPr>
                <w:lang w:val="sr-Cyrl-RS"/>
              </w:rPr>
            </w:pP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E75E3A" w:rsidRPr="00BA0B53" w:rsidRDefault="00E75E3A" w:rsidP="00DA7125">
            <w:pPr>
              <w:pStyle w:val="ListParagraph"/>
              <w:numPr>
                <w:ilvl w:val="0"/>
                <w:numId w:val="30"/>
              </w:numPr>
            </w:pPr>
            <w:r w:rsidRPr="00BA0B53">
              <w:t>Kragna, 150mm</w:t>
            </w:r>
          </w:p>
        </w:tc>
        <w:tc>
          <w:tcPr>
            <w:tcW w:w="2552" w:type="dxa"/>
            <w:tcBorders>
              <w:top w:val="nil"/>
              <w:left w:val="nil"/>
              <w:bottom w:val="single" w:sz="4" w:space="0" w:color="000000"/>
              <w:right w:val="single" w:sz="4" w:space="0" w:color="000000"/>
            </w:tcBorders>
            <w:shd w:val="clear" w:color="auto" w:fill="auto"/>
          </w:tcPr>
          <w:p w:rsidR="00E75E3A" w:rsidRDefault="00E75E3A" w:rsidP="00E75E3A">
            <w:pPr>
              <w:jc w:val="both"/>
              <w:rPr>
                <w:lang w:val="sr-Cyrl-RS"/>
              </w:rPr>
            </w:pPr>
            <w:r w:rsidRPr="00BA0B53">
              <w:t>Kragna sa otiscima šapa u različitim bojama; dužina: 100mm</w:t>
            </w:r>
          </w:p>
          <w:p w:rsidR="00E75E3A" w:rsidRPr="00E75E3A" w:rsidRDefault="00E75E3A" w:rsidP="00E75E3A">
            <w:pPr>
              <w:jc w:val="both"/>
              <w:rPr>
                <w:lang w:val="sr-Cyrl-RS"/>
              </w:rPr>
            </w:pP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E75E3A" w:rsidRPr="00BA0B53" w:rsidRDefault="00E75E3A" w:rsidP="00DA7125">
            <w:pPr>
              <w:pStyle w:val="ListParagraph"/>
              <w:numPr>
                <w:ilvl w:val="0"/>
                <w:numId w:val="30"/>
              </w:numPr>
            </w:pPr>
            <w:r w:rsidRPr="00BA0B53">
              <w:t>Kragna, 200mm</w:t>
            </w:r>
          </w:p>
        </w:tc>
        <w:tc>
          <w:tcPr>
            <w:tcW w:w="2552" w:type="dxa"/>
            <w:tcBorders>
              <w:top w:val="nil"/>
              <w:left w:val="nil"/>
              <w:bottom w:val="single" w:sz="4" w:space="0" w:color="000000"/>
              <w:right w:val="single" w:sz="4" w:space="0" w:color="000000"/>
            </w:tcBorders>
            <w:shd w:val="clear" w:color="auto" w:fill="auto"/>
          </w:tcPr>
          <w:p w:rsidR="00E75E3A" w:rsidRDefault="00E75E3A" w:rsidP="00E75E3A">
            <w:pPr>
              <w:jc w:val="both"/>
              <w:rPr>
                <w:lang w:val="sr-Cyrl-RS"/>
              </w:rPr>
            </w:pPr>
            <w:r w:rsidRPr="00BA0B53">
              <w:t>Kragna sa otiscima šapa u različitim bojama; dužina: 200mm</w:t>
            </w:r>
          </w:p>
          <w:p w:rsidR="00E75E3A" w:rsidRPr="00E75E3A" w:rsidRDefault="00E75E3A" w:rsidP="00E75E3A">
            <w:pPr>
              <w:jc w:val="both"/>
              <w:rPr>
                <w:lang w:val="sr-Cyrl-RS"/>
              </w:rPr>
            </w:pP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E75E3A" w:rsidRPr="00BA0B53" w:rsidRDefault="00E75E3A" w:rsidP="00DA7125">
            <w:pPr>
              <w:pStyle w:val="ListParagraph"/>
              <w:numPr>
                <w:ilvl w:val="0"/>
                <w:numId w:val="30"/>
              </w:numPr>
            </w:pPr>
            <w:r w:rsidRPr="00BA0B53">
              <w:t>Kragna, 250mm</w:t>
            </w:r>
          </w:p>
        </w:tc>
        <w:tc>
          <w:tcPr>
            <w:tcW w:w="2552" w:type="dxa"/>
            <w:tcBorders>
              <w:top w:val="nil"/>
              <w:left w:val="nil"/>
              <w:bottom w:val="single" w:sz="4" w:space="0" w:color="000000"/>
              <w:right w:val="single" w:sz="4" w:space="0" w:color="000000"/>
            </w:tcBorders>
            <w:shd w:val="clear" w:color="auto" w:fill="auto"/>
          </w:tcPr>
          <w:p w:rsidR="00E75E3A" w:rsidRDefault="00E75E3A" w:rsidP="00E75E3A">
            <w:pPr>
              <w:jc w:val="both"/>
              <w:rPr>
                <w:lang w:val="sr-Cyrl-RS"/>
              </w:rPr>
            </w:pPr>
            <w:r w:rsidRPr="00BA0B53">
              <w:t>Kragna sa otiscima šapa u različitim bojama; dužina: 250mm</w:t>
            </w:r>
          </w:p>
          <w:p w:rsidR="00E75E3A" w:rsidRPr="00E75E3A" w:rsidRDefault="00E75E3A" w:rsidP="00E75E3A">
            <w:pPr>
              <w:jc w:val="both"/>
              <w:rPr>
                <w:lang w:val="sr-Cyrl-RS"/>
              </w:rPr>
            </w:pP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E75E3A" w:rsidRPr="00BA0B53" w:rsidRDefault="00E75E3A" w:rsidP="00DA7125">
            <w:pPr>
              <w:pStyle w:val="ListParagraph"/>
              <w:numPr>
                <w:ilvl w:val="0"/>
                <w:numId w:val="30"/>
              </w:numPr>
            </w:pPr>
            <w:r w:rsidRPr="00BA0B53">
              <w:t>Kragna, 300mm</w:t>
            </w:r>
          </w:p>
        </w:tc>
        <w:tc>
          <w:tcPr>
            <w:tcW w:w="2552" w:type="dxa"/>
            <w:tcBorders>
              <w:top w:val="nil"/>
              <w:left w:val="nil"/>
              <w:bottom w:val="single" w:sz="4" w:space="0" w:color="000000"/>
              <w:right w:val="single" w:sz="4" w:space="0" w:color="000000"/>
            </w:tcBorders>
            <w:shd w:val="clear" w:color="auto" w:fill="auto"/>
          </w:tcPr>
          <w:p w:rsidR="00E75E3A" w:rsidRDefault="00E75E3A" w:rsidP="00E75E3A">
            <w:pPr>
              <w:jc w:val="both"/>
              <w:rPr>
                <w:lang w:val="sr-Cyrl-RS"/>
              </w:rPr>
            </w:pPr>
            <w:r w:rsidRPr="00BA0B53">
              <w:t>Kragna sa otiscima šapa u različitim bojama; dužina: 300mm</w:t>
            </w:r>
          </w:p>
          <w:p w:rsidR="00E75E3A" w:rsidRPr="00E75E3A" w:rsidRDefault="00E75E3A" w:rsidP="00E75E3A">
            <w:pPr>
              <w:jc w:val="both"/>
              <w:rPr>
                <w:lang w:val="sr-Cyrl-RS"/>
              </w:rPr>
            </w:pP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9D5275">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75E3A" w:rsidRPr="004F732B" w:rsidRDefault="00E75E3A" w:rsidP="009D5275">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E75E3A" w:rsidRPr="004F732B" w:rsidRDefault="00E75E3A" w:rsidP="009D5275">
            <w:pPr>
              <w:snapToGrid w:val="0"/>
              <w:jc w:val="center"/>
              <w:rPr>
                <w:bCs/>
              </w:rPr>
            </w:pPr>
          </w:p>
        </w:tc>
      </w:tr>
      <w:tr w:rsidR="00E75E3A" w:rsidRPr="004F732B" w:rsidTr="009D5275">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75E3A" w:rsidRPr="004F732B" w:rsidRDefault="00E75E3A" w:rsidP="009D5275">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E75E3A" w:rsidRPr="004F732B" w:rsidRDefault="00E75E3A" w:rsidP="009D5275">
            <w:pPr>
              <w:snapToGrid w:val="0"/>
              <w:jc w:val="center"/>
              <w:rPr>
                <w:bCs/>
              </w:rPr>
            </w:pPr>
          </w:p>
        </w:tc>
      </w:tr>
    </w:tbl>
    <w:p w:rsidR="009D5275" w:rsidRDefault="009D5275" w:rsidP="009D5275">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9D5275" w:rsidRPr="002A66D3" w:rsidTr="009D5275">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p w:rsidR="009D5275" w:rsidRPr="002A66D3" w:rsidRDefault="009D5275" w:rsidP="009D5275">
            <w:pPr>
              <w:jc w:val="both"/>
              <w:rPr>
                <w:rFonts w:eastAsia="TimesNewRomanPSMT"/>
                <w:bCs/>
                <w:sz w:val="23"/>
                <w:szCs w:val="23"/>
                <w:lang w:val="ru-RU"/>
              </w:rPr>
            </w:pPr>
            <w:r w:rsidRPr="002A66D3">
              <w:rPr>
                <w:rFonts w:eastAsia="TimesNewRomanPSMT"/>
                <w:bCs/>
                <w:sz w:val="23"/>
                <w:szCs w:val="23"/>
                <w:lang w:val="ru-RU"/>
              </w:rPr>
              <w:t>Рок и начин плаћања</w:t>
            </w:r>
          </w:p>
          <w:p w:rsidR="009D5275" w:rsidRPr="002A66D3" w:rsidRDefault="009D5275" w:rsidP="009D52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tc>
      </w:tr>
      <w:tr w:rsidR="009D5275" w:rsidRPr="002A66D3" w:rsidTr="009D5275">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p w:rsidR="009D5275" w:rsidRPr="002A66D3" w:rsidRDefault="009D5275" w:rsidP="009D5275">
            <w:pPr>
              <w:jc w:val="both"/>
              <w:rPr>
                <w:rFonts w:eastAsia="TimesNewRomanPSMT"/>
                <w:bCs/>
                <w:sz w:val="23"/>
                <w:szCs w:val="23"/>
                <w:lang w:val="ru-RU"/>
              </w:rPr>
            </w:pPr>
            <w:r w:rsidRPr="002A66D3">
              <w:rPr>
                <w:rFonts w:eastAsia="TimesNewRomanPSMT"/>
                <w:bCs/>
                <w:sz w:val="23"/>
                <w:szCs w:val="23"/>
                <w:lang w:val="ru-RU"/>
              </w:rPr>
              <w:t>Рок важења понуде</w:t>
            </w:r>
          </w:p>
          <w:p w:rsidR="009D5275" w:rsidRPr="002A66D3" w:rsidRDefault="009D5275" w:rsidP="009D52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tc>
      </w:tr>
      <w:tr w:rsidR="009D5275" w:rsidRPr="002A66D3" w:rsidTr="009D5275">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p w:rsidR="009D5275" w:rsidRPr="002A66D3" w:rsidRDefault="009D5275" w:rsidP="009D5275">
            <w:pPr>
              <w:jc w:val="both"/>
              <w:rPr>
                <w:rFonts w:eastAsia="TimesNewRomanPSMT"/>
                <w:bCs/>
                <w:sz w:val="23"/>
                <w:szCs w:val="23"/>
                <w:lang w:val="ru-RU"/>
              </w:rPr>
            </w:pPr>
            <w:r w:rsidRPr="002A66D3">
              <w:rPr>
                <w:rFonts w:eastAsia="TimesNewRomanPSMT"/>
                <w:bCs/>
                <w:sz w:val="23"/>
                <w:szCs w:val="23"/>
                <w:lang w:val="ru-RU"/>
              </w:rPr>
              <w:t>Рок испоруке</w:t>
            </w:r>
          </w:p>
          <w:p w:rsidR="009D5275" w:rsidRPr="002A66D3" w:rsidRDefault="009D5275" w:rsidP="009D52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tc>
      </w:tr>
      <w:tr w:rsidR="009D5275" w:rsidRPr="002A66D3" w:rsidTr="009D5275">
        <w:trPr>
          <w:trHeight w:val="564"/>
        </w:trPr>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sr-Cyrl-CS"/>
              </w:rPr>
            </w:pPr>
          </w:p>
          <w:p w:rsidR="009D5275" w:rsidRPr="002A66D3" w:rsidRDefault="009D5275" w:rsidP="009D5275">
            <w:pPr>
              <w:jc w:val="both"/>
              <w:rPr>
                <w:rFonts w:eastAsia="TimesNewRomanPSMT"/>
                <w:bCs/>
                <w:sz w:val="23"/>
                <w:szCs w:val="23"/>
              </w:rPr>
            </w:pPr>
            <w:r w:rsidRPr="002A66D3">
              <w:rPr>
                <w:rFonts w:eastAsia="TimesNewRomanPSMT"/>
                <w:bCs/>
                <w:sz w:val="23"/>
                <w:szCs w:val="23"/>
              </w:rPr>
              <w:t>Место и начин испоруке</w:t>
            </w:r>
          </w:p>
          <w:p w:rsidR="009D5275" w:rsidRPr="002A66D3" w:rsidRDefault="009D5275" w:rsidP="009D5275">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rPr>
            </w:pPr>
          </w:p>
        </w:tc>
      </w:tr>
    </w:tbl>
    <w:p w:rsidR="009D5275" w:rsidRPr="002A66D3" w:rsidRDefault="009D5275" w:rsidP="009D5275">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9D5275" w:rsidRPr="002A66D3" w:rsidRDefault="009D5275" w:rsidP="009D5275">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9D5275" w:rsidRPr="002A66D3" w:rsidRDefault="009D5275" w:rsidP="009D5275">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9D5275" w:rsidRPr="005E7C77" w:rsidRDefault="009D5275" w:rsidP="009D5275">
      <w:pPr>
        <w:jc w:val="both"/>
        <w:rPr>
          <w:i/>
          <w:iCs/>
          <w:sz w:val="18"/>
          <w:szCs w:val="18"/>
        </w:rPr>
      </w:pPr>
      <w:r w:rsidRPr="002A66D3">
        <w:rPr>
          <w:b/>
          <w:bCs/>
          <w:i/>
          <w:iCs/>
          <w:sz w:val="23"/>
          <w:szCs w:val="23"/>
          <w:u w:val="single"/>
        </w:rPr>
        <w:t>Н</w:t>
      </w:r>
      <w:r w:rsidRPr="005E7C77">
        <w:rPr>
          <w:b/>
          <w:bCs/>
          <w:i/>
          <w:iCs/>
          <w:sz w:val="18"/>
          <w:szCs w:val="18"/>
          <w:u w:val="single"/>
        </w:rPr>
        <w:t>апомене:</w:t>
      </w:r>
      <w:r w:rsidRPr="005E7C77">
        <w:rPr>
          <w:b/>
          <w:bCs/>
          <w:i/>
          <w:iCs/>
          <w:sz w:val="18"/>
          <w:szCs w:val="18"/>
        </w:rPr>
        <w:t xml:space="preserve"> </w:t>
      </w:r>
    </w:p>
    <w:p w:rsidR="009D5275" w:rsidRPr="00F27BE8" w:rsidRDefault="009D5275" w:rsidP="009D5275">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D5275" w:rsidRPr="00F27BE8" w:rsidRDefault="009D5275" w:rsidP="009D5275">
      <w:pPr>
        <w:jc w:val="both"/>
        <w:rPr>
          <w:i/>
          <w:iCs/>
          <w:sz w:val="18"/>
          <w:szCs w:val="18"/>
          <w:lang w:val="ru-RU"/>
        </w:rPr>
      </w:pPr>
    </w:p>
    <w:p w:rsidR="009D5275" w:rsidRPr="009D5275" w:rsidRDefault="009D5275" w:rsidP="009D5275">
      <w:pPr>
        <w:spacing w:line="276" w:lineRule="auto"/>
        <w:rPr>
          <w:rFonts w:eastAsia="TimesNewRomanPSMT"/>
          <w:b/>
          <w:bCs/>
          <w:sz w:val="23"/>
          <w:szCs w:val="23"/>
          <w:lang w:val="ru-RU"/>
        </w:rPr>
      </w:pPr>
    </w:p>
    <w:p w:rsidR="009D5275" w:rsidRDefault="009D5275"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Pr="00E75E3A" w:rsidRDefault="00E75E3A" w:rsidP="009D5275">
      <w:pPr>
        <w:spacing w:line="276" w:lineRule="auto"/>
        <w:rPr>
          <w:rFonts w:eastAsia="TimesNewRomanPSMT"/>
          <w:b/>
          <w:bCs/>
          <w:sz w:val="23"/>
          <w:szCs w:val="23"/>
          <w:lang w:val="sr-Cyrl-RS"/>
        </w:rPr>
      </w:pPr>
    </w:p>
    <w:p w:rsidR="009D5275" w:rsidRPr="00492699" w:rsidRDefault="009D5275" w:rsidP="009D5275">
      <w:pPr>
        <w:suppressAutoHyphens w:val="0"/>
        <w:spacing w:line="276" w:lineRule="auto"/>
        <w:rPr>
          <w:rFonts w:eastAsia="Times New Roman"/>
          <w:b/>
          <w:color w:val="auto"/>
          <w:kern w:val="0"/>
          <w:lang w:val="sr-Latn-RS" w:eastAsia="en-US"/>
        </w:rPr>
      </w:pPr>
      <w:r w:rsidRPr="00F27BE8">
        <w:rPr>
          <w:rFonts w:eastAsia="TimesNewRomanPSMT"/>
          <w:b/>
          <w:bCs/>
          <w:sz w:val="23"/>
          <w:szCs w:val="23"/>
          <w:lang w:val="ru-RU"/>
        </w:rPr>
        <w:lastRenderedPageBreak/>
        <w:t>5.</w:t>
      </w:r>
      <w:r>
        <w:rPr>
          <w:rFonts w:eastAsia="TimesNewRomanPSMT"/>
          <w:b/>
          <w:bCs/>
          <w:sz w:val="23"/>
          <w:szCs w:val="23"/>
          <w:lang w:val="sr-Latn-RS"/>
        </w:rPr>
        <w:t>3</w:t>
      </w:r>
      <w:r w:rsidRPr="00F27BE8">
        <w:rPr>
          <w:rFonts w:eastAsia="TimesNewRomanPSMT"/>
          <w:b/>
          <w:bCs/>
          <w:sz w:val="23"/>
          <w:szCs w:val="23"/>
          <w:lang w:val="ru-RU"/>
        </w:rPr>
        <w:t xml:space="preserve">) ОПИС ПРЕДМЕТА НАБАВКЕ </w:t>
      </w:r>
      <w:r w:rsidRPr="0042716D">
        <w:rPr>
          <w:rFonts w:eastAsia="Times New Roman"/>
          <w:b/>
          <w:color w:val="auto"/>
          <w:kern w:val="0"/>
          <w:lang w:val="sr-Latn-RS" w:eastAsia="en-US"/>
        </w:rPr>
        <w:t xml:space="preserve">Партија број </w:t>
      </w:r>
      <w:r w:rsidR="00E75E3A">
        <w:rPr>
          <w:rFonts w:eastAsia="Times New Roman"/>
          <w:b/>
          <w:color w:val="auto"/>
          <w:kern w:val="0"/>
          <w:lang w:val="sr-Cyrl-RS" w:eastAsia="en-US"/>
        </w:rPr>
        <w:t>6</w:t>
      </w:r>
      <w:r w:rsidRPr="00492699">
        <w:rPr>
          <w:rFonts w:eastAsia="Times New Roman"/>
          <w:b/>
          <w:color w:val="auto"/>
          <w:kern w:val="0"/>
          <w:lang w:val="sr-Latn-RS" w:eastAsia="en-US"/>
        </w:rPr>
        <w:t xml:space="preserve"> </w:t>
      </w:r>
    </w:p>
    <w:tbl>
      <w:tblPr>
        <w:tblW w:w="10632" w:type="dxa"/>
        <w:tblInd w:w="-459" w:type="dxa"/>
        <w:tblLayout w:type="fixed"/>
        <w:tblLook w:val="04A0" w:firstRow="1" w:lastRow="0" w:firstColumn="1" w:lastColumn="0" w:noHBand="0" w:noVBand="1"/>
      </w:tblPr>
      <w:tblGrid>
        <w:gridCol w:w="1843"/>
        <w:gridCol w:w="2552"/>
        <w:gridCol w:w="2268"/>
        <w:gridCol w:w="850"/>
        <w:gridCol w:w="1559"/>
        <w:gridCol w:w="1560"/>
      </w:tblGrid>
      <w:tr w:rsidR="009D5275" w:rsidRPr="004F732B" w:rsidTr="009D5275">
        <w:trPr>
          <w:trHeight w:val="76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275" w:rsidRPr="004F732B" w:rsidRDefault="009D5275" w:rsidP="009D5275">
            <w:pPr>
              <w:snapToGrid w:val="0"/>
              <w:jc w:val="center"/>
              <w:rPr>
                <w:b/>
                <w:bCs/>
              </w:rPr>
            </w:pPr>
            <w:r w:rsidRPr="004F732B">
              <w:rPr>
                <w:b/>
                <w:bCs/>
              </w:rPr>
              <w:t>Назив</w:t>
            </w:r>
          </w:p>
        </w:tc>
        <w:tc>
          <w:tcPr>
            <w:tcW w:w="2552" w:type="dxa"/>
            <w:tcBorders>
              <w:top w:val="single" w:sz="4" w:space="0" w:color="000000"/>
              <w:left w:val="nil"/>
              <w:bottom w:val="single" w:sz="4" w:space="0" w:color="000000"/>
              <w:right w:val="single" w:sz="4" w:space="0" w:color="000000"/>
            </w:tcBorders>
            <w:shd w:val="clear" w:color="auto" w:fill="auto"/>
            <w:vAlign w:val="bottom"/>
          </w:tcPr>
          <w:p w:rsidR="009D5275" w:rsidRPr="004F732B" w:rsidRDefault="009D5275" w:rsidP="009D5275">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9D5275" w:rsidRPr="00F27BE8" w:rsidRDefault="009D5275" w:rsidP="009D5275">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9D5275" w:rsidRPr="004832F3" w:rsidRDefault="009D5275" w:rsidP="009D5275">
            <w:pPr>
              <w:snapToGrid w:val="0"/>
              <w:jc w:val="center"/>
              <w:rPr>
                <w:b/>
                <w:bCs/>
              </w:rPr>
            </w:pPr>
            <w:r>
              <w:rPr>
                <w:b/>
                <w:bCs/>
                <w:lang w:val="sr-Cyrl-RS"/>
              </w:rPr>
              <w:t>Оквирна</w:t>
            </w:r>
            <w:r>
              <w:rPr>
                <w:b/>
                <w:bCs/>
              </w:rPr>
              <w:t xml:space="preserve"> </w:t>
            </w:r>
            <w:r w:rsidRPr="004F732B">
              <w:rPr>
                <w:b/>
                <w:bCs/>
              </w:rPr>
              <w:t>Количина</w:t>
            </w:r>
            <w:r>
              <w:rPr>
                <w:b/>
                <w:bCs/>
              </w:rPr>
              <w:t>/ком</w:t>
            </w:r>
          </w:p>
          <w:p w:rsidR="009D5275" w:rsidRPr="004F732B" w:rsidRDefault="009D5275" w:rsidP="009D5275">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9D5275" w:rsidRPr="004F732B" w:rsidRDefault="009D5275" w:rsidP="009D5275">
            <w:pPr>
              <w:snapToGrid w:val="0"/>
              <w:jc w:val="center"/>
              <w:rPr>
                <w:b/>
                <w:bCs/>
              </w:rPr>
            </w:pPr>
            <w:r w:rsidRPr="004F732B">
              <w:rPr>
                <w:b/>
                <w:bCs/>
              </w:rPr>
              <w:t xml:space="preserve">Јединична цена </w:t>
            </w:r>
          </w:p>
          <w:p w:rsidR="009D5275" w:rsidRPr="004F732B" w:rsidRDefault="009D5275" w:rsidP="009D5275">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9D5275" w:rsidRPr="004F732B" w:rsidRDefault="009D5275" w:rsidP="009D5275">
            <w:pPr>
              <w:snapToGrid w:val="0"/>
              <w:jc w:val="center"/>
              <w:rPr>
                <w:b/>
                <w:bCs/>
              </w:rPr>
            </w:pPr>
            <w:r w:rsidRPr="004F732B">
              <w:rPr>
                <w:b/>
                <w:bCs/>
              </w:rPr>
              <w:t>Укупан износ (без ПДВ)</w:t>
            </w: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E75E3A" w:rsidRPr="00E75E3A" w:rsidRDefault="00E75E3A" w:rsidP="00DA7125">
            <w:pPr>
              <w:pStyle w:val="ListParagraph"/>
              <w:numPr>
                <w:ilvl w:val="0"/>
                <w:numId w:val="31"/>
              </w:numPr>
              <w:spacing w:line="240" w:lineRule="auto"/>
              <w:jc w:val="both"/>
              <w:rPr>
                <w:rFonts w:eastAsia="Times New Roman"/>
                <w:shd w:val="clear" w:color="auto" w:fill="FFFFFF"/>
              </w:rPr>
            </w:pPr>
            <w:r w:rsidRPr="00E75E3A">
              <w:rPr>
                <w:rFonts w:eastAsia="Times New Roman"/>
                <w:shd w:val="clear" w:color="auto" w:fill="FFFFFF"/>
              </w:rPr>
              <w:t>Mešalica-roler za krvne slike</w:t>
            </w:r>
          </w:p>
        </w:tc>
        <w:tc>
          <w:tcPr>
            <w:tcW w:w="2552" w:type="dxa"/>
            <w:tcBorders>
              <w:top w:val="nil"/>
              <w:left w:val="nil"/>
              <w:bottom w:val="single" w:sz="4" w:space="0" w:color="000000"/>
              <w:right w:val="single" w:sz="4" w:space="0" w:color="000000"/>
            </w:tcBorders>
            <w:shd w:val="clear" w:color="auto" w:fill="auto"/>
          </w:tcPr>
          <w:p w:rsidR="00E75E3A" w:rsidRPr="00BA0B53" w:rsidRDefault="00E75E3A" w:rsidP="00E75E3A">
            <w:pPr>
              <w:spacing w:line="240" w:lineRule="auto"/>
              <w:jc w:val="both"/>
              <w:rPr>
                <w:rFonts w:eastAsia="Times New Roman"/>
                <w:shd w:val="clear" w:color="auto" w:fill="FFFFFF"/>
              </w:rPr>
            </w:pPr>
            <w:r w:rsidRPr="00BA0B53">
              <w:rPr>
                <w:rFonts w:eastAsia="Times New Roman"/>
                <w:shd w:val="clear" w:color="auto" w:fill="FFFFFF"/>
              </w:rPr>
              <w:t>Mešalica sa minimalno 3 valjka, vrši rolanje i ljuljanje. Kompatibilan za standardne vakutajnere, ali i veće epruvete.</w:t>
            </w: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spacing w:line="240" w:lineRule="auto"/>
              <w:rPr>
                <w:rFonts w:eastAsia="Times New Roman"/>
                <w:lang w:val="sr-Cyrl-RS"/>
              </w:rPr>
            </w:pPr>
          </w:p>
        </w:tc>
        <w:tc>
          <w:tcPr>
            <w:tcW w:w="850" w:type="dxa"/>
            <w:tcBorders>
              <w:top w:val="nil"/>
              <w:left w:val="single" w:sz="4" w:space="0" w:color="auto"/>
              <w:bottom w:val="single" w:sz="4" w:space="0" w:color="000000"/>
              <w:right w:val="single" w:sz="4" w:space="0" w:color="000000"/>
            </w:tcBorders>
            <w:shd w:val="clear" w:color="auto" w:fill="auto"/>
          </w:tcPr>
          <w:p w:rsidR="00E75E3A" w:rsidRPr="00E75E3A" w:rsidRDefault="00E75E3A" w:rsidP="00E75E3A">
            <w:pPr>
              <w:spacing w:line="240" w:lineRule="auto"/>
              <w:rPr>
                <w:rFonts w:eastAsia="Times New Roman"/>
                <w:lang w:val="sr-Cyrl-RS"/>
              </w:rPr>
            </w:pPr>
            <w:r w:rsidRPr="00BA0B53">
              <w:rPr>
                <w:rFonts w:eastAsia="Times New Roman"/>
                <w:lang w:val="sr-Cyrl-RS"/>
              </w:rPr>
              <w:t>1</w:t>
            </w:r>
            <w:r>
              <w:rPr>
                <w:rFonts w:eastAsia="Times New Roman"/>
              </w:rPr>
              <w:t xml:space="preserve"> kom</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E75E3A" w:rsidRPr="00E75E3A" w:rsidRDefault="00E75E3A" w:rsidP="00DA7125">
            <w:pPr>
              <w:pStyle w:val="ListParagraph"/>
              <w:numPr>
                <w:ilvl w:val="0"/>
                <w:numId w:val="31"/>
              </w:numPr>
              <w:spacing w:line="240" w:lineRule="auto"/>
              <w:jc w:val="both"/>
              <w:rPr>
                <w:rFonts w:eastAsia="Times New Roman"/>
                <w:shd w:val="clear" w:color="auto" w:fill="FFFFFF"/>
              </w:rPr>
            </w:pPr>
            <w:r w:rsidRPr="00E75E3A">
              <w:rPr>
                <w:rFonts w:eastAsia="Times New Roman"/>
                <w:shd w:val="clear" w:color="auto" w:fill="FFFFFF"/>
              </w:rPr>
              <w:t>Rotaciona radijalna mešalica</w:t>
            </w:r>
          </w:p>
        </w:tc>
        <w:tc>
          <w:tcPr>
            <w:tcW w:w="2552" w:type="dxa"/>
            <w:tcBorders>
              <w:top w:val="nil"/>
              <w:left w:val="nil"/>
              <w:bottom w:val="single" w:sz="4" w:space="0" w:color="000000"/>
              <w:right w:val="single" w:sz="4" w:space="0" w:color="000000"/>
            </w:tcBorders>
            <w:shd w:val="clear" w:color="auto" w:fill="auto"/>
          </w:tcPr>
          <w:p w:rsidR="00E75E3A" w:rsidRPr="00BA0B53" w:rsidRDefault="00E75E3A" w:rsidP="00E75E3A">
            <w:pPr>
              <w:spacing w:line="240" w:lineRule="auto"/>
              <w:jc w:val="both"/>
              <w:rPr>
                <w:rFonts w:eastAsia="Times New Roman"/>
                <w:shd w:val="clear" w:color="auto" w:fill="FFFFFF"/>
                <w:lang w:val="sr-Cyrl-RS"/>
              </w:rPr>
            </w:pPr>
            <w:r w:rsidRPr="00BA0B53">
              <w:rPr>
                <w:rFonts w:eastAsia="Times New Roman"/>
                <w:shd w:val="clear" w:color="auto" w:fill="FFFFFF"/>
              </w:rPr>
              <w:t>Rotaciona mešalica 30 rpm. Veći broj podesivih mesta, sa nisačima za manje i veće epruvete (od 10-50ml)</w:t>
            </w:r>
            <w:r w:rsidRPr="00BA0B53">
              <w:rPr>
                <w:rFonts w:eastAsia="Times New Roman"/>
                <w:shd w:val="clear" w:color="auto" w:fill="FFFFFF"/>
                <w:lang w:val="sr-Cyrl-RS"/>
              </w:rPr>
              <w:t>.</w:t>
            </w:r>
          </w:p>
          <w:p w:rsidR="00E75E3A" w:rsidRPr="00BA0B53" w:rsidRDefault="00E75E3A" w:rsidP="00E75E3A">
            <w:pPr>
              <w:spacing w:line="240" w:lineRule="auto"/>
              <w:jc w:val="both"/>
              <w:rPr>
                <w:rFonts w:eastAsia="Times New Roman"/>
                <w:shd w:val="clear" w:color="auto" w:fill="FFFFFF"/>
                <w:lang w:val="sr-Cyrl-RS"/>
              </w:rPr>
            </w:pP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spacing w:line="240" w:lineRule="auto"/>
              <w:rPr>
                <w:rFonts w:eastAsia="Times New Roman"/>
              </w:rPr>
            </w:pPr>
          </w:p>
        </w:tc>
        <w:tc>
          <w:tcPr>
            <w:tcW w:w="850" w:type="dxa"/>
            <w:tcBorders>
              <w:top w:val="nil"/>
              <w:left w:val="single" w:sz="4" w:space="0" w:color="auto"/>
              <w:bottom w:val="single" w:sz="4" w:space="0" w:color="000000"/>
              <w:right w:val="single" w:sz="4" w:space="0" w:color="000000"/>
            </w:tcBorders>
            <w:shd w:val="clear" w:color="auto" w:fill="auto"/>
          </w:tcPr>
          <w:p w:rsidR="00E75E3A" w:rsidRPr="00E75E3A" w:rsidRDefault="00E75E3A" w:rsidP="00E75E3A">
            <w:pPr>
              <w:spacing w:line="240" w:lineRule="auto"/>
              <w:rPr>
                <w:rFonts w:eastAsia="Times New Roman"/>
                <w:lang w:val="sr-Cyrl-RS"/>
              </w:rPr>
            </w:pPr>
            <w:r>
              <w:rPr>
                <w:rFonts w:eastAsia="Times New Roman"/>
              </w:rPr>
              <w:t>1 kom</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9D5275">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75E3A" w:rsidRPr="004F732B" w:rsidRDefault="00E75E3A" w:rsidP="009D5275">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E75E3A" w:rsidRPr="004F732B" w:rsidRDefault="00E75E3A" w:rsidP="009D5275">
            <w:pPr>
              <w:snapToGrid w:val="0"/>
              <w:jc w:val="center"/>
              <w:rPr>
                <w:bCs/>
              </w:rPr>
            </w:pPr>
          </w:p>
        </w:tc>
      </w:tr>
      <w:tr w:rsidR="00E75E3A" w:rsidRPr="004F732B" w:rsidTr="009D5275">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75E3A" w:rsidRPr="004F732B" w:rsidRDefault="00E75E3A" w:rsidP="009D5275">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E75E3A" w:rsidRPr="004F732B" w:rsidRDefault="00E75E3A" w:rsidP="009D5275">
            <w:pPr>
              <w:snapToGrid w:val="0"/>
              <w:jc w:val="center"/>
              <w:rPr>
                <w:bCs/>
              </w:rPr>
            </w:pPr>
          </w:p>
        </w:tc>
      </w:tr>
    </w:tbl>
    <w:p w:rsidR="009D5275" w:rsidRDefault="009D5275" w:rsidP="009D5275">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9D5275" w:rsidRPr="002A66D3" w:rsidTr="009D5275">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p w:rsidR="009D5275" w:rsidRPr="002A66D3" w:rsidRDefault="009D5275" w:rsidP="009D5275">
            <w:pPr>
              <w:jc w:val="both"/>
              <w:rPr>
                <w:rFonts w:eastAsia="TimesNewRomanPSMT"/>
                <w:bCs/>
                <w:sz w:val="23"/>
                <w:szCs w:val="23"/>
                <w:lang w:val="ru-RU"/>
              </w:rPr>
            </w:pPr>
            <w:r w:rsidRPr="002A66D3">
              <w:rPr>
                <w:rFonts w:eastAsia="TimesNewRomanPSMT"/>
                <w:bCs/>
                <w:sz w:val="23"/>
                <w:szCs w:val="23"/>
                <w:lang w:val="ru-RU"/>
              </w:rPr>
              <w:t>Рок и начин плаћања</w:t>
            </w:r>
          </w:p>
          <w:p w:rsidR="009D5275" w:rsidRPr="002A66D3" w:rsidRDefault="009D5275" w:rsidP="009D52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tc>
      </w:tr>
      <w:tr w:rsidR="009D5275" w:rsidRPr="002A66D3" w:rsidTr="009D5275">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p w:rsidR="009D5275" w:rsidRPr="002A66D3" w:rsidRDefault="009D5275" w:rsidP="009D5275">
            <w:pPr>
              <w:jc w:val="both"/>
              <w:rPr>
                <w:rFonts w:eastAsia="TimesNewRomanPSMT"/>
                <w:bCs/>
                <w:sz w:val="23"/>
                <w:szCs w:val="23"/>
                <w:lang w:val="ru-RU"/>
              </w:rPr>
            </w:pPr>
            <w:r w:rsidRPr="002A66D3">
              <w:rPr>
                <w:rFonts w:eastAsia="TimesNewRomanPSMT"/>
                <w:bCs/>
                <w:sz w:val="23"/>
                <w:szCs w:val="23"/>
                <w:lang w:val="ru-RU"/>
              </w:rPr>
              <w:t>Рок важења понуде</w:t>
            </w:r>
          </w:p>
          <w:p w:rsidR="009D5275" w:rsidRPr="002A66D3" w:rsidRDefault="009D5275" w:rsidP="009D52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tc>
      </w:tr>
      <w:tr w:rsidR="009D5275" w:rsidRPr="002A66D3" w:rsidTr="009D5275">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p w:rsidR="009D5275" w:rsidRPr="002A66D3" w:rsidRDefault="009D5275" w:rsidP="009D5275">
            <w:pPr>
              <w:jc w:val="both"/>
              <w:rPr>
                <w:rFonts w:eastAsia="TimesNewRomanPSMT"/>
                <w:bCs/>
                <w:sz w:val="23"/>
                <w:szCs w:val="23"/>
                <w:lang w:val="ru-RU"/>
              </w:rPr>
            </w:pPr>
            <w:r w:rsidRPr="002A66D3">
              <w:rPr>
                <w:rFonts w:eastAsia="TimesNewRomanPSMT"/>
                <w:bCs/>
                <w:sz w:val="23"/>
                <w:szCs w:val="23"/>
                <w:lang w:val="ru-RU"/>
              </w:rPr>
              <w:t>Рок испоруке</w:t>
            </w:r>
          </w:p>
          <w:p w:rsidR="009D5275" w:rsidRPr="002A66D3" w:rsidRDefault="009D5275" w:rsidP="009D52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tc>
      </w:tr>
      <w:tr w:rsidR="009D5275" w:rsidRPr="002A66D3" w:rsidTr="009D5275">
        <w:trPr>
          <w:trHeight w:val="564"/>
        </w:trPr>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sr-Cyrl-CS"/>
              </w:rPr>
            </w:pPr>
          </w:p>
          <w:p w:rsidR="009D5275" w:rsidRPr="002A66D3" w:rsidRDefault="009D5275" w:rsidP="009D5275">
            <w:pPr>
              <w:jc w:val="both"/>
              <w:rPr>
                <w:rFonts w:eastAsia="TimesNewRomanPSMT"/>
                <w:bCs/>
                <w:sz w:val="23"/>
                <w:szCs w:val="23"/>
              </w:rPr>
            </w:pPr>
            <w:r w:rsidRPr="002A66D3">
              <w:rPr>
                <w:rFonts w:eastAsia="TimesNewRomanPSMT"/>
                <w:bCs/>
                <w:sz w:val="23"/>
                <w:szCs w:val="23"/>
              </w:rPr>
              <w:t>Место и начин испоруке</w:t>
            </w:r>
          </w:p>
          <w:p w:rsidR="009D5275" w:rsidRPr="002A66D3" w:rsidRDefault="009D5275" w:rsidP="009D5275">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rPr>
            </w:pPr>
          </w:p>
        </w:tc>
      </w:tr>
    </w:tbl>
    <w:p w:rsidR="009D5275" w:rsidRPr="002A66D3" w:rsidRDefault="009D5275" w:rsidP="009D5275">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9D5275" w:rsidRPr="002A66D3" w:rsidRDefault="009D5275" w:rsidP="009D5275">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9D5275" w:rsidRPr="002A66D3" w:rsidRDefault="009D5275" w:rsidP="009D5275">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9D5275" w:rsidRPr="005E7C77" w:rsidRDefault="009D5275" w:rsidP="009D5275">
      <w:pPr>
        <w:jc w:val="both"/>
        <w:rPr>
          <w:i/>
          <w:iCs/>
          <w:sz w:val="18"/>
          <w:szCs w:val="18"/>
        </w:rPr>
      </w:pPr>
      <w:r w:rsidRPr="002A66D3">
        <w:rPr>
          <w:b/>
          <w:bCs/>
          <w:i/>
          <w:iCs/>
          <w:sz w:val="23"/>
          <w:szCs w:val="23"/>
          <w:u w:val="single"/>
        </w:rPr>
        <w:t>Н</w:t>
      </w:r>
      <w:r w:rsidRPr="005E7C77">
        <w:rPr>
          <w:b/>
          <w:bCs/>
          <w:i/>
          <w:iCs/>
          <w:sz w:val="18"/>
          <w:szCs w:val="18"/>
          <w:u w:val="single"/>
        </w:rPr>
        <w:t>апомене:</w:t>
      </w:r>
      <w:r w:rsidRPr="005E7C77">
        <w:rPr>
          <w:b/>
          <w:bCs/>
          <w:i/>
          <w:iCs/>
          <w:sz w:val="18"/>
          <w:szCs w:val="18"/>
        </w:rPr>
        <w:t xml:space="preserve"> </w:t>
      </w:r>
    </w:p>
    <w:p w:rsidR="009D5275" w:rsidRPr="00F27BE8" w:rsidRDefault="009D5275" w:rsidP="009D5275">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D5275" w:rsidRPr="00F27BE8" w:rsidRDefault="009D5275" w:rsidP="009D5275">
      <w:pPr>
        <w:jc w:val="both"/>
        <w:rPr>
          <w:i/>
          <w:iCs/>
          <w:sz w:val="18"/>
          <w:szCs w:val="18"/>
          <w:lang w:val="ru-RU"/>
        </w:rPr>
      </w:pPr>
    </w:p>
    <w:p w:rsidR="009D5275" w:rsidRPr="009D5275" w:rsidRDefault="009D5275" w:rsidP="009D5275">
      <w:pPr>
        <w:spacing w:line="276" w:lineRule="auto"/>
        <w:rPr>
          <w:rFonts w:eastAsia="TimesNewRomanPSMT"/>
          <w:b/>
          <w:bCs/>
          <w:sz w:val="23"/>
          <w:szCs w:val="23"/>
          <w:lang w:val="ru-RU"/>
        </w:rPr>
      </w:pPr>
    </w:p>
    <w:p w:rsidR="009D5275" w:rsidRPr="00492699" w:rsidRDefault="009D5275" w:rsidP="009D5275">
      <w:pPr>
        <w:suppressAutoHyphens w:val="0"/>
        <w:spacing w:line="276" w:lineRule="auto"/>
        <w:rPr>
          <w:rFonts w:eastAsia="Times New Roman"/>
          <w:b/>
          <w:color w:val="auto"/>
          <w:kern w:val="0"/>
          <w:lang w:val="sr-Latn-RS" w:eastAsia="en-US"/>
        </w:rPr>
      </w:pPr>
      <w:r w:rsidRPr="00F27BE8">
        <w:rPr>
          <w:rFonts w:eastAsia="TimesNewRomanPSMT"/>
          <w:b/>
          <w:bCs/>
          <w:sz w:val="23"/>
          <w:szCs w:val="23"/>
          <w:lang w:val="ru-RU"/>
        </w:rPr>
        <w:lastRenderedPageBreak/>
        <w:t>5.</w:t>
      </w:r>
      <w:r>
        <w:rPr>
          <w:rFonts w:eastAsia="TimesNewRomanPSMT"/>
          <w:b/>
          <w:bCs/>
          <w:sz w:val="23"/>
          <w:szCs w:val="23"/>
          <w:lang w:val="sr-Latn-RS"/>
        </w:rPr>
        <w:t>3</w:t>
      </w:r>
      <w:r w:rsidRPr="00F27BE8">
        <w:rPr>
          <w:rFonts w:eastAsia="TimesNewRomanPSMT"/>
          <w:b/>
          <w:bCs/>
          <w:sz w:val="23"/>
          <w:szCs w:val="23"/>
          <w:lang w:val="ru-RU"/>
        </w:rPr>
        <w:t xml:space="preserve">) ОПИС ПРЕДМЕТА НАБАВКЕ </w:t>
      </w:r>
      <w:r w:rsidRPr="0042716D">
        <w:rPr>
          <w:rFonts w:eastAsia="Times New Roman"/>
          <w:b/>
          <w:color w:val="auto"/>
          <w:kern w:val="0"/>
          <w:lang w:val="sr-Latn-RS" w:eastAsia="en-US"/>
        </w:rPr>
        <w:t xml:space="preserve">Партија број </w:t>
      </w:r>
      <w:r w:rsidR="00E75E3A">
        <w:rPr>
          <w:rFonts w:eastAsia="Times New Roman"/>
          <w:b/>
          <w:color w:val="auto"/>
          <w:kern w:val="0"/>
          <w:lang w:val="sr-Cyrl-RS" w:eastAsia="en-US"/>
        </w:rPr>
        <w:t>7</w:t>
      </w:r>
    </w:p>
    <w:tbl>
      <w:tblPr>
        <w:tblW w:w="10632" w:type="dxa"/>
        <w:tblInd w:w="-459" w:type="dxa"/>
        <w:tblLayout w:type="fixed"/>
        <w:tblLook w:val="04A0" w:firstRow="1" w:lastRow="0" w:firstColumn="1" w:lastColumn="0" w:noHBand="0" w:noVBand="1"/>
      </w:tblPr>
      <w:tblGrid>
        <w:gridCol w:w="1843"/>
        <w:gridCol w:w="2552"/>
        <w:gridCol w:w="2268"/>
        <w:gridCol w:w="850"/>
        <w:gridCol w:w="1559"/>
        <w:gridCol w:w="1560"/>
      </w:tblGrid>
      <w:tr w:rsidR="009D5275" w:rsidRPr="004F732B" w:rsidTr="009D5275">
        <w:trPr>
          <w:trHeight w:val="76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275" w:rsidRPr="004F732B" w:rsidRDefault="009D5275" w:rsidP="009D5275">
            <w:pPr>
              <w:snapToGrid w:val="0"/>
              <w:jc w:val="center"/>
              <w:rPr>
                <w:b/>
                <w:bCs/>
              </w:rPr>
            </w:pPr>
            <w:r w:rsidRPr="004F732B">
              <w:rPr>
                <w:b/>
                <w:bCs/>
              </w:rPr>
              <w:t>Назив</w:t>
            </w:r>
          </w:p>
        </w:tc>
        <w:tc>
          <w:tcPr>
            <w:tcW w:w="2552" w:type="dxa"/>
            <w:tcBorders>
              <w:top w:val="single" w:sz="4" w:space="0" w:color="000000"/>
              <w:left w:val="nil"/>
              <w:bottom w:val="single" w:sz="4" w:space="0" w:color="000000"/>
              <w:right w:val="single" w:sz="4" w:space="0" w:color="000000"/>
            </w:tcBorders>
            <w:shd w:val="clear" w:color="auto" w:fill="auto"/>
            <w:vAlign w:val="bottom"/>
          </w:tcPr>
          <w:p w:rsidR="009D5275" w:rsidRPr="004F732B" w:rsidRDefault="009D5275" w:rsidP="009D5275">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9D5275" w:rsidRPr="00F27BE8" w:rsidRDefault="009D5275" w:rsidP="009D5275">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9D5275" w:rsidRPr="004832F3" w:rsidRDefault="009D5275" w:rsidP="009D5275">
            <w:pPr>
              <w:snapToGrid w:val="0"/>
              <w:jc w:val="center"/>
              <w:rPr>
                <w:b/>
                <w:bCs/>
              </w:rPr>
            </w:pPr>
            <w:r>
              <w:rPr>
                <w:b/>
                <w:bCs/>
                <w:lang w:val="sr-Cyrl-RS"/>
              </w:rPr>
              <w:t>Оквирна</w:t>
            </w:r>
            <w:r>
              <w:rPr>
                <w:b/>
                <w:bCs/>
              </w:rPr>
              <w:t xml:space="preserve"> </w:t>
            </w:r>
            <w:r w:rsidRPr="004F732B">
              <w:rPr>
                <w:b/>
                <w:bCs/>
              </w:rPr>
              <w:t>Количина</w:t>
            </w:r>
            <w:r>
              <w:rPr>
                <w:b/>
                <w:bCs/>
              </w:rPr>
              <w:t>/ком</w:t>
            </w:r>
          </w:p>
          <w:p w:rsidR="009D5275" w:rsidRPr="004F732B" w:rsidRDefault="009D5275" w:rsidP="009D5275">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9D5275" w:rsidRPr="004F732B" w:rsidRDefault="009D5275" w:rsidP="009D5275">
            <w:pPr>
              <w:snapToGrid w:val="0"/>
              <w:jc w:val="center"/>
              <w:rPr>
                <w:b/>
                <w:bCs/>
              </w:rPr>
            </w:pPr>
            <w:r w:rsidRPr="004F732B">
              <w:rPr>
                <w:b/>
                <w:bCs/>
              </w:rPr>
              <w:t xml:space="preserve">Јединична цена </w:t>
            </w:r>
          </w:p>
          <w:p w:rsidR="009D5275" w:rsidRPr="004F732B" w:rsidRDefault="009D5275" w:rsidP="009D5275">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9D5275" w:rsidRPr="004F732B" w:rsidRDefault="009D5275" w:rsidP="009D5275">
            <w:pPr>
              <w:snapToGrid w:val="0"/>
              <w:jc w:val="center"/>
              <w:rPr>
                <w:b/>
                <w:bCs/>
              </w:rPr>
            </w:pPr>
            <w:r w:rsidRPr="004F732B">
              <w:rPr>
                <w:b/>
                <w:bCs/>
              </w:rPr>
              <w:t>Укупан износ (без ПДВ)</w:t>
            </w: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E75E3A" w:rsidRPr="00E75E3A" w:rsidRDefault="00E75E3A" w:rsidP="00DA7125">
            <w:pPr>
              <w:pStyle w:val="ListParagraph"/>
              <w:numPr>
                <w:ilvl w:val="0"/>
                <w:numId w:val="32"/>
              </w:numPr>
              <w:spacing w:line="240" w:lineRule="auto"/>
              <w:jc w:val="both"/>
              <w:rPr>
                <w:rFonts w:eastAsia="Times New Roman"/>
                <w:shd w:val="clear" w:color="auto" w:fill="FFFFFF"/>
                <w:lang w:val="sr-Cyrl-RS"/>
              </w:rPr>
            </w:pPr>
            <w:r w:rsidRPr="00E75E3A">
              <w:rPr>
                <w:rFonts w:eastAsia="Times New Roman"/>
                <w:shd w:val="clear" w:color="auto" w:fill="FFFFFF"/>
              </w:rPr>
              <w:t>Cleanac- 3 (1l) reagens za hematološki analizator NIHON KOHDEN ili odgovarajući</w:t>
            </w:r>
          </w:p>
        </w:tc>
        <w:tc>
          <w:tcPr>
            <w:tcW w:w="2552" w:type="dxa"/>
            <w:tcBorders>
              <w:top w:val="nil"/>
              <w:left w:val="nil"/>
              <w:bottom w:val="single" w:sz="4" w:space="0" w:color="000000"/>
              <w:right w:val="single" w:sz="4" w:space="0" w:color="000000"/>
            </w:tcBorders>
            <w:shd w:val="clear" w:color="auto" w:fill="auto"/>
          </w:tcPr>
          <w:p w:rsidR="00E75E3A" w:rsidRPr="00BA0B53" w:rsidRDefault="00E75E3A" w:rsidP="00E75E3A">
            <w:pPr>
              <w:spacing w:line="240" w:lineRule="auto"/>
              <w:jc w:val="both"/>
              <w:rPr>
                <w:rFonts w:eastAsia="Times New Roman"/>
                <w:shd w:val="clear" w:color="auto" w:fill="FFFFFF"/>
                <w:lang w:val="sr-Cyrl-RS"/>
              </w:rPr>
            </w:pPr>
            <w:r w:rsidRPr="00BA0B53">
              <w:rPr>
                <w:rFonts w:eastAsia="Times New Roman"/>
                <w:shd w:val="clear" w:color="auto" w:fill="FFFFFF"/>
              </w:rPr>
              <w:t>Deterdžent za hematološki analizator</w:t>
            </w:r>
            <w:r w:rsidRPr="00BA0B53">
              <w:rPr>
                <w:rFonts w:eastAsia="Times New Roman"/>
                <w:shd w:val="clear" w:color="auto" w:fill="FFFFFF"/>
                <w:lang w:val="sr-Cyrl-RS"/>
              </w:rPr>
              <w:t xml:space="preserve">; </w:t>
            </w:r>
          </w:p>
          <w:p w:rsidR="00E75E3A" w:rsidRPr="00BA0B53" w:rsidRDefault="00E75E3A" w:rsidP="00E75E3A">
            <w:pPr>
              <w:spacing w:line="240" w:lineRule="auto"/>
              <w:jc w:val="both"/>
              <w:rPr>
                <w:rFonts w:eastAsia="Times New Roman"/>
                <w:shd w:val="clear" w:color="auto" w:fill="FFFFFF"/>
              </w:rPr>
            </w:pPr>
            <w:r w:rsidRPr="00BA0B53">
              <w:rPr>
                <w:rFonts w:eastAsia="Times New Roman"/>
                <w:shd w:val="clear" w:color="auto" w:fill="FFFFFF"/>
              </w:rPr>
              <w:t>p</w:t>
            </w:r>
            <w:r w:rsidRPr="00BA0B53">
              <w:rPr>
                <w:rFonts w:eastAsia="Times New Roman"/>
                <w:shd w:val="clear" w:color="auto" w:fill="FFFFFF"/>
                <w:lang w:val="sr-Cyrl-RS"/>
              </w:rPr>
              <w:t xml:space="preserve">akovanje </w:t>
            </w:r>
            <w:r w:rsidRPr="00BA0B53">
              <w:rPr>
                <w:rFonts w:eastAsia="Times New Roman"/>
                <w:shd w:val="clear" w:color="auto" w:fill="FFFFFF"/>
              </w:rPr>
              <w:t>od 1L ili odgovarajuće</w:t>
            </w: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spacing w:line="240" w:lineRule="auto"/>
              <w:rPr>
                <w:rFonts w:eastAsia="Times New Roman"/>
              </w:rP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spacing w:line="240" w:lineRule="auto"/>
              <w:rPr>
                <w:rFonts w:eastAsia="Times New Roman"/>
              </w:rPr>
            </w:pPr>
            <w:r w:rsidRPr="00BA0B53">
              <w:rPr>
                <w:rFonts w:eastAsia="Times New Roman"/>
              </w:rPr>
              <w:t>2 kom</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E75E3A" w:rsidRPr="00E75E3A" w:rsidRDefault="00E75E3A" w:rsidP="00DA7125">
            <w:pPr>
              <w:pStyle w:val="ListParagraph"/>
              <w:numPr>
                <w:ilvl w:val="0"/>
                <w:numId w:val="32"/>
              </w:numPr>
              <w:spacing w:line="240" w:lineRule="auto"/>
              <w:jc w:val="both"/>
              <w:rPr>
                <w:rFonts w:eastAsia="Times New Roman"/>
                <w:shd w:val="clear" w:color="auto" w:fill="FFFFFF"/>
                <w:lang w:val="sr-Cyrl-RS"/>
              </w:rPr>
            </w:pPr>
            <w:r w:rsidRPr="00E75E3A">
              <w:rPr>
                <w:rFonts w:eastAsia="Times New Roman"/>
                <w:shd w:val="clear" w:color="auto" w:fill="FFFFFF"/>
              </w:rPr>
              <w:t>Cleanac reagens za hematološki analizator NIHON KOHDEN ili odgovarajući</w:t>
            </w:r>
          </w:p>
        </w:tc>
        <w:tc>
          <w:tcPr>
            <w:tcW w:w="2552" w:type="dxa"/>
            <w:tcBorders>
              <w:top w:val="nil"/>
              <w:left w:val="nil"/>
              <w:bottom w:val="single" w:sz="4" w:space="0" w:color="000000"/>
              <w:right w:val="single" w:sz="4" w:space="0" w:color="000000"/>
            </w:tcBorders>
            <w:shd w:val="clear" w:color="auto" w:fill="auto"/>
          </w:tcPr>
          <w:p w:rsidR="00E75E3A" w:rsidRPr="00BA0B53" w:rsidRDefault="00E75E3A" w:rsidP="00E75E3A">
            <w:pPr>
              <w:spacing w:line="240" w:lineRule="auto"/>
              <w:jc w:val="both"/>
              <w:rPr>
                <w:rFonts w:eastAsia="Times New Roman"/>
                <w:shd w:val="clear" w:color="auto" w:fill="FFFFFF"/>
              </w:rPr>
            </w:pPr>
            <w:r w:rsidRPr="00BA0B53">
              <w:rPr>
                <w:rFonts w:eastAsia="Times New Roman"/>
                <w:shd w:val="clear" w:color="auto" w:fill="FFFFFF"/>
              </w:rPr>
              <w:t>Deterdžent za hematološki analizator;</w:t>
            </w:r>
          </w:p>
          <w:p w:rsidR="00E75E3A" w:rsidRPr="00BA0B53" w:rsidRDefault="00E75E3A" w:rsidP="00E75E3A">
            <w:pPr>
              <w:spacing w:line="240" w:lineRule="auto"/>
              <w:jc w:val="both"/>
              <w:rPr>
                <w:rFonts w:eastAsia="Times New Roman"/>
                <w:shd w:val="clear" w:color="auto" w:fill="FFFFFF"/>
              </w:rPr>
            </w:pPr>
            <w:r w:rsidRPr="00BA0B53">
              <w:rPr>
                <w:rFonts w:eastAsia="Times New Roman"/>
                <w:shd w:val="clear" w:color="auto" w:fill="FFFFFF"/>
              </w:rPr>
              <w:t>p</w:t>
            </w:r>
            <w:r w:rsidRPr="00BA0B53">
              <w:rPr>
                <w:rFonts w:eastAsia="Times New Roman"/>
                <w:shd w:val="clear" w:color="auto" w:fill="FFFFFF"/>
                <w:lang w:val="sr-Cyrl-RS"/>
              </w:rPr>
              <w:t xml:space="preserve">akovanje </w:t>
            </w:r>
            <w:r w:rsidRPr="00BA0B53">
              <w:rPr>
                <w:rFonts w:eastAsia="Times New Roman"/>
                <w:shd w:val="clear" w:color="auto" w:fill="FFFFFF"/>
              </w:rPr>
              <w:t>od 5L ili odgovarajuće</w:t>
            </w: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spacing w:line="240" w:lineRule="auto"/>
              <w:rPr>
                <w:rFonts w:eastAsia="Times New Roman"/>
              </w:rP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spacing w:line="240" w:lineRule="auto"/>
              <w:rPr>
                <w:rFonts w:eastAsia="Times New Roman"/>
              </w:rPr>
            </w:pPr>
            <w:r w:rsidRPr="00BA0B53">
              <w:rPr>
                <w:rFonts w:eastAsia="Times New Roman"/>
              </w:rPr>
              <w:t>2 kom</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E75E3A" w:rsidRPr="00E75E3A" w:rsidRDefault="00E75E3A" w:rsidP="00DA7125">
            <w:pPr>
              <w:pStyle w:val="ListParagraph"/>
              <w:numPr>
                <w:ilvl w:val="0"/>
                <w:numId w:val="32"/>
              </w:numPr>
              <w:spacing w:line="240" w:lineRule="auto"/>
              <w:jc w:val="both"/>
              <w:rPr>
                <w:rFonts w:eastAsia="Times New Roman"/>
                <w:shd w:val="clear" w:color="auto" w:fill="FFFFFF"/>
                <w:lang w:val="sr-Cyrl-RS"/>
              </w:rPr>
            </w:pPr>
            <w:r w:rsidRPr="00E75E3A">
              <w:rPr>
                <w:rFonts w:eastAsia="Times New Roman"/>
                <w:shd w:val="clear" w:color="auto" w:fill="FFFFFF"/>
              </w:rPr>
              <w:t>Hemolynac 3N reagens za hematološki analizator NIHON KOHDEN ili odgovarajući</w:t>
            </w:r>
          </w:p>
        </w:tc>
        <w:tc>
          <w:tcPr>
            <w:tcW w:w="2552" w:type="dxa"/>
            <w:tcBorders>
              <w:top w:val="nil"/>
              <w:left w:val="nil"/>
              <w:bottom w:val="single" w:sz="4" w:space="0" w:color="000000"/>
              <w:right w:val="single" w:sz="4" w:space="0" w:color="000000"/>
            </w:tcBorders>
            <w:shd w:val="clear" w:color="auto" w:fill="auto"/>
          </w:tcPr>
          <w:p w:rsidR="00E75E3A" w:rsidRPr="00BA0B53" w:rsidRDefault="00E75E3A" w:rsidP="00E75E3A">
            <w:pPr>
              <w:spacing w:line="240" w:lineRule="auto"/>
              <w:jc w:val="both"/>
              <w:rPr>
                <w:rFonts w:eastAsia="Times New Roman"/>
              </w:rPr>
            </w:pPr>
            <w:r w:rsidRPr="00BA0B53">
              <w:rPr>
                <w:rFonts w:eastAsia="Times New Roman"/>
                <w:lang w:val="sr-Cyrl-RS"/>
              </w:rPr>
              <w:t>Lizir za hematološki analizator</w:t>
            </w:r>
            <w:r w:rsidRPr="00BA0B53">
              <w:rPr>
                <w:rFonts w:eastAsia="Times New Roman"/>
              </w:rPr>
              <w:t>;</w:t>
            </w:r>
          </w:p>
          <w:p w:rsidR="00E75E3A" w:rsidRPr="00BA0B53" w:rsidRDefault="00E75E3A" w:rsidP="00E75E3A">
            <w:pPr>
              <w:spacing w:line="240" w:lineRule="auto"/>
              <w:jc w:val="both"/>
              <w:rPr>
                <w:rFonts w:eastAsia="Times New Roman"/>
              </w:rPr>
            </w:pPr>
            <w:r w:rsidRPr="00BA0B53">
              <w:rPr>
                <w:rFonts w:eastAsia="Times New Roman"/>
                <w:shd w:val="clear" w:color="auto" w:fill="FFFFFF"/>
              </w:rPr>
              <w:t>p</w:t>
            </w:r>
            <w:r w:rsidRPr="00BA0B53">
              <w:rPr>
                <w:rFonts w:eastAsia="Times New Roman"/>
                <w:shd w:val="clear" w:color="auto" w:fill="FFFFFF"/>
                <w:lang w:val="sr-Cyrl-RS"/>
              </w:rPr>
              <w:t xml:space="preserve">akovanje </w:t>
            </w:r>
            <w:r w:rsidRPr="00BA0B53">
              <w:rPr>
                <w:rFonts w:eastAsia="Times New Roman"/>
                <w:shd w:val="clear" w:color="auto" w:fill="FFFFFF"/>
              </w:rPr>
              <w:t>od 1L ili odgovarajuće</w:t>
            </w: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spacing w:line="240" w:lineRule="auto"/>
              <w:rPr>
                <w:rFonts w:eastAsia="Times New Roman"/>
              </w:rP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spacing w:line="240" w:lineRule="auto"/>
              <w:rPr>
                <w:rFonts w:eastAsia="Times New Roman"/>
              </w:rPr>
            </w:pPr>
            <w:r w:rsidRPr="00BA0B53">
              <w:rPr>
                <w:rFonts w:eastAsia="Times New Roman"/>
              </w:rPr>
              <w:t>2 kom</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E75E3A" w:rsidRPr="00E75E3A" w:rsidRDefault="00E75E3A" w:rsidP="00DA7125">
            <w:pPr>
              <w:pStyle w:val="ListParagraph"/>
              <w:numPr>
                <w:ilvl w:val="0"/>
                <w:numId w:val="32"/>
              </w:numPr>
              <w:spacing w:line="240" w:lineRule="auto"/>
              <w:jc w:val="both"/>
              <w:rPr>
                <w:rFonts w:eastAsia="Times New Roman"/>
              </w:rPr>
            </w:pPr>
            <w:r w:rsidRPr="00E75E3A">
              <w:rPr>
                <w:rFonts w:eastAsia="Times New Roman"/>
              </w:rPr>
              <w:t>Isotonac-3 reagens za hematološki analizator NIHON KOHDEN ili odgovarajući</w:t>
            </w:r>
          </w:p>
        </w:tc>
        <w:tc>
          <w:tcPr>
            <w:tcW w:w="2552" w:type="dxa"/>
            <w:tcBorders>
              <w:top w:val="nil"/>
              <w:left w:val="nil"/>
              <w:bottom w:val="single" w:sz="4" w:space="0" w:color="000000"/>
              <w:right w:val="single" w:sz="4" w:space="0" w:color="000000"/>
            </w:tcBorders>
            <w:shd w:val="clear" w:color="auto" w:fill="auto"/>
          </w:tcPr>
          <w:p w:rsidR="00E75E3A" w:rsidRPr="00BA0B53" w:rsidRDefault="00E75E3A" w:rsidP="00E75E3A">
            <w:pPr>
              <w:spacing w:line="240" w:lineRule="auto"/>
              <w:jc w:val="both"/>
              <w:rPr>
                <w:rFonts w:eastAsia="Times New Roman"/>
              </w:rPr>
            </w:pPr>
            <w:r w:rsidRPr="00BA0B53">
              <w:rPr>
                <w:rFonts w:eastAsia="Times New Roman"/>
              </w:rPr>
              <w:t>Diluent za hematološki analizator;</w:t>
            </w:r>
          </w:p>
          <w:p w:rsidR="00E75E3A" w:rsidRPr="00BA0B53" w:rsidRDefault="00E75E3A" w:rsidP="00E75E3A">
            <w:pPr>
              <w:spacing w:line="240" w:lineRule="auto"/>
              <w:jc w:val="both"/>
              <w:rPr>
                <w:rFonts w:eastAsia="Times New Roman"/>
              </w:rPr>
            </w:pPr>
            <w:r w:rsidRPr="00BA0B53">
              <w:rPr>
                <w:rFonts w:eastAsia="Times New Roman"/>
                <w:shd w:val="clear" w:color="auto" w:fill="FFFFFF"/>
              </w:rPr>
              <w:t>p</w:t>
            </w:r>
            <w:r w:rsidRPr="00BA0B53">
              <w:rPr>
                <w:rFonts w:eastAsia="Times New Roman"/>
                <w:shd w:val="clear" w:color="auto" w:fill="FFFFFF"/>
                <w:lang w:val="sr-Cyrl-RS"/>
              </w:rPr>
              <w:t xml:space="preserve">akovanje </w:t>
            </w:r>
            <w:r w:rsidRPr="00BA0B53">
              <w:rPr>
                <w:rFonts w:eastAsia="Times New Roman"/>
                <w:shd w:val="clear" w:color="auto" w:fill="FFFFFF"/>
              </w:rPr>
              <w:t>od 20L ili odgovarajuće</w:t>
            </w: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spacing w:line="240" w:lineRule="auto"/>
              <w:rPr>
                <w:rFonts w:eastAsia="Times New Roman"/>
              </w:rP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spacing w:line="240" w:lineRule="auto"/>
              <w:rPr>
                <w:rFonts w:eastAsia="Times New Roman"/>
              </w:rPr>
            </w:pPr>
            <w:r w:rsidRPr="00BA0B53">
              <w:rPr>
                <w:rFonts w:eastAsia="Times New Roman"/>
              </w:rPr>
              <w:t>10 kom</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9D5275">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75E3A" w:rsidRPr="004F732B" w:rsidRDefault="00E75E3A" w:rsidP="009D5275">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E75E3A" w:rsidRPr="004F732B" w:rsidRDefault="00E75E3A" w:rsidP="009D5275">
            <w:pPr>
              <w:snapToGrid w:val="0"/>
              <w:jc w:val="center"/>
              <w:rPr>
                <w:bCs/>
              </w:rPr>
            </w:pPr>
          </w:p>
        </w:tc>
      </w:tr>
      <w:tr w:rsidR="00E75E3A" w:rsidRPr="004F732B" w:rsidTr="009D5275">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75E3A" w:rsidRPr="004F732B" w:rsidRDefault="00E75E3A" w:rsidP="009D5275">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E75E3A" w:rsidRPr="004F732B" w:rsidRDefault="00E75E3A" w:rsidP="009D5275">
            <w:pPr>
              <w:snapToGrid w:val="0"/>
              <w:jc w:val="center"/>
              <w:rPr>
                <w:bCs/>
              </w:rPr>
            </w:pPr>
          </w:p>
        </w:tc>
      </w:tr>
    </w:tbl>
    <w:p w:rsidR="009D5275" w:rsidRDefault="009D5275" w:rsidP="009D5275">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9D5275" w:rsidRPr="002A66D3" w:rsidTr="009D5275">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p w:rsidR="009D5275" w:rsidRPr="002A66D3" w:rsidRDefault="009D5275" w:rsidP="009D5275">
            <w:pPr>
              <w:jc w:val="both"/>
              <w:rPr>
                <w:rFonts w:eastAsia="TimesNewRomanPSMT"/>
                <w:bCs/>
                <w:sz w:val="23"/>
                <w:szCs w:val="23"/>
                <w:lang w:val="ru-RU"/>
              </w:rPr>
            </w:pPr>
            <w:r w:rsidRPr="002A66D3">
              <w:rPr>
                <w:rFonts w:eastAsia="TimesNewRomanPSMT"/>
                <w:bCs/>
                <w:sz w:val="23"/>
                <w:szCs w:val="23"/>
                <w:lang w:val="ru-RU"/>
              </w:rPr>
              <w:t>Рок и начин плаћања</w:t>
            </w:r>
          </w:p>
          <w:p w:rsidR="009D5275" w:rsidRPr="002A66D3" w:rsidRDefault="009D5275" w:rsidP="009D52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tc>
      </w:tr>
      <w:tr w:rsidR="009D5275" w:rsidRPr="002A66D3" w:rsidTr="009D5275">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p w:rsidR="009D5275" w:rsidRPr="002A66D3" w:rsidRDefault="009D5275" w:rsidP="009D5275">
            <w:pPr>
              <w:jc w:val="both"/>
              <w:rPr>
                <w:rFonts w:eastAsia="TimesNewRomanPSMT"/>
                <w:bCs/>
                <w:sz w:val="23"/>
                <w:szCs w:val="23"/>
                <w:lang w:val="ru-RU"/>
              </w:rPr>
            </w:pPr>
            <w:r w:rsidRPr="002A66D3">
              <w:rPr>
                <w:rFonts w:eastAsia="TimesNewRomanPSMT"/>
                <w:bCs/>
                <w:sz w:val="23"/>
                <w:szCs w:val="23"/>
                <w:lang w:val="ru-RU"/>
              </w:rPr>
              <w:t>Рок важења понуде</w:t>
            </w:r>
          </w:p>
          <w:p w:rsidR="009D5275" w:rsidRPr="002A66D3" w:rsidRDefault="009D5275" w:rsidP="009D52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tc>
      </w:tr>
      <w:tr w:rsidR="009D5275" w:rsidRPr="002A66D3" w:rsidTr="009D5275">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p w:rsidR="009D5275" w:rsidRPr="002A66D3" w:rsidRDefault="009D5275" w:rsidP="009D5275">
            <w:pPr>
              <w:jc w:val="both"/>
              <w:rPr>
                <w:rFonts w:eastAsia="TimesNewRomanPSMT"/>
                <w:bCs/>
                <w:sz w:val="23"/>
                <w:szCs w:val="23"/>
                <w:lang w:val="ru-RU"/>
              </w:rPr>
            </w:pPr>
            <w:r w:rsidRPr="002A66D3">
              <w:rPr>
                <w:rFonts w:eastAsia="TimesNewRomanPSMT"/>
                <w:bCs/>
                <w:sz w:val="23"/>
                <w:szCs w:val="23"/>
                <w:lang w:val="ru-RU"/>
              </w:rPr>
              <w:t>Рок испоруке</w:t>
            </w:r>
          </w:p>
          <w:p w:rsidR="009D5275" w:rsidRPr="002A66D3" w:rsidRDefault="009D5275" w:rsidP="009D52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tc>
      </w:tr>
      <w:tr w:rsidR="009D5275" w:rsidRPr="002A66D3" w:rsidTr="009D5275">
        <w:trPr>
          <w:trHeight w:val="564"/>
        </w:trPr>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sr-Cyrl-CS"/>
              </w:rPr>
            </w:pPr>
          </w:p>
          <w:p w:rsidR="009D5275" w:rsidRPr="002A66D3" w:rsidRDefault="009D5275" w:rsidP="009D5275">
            <w:pPr>
              <w:jc w:val="both"/>
              <w:rPr>
                <w:rFonts w:eastAsia="TimesNewRomanPSMT"/>
                <w:bCs/>
                <w:sz w:val="23"/>
                <w:szCs w:val="23"/>
              </w:rPr>
            </w:pPr>
            <w:r w:rsidRPr="002A66D3">
              <w:rPr>
                <w:rFonts w:eastAsia="TimesNewRomanPSMT"/>
                <w:bCs/>
                <w:sz w:val="23"/>
                <w:szCs w:val="23"/>
              </w:rPr>
              <w:t>Место и начин испоруке</w:t>
            </w:r>
          </w:p>
          <w:p w:rsidR="009D5275" w:rsidRPr="002A66D3" w:rsidRDefault="009D5275" w:rsidP="009D5275">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rPr>
            </w:pPr>
          </w:p>
        </w:tc>
      </w:tr>
    </w:tbl>
    <w:p w:rsidR="009D5275" w:rsidRPr="002A66D3" w:rsidRDefault="009D5275" w:rsidP="009D5275">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9D5275" w:rsidRPr="002A66D3" w:rsidRDefault="009D5275" w:rsidP="009D5275">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9D5275" w:rsidRPr="002A66D3" w:rsidRDefault="009D5275" w:rsidP="009D5275">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9D5275" w:rsidRPr="005E7C77" w:rsidRDefault="009D5275" w:rsidP="009D5275">
      <w:pPr>
        <w:jc w:val="both"/>
        <w:rPr>
          <w:i/>
          <w:iCs/>
          <w:sz w:val="18"/>
          <w:szCs w:val="18"/>
        </w:rPr>
      </w:pPr>
      <w:r w:rsidRPr="002A66D3">
        <w:rPr>
          <w:b/>
          <w:bCs/>
          <w:i/>
          <w:iCs/>
          <w:sz w:val="23"/>
          <w:szCs w:val="23"/>
          <w:u w:val="single"/>
        </w:rPr>
        <w:t>Н</w:t>
      </w:r>
      <w:r w:rsidRPr="005E7C77">
        <w:rPr>
          <w:b/>
          <w:bCs/>
          <w:i/>
          <w:iCs/>
          <w:sz w:val="18"/>
          <w:szCs w:val="18"/>
          <w:u w:val="single"/>
        </w:rPr>
        <w:t>апомене:</w:t>
      </w:r>
      <w:r w:rsidRPr="005E7C77">
        <w:rPr>
          <w:b/>
          <w:bCs/>
          <w:i/>
          <w:iCs/>
          <w:sz w:val="18"/>
          <w:szCs w:val="18"/>
        </w:rPr>
        <w:t xml:space="preserve"> </w:t>
      </w:r>
    </w:p>
    <w:p w:rsidR="009D5275" w:rsidRPr="00F27BE8" w:rsidRDefault="009D5275" w:rsidP="009D5275">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D5275" w:rsidRPr="00F27BE8" w:rsidRDefault="009D5275" w:rsidP="009D5275">
      <w:pPr>
        <w:jc w:val="both"/>
        <w:rPr>
          <w:i/>
          <w:iCs/>
          <w:sz w:val="18"/>
          <w:szCs w:val="18"/>
          <w:lang w:val="ru-RU"/>
        </w:rPr>
      </w:pPr>
    </w:p>
    <w:p w:rsidR="009D5275" w:rsidRPr="009D5275" w:rsidRDefault="009D5275" w:rsidP="009D5275">
      <w:pPr>
        <w:spacing w:line="276" w:lineRule="auto"/>
        <w:rPr>
          <w:rFonts w:eastAsia="TimesNewRomanPSMT"/>
          <w:b/>
          <w:bCs/>
          <w:sz w:val="23"/>
          <w:szCs w:val="23"/>
          <w:lang w:val="ru-RU"/>
        </w:rPr>
      </w:pPr>
    </w:p>
    <w:p w:rsidR="009D5275" w:rsidRDefault="009D5275"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Pr="00E75E3A" w:rsidRDefault="00E75E3A" w:rsidP="009D5275">
      <w:pPr>
        <w:spacing w:line="276" w:lineRule="auto"/>
        <w:rPr>
          <w:rFonts w:eastAsia="TimesNewRomanPSMT"/>
          <w:b/>
          <w:bCs/>
          <w:sz w:val="23"/>
          <w:szCs w:val="23"/>
          <w:lang w:val="sr-Cyrl-RS"/>
        </w:rPr>
      </w:pPr>
    </w:p>
    <w:p w:rsidR="009D5275" w:rsidRPr="00492699" w:rsidRDefault="009D5275" w:rsidP="009D5275">
      <w:pPr>
        <w:suppressAutoHyphens w:val="0"/>
        <w:spacing w:line="276" w:lineRule="auto"/>
        <w:rPr>
          <w:rFonts w:eastAsia="Times New Roman"/>
          <w:b/>
          <w:color w:val="auto"/>
          <w:kern w:val="0"/>
          <w:lang w:val="sr-Latn-RS" w:eastAsia="en-US"/>
        </w:rPr>
      </w:pPr>
      <w:r w:rsidRPr="00F27BE8">
        <w:rPr>
          <w:rFonts w:eastAsia="TimesNewRomanPSMT"/>
          <w:b/>
          <w:bCs/>
          <w:sz w:val="23"/>
          <w:szCs w:val="23"/>
          <w:lang w:val="ru-RU"/>
        </w:rPr>
        <w:lastRenderedPageBreak/>
        <w:t>5.</w:t>
      </w:r>
      <w:r>
        <w:rPr>
          <w:rFonts w:eastAsia="TimesNewRomanPSMT"/>
          <w:b/>
          <w:bCs/>
          <w:sz w:val="23"/>
          <w:szCs w:val="23"/>
          <w:lang w:val="sr-Latn-RS"/>
        </w:rPr>
        <w:t>3</w:t>
      </w:r>
      <w:r w:rsidRPr="00F27BE8">
        <w:rPr>
          <w:rFonts w:eastAsia="TimesNewRomanPSMT"/>
          <w:b/>
          <w:bCs/>
          <w:sz w:val="23"/>
          <w:szCs w:val="23"/>
          <w:lang w:val="ru-RU"/>
        </w:rPr>
        <w:t xml:space="preserve">) ОПИС ПРЕДМЕТА НАБАВКЕ </w:t>
      </w:r>
      <w:r w:rsidRPr="0042716D">
        <w:rPr>
          <w:rFonts w:eastAsia="Times New Roman"/>
          <w:b/>
          <w:color w:val="auto"/>
          <w:kern w:val="0"/>
          <w:lang w:val="sr-Latn-RS" w:eastAsia="en-US"/>
        </w:rPr>
        <w:t xml:space="preserve">Партија број </w:t>
      </w:r>
      <w:r w:rsidR="00E75E3A">
        <w:rPr>
          <w:rFonts w:eastAsia="Times New Roman"/>
          <w:b/>
          <w:color w:val="auto"/>
          <w:kern w:val="0"/>
          <w:lang w:val="sr-Cyrl-RS" w:eastAsia="en-US"/>
        </w:rPr>
        <w:t>8</w:t>
      </w:r>
    </w:p>
    <w:tbl>
      <w:tblPr>
        <w:tblW w:w="10632" w:type="dxa"/>
        <w:tblInd w:w="-459" w:type="dxa"/>
        <w:tblLayout w:type="fixed"/>
        <w:tblLook w:val="04A0" w:firstRow="1" w:lastRow="0" w:firstColumn="1" w:lastColumn="0" w:noHBand="0" w:noVBand="1"/>
      </w:tblPr>
      <w:tblGrid>
        <w:gridCol w:w="1843"/>
        <w:gridCol w:w="2552"/>
        <w:gridCol w:w="2268"/>
        <w:gridCol w:w="850"/>
        <w:gridCol w:w="1559"/>
        <w:gridCol w:w="1560"/>
      </w:tblGrid>
      <w:tr w:rsidR="009D5275" w:rsidRPr="004F732B" w:rsidTr="009D5275">
        <w:trPr>
          <w:trHeight w:val="76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275" w:rsidRPr="004F732B" w:rsidRDefault="009D5275" w:rsidP="009D5275">
            <w:pPr>
              <w:snapToGrid w:val="0"/>
              <w:jc w:val="center"/>
              <w:rPr>
                <w:b/>
                <w:bCs/>
              </w:rPr>
            </w:pPr>
            <w:r w:rsidRPr="004F732B">
              <w:rPr>
                <w:b/>
                <w:bCs/>
              </w:rPr>
              <w:t>Назив</w:t>
            </w:r>
          </w:p>
        </w:tc>
        <w:tc>
          <w:tcPr>
            <w:tcW w:w="2552" w:type="dxa"/>
            <w:tcBorders>
              <w:top w:val="single" w:sz="4" w:space="0" w:color="000000"/>
              <w:left w:val="nil"/>
              <w:bottom w:val="single" w:sz="4" w:space="0" w:color="000000"/>
              <w:right w:val="single" w:sz="4" w:space="0" w:color="000000"/>
            </w:tcBorders>
            <w:shd w:val="clear" w:color="auto" w:fill="auto"/>
            <w:vAlign w:val="bottom"/>
          </w:tcPr>
          <w:p w:rsidR="009D5275" w:rsidRPr="004F732B" w:rsidRDefault="009D5275" w:rsidP="009D5275">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9D5275" w:rsidRPr="00F27BE8" w:rsidRDefault="009D5275" w:rsidP="009D5275">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9D5275" w:rsidRPr="004832F3" w:rsidRDefault="009D5275" w:rsidP="009D5275">
            <w:pPr>
              <w:snapToGrid w:val="0"/>
              <w:jc w:val="center"/>
              <w:rPr>
                <w:b/>
                <w:bCs/>
              </w:rPr>
            </w:pPr>
            <w:r>
              <w:rPr>
                <w:b/>
                <w:bCs/>
                <w:lang w:val="sr-Cyrl-RS"/>
              </w:rPr>
              <w:t>Оквирна</w:t>
            </w:r>
            <w:r>
              <w:rPr>
                <w:b/>
                <w:bCs/>
              </w:rPr>
              <w:t xml:space="preserve"> </w:t>
            </w:r>
            <w:r w:rsidRPr="004F732B">
              <w:rPr>
                <w:b/>
                <w:bCs/>
              </w:rPr>
              <w:t>Количина</w:t>
            </w:r>
            <w:r>
              <w:rPr>
                <w:b/>
                <w:bCs/>
              </w:rPr>
              <w:t>/ком</w:t>
            </w:r>
          </w:p>
          <w:p w:rsidR="009D5275" w:rsidRPr="004F732B" w:rsidRDefault="009D5275" w:rsidP="009D5275">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9D5275" w:rsidRPr="004F732B" w:rsidRDefault="009D5275" w:rsidP="009D5275">
            <w:pPr>
              <w:snapToGrid w:val="0"/>
              <w:jc w:val="center"/>
              <w:rPr>
                <w:b/>
                <w:bCs/>
              </w:rPr>
            </w:pPr>
            <w:r w:rsidRPr="004F732B">
              <w:rPr>
                <w:b/>
                <w:bCs/>
              </w:rPr>
              <w:t xml:space="preserve">Јединична цена </w:t>
            </w:r>
          </w:p>
          <w:p w:rsidR="009D5275" w:rsidRPr="004F732B" w:rsidRDefault="009D5275" w:rsidP="009D5275">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9D5275" w:rsidRPr="004F732B" w:rsidRDefault="009D5275" w:rsidP="009D5275">
            <w:pPr>
              <w:snapToGrid w:val="0"/>
              <w:jc w:val="center"/>
              <w:rPr>
                <w:b/>
                <w:bCs/>
              </w:rPr>
            </w:pPr>
            <w:r w:rsidRPr="004F732B">
              <w:rPr>
                <w:b/>
                <w:bCs/>
              </w:rPr>
              <w:t>Укупан износ (без ПДВ)</w:t>
            </w: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DA7125">
            <w:pPr>
              <w:pStyle w:val="ListParagraph"/>
              <w:numPr>
                <w:ilvl w:val="0"/>
                <w:numId w:val="33"/>
              </w:numPr>
              <w:spacing w:line="240" w:lineRule="auto"/>
              <w:jc w:val="both"/>
            </w:pPr>
            <w:r w:rsidRPr="00BA0B53">
              <w:t xml:space="preserve">Gel za ultrazvučni pregled, </w:t>
            </w:r>
          </w:p>
          <w:p w:rsidR="00E75E3A" w:rsidRPr="00BE75D1" w:rsidRDefault="00E75E3A" w:rsidP="00BE75D1">
            <w:pPr>
              <w:pStyle w:val="ListParagraph"/>
              <w:spacing w:line="240" w:lineRule="auto"/>
              <w:ind w:left="360"/>
              <w:jc w:val="both"/>
              <w:rPr>
                <w:rFonts w:eastAsia="Times New Roman"/>
              </w:rPr>
            </w:pPr>
            <w:r w:rsidRPr="00BA0B53">
              <w:t>a 1 kg</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pPr>
              <w:jc w:val="both"/>
            </w:pPr>
            <w:r w:rsidRPr="00BA0B53">
              <w:t>Gel plave boje pakovanje u plastičnoj flaši sa adapterom za aplikaciju za lako nanošenje.</w:t>
            </w: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jc w:val="center"/>
            </w:pPr>
          </w:p>
          <w:p w:rsidR="00E75E3A" w:rsidRPr="00BA0B53" w:rsidRDefault="00E75E3A" w:rsidP="00E75E3A">
            <w:pPr>
              <w:jc w:val="center"/>
            </w:pPr>
            <w:r w:rsidRPr="00BA0B53">
              <w:t>5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DA7125">
            <w:pPr>
              <w:pStyle w:val="ListParagraph"/>
              <w:numPr>
                <w:ilvl w:val="0"/>
                <w:numId w:val="33"/>
              </w:numPr>
            </w:pPr>
            <w:r w:rsidRPr="00BA0B53">
              <w:t xml:space="preserve">Endotrahealni tubus, </w:t>
            </w:r>
          </w:p>
          <w:p w:rsidR="00E75E3A" w:rsidRPr="00BA0B53" w:rsidRDefault="00E75E3A" w:rsidP="00BE75D1">
            <w:pPr>
              <w:pStyle w:val="ListParagraph"/>
              <w:ind w:left="360"/>
            </w:pPr>
            <w:r w:rsidRPr="00BA0B53">
              <w:t xml:space="preserve">4mm </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pPr>
              <w:jc w:val="both"/>
            </w:pPr>
            <w:r w:rsidRPr="00BA0B53">
              <w:t>Endotrahealni tubus 4mm sa kafom; sterilan, svaki posebno upakovan ili odgovarajuće.</w:t>
            </w: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DA7125">
            <w:pPr>
              <w:pStyle w:val="ListParagraph"/>
              <w:numPr>
                <w:ilvl w:val="0"/>
                <w:numId w:val="33"/>
              </w:numPr>
              <w:spacing w:line="240" w:lineRule="auto"/>
            </w:pPr>
            <w:r w:rsidRPr="00BA0B53">
              <w:t xml:space="preserve">Endotrahealni tubus, </w:t>
            </w:r>
          </w:p>
          <w:p w:rsidR="00E75E3A" w:rsidRPr="00BE75D1" w:rsidRDefault="00E75E3A" w:rsidP="00BE75D1">
            <w:pPr>
              <w:pStyle w:val="ListParagraph"/>
              <w:spacing w:line="240" w:lineRule="auto"/>
              <w:ind w:left="360"/>
              <w:rPr>
                <w:rFonts w:eastAsia="Times New Roman"/>
              </w:rPr>
            </w:pPr>
            <w:r w:rsidRPr="00BA0B53">
              <w:t xml:space="preserve">6mm </w:t>
            </w:r>
          </w:p>
        </w:tc>
        <w:tc>
          <w:tcPr>
            <w:tcW w:w="2552" w:type="dxa"/>
            <w:tcBorders>
              <w:top w:val="nil"/>
              <w:left w:val="nil"/>
              <w:bottom w:val="single" w:sz="4" w:space="0" w:color="000000"/>
              <w:right w:val="single" w:sz="4" w:space="0" w:color="000000"/>
            </w:tcBorders>
            <w:shd w:val="clear" w:color="auto" w:fill="auto"/>
          </w:tcPr>
          <w:p w:rsidR="00E75E3A" w:rsidRPr="00BA0B53" w:rsidRDefault="00E75E3A" w:rsidP="00E75E3A">
            <w:pPr>
              <w:jc w:val="both"/>
              <w:rPr>
                <w:lang w:val="sr-Cyrl-RS"/>
              </w:rPr>
            </w:pPr>
            <w:r w:rsidRPr="00BA0B53">
              <w:t>Endotrahealni tubus 6mm sa kafom; sterilan, svaki posebno upakovan ili odgovarajuće.</w:t>
            </w: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DA7125">
            <w:pPr>
              <w:pStyle w:val="ListParagraph"/>
              <w:numPr>
                <w:ilvl w:val="0"/>
                <w:numId w:val="33"/>
              </w:numPr>
            </w:pPr>
            <w:r w:rsidRPr="00BA0B53">
              <w:t xml:space="preserve">Endotrahealni tubus,  </w:t>
            </w:r>
          </w:p>
          <w:p w:rsidR="00E75E3A" w:rsidRPr="00BA0B53" w:rsidRDefault="00E75E3A" w:rsidP="00BE75D1">
            <w:pPr>
              <w:pStyle w:val="ListParagraph"/>
              <w:ind w:left="360"/>
            </w:pPr>
            <w:r w:rsidRPr="00BA0B53">
              <w:t xml:space="preserve">8mm </w:t>
            </w:r>
          </w:p>
        </w:tc>
        <w:tc>
          <w:tcPr>
            <w:tcW w:w="2552" w:type="dxa"/>
            <w:tcBorders>
              <w:top w:val="nil"/>
              <w:left w:val="nil"/>
              <w:bottom w:val="single" w:sz="4" w:space="0" w:color="000000"/>
              <w:right w:val="single" w:sz="4" w:space="0" w:color="000000"/>
            </w:tcBorders>
            <w:shd w:val="clear" w:color="auto" w:fill="auto"/>
          </w:tcPr>
          <w:p w:rsidR="00E75E3A" w:rsidRPr="00BA0B53" w:rsidRDefault="00E75E3A" w:rsidP="00E75E3A">
            <w:pPr>
              <w:jc w:val="both"/>
              <w:rPr>
                <w:lang w:val="sr-Cyrl-RS"/>
              </w:rPr>
            </w:pPr>
            <w:r w:rsidRPr="00BA0B53">
              <w:t>Endotrahealni tubus 8mm sa kafom; sterilan, svaki posebno upakovan ili odgovarajuće.</w:t>
            </w: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DA7125">
            <w:pPr>
              <w:pStyle w:val="ListParagraph"/>
              <w:numPr>
                <w:ilvl w:val="0"/>
                <w:numId w:val="33"/>
              </w:numPr>
            </w:pPr>
            <w:r w:rsidRPr="00BA0B53">
              <w:t xml:space="preserve">Endotrahealni tubus, </w:t>
            </w:r>
          </w:p>
          <w:p w:rsidR="00E75E3A" w:rsidRPr="00BA0B53" w:rsidRDefault="00E75E3A" w:rsidP="00BE75D1">
            <w:pPr>
              <w:pStyle w:val="ListParagraph"/>
              <w:ind w:left="360"/>
            </w:pPr>
            <w:r w:rsidRPr="00BA0B53">
              <w:t xml:space="preserve">10mm </w:t>
            </w:r>
          </w:p>
        </w:tc>
        <w:tc>
          <w:tcPr>
            <w:tcW w:w="2552" w:type="dxa"/>
            <w:tcBorders>
              <w:top w:val="nil"/>
              <w:left w:val="nil"/>
              <w:bottom w:val="single" w:sz="4" w:space="0" w:color="000000"/>
              <w:right w:val="single" w:sz="4" w:space="0" w:color="000000"/>
            </w:tcBorders>
            <w:shd w:val="clear" w:color="auto" w:fill="auto"/>
          </w:tcPr>
          <w:p w:rsidR="00E75E3A" w:rsidRPr="00BA0B53" w:rsidRDefault="00E75E3A" w:rsidP="00E75E3A">
            <w:pPr>
              <w:jc w:val="both"/>
              <w:rPr>
                <w:lang w:val="sr-Cyrl-RS"/>
              </w:rPr>
            </w:pPr>
            <w:r w:rsidRPr="00BA0B53">
              <w:t>Endotrahealni tubus 10mm sa kafom; sterilan, svaki posebno upakovan ili odgovarajuće.</w:t>
            </w: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DA7125">
            <w:pPr>
              <w:pStyle w:val="ListParagraph"/>
              <w:numPr>
                <w:ilvl w:val="0"/>
                <w:numId w:val="33"/>
              </w:numPr>
              <w:jc w:val="both"/>
            </w:pPr>
            <w:r w:rsidRPr="00BA0B53">
              <w:t xml:space="preserve">Endotrahealni tubus, </w:t>
            </w:r>
          </w:p>
          <w:p w:rsidR="00E75E3A" w:rsidRPr="00BA0B53" w:rsidRDefault="00E75E3A" w:rsidP="00BE75D1">
            <w:pPr>
              <w:pStyle w:val="ListParagraph"/>
              <w:ind w:left="360"/>
              <w:jc w:val="both"/>
            </w:pPr>
            <w:r w:rsidRPr="00BA0B53">
              <w:t xml:space="preserve">11mm </w:t>
            </w:r>
          </w:p>
        </w:tc>
        <w:tc>
          <w:tcPr>
            <w:tcW w:w="2552" w:type="dxa"/>
            <w:tcBorders>
              <w:top w:val="nil"/>
              <w:left w:val="nil"/>
              <w:bottom w:val="single" w:sz="4" w:space="0" w:color="000000"/>
              <w:right w:val="single" w:sz="4" w:space="0" w:color="000000"/>
            </w:tcBorders>
            <w:shd w:val="clear" w:color="auto" w:fill="auto"/>
          </w:tcPr>
          <w:p w:rsidR="00E75E3A" w:rsidRPr="00BA0B53" w:rsidRDefault="00E75E3A" w:rsidP="00E75E3A">
            <w:pPr>
              <w:jc w:val="both"/>
              <w:rPr>
                <w:lang w:val="sr-Cyrl-RS"/>
              </w:rPr>
            </w:pPr>
            <w:r w:rsidRPr="00BA0B53">
              <w:t>Endotrahealni tubus 11mm sa kafom; sterilan, svaki posebno upakovan ili odgovarajuće.</w:t>
            </w: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E75D1" w:rsidRDefault="00E75E3A" w:rsidP="00DA7125">
            <w:pPr>
              <w:pStyle w:val="ListParagraph"/>
              <w:numPr>
                <w:ilvl w:val="0"/>
                <w:numId w:val="33"/>
              </w:numPr>
              <w:spacing w:line="240" w:lineRule="auto"/>
              <w:rPr>
                <w:rFonts w:eastAsia="Times New Roman"/>
              </w:rPr>
            </w:pPr>
            <w:r w:rsidRPr="00BA0B53">
              <w:t xml:space="preserve">Hirurška kompresa, sterilna, 30x40 cm </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pPr>
              <w:jc w:val="both"/>
            </w:pPr>
            <w:r w:rsidRPr="00BA0B53">
              <w:t>Hirurška kompresa od polietilena, površina blago reljefna, debljina 50mikrona, pojedinačno sterilno pakovana (25 komada u transportnoj kutiji).</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 xml:space="preserve"> 100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DA7125">
            <w:pPr>
              <w:pStyle w:val="ListParagraph"/>
              <w:numPr>
                <w:ilvl w:val="0"/>
                <w:numId w:val="33"/>
              </w:numPr>
            </w:pPr>
            <w:r w:rsidRPr="00BA0B53">
              <w:t xml:space="preserve">Hirurška kompresa, sterilna, 60x90 cm </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pPr>
              <w:jc w:val="both"/>
            </w:pPr>
            <w:r w:rsidRPr="00BA0B53">
              <w:t xml:space="preserve">Hirurška kompresa od polietilena, površina blago reljefna, debljina 50mikrona, pojedinačno sterilno pakovana (25 </w:t>
            </w:r>
            <w:r w:rsidRPr="00BA0B53">
              <w:lastRenderedPageBreak/>
              <w:t>komada u transportnoj kutiji).</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100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DA7125">
            <w:pPr>
              <w:pStyle w:val="ListParagraph"/>
              <w:numPr>
                <w:ilvl w:val="0"/>
                <w:numId w:val="33"/>
              </w:numPr>
            </w:pPr>
            <w:r w:rsidRPr="00BA0B53">
              <w:lastRenderedPageBreak/>
              <w:t xml:space="preserve">Hirurška kompresa, sterilna, 90x120 cm </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pPr>
              <w:jc w:val="both"/>
            </w:pPr>
            <w:r w:rsidRPr="00BA0B53">
              <w:t>Hirurška kompresa od polietilena, površina blago reljefna, debljina 50mikrona, pojedinačno sterilno pakovana (25 komada u transportnoj kutiji).</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100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DA7125">
            <w:pPr>
              <w:pStyle w:val="ListParagraph"/>
              <w:numPr>
                <w:ilvl w:val="0"/>
                <w:numId w:val="33"/>
              </w:numPr>
              <w:jc w:val="both"/>
            </w:pPr>
            <w:r w:rsidRPr="00BA0B53">
              <w:t xml:space="preserve">Kateter za mačora sa mandrenom, </w:t>
            </w:r>
          </w:p>
          <w:p w:rsidR="00E75E3A" w:rsidRPr="00BA0B53" w:rsidRDefault="00E75E3A" w:rsidP="00BE75D1">
            <w:pPr>
              <w:pStyle w:val="ListParagraph"/>
              <w:ind w:left="360"/>
              <w:jc w:val="both"/>
            </w:pPr>
            <w:r w:rsidRPr="00BA0B53">
              <w:t xml:space="preserve">1,0 x 130 mm </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pPr>
              <w:jc w:val="both"/>
            </w:pPr>
            <w:r w:rsidRPr="00BA0B53">
              <w:t>Urinarni kateter za mačore sa mandrenom, sa zaobljenim vrhom i i dva bočna atraumatska otvora i rotacionim diskom za postavljanje suture, pojedinačno sterilno upakovan, dimenzije 1,0x130mm.</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10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DA7125">
            <w:pPr>
              <w:pStyle w:val="ListParagraph"/>
              <w:numPr>
                <w:ilvl w:val="0"/>
                <w:numId w:val="33"/>
              </w:numPr>
              <w:jc w:val="both"/>
            </w:pPr>
            <w:r w:rsidRPr="00BA0B53">
              <w:t xml:space="preserve">Kateter za mačora sa mandrenom, </w:t>
            </w:r>
          </w:p>
          <w:p w:rsidR="00E75E3A" w:rsidRPr="00BA0B53" w:rsidRDefault="00E75E3A" w:rsidP="00BE75D1">
            <w:pPr>
              <w:pStyle w:val="ListParagraph"/>
              <w:ind w:left="360"/>
              <w:jc w:val="both"/>
            </w:pPr>
            <w:r w:rsidRPr="00BA0B53">
              <w:t xml:space="preserve">1,3 x 130 mm </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pPr>
              <w:jc w:val="both"/>
            </w:pPr>
            <w:r w:rsidRPr="00BA0B53">
              <w:t>Urinarni kateter za mačore sa mandrenom, sa zaobljenim vrhom i i dva bočna atraumatska otvora i rotacionim diskom za postavljanje suture, pojedinačno sterilno upakovan, dimenzije 1,3x130mm.</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10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DA7125">
            <w:pPr>
              <w:pStyle w:val="ListParagraph"/>
              <w:numPr>
                <w:ilvl w:val="0"/>
                <w:numId w:val="33"/>
              </w:numPr>
            </w:pPr>
            <w:r w:rsidRPr="00BA0B53">
              <w:t>Elastična bandaža 10cmx4,5m,</w:t>
            </w:r>
          </w:p>
          <w:p w:rsidR="00E75E3A" w:rsidRPr="00BA0B53" w:rsidRDefault="00E75E3A" w:rsidP="00E75E3A"/>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pPr>
              <w:jc w:val="both"/>
            </w:pPr>
            <w:r w:rsidRPr="00BA0B53">
              <w:t>Samolepljivi bandažni zavoj, pojedinačno pakovan u kesicu dimenzije 10cmx4,5m.</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20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DA7125">
            <w:pPr>
              <w:pStyle w:val="ListParagraph"/>
              <w:numPr>
                <w:ilvl w:val="0"/>
                <w:numId w:val="33"/>
              </w:numPr>
              <w:jc w:val="both"/>
            </w:pPr>
            <w:r w:rsidRPr="00BA0B53">
              <w:t>Bandaža, gorak ukus,</w:t>
            </w:r>
          </w:p>
          <w:p w:rsidR="00E75E3A" w:rsidRPr="00BA0B53" w:rsidRDefault="00E75E3A" w:rsidP="00BE75D1">
            <w:pPr>
              <w:pStyle w:val="ListParagraph"/>
              <w:ind w:left="360"/>
              <w:jc w:val="both"/>
            </w:pPr>
            <w:r w:rsidRPr="00BA0B53">
              <w:t xml:space="preserve">10cm x 4.5m </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pPr>
              <w:jc w:val="both"/>
            </w:pPr>
            <w:r w:rsidRPr="00BA0B53">
              <w:t>Kohezivni samolepljivi bandažni zavoj sa motivom šapica, gorak ukus, pojedinačno pakovan u kesicu; dimenzije bandaže 10cmx4,5m.</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20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DA7125">
            <w:pPr>
              <w:pStyle w:val="ListParagraph"/>
              <w:numPr>
                <w:ilvl w:val="0"/>
                <w:numId w:val="33"/>
              </w:numPr>
              <w:jc w:val="both"/>
            </w:pPr>
            <w:r w:rsidRPr="00BA0B53">
              <w:t xml:space="preserve">Bandaža, gorak ukus, </w:t>
            </w:r>
          </w:p>
          <w:p w:rsidR="00E75E3A" w:rsidRPr="00BA0B53" w:rsidRDefault="00E75E3A" w:rsidP="00BE75D1">
            <w:pPr>
              <w:pStyle w:val="ListParagraph"/>
              <w:ind w:left="360"/>
              <w:jc w:val="both"/>
            </w:pPr>
            <w:r w:rsidRPr="00BA0B53">
              <w:t xml:space="preserve">10cm x 4.5m </w:t>
            </w:r>
          </w:p>
          <w:p w:rsidR="00E75E3A" w:rsidRPr="00BA0B53" w:rsidRDefault="00E75E3A" w:rsidP="00E75E3A">
            <w:pPr>
              <w:jc w:val="both"/>
            </w:pP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pPr>
              <w:jc w:val="both"/>
            </w:pPr>
            <w:r w:rsidRPr="00BA0B53">
              <w:t>Kohezivni samolepljivi bandažni zavoj sa motivom smajlija, gorak ukus, pojedinačno pakovan u kesicu, dimenzije bandaže 10cmx4,5m ili odgovarajuće.</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20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DA7125">
            <w:pPr>
              <w:pStyle w:val="ListParagraph"/>
              <w:numPr>
                <w:ilvl w:val="0"/>
                <w:numId w:val="33"/>
              </w:numPr>
              <w:spacing w:line="240" w:lineRule="auto"/>
              <w:jc w:val="both"/>
            </w:pPr>
            <w:r w:rsidRPr="00BA0B53">
              <w:t xml:space="preserve">Natron kreč (Soda Lime), </w:t>
            </w:r>
          </w:p>
          <w:p w:rsidR="00E75E3A" w:rsidRPr="00BE75D1" w:rsidRDefault="00E75E3A" w:rsidP="00BE75D1">
            <w:pPr>
              <w:pStyle w:val="ListParagraph"/>
              <w:spacing w:line="240" w:lineRule="auto"/>
              <w:ind w:left="360"/>
              <w:jc w:val="both"/>
              <w:rPr>
                <w:rFonts w:eastAsia="Times New Roman"/>
              </w:rPr>
            </w:pPr>
            <w:r w:rsidRPr="00BA0B53">
              <w:t>a 5L</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pPr>
              <w:jc w:val="both"/>
            </w:pPr>
            <w:r w:rsidRPr="00BA0B53">
              <w:t xml:space="preserve">Soda lime, adsorbens CO2 za aparat za anesteziju; pakovanje </w:t>
            </w:r>
            <w:r w:rsidRPr="00BA0B53">
              <w:lastRenderedPageBreak/>
              <w:t>kanister od 5L ili odgovarajuće.</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5 kanistera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DA7125">
            <w:pPr>
              <w:pStyle w:val="ListParagraph"/>
              <w:numPr>
                <w:ilvl w:val="0"/>
                <w:numId w:val="33"/>
              </w:numPr>
              <w:jc w:val="both"/>
            </w:pPr>
            <w:r w:rsidRPr="00BA0B53">
              <w:lastRenderedPageBreak/>
              <w:t xml:space="preserve">Predmetna stakla </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pPr>
              <w:jc w:val="both"/>
            </w:pPr>
            <w:r w:rsidRPr="00BA0B53">
              <w:t xml:space="preserve">Mikroskopska stakla, dimenzije 26x76mm; pakovanje od 50 komada ili odgovarajuće. </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10 pakovanja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DA7125">
            <w:pPr>
              <w:pStyle w:val="ListParagraph"/>
              <w:numPr>
                <w:ilvl w:val="0"/>
                <w:numId w:val="33"/>
              </w:numPr>
              <w:jc w:val="both"/>
            </w:pPr>
            <w:r w:rsidRPr="00BA0B53">
              <w:t xml:space="preserve">Pokrovna stakla </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pPr>
              <w:jc w:val="both"/>
            </w:pPr>
            <w:r w:rsidRPr="00BA0B53">
              <w:t>Pokrovne ljuspice, dimenzije 18x18mm; pakovanje od 100 komada ili odgovarajuće.</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10 pakovanja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DA7125">
            <w:pPr>
              <w:pStyle w:val="ListParagraph"/>
              <w:numPr>
                <w:ilvl w:val="0"/>
                <w:numId w:val="33"/>
              </w:numPr>
              <w:jc w:val="both"/>
            </w:pPr>
            <w:r w:rsidRPr="00BA0B53">
              <w:t xml:space="preserve">EKG elektrode </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r w:rsidRPr="00BA0B53">
              <w:t xml:space="preserve">EKG electrode 35x41 samolepljive; pakovanje od 50 komada ili odgovarajuće. </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200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DA7125">
            <w:pPr>
              <w:pStyle w:val="ListParagraph"/>
              <w:numPr>
                <w:ilvl w:val="0"/>
                <w:numId w:val="33"/>
              </w:numPr>
              <w:jc w:val="both"/>
            </w:pPr>
            <w:r w:rsidRPr="00BA0B53">
              <w:t>Nitrilne rukavice veličina M</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r w:rsidRPr="00BA0B53">
              <w:t>Nitrilne rukavice veličina M; pakovanje od 100 komada ili odgovarajuće.</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30 pakovanja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DA7125">
            <w:pPr>
              <w:pStyle w:val="ListParagraph"/>
              <w:numPr>
                <w:ilvl w:val="0"/>
                <w:numId w:val="33"/>
              </w:numPr>
              <w:jc w:val="both"/>
            </w:pPr>
            <w:r w:rsidRPr="00BA0B53">
              <w:t>Nitrilne rukavice veličina L</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r w:rsidRPr="00BA0B53">
              <w:t>Nitrilne rukavice veličina L; pakovanje od 100 komada ili odgovarajuće.</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30 pakovanja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DA7125">
            <w:pPr>
              <w:pStyle w:val="ListParagraph"/>
              <w:numPr>
                <w:ilvl w:val="0"/>
                <w:numId w:val="33"/>
              </w:numPr>
              <w:jc w:val="both"/>
            </w:pPr>
            <w:r w:rsidRPr="00BA0B53">
              <w:t>Nitrilne rukavice veličina XL</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r w:rsidRPr="00BA0B53">
              <w:t>Nitrilne rukavice veličina XL; pakovanje od 100 komada ili odgovarajuće.</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30 pakovanja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DA7125">
            <w:pPr>
              <w:pStyle w:val="ListParagraph"/>
              <w:numPr>
                <w:ilvl w:val="0"/>
                <w:numId w:val="33"/>
              </w:numPr>
              <w:jc w:val="both"/>
            </w:pPr>
            <w:r w:rsidRPr="00BA0B53">
              <w:t>Kompresa, nesterilna</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r w:rsidRPr="00BA0B53">
              <w:t>Kompresa, nesterilna; 17 niti 8 slojeva; pakovanje od 100 komada ili odgovarajuće.</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200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DA7125">
            <w:pPr>
              <w:pStyle w:val="ListParagraph"/>
              <w:numPr>
                <w:ilvl w:val="0"/>
                <w:numId w:val="33"/>
              </w:numPr>
              <w:jc w:val="both"/>
            </w:pPr>
            <w:r w:rsidRPr="00BA0B53">
              <w:t>Kompresa, nesterilna</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r w:rsidRPr="00BA0B53">
              <w:t>Kompresa, nesterilna; 17 niti 12 slojeva; pakovanje od 100 komada ili odgovarajuće.</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200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DA7125">
            <w:pPr>
              <w:pStyle w:val="ListParagraph"/>
              <w:numPr>
                <w:ilvl w:val="0"/>
                <w:numId w:val="33"/>
              </w:numPr>
              <w:jc w:val="both"/>
            </w:pPr>
            <w:r w:rsidRPr="00BA0B53">
              <w:t>Kompresa, nesterilna</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r w:rsidRPr="00BA0B53">
              <w:t>Kompresa, nesterilna; 17 niti, 16 slojeva; pakovanje od 100 komada ili odgovarajuće.</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200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E75D1" w:rsidRDefault="00E75E3A" w:rsidP="00DA7125">
            <w:pPr>
              <w:pStyle w:val="ListParagraph"/>
              <w:numPr>
                <w:ilvl w:val="0"/>
                <w:numId w:val="33"/>
              </w:numPr>
              <w:shd w:val="clear" w:color="auto" w:fill="FFFFFF"/>
              <w:spacing w:line="240" w:lineRule="auto"/>
              <w:rPr>
                <w:rFonts w:eastAsia="Times New Roman"/>
              </w:rPr>
            </w:pPr>
            <w:r w:rsidRPr="00BE75D1">
              <w:rPr>
                <w:rFonts w:eastAsia="Times New Roman"/>
              </w:rPr>
              <w:t>Kateter za veštačko osemenjavanja kuja</w:t>
            </w:r>
          </w:p>
          <w:p w:rsidR="00E75E3A" w:rsidRPr="00BA0B53" w:rsidRDefault="00E75E3A" w:rsidP="00E75E3A">
            <w:pPr>
              <w:shd w:val="clear" w:color="auto" w:fill="FFFFFF"/>
              <w:spacing w:line="240" w:lineRule="auto"/>
            </w:pP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r w:rsidRPr="00BA0B53">
              <w:t>Kateter za V.O. kuja, 120mm</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2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DA7125">
            <w:pPr>
              <w:pStyle w:val="ListParagraph"/>
              <w:numPr>
                <w:ilvl w:val="0"/>
                <w:numId w:val="33"/>
              </w:numPr>
              <w:jc w:val="both"/>
            </w:pPr>
            <w:r w:rsidRPr="00BE75D1">
              <w:rPr>
                <w:rFonts w:eastAsia="Times New Roman"/>
              </w:rPr>
              <w:lastRenderedPageBreak/>
              <w:t>Kateter za veštačko osemenjavanja kuja</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r w:rsidRPr="00BA0B53">
              <w:t>Kateter za V.O. kuja, 250mm</w:t>
            </w:r>
          </w:p>
          <w:p w:rsidR="00E75E3A" w:rsidRPr="00BA0B53" w:rsidRDefault="00E75E3A" w:rsidP="00E75E3A"/>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 xml:space="preserve">2 komada </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E75D1" w:rsidRDefault="00E75E3A" w:rsidP="00DA7125">
            <w:pPr>
              <w:pStyle w:val="ListParagraph"/>
              <w:numPr>
                <w:ilvl w:val="0"/>
                <w:numId w:val="33"/>
              </w:numPr>
              <w:jc w:val="both"/>
              <w:rPr>
                <w:rFonts w:eastAsia="Times New Roman"/>
              </w:rPr>
            </w:pPr>
            <w:r w:rsidRPr="00BE75D1">
              <w:rPr>
                <w:rFonts w:eastAsia="Times New Roman"/>
              </w:rPr>
              <w:t>Kateter za veštačko osemenjavanja kuja</w:t>
            </w:r>
          </w:p>
          <w:p w:rsidR="00E75E3A" w:rsidRPr="00BA0B53" w:rsidRDefault="00E75E3A" w:rsidP="00E75E3A">
            <w:pPr>
              <w:jc w:val="both"/>
            </w:pP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r w:rsidRPr="00BA0B53">
              <w:t>Kateter za V.O. kuja, 400mm</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2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DA7125">
            <w:pPr>
              <w:pStyle w:val="ListParagraph"/>
              <w:numPr>
                <w:ilvl w:val="0"/>
                <w:numId w:val="33"/>
              </w:numPr>
              <w:jc w:val="both"/>
            </w:pPr>
            <w:r w:rsidRPr="00BA0B53">
              <w:t>Vakutajneri K2EDTA, 13x75, 3ml</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r w:rsidRPr="00BA0B53">
              <w:t>vakum epruvete za vađenje krvi sa antikoagulansom K2EDTA (100kom/pak)</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1500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DA7125">
            <w:pPr>
              <w:pStyle w:val="ListParagraph"/>
              <w:numPr>
                <w:ilvl w:val="0"/>
                <w:numId w:val="33"/>
              </w:numPr>
            </w:pPr>
            <w:r w:rsidRPr="00BA0B53">
              <w:t>Vakutajneri Clot Activator, 16x100, 9ml</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r w:rsidRPr="00BA0B53">
              <w:t>vakum epruvete za vađenje krvi sa Clot activatorom reagensom za ubrzavanje koagulacije i odvajanjem seruma (100kom/pak)</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1500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E75D1" w:rsidRDefault="00E75E3A" w:rsidP="00DA7125">
            <w:pPr>
              <w:pStyle w:val="ListParagraph"/>
              <w:numPr>
                <w:ilvl w:val="0"/>
                <w:numId w:val="33"/>
              </w:numPr>
              <w:jc w:val="both"/>
              <w:rPr>
                <w:rFonts w:eastAsia="Times New Roman"/>
              </w:rPr>
            </w:pPr>
            <w:r w:rsidRPr="00BE75D1">
              <w:rPr>
                <w:rFonts w:eastAsia="Times New Roman"/>
              </w:rPr>
              <w:t>Lateks rukavice za ortopedsku hirurgiju</w:t>
            </w:r>
          </w:p>
          <w:p w:rsidR="00E75E3A" w:rsidRPr="00BA0B53" w:rsidRDefault="00E75E3A" w:rsidP="00E75E3A"/>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pPr>
              <w:jc w:val="both"/>
              <w:rPr>
                <w:rFonts w:eastAsia="Times New Roman"/>
              </w:rPr>
            </w:pPr>
            <w:r w:rsidRPr="00BA0B53">
              <w:rPr>
                <w:rFonts w:eastAsia="Times New Roman"/>
              </w:rPr>
              <w:t>Lateks rukavice za ortopedsku hirurgiju; pakovanje od 50 komada ili odgovarajuće</w:t>
            </w:r>
          </w:p>
          <w:p w:rsidR="00E75E3A" w:rsidRPr="00BA0B53" w:rsidRDefault="00E75E3A" w:rsidP="00E75E3A"/>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2 pakovanja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9D5275">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75E3A" w:rsidRPr="004F732B" w:rsidRDefault="00E75E3A" w:rsidP="009D5275">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E75E3A" w:rsidRPr="004F732B" w:rsidRDefault="00E75E3A" w:rsidP="009D5275">
            <w:pPr>
              <w:snapToGrid w:val="0"/>
              <w:jc w:val="center"/>
              <w:rPr>
                <w:bCs/>
              </w:rPr>
            </w:pPr>
          </w:p>
        </w:tc>
      </w:tr>
      <w:tr w:rsidR="00E75E3A" w:rsidRPr="004F732B" w:rsidTr="009D5275">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75E3A" w:rsidRPr="004F732B" w:rsidRDefault="00E75E3A" w:rsidP="009D5275">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E75E3A" w:rsidRPr="004F732B" w:rsidRDefault="00E75E3A" w:rsidP="009D5275">
            <w:pPr>
              <w:snapToGrid w:val="0"/>
              <w:jc w:val="center"/>
              <w:rPr>
                <w:bCs/>
              </w:rPr>
            </w:pPr>
          </w:p>
        </w:tc>
      </w:tr>
    </w:tbl>
    <w:p w:rsidR="009D5275" w:rsidRDefault="009D5275" w:rsidP="009D5275">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9D5275" w:rsidRPr="002A66D3" w:rsidTr="009D5275">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p w:rsidR="009D5275" w:rsidRPr="002A66D3" w:rsidRDefault="009D5275" w:rsidP="009D5275">
            <w:pPr>
              <w:jc w:val="both"/>
              <w:rPr>
                <w:rFonts w:eastAsia="TimesNewRomanPSMT"/>
                <w:bCs/>
                <w:sz w:val="23"/>
                <w:szCs w:val="23"/>
                <w:lang w:val="ru-RU"/>
              </w:rPr>
            </w:pPr>
            <w:r w:rsidRPr="002A66D3">
              <w:rPr>
                <w:rFonts w:eastAsia="TimesNewRomanPSMT"/>
                <w:bCs/>
                <w:sz w:val="23"/>
                <w:szCs w:val="23"/>
                <w:lang w:val="ru-RU"/>
              </w:rPr>
              <w:t>Рок и начин плаћања</w:t>
            </w:r>
          </w:p>
          <w:p w:rsidR="009D5275" w:rsidRPr="002A66D3" w:rsidRDefault="009D5275" w:rsidP="009D52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tc>
      </w:tr>
      <w:tr w:rsidR="009D5275" w:rsidRPr="002A66D3" w:rsidTr="009D5275">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p w:rsidR="009D5275" w:rsidRPr="002A66D3" w:rsidRDefault="009D5275" w:rsidP="009D5275">
            <w:pPr>
              <w:jc w:val="both"/>
              <w:rPr>
                <w:rFonts w:eastAsia="TimesNewRomanPSMT"/>
                <w:bCs/>
                <w:sz w:val="23"/>
                <w:szCs w:val="23"/>
                <w:lang w:val="ru-RU"/>
              </w:rPr>
            </w:pPr>
            <w:r w:rsidRPr="002A66D3">
              <w:rPr>
                <w:rFonts w:eastAsia="TimesNewRomanPSMT"/>
                <w:bCs/>
                <w:sz w:val="23"/>
                <w:szCs w:val="23"/>
                <w:lang w:val="ru-RU"/>
              </w:rPr>
              <w:t>Рок важења понуде</w:t>
            </w:r>
          </w:p>
          <w:p w:rsidR="009D5275" w:rsidRPr="002A66D3" w:rsidRDefault="009D5275" w:rsidP="009D52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tc>
      </w:tr>
      <w:tr w:rsidR="009D5275" w:rsidRPr="002A66D3" w:rsidTr="009D5275">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p w:rsidR="009D5275" w:rsidRPr="002A66D3" w:rsidRDefault="009D5275" w:rsidP="009D5275">
            <w:pPr>
              <w:jc w:val="both"/>
              <w:rPr>
                <w:rFonts w:eastAsia="TimesNewRomanPSMT"/>
                <w:bCs/>
                <w:sz w:val="23"/>
                <w:szCs w:val="23"/>
                <w:lang w:val="ru-RU"/>
              </w:rPr>
            </w:pPr>
            <w:r w:rsidRPr="002A66D3">
              <w:rPr>
                <w:rFonts w:eastAsia="TimesNewRomanPSMT"/>
                <w:bCs/>
                <w:sz w:val="23"/>
                <w:szCs w:val="23"/>
                <w:lang w:val="ru-RU"/>
              </w:rPr>
              <w:t>Рок испоруке</w:t>
            </w:r>
          </w:p>
          <w:p w:rsidR="009D5275" w:rsidRPr="002A66D3" w:rsidRDefault="009D5275" w:rsidP="009D52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tc>
      </w:tr>
      <w:tr w:rsidR="009D5275" w:rsidRPr="002A66D3" w:rsidTr="009D5275">
        <w:trPr>
          <w:trHeight w:val="564"/>
        </w:trPr>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sr-Cyrl-CS"/>
              </w:rPr>
            </w:pPr>
          </w:p>
          <w:p w:rsidR="009D5275" w:rsidRPr="002A66D3" w:rsidRDefault="009D5275" w:rsidP="009D5275">
            <w:pPr>
              <w:jc w:val="both"/>
              <w:rPr>
                <w:rFonts w:eastAsia="TimesNewRomanPSMT"/>
                <w:bCs/>
                <w:sz w:val="23"/>
                <w:szCs w:val="23"/>
              </w:rPr>
            </w:pPr>
            <w:r w:rsidRPr="002A66D3">
              <w:rPr>
                <w:rFonts w:eastAsia="TimesNewRomanPSMT"/>
                <w:bCs/>
                <w:sz w:val="23"/>
                <w:szCs w:val="23"/>
              </w:rPr>
              <w:t>Место и начин испоруке</w:t>
            </w:r>
          </w:p>
          <w:p w:rsidR="009D5275" w:rsidRPr="002A66D3" w:rsidRDefault="009D5275" w:rsidP="009D5275">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rPr>
            </w:pPr>
          </w:p>
        </w:tc>
      </w:tr>
    </w:tbl>
    <w:p w:rsidR="009D5275" w:rsidRPr="002A66D3" w:rsidRDefault="009D5275" w:rsidP="009D5275">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9D5275" w:rsidRPr="002A66D3" w:rsidRDefault="009D5275" w:rsidP="009D5275">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9D5275" w:rsidRPr="002A66D3" w:rsidRDefault="009D5275" w:rsidP="009D5275">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9D5275" w:rsidRPr="005E7C77" w:rsidRDefault="009D5275" w:rsidP="009D5275">
      <w:pPr>
        <w:jc w:val="both"/>
        <w:rPr>
          <w:i/>
          <w:iCs/>
          <w:sz w:val="18"/>
          <w:szCs w:val="18"/>
        </w:rPr>
      </w:pPr>
      <w:r w:rsidRPr="002A66D3">
        <w:rPr>
          <w:b/>
          <w:bCs/>
          <w:i/>
          <w:iCs/>
          <w:sz w:val="23"/>
          <w:szCs w:val="23"/>
          <w:u w:val="single"/>
        </w:rPr>
        <w:lastRenderedPageBreak/>
        <w:t>Н</w:t>
      </w:r>
      <w:r w:rsidRPr="005E7C77">
        <w:rPr>
          <w:b/>
          <w:bCs/>
          <w:i/>
          <w:iCs/>
          <w:sz w:val="18"/>
          <w:szCs w:val="18"/>
          <w:u w:val="single"/>
        </w:rPr>
        <w:t>апомене:</w:t>
      </w:r>
      <w:r w:rsidRPr="005E7C77">
        <w:rPr>
          <w:b/>
          <w:bCs/>
          <w:i/>
          <w:iCs/>
          <w:sz w:val="18"/>
          <w:szCs w:val="18"/>
        </w:rPr>
        <w:t xml:space="preserve"> </w:t>
      </w:r>
    </w:p>
    <w:p w:rsidR="009D5275" w:rsidRPr="00F27BE8" w:rsidRDefault="009D5275" w:rsidP="009D5275">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D5275" w:rsidRPr="00F27BE8" w:rsidRDefault="009D5275" w:rsidP="009D5275">
      <w:pPr>
        <w:jc w:val="both"/>
        <w:rPr>
          <w:i/>
          <w:iCs/>
          <w:sz w:val="18"/>
          <w:szCs w:val="18"/>
          <w:lang w:val="ru-RU"/>
        </w:rPr>
      </w:pPr>
    </w:p>
    <w:p w:rsidR="009D5275" w:rsidRDefault="009D5275" w:rsidP="009D5275">
      <w:pPr>
        <w:spacing w:line="276" w:lineRule="auto"/>
        <w:rPr>
          <w:rFonts w:eastAsia="TimesNewRomanPSMT"/>
          <w:b/>
          <w:bCs/>
          <w:sz w:val="23"/>
          <w:szCs w:val="23"/>
          <w:lang w:val="ru-RU"/>
        </w:rPr>
      </w:pPr>
    </w:p>
    <w:p w:rsidR="00BE75D1" w:rsidRDefault="00BE75D1" w:rsidP="009D5275">
      <w:pPr>
        <w:spacing w:line="276" w:lineRule="auto"/>
        <w:rPr>
          <w:rFonts w:eastAsia="TimesNewRomanPSMT"/>
          <w:b/>
          <w:bCs/>
          <w:sz w:val="23"/>
          <w:szCs w:val="23"/>
          <w:lang w:val="ru-RU"/>
        </w:rPr>
      </w:pPr>
    </w:p>
    <w:p w:rsidR="00BE75D1" w:rsidRDefault="00BE75D1" w:rsidP="009D5275">
      <w:pPr>
        <w:spacing w:line="276" w:lineRule="auto"/>
        <w:rPr>
          <w:rFonts w:eastAsia="TimesNewRomanPSMT"/>
          <w:b/>
          <w:bCs/>
          <w:sz w:val="23"/>
          <w:szCs w:val="23"/>
          <w:lang w:val="ru-RU"/>
        </w:rPr>
      </w:pPr>
    </w:p>
    <w:p w:rsidR="00BE75D1" w:rsidRDefault="00BE75D1" w:rsidP="009D5275">
      <w:pPr>
        <w:spacing w:line="276" w:lineRule="auto"/>
        <w:rPr>
          <w:rFonts w:eastAsia="TimesNewRomanPSMT"/>
          <w:b/>
          <w:bCs/>
          <w:sz w:val="23"/>
          <w:szCs w:val="23"/>
          <w:lang w:val="ru-RU"/>
        </w:rPr>
      </w:pPr>
    </w:p>
    <w:p w:rsidR="00BE75D1" w:rsidRDefault="00BE75D1"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Pr="00492699" w:rsidRDefault="00F9766E" w:rsidP="00F9766E">
      <w:pPr>
        <w:suppressAutoHyphens w:val="0"/>
        <w:spacing w:line="276" w:lineRule="auto"/>
        <w:rPr>
          <w:rFonts w:eastAsia="Times New Roman"/>
          <w:b/>
          <w:color w:val="auto"/>
          <w:kern w:val="0"/>
          <w:lang w:val="sr-Latn-RS" w:eastAsia="en-US"/>
        </w:rPr>
      </w:pPr>
      <w:r w:rsidRPr="00F27BE8">
        <w:rPr>
          <w:rFonts w:eastAsia="TimesNewRomanPSMT"/>
          <w:b/>
          <w:bCs/>
          <w:sz w:val="23"/>
          <w:szCs w:val="23"/>
          <w:lang w:val="ru-RU"/>
        </w:rPr>
        <w:lastRenderedPageBreak/>
        <w:t>5.</w:t>
      </w:r>
      <w:r>
        <w:rPr>
          <w:rFonts w:eastAsia="TimesNewRomanPSMT"/>
          <w:b/>
          <w:bCs/>
          <w:sz w:val="23"/>
          <w:szCs w:val="23"/>
          <w:lang w:val="sr-Latn-RS"/>
        </w:rPr>
        <w:t>3</w:t>
      </w:r>
      <w:r w:rsidRPr="00F27BE8">
        <w:rPr>
          <w:rFonts w:eastAsia="TimesNewRomanPSMT"/>
          <w:b/>
          <w:bCs/>
          <w:sz w:val="23"/>
          <w:szCs w:val="23"/>
          <w:lang w:val="ru-RU"/>
        </w:rPr>
        <w:t xml:space="preserve">) ОПИС ПРЕДМЕТА НАБАВКЕ </w:t>
      </w:r>
      <w:r w:rsidRPr="0042716D">
        <w:rPr>
          <w:rFonts w:eastAsia="Times New Roman"/>
          <w:b/>
          <w:color w:val="auto"/>
          <w:kern w:val="0"/>
          <w:lang w:val="sr-Latn-RS" w:eastAsia="en-US"/>
        </w:rPr>
        <w:t xml:space="preserve">Партија број </w:t>
      </w:r>
      <w:r>
        <w:rPr>
          <w:rFonts w:eastAsia="Times New Roman"/>
          <w:b/>
          <w:color w:val="auto"/>
          <w:kern w:val="0"/>
          <w:lang w:val="sr-Cyrl-RS" w:eastAsia="en-US"/>
        </w:rPr>
        <w:t>9</w:t>
      </w:r>
    </w:p>
    <w:tbl>
      <w:tblPr>
        <w:tblW w:w="10632" w:type="dxa"/>
        <w:tblInd w:w="-459" w:type="dxa"/>
        <w:tblLayout w:type="fixed"/>
        <w:tblLook w:val="04A0" w:firstRow="1" w:lastRow="0" w:firstColumn="1" w:lastColumn="0" w:noHBand="0" w:noVBand="1"/>
      </w:tblPr>
      <w:tblGrid>
        <w:gridCol w:w="1843"/>
        <w:gridCol w:w="2552"/>
        <w:gridCol w:w="2268"/>
        <w:gridCol w:w="850"/>
        <w:gridCol w:w="1559"/>
        <w:gridCol w:w="1560"/>
      </w:tblGrid>
      <w:tr w:rsidR="00F9766E" w:rsidRPr="004F732B" w:rsidTr="00F9766E">
        <w:trPr>
          <w:trHeight w:val="76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66E" w:rsidRPr="004F732B" w:rsidRDefault="00F9766E" w:rsidP="00F9766E">
            <w:pPr>
              <w:snapToGrid w:val="0"/>
              <w:jc w:val="center"/>
              <w:rPr>
                <w:b/>
                <w:bCs/>
              </w:rPr>
            </w:pPr>
            <w:r w:rsidRPr="004F732B">
              <w:rPr>
                <w:b/>
                <w:bCs/>
              </w:rPr>
              <w:t>Назив</w:t>
            </w:r>
          </w:p>
        </w:tc>
        <w:tc>
          <w:tcPr>
            <w:tcW w:w="2552" w:type="dxa"/>
            <w:tcBorders>
              <w:top w:val="single" w:sz="4" w:space="0" w:color="000000"/>
              <w:left w:val="nil"/>
              <w:bottom w:val="single" w:sz="4" w:space="0" w:color="000000"/>
              <w:right w:val="single" w:sz="4" w:space="0" w:color="000000"/>
            </w:tcBorders>
            <w:shd w:val="clear" w:color="auto" w:fill="auto"/>
            <w:vAlign w:val="bottom"/>
          </w:tcPr>
          <w:p w:rsidR="00F9766E" w:rsidRPr="004F732B" w:rsidRDefault="00F9766E" w:rsidP="00F9766E">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F9766E" w:rsidRPr="00F27BE8" w:rsidRDefault="00F9766E" w:rsidP="00F9766E">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F9766E" w:rsidRPr="004832F3" w:rsidRDefault="00F9766E" w:rsidP="00F9766E">
            <w:pPr>
              <w:snapToGrid w:val="0"/>
              <w:jc w:val="center"/>
              <w:rPr>
                <w:b/>
                <w:bCs/>
              </w:rPr>
            </w:pPr>
            <w:r>
              <w:rPr>
                <w:b/>
                <w:bCs/>
                <w:lang w:val="sr-Cyrl-RS"/>
              </w:rPr>
              <w:t>Оквирна</w:t>
            </w:r>
            <w:r>
              <w:rPr>
                <w:b/>
                <w:bCs/>
              </w:rPr>
              <w:t xml:space="preserve"> </w:t>
            </w:r>
            <w:r w:rsidRPr="004F732B">
              <w:rPr>
                <w:b/>
                <w:bCs/>
              </w:rPr>
              <w:t>Количина</w:t>
            </w:r>
            <w:r>
              <w:rPr>
                <w:b/>
                <w:bCs/>
              </w:rPr>
              <w:t>/ком</w:t>
            </w:r>
          </w:p>
          <w:p w:rsidR="00F9766E" w:rsidRPr="004F732B" w:rsidRDefault="00F9766E" w:rsidP="00F9766E">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9766E" w:rsidRPr="004F732B" w:rsidRDefault="00F9766E" w:rsidP="00F9766E">
            <w:pPr>
              <w:snapToGrid w:val="0"/>
              <w:jc w:val="center"/>
              <w:rPr>
                <w:b/>
                <w:bCs/>
              </w:rPr>
            </w:pPr>
            <w:r w:rsidRPr="004F732B">
              <w:rPr>
                <w:b/>
                <w:bCs/>
              </w:rPr>
              <w:t xml:space="preserve">Јединична цена </w:t>
            </w:r>
          </w:p>
          <w:p w:rsidR="00F9766E" w:rsidRPr="004F732B" w:rsidRDefault="00F9766E" w:rsidP="00F9766E">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9766E" w:rsidRPr="004F732B" w:rsidRDefault="00F9766E" w:rsidP="00F9766E">
            <w:pPr>
              <w:snapToGrid w:val="0"/>
              <w:jc w:val="center"/>
              <w:rPr>
                <w:b/>
                <w:bCs/>
              </w:rPr>
            </w:pPr>
            <w:r w:rsidRPr="004F732B">
              <w:rPr>
                <w:b/>
                <w:bCs/>
              </w:rPr>
              <w:t>Укупан износ (без ПДВ)</w:t>
            </w:r>
          </w:p>
        </w:tc>
      </w:tr>
      <w:tr w:rsidR="00F9766E" w:rsidRPr="004F732B" w:rsidTr="00F9766E">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F9766E" w:rsidRPr="00F9766E" w:rsidRDefault="00F9766E" w:rsidP="004036E9">
            <w:pPr>
              <w:pStyle w:val="ListParagraph"/>
              <w:numPr>
                <w:ilvl w:val="0"/>
                <w:numId w:val="42"/>
              </w:numPr>
              <w:rPr>
                <w:szCs w:val="22"/>
                <w:lang w:val="sr-Latn-ME"/>
              </w:rPr>
            </w:pPr>
            <w:r w:rsidRPr="00F9766E">
              <w:rPr>
                <w:szCs w:val="22"/>
                <w:lang w:val="sr-Cyrl-RS"/>
              </w:rPr>
              <w:t xml:space="preserve">Магнетна мешалица са грејањем </w:t>
            </w:r>
          </w:p>
        </w:tc>
        <w:tc>
          <w:tcPr>
            <w:tcW w:w="2552" w:type="dxa"/>
            <w:tcBorders>
              <w:top w:val="nil"/>
              <w:left w:val="nil"/>
              <w:bottom w:val="single" w:sz="4" w:space="0" w:color="000000"/>
              <w:right w:val="single" w:sz="4" w:space="0" w:color="000000"/>
            </w:tcBorders>
            <w:shd w:val="clear" w:color="auto" w:fill="auto"/>
            <w:vAlign w:val="bottom"/>
          </w:tcPr>
          <w:p w:rsidR="00F9766E" w:rsidRPr="00EC7075" w:rsidRDefault="00F9766E" w:rsidP="00F9766E">
            <w:pPr>
              <w:rPr>
                <w:szCs w:val="22"/>
                <w:lang w:val="sr-Latn-ME"/>
              </w:rPr>
            </w:pPr>
            <w:r>
              <w:rPr>
                <w:szCs w:val="22"/>
                <w:lang w:val="sr-Cyrl-RS"/>
              </w:rPr>
              <w:t xml:space="preserve">Магнетна мешалица са грејањем </w:t>
            </w:r>
            <w:r>
              <w:rPr>
                <w:szCs w:val="22"/>
                <w:lang w:val="sr-Latn-ME"/>
              </w:rPr>
              <w:t>RH BASIC2 IKA</w:t>
            </w:r>
          </w:p>
        </w:tc>
        <w:tc>
          <w:tcPr>
            <w:tcW w:w="2268" w:type="dxa"/>
            <w:tcBorders>
              <w:top w:val="single" w:sz="4" w:space="0" w:color="000000"/>
              <w:left w:val="nil"/>
              <w:bottom w:val="single" w:sz="4" w:space="0" w:color="000000"/>
              <w:right w:val="single" w:sz="4" w:space="0" w:color="auto"/>
            </w:tcBorders>
          </w:tcPr>
          <w:p w:rsidR="00F9766E" w:rsidRPr="00F9766E" w:rsidRDefault="00F9766E" w:rsidP="00F9766E">
            <w:pPr>
              <w:spacing w:line="240" w:lineRule="auto"/>
              <w:rPr>
                <w:rFonts w:eastAsia="Times New Roman"/>
                <w:lang w:val="sr-Latn-ME"/>
              </w:rPr>
            </w:pPr>
          </w:p>
        </w:tc>
        <w:tc>
          <w:tcPr>
            <w:tcW w:w="850" w:type="dxa"/>
            <w:tcBorders>
              <w:top w:val="nil"/>
              <w:left w:val="single" w:sz="4" w:space="0" w:color="auto"/>
              <w:bottom w:val="single" w:sz="4" w:space="0" w:color="000000"/>
              <w:right w:val="single" w:sz="4" w:space="0" w:color="000000"/>
            </w:tcBorders>
            <w:shd w:val="clear" w:color="auto" w:fill="auto"/>
          </w:tcPr>
          <w:p w:rsidR="00F9766E" w:rsidRPr="00BA0B53" w:rsidRDefault="00F9766E" w:rsidP="00F9766E">
            <w:pPr>
              <w:spacing w:line="240" w:lineRule="auto"/>
              <w:rPr>
                <w:rFonts w:eastAsia="Times New Roman"/>
              </w:rPr>
            </w:pPr>
            <w:r w:rsidRPr="00BA0B53">
              <w:rPr>
                <w:rFonts w:eastAsia="Times New Roman"/>
              </w:rPr>
              <w:t>2 kom</w:t>
            </w:r>
          </w:p>
        </w:tc>
        <w:tc>
          <w:tcPr>
            <w:tcW w:w="1559" w:type="dxa"/>
            <w:tcBorders>
              <w:top w:val="nil"/>
              <w:left w:val="nil"/>
              <w:bottom w:val="single" w:sz="4" w:space="0" w:color="000000"/>
              <w:right w:val="single" w:sz="4" w:space="0" w:color="000000"/>
            </w:tcBorders>
            <w:shd w:val="clear" w:color="auto" w:fill="auto"/>
          </w:tcPr>
          <w:p w:rsidR="00F9766E" w:rsidRPr="004F732B" w:rsidRDefault="00F9766E" w:rsidP="00F9766E"/>
        </w:tc>
        <w:tc>
          <w:tcPr>
            <w:tcW w:w="1560" w:type="dxa"/>
            <w:tcBorders>
              <w:top w:val="nil"/>
              <w:left w:val="nil"/>
              <w:bottom w:val="single" w:sz="4" w:space="0" w:color="000000"/>
              <w:right w:val="single" w:sz="4" w:space="0" w:color="000000"/>
            </w:tcBorders>
            <w:shd w:val="clear" w:color="auto" w:fill="auto"/>
            <w:vAlign w:val="center"/>
          </w:tcPr>
          <w:p w:rsidR="00F9766E" w:rsidRPr="004F732B" w:rsidRDefault="00F9766E" w:rsidP="00F9766E">
            <w:pPr>
              <w:jc w:val="right"/>
              <w:rPr>
                <w:bCs/>
              </w:rPr>
            </w:pPr>
          </w:p>
        </w:tc>
      </w:tr>
      <w:tr w:rsidR="00F9766E" w:rsidRPr="004F732B" w:rsidTr="00F9766E">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F9766E" w:rsidRPr="00F9766E" w:rsidRDefault="00F9766E" w:rsidP="004036E9">
            <w:pPr>
              <w:pStyle w:val="ListParagraph"/>
              <w:numPr>
                <w:ilvl w:val="0"/>
                <w:numId w:val="42"/>
              </w:numPr>
              <w:rPr>
                <w:szCs w:val="22"/>
                <w:lang w:val="sr-Latn-ME"/>
              </w:rPr>
            </w:pPr>
            <w:r w:rsidRPr="00F9766E">
              <w:rPr>
                <w:szCs w:val="22"/>
                <w:lang w:val="sr-Cyrl-RS"/>
              </w:rPr>
              <w:t xml:space="preserve">Магнет 10x6mm, цилиндричан </w:t>
            </w:r>
          </w:p>
        </w:tc>
        <w:tc>
          <w:tcPr>
            <w:tcW w:w="2552" w:type="dxa"/>
            <w:tcBorders>
              <w:top w:val="nil"/>
              <w:left w:val="nil"/>
              <w:bottom w:val="single" w:sz="4" w:space="0" w:color="000000"/>
              <w:right w:val="single" w:sz="4" w:space="0" w:color="000000"/>
            </w:tcBorders>
            <w:shd w:val="clear" w:color="auto" w:fill="auto"/>
            <w:vAlign w:val="bottom"/>
          </w:tcPr>
          <w:p w:rsidR="00F9766E" w:rsidRPr="00EC7075" w:rsidRDefault="00F9766E" w:rsidP="00F9766E">
            <w:pPr>
              <w:rPr>
                <w:szCs w:val="22"/>
                <w:lang w:val="ru-RU"/>
              </w:rPr>
            </w:pPr>
            <w:r>
              <w:rPr>
                <w:szCs w:val="22"/>
                <w:lang w:val="sr-Cyrl-RS"/>
              </w:rPr>
              <w:t>Магнет 10x6mm, цилиндричан, PTFE, сет од 5 ком</w:t>
            </w:r>
            <w:r>
              <w:rPr>
                <w:szCs w:val="22"/>
                <w:lang w:val="sr-Latn-ME"/>
              </w:rPr>
              <w:t xml:space="preserve"> IKA</w:t>
            </w:r>
          </w:p>
        </w:tc>
        <w:tc>
          <w:tcPr>
            <w:tcW w:w="2268" w:type="dxa"/>
            <w:tcBorders>
              <w:top w:val="single" w:sz="4" w:space="0" w:color="000000"/>
              <w:left w:val="nil"/>
              <w:bottom w:val="single" w:sz="4" w:space="0" w:color="000000"/>
              <w:right w:val="single" w:sz="4" w:space="0" w:color="auto"/>
            </w:tcBorders>
          </w:tcPr>
          <w:p w:rsidR="00F9766E" w:rsidRPr="00F9766E" w:rsidRDefault="00F9766E" w:rsidP="00F9766E">
            <w:pPr>
              <w:spacing w:line="240" w:lineRule="auto"/>
              <w:rPr>
                <w:rFonts w:eastAsia="Times New Roman"/>
                <w:lang w:val="ru-RU"/>
              </w:rPr>
            </w:pPr>
          </w:p>
        </w:tc>
        <w:tc>
          <w:tcPr>
            <w:tcW w:w="850" w:type="dxa"/>
            <w:tcBorders>
              <w:top w:val="nil"/>
              <w:left w:val="single" w:sz="4" w:space="0" w:color="auto"/>
              <w:bottom w:val="single" w:sz="4" w:space="0" w:color="000000"/>
              <w:right w:val="single" w:sz="4" w:space="0" w:color="000000"/>
            </w:tcBorders>
            <w:shd w:val="clear" w:color="auto" w:fill="auto"/>
          </w:tcPr>
          <w:p w:rsidR="00F9766E" w:rsidRPr="00BA0B53" w:rsidRDefault="00F9766E" w:rsidP="00F9766E">
            <w:pPr>
              <w:spacing w:line="240" w:lineRule="auto"/>
              <w:rPr>
                <w:rFonts w:eastAsia="Times New Roman"/>
              </w:rPr>
            </w:pPr>
            <w:r w:rsidRPr="00BA0B53">
              <w:rPr>
                <w:rFonts w:eastAsia="Times New Roman"/>
              </w:rPr>
              <w:t>2 kom</w:t>
            </w:r>
          </w:p>
        </w:tc>
        <w:tc>
          <w:tcPr>
            <w:tcW w:w="1559" w:type="dxa"/>
            <w:tcBorders>
              <w:top w:val="nil"/>
              <w:left w:val="nil"/>
              <w:bottom w:val="single" w:sz="4" w:space="0" w:color="000000"/>
              <w:right w:val="single" w:sz="4" w:space="0" w:color="000000"/>
            </w:tcBorders>
            <w:shd w:val="clear" w:color="auto" w:fill="auto"/>
          </w:tcPr>
          <w:p w:rsidR="00F9766E" w:rsidRPr="004F732B" w:rsidRDefault="00F9766E" w:rsidP="00F9766E"/>
        </w:tc>
        <w:tc>
          <w:tcPr>
            <w:tcW w:w="1560" w:type="dxa"/>
            <w:tcBorders>
              <w:top w:val="nil"/>
              <w:left w:val="nil"/>
              <w:bottom w:val="single" w:sz="4" w:space="0" w:color="000000"/>
              <w:right w:val="single" w:sz="4" w:space="0" w:color="000000"/>
            </w:tcBorders>
            <w:shd w:val="clear" w:color="auto" w:fill="auto"/>
            <w:vAlign w:val="center"/>
          </w:tcPr>
          <w:p w:rsidR="00F9766E" w:rsidRPr="004F732B" w:rsidRDefault="00F9766E" w:rsidP="00F9766E">
            <w:pPr>
              <w:jc w:val="right"/>
              <w:rPr>
                <w:bCs/>
              </w:rPr>
            </w:pPr>
          </w:p>
        </w:tc>
      </w:tr>
      <w:tr w:rsidR="00F9766E" w:rsidRPr="004F732B" w:rsidTr="00F9766E">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F9766E" w:rsidRPr="00F9766E" w:rsidRDefault="00F9766E" w:rsidP="004036E9">
            <w:pPr>
              <w:pStyle w:val="ListParagraph"/>
              <w:numPr>
                <w:ilvl w:val="0"/>
                <w:numId w:val="42"/>
              </w:numPr>
              <w:rPr>
                <w:szCs w:val="22"/>
                <w:lang w:val="sr-Latn-ME"/>
              </w:rPr>
            </w:pPr>
            <w:r w:rsidRPr="00F9766E">
              <w:rPr>
                <w:szCs w:val="22"/>
                <w:lang w:val="sr-Latn-ME"/>
              </w:rPr>
              <w:t>IKAFLON 20 set 5 kom, 15x9mm</w:t>
            </w:r>
          </w:p>
        </w:tc>
        <w:tc>
          <w:tcPr>
            <w:tcW w:w="2552" w:type="dxa"/>
            <w:tcBorders>
              <w:top w:val="nil"/>
              <w:left w:val="nil"/>
              <w:bottom w:val="single" w:sz="4" w:space="0" w:color="000000"/>
              <w:right w:val="single" w:sz="4" w:space="0" w:color="000000"/>
            </w:tcBorders>
            <w:shd w:val="clear" w:color="auto" w:fill="auto"/>
            <w:vAlign w:val="bottom"/>
          </w:tcPr>
          <w:p w:rsidR="00F9766E" w:rsidRPr="006A2AB0" w:rsidRDefault="00F9766E" w:rsidP="00F9766E">
            <w:pPr>
              <w:rPr>
                <w:szCs w:val="22"/>
              </w:rPr>
            </w:pPr>
            <w:r>
              <w:rPr>
                <w:szCs w:val="22"/>
                <w:lang w:val="sr-Latn-ME"/>
              </w:rPr>
              <w:t>IKAFLON 20 set 5 kom, 15x9mm, SmSo PTFE-coated za visoke temperature IKA</w:t>
            </w:r>
          </w:p>
        </w:tc>
        <w:tc>
          <w:tcPr>
            <w:tcW w:w="2268" w:type="dxa"/>
            <w:tcBorders>
              <w:top w:val="single" w:sz="4" w:space="0" w:color="000000"/>
              <w:left w:val="nil"/>
              <w:bottom w:val="single" w:sz="4" w:space="0" w:color="000000"/>
              <w:right w:val="single" w:sz="4" w:space="0" w:color="auto"/>
            </w:tcBorders>
          </w:tcPr>
          <w:p w:rsidR="00F9766E" w:rsidRPr="00BA0B53" w:rsidRDefault="00F9766E" w:rsidP="00F9766E">
            <w:pPr>
              <w:spacing w:line="240" w:lineRule="auto"/>
              <w:rPr>
                <w:rFonts w:eastAsia="Times New Roman"/>
              </w:rPr>
            </w:pPr>
          </w:p>
        </w:tc>
        <w:tc>
          <w:tcPr>
            <w:tcW w:w="850" w:type="dxa"/>
            <w:tcBorders>
              <w:top w:val="nil"/>
              <w:left w:val="single" w:sz="4" w:space="0" w:color="auto"/>
              <w:bottom w:val="single" w:sz="4" w:space="0" w:color="000000"/>
              <w:right w:val="single" w:sz="4" w:space="0" w:color="000000"/>
            </w:tcBorders>
            <w:shd w:val="clear" w:color="auto" w:fill="auto"/>
          </w:tcPr>
          <w:p w:rsidR="00F9766E" w:rsidRPr="00BA0B53" w:rsidRDefault="00F9766E" w:rsidP="00F9766E">
            <w:pPr>
              <w:spacing w:line="240" w:lineRule="auto"/>
              <w:rPr>
                <w:rFonts w:eastAsia="Times New Roman"/>
              </w:rPr>
            </w:pPr>
            <w:r w:rsidRPr="00BA0B53">
              <w:rPr>
                <w:rFonts w:eastAsia="Times New Roman"/>
              </w:rPr>
              <w:t>2 kom</w:t>
            </w:r>
          </w:p>
        </w:tc>
        <w:tc>
          <w:tcPr>
            <w:tcW w:w="1559" w:type="dxa"/>
            <w:tcBorders>
              <w:top w:val="nil"/>
              <w:left w:val="nil"/>
              <w:bottom w:val="single" w:sz="4" w:space="0" w:color="000000"/>
              <w:right w:val="single" w:sz="4" w:space="0" w:color="000000"/>
            </w:tcBorders>
            <w:shd w:val="clear" w:color="auto" w:fill="auto"/>
          </w:tcPr>
          <w:p w:rsidR="00F9766E" w:rsidRPr="004F732B" w:rsidRDefault="00F9766E" w:rsidP="00F9766E"/>
        </w:tc>
        <w:tc>
          <w:tcPr>
            <w:tcW w:w="1560" w:type="dxa"/>
            <w:tcBorders>
              <w:top w:val="nil"/>
              <w:left w:val="nil"/>
              <w:bottom w:val="single" w:sz="4" w:space="0" w:color="000000"/>
              <w:right w:val="single" w:sz="4" w:space="0" w:color="000000"/>
            </w:tcBorders>
            <w:shd w:val="clear" w:color="auto" w:fill="auto"/>
            <w:vAlign w:val="center"/>
          </w:tcPr>
          <w:p w:rsidR="00F9766E" w:rsidRPr="004F732B" w:rsidRDefault="00F9766E" w:rsidP="00F9766E">
            <w:pPr>
              <w:jc w:val="right"/>
              <w:rPr>
                <w:bCs/>
              </w:rPr>
            </w:pPr>
          </w:p>
        </w:tc>
      </w:tr>
      <w:tr w:rsidR="00F9766E" w:rsidRPr="004F732B" w:rsidTr="00F9766E">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F9766E" w:rsidRPr="00F9766E" w:rsidRDefault="00F9766E" w:rsidP="004036E9">
            <w:pPr>
              <w:pStyle w:val="ListParagraph"/>
              <w:numPr>
                <w:ilvl w:val="0"/>
                <w:numId w:val="42"/>
              </w:numPr>
              <w:rPr>
                <w:szCs w:val="22"/>
              </w:rPr>
            </w:pPr>
            <w:r w:rsidRPr="00F9766E">
              <w:rPr>
                <w:szCs w:val="22"/>
              </w:rPr>
              <w:t xml:space="preserve">Magnet IKAFLON </w:t>
            </w:r>
          </w:p>
        </w:tc>
        <w:tc>
          <w:tcPr>
            <w:tcW w:w="2552" w:type="dxa"/>
            <w:tcBorders>
              <w:top w:val="nil"/>
              <w:left w:val="nil"/>
              <w:bottom w:val="single" w:sz="4" w:space="0" w:color="000000"/>
              <w:right w:val="single" w:sz="4" w:space="0" w:color="000000"/>
            </w:tcBorders>
            <w:shd w:val="clear" w:color="auto" w:fill="auto"/>
            <w:vAlign w:val="bottom"/>
          </w:tcPr>
          <w:p w:rsidR="00F9766E" w:rsidRPr="006A2AB0" w:rsidRDefault="00F9766E" w:rsidP="00F9766E">
            <w:pPr>
              <w:rPr>
                <w:szCs w:val="22"/>
              </w:rPr>
            </w:pPr>
            <w:r>
              <w:rPr>
                <w:szCs w:val="22"/>
              </w:rPr>
              <w:t>Magnet IKAFLON 9 set, PTFE, set od 5 kom, IKA IKA</w:t>
            </w:r>
          </w:p>
        </w:tc>
        <w:tc>
          <w:tcPr>
            <w:tcW w:w="2268" w:type="dxa"/>
            <w:tcBorders>
              <w:top w:val="single" w:sz="4" w:space="0" w:color="000000"/>
              <w:left w:val="nil"/>
              <w:bottom w:val="single" w:sz="4" w:space="0" w:color="000000"/>
              <w:right w:val="single" w:sz="4" w:space="0" w:color="auto"/>
            </w:tcBorders>
          </w:tcPr>
          <w:p w:rsidR="00F9766E" w:rsidRPr="00BA0B53" w:rsidRDefault="00F9766E" w:rsidP="00F9766E">
            <w:pPr>
              <w:spacing w:line="240" w:lineRule="auto"/>
              <w:rPr>
                <w:rFonts w:eastAsia="Times New Roman"/>
              </w:rPr>
            </w:pPr>
          </w:p>
        </w:tc>
        <w:tc>
          <w:tcPr>
            <w:tcW w:w="850" w:type="dxa"/>
            <w:tcBorders>
              <w:top w:val="nil"/>
              <w:left w:val="single" w:sz="4" w:space="0" w:color="auto"/>
              <w:bottom w:val="single" w:sz="4" w:space="0" w:color="000000"/>
              <w:right w:val="single" w:sz="4" w:space="0" w:color="000000"/>
            </w:tcBorders>
            <w:shd w:val="clear" w:color="auto" w:fill="auto"/>
          </w:tcPr>
          <w:p w:rsidR="00F9766E" w:rsidRPr="00BA0B53" w:rsidRDefault="00F9766E" w:rsidP="00F9766E">
            <w:pPr>
              <w:spacing w:line="240" w:lineRule="auto"/>
              <w:rPr>
                <w:rFonts w:eastAsia="Times New Roman"/>
              </w:rPr>
            </w:pPr>
            <w:r>
              <w:rPr>
                <w:rFonts w:eastAsia="Times New Roman"/>
                <w:lang w:val="sr-Cyrl-RS"/>
              </w:rPr>
              <w:t>2</w:t>
            </w:r>
            <w:r w:rsidRPr="00BA0B53">
              <w:rPr>
                <w:rFonts w:eastAsia="Times New Roman"/>
              </w:rPr>
              <w:t xml:space="preserve"> kom</w:t>
            </w:r>
          </w:p>
        </w:tc>
        <w:tc>
          <w:tcPr>
            <w:tcW w:w="1559" w:type="dxa"/>
            <w:tcBorders>
              <w:top w:val="nil"/>
              <w:left w:val="nil"/>
              <w:bottom w:val="single" w:sz="4" w:space="0" w:color="000000"/>
              <w:right w:val="single" w:sz="4" w:space="0" w:color="000000"/>
            </w:tcBorders>
            <w:shd w:val="clear" w:color="auto" w:fill="auto"/>
          </w:tcPr>
          <w:p w:rsidR="00F9766E" w:rsidRPr="004F732B" w:rsidRDefault="00F9766E" w:rsidP="00F9766E"/>
        </w:tc>
        <w:tc>
          <w:tcPr>
            <w:tcW w:w="1560" w:type="dxa"/>
            <w:tcBorders>
              <w:top w:val="nil"/>
              <w:left w:val="nil"/>
              <w:bottom w:val="single" w:sz="4" w:space="0" w:color="000000"/>
              <w:right w:val="single" w:sz="4" w:space="0" w:color="000000"/>
            </w:tcBorders>
            <w:shd w:val="clear" w:color="auto" w:fill="auto"/>
            <w:vAlign w:val="center"/>
          </w:tcPr>
          <w:p w:rsidR="00F9766E" w:rsidRPr="004F732B" w:rsidRDefault="00F9766E" w:rsidP="00F9766E">
            <w:pPr>
              <w:jc w:val="right"/>
              <w:rPr>
                <w:bCs/>
              </w:rPr>
            </w:pPr>
          </w:p>
        </w:tc>
      </w:tr>
      <w:tr w:rsidR="00F9766E" w:rsidRPr="004F732B" w:rsidTr="00F9766E">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9766E" w:rsidRPr="004F732B" w:rsidRDefault="00F9766E" w:rsidP="00F9766E">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9766E" w:rsidRPr="004F732B" w:rsidRDefault="00F9766E" w:rsidP="00F9766E">
            <w:pPr>
              <w:snapToGrid w:val="0"/>
              <w:jc w:val="center"/>
              <w:rPr>
                <w:bCs/>
              </w:rPr>
            </w:pPr>
          </w:p>
        </w:tc>
      </w:tr>
      <w:tr w:rsidR="00F9766E" w:rsidRPr="004F732B" w:rsidTr="00F9766E">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9766E" w:rsidRPr="004F732B" w:rsidRDefault="00F9766E" w:rsidP="00F9766E">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9766E" w:rsidRPr="004F732B" w:rsidRDefault="00F9766E" w:rsidP="00F9766E">
            <w:pPr>
              <w:snapToGrid w:val="0"/>
              <w:jc w:val="center"/>
              <w:rPr>
                <w:bCs/>
              </w:rPr>
            </w:pPr>
          </w:p>
        </w:tc>
      </w:tr>
    </w:tbl>
    <w:p w:rsidR="00F9766E" w:rsidRDefault="00F9766E" w:rsidP="00F9766E">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F9766E" w:rsidRPr="002A66D3" w:rsidTr="00F9766E">
        <w:tc>
          <w:tcPr>
            <w:tcW w:w="4536" w:type="dxa"/>
            <w:tcBorders>
              <w:top w:val="single" w:sz="4" w:space="0" w:color="000000"/>
              <w:left w:val="single" w:sz="4" w:space="0" w:color="000000"/>
              <w:bottom w:val="single" w:sz="4" w:space="0" w:color="000000"/>
            </w:tcBorders>
            <w:shd w:val="clear" w:color="auto" w:fill="auto"/>
          </w:tcPr>
          <w:p w:rsidR="00F9766E" w:rsidRPr="002A66D3" w:rsidRDefault="00F9766E" w:rsidP="00F9766E">
            <w:pPr>
              <w:snapToGrid w:val="0"/>
              <w:jc w:val="both"/>
              <w:rPr>
                <w:rFonts w:eastAsia="TimesNewRomanPSMT"/>
                <w:bCs/>
                <w:sz w:val="23"/>
                <w:szCs w:val="23"/>
                <w:lang w:val="ru-RU"/>
              </w:rPr>
            </w:pPr>
          </w:p>
          <w:p w:rsidR="00F9766E" w:rsidRPr="002A66D3" w:rsidRDefault="00F9766E" w:rsidP="00F9766E">
            <w:pPr>
              <w:jc w:val="both"/>
              <w:rPr>
                <w:rFonts w:eastAsia="TimesNewRomanPSMT"/>
                <w:bCs/>
                <w:sz w:val="23"/>
                <w:szCs w:val="23"/>
                <w:lang w:val="ru-RU"/>
              </w:rPr>
            </w:pPr>
            <w:r w:rsidRPr="002A66D3">
              <w:rPr>
                <w:rFonts w:eastAsia="TimesNewRomanPSMT"/>
                <w:bCs/>
                <w:sz w:val="23"/>
                <w:szCs w:val="23"/>
                <w:lang w:val="ru-RU"/>
              </w:rPr>
              <w:t>Рок и начин плаћања</w:t>
            </w:r>
          </w:p>
          <w:p w:rsidR="00F9766E" w:rsidRPr="002A66D3" w:rsidRDefault="00F9766E" w:rsidP="00F9766E">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F9766E" w:rsidRPr="002A66D3" w:rsidRDefault="00F9766E" w:rsidP="00F9766E">
            <w:pPr>
              <w:snapToGrid w:val="0"/>
              <w:jc w:val="both"/>
              <w:rPr>
                <w:rFonts w:eastAsia="TimesNewRomanPSMT"/>
                <w:bCs/>
                <w:sz w:val="23"/>
                <w:szCs w:val="23"/>
                <w:lang w:val="ru-RU"/>
              </w:rPr>
            </w:pPr>
          </w:p>
        </w:tc>
      </w:tr>
      <w:tr w:rsidR="00F9766E" w:rsidRPr="002A66D3" w:rsidTr="00F9766E">
        <w:tc>
          <w:tcPr>
            <w:tcW w:w="4536" w:type="dxa"/>
            <w:tcBorders>
              <w:top w:val="single" w:sz="4" w:space="0" w:color="000000"/>
              <w:left w:val="single" w:sz="4" w:space="0" w:color="000000"/>
              <w:bottom w:val="single" w:sz="4" w:space="0" w:color="000000"/>
            </w:tcBorders>
            <w:shd w:val="clear" w:color="auto" w:fill="auto"/>
          </w:tcPr>
          <w:p w:rsidR="00F9766E" w:rsidRPr="002A66D3" w:rsidRDefault="00F9766E" w:rsidP="00F9766E">
            <w:pPr>
              <w:snapToGrid w:val="0"/>
              <w:jc w:val="both"/>
              <w:rPr>
                <w:rFonts w:eastAsia="TimesNewRomanPSMT"/>
                <w:bCs/>
                <w:sz w:val="23"/>
                <w:szCs w:val="23"/>
                <w:lang w:val="ru-RU"/>
              </w:rPr>
            </w:pPr>
          </w:p>
          <w:p w:rsidR="00F9766E" w:rsidRPr="002A66D3" w:rsidRDefault="00F9766E" w:rsidP="00F9766E">
            <w:pPr>
              <w:jc w:val="both"/>
              <w:rPr>
                <w:rFonts w:eastAsia="TimesNewRomanPSMT"/>
                <w:bCs/>
                <w:sz w:val="23"/>
                <w:szCs w:val="23"/>
                <w:lang w:val="ru-RU"/>
              </w:rPr>
            </w:pPr>
            <w:r w:rsidRPr="002A66D3">
              <w:rPr>
                <w:rFonts w:eastAsia="TimesNewRomanPSMT"/>
                <w:bCs/>
                <w:sz w:val="23"/>
                <w:szCs w:val="23"/>
                <w:lang w:val="ru-RU"/>
              </w:rPr>
              <w:t>Рок важења понуде</w:t>
            </w:r>
          </w:p>
          <w:p w:rsidR="00F9766E" w:rsidRPr="002A66D3" w:rsidRDefault="00F9766E" w:rsidP="00F9766E">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F9766E" w:rsidRPr="002A66D3" w:rsidRDefault="00F9766E" w:rsidP="00F9766E">
            <w:pPr>
              <w:snapToGrid w:val="0"/>
              <w:jc w:val="both"/>
              <w:rPr>
                <w:rFonts w:eastAsia="TimesNewRomanPSMT"/>
                <w:bCs/>
                <w:sz w:val="23"/>
                <w:szCs w:val="23"/>
                <w:lang w:val="ru-RU"/>
              </w:rPr>
            </w:pPr>
          </w:p>
        </w:tc>
      </w:tr>
      <w:tr w:rsidR="00F9766E" w:rsidRPr="002A66D3" w:rsidTr="00F9766E">
        <w:tc>
          <w:tcPr>
            <w:tcW w:w="4536" w:type="dxa"/>
            <w:tcBorders>
              <w:top w:val="single" w:sz="4" w:space="0" w:color="000000"/>
              <w:left w:val="single" w:sz="4" w:space="0" w:color="000000"/>
              <w:bottom w:val="single" w:sz="4" w:space="0" w:color="000000"/>
            </w:tcBorders>
            <w:shd w:val="clear" w:color="auto" w:fill="auto"/>
          </w:tcPr>
          <w:p w:rsidR="00F9766E" w:rsidRPr="002A66D3" w:rsidRDefault="00F9766E" w:rsidP="00F9766E">
            <w:pPr>
              <w:snapToGrid w:val="0"/>
              <w:jc w:val="both"/>
              <w:rPr>
                <w:rFonts w:eastAsia="TimesNewRomanPSMT"/>
                <w:bCs/>
                <w:sz w:val="23"/>
                <w:szCs w:val="23"/>
                <w:lang w:val="ru-RU"/>
              </w:rPr>
            </w:pPr>
          </w:p>
          <w:p w:rsidR="00F9766E" w:rsidRPr="002A66D3" w:rsidRDefault="00F9766E" w:rsidP="00F9766E">
            <w:pPr>
              <w:jc w:val="both"/>
              <w:rPr>
                <w:rFonts w:eastAsia="TimesNewRomanPSMT"/>
                <w:bCs/>
                <w:sz w:val="23"/>
                <w:szCs w:val="23"/>
                <w:lang w:val="ru-RU"/>
              </w:rPr>
            </w:pPr>
            <w:r w:rsidRPr="002A66D3">
              <w:rPr>
                <w:rFonts w:eastAsia="TimesNewRomanPSMT"/>
                <w:bCs/>
                <w:sz w:val="23"/>
                <w:szCs w:val="23"/>
                <w:lang w:val="ru-RU"/>
              </w:rPr>
              <w:t>Рок испоруке</w:t>
            </w:r>
          </w:p>
          <w:p w:rsidR="00F9766E" w:rsidRPr="002A66D3" w:rsidRDefault="00F9766E" w:rsidP="00F9766E">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F9766E" w:rsidRPr="002A66D3" w:rsidRDefault="00F9766E" w:rsidP="00F9766E">
            <w:pPr>
              <w:snapToGrid w:val="0"/>
              <w:jc w:val="both"/>
              <w:rPr>
                <w:rFonts w:eastAsia="TimesNewRomanPSMT"/>
                <w:bCs/>
                <w:sz w:val="23"/>
                <w:szCs w:val="23"/>
                <w:lang w:val="ru-RU"/>
              </w:rPr>
            </w:pPr>
          </w:p>
        </w:tc>
      </w:tr>
      <w:tr w:rsidR="00F9766E" w:rsidRPr="002A66D3" w:rsidTr="00F9766E">
        <w:trPr>
          <w:trHeight w:val="564"/>
        </w:trPr>
        <w:tc>
          <w:tcPr>
            <w:tcW w:w="4536" w:type="dxa"/>
            <w:tcBorders>
              <w:top w:val="single" w:sz="4" w:space="0" w:color="000000"/>
              <w:left w:val="single" w:sz="4" w:space="0" w:color="000000"/>
              <w:bottom w:val="single" w:sz="4" w:space="0" w:color="000000"/>
            </w:tcBorders>
            <w:shd w:val="clear" w:color="auto" w:fill="auto"/>
          </w:tcPr>
          <w:p w:rsidR="00F9766E" w:rsidRPr="002A66D3" w:rsidRDefault="00F9766E" w:rsidP="00F9766E">
            <w:pPr>
              <w:snapToGrid w:val="0"/>
              <w:jc w:val="both"/>
              <w:rPr>
                <w:rFonts w:eastAsia="TimesNewRomanPSMT"/>
                <w:bCs/>
                <w:sz w:val="23"/>
                <w:szCs w:val="23"/>
                <w:lang w:val="sr-Cyrl-CS"/>
              </w:rPr>
            </w:pPr>
          </w:p>
          <w:p w:rsidR="00F9766E" w:rsidRPr="002A66D3" w:rsidRDefault="00F9766E" w:rsidP="00F9766E">
            <w:pPr>
              <w:jc w:val="both"/>
              <w:rPr>
                <w:rFonts w:eastAsia="TimesNewRomanPSMT"/>
                <w:bCs/>
                <w:sz w:val="23"/>
                <w:szCs w:val="23"/>
              </w:rPr>
            </w:pPr>
            <w:r w:rsidRPr="002A66D3">
              <w:rPr>
                <w:rFonts w:eastAsia="TimesNewRomanPSMT"/>
                <w:bCs/>
                <w:sz w:val="23"/>
                <w:szCs w:val="23"/>
              </w:rPr>
              <w:t>Место и начин испоруке</w:t>
            </w:r>
          </w:p>
          <w:p w:rsidR="00F9766E" w:rsidRPr="002A66D3" w:rsidRDefault="00F9766E" w:rsidP="00F9766E">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F9766E" w:rsidRPr="002A66D3" w:rsidRDefault="00F9766E" w:rsidP="00F9766E">
            <w:pPr>
              <w:snapToGrid w:val="0"/>
              <w:jc w:val="both"/>
              <w:rPr>
                <w:rFonts w:eastAsia="TimesNewRomanPSMT"/>
                <w:bCs/>
                <w:sz w:val="23"/>
                <w:szCs w:val="23"/>
              </w:rPr>
            </w:pPr>
          </w:p>
        </w:tc>
      </w:tr>
    </w:tbl>
    <w:p w:rsidR="00F9766E" w:rsidRPr="002A66D3" w:rsidRDefault="00F9766E" w:rsidP="00F9766E">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F9766E" w:rsidRPr="002A66D3" w:rsidRDefault="00F9766E" w:rsidP="00F9766E">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F9766E" w:rsidRPr="002A66D3" w:rsidRDefault="00F9766E" w:rsidP="00F9766E">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F9766E" w:rsidRPr="005E7C77" w:rsidRDefault="00F9766E" w:rsidP="00F9766E">
      <w:pPr>
        <w:jc w:val="both"/>
        <w:rPr>
          <w:i/>
          <w:iCs/>
          <w:sz w:val="18"/>
          <w:szCs w:val="18"/>
        </w:rPr>
      </w:pPr>
      <w:r w:rsidRPr="002A66D3">
        <w:rPr>
          <w:b/>
          <w:bCs/>
          <w:i/>
          <w:iCs/>
          <w:sz w:val="23"/>
          <w:szCs w:val="23"/>
          <w:u w:val="single"/>
        </w:rPr>
        <w:t>Н</w:t>
      </w:r>
      <w:r w:rsidRPr="005E7C77">
        <w:rPr>
          <w:b/>
          <w:bCs/>
          <w:i/>
          <w:iCs/>
          <w:sz w:val="18"/>
          <w:szCs w:val="18"/>
          <w:u w:val="single"/>
        </w:rPr>
        <w:t>апомене:</w:t>
      </w:r>
      <w:r w:rsidRPr="005E7C77">
        <w:rPr>
          <w:b/>
          <w:bCs/>
          <w:i/>
          <w:iCs/>
          <w:sz w:val="18"/>
          <w:szCs w:val="18"/>
        </w:rPr>
        <w:t xml:space="preserve"> </w:t>
      </w:r>
    </w:p>
    <w:p w:rsidR="00F9766E" w:rsidRPr="00F27BE8" w:rsidRDefault="00F9766E" w:rsidP="00F9766E">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9766E" w:rsidRDefault="00F9766E"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Pr="008C4D21" w:rsidRDefault="008C4D21" w:rsidP="008C4D21">
      <w:pPr>
        <w:suppressAutoHyphens w:val="0"/>
        <w:spacing w:line="276" w:lineRule="auto"/>
        <w:rPr>
          <w:rFonts w:eastAsia="Times New Roman"/>
          <w:b/>
          <w:color w:val="auto"/>
          <w:kern w:val="0"/>
          <w:lang w:val="sr-Latn-RS" w:eastAsia="en-US"/>
        </w:rPr>
      </w:pPr>
      <w:r w:rsidRPr="00F27BE8">
        <w:rPr>
          <w:rFonts w:eastAsia="TimesNewRomanPSMT"/>
          <w:b/>
          <w:bCs/>
          <w:sz w:val="23"/>
          <w:szCs w:val="23"/>
          <w:lang w:val="ru-RU"/>
        </w:rPr>
        <w:t>5.</w:t>
      </w:r>
      <w:r>
        <w:rPr>
          <w:rFonts w:eastAsia="TimesNewRomanPSMT"/>
          <w:b/>
          <w:bCs/>
          <w:sz w:val="23"/>
          <w:szCs w:val="23"/>
          <w:lang w:val="sr-Latn-RS"/>
        </w:rPr>
        <w:t>3</w:t>
      </w:r>
      <w:r w:rsidRPr="00F27BE8">
        <w:rPr>
          <w:rFonts w:eastAsia="TimesNewRomanPSMT"/>
          <w:b/>
          <w:bCs/>
          <w:sz w:val="23"/>
          <w:szCs w:val="23"/>
          <w:lang w:val="ru-RU"/>
        </w:rPr>
        <w:t xml:space="preserve">) ОПИС ПРЕДМЕТА НАБАВКЕ </w:t>
      </w:r>
      <w:r w:rsidRPr="0042716D">
        <w:rPr>
          <w:rFonts w:eastAsia="Times New Roman"/>
          <w:b/>
          <w:color w:val="auto"/>
          <w:kern w:val="0"/>
          <w:lang w:val="sr-Latn-RS" w:eastAsia="en-US"/>
        </w:rPr>
        <w:t xml:space="preserve">Партија број </w:t>
      </w:r>
      <w:r>
        <w:rPr>
          <w:rFonts w:eastAsia="Times New Roman"/>
          <w:b/>
          <w:color w:val="auto"/>
          <w:kern w:val="0"/>
          <w:lang w:val="sr-Latn-RS" w:eastAsia="en-US"/>
        </w:rPr>
        <w:t>10</w:t>
      </w:r>
    </w:p>
    <w:tbl>
      <w:tblPr>
        <w:tblW w:w="10632" w:type="dxa"/>
        <w:tblInd w:w="-459" w:type="dxa"/>
        <w:tblLayout w:type="fixed"/>
        <w:tblLook w:val="04A0" w:firstRow="1" w:lastRow="0" w:firstColumn="1" w:lastColumn="0" w:noHBand="0" w:noVBand="1"/>
      </w:tblPr>
      <w:tblGrid>
        <w:gridCol w:w="1560"/>
        <w:gridCol w:w="2835"/>
        <w:gridCol w:w="2268"/>
        <w:gridCol w:w="850"/>
        <w:gridCol w:w="1559"/>
        <w:gridCol w:w="1560"/>
      </w:tblGrid>
      <w:tr w:rsidR="008C4D21" w:rsidRPr="004F732B" w:rsidTr="008C4D21">
        <w:trPr>
          <w:trHeight w:val="765"/>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D21" w:rsidRPr="004F732B" w:rsidRDefault="008C4D21" w:rsidP="00E17939">
            <w:pPr>
              <w:snapToGrid w:val="0"/>
              <w:jc w:val="center"/>
              <w:rPr>
                <w:b/>
                <w:bCs/>
              </w:rPr>
            </w:pPr>
            <w:r w:rsidRPr="004F732B">
              <w:rPr>
                <w:b/>
                <w:bCs/>
              </w:rPr>
              <w:t>Назив</w:t>
            </w:r>
          </w:p>
        </w:tc>
        <w:tc>
          <w:tcPr>
            <w:tcW w:w="2835" w:type="dxa"/>
            <w:tcBorders>
              <w:top w:val="single" w:sz="4" w:space="0" w:color="000000"/>
              <w:left w:val="nil"/>
              <w:bottom w:val="single" w:sz="4" w:space="0" w:color="000000"/>
              <w:right w:val="single" w:sz="4" w:space="0" w:color="000000"/>
            </w:tcBorders>
            <w:shd w:val="clear" w:color="auto" w:fill="auto"/>
            <w:vAlign w:val="bottom"/>
          </w:tcPr>
          <w:p w:rsidR="008C4D21" w:rsidRPr="004F732B" w:rsidRDefault="008C4D21" w:rsidP="00E17939">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8C4D21" w:rsidRPr="00F27BE8" w:rsidRDefault="008C4D21" w:rsidP="00E17939">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8C4D21" w:rsidRPr="004832F3" w:rsidRDefault="008C4D21" w:rsidP="00E17939">
            <w:pPr>
              <w:snapToGrid w:val="0"/>
              <w:jc w:val="center"/>
              <w:rPr>
                <w:b/>
                <w:bCs/>
              </w:rPr>
            </w:pPr>
            <w:r>
              <w:rPr>
                <w:b/>
                <w:bCs/>
                <w:lang w:val="sr-Cyrl-RS"/>
              </w:rPr>
              <w:t>Оквирна</w:t>
            </w:r>
            <w:r>
              <w:rPr>
                <w:b/>
                <w:bCs/>
              </w:rPr>
              <w:t xml:space="preserve"> </w:t>
            </w:r>
            <w:r w:rsidRPr="004F732B">
              <w:rPr>
                <w:b/>
                <w:bCs/>
              </w:rPr>
              <w:t>Количина</w:t>
            </w:r>
            <w:r>
              <w:rPr>
                <w:b/>
                <w:bCs/>
              </w:rPr>
              <w:t>/ком</w:t>
            </w:r>
          </w:p>
          <w:p w:rsidR="008C4D21" w:rsidRPr="004F732B" w:rsidRDefault="008C4D21" w:rsidP="00E17939">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8C4D21" w:rsidRPr="004F732B" w:rsidRDefault="008C4D21" w:rsidP="00E17939">
            <w:pPr>
              <w:snapToGrid w:val="0"/>
              <w:jc w:val="center"/>
              <w:rPr>
                <w:b/>
                <w:bCs/>
              </w:rPr>
            </w:pPr>
            <w:r w:rsidRPr="004F732B">
              <w:rPr>
                <w:b/>
                <w:bCs/>
              </w:rPr>
              <w:t xml:space="preserve">Јединична цена </w:t>
            </w:r>
          </w:p>
          <w:p w:rsidR="008C4D21" w:rsidRPr="004F732B" w:rsidRDefault="008C4D21" w:rsidP="00E17939">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C4D21" w:rsidRPr="004F732B" w:rsidRDefault="008C4D21" w:rsidP="00E17939">
            <w:pPr>
              <w:snapToGrid w:val="0"/>
              <w:jc w:val="center"/>
              <w:rPr>
                <w:b/>
                <w:bCs/>
              </w:rPr>
            </w:pPr>
            <w:r w:rsidRPr="004F732B">
              <w:rPr>
                <w:b/>
                <w:bCs/>
              </w:rPr>
              <w:t>Укупан износ (без ПДВ)</w:t>
            </w:r>
          </w:p>
        </w:tc>
      </w:tr>
      <w:tr w:rsidR="008C4D21" w:rsidRPr="004F732B" w:rsidTr="008C4D2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SPE kolone za Aflatoksin i Zearalenon</w:t>
            </w:r>
          </w:p>
        </w:tc>
        <w:tc>
          <w:tcPr>
            <w:tcW w:w="2835" w:type="dxa"/>
            <w:tcBorders>
              <w:top w:val="nil"/>
              <w:left w:val="nil"/>
              <w:bottom w:val="single" w:sz="4" w:space="0" w:color="000000"/>
              <w:right w:val="single" w:sz="4" w:space="0" w:color="000000"/>
            </w:tcBorders>
            <w:shd w:val="clear" w:color="auto" w:fill="auto"/>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validovane za analizu žitarica,</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ekstrakcija u smeši ACN:H2O=84:16,</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recovery: &gt;90%,</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vreme prečišćavanja: 60 sekundi</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25 kom.</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Romer ili </w:t>
            </w:r>
            <w:r>
              <w:rPr>
                <w:rFonts w:eastAsia="Times New Roman"/>
                <w:color w:val="auto"/>
                <w:kern w:val="0"/>
                <w:szCs w:val="20"/>
                <w:lang w:val="sr-Latn-RS" w:eastAsia="en-US"/>
              </w:rPr>
              <w:t>odgovarajuće</w:t>
            </w:r>
          </w:p>
        </w:tc>
        <w:tc>
          <w:tcPr>
            <w:tcW w:w="2268" w:type="dxa"/>
            <w:tcBorders>
              <w:top w:val="single" w:sz="4" w:space="0" w:color="000000"/>
              <w:left w:val="nil"/>
              <w:bottom w:val="single" w:sz="4" w:space="0" w:color="000000"/>
              <w:right w:val="single" w:sz="4" w:space="0" w:color="auto"/>
            </w:tcBorders>
            <w:vAlign w:val="center"/>
          </w:tcPr>
          <w:p w:rsidR="008C4D21" w:rsidRPr="004036E9" w:rsidRDefault="008C4D21" w:rsidP="00E17939">
            <w:pPr>
              <w:suppressAutoHyphens w:val="0"/>
              <w:spacing w:line="240" w:lineRule="auto"/>
              <w:rPr>
                <w:rFonts w:eastAsia="Times New Roman"/>
                <w:kern w:val="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4D21" w:rsidRPr="004036E9" w:rsidRDefault="008C4D21" w:rsidP="00E17939">
            <w:pPr>
              <w:suppressAutoHyphens w:val="0"/>
              <w:spacing w:line="240" w:lineRule="auto"/>
              <w:rPr>
                <w:rFonts w:eastAsia="Times New Roman"/>
                <w:kern w:val="0"/>
                <w:lang w:val="sr-Latn-RS" w:eastAsia="en-US"/>
              </w:rPr>
            </w:pPr>
            <w:r w:rsidRPr="004036E9">
              <w:rPr>
                <w:rFonts w:eastAsia="Times New Roman"/>
                <w:kern w:val="0"/>
                <w:lang w:val="sr-Latn-RS" w:eastAsia="en-US"/>
              </w:rPr>
              <w:t>4</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E17939"/>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E17939">
            <w:pPr>
              <w:jc w:val="right"/>
              <w:rPr>
                <w:bCs/>
              </w:rPr>
            </w:pPr>
          </w:p>
        </w:tc>
      </w:tr>
      <w:tr w:rsidR="008C4D21" w:rsidRPr="004F732B" w:rsidTr="008C4D2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SPE kolone za Ohratoksin A</w:t>
            </w:r>
          </w:p>
        </w:tc>
        <w:tc>
          <w:tcPr>
            <w:tcW w:w="2835" w:type="dxa"/>
            <w:tcBorders>
              <w:top w:val="nil"/>
              <w:left w:val="nil"/>
              <w:bottom w:val="single" w:sz="4" w:space="0" w:color="000000"/>
              <w:right w:val="single" w:sz="4" w:space="0" w:color="000000"/>
            </w:tcBorders>
            <w:shd w:val="clear" w:color="auto" w:fill="auto"/>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validovane za analizu žitarica,</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ekstrakcija u smeši ACN:H2O=84:16,</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recovery: &gt;95%,</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vreme prečišćavanja: 30 sekundi</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25 kom.</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Romer ili </w:t>
            </w:r>
            <w:r>
              <w:rPr>
                <w:rFonts w:eastAsia="Times New Roman"/>
                <w:color w:val="auto"/>
                <w:kern w:val="0"/>
                <w:szCs w:val="20"/>
                <w:lang w:val="sr-Latn-RS" w:eastAsia="en-US"/>
              </w:rPr>
              <w:t>odgovarajuće</w:t>
            </w:r>
          </w:p>
        </w:tc>
        <w:tc>
          <w:tcPr>
            <w:tcW w:w="2268" w:type="dxa"/>
            <w:tcBorders>
              <w:top w:val="single" w:sz="4" w:space="0" w:color="000000"/>
              <w:left w:val="nil"/>
              <w:bottom w:val="single" w:sz="4" w:space="0" w:color="000000"/>
              <w:right w:val="single" w:sz="4" w:space="0" w:color="auto"/>
            </w:tcBorders>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4D21" w:rsidRPr="004036E9" w:rsidRDefault="008C4D21" w:rsidP="00E17939">
            <w:pPr>
              <w:suppressAutoHyphens w:val="0"/>
              <w:spacing w:line="240" w:lineRule="auto"/>
              <w:rPr>
                <w:rFonts w:eastAsia="Times New Roman"/>
                <w:kern w:val="0"/>
                <w:lang w:val="sr-Latn-RS" w:eastAsia="en-US"/>
              </w:rPr>
            </w:pPr>
            <w:r w:rsidRPr="004036E9">
              <w:rPr>
                <w:rFonts w:eastAsia="Times New Roman"/>
                <w:kern w:val="0"/>
                <w:lang w:val="sr-Latn-RS" w:eastAsia="en-US"/>
              </w:rPr>
              <w:t>2</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E17939"/>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E17939">
            <w:pPr>
              <w:jc w:val="right"/>
              <w:rPr>
                <w:bCs/>
              </w:rPr>
            </w:pPr>
          </w:p>
        </w:tc>
      </w:tr>
      <w:tr w:rsidR="008C4D21" w:rsidRPr="004F732B" w:rsidTr="008C4D2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SPE kolone za Trihotecene</w:t>
            </w:r>
          </w:p>
        </w:tc>
        <w:tc>
          <w:tcPr>
            <w:tcW w:w="2835" w:type="dxa"/>
            <w:tcBorders>
              <w:top w:val="nil"/>
              <w:left w:val="nil"/>
              <w:bottom w:val="single" w:sz="4" w:space="0" w:color="000000"/>
              <w:right w:val="single" w:sz="4" w:space="0" w:color="000000"/>
            </w:tcBorders>
            <w:shd w:val="clear" w:color="auto" w:fill="auto"/>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validovane za analizu žitarica,</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ekstrakcija u smeši ACN:H2O=84:16,</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recovery: &gt;95%,</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vreme prečišćavanja: 60 sekundi</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25 kom.</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Romer ili </w:t>
            </w:r>
            <w:r>
              <w:rPr>
                <w:rFonts w:eastAsia="Times New Roman"/>
                <w:color w:val="auto"/>
                <w:kern w:val="0"/>
                <w:szCs w:val="20"/>
                <w:lang w:val="sr-Latn-RS" w:eastAsia="en-US"/>
              </w:rPr>
              <w:t>odgovarajuće</w:t>
            </w:r>
          </w:p>
        </w:tc>
        <w:tc>
          <w:tcPr>
            <w:tcW w:w="2268" w:type="dxa"/>
            <w:tcBorders>
              <w:top w:val="single" w:sz="4" w:space="0" w:color="000000"/>
              <w:left w:val="nil"/>
              <w:bottom w:val="single" w:sz="4" w:space="0" w:color="000000"/>
              <w:right w:val="single" w:sz="4" w:space="0" w:color="auto"/>
            </w:tcBorders>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4D21" w:rsidRPr="004036E9" w:rsidRDefault="008C4D21" w:rsidP="00E17939">
            <w:pPr>
              <w:suppressAutoHyphens w:val="0"/>
              <w:spacing w:line="240" w:lineRule="auto"/>
              <w:rPr>
                <w:rFonts w:eastAsia="Times New Roman"/>
                <w:kern w:val="0"/>
                <w:lang w:val="sr-Latn-RS" w:eastAsia="en-US"/>
              </w:rPr>
            </w:pPr>
            <w:r w:rsidRPr="004036E9">
              <w:rPr>
                <w:rFonts w:eastAsia="Times New Roman"/>
                <w:kern w:val="0"/>
                <w:lang w:val="sr-Latn-RS" w:eastAsia="en-US"/>
              </w:rPr>
              <w:t>4</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E17939"/>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E17939">
            <w:pPr>
              <w:jc w:val="right"/>
              <w:rPr>
                <w:bCs/>
              </w:rPr>
            </w:pPr>
          </w:p>
        </w:tc>
      </w:tr>
      <w:tr w:rsidR="008C4D21" w:rsidRPr="004F732B" w:rsidTr="008C4D2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SPE kolone za Fumonizin</w:t>
            </w:r>
          </w:p>
        </w:tc>
        <w:tc>
          <w:tcPr>
            <w:tcW w:w="2835" w:type="dxa"/>
            <w:tcBorders>
              <w:top w:val="nil"/>
              <w:left w:val="nil"/>
              <w:bottom w:val="single" w:sz="4" w:space="0" w:color="000000"/>
              <w:right w:val="single" w:sz="4" w:space="0" w:color="000000"/>
            </w:tcBorders>
            <w:shd w:val="clear" w:color="auto" w:fill="auto"/>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validovane za analizu kukuruza,</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ekstrakcija u smeši MeOH:H2O=25:75,</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recovery: &gt;85%,</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vreme prečišćavanja: 30 sekundi</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25 kom.</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Romer ili </w:t>
            </w:r>
            <w:r>
              <w:rPr>
                <w:rFonts w:eastAsia="Times New Roman"/>
                <w:color w:val="auto"/>
                <w:kern w:val="0"/>
                <w:szCs w:val="20"/>
                <w:lang w:val="sr-Latn-RS" w:eastAsia="en-US"/>
              </w:rPr>
              <w:t>odgovarajuće</w:t>
            </w:r>
          </w:p>
        </w:tc>
        <w:tc>
          <w:tcPr>
            <w:tcW w:w="2268" w:type="dxa"/>
            <w:tcBorders>
              <w:top w:val="single" w:sz="4" w:space="0" w:color="000000"/>
              <w:left w:val="nil"/>
              <w:bottom w:val="single" w:sz="4" w:space="0" w:color="000000"/>
              <w:right w:val="single" w:sz="4" w:space="0" w:color="auto"/>
            </w:tcBorders>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4D21" w:rsidRPr="004036E9" w:rsidRDefault="008C4D21" w:rsidP="00E17939">
            <w:pPr>
              <w:suppressAutoHyphens w:val="0"/>
              <w:spacing w:line="240" w:lineRule="auto"/>
              <w:rPr>
                <w:rFonts w:eastAsia="Times New Roman"/>
                <w:kern w:val="0"/>
                <w:lang w:val="sr-Latn-RS" w:eastAsia="en-US"/>
              </w:rPr>
            </w:pPr>
            <w:r w:rsidRPr="004036E9">
              <w:rPr>
                <w:rFonts w:eastAsia="Times New Roman"/>
                <w:kern w:val="0"/>
                <w:lang w:val="sr-Latn-RS" w:eastAsia="en-US"/>
              </w:rPr>
              <w:t>1</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E17939"/>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E17939">
            <w:pPr>
              <w:jc w:val="right"/>
              <w:rPr>
                <w:bCs/>
              </w:rPr>
            </w:pPr>
          </w:p>
        </w:tc>
      </w:tr>
      <w:tr w:rsidR="008C4D21" w:rsidRPr="004F732B" w:rsidTr="008C4D2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 xml:space="preserve">Imunoafinitetne kolone za Aflatoksin M1 </w:t>
            </w:r>
          </w:p>
        </w:tc>
        <w:tc>
          <w:tcPr>
            <w:tcW w:w="2835" w:type="dxa"/>
            <w:tcBorders>
              <w:top w:val="nil"/>
              <w:left w:val="nil"/>
              <w:bottom w:val="single" w:sz="4" w:space="0" w:color="000000"/>
              <w:right w:val="single" w:sz="4" w:space="0" w:color="000000"/>
            </w:tcBorders>
            <w:shd w:val="clear" w:color="auto" w:fill="auto"/>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za analizu mleka i mlečnih proizvoda,</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ekstrakcija čvrstih uzoraka rastvorom metanola,</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protok 1-3 ml/min</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lastRenderedPageBreak/>
              <w:t>ispiranje kolone destilovanom ili dejonizovanom vodom,</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eluiranje aflatoksina M1 metanolom ili acetonitrilom,</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25 kom.</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Romer ili </w:t>
            </w:r>
            <w:r>
              <w:rPr>
                <w:rFonts w:eastAsia="Times New Roman"/>
                <w:color w:val="auto"/>
                <w:kern w:val="0"/>
                <w:szCs w:val="20"/>
                <w:lang w:val="sr-Latn-RS" w:eastAsia="en-US"/>
              </w:rPr>
              <w:t>odgovarajuće</w:t>
            </w:r>
          </w:p>
        </w:tc>
        <w:tc>
          <w:tcPr>
            <w:tcW w:w="2268" w:type="dxa"/>
            <w:tcBorders>
              <w:top w:val="single" w:sz="4" w:space="0" w:color="000000"/>
              <w:left w:val="nil"/>
              <w:bottom w:val="single" w:sz="4" w:space="0" w:color="000000"/>
              <w:right w:val="single" w:sz="4" w:space="0" w:color="auto"/>
            </w:tcBorders>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4D21" w:rsidRPr="004036E9" w:rsidRDefault="008C4D21" w:rsidP="00E17939">
            <w:pPr>
              <w:suppressAutoHyphens w:val="0"/>
              <w:spacing w:line="240" w:lineRule="auto"/>
              <w:rPr>
                <w:rFonts w:eastAsia="Times New Roman"/>
                <w:kern w:val="0"/>
                <w:lang w:val="sr-Latn-RS" w:eastAsia="en-US"/>
              </w:rPr>
            </w:pPr>
            <w:r w:rsidRPr="004036E9">
              <w:rPr>
                <w:rFonts w:eastAsia="Times New Roman"/>
                <w:kern w:val="0"/>
                <w:lang w:val="sr-Latn-RS" w:eastAsia="en-US"/>
              </w:rPr>
              <w:t>3</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E17939"/>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E17939">
            <w:pPr>
              <w:jc w:val="right"/>
              <w:rPr>
                <w:bCs/>
              </w:rPr>
            </w:pPr>
          </w:p>
        </w:tc>
      </w:tr>
      <w:tr w:rsidR="008C4D21" w:rsidRPr="004F732B" w:rsidTr="008C4D2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lastRenderedPageBreak/>
              <w:t>Imunoafinitetne kolone za Fumonizine B1, B2 i B3</w:t>
            </w:r>
          </w:p>
        </w:tc>
        <w:tc>
          <w:tcPr>
            <w:tcW w:w="2835" w:type="dxa"/>
            <w:tcBorders>
              <w:top w:val="nil"/>
              <w:left w:val="nil"/>
              <w:bottom w:val="single" w:sz="4" w:space="0" w:color="000000"/>
              <w:right w:val="single" w:sz="4" w:space="0" w:color="000000"/>
            </w:tcBorders>
            <w:shd w:val="clear" w:color="auto" w:fill="auto"/>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za analizu fumonizina B1, B2 i B3 u kukuruzu i proizvodima od kukuruza</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ekstrakcija u smeši metanol/acetonitril/</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voda 25/25/50 (v/v/v)</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protok 1-3 ml/min</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ispiranje kolone PBS-om</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eluiranje fumonizina smešom metanol/sirćetna kiselina (98/2, v/v)</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25 kom.</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Romer ili </w:t>
            </w:r>
            <w:r>
              <w:rPr>
                <w:rFonts w:eastAsia="Times New Roman"/>
                <w:color w:val="auto"/>
                <w:kern w:val="0"/>
                <w:szCs w:val="20"/>
                <w:lang w:val="sr-Latn-RS" w:eastAsia="en-US"/>
              </w:rPr>
              <w:t>odgovarajuće</w:t>
            </w:r>
          </w:p>
        </w:tc>
        <w:tc>
          <w:tcPr>
            <w:tcW w:w="2268" w:type="dxa"/>
            <w:tcBorders>
              <w:top w:val="single" w:sz="4" w:space="0" w:color="000000"/>
              <w:left w:val="nil"/>
              <w:bottom w:val="single" w:sz="4" w:space="0" w:color="000000"/>
              <w:right w:val="single" w:sz="4" w:space="0" w:color="auto"/>
            </w:tcBorders>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4D21" w:rsidRPr="004036E9" w:rsidRDefault="008C4D21" w:rsidP="00E17939">
            <w:pPr>
              <w:suppressAutoHyphens w:val="0"/>
              <w:spacing w:line="240" w:lineRule="auto"/>
              <w:rPr>
                <w:rFonts w:eastAsia="Times New Roman"/>
                <w:kern w:val="0"/>
                <w:lang w:val="sr-Latn-RS" w:eastAsia="en-US"/>
              </w:rPr>
            </w:pPr>
            <w:r w:rsidRPr="004036E9">
              <w:rPr>
                <w:rFonts w:eastAsia="Times New Roman"/>
                <w:kern w:val="0"/>
                <w:lang w:val="sr-Latn-RS" w:eastAsia="en-US"/>
              </w:rPr>
              <w:t>1</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E17939"/>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E17939">
            <w:pPr>
              <w:jc w:val="right"/>
              <w:rPr>
                <w:bCs/>
              </w:rPr>
            </w:pPr>
          </w:p>
        </w:tc>
      </w:tr>
      <w:tr w:rsidR="008C4D21" w:rsidRPr="004F732B" w:rsidTr="00E17939">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C4D21" w:rsidRPr="004F732B" w:rsidRDefault="008C4D21" w:rsidP="00E17939">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C4D21" w:rsidRPr="004F732B" w:rsidRDefault="008C4D21" w:rsidP="00E17939">
            <w:pPr>
              <w:snapToGrid w:val="0"/>
              <w:jc w:val="center"/>
              <w:rPr>
                <w:bCs/>
              </w:rPr>
            </w:pPr>
          </w:p>
        </w:tc>
      </w:tr>
      <w:tr w:rsidR="008C4D21" w:rsidRPr="004F732B" w:rsidTr="00E17939">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C4D21" w:rsidRPr="004F732B" w:rsidRDefault="008C4D21" w:rsidP="00E17939">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C4D21" w:rsidRPr="004F732B" w:rsidRDefault="008C4D21" w:rsidP="00E17939">
            <w:pPr>
              <w:snapToGrid w:val="0"/>
              <w:jc w:val="center"/>
              <w:rPr>
                <w:bCs/>
              </w:rPr>
            </w:pPr>
          </w:p>
        </w:tc>
      </w:tr>
    </w:tbl>
    <w:p w:rsidR="008C4D21" w:rsidRDefault="008C4D21" w:rsidP="008C4D21">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8C4D21" w:rsidRPr="002A66D3" w:rsidTr="00E17939">
        <w:tc>
          <w:tcPr>
            <w:tcW w:w="4536" w:type="dxa"/>
            <w:tcBorders>
              <w:top w:val="single" w:sz="4" w:space="0" w:color="000000"/>
              <w:left w:val="single" w:sz="4" w:space="0" w:color="000000"/>
              <w:bottom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p w:rsidR="008C4D21" w:rsidRPr="002A66D3" w:rsidRDefault="008C4D21" w:rsidP="00E17939">
            <w:pPr>
              <w:jc w:val="both"/>
              <w:rPr>
                <w:rFonts w:eastAsia="TimesNewRomanPSMT"/>
                <w:bCs/>
                <w:sz w:val="23"/>
                <w:szCs w:val="23"/>
                <w:lang w:val="ru-RU"/>
              </w:rPr>
            </w:pPr>
            <w:r w:rsidRPr="002A66D3">
              <w:rPr>
                <w:rFonts w:eastAsia="TimesNewRomanPSMT"/>
                <w:bCs/>
                <w:sz w:val="23"/>
                <w:szCs w:val="23"/>
                <w:lang w:val="ru-RU"/>
              </w:rPr>
              <w:t>Рок и начин плаћања</w:t>
            </w:r>
          </w:p>
          <w:p w:rsidR="008C4D21" w:rsidRPr="002A66D3" w:rsidRDefault="008C4D21" w:rsidP="00E1793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tc>
      </w:tr>
      <w:tr w:rsidR="008C4D21" w:rsidRPr="002A66D3" w:rsidTr="00E17939">
        <w:tc>
          <w:tcPr>
            <w:tcW w:w="4536" w:type="dxa"/>
            <w:tcBorders>
              <w:top w:val="single" w:sz="4" w:space="0" w:color="000000"/>
              <w:left w:val="single" w:sz="4" w:space="0" w:color="000000"/>
              <w:bottom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p w:rsidR="008C4D21" w:rsidRPr="002A66D3" w:rsidRDefault="008C4D21" w:rsidP="00E17939">
            <w:pPr>
              <w:jc w:val="both"/>
              <w:rPr>
                <w:rFonts w:eastAsia="TimesNewRomanPSMT"/>
                <w:bCs/>
                <w:sz w:val="23"/>
                <w:szCs w:val="23"/>
                <w:lang w:val="ru-RU"/>
              </w:rPr>
            </w:pPr>
            <w:r w:rsidRPr="002A66D3">
              <w:rPr>
                <w:rFonts w:eastAsia="TimesNewRomanPSMT"/>
                <w:bCs/>
                <w:sz w:val="23"/>
                <w:szCs w:val="23"/>
                <w:lang w:val="ru-RU"/>
              </w:rPr>
              <w:t>Рок важења понуде</w:t>
            </w:r>
          </w:p>
          <w:p w:rsidR="008C4D21" w:rsidRPr="002A66D3" w:rsidRDefault="008C4D21" w:rsidP="00E1793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tc>
      </w:tr>
      <w:tr w:rsidR="008C4D21" w:rsidRPr="002A66D3" w:rsidTr="00E17939">
        <w:tc>
          <w:tcPr>
            <w:tcW w:w="4536" w:type="dxa"/>
            <w:tcBorders>
              <w:top w:val="single" w:sz="4" w:space="0" w:color="000000"/>
              <w:left w:val="single" w:sz="4" w:space="0" w:color="000000"/>
              <w:bottom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p w:rsidR="008C4D21" w:rsidRPr="002A66D3" w:rsidRDefault="008C4D21" w:rsidP="00E17939">
            <w:pPr>
              <w:jc w:val="both"/>
              <w:rPr>
                <w:rFonts w:eastAsia="TimesNewRomanPSMT"/>
                <w:bCs/>
                <w:sz w:val="23"/>
                <w:szCs w:val="23"/>
                <w:lang w:val="ru-RU"/>
              </w:rPr>
            </w:pPr>
            <w:r w:rsidRPr="002A66D3">
              <w:rPr>
                <w:rFonts w:eastAsia="TimesNewRomanPSMT"/>
                <w:bCs/>
                <w:sz w:val="23"/>
                <w:szCs w:val="23"/>
                <w:lang w:val="ru-RU"/>
              </w:rPr>
              <w:t>Рок испоруке</w:t>
            </w:r>
          </w:p>
          <w:p w:rsidR="008C4D21" w:rsidRPr="002A66D3" w:rsidRDefault="008C4D21" w:rsidP="00E1793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tc>
      </w:tr>
      <w:tr w:rsidR="008C4D21" w:rsidRPr="002A66D3" w:rsidTr="00E17939">
        <w:trPr>
          <w:trHeight w:val="564"/>
        </w:trPr>
        <w:tc>
          <w:tcPr>
            <w:tcW w:w="4536" w:type="dxa"/>
            <w:tcBorders>
              <w:top w:val="single" w:sz="4" w:space="0" w:color="000000"/>
              <w:left w:val="single" w:sz="4" w:space="0" w:color="000000"/>
              <w:bottom w:val="single" w:sz="4" w:space="0" w:color="000000"/>
            </w:tcBorders>
            <w:shd w:val="clear" w:color="auto" w:fill="auto"/>
          </w:tcPr>
          <w:p w:rsidR="008C4D21" w:rsidRPr="002A66D3" w:rsidRDefault="008C4D21" w:rsidP="00E17939">
            <w:pPr>
              <w:snapToGrid w:val="0"/>
              <w:jc w:val="both"/>
              <w:rPr>
                <w:rFonts w:eastAsia="TimesNewRomanPSMT"/>
                <w:bCs/>
                <w:sz w:val="23"/>
                <w:szCs w:val="23"/>
                <w:lang w:val="sr-Cyrl-CS"/>
              </w:rPr>
            </w:pPr>
          </w:p>
          <w:p w:rsidR="008C4D21" w:rsidRPr="002A66D3" w:rsidRDefault="008C4D21" w:rsidP="00E17939">
            <w:pPr>
              <w:jc w:val="both"/>
              <w:rPr>
                <w:rFonts w:eastAsia="TimesNewRomanPSMT"/>
                <w:bCs/>
                <w:sz w:val="23"/>
                <w:szCs w:val="23"/>
              </w:rPr>
            </w:pPr>
            <w:r w:rsidRPr="002A66D3">
              <w:rPr>
                <w:rFonts w:eastAsia="TimesNewRomanPSMT"/>
                <w:bCs/>
                <w:sz w:val="23"/>
                <w:szCs w:val="23"/>
              </w:rPr>
              <w:t>Место и начин испоруке</w:t>
            </w:r>
          </w:p>
          <w:p w:rsidR="008C4D21" w:rsidRPr="002A66D3" w:rsidRDefault="008C4D21" w:rsidP="00E17939">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4D21" w:rsidRPr="002A66D3" w:rsidRDefault="008C4D21" w:rsidP="00E17939">
            <w:pPr>
              <w:snapToGrid w:val="0"/>
              <w:jc w:val="both"/>
              <w:rPr>
                <w:rFonts w:eastAsia="TimesNewRomanPSMT"/>
                <w:bCs/>
                <w:sz w:val="23"/>
                <w:szCs w:val="23"/>
              </w:rPr>
            </w:pPr>
          </w:p>
        </w:tc>
      </w:tr>
    </w:tbl>
    <w:p w:rsidR="008C4D21" w:rsidRPr="002A66D3" w:rsidRDefault="008C4D21" w:rsidP="008C4D21">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8C4D21" w:rsidRPr="008C4D21" w:rsidRDefault="008C4D21" w:rsidP="008C4D21">
      <w:pPr>
        <w:ind w:left="2880" w:firstLine="720"/>
        <w:jc w:val="both"/>
        <w:rPr>
          <w:rFonts w:eastAsia="TimesNewRomanPS-BoldMT"/>
          <w:b/>
          <w:bCs/>
          <w:i/>
          <w:iCs/>
          <w:color w:val="002060"/>
          <w:sz w:val="23"/>
          <w:szCs w:val="23"/>
          <w:lang w:val="ru-RU"/>
        </w:rPr>
      </w:pPr>
      <w:r w:rsidRPr="008C4D21">
        <w:rPr>
          <w:rFonts w:eastAsia="TimesNewRomanPSMT"/>
          <w:bCs/>
          <w:sz w:val="23"/>
          <w:szCs w:val="23"/>
          <w:lang w:val="ru-RU"/>
        </w:rPr>
        <w:t xml:space="preserve">    М. П. </w:t>
      </w:r>
    </w:p>
    <w:p w:rsidR="008C4D21" w:rsidRPr="008C4D21" w:rsidRDefault="008C4D21" w:rsidP="008C4D21">
      <w:pPr>
        <w:jc w:val="both"/>
        <w:rPr>
          <w:rFonts w:eastAsia="TimesNewRomanPS-BoldMT"/>
          <w:b/>
          <w:bCs/>
          <w:i/>
          <w:iCs/>
          <w:color w:val="002060"/>
          <w:sz w:val="23"/>
          <w:szCs w:val="23"/>
          <w:lang w:val="ru-RU"/>
        </w:rPr>
      </w:pPr>
      <w:r w:rsidRPr="008C4D21">
        <w:rPr>
          <w:rFonts w:eastAsia="TimesNewRomanPS-BoldMT"/>
          <w:b/>
          <w:bCs/>
          <w:i/>
          <w:iCs/>
          <w:color w:val="002060"/>
          <w:sz w:val="23"/>
          <w:szCs w:val="23"/>
          <w:lang w:val="ru-RU"/>
        </w:rPr>
        <w:t>_____________________________</w:t>
      </w:r>
      <w:r w:rsidRPr="008C4D21">
        <w:rPr>
          <w:rFonts w:eastAsia="TimesNewRomanPS-BoldMT"/>
          <w:b/>
          <w:bCs/>
          <w:i/>
          <w:iCs/>
          <w:color w:val="002060"/>
          <w:sz w:val="23"/>
          <w:szCs w:val="23"/>
          <w:lang w:val="ru-RU"/>
        </w:rPr>
        <w:tab/>
      </w:r>
      <w:r w:rsidRPr="008C4D21">
        <w:rPr>
          <w:rFonts w:eastAsia="TimesNewRomanPS-BoldMT"/>
          <w:b/>
          <w:bCs/>
          <w:i/>
          <w:iCs/>
          <w:color w:val="002060"/>
          <w:sz w:val="23"/>
          <w:szCs w:val="23"/>
          <w:lang w:val="ru-RU"/>
        </w:rPr>
        <w:tab/>
      </w:r>
      <w:r w:rsidRPr="008C4D21">
        <w:rPr>
          <w:rFonts w:eastAsia="TimesNewRomanPS-BoldMT"/>
          <w:b/>
          <w:bCs/>
          <w:i/>
          <w:iCs/>
          <w:color w:val="002060"/>
          <w:sz w:val="23"/>
          <w:szCs w:val="23"/>
          <w:lang w:val="ru-RU"/>
        </w:rPr>
        <w:tab/>
        <w:t>________________________________</w:t>
      </w:r>
    </w:p>
    <w:p w:rsidR="008C4D21" w:rsidRPr="008C4D21" w:rsidRDefault="008C4D21" w:rsidP="008C4D21">
      <w:pPr>
        <w:jc w:val="both"/>
        <w:rPr>
          <w:i/>
          <w:iCs/>
          <w:sz w:val="18"/>
          <w:szCs w:val="18"/>
          <w:lang w:val="ru-RU"/>
        </w:rPr>
      </w:pPr>
      <w:r w:rsidRPr="008C4D21">
        <w:rPr>
          <w:b/>
          <w:bCs/>
          <w:i/>
          <w:iCs/>
          <w:sz w:val="23"/>
          <w:szCs w:val="23"/>
          <w:u w:val="single"/>
          <w:lang w:val="ru-RU"/>
        </w:rPr>
        <w:t>Н</w:t>
      </w:r>
      <w:r w:rsidRPr="008C4D21">
        <w:rPr>
          <w:b/>
          <w:bCs/>
          <w:i/>
          <w:iCs/>
          <w:sz w:val="18"/>
          <w:szCs w:val="18"/>
          <w:u w:val="single"/>
          <w:lang w:val="ru-RU"/>
        </w:rPr>
        <w:t>апомене:</w:t>
      </w:r>
      <w:r w:rsidRPr="008C4D21">
        <w:rPr>
          <w:b/>
          <w:bCs/>
          <w:i/>
          <w:iCs/>
          <w:sz w:val="18"/>
          <w:szCs w:val="18"/>
          <w:lang w:val="ru-RU"/>
        </w:rPr>
        <w:t xml:space="preserve"> </w:t>
      </w:r>
    </w:p>
    <w:p w:rsidR="008C4D21" w:rsidRPr="00F27BE8" w:rsidRDefault="008C4D21" w:rsidP="008C4D21">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C4D21" w:rsidRPr="00F27BE8" w:rsidRDefault="008C4D21" w:rsidP="008C4D21">
      <w:pPr>
        <w:jc w:val="both"/>
        <w:rPr>
          <w:i/>
          <w:iCs/>
          <w:sz w:val="18"/>
          <w:szCs w:val="18"/>
          <w:lang w:val="ru-RU"/>
        </w:rPr>
      </w:pPr>
    </w:p>
    <w:p w:rsidR="008C4D21" w:rsidRDefault="008C4D21" w:rsidP="008C4D21">
      <w:pPr>
        <w:spacing w:line="276" w:lineRule="auto"/>
        <w:rPr>
          <w:rFonts w:eastAsia="TimesNewRomanPSMT"/>
          <w:b/>
          <w:bCs/>
          <w:sz w:val="23"/>
          <w:szCs w:val="23"/>
          <w:lang w:val="ru-RU"/>
        </w:rPr>
      </w:pPr>
    </w:p>
    <w:p w:rsidR="008C4D21" w:rsidRPr="008C4D21" w:rsidRDefault="008C4D21" w:rsidP="008C4D21">
      <w:pPr>
        <w:suppressAutoHyphens w:val="0"/>
        <w:spacing w:line="276" w:lineRule="auto"/>
        <w:rPr>
          <w:rFonts w:eastAsia="Times New Roman"/>
          <w:b/>
          <w:color w:val="auto"/>
          <w:kern w:val="0"/>
          <w:lang w:val="sr-Latn-RS" w:eastAsia="en-US"/>
        </w:rPr>
      </w:pPr>
      <w:r w:rsidRPr="00F27BE8">
        <w:rPr>
          <w:rFonts w:eastAsia="TimesNewRomanPSMT"/>
          <w:b/>
          <w:bCs/>
          <w:sz w:val="23"/>
          <w:szCs w:val="23"/>
          <w:lang w:val="ru-RU"/>
        </w:rPr>
        <w:lastRenderedPageBreak/>
        <w:t>5.</w:t>
      </w:r>
      <w:r>
        <w:rPr>
          <w:rFonts w:eastAsia="TimesNewRomanPSMT"/>
          <w:b/>
          <w:bCs/>
          <w:sz w:val="23"/>
          <w:szCs w:val="23"/>
          <w:lang w:val="sr-Latn-RS"/>
        </w:rPr>
        <w:t>3</w:t>
      </w:r>
      <w:r w:rsidRPr="00F27BE8">
        <w:rPr>
          <w:rFonts w:eastAsia="TimesNewRomanPSMT"/>
          <w:b/>
          <w:bCs/>
          <w:sz w:val="23"/>
          <w:szCs w:val="23"/>
          <w:lang w:val="ru-RU"/>
        </w:rPr>
        <w:t xml:space="preserve">) ОПИС ПРЕДМЕТА НАБАВКЕ </w:t>
      </w:r>
      <w:r w:rsidRPr="0042716D">
        <w:rPr>
          <w:rFonts w:eastAsia="Times New Roman"/>
          <w:b/>
          <w:color w:val="auto"/>
          <w:kern w:val="0"/>
          <w:lang w:val="sr-Latn-RS" w:eastAsia="en-US"/>
        </w:rPr>
        <w:t>Партија број</w:t>
      </w:r>
      <w:r>
        <w:rPr>
          <w:rFonts w:eastAsia="Times New Roman"/>
          <w:b/>
          <w:color w:val="auto"/>
          <w:kern w:val="0"/>
          <w:lang w:val="sr-Latn-RS" w:eastAsia="en-US"/>
        </w:rPr>
        <w:t xml:space="preserve"> 11</w:t>
      </w:r>
    </w:p>
    <w:tbl>
      <w:tblPr>
        <w:tblW w:w="10632" w:type="dxa"/>
        <w:tblInd w:w="-459" w:type="dxa"/>
        <w:tblLayout w:type="fixed"/>
        <w:tblLook w:val="04A0" w:firstRow="1" w:lastRow="0" w:firstColumn="1" w:lastColumn="0" w:noHBand="0" w:noVBand="1"/>
      </w:tblPr>
      <w:tblGrid>
        <w:gridCol w:w="1843"/>
        <w:gridCol w:w="2552"/>
        <w:gridCol w:w="2268"/>
        <w:gridCol w:w="850"/>
        <w:gridCol w:w="1559"/>
        <w:gridCol w:w="1560"/>
      </w:tblGrid>
      <w:tr w:rsidR="008C4D21" w:rsidRPr="004F732B" w:rsidTr="00E17939">
        <w:trPr>
          <w:trHeight w:val="76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D21" w:rsidRPr="004F732B" w:rsidRDefault="008C4D21" w:rsidP="00E17939">
            <w:pPr>
              <w:snapToGrid w:val="0"/>
              <w:jc w:val="center"/>
              <w:rPr>
                <w:b/>
                <w:bCs/>
              </w:rPr>
            </w:pPr>
            <w:r w:rsidRPr="004F732B">
              <w:rPr>
                <w:b/>
                <w:bCs/>
              </w:rPr>
              <w:t>Назив</w:t>
            </w:r>
          </w:p>
        </w:tc>
        <w:tc>
          <w:tcPr>
            <w:tcW w:w="2552" w:type="dxa"/>
            <w:tcBorders>
              <w:top w:val="single" w:sz="4" w:space="0" w:color="000000"/>
              <w:left w:val="nil"/>
              <w:bottom w:val="single" w:sz="4" w:space="0" w:color="000000"/>
              <w:right w:val="single" w:sz="4" w:space="0" w:color="000000"/>
            </w:tcBorders>
            <w:shd w:val="clear" w:color="auto" w:fill="auto"/>
            <w:vAlign w:val="bottom"/>
          </w:tcPr>
          <w:p w:rsidR="008C4D21" w:rsidRPr="004F732B" w:rsidRDefault="008C4D21" w:rsidP="00E17939">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8C4D21" w:rsidRPr="00F27BE8" w:rsidRDefault="008C4D21" w:rsidP="00E17939">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8C4D21" w:rsidRPr="004832F3" w:rsidRDefault="008C4D21" w:rsidP="00E17939">
            <w:pPr>
              <w:snapToGrid w:val="0"/>
              <w:jc w:val="center"/>
              <w:rPr>
                <w:b/>
                <w:bCs/>
              </w:rPr>
            </w:pPr>
            <w:r>
              <w:rPr>
                <w:b/>
                <w:bCs/>
                <w:lang w:val="sr-Cyrl-RS"/>
              </w:rPr>
              <w:t>Оквирна</w:t>
            </w:r>
            <w:r>
              <w:rPr>
                <w:b/>
                <w:bCs/>
              </w:rPr>
              <w:t xml:space="preserve"> </w:t>
            </w:r>
            <w:r w:rsidRPr="004F732B">
              <w:rPr>
                <w:b/>
                <w:bCs/>
              </w:rPr>
              <w:t>Количина</w:t>
            </w:r>
            <w:r>
              <w:rPr>
                <w:b/>
                <w:bCs/>
              </w:rPr>
              <w:t>/ком</w:t>
            </w:r>
          </w:p>
          <w:p w:rsidR="008C4D21" w:rsidRPr="004F732B" w:rsidRDefault="008C4D21" w:rsidP="00E17939">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8C4D21" w:rsidRPr="004F732B" w:rsidRDefault="008C4D21" w:rsidP="00E17939">
            <w:pPr>
              <w:snapToGrid w:val="0"/>
              <w:jc w:val="center"/>
              <w:rPr>
                <w:b/>
                <w:bCs/>
              </w:rPr>
            </w:pPr>
            <w:r w:rsidRPr="004F732B">
              <w:rPr>
                <w:b/>
                <w:bCs/>
              </w:rPr>
              <w:t xml:space="preserve">Јединична цена </w:t>
            </w:r>
          </w:p>
          <w:p w:rsidR="008C4D21" w:rsidRPr="004F732B" w:rsidRDefault="008C4D21" w:rsidP="00E17939">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C4D21" w:rsidRPr="004F732B" w:rsidRDefault="008C4D21" w:rsidP="00E17939">
            <w:pPr>
              <w:snapToGrid w:val="0"/>
              <w:jc w:val="center"/>
              <w:rPr>
                <w:b/>
                <w:bCs/>
              </w:rPr>
            </w:pPr>
            <w:r w:rsidRPr="004F732B">
              <w:rPr>
                <w:b/>
                <w:bCs/>
              </w:rPr>
              <w:t>Укупан износ (без ПДВ)</w:t>
            </w:r>
          </w:p>
        </w:tc>
      </w:tr>
      <w:tr w:rsidR="008C4D21" w:rsidRPr="004F732B" w:rsidTr="00B6518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5"/>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 xml:space="preserve">HPLC vijale od 2 ml </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screw vial 2 ml </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1000 komada</w:t>
            </w:r>
          </w:p>
        </w:tc>
        <w:tc>
          <w:tcPr>
            <w:tcW w:w="2268" w:type="dxa"/>
            <w:tcBorders>
              <w:top w:val="single" w:sz="4" w:space="0" w:color="000000"/>
              <w:left w:val="nil"/>
              <w:bottom w:val="single" w:sz="4" w:space="0" w:color="000000"/>
              <w:right w:val="single" w:sz="4" w:space="0" w:color="auto"/>
            </w:tcBorders>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1</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E17939"/>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E17939">
            <w:pPr>
              <w:jc w:val="right"/>
              <w:rPr>
                <w:bCs/>
              </w:rPr>
            </w:pPr>
          </w:p>
        </w:tc>
      </w:tr>
      <w:tr w:rsidR="008C4D21" w:rsidRPr="004F732B" w:rsidTr="00B6518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5"/>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Čepovi za vijale sa septama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Čepovi za vijale (PVC),</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1000 komada</w:t>
            </w:r>
          </w:p>
        </w:tc>
        <w:tc>
          <w:tcPr>
            <w:tcW w:w="2268" w:type="dxa"/>
            <w:tcBorders>
              <w:top w:val="single" w:sz="4" w:space="0" w:color="000000"/>
              <w:left w:val="nil"/>
              <w:bottom w:val="single" w:sz="4" w:space="0" w:color="000000"/>
              <w:right w:val="single" w:sz="4" w:space="0" w:color="auto"/>
            </w:tcBorders>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1</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E17939"/>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E17939">
            <w:pPr>
              <w:jc w:val="right"/>
              <w:rPr>
                <w:bCs/>
              </w:rPr>
            </w:pPr>
          </w:p>
        </w:tc>
      </w:tr>
      <w:tr w:rsidR="008C4D21" w:rsidRPr="004F732B" w:rsidTr="00B6518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5"/>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Konusni dodaci za vijale</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konusni dodatak koji odgovara HPLC vijalama od 2 ml</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100 kom.</w:t>
            </w:r>
          </w:p>
        </w:tc>
        <w:tc>
          <w:tcPr>
            <w:tcW w:w="2268" w:type="dxa"/>
            <w:tcBorders>
              <w:top w:val="single" w:sz="4" w:space="0" w:color="000000"/>
              <w:left w:val="nil"/>
              <w:bottom w:val="single" w:sz="4" w:space="0" w:color="000000"/>
              <w:right w:val="single" w:sz="4" w:space="0" w:color="auto"/>
            </w:tcBorders>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3</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E17939"/>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E17939">
            <w:pPr>
              <w:jc w:val="right"/>
              <w:rPr>
                <w:bCs/>
              </w:rPr>
            </w:pPr>
          </w:p>
        </w:tc>
      </w:tr>
      <w:tr w:rsidR="008C4D21" w:rsidRPr="004F732B" w:rsidTr="00B6518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5"/>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Iglice za uparavanje na termo bloku</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Reacti-Vap needles 102 mm, pakovanje 9 komada</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Thermo scientific ili ekvivalent</w:t>
            </w:r>
          </w:p>
        </w:tc>
        <w:tc>
          <w:tcPr>
            <w:tcW w:w="2268" w:type="dxa"/>
            <w:tcBorders>
              <w:top w:val="single" w:sz="4" w:space="0" w:color="000000"/>
              <w:left w:val="nil"/>
              <w:bottom w:val="single" w:sz="4" w:space="0" w:color="000000"/>
              <w:right w:val="single" w:sz="4" w:space="0" w:color="auto"/>
            </w:tcBorders>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4D21" w:rsidRPr="004036E9" w:rsidRDefault="008C4D21" w:rsidP="00E17939">
            <w:pPr>
              <w:suppressAutoHyphens w:val="0"/>
              <w:spacing w:line="240" w:lineRule="auto"/>
              <w:rPr>
                <w:rFonts w:eastAsia="Times New Roman"/>
                <w:kern w:val="0"/>
                <w:lang w:val="sr-Latn-RS" w:eastAsia="en-US"/>
              </w:rPr>
            </w:pPr>
            <w:r w:rsidRPr="004036E9">
              <w:rPr>
                <w:rFonts w:eastAsia="Times New Roman"/>
                <w:kern w:val="0"/>
                <w:lang w:val="sr-Latn-RS" w:eastAsia="en-US"/>
              </w:rPr>
              <w:t xml:space="preserve">1 </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E17939"/>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E17939">
            <w:pPr>
              <w:jc w:val="right"/>
              <w:rPr>
                <w:bCs/>
              </w:rPr>
            </w:pPr>
          </w:p>
        </w:tc>
      </w:tr>
      <w:tr w:rsidR="008C4D21" w:rsidRPr="004F732B" w:rsidTr="00B6518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5"/>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Špric filteri najlonski</w:t>
            </w:r>
          </w:p>
          <w:p w:rsidR="008C4D21" w:rsidRPr="008C4D21" w:rsidRDefault="008C4D21" w:rsidP="008C4D21">
            <w:pPr>
              <w:pStyle w:val="ListParagraph"/>
              <w:suppressAutoHyphens w:val="0"/>
              <w:spacing w:line="240" w:lineRule="auto"/>
              <w:ind w:left="360"/>
              <w:rPr>
                <w:rFonts w:eastAsia="Times New Roman"/>
                <w:color w:val="auto"/>
                <w:kern w:val="0"/>
                <w:szCs w:val="20"/>
                <w:lang w:val="sr-Latn-RS" w:eastAsia="en-US"/>
              </w:rPr>
            </w:pPr>
            <w:r w:rsidRPr="008C4D21">
              <w:rPr>
                <w:rFonts w:eastAsia="Times New Roman"/>
                <w:color w:val="auto"/>
                <w:kern w:val="0"/>
                <w:szCs w:val="20"/>
                <w:lang w:val="sr-Latn-RS" w:eastAsia="en-US"/>
              </w:rPr>
              <w:t>13 mm</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-dijametar 13 mm,</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-veličina pore: 0,2 µm</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-medijum Nylon</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-sterilni pojedinačno pakovani</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50 kom</w:t>
            </w:r>
          </w:p>
        </w:tc>
        <w:tc>
          <w:tcPr>
            <w:tcW w:w="2268" w:type="dxa"/>
            <w:tcBorders>
              <w:top w:val="single" w:sz="4" w:space="0" w:color="000000"/>
              <w:left w:val="nil"/>
              <w:bottom w:val="single" w:sz="4" w:space="0" w:color="000000"/>
              <w:right w:val="single" w:sz="4" w:space="0" w:color="auto"/>
            </w:tcBorders>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2</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E17939"/>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E17939">
            <w:pPr>
              <w:jc w:val="right"/>
              <w:rPr>
                <w:bCs/>
              </w:rPr>
            </w:pPr>
          </w:p>
        </w:tc>
      </w:tr>
      <w:tr w:rsidR="008C4D21" w:rsidRPr="004F732B" w:rsidTr="00B6518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5"/>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Špric filteri celulozni</w:t>
            </w:r>
          </w:p>
          <w:p w:rsidR="008C4D21" w:rsidRPr="008C4D21" w:rsidRDefault="008C4D21" w:rsidP="008C4D21">
            <w:pPr>
              <w:pStyle w:val="ListParagraph"/>
              <w:suppressAutoHyphens w:val="0"/>
              <w:spacing w:line="240" w:lineRule="auto"/>
              <w:ind w:left="360"/>
              <w:rPr>
                <w:rFonts w:eastAsia="Times New Roman"/>
                <w:color w:val="auto"/>
                <w:kern w:val="0"/>
                <w:szCs w:val="20"/>
                <w:lang w:val="sr-Latn-RS" w:eastAsia="en-US"/>
              </w:rPr>
            </w:pPr>
            <w:r w:rsidRPr="008C4D21">
              <w:rPr>
                <w:rFonts w:eastAsia="Times New Roman"/>
                <w:color w:val="auto"/>
                <w:kern w:val="0"/>
                <w:szCs w:val="20"/>
                <w:lang w:val="sr-Latn-RS" w:eastAsia="en-US"/>
              </w:rPr>
              <w:t>13 mm</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-dijametar 13 mm</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-veličina pore: 0,45 µm</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-medijum celuloza</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100 kom</w:t>
            </w:r>
          </w:p>
        </w:tc>
        <w:tc>
          <w:tcPr>
            <w:tcW w:w="2268" w:type="dxa"/>
            <w:tcBorders>
              <w:top w:val="single" w:sz="4" w:space="0" w:color="000000"/>
              <w:left w:val="nil"/>
              <w:bottom w:val="single" w:sz="4" w:space="0" w:color="000000"/>
              <w:right w:val="single" w:sz="4" w:space="0" w:color="auto"/>
            </w:tcBorders>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10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E17939"/>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E17939">
            <w:pPr>
              <w:jc w:val="right"/>
              <w:rPr>
                <w:bCs/>
              </w:rPr>
            </w:pPr>
          </w:p>
        </w:tc>
      </w:tr>
      <w:tr w:rsidR="008C4D21" w:rsidRPr="004F732B" w:rsidTr="00B6518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5"/>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Špric filteri najlonski</w:t>
            </w:r>
          </w:p>
          <w:p w:rsidR="008C4D21" w:rsidRPr="008C4D21" w:rsidRDefault="008C4D21" w:rsidP="008C4D21">
            <w:pPr>
              <w:pStyle w:val="ListParagraph"/>
              <w:suppressAutoHyphens w:val="0"/>
              <w:spacing w:line="240" w:lineRule="auto"/>
              <w:ind w:left="360"/>
              <w:rPr>
                <w:rFonts w:eastAsia="Times New Roman"/>
                <w:color w:val="auto"/>
                <w:kern w:val="0"/>
                <w:szCs w:val="20"/>
                <w:lang w:val="sr-Latn-RS" w:eastAsia="en-US"/>
              </w:rPr>
            </w:pPr>
            <w:r w:rsidRPr="008C4D21">
              <w:rPr>
                <w:rFonts w:eastAsia="Times New Roman"/>
                <w:color w:val="auto"/>
                <w:kern w:val="0"/>
                <w:szCs w:val="20"/>
                <w:lang w:val="sr-Latn-RS" w:eastAsia="en-US"/>
              </w:rPr>
              <w:t>3 mm</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-dijametar 3 mm</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-medijum Nylon</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100 kom</w:t>
            </w:r>
          </w:p>
        </w:tc>
        <w:tc>
          <w:tcPr>
            <w:tcW w:w="2268" w:type="dxa"/>
            <w:tcBorders>
              <w:top w:val="single" w:sz="4" w:space="0" w:color="000000"/>
              <w:left w:val="nil"/>
              <w:bottom w:val="single" w:sz="4" w:space="0" w:color="000000"/>
              <w:right w:val="single" w:sz="4" w:space="0" w:color="auto"/>
            </w:tcBorders>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2</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E17939"/>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E17939">
            <w:pPr>
              <w:jc w:val="right"/>
              <w:rPr>
                <w:bCs/>
              </w:rPr>
            </w:pPr>
          </w:p>
        </w:tc>
      </w:tr>
      <w:tr w:rsidR="008C4D21" w:rsidRPr="004F732B" w:rsidTr="00B6518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5"/>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TLC ploče</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dimenzije: 200x200 mm</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25 kom</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Silica gel 60 sa fluorescentnim indikatorom UV 254 nm </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Macherey-Nagel ili ekvivalent</w:t>
            </w:r>
          </w:p>
        </w:tc>
        <w:tc>
          <w:tcPr>
            <w:tcW w:w="2268" w:type="dxa"/>
            <w:tcBorders>
              <w:top w:val="single" w:sz="4" w:space="0" w:color="000000"/>
              <w:left w:val="nil"/>
              <w:bottom w:val="single" w:sz="4" w:space="0" w:color="000000"/>
              <w:right w:val="single" w:sz="4" w:space="0" w:color="auto"/>
            </w:tcBorders>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4</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E17939"/>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E17939">
            <w:pPr>
              <w:jc w:val="right"/>
              <w:rPr>
                <w:bCs/>
              </w:rPr>
            </w:pPr>
          </w:p>
        </w:tc>
      </w:tr>
      <w:tr w:rsidR="008C4D21" w:rsidRPr="004F732B" w:rsidTr="00E17939">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C4D21" w:rsidRPr="004F732B" w:rsidRDefault="008C4D21" w:rsidP="00E17939">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C4D21" w:rsidRPr="004F732B" w:rsidRDefault="008C4D21" w:rsidP="00E17939">
            <w:pPr>
              <w:snapToGrid w:val="0"/>
              <w:jc w:val="center"/>
              <w:rPr>
                <w:bCs/>
              </w:rPr>
            </w:pPr>
          </w:p>
        </w:tc>
      </w:tr>
      <w:tr w:rsidR="008C4D21" w:rsidRPr="004F732B" w:rsidTr="00E17939">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C4D21" w:rsidRPr="004F732B" w:rsidRDefault="008C4D21" w:rsidP="00E17939">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C4D21" w:rsidRPr="004F732B" w:rsidRDefault="008C4D21" w:rsidP="00E17939">
            <w:pPr>
              <w:snapToGrid w:val="0"/>
              <w:jc w:val="center"/>
              <w:rPr>
                <w:bCs/>
              </w:rPr>
            </w:pPr>
          </w:p>
        </w:tc>
      </w:tr>
    </w:tbl>
    <w:p w:rsidR="008C4D21" w:rsidRDefault="008C4D21" w:rsidP="008C4D21">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w:t>
      </w:r>
      <w:r w:rsidRPr="002A66D3">
        <w:rPr>
          <w:sz w:val="23"/>
          <w:szCs w:val="23"/>
          <w:lang w:val="hr-HR"/>
        </w:rPr>
        <w:lastRenderedPageBreak/>
        <w:t xml:space="preserve">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8C4D21" w:rsidRPr="002A66D3" w:rsidTr="00E17939">
        <w:tc>
          <w:tcPr>
            <w:tcW w:w="4536" w:type="dxa"/>
            <w:tcBorders>
              <w:top w:val="single" w:sz="4" w:space="0" w:color="000000"/>
              <w:left w:val="single" w:sz="4" w:space="0" w:color="000000"/>
              <w:bottom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p w:rsidR="008C4D21" w:rsidRPr="002A66D3" w:rsidRDefault="008C4D21" w:rsidP="00E17939">
            <w:pPr>
              <w:jc w:val="both"/>
              <w:rPr>
                <w:rFonts w:eastAsia="TimesNewRomanPSMT"/>
                <w:bCs/>
                <w:sz w:val="23"/>
                <w:szCs w:val="23"/>
                <w:lang w:val="ru-RU"/>
              </w:rPr>
            </w:pPr>
            <w:r w:rsidRPr="002A66D3">
              <w:rPr>
                <w:rFonts w:eastAsia="TimesNewRomanPSMT"/>
                <w:bCs/>
                <w:sz w:val="23"/>
                <w:szCs w:val="23"/>
                <w:lang w:val="ru-RU"/>
              </w:rPr>
              <w:t>Рок и начин плаћања</w:t>
            </w:r>
          </w:p>
          <w:p w:rsidR="008C4D21" w:rsidRPr="002A66D3" w:rsidRDefault="008C4D21" w:rsidP="00E1793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tc>
      </w:tr>
      <w:tr w:rsidR="008C4D21" w:rsidRPr="002A66D3" w:rsidTr="00E17939">
        <w:tc>
          <w:tcPr>
            <w:tcW w:w="4536" w:type="dxa"/>
            <w:tcBorders>
              <w:top w:val="single" w:sz="4" w:space="0" w:color="000000"/>
              <w:left w:val="single" w:sz="4" w:space="0" w:color="000000"/>
              <w:bottom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p w:rsidR="008C4D21" w:rsidRPr="002A66D3" w:rsidRDefault="008C4D21" w:rsidP="00E17939">
            <w:pPr>
              <w:jc w:val="both"/>
              <w:rPr>
                <w:rFonts w:eastAsia="TimesNewRomanPSMT"/>
                <w:bCs/>
                <w:sz w:val="23"/>
                <w:szCs w:val="23"/>
                <w:lang w:val="ru-RU"/>
              </w:rPr>
            </w:pPr>
            <w:r w:rsidRPr="002A66D3">
              <w:rPr>
                <w:rFonts w:eastAsia="TimesNewRomanPSMT"/>
                <w:bCs/>
                <w:sz w:val="23"/>
                <w:szCs w:val="23"/>
                <w:lang w:val="ru-RU"/>
              </w:rPr>
              <w:t>Рок важења понуде</w:t>
            </w:r>
          </w:p>
          <w:p w:rsidR="008C4D21" w:rsidRPr="002A66D3" w:rsidRDefault="008C4D21" w:rsidP="00E1793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tc>
      </w:tr>
      <w:tr w:rsidR="008C4D21" w:rsidRPr="002A66D3" w:rsidTr="00E17939">
        <w:tc>
          <w:tcPr>
            <w:tcW w:w="4536" w:type="dxa"/>
            <w:tcBorders>
              <w:top w:val="single" w:sz="4" w:space="0" w:color="000000"/>
              <w:left w:val="single" w:sz="4" w:space="0" w:color="000000"/>
              <w:bottom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p w:rsidR="008C4D21" w:rsidRPr="002A66D3" w:rsidRDefault="008C4D21" w:rsidP="00E17939">
            <w:pPr>
              <w:jc w:val="both"/>
              <w:rPr>
                <w:rFonts w:eastAsia="TimesNewRomanPSMT"/>
                <w:bCs/>
                <w:sz w:val="23"/>
                <w:szCs w:val="23"/>
                <w:lang w:val="ru-RU"/>
              </w:rPr>
            </w:pPr>
            <w:r w:rsidRPr="002A66D3">
              <w:rPr>
                <w:rFonts w:eastAsia="TimesNewRomanPSMT"/>
                <w:bCs/>
                <w:sz w:val="23"/>
                <w:szCs w:val="23"/>
                <w:lang w:val="ru-RU"/>
              </w:rPr>
              <w:t>Рок испоруке</w:t>
            </w:r>
          </w:p>
          <w:p w:rsidR="008C4D21" w:rsidRPr="002A66D3" w:rsidRDefault="008C4D21" w:rsidP="00E1793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tc>
      </w:tr>
      <w:tr w:rsidR="008C4D21" w:rsidRPr="002A66D3" w:rsidTr="00E17939">
        <w:trPr>
          <w:trHeight w:val="564"/>
        </w:trPr>
        <w:tc>
          <w:tcPr>
            <w:tcW w:w="4536" w:type="dxa"/>
            <w:tcBorders>
              <w:top w:val="single" w:sz="4" w:space="0" w:color="000000"/>
              <w:left w:val="single" w:sz="4" w:space="0" w:color="000000"/>
              <w:bottom w:val="single" w:sz="4" w:space="0" w:color="000000"/>
            </w:tcBorders>
            <w:shd w:val="clear" w:color="auto" w:fill="auto"/>
          </w:tcPr>
          <w:p w:rsidR="008C4D21" w:rsidRPr="002A66D3" w:rsidRDefault="008C4D21" w:rsidP="00E17939">
            <w:pPr>
              <w:snapToGrid w:val="0"/>
              <w:jc w:val="both"/>
              <w:rPr>
                <w:rFonts w:eastAsia="TimesNewRomanPSMT"/>
                <w:bCs/>
                <w:sz w:val="23"/>
                <w:szCs w:val="23"/>
                <w:lang w:val="sr-Cyrl-CS"/>
              </w:rPr>
            </w:pPr>
          </w:p>
          <w:p w:rsidR="008C4D21" w:rsidRPr="002A66D3" w:rsidRDefault="008C4D21" w:rsidP="00E17939">
            <w:pPr>
              <w:jc w:val="both"/>
              <w:rPr>
                <w:rFonts w:eastAsia="TimesNewRomanPSMT"/>
                <w:bCs/>
                <w:sz w:val="23"/>
                <w:szCs w:val="23"/>
              </w:rPr>
            </w:pPr>
            <w:r w:rsidRPr="002A66D3">
              <w:rPr>
                <w:rFonts w:eastAsia="TimesNewRomanPSMT"/>
                <w:bCs/>
                <w:sz w:val="23"/>
                <w:szCs w:val="23"/>
              </w:rPr>
              <w:t>Место и начин испоруке</w:t>
            </w:r>
          </w:p>
          <w:p w:rsidR="008C4D21" w:rsidRPr="002A66D3" w:rsidRDefault="008C4D21" w:rsidP="00E17939">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4D21" w:rsidRPr="002A66D3" w:rsidRDefault="008C4D21" w:rsidP="00E17939">
            <w:pPr>
              <w:snapToGrid w:val="0"/>
              <w:jc w:val="both"/>
              <w:rPr>
                <w:rFonts w:eastAsia="TimesNewRomanPSMT"/>
                <w:bCs/>
                <w:sz w:val="23"/>
                <w:szCs w:val="23"/>
              </w:rPr>
            </w:pPr>
          </w:p>
        </w:tc>
      </w:tr>
    </w:tbl>
    <w:p w:rsidR="008C4D21" w:rsidRPr="002A66D3" w:rsidRDefault="008C4D21" w:rsidP="008C4D21">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8C4D21" w:rsidRPr="008C4D21" w:rsidRDefault="008C4D21" w:rsidP="008C4D21">
      <w:pPr>
        <w:ind w:left="2880" w:firstLine="720"/>
        <w:jc w:val="both"/>
        <w:rPr>
          <w:rFonts w:eastAsia="TimesNewRomanPS-BoldMT"/>
          <w:b/>
          <w:bCs/>
          <w:i/>
          <w:iCs/>
          <w:color w:val="002060"/>
          <w:sz w:val="23"/>
          <w:szCs w:val="23"/>
          <w:lang w:val="ru-RU"/>
        </w:rPr>
      </w:pPr>
      <w:r w:rsidRPr="008C4D21">
        <w:rPr>
          <w:rFonts w:eastAsia="TimesNewRomanPSMT"/>
          <w:bCs/>
          <w:sz w:val="23"/>
          <w:szCs w:val="23"/>
          <w:lang w:val="ru-RU"/>
        </w:rPr>
        <w:t xml:space="preserve">    М. П. </w:t>
      </w:r>
    </w:p>
    <w:p w:rsidR="008C4D21" w:rsidRPr="008C4D21" w:rsidRDefault="008C4D21" w:rsidP="008C4D21">
      <w:pPr>
        <w:jc w:val="both"/>
        <w:rPr>
          <w:rFonts w:eastAsia="TimesNewRomanPS-BoldMT"/>
          <w:b/>
          <w:bCs/>
          <w:i/>
          <w:iCs/>
          <w:color w:val="002060"/>
          <w:sz w:val="23"/>
          <w:szCs w:val="23"/>
          <w:lang w:val="ru-RU"/>
        </w:rPr>
      </w:pPr>
      <w:r w:rsidRPr="008C4D21">
        <w:rPr>
          <w:rFonts w:eastAsia="TimesNewRomanPS-BoldMT"/>
          <w:b/>
          <w:bCs/>
          <w:i/>
          <w:iCs/>
          <w:color w:val="002060"/>
          <w:sz w:val="23"/>
          <w:szCs w:val="23"/>
          <w:lang w:val="ru-RU"/>
        </w:rPr>
        <w:t>_____________________________</w:t>
      </w:r>
      <w:r w:rsidRPr="008C4D21">
        <w:rPr>
          <w:rFonts w:eastAsia="TimesNewRomanPS-BoldMT"/>
          <w:b/>
          <w:bCs/>
          <w:i/>
          <w:iCs/>
          <w:color w:val="002060"/>
          <w:sz w:val="23"/>
          <w:szCs w:val="23"/>
          <w:lang w:val="ru-RU"/>
        </w:rPr>
        <w:tab/>
      </w:r>
      <w:r w:rsidRPr="008C4D21">
        <w:rPr>
          <w:rFonts w:eastAsia="TimesNewRomanPS-BoldMT"/>
          <w:b/>
          <w:bCs/>
          <w:i/>
          <w:iCs/>
          <w:color w:val="002060"/>
          <w:sz w:val="23"/>
          <w:szCs w:val="23"/>
          <w:lang w:val="ru-RU"/>
        </w:rPr>
        <w:tab/>
      </w:r>
      <w:r w:rsidRPr="008C4D21">
        <w:rPr>
          <w:rFonts w:eastAsia="TimesNewRomanPS-BoldMT"/>
          <w:b/>
          <w:bCs/>
          <w:i/>
          <w:iCs/>
          <w:color w:val="002060"/>
          <w:sz w:val="23"/>
          <w:szCs w:val="23"/>
          <w:lang w:val="ru-RU"/>
        </w:rPr>
        <w:tab/>
        <w:t>________________________________</w:t>
      </w:r>
    </w:p>
    <w:p w:rsidR="008C4D21" w:rsidRPr="008C4D21" w:rsidRDefault="008C4D21" w:rsidP="008C4D21">
      <w:pPr>
        <w:jc w:val="both"/>
        <w:rPr>
          <w:i/>
          <w:iCs/>
          <w:sz w:val="18"/>
          <w:szCs w:val="18"/>
          <w:lang w:val="ru-RU"/>
        </w:rPr>
      </w:pPr>
      <w:r w:rsidRPr="008C4D21">
        <w:rPr>
          <w:b/>
          <w:bCs/>
          <w:i/>
          <w:iCs/>
          <w:sz w:val="23"/>
          <w:szCs w:val="23"/>
          <w:u w:val="single"/>
          <w:lang w:val="ru-RU"/>
        </w:rPr>
        <w:t>Н</w:t>
      </w:r>
      <w:r w:rsidRPr="008C4D21">
        <w:rPr>
          <w:b/>
          <w:bCs/>
          <w:i/>
          <w:iCs/>
          <w:sz w:val="18"/>
          <w:szCs w:val="18"/>
          <w:u w:val="single"/>
          <w:lang w:val="ru-RU"/>
        </w:rPr>
        <w:t>апомене:</w:t>
      </w:r>
      <w:r w:rsidRPr="008C4D21">
        <w:rPr>
          <w:b/>
          <w:bCs/>
          <w:i/>
          <w:iCs/>
          <w:sz w:val="18"/>
          <w:szCs w:val="18"/>
          <w:lang w:val="ru-RU"/>
        </w:rPr>
        <w:t xml:space="preserve"> </w:t>
      </w:r>
    </w:p>
    <w:p w:rsidR="008C4D21" w:rsidRPr="00F27BE8" w:rsidRDefault="008C4D21" w:rsidP="008C4D21">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C4D21" w:rsidRPr="00F27BE8" w:rsidRDefault="008C4D21" w:rsidP="008C4D21">
      <w:pPr>
        <w:jc w:val="both"/>
        <w:rPr>
          <w:i/>
          <w:iCs/>
          <w:sz w:val="18"/>
          <w:szCs w:val="18"/>
          <w:lang w:val="ru-RU"/>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Pr="008C4D21" w:rsidRDefault="008C4D21" w:rsidP="008C4D21">
      <w:pPr>
        <w:spacing w:line="276" w:lineRule="auto"/>
        <w:rPr>
          <w:rFonts w:eastAsia="TimesNewRomanPSMT"/>
          <w:b/>
          <w:bCs/>
          <w:sz w:val="23"/>
          <w:szCs w:val="23"/>
          <w:lang w:val="sr-Latn-RS"/>
        </w:rPr>
      </w:pPr>
    </w:p>
    <w:p w:rsidR="008C4D21" w:rsidRPr="008C4D21" w:rsidRDefault="008C4D21" w:rsidP="008C4D21">
      <w:pPr>
        <w:suppressAutoHyphens w:val="0"/>
        <w:spacing w:line="276" w:lineRule="auto"/>
        <w:rPr>
          <w:rFonts w:eastAsia="Times New Roman"/>
          <w:b/>
          <w:color w:val="auto"/>
          <w:kern w:val="0"/>
          <w:lang w:val="sr-Latn-RS" w:eastAsia="en-US"/>
        </w:rPr>
      </w:pPr>
      <w:r w:rsidRPr="00F27BE8">
        <w:rPr>
          <w:rFonts w:eastAsia="TimesNewRomanPSMT"/>
          <w:b/>
          <w:bCs/>
          <w:sz w:val="23"/>
          <w:szCs w:val="23"/>
          <w:lang w:val="ru-RU"/>
        </w:rPr>
        <w:lastRenderedPageBreak/>
        <w:t>5.</w:t>
      </w:r>
      <w:r>
        <w:rPr>
          <w:rFonts w:eastAsia="TimesNewRomanPSMT"/>
          <w:b/>
          <w:bCs/>
          <w:sz w:val="23"/>
          <w:szCs w:val="23"/>
          <w:lang w:val="sr-Latn-RS"/>
        </w:rPr>
        <w:t>3</w:t>
      </w:r>
      <w:r w:rsidRPr="00F27BE8">
        <w:rPr>
          <w:rFonts w:eastAsia="TimesNewRomanPSMT"/>
          <w:b/>
          <w:bCs/>
          <w:sz w:val="23"/>
          <w:szCs w:val="23"/>
          <w:lang w:val="ru-RU"/>
        </w:rPr>
        <w:t xml:space="preserve">) ОПИС ПРЕДМЕТА НАБАВКЕ </w:t>
      </w:r>
      <w:r w:rsidRPr="0042716D">
        <w:rPr>
          <w:rFonts w:eastAsia="Times New Roman"/>
          <w:b/>
          <w:color w:val="auto"/>
          <w:kern w:val="0"/>
          <w:lang w:val="sr-Latn-RS" w:eastAsia="en-US"/>
        </w:rPr>
        <w:t xml:space="preserve">Партија број </w:t>
      </w:r>
      <w:r>
        <w:rPr>
          <w:rFonts w:eastAsia="Times New Roman"/>
          <w:b/>
          <w:color w:val="auto"/>
          <w:kern w:val="0"/>
          <w:lang w:val="sr-Latn-RS" w:eastAsia="en-US"/>
        </w:rPr>
        <w:t>12</w:t>
      </w:r>
    </w:p>
    <w:tbl>
      <w:tblPr>
        <w:tblW w:w="10632" w:type="dxa"/>
        <w:tblInd w:w="-459" w:type="dxa"/>
        <w:tblLayout w:type="fixed"/>
        <w:tblLook w:val="04A0" w:firstRow="1" w:lastRow="0" w:firstColumn="1" w:lastColumn="0" w:noHBand="0" w:noVBand="1"/>
      </w:tblPr>
      <w:tblGrid>
        <w:gridCol w:w="1843"/>
        <w:gridCol w:w="2552"/>
        <w:gridCol w:w="2268"/>
        <w:gridCol w:w="850"/>
        <w:gridCol w:w="1559"/>
        <w:gridCol w:w="1560"/>
      </w:tblGrid>
      <w:tr w:rsidR="008C4D21" w:rsidRPr="004F732B" w:rsidTr="00E17939">
        <w:trPr>
          <w:trHeight w:val="76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D21" w:rsidRPr="004F732B" w:rsidRDefault="008C4D21" w:rsidP="00E17939">
            <w:pPr>
              <w:snapToGrid w:val="0"/>
              <w:jc w:val="center"/>
              <w:rPr>
                <w:b/>
                <w:bCs/>
              </w:rPr>
            </w:pPr>
            <w:r w:rsidRPr="004F732B">
              <w:rPr>
                <w:b/>
                <w:bCs/>
              </w:rPr>
              <w:t>Назив</w:t>
            </w:r>
          </w:p>
        </w:tc>
        <w:tc>
          <w:tcPr>
            <w:tcW w:w="2552" w:type="dxa"/>
            <w:tcBorders>
              <w:top w:val="single" w:sz="4" w:space="0" w:color="000000"/>
              <w:left w:val="nil"/>
              <w:bottom w:val="single" w:sz="4" w:space="0" w:color="000000"/>
              <w:right w:val="single" w:sz="4" w:space="0" w:color="000000"/>
            </w:tcBorders>
            <w:shd w:val="clear" w:color="auto" w:fill="auto"/>
            <w:vAlign w:val="bottom"/>
          </w:tcPr>
          <w:p w:rsidR="008C4D21" w:rsidRPr="004F732B" w:rsidRDefault="008C4D21" w:rsidP="00E17939">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8C4D21" w:rsidRPr="00F27BE8" w:rsidRDefault="008C4D21" w:rsidP="00E17939">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8C4D21" w:rsidRPr="004832F3" w:rsidRDefault="008C4D21" w:rsidP="00E17939">
            <w:pPr>
              <w:snapToGrid w:val="0"/>
              <w:jc w:val="center"/>
              <w:rPr>
                <w:b/>
                <w:bCs/>
              </w:rPr>
            </w:pPr>
            <w:r>
              <w:rPr>
                <w:b/>
                <w:bCs/>
                <w:lang w:val="sr-Cyrl-RS"/>
              </w:rPr>
              <w:t>Оквирна</w:t>
            </w:r>
            <w:r>
              <w:rPr>
                <w:b/>
                <w:bCs/>
              </w:rPr>
              <w:t xml:space="preserve"> </w:t>
            </w:r>
            <w:r w:rsidRPr="004F732B">
              <w:rPr>
                <w:b/>
                <w:bCs/>
              </w:rPr>
              <w:t>Количина</w:t>
            </w:r>
            <w:r>
              <w:rPr>
                <w:b/>
                <w:bCs/>
              </w:rPr>
              <w:t>/ком</w:t>
            </w:r>
          </w:p>
          <w:p w:rsidR="008C4D21" w:rsidRPr="004F732B" w:rsidRDefault="008C4D21" w:rsidP="00E17939">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8C4D21" w:rsidRPr="004F732B" w:rsidRDefault="008C4D21" w:rsidP="00E17939">
            <w:pPr>
              <w:snapToGrid w:val="0"/>
              <w:jc w:val="center"/>
              <w:rPr>
                <w:b/>
                <w:bCs/>
              </w:rPr>
            </w:pPr>
            <w:r w:rsidRPr="004F732B">
              <w:rPr>
                <w:b/>
                <w:bCs/>
              </w:rPr>
              <w:t xml:space="preserve">Јединична цена </w:t>
            </w:r>
          </w:p>
          <w:p w:rsidR="008C4D21" w:rsidRPr="004F732B" w:rsidRDefault="008C4D21" w:rsidP="00E17939">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C4D21" w:rsidRPr="004F732B" w:rsidRDefault="008C4D21" w:rsidP="00E17939">
            <w:pPr>
              <w:snapToGrid w:val="0"/>
              <w:jc w:val="center"/>
              <w:rPr>
                <w:b/>
                <w:bCs/>
              </w:rPr>
            </w:pPr>
            <w:r w:rsidRPr="004F732B">
              <w:rPr>
                <w:b/>
                <w:bCs/>
              </w:rPr>
              <w:t>Укупан износ (без ПДВ)</w:t>
            </w: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Automatska pipeta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varijabilne zapremine od  30 - 300 ul,</w:t>
            </w:r>
          </w:p>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8-kanalna</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1</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Automatska pipeta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varijabilne zapremine od  20 - 200 ul,</w:t>
            </w:r>
          </w:p>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1-kanalna</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1</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kern w:val="0"/>
                <w:lang w:val="sr-Latn-RS" w:eastAsia="en-US"/>
              </w:rPr>
            </w:pPr>
            <w:r w:rsidRPr="008C4D21">
              <w:rPr>
                <w:rFonts w:eastAsia="Times New Roman"/>
                <w:kern w:val="0"/>
                <w:lang w:val="sr-Latn-RS" w:eastAsia="en-US"/>
              </w:rPr>
              <w:t>Balon okruglo dno, sa bočnom cevi</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kern w:val="0"/>
                <w:lang w:val="sr-Latn-RS" w:eastAsia="en-US"/>
              </w:rPr>
            </w:pPr>
            <w:r w:rsidRPr="004036E9">
              <w:rPr>
                <w:rFonts w:eastAsia="Times New Roman"/>
                <w:kern w:val="0"/>
                <w:lang w:val="sr-Latn-RS" w:eastAsia="en-US"/>
              </w:rPr>
              <w:t>balon za destilaciju zapremine 500 ml, okruglo dno, sa bočnom cevi, prečnik 105 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6</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Barometar (sa uverenjem o etaloniranju)</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 xml:space="preserve">barometar, </w:t>
            </w:r>
          </w:p>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 xml:space="preserve">skala </w:t>
            </w:r>
            <w:r w:rsidRPr="004036E9">
              <w:rPr>
                <w:rFonts w:eastAsia="Times New Roman"/>
                <w:color w:val="auto"/>
                <w:kern w:val="0"/>
                <w:szCs w:val="20"/>
                <w:lang w:val="sr-Latn-RS" w:eastAsia="en-US"/>
              </w:rPr>
              <w:t xml:space="preserve"> </w:t>
            </w:r>
            <w:r w:rsidRPr="004036E9">
              <w:rPr>
                <w:rFonts w:eastAsia="Times New Roman"/>
                <w:color w:val="auto"/>
                <w:kern w:val="0"/>
                <w:lang w:val="sr-Latn-RS" w:eastAsia="en-US"/>
              </w:rPr>
              <w:t xml:space="preserve">Ø 100 mm. </w:t>
            </w:r>
          </w:p>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Opseg merenja: 935...1065 hPa,</w:t>
            </w:r>
            <w:r w:rsidRPr="004036E9">
              <w:rPr>
                <w:rFonts w:eastAsia="Times New Roman"/>
                <w:color w:val="auto"/>
                <w:kern w:val="0"/>
                <w:szCs w:val="20"/>
                <w:lang w:val="sr-Latn-RS" w:eastAsia="en-US"/>
              </w:rPr>
              <w:t xml:space="preserve"> </w:t>
            </w:r>
          </w:p>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700...800 Torr</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1</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Bočice za mast (staklene)</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šlif 40/38, visina 90 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6</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kern w:val="0"/>
                <w:lang w:val="sr-Latn-RS" w:eastAsia="en-US"/>
              </w:rPr>
            </w:pPr>
            <w:r w:rsidRPr="008C4D21">
              <w:rPr>
                <w:rFonts w:eastAsia="Times New Roman"/>
                <w:kern w:val="0"/>
                <w:lang w:val="sr-Latn-RS" w:eastAsia="en-US"/>
              </w:rPr>
              <w:t>Centrifuška kiveta sa zapušačem</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kern w:val="0"/>
                <w:lang w:val="sr-Latn-RS" w:eastAsia="en-US"/>
              </w:rPr>
            </w:pPr>
            <w:r w:rsidRPr="004036E9">
              <w:rPr>
                <w:rFonts w:eastAsia="Times New Roman"/>
                <w:kern w:val="0"/>
                <w:lang w:val="sr-Latn-RS" w:eastAsia="en-US"/>
              </w:rPr>
              <w:t xml:space="preserve">tuba za centrifugu, </w:t>
            </w:r>
            <w:r w:rsidRPr="004036E9">
              <w:rPr>
                <w:rFonts w:eastAsia="Times New Roman"/>
                <w:color w:val="auto"/>
                <w:kern w:val="0"/>
                <w:szCs w:val="20"/>
                <w:lang w:val="sr-Latn-RS" w:eastAsia="en-US"/>
              </w:rPr>
              <w:t xml:space="preserve"> </w:t>
            </w:r>
            <w:r w:rsidRPr="004036E9">
              <w:rPr>
                <w:rFonts w:eastAsia="Times New Roman"/>
                <w:kern w:val="0"/>
                <w:lang w:val="sr-Latn-RS" w:eastAsia="en-US"/>
              </w:rPr>
              <w:t>materijal  PPCO, sa čepom  PP, zapremine 50 ml, 28,8x106,7 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6</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kern w:val="0"/>
                <w:lang w:val="sr-Latn-RS" w:eastAsia="en-US"/>
              </w:rPr>
            </w:pPr>
            <w:r w:rsidRPr="008C4D21">
              <w:rPr>
                <w:rFonts w:eastAsia="Times New Roman"/>
                <w:kern w:val="0"/>
                <w:lang w:val="sr-Latn-RS" w:eastAsia="en-US"/>
              </w:rPr>
              <w:t>Četke za pranje laboratorijskog posuđa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kern w:val="0"/>
                <w:lang w:val="sr-Latn-RS" w:eastAsia="en-US"/>
              </w:rPr>
            </w:pPr>
            <w:r w:rsidRPr="004036E9">
              <w:rPr>
                <w:rFonts w:eastAsia="Times New Roman"/>
                <w:kern w:val="0"/>
                <w:lang w:val="sr-Latn-RS" w:eastAsia="en-US"/>
              </w:rPr>
              <w:t>četka za pranje pipeta, dužina od 450-500 mm, prečnik 5 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lang w:val="sr-Latn-RS" w:eastAsia="en-US"/>
              </w:rPr>
            </w:pPr>
            <w:r w:rsidRPr="008C4D21">
              <w:rPr>
                <w:rFonts w:eastAsia="Times New Roman"/>
                <w:kern w:val="0"/>
                <w:lang w:val="sr-Latn-RS" w:eastAsia="en-US"/>
              </w:rPr>
              <w:t>Četke za pranje laboratorijskog posuđa</w:t>
            </w:r>
          </w:p>
        </w:tc>
        <w:tc>
          <w:tcPr>
            <w:tcW w:w="2552" w:type="dxa"/>
            <w:tcBorders>
              <w:top w:val="nil"/>
              <w:left w:val="nil"/>
              <w:bottom w:val="single" w:sz="4" w:space="0" w:color="000000"/>
              <w:right w:val="single" w:sz="4" w:space="0" w:color="000000"/>
            </w:tcBorders>
            <w:shd w:val="clear" w:color="auto" w:fill="auto"/>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kern w:val="0"/>
                <w:lang w:val="sr-Latn-RS" w:eastAsia="en-US"/>
              </w:rPr>
              <w:t>četka za pranje epruveta,  dužina 250 mm, prečnik 10 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lang w:val="sr-Latn-RS" w:eastAsia="en-US"/>
              </w:rPr>
            </w:pPr>
            <w:r w:rsidRPr="008C4D21">
              <w:rPr>
                <w:rFonts w:eastAsia="Times New Roman"/>
                <w:kern w:val="0"/>
                <w:lang w:val="sr-Latn-RS" w:eastAsia="en-US"/>
              </w:rPr>
              <w:t>Četke za pranje laboratorijskog posuđa</w:t>
            </w:r>
          </w:p>
        </w:tc>
        <w:tc>
          <w:tcPr>
            <w:tcW w:w="2552" w:type="dxa"/>
            <w:tcBorders>
              <w:top w:val="nil"/>
              <w:left w:val="nil"/>
              <w:bottom w:val="single" w:sz="4" w:space="0" w:color="000000"/>
              <w:right w:val="single" w:sz="4" w:space="0" w:color="000000"/>
            </w:tcBorders>
            <w:shd w:val="clear" w:color="auto" w:fill="auto"/>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kern w:val="0"/>
                <w:lang w:val="sr-Latn-RS" w:eastAsia="en-US"/>
              </w:rPr>
              <w:t>četka za pranje epruveta,  prečnik 15 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lang w:val="sr-Latn-RS" w:eastAsia="en-US"/>
              </w:rPr>
            </w:pPr>
            <w:r w:rsidRPr="008C4D21">
              <w:rPr>
                <w:rFonts w:eastAsia="Times New Roman"/>
                <w:kern w:val="0"/>
                <w:lang w:val="sr-Latn-RS" w:eastAsia="en-US"/>
              </w:rPr>
              <w:t>Četke za pranje laboratorijskog posuđa</w:t>
            </w:r>
          </w:p>
        </w:tc>
        <w:tc>
          <w:tcPr>
            <w:tcW w:w="2552" w:type="dxa"/>
            <w:tcBorders>
              <w:top w:val="nil"/>
              <w:left w:val="nil"/>
              <w:bottom w:val="single" w:sz="4" w:space="0" w:color="000000"/>
              <w:right w:val="single" w:sz="4" w:space="0" w:color="000000"/>
            </w:tcBorders>
            <w:shd w:val="clear" w:color="auto" w:fill="auto"/>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kern w:val="0"/>
                <w:lang w:val="sr-Latn-RS" w:eastAsia="en-US"/>
              </w:rPr>
              <w:t>četka za pranje lab. posuđa prečnik 30mm dužina 250-300 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lang w:val="sr-Latn-RS" w:eastAsia="en-US"/>
              </w:rPr>
            </w:pPr>
            <w:r w:rsidRPr="008C4D21">
              <w:rPr>
                <w:rFonts w:eastAsia="Times New Roman"/>
                <w:kern w:val="0"/>
                <w:lang w:val="sr-Latn-RS" w:eastAsia="en-US"/>
              </w:rPr>
              <w:t>Četke za pranje laboratorijskog posuđa</w:t>
            </w:r>
          </w:p>
        </w:tc>
        <w:tc>
          <w:tcPr>
            <w:tcW w:w="2552" w:type="dxa"/>
            <w:tcBorders>
              <w:top w:val="nil"/>
              <w:left w:val="nil"/>
              <w:bottom w:val="single" w:sz="4" w:space="0" w:color="000000"/>
              <w:right w:val="single" w:sz="4" w:space="0" w:color="000000"/>
            </w:tcBorders>
            <w:shd w:val="clear" w:color="auto" w:fill="auto"/>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kern w:val="0"/>
                <w:lang w:val="sr-Latn-RS" w:eastAsia="en-US"/>
              </w:rPr>
              <w:t>četka za pranje erlenmajer tikvica i flaša,   prečnik 50 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lang w:val="sr-Latn-RS" w:eastAsia="en-US"/>
              </w:rPr>
            </w:pPr>
            <w:r w:rsidRPr="008C4D21">
              <w:rPr>
                <w:rFonts w:eastAsia="Times New Roman"/>
                <w:kern w:val="0"/>
                <w:lang w:val="sr-Latn-RS" w:eastAsia="en-US"/>
              </w:rPr>
              <w:lastRenderedPageBreak/>
              <w:t>Četke za pranje laboratorijskog posuđa</w:t>
            </w:r>
          </w:p>
        </w:tc>
        <w:tc>
          <w:tcPr>
            <w:tcW w:w="2552" w:type="dxa"/>
            <w:tcBorders>
              <w:top w:val="nil"/>
              <w:left w:val="nil"/>
              <w:bottom w:val="single" w:sz="4" w:space="0" w:color="000000"/>
              <w:right w:val="single" w:sz="4" w:space="0" w:color="000000"/>
            </w:tcBorders>
            <w:shd w:val="clear" w:color="auto" w:fill="auto"/>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kern w:val="0"/>
                <w:lang w:val="sr-Latn-RS" w:eastAsia="en-US"/>
              </w:rPr>
              <w:t>četka za pranje čaša,  prečnik 50 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Četka za farbanje, široka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širine 19 mm, debljina zida 3,9 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 xml:space="preserve">Četkica za čišćenje </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četkica za čišćenje nakon merenja, sa drvenom drškom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3</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 xml:space="preserve">Dvodelni špric  </w:t>
            </w:r>
          </w:p>
        </w:tc>
        <w:tc>
          <w:tcPr>
            <w:tcW w:w="2552" w:type="dxa"/>
            <w:tcBorders>
              <w:top w:val="nil"/>
              <w:left w:val="nil"/>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PVC 2 ml</w:t>
            </w:r>
          </w:p>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1/100 kom.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kern w:val="0"/>
                <w:lang w:val="sr-Latn-RS" w:eastAsia="en-US"/>
              </w:rPr>
            </w:pPr>
            <w:r w:rsidRPr="004036E9">
              <w:rPr>
                <w:rFonts w:eastAsia="Times New Roman"/>
                <w:kern w:val="0"/>
                <w:lang w:val="sr-Latn-RS" w:eastAsia="en-US"/>
              </w:rPr>
              <w:t>5</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 xml:space="preserve">Dvodelni špric  </w:t>
            </w:r>
          </w:p>
        </w:tc>
        <w:tc>
          <w:tcPr>
            <w:tcW w:w="2552" w:type="dxa"/>
            <w:tcBorders>
              <w:top w:val="nil"/>
              <w:left w:val="nil"/>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PVC 5 ml</w:t>
            </w:r>
          </w:p>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1/100 kom.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kern w:val="0"/>
                <w:lang w:val="sr-Latn-RS" w:eastAsia="en-US"/>
              </w:rPr>
            </w:pPr>
            <w:r w:rsidRPr="004036E9">
              <w:rPr>
                <w:rFonts w:eastAsia="Times New Roman"/>
                <w:kern w:val="0"/>
                <w:lang w:val="sr-Latn-RS" w:eastAsia="en-US"/>
              </w:rPr>
              <w:t xml:space="preserve">2 </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 xml:space="preserve">Dvodelni špric  </w:t>
            </w:r>
          </w:p>
        </w:tc>
        <w:tc>
          <w:tcPr>
            <w:tcW w:w="2552" w:type="dxa"/>
            <w:tcBorders>
              <w:top w:val="nil"/>
              <w:left w:val="nil"/>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PVC 20 ml</w:t>
            </w:r>
          </w:p>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1/100 kom.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kern w:val="0"/>
                <w:lang w:val="sr-Latn-RS" w:eastAsia="en-US"/>
              </w:rPr>
            </w:pPr>
            <w:r w:rsidRPr="004036E9">
              <w:rPr>
                <w:rFonts w:eastAsia="Times New Roman"/>
                <w:kern w:val="0"/>
                <w:lang w:val="sr-Latn-RS" w:eastAsia="en-US"/>
              </w:rPr>
              <w:t>5</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Elektroda  za pH metar</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pH kombinovana elektroda, sa tečnim elektrolitom i temperaturnim senzorom, SenTix 81, konektor DIN, vodootporna</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Filter papir</w:t>
            </w:r>
          </w:p>
        </w:tc>
        <w:tc>
          <w:tcPr>
            <w:tcW w:w="2552" w:type="dxa"/>
            <w:tcBorders>
              <w:top w:val="nil"/>
              <w:left w:val="nil"/>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kvantitativni, plava traka, prečnik: 125 mm, težina: 84 g/m</w:t>
            </w:r>
            <w:r w:rsidRPr="004036E9">
              <w:rPr>
                <w:rFonts w:eastAsia="Times New Roman"/>
                <w:color w:val="auto"/>
                <w:kern w:val="0"/>
                <w:szCs w:val="20"/>
                <w:vertAlign w:val="superscript"/>
                <w:lang w:val="sr-Latn-RS" w:eastAsia="en-US"/>
              </w:rPr>
              <w:t>2</w:t>
            </w:r>
            <w:r w:rsidRPr="004036E9">
              <w:rPr>
                <w:rFonts w:eastAsia="Times New Roman"/>
                <w:color w:val="auto"/>
                <w:kern w:val="0"/>
                <w:szCs w:val="20"/>
                <w:lang w:val="sr-Latn-RS" w:eastAsia="en-US"/>
              </w:rPr>
              <w:t>, veličina pora: &lt;2µm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20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 xml:space="preserve">Hladnjak po Liebigu </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NS 29/32, 250 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Kanister PE-HD</w:t>
            </w:r>
          </w:p>
          <w:p w:rsidR="008C4D21" w:rsidRPr="008C4D21" w:rsidRDefault="008C4D21" w:rsidP="008C4D21">
            <w:pPr>
              <w:pStyle w:val="ListParagraph"/>
              <w:suppressAutoHyphens w:val="0"/>
              <w:spacing w:line="240" w:lineRule="auto"/>
              <w:ind w:left="360"/>
              <w:rPr>
                <w:rFonts w:eastAsia="Times New Roman"/>
                <w:color w:val="auto"/>
                <w:kern w:val="0"/>
                <w:szCs w:val="20"/>
                <w:lang w:val="sr-Latn-RS" w:eastAsia="en-US"/>
              </w:rPr>
            </w:pPr>
            <w:r w:rsidRPr="008C4D21">
              <w:rPr>
                <w:rFonts w:eastAsia="Times New Roman"/>
                <w:color w:val="auto"/>
                <w:kern w:val="0"/>
                <w:szCs w:val="20"/>
                <w:lang w:val="sr-Latn-RS" w:eastAsia="en-US"/>
              </w:rPr>
              <w:t>sa čepom</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zapremine 20 l, širine 290 mm, dubine 246 mm, visine 385 mm </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Keck adapters ka 14</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adapter (veza crevo-staklo)</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12</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Keramička mrežica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širina 200 mm, dužina 200 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1</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Kiveta za tekator</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kiveta za tekator, NS 42/300, debljina zida 2,3 mm, ojačan vrh</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40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Kiveta za Hettich centrifugu</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tuba za centrifugu, PC, sa čepom PP, zapremine 85 ml, 38,2x105,7 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6</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Kiveta sa čepom</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kiveta</w:t>
            </w:r>
            <w:r w:rsidRPr="004036E9">
              <w:rPr>
                <w:rFonts w:eastAsia="Times New Roman"/>
                <w:kern w:val="0"/>
                <w:lang w:val="sr-Latn-RS" w:eastAsia="en-US"/>
              </w:rPr>
              <w:t xml:space="preserve"> sa konusnim dnom</w:t>
            </w:r>
            <w:r w:rsidRPr="004036E9">
              <w:rPr>
                <w:rFonts w:eastAsia="Times New Roman"/>
                <w:color w:val="auto"/>
                <w:kern w:val="0"/>
                <w:lang w:val="sr-Latn-RS" w:eastAsia="en-US"/>
              </w:rPr>
              <w:t>, materijal  PP,</w:t>
            </w:r>
          </w:p>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sa čepom PP,</w:t>
            </w:r>
          </w:p>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zapremine 50 ml</w:t>
            </w:r>
          </w:p>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lastRenderedPageBreak/>
              <w:t>pak. 1/25 kom.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lastRenderedPageBreak/>
              <w:t>Kleme za ekstraktor</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clamp 2 prongs</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12</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Kvarcni tigl za žarenje</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 xml:space="preserve">kvarc , 40x32 mm, </w:t>
            </w:r>
          </w:p>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20 ml</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Kvarcni tigl za žarenje</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 xml:space="preserve">kvarc , 60x48 mm, </w:t>
            </w:r>
          </w:p>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90 ml</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Kvarcni tigl za žarenje</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 xml:space="preserve">kvarc, 50x40 mm, </w:t>
            </w:r>
          </w:p>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49 ml</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Klipna pipeta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staklena, graduisana, 1:0,01 ± 0,01 ml, klasa A, sa usisnim klipom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5</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Klipna pipeta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staklena, graduisana, 2:0,02 ± 0,02 ml, klasa A, sa usisnim klipom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5</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Klipna pipeta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graduisana, 5:0,05 ml ±0,05 ml A klasa, sa usisnim klipom</w:t>
            </w:r>
          </w:p>
        </w:tc>
        <w:tc>
          <w:tcPr>
            <w:tcW w:w="2268" w:type="dxa"/>
            <w:tcBorders>
              <w:top w:val="single" w:sz="4" w:space="0" w:color="000000"/>
              <w:left w:val="nil"/>
              <w:bottom w:val="single" w:sz="4" w:space="0" w:color="000000"/>
              <w:right w:val="single" w:sz="4" w:space="0" w:color="auto"/>
            </w:tcBorders>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5</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Klipna pipeta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graduisana, 10:0,1 ml ±0,1ml, A klasa, sa usisnim klipom</w:t>
            </w:r>
          </w:p>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graduisana od 0 do ≥ 9 ml</w:t>
            </w:r>
          </w:p>
        </w:tc>
        <w:tc>
          <w:tcPr>
            <w:tcW w:w="2268" w:type="dxa"/>
            <w:tcBorders>
              <w:top w:val="single" w:sz="4" w:space="0" w:color="000000"/>
              <w:left w:val="nil"/>
              <w:bottom w:val="single" w:sz="4" w:space="0" w:color="000000"/>
              <w:right w:val="single" w:sz="4" w:space="0" w:color="auto"/>
            </w:tcBorders>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5</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Levak PP</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PP, kratka cev, prečnik 50 mm (dužina cevi 43 mm)</w:t>
            </w:r>
          </w:p>
        </w:tc>
        <w:tc>
          <w:tcPr>
            <w:tcW w:w="2268" w:type="dxa"/>
            <w:tcBorders>
              <w:top w:val="single" w:sz="4" w:space="0" w:color="000000"/>
              <w:left w:val="nil"/>
              <w:bottom w:val="single" w:sz="4" w:space="0" w:color="000000"/>
              <w:right w:val="single" w:sz="4" w:space="0" w:color="auto"/>
            </w:tcBorders>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Levak PP</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PP, kratka cev, prečnik 75 mm (dužina cevi 55 mm)</w:t>
            </w:r>
          </w:p>
        </w:tc>
        <w:tc>
          <w:tcPr>
            <w:tcW w:w="2268" w:type="dxa"/>
            <w:tcBorders>
              <w:top w:val="single" w:sz="4" w:space="0" w:color="000000"/>
              <w:left w:val="nil"/>
              <w:bottom w:val="single" w:sz="4" w:space="0" w:color="000000"/>
              <w:right w:val="single" w:sz="4" w:space="0" w:color="auto"/>
            </w:tcBorders>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Levak PP</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PP, levak za praškaste supstance, prečnik 100 mm, visina 94 mm.</w:t>
            </w:r>
          </w:p>
        </w:tc>
        <w:tc>
          <w:tcPr>
            <w:tcW w:w="2268" w:type="dxa"/>
            <w:tcBorders>
              <w:top w:val="single" w:sz="4" w:space="0" w:color="000000"/>
              <w:left w:val="nil"/>
              <w:bottom w:val="single" w:sz="4" w:space="0" w:color="000000"/>
              <w:right w:val="single" w:sz="4" w:space="0" w:color="auto"/>
            </w:tcBorders>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Lula za destilaciju</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stakleni adapter za destilaciju (savijen) sa šlifom NS 29/32, dužina izlazne cevi 65 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Magneti za magnetnu mešalicu</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cilindričan, PTFE dužina 15 mm/širina 4,5 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4</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Magneti za magnetnu mešalicu</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cilindričan, PTFE dužina 35 mm/širina 5 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lang w:val="sr-Latn-RS" w:eastAsia="en-US"/>
              </w:rPr>
            </w:pPr>
          </w:p>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4</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Maske</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maska za finu prašinu, MANDIL FFP 2 pakovanje od 12 komada</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lastRenderedPageBreak/>
              <w:t>Mašice</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sa PTFE premazom, dužina 240 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1</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Menzura</w:t>
            </w:r>
          </w:p>
        </w:tc>
        <w:tc>
          <w:tcPr>
            <w:tcW w:w="2552" w:type="dxa"/>
            <w:tcBorders>
              <w:top w:val="nil"/>
              <w:left w:val="nil"/>
              <w:bottom w:val="single" w:sz="4" w:space="0" w:color="000000"/>
              <w:right w:val="single" w:sz="4" w:space="0" w:color="000000"/>
            </w:tcBorders>
            <w:shd w:val="clear" w:color="auto" w:fill="auto"/>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PMP, providna graduisana, visoka forma, 100 ml </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76" w:lineRule="auto"/>
              <w:rPr>
                <w:rFonts w:eastAsia="Times New Roman"/>
                <w:color w:val="auto"/>
                <w:kern w:val="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1</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76" w:lineRule="auto"/>
              <w:rPr>
                <w:rFonts w:eastAsia="Times New Roman"/>
                <w:color w:val="auto"/>
                <w:kern w:val="0"/>
                <w:lang w:val="sr-Latn-RS" w:eastAsia="en-US"/>
              </w:rPr>
            </w:pPr>
            <w:r w:rsidRPr="008C4D21">
              <w:rPr>
                <w:rFonts w:eastAsia="Times New Roman"/>
                <w:color w:val="auto"/>
                <w:kern w:val="0"/>
                <w:lang w:val="sr-Latn-RS" w:eastAsia="en-US"/>
              </w:rPr>
              <w:t>Menzura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 xml:space="preserve">PMP, providna graduisana, visoka forma, 250 ml </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76" w:lineRule="auto"/>
              <w:rPr>
                <w:rFonts w:eastAsia="Times New Roman"/>
                <w:color w:val="auto"/>
                <w:kern w:val="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76" w:lineRule="auto"/>
              <w:rPr>
                <w:rFonts w:eastAsia="Times New Roman"/>
                <w:color w:val="auto"/>
                <w:kern w:val="0"/>
                <w:lang w:val="sr-Latn-RS" w:eastAsia="en-US"/>
              </w:rPr>
            </w:pPr>
            <w:r w:rsidRPr="008C4D21">
              <w:rPr>
                <w:rFonts w:eastAsia="Times New Roman"/>
                <w:color w:val="auto"/>
                <w:kern w:val="0"/>
                <w:lang w:val="sr-Latn-RS" w:eastAsia="en-US"/>
              </w:rPr>
              <w:t>Menzura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 xml:space="preserve">PMP, providna, graduisana, visoka forma, 500 ml </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76" w:lineRule="auto"/>
              <w:rPr>
                <w:rFonts w:eastAsia="Times New Roman"/>
                <w:color w:val="auto"/>
                <w:kern w:val="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Nastavci za automatsku pipetu 1000 µL</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nastavci za automatsku pipetu  100-1000 µL, (plavi), pakovanje 500 komada</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8C4D21" w:rsidRPr="008C4D21" w:rsidRDefault="008C4D21" w:rsidP="008C4D21">
            <w:pPr>
              <w:pStyle w:val="ListParagraph"/>
              <w:numPr>
                <w:ilvl w:val="0"/>
                <w:numId w:val="56"/>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Nastavci za automatsku pipetu 200 µL</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nastavci za automatsku pipetu 2-200 µl, (žuti), pakovanje 1000 komada</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3</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Zidni termometar</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digitalni termometar, sa kačenjem na zid, baterija, mogućnost podešavanja.</w:t>
            </w:r>
          </w:p>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Temperaturni opseg: -20 do  +50</w:t>
            </w:r>
            <w:r w:rsidRPr="004036E9">
              <w:rPr>
                <w:rFonts w:eastAsia="Times New Roman"/>
                <w:color w:val="auto"/>
                <w:kern w:val="0"/>
                <w:lang w:val="sr-Latn-RS" w:eastAsia="en-US"/>
              </w:rPr>
              <w:t>°C</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highlight w:val="yellow"/>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Papirna vata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pakovanje  1 kg</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pH  staklena elektroda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pH kombinovana elektroda, staklena, Ag/AgCl, sa fiksiranim kablom dužine 1m, BNC konekcija.</w:t>
            </w:r>
          </w:p>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 xml:space="preserve">Temperaturni opseg: </w:t>
            </w:r>
          </w:p>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-5 do 100°C</w:t>
            </w:r>
          </w:p>
          <w:p w:rsidR="008C4D21" w:rsidRPr="004036E9" w:rsidRDefault="008C4D21" w:rsidP="008C4D21">
            <w:pPr>
              <w:suppressAutoHyphens w:val="0"/>
              <w:spacing w:line="276" w:lineRule="auto"/>
              <w:rPr>
                <w:rFonts w:eastAsia="Times New Roman"/>
                <w:b/>
                <w:color w:val="auto"/>
                <w:kern w:val="0"/>
                <w:lang w:val="sr-Latn-RS" w:eastAsia="en-US"/>
              </w:rPr>
            </w:pPr>
            <w:r w:rsidRPr="004036E9">
              <w:rPr>
                <w:rFonts w:eastAsia="Times New Roman"/>
                <w:color w:val="auto"/>
                <w:kern w:val="0"/>
                <w:lang w:val="sr-Latn-RS" w:eastAsia="en-US"/>
              </w:rPr>
              <w:t xml:space="preserve"> pH opseg: 0 do 14pH</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PTFE- ring  za ultraturax</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Calibri"/>
                <w:color w:val="auto"/>
                <w:kern w:val="0"/>
                <w:lang w:val="sr-Latn-RS" w:eastAsia="en-US"/>
              </w:rPr>
            </w:pPr>
            <w:r w:rsidRPr="004036E9">
              <w:rPr>
                <w:rFonts w:eastAsia="Times New Roman"/>
                <w:color w:val="auto"/>
                <w:kern w:val="0"/>
                <w:szCs w:val="20"/>
                <w:lang w:val="sr-Latn-RS" w:eastAsia="en-US"/>
              </w:rPr>
              <w:t xml:space="preserve">PTFE- ring  </w:t>
            </w:r>
            <w:r w:rsidRPr="004036E9">
              <w:rPr>
                <w:rFonts w:eastAsia="Calibri"/>
                <w:color w:val="auto"/>
                <w:kern w:val="0"/>
                <w:lang w:val="sr-Latn-RS" w:eastAsia="en-US"/>
              </w:rPr>
              <w:t>S 18 N-19 G,</w:t>
            </w:r>
          </w:p>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Calibri"/>
                <w:color w:val="auto"/>
                <w:kern w:val="0"/>
                <w:lang w:val="sr-Latn-RS" w:eastAsia="en-US"/>
              </w:rPr>
              <w:t>šifra proizvoda L004880</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6</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Rukavice</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nitrilne, M veličina (7-8), bez primesa lateksa, plave boje, bez pudera; pakovanje 100 komada</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4</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Rukavice</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nitrilne, L veličina (8-9),  bez primesa lateksa, plave boje, bez pudera; pakovanje 100 komada</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4</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lastRenderedPageBreak/>
              <w:t>Sanitetska vata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p>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pakovanje  1 kg</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5</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Slavina za biretu</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slavina, spojna, teflonska prečnik 2,5 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Stakleni štapić</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stakleni, zatopljeni krajevi 300x7 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Stakleni štapić</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stakleni, zatopljeni krajevi 400x7 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kern w:val="0"/>
                <w:lang w:val="sr-Latn-RS" w:eastAsia="en-US"/>
              </w:rPr>
            </w:pPr>
            <w:r w:rsidRPr="008C4D21">
              <w:rPr>
                <w:rFonts w:eastAsia="Times New Roman"/>
                <w:kern w:val="0"/>
                <w:lang w:val="sr-Latn-RS" w:eastAsia="en-US"/>
              </w:rPr>
              <w:t>Stakleni čep</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kern w:val="0"/>
                <w:lang w:val="sr-Latn-RS" w:eastAsia="en-US"/>
              </w:rPr>
            </w:pPr>
            <w:r w:rsidRPr="004036E9">
              <w:rPr>
                <w:rFonts w:eastAsia="Times New Roman"/>
                <w:kern w:val="0"/>
                <w:lang w:val="sr-Latn-RS" w:eastAsia="en-US"/>
              </w:rPr>
              <w:t>šestougaoni NS 29/32</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Stalak za elektrodu</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stalak za pH metar-laboratorijski InoLab pH 720</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Sterilna inekcijska igla</w:t>
            </w:r>
          </w:p>
        </w:tc>
        <w:tc>
          <w:tcPr>
            <w:tcW w:w="2552" w:type="dxa"/>
            <w:tcBorders>
              <w:top w:val="nil"/>
              <w:left w:val="nil"/>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0,8x40mm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100 </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Termometar</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stakleni termometar; opseg merenja -10 do +110°C, podeok 0,5°C, dužina 300 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8C4D21" w:rsidRPr="008C4D21" w:rsidRDefault="008C4D21" w:rsidP="008C4D21">
            <w:pPr>
              <w:suppressAutoHyphens w:val="0"/>
              <w:spacing w:line="240" w:lineRule="auto"/>
              <w:rPr>
                <w:rFonts w:eastAsia="Times New Roman"/>
                <w:color w:val="auto"/>
                <w:kern w:val="0"/>
                <w:szCs w:val="20"/>
                <w:lang w:eastAsia="en-US"/>
              </w:rPr>
            </w:pPr>
          </w:p>
          <w:p w:rsidR="008C4D21" w:rsidRPr="004036E9" w:rsidRDefault="008C4D21" w:rsidP="008C4D21">
            <w:pPr>
              <w:suppressAutoHyphens w:val="0"/>
              <w:spacing w:line="240" w:lineRule="auto"/>
              <w:rPr>
                <w:rFonts w:eastAsia="Times New Roman"/>
                <w:color w:val="auto"/>
                <w:kern w:val="0"/>
                <w:szCs w:val="20"/>
                <w:lang w:eastAsia="en-US"/>
              </w:rPr>
            </w:pPr>
          </w:p>
          <w:p w:rsidR="008C4D21" w:rsidRPr="008C4D21" w:rsidRDefault="008C4D21" w:rsidP="008C4D21">
            <w:pPr>
              <w:pStyle w:val="ListParagraph"/>
              <w:numPr>
                <w:ilvl w:val="0"/>
                <w:numId w:val="56"/>
              </w:numPr>
              <w:suppressAutoHyphens w:val="0"/>
              <w:spacing w:line="240" w:lineRule="auto"/>
              <w:rPr>
                <w:rFonts w:eastAsia="Times New Roman"/>
                <w:color w:val="auto"/>
                <w:kern w:val="0"/>
                <w:szCs w:val="20"/>
                <w:lang w:eastAsia="en-US"/>
              </w:rPr>
            </w:pPr>
            <w:r w:rsidRPr="008C4D21">
              <w:rPr>
                <w:rFonts w:eastAsia="Times New Roman"/>
                <w:color w:val="auto"/>
                <w:kern w:val="0"/>
                <w:szCs w:val="20"/>
                <w:lang w:eastAsia="en-US"/>
              </w:rPr>
              <w:t>Termometar</w:t>
            </w:r>
          </w:p>
        </w:tc>
        <w:tc>
          <w:tcPr>
            <w:tcW w:w="2552" w:type="dxa"/>
            <w:tcBorders>
              <w:top w:val="nil"/>
              <w:left w:val="nil"/>
              <w:bottom w:val="single" w:sz="4" w:space="0" w:color="000000"/>
              <w:right w:val="single" w:sz="4" w:space="0" w:color="000000"/>
            </w:tcBorders>
            <w:shd w:val="clear" w:color="auto" w:fill="auto"/>
          </w:tcPr>
          <w:p w:rsidR="008C4D21" w:rsidRPr="004036E9" w:rsidRDefault="008C4D21" w:rsidP="008C4D21">
            <w:pPr>
              <w:suppressAutoHyphens w:val="0"/>
              <w:spacing w:line="240" w:lineRule="auto"/>
              <w:rPr>
                <w:rFonts w:eastAsia="Times New Roman"/>
                <w:color w:val="auto"/>
                <w:kern w:val="0"/>
                <w:szCs w:val="20"/>
                <w:lang w:eastAsia="en-US"/>
              </w:rPr>
            </w:pPr>
            <w:r w:rsidRPr="004036E9">
              <w:rPr>
                <w:rFonts w:eastAsia="Times New Roman"/>
                <w:color w:val="auto"/>
                <w:kern w:val="0"/>
                <w:szCs w:val="20"/>
                <w:lang w:eastAsia="en-US"/>
              </w:rPr>
              <w:t>termometar alkoholni; opseg merenja -10 do +150</w:t>
            </w:r>
            <w:r w:rsidRPr="004036E9">
              <w:rPr>
                <w:rFonts w:eastAsia="Times New Roman"/>
                <w:color w:val="auto"/>
                <w:kern w:val="0"/>
                <w:szCs w:val="20"/>
                <w:lang w:val="sr-Latn-RS" w:eastAsia="en-US"/>
              </w:rPr>
              <w:t>°</w:t>
            </w:r>
            <w:r w:rsidRPr="004036E9">
              <w:rPr>
                <w:rFonts w:eastAsia="Times New Roman"/>
                <w:color w:val="auto"/>
                <w:kern w:val="0"/>
                <w:szCs w:val="20"/>
                <w:lang w:eastAsia="en-US"/>
              </w:rPr>
              <w:t>C, podeok 1</w:t>
            </w:r>
            <w:r w:rsidRPr="004036E9">
              <w:rPr>
                <w:rFonts w:eastAsia="Times New Roman"/>
                <w:color w:val="auto"/>
                <w:kern w:val="0"/>
                <w:szCs w:val="20"/>
                <w:lang w:val="sr-Latn-RS" w:eastAsia="en-US"/>
              </w:rPr>
              <w:t>°</w:t>
            </w:r>
            <w:r w:rsidRPr="004036E9">
              <w:rPr>
                <w:rFonts w:eastAsia="Times New Roman"/>
                <w:color w:val="auto"/>
                <w:kern w:val="0"/>
                <w:szCs w:val="20"/>
                <w:lang w:eastAsia="en-US"/>
              </w:rPr>
              <w:t>C, dužina 260 mm</w:t>
            </w:r>
          </w:p>
        </w:tc>
        <w:tc>
          <w:tcPr>
            <w:tcW w:w="2268" w:type="dxa"/>
            <w:tcBorders>
              <w:top w:val="single" w:sz="4" w:space="0" w:color="000000"/>
              <w:left w:val="nil"/>
              <w:bottom w:val="single" w:sz="4" w:space="0" w:color="000000"/>
              <w:right w:val="single" w:sz="4" w:space="0" w:color="auto"/>
            </w:tcBorders>
          </w:tcPr>
          <w:p w:rsidR="008C4D21" w:rsidRPr="004036E9" w:rsidRDefault="008C4D21" w:rsidP="008C4D21">
            <w:pPr>
              <w:suppressAutoHyphens w:val="0"/>
              <w:spacing w:line="240" w:lineRule="auto"/>
              <w:rPr>
                <w:rFonts w:eastAsia="Times New Roman"/>
                <w:color w:val="auto"/>
                <w:kern w:val="0"/>
                <w:szCs w:val="20"/>
                <w:lang w:eastAsia="en-US"/>
              </w:rPr>
            </w:pPr>
          </w:p>
        </w:tc>
        <w:tc>
          <w:tcPr>
            <w:tcW w:w="850" w:type="dxa"/>
            <w:tcBorders>
              <w:top w:val="nil"/>
              <w:left w:val="single" w:sz="4" w:space="0" w:color="auto"/>
              <w:bottom w:val="single" w:sz="4" w:space="0" w:color="000000"/>
              <w:right w:val="single" w:sz="4" w:space="0" w:color="000000"/>
            </w:tcBorders>
            <w:shd w:val="clear" w:color="auto" w:fill="auto"/>
          </w:tcPr>
          <w:p w:rsidR="008C4D21" w:rsidRPr="004036E9" w:rsidRDefault="008C4D21" w:rsidP="008C4D21">
            <w:pPr>
              <w:suppressAutoHyphens w:val="0"/>
              <w:spacing w:line="240" w:lineRule="auto"/>
              <w:rPr>
                <w:rFonts w:eastAsia="Times New Roman"/>
                <w:color w:val="auto"/>
                <w:kern w:val="0"/>
                <w:szCs w:val="20"/>
                <w:lang w:eastAsia="en-US"/>
              </w:rPr>
            </w:pPr>
          </w:p>
          <w:p w:rsidR="008C4D21" w:rsidRPr="004036E9" w:rsidRDefault="008C4D21" w:rsidP="008C4D21">
            <w:pPr>
              <w:suppressAutoHyphens w:val="0"/>
              <w:spacing w:line="240" w:lineRule="auto"/>
              <w:rPr>
                <w:rFonts w:eastAsia="Times New Roman"/>
                <w:color w:val="auto"/>
                <w:kern w:val="0"/>
                <w:szCs w:val="20"/>
                <w:lang w:eastAsia="en-US"/>
              </w:rPr>
            </w:pPr>
          </w:p>
          <w:p w:rsidR="008C4D21" w:rsidRPr="004036E9" w:rsidRDefault="008C4D21" w:rsidP="008C4D21">
            <w:pPr>
              <w:suppressAutoHyphens w:val="0"/>
              <w:spacing w:line="240" w:lineRule="auto"/>
              <w:rPr>
                <w:rFonts w:eastAsia="Times New Roman"/>
                <w:color w:val="auto"/>
                <w:kern w:val="0"/>
                <w:szCs w:val="20"/>
                <w:lang w:eastAsia="en-US"/>
              </w:rPr>
            </w:pPr>
          </w:p>
          <w:p w:rsidR="008C4D21" w:rsidRPr="004036E9" w:rsidRDefault="008C4D21" w:rsidP="008C4D21">
            <w:pPr>
              <w:suppressAutoHyphens w:val="0"/>
              <w:spacing w:line="240" w:lineRule="auto"/>
              <w:rPr>
                <w:rFonts w:eastAsia="Times New Roman"/>
                <w:color w:val="auto"/>
                <w:kern w:val="0"/>
                <w:szCs w:val="20"/>
                <w:lang w:eastAsia="en-US"/>
              </w:rPr>
            </w:pPr>
            <w:r w:rsidRPr="004036E9">
              <w:rPr>
                <w:rFonts w:eastAsia="Times New Roman"/>
                <w:color w:val="auto"/>
                <w:kern w:val="0"/>
                <w:szCs w:val="20"/>
                <w:lang w:eastAsia="en-US"/>
              </w:rPr>
              <w:t>1</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Tigl za žarenje</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 xml:space="preserve">porcelanski glazirani  50x65 mm, 85 ml, </w:t>
            </w:r>
          </w:p>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visoka forma</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8C4D21" w:rsidRPr="008C4D21" w:rsidRDefault="008C4D21" w:rsidP="008C4D21">
            <w:pPr>
              <w:pStyle w:val="ListParagraph"/>
              <w:numPr>
                <w:ilvl w:val="0"/>
                <w:numId w:val="56"/>
              </w:numPr>
              <w:suppressAutoHyphens w:val="0"/>
              <w:spacing w:line="240" w:lineRule="auto"/>
              <w:rPr>
                <w:rFonts w:eastAsia="Times New Roman"/>
                <w:color w:val="auto"/>
                <w:kern w:val="0"/>
                <w:szCs w:val="20"/>
                <w:lang w:eastAsia="en-US"/>
              </w:rPr>
            </w:pPr>
            <w:r w:rsidRPr="008C4D21">
              <w:rPr>
                <w:rFonts w:eastAsia="Times New Roman"/>
                <w:color w:val="auto"/>
                <w:kern w:val="0"/>
                <w:szCs w:val="20"/>
                <w:lang w:eastAsia="en-US"/>
              </w:rPr>
              <w:t>Tigl za žarenje</w:t>
            </w:r>
          </w:p>
        </w:tc>
        <w:tc>
          <w:tcPr>
            <w:tcW w:w="2552" w:type="dxa"/>
            <w:tcBorders>
              <w:top w:val="nil"/>
              <w:left w:val="nil"/>
              <w:bottom w:val="single" w:sz="4" w:space="0" w:color="000000"/>
              <w:right w:val="single" w:sz="4" w:space="0" w:color="000000"/>
            </w:tcBorders>
            <w:shd w:val="clear" w:color="auto" w:fill="auto"/>
          </w:tcPr>
          <w:p w:rsidR="008C4D21" w:rsidRPr="004036E9" w:rsidRDefault="008C4D21" w:rsidP="008C4D21">
            <w:pPr>
              <w:suppressAutoHyphens w:val="0"/>
              <w:spacing w:line="240" w:lineRule="auto"/>
              <w:rPr>
                <w:rFonts w:eastAsia="Times New Roman"/>
                <w:color w:val="auto"/>
                <w:kern w:val="0"/>
                <w:szCs w:val="20"/>
                <w:lang w:eastAsia="en-US"/>
              </w:rPr>
            </w:pPr>
            <w:r w:rsidRPr="004036E9">
              <w:rPr>
                <w:rFonts w:eastAsia="Times New Roman"/>
                <w:color w:val="auto"/>
                <w:kern w:val="0"/>
                <w:szCs w:val="20"/>
                <w:lang w:eastAsia="en-US"/>
              </w:rPr>
              <w:t>porcelanski 50x62 mm, 72 ml, visoka forma</w:t>
            </w:r>
          </w:p>
        </w:tc>
        <w:tc>
          <w:tcPr>
            <w:tcW w:w="2268" w:type="dxa"/>
            <w:tcBorders>
              <w:top w:val="single" w:sz="4" w:space="0" w:color="000000"/>
              <w:left w:val="nil"/>
              <w:bottom w:val="single" w:sz="4" w:space="0" w:color="000000"/>
              <w:right w:val="single" w:sz="4" w:space="0" w:color="auto"/>
            </w:tcBorders>
          </w:tcPr>
          <w:p w:rsidR="008C4D21" w:rsidRPr="004036E9" w:rsidRDefault="008C4D21" w:rsidP="008C4D21">
            <w:pPr>
              <w:suppressAutoHyphens w:val="0"/>
              <w:spacing w:line="240" w:lineRule="auto"/>
              <w:rPr>
                <w:rFonts w:eastAsia="Times New Roman"/>
                <w:color w:val="auto"/>
                <w:kern w:val="0"/>
                <w:szCs w:val="20"/>
                <w:lang w:eastAsia="en-US"/>
              </w:rPr>
            </w:pPr>
          </w:p>
        </w:tc>
        <w:tc>
          <w:tcPr>
            <w:tcW w:w="850" w:type="dxa"/>
            <w:tcBorders>
              <w:top w:val="nil"/>
              <w:left w:val="single" w:sz="4" w:space="0" w:color="auto"/>
              <w:bottom w:val="single" w:sz="4" w:space="0" w:color="000000"/>
              <w:right w:val="single" w:sz="4" w:space="0" w:color="000000"/>
            </w:tcBorders>
            <w:shd w:val="clear" w:color="auto" w:fill="auto"/>
          </w:tcPr>
          <w:p w:rsidR="008C4D21" w:rsidRPr="004036E9" w:rsidRDefault="008C4D21" w:rsidP="008C4D21">
            <w:pPr>
              <w:suppressAutoHyphens w:val="0"/>
              <w:spacing w:line="240" w:lineRule="auto"/>
              <w:rPr>
                <w:rFonts w:eastAsia="Times New Roman"/>
                <w:color w:val="auto"/>
                <w:kern w:val="0"/>
                <w:szCs w:val="20"/>
                <w:lang w:eastAsia="en-US"/>
              </w:rPr>
            </w:pPr>
          </w:p>
          <w:p w:rsidR="008C4D21" w:rsidRPr="004036E9" w:rsidRDefault="008C4D21" w:rsidP="008C4D21">
            <w:pPr>
              <w:suppressAutoHyphens w:val="0"/>
              <w:spacing w:line="240" w:lineRule="auto"/>
              <w:rPr>
                <w:rFonts w:eastAsia="Times New Roman"/>
                <w:color w:val="auto"/>
                <w:kern w:val="0"/>
                <w:szCs w:val="20"/>
                <w:lang w:eastAsia="en-US"/>
              </w:rPr>
            </w:pPr>
            <w:r w:rsidRPr="004036E9">
              <w:rPr>
                <w:rFonts w:eastAsia="Times New Roman"/>
                <w:color w:val="auto"/>
                <w:kern w:val="0"/>
                <w:szCs w:val="20"/>
                <w:lang w:eastAsia="en-US"/>
              </w:rPr>
              <w:t>20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Tigl za žarenje</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porcelanski glazirani 50x40 mm, 49 ml, srednja forma</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Tigl za žarenje</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porcelanski 50x40 mm, srednja forma</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Tigl za žarenje</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 xml:space="preserve">porcelanski glazirani  60x48 mm, 80 ml, </w:t>
            </w:r>
          </w:p>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srednja forma</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10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Tigl za žarenje</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 xml:space="preserve">porcelanski glazirani </w:t>
            </w:r>
          </w:p>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 xml:space="preserve">70x56 mm, 120 ml, </w:t>
            </w:r>
          </w:p>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srednja forma</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20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Silikonska creva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Ø 3x5mm/1 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Silikonska creva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Ø 5x8 mm/1 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Silikonska creva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Ø 7x11 mm/1 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lastRenderedPageBreak/>
              <w:t>Silikonska creva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Ø 12x16 mm/1m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Silikonska creva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Ø 2x4 mm/1 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76" w:lineRule="auto"/>
              <w:rPr>
                <w:rFonts w:eastAsia="Times New Roman"/>
                <w:color w:val="auto"/>
                <w:kern w:val="0"/>
                <w:lang w:val="sr-Latn-RS" w:eastAsia="en-US"/>
              </w:rPr>
            </w:pPr>
            <w:r w:rsidRPr="008C4D21">
              <w:rPr>
                <w:rFonts w:eastAsia="Times New Roman"/>
                <w:color w:val="auto"/>
                <w:kern w:val="0"/>
                <w:lang w:val="sr-Latn-RS" w:eastAsia="en-US"/>
              </w:rPr>
              <w:t>Špric boca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500 ml  PE, uzak vrat</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76" w:lineRule="auto"/>
              <w:rPr>
                <w:rFonts w:eastAsia="Times New Roman"/>
                <w:color w:val="auto"/>
                <w:kern w:val="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8C4D21">
            <w:pPr>
              <w:pStyle w:val="ListParagraph"/>
              <w:numPr>
                <w:ilvl w:val="0"/>
                <w:numId w:val="56"/>
              </w:numPr>
              <w:suppressAutoHyphens w:val="0"/>
              <w:spacing w:line="276" w:lineRule="auto"/>
              <w:rPr>
                <w:rFonts w:eastAsia="Times New Roman"/>
                <w:color w:val="auto"/>
                <w:kern w:val="0"/>
                <w:lang w:val="sr-Latn-RS" w:eastAsia="en-US"/>
              </w:rPr>
            </w:pPr>
            <w:r w:rsidRPr="008C4D21">
              <w:rPr>
                <w:rFonts w:eastAsia="Times New Roman"/>
                <w:color w:val="auto"/>
                <w:kern w:val="0"/>
                <w:lang w:val="sr-Latn-RS" w:eastAsia="en-US"/>
              </w:rPr>
              <w:t>Špric boca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1000 ml PE, uzak vrat</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76" w:lineRule="auto"/>
              <w:rPr>
                <w:rFonts w:eastAsia="Times New Roman"/>
                <w:color w:val="auto"/>
                <w:kern w:val="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E17939">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C4D21" w:rsidRPr="004F732B" w:rsidRDefault="008C4D21" w:rsidP="008C4D21">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C4D21" w:rsidRPr="004F732B" w:rsidRDefault="008C4D21" w:rsidP="008C4D21">
            <w:pPr>
              <w:snapToGrid w:val="0"/>
              <w:jc w:val="center"/>
              <w:rPr>
                <w:bCs/>
              </w:rPr>
            </w:pPr>
          </w:p>
        </w:tc>
      </w:tr>
      <w:tr w:rsidR="008C4D21" w:rsidRPr="004F732B" w:rsidTr="00E17939">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C4D21" w:rsidRPr="004F732B" w:rsidRDefault="008C4D21" w:rsidP="008C4D21">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C4D21" w:rsidRPr="004F732B" w:rsidRDefault="008C4D21" w:rsidP="008C4D21">
            <w:pPr>
              <w:snapToGrid w:val="0"/>
              <w:jc w:val="center"/>
              <w:rPr>
                <w:bCs/>
              </w:rPr>
            </w:pPr>
          </w:p>
        </w:tc>
      </w:tr>
    </w:tbl>
    <w:p w:rsidR="008C4D21" w:rsidRDefault="008C4D21" w:rsidP="008C4D21">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8C4D21" w:rsidRPr="002A66D3" w:rsidTr="00E17939">
        <w:tc>
          <w:tcPr>
            <w:tcW w:w="4536" w:type="dxa"/>
            <w:tcBorders>
              <w:top w:val="single" w:sz="4" w:space="0" w:color="000000"/>
              <w:left w:val="single" w:sz="4" w:space="0" w:color="000000"/>
              <w:bottom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p w:rsidR="008C4D21" w:rsidRPr="002A66D3" w:rsidRDefault="008C4D21" w:rsidP="00E17939">
            <w:pPr>
              <w:jc w:val="both"/>
              <w:rPr>
                <w:rFonts w:eastAsia="TimesNewRomanPSMT"/>
                <w:bCs/>
                <w:sz w:val="23"/>
                <w:szCs w:val="23"/>
                <w:lang w:val="ru-RU"/>
              </w:rPr>
            </w:pPr>
            <w:r w:rsidRPr="002A66D3">
              <w:rPr>
                <w:rFonts w:eastAsia="TimesNewRomanPSMT"/>
                <w:bCs/>
                <w:sz w:val="23"/>
                <w:szCs w:val="23"/>
                <w:lang w:val="ru-RU"/>
              </w:rPr>
              <w:t>Рок и начин плаћања</w:t>
            </w:r>
          </w:p>
          <w:p w:rsidR="008C4D21" w:rsidRPr="002A66D3" w:rsidRDefault="008C4D21" w:rsidP="00E1793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tc>
      </w:tr>
      <w:tr w:rsidR="008C4D21" w:rsidRPr="002A66D3" w:rsidTr="00E17939">
        <w:tc>
          <w:tcPr>
            <w:tcW w:w="4536" w:type="dxa"/>
            <w:tcBorders>
              <w:top w:val="single" w:sz="4" w:space="0" w:color="000000"/>
              <w:left w:val="single" w:sz="4" w:space="0" w:color="000000"/>
              <w:bottom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p w:rsidR="008C4D21" w:rsidRPr="002A66D3" w:rsidRDefault="008C4D21" w:rsidP="00E17939">
            <w:pPr>
              <w:jc w:val="both"/>
              <w:rPr>
                <w:rFonts w:eastAsia="TimesNewRomanPSMT"/>
                <w:bCs/>
                <w:sz w:val="23"/>
                <w:szCs w:val="23"/>
                <w:lang w:val="ru-RU"/>
              </w:rPr>
            </w:pPr>
            <w:r w:rsidRPr="002A66D3">
              <w:rPr>
                <w:rFonts w:eastAsia="TimesNewRomanPSMT"/>
                <w:bCs/>
                <w:sz w:val="23"/>
                <w:szCs w:val="23"/>
                <w:lang w:val="ru-RU"/>
              </w:rPr>
              <w:t>Рок важења понуде</w:t>
            </w:r>
          </w:p>
          <w:p w:rsidR="008C4D21" w:rsidRPr="002A66D3" w:rsidRDefault="008C4D21" w:rsidP="00E1793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tc>
      </w:tr>
      <w:tr w:rsidR="008C4D21" w:rsidRPr="002A66D3" w:rsidTr="00E17939">
        <w:tc>
          <w:tcPr>
            <w:tcW w:w="4536" w:type="dxa"/>
            <w:tcBorders>
              <w:top w:val="single" w:sz="4" w:space="0" w:color="000000"/>
              <w:left w:val="single" w:sz="4" w:space="0" w:color="000000"/>
              <w:bottom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p w:rsidR="008C4D21" w:rsidRPr="002A66D3" w:rsidRDefault="008C4D21" w:rsidP="00E17939">
            <w:pPr>
              <w:jc w:val="both"/>
              <w:rPr>
                <w:rFonts w:eastAsia="TimesNewRomanPSMT"/>
                <w:bCs/>
                <w:sz w:val="23"/>
                <w:szCs w:val="23"/>
                <w:lang w:val="ru-RU"/>
              </w:rPr>
            </w:pPr>
            <w:r w:rsidRPr="002A66D3">
              <w:rPr>
                <w:rFonts w:eastAsia="TimesNewRomanPSMT"/>
                <w:bCs/>
                <w:sz w:val="23"/>
                <w:szCs w:val="23"/>
                <w:lang w:val="ru-RU"/>
              </w:rPr>
              <w:t>Рок испоруке</w:t>
            </w:r>
          </w:p>
          <w:p w:rsidR="008C4D21" w:rsidRPr="002A66D3" w:rsidRDefault="008C4D21" w:rsidP="00E1793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tc>
      </w:tr>
      <w:tr w:rsidR="008C4D21" w:rsidRPr="002A66D3" w:rsidTr="00E17939">
        <w:trPr>
          <w:trHeight w:val="564"/>
        </w:trPr>
        <w:tc>
          <w:tcPr>
            <w:tcW w:w="4536" w:type="dxa"/>
            <w:tcBorders>
              <w:top w:val="single" w:sz="4" w:space="0" w:color="000000"/>
              <w:left w:val="single" w:sz="4" w:space="0" w:color="000000"/>
              <w:bottom w:val="single" w:sz="4" w:space="0" w:color="000000"/>
            </w:tcBorders>
            <w:shd w:val="clear" w:color="auto" w:fill="auto"/>
          </w:tcPr>
          <w:p w:rsidR="008C4D21" w:rsidRPr="002A66D3" w:rsidRDefault="008C4D21" w:rsidP="00E17939">
            <w:pPr>
              <w:snapToGrid w:val="0"/>
              <w:jc w:val="both"/>
              <w:rPr>
                <w:rFonts w:eastAsia="TimesNewRomanPSMT"/>
                <w:bCs/>
                <w:sz w:val="23"/>
                <w:szCs w:val="23"/>
                <w:lang w:val="sr-Cyrl-CS"/>
              </w:rPr>
            </w:pPr>
          </w:p>
          <w:p w:rsidR="008C4D21" w:rsidRPr="002A66D3" w:rsidRDefault="008C4D21" w:rsidP="00E17939">
            <w:pPr>
              <w:jc w:val="both"/>
              <w:rPr>
                <w:rFonts w:eastAsia="TimesNewRomanPSMT"/>
                <w:bCs/>
                <w:sz w:val="23"/>
                <w:szCs w:val="23"/>
              </w:rPr>
            </w:pPr>
            <w:r w:rsidRPr="002A66D3">
              <w:rPr>
                <w:rFonts w:eastAsia="TimesNewRomanPSMT"/>
                <w:bCs/>
                <w:sz w:val="23"/>
                <w:szCs w:val="23"/>
              </w:rPr>
              <w:t>Место и начин испоруке</w:t>
            </w:r>
          </w:p>
          <w:p w:rsidR="008C4D21" w:rsidRPr="002A66D3" w:rsidRDefault="008C4D21" w:rsidP="00E17939">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4D21" w:rsidRPr="002A66D3" w:rsidRDefault="008C4D21" w:rsidP="00E17939">
            <w:pPr>
              <w:snapToGrid w:val="0"/>
              <w:jc w:val="both"/>
              <w:rPr>
                <w:rFonts w:eastAsia="TimesNewRomanPSMT"/>
                <w:bCs/>
                <w:sz w:val="23"/>
                <w:szCs w:val="23"/>
              </w:rPr>
            </w:pPr>
          </w:p>
        </w:tc>
      </w:tr>
    </w:tbl>
    <w:p w:rsidR="008C4D21" w:rsidRPr="002A66D3" w:rsidRDefault="008C4D21" w:rsidP="008C4D21">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8C4D21" w:rsidRPr="008C4D21" w:rsidRDefault="008C4D21" w:rsidP="008C4D21">
      <w:pPr>
        <w:ind w:left="2880" w:firstLine="720"/>
        <w:jc w:val="both"/>
        <w:rPr>
          <w:rFonts w:eastAsia="TimesNewRomanPS-BoldMT"/>
          <w:b/>
          <w:bCs/>
          <w:i/>
          <w:iCs/>
          <w:color w:val="002060"/>
          <w:sz w:val="23"/>
          <w:szCs w:val="23"/>
          <w:lang w:val="ru-RU"/>
        </w:rPr>
      </w:pPr>
      <w:r w:rsidRPr="008C4D21">
        <w:rPr>
          <w:rFonts w:eastAsia="TimesNewRomanPSMT"/>
          <w:bCs/>
          <w:sz w:val="23"/>
          <w:szCs w:val="23"/>
          <w:lang w:val="ru-RU"/>
        </w:rPr>
        <w:t xml:space="preserve">    М. П. </w:t>
      </w:r>
    </w:p>
    <w:p w:rsidR="008C4D21" w:rsidRPr="008C4D21" w:rsidRDefault="008C4D21" w:rsidP="008C4D21">
      <w:pPr>
        <w:jc w:val="both"/>
        <w:rPr>
          <w:rFonts w:eastAsia="TimesNewRomanPS-BoldMT"/>
          <w:b/>
          <w:bCs/>
          <w:i/>
          <w:iCs/>
          <w:color w:val="002060"/>
          <w:sz w:val="23"/>
          <w:szCs w:val="23"/>
          <w:lang w:val="ru-RU"/>
        </w:rPr>
      </w:pPr>
      <w:r w:rsidRPr="008C4D21">
        <w:rPr>
          <w:rFonts w:eastAsia="TimesNewRomanPS-BoldMT"/>
          <w:b/>
          <w:bCs/>
          <w:i/>
          <w:iCs/>
          <w:color w:val="002060"/>
          <w:sz w:val="23"/>
          <w:szCs w:val="23"/>
          <w:lang w:val="ru-RU"/>
        </w:rPr>
        <w:t>_____________________________</w:t>
      </w:r>
      <w:r w:rsidRPr="008C4D21">
        <w:rPr>
          <w:rFonts w:eastAsia="TimesNewRomanPS-BoldMT"/>
          <w:b/>
          <w:bCs/>
          <w:i/>
          <w:iCs/>
          <w:color w:val="002060"/>
          <w:sz w:val="23"/>
          <w:szCs w:val="23"/>
          <w:lang w:val="ru-RU"/>
        </w:rPr>
        <w:tab/>
      </w:r>
      <w:r w:rsidRPr="008C4D21">
        <w:rPr>
          <w:rFonts w:eastAsia="TimesNewRomanPS-BoldMT"/>
          <w:b/>
          <w:bCs/>
          <w:i/>
          <w:iCs/>
          <w:color w:val="002060"/>
          <w:sz w:val="23"/>
          <w:szCs w:val="23"/>
          <w:lang w:val="ru-RU"/>
        </w:rPr>
        <w:tab/>
      </w:r>
      <w:r w:rsidRPr="008C4D21">
        <w:rPr>
          <w:rFonts w:eastAsia="TimesNewRomanPS-BoldMT"/>
          <w:b/>
          <w:bCs/>
          <w:i/>
          <w:iCs/>
          <w:color w:val="002060"/>
          <w:sz w:val="23"/>
          <w:szCs w:val="23"/>
          <w:lang w:val="ru-RU"/>
        </w:rPr>
        <w:tab/>
        <w:t>________________________________</w:t>
      </w:r>
    </w:p>
    <w:p w:rsidR="008C4D21" w:rsidRPr="008C4D21" w:rsidRDefault="008C4D21" w:rsidP="008C4D21">
      <w:pPr>
        <w:jc w:val="both"/>
        <w:rPr>
          <w:i/>
          <w:iCs/>
          <w:sz w:val="18"/>
          <w:szCs w:val="18"/>
          <w:lang w:val="ru-RU"/>
        </w:rPr>
      </w:pPr>
      <w:r w:rsidRPr="008C4D21">
        <w:rPr>
          <w:b/>
          <w:bCs/>
          <w:i/>
          <w:iCs/>
          <w:sz w:val="23"/>
          <w:szCs w:val="23"/>
          <w:u w:val="single"/>
          <w:lang w:val="ru-RU"/>
        </w:rPr>
        <w:t>Н</w:t>
      </w:r>
      <w:r w:rsidRPr="008C4D21">
        <w:rPr>
          <w:b/>
          <w:bCs/>
          <w:i/>
          <w:iCs/>
          <w:sz w:val="18"/>
          <w:szCs w:val="18"/>
          <w:u w:val="single"/>
          <w:lang w:val="ru-RU"/>
        </w:rPr>
        <w:t>апомене:</w:t>
      </w:r>
      <w:r w:rsidRPr="008C4D21">
        <w:rPr>
          <w:b/>
          <w:bCs/>
          <w:i/>
          <w:iCs/>
          <w:sz w:val="18"/>
          <w:szCs w:val="18"/>
          <w:lang w:val="ru-RU"/>
        </w:rPr>
        <w:t xml:space="preserve"> </w:t>
      </w:r>
    </w:p>
    <w:p w:rsidR="008C4D21" w:rsidRPr="00F27BE8" w:rsidRDefault="008C4D21" w:rsidP="008C4D21">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C4D21" w:rsidRPr="00F27BE8" w:rsidRDefault="008C4D21" w:rsidP="008C4D21">
      <w:pPr>
        <w:jc w:val="both"/>
        <w:rPr>
          <w:i/>
          <w:iCs/>
          <w:sz w:val="18"/>
          <w:szCs w:val="18"/>
          <w:lang w:val="ru-RU"/>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Pr="008C4D21" w:rsidRDefault="008C4D21" w:rsidP="008C4D21">
      <w:pPr>
        <w:spacing w:line="276" w:lineRule="auto"/>
        <w:rPr>
          <w:rFonts w:eastAsia="TimesNewRomanPSMT"/>
          <w:b/>
          <w:bCs/>
          <w:sz w:val="23"/>
          <w:szCs w:val="23"/>
          <w:lang w:val="sr-Latn-RS"/>
        </w:rPr>
      </w:pPr>
    </w:p>
    <w:p w:rsidR="008C4D21" w:rsidRPr="008C4D21" w:rsidRDefault="008C4D21" w:rsidP="008C4D21">
      <w:pPr>
        <w:suppressAutoHyphens w:val="0"/>
        <w:spacing w:line="276" w:lineRule="auto"/>
        <w:rPr>
          <w:rFonts w:eastAsia="Times New Roman"/>
          <w:b/>
          <w:color w:val="auto"/>
          <w:kern w:val="0"/>
          <w:lang w:val="sr-Latn-RS" w:eastAsia="en-US"/>
        </w:rPr>
      </w:pPr>
      <w:r w:rsidRPr="00F27BE8">
        <w:rPr>
          <w:rFonts w:eastAsia="TimesNewRomanPSMT"/>
          <w:b/>
          <w:bCs/>
          <w:sz w:val="23"/>
          <w:szCs w:val="23"/>
          <w:lang w:val="ru-RU"/>
        </w:rPr>
        <w:lastRenderedPageBreak/>
        <w:t>5.</w:t>
      </w:r>
      <w:r>
        <w:rPr>
          <w:rFonts w:eastAsia="TimesNewRomanPSMT"/>
          <w:b/>
          <w:bCs/>
          <w:sz w:val="23"/>
          <w:szCs w:val="23"/>
          <w:lang w:val="sr-Latn-RS"/>
        </w:rPr>
        <w:t>3</w:t>
      </w:r>
      <w:r w:rsidRPr="00F27BE8">
        <w:rPr>
          <w:rFonts w:eastAsia="TimesNewRomanPSMT"/>
          <w:b/>
          <w:bCs/>
          <w:sz w:val="23"/>
          <w:szCs w:val="23"/>
          <w:lang w:val="ru-RU"/>
        </w:rPr>
        <w:t xml:space="preserve">) ОПИС ПРЕДМЕТА НАБАВКЕ </w:t>
      </w:r>
      <w:r w:rsidRPr="0042716D">
        <w:rPr>
          <w:rFonts w:eastAsia="Times New Roman"/>
          <w:b/>
          <w:color w:val="auto"/>
          <w:kern w:val="0"/>
          <w:lang w:val="sr-Latn-RS" w:eastAsia="en-US"/>
        </w:rPr>
        <w:t xml:space="preserve">Партија број </w:t>
      </w:r>
      <w:r>
        <w:rPr>
          <w:rFonts w:eastAsia="Times New Roman"/>
          <w:b/>
          <w:color w:val="auto"/>
          <w:kern w:val="0"/>
          <w:lang w:val="sr-Latn-RS" w:eastAsia="en-US"/>
        </w:rPr>
        <w:t>13</w:t>
      </w:r>
    </w:p>
    <w:tbl>
      <w:tblPr>
        <w:tblW w:w="10632" w:type="dxa"/>
        <w:tblInd w:w="-459" w:type="dxa"/>
        <w:tblLayout w:type="fixed"/>
        <w:tblLook w:val="04A0" w:firstRow="1" w:lastRow="0" w:firstColumn="1" w:lastColumn="0" w:noHBand="0" w:noVBand="1"/>
      </w:tblPr>
      <w:tblGrid>
        <w:gridCol w:w="1843"/>
        <w:gridCol w:w="2552"/>
        <w:gridCol w:w="2268"/>
        <w:gridCol w:w="850"/>
        <w:gridCol w:w="1559"/>
        <w:gridCol w:w="1560"/>
      </w:tblGrid>
      <w:tr w:rsidR="008C4D21" w:rsidRPr="004F732B" w:rsidTr="00E17939">
        <w:trPr>
          <w:trHeight w:val="76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D21" w:rsidRPr="004F732B" w:rsidRDefault="008C4D21" w:rsidP="00E17939">
            <w:pPr>
              <w:snapToGrid w:val="0"/>
              <w:jc w:val="center"/>
              <w:rPr>
                <w:b/>
                <w:bCs/>
              </w:rPr>
            </w:pPr>
            <w:r w:rsidRPr="004F732B">
              <w:rPr>
                <w:b/>
                <w:bCs/>
              </w:rPr>
              <w:t>Назив</w:t>
            </w:r>
          </w:p>
        </w:tc>
        <w:tc>
          <w:tcPr>
            <w:tcW w:w="2552" w:type="dxa"/>
            <w:tcBorders>
              <w:top w:val="single" w:sz="4" w:space="0" w:color="000000"/>
              <w:left w:val="nil"/>
              <w:bottom w:val="single" w:sz="4" w:space="0" w:color="000000"/>
              <w:right w:val="single" w:sz="4" w:space="0" w:color="000000"/>
            </w:tcBorders>
            <w:shd w:val="clear" w:color="auto" w:fill="auto"/>
            <w:vAlign w:val="bottom"/>
          </w:tcPr>
          <w:p w:rsidR="008C4D21" w:rsidRPr="004F732B" w:rsidRDefault="008C4D21" w:rsidP="00E17939">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8C4D21" w:rsidRPr="00F27BE8" w:rsidRDefault="008C4D21" w:rsidP="00E17939">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8C4D21" w:rsidRPr="004832F3" w:rsidRDefault="008C4D21" w:rsidP="00E17939">
            <w:pPr>
              <w:snapToGrid w:val="0"/>
              <w:jc w:val="center"/>
              <w:rPr>
                <w:b/>
                <w:bCs/>
              </w:rPr>
            </w:pPr>
            <w:r>
              <w:rPr>
                <w:b/>
                <w:bCs/>
                <w:lang w:val="sr-Cyrl-RS"/>
              </w:rPr>
              <w:t>Оквирна</w:t>
            </w:r>
            <w:r>
              <w:rPr>
                <w:b/>
                <w:bCs/>
              </w:rPr>
              <w:t xml:space="preserve"> </w:t>
            </w:r>
            <w:r w:rsidRPr="004F732B">
              <w:rPr>
                <w:b/>
                <w:bCs/>
              </w:rPr>
              <w:t>Количина</w:t>
            </w:r>
            <w:r>
              <w:rPr>
                <w:b/>
                <w:bCs/>
              </w:rPr>
              <w:t>/ком</w:t>
            </w:r>
          </w:p>
          <w:p w:rsidR="008C4D21" w:rsidRPr="004F732B" w:rsidRDefault="008C4D21" w:rsidP="00E17939">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8C4D21" w:rsidRPr="004F732B" w:rsidRDefault="008C4D21" w:rsidP="00E17939">
            <w:pPr>
              <w:snapToGrid w:val="0"/>
              <w:jc w:val="center"/>
              <w:rPr>
                <w:b/>
                <w:bCs/>
              </w:rPr>
            </w:pPr>
            <w:r w:rsidRPr="004F732B">
              <w:rPr>
                <w:b/>
                <w:bCs/>
              </w:rPr>
              <w:t xml:space="preserve">Јединична цена </w:t>
            </w:r>
          </w:p>
          <w:p w:rsidR="008C4D21" w:rsidRPr="004F732B" w:rsidRDefault="008C4D21" w:rsidP="00E17939">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C4D21" w:rsidRPr="004F732B" w:rsidRDefault="008C4D21" w:rsidP="00E17939">
            <w:pPr>
              <w:snapToGrid w:val="0"/>
              <w:jc w:val="center"/>
              <w:rPr>
                <w:b/>
                <w:bCs/>
              </w:rPr>
            </w:pPr>
            <w:r w:rsidRPr="004F732B">
              <w:rPr>
                <w:b/>
                <w:bCs/>
              </w:rPr>
              <w:t>Укупан износ (без ПДВ)</w:t>
            </w:r>
          </w:p>
        </w:tc>
      </w:tr>
      <w:tr w:rsidR="008C4D21" w:rsidRPr="004F732B" w:rsidTr="00E75C85">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QuEChERS epruvete za ekstrakciju</w:t>
            </w:r>
          </w:p>
          <w:p w:rsidR="008C4D21" w:rsidRPr="004036E9" w:rsidRDefault="008C4D21" w:rsidP="008C4D21">
            <w:pPr>
              <w:suppressAutoHyphens w:val="0"/>
              <w:spacing w:line="276" w:lineRule="auto"/>
              <w:rPr>
                <w:rFonts w:eastAsia="Times New Roman"/>
                <w:color w:val="auto"/>
                <w:kern w:val="0"/>
                <w:highlight w:val="yellow"/>
                <w:lang w:val="sr-Latn-RS" w:eastAsia="en-US"/>
              </w:rPr>
            </w:pPr>
            <w:r w:rsidRPr="004036E9">
              <w:rPr>
                <w:rFonts w:eastAsia="Times New Roman"/>
                <w:color w:val="auto"/>
                <w:kern w:val="0"/>
                <w:lang w:val="sr-Latn-RS" w:eastAsia="en-US"/>
              </w:rPr>
              <w:t>Ekstrakcioni kit</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EN metoda.</w:t>
            </w:r>
          </w:p>
          <w:p w:rsidR="008C4D21" w:rsidRPr="004036E9" w:rsidRDefault="008C4D21" w:rsidP="008C4D21">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4g MgSO4; 1g NaCl; 1g Na Citrate; 0.5g disodium citrate.</w:t>
            </w:r>
          </w:p>
          <w:p w:rsidR="008C4D21" w:rsidRPr="004036E9" w:rsidRDefault="008C4D21" w:rsidP="008C4D21">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Pakovanje: 25 kom.</w:t>
            </w:r>
          </w:p>
        </w:tc>
        <w:tc>
          <w:tcPr>
            <w:tcW w:w="2268" w:type="dxa"/>
            <w:tcBorders>
              <w:top w:val="single" w:sz="4" w:space="0" w:color="000000"/>
              <w:left w:val="nil"/>
              <w:bottom w:val="single" w:sz="4" w:space="0" w:color="000000"/>
              <w:right w:val="single" w:sz="4" w:space="0" w:color="auto"/>
            </w:tcBorders>
            <w:vAlign w:val="center"/>
          </w:tcPr>
          <w:p w:rsidR="008C4D21" w:rsidRPr="004036E9" w:rsidRDefault="008C4D21" w:rsidP="008C4D21">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kom.</w:t>
            </w:r>
          </w:p>
        </w:tc>
        <w:tc>
          <w:tcPr>
            <w:tcW w:w="850" w:type="dxa"/>
            <w:tcBorders>
              <w:top w:val="nil"/>
              <w:left w:val="single" w:sz="4" w:space="0" w:color="auto"/>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20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E75C85">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QuEChERS epruvete za ekstrakciju</w:t>
            </w:r>
          </w:p>
          <w:p w:rsidR="008C4D21" w:rsidRPr="004036E9" w:rsidRDefault="008C4D21" w:rsidP="008C4D21">
            <w:pPr>
              <w:suppressAutoHyphens w:val="0"/>
              <w:spacing w:line="276" w:lineRule="auto"/>
              <w:rPr>
                <w:rFonts w:eastAsia="Times New Roman"/>
                <w:color w:val="auto"/>
                <w:kern w:val="0"/>
                <w:highlight w:val="yellow"/>
                <w:lang w:val="sr-Latn-RS" w:eastAsia="en-US"/>
              </w:rPr>
            </w:pPr>
            <w:r w:rsidRPr="004036E9">
              <w:rPr>
                <w:rFonts w:eastAsia="Times New Roman"/>
                <w:color w:val="auto"/>
                <w:kern w:val="0"/>
                <w:lang w:val="sr-Latn-RS" w:eastAsia="en-US"/>
              </w:rPr>
              <w:t>Disperzivni kit</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EN metoda.</w:t>
            </w:r>
          </w:p>
          <w:p w:rsidR="008C4D21" w:rsidRPr="004036E9" w:rsidRDefault="008C4D21" w:rsidP="008C4D21">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150 mg PSA; 150 mg C18EC; 900 mg MgSO4.</w:t>
            </w:r>
          </w:p>
          <w:p w:rsidR="008C4D21" w:rsidRPr="004036E9" w:rsidRDefault="008C4D21" w:rsidP="008C4D21">
            <w:pPr>
              <w:suppressAutoHyphens w:val="0"/>
              <w:spacing w:line="276" w:lineRule="auto"/>
              <w:rPr>
                <w:rFonts w:eastAsia="Times New Roman"/>
                <w:b/>
                <w:color w:val="auto"/>
                <w:kern w:val="0"/>
                <w:lang w:val="sr-Latn-RS" w:eastAsia="en-US"/>
              </w:rPr>
            </w:pPr>
            <w:r w:rsidRPr="004036E9">
              <w:rPr>
                <w:rFonts w:eastAsia="Times New Roman"/>
                <w:color w:val="auto"/>
                <w:kern w:val="0"/>
                <w:lang w:val="sr-Latn-RS" w:eastAsia="en-US"/>
              </w:rPr>
              <w:t>Pakovanje: 25 kom.</w:t>
            </w:r>
          </w:p>
        </w:tc>
        <w:tc>
          <w:tcPr>
            <w:tcW w:w="2268" w:type="dxa"/>
            <w:tcBorders>
              <w:top w:val="single" w:sz="4" w:space="0" w:color="000000"/>
              <w:left w:val="nil"/>
              <w:bottom w:val="single" w:sz="4" w:space="0" w:color="000000"/>
              <w:right w:val="single" w:sz="4" w:space="0" w:color="auto"/>
            </w:tcBorders>
            <w:vAlign w:val="center"/>
          </w:tcPr>
          <w:p w:rsidR="008C4D21" w:rsidRPr="004036E9" w:rsidRDefault="008C4D21" w:rsidP="008C4D21">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kom.</w:t>
            </w:r>
          </w:p>
        </w:tc>
        <w:tc>
          <w:tcPr>
            <w:tcW w:w="850" w:type="dxa"/>
            <w:tcBorders>
              <w:top w:val="nil"/>
              <w:left w:val="single" w:sz="4" w:space="0" w:color="auto"/>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20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E17939">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C4D21" w:rsidRPr="004F732B" w:rsidRDefault="008C4D21" w:rsidP="008C4D21">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C4D21" w:rsidRPr="004F732B" w:rsidRDefault="008C4D21" w:rsidP="008C4D21">
            <w:pPr>
              <w:snapToGrid w:val="0"/>
              <w:jc w:val="center"/>
              <w:rPr>
                <w:bCs/>
              </w:rPr>
            </w:pPr>
          </w:p>
        </w:tc>
      </w:tr>
      <w:tr w:rsidR="008C4D21" w:rsidRPr="004F732B" w:rsidTr="00E17939">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C4D21" w:rsidRPr="004F732B" w:rsidRDefault="008C4D21" w:rsidP="008C4D21">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C4D21" w:rsidRPr="004F732B" w:rsidRDefault="008C4D21" w:rsidP="008C4D21">
            <w:pPr>
              <w:snapToGrid w:val="0"/>
              <w:jc w:val="center"/>
              <w:rPr>
                <w:bCs/>
              </w:rPr>
            </w:pPr>
          </w:p>
        </w:tc>
      </w:tr>
    </w:tbl>
    <w:p w:rsidR="008C4D21" w:rsidRDefault="008C4D21" w:rsidP="008C4D21">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8C4D21" w:rsidRPr="002A66D3" w:rsidTr="00E17939">
        <w:tc>
          <w:tcPr>
            <w:tcW w:w="4536" w:type="dxa"/>
            <w:tcBorders>
              <w:top w:val="single" w:sz="4" w:space="0" w:color="000000"/>
              <w:left w:val="single" w:sz="4" w:space="0" w:color="000000"/>
              <w:bottom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p w:rsidR="008C4D21" w:rsidRPr="002A66D3" w:rsidRDefault="008C4D21" w:rsidP="00E17939">
            <w:pPr>
              <w:jc w:val="both"/>
              <w:rPr>
                <w:rFonts w:eastAsia="TimesNewRomanPSMT"/>
                <w:bCs/>
                <w:sz w:val="23"/>
                <w:szCs w:val="23"/>
                <w:lang w:val="ru-RU"/>
              </w:rPr>
            </w:pPr>
            <w:r w:rsidRPr="002A66D3">
              <w:rPr>
                <w:rFonts w:eastAsia="TimesNewRomanPSMT"/>
                <w:bCs/>
                <w:sz w:val="23"/>
                <w:szCs w:val="23"/>
                <w:lang w:val="ru-RU"/>
              </w:rPr>
              <w:t>Рок и начин плаћања</w:t>
            </w:r>
          </w:p>
          <w:p w:rsidR="008C4D21" w:rsidRPr="002A66D3" w:rsidRDefault="008C4D21" w:rsidP="00E1793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tc>
      </w:tr>
      <w:tr w:rsidR="008C4D21" w:rsidRPr="002A66D3" w:rsidTr="00E17939">
        <w:tc>
          <w:tcPr>
            <w:tcW w:w="4536" w:type="dxa"/>
            <w:tcBorders>
              <w:top w:val="single" w:sz="4" w:space="0" w:color="000000"/>
              <w:left w:val="single" w:sz="4" w:space="0" w:color="000000"/>
              <w:bottom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p w:rsidR="008C4D21" w:rsidRPr="002A66D3" w:rsidRDefault="008C4D21" w:rsidP="00E17939">
            <w:pPr>
              <w:jc w:val="both"/>
              <w:rPr>
                <w:rFonts w:eastAsia="TimesNewRomanPSMT"/>
                <w:bCs/>
                <w:sz w:val="23"/>
                <w:szCs w:val="23"/>
                <w:lang w:val="ru-RU"/>
              </w:rPr>
            </w:pPr>
            <w:r w:rsidRPr="002A66D3">
              <w:rPr>
                <w:rFonts w:eastAsia="TimesNewRomanPSMT"/>
                <w:bCs/>
                <w:sz w:val="23"/>
                <w:szCs w:val="23"/>
                <w:lang w:val="ru-RU"/>
              </w:rPr>
              <w:t>Рок важења понуде</w:t>
            </w:r>
          </w:p>
          <w:p w:rsidR="008C4D21" w:rsidRPr="002A66D3" w:rsidRDefault="008C4D21" w:rsidP="00E1793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tc>
      </w:tr>
      <w:tr w:rsidR="008C4D21" w:rsidRPr="002A66D3" w:rsidTr="00E17939">
        <w:tc>
          <w:tcPr>
            <w:tcW w:w="4536" w:type="dxa"/>
            <w:tcBorders>
              <w:top w:val="single" w:sz="4" w:space="0" w:color="000000"/>
              <w:left w:val="single" w:sz="4" w:space="0" w:color="000000"/>
              <w:bottom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p w:rsidR="008C4D21" w:rsidRPr="002A66D3" w:rsidRDefault="008C4D21" w:rsidP="00E17939">
            <w:pPr>
              <w:jc w:val="both"/>
              <w:rPr>
                <w:rFonts w:eastAsia="TimesNewRomanPSMT"/>
                <w:bCs/>
                <w:sz w:val="23"/>
                <w:szCs w:val="23"/>
                <w:lang w:val="ru-RU"/>
              </w:rPr>
            </w:pPr>
            <w:r w:rsidRPr="002A66D3">
              <w:rPr>
                <w:rFonts w:eastAsia="TimesNewRomanPSMT"/>
                <w:bCs/>
                <w:sz w:val="23"/>
                <w:szCs w:val="23"/>
                <w:lang w:val="ru-RU"/>
              </w:rPr>
              <w:t>Рок испоруке</w:t>
            </w:r>
          </w:p>
          <w:p w:rsidR="008C4D21" w:rsidRPr="002A66D3" w:rsidRDefault="008C4D21" w:rsidP="00E1793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tc>
      </w:tr>
      <w:tr w:rsidR="008C4D21" w:rsidRPr="002A66D3" w:rsidTr="00E17939">
        <w:trPr>
          <w:trHeight w:val="564"/>
        </w:trPr>
        <w:tc>
          <w:tcPr>
            <w:tcW w:w="4536" w:type="dxa"/>
            <w:tcBorders>
              <w:top w:val="single" w:sz="4" w:space="0" w:color="000000"/>
              <w:left w:val="single" w:sz="4" w:space="0" w:color="000000"/>
              <w:bottom w:val="single" w:sz="4" w:space="0" w:color="000000"/>
            </w:tcBorders>
            <w:shd w:val="clear" w:color="auto" w:fill="auto"/>
          </w:tcPr>
          <w:p w:rsidR="008C4D21" w:rsidRPr="002A66D3" w:rsidRDefault="008C4D21" w:rsidP="00E17939">
            <w:pPr>
              <w:snapToGrid w:val="0"/>
              <w:jc w:val="both"/>
              <w:rPr>
                <w:rFonts w:eastAsia="TimesNewRomanPSMT"/>
                <w:bCs/>
                <w:sz w:val="23"/>
                <w:szCs w:val="23"/>
                <w:lang w:val="sr-Cyrl-CS"/>
              </w:rPr>
            </w:pPr>
          </w:p>
          <w:p w:rsidR="008C4D21" w:rsidRPr="002A66D3" w:rsidRDefault="008C4D21" w:rsidP="00E17939">
            <w:pPr>
              <w:jc w:val="both"/>
              <w:rPr>
                <w:rFonts w:eastAsia="TimesNewRomanPSMT"/>
                <w:bCs/>
                <w:sz w:val="23"/>
                <w:szCs w:val="23"/>
              </w:rPr>
            </w:pPr>
            <w:r w:rsidRPr="002A66D3">
              <w:rPr>
                <w:rFonts w:eastAsia="TimesNewRomanPSMT"/>
                <w:bCs/>
                <w:sz w:val="23"/>
                <w:szCs w:val="23"/>
              </w:rPr>
              <w:t>Место и начин испоруке</w:t>
            </w:r>
          </w:p>
          <w:p w:rsidR="008C4D21" w:rsidRPr="002A66D3" w:rsidRDefault="008C4D21" w:rsidP="00E17939">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4D21" w:rsidRPr="002A66D3" w:rsidRDefault="008C4D21" w:rsidP="00E17939">
            <w:pPr>
              <w:snapToGrid w:val="0"/>
              <w:jc w:val="both"/>
              <w:rPr>
                <w:rFonts w:eastAsia="TimesNewRomanPSMT"/>
                <w:bCs/>
                <w:sz w:val="23"/>
                <w:szCs w:val="23"/>
              </w:rPr>
            </w:pPr>
          </w:p>
        </w:tc>
      </w:tr>
    </w:tbl>
    <w:p w:rsidR="008C4D21" w:rsidRPr="002A66D3" w:rsidRDefault="008C4D21" w:rsidP="008C4D21">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8C4D21" w:rsidRPr="008C4D21" w:rsidRDefault="008C4D21" w:rsidP="008C4D21">
      <w:pPr>
        <w:ind w:left="2880" w:firstLine="720"/>
        <w:jc w:val="both"/>
        <w:rPr>
          <w:rFonts w:eastAsia="TimesNewRomanPS-BoldMT"/>
          <w:b/>
          <w:bCs/>
          <w:i/>
          <w:iCs/>
          <w:color w:val="002060"/>
          <w:sz w:val="23"/>
          <w:szCs w:val="23"/>
          <w:lang w:val="ru-RU"/>
        </w:rPr>
      </w:pPr>
      <w:r w:rsidRPr="008C4D21">
        <w:rPr>
          <w:rFonts w:eastAsia="TimesNewRomanPSMT"/>
          <w:bCs/>
          <w:sz w:val="23"/>
          <w:szCs w:val="23"/>
          <w:lang w:val="ru-RU"/>
        </w:rPr>
        <w:t xml:space="preserve">    М. П. </w:t>
      </w:r>
    </w:p>
    <w:p w:rsidR="008C4D21" w:rsidRPr="008C4D21" w:rsidRDefault="008C4D21" w:rsidP="008C4D21">
      <w:pPr>
        <w:jc w:val="both"/>
        <w:rPr>
          <w:rFonts w:eastAsia="TimesNewRomanPS-BoldMT"/>
          <w:b/>
          <w:bCs/>
          <w:i/>
          <w:iCs/>
          <w:color w:val="002060"/>
          <w:sz w:val="23"/>
          <w:szCs w:val="23"/>
          <w:lang w:val="ru-RU"/>
        </w:rPr>
      </w:pPr>
      <w:r w:rsidRPr="008C4D21">
        <w:rPr>
          <w:rFonts w:eastAsia="TimesNewRomanPS-BoldMT"/>
          <w:b/>
          <w:bCs/>
          <w:i/>
          <w:iCs/>
          <w:color w:val="002060"/>
          <w:sz w:val="23"/>
          <w:szCs w:val="23"/>
          <w:lang w:val="ru-RU"/>
        </w:rPr>
        <w:t>_____________________________</w:t>
      </w:r>
      <w:r w:rsidRPr="008C4D21">
        <w:rPr>
          <w:rFonts w:eastAsia="TimesNewRomanPS-BoldMT"/>
          <w:b/>
          <w:bCs/>
          <w:i/>
          <w:iCs/>
          <w:color w:val="002060"/>
          <w:sz w:val="23"/>
          <w:szCs w:val="23"/>
          <w:lang w:val="ru-RU"/>
        </w:rPr>
        <w:tab/>
      </w:r>
      <w:r w:rsidRPr="008C4D21">
        <w:rPr>
          <w:rFonts w:eastAsia="TimesNewRomanPS-BoldMT"/>
          <w:b/>
          <w:bCs/>
          <w:i/>
          <w:iCs/>
          <w:color w:val="002060"/>
          <w:sz w:val="23"/>
          <w:szCs w:val="23"/>
          <w:lang w:val="ru-RU"/>
        </w:rPr>
        <w:tab/>
      </w:r>
      <w:r w:rsidRPr="008C4D21">
        <w:rPr>
          <w:rFonts w:eastAsia="TimesNewRomanPS-BoldMT"/>
          <w:b/>
          <w:bCs/>
          <w:i/>
          <w:iCs/>
          <w:color w:val="002060"/>
          <w:sz w:val="23"/>
          <w:szCs w:val="23"/>
          <w:lang w:val="ru-RU"/>
        </w:rPr>
        <w:tab/>
        <w:t>________________________________</w:t>
      </w:r>
    </w:p>
    <w:p w:rsidR="008C4D21" w:rsidRPr="008C4D21" w:rsidRDefault="008C4D21" w:rsidP="008C4D21">
      <w:pPr>
        <w:jc w:val="both"/>
        <w:rPr>
          <w:i/>
          <w:iCs/>
          <w:sz w:val="18"/>
          <w:szCs w:val="18"/>
          <w:lang w:val="ru-RU"/>
        </w:rPr>
      </w:pPr>
      <w:r w:rsidRPr="008C4D21">
        <w:rPr>
          <w:b/>
          <w:bCs/>
          <w:i/>
          <w:iCs/>
          <w:sz w:val="23"/>
          <w:szCs w:val="23"/>
          <w:u w:val="single"/>
          <w:lang w:val="ru-RU"/>
        </w:rPr>
        <w:t>Н</w:t>
      </w:r>
      <w:r w:rsidRPr="008C4D21">
        <w:rPr>
          <w:b/>
          <w:bCs/>
          <w:i/>
          <w:iCs/>
          <w:sz w:val="18"/>
          <w:szCs w:val="18"/>
          <w:u w:val="single"/>
          <w:lang w:val="ru-RU"/>
        </w:rPr>
        <w:t>апомене:</w:t>
      </w:r>
      <w:r w:rsidRPr="008C4D21">
        <w:rPr>
          <w:b/>
          <w:bCs/>
          <w:i/>
          <w:iCs/>
          <w:sz w:val="18"/>
          <w:szCs w:val="18"/>
          <w:lang w:val="ru-RU"/>
        </w:rPr>
        <w:t xml:space="preserve"> </w:t>
      </w:r>
    </w:p>
    <w:p w:rsidR="008C4D21" w:rsidRPr="00F27BE8" w:rsidRDefault="008C4D21" w:rsidP="008C4D21">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C4D21" w:rsidRPr="00F27BE8" w:rsidRDefault="008C4D21" w:rsidP="008C4D21">
      <w:pPr>
        <w:jc w:val="both"/>
        <w:rPr>
          <w:i/>
          <w:iCs/>
          <w:sz w:val="18"/>
          <w:szCs w:val="18"/>
          <w:lang w:val="ru-RU"/>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Pr="008C4D21" w:rsidRDefault="008C4D21" w:rsidP="008C4D21">
      <w:pPr>
        <w:spacing w:line="276" w:lineRule="auto"/>
        <w:rPr>
          <w:rFonts w:eastAsia="TimesNewRomanPSMT"/>
          <w:b/>
          <w:bCs/>
          <w:sz w:val="23"/>
          <w:szCs w:val="23"/>
          <w:lang w:val="sr-Latn-RS"/>
        </w:rPr>
      </w:pPr>
    </w:p>
    <w:p w:rsidR="008C4D21" w:rsidRPr="008C4D21" w:rsidRDefault="008C4D21" w:rsidP="008C4D21">
      <w:pPr>
        <w:suppressAutoHyphens w:val="0"/>
        <w:spacing w:line="276" w:lineRule="auto"/>
        <w:rPr>
          <w:rFonts w:eastAsia="Times New Roman"/>
          <w:b/>
          <w:color w:val="auto"/>
          <w:kern w:val="0"/>
          <w:lang w:val="sr-Latn-RS" w:eastAsia="en-US"/>
        </w:rPr>
      </w:pPr>
      <w:r w:rsidRPr="00F27BE8">
        <w:rPr>
          <w:rFonts w:eastAsia="TimesNewRomanPSMT"/>
          <w:b/>
          <w:bCs/>
          <w:sz w:val="23"/>
          <w:szCs w:val="23"/>
          <w:lang w:val="ru-RU"/>
        </w:rPr>
        <w:lastRenderedPageBreak/>
        <w:t>5.</w:t>
      </w:r>
      <w:r>
        <w:rPr>
          <w:rFonts w:eastAsia="TimesNewRomanPSMT"/>
          <w:b/>
          <w:bCs/>
          <w:sz w:val="23"/>
          <w:szCs w:val="23"/>
          <w:lang w:val="sr-Latn-RS"/>
        </w:rPr>
        <w:t>3</w:t>
      </w:r>
      <w:r w:rsidRPr="00F27BE8">
        <w:rPr>
          <w:rFonts w:eastAsia="TimesNewRomanPSMT"/>
          <w:b/>
          <w:bCs/>
          <w:sz w:val="23"/>
          <w:szCs w:val="23"/>
          <w:lang w:val="ru-RU"/>
        </w:rPr>
        <w:t xml:space="preserve">) ОПИС ПРЕДМЕТА НАБАВКЕ </w:t>
      </w:r>
      <w:r w:rsidRPr="0042716D">
        <w:rPr>
          <w:rFonts w:eastAsia="Times New Roman"/>
          <w:b/>
          <w:color w:val="auto"/>
          <w:kern w:val="0"/>
          <w:lang w:val="sr-Latn-RS" w:eastAsia="en-US"/>
        </w:rPr>
        <w:t xml:space="preserve">Партија број </w:t>
      </w:r>
      <w:r>
        <w:rPr>
          <w:rFonts w:eastAsia="Times New Roman"/>
          <w:b/>
          <w:color w:val="auto"/>
          <w:kern w:val="0"/>
          <w:lang w:val="sr-Latn-RS" w:eastAsia="en-US"/>
        </w:rPr>
        <w:t>14</w:t>
      </w:r>
    </w:p>
    <w:tbl>
      <w:tblPr>
        <w:tblW w:w="10632" w:type="dxa"/>
        <w:tblInd w:w="-459" w:type="dxa"/>
        <w:tblLayout w:type="fixed"/>
        <w:tblLook w:val="04A0" w:firstRow="1" w:lastRow="0" w:firstColumn="1" w:lastColumn="0" w:noHBand="0" w:noVBand="1"/>
      </w:tblPr>
      <w:tblGrid>
        <w:gridCol w:w="1843"/>
        <w:gridCol w:w="2552"/>
        <w:gridCol w:w="2268"/>
        <w:gridCol w:w="850"/>
        <w:gridCol w:w="1559"/>
        <w:gridCol w:w="1560"/>
      </w:tblGrid>
      <w:tr w:rsidR="008C4D21" w:rsidRPr="004F732B" w:rsidTr="00E17939">
        <w:trPr>
          <w:trHeight w:val="76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D21" w:rsidRPr="004F732B" w:rsidRDefault="008C4D21" w:rsidP="00E17939">
            <w:pPr>
              <w:snapToGrid w:val="0"/>
              <w:jc w:val="center"/>
              <w:rPr>
                <w:b/>
                <w:bCs/>
              </w:rPr>
            </w:pPr>
            <w:r w:rsidRPr="004F732B">
              <w:rPr>
                <w:b/>
                <w:bCs/>
              </w:rPr>
              <w:t>Назив</w:t>
            </w:r>
          </w:p>
        </w:tc>
        <w:tc>
          <w:tcPr>
            <w:tcW w:w="2552" w:type="dxa"/>
            <w:tcBorders>
              <w:top w:val="single" w:sz="4" w:space="0" w:color="000000"/>
              <w:left w:val="nil"/>
              <w:bottom w:val="single" w:sz="4" w:space="0" w:color="000000"/>
              <w:right w:val="single" w:sz="4" w:space="0" w:color="000000"/>
            </w:tcBorders>
            <w:shd w:val="clear" w:color="auto" w:fill="auto"/>
            <w:vAlign w:val="bottom"/>
          </w:tcPr>
          <w:p w:rsidR="008C4D21" w:rsidRPr="004F732B" w:rsidRDefault="008C4D21" w:rsidP="00E17939">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8C4D21" w:rsidRPr="00F27BE8" w:rsidRDefault="008C4D21" w:rsidP="00E17939">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8C4D21" w:rsidRPr="004832F3" w:rsidRDefault="008C4D21" w:rsidP="00E17939">
            <w:pPr>
              <w:snapToGrid w:val="0"/>
              <w:jc w:val="center"/>
              <w:rPr>
                <w:b/>
                <w:bCs/>
              </w:rPr>
            </w:pPr>
            <w:r>
              <w:rPr>
                <w:b/>
                <w:bCs/>
                <w:lang w:val="sr-Cyrl-RS"/>
              </w:rPr>
              <w:t>Оквирна</w:t>
            </w:r>
            <w:r>
              <w:rPr>
                <w:b/>
                <w:bCs/>
              </w:rPr>
              <w:t xml:space="preserve"> </w:t>
            </w:r>
            <w:r w:rsidRPr="004F732B">
              <w:rPr>
                <w:b/>
                <w:bCs/>
              </w:rPr>
              <w:t>Количина</w:t>
            </w:r>
            <w:r>
              <w:rPr>
                <w:b/>
                <w:bCs/>
              </w:rPr>
              <w:t>/ком</w:t>
            </w:r>
          </w:p>
          <w:p w:rsidR="008C4D21" w:rsidRPr="004F732B" w:rsidRDefault="008C4D21" w:rsidP="00E17939">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8C4D21" w:rsidRPr="004F732B" w:rsidRDefault="008C4D21" w:rsidP="00E17939">
            <w:pPr>
              <w:snapToGrid w:val="0"/>
              <w:jc w:val="center"/>
              <w:rPr>
                <w:b/>
                <w:bCs/>
              </w:rPr>
            </w:pPr>
            <w:r w:rsidRPr="004F732B">
              <w:rPr>
                <w:b/>
                <w:bCs/>
              </w:rPr>
              <w:t xml:space="preserve">Јединична цена </w:t>
            </w:r>
          </w:p>
          <w:p w:rsidR="008C4D21" w:rsidRPr="004F732B" w:rsidRDefault="008C4D21" w:rsidP="00E17939">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C4D21" w:rsidRPr="004F732B" w:rsidRDefault="008C4D21" w:rsidP="00E17939">
            <w:pPr>
              <w:snapToGrid w:val="0"/>
              <w:jc w:val="center"/>
              <w:rPr>
                <w:b/>
                <w:bCs/>
              </w:rPr>
            </w:pPr>
            <w:r w:rsidRPr="004F732B">
              <w:rPr>
                <w:b/>
                <w:bCs/>
              </w:rPr>
              <w:t>Укупан износ (без ПДВ)</w:t>
            </w:r>
          </w:p>
        </w:tc>
      </w:tr>
      <w:tr w:rsidR="008C4D21" w:rsidRPr="004F732B" w:rsidTr="00C65946">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8C4D21" w:rsidRPr="008C4D21" w:rsidRDefault="008C4D21" w:rsidP="008C4D21">
            <w:pPr>
              <w:pStyle w:val="ListParagraph"/>
              <w:numPr>
                <w:ilvl w:val="0"/>
                <w:numId w:val="57"/>
              </w:numPr>
              <w:suppressAutoHyphens w:val="0"/>
              <w:spacing w:before="120" w:line="240" w:lineRule="auto"/>
              <w:rPr>
                <w:rFonts w:asciiTheme="minorHAnsi" w:eastAsia="Times New Roman" w:hAnsiTheme="minorHAnsi"/>
                <w:color w:val="auto"/>
                <w:kern w:val="0"/>
                <w:sz w:val="22"/>
                <w:szCs w:val="22"/>
                <w:lang w:eastAsia="en-US"/>
              </w:rPr>
            </w:pPr>
            <w:r w:rsidRPr="008C4D21">
              <w:rPr>
                <w:rFonts w:asciiTheme="minorHAnsi" w:eastAsia="Times New Roman" w:hAnsiTheme="minorHAnsi"/>
                <w:b/>
                <w:bCs/>
                <w:color w:val="auto"/>
                <w:kern w:val="0"/>
                <w:sz w:val="22"/>
                <w:szCs w:val="22"/>
                <w:lang w:eastAsia="en-US"/>
              </w:rPr>
              <w:t>LABSOLUTIONS - POST RUN (VERS 5)</w:t>
            </w:r>
          </w:p>
        </w:tc>
        <w:tc>
          <w:tcPr>
            <w:tcW w:w="2552" w:type="dxa"/>
            <w:tcBorders>
              <w:top w:val="nil"/>
              <w:left w:val="nil"/>
              <w:bottom w:val="single" w:sz="4" w:space="0" w:color="000000"/>
              <w:right w:val="single" w:sz="4" w:space="0" w:color="000000"/>
            </w:tcBorders>
            <w:shd w:val="clear" w:color="auto" w:fill="auto"/>
          </w:tcPr>
          <w:p w:rsidR="008C4D21" w:rsidRPr="004036E9" w:rsidRDefault="008C4D21" w:rsidP="00E17939">
            <w:pPr>
              <w:suppressAutoHyphens w:val="0"/>
              <w:spacing w:before="120" w:after="120" w:line="240" w:lineRule="auto"/>
              <w:rPr>
                <w:rFonts w:asciiTheme="minorHAnsi" w:eastAsia="Times New Roman" w:hAnsiTheme="minorHAnsi"/>
                <w:color w:val="auto"/>
                <w:kern w:val="0"/>
                <w:sz w:val="20"/>
                <w:szCs w:val="22"/>
                <w:lang w:eastAsia="en-US"/>
              </w:rPr>
            </w:pPr>
            <w:r w:rsidRPr="004036E9">
              <w:rPr>
                <w:rFonts w:asciiTheme="minorHAnsi" w:eastAsia="Times New Roman" w:hAnsiTheme="minorHAnsi"/>
                <w:color w:val="auto"/>
                <w:kern w:val="0"/>
                <w:sz w:val="20"/>
                <w:szCs w:val="22"/>
                <w:lang w:eastAsia="en-US"/>
              </w:rPr>
              <w:t>Nadogradnja Shimadzu LabSolution programa za kontrolu i obradu podataka. Softver za obradu podataka sa uređaja, praćenje toka rada u realnom vremenu (realtime analysis), obrada podataka simultano tokom snimanja uzoraka (postrun analysisi),  poređenje i preklapanje spektara i hromatograma,  nivoi pristupa (određene korisnički nalozi i lozinke),  GLP potvrda support, odgovara GLP zahtevima, napredne QA/QC funkcije, podrška za AIA, ASCII, JCAMP formate kao i PDF (Adobe Acrobat required) i XML, kreiranje metoda i obrada podataka upotrebom Wizard funkcije, kreiranje i čuvanje izveštaja prema želji korisnika, podržava jedan instrument. Čuvanje podataka (parametara metode, snimljenih podataka, parametara identifikacije, integracije).</w:t>
            </w:r>
          </w:p>
        </w:tc>
        <w:tc>
          <w:tcPr>
            <w:tcW w:w="2268" w:type="dxa"/>
            <w:tcBorders>
              <w:top w:val="single" w:sz="4" w:space="0" w:color="000000"/>
              <w:left w:val="nil"/>
              <w:bottom w:val="single" w:sz="4" w:space="0" w:color="000000"/>
              <w:right w:val="single" w:sz="4" w:space="0" w:color="auto"/>
            </w:tcBorders>
          </w:tcPr>
          <w:p w:rsidR="008C4D21" w:rsidRPr="004036E9" w:rsidRDefault="008C4D21" w:rsidP="00E17939">
            <w:pPr>
              <w:suppressAutoHyphens w:val="0"/>
              <w:spacing w:before="120" w:line="240" w:lineRule="auto"/>
              <w:jc w:val="center"/>
              <w:rPr>
                <w:rFonts w:asciiTheme="minorHAnsi" w:eastAsia="Times New Roman" w:hAnsiTheme="minorHAnsi" w:cstheme="minorHAnsi"/>
                <w:color w:val="auto"/>
                <w:kern w:val="0"/>
                <w:sz w:val="22"/>
                <w:szCs w:val="22"/>
                <w:lang w:eastAsia="en-US"/>
              </w:rPr>
            </w:pPr>
            <w:r w:rsidRPr="004036E9">
              <w:rPr>
                <w:rFonts w:asciiTheme="minorHAnsi" w:eastAsia="Times New Roman" w:hAnsiTheme="minorHAnsi" w:cstheme="minorHAnsi"/>
                <w:color w:val="auto"/>
                <w:kern w:val="0"/>
                <w:sz w:val="22"/>
                <w:szCs w:val="22"/>
                <w:lang w:eastAsia="en-US"/>
              </w:rPr>
              <w:t>Ком</w:t>
            </w:r>
          </w:p>
        </w:tc>
        <w:tc>
          <w:tcPr>
            <w:tcW w:w="850" w:type="dxa"/>
            <w:tcBorders>
              <w:top w:val="nil"/>
              <w:left w:val="single" w:sz="4" w:space="0" w:color="auto"/>
              <w:bottom w:val="single" w:sz="4" w:space="0" w:color="000000"/>
              <w:right w:val="single" w:sz="4" w:space="0" w:color="000000"/>
            </w:tcBorders>
            <w:shd w:val="clear" w:color="auto" w:fill="auto"/>
          </w:tcPr>
          <w:p w:rsidR="008C4D21" w:rsidRPr="004036E9" w:rsidRDefault="008C4D21" w:rsidP="00E17939">
            <w:pPr>
              <w:suppressAutoHyphens w:val="0"/>
              <w:spacing w:before="120" w:line="240" w:lineRule="auto"/>
              <w:jc w:val="center"/>
              <w:rPr>
                <w:rFonts w:asciiTheme="minorHAnsi" w:eastAsia="Times New Roman" w:hAnsiTheme="minorHAnsi" w:cstheme="minorHAnsi"/>
                <w:color w:val="auto"/>
                <w:kern w:val="0"/>
                <w:sz w:val="22"/>
                <w:szCs w:val="22"/>
                <w:lang w:eastAsia="en-US"/>
              </w:rPr>
            </w:pPr>
            <w:r w:rsidRPr="004036E9">
              <w:rPr>
                <w:rFonts w:asciiTheme="minorHAnsi" w:eastAsia="Times New Roman" w:hAnsiTheme="minorHAnsi" w:cstheme="minorHAnsi"/>
                <w:color w:val="auto"/>
                <w:kern w:val="0"/>
                <w:sz w:val="22"/>
                <w:szCs w:val="22"/>
                <w:lang w:eastAsia="en-US"/>
              </w:rPr>
              <w:t>2</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E17939"/>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E17939">
            <w:pPr>
              <w:jc w:val="right"/>
              <w:rPr>
                <w:bCs/>
              </w:rPr>
            </w:pPr>
          </w:p>
        </w:tc>
      </w:tr>
      <w:tr w:rsidR="008C4D21" w:rsidRPr="004F732B" w:rsidTr="00E17939">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C4D21" w:rsidRPr="004F732B" w:rsidRDefault="008C4D21" w:rsidP="00E17939">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C4D21" w:rsidRPr="004F732B" w:rsidRDefault="008C4D21" w:rsidP="00E17939">
            <w:pPr>
              <w:snapToGrid w:val="0"/>
              <w:jc w:val="center"/>
              <w:rPr>
                <w:bCs/>
              </w:rPr>
            </w:pPr>
          </w:p>
        </w:tc>
      </w:tr>
      <w:tr w:rsidR="008C4D21" w:rsidRPr="004F732B" w:rsidTr="00E17939">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C4D21" w:rsidRPr="004F732B" w:rsidRDefault="008C4D21" w:rsidP="00E17939">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C4D21" w:rsidRPr="004F732B" w:rsidRDefault="008C4D21" w:rsidP="00E17939">
            <w:pPr>
              <w:snapToGrid w:val="0"/>
              <w:jc w:val="center"/>
              <w:rPr>
                <w:bCs/>
              </w:rPr>
            </w:pPr>
          </w:p>
        </w:tc>
      </w:tr>
    </w:tbl>
    <w:p w:rsidR="00B472C6" w:rsidRDefault="00B472C6" w:rsidP="008C4D21">
      <w:pPr>
        <w:jc w:val="both"/>
        <w:rPr>
          <w:sz w:val="23"/>
          <w:szCs w:val="23"/>
          <w:lang w:val="sr-Cyrl-RS"/>
        </w:rPr>
      </w:pPr>
    </w:p>
    <w:p w:rsidR="008C4D21" w:rsidRDefault="008C4D21" w:rsidP="008C4D21">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p w:rsidR="00B472C6" w:rsidRDefault="00B472C6" w:rsidP="008C4D21">
      <w:pPr>
        <w:jc w:val="both"/>
        <w:rPr>
          <w:sz w:val="23"/>
          <w:szCs w:val="23"/>
          <w:lang w:val="sr-Cyrl-CS"/>
        </w:rPr>
      </w:pPr>
    </w:p>
    <w:tbl>
      <w:tblPr>
        <w:tblW w:w="10632" w:type="dxa"/>
        <w:tblInd w:w="-459" w:type="dxa"/>
        <w:tblLayout w:type="fixed"/>
        <w:tblLook w:val="0000" w:firstRow="0" w:lastRow="0" w:firstColumn="0" w:lastColumn="0" w:noHBand="0" w:noVBand="0"/>
      </w:tblPr>
      <w:tblGrid>
        <w:gridCol w:w="4536"/>
        <w:gridCol w:w="6096"/>
      </w:tblGrid>
      <w:tr w:rsidR="008C4D21" w:rsidRPr="002A66D3" w:rsidTr="00E17939">
        <w:tc>
          <w:tcPr>
            <w:tcW w:w="4536" w:type="dxa"/>
            <w:tcBorders>
              <w:top w:val="single" w:sz="4" w:space="0" w:color="000000"/>
              <w:left w:val="single" w:sz="4" w:space="0" w:color="000000"/>
              <w:bottom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p w:rsidR="008C4D21" w:rsidRPr="002A66D3" w:rsidRDefault="008C4D21" w:rsidP="00E17939">
            <w:pPr>
              <w:jc w:val="both"/>
              <w:rPr>
                <w:rFonts w:eastAsia="TimesNewRomanPSMT"/>
                <w:bCs/>
                <w:sz w:val="23"/>
                <w:szCs w:val="23"/>
                <w:lang w:val="ru-RU"/>
              </w:rPr>
            </w:pPr>
            <w:r w:rsidRPr="002A66D3">
              <w:rPr>
                <w:rFonts w:eastAsia="TimesNewRomanPSMT"/>
                <w:bCs/>
                <w:sz w:val="23"/>
                <w:szCs w:val="23"/>
                <w:lang w:val="ru-RU"/>
              </w:rPr>
              <w:t>Рок и начин плаћања</w:t>
            </w:r>
          </w:p>
          <w:p w:rsidR="008C4D21" w:rsidRPr="002A66D3" w:rsidRDefault="008C4D21" w:rsidP="00E1793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tc>
      </w:tr>
      <w:tr w:rsidR="008C4D21" w:rsidRPr="002A66D3" w:rsidTr="00E17939">
        <w:tc>
          <w:tcPr>
            <w:tcW w:w="4536" w:type="dxa"/>
            <w:tcBorders>
              <w:top w:val="single" w:sz="4" w:space="0" w:color="000000"/>
              <w:left w:val="single" w:sz="4" w:space="0" w:color="000000"/>
              <w:bottom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p w:rsidR="008C4D21" w:rsidRPr="002A66D3" w:rsidRDefault="008C4D21" w:rsidP="00E17939">
            <w:pPr>
              <w:jc w:val="both"/>
              <w:rPr>
                <w:rFonts w:eastAsia="TimesNewRomanPSMT"/>
                <w:bCs/>
                <w:sz w:val="23"/>
                <w:szCs w:val="23"/>
                <w:lang w:val="ru-RU"/>
              </w:rPr>
            </w:pPr>
            <w:r w:rsidRPr="002A66D3">
              <w:rPr>
                <w:rFonts w:eastAsia="TimesNewRomanPSMT"/>
                <w:bCs/>
                <w:sz w:val="23"/>
                <w:szCs w:val="23"/>
                <w:lang w:val="ru-RU"/>
              </w:rPr>
              <w:t>Рок важења понуде</w:t>
            </w:r>
          </w:p>
          <w:p w:rsidR="008C4D21" w:rsidRPr="002A66D3" w:rsidRDefault="008C4D21" w:rsidP="00E1793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tc>
      </w:tr>
      <w:tr w:rsidR="008C4D21" w:rsidRPr="002A66D3" w:rsidTr="00E17939">
        <w:tc>
          <w:tcPr>
            <w:tcW w:w="4536" w:type="dxa"/>
            <w:tcBorders>
              <w:top w:val="single" w:sz="4" w:space="0" w:color="000000"/>
              <w:left w:val="single" w:sz="4" w:space="0" w:color="000000"/>
              <w:bottom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p w:rsidR="008C4D21" w:rsidRPr="002A66D3" w:rsidRDefault="008C4D21" w:rsidP="00E17939">
            <w:pPr>
              <w:jc w:val="both"/>
              <w:rPr>
                <w:rFonts w:eastAsia="TimesNewRomanPSMT"/>
                <w:bCs/>
                <w:sz w:val="23"/>
                <w:szCs w:val="23"/>
                <w:lang w:val="ru-RU"/>
              </w:rPr>
            </w:pPr>
            <w:r w:rsidRPr="002A66D3">
              <w:rPr>
                <w:rFonts w:eastAsia="TimesNewRomanPSMT"/>
                <w:bCs/>
                <w:sz w:val="23"/>
                <w:szCs w:val="23"/>
                <w:lang w:val="ru-RU"/>
              </w:rPr>
              <w:t>Рок испоруке</w:t>
            </w:r>
          </w:p>
          <w:p w:rsidR="008C4D21" w:rsidRPr="002A66D3" w:rsidRDefault="008C4D21" w:rsidP="00E1793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tc>
      </w:tr>
      <w:tr w:rsidR="008C4D21" w:rsidRPr="002A66D3" w:rsidTr="00E17939">
        <w:trPr>
          <w:trHeight w:val="564"/>
        </w:trPr>
        <w:tc>
          <w:tcPr>
            <w:tcW w:w="4536" w:type="dxa"/>
            <w:tcBorders>
              <w:top w:val="single" w:sz="4" w:space="0" w:color="000000"/>
              <w:left w:val="single" w:sz="4" w:space="0" w:color="000000"/>
              <w:bottom w:val="single" w:sz="4" w:space="0" w:color="000000"/>
            </w:tcBorders>
            <w:shd w:val="clear" w:color="auto" w:fill="auto"/>
          </w:tcPr>
          <w:p w:rsidR="008C4D21" w:rsidRPr="002A66D3" w:rsidRDefault="008C4D21" w:rsidP="00E17939">
            <w:pPr>
              <w:snapToGrid w:val="0"/>
              <w:jc w:val="both"/>
              <w:rPr>
                <w:rFonts w:eastAsia="TimesNewRomanPSMT"/>
                <w:bCs/>
                <w:sz w:val="23"/>
                <w:szCs w:val="23"/>
                <w:lang w:val="sr-Cyrl-CS"/>
              </w:rPr>
            </w:pPr>
          </w:p>
          <w:p w:rsidR="008C4D21" w:rsidRPr="002A66D3" w:rsidRDefault="008C4D21" w:rsidP="00E17939">
            <w:pPr>
              <w:jc w:val="both"/>
              <w:rPr>
                <w:rFonts w:eastAsia="TimesNewRomanPSMT"/>
                <w:bCs/>
                <w:sz w:val="23"/>
                <w:szCs w:val="23"/>
              </w:rPr>
            </w:pPr>
            <w:r w:rsidRPr="002A66D3">
              <w:rPr>
                <w:rFonts w:eastAsia="TimesNewRomanPSMT"/>
                <w:bCs/>
                <w:sz w:val="23"/>
                <w:szCs w:val="23"/>
              </w:rPr>
              <w:t>Место и начин испоруке</w:t>
            </w:r>
          </w:p>
          <w:p w:rsidR="008C4D21" w:rsidRPr="002A66D3" w:rsidRDefault="008C4D21" w:rsidP="00E17939">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4D21" w:rsidRPr="002A66D3" w:rsidRDefault="008C4D21" w:rsidP="00E17939">
            <w:pPr>
              <w:snapToGrid w:val="0"/>
              <w:jc w:val="both"/>
              <w:rPr>
                <w:rFonts w:eastAsia="TimesNewRomanPSMT"/>
                <w:bCs/>
                <w:sz w:val="23"/>
                <w:szCs w:val="23"/>
              </w:rPr>
            </w:pPr>
          </w:p>
        </w:tc>
      </w:tr>
    </w:tbl>
    <w:p w:rsidR="008C4D21" w:rsidRPr="002A66D3" w:rsidRDefault="008C4D21" w:rsidP="008C4D21">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8C4D21" w:rsidRPr="008C4D21" w:rsidRDefault="008C4D21" w:rsidP="008C4D21">
      <w:pPr>
        <w:ind w:left="2880" w:firstLine="720"/>
        <w:jc w:val="both"/>
        <w:rPr>
          <w:rFonts w:eastAsia="TimesNewRomanPS-BoldMT"/>
          <w:b/>
          <w:bCs/>
          <w:i/>
          <w:iCs/>
          <w:color w:val="002060"/>
          <w:sz w:val="23"/>
          <w:szCs w:val="23"/>
          <w:lang w:val="ru-RU"/>
        </w:rPr>
      </w:pPr>
      <w:r w:rsidRPr="008C4D21">
        <w:rPr>
          <w:rFonts w:eastAsia="TimesNewRomanPSMT"/>
          <w:bCs/>
          <w:sz w:val="23"/>
          <w:szCs w:val="23"/>
          <w:lang w:val="ru-RU"/>
        </w:rPr>
        <w:t xml:space="preserve">    М. П. </w:t>
      </w:r>
    </w:p>
    <w:p w:rsidR="008C4D21" w:rsidRPr="008C4D21" w:rsidRDefault="008C4D21" w:rsidP="008C4D21">
      <w:pPr>
        <w:jc w:val="both"/>
        <w:rPr>
          <w:rFonts w:eastAsia="TimesNewRomanPS-BoldMT"/>
          <w:b/>
          <w:bCs/>
          <w:i/>
          <w:iCs/>
          <w:color w:val="002060"/>
          <w:sz w:val="23"/>
          <w:szCs w:val="23"/>
          <w:lang w:val="ru-RU"/>
        </w:rPr>
      </w:pPr>
      <w:r w:rsidRPr="008C4D21">
        <w:rPr>
          <w:rFonts w:eastAsia="TimesNewRomanPS-BoldMT"/>
          <w:b/>
          <w:bCs/>
          <w:i/>
          <w:iCs/>
          <w:color w:val="002060"/>
          <w:sz w:val="23"/>
          <w:szCs w:val="23"/>
          <w:lang w:val="ru-RU"/>
        </w:rPr>
        <w:t>_____________________________</w:t>
      </w:r>
      <w:r w:rsidRPr="008C4D21">
        <w:rPr>
          <w:rFonts w:eastAsia="TimesNewRomanPS-BoldMT"/>
          <w:b/>
          <w:bCs/>
          <w:i/>
          <w:iCs/>
          <w:color w:val="002060"/>
          <w:sz w:val="23"/>
          <w:szCs w:val="23"/>
          <w:lang w:val="ru-RU"/>
        </w:rPr>
        <w:tab/>
      </w:r>
      <w:r w:rsidRPr="008C4D21">
        <w:rPr>
          <w:rFonts w:eastAsia="TimesNewRomanPS-BoldMT"/>
          <w:b/>
          <w:bCs/>
          <w:i/>
          <w:iCs/>
          <w:color w:val="002060"/>
          <w:sz w:val="23"/>
          <w:szCs w:val="23"/>
          <w:lang w:val="ru-RU"/>
        </w:rPr>
        <w:tab/>
      </w:r>
      <w:r w:rsidRPr="008C4D21">
        <w:rPr>
          <w:rFonts w:eastAsia="TimesNewRomanPS-BoldMT"/>
          <w:b/>
          <w:bCs/>
          <w:i/>
          <w:iCs/>
          <w:color w:val="002060"/>
          <w:sz w:val="23"/>
          <w:szCs w:val="23"/>
          <w:lang w:val="ru-RU"/>
        </w:rPr>
        <w:tab/>
        <w:t>________________________________</w:t>
      </w:r>
    </w:p>
    <w:p w:rsidR="008C4D21" w:rsidRPr="008C4D21" w:rsidRDefault="008C4D21" w:rsidP="008C4D21">
      <w:pPr>
        <w:jc w:val="both"/>
        <w:rPr>
          <w:i/>
          <w:iCs/>
          <w:sz w:val="18"/>
          <w:szCs w:val="18"/>
          <w:lang w:val="ru-RU"/>
        </w:rPr>
      </w:pPr>
      <w:r w:rsidRPr="008C4D21">
        <w:rPr>
          <w:b/>
          <w:bCs/>
          <w:i/>
          <w:iCs/>
          <w:sz w:val="23"/>
          <w:szCs w:val="23"/>
          <w:u w:val="single"/>
          <w:lang w:val="ru-RU"/>
        </w:rPr>
        <w:t>Н</w:t>
      </w:r>
      <w:r w:rsidRPr="008C4D21">
        <w:rPr>
          <w:b/>
          <w:bCs/>
          <w:i/>
          <w:iCs/>
          <w:sz w:val="18"/>
          <w:szCs w:val="18"/>
          <w:u w:val="single"/>
          <w:lang w:val="ru-RU"/>
        </w:rPr>
        <w:t>апомене:</w:t>
      </w:r>
      <w:r w:rsidRPr="008C4D21">
        <w:rPr>
          <w:b/>
          <w:bCs/>
          <w:i/>
          <w:iCs/>
          <w:sz w:val="18"/>
          <w:szCs w:val="18"/>
          <w:lang w:val="ru-RU"/>
        </w:rPr>
        <w:t xml:space="preserve"> </w:t>
      </w:r>
    </w:p>
    <w:p w:rsidR="008C4D21" w:rsidRPr="00F27BE8" w:rsidRDefault="008C4D21" w:rsidP="008C4D21">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C4D21" w:rsidRPr="00F27BE8" w:rsidRDefault="008C4D21" w:rsidP="008C4D21">
      <w:pPr>
        <w:jc w:val="both"/>
        <w:rPr>
          <w:i/>
          <w:iCs/>
          <w:sz w:val="18"/>
          <w:szCs w:val="18"/>
          <w:lang w:val="ru-RU"/>
        </w:rPr>
      </w:pPr>
    </w:p>
    <w:p w:rsidR="008C4D21" w:rsidRPr="008C4D21" w:rsidRDefault="008C4D21" w:rsidP="00F9766E">
      <w:pPr>
        <w:jc w:val="both"/>
        <w:rPr>
          <w:i/>
          <w:iCs/>
          <w:sz w:val="18"/>
          <w:szCs w:val="18"/>
          <w:lang w:val="ru-RU"/>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1619E7" w:rsidRPr="00F27BE8" w:rsidRDefault="001619E7">
      <w:pPr>
        <w:shd w:val="clear" w:color="auto" w:fill="C6D9F1"/>
        <w:jc w:val="center"/>
        <w:rPr>
          <w:b/>
          <w:bCs/>
          <w:i/>
          <w:iCs/>
          <w:lang w:val="ru-RU"/>
        </w:rPr>
      </w:pPr>
      <w:bookmarkStart w:id="0" w:name="_GoBack"/>
      <w:bookmarkEnd w:id="0"/>
      <w:r w:rsidRPr="00C20C7C">
        <w:rPr>
          <w:b/>
          <w:bCs/>
          <w:i/>
          <w:iCs/>
        </w:rPr>
        <w:lastRenderedPageBreak/>
        <w:t>VIII</w:t>
      </w:r>
      <w:r w:rsidRPr="00F27BE8">
        <w:rPr>
          <w:b/>
          <w:bCs/>
          <w:i/>
          <w:iCs/>
          <w:lang w:val="ru-RU"/>
        </w:rPr>
        <w:t xml:space="preserve">  МОДЕЛ УГОВОРА</w:t>
      </w:r>
    </w:p>
    <w:p w:rsidR="001619E7" w:rsidRPr="00F27BE8" w:rsidRDefault="001619E7">
      <w:pPr>
        <w:shd w:val="clear" w:color="auto" w:fill="C6D9F1"/>
        <w:jc w:val="center"/>
        <w:rPr>
          <w:b/>
          <w:bCs/>
          <w:i/>
          <w:iCs/>
          <w:lang w:val="ru-RU"/>
        </w:rPr>
      </w:pPr>
    </w:p>
    <w:p w:rsidR="001619E7" w:rsidRPr="00F27BE8" w:rsidRDefault="001619E7">
      <w:pPr>
        <w:jc w:val="center"/>
        <w:rPr>
          <w:bCs/>
          <w:iCs/>
          <w:lang w:val="ru-RU"/>
        </w:rPr>
      </w:pPr>
    </w:p>
    <w:p w:rsidR="008448E4" w:rsidRPr="00F27BE8" w:rsidRDefault="001619E7" w:rsidP="008448E4">
      <w:pPr>
        <w:jc w:val="center"/>
        <w:rPr>
          <w:bCs/>
          <w:iCs/>
          <w:color w:val="FF0000"/>
          <w:lang w:val="ru-RU"/>
        </w:rPr>
      </w:pPr>
      <w:r w:rsidRPr="00F27BE8">
        <w:rPr>
          <w:bCs/>
          <w:iCs/>
          <w:lang w:val="ru-RU"/>
        </w:rPr>
        <w:t xml:space="preserve">УГОВОР О </w:t>
      </w:r>
      <w:r w:rsidR="00422B03" w:rsidRPr="00F27BE8">
        <w:rPr>
          <w:bCs/>
          <w:iCs/>
          <w:lang w:val="ru-RU"/>
        </w:rPr>
        <w:t xml:space="preserve">СУКЦЕСИВНОЈ </w:t>
      </w:r>
      <w:r w:rsidR="008448E4" w:rsidRPr="00F27BE8">
        <w:rPr>
          <w:bCs/>
          <w:iCs/>
          <w:lang w:val="ru-RU"/>
        </w:rPr>
        <w:t>ИСПОРУЦИ</w:t>
      </w:r>
    </w:p>
    <w:p w:rsidR="001619E7" w:rsidRPr="00C20C7C" w:rsidRDefault="00665807">
      <w:pPr>
        <w:jc w:val="center"/>
        <w:rPr>
          <w:iCs/>
          <w:lang w:val="sr-Cyrl-CS"/>
        </w:rPr>
      </w:pPr>
      <w:r w:rsidRPr="00C20C7C">
        <w:rPr>
          <w:lang w:val="sr-Cyrl-CS"/>
        </w:rPr>
        <w:t>ЛАБОРАТОРИЈС</w:t>
      </w:r>
      <w:r w:rsidR="00813381">
        <w:rPr>
          <w:lang w:val="sr-Cyrl-CS"/>
        </w:rPr>
        <w:t>КОГ МАТЕРИЈАЛА</w:t>
      </w:r>
    </w:p>
    <w:p w:rsidR="001619E7" w:rsidRPr="00F27BE8" w:rsidRDefault="001619E7">
      <w:pPr>
        <w:rPr>
          <w:i/>
          <w:iCs/>
          <w:lang w:val="ru-RU"/>
        </w:rPr>
      </w:pPr>
    </w:p>
    <w:p w:rsidR="001619E7" w:rsidRPr="00F27BE8" w:rsidRDefault="001619E7">
      <w:pPr>
        <w:rPr>
          <w:i/>
          <w:iCs/>
          <w:lang w:val="ru-RU"/>
        </w:rPr>
      </w:pPr>
      <w:r w:rsidRPr="00F27BE8">
        <w:rPr>
          <w:b/>
          <w:i/>
          <w:iCs/>
          <w:lang w:val="ru-RU"/>
        </w:rPr>
        <w:t>Закључен између:</w:t>
      </w:r>
    </w:p>
    <w:p w:rsidR="008448E4" w:rsidRPr="00C20C7C" w:rsidRDefault="008448E4" w:rsidP="008448E4">
      <w:pPr>
        <w:jc w:val="both"/>
        <w:rPr>
          <w:lang w:val="sr-Cyrl-CS"/>
        </w:rPr>
      </w:pPr>
      <w:r w:rsidRPr="00C20C7C">
        <w:rPr>
          <w:lang w:val="sr-Cyrl-CS"/>
        </w:rPr>
        <w:t xml:space="preserve">1.ПОЉОПРИВРЕДНОГ  ФАКУЛТЕТА у Новом Саду, Трг Доситеја Обрадовића број 8, кога заступа Декан проф. др </w:t>
      </w:r>
      <w:r w:rsidR="004832F3">
        <w:rPr>
          <w:lang w:val="sr-Cyrl-CS"/>
        </w:rPr>
        <w:t>Недељко Тица</w:t>
      </w:r>
      <w:r w:rsidRPr="00C20C7C">
        <w:rPr>
          <w:lang w:val="sr-Cyrl-CS"/>
        </w:rPr>
        <w:t>,  (у даљем тексту: Наручилац), и</w:t>
      </w:r>
    </w:p>
    <w:p w:rsidR="001619E7" w:rsidRPr="00F27BE8" w:rsidRDefault="001619E7">
      <w:pPr>
        <w:rPr>
          <w:i/>
          <w:iCs/>
          <w:lang w:val="ru-RU"/>
        </w:rPr>
      </w:pPr>
    </w:p>
    <w:p w:rsidR="001619E7" w:rsidRPr="00F27BE8" w:rsidRDefault="001619E7">
      <w:pPr>
        <w:rPr>
          <w:i/>
          <w:iCs/>
          <w:lang w:val="ru-RU"/>
        </w:rPr>
      </w:pPr>
      <w:r w:rsidRPr="00F27BE8">
        <w:rPr>
          <w:i/>
          <w:iCs/>
          <w:lang w:val="ru-RU"/>
        </w:rPr>
        <w:t>и</w:t>
      </w:r>
    </w:p>
    <w:p w:rsidR="001619E7" w:rsidRPr="00F27BE8" w:rsidRDefault="001619E7">
      <w:pPr>
        <w:rPr>
          <w:i/>
          <w:iCs/>
          <w:lang w:val="ru-RU"/>
        </w:rPr>
      </w:pPr>
      <w:r w:rsidRPr="00F27BE8">
        <w:rPr>
          <w:i/>
          <w:iCs/>
          <w:lang w:val="ru-RU"/>
        </w:rPr>
        <w:t>................................................................................................</w:t>
      </w:r>
    </w:p>
    <w:p w:rsidR="001619E7" w:rsidRPr="00F27BE8" w:rsidRDefault="001619E7">
      <w:pPr>
        <w:rPr>
          <w:i/>
          <w:iCs/>
          <w:lang w:val="ru-RU"/>
        </w:rPr>
      </w:pPr>
      <w:r w:rsidRPr="00F27BE8">
        <w:rPr>
          <w:i/>
          <w:iCs/>
          <w:lang w:val="ru-RU"/>
        </w:rPr>
        <w:t>са седиштем у ............................................, улица .........................................., ПИБ:.......................... Матични број: ........................................</w:t>
      </w:r>
    </w:p>
    <w:p w:rsidR="001619E7" w:rsidRPr="00F27BE8" w:rsidRDefault="001619E7">
      <w:pPr>
        <w:rPr>
          <w:i/>
          <w:iCs/>
          <w:lang w:val="ru-RU"/>
        </w:rPr>
      </w:pPr>
      <w:r w:rsidRPr="00F27BE8">
        <w:rPr>
          <w:i/>
          <w:iCs/>
          <w:lang w:val="ru-RU"/>
        </w:rPr>
        <w:t>Број рачуна: ............................................ Назив банке:......................................,</w:t>
      </w:r>
    </w:p>
    <w:p w:rsidR="001619E7" w:rsidRPr="00F27BE8" w:rsidRDefault="001619E7">
      <w:pPr>
        <w:rPr>
          <w:i/>
          <w:iCs/>
          <w:lang w:val="ru-RU"/>
        </w:rPr>
      </w:pPr>
      <w:r w:rsidRPr="00F27BE8">
        <w:rPr>
          <w:i/>
          <w:iCs/>
          <w:lang w:val="ru-RU"/>
        </w:rPr>
        <w:t>Телефон:............................Телефакс:</w:t>
      </w:r>
    </w:p>
    <w:p w:rsidR="001619E7" w:rsidRPr="00F27BE8" w:rsidRDefault="001619E7">
      <w:pPr>
        <w:rPr>
          <w:i/>
          <w:iCs/>
          <w:lang w:val="ru-RU"/>
        </w:rPr>
      </w:pPr>
      <w:r w:rsidRPr="00F27BE8">
        <w:rPr>
          <w:i/>
          <w:iCs/>
          <w:lang w:val="ru-RU"/>
        </w:rPr>
        <w:t xml:space="preserve">кога заступа................................................................... </w:t>
      </w:r>
    </w:p>
    <w:p w:rsidR="001619E7" w:rsidRPr="00F27BE8" w:rsidRDefault="001619E7">
      <w:pPr>
        <w:rPr>
          <w:i/>
          <w:iCs/>
          <w:lang w:val="ru-RU"/>
        </w:rPr>
      </w:pPr>
      <w:r w:rsidRPr="00F27BE8">
        <w:rPr>
          <w:i/>
          <w:iCs/>
          <w:lang w:val="ru-RU"/>
        </w:rPr>
        <w:t>(у</w:t>
      </w:r>
      <w:r w:rsidRPr="00C20C7C">
        <w:rPr>
          <w:i/>
          <w:iCs/>
          <w:lang w:val="sr-Cyrl-CS"/>
        </w:rPr>
        <w:t xml:space="preserve"> </w:t>
      </w:r>
      <w:r w:rsidRPr="00F27BE8">
        <w:rPr>
          <w:i/>
          <w:iCs/>
          <w:lang w:val="ru-RU"/>
        </w:rPr>
        <w:t xml:space="preserve">даљем тексту: </w:t>
      </w:r>
      <w:r w:rsidR="00406BEC" w:rsidRPr="00F27BE8">
        <w:rPr>
          <w:bCs/>
          <w:i/>
          <w:iCs/>
          <w:lang w:val="ru-RU"/>
        </w:rPr>
        <w:t>Испоручилац</w:t>
      </w:r>
      <w:r w:rsidRPr="00F27BE8">
        <w:rPr>
          <w:i/>
          <w:iCs/>
          <w:lang w:val="ru-RU"/>
        </w:rPr>
        <w:t>),</w:t>
      </w:r>
    </w:p>
    <w:p w:rsidR="001619E7" w:rsidRPr="00F27BE8" w:rsidRDefault="001619E7">
      <w:pPr>
        <w:rPr>
          <w:i/>
          <w:iCs/>
          <w:lang w:val="ru-RU"/>
        </w:rPr>
      </w:pPr>
    </w:p>
    <w:p w:rsidR="001619E7" w:rsidRPr="00F27BE8" w:rsidRDefault="001619E7">
      <w:pPr>
        <w:rPr>
          <w:i/>
          <w:iCs/>
          <w:lang w:val="ru-RU"/>
        </w:rPr>
      </w:pPr>
      <w:r w:rsidRPr="00F27BE8">
        <w:rPr>
          <w:i/>
          <w:iCs/>
          <w:lang w:val="ru-RU"/>
        </w:rPr>
        <w:t>Основ уговора:</w:t>
      </w:r>
    </w:p>
    <w:p w:rsidR="001619E7" w:rsidRPr="00F27BE8" w:rsidRDefault="001619E7">
      <w:pPr>
        <w:rPr>
          <w:i/>
          <w:iCs/>
          <w:lang w:val="ru-RU"/>
        </w:rPr>
      </w:pPr>
      <w:r w:rsidRPr="00F27BE8">
        <w:rPr>
          <w:i/>
          <w:iCs/>
          <w:lang w:val="ru-RU"/>
        </w:rPr>
        <w:t>ЈН Број:...................................................</w:t>
      </w:r>
    </w:p>
    <w:p w:rsidR="001619E7" w:rsidRPr="00F27BE8" w:rsidRDefault="001619E7">
      <w:pPr>
        <w:rPr>
          <w:i/>
          <w:iCs/>
          <w:lang w:val="ru-RU"/>
        </w:rPr>
      </w:pPr>
      <w:r w:rsidRPr="00F27BE8">
        <w:rPr>
          <w:i/>
          <w:iCs/>
          <w:lang w:val="ru-RU"/>
        </w:rPr>
        <w:t xml:space="preserve">Број и датум одлуке о </w:t>
      </w:r>
      <w:r w:rsidRPr="00C20C7C">
        <w:rPr>
          <w:i/>
          <w:iCs/>
          <w:lang w:val="sr-Cyrl-CS"/>
        </w:rPr>
        <w:t>додели уговора</w:t>
      </w:r>
      <w:r w:rsidRPr="00F27BE8">
        <w:rPr>
          <w:i/>
          <w:iCs/>
          <w:lang w:val="ru-RU"/>
        </w:rPr>
        <w:t>:...............................................</w:t>
      </w:r>
    </w:p>
    <w:p w:rsidR="00E278AD" w:rsidRPr="00C20C7C" w:rsidRDefault="00E278AD" w:rsidP="00E278AD">
      <w:pPr>
        <w:pStyle w:val="Heading1"/>
        <w:rPr>
          <w:rFonts w:ascii="Times New Roman" w:hAnsi="Times New Roman" w:cs="Times New Roman"/>
          <w:sz w:val="24"/>
          <w:szCs w:val="24"/>
          <w:lang w:val="sr-Cyrl-CS"/>
        </w:rPr>
      </w:pPr>
      <w:r w:rsidRPr="00C20C7C">
        <w:rPr>
          <w:rFonts w:ascii="Times New Roman" w:hAnsi="Times New Roman" w:cs="Times New Roman"/>
          <w:sz w:val="24"/>
          <w:szCs w:val="24"/>
          <w:lang w:val="sr-Cyrl-CS"/>
        </w:rPr>
        <w:t>ПРЕДМЕТ УГОВОРА</w:t>
      </w:r>
    </w:p>
    <w:p w:rsidR="00E278AD" w:rsidRPr="00C20C7C" w:rsidRDefault="00E278AD" w:rsidP="00E278AD">
      <w:pPr>
        <w:jc w:val="center"/>
        <w:rPr>
          <w:lang w:val="sr-Cyrl-CS"/>
        </w:rPr>
      </w:pPr>
      <w:r w:rsidRPr="00C20C7C">
        <w:rPr>
          <w:lang w:val="sr-Cyrl-CS"/>
        </w:rPr>
        <w:t>Члан 1.</w:t>
      </w:r>
    </w:p>
    <w:p w:rsidR="00F1400A" w:rsidRPr="00B82EAE" w:rsidRDefault="00F1400A" w:rsidP="00B82EAE">
      <w:pPr>
        <w:ind w:firstLine="708"/>
        <w:jc w:val="both"/>
        <w:rPr>
          <w:b/>
          <w:lang w:val="sr-Cyrl-CS"/>
        </w:rPr>
      </w:pPr>
      <w:r w:rsidRPr="00C20C7C">
        <w:rPr>
          <w:lang w:val="pl-PL"/>
        </w:rPr>
        <w:t xml:space="preserve">Предмет овог уговора је </w:t>
      </w:r>
      <w:r w:rsidR="00665807" w:rsidRPr="00F27BE8">
        <w:rPr>
          <w:lang w:val="ru-RU"/>
        </w:rPr>
        <w:t>сукцесивна испорука</w:t>
      </w:r>
      <w:r w:rsidRPr="00C20C7C">
        <w:rPr>
          <w:lang w:val="pl-PL"/>
        </w:rPr>
        <w:t xml:space="preserve"> </w:t>
      </w:r>
      <w:r w:rsidR="00B82EAE" w:rsidRPr="00F27BE8">
        <w:rPr>
          <w:lang w:val="ru-RU"/>
        </w:rPr>
        <w:t xml:space="preserve">потрошног </w:t>
      </w:r>
      <w:r w:rsidR="00665807" w:rsidRPr="00C20C7C">
        <w:rPr>
          <w:b/>
          <w:lang w:val="sr-Cyrl-CS"/>
        </w:rPr>
        <w:t>лабораторијск</w:t>
      </w:r>
      <w:r w:rsidR="00B82EAE">
        <w:rPr>
          <w:b/>
          <w:lang w:val="sr-Cyrl-CS"/>
        </w:rPr>
        <w:t>ог</w:t>
      </w:r>
      <w:r w:rsidR="00665807" w:rsidRPr="00C20C7C">
        <w:rPr>
          <w:b/>
          <w:lang w:val="sr-Cyrl-CS"/>
        </w:rPr>
        <w:t xml:space="preserve"> </w:t>
      </w:r>
      <w:r w:rsidR="00B82EAE">
        <w:rPr>
          <w:b/>
          <w:lang w:val="sr-Cyrl-CS"/>
        </w:rPr>
        <w:t>материјала</w:t>
      </w:r>
      <w:r w:rsidR="00665807" w:rsidRPr="00C20C7C">
        <w:rPr>
          <w:b/>
          <w:lang w:val="sr-Cyrl-CS"/>
        </w:rPr>
        <w:t>, партија бр. __</w:t>
      </w:r>
      <w:r w:rsidR="00B70D02" w:rsidRPr="00C20C7C">
        <w:rPr>
          <w:b/>
          <w:lang w:val="sr-Cyrl-CS"/>
        </w:rPr>
        <w:t xml:space="preserve"> </w:t>
      </w:r>
      <w:r w:rsidR="00665807" w:rsidRPr="00F27BE8">
        <w:rPr>
          <w:lang w:val="ru-RU"/>
        </w:rPr>
        <w:t>____</w:t>
      </w:r>
      <w:r w:rsidR="00B70D02" w:rsidRPr="00F27BE8">
        <w:rPr>
          <w:lang w:val="ru-RU"/>
        </w:rPr>
        <w:t>_</w:t>
      </w:r>
      <w:r w:rsidR="00B82EAE" w:rsidRPr="00F27BE8">
        <w:rPr>
          <w:lang w:val="ru-RU"/>
        </w:rPr>
        <w:t>______________</w:t>
      </w:r>
      <w:r w:rsidR="00B70D02" w:rsidRPr="00F27BE8">
        <w:rPr>
          <w:lang w:val="ru-RU"/>
        </w:rPr>
        <w:t>___________________________</w:t>
      </w:r>
      <w:r w:rsidR="00665807" w:rsidRPr="00F27BE8">
        <w:rPr>
          <w:lang w:val="ru-RU"/>
        </w:rPr>
        <w:t>_______________</w:t>
      </w:r>
      <w:r w:rsidRPr="00C20C7C">
        <w:rPr>
          <w:lang w:val="pl-PL"/>
        </w:rPr>
        <w:t xml:space="preserve">за потребе Пољопривредног факултета у Новом Саду, (у даљем тексту: </w:t>
      </w:r>
      <w:r w:rsidR="00B82EAE">
        <w:rPr>
          <w:lang w:val="sr-Cyrl-CS"/>
        </w:rPr>
        <w:t>Материјал</w:t>
      </w:r>
      <w:r w:rsidRPr="00C20C7C">
        <w:rPr>
          <w:lang w:val="pl-PL"/>
        </w:rPr>
        <w:t>), према конкурсној документацији Наручиоца бр.</w:t>
      </w:r>
      <w:r w:rsidR="009E0E91" w:rsidRPr="00F27BE8">
        <w:rPr>
          <w:lang w:val="ru-RU"/>
        </w:rPr>
        <w:t xml:space="preserve"> </w:t>
      </w:r>
      <w:r w:rsidR="00BE75D1">
        <w:rPr>
          <w:lang w:val="ru-RU"/>
        </w:rPr>
        <w:t>41</w:t>
      </w:r>
      <w:r w:rsidRPr="00C20C7C">
        <w:rPr>
          <w:lang w:val="sr-Cyrl-CS"/>
        </w:rPr>
        <w:t>/201</w:t>
      </w:r>
      <w:r w:rsidR="00BE75D1">
        <w:rPr>
          <w:lang w:val="sr-Cyrl-CS"/>
        </w:rPr>
        <w:t>8</w:t>
      </w:r>
      <w:r w:rsidRPr="00C20C7C">
        <w:rPr>
          <w:lang w:val="hr-HR"/>
        </w:rPr>
        <w:t xml:space="preserve"> </w:t>
      </w:r>
      <w:r w:rsidRPr="00C20C7C">
        <w:rPr>
          <w:lang w:val="pl-PL"/>
        </w:rPr>
        <w:t>и прихваћеној понуди Испоручиоца бр. ________ од _____________20</w:t>
      </w:r>
      <w:r w:rsidRPr="00F27BE8">
        <w:rPr>
          <w:lang w:val="ru-RU"/>
        </w:rPr>
        <w:t>1</w:t>
      </w:r>
      <w:r w:rsidR="00BE75D1">
        <w:rPr>
          <w:lang w:val="ru-RU"/>
        </w:rPr>
        <w:t>8</w:t>
      </w:r>
      <w:r w:rsidRPr="00C20C7C">
        <w:rPr>
          <w:lang w:val="pl-PL"/>
        </w:rPr>
        <w:t xml:space="preserve">. </w:t>
      </w:r>
      <w:r w:rsidRPr="00F27BE8">
        <w:rPr>
          <w:lang w:val="ru-RU"/>
        </w:rPr>
        <w:t>г</w:t>
      </w:r>
      <w:r w:rsidRPr="00C20C7C">
        <w:rPr>
          <w:lang w:val="pl-PL"/>
        </w:rPr>
        <w:t>одине  које</w:t>
      </w:r>
      <w:r w:rsidR="00665807" w:rsidRPr="00C20C7C">
        <w:rPr>
          <w:lang w:val="pl-PL"/>
        </w:rPr>
        <w:t xml:space="preserve"> чине саставни део овог уговора</w:t>
      </w:r>
      <w:r w:rsidR="00665807" w:rsidRPr="00F27BE8">
        <w:rPr>
          <w:lang w:val="ru-RU"/>
        </w:rPr>
        <w:t xml:space="preserve">. </w:t>
      </w:r>
      <w:r w:rsidRPr="00C20C7C">
        <w:rPr>
          <w:lang w:val="pl-PL"/>
        </w:rPr>
        <w:t xml:space="preserve"> </w:t>
      </w:r>
    </w:p>
    <w:p w:rsidR="00E278AD" w:rsidRPr="00C20C7C" w:rsidRDefault="00E278AD" w:rsidP="00E278AD">
      <w:pPr>
        <w:pStyle w:val="Heading1"/>
        <w:rPr>
          <w:rFonts w:ascii="Times New Roman" w:hAnsi="Times New Roman" w:cs="Times New Roman"/>
          <w:sz w:val="24"/>
          <w:szCs w:val="24"/>
          <w:lang w:val="sr-Cyrl-CS"/>
        </w:rPr>
      </w:pPr>
      <w:r w:rsidRPr="00C20C7C">
        <w:rPr>
          <w:rFonts w:ascii="Times New Roman" w:hAnsi="Times New Roman" w:cs="Times New Roman"/>
          <w:sz w:val="24"/>
          <w:szCs w:val="24"/>
          <w:lang w:val="sr-Cyrl-CS"/>
        </w:rPr>
        <w:t xml:space="preserve">ЦЕНА </w:t>
      </w:r>
    </w:p>
    <w:p w:rsidR="00E278AD" w:rsidRPr="00C20C7C" w:rsidRDefault="00E278AD" w:rsidP="00E278AD">
      <w:pPr>
        <w:jc w:val="center"/>
        <w:rPr>
          <w:lang w:val="sr-Cyrl-CS"/>
        </w:rPr>
      </w:pPr>
      <w:r w:rsidRPr="00C20C7C">
        <w:rPr>
          <w:lang w:val="sr-Cyrl-CS"/>
        </w:rPr>
        <w:t>Члан 2.</w:t>
      </w:r>
    </w:p>
    <w:p w:rsidR="00192B6A" w:rsidRPr="00192B6A" w:rsidRDefault="00192B6A" w:rsidP="00192B6A">
      <w:pPr>
        <w:tabs>
          <w:tab w:val="left" w:pos="720"/>
          <w:tab w:val="left" w:pos="1800"/>
        </w:tabs>
        <w:ind w:firstLine="720"/>
        <w:jc w:val="both"/>
        <w:rPr>
          <w:lang w:val="sr-Cyrl-CS"/>
        </w:rPr>
      </w:pPr>
      <w:r w:rsidRPr="00192B6A">
        <w:rPr>
          <w:lang w:val="sr-Cyrl-CS"/>
        </w:rPr>
        <w:t>Вредност з</w:t>
      </w:r>
      <w:r w:rsidRPr="00192B6A">
        <w:rPr>
          <w:lang w:val="ru-RU"/>
        </w:rPr>
        <w:t xml:space="preserve">а </w:t>
      </w:r>
      <w:r w:rsidRPr="00192B6A">
        <w:rPr>
          <w:lang w:val="sr-Cyrl-RS"/>
        </w:rPr>
        <w:t>добара</w:t>
      </w:r>
      <w:r w:rsidRPr="00192B6A">
        <w:rPr>
          <w:lang w:val="ru-RU"/>
        </w:rPr>
        <w:t xml:space="preserve"> из </w:t>
      </w:r>
      <w:r w:rsidRPr="00192B6A">
        <w:rPr>
          <w:lang w:val="sr-Cyrl-CS"/>
        </w:rPr>
        <w:t>ч</w:t>
      </w:r>
      <w:r w:rsidRPr="00192B6A">
        <w:rPr>
          <w:lang w:val="ru-RU"/>
        </w:rPr>
        <w:t>л</w:t>
      </w:r>
      <w:r w:rsidRPr="00192B6A">
        <w:rPr>
          <w:lang w:val="sr-Cyrl-CS"/>
        </w:rPr>
        <w:t>ана</w:t>
      </w:r>
      <w:r w:rsidRPr="00192B6A">
        <w:rPr>
          <w:lang w:val="ru-RU"/>
        </w:rPr>
        <w:t xml:space="preserve"> 1. овог уговора</w:t>
      </w:r>
      <w:r w:rsidRPr="00192B6A">
        <w:rPr>
          <w:lang w:val="sr-Cyrl-RS"/>
        </w:rPr>
        <w:t xml:space="preserve">, на бази оквирно одређених количина износи  </w:t>
      </w:r>
      <w:r w:rsidRPr="00192B6A">
        <w:rPr>
          <w:b/>
          <w:lang w:val="sr-Cyrl-CS"/>
        </w:rPr>
        <w:t xml:space="preserve">          </w:t>
      </w:r>
      <w:r w:rsidRPr="00192B6A">
        <w:rPr>
          <w:lang w:val="sr-Cyrl-CS"/>
        </w:rPr>
        <w:t xml:space="preserve"> динара без ПДВ, односно</w:t>
      </w:r>
      <w:r w:rsidRPr="00192B6A">
        <w:rPr>
          <w:lang w:val="sr-Cyrl-RS"/>
        </w:rPr>
        <w:t xml:space="preserve"> износи                 </w:t>
      </w:r>
      <w:r w:rsidRPr="00192B6A">
        <w:rPr>
          <w:lang w:val="sr-Cyrl-CS"/>
        </w:rPr>
        <w:t xml:space="preserve"> динара са ПДВ-ом .</w:t>
      </w:r>
    </w:p>
    <w:p w:rsidR="00192B6A" w:rsidRPr="00192B6A" w:rsidRDefault="00192B6A" w:rsidP="00192B6A">
      <w:pPr>
        <w:ind w:firstLine="708"/>
        <w:jc w:val="both"/>
        <w:rPr>
          <w:spacing w:val="2"/>
          <w:lang w:val="sr-Cyrl-CS"/>
        </w:rPr>
      </w:pPr>
      <w:r w:rsidRPr="00192B6A">
        <w:rPr>
          <w:spacing w:val="2"/>
          <w:lang w:val="sr-Cyrl-CS"/>
        </w:rPr>
        <w:t>Уговор се закључује на износ процењене вредности набавке за партију _ , што износи __________________ динара без ПДВ-а, односно ________________ динара са ПДВ-ом.</w:t>
      </w:r>
    </w:p>
    <w:p w:rsidR="00BA4F82" w:rsidRPr="00B526A3" w:rsidRDefault="00BA4F82" w:rsidP="00BA4F82">
      <w:pPr>
        <w:ind w:firstLine="708"/>
        <w:jc w:val="both"/>
        <w:rPr>
          <w:spacing w:val="2"/>
          <w:lang w:val="sr-Cyrl-CS"/>
        </w:rPr>
      </w:pPr>
      <w:r w:rsidRPr="00D54220">
        <w:rPr>
          <w:lang w:val="sr-Latn-CS"/>
        </w:rPr>
        <w:t>Плаћање ће се вршити до нивоа средстава обезбеђених финансијским планом Наручиоца за 201</w:t>
      </w:r>
      <w:r w:rsidR="00F97434">
        <w:rPr>
          <w:lang w:val="ru-RU"/>
        </w:rPr>
        <w:t>9</w:t>
      </w:r>
      <w:r w:rsidRPr="00D54220">
        <w:rPr>
          <w:lang w:val="sr-Latn-CS"/>
        </w:rPr>
        <w:t xml:space="preserve">. годину за ове намене. </w:t>
      </w:r>
    </w:p>
    <w:p w:rsidR="00BA4F82" w:rsidRPr="00F27BE8" w:rsidRDefault="00BA4F82" w:rsidP="00BA4F82">
      <w:pPr>
        <w:suppressAutoHyphens w:val="0"/>
        <w:autoSpaceDE w:val="0"/>
        <w:autoSpaceDN w:val="0"/>
        <w:adjustRightInd w:val="0"/>
        <w:spacing w:line="240" w:lineRule="auto"/>
        <w:ind w:firstLine="708"/>
        <w:jc w:val="both"/>
        <w:rPr>
          <w:lang w:val="ru-RU"/>
        </w:rPr>
      </w:pPr>
      <w:r w:rsidRPr="00F27BE8">
        <w:rPr>
          <w:lang w:val="ru-RU"/>
        </w:rPr>
        <w:t>О</w:t>
      </w:r>
      <w:r w:rsidRPr="00D54220">
        <w:rPr>
          <w:lang w:val="sr-Latn-CS"/>
        </w:rPr>
        <w:t xml:space="preserve">бавезе плаћања које доспевају по </w:t>
      </w:r>
      <w:r w:rsidR="00F97434">
        <w:rPr>
          <w:lang w:val="sr-Latn-CS"/>
        </w:rPr>
        <w:t>овом уговору у 20</w:t>
      </w:r>
      <w:r w:rsidR="00F97434">
        <w:rPr>
          <w:lang w:val="ru-RU"/>
        </w:rPr>
        <w:t>20</w:t>
      </w:r>
      <w:r w:rsidRPr="00D54220">
        <w:rPr>
          <w:lang w:val="sr-Latn-CS"/>
        </w:rPr>
        <w:t xml:space="preserve">. години, Наручилац ће </w:t>
      </w:r>
      <w:r w:rsidRPr="00F27BE8">
        <w:rPr>
          <w:lang w:val="ru-RU"/>
        </w:rPr>
        <w:t>реализовати</w:t>
      </w:r>
      <w:r w:rsidRPr="00D54220">
        <w:rPr>
          <w:lang w:val="sr-Latn-CS"/>
        </w:rPr>
        <w:t xml:space="preserve"> по обезбеђивању финансијских средстава усвајањем финансијског плана за 20</w:t>
      </w:r>
      <w:r w:rsidR="00F97434">
        <w:rPr>
          <w:lang w:val="sr-Cyrl-RS"/>
        </w:rPr>
        <w:t>20</w:t>
      </w:r>
      <w:r w:rsidRPr="00D54220">
        <w:rPr>
          <w:lang w:val="sr-Latn-CS"/>
        </w:rPr>
        <w:t>. годину и то највише до износа средстава која ће за ту намену бити одобрена у тој буџетској години.</w:t>
      </w:r>
    </w:p>
    <w:p w:rsidR="00BA4F82" w:rsidRPr="00D54220" w:rsidRDefault="00BA4F82" w:rsidP="00BA4F82">
      <w:pPr>
        <w:ind w:firstLine="708"/>
        <w:jc w:val="both"/>
        <w:rPr>
          <w:bCs/>
          <w:noProof/>
          <w:color w:val="auto"/>
          <w:lang w:val="sr-Cyrl-CS"/>
        </w:rPr>
      </w:pPr>
      <w:r w:rsidRPr="00D54220">
        <w:rPr>
          <w:bCs/>
          <w:noProof/>
          <w:color w:val="auto"/>
          <w:lang w:val="sr-Cyrl-CS"/>
        </w:rPr>
        <w:t xml:space="preserve">Уговорене цене из Обрасца </w:t>
      </w:r>
      <w:r>
        <w:rPr>
          <w:bCs/>
          <w:noProof/>
          <w:color w:val="auto"/>
          <w:lang w:val="sr-Cyrl-CS"/>
        </w:rPr>
        <w:t>понуде</w:t>
      </w:r>
      <w:r w:rsidRPr="00D54220">
        <w:rPr>
          <w:bCs/>
          <w:noProof/>
          <w:color w:val="auto"/>
          <w:lang w:val="sr-Cyrl-CS"/>
        </w:rPr>
        <w:t xml:space="preserve"> су фиксне и важиће за време трајања уговора.</w:t>
      </w:r>
    </w:p>
    <w:p w:rsidR="00BA4F82" w:rsidRPr="00D54220" w:rsidRDefault="00BA4F82" w:rsidP="00BA4F82">
      <w:pPr>
        <w:ind w:firstLine="708"/>
        <w:jc w:val="both"/>
        <w:rPr>
          <w:bCs/>
          <w:iCs/>
          <w:color w:val="auto"/>
          <w:lang w:val="sr-Cyrl-CS"/>
        </w:rPr>
      </w:pPr>
      <w:r w:rsidRPr="00D54220">
        <w:rPr>
          <w:color w:val="auto"/>
          <w:lang w:val="ru-RU"/>
        </w:rPr>
        <w:t xml:space="preserve">Јединичне цене </w:t>
      </w:r>
      <w:r w:rsidR="00B82EAE">
        <w:rPr>
          <w:lang w:val="sr-Cyrl-CS"/>
        </w:rPr>
        <w:t>Материјала</w:t>
      </w:r>
      <w:r w:rsidRPr="00D54220">
        <w:rPr>
          <w:color w:val="auto"/>
          <w:lang w:val="ru-RU"/>
        </w:rPr>
        <w:t xml:space="preserve"> које чине предмет уговора утврђене су у понуди.</w:t>
      </w:r>
    </w:p>
    <w:p w:rsidR="00BA4F82" w:rsidRPr="00D54220" w:rsidRDefault="00BA4F82" w:rsidP="00BA4F82">
      <w:pPr>
        <w:ind w:firstLine="708"/>
        <w:jc w:val="both"/>
        <w:rPr>
          <w:bCs/>
          <w:iCs/>
          <w:color w:val="auto"/>
          <w:lang w:val="sr-Cyrl-CS"/>
        </w:rPr>
      </w:pPr>
      <w:r w:rsidRPr="00D54220">
        <w:rPr>
          <w:bCs/>
          <w:iCs/>
          <w:color w:val="auto"/>
          <w:lang w:val="sr-Cyrl-CS"/>
        </w:rPr>
        <w:lastRenderedPageBreak/>
        <w:t xml:space="preserve">Наручилац задржава право да врши набавку </w:t>
      </w:r>
      <w:r w:rsidR="00B82EAE">
        <w:rPr>
          <w:lang w:val="sr-Cyrl-CS"/>
        </w:rPr>
        <w:t>Материјала</w:t>
      </w:r>
      <w:r w:rsidRPr="00D54220">
        <w:rPr>
          <w:bCs/>
          <w:iCs/>
          <w:color w:val="auto"/>
          <w:lang w:val="sr-Cyrl-CS"/>
        </w:rPr>
        <w:t xml:space="preserve"> кој</w:t>
      </w:r>
      <w:r>
        <w:rPr>
          <w:bCs/>
          <w:iCs/>
          <w:color w:val="auto"/>
          <w:lang w:val="sr-Cyrl-CS"/>
        </w:rPr>
        <w:t>а</w:t>
      </w:r>
      <w:r w:rsidRPr="00D54220">
        <w:rPr>
          <w:bCs/>
          <w:iCs/>
          <w:color w:val="auto"/>
          <w:lang w:val="sr-Cyrl-CS"/>
        </w:rPr>
        <w:t xml:space="preserve"> ни</w:t>
      </w:r>
      <w:r>
        <w:rPr>
          <w:bCs/>
          <w:iCs/>
          <w:color w:val="auto"/>
          <w:lang w:val="sr-Cyrl-CS"/>
        </w:rPr>
        <w:t>је</w:t>
      </w:r>
      <w:r w:rsidRPr="00D54220">
        <w:rPr>
          <w:bCs/>
          <w:iCs/>
          <w:color w:val="auto"/>
          <w:lang w:val="sr-Cyrl-CS"/>
        </w:rPr>
        <w:t xml:space="preserve"> исказан</w:t>
      </w:r>
      <w:r>
        <w:rPr>
          <w:bCs/>
          <w:iCs/>
          <w:color w:val="auto"/>
          <w:lang w:val="sr-Cyrl-CS"/>
        </w:rPr>
        <w:t>а</w:t>
      </w:r>
      <w:r w:rsidRPr="00D54220">
        <w:rPr>
          <w:bCs/>
          <w:iCs/>
          <w:color w:val="auto"/>
          <w:lang w:val="sr-Cyrl-CS"/>
        </w:rPr>
        <w:t xml:space="preserve"> у понуди.</w:t>
      </w:r>
    </w:p>
    <w:p w:rsidR="00BA4F82" w:rsidRPr="00F27BE8" w:rsidRDefault="00BA4F82" w:rsidP="00BA4F82">
      <w:pPr>
        <w:ind w:firstLine="708"/>
        <w:jc w:val="both"/>
        <w:rPr>
          <w:bCs/>
          <w:i/>
          <w:iCs/>
          <w:color w:val="002060"/>
          <w:lang w:val="ru-RU"/>
        </w:rPr>
      </w:pPr>
      <w:r w:rsidRPr="00D54220">
        <w:rPr>
          <w:bCs/>
          <w:iCs/>
          <w:color w:val="auto"/>
          <w:lang w:val="sr-Cyrl-CS"/>
        </w:rPr>
        <w:t xml:space="preserve">У случају набавку </w:t>
      </w:r>
      <w:r w:rsidR="00B82EAE">
        <w:rPr>
          <w:lang w:val="sr-Cyrl-CS"/>
        </w:rPr>
        <w:t>Материјала</w:t>
      </w:r>
      <w:r w:rsidRPr="00D54220">
        <w:rPr>
          <w:bCs/>
          <w:iCs/>
          <w:color w:val="auto"/>
          <w:lang w:val="sr-Cyrl-CS"/>
        </w:rPr>
        <w:t xml:space="preserve"> кој</w:t>
      </w:r>
      <w:r>
        <w:rPr>
          <w:bCs/>
          <w:iCs/>
          <w:color w:val="auto"/>
          <w:lang w:val="sr-Cyrl-CS"/>
        </w:rPr>
        <w:t>а</w:t>
      </w:r>
      <w:r w:rsidRPr="00D54220">
        <w:rPr>
          <w:bCs/>
          <w:iCs/>
          <w:color w:val="auto"/>
          <w:lang w:val="sr-Cyrl-CS"/>
        </w:rPr>
        <w:t xml:space="preserve"> ни</w:t>
      </w:r>
      <w:r>
        <w:rPr>
          <w:bCs/>
          <w:iCs/>
          <w:color w:val="auto"/>
          <w:lang w:val="sr-Cyrl-CS"/>
        </w:rPr>
        <w:t>је</w:t>
      </w:r>
      <w:r w:rsidRPr="00D54220">
        <w:rPr>
          <w:bCs/>
          <w:iCs/>
          <w:color w:val="auto"/>
          <w:lang w:val="sr-Cyrl-CS"/>
        </w:rPr>
        <w:t xml:space="preserve"> исказан</w:t>
      </w:r>
      <w:r>
        <w:rPr>
          <w:bCs/>
          <w:iCs/>
          <w:color w:val="auto"/>
          <w:lang w:val="sr-Cyrl-CS"/>
        </w:rPr>
        <w:t>а</w:t>
      </w:r>
      <w:r w:rsidRPr="00D54220">
        <w:rPr>
          <w:bCs/>
          <w:iCs/>
          <w:color w:val="auto"/>
          <w:lang w:val="sr-Cyrl-CS"/>
        </w:rPr>
        <w:t xml:space="preserve"> у понуди, </w:t>
      </w:r>
      <w:r>
        <w:rPr>
          <w:bCs/>
          <w:iCs/>
          <w:color w:val="auto"/>
          <w:lang w:val="sr-Cyrl-CS"/>
        </w:rPr>
        <w:t>Испоручилац</w:t>
      </w:r>
      <w:r w:rsidRPr="00D54220">
        <w:rPr>
          <w:bCs/>
          <w:iCs/>
          <w:color w:val="auto"/>
          <w:lang w:val="sr-Cyrl-CS"/>
        </w:rPr>
        <w:t xml:space="preserve"> мора на захтев овлашћеног лица </w:t>
      </w:r>
      <w:r>
        <w:rPr>
          <w:bCs/>
          <w:iCs/>
          <w:color w:val="auto"/>
          <w:lang w:val="sr-Cyrl-CS"/>
        </w:rPr>
        <w:t>Н</w:t>
      </w:r>
      <w:r w:rsidRPr="00D54220">
        <w:rPr>
          <w:bCs/>
          <w:iCs/>
          <w:color w:val="auto"/>
          <w:lang w:val="sr-Cyrl-CS"/>
        </w:rPr>
        <w:t xml:space="preserve">аручиоца да достави </w:t>
      </w:r>
      <w:r>
        <w:rPr>
          <w:bCs/>
          <w:iCs/>
          <w:color w:val="auto"/>
          <w:lang w:val="sr-Cyrl-CS"/>
        </w:rPr>
        <w:t xml:space="preserve">своју </w:t>
      </w:r>
      <w:r w:rsidRPr="00D54220">
        <w:rPr>
          <w:bCs/>
          <w:iCs/>
          <w:color w:val="auto"/>
          <w:lang w:val="sr-Cyrl-CS"/>
        </w:rPr>
        <w:t>понуду.</w:t>
      </w:r>
      <w:r w:rsidRPr="00D54220">
        <w:rPr>
          <w:rFonts w:eastAsia="Times New Roman"/>
          <w:color w:val="auto"/>
          <w:kern w:val="0"/>
          <w:lang w:val="sr-Cyrl-CS" w:eastAsia="en-US"/>
        </w:rPr>
        <w:t xml:space="preserve"> Цене исказане у накнадној понуди не могу бити веће од званичних велепродајних цена </w:t>
      </w:r>
      <w:r w:rsidR="000C2BFA">
        <w:rPr>
          <w:rFonts w:eastAsia="Times New Roman"/>
          <w:color w:val="auto"/>
          <w:kern w:val="0"/>
          <w:lang w:val="sr-Cyrl-CS" w:eastAsia="en-US"/>
        </w:rPr>
        <w:t>Материјала</w:t>
      </w:r>
      <w:r w:rsidRPr="00D54220">
        <w:rPr>
          <w:rFonts w:eastAsia="Times New Roman"/>
          <w:color w:val="auto"/>
          <w:kern w:val="0"/>
          <w:lang w:val="sr-Cyrl-CS" w:eastAsia="en-US"/>
        </w:rPr>
        <w:t xml:space="preserve">, нити од упоредивих тржишних цена. </w:t>
      </w:r>
    </w:p>
    <w:p w:rsidR="00E278AD" w:rsidRPr="00C20C7C" w:rsidRDefault="00E278AD" w:rsidP="00E278AD">
      <w:pPr>
        <w:pStyle w:val="Heading1"/>
        <w:rPr>
          <w:rFonts w:ascii="Times New Roman" w:hAnsi="Times New Roman" w:cs="Times New Roman"/>
          <w:sz w:val="24"/>
          <w:szCs w:val="24"/>
          <w:lang w:val="sr-Cyrl-CS"/>
        </w:rPr>
      </w:pPr>
      <w:r w:rsidRPr="00C20C7C">
        <w:rPr>
          <w:rFonts w:ascii="Times New Roman" w:hAnsi="Times New Roman" w:cs="Times New Roman"/>
          <w:sz w:val="24"/>
          <w:szCs w:val="24"/>
          <w:lang w:val="sr-Cyrl-CS"/>
        </w:rPr>
        <w:t>ИСПОРУКА</w:t>
      </w:r>
    </w:p>
    <w:p w:rsidR="00E278AD" w:rsidRPr="00C20C7C" w:rsidRDefault="00E278AD" w:rsidP="00E278AD">
      <w:pPr>
        <w:jc w:val="center"/>
        <w:rPr>
          <w:lang w:val="sr-Cyrl-CS"/>
        </w:rPr>
      </w:pPr>
      <w:r w:rsidRPr="00C20C7C">
        <w:rPr>
          <w:lang w:val="sr-Cyrl-CS"/>
        </w:rPr>
        <w:t>Члан 3.</w:t>
      </w:r>
    </w:p>
    <w:p w:rsidR="00EB2188" w:rsidRPr="00083375" w:rsidRDefault="00E278AD" w:rsidP="00083375">
      <w:pPr>
        <w:pStyle w:val="pasus"/>
        <w:spacing w:before="0" w:after="0" w:line="240" w:lineRule="auto"/>
        <w:ind w:firstLine="708"/>
        <w:rPr>
          <w:sz w:val="24"/>
          <w:szCs w:val="24"/>
          <w:lang w:val="sr-Cyrl-CS"/>
        </w:rPr>
      </w:pPr>
      <w:r w:rsidRPr="00C20C7C">
        <w:rPr>
          <w:sz w:val="24"/>
          <w:szCs w:val="24"/>
          <w:lang w:val="sr-Cyrl-CS"/>
        </w:rPr>
        <w:t xml:space="preserve">Испоручилац се обавезује да ће за потребе Наручиоца извршити испоруку </w:t>
      </w:r>
      <w:r w:rsidR="00083375">
        <w:rPr>
          <w:lang w:val="sr-Cyrl-CS"/>
        </w:rPr>
        <w:t>Материјала</w:t>
      </w:r>
      <w:r w:rsidRPr="00C20C7C">
        <w:rPr>
          <w:sz w:val="24"/>
          <w:szCs w:val="24"/>
          <w:lang w:val="sr-Cyrl-CS"/>
        </w:rPr>
        <w:t xml:space="preserve">, у року од </w:t>
      </w:r>
      <w:r w:rsidR="00F1400A" w:rsidRPr="00C20C7C">
        <w:rPr>
          <w:sz w:val="24"/>
          <w:szCs w:val="24"/>
          <w:lang w:val="sr-Cyrl-CS"/>
        </w:rPr>
        <w:t xml:space="preserve"> </w:t>
      </w:r>
      <w:r w:rsidRPr="00C20C7C">
        <w:rPr>
          <w:sz w:val="24"/>
          <w:szCs w:val="24"/>
          <w:lang w:val="sr-Cyrl-CS"/>
        </w:rPr>
        <w:t xml:space="preserve"> (</w:t>
      </w:r>
      <w:r w:rsidR="00F1400A" w:rsidRPr="00C20C7C">
        <w:rPr>
          <w:sz w:val="24"/>
          <w:szCs w:val="24"/>
          <w:lang w:val="sr-Cyrl-CS"/>
        </w:rPr>
        <w:t xml:space="preserve">     </w:t>
      </w:r>
      <w:r w:rsidRPr="00C20C7C">
        <w:rPr>
          <w:sz w:val="24"/>
          <w:szCs w:val="24"/>
          <w:lang w:val="sr-Cyrl-CS"/>
        </w:rPr>
        <w:t xml:space="preserve">) </w:t>
      </w:r>
      <w:r w:rsidR="00710261">
        <w:rPr>
          <w:sz w:val="24"/>
          <w:szCs w:val="24"/>
          <w:lang w:val="sr-Cyrl-CS"/>
        </w:rPr>
        <w:t>дана</w:t>
      </w:r>
      <w:r w:rsidRPr="00C20C7C">
        <w:rPr>
          <w:sz w:val="24"/>
          <w:szCs w:val="24"/>
          <w:lang w:val="sr-Cyrl-CS"/>
        </w:rPr>
        <w:t xml:space="preserve"> од пријема наруџбенице, коју му писменим путем или путем електронске поште, доставља Наручилац. Наручилац ће Испоручиоцу доставити списак лица која су овлашћена за подношење наруџбенице. </w:t>
      </w:r>
    </w:p>
    <w:p w:rsidR="00083375" w:rsidRPr="00F27BE8" w:rsidRDefault="00083375" w:rsidP="00083375">
      <w:pPr>
        <w:ind w:firstLine="708"/>
        <w:jc w:val="both"/>
        <w:rPr>
          <w:lang w:val="ru-RU"/>
        </w:rPr>
      </w:pPr>
      <w:r w:rsidRPr="00F27BE8">
        <w:rPr>
          <w:lang w:val="ru-RU"/>
        </w:rPr>
        <w:t>Добра која су предмет ове јавне набавке, морају бити испоручена у оргиналној амбалажи произвођача.</w:t>
      </w:r>
    </w:p>
    <w:p w:rsidR="00E278AD" w:rsidRPr="00C20C7C" w:rsidRDefault="00E278AD" w:rsidP="00E278AD">
      <w:pPr>
        <w:jc w:val="center"/>
        <w:rPr>
          <w:lang w:val="sr-Cyrl-CS"/>
        </w:rPr>
      </w:pPr>
      <w:r w:rsidRPr="00C20C7C">
        <w:rPr>
          <w:lang w:val="sr-Cyrl-CS"/>
        </w:rPr>
        <w:t>Члан 4.</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Испоручилац испоручује Наручиоцу </w:t>
      </w:r>
      <w:r w:rsidR="000C2BFA">
        <w:rPr>
          <w:sz w:val="24"/>
          <w:szCs w:val="24"/>
          <w:lang w:val="sr-Cyrl-CS"/>
        </w:rPr>
        <w:t>Материјал</w:t>
      </w:r>
      <w:r w:rsidRPr="00C20C7C">
        <w:rPr>
          <w:sz w:val="24"/>
          <w:szCs w:val="24"/>
          <w:lang w:val="sr-Cyrl-CS"/>
        </w:rPr>
        <w:t xml:space="preserve">: </w:t>
      </w:r>
      <w:r w:rsidRPr="00C20C7C">
        <w:rPr>
          <w:sz w:val="24"/>
          <w:szCs w:val="24"/>
        </w:rPr>
        <w:t>F</w:t>
      </w:r>
      <w:r w:rsidRPr="00C20C7C">
        <w:rPr>
          <w:sz w:val="24"/>
          <w:szCs w:val="24"/>
          <w:lang w:val="sr-Cyrl-CS"/>
        </w:rPr>
        <w:t>-</w:t>
      </w:r>
      <w:r w:rsidRPr="00C20C7C">
        <w:rPr>
          <w:sz w:val="24"/>
          <w:szCs w:val="24"/>
        </w:rPr>
        <w:t>co</w:t>
      </w:r>
      <w:r w:rsidR="00B70D02" w:rsidRPr="00C20C7C">
        <w:rPr>
          <w:sz w:val="24"/>
          <w:szCs w:val="24"/>
          <w:lang w:val="sr-Cyrl-CS"/>
        </w:rPr>
        <w:t xml:space="preserve"> просторије Наручиоца</w:t>
      </w:r>
      <w:r w:rsidR="00710261">
        <w:rPr>
          <w:sz w:val="24"/>
          <w:szCs w:val="24"/>
          <w:lang w:val="sr-Cyrl-CS"/>
        </w:rPr>
        <w:t>.</w:t>
      </w:r>
      <w:r w:rsidR="00B70D02" w:rsidRPr="00C20C7C">
        <w:rPr>
          <w:sz w:val="24"/>
          <w:szCs w:val="24"/>
          <w:lang w:val="sr-Cyrl-CS"/>
        </w:rPr>
        <w:t xml:space="preserve"> </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Под испоруком </w:t>
      </w:r>
      <w:r w:rsidR="001424E8">
        <w:rPr>
          <w:lang w:val="sr-Cyrl-CS"/>
        </w:rPr>
        <w:t>Материјала</w:t>
      </w:r>
      <w:r w:rsidRPr="00C20C7C">
        <w:rPr>
          <w:sz w:val="24"/>
          <w:szCs w:val="24"/>
          <w:lang w:val="sr-Cyrl-CS"/>
        </w:rPr>
        <w:t xml:space="preserve">, сматраће се испорука, при којој овлашћено лице Наручиоца у месту испоруке изврши пријем, што ће потврдити потписом отпремнице о преузимању. </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Отпремница из става </w:t>
      </w:r>
      <w:r w:rsidR="00D84B6C">
        <w:rPr>
          <w:sz w:val="24"/>
          <w:szCs w:val="24"/>
          <w:lang w:val="sr-Cyrl-CS"/>
        </w:rPr>
        <w:t>2</w:t>
      </w:r>
      <w:r w:rsidRPr="00C20C7C">
        <w:rPr>
          <w:sz w:val="24"/>
          <w:szCs w:val="24"/>
          <w:lang w:val="sr-Cyrl-CS"/>
        </w:rPr>
        <w:t xml:space="preserve">. овог Члана Уговора и исправно испостављена фактура Испоручиоца представљају основ за плаћање уговорене цене, сходно испорученој количини. </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Врсте и количине </w:t>
      </w:r>
      <w:r w:rsidR="001424E8">
        <w:rPr>
          <w:lang w:val="sr-Cyrl-CS"/>
        </w:rPr>
        <w:t>Материјала</w:t>
      </w:r>
      <w:r w:rsidRPr="00C20C7C">
        <w:rPr>
          <w:sz w:val="24"/>
          <w:szCs w:val="24"/>
          <w:lang w:val="sr-Cyrl-CS"/>
        </w:rPr>
        <w:t xml:space="preserve"> су дате оквирно на годишњем нивоу, с тим да Наручилац задржава право одступања од истих, што је условљено његовим стварним потребама и финансијским могућностима. </w:t>
      </w:r>
    </w:p>
    <w:p w:rsidR="00E278AD" w:rsidRPr="00C20C7C" w:rsidRDefault="00E278AD" w:rsidP="00E278AD">
      <w:pPr>
        <w:pStyle w:val="pasus"/>
        <w:spacing w:before="0" w:after="0" w:line="240" w:lineRule="auto"/>
        <w:rPr>
          <w:sz w:val="24"/>
          <w:szCs w:val="24"/>
          <w:lang w:val="sr-Cyrl-CS"/>
        </w:rPr>
      </w:pPr>
    </w:p>
    <w:p w:rsidR="00E278AD" w:rsidRPr="00C20C7C" w:rsidRDefault="00E278AD" w:rsidP="00E278AD">
      <w:pPr>
        <w:jc w:val="center"/>
        <w:rPr>
          <w:lang w:val="sr-Cyrl-CS"/>
        </w:rPr>
      </w:pPr>
      <w:r w:rsidRPr="00C20C7C">
        <w:rPr>
          <w:lang w:val="sr-Cyrl-CS"/>
        </w:rPr>
        <w:t>Члан 5.</w:t>
      </w:r>
    </w:p>
    <w:p w:rsidR="00E278AD" w:rsidRPr="00C20C7C" w:rsidRDefault="00E278AD" w:rsidP="00E278AD">
      <w:pPr>
        <w:ind w:firstLine="720"/>
        <w:jc w:val="both"/>
        <w:rPr>
          <w:lang w:val="sr-Cyrl-CS"/>
        </w:rPr>
      </w:pPr>
      <w:r w:rsidRPr="00C20C7C">
        <w:rPr>
          <w:lang w:val="sr-Cyrl-CS"/>
        </w:rPr>
        <w:t xml:space="preserve">Коначна вредност </w:t>
      </w:r>
      <w:r w:rsidR="001424E8">
        <w:rPr>
          <w:lang w:val="sr-Cyrl-CS"/>
        </w:rPr>
        <w:t>Материјала</w:t>
      </w:r>
      <w:r w:rsidR="001424E8" w:rsidRPr="00C20C7C">
        <w:rPr>
          <w:lang w:val="sr-Cyrl-CS"/>
        </w:rPr>
        <w:t xml:space="preserve"> </w:t>
      </w:r>
      <w:r w:rsidRPr="00C20C7C">
        <w:rPr>
          <w:lang w:val="sr-Cyrl-CS"/>
        </w:rPr>
        <w:t>зависиће од количине добара које ће се испоручивати у периоду важења уговора, а сагласно потребама и на захтев Наручиоца.</w:t>
      </w:r>
    </w:p>
    <w:p w:rsidR="00E278AD" w:rsidRPr="00C20C7C" w:rsidRDefault="00E278AD" w:rsidP="00E278AD">
      <w:pPr>
        <w:pStyle w:val="pasus"/>
        <w:spacing w:before="0" w:after="0" w:line="240" w:lineRule="auto"/>
        <w:rPr>
          <w:sz w:val="24"/>
          <w:szCs w:val="24"/>
          <w:lang w:val="sr-Cyrl-CS"/>
        </w:rPr>
      </w:pPr>
    </w:p>
    <w:p w:rsidR="00E278AD" w:rsidRPr="00C20C7C" w:rsidRDefault="00E278AD" w:rsidP="00E278AD">
      <w:pPr>
        <w:jc w:val="center"/>
        <w:rPr>
          <w:lang w:val="sr-Cyrl-CS"/>
        </w:rPr>
      </w:pPr>
      <w:r w:rsidRPr="00C20C7C">
        <w:rPr>
          <w:lang w:val="sr-Cyrl-CS"/>
        </w:rPr>
        <w:t>Члан 6.</w:t>
      </w:r>
    </w:p>
    <w:p w:rsidR="00E278AD" w:rsidRPr="00C20C7C" w:rsidRDefault="00E278AD" w:rsidP="00E278AD">
      <w:pPr>
        <w:ind w:firstLine="720"/>
        <w:jc w:val="both"/>
        <w:rPr>
          <w:lang w:val="sr-Cyrl-CS"/>
        </w:rPr>
      </w:pPr>
      <w:r w:rsidRPr="00C20C7C">
        <w:rPr>
          <w:lang w:val="sr-Cyrl-CS"/>
        </w:rPr>
        <w:t>Испоручилац се обавезује да испоручи уговорен</w:t>
      </w:r>
      <w:r w:rsidR="001424E8">
        <w:rPr>
          <w:lang w:val="sr-Cyrl-CS"/>
        </w:rPr>
        <w:t>и</w:t>
      </w:r>
      <w:r w:rsidRPr="00C20C7C">
        <w:rPr>
          <w:lang w:val="sr-Cyrl-CS"/>
        </w:rPr>
        <w:t xml:space="preserve"> </w:t>
      </w:r>
      <w:r w:rsidR="001424E8">
        <w:rPr>
          <w:lang w:val="sr-Cyrl-CS"/>
        </w:rPr>
        <w:t>Материјал</w:t>
      </w:r>
      <w:r w:rsidR="00B70D02" w:rsidRPr="00C20C7C">
        <w:rPr>
          <w:lang w:val="sr-Cyrl-CS"/>
        </w:rPr>
        <w:t xml:space="preserve"> </w:t>
      </w:r>
      <w:r w:rsidRPr="00C20C7C">
        <w:rPr>
          <w:lang w:val="sr-Cyrl-CS"/>
        </w:rPr>
        <w:t xml:space="preserve">у свему према условима из конкурсне документације и прихваћене понуде. </w:t>
      </w:r>
    </w:p>
    <w:p w:rsidR="00E278AD" w:rsidRPr="00C20C7C" w:rsidRDefault="00E278AD" w:rsidP="00E278AD">
      <w:pPr>
        <w:jc w:val="both"/>
        <w:rPr>
          <w:color w:val="FF0000"/>
          <w:lang w:val="sr-Cyrl-CS"/>
        </w:rPr>
      </w:pPr>
      <w:r w:rsidRPr="00C20C7C">
        <w:rPr>
          <w:lang w:val="sr-Cyrl-CS"/>
        </w:rPr>
        <w:tab/>
        <w:t xml:space="preserve">Ако се приликом примопредаје </w:t>
      </w:r>
      <w:r w:rsidR="00D84B6C">
        <w:rPr>
          <w:lang w:val="sr-Cyrl-CS"/>
        </w:rPr>
        <w:t xml:space="preserve">Материјала по </w:t>
      </w:r>
      <w:r w:rsidRPr="00C20C7C">
        <w:rPr>
          <w:lang w:val="sr-Cyrl-CS"/>
        </w:rPr>
        <w:t>предмет</w:t>
      </w:r>
      <w:r w:rsidR="00D84B6C">
        <w:rPr>
          <w:lang w:val="sr-Cyrl-CS"/>
        </w:rPr>
        <w:t>у</w:t>
      </w:r>
      <w:r w:rsidRPr="00C20C7C">
        <w:rPr>
          <w:lang w:val="sr-Cyrl-CS"/>
        </w:rPr>
        <w:t xml:space="preserve"> овог уговора, установи да испоручен</w:t>
      </w:r>
      <w:r w:rsidR="00B70D02" w:rsidRPr="00C20C7C">
        <w:rPr>
          <w:lang w:val="sr-Cyrl-CS"/>
        </w:rPr>
        <w:t>и</w:t>
      </w:r>
      <w:r w:rsidRPr="00C20C7C">
        <w:rPr>
          <w:lang w:val="sr-Cyrl-CS"/>
        </w:rPr>
        <w:t xml:space="preserve"> </w:t>
      </w:r>
      <w:r w:rsidR="001424E8">
        <w:rPr>
          <w:lang w:val="sr-Cyrl-CS"/>
        </w:rPr>
        <w:t>Материјал</w:t>
      </w:r>
      <w:r w:rsidRPr="00C20C7C">
        <w:rPr>
          <w:lang w:val="sr-Cyrl-CS"/>
        </w:rPr>
        <w:t xml:space="preserve">, има недостатака у квалитету или очигледне мане, такви недостаци и мане записнички ће се констатовати. </w:t>
      </w:r>
    </w:p>
    <w:p w:rsidR="00E278AD" w:rsidRPr="00C20C7C" w:rsidRDefault="00E278AD" w:rsidP="00E278AD">
      <w:pPr>
        <w:jc w:val="both"/>
        <w:rPr>
          <w:lang w:val="sr-Cyrl-CS"/>
        </w:rPr>
      </w:pPr>
      <w:r w:rsidRPr="00C20C7C">
        <w:rPr>
          <w:lang w:val="sr-Cyrl-CS"/>
        </w:rPr>
        <w:tab/>
        <w:t>Наручилац ће рекламацију са записником доставити Испоручиоцу одмах по утврђивању недостатака, а најкасније у року од 5 дана од дана пријема робе.</w:t>
      </w:r>
    </w:p>
    <w:p w:rsidR="00E278AD" w:rsidRPr="00C20C7C" w:rsidRDefault="00E278AD" w:rsidP="00E278AD">
      <w:pPr>
        <w:jc w:val="both"/>
        <w:rPr>
          <w:lang w:val="sr-Cyrl-CS"/>
        </w:rPr>
      </w:pPr>
      <w:r w:rsidRPr="00C20C7C">
        <w:rPr>
          <w:lang w:val="sr-Cyrl-CS"/>
        </w:rPr>
        <w:tab/>
        <w:t>Испоручилац се обавезује да најкасније у року од 5 дана по пријему рекламације отклони недостатке или рекламиран</w:t>
      </w:r>
      <w:r w:rsidR="00B70D02" w:rsidRPr="00C20C7C">
        <w:rPr>
          <w:lang w:val="sr-Cyrl-CS"/>
        </w:rPr>
        <w:t>е</w:t>
      </w:r>
      <w:r w:rsidRPr="00C20C7C">
        <w:rPr>
          <w:lang w:val="sr-Cyrl-CS"/>
        </w:rPr>
        <w:t xml:space="preserve"> </w:t>
      </w:r>
      <w:r w:rsidR="001424E8">
        <w:rPr>
          <w:lang w:val="sr-Cyrl-CS"/>
        </w:rPr>
        <w:t>Материјал</w:t>
      </w:r>
      <w:r w:rsidRPr="00C20C7C">
        <w:rPr>
          <w:lang w:val="sr-Cyrl-CS"/>
        </w:rPr>
        <w:t xml:space="preserve"> замени исправн</w:t>
      </w:r>
      <w:r w:rsidR="00B70D02" w:rsidRPr="00C20C7C">
        <w:rPr>
          <w:lang w:val="sr-Cyrl-CS"/>
        </w:rPr>
        <w:t>им</w:t>
      </w:r>
      <w:r w:rsidRPr="00C20C7C">
        <w:rPr>
          <w:lang w:val="sr-Cyrl-CS"/>
        </w:rPr>
        <w:t xml:space="preserve">, а после три рекламације Уговор се може раскинути, уз истовремено право Наручиоца </w:t>
      </w:r>
      <w:r w:rsidR="00F1400A" w:rsidRPr="00C20C7C">
        <w:rPr>
          <w:lang w:val="sr-Cyrl-CS"/>
        </w:rPr>
        <w:t>да наплати меницу за добро извшење посла</w:t>
      </w:r>
      <w:r w:rsidRPr="00C20C7C">
        <w:rPr>
          <w:lang w:val="sr-Cyrl-CS"/>
        </w:rPr>
        <w:t xml:space="preserve">. </w:t>
      </w:r>
    </w:p>
    <w:p w:rsidR="00E278AD" w:rsidRPr="00C20C7C" w:rsidRDefault="00E278AD" w:rsidP="00E278AD">
      <w:pPr>
        <w:jc w:val="center"/>
        <w:rPr>
          <w:lang w:val="sr-Cyrl-CS"/>
        </w:rPr>
      </w:pPr>
      <w:r w:rsidRPr="00C20C7C">
        <w:rPr>
          <w:lang w:val="sr-Cyrl-CS"/>
        </w:rPr>
        <w:t>Члан 7.</w:t>
      </w:r>
    </w:p>
    <w:p w:rsidR="00E278AD" w:rsidRPr="00C20C7C" w:rsidRDefault="00E278AD" w:rsidP="00E278AD">
      <w:pPr>
        <w:ind w:firstLine="720"/>
        <w:jc w:val="both"/>
        <w:rPr>
          <w:lang w:val="sr-Cyrl-CS"/>
        </w:rPr>
      </w:pPr>
      <w:r w:rsidRPr="00C20C7C">
        <w:rPr>
          <w:lang w:val="sr-Cyrl-CS"/>
        </w:rPr>
        <w:t>Сви трошкови за обезбеђење потребне документације, осигурање и транспорт до уговорене локације испоруке падају на терет Испоручиоца.</w:t>
      </w:r>
    </w:p>
    <w:p w:rsidR="00E278AD" w:rsidRDefault="00E278AD" w:rsidP="00E278AD">
      <w:pPr>
        <w:pStyle w:val="pasus"/>
        <w:spacing w:before="0" w:after="0" w:line="240" w:lineRule="auto"/>
        <w:jc w:val="left"/>
        <w:rPr>
          <w:b/>
          <w:sz w:val="24"/>
          <w:szCs w:val="24"/>
          <w:lang w:val="sr-Cyrl-CS"/>
        </w:rPr>
      </w:pPr>
    </w:p>
    <w:p w:rsidR="00192B6A" w:rsidRDefault="00192B6A" w:rsidP="00E278AD">
      <w:pPr>
        <w:pStyle w:val="pasus"/>
        <w:spacing w:before="0" w:after="0" w:line="240" w:lineRule="auto"/>
        <w:jc w:val="left"/>
        <w:rPr>
          <w:b/>
          <w:sz w:val="24"/>
          <w:szCs w:val="24"/>
          <w:lang w:val="sr-Cyrl-CS"/>
        </w:rPr>
      </w:pPr>
    </w:p>
    <w:p w:rsidR="00192B6A" w:rsidRPr="00C20C7C" w:rsidRDefault="00192B6A" w:rsidP="00E278AD">
      <w:pPr>
        <w:pStyle w:val="pasus"/>
        <w:spacing w:before="0" w:after="0" w:line="240" w:lineRule="auto"/>
        <w:jc w:val="left"/>
        <w:rPr>
          <w:b/>
          <w:sz w:val="24"/>
          <w:szCs w:val="24"/>
          <w:lang w:val="sr-Cyrl-CS"/>
        </w:rPr>
      </w:pPr>
    </w:p>
    <w:p w:rsidR="00E278AD" w:rsidRPr="00C20C7C" w:rsidRDefault="00E278AD" w:rsidP="00E278AD">
      <w:pPr>
        <w:jc w:val="center"/>
        <w:rPr>
          <w:lang w:val="sr-Cyrl-CS"/>
        </w:rPr>
      </w:pPr>
      <w:r w:rsidRPr="00C20C7C">
        <w:rPr>
          <w:lang w:val="sr-Cyrl-CS"/>
        </w:rPr>
        <w:lastRenderedPageBreak/>
        <w:t>Члан 8.</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Уколико Испоручилац буде каснио са испоруком или не испуни своје обавезе или у уговореном року не испоручи робу из члана 3. Овог Уговора, сагласан је да за сваки дан закашњења плати купцу на име уговорне казне износ од 2 (два) промила од укупне цене вредности поручене-требоване а неиспоручене робе, а уколико укупна казна пређе износ од 5% од укупне уговорене вредности – у</w:t>
      </w:r>
      <w:r w:rsidR="00727F72" w:rsidRPr="00C20C7C">
        <w:rPr>
          <w:sz w:val="24"/>
          <w:szCs w:val="24"/>
          <w:lang w:val="sr-Cyrl-CS"/>
        </w:rPr>
        <w:t>говор ће се сматрати раскинутим.</w:t>
      </w:r>
    </w:p>
    <w:p w:rsidR="00E278AD" w:rsidRPr="00C20C7C" w:rsidRDefault="00E278AD" w:rsidP="00E278AD">
      <w:pPr>
        <w:pStyle w:val="pasus"/>
        <w:spacing w:before="0" w:after="0" w:line="240" w:lineRule="auto"/>
        <w:rPr>
          <w:sz w:val="24"/>
          <w:szCs w:val="24"/>
          <w:lang w:val="sr-Cyrl-CS"/>
        </w:rPr>
      </w:pPr>
      <w:r w:rsidRPr="00C20C7C">
        <w:rPr>
          <w:sz w:val="24"/>
          <w:szCs w:val="24"/>
          <w:lang w:val="sr-Cyrl-CS"/>
        </w:rPr>
        <w:tab/>
        <w:t xml:space="preserve">Одредбе овог уговора неће се примењивати ако је закашњење у испоруци проузроковано неблаговременим преузимањем робе од стране купца и у случају немогућности испуњења уговора према Закону о облигационим односима. </w:t>
      </w:r>
    </w:p>
    <w:p w:rsidR="00B5339B" w:rsidRPr="00C20C7C" w:rsidRDefault="00B5339B" w:rsidP="00E278AD">
      <w:pPr>
        <w:rPr>
          <w:lang w:val="sr-Cyrl-CS"/>
        </w:rPr>
      </w:pPr>
    </w:p>
    <w:p w:rsidR="00E278AD" w:rsidRPr="00C20C7C" w:rsidRDefault="00E278AD" w:rsidP="00E278AD">
      <w:pPr>
        <w:rPr>
          <w:b/>
          <w:lang w:val="sr-Cyrl-CS"/>
        </w:rPr>
      </w:pPr>
      <w:r w:rsidRPr="00C20C7C">
        <w:rPr>
          <w:b/>
          <w:lang w:val="sr-Cyrl-CS"/>
        </w:rPr>
        <w:t>НАЧИН ПЛАЋАЊА</w:t>
      </w:r>
    </w:p>
    <w:p w:rsidR="00E278AD" w:rsidRPr="00C20C7C" w:rsidRDefault="00E278AD" w:rsidP="00E278AD">
      <w:pPr>
        <w:jc w:val="center"/>
        <w:rPr>
          <w:lang w:val="sr-Cyrl-CS"/>
        </w:rPr>
      </w:pPr>
      <w:r w:rsidRPr="00C20C7C">
        <w:rPr>
          <w:lang w:val="sr-Cyrl-CS"/>
        </w:rPr>
        <w:t xml:space="preserve">Члан </w:t>
      </w:r>
      <w:r w:rsidR="00710261">
        <w:rPr>
          <w:lang w:val="sr-Cyrl-CS"/>
        </w:rPr>
        <w:t>9</w:t>
      </w:r>
      <w:r w:rsidRPr="00C20C7C">
        <w:rPr>
          <w:lang w:val="sr-Cyrl-CS"/>
        </w:rPr>
        <w:t>.</w:t>
      </w:r>
    </w:p>
    <w:p w:rsidR="00E278AD" w:rsidRPr="00C20C7C" w:rsidRDefault="00E278AD" w:rsidP="00E278AD">
      <w:pPr>
        <w:jc w:val="both"/>
        <w:rPr>
          <w:lang w:val="sr-Cyrl-CS"/>
        </w:rPr>
      </w:pPr>
      <w:r w:rsidRPr="00C20C7C">
        <w:rPr>
          <w:lang w:val="sr-Cyrl-CS"/>
        </w:rPr>
        <w:tab/>
        <w:t xml:space="preserve">Наручилац се обавезује да у року од </w:t>
      </w:r>
      <w:r w:rsidR="00727F72" w:rsidRPr="00C20C7C">
        <w:rPr>
          <w:lang w:val="sr-Cyrl-CS"/>
        </w:rPr>
        <w:t xml:space="preserve">   </w:t>
      </w:r>
      <w:r w:rsidRPr="00C20C7C">
        <w:rPr>
          <w:lang w:val="sr-Cyrl-CS"/>
        </w:rPr>
        <w:t xml:space="preserve"> дана од </w:t>
      </w:r>
      <w:r w:rsidR="00710261">
        <w:rPr>
          <w:lang w:val="sr-Cyrl-CS"/>
        </w:rPr>
        <w:t xml:space="preserve">промета добара на основу </w:t>
      </w:r>
      <w:r w:rsidRPr="00C20C7C">
        <w:rPr>
          <w:lang w:val="sr-Cyrl-CS"/>
        </w:rPr>
        <w:t xml:space="preserve">пријема исправно испостављене фактуре и записника о преузимању </w:t>
      </w:r>
      <w:r w:rsidR="001424E8">
        <w:rPr>
          <w:lang w:val="sr-Cyrl-CS"/>
        </w:rPr>
        <w:t>Материјала</w:t>
      </w:r>
      <w:r w:rsidRPr="00C20C7C">
        <w:rPr>
          <w:lang w:val="sr-Cyrl-CS"/>
        </w:rPr>
        <w:t xml:space="preserve">, плати уговорену цену са ПДВ-ом, на рачун Испоручиоца  број </w:t>
      </w:r>
      <w:r w:rsidR="00F1400A" w:rsidRPr="00C20C7C">
        <w:rPr>
          <w:lang w:val="sr-Cyrl-CS"/>
        </w:rPr>
        <w:t xml:space="preserve">                                  </w:t>
      </w:r>
      <w:r w:rsidRPr="00C20C7C">
        <w:rPr>
          <w:lang w:val="sr-Cyrl-CS"/>
        </w:rPr>
        <w:t xml:space="preserve"> који се води код Банке </w:t>
      </w:r>
      <w:r w:rsidR="00F1400A" w:rsidRPr="00C20C7C">
        <w:rPr>
          <w:lang w:val="sr-Cyrl-CS"/>
        </w:rPr>
        <w:t xml:space="preserve">                   </w:t>
      </w:r>
      <w:r w:rsidRPr="00C20C7C">
        <w:rPr>
          <w:lang w:val="sr-Cyrl-CS"/>
        </w:rPr>
        <w:t xml:space="preserve">, сразмерно испорученој количини. </w:t>
      </w:r>
    </w:p>
    <w:p w:rsidR="00E278AD" w:rsidRPr="00C20C7C" w:rsidRDefault="00E278AD" w:rsidP="00E278AD">
      <w:pPr>
        <w:jc w:val="both"/>
        <w:rPr>
          <w:lang w:val="sr-Cyrl-CS"/>
        </w:rPr>
      </w:pPr>
      <w:r w:rsidRPr="00C20C7C">
        <w:rPr>
          <w:lang w:val="sr-Cyrl-CS"/>
        </w:rPr>
        <w:tab/>
        <w:t>Фактуре које у сваком свом елементу не испуњавају услове да буду прихваћене као рачуноводствена исправа нећа бити прихваћена као основ за исплату по овом Уговору.</w:t>
      </w:r>
    </w:p>
    <w:p w:rsidR="00F1400A" w:rsidRPr="00C20C7C" w:rsidRDefault="00F1400A" w:rsidP="00F1400A">
      <w:pPr>
        <w:jc w:val="center"/>
        <w:rPr>
          <w:lang w:val="sr-Cyrl-CS"/>
        </w:rPr>
      </w:pPr>
      <w:r w:rsidRPr="00C20C7C">
        <w:rPr>
          <w:lang w:val="sr-Cyrl-CS"/>
        </w:rPr>
        <w:t>Члан 1</w:t>
      </w:r>
      <w:r w:rsidR="00B5339B" w:rsidRPr="00C20C7C">
        <w:rPr>
          <w:lang w:val="sr-Cyrl-CS"/>
        </w:rPr>
        <w:t>1</w:t>
      </w:r>
      <w:r w:rsidRPr="00C20C7C">
        <w:rPr>
          <w:lang w:val="sr-Cyrl-CS"/>
        </w:rPr>
        <w:t>.</w:t>
      </w:r>
    </w:p>
    <w:p w:rsidR="00F1400A" w:rsidRPr="00C20C7C" w:rsidRDefault="00B70D02" w:rsidP="00F1400A">
      <w:pPr>
        <w:ind w:firstLine="708"/>
        <w:jc w:val="both"/>
        <w:rPr>
          <w:bCs/>
          <w:lang w:val="ru-RU"/>
        </w:rPr>
      </w:pPr>
      <w:r w:rsidRPr="00F27BE8">
        <w:rPr>
          <w:lang w:val="ru-RU"/>
        </w:rPr>
        <w:t>Испоручилац је</w:t>
      </w:r>
      <w:r w:rsidR="00F1400A" w:rsidRPr="00F27BE8">
        <w:rPr>
          <w:lang w:val="ru-RU"/>
        </w:rPr>
        <w:t xml:space="preserve"> обавезан да у моменту потписивања уговора као средство финансијског обезбеђења за добро извршење посла преда наручиоцу:</w:t>
      </w:r>
      <w:r w:rsidR="00F1400A" w:rsidRPr="00C20C7C">
        <w:rPr>
          <w:b/>
          <w:bCs/>
          <w:lang w:val="ru-RU"/>
        </w:rPr>
        <w:t xml:space="preserve"> </w:t>
      </w:r>
    </w:p>
    <w:p w:rsidR="00F1400A" w:rsidRPr="00C20C7C" w:rsidRDefault="00F1400A" w:rsidP="00F1400A">
      <w:pPr>
        <w:ind w:firstLine="720"/>
        <w:jc w:val="both"/>
        <w:rPr>
          <w:bCs/>
          <w:lang w:val="ru-RU"/>
        </w:rPr>
      </w:pPr>
      <w:r w:rsidRPr="00F27BE8">
        <w:rPr>
          <w:b/>
          <w:lang w:val="ru-RU"/>
        </w:rPr>
        <w:t>1.</w:t>
      </w:r>
      <w:r w:rsidRPr="00F27BE8">
        <w:rPr>
          <w:lang w:val="ru-RU"/>
        </w:rPr>
        <w:t xml:space="preserve"> </w:t>
      </w:r>
      <w:r w:rsidRPr="00C20C7C">
        <w:rPr>
          <w:b/>
          <w:bCs/>
          <w:lang w:val="ru-RU"/>
        </w:rPr>
        <w:t xml:space="preserve">бланко соло меницу </w:t>
      </w:r>
      <w:r w:rsidRPr="00C20C7C">
        <w:rPr>
          <w:bCs/>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F1400A" w:rsidRPr="00C20C7C" w:rsidRDefault="00F1400A" w:rsidP="00F1400A">
      <w:pPr>
        <w:ind w:firstLine="720"/>
        <w:jc w:val="both"/>
        <w:rPr>
          <w:bCs/>
          <w:lang w:val="ru-RU"/>
        </w:rPr>
      </w:pPr>
      <w:r w:rsidRPr="00C20C7C">
        <w:rPr>
          <w:b/>
          <w:bCs/>
          <w:lang w:val="ru-RU"/>
        </w:rPr>
        <w:t>2. менично овлашћење</w:t>
      </w:r>
      <w:r w:rsidRPr="00C20C7C">
        <w:rPr>
          <w:bCs/>
          <w:lang w:val="ru-RU"/>
        </w:rPr>
        <w:t xml:space="preserve">,  </w:t>
      </w:r>
    </w:p>
    <w:p w:rsidR="00F1400A" w:rsidRPr="00C20C7C" w:rsidRDefault="00F1400A" w:rsidP="00F1400A">
      <w:pPr>
        <w:ind w:firstLine="720"/>
        <w:jc w:val="both"/>
        <w:rPr>
          <w:bCs/>
          <w:lang w:val="ru-RU"/>
        </w:rPr>
      </w:pPr>
      <w:r w:rsidRPr="00C20C7C">
        <w:rPr>
          <w:b/>
          <w:lang w:val="sr-Cyrl-CS"/>
        </w:rPr>
        <w:t>3</w:t>
      </w:r>
      <w:r w:rsidRPr="00F27BE8">
        <w:rPr>
          <w:b/>
          <w:lang w:val="ru-RU"/>
        </w:rPr>
        <w:t>.</w:t>
      </w:r>
      <w:r w:rsidRPr="00F27BE8">
        <w:rPr>
          <w:lang w:val="ru-RU"/>
        </w:rPr>
        <w:t xml:space="preserve"> </w:t>
      </w:r>
      <w:r w:rsidRPr="00F27BE8">
        <w:rPr>
          <w:b/>
          <w:lang w:val="ru-RU"/>
        </w:rPr>
        <w:t>доказ о регистрацији менице</w:t>
      </w:r>
      <w:r w:rsidRPr="00F27BE8">
        <w:rPr>
          <w:lang w:val="ru-RU"/>
        </w:rPr>
        <w:t>,</w:t>
      </w:r>
    </w:p>
    <w:p w:rsidR="00F1400A" w:rsidRPr="00C20C7C" w:rsidRDefault="00F1400A" w:rsidP="00F1400A">
      <w:pPr>
        <w:jc w:val="both"/>
        <w:rPr>
          <w:bCs/>
          <w:lang w:val="ru-RU"/>
        </w:rPr>
      </w:pPr>
      <w:r w:rsidRPr="00F27BE8">
        <w:rPr>
          <w:lang w:val="ru-RU"/>
        </w:rPr>
        <w:tab/>
      </w:r>
      <w:r w:rsidRPr="00C20C7C">
        <w:rPr>
          <w:b/>
          <w:lang w:val="sr-Cyrl-CS"/>
        </w:rPr>
        <w:t>4</w:t>
      </w:r>
      <w:r w:rsidRPr="00F27BE8">
        <w:rPr>
          <w:b/>
          <w:lang w:val="ru-RU"/>
        </w:rPr>
        <w:t>.</w:t>
      </w:r>
      <w:r w:rsidRPr="00F27BE8">
        <w:rPr>
          <w:lang w:val="ru-RU"/>
        </w:rPr>
        <w:t xml:space="preserve"> </w:t>
      </w:r>
      <w:r w:rsidRPr="00F27BE8">
        <w:rPr>
          <w:b/>
          <w:lang w:val="ru-RU"/>
        </w:rPr>
        <w:t>копију картона депонованих потписа</w:t>
      </w:r>
      <w:r w:rsidRPr="00F27BE8">
        <w:rPr>
          <w:lang w:val="ru-RU"/>
        </w:rPr>
        <w:t xml:space="preserve">, </w:t>
      </w:r>
      <w:r w:rsidRPr="00F27BE8">
        <w:rPr>
          <w:bCs/>
          <w:lang w:val="ru-RU"/>
        </w:rPr>
        <w:t>са оригиналном овером од стране пословне банке понуђача,</w:t>
      </w:r>
      <w:r w:rsidRPr="00C20C7C">
        <w:rPr>
          <w:bCs/>
          <w:lang w:val="ru-RU"/>
        </w:rPr>
        <w:t xml:space="preserve"> с тим да овера не сме бити старија од </w:t>
      </w:r>
      <w:r w:rsidRPr="00C20C7C">
        <w:rPr>
          <w:bCs/>
          <w:u w:val="single"/>
          <w:lang w:val="ru-RU"/>
        </w:rPr>
        <w:t>15 дана</w:t>
      </w:r>
      <w:r w:rsidRPr="00C20C7C">
        <w:rPr>
          <w:bCs/>
          <w:lang w:val="ru-RU"/>
        </w:rPr>
        <w:t xml:space="preserve"> пре истека рока за доставу средства обезбеђења за </w:t>
      </w:r>
      <w:r w:rsidRPr="00F27BE8">
        <w:rPr>
          <w:lang w:val="ru-RU"/>
        </w:rPr>
        <w:t>добро извршење посла</w:t>
      </w:r>
      <w:r w:rsidRPr="00C20C7C">
        <w:rPr>
          <w:bCs/>
          <w:lang w:val="ru-RU"/>
        </w:rPr>
        <w:t>.</w:t>
      </w:r>
    </w:p>
    <w:p w:rsidR="00F1400A" w:rsidRPr="00F27BE8" w:rsidRDefault="00F1400A" w:rsidP="00F1400A">
      <w:pPr>
        <w:ind w:firstLine="720"/>
        <w:jc w:val="both"/>
        <w:rPr>
          <w:lang w:val="ru-RU"/>
        </w:rPr>
      </w:pPr>
      <w:r w:rsidRPr="00F27BE8">
        <w:rPr>
          <w:lang w:val="ru-RU"/>
        </w:rPr>
        <w:t>Средство обезбеђења за добро извршење посла траје  од истека рока</w:t>
      </w:r>
      <w:r w:rsidR="00B70D02" w:rsidRPr="00F27BE8">
        <w:rPr>
          <w:lang w:val="ru-RU"/>
        </w:rPr>
        <w:t xml:space="preserve"> важења уговора</w:t>
      </w:r>
      <w:r w:rsidRPr="00F27BE8">
        <w:rPr>
          <w:lang w:val="ru-RU"/>
        </w:rPr>
        <w:t>.</w:t>
      </w:r>
    </w:p>
    <w:p w:rsidR="00F1400A" w:rsidRPr="00C20C7C" w:rsidRDefault="00F1400A" w:rsidP="00F1400A">
      <w:pPr>
        <w:ind w:firstLine="720"/>
        <w:jc w:val="both"/>
        <w:rPr>
          <w:bCs/>
          <w:lang w:val="ru-RU"/>
        </w:rPr>
      </w:pPr>
      <w:r w:rsidRPr="00C20C7C">
        <w:rPr>
          <w:bCs/>
          <w:lang w:val="ru-RU"/>
        </w:rPr>
        <w:t xml:space="preserve">Вредност  средства обезбеђења </w:t>
      </w:r>
      <w:r w:rsidRPr="00F27BE8">
        <w:rPr>
          <w:lang w:val="ru-RU"/>
        </w:rPr>
        <w:t xml:space="preserve"> за добро извршење посла односно отклањање недостсатака у гарантном року </w:t>
      </w:r>
      <w:r w:rsidRPr="00C20C7C">
        <w:rPr>
          <w:bCs/>
          <w:lang w:val="ru-RU"/>
        </w:rPr>
        <w:t xml:space="preserve">утврђује се у износу који одговара висини од 10% од укупне вредности уговора </w:t>
      </w:r>
      <w:r w:rsidR="00710261">
        <w:rPr>
          <w:bCs/>
          <w:lang w:val="ru-RU"/>
        </w:rPr>
        <w:t>без</w:t>
      </w:r>
      <w:r w:rsidRPr="00C20C7C">
        <w:rPr>
          <w:bCs/>
          <w:lang w:val="ru-RU"/>
        </w:rPr>
        <w:t xml:space="preserve"> обрачунат</w:t>
      </w:r>
      <w:r w:rsidR="00710261">
        <w:rPr>
          <w:bCs/>
          <w:lang w:val="ru-RU"/>
        </w:rPr>
        <w:t>ог</w:t>
      </w:r>
      <w:r w:rsidRPr="00C20C7C">
        <w:rPr>
          <w:bCs/>
          <w:lang w:val="ru-RU"/>
        </w:rPr>
        <w:t xml:space="preserve"> порез</w:t>
      </w:r>
      <w:r w:rsidR="00710261">
        <w:rPr>
          <w:bCs/>
          <w:lang w:val="ru-RU"/>
        </w:rPr>
        <w:t>а</w:t>
      </w:r>
      <w:r w:rsidRPr="00C20C7C">
        <w:rPr>
          <w:bCs/>
          <w:lang w:val="ru-RU"/>
        </w:rPr>
        <w:t xml:space="preserve"> на додату вредност. </w:t>
      </w:r>
    </w:p>
    <w:p w:rsidR="00F1400A" w:rsidRPr="00F27BE8" w:rsidRDefault="00F1400A" w:rsidP="00F1400A">
      <w:pPr>
        <w:ind w:right="6" w:firstLine="720"/>
        <w:jc w:val="both"/>
        <w:rPr>
          <w:lang w:val="ru-RU"/>
        </w:rPr>
      </w:pPr>
      <w:r w:rsidRPr="00F27BE8">
        <w:rPr>
          <w:lang w:val="ru-RU"/>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F1400A" w:rsidRPr="00F27BE8" w:rsidRDefault="00F1400A" w:rsidP="00F1400A">
      <w:pPr>
        <w:tabs>
          <w:tab w:val="left" w:pos="0"/>
        </w:tabs>
        <w:jc w:val="both"/>
        <w:rPr>
          <w:lang w:val="ru-RU"/>
        </w:rPr>
      </w:pPr>
      <w:r w:rsidRPr="00F27BE8">
        <w:rPr>
          <w:color w:val="auto"/>
          <w:lang w:val="ru-RU"/>
        </w:rPr>
        <w:tab/>
      </w:r>
      <w:r w:rsidRPr="00C20C7C">
        <w:rPr>
          <w:color w:val="auto"/>
          <w:lang w:val="hr-HR"/>
        </w:rPr>
        <w:t>Мениц</w:t>
      </w:r>
      <w:r w:rsidRPr="00C20C7C">
        <w:rPr>
          <w:color w:val="auto"/>
          <w:lang w:val="sr-Cyrl-CS"/>
        </w:rPr>
        <w:t>а</w:t>
      </w:r>
      <w:r w:rsidRPr="00C20C7C">
        <w:rPr>
          <w:color w:val="auto"/>
          <w:lang w:val="hr-HR"/>
        </w:rPr>
        <w:t xml:space="preserve"> мора бити неопозив</w:t>
      </w:r>
      <w:r w:rsidRPr="00F27BE8">
        <w:rPr>
          <w:color w:val="auto"/>
          <w:lang w:val="ru-RU"/>
        </w:rPr>
        <w:t>а</w:t>
      </w:r>
      <w:r w:rsidRPr="00C20C7C">
        <w:rPr>
          <w:color w:val="auto"/>
          <w:lang w:val="hr-HR"/>
        </w:rPr>
        <w:t>, безусловн</w:t>
      </w:r>
      <w:r w:rsidRPr="00F27BE8">
        <w:rPr>
          <w:color w:val="auto"/>
          <w:lang w:val="ru-RU"/>
        </w:rPr>
        <w:t>а</w:t>
      </w:r>
      <w:r w:rsidRPr="00C20C7C">
        <w:rPr>
          <w:color w:val="auto"/>
          <w:lang w:val="hr-HR"/>
        </w:rPr>
        <w:t xml:space="preserve"> и наплатив</w:t>
      </w:r>
      <w:r w:rsidRPr="00F27BE8">
        <w:rPr>
          <w:color w:val="auto"/>
          <w:lang w:val="ru-RU"/>
        </w:rPr>
        <w:t>а</w:t>
      </w:r>
      <w:r w:rsidRPr="00C20C7C">
        <w:rPr>
          <w:color w:val="auto"/>
          <w:lang w:val="hr-HR"/>
        </w:rPr>
        <w:t xml:space="preserve"> на први позив Наручиоца.</w:t>
      </w:r>
    </w:p>
    <w:p w:rsidR="005F3ED4" w:rsidRPr="00C20C7C" w:rsidRDefault="005F3ED4" w:rsidP="00E278AD">
      <w:pPr>
        <w:jc w:val="both"/>
        <w:rPr>
          <w:lang w:val="sr-Cyrl-CS"/>
        </w:rPr>
      </w:pPr>
    </w:p>
    <w:p w:rsidR="00E278AD" w:rsidRPr="00C20C7C" w:rsidRDefault="00E278AD" w:rsidP="00E278AD">
      <w:pPr>
        <w:jc w:val="center"/>
        <w:rPr>
          <w:lang w:val="sr-Cyrl-CS"/>
        </w:rPr>
      </w:pPr>
      <w:r w:rsidRPr="00C20C7C">
        <w:rPr>
          <w:lang w:val="sr-Cyrl-CS"/>
        </w:rPr>
        <w:t>Члан 1</w:t>
      </w:r>
      <w:r w:rsidR="00B5339B" w:rsidRPr="00C20C7C">
        <w:rPr>
          <w:lang w:val="sr-Cyrl-CS"/>
        </w:rPr>
        <w:t>2</w:t>
      </w:r>
      <w:r w:rsidRPr="00C20C7C">
        <w:rPr>
          <w:lang w:val="sr-Cyrl-CS"/>
        </w:rPr>
        <w:t>.</w:t>
      </w:r>
    </w:p>
    <w:p w:rsidR="00E278AD" w:rsidRPr="00C20C7C" w:rsidRDefault="00E278AD" w:rsidP="00E278AD">
      <w:pPr>
        <w:ind w:firstLine="720"/>
        <w:jc w:val="both"/>
        <w:rPr>
          <w:lang w:val="sr-Cyrl-CS"/>
        </w:rPr>
      </w:pPr>
      <w:r w:rsidRPr="00C20C7C">
        <w:rPr>
          <w:lang w:val="sr-Cyrl-CS"/>
        </w:rPr>
        <w:t xml:space="preserve">Све евентуалне спорове уговорне стране ће решавати споразумом. У случају да се спор не може решити споразумом, надлежан је Привредни суд у Новом Саду. </w:t>
      </w:r>
    </w:p>
    <w:p w:rsidR="00B70D02" w:rsidRDefault="00B70D02" w:rsidP="00B5339B">
      <w:pPr>
        <w:jc w:val="both"/>
        <w:rPr>
          <w:lang w:val="sr-Cyrl-CS"/>
        </w:rPr>
      </w:pPr>
    </w:p>
    <w:p w:rsidR="00192B6A" w:rsidRDefault="00192B6A" w:rsidP="00B5339B">
      <w:pPr>
        <w:jc w:val="both"/>
        <w:rPr>
          <w:lang w:val="sr-Cyrl-CS"/>
        </w:rPr>
      </w:pPr>
    </w:p>
    <w:p w:rsidR="00192B6A" w:rsidRDefault="00192B6A" w:rsidP="00B5339B">
      <w:pPr>
        <w:jc w:val="both"/>
        <w:rPr>
          <w:lang w:val="sr-Cyrl-CS"/>
        </w:rPr>
      </w:pPr>
    </w:p>
    <w:p w:rsidR="00192B6A" w:rsidRDefault="00192B6A" w:rsidP="00B5339B">
      <w:pPr>
        <w:jc w:val="both"/>
        <w:rPr>
          <w:lang w:val="sr-Cyrl-CS"/>
        </w:rPr>
      </w:pPr>
    </w:p>
    <w:p w:rsidR="00192B6A" w:rsidRDefault="00192B6A" w:rsidP="00B5339B">
      <w:pPr>
        <w:jc w:val="both"/>
        <w:rPr>
          <w:lang w:val="sr-Cyrl-CS"/>
        </w:rPr>
      </w:pPr>
    </w:p>
    <w:p w:rsidR="00E278AD" w:rsidRPr="00C20C7C" w:rsidRDefault="00E278AD" w:rsidP="00E278AD">
      <w:pPr>
        <w:jc w:val="center"/>
        <w:rPr>
          <w:lang w:val="sr-Cyrl-CS"/>
        </w:rPr>
      </w:pPr>
      <w:r w:rsidRPr="00C20C7C">
        <w:rPr>
          <w:lang w:val="hr-HR"/>
        </w:rPr>
        <w:lastRenderedPageBreak/>
        <w:t>Ч</w:t>
      </w:r>
      <w:r w:rsidRPr="00C20C7C">
        <w:rPr>
          <w:lang w:val="es-CL"/>
        </w:rPr>
        <w:t>лан</w:t>
      </w:r>
      <w:r w:rsidRPr="00C20C7C">
        <w:rPr>
          <w:lang w:val="sr-Latn-CS"/>
        </w:rPr>
        <w:t xml:space="preserve"> </w:t>
      </w:r>
      <w:r w:rsidRPr="00C20C7C">
        <w:rPr>
          <w:lang w:val="sr-Cyrl-CS"/>
        </w:rPr>
        <w:t>1</w:t>
      </w:r>
      <w:r w:rsidR="00B5339B" w:rsidRPr="00C20C7C">
        <w:rPr>
          <w:lang w:val="sr-Cyrl-CS"/>
        </w:rPr>
        <w:t>3</w:t>
      </w:r>
      <w:r w:rsidRPr="00C20C7C">
        <w:rPr>
          <w:lang w:val="sr-Latn-CS"/>
        </w:rPr>
        <w:t>.</w:t>
      </w:r>
    </w:p>
    <w:p w:rsidR="00E278AD" w:rsidRPr="00C20C7C" w:rsidRDefault="00E278AD" w:rsidP="00E278AD">
      <w:pPr>
        <w:jc w:val="both"/>
        <w:rPr>
          <w:lang w:val="sr-Cyrl-CS"/>
        </w:rPr>
      </w:pPr>
      <w:r w:rsidRPr="00C20C7C">
        <w:rPr>
          <w:lang w:val="sr-Cyrl-CS"/>
        </w:rPr>
        <w:tab/>
        <w:t xml:space="preserve">Овај </w:t>
      </w:r>
      <w:r w:rsidRPr="00C20C7C">
        <w:rPr>
          <w:lang w:val="es-CL"/>
        </w:rPr>
        <w:t>Уговор</w:t>
      </w:r>
      <w:r w:rsidRPr="00C20C7C">
        <w:rPr>
          <w:lang w:val="sr-Cyrl-CS"/>
        </w:rPr>
        <w:t xml:space="preserve"> може бити раскинут сагласном изјавом воље уговорних страна, али и једностраним отказом уколико друга страна не извршава своје обавезе предвиђене овим Уговором. </w:t>
      </w:r>
    </w:p>
    <w:p w:rsidR="00E278AD" w:rsidRPr="00C20C7C" w:rsidRDefault="00E278AD" w:rsidP="00E278AD">
      <w:pPr>
        <w:pStyle w:val="BodyText3"/>
        <w:rPr>
          <w:sz w:val="24"/>
          <w:szCs w:val="24"/>
          <w:lang w:val="sr-Cyrl-CS"/>
        </w:rPr>
      </w:pPr>
      <w:r w:rsidRPr="00C20C7C">
        <w:rPr>
          <w:sz w:val="24"/>
          <w:szCs w:val="24"/>
          <w:lang w:val="sr-Cyrl-CS"/>
        </w:rPr>
        <w:tab/>
        <w:t>Отказни рок од 10 (десет) дана почиње да тече даном достављања писменог обавештења о раскиду уговора.</w:t>
      </w:r>
    </w:p>
    <w:p w:rsidR="00E278AD" w:rsidRPr="00C20C7C" w:rsidRDefault="00E278AD" w:rsidP="00E278AD">
      <w:pPr>
        <w:pStyle w:val="BodyText3"/>
        <w:rPr>
          <w:sz w:val="24"/>
          <w:szCs w:val="24"/>
          <w:lang w:val="sr-Cyrl-CS"/>
        </w:rPr>
      </w:pPr>
      <w:r w:rsidRPr="00C20C7C">
        <w:rPr>
          <w:sz w:val="24"/>
          <w:szCs w:val="24"/>
          <w:lang w:val="sr-Cyrl-CS"/>
        </w:rPr>
        <w:tab/>
        <w:t>У току отказног рока, уговорне стране имају сва права и обавезе предвиђене овим уговором</w:t>
      </w:r>
    </w:p>
    <w:p w:rsidR="00E278AD" w:rsidRPr="00C20C7C" w:rsidRDefault="00E278AD" w:rsidP="00E278AD">
      <w:pPr>
        <w:jc w:val="center"/>
        <w:rPr>
          <w:lang w:val="sr-Cyrl-CS"/>
        </w:rPr>
      </w:pPr>
      <w:r w:rsidRPr="00C20C7C">
        <w:rPr>
          <w:lang w:val="sr-Cyrl-CS"/>
        </w:rPr>
        <w:t>Члан1</w:t>
      </w:r>
      <w:r w:rsidR="00B5339B" w:rsidRPr="00C20C7C">
        <w:rPr>
          <w:lang w:val="sr-Cyrl-CS"/>
        </w:rPr>
        <w:t>4</w:t>
      </w:r>
      <w:r w:rsidRPr="00C20C7C">
        <w:rPr>
          <w:lang w:val="sr-Cyrl-CS"/>
        </w:rPr>
        <w:t>.</w:t>
      </w:r>
    </w:p>
    <w:p w:rsidR="00E278AD" w:rsidRPr="00C20C7C" w:rsidRDefault="00E278AD" w:rsidP="00E278AD">
      <w:pPr>
        <w:ind w:firstLine="720"/>
        <w:jc w:val="both"/>
        <w:rPr>
          <w:lang w:val="sr-Cyrl-CS"/>
        </w:rPr>
      </w:pPr>
      <w:r w:rsidRPr="00C20C7C">
        <w:rPr>
          <w:lang w:val="sr-Cyrl-CS"/>
        </w:rPr>
        <w:t xml:space="preserve">Уговор ступа на снагу даном потписивања од стране овлашћених представника уговорих страна и важи до </w:t>
      </w:r>
      <w:r w:rsidR="00727F72" w:rsidRPr="00C20C7C">
        <w:rPr>
          <w:lang w:val="sr-Cyrl-CS"/>
        </w:rPr>
        <w:t xml:space="preserve">утрошка средстава до износа процењене вредности </w:t>
      </w:r>
      <w:r w:rsidR="00710261">
        <w:rPr>
          <w:lang w:val="sr-Cyrl-CS"/>
        </w:rPr>
        <w:t xml:space="preserve">бартије број__, </w:t>
      </w:r>
      <w:r w:rsidR="00727F72" w:rsidRPr="00C20C7C">
        <w:rPr>
          <w:lang w:val="sr-Cyrl-CS"/>
        </w:rPr>
        <w:t>ове набавке</w:t>
      </w:r>
      <w:r w:rsidR="00710261">
        <w:rPr>
          <w:lang w:val="sr-Cyrl-CS"/>
        </w:rPr>
        <w:t xml:space="preserve">, а највише 12 месеци од дана потписивања уговора. </w:t>
      </w:r>
    </w:p>
    <w:p w:rsidR="00E278AD" w:rsidRPr="00C20C7C" w:rsidRDefault="00E278AD" w:rsidP="00E278AD">
      <w:pPr>
        <w:jc w:val="both"/>
        <w:rPr>
          <w:lang w:val="sr-Cyrl-CS"/>
        </w:rPr>
      </w:pPr>
      <w:r w:rsidRPr="00C20C7C">
        <w:rPr>
          <w:lang w:val="sr-Cyrl-CS"/>
        </w:rPr>
        <w:t xml:space="preserve">   </w:t>
      </w:r>
    </w:p>
    <w:p w:rsidR="00E278AD" w:rsidRPr="00C20C7C" w:rsidRDefault="00E278AD" w:rsidP="00E278AD">
      <w:pPr>
        <w:rPr>
          <w:lang w:val="sr-Cyrl-CS"/>
        </w:rPr>
      </w:pPr>
    </w:p>
    <w:p w:rsidR="00E278AD" w:rsidRPr="00C20C7C" w:rsidRDefault="00E278AD" w:rsidP="00E278AD">
      <w:pPr>
        <w:jc w:val="both"/>
        <w:rPr>
          <w:lang w:val="sr-Cyrl-CS"/>
        </w:rPr>
      </w:pPr>
      <w:r w:rsidRPr="00C20C7C">
        <w:rPr>
          <w:lang w:val="sr-Cyrl-CS"/>
        </w:rPr>
        <w:t xml:space="preserve">Овај уговор сачињен је у </w:t>
      </w:r>
      <w:r w:rsidR="00710261">
        <w:rPr>
          <w:lang w:val="sr-Cyrl-CS"/>
        </w:rPr>
        <w:t>6</w:t>
      </w:r>
      <w:r w:rsidRPr="00C20C7C">
        <w:rPr>
          <w:lang w:val="sr-Cyrl-CS"/>
        </w:rPr>
        <w:t xml:space="preserve"> (</w:t>
      </w:r>
      <w:r w:rsidR="005E169C" w:rsidRPr="00F27BE8">
        <w:rPr>
          <w:lang w:val="ru-RU"/>
        </w:rPr>
        <w:t>шест</w:t>
      </w:r>
      <w:r w:rsidRPr="00C20C7C">
        <w:rPr>
          <w:lang w:val="sr-Cyrl-CS"/>
        </w:rPr>
        <w:t>) истоветн</w:t>
      </w:r>
      <w:r w:rsidR="005E169C">
        <w:rPr>
          <w:lang w:val="sr-Cyrl-CS"/>
        </w:rPr>
        <w:t>их</w:t>
      </w:r>
      <w:r w:rsidRPr="00C20C7C">
        <w:rPr>
          <w:lang w:val="sr-Cyrl-CS"/>
        </w:rPr>
        <w:t xml:space="preserve"> пример</w:t>
      </w:r>
      <w:r w:rsidR="005E169C">
        <w:rPr>
          <w:lang w:val="sr-Cyrl-CS"/>
        </w:rPr>
        <w:t>а</w:t>
      </w:r>
      <w:r w:rsidRPr="00C20C7C">
        <w:rPr>
          <w:lang w:val="sr-Cyrl-CS"/>
        </w:rPr>
        <w:t xml:space="preserve">ка по </w:t>
      </w:r>
      <w:r w:rsidR="00710261">
        <w:rPr>
          <w:lang w:val="sr-Cyrl-CS"/>
        </w:rPr>
        <w:t>три</w:t>
      </w:r>
      <w:r w:rsidRPr="00C20C7C">
        <w:rPr>
          <w:lang w:val="sr-Cyrl-CS"/>
        </w:rPr>
        <w:t xml:space="preserve"> за сваку уговорну страну. </w:t>
      </w:r>
    </w:p>
    <w:p w:rsidR="00E278AD" w:rsidRPr="00C20C7C" w:rsidRDefault="00E278AD">
      <w:pPr>
        <w:rPr>
          <w:i/>
          <w:iCs/>
          <w:lang w:val="sr-Cyrl-CS"/>
        </w:rPr>
      </w:pPr>
    </w:p>
    <w:p w:rsidR="00E278AD" w:rsidRPr="00C20C7C" w:rsidRDefault="00E278AD">
      <w:pPr>
        <w:rPr>
          <w:i/>
          <w:iCs/>
          <w:lang w:val="sr-Cyrl-CS"/>
        </w:rPr>
      </w:pPr>
    </w:p>
    <w:p w:rsidR="00F85BB9" w:rsidRPr="00C20C7C" w:rsidRDefault="00F85BB9" w:rsidP="00F85BB9">
      <w:pPr>
        <w:jc w:val="both"/>
        <w:rPr>
          <w:lang w:val="sr-Cyrl-CS"/>
        </w:rPr>
      </w:pPr>
    </w:p>
    <w:p w:rsidR="00F85BB9" w:rsidRPr="00C20C7C" w:rsidRDefault="00F85BB9" w:rsidP="00F85BB9">
      <w:pPr>
        <w:jc w:val="both"/>
        <w:rPr>
          <w:lang w:val="sr-Cyrl-CS"/>
        </w:rPr>
      </w:pPr>
      <w:r w:rsidRPr="00C20C7C">
        <w:rPr>
          <w:lang w:val="sr-Cyrl-CS"/>
        </w:rPr>
        <w:t>ЗА ИСПОРУЧИОЦА</w:t>
      </w:r>
      <w:r w:rsidRPr="00C20C7C">
        <w:rPr>
          <w:lang w:val="sr-Cyrl-CS"/>
        </w:rPr>
        <w:tab/>
      </w:r>
      <w:r w:rsidRPr="00C20C7C">
        <w:rPr>
          <w:lang w:val="sr-Cyrl-CS"/>
        </w:rPr>
        <w:tab/>
      </w:r>
      <w:r w:rsidRPr="00C20C7C">
        <w:rPr>
          <w:lang w:val="sr-Cyrl-CS"/>
        </w:rPr>
        <w:tab/>
      </w:r>
      <w:r w:rsidRPr="00C20C7C">
        <w:rPr>
          <w:lang w:val="sr-Cyrl-CS"/>
        </w:rPr>
        <w:tab/>
      </w:r>
      <w:r w:rsidRPr="00C20C7C">
        <w:rPr>
          <w:lang w:val="sr-Cyrl-CS"/>
        </w:rPr>
        <w:tab/>
        <w:t>ЗА НАРУЧИОЦА</w:t>
      </w:r>
      <w:r w:rsidRPr="00C20C7C">
        <w:rPr>
          <w:lang w:val="sr-Cyrl-CS"/>
        </w:rPr>
        <w:tab/>
      </w:r>
    </w:p>
    <w:p w:rsidR="00F85BB9" w:rsidRPr="00C20C7C" w:rsidRDefault="00F85BB9" w:rsidP="00F85BB9">
      <w:pPr>
        <w:rPr>
          <w:lang w:val="sr-Cyrl-CS"/>
        </w:rPr>
      </w:pPr>
      <w:r w:rsidRPr="00C20C7C">
        <w:rPr>
          <w:lang w:val="sr-Cyrl-CS"/>
        </w:rPr>
        <w:t xml:space="preserve">       Директор  </w:t>
      </w:r>
      <w:r w:rsidRPr="00C20C7C">
        <w:rPr>
          <w:lang w:val="sr-Cyrl-CS"/>
        </w:rPr>
        <w:tab/>
      </w:r>
      <w:r w:rsidRPr="00C20C7C">
        <w:rPr>
          <w:lang w:val="sr-Cyrl-CS"/>
        </w:rPr>
        <w:tab/>
      </w:r>
      <w:r w:rsidRPr="00C20C7C">
        <w:rPr>
          <w:lang w:val="sr-Cyrl-CS"/>
        </w:rPr>
        <w:tab/>
        <w:t xml:space="preserve">                                               Декан</w:t>
      </w:r>
    </w:p>
    <w:p w:rsidR="00F85BB9" w:rsidRPr="00C20C7C" w:rsidRDefault="00F85BB9" w:rsidP="00F85BB9">
      <w:pPr>
        <w:ind w:firstLine="720"/>
        <w:rPr>
          <w:lang w:val="sr-Cyrl-CS"/>
        </w:rPr>
      </w:pPr>
      <w:r w:rsidRPr="00C20C7C">
        <w:rPr>
          <w:lang w:val="sr-Cyrl-CS"/>
        </w:rPr>
        <w:tab/>
      </w:r>
      <w:r w:rsidRPr="00C20C7C">
        <w:rPr>
          <w:lang w:val="sr-Cyrl-CS"/>
        </w:rPr>
        <w:tab/>
      </w:r>
      <w:r w:rsidRPr="00C20C7C">
        <w:rPr>
          <w:lang w:val="sr-Cyrl-CS"/>
        </w:rPr>
        <w:tab/>
      </w:r>
      <w:r w:rsidRPr="00C20C7C">
        <w:rPr>
          <w:lang w:val="sr-Cyrl-CS"/>
        </w:rPr>
        <w:tab/>
      </w:r>
      <w:r w:rsidRPr="00C20C7C">
        <w:rPr>
          <w:lang w:val="sr-Cyrl-CS"/>
        </w:rPr>
        <w:tab/>
        <w:t xml:space="preserve">        </w:t>
      </w:r>
    </w:p>
    <w:p w:rsidR="00F85BB9" w:rsidRDefault="00F85BB9" w:rsidP="006677BD">
      <w:pPr>
        <w:rPr>
          <w:lang w:val="sr-Cyrl-CS"/>
        </w:rPr>
      </w:pPr>
      <w:r w:rsidRPr="00C20C7C">
        <w:rPr>
          <w:lang w:val="sr-Cyrl-CS"/>
        </w:rPr>
        <w:t xml:space="preserve">     </w:t>
      </w:r>
      <w:r w:rsidRPr="00F27BE8">
        <w:rPr>
          <w:lang w:val="ru-RU"/>
        </w:rPr>
        <w:t xml:space="preserve">                                                                                     </w:t>
      </w:r>
      <w:r w:rsidRPr="00C20C7C">
        <w:rPr>
          <w:lang w:val="sr-Cyrl-CS"/>
        </w:rPr>
        <w:t xml:space="preserve">проф. др </w:t>
      </w:r>
      <w:r w:rsidR="004832F3">
        <w:rPr>
          <w:lang w:val="sr-Cyrl-CS"/>
        </w:rPr>
        <w:t>Недељко Тица</w:t>
      </w: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C05A0" w:rsidRDefault="005C05A0" w:rsidP="006677BD">
      <w:pPr>
        <w:rPr>
          <w:lang w:val="sr-Cyrl-CS"/>
        </w:rPr>
      </w:pPr>
    </w:p>
    <w:p w:rsidR="005C05A0" w:rsidRDefault="005C05A0" w:rsidP="006677BD">
      <w:pPr>
        <w:rPr>
          <w:lang w:val="sr-Cyrl-CS"/>
        </w:rPr>
      </w:pPr>
    </w:p>
    <w:p w:rsidR="005C05A0" w:rsidRDefault="005C05A0" w:rsidP="006677BD">
      <w:pPr>
        <w:rPr>
          <w:lang w:val="sr-Cyrl-CS"/>
        </w:rPr>
      </w:pPr>
    </w:p>
    <w:p w:rsidR="00D84B6C" w:rsidRDefault="00D84B6C" w:rsidP="006677BD">
      <w:pPr>
        <w:rPr>
          <w:lang w:val="sr-Cyrl-CS"/>
        </w:rPr>
      </w:pPr>
    </w:p>
    <w:p w:rsidR="00D84B6C" w:rsidRDefault="00D84B6C" w:rsidP="006677BD">
      <w:pPr>
        <w:rPr>
          <w:lang w:val="sr-Cyrl-CS"/>
        </w:rPr>
      </w:pPr>
    </w:p>
    <w:p w:rsidR="00192B6A" w:rsidRDefault="00192B6A" w:rsidP="006677BD">
      <w:pPr>
        <w:rPr>
          <w:lang w:val="sr-Cyrl-CS"/>
        </w:rPr>
      </w:pPr>
    </w:p>
    <w:p w:rsidR="00192B6A" w:rsidRDefault="00192B6A" w:rsidP="006677BD">
      <w:pPr>
        <w:rPr>
          <w:lang w:val="sr-Cyrl-CS"/>
        </w:rPr>
      </w:pPr>
    </w:p>
    <w:p w:rsidR="00192B6A" w:rsidRDefault="00192B6A" w:rsidP="006677BD">
      <w:pPr>
        <w:rPr>
          <w:lang w:val="sr-Cyrl-CS"/>
        </w:rPr>
      </w:pPr>
    </w:p>
    <w:p w:rsidR="00192B6A" w:rsidRDefault="00192B6A" w:rsidP="006677BD">
      <w:pPr>
        <w:rPr>
          <w:lang w:val="sr-Cyrl-CS"/>
        </w:rPr>
      </w:pPr>
    </w:p>
    <w:p w:rsidR="00192B6A" w:rsidRDefault="00192B6A" w:rsidP="006677BD">
      <w:pPr>
        <w:rPr>
          <w:lang w:val="sr-Cyrl-CS"/>
        </w:rPr>
      </w:pPr>
    </w:p>
    <w:p w:rsidR="00192B6A" w:rsidRDefault="00192B6A" w:rsidP="006677BD">
      <w:pPr>
        <w:rPr>
          <w:lang w:val="sr-Cyrl-CS"/>
        </w:rPr>
      </w:pPr>
    </w:p>
    <w:p w:rsidR="00192B6A" w:rsidRDefault="00192B6A" w:rsidP="006677BD">
      <w:pPr>
        <w:rPr>
          <w:lang w:val="sr-Cyrl-CS"/>
        </w:rPr>
      </w:pPr>
    </w:p>
    <w:p w:rsidR="005C05A0" w:rsidRDefault="005C05A0" w:rsidP="006677BD">
      <w:pPr>
        <w:rPr>
          <w:lang w:val="sr-Cyrl-CS"/>
        </w:rPr>
      </w:pPr>
    </w:p>
    <w:p w:rsidR="005C05A0" w:rsidRDefault="005C05A0" w:rsidP="006677BD">
      <w:pPr>
        <w:rPr>
          <w:lang w:val="sr-Cyrl-CS"/>
        </w:rPr>
      </w:pPr>
    </w:p>
    <w:p w:rsidR="00D84B6C" w:rsidRPr="0029261B" w:rsidRDefault="00D84B6C" w:rsidP="0029261B">
      <w:pPr>
        <w:shd w:val="clear" w:color="auto" w:fill="C6D9F1"/>
        <w:jc w:val="center"/>
        <w:rPr>
          <w:b/>
          <w:bCs/>
          <w:i/>
          <w:iCs/>
          <w:sz w:val="28"/>
          <w:szCs w:val="28"/>
          <w:lang w:val="sr-Cyrl-CS"/>
        </w:rPr>
      </w:pPr>
      <w:r w:rsidRPr="00C20C7C">
        <w:rPr>
          <w:b/>
          <w:bCs/>
          <w:i/>
          <w:iCs/>
          <w:sz w:val="28"/>
          <w:szCs w:val="28"/>
        </w:rPr>
        <w:lastRenderedPageBreak/>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742D97" w:rsidRPr="00192B6A" w:rsidRDefault="00192B6A" w:rsidP="00192B6A">
      <w:pPr>
        <w:spacing w:line="276" w:lineRule="auto"/>
        <w:rPr>
          <w:b/>
          <w:lang w:val="ru-RU"/>
        </w:rPr>
      </w:pPr>
      <w:r w:rsidRPr="00F27BE8">
        <w:rPr>
          <w:b/>
          <w:lang w:val="ru-RU"/>
        </w:rPr>
        <w:t xml:space="preserve">Партија број </w:t>
      </w:r>
      <w:r>
        <w:rPr>
          <w:b/>
          <w:lang w:val="ru-RU"/>
        </w:rPr>
        <w:t xml:space="preserve">1 </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D84B6C" w:rsidRPr="00B472C6" w:rsidTr="00D84B6C">
        <w:tc>
          <w:tcPr>
            <w:tcW w:w="2660" w:type="dxa"/>
            <w:shd w:val="clear" w:color="auto" w:fill="auto"/>
          </w:tcPr>
          <w:p w:rsidR="00D84B6C" w:rsidRPr="00C20C7C" w:rsidRDefault="00D84B6C" w:rsidP="00D84B6C">
            <w:pPr>
              <w:pStyle w:val="TableContents"/>
              <w:jc w:val="center"/>
              <w:rPr>
                <w:lang w:val="sr-Cyrl-CS"/>
              </w:rPr>
            </w:pPr>
            <w:r w:rsidRPr="00C20C7C">
              <w:rPr>
                <w:lang w:val="sr-Cyrl-CS"/>
              </w:rPr>
              <w:t>Предмет ЈН</w:t>
            </w:r>
          </w:p>
        </w:tc>
        <w:tc>
          <w:tcPr>
            <w:tcW w:w="850" w:type="dxa"/>
            <w:shd w:val="clear" w:color="auto" w:fill="auto"/>
          </w:tcPr>
          <w:p w:rsidR="00D84B6C" w:rsidRPr="00C20C7C" w:rsidRDefault="0029261B" w:rsidP="0029261B">
            <w:pPr>
              <w:pStyle w:val="TableContents"/>
              <w:jc w:val="center"/>
              <w:rPr>
                <w:lang w:val="sr-Cyrl-CS"/>
              </w:rPr>
            </w:pPr>
            <w:r>
              <w:rPr>
                <w:lang w:val="sr-Cyrl-CS"/>
              </w:rPr>
              <w:t>Оквирна Количина</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без ПДВ-а</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са ПДВ-ом</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D84B6C" w:rsidRPr="00C20C7C" w:rsidRDefault="00D84B6C" w:rsidP="00D84B6C">
            <w:pPr>
              <w:pStyle w:val="TableContents"/>
              <w:jc w:val="center"/>
              <w:rPr>
                <w:lang w:val="sr-Cyrl-CS"/>
              </w:rPr>
            </w:pPr>
            <w:r w:rsidRPr="00C20C7C">
              <w:rPr>
                <w:lang w:val="sr-Cyrl-CS"/>
              </w:rPr>
              <w:t>Укупна цена са ПДВ-ом</w:t>
            </w:r>
          </w:p>
        </w:tc>
      </w:tr>
      <w:tr w:rsidR="00D84B6C" w:rsidRPr="00C20C7C" w:rsidTr="00D84B6C">
        <w:trPr>
          <w:trHeight w:val="291"/>
        </w:trPr>
        <w:tc>
          <w:tcPr>
            <w:tcW w:w="2660" w:type="dxa"/>
            <w:shd w:val="clear" w:color="auto" w:fill="auto"/>
          </w:tcPr>
          <w:p w:rsidR="00D84B6C" w:rsidRPr="00C20C7C" w:rsidRDefault="00D84B6C" w:rsidP="00D84B6C">
            <w:pPr>
              <w:pStyle w:val="TableContents"/>
              <w:jc w:val="center"/>
              <w:rPr>
                <w:lang w:val="sr-Cyrl-CS"/>
              </w:rPr>
            </w:pPr>
            <w:r w:rsidRPr="00C20C7C">
              <w:rPr>
                <w:lang w:val="sr-Cyrl-CS"/>
              </w:rPr>
              <w:t>1</w:t>
            </w:r>
          </w:p>
        </w:tc>
        <w:tc>
          <w:tcPr>
            <w:tcW w:w="850" w:type="dxa"/>
            <w:shd w:val="clear" w:color="auto" w:fill="auto"/>
          </w:tcPr>
          <w:p w:rsidR="00D84B6C" w:rsidRPr="00C20C7C" w:rsidRDefault="00D84B6C" w:rsidP="00D84B6C">
            <w:pPr>
              <w:pStyle w:val="TableContents"/>
              <w:jc w:val="center"/>
              <w:rPr>
                <w:lang w:val="sr-Cyrl-CS"/>
              </w:rPr>
            </w:pPr>
            <w:r w:rsidRPr="00C20C7C">
              <w:rPr>
                <w:lang w:val="sr-Cyrl-CS"/>
              </w:rPr>
              <w:t>2</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3</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4</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5 (2</w:t>
            </w:r>
            <w:r w:rsidRPr="00C20C7C">
              <w:t>x3)</w:t>
            </w:r>
          </w:p>
        </w:tc>
        <w:tc>
          <w:tcPr>
            <w:tcW w:w="1417" w:type="dxa"/>
            <w:shd w:val="clear" w:color="auto" w:fill="auto"/>
          </w:tcPr>
          <w:p w:rsidR="00D84B6C" w:rsidRPr="00C20C7C" w:rsidRDefault="00D84B6C" w:rsidP="00D84B6C">
            <w:pPr>
              <w:pStyle w:val="TableContents"/>
              <w:jc w:val="center"/>
              <w:rPr>
                <w:i/>
                <w:iCs/>
                <w:lang w:val="sr-Cyrl-CS"/>
              </w:rPr>
            </w:pPr>
            <w:r w:rsidRPr="00C20C7C">
              <w:rPr>
                <w:lang w:val="sr-Cyrl-CS"/>
              </w:rPr>
              <w:t>6 (2</w:t>
            </w:r>
            <w:r w:rsidRPr="00C20C7C">
              <w:t>x4)</w:t>
            </w:r>
          </w:p>
        </w:tc>
      </w:tr>
      <w:tr w:rsidR="006C7736" w:rsidRPr="00C20C7C" w:rsidTr="006C7736">
        <w:trPr>
          <w:trHeight w:val="854"/>
        </w:trPr>
        <w:tc>
          <w:tcPr>
            <w:tcW w:w="2660" w:type="dxa"/>
            <w:shd w:val="clear" w:color="auto" w:fill="auto"/>
            <w:vAlign w:val="center"/>
          </w:tcPr>
          <w:p w:rsidR="006C7736" w:rsidRPr="00BA0B53" w:rsidRDefault="006C7736" w:rsidP="00DA7125">
            <w:pPr>
              <w:pStyle w:val="ListParagraph"/>
              <w:numPr>
                <w:ilvl w:val="0"/>
                <w:numId w:val="34"/>
              </w:numPr>
            </w:pPr>
            <w:r w:rsidRPr="00BA0B53">
              <w:t>Mikročip za obeležavanje životinja, sa QR kodom, dimenzija 1.4 x 8.5 mm REAL TRACE &lt;&gt; (ms7)</w:t>
            </w:r>
          </w:p>
        </w:tc>
        <w:tc>
          <w:tcPr>
            <w:tcW w:w="850" w:type="dxa"/>
            <w:shd w:val="clear" w:color="auto" w:fill="auto"/>
          </w:tcPr>
          <w:p w:rsidR="006C7736" w:rsidRPr="00BA0B53" w:rsidRDefault="006C7736" w:rsidP="006C7736">
            <w:pPr>
              <w:jc w:val="center"/>
            </w:pPr>
          </w:p>
          <w:p w:rsidR="006C7736" w:rsidRPr="00BA0B53" w:rsidRDefault="006C7736" w:rsidP="006C7736">
            <w:pPr>
              <w:jc w:val="center"/>
            </w:pPr>
            <w:r w:rsidRPr="00BA0B53">
              <w:t>20 pakovanja</w:t>
            </w:r>
          </w:p>
          <w:p w:rsidR="006C7736" w:rsidRPr="00BA0B53" w:rsidRDefault="006C7736" w:rsidP="006C7736">
            <w:pPr>
              <w:jc w:val="center"/>
            </w:pPr>
          </w:p>
          <w:p w:rsidR="006C7736" w:rsidRPr="00BA0B53" w:rsidRDefault="006C7736" w:rsidP="006C7736">
            <w:pPr>
              <w:jc w:val="center"/>
            </w:pPr>
          </w:p>
          <w:p w:rsidR="006C7736" w:rsidRPr="00BA0B53" w:rsidRDefault="006C7736" w:rsidP="006C7736">
            <w:pPr>
              <w:jc w:val="center"/>
            </w:pPr>
          </w:p>
        </w:tc>
        <w:tc>
          <w:tcPr>
            <w:tcW w:w="1276" w:type="dxa"/>
            <w:shd w:val="clear" w:color="auto" w:fill="auto"/>
          </w:tcPr>
          <w:p w:rsidR="006C7736" w:rsidRPr="004F732B" w:rsidRDefault="006C7736" w:rsidP="00192B6A">
            <w:pPr>
              <w:jc w:val="center"/>
            </w:pPr>
          </w:p>
          <w:p w:rsidR="006C7736" w:rsidRPr="004F732B" w:rsidRDefault="006C7736" w:rsidP="00192B6A">
            <w:pPr>
              <w:jc w:val="center"/>
            </w:pPr>
          </w:p>
        </w:tc>
        <w:tc>
          <w:tcPr>
            <w:tcW w:w="1276" w:type="dxa"/>
            <w:shd w:val="clear" w:color="auto" w:fill="auto"/>
            <w:vAlign w:val="center"/>
          </w:tcPr>
          <w:p w:rsidR="006C7736" w:rsidRPr="0092471C" w:rsidRDefault="006C7736" w:rsidP="00192B6A">
            <w:pPr>
              <w:rPr>
                <w:lang w:val="sr-Latn-RS"/>
              </w:rPr>
            </w:pPr>
          </w:p>
        </w:tc>
        <w:tc>
          <w:tcPr>
            <w:tcW w:w="1276" w:type="dxa"/>
            <w:shd w:val="clear" w:color="auto" w:fill="auto"/>
          </w:tcPr>
          <w:p w:rsidR="006C7736" w:rsidRPr="00C20C7C" w:rsidRDefault="006C7736" w:rsidP="00192B6A">
            <w:pPr>
              <w:jc w:val="center"/>
            </w:pPr>
          </w:p>
        </w:tc>
        <w:tc>
          <w:tcPr>
            <w:tcW w:w="1417" w:type="dxa"/>
            <w:shd w:val="clear" w:color="auto" w:fill="auto"/>
          </w:tcPr>
          <w:p w:rsidR="006C7736" w:rsidRPr="00C20C7C" w:rsidRDefault="006C7736" w:rsidP="00192B6A">
            <w:pPr>
              <w:pStyle w:val="TableContents"/>
              <w:snapToGrid w:val="0"/>
              <w:jc w:val="center"/>
            </w:pPr>
          </w:p>
        </w:tc>
      </w:tr>
      <w:tr w:rsidR="006C7736" w:rsidRPr="00C20C7C" w:rsidTr="006C7736">
        <w:trPr>
          <w:trHeight w:val="854"/>
        </w:trPr>
        <w:tc>
          <w:tcPr>
            <w:tcW w:w="2660" w:type="dxa"/>
            <w:shd w:val="clear" w:color="auto" w:fill="auto"/>
          </w:tcPr>
          <w:p w:rsidR="006C7736" w:rsidRPr="00BA0B53" w:rsidRDefault="006C7736" w:rsidP="00DA7125">
            <w:pPr>
              <w:pStyle w:val="ListParagraph"/>
              <w:numPr>
                <w:ilvl w:val="0"/>
                <w:numId w:val="34"/>
              </w:numPr>
            </w:pPr>
            <w:r w:rsidRPr="00BA0B53">
              <w:t>Mikročip za obeležavanje životinja, sa QR kodom, dimenzija 2 x 13 mm, u kutiji 1/10 REAL TRACE &lt;992 2110-7SB&gt; (ms7)</w:t>
            </w:r>
          </w:p>
        </w:tc>
        <w:tc>
          <w:tcPr>
            <w:tcW w:w="850" w:type="dxa"/>
            <w:shd w:val="clear" w:color="auto" w:fill="auto"/>
          </w:tcPr>
          <w:p w:rsidR="006C7736" w:rsidRPr="00BA0B53" w:rsidRDefault="006C7736" w:rsidP="006C7736">
            <w:pPr>
              <w:jc w:val="center"/>
            </w:pPr>
          </w:p>
          <w:p w:rsidR="006C7736" w:rsidRPr="00BA0B53" w:rsidRDefault="006C7736" w:rsidP="006C7736">
            <w:pPr>
              <w:jc w:val="center"/>
            </w:pPr>
            <w:r w:rsidRPr="00BA0B53">
              <w:t>20 pakovanja</w:t>
            </w:r>
          </w:p>
          <w:p w:rsidR="006C7736" w:rsidRPr="00BA0B53" w:rsidRDefault="006C7736" w:rsidP="006C7736">
            <w:pPr>
              <w:jc w:val="center"/>
            </w:pPr>
          </w:p>
          <w:p w:rsidR="006C7736" w:rsidRPr="00BA0B53" w:rsidRDefault="006C7736" w:rsidP="006C7736">
            <w:pPr>
              <w:jc w:val="center"/>
            </w:pPr>
          </w:p>
        </w:tc>
        <w:tc>
          <w:tcPr>
            <w:tcW w:w="1276" w:type="dxa"/>
            <w:shd w:val="clear" w:color="auto" w:fill="auto"/>
          </w:tcPr>
          <w:p w:rsidR="006C7736" w:rsidRPr="004F732B" w:rsidRDefault="006C7736" w:rsidP="00192B6A">
            <w:pPr>
              <w:jc w:val="center"/>
            </w:pPr>
          </w:p>
        </w:tc>
        <w:tc>
          <w:tcPr>
            <w:tcW w:w="1276" w:type="dxa"/>
            <w:shd w:val="clear" w:color="auto" w:fill="auto"/>
            <w:vAlign w:val="center"/>
          </w:tcPr>
          <w:p w:rsidR="006C7736" w:rsidRPr="0092471C" w:rsidRDefault="006C7736" w:rsidP="00192B6A">
            <w:pPr>
              <w:rPr>
                <w:lang w:val="sr-Latn-RS"/>
              </w:rPr>
            </w:pPr>
          </w:p>
        </w:tc>
        <w:tc>
          <w:tcPr>
            <w:tcW w:w="1276" w:type="dxa"/>
            <w:shd w:val="clear" w:color="auto" w:fill="auto"/>
          </w:tcPr>
          <w:p w:rsidR="006C7736" w:rsidRPr="00C20C7C" w:rsidRDefault="006C7736" w:rsidP="00192B6A">
            <w:pPr>
              <w:jc w:val="center"/>
            </w:pPr>
          </w:p>
        </w:tc>
        <w:tc>
          <w:tcPr>
            <w:tcW w:w="1417" w:type="dxa"/>
            <w:shd w:val="clear" w:color="auto" w:fill="auto"/>
          </w:tcPr>
          <w:p w:rsidR="006C7736" w:rsidRPr="00C20C7C" w:rsidRDefault="006C7736" w:rsidP="00192B6A">
            <w:pPr>
              <w:pStyle w:val="TableContents"/>
              <w:snapToGrid w:val="0"/>
              <w:jc w:val="center"/>
            </w:pPr>
          </w:p>
        </w:tc>
      </w:tr>
      <w:tr w:rsidR="006C7736" w:rsidRPr="00C20C7C" w:rsidTr="00D84B6C">
        <w:tc>
          <w:tcPr>
            <w:tcW w:w="6062" w:type="dxa"/>
            <w:gridSpan w:val="4"/>
            <w:shd w:val="clear" w:color="auto" w:fill="auto"/>
          </w:tcPr>
          <w:p w:rsidR="006C7736" w:rsidRPr="00C20C7C" w:rsidRDefault="006C7736" w:rsidP="00192B6A">
            <w:pPr>
              <w:pStyle w:val="TableContents"/>
              <w:snapToGrid w:val="0"/>
              <w:rPr>
                <w:b/>
                <w:i/>
              </w:rPr>
            </w:pPr>
            <w:r w:rsidRPr="00C20C7C">
              <w:rPr>
                <w:b/>
                <w:i/>
              </w:rPr>
              <w:t>УКУПНО:</w:t>
            </w:r>
          </w:p>
        </w:tc>
        <w:tc>
          <w:tcPr>
            <w:tcW w:w="1276" w:type="dxa"/>
            <w:shd w:val="clear" w:color="auto" w:fill="C6D9F1"/>
          </w:tcPr>
          <w:p w:rsidR="006C7736" w:rsidRPr="00C20C7C" w:rsidRDefault="006C7736" w:rsidP="00192B6A">
            <w:pPr>
              <w:pStyle w:val="TableContents"/>
              <w:snapToGrid w:val="0"/>
            </w:pPr>
          </w:p>
        </w:tc>
        <w:tc>
          <w:tcPr>
            <w:tcW w:w="1417" w:type="dxa"/>
            <w:shd w:val="clear" w:color="auto" w:fill="C6D9F1"/>
          </w:tcPr>
          <w:p w:rsidR="006C7736" w:rsidRPr="00C20C7C" w:rsidRDefault="006C7736" w:rsidP="00192B6A">
            <w:pPr>
              <w:pStyle w:val="TableContents"/>
              <w:snapToGrid w:val="0"/>
            </w:pPr>
          </w:p>
        </w:tc>
      </w:tr>
    </w:tbl>
    <w:p w:rsidR="00D84B6C" w:rsidRDefault="00D84B6C" w:rsidP="00D84B6C">
      <w:pPr>
        <w:rPr>
          <w:lang w:val="sr-Cyrl-RS"/>
        </w:rPr>
      </w:pPr>
    </w:p>
    <w:p w:rsidR="006C7736" w:rsidRDefault="006C7736" w:rsidP="00D84B6C">
      <w:pPr>
        <w:rPr>
          <w:lang w:val="sr-Cyrl-RS"/>
        </w:rPr>
      </w:pPr>
    </w:p>
    <w:p w:rsidR="006C7736" w:rsidRDefault="006C7736" w:rsidP="00D84B6C">
      <w:pPr>
        <w:rPr>
          <w:lang w:val="sr-Cyrl-RS"/>
        </w:rPr>
      </w:pPr>
    </w:p>
    <w:p w:rsidR="006C7736" w:rsidRPr="006C7736" w:rsidRDefault="006C7736" w:rsidP="00D84B6C">
      <w:pPr>
        <w:rPr>
          <w:lang w:val="sr-Cyrl-RS"/>
        </w:rPr>
      </w:pPr>
    </w:p>
    <w:p w:rsidR="00D84B6C" w:rsidRPr="00F27BE8" w:rsidRDefault="00D84B6C" w:rsidP="00D84B6C">
      <w:pPr>
        <w:ind w:left="360"/>
        <w:jc w:val="both"/>
        <w:rPr>
          <w:b/>
          <w:bCs/>
          <w:iCs/>
          <w:u w:val="single"/>
          <w:lang w:val="ru-RU"/>
        </w:rPr>
      </w:pPr>
      <w:r w:rsidRPr="00F27BE8">
        <w:rPr>
          <w:b/>
          <w:bCs/>
          <w:iCs/>
          <w:u w:val="single"/>
          <w:lang w:val="ru-RU"/>
        </w:rPr>
        <w:t xml:space="preserve">Упутство за попуњавање обрасца структуре цене: </w:t>
      </w:r>
    </w:p>
    <w:p w:rsidR="00D84B6C" w:rsidRPr="00F27BE8" w:rsidRDefault="00D84B6C" w:rsidP="00D84B6C">
      <w:pPr>
        <w:ind w:left="360"/>
        <w:jc w:val="both"/>
        <w:rPr>
          <w:bCs/>
          <w:iCs/>
          <w:color w:val="002060"/>
          <w:lang w:val="ru-RU"/>
        </w:rPr>
      </w:pPr>
    </w:p>
    <w:p w:rsidR="00D84B6C" w:rsidRPr="00C20C7C" w:rsidRDefault="00D84B6C" w:rsidP="00D84B6C">
      <w:pPr>
        <w:pStyle w:val="ListParagraph"/>
        <w:tabs>
          <w:tab w:val="left" w:pos="90"/>
        </w:tabs>
        <w:ind w:left="0"/>
        <w:jc w:val="both"/>
        <w:rPr>
          <w:bCs/>
          <w:iCs/>
          <w:lang w:val="sr-Cyrl-CS"/>
        </w:rPr>
      </w:pPr>
      <w:r w:rsidRPr="00F27BE8">
        <w:rPr>
          <w:bCs/>
          <w:iCs/>
          <w:lang w:val="ru-RU"/>
        </w:rPr>
        <w:t>Понуђач треба да попун</w:t>
      </w:r>
      <w:r w:rsidRPr="00C20C7C">
        <w:rPr>
          <w:bCs/>
          <w:iCs/>
          <w:lang w:val="sr-Cyrl-CS"/>
        </w:rPr>
        <w:t>и</w:t>
      </w:r>
      <w:r w:rsidRPr="00F27BE8">
        <w:rPr>
          <w:bCs/>
          <w:iCs/>
          <w:lang w:val="ru-RU"/>
        </w:rPr>
        <w:t xml:space="preserve"> образац структуре цене </w:t>
      </w:r>
      <w:r w:rsidRPr="00C20C7C">
        <w:rPr>
          <w:bCs/>
          <w:iCs/>
          <w:lang w:val="sr-Cyrl-CS"/>
        </w:rPr>
        <w:t>на следећи начин</w:t>
      </w:r>
      <w:r w:rsidRPr="00F27BE8">
        <w:rPr>
          <w:bCs/>
          <w:iCs/>
          <w:lang w:val="ru-RU"/>
        </w:rPr>
        <w:t>:</w:t>
      </w:r>
    </w:p>
    <w:p w:rsidR="00D84B6C" w:rsidRPr="00C20C7C" w:rsidRDefault="00D84B6C" w:rsidP="00BB1133">
      <w:pPr>
        <w:pStyle w:val="ListParagraph"/>
        <w:numPr>
          <w:ilvl w:val="0"/>
          <w:numId w:val="4"/>
        </w:numPr>
        <w:tabs>
          <w:tab w:val="left" w:pos="90"/>
        </w:tabs>
        <w:jc w:val="both"/>
        <w:rPr>
          <w:bCs/>
          <w:iCs/>
          <w:lang w:val="sr-Cyrl-CS"/>
        </w:rPr>
      </w:pPr>
      <w:r w:rsidRPr="00C20C7C">
        <w:rPr>
          <w:bCs/>
          <w:iCs/>
          <w:lang w:val="sr-Cyrl-CS"/>
        </w:rPr>
        <w:t xml:space="preserve">у колони </w:t>
      </w:r>
      <w:r w:rsidRPr="00F27BE8">
        <w:rPr>
          <w:bCs/>
          <w:iCs/>
          <w:lang w:val="ru-RU"/>
        </w:rPr>
        <w:t>3. уписати колико износи јединична цена без ПДВ-а, за сваки тражени предмет јавне набавке;</w:t>
      </w:r>
    </w:p>
    <w:p w:rsidR="00D84B6C" w:rsidRPr="00F27BE8" w:rsidRDefault="00D84B6C" w:rsidP="00BB1133">
      <w:pPr>
        <w:pStyle w:val="ListParagraph"/>
        <w:numPr>
          <w:ilvl w:val="0"/>
          <w:numId w:val="4"/>
        </w:numPr>
        <w:tabs>
          <w:tab w:val="left" w:pos="90"/>
        </w:tabs>
        <w:jc w:val="both"/>
        <w:rPr>
          <w:bCs/>
          <w:iCs/>
          <w:lang w:val="ru-RU"/>
        </w:rPr>
      </w:pPr>
      <w:r w:rsidRPr="00C20C7C">
        <w:rPr>
          <w:bCs/>
          <w:iCs/>
          <w:lang w:val="sr-Cyrl-CS"/>
        </w:rPr>
        <w:t xml:space="preserve">у колони </w:t>
      </w:r>
      <w:r w:rsidRPr="00F27BE8">
        <w:rPr>
          <w:bCs/>
          <w:iCs/>
          <w:lang w:val="ru-RU"/>
        </w:rPr>
        <w:t>4. уписати колико износи јединична цена са ПДВ-ом, за сваки тражени предмет јавне набавке;</w:t>
      </w:r>
    </w:p>
    <w:p w:rsidR="00D84B6C" w:rsidRPr="00C20C7C" w:rsidRDefault="00D84B6C" w:rsidP="00BB1133">
      <w:pPr>
        <w:pStyle w:val="ListParagraph"/>
        <w:numPr>
          <w:ilvl w:val="0"/>
          <w:numId w:val="4"/>
        </w:numPr>
        <w:tabs>
          <w:tab w:val="left" w:pos="90"/>
        </w:tabs>
        <w:jc w:val="both"/>
        <w:rPr>
          <w:bCs/>
          <w:iCs/>
          <w:color w:val="auto"/>
          <w:lang w:val="sr-Cyrl-CS"/>
        </w:rPr>
      </w:pPr>
      <w:r w:rsidRPr="00F27BE8">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F27BE8">
        <w:rPr>
          <w:bCs/>
          <w:iCs/>
          <w:color w:val="auto"/>
          <w:lang w:val="ru-RU"/>
        </w:rPr>
        <w:t>колони 2.); На крају уписати укупну цену предмета набавке без ПДВ-а.</w:t>
      </w:r>
    </w:p>
    <w:p w:rsidR="00D84B6C" w:rsidRPr="00F27BE8" w:rsidRDefault="00D84B6C" w:rsidP="00BB1133">
      <w:pPr>
        <w:pStyle w:val="ListParagraph"/>
        <w:numPr>
          <w:ilvl w:val="0"/>
          <w:numId w:val="4"/>
        </w:numPr>
        <w:tabs>
          <w:tab w:val="left" w:pos="90"/>
        </w:tabs>
        <w:jc w:val="both"/>
        <w:rPr>
          <w:color w:val="auto"/>
          <w:lang w:val="ru-RU"/>
        </w:rPr>
      </w:pPr>
      <w:r w:rsidRPr="00C20C7C">
        <w:rPr>
          <w:bCs/>
          <w:iCs/>
          <w:color w:val="auto"/>
          <w:lang w:val="sr-Cyrl-CS"/>
        </w:rPr>
        <w:t xml:space="preserve">у колони </w:t>
      </w:r>
      <w:r w:rsidRPr="00F27BE8">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D84B6C" w:rsidRDefault="00D84B6C" w:rsidP="00D84B6C">
      <w:pPr>
        <w:pStyle w:val="ListParagraph"/>
        <w:tabs>
          <w:tab w:val="left" w:pos="90"/>
        </w:tabs>
        <w:ind w:left="90"/>
        <w:jc w:val="both"/>
        <w:rPr>
          <w:lang w:val="ru-RU"/>
        </w:rPr>
      </w:pPr>
    </w:p>
    <w:p w:rsidR="006C7736" w:rsidRPr="00F27BE8" w:rsidRDefault="006C7736" w:rsidP="00D84B6C">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D84B6C" w:rsidRPr="00C20C7C" w:rsidTr="00D84B6C">
        <w:tc>
          <w:tcPr>
            <w:tcW w:w="3080" w:type="dxa"/>
            <w:shd w:val="clear" w:color="auto" w:fill="auto"/>
            <w:vAlign w:val="center"/>
          </w:tcPr>
          <w:p w:rsidR="00D84B6C" w:rsidRPr="00C20C7C" w:rsidRDefault="00D84B6C" w:rsidP="00D84B6C">
            <w:pPr>
              <w:pStyle w:val="BodyText2"/>
              <w:spacing w:line="100" w:lineRule="atLeast"/>
              <w:jc w:val="center"/>
            </w:pPr>
            <w:r w:rsidRPr="00C20C7C">
              <w:t>Датум:</w:t>
            </w:r>
          </w:p>
        </w:tc>
        <w:tc>
          <w:tcPr>
            <w:tcW w:w="3068" w:type="dxa"/>
            <w:shd w:val="clear" w:color="auto" w:fill="auto"/>
            <w:vAlign w:val="center"/>
          </w:tcPr>
          <w:p w:rsidR="00D84B6C" w:rsidRPr="00C20C7C" w:rsidRDefault="00D84B6C" w:rsidP="00D84B6C">
            <w:pPr>
              <w:pStyle w:val="BodyText2"/>
              <w:spacing w:line="100" w:lineRule="atLeast"/>
              <w:jc w:val="center"/>
            </w:pPr>
            <w:r w:rsidRPr="00C20C7C">
              <w:t>М.П.</w:t>
            </w:r>
          </w:p>
        </w:tc>
        <w:tc>
          <w:tcPr>
            <w:tcW w:w="3094" w:type="dxa"/>
            <w:shd w:val="clear" w:color="auto" w:fill="auto"/>
            <w:vAlign w:val="center"/>
          </w:tcPr>
          <w:p w:rsidR="00D84B6C" w:rsidRPr="00C20C7C" w:rsidRDefault="00D84B6C" w:rsidP="00D84B6C">
            <w:pPr>
              <w:pStyle w:val="BodyText2"/>
              <w:spacing w:line="100" w:lineRule="atLeast"/>
              <w:jc w:val="center"/>
            </w:pPr>
            <w:r w:rsidRPr="00C20C7C">
              <w:t>Потпис понуђача</w:t>
            </w:r>
          </w:p>
        </w:tc>
      </w:tr>
      <w:tr w:rsidR="00D84B6C" w:rsidRPr="00C20C7C" w:rsidTr="00D84B6C">
        <w:tc>
          <w:tcPr>
            <w:tcW w:w="3080" w:type="dxa"/>
            <w:tcBorders>
              <w:bottom w:val="single" w:sz="4" w:space="0" w:color="000000"/>
            </w:tcBorders>
            <w:shd w:val="clear" w:color="auto" w:fill="auto"/>
          </w:tcPr>
          <w:p w:rsidR="00D84B6C" w:rsidRPr="00C20C7C" w:rsidRDefault="00D84B6C" w:rsidP="00D84B6C">
            <w:pPr>
              <w:pStyle w:val="BodyText2"/>
              <w:snapToGrid w:val="0"/>
              <w:spacing w:line="100" w:lineRule="atLeast"/>
              <w:jc w:val="both"/>
            </w:pPr>
          </w:p>
        </w:tc>
        <w:tc>
          <w:tcPr>
            <w:tcW w:w="3068" w:type="dxa"/>
            <w:shd w:val="clear" w:color="auto" w:fill="auto"/>
          </w:tcPr>
          <w:p w:rsidR="00D84B6C" w:rsidRPr="00C20C7C" w:rsidRDefault="00D84B6C" w:rsidP="00D84B6C">
            <w:pPr>
              <w:pStyle w:val="BodyText2"/>
              <w:snapToGrid w:val="0"/>
              <w:spacing w:line="100" w:lineRule="atLeast"/>
              <w:jc w:val="both"/>
            </w:pPr>
          </w:p>
        </w:tc>
        <w:tc>
          <w:tcPr>
            <w:tcW w:w="3094" w:type="dxa"/>
            <w:tcBorders>
              <w:bottom w:val="single" w:sz="4" w:space="0" w:color="000000"/>
            </w:tcBorders>
            <w:shd w:val="clear" w:color="auto" w:fill="auto"/>
          </w:tcPr>
          <w:p w:rsidR="00D84B6C" w:rsidRPr="00C20C7C" w:rsidRDefault="00D84B6C" w:rsidP="00D84B6C">
            <w:pPr>
              <w:pStyle w:val="BodyText2"/>
              <w:snapToGrid w:val="0"/>
              <w:spacing w:line="100" w:lineRule="atLeast"/>
              <w:jc w:val="both"/>
            </w:pPr>
          </w:p>
        </w:tc>
      </w:tr>
    </w:tbl>
    <w:p w:rsidR="00D84B6C" w:rsidRPr="0029261B" w:rsidRDefault="00D84B6C" w:rsidP="0029261B">
      <w:pPr>
        <w:shd w:val="clear" w:color="auto" w:fill="C6D9F1"/>
        <w:jc w:val="center"/>
        <w:rPr>
          <w:b/>
          <w:bCs/>
          <w:i/>
          <w:iCs/>
          <w:sz w:val="28"/>
          <w:szCs w:val="28"/>
          <w:lang w:val="ru-RU"/>
        </w:rPr>
      </w:pPr>
      <w:r w:rsidRPr="00C20C7C">
        <w:rPr>
          <w:b/>
          <w:bCs/>
          <w:i/>
          <w:iCs/>
          <w:sz w:val="28"/>
          <w:szCs w:val="28"/>
        </w:rPr>
        <w:lastRenderedPageBreak/>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D84B6C" w:rsidRPr="00192B6A" w:rsidRDefault="00192B6A" w:rsidP="00192B6A">
      <w:pPr>
        <w:suppressAutoHyphens w:val="0"/>
        <w:spacing w:line="276" w:lineRule="auto"/>
        <w:rPr>
          <w:rFonts w:eastAsia="Times New Roman"/>
          <w:b/>
          <w:color w:val="auto"/>
          <w:kern w:val="0"/>
          <w:szCs w:val="20"/>
          <w:lang w:val="sr-Cyrl-RS" w:eastAsia="en-US"/>
        </w:rPr>
      </w:pPr>
      <w:r w:rsidRPr="00192B6A">
        <w:rPr>
          <w:rFonts w:eastAsia="Times New Roman"/>
          <w:b/>
          <w:color w:val="auto"/>
          <w:kern w:val="0"/>
          <w:lang w:val="sr-Latn-RS" w:eastAsia="en-US"/>
        </w:rPr>
        <w:t xml:space="preserve">Партија број 2 </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D84B6C" w:rsidRPr="00B472C6" w:rsidTr="00D84B6C">
        <w:tc>
          <w:tcPr>
            <w:tcW w:w="2660" w:type="dxa"/>
            <w:shd w:val="clear" w:color="auto" w:fill="auto"/>
          </w:tcPr>
          <w:p w:rsidR="00D84B6C" w:rsidRPr="00C20C7C" w:rsidRDefault="00D84B6C" w:rsidP="00D84B6C">
            <w:pPr>
              <w:pStyle w:val="TableContents"/>
              <w:jc w:val="center"/>
              <w:rPr>
                <w:lang w:val="sr-Cyrl-CS"/>
              </w:rPr>
            </w:pPr>
            <w:r w:rsidRPr="00C20C7C">
              <w:rPr>
                <w:lang w:val="sr-Cyrl-CS"/>
              </w:rPr>
              <w:t>Предмет ЈН</w:t>
            </w:r>
          </w:p>
        </w:tc>
        <w:tc>
          <w:tcPr>
            <w:tcW w:w="850" w:type="dxa"/>
            <w:shd w:val="clear" w:color="auto" w:fill="auto"/>
          </w:tcPr>
          <w:p w:rsidR="00D84B6C" w:rsidRPr="00C20C7C" w:rsidRDefault="0029261B" w:rsidP="0029261B">
            <w:pPr>
              <w:pStyle w:val="TableContents"/>
              <w:jc w:val="center"/>
              <w:rPr>
                <w:lang w:val="sr-Cyrl-CS"/>
              </w:rPr>
            </w:pPr>
            <w:r>
              <w:rPr>
                <w:lang w:val="sr-Cyrl-CS"/>
              </w:rPr>
              <w:t>Оквирна Количина</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без ПДВ-а</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са ПДВ-ом</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D84B6C" w:rsidRPr="00C20C7C" w:rsidRDefault="00D84B6C" w:rsidP="00D84B6C">
            <w:pPr>
              <w:pStyle w:val="TableContents"/>
              <w:jc w:val="center"/>
              <w:rPr>
                <w:lang w:val="sr-Cyrl-CS"/>
              </w:rPr>
            </w:pPr>
            <w:r w:rsidRPr="00C20C7C">
              <w:rPr>
                <w:lang w:val="sr-Cyrl-CS"/>
              </w:rPr>
              <w:t>Укупна цена са ПДВ-ом</w:t>
            </w:r>
          </w:p>
        </w:tc>
      </w:tr>
      <w:tr w:rsidR="00D84B6C" w:rsidRPr="00C20C7C" w:rsidTr="00D84B6C">
        <w:trPr>
          <w:trHeight w:val="291"/>
        </w:trPr>
        <w:tc>
          <w:tcPr>
            <w:tcW w:w="2660" w:type="dxa"/>
            <w:shd w:val="clear" w:color="auto" w:fill="auto"/>
          </w:tcPr>
          <w:p w:rsidR="00D84B6C" w:rsidRPr="00C20C7C" w:rsidRDefault="00D84B6C" w:rsidP="00D84B6C">
            <w:pPr>
              <w:pStyle w:val="TableContents"/>
              <w:jc w:val="center"/>
              <w:rPr>
                <w:lang w:val="sr-Cyrl-CS"/>
              </w:rPr>
            </w:pPr>
            <w:r w:rsidRPr="00C20C7C">
              <w:rPr>
                <w:lang w:val="sr-Cyrl-CS"/>
              </w:rPr>
              <w:t>1</w:t>
            </w:r>
          </w:p>
        </w:tc>
        <w:tc>
          <w:tcPr>
            <w:tcW w:w="850" w:type="dxa"/>
            <w:shd w:val="clear" w:color="auto" w:fill="auto"/>
          </w:tcPr>
          <w:p w:rsidR="00D84B6C" w:rsidRPr="00C20C7C" w:rsidRDefault="00D84B6C" w:rsidP="00D84B6C">
            <w:pPr>
              <w:pStyle w:val="TableContents"/>
              <w:jc w:val="center"/>
              <w:rPr>
                <w:lang w:val="sr-Cyrl-CS"/>
              </w:rPr>
            </w:pPr>
            <w:r w:rsidRPr="00C20C7C">
              <w:rPr>
                <w:lang w:val="sr-Cyrl-CS"/>
              </w:rPr>
              <w:t>2</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3</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4</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5 (2</w:t>
            </w:r>
            <w:r w:rsidRPr="00C20C7C">
              <w:t>x3)</w:t>
            </w:r>
          </w:p>
        </w:tc>
        <w:tc>
          <w:tcPr>
            <w:tcW w:w="1417" w:type="dxa"/>
            <w:shd w:val="clear" w:color="auto" w:fill="auto"/>
          </w:tcPr>
          <w:p w:rsidR="00D84B6C" w:rsidRPr="00C20C7C" w:rsidRDefault="00D84B6C" w:rsidP="00D84B6C">
            <w:pPr>
              <w:pStyle w:val="TableContents"/>
              <w:jc w:val="center"/>
              <w:rPr>
                <w:i/>
                <w:iCs/>
                <w:lang w:val="sr-Cyrl-CS"/>
              </w:rPr>
            </w:pPr>
            <w:r w:rsidRPr="00C20C7C">
              <w:rPr>
                <w:lang w:val="sr-Cyrl-CS"/>
              </w:rPr>
              <w:t>6 (2</w:t>
            </w:r>
            <w:r w:rsidRPr="00C20C7C">
              <w:t>x4)</w:t>
            </w:r>
          </w:p>
        </w:tc>
      </w:tr>
      <w:tr w:rsidR="006C7736" w:rsidRPr="00C20C7C" w:rsidTr="006C7736">
        <w:trPr>
          <w:trHeight w:val="854"/>
        </w:trPr>
        <w:tc>
          <w:tcPr>
            <w:tcW w:w="2660" w:type="dxa"/>
            <w:shd w:val="clear" w:color="auto" w:fill="auto"/>
          </w:tcPr>
          <w:p w:rsidR="006C7736" w:rsidRPr="006C7736" w:rsidRDefault="006C7736" w:rsidP="00DA7125">
            <w:pPr>
              <w:pStyle w:val="ListParagraph"/>
              <w:numPr>
                <w:ilvl w:val="0"/>
                <w:numId w:val="35"/>
              </w:numPr>
              <w:spacing w:line="240" w:lineRule="auto"/>
              <w:jc w:val="both"/>
              <w:rPr>
                <w:rFonts w:eastAsia="Times New Roman"/>
                <w:shd w:val="clear" w:color="auto" w:fill="FFFFFF"/>
              </w:rPr>
            </w:pPr>
            <w:r w:rsidRPr="006C7736">
              <w:rPr>
                <w:rFonts w:eastAsia="Times New Roman"/>
                <w:shd w:val="clear" w:color="auto" w:fill="FFFFFF"/>
              </w:rPr>
              <w:t>Filter antimikrobni</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80</w:t>
            </w:r>
            <w:r w:rsidRPr="00BA0B53">
              <w:rPr>
                <w:rFonts w:eastAsia="Times New Roman"/>
                <w:lang w:val="sr-Cyrl-RS"/>
              </w:rPr>
              <w:t xml:space="preserve"> </w:t>
            </w:r>
            <w:r w:rsidRPr="00BA0B53">
              <w:rPr>
                <w:rFonts w:eastAsia="Times New Roman"/>
              </w:rPr>
              <w:t>komada</w:t>
            </w:r>
          </w:p>
          <w:p w:rsidR="006C7736" w:rsidRPr="00BA0B53" w:rsidRDefault="006C7736" w:rsidP="006C7736">
            <w:pPr>
              <w:spacing w:line="240" w:lineRule="auto"/>
              <w:rPr>
                <w:rFonts w:eastAsia="Times New Roman"/>
                <w:color w:val="FF0000"/>
              </w:rPr>
            </w:pPr>
          </w:p>
        </w:tc>
        <w:tc>
          <w:tcPr>
            <w:tcW w:w="1276" w:type="dxa"/>
            <w:shd w:val="clear" w:color="auto" w:fill="auto"/>
            <w:vAlign w:val="center"/>
          </w:tcPr>
          <w:p w:rsidR="006C7736" w:rsidRPr="00E81AB2" w:rsidRDefault="006C7736" w:rsidP="00192B6A">
            <w:pPr>
              <w:rPr>
                <w:lang w:val="sr-Latn-RS"/>
              </w:rPr>
            </w:pPr>
          </w:p>
        </w:tc>
        <w:tc>
          <w:tcPr>
            <w:tcW w:w="1276" w:type="dxa"/>
            <w:shd w:val="clear" w:color="auto" w:fill="auto"/>
            <w:vAlign w:val="center"/>
          </w:tcPr>
          <w:p w:rsidR="006C7736" w:rsidRPr="00E81AB2" w:rsidRDefault="006C7736" w:rsidP="00192B6A">
            <w:pPr>
              <w:rPr>
                <w:lang w:val="sr-Latn-RS"/>
              </w:rPr>
            </w:pPr>
          </w:p>
        </w:tc>
        <w:tc>
          <w:tcPr>
            <w:tcW w:w="1276" w:type="dxa"/>
            <w:shd w:val="clear" w:color="auto" w:fill="auto"/>
          </w:tcPr>
          <w:p w:rsidR="006C7736" w:rsidRPr="00C20C7C" w:rsidRDefault="006C7736" w:rsidP="00192B6A">
            <w:pPr>
              <w:jc w:val="center"/>
            </w:pPr>
          </w:p>
        </w:tc>
        <w:tc>
          <w:tcPr>
            <w:tcW w:w="1417" w:type="dxa"/>
            <w:shd w:val="clear" w:color="auto" w:fill="auto"/>
          </w:tcPr>
          <w:p w:rsidR="006C7736" w:rsidRPr="00C20C7C" w:rsidRDefault="006C7736" w:rsidP="00192B6A">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DA7125">
            <w:pPr>
              <w:pStyle w:val="ListParagraph"/>
              <w:numPr>
                <w:ilvl w:val="0"/>
                <w:numId w:val="35"/>
              </w:numPr>
              <w:spacing w:line="240" w:lineRule="auto"/>
              <w:rPr>
                <w:rFonts w:eastAsia="Times New Roman"/>
                <w:shd w:val="clear" w:color="auto" w:fill="FFFFFF"/>
              </w:rPr>
            </w:pPr>
            <w:r w:rsidRPr="006C7736">
              <w:rPr>
                <w:rFonts w:eastAsia="Times New Roman"/>
                <w:color w:val="222222"/>
              </w:rPr>
              <w:t>Filter HMEF         </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80 komada</w:t>
            </w:r>
          </w:p>
          <w:p w:rsidR="006C7736" w:rsidRPr="00BA0B53" w:rsidRDefault="006C7736" w:rsidP="006C7736">
            <w:pPr>
              <w:spacing w:line="240" w:lineRule="auto"/>
              <w:rPr>
                <w:rFonts w:eastAsia="Times New Roman"/>
                <w:color w:val="FF0000"/>
              </w:rPr>
            </w:pPr>
          </w:p>
        </w:tc>
        <w:tc>
          <w:tcPr>
            <w:tcW w:w="1276" w:type="dxa"/>
            <w:shd w:val="clear" w:color="auto" w:fill="auto"/>
            <w:vAlign w:val="center"/>
          </w:tcPr>
          <w:p w:rsidR="006C7736" w:rsidRPr="00E81AB2" w:rsidRDefault="006C7736" w:rsidP="00192B6A">
            <w:pPr>
              <w:rPr>
                <w:lang w:val="sr-Latn-RS"/>
              </w:rPr>
            </w:pPr>
          </w:p>
        </w:tc>
        <w:tc>
          <w:tcPr>
            <w:tcW w:w="1276" w:type="dxa"/>
            <w:shd w:val="clear" w:color="auto" w:fill="auto"/>
            <w:vAlign w:val="center"/>
          </w:tcPr>
          <w:p w:rsidR="006C7736" w:rsidRPr="00E81AB2" w:rsidRDefault="006C7736" w:rsidP="00192B6A">
            <w:pPr>
              <w:rPr>
                <w:lang w:val="sr-Latn-RS"/>
              </w:rPr>
            </w:pPr>
          </w:p>
        </w:tc>
        <w:tc>
          <w:tcPr>
            <w:tcW w:w="1276" w:type="dxa"/>
            <w:shd w:val="clear" w:color="auto" w:fill="auto"/>
          </w:tcPr>
          <w:p w:rsidR="006C7736" w:rsidRPr="00C20C7C" w:rsidRDefault="006C7736" w:rsidP="00192B6A">
            <w:pPr>
              <w:jc w:val="center"/>
            </w:pPr>
          </w:p>
        </w:tc>
        <w:tc>
          <w:tcPr>
            <w:tcW w:w="1417" w:type="dxa"/>
            <w:shd w:val="clear" w:color="auto" w:fill="auto"/>
          </w:tcPr>
          <w:p w:rsidR="006C7736" w:rsidRPr="00C20C7C" w:rsidRDefault="006C7736" w:rsidP="00192B6A">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DA7125">
            <w:pPr>
              <w:pStyle w:val="ListParagraph"/>
              <w:numPr>
                <w:ilvl w:val="0"/>
                <w:numId w:val="35"/>
              </w:numPr>
              <w:spacing w:line="240" w:lineRule="auto"/>
              <w:rPr>
                <w:rFonts w:eastAsia="Times New Roman"/>
                <w:shd w:val="clear" w:color="auto" w:fill="FFFFFF"/>
              </w:rPr>
            </w:pPr>
            <w:r w:rsidRPr="006C7736">
              <w:rPr>
                <w:rFonts w:eastAsia="Times New Roman"/>
                <w:color w:val="222222"/>
              </w:rPr>
              <w:t>Sistem antimikrobni</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10 komada</w:t>
            </w:r>
          </w:p>
          <w:p w:rsidR="006C7736" w:rsidRPr="00BA0B53" w:rsidRDefault="006C7736" w:rsidP="006C7736">
            <w:pPr>
              <w:spacing w:line="240" w:lineRule="auto"/>
              <w:rPr>
                <w:rFonts w:eastAsia="Times New Roman"/>
                <w:color w:val="FF0000"/>
              </w:rPr>
            </w:pPr>
          </w:p>
        </w:tc>
        <w:tc>
          <w:tcPr>
            <w:tcW w:w="1276" w:type="dxa"/>
            <w:shd w:val="clear" w:color="auto" w:fill="auto"/>
            <w:vAlign w:val="center"/>
          </w:tcPr>
          <w:p w:rsidR="006C7736" w:rsidRPr="00E81AB2" w:rsidRDefault="006C7736" w:rsidP="00192B6A">
            <w:pPr>
              <w:rPr>
                <w:lang w:val="sr-Latn-RS"/>
              </w:rPr>
            </w:pPr>
          </w:p>
        </w:tc>
        <w:tc>
          <w:tcPr>
            <w:tcW w:w="1276" w:type="dxa"/>
            <w:shd w:val="clear" w:color="auto" w:fill="auto"/>
            <w:vAlign w:val="center"/>
          </w:tcPr>
          <w:p w:rsidR="006C7736" w:rsidRPr="00E81AB2" w:rsidRDefault="006C7736" w:rsidP="00192B6A">
            <w:pPr>
              <w:rPr>
                <w:lang w:val="sr-Latn-RS"/>
              </w:rPr>
            </w:pPr>
          </w:p>
        </w:tc>
        <w:tc>
          <w:tcPr>
            <w:tcW w:w="1276" w:type="dxa"/>
            <w:shd w:val="clear" w:color="auto" w:fill="auto"/>
          </w:tcPr>
          <w:p w:rsidR="006C7736" w:rsidRPr="00C20C7C" w:rsidRDefault="006C7736" w:rsidP="00192B6A">
            <w:pPr>
              <w:jc w:val="center"/>
            </w:pPr>
          </w:p>
        </w:tc>
        <w:tc>
          <w:tcPr>
            <w:tcW w:w="1417" w:type="dxa"/>
            <w:shd w:val="clear" w:color="auto" w:fill="auto"/>
          </w:tcPr>
          <w:p w:rsidR="006C7736" w:rsidRPr="00C20C7C" w:rsidRDefault="006C7736" w:rsidP="00192B6A">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DA7125">
            <w:pPr>
              <w:pStyle w:val="ListParagraph"/>
              <w:numPr>
                <w:ilvl w:val="0"/>
                <w:numId w:val="35"/>
              </w:numPr>
              <w:spacing w:line="240" w:lineRule="auto"/>
              <w:rPr>
                <w:rFonts w:eastAsia="Times New Roman"/>
              </w:rPr>
            </w:pPr>
            <w:r w:rsidRPr="006C7736">
              <w:rPr>
                <w:rFonts w:eastAsia="Times New Roman"/>
                <w:color w:val="222222"/>
              </w:rPr>
              <w:t xml:space="preserve">Sistem jednokratni </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10 komada</w:t>
            </w:r>
          </w:p>
          <w:p w:rsidR="006C7736" w:rsidRPr="00BA0B53" w:rsidRDefault="006C7736" w:rsidP="006C7736">
            <w:pPr>
              <w:spacing w:line="240" w:lineRule="auto"/>
              <w:rPr>
                <w:rFonts w:eastAsia="Times New Roman"/>
              </w:rPr>
            </w:pPr>
          </w:p>
        </w:tc>
        <w:tc>
          <w:tcPr>
            <w:tcW w:w="1276" w:type="dxa"/>
            <w:shd w:val="clear" w:color="auto" w:fill="auto"/>
            <w:vAlign w:val="center"/>
          </w:tcPr>
          <w:p w:rsidR="006C7736" w:rsidRPr="00E81AB2" w:rsidRDefault="006C7736" w:rsidP="00192B6A">
            <w:pPr>
              <w:rPr>
                <w:lang w:val="sr-Latn-RS"/>
              </w:rPr>
            </w:pPr>
          </w:p>
        </w:tc>
        <w:tc>
          <w:tcPr>
            <w:tcW w:w="1276" w:type="dxa"/>
            <w:shd w:val="clear" w:color="auto" w:fill="auto"/>
            <w:vAlign w:val="center"/>
          </w:tcPr>
          <w:p w:rsidR="006C7736" w:rsidRPr="00E81AB2" w:rsidRDefault="006C7736" w:rsidP="00192B6A">
            <w:pPr>
              <w:rPr>
                <w:lang w:val="sr-Latn-RS"/>
              </w:rPr>
            </w:pPr>
          </w:p>
        </w:tc>
        <w:tc>
          <w:tcPr>
            <w:tcW w:w="1276" w:type="dxa"/>
            <w:shd w:val="clear" w:color="auto" w:fill="auto"/>
          </w:tcPr>
          <w:p w:rsidR="006C7736" w:rsidRPr="00C20C7C" w:rsidRDefault="006C7736" w:rsidP="00192B6A">
            <w:pPr>
              <w:jc w:val="center"/>
            </w:pPr>
          </w:p>
        </w:tc>
        <w:tc>
          <w:tcPr>
            <w:tcW w:w="1417" w:type="dxa"/>
            <w:shd w:val="clear" w:color="auto" w:fill="auto"/>
          </w:tcPr>
          <w:p w:rsidR="006C7736" w:rsidRPr="00C20C7C" w:rsidRDefault="006C7736" w:rsidP="00192B6A">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DA7125">
            <w:pPr>
              <w:pStyle w:val="ListParagraph"/>
              <w:numPr>
                <w:ilvl w:val="0"/>
                <w:numId w:val="35"/>
              </w:numPr>
              <w:spacing w:line="240" w:lineRule="auto"/>
              <w:rPr>
                <w:rFonts w:eastAsia="Times New Roman"/>
              </w:rPr>
            </w:pPr>
            <w:r w:rsidRPr="006C7736">
              <w:rPr>
                <w:rFonts w:eastAsia="Times New Roman"/>
                <w:color w:val="222222"/>
              </w:rPr>
              <w:t>Sistem pedijatrijski</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10 komada</w:t>
            </w:r>
          </w:p>
          <w:p w:rsidR="006C7736" w:rsidRPr="00BA0B53" w:rsidRDefault="006C7736" w:rsidP="006C7736">
            <w:pPr>
              <w:spacing w:line="240" w:lineRule="auto"/>
              <w:rPr>
                <w:rFonts w:eastAsia="Times New Roman"/>
                <w:color w:val="FF0000"/>
              </w:rPr>
            </w:pPr>
          </w:p>
        </w:tc>
        <w:tc>
          <w:tcPr>
            <w:tcW w:w="1276" w:type="dxa"/>
            <w:shd w:val="clear" w:color="auto" w:fill="auto"/>
            <w:vAlign w:val="center"/>
          </w:tcPr>
          <w:p w:rsidR="006C7736" w:rsidRPr="00E81AB2" w:rsidRDefault="006C7736" w:rsidP="00192B6A">
            <w:pPr>
              <w:rPr>
                <w:lang w:val="sr-Latn-RS"/>
              </w:rPr>
            </w:pPr>
          </w:p>
        </w:tc>
        <w:tc>
          <w:tcPr>
            <w:tcW w:w="1276" w:type="dxa"/>
            <w:shd w:val="clear" w:color="auto" w:fill="auto"/>
            <w:vAlign w:val="center"/>
          </w:tcPr>
          <w:p w:rsidR="006C7736" w:rsidRPr="00E81AB2" w:rsidRDefault="006C7736" w:rsidP="00192B6A">
            <w:pPr>
              <w:rPr>
                <w:lang w:val="sr-Latn-RS"/>
              </w:rPr>
            </w:pPr>
          </w:p>
        </w:tc>
        <w:tc>
          <w:tcPr>
            <w:tcW w:w="1276" w:type="dxa"/>
            <w:shd w:val="clear" w:color="auto" w:fill="auto"/>
          </w:tcPr>
          <w:p w:rsidR="006C7736" w:rsidRPr="00C20C7C" w:rsidRDefault="006C7736" w:rsidP="00192B6A">
            <w:pPr>
              <w:jc w:val="center"/>
            </w:pPr>
          </w:p>
        </w:tc>
        <w:tc>
          <w:tcPr>
            <w:tcW w:w="1417" w:type="dxa"/>
            <w:shd w:val="clear" w:color="auto" w:fill="auto"/>
          </w:tcPr>
          <w:p w:rsidR="006C7736" w:rsidRPr="00C20C7C" w:rsidRDefault="006C7736" w:rsidP="00192B6A">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DA7125">
            <w:pPr>
              <w:pStyle w:val="ListParagraph"/>
              <w:numPr>
                <w:ilvl w:val="0"/>
                <w:numId w:val="35"/>
              </w:numPr>
              <w:spacing w:line="240" w:lineRule="auto"/>
              <w:rPr>
                <w:rFonts w:eastAsia="Times New Roman"/>
                <w:shd w:val="clear" w:color="auto" w:fill="FFFFFF"/>
              </w:rPr>
            </w:pPr>
            <w:r w:rsidRPr="006C7736">
              <w:rPr>
                <w:rFonts w:eastAsia="Times New Roman"/>
                <w:color w:val="222222"/>
              </w:rPr>
              <w:t>Endotrahelani tubus sa kaffom</w:t>
            </w:r>
          </w:p>
        </w:tc>
        <w:tc>
          <w:tcPr>
            <w:tcW w:w="850" w:type="dxa"/>
            <w:shd w:val="clear" w:color="auto" w:fill="auto"/>
          </w:tcPr>
          <w:p w:rsidR="006C7736" w:rsidRPr="00BA0B53" w:rsidRDefault="006C7736" w:rsidP="006C7736">
            <w:pPr>
              <w:spacing w:line="240" w:lineRule="auto"/>
              <w:rPr>
                <w:rFonts w:eastAsia="Times New Roman"/>
              </w:rPr>
            </w:pPr>
          </w:p>
          <w:p w:rsidR="006C7736" w:rsidRPr="00BA0B53" w:rsidRDefault="006C7736" w:rsidP="006C7736">
            <w:pPr>
              <w:spacing w:line="240" w:lineRule="auto"/>
              <w:rPr>
                <w:rFonts w:eastAsia="Times New Roman"/>
              </w:rPr>
            </w:pPr>
            <w:r w:rsidRPr="00BA0B53">
              <w:rPr>
                <w:rFonts w:eastAsia="Times New Roman"/>
                <w:lang w:val="sr-Cyrl-RS"/>
              </w:rPr>
              <w:t>100 komada</w:t>
            </w:r>
          </w:p>
        </w:tc>
        <w:tc>
          <w:tcPr>
            <w:tcW w:w="1276" w:type="dxa"/>
            <w:shd w:val="clear" w:color="auto" w:fill="auto"/>
            <w:vAlign w:val="center"/>
          </w:tcPr>
          <w:p w:rsidR="006C7736" w:rsidRPr="00E81AB2" w:rsidRDefault="006C7736" w:rsidP="00192B6A">
            <w:pPr>
              <w:rPr>
                <w:lang w:val="sr-Latn-RS"/>
              </w:rPr>
            </w:pPr>
          </w:p>
        </w:tc>
        <w:tc>
          <w:tcPr>
            <w:tcW w:w="1276" w:type="dxa"/>
            <w:shd w:val="clear" w:color="auto" w:fill="auto"/>
            <w:vAlign w:val="center"/>
          </w:tcPr>
          <w:p w:rsidR="006C7736" w:rsidRPr="00E81AB2" w:rsidRDefault="006C7736" w:rsidP="00192B6A">
            <w:pPr>
              <w:rPr>
                <w:lang w:val="sr-Latn-RS"/>
              </w:rPr>
            </w:pPr>
          </w:p>
        </w:tc>
        <w:tc>
          <w:tcPr>
            <w:tcW w:w="1276" w:type="dxa"/>
            <w:shd w:val="clear" w:color="auto" w:fill="auto"/>
          </w:tcPr>
          <w:p w:rsidR="006C7736" w:rsidRPr="00C20C7C" w:rsidRDefault="006C7736" w:rsidP="00192B6A">
            <w:pPr>
              <w:jc w:val="center"/>
            </w:pPr>
          </w:p>
        </w:tc>
        <w:tc>
          <w:tcPr>
            <w:tcW w:w="1417" w:type="dxa"/>
            <w:shd w:val="clear" w:color="auto" w:fill="auto"/>
          </w:tcPr>
          <w:p w:rsidR="006C7736" w:rsidRPr="00C20C7C" w:rsidRDefault="006C7736" w:rsidP="00192B6A">
            <w:pPr>
              <w:pStyle w:val="TableContents"/>
              <w:snapToGrid w:val="0"/>
              <w:jc w:val="center"/>
            </w:pPr>
          </w:p>
        </w:tc>
      </w:tr>
      <w:tr w:rsidR="006C7736" w:rsidRPr="00C20C7C" w:rsidTr="00D84B6C">
        <w:tc>
          <w:tcPr>
            <w:tcW w:w="6062" w:type="dxa"/>
            <w:gridSpan w:val="4"/>
            <w:shd w:val="clear" w:color="auto" w:fill="auto"/>
          </w:tcPr>
          <w:p w:rsidR="006C7736" w:rsidRPr="00C20C7C" w:rsidRDefault="006C7736" w:rsidP="00192B6A">
            <w:pPr>
              <w:pStyle w:val="TableContents"/>
              <w:snapToGrid w:val="0"/>
              <w:rPr>
                <w:b/>
                <w:i/>
              </w:rPr>
            </w:pPr>
            <w:r w:rsidRPr="00C20C7C">
              <w:rPr>
                <w:b/>
                <w:i/>
              </w:rPr>
              <w:t>УКУПНО:</w:t>
            </w:r>
          </w:p>
        </w:tc>
        <w:tc>
          <w:tcPr>
            <w:tcW w:w="1276" w:type="dxa"/>
            <w:shd w:val="clear" w:color="auto" w:fill="C6D9F1"/>
          </w:tcPr>
          <w:p w:rsidR="006C7736" w:rsidRPr="00C20C7C" w:rsidRDefault="006C7736" w:rsidP="00192B6A">
            <w:pPr>
              <w:pStyle w:val="TableContents"/>
              <w:snapToGrid w:val="0"/>
            </w:pPr>
          </w:p>
        </w:tc>
        <w:tc>
          <w:tcPr>
            <w:tcW w:w="1417" w:type="dxa"/>
            <w:shd w:val="clear" w:color="auto" w:fill="C6D9F1"/>
          </w:tcPr>
          <w:p w:rsidR="006C7736" w:rsidRPr="00C20C7C" w:rsidRDefault="006C7736" w:rsidP="00192B6A">
            <w:pPr>
              <w:pStyle w:val="TableContents"/>
              <w:snapToGrid w:val="0"/>
            </w:pPr>
          </w:p>
        </w:tc>
      </w:tr>
    </w:tbl>
    <w:p w:rsidR="00D84B6C" w:rsidRPr="00C20C7C" w:rsidRDefault="00D84B6C" w:rsidP="00D84B6C"/>
    <w:p w:rsidR="00D84B6C" w:rsidRPr="00192B6A" w:rsidRDefault="00D84B6C" w:rsidP="00192B6A">
      <w:pPr>
        <w:ind w:left="360"/>
        <w:jc w:val="both"/>
        <w:rPr>
          <w:b/>
          <w:bCs/>
          <w:iCs/>
          <w:sz w:val="20"/>
          <w:szCs w:val="20"/>
          <w:u w:val="single"/>
          <w:lang w:val="ru-RU"/>
        </w:rPr>
      </w:pPr>
      <w:r w:rsidRPr="00192B6A">
        <w:rPr>
          <w:b/>
          <w:bCs/>
          <w:iCs/>
          <w:sz w:val="20"/>
          <w:szCs w:val="20"/>
          <w:u w:val="single"/>
          <w:lang w:val="ru-RU"/>
        </w:rPr>
        <w:t xml:space="preserve">Упутство за попуњавање обрасца структуре цене: </w:t>
      </w:r>
    </w:p>
    <w:p w:rsidR="00D84B6C" w:rsidRPr="00192B6A" w:rsidRDefault="00D84B6C" w:rsidP="00D84B6C">
      <w:pPr>
        <w:pStyle w:val="ListParagraph"/>
        <w:tabs>
          <w:tab w:val="left" w:pos="90"/>
        </w:tabs>
        <w:ind w:left="0"/>
        <w:jc w:val="both"/>
        <w:rPr>
          <w:bCs/>
          <w:iCs/>
          <w:sz w:val="20"/>
          <w:szCs w:val="20"/>
          <w:lang w:val="sr-Cyrl-CS"/>
        </w:rPr>
      </w:pPr>
      <w:r w:rsidRPr="00192B6A">
        <w:rPr>
          <w:bCs/>
          <w:iCs/>
          <w:sz w:val="20"/>
          <w:szCs w:val="20"/>
          <w:lang w:val="ru-RU"/>
        </w:rPr>
        <w:t>Понуђач треба да попун</w:t>
      </w:r>
      <w:r w:rsidRPr="00192B6A">
        <w:rPr>
          <w:bCs/>
          <w:iCs/>
          <w:sz w:val="20"/>
          <w:szCs w:val="20"/>
          <w:lang w:val="sr-Cyrl-CS"/>
        </w:rPr>
        <w:t>и</w:t>
      </w:r>
      <w:r w:rsidRPr="00192B6A">
        <w:rPr>
          <w:bCs/>
          <w:iCs/>
          <w:sz w:val="20"/>
          <w:szCs w:val="20"/>
          <w:lang w:val="ru-RU"/>
        </w:rPr>
        <w:t xml:space="preserve"> образац структуре цене </w:t>
      </w:r>
      <w:r w:rsidRPr="00192B6A">
        <w:rPr>
          <w:bCs/>
          <w:iCs/>
          <w:sz w:val="20"/>
          <w:szCs w:val="20"/>
          <w:lang w:val="sr-Cyrl-CS"/>
        </w:rPr>
        <w:t>на следећи начин</w:t>
      </w:r>
      <w:r w:rsidRPr="00192B6A">
        <w:rPr>
          <w:bCs/>
          <w:iCs/>
          <w:sz w:val="20"/>
          <w:szCs w:val="20"/>
          <w:lang w:val="ru-RU"/>
        </w:rPr>
        <w:t>:</w:t>
      </w:r>
    </w:p>
    <w:p w:rsidR="00D84B6C" w:rsidRPr="00192B6A" w:rsidRDefault="00D84B6C" w:rsidP="00BB1133">
      <w:pPr>
        <w:pStyle w:val="ListParagraph"/>
        <w:numPr>
          <w:ilvl w:val="0"/>
          <w:numId w:val="4"/>
        </w:numPr>
        <w:tabs>
          <w:tab w:val="left" w:pos="90"/>
        </w:tabs>
        <w:jc w:val="both"/>
        <w:rPr>
          <w:bCs/>
          <w:iCs/>
          <w:sz w:val="20"/>
          <w:szCs w:val="20"/>
          <w:lang w:val="sr-Cyrl-CS"/>
        </w:rPr>
      </w:pPr>
      <w:r w:rsidRPr="00192B6A">
        <w:rPr>
          <w:bCs/>
          <w:iCs/>
          <w:sz w:val="20"/>
          <w:szCs w:val="20"/>
          <w:lang w:val="sr-Cyrl-CS"/>
        </w:rPr>
        <w:t xml:space="preserve">у колони </w:t>
      </w:r>
      <w:r w:rsidRPr="00192B6A">
        <w:rPr>
          <w:bCs/>
          <w:iCs/>
          <w:sz w:val="20"/>
          <w:szCs w:val="20"/>
          <w:lang w:val="ru-RU"/>
        </w:rPr>
        <w:t>3. уписати колико износи јединична цена без ПДВ-а, за сваки тражени предмет јавне набавке;</w:t>
      </w:r>
    </w:p>
    <w:p w:rsidR="00D84B6C" w:rsidRPr="00192B6A" w:rsidRDefault="00D84B6C" w:rsidP="00BB1133">
      <w:pPr>
        <w:pStyle w:val="ListParagraph"/>
        <w:numPr>
          <w:ilvl w:val="0"/>
          <w:numId w:val="4"/>
        </w:numPr>
        <w:tabs>
          <w:tab w:val="left" w:pos="90"/>
        </w:tabs>
        <w:jc w:val="both"/>
        <w:rPr>
          <w:bCs/>
          <w:iCs/>
          <w:sz w:val="20"/>
          <w:szCs w:val="20"/>
          <w:lang w:val="ru-RU"/>
        </w:rPr>
      </w:pPr>
      <w:r w:rsidRPr="00192B6A">
        <w:rPr>
          <w:bCs/>
          <w:iCs/>
          <w:sz w:val="20"/>
          <w:szCs w:val="20"/>
          <w:lang w:val="sr-Cyrl-CS"/>
        </w:rPr>
        <w:t xml:space="preserve">у колони </w:t>
      </w:r>
      <w:r w:rsidRPr="00192B6A">
        <w:rPr>
          <w:bCs/>
          <w:iCs/>
          <w:sz w:val="20"/>
          <w:szCs w:val="20"/>
          <w:lang w:val="ru-RU"/>
        </w:rPr>
        <w:t>4. уписати колико износи јединична цена са ПДВ-ом, за сваки тражени предмет јавне набавке;</w:t>
      </w:r>
    </w:p>
    <w:p w:rsidR="00D84B6C" w:rsidRPr="00192B6A" w:rsidRDefault="00D84B6C" w:rsidP="00BB1133">
      <w:pPr>
        <w:pStyle w:val="ListParagraph"/>
        <w:numPr>
          <w:ilvl w:val="0"/>
          <w:numId w:val="4"/>
        </w:numPr>
        <w:tabs>
          <w:tab w:val="left" w:pos="90"/>
        </w:tabs>
        <w:jc w:val="both"/>
        <w:rPr>
          <w:bCs/>
          <w:iCs/>
          <w:color w:val="auto"/>
          <w:sz w:val="20"/>
          <w:szCs w:val="20"/>
          <w:lang w:val="sr-Cyrl-CS"/>
        </w:rPr>
      </w:pPr>
      <w:r w:rsidRPr="00192B6A">
        <w:rPr>
          <w:bCs/>
          <w:iCs/>
          <w:sz w:val="20"/>
          <w:szCs w:val="20"/>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192B6A">
        <w:rPr>
          <w:bCs/>
          <w:iCs/>
          <w:color w:val="auto"/>
          <w:sz w:val="20"/>
          <w:szCs w:val="20"/>
          <w:lang w:val="ru-RU"/>
        </w:rPr>
        <w:t>колони 2.); На крају уписати укупну цену предмета набавке без ПДВ-а.</w:t>
      </w:r>
    </w:p>
    <w:p w:rsidR="00D84B6C" w:rsidRPr="00192B6A" w:rsidRDefault="00D84B6C" w:rsidP="00BB1133">
      <w:pPr>
        <w:pStyle w:val="ListParagraph"/>
        <w:numPr>
          <w:ilvl w:val="0"/>
          <w:numId w:val="4"/>
        </w:numPr>
        <w:tabs>
          <w:tab w:val="left" w:pos="90"/>
        </w:tabs>
        <w:jc w:val="both"/>
        <w:rPr>
          <w:color w:val="auto"/>
          <w:sz w:val="20"/>
          <w:szCs w:val="20"/>
          <w:lang w:val="ru-RU"/>
        </w:rPr>
      </w:pPr>
      <w:r w:rsidRPr="00192B6A">
        <w:rPr>
          <w:bCs/>
          <w:iCs/>
          <w:color w:val="auto"/>
          <w:sz w:val="20"/>
          <w:szCs w:val="20"/>
          <w:lang w:val="sr-Cyrl-CS"/>
        </w:rPr>
        <w:t xml:space="preserve">у колони </w:t>
      </w:r>
      <w:r w:rsidRPr="00192B6A">
        <w:rPr>
          <w:bCs/>
          <w:iCs/>
          <w:color w:val="auto"/>
          <w:sz w:val="20"/>
          <w:szCs w:val="20"/>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D84B6C" w:rsidRPr="00192B6A" w:rsidRDefault="00D84B6C" w:rsidP="00D84B6C">
      <w:pPr>
        <w:pStyle w:val="ListParagraph"/>
        <w:tabs>
          <w:tab w:val="left" w:pos="90"/>
        </w:tabs>
        <w:ind w:left="90"/>
        <w:jc w:val="both"/>
        <w:rPr>
          <w:sz w:val="20"/>
          <w:szCs w:val="20"/>
          <w:lang w:val="ru-RU"/>
        </w:rPr>
      </w:pPr>
    </w:p>
    <w:tbl>
      <w:tblPr>
        <w:tblW w:w="0" w:type="auto"/>
        <w:tblLayout w:type="fixed"/>
        <w:tblLook w:val="0000" w:firstRow="0" w:lastRow="0" w:firstColumn="0" w:lastColumn="0" w:noHBand="0" w:noVBand="0"/>
      </w:tblPr>
      <w:tblGrid>
        <w:gridCol w:w="3080"/>
        <w:gridCol w:w="3068"/>
        <w:gridCol w:w="3094"/>
      </w:tblGrid>
      <w:tr w:rsidR="00D84B6C" w:rsidRPr="00192B6A" w:rsidTr="00D84B6C">
        <w:tc>
          <w:tcPr>
            <w:tcW w:w="3080" w:type="dxa"/>
            <w:shd w:val="clear" w:color="auto" w:fill="auto"/>
            <w:vAlign w:val="center"/>
          </w:tcPr>
          <w:p w:rsidR="00D84B6C" w:rsidRPr="00192B6A" w:rsidRDefault="00D84B6C" w:rsidP="00D84B6C">
            <w:pPr>
              <w:pStyle w:val="BodyText2"/>
              <w:spacing w:line="100" w:lineRule="atLeast"/>
              <w:jc w:val="center"/>
              <w:rPr>
                <w:sz w:val="20"/>
                <w:szCs w:val="20"/>
              </w:rPr>
            </w:pPr>
            <w:r w:rsidRPr="00192B6A">
              <w:rPr>
                <w:sz w:val="20"/>
                <w:szCs w:val="20"/>
              </w:rPr>
              <w:t>Датум:</w:t>
            </w:r>
          </w:p>
        </w:tc>
        <w:tc>
          <w:tcPr>
            <w:tcW w:w="3068" w:type="dxa"/>
            <w:shd w:val="clear" w:color="auto" w:fill="auto"/>
            <w:vAlign w:val="center"/>
          </w:tcPr>
          <w:p w:rsidR="00D84B6C" w:rsidRPr="00192B6A" w:rsidRDefault="00D84B6C" w:rsidP="00D84B6C">
            <w:pPr>
              <w:pStyle w:val="BodyText2"/>
              <w:spacing w:line="100" w:lineRule="atLeast"/>
              <w:jc w:val="center"/>
              <w:rPr>
                <w:sz w:val="20"/>
                <w:szCs w:val="20"/>
              </w:rPr>
            </w:pPr>
            <w:r w:rsidRPr="00192B6A">
              <w:rPr>
                <w:sz w:val="20"/>
                <w:szCs w:val="20"/>
              </w:rPr>
              <w:t>М.П.</w:t>
            </w:r>
          </w:p>
        </w:tc>
        <w:tc>
          <w:tcPr>
            <w:tcW w:w="3094" w:type="dxa"/>
            <w:shd w:val="clear" w:color="auto" w:fill="auto"/>
            <w:vAlign w:val="center"/>
          </w:tcPr>
          <w:p w:rsidR="00D84B6C" w:rsidRPr="00192B6A" w:rsidRDefault="00D84B6C" w:rsidP="00D84B6C">
            <w:pPr>
              <w:pStyle w:val="BodyText2"/>
              <w:spacing w:line="100" w:lineRule="atLeast"/>
              <w:jc w:val="center"/>
              <w:rPr>
                <w:sz w:val="20"/>
                <w:szCs w:val="20"/>
              </w:rPr>
            </w:pPr>
            <w:r w:rsidRPr="00192B6A">
              <w:rPr>
                <w:sz w:val="20"/>
                <w:szCs w:val="20"/>
              </w:rPr>
              <w:t>Потпис понуђача</w:t>
            </w:r>
          </w:p>
        </w:tc>
      </w:tr>
      <w:tr w:rsidR="00D84B6C" w:rsidRPr="00192B6A" w:rsidTr="00D84B6C">
        <w:tc>
          <w:tcPr>
            <w:tcW w:w="3080" w:type="dxa"/>
            <w:tcBorders>
              <w:bottom w:val="single" w:sz="4" w:space="0" w:color="000000"/>
            </w:tcBorders>
            <w:shd w:val="clear" w:color="auto" w:fill="auto"/>
          </w:tcPr>
          <w:p w:rsidR="00D84B6C" w:rsidRPr="00192B6A" w:rsidRDefault="00D84B6C" w:rsidP="00D84B6C">
            <w:pPr>
              <w:pStyle w:val="BodyText2"/>
              <w:snapToGrid w:val="0"/>
              <w:spacing w:line="100" w:lineRule="atLeast"/>
              <w:jc w:val="both"/>
              <w:rPr>
                <w:sz w:val="20"/>
                <w:szCs w:val="20"/>
              </w:rPr>
            </w:pPr>
          </w:p>
        </w:tc>
        <w:tc>
          <w:tcPr>
            <w:tcW w:w="3068" w:type="dxa"/>
            <w:shd w:val="clear" w:color="auto" w:fill="auto"/>
          </w:tcPr>
          <w:p w:rsidR="00D84B6C" w:rsidRPr="00192B6A" w:rsidRDefault="00D84B6C" w:rsidP="00D84B6C">
            <w:pPr>
              <w:pStyle w:val="BodyText2"/>
              <w:snapToGrid w:val="0"/>
              <w:spacing w:line="100" w:lineRule="atLeast"/>
              <w:jc w:val="both"/>
              <w:rPr>
                <w:sz w:val="20"/>
                <w:szCs w:val="20"/>
              </w:rPr>
            </w:pPr>
          </w:p>
        </w:tc>
        <w:tc>
          <w:tcPr>
            <w:tcW w:w="3094" w:type="dxa"/>
            <w:tcBorders>
              <w:bottom w:val="single" w:sz="4" w:space="0" w:color="000000"/>
            </w:tcBorders>
            <w:shd w:val="clear" w:color="auto" w:fill="auto"/>
          </w:tcPr>
          <w:p w:rsidR="00D84B6C" w:rsidRPr="00192B6A" w:rsidRDefault="00D84B6C" w:rsidP="00D84B6C">
            <w:pPr>
              <w:pStyle w:val="BodyText2"/>
              <w:snapToGrid w:val="0"/>
              <w:spacing w:line="100" w:lineRule="atLeast"/>
              <w:jc w:val="both"/>
              <w:rPr>
                <w:sz w:val="20"/>
                <w:szCs w:val="20"/>
              </w:rPr>
            </w:pPr>
          </w:p>
        </w:tc>
      </w:tr>
    </w:tbl>
    <w:p w:rsidR="00A323B4" w:rsidRPr="0029261B" w:rsidRDefault="00D84B6C" w:rsidP="0029261B">
      <w:pPr>
        <w:shd w:val="clear" w:color="auto" w:fill="C6D9F1"/>
        <w:jc w:val="center"/>
        <w:rPr>
          <w:b/>
          <w:bCs/>
          <w:i/>
          <w:iCs/>
          <w:sz w:val="28"/>
          <w:szCs w:val="28"/>
          <w:lang w:val="ru-RU"/>
        </w:rPr>
      </w:pPr>
      <w:r w:rsidRPr="00C20C7C">
        <w:rPr>
          <w:b/>
          <w:bCs/>
          <w:i/>
          <w:iCs/>
          <w:sz w:val="28"/>
          <w:szCs w:val="28"/>
        </w:rPr>
        <w:lastRenderedPageBreak/>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D84B6C" w:rsidRPr="0029261B" w:rsidRDefault="00A323B4" w:rsidP="00A323B4">
      <w:pPr>
        <w:suppressAutoHyphens w:val="0"/>
        <w:spacing w:line="276" w:lineRule="auto"/>
        <w:rPr>
          <w:rFonts w:eastAsia="Times New Roman"/>
          <w:b/>
          <w:color w:val="auto"/>
          <w:kern w:val="0"/>
          <w:lang w:val="sr-Latn-RS" w:eastAsia="en-US"/>
        </w:rPr>
      </w:pPr>
      <w:r w:rsidRPr="0029261B">
        <w:rPr>
          <w:rFonts w:eastAsia="Times New Roman"/>
          <w:b/>
          <w:color w:val="auto"/>
          <w:kern w:val="0"/>
          <w:lang w:val="sr-Latn-RS" w:eastAsia="en-US"/>
        </w:rPr>
        <w:t xml:space="preserve">Партија број 3 </w:t>
      </w: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559"/>
        <w:gridCol w:w="1559"/>
      </w:tblGrid>
      <w:tr w:rsidR="00D84B6C" w:rsidRPr="00B472C6" w:rsidTr="00A323B4">
        <w:tc>
          <w:tcPr>
            <w:tcW w:w="2660" w:type="dxa"/>
            <w:shd w:val="clear" w:color="auto" w:fill="auto"/>
          </w:tcPr>
          <w:p w:rsidR="00D84B6C" w:rsidRPr="00C20C7C" w:rsidRDefault="00D84B6C" w:rsidP="00D84B6C">
            <w:pPr>
              <w:pStyle w:val="TableContents"/>
              <w:jc w:val="center"/>
              <w:rPr>
                <w:lang w:val="sr-Cyrl-CS"/>
              </w:rPr>
            </w:pPr>
            <w:r w:rsidRPr="00C20C7C">
              <w:rPr>
                <w:lang w:val="sr-Cyrl-CS"/>
              </w:rPr>
              <w:t>Предмет ЈН</w:t>
            </w:r>
          </w:p>
        </w:tc>
        <w:tc>
          <w:tcPr>
            <w:tcW w:w="850" w:type="dxa"/>
            <w:shd w:val="clear" w:color="auto" w:fill="auto"/>
          </w:tcPr>
          <w:p w:rsidR="00D84B6C" w:rsidRPr="00C20C7C" w:rsidRDefault="0029261B" w:rsidP="00D84B6C">
            <w:pPr>
              <w:pStyle w:val="TableContents"/>
              <w:jc w:val="center"/>
              <w:rPr>
                <w:lang w:val="sr-Cyrl-CS"/>
              </w:rPr>
            </w:pPr>
            <w:r>
              <w:rPr>
                <w:lang w:val="sr-Cyrl-CS"/>
              </w:rPr>
              <w:t>Оквирна Количина</w:t>
            </w:r>
            <w:r w:rsidRPr="00C20C7C">
              <w:rPr>
                <w:lang w:val="sr-Cyrl-CS"/>
              </w:rPr>
              <w:t xml:space="preserve"> </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без ПДВ-а</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са ПДВ-ом</w:t>
            </w:r>
          </w:p>
        </w:tc>
        <w:tc>
          <w:tcPr>
            <w:tcW w:w="1559" w:type="dxa"/>
            <w:shd w:val="clear" w:color="auto" w:fill="auto"/>
          </w:tcPr>
          <w:p w:rsidR="00D84B6C" w:rsidRPr="00C20C7C" w:rsidRDefault="00D84B6C" w:rsidP="00D84B6C">
            <w:pPr>
              <w:pStyle w:val="TableContents"/>
              <w:jc w:val="center"/>
              <w:rPr>
                <w:lang w:val="sr-Cyrl-CS"/>
              </w:rPr>
            </w:pPr>
            <w:r w:rsidRPr="00C20C7C">
              <w:rPr>
                <w:lang w:val="sr-Cyrl-CS"/>
              </w:rPr>
              <w:t xml:space="preserve">Укупна цена  без ПДВ-а </w:t>
            </w:r>
          </w:p>
        </w:tc>
        <w:tc>
          <w:tcPr>
            <w:tcW w:w="1559" w:type="dxa"/>
            <w:shd w:val="clear" w:color="auto" w:fill="auto"/>
          </w:tcPr>
          <w:p w:rsidR="00D84B6C" w:rsidRPr="00C20C7C" w:rsidRDefault="00D84B6C" w:rsidP="00D84B6C">
            <w:pPr>
              <w:pStyle w:val="TableContents"/>
              <w:jc w:val="center"/>
              <w:rPr>
                <w:lang w:val="sr-Cyrl-CS"/>
              </w:rPr>
            </w:pPr>
            <w:r w:rsidRPr="00C20C7C">
              <w:rPr>
                <w:lang w:val="sr-Cyrl-CS"/>
              </w:rPr>
              <w:t>Укупна цена са ПДВ-ом</w:t>
            </w:r>
          </w:p>
        </w:tc>
      </w:tr>
      <w:tr w:rsidR="00D84B6C" w:rsidRPr="00C20C7C" w:rsidTr="00A323B4">
        <w:trPr>
          <w:trHeight w:val="291"/>
        </w:trPr>
        <w:tc>
          <w:tcPr>
            <w:tcW w:w="2660" w:type="dxa"/>
            <w:shd w:val="clear" w:color="auto" w:fill="auto"/>
          </w:tcPr>
          <w:p w:rsidR="00D84B6C" w:rsidRPr="00C20C7C" w:rsidRDefault="00D84B6C" w:rsidP="00D84B6C">
            <w:pPr>
              <w:pStyle w:val="TableContents"/>
              <w:jc w:val="center"/>
              <w:rPr>
                <w:lang w:val="sr-Cyrl-CS"/>
              </w:rPr>
            </w:pPr>
            <w:r w:rsidRPr="00C20C7C">
              <w:rPr>
                <w:lang w:val="sr-Cyrl-CS"/>
              </w:rPr>
              <w:t>1</w:t>
            </w:r>
          </w:p>
        </w:tc>
        <w:tc>
          <w:tcPr>
            <w:tcW w:w="850" w:type="dxa"/>
            <w:shd w:val="clear" w:color="auto" w:fill="auto"/>
          </w:tcPr>
          <w:p w:rsidR="00D84B6C" w:rsidRPr="00C20C7C" w:rsidRDefault="00D84B6C" w:rsidP="00D84B6C">
            <w:pPr>
              <w:pStyle w:val="TableContents"/>
              <w:jc w:val="center"/>
              <w:rPr>
                <w:lang w:val="sr-Cyrl-CS"/>
              </w:rPr>
            </w:pPr>
            <w:r w:rsidRPr="00C20C7C">
              <w:rPr>
                <w:lang w:val="sr-Cyrl-CS"/>
              </w:rPr>
              <w:t>2</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3</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4</w:t>
            </w:r>
          </w:p>
        </w:tc>
        <w:tc>
          <w:tcPr>
            <w:tcW w:w="1559" w:type="dxa"/>
            <w:shd w:val="clear" w:color="auto" w:fill="auto"/>
          </w:tcPr>
          <w:p w:rsidR="00D84B6C" w:rsidRPr="00C20C7C" w:rsidRDefault="00D84B6C" w:rsidP="00D84B6C">
            <w:pPr>
              <w:pStyle w:val="TableContents"/>
              <w:jc w:val="center"/>
              <w:rPr>
                <w:lang w:val="sr-Cyrl-CS"/>
              </w:rPr>
            </w:pPr>
            <w:r w:rsidRPr="00C20C7C">
              <w:rPr>
                <w:lang w:val="sr-Cyrl-CS"/>
              </w:rPr>
              <w:t>5 (2</w:t>
            </w:r>
            <w:r w:rsidRPr="00C20C7C">
              <w:t>x3)</w:t>
            </w:r>
          </w:p>
        </w:tc>
        <w:tc>
          <w:tcPr>
            <w:tcW w:w="1559" w:type="dxa"/>
            <w:shd w:val="clear" w:color="auto" w:fill="auto"/>
          </w:tcPr>
          <w:p w:rsidR="00D84B6C" w:rsidRPr="00C20C7C" w:rsidRDefault="00D84B6C" w:rsidP="00DA7125">
            <w:pPr>
              <w:pStyle w:val="TableContents"/>
              <w:numPr>
                <w:ilvl w:val="0"/>
                <w:numId w:val="26"/>
              </w:numPr>
              <w:rPr>
                <w:i/>
                <w:iCs/>
                <w:lang w:val="sr-Cyrl-CS"/>
              </w:rPr>
            </w:pPr>
            <w:r w:rsidRPr="00C20C7C">
              <w:rPr>
                <w:lang w:val="sr-Cyrl-CS"/>
              </w:rPr>
              <w:t>(2</w:t>
            </w:r>
            <w:r w:rsidRPr="00C20C7C">
              <w:t>x4)</w:t>
            </w:r>
          </w:p>
        </w:tc>
      </w:tr>
      <w:tr w:rsidR="006C7736" w:rsidRPr="00C20C7C" w:rsidTr="006C7736">
        <w:trPr>
          <w:trHeight w:val="854"/>
        </w:trPr>
        <w:tc>
          <w:tcPr>
            <w:tcW w:w="2660" w:type="dxa"/>
            <w:shd w:val="clear" w:color="auto" w:fill="auto"/>
            <w:vAlign w:val="center"/>
          </w:tcPr>
          <w:p w:rsidR="006C7736" w:rsidRPr="00BA0B53" w:rsidRDefault="006C7736" w:rsidP="00DA7125">
            <w:pPr>
              <w:pStyle w:val="ListParagraph"/>
              <w:numPr>
                <w:ilvl w:val="0"/>
                <w:numId w:val="36"/>
              </w:numPr>
            </w:pPr>
            <w:r w:rsidRPr="006C7736">
              <w:rPr>
                <w:rFonts w:eastAsia="Times New Roman"/>
                <w:bCs/>
              </w:rPr>
              <w:t>Sterilni univerzalni hirurški set-basic</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bottom"/>
          </w:tcPr>
          <w:p w:rsidR="006C7736" w:rsidRPr="002C5CCD" w:rsidRDefault="006C7736" w:rsidP="00A323B4">
            <w:pPr>
              <w:rPr>
                <w:lang w:val="sr-Latn-RS"/>
              </w:rPr>
            </w:pPr>
          </w:p>
        </w:tc>
        <w:tc>
          <w:tcPr>
            <w:tcW w:w="1276" w:type="dxa"/>
            <w:shd w:val="clear" w:color="auto" w:fill="auto"/>
            <w:vAlign w:val="bottom"/>
          </w:tcPr>
          <w:p w:rsidR="006C7736" w:rsidRPr="002C5CCD" w:rsidRDefault="006C7736" w:rsidP="00A323B4">
            <w:pPr>
              <w:rPr>
                <w:lang w:val="sr-Latn-RS"/>
              </w:rPr>
            </w:pPr>
          </w:p>
        </w:tc>
        <w:tc>
          <w:tcPr>
            <w:tcW w:w="1559" w:type="dxa"/>
            <w:shd w:val="clear" w:color="auto" w:fill="auto"/>
          </w:tcPr>
          <w:p w:rsidR="006C7736" w:rsidRPr="00C20C7C" w:rsidRDefault="006C7736" w:rsidP="00A323B4">
            <w:pPr>
              <w:jc w:val="center"/>
            </w:pPr>
          </w:p>
        </w:tc>
        <w:tc>
          <w:tcPr>
            <w:tcW w:w="1559" w:type="dxa"/>
            <w:shd w:val="clear" w:color="auto" w:fill="auto"/>
          </w:tcPr>
          <w:p w:rsidR="006C7736" w:rsidRPr="00C20C7C" w:rsidRDefault="006C7736" w:rsidP="00A323B4">
            <w:pPr>
              <w:pStyle w:val="TableContents"/>
              <w:snapToGrid w:val="0"/>
              <w:jc w:val="center"/>
            </w:pPr>
          </w:p>
        </w:tc>
      </w:tr>
      <w:tr w:rsidR="006C7736" w:rsidRPr="00C20C7C" w:rsidTr="006C7736">
        <w:trPr>
          <w:trHeight w:val="854"/>
        </w:trPr>
        <w:tc>
          <w:tcPr>
            <w:tcW w:w="2660" w:type="dxa"/>
            <w:shd w:val="clear" w:color="auto" w:fill="auto"/>
          </w:tcPr>
          <w:p w:rsidR="006C7736" w:rsidRPr="00BA0B53" w:rsidRDefault="006C7736" w:rsidP="00DA7125">
            <w:pPr>
              <w:pStyle w:val="ListParagraph"/>
              <w:numPr>
                <w:ilvl w:val="0"/>
                <w:numId w:val="36"/>
              </w:numPr>
            </w:pPr>
            <w:r w:rsidRPr="006C7736">
              <w:rPr>
                <w:rFonts w:eastAsia="Times New Roman"/>
              </w:rPr>
              <w:t>Sterilna kompresa dvoslojna  sa samolepljivom stranom</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bottom"/>
          </w:tcPr>
          <w:p w:rsidR="006C7736" w:rsidRPr="002C5CCD" w:rsidRDefault="006C7736" w:rsidP="00A323B4">
            <w:pPr>
              <w:rPr>
                <w:lang w:val="sr-Latn-RS"/>
              </w:rPr>
            </w:pPr>
          </w:p>
        </w:tc>
        <w:tc>
          <w:tcPr>
            <w:tcW w:w="1276" w:type="dxa"/>
            <w:shd w:val="clear" w:color="auto" w:fill="auto"/>
            <w:vAlign w:val="bottom"/>
          </w:tcPr>
          <w:p w:rsidR="006C7736" w:rsidRPr="002C5CCD" w:rsidRDefault="006C7736" w:rsidP="00A323B4">
            <w:pPr>
              <w:rPr>
                <w:lang w:val="sr-Latn-RS"/>
              </w:rPr>
            </w:pPr>
          </w:p>
        </w:tc>
        <w:tc>
          <w:tcPr>
            <w:tcW w:w="1559" w:type="dxa"/>
            <w:shd w:val="clear" w:color="auto" w:fill="auto"/>
          </w:tcPr>
          <w:p w:rsidR="006C7736" w:rsidRPr="00C20C7C" w:rsidRDefault="006C7736" w:rsidP="00A323B4">
            <w:pPr>
              <w:jc w:val="center"/>
            </w:pPr>
          </w:p>
        </w:tc>
        <w:tc>
          <w:tcPr>
            <w:tcW w:w="1559" w:type="dxa"/>
            <w:shd w:val="clear" w:color="auto" w:fill="auto"/>
          </w:tcPr>
          <w:p w:rsidR="006C7736" w:rsidRPr="00C20C7C" w:rsidRDefault="006C7736" w:rsidP="00A323B4">
            <w:pPr>
              <w:pStyle w:val="TableContents"/>
              <w:snapToGrid w:val="0"/>
              <w:jc w:val="center"/>
            </w:pPr>
          </w:p>
        </w:tc>
      </w:tr>
      <w:tr w:rsidR="006C7736" w:rsidRPr="00C20C7C" w:rsidTr="006C7736">
        <w:trPr>
          <w:trHeight w:val="854"/>
        </w:trPr>
        <w:tc>
          <w:tcPr>
            <w:tcW w:w="2660" w:type="dxa"/>
            <w:shd w:val="clear" w:color="auto" w:fill="auto"/>
          </w:tcPr>
          <w:p w:rsidR="006C7736" w:rsidRPr="00BA0B53" w:rsidRDefault="006C7736" w:rsidP="00DA7125">
            <w:pPr>
              <w:pStyle w:val="ListParagraph"/>
              <w:numPr>
                <w:ilvl w:val="0"/>
                <w:numId w:val="36"/>
              </w:numPr>
            </w:pPr>
            <w:r w:rsidRPr="006C7736">
              <w:rPr>
                <w:rFonts w:eastAsia="Times New Roman"/>
              </w:rPr>
              <w:t>Sterilni hirurški mantil</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bottom"/>
          </w:tcPr>
          <w:p w:rsidR="006C7736" w:rsidRPr="0092471C" w:rsidRDefault="006C7736" w:rsidP="00A323B4">
            <w:pPr>
              <w:rPr>
                <w:lang w:val="sr-Latn-RS"/>
              </w:rPr>
            </w:pPr>
          </w:p>
        </w:tc>
        <w:tc>
          <w:tcPr>
            <w:tcW w:w="1276" w:type="dxa"/>
            <w:shd w:val="clear" w:color="auto" w:fill="auto"/>
            <w:vAlign w:val="bottom"/>
          </w:tcPr>
          <w:p w:rsidR="006C7736" w:rsidRPr="0092471C" w:rsidRDefault="006C7736" w:rsidP="00A323B4">
            <w:pPr>
              <w:rPr>
                <w:lang w:val="sr-Latn-RS"/>
              </w:rPr>
            </w:pPr>
          </w:p>
        </w:tc>
        <w:tc>
          <w:tcPr>
            <w:tcW w:w="1559" w:type="dxa"/>
            <w:shd w:val="clear" w:color="auto" w:fill="auto"/>
          </w:tcPr>
          <w:p w:rsidR="006C7736" w:rsidRPr="00C20C7C" w:rsidRDefault="006C7736" w:rsidP="00A323B4">
            <w:pPr>
              <w:jc w:val="center"/>
            </w:pPr>
          </w:p>
        </w:tc>
        <w:tc>
          <w:tcPr>
            <w:tcW w:w="1559" w:type="dxa"/>
            <w:shd w:val="clear" w:color="auto" w:fill="auto"/>
          </w:tcPr>
          <w:p w:rsidR="006C7736" w:rsidRPr="00C20C7C" w:rsidRDefault="006C7736" w:rsidP="00A323B4">
            <w:pPr>
              <w:pStyle w:val="TableContents"/>
              <w:snapToGrid w:val="0"/>
              <w:jc w:val="center"/>
            </w:pPr>
          </w:p>
        </w:tc>
      </w:tr>
      <w:tr w:rsidR="006C7736" w:rsidRPr="00C20C7C" w:rsidTr="006C7736">
        <w:trPr>
          <w:trHeight w:val="854"/>
        </w:trPr>
        <w:tc>
          <w:tcPr>
            <w:tcW w:w="2660" w:type="dxa"/>
            <w:shd w:val="clear" w:color="auto" w:fill="auto"/>
          </w:tcPr>
          <w:p w:rsidR="006C7736" w:rsidRPr="00BA0B53" w:rsidRDefault="006C7736" w:rsidP="00DA7125">
            <w:pPr>
              <w:pStyle w:val="ListParagraph"/>
              <w:numPr>
                <w:ilvl w:val="0"/>
                <w:numId w:val="36"/>
              </w:numPr>
            </w:pPr>
            <w:r w:rsidRPr="006C7736">
              <w:rPr>
                <w:rFonts w:eastAsia="Times New Roman"/>
              </w:rPr>
              <w:t>Sterilni hirurški mantil</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bottom"/>
          </w:tcPr>
          <w:p w:rsidR="006C7736" w:rsidRPr="0092471C" w:rsidRDefault="006C7736" w:rsidP="00A323B4">
            <w:pPr>
              <w:rPr>
                <w:lang w:val="sr-Latn-RS"/>
              </w:rPr>
            </w:pPr>
          </w:p>
        </w:tc>
        <w:tc>
          <w:tcPr>
            <w:tcW w:w="1276" w:type="dxa"/>
            <w:shd w:val="clear" w:color="auto" w:fill="auto"/>
            <w:vAlign w:val="bottom"/>
          </w:tcPr>
          <w:p w:rsidR="006C7736" w:rsidRPr="0092471C" w:rsidRDefault="006C7736" w:rsidP="00A323B4">
            <w:pPr>
              <w:rPr>
                <w:lang w:val="sr-Latn-RS"/>
              </w:rPr>
            </w:pPr>
          </w:p>
        </w:tc>
        <w:tc>
          <w:tcPr>
            <w:tcW w:w="1559" w:type="dxa"/>
            <w:shd w:val="clear" w:color="auto" w:fill="auto"/>
          </w:tcPr>
          <w:p w:rsidR="006C7736" w:rsidRPr="00C20C7C" w:rsidRDefault="006C7736" w:rsidP="00A323B4">
            <w:pPr>
              <w:jc w:val="center"/>
            </w:pPr>
          </w:p>
        </w:tc>
        <w:tc>
          <w:tcPr>
            <w:tcW w:w="1559" w:type="dxa"/>
            <w:shd w:val="clear" w:color="auto" w:fill="auto"/>
          </w:tcPr>
          <w:p w:rsidR="006C7736" w:rsidRPr="00C20C7C" w:rsidRDefault="006C7736" w:rsidP="00A323B4">
            <w:pPr>
              <w:pStyle w:val="TableContents"/>
              <w:snapToGrid w:val="0"/>
              <w:jc w:val="center"/>
            </w:pPr>
          </w:p>
        </w:tc>
      </w:tr>
      <w:tr w:rsidR="006C7736" w:rsidRPr="00C20C7C" w:rsidTr="006C7736">
        <w:trPr>
          <w:trHeight w:val="854"/>
        </w:trPr>
        <w:tc>
          <w:tcPr>
            <w:tcW w:w="2660" w:type="dxa"/>
            <w:shd w:val="clear" w:color="auto" w:fill="auto"/>
          </w:tcPr>
          <w:p w:rsidR="006C7736" w:rsidRPr="00BA0B53" w:rsidRDefault="006C7736" w:rsidP="00DA7125">
            <w:pPr>
              <w:pStyle w:val="ListParagraph"/>
              <w:numPr>
                <w:ilvl w:val="0"/>
                <w:numId w:val="36"/>
              </w:numPr>
            </w:pPr>
            <w:r w:rsidRPr="006C7736">
              <w:rPr>
                <w:rFonts w:eastAsia="Times New Roman"/>
              </w:rPr>
              <w:t>Sterilni hirurški mantil</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bottom"/>
          </w:tcPr>
          <w:p w:rsidR="006C7736" w:rsidRPr="004471D0" w:rsidRDefault="006C7736" w:rsidP="00A323B4">
            <w:pPr>
              <w:rPr>
                <w:lang w:val="sr-Latn-RS"/>
              </w:rPr>
            </w:pPr>
          </w:p>
        </w:tc>
        <w:tc>
          <w:tcPr>
            <w:tcW w:w="1276" w:type="dxa"/>
            <w:shd w:val="clear" w:color="auto" w:fill="auto"/>
            <w:vAlign w:val="bottom"/>
          </w:tcPr>
          <w:p w:rsidR="006C7736" w:rsidRPr="004471D0" w:rsidRDefault="006C7736" w:rsidP="00A323B4">
            <w:pPr>
              <w:rPr>
                <w:lang w:val="sr-Latn-RS"/>
              </w:rPr>
            </w:pPr>
          </w:p>
        </w:tc>
        <w:tc>
          <w:tcPr>
            <w:tcW w:w="1559" w:type="dxa"/>
            <w:shd w:val="clear" w:color="auto" w:fill="auto"/>
          </w:tcPr>
          <w:p w:rsidR="006C7736" w:rsidRPr="00C20C7C" w:rsidRDefault="006C7736" w:rsidP="00A323B4">
            <w:pPr>
              <w:jc w:val="center"/>
            </w:pPr>
          </w:p>
        </w:tc>
        <w:tc>
          <w:tcPr>
            <w:tcW w:w="1559" w:type="dxa"/>
            <w:shd w:val="clear" w:color="auto" w:fill="auto"/>
          </w:tcPr>
          <w:p w:rsidR="006C7736" w:rsidRPr="00C20C7C" w:rsidRDefault="006C7736" w:rsidP="00A323B4">
            <w:pPr>
              <w:pStyle w:val="TableContents"/>
              <w:snapToGrid w:val="0"/>
              <w:jc w:val="center"/>
            </w:pPr>
          </w:p>
        </w:tc>
      </w:tr>
      <w:tr w:rsidR="006C7736" w:rsidRPr="00C20C7C" w:rsidTr="006C7736">
        <w:trPr>
          <w:trHeight w:val="854"/>
        </w:trPr>
        <w:tc>
          <w:tcPr>
            <w:tcW w:w="2660" w:type="dxa"/>
            <w:shd w:val="clear" w:color="auto" w:fill="auto"/>
          </w:tcPr>
          <w:p w:rsidR="006C7736" w:rsidRPr="00BA0B53" w:rsidRDefault="006C7736" w:rsidP="00DA7125">
            <w:pPr>
              <w:pStyle w:val="ListParagraph"/>
              <w:numPr>
                <w:ilvl w:val="0"/>
                <w:numId w:val="36"/>
              </w:numPr>
            </w:pPr>
            <w:r w:rsidRPr="00BA0B53">
              <w:t>Sterilni hirurški set za male intervencije</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bottom"/>
          </w:tcPr>
          <w:p w:rsidR="006C7736" w:rsidRPr="0092471C" w:rsidRDefault="006C7736" w:rsidP="00A323B4">
            <w:pPr>
              <w:rPr>
                <w:lang w:val="sr-Latn-RS"/>
              </w:rPr>
            </w:pPr>
          </w:p>
        </w:tc>
        <w:tc>
          <w:tcPr>
            <w:tcW w:w="1276" w:type="dxa"/>
            <w:shd w:val="clear" w:color="auto" w:fill="auto"/>
            <w:vAlign w:val="bottom"/>
          </w:tcPr>
          <w:p w:rsidR="006C7736" w:rsidRPr="0092471C" w:rsidRDefault="006C7736" w:rsidP="00A323B4">
            <w:pPr>
              <w:rPr>
                <w:lang w:val="sr-Latn-RS"/>
              </w:rPr>
            </w:pPr>
          </w:p>
        </w:tc>
        <w:tc>
          <w:tcPr>
            <w:tcW w:w="1559" w:type="dxa"/>
            <w:shd w:val="clear" w:color="auto" w:fill="auto"/>
          </w:tcPr>
          <w:p w:rsidR="006C7736" w:rsidRPr="00C20C7C" w:rsidRDefault="006C7736" w:rsidP="00A323B4">
            <w:pPr>
              <w:jc w:val="center"/>
            </w:pPr>
          </w:p>
        </w:tc>
        <w:tc>
          <w:tcPr>
            <w:tcW w:w="1559" w:type="dxa"/>
            <w:shd w:val="clear" w:color="auto" w:fill="auto"/>
          </w:tcPr>
          <w:p w:rsidR="006C7736" w:rsidRPr="00C20C7C" w:rsidRDefault="006C7736" w:rsidP="00A323B4">
            <w:pPr>
              <w:pStyle w:val="TableContents"/>
              <w:snapToGrid w:val="0"/>
              <w:jc w:val="center"/>
            </w:pPr>
          </w:p>
        </w:tc>
      </w:tr>
      <w:tr w:rsidR="006C7736" w:rsidRPr="00C20C7C" w:rsidTr="006C7736">
        <w:trPr>
          <w:trHeight w:val="854"/>
        </w:trPr>
        <w:tc>
          <w:tcPr>
            <w:tcW w:w="2660" w:type="dxa"/>
            <w:shd w:val="clear" w:color="auto" w:fill="auto"/>
          </w:tcPr>
          <w:p w:rsidR="006C7736" w:rsidRPr="00BA0B53" w:rsidRDefault="006C7736" w:rsidP="00DA7125">
            <w:pPr>
              <w:pStyle w:val="ListParagraph"/>
              <w:numPr>
                <w:ilvl w:val="0"/>
                <w:numId w:val="36"/>
              </w:numPr>
            </w:pPr>
            <w:r w:rsidRPr="00BA0B53">
              <w:t>Prekrivka za instrumentarski sto</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bottom"/>
          </w:tcPr>
          <w:p w:rsidR="006C7736" w:rsidRPr="0092471C" w:rsidRDefault="006C7736" w:rsidP="00A323B4">
            <w:pPr>
              <w:rPr>
                <w:lang w:val="sr-Latn-RS"/>
              </w:rPr>
            </w:pPr>
          </w:p>
        </w:tc>
        <w:tc>
          <w:tcPr>
            <w:tcW w:w="1276" w:type="dxa"/>
            <w:shd w:val="clear" w:color="auto" w:fill="auto"/>
            <w:vAlign w:val="bottom"/>
          </w:tcPr>
          <w:p w:rsidR="006C7736" w:rsidRPr="0092471C" w:rsidRDefault="006C7736" w:rsidP="00A323B4">
            <w:pPr>
              <w:rPr>
                <w:lang w:val="sr-Latn-RS"/>
              </w:rPr>
            </w:pPr>
          </w:p>
        </w:tc>
        <w:tc>
          <w:tcPr>
            <w:tcW w:w="1559" w:type="dxa"/>
            <w:shd w:val="clear" w:color="auto" w:fill="auto"/>
          </w:tcPr>
          <w:p w:rsidR="006C7736" w:rsidRPr="00C20C7C" w:rsidRDefault="006C7736" w:rsidP="00A323B4">
            <w:pPr>
              <w:jc w:val="center"/>
            </w:pPr>
          </w:p>
        </w:tc>
        <w:tc>
          <w:tcPr>
            <w:tcW w:w="1559" w:type="dxa"/>
            <w:shd w:val="clear" w:color="auto" w:fill="auto"/>
          </w:tcPr>
          <w:p w:rsidR="006C7736" w:rsidRPr="00C20C7C" w:rsidRDefault="006C7736" w:rsidP="00A323B4">
            <w:pPr>
              <w:pStyle w:val="TableContents"/>
              <w:snapToGrid w:val="0"/>
              <w:jc w:val="center"/>
            </w:pPr>
          </w:p>
        </w:tc>
      </w:tr>
      <w:tr w:rsidR="006C7736" w:rsidRPr="00C20C7C" w:rsidTr="006C7736">
        <w:trPr>
          <w:trHeight w:val="854"/>
        </w:trPr>
        <w:tc>
          <w:tcPr>
            <w:tcW w:w="2660" w:type="dxa"/>
            <w:shd w:val="clear" w:color="auto" w:fill="auto"/>
          </w:tcPr>
          <w:p w:rsidR="006C7736" w:rsidRPr="00BA0B53" w:rsidRDefault="006C7736" w:rsidP="00DA7125">
            <w:pPr>
              <w:pStyle w:val="ListParagraph"/>
              <w:numPr>
                <w:ilvl w:val="0"/>
                <w:numId w:val="36"/>
              </w:numPr>
            </w:pPr>
            <w:r w:rsidRPr="00BA0B53">
              <w:t>Sterilna kompresa dvoslojna</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bottom"/>
          </w:tcPr>
          <w:p w:rsidR="006C7736" w:rsidRPr="0092471C" w:rsidRDefault="006C7736" w:rsidP="00A323B4">
            <w:pPr>
              <w:rPr>
                <w:lang w:val="sr-Latn-RS"/>
              </w:rPr>
            </w:pPr>
          </w:p>
        </w:tc>
        <w:tc>
          <w:tcPr>
            <w:tcW w:w="1276" w:type="dxa"/>
            <w:shd w:val="clear" w:color="auto" w:fill="auto"/>
            <w:vAlign w:val="bottom"/>
          </w:tcPr>
          <w:p w:rsidR="006C7736" w:rsidRPr="0092471C" w:rsidRDefault="006C7736" w:rsidP="00A323B4">
            <w:pPr>
              <w:rPr>
                <w:lang w:val="sr-Latn-RS"/>
              </w:rPr>
            </w:pPr>
          </w:p>
        </w:tc>
        <w:tc>
          <w:tcPr>
            <w:tcW w:w="1559" w:type="dxa"/>
            <w:shd w:val="clear" w:color="auto" w:fill="auto"/>
          </w:tcPr>
          <w:p w:rsidR="006C7736" w:rsidRPr="00C20C7C" w:rsidRDefault="006C7736" w:rsidP="00A323B4">
            <w:pPr>
              <w:jc w:val="center"/>
            </w:pPr>
          </w:p>
        </w:tc>
        <w:tc>
          <w:tcPr>
            <w:tcW w:w="1559" w:type="dxa"/>
            <w:shd w:val="clear" w:color="auto" w:fill="auto"/>
          </w:tcPr>
          <w:p w:rsidR="006C7736" w:rsidRPr="00C20C7C" w:rsidRDefault="006C7736" w:rsidP="00A323B4">
            <w:pPr>
              <w:pStyle w:val="TableContents"/>
              <w:snapToGrid w:val="0"/>
              <w:jc w:val="center"/>
            </w:pPr>
          </w:p>
        </w:tc>
      </w:tr>
      <w:tr w:rsidR="006C7736" w:rsidRPr="00C20C7C" w:rsidTr="006C7736">
        <w:trPr>
          <w:trHeight w:val="854"/>
        </w:trPr>
        <w:tc>
          <w:tcPr>
            <w:tcW w:w="2660" w:type="dxa"/>
            <w:shd w:val="clear" w:color="auto" w:fill="auto"/>
          </w:tcPr>
          <w:p w:rsidR="006C7736" w:rsidRPr="00BA0B53" w:rsidRDefault="006C7736" w:rsidP="00DA7125">
            <w:pPr>
              <w:pStyle w:val="ListParagraph"/>
              <w:numPr>
                <w:ilvl w:val="0"/>
                <w:numId w:val="36"/>
              </w:numPr>
            </w:pPr>
            <w:r w:rsidRPr="00BA0B53">
              <w:t>Sterilna kompresa dvoslojna</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bottom"/>
          </w:tcPr>
          <w:p w:rsidR="006C7736" w:rsidRPr="0092471C" w:rsidRDefault="006C7736" w:rsidP="00A323B4">
            <w:pPr>
              <w:rPr>
                <w:lang w:val="sr-Latn-RS"/>
              </w:rPr>
            </w:pPr>
          </w:p>
        </w:tc>
        <w:tc>
          <w:tcPr>
            <w:tcW w:w="1276" w:type="dxa"/>
            <w:shd w:val="clear" w:color="auto" w:fill="auto"/>
            <w:vAlign w:val="bottom"/>
          </w:tcPr>
          <w:p w:rsidR="006C7736" w:rsidRPr="0092471C" w:rsidRDefault="006C7736" w:rsidP="00A323B4">
            <w:pPr>
              <w:rPr>
                <w:lang w:val="sr-Latn-RS"/>
              </w:rPr>
            </w:pPr>
          </w:p>
        </w:tc>
        <w:tc>
          <w:tcPr>
            <w:tcW w:w="1559" w:type="dxa"/>
            <w:shd w:val="clear" w:color="auto" w:fill="auto"/>
          </w:tcPr>
          <w:p w:rsidR="006C7736" w:rsidRPr="00C20C7C" w:rsidRDefault="006C7736" w:rsidP="00A323B4">
            <w:pPr>
              <w:jc w:val="center"/>
            </w:pPr>
          </w:p>
        </w:tc>
        <w:tc>
          <w:tcPr>
            <w:tcW w:w="1559" w:type="dxa"/>
            <w:shd w:val="clear" w:color="auto" w:fill="auto"/>
          </w:tcPr>
          <w:p w:rsidR="006C7736" w:rsidRPr="00C20C7C" w:rsidRDefault="006C7736" w:rsidP="00A323B4">
            <w:pPr>
              <w:pStyle w:val="TableContents"/>
              <w:snapToGrid w:val="0"/>
              <w:jc w:val="center"/>
            </w:pPr>
          </w:p>
        </w:tc>
      </w:tr>
      <w:tr w:rsidR="006C7736" w:rsidRPr="00C20C7C" w:rsidTr="006C7736">
        <w:trPr>
          <w:trHeight w:val="854"/>
        </w:trPr>
        <w:tc>
          <w:tcPr>
            <w:tcW w:w="2660" w:type="dxa"/>
            <w:shd w:val="clear" w:color="auto" w:fill="auto"/>
          </w:tcPr>
          <w:p w:rsidR="006C7736" w:rsidRPr="00BA0B53" w:rsidRDefault="006C7736" w:rsidP="00DA7125">
            <w:pPr>
              <w:pStyle w:val="ListParagraph"/>
              <w:numPr>
                <w:ilvl w:val="0"/>
                <w:numId w:val="36"/>
              </w:numPr>
            </w:pPr>
            <w:r w:rsidRPr="00BA0B53">
              <w:t>Sterilna kompresa dvoslojna sa otvorom na sredini (10cm)</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bottom"/>
          </w:tcPr>
          <w:p w:rsidR="006C7736" w:rsidRPr="0092471C" w:rsidRDefault="006C7736" w:rsidP="00A323B4">
            <w:pPr>
              <w:rPr>
                <w:lang w:val="sr-Latn-RS"/>
              </w:rPr>
            </w:pPr>
          </w:p>
        </w:tc>
        <w:tc>
          <w:tcPr>
            <w:tcW w:w="1276" w:type="dxa"/>
            <w:shd w:val="clear" w:color="auto" w:fill="auto"/>
            <w:vAlign w:val="bottom"/>
          </w:tcPr>
          <w:p w:rsidR="006C7736" w:rsidRPr="0092471C" w:rsidRDefault="006C7736" w:rsidP="00A323B4">
            <w:pPr>
              <w:rPr>
                <w:lang w:val="sr-Latn-RS"/>
              </w:rPr>
            </w:pPr>
          </w:p>
        </w:tc>
        <w:tc>
          <w:tcPr>
            <w:tcW w:w="1559" w:type="dxa"/>
            <w:shd w:val="clear" w:color="auto" w:fill="auto"/>
          </w:tcPr>
          <w:p w:rsidR="006C7736" w:rsidRPr="00C20C7C" w:rsidRDefault="006C7736" w:rsidP="00A323B4">
            <w:pPr>
              <w:jc w:val="center"/>
            </w:pPr>
          </w:p>
        </w:tc>
        <w:tc>
          <w:tcPr>
            <w:tcW w:w="1559" w:type="dxa"/>
            <w:shd w:val="clear" w:color="auto" w:fill="auto"/>
          </w:tcPr>
          <w:p w:rsidR="006C7736" w:rsidRPr="00C20C7C" w:rsidRDefault="006C7736" w:rsidP="00A323B4">
            <w:pPr>
              <w:pStyle w:val="TableContents"/>
              <w:snapToGrid w:val="0"/>
              <w:jc w:val="center"/>
            </w:pPr>
          </w:p>
        </w:tc>
      </w:tr>
      <w:tr w:rsidR="006C7736" w:rsidRPr="00C20C7C" w:rsidTr="006C7736">
        <w:trPr>
          <w:trHeight w:val="854"/>
        </w:trPr>
        <w:tc>
          <w:tcPr>
            <w:tcW w:w="2660" w:type="dxa"/>
            <w:shd w:val="clear" w:color="auto" w:fill="auto"/>
          </w:tcPr>
          <w:p w:rsidR="006C7736" w:rsidRPr="00BA0B53" w:rsidRDefault="006C7736" w:rsidP="00DA7125">
            <w:pPr>
              <w:pStyle w:val="ListParagraph"/>
              <w:numPr>
                <w:ilvl w:val="0"/>
                <w:numId w:val="36"/>
              </w:numPr>
            </w:pPr>
            <w:r w:rsidRPr="00BA0B53">
              <w:t>Sterilna kompresa dvoslojna</w:t>
            </w:r>
          </w:p>
        </w:tc>
        <w:tc>
          <w:tcPr>
            <w:tcW w:w="850" w:type="dxa"/>
            <w:shd w:val="clear" w:color="auto" w:fill="auto"/>
          </w:tcPr>
          <w:p w:rsidR="006C7736" w:rsidRPr="00BA0B53" w:rsidRDefault="006C7736" w:rsidP="006C7736">
            <w:pPr>
              <w:jc w:val="center"/>
              <w:rPr>
                <w:lang w:val="sr-Cyrl-RS"/>
              </w:rPr>
            </w:pPr>
            <w:r w:rsidRPr="00BA0B53">
              <w:t>20 komada</w:t>
            </w:r>
          </w:p>
        </w:tc>
        <w:tc>
          <w:tcPr>
            <w:tcW w:w="1276" w:type="dxa"/>
            <w:shd w:val="clear" w:color="auto" w:fill="auto"/>
            <w:vAlign w:val="bottom"/>
          </w:tcPr>
          <w:p w:rsidR="006C7736" w:rsidRPr="0092471C" w:rsidRDefault="006C7736" w:rsidP="00A323B4">
            <w:pPr>
              <w:rPr>
                <w:lang w:val="sr-Latn-RS"/>
              </w:rPr>
            </w:pPr>
          </w:p>
        </w:tc>
        <w:tc>
          <w:tcPr>
            <w:tcW w:w="1276" w:type="dxa"/>
            <w:shd w:val="clear" w:color="auto" w:fill="auto"/>
            <w:vAlign w:val="bottom"/>
          </w:tcPr>
          <w:p w:rsidR="006C7736" w:rsidRPr="0092471C" w:rsidRDefault="006C7736" w:rsidP="00A323B4">
            <w:pPr>
              <w:rPr>
                <w:lang w:val="sr-Latn-RS"/>
              </w:rPr>
            </w:pPr>
          </w:p>
        </w:tc>
        <w:tc>
          <w:tcPr>
            <w:tcW w:w="1559" w:type="dxa"/>
            <w:shd w:val="clear" w:color="auto" w:fill="auto"/>
          </w:tcPr>
          <w:p w:rsidR="006C7736" w:rsidRPr="00C20C7C" w:rsidRDefault="006C7736" w:rsidP="00A323B4">
            <w:pPr>
              <w:jc w:val="center"/>
            </w:pPr>
          </w:p>
        </w:tc>
        <w:tc>
          <w:tcPr>
            <w:tcW w:w="1559" w:type="dxa"/>
            <w:shd w:val="clear" w:color="auto" w:fill="auto"/>
          </w:tcPr>
          <w:p w:rsidR="006C7736" w:rsidRPr="00C20C7C" w:rsidRDefault="006C7736" w:rsidP="00A323B4">
            <w:pPr>
              <w:pStyle w:val="TableContents"/>
              <w:snapToGrid w:val="0"/>
              <w:jc w:val="center"/>
            </w:pPr>
          </w:p>
        </w:tc>
      </w:tr>
      <w:tr w:rsidR="006C7736" w:rsidRPr="00C20C7C" w:rsidTr="00A323B4">
        <w:tc>
          <w:tcPr>
            <w:tcW w:w="6062" w:type="dxa"/>
            <w:gridSpan w:val="4"/>
            <w:shd w:val="clear" w:color="auto" w:fill="auto"/>
          </w:tcPr>
          <w:p w:rsidR="006C7736" w:rsidRPr="00C20C7C" w:rsidRDefault="006C7736" w:rsidP="00A323B4">
            <w:pPr>
              <w:pStyle w:val="TableContents"/>
              <w:snapToGrid w:val="0"/>
              <w:rPr>
                <w:b/>
                <w:i/>
              </w:rPr>
            </w:pPr>
            <w:r w:rsidRPr="00C20C7C">
              <w:rPr>
                <w:b/>
                <w:i/>
              </w:rPr>
              <w:t>УКУПНО:</w:t>
            </w:r>
          </w:p>
        </w:tc>
        <w:tc>
          <w:tcPr>
            <w:tcW w:w="1559" w:type="dxa"/>
            <w:shd w:val="clear" w:color="auto" w:fill="C6D9F1"/>
          </w:tcPr>
          <w:p w:rsidR="006C7736" w:rsidRPr="00C20C7C" w:rsidRDefault="006C7736" w:rsidP="00A323B4">
            <w:pPr>
              <w:pStyle w:val="TableContents"/>
              <w:snapToGrid w:val="0"/>
            </w:pPr>
          </w:p>
        </w:tc>
        <w:tc>
          <w:tcPr>
            <w:tcW w:w="1559" w:type="dxa"/>
            <w:shd w:val="clear" w:color="auto" w:fill="C6D9F1"/>
          </w:tcPr>
          <w:p w:rsidR="006C7736" w:rsidRPr="00C20C7C" w:rsidRDefault="006C7736" w:rsidP="00A323B4">
            <w:pPr>
              <w:pStyle w:val="TableContents"/>
              <w:snapToGrid w:val="0"/>
            </w:pPr>
          </w:p>
        </w:tc>
      </w:tr>
    </w:tbl>
    <w:p w:rsidR="00D84B6C" w:rsidRPr="00C20C7C" w:rsidRDefault="00D84B6C" w:rsidP="00D84B6C"/>
    <w:p w:rsidR="00D84B6C" w:rsidRPr="00F27BE8" w:rsidRDefault="00D84B6C" w:rsidP="00D84B6C">
      <w:pPr>
        <w:ind w:left="360"/>
        <w:jc w:val="both"/>
        <w:rPr>
          <w:b/>
          <w:bCs/>
          <w:iCs/>
          <w:u w:val="single"/>
          <w:lang w:val="ru-RU"/>
        </w:rPr>
      </w:pPr>
      <w:r w:rsidRPr="00F27BE8">
        <w:rPr>
          <w:b/>
          <w:bCs/>
          <w:iCs/>
          <w:u w:val="single"/>
          <w:lang w:val="ru-RU"/>
        </w:rPr>
        <w:t xml:space="preserve">Упутство за попуњавање обрасца структуре цене: </w:t>
      </w:r>
    </w:p>
    <w:p w:rsidR="00D84B6C" w:rsidRPr="00F27BE8" w:rsidRDefault="00D84B6C" w:rsidP="00D84B6C">
      <w:pPr>
        <w:ind w:left="360"/>
        <w:jc w:val="both"/>
        <w:rPr>
          <w:bCs/>
          <w:iCs/>
          <w:color w:val="002060"/>
          <w:lang w:val="ru-RU"/>
        </w:rPr>
      </w:pPr>
    </w:p>
    <w:p w:rsidR="00D84B6C" w:rsidRPr="00C20C7C" w:rsidRDefault="00D84B6C" w:rsidP="00D84B6C">
      <w:pPr>
        <w:pStyle w:val="ListParagraph"/>
        <w:tabs>
          <w:tab w:val="left" w:pos="90"/>
        </w:tabs>
        <w:ind w:left="0"/>
        <w:jc w:val="both"/>
        <w:rPr>
          <w:bCs/>
          <w:iCs/>
          <w:lang w:val="sr-Cyrl-CS"/>
        </w:rPr>
      </w:pPr>
      <w:r w:rsidRPr="00F27BE8">
        <w:rPr>
          <w:bCs/>
          <w:iCs/>
          <w:lang w:val="ru-RU"/>
        </w:rPr>
        <w:t>Понуђач треба да попун</w:t>
      </w:r>
      <w:r w:rsidRPr="00C20C7C">
        <w:rPr>
          <w:bCs/>
          <w:iCs/>
          <w:lang w:val="sr-Cyrl-CS"/>
        </w:rPr>
        <w:t>и</w:t>
      </w:r>
      <w:r w:rsidRPr="00F27BE8">
        <w:rPr>
          <w:bCs/>
          <w:iCs/>
          <w:lang w:val="ru-RU"/>
        </w:rPr>
        <w:t xml:space="preserve"> образац структуре цене </w:t>
      </w:r>
      <w:r w:rsidRPr="00C20C7C">
        <w:rPr>
          <w:bCs/>
          <w:iCs/>
          <w:lang w:val="sr-Cyrl-CS"/>
        </w:rPr>
        <w:t>на следећи начин</w:t>
      </w:r>
      <w:r w:rsidRPr="00F27BE8">
        <w:rPr>
          <w:bCs/>
          <w:iCs/>
          <w:lang w:val="ru-RU"/>
        </w:rPr>
        <w:t>:</w:t>
      </w:r>
    </w:p>
    <w:p w:rsidR="00D84B6C" w:rsidRPr="00C20C7C" w:rsidRDefault="00D84B6C" w:rsidP="00BB1133">
      <w:pPr>
        <w:pStyle w:val="ListParagraph"/>
        <w:numPr>
          <w:ilvl w:val="0"/>
          <w:numId w:val="4"/>
        </w:numPr>
        <w:tabs>
          <w:tab w:val="left" w:pos="90"/>
        </w:tabs>
        <w:jc w:val="both"/>
        <w:rPr>
          <w:bCs/>
          <w:iCs/>
          <w:lang w:val="sr-Cyrl-CS"/>
        </w:rPr>
      </w:pPr>
      <w:r w:rsidRPr="00C20C7C">
        <w:rPr>
          <w:bCs/>
          <w:iCs/>
          <w:lang w:val="sr-Cyrl-CS"/>
        </w:rPr>
        <w:lastRenderedPageBreak/>
        <w:t xml:space="preserve">у колони </w:t>
      </w:r>
      <w:r w:rsidRPr="00F27BE8">
        <w:rPr>
          <w:bCs/>
          <w:iCs/>
          <w:lang w:val="ru-RU"/>
        </w:rPr>
        <w:t>3. уписати колико износи јединична цена без ПДВ-а, за сваки тражени предмет јавне набавке;</w:t>
      </w:r>
    </w:p>
    <w:p w:rsidR="00D84B6C" w:rsidRPr="00F27BE8" w:rsidRDefault="00D84B6C" w:rsidP="00BB1133">
      <w:pPr>
        <w:pStyle w:val="ListParagraph"/>
        <w:numPr>
          <w:ilvl w:val="0"/>
          <w:numId w:val="4"/>
        </w:numPr>
        <w:tabs>
          <w:tab w:val="left" w:pos="90"/>
        </w:tabs>
        <w:jc w:val="both"/>
        <w:rPr>
          <w:bCs/>
          <w:iCs/>
          <w:lang w:val="ru-RU"/>
        </w:rPr>
      </w:pPr>
      <w:r w:rsidRPr="00C20C7C">
        <w:rPr>
          <w:bCs/>
          <w:iCs/>
          <w:lang w:val="sr-Cyrl-CS"/>
        </w:rPr>
        <w:t xml:space="preserve">у колони </w:t>
      </w:r>
      <w:r w:rsidRPr="00F27BE8">
        <w:rPr>
          <w:bCs/>
          <w:iCs/>
          <w:lang w:val="ru-RU"/>
        </w:rPr>
        <w:t>4. уписати колико износи јединична цена са ПДВ-ом, за сваки тражени предмет јавне набавке;</w:t>
      </w:r>
    </w:p>
    <w:p w:rsidR="00D84B6C" w:rsidRPr="00C20C7C" w:rsidRDefault="00D84B6C" w:rsidP="00BB1133">
      <w:pPr>
        <w:pStyle w:val="ListParagraph"/>
        <w:numPr>
          <w:ilvl w:val="0"/>
          <w:numId w:val="4"/>
        </w:numPr>
        <w:tabs>
          <w:tab w:val="left" w:pos="90"/>
        </w:tabs>
        <w:jc w:val="both"/>
        <w:rPr>
          <w:bCs/>
          <w:iCs/>
          <w:color w:val="auto"/>
          <w:lang w:val="sr-Cyrl-CS"/>
        </w:rPr>
      </w:pPr>
      <w:r w:rsidRPr="00F27BE8">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F27BE8">
        <w:rPr>
          <w:bCs/>
          <w:iCs/>
          <w:color w:val="auto"/>
          <w:lang w:val="ru-RU"/>
        </w:rPr>
        <w:t>колони 2.); На крају уписати укупну цену предмета набавке без ПДВ-а.</w:t>
      </w:r>
    </w:p>
    <w:p w:rsidR="00D84B6C" w:rsidRPr="00F27BE8" w:rsidRDefault="00D84B6C" w:rsidP="00BB1133">
      <w:pPr>
        <w:pStyle w:val="ListParagraph"/>
        <w:numPr>
          <w:ilvl w:val="0"/>
          <w:numId w:val="4"/>
        </w:numPr>
        <w:tabs>
          <w:tab w:val="left" w:pos="90"/>
        </w:tabs>
        <w:jc w:val="both"/>
        <w:rPr>
          <w:color w:val="auto"/>
          <w:lang w:val="ru-RU"/>
        </w:rPr>
      </w:pPr>
      <w:r w:rsidRPr="00C20C7C">
        <w:rPr>
          <w:bCs/>
          <w:iCs/>
          <w:color w:val="auto"/>
          <w:lang w:val="sr-Cyrl-CS"/>
        </w:rPr>
        <w:t xml:space="preserve">у колони </w:t>
      </w:r>
      <w:r w:rsidRPr="00F27BE8">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D84B6C" w:rsidRPr="00F27BE8" w:rsidRDefault="00D84B6C" w:rsidP="00D84B6C">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D84B6C" w:rsidRPr="00C20C7C" w:rsidTr="00D84B6C">
        <w:tc>
          <w:tcPr>
            <w:tcW w:w="3080" w:type="dxa"/>
            <w:shd w:val="clear" w:color="auto" w:fill="auto"/>
            <w:vAlign w:val="center"/>
          </w:tcPr>
          <w:p w:rsidR="00D84B6C" w:rsidRPr="00C20C7C" w:rsidRDefault="00D84B6C" w:rsidP="00D84B6C">
            <w:pPr>
              <w:pStyle w:val="BodyText2"/>
              <w:spacing w:line="100" w:lineRule="atLeast"/>
              <w:jc w:val="center"/>
            </w:pPr>
            <w:r w:rsidRPr="00C20C7C">
              <w:t>Датум:</w:t>
            </w:r>
          </w:p>
        </w:tc>
        <w:tc>
          <w:tcPr>
            <w:tcW w:w="3068" w:type="dxa"/>
            <w:shd w:val="clear" w:color="auto" w:fill="auto"/>
            <w:vAlign w:val="center"/>
          </w:tcPr>
          <w:p w:rsidR="00D84B6C" w:rsidRPr="00C20C7C" w:rsidRDefault="00D84B6C" w:rsidP="00D84B6C">
            <w:pPr>
              <w:pStyle w:val="BodyText2"/>
              <w:spacing w:line="100" w:lineRule="atLeast"/>
              <w:jc w:val="center"/>
            </w:pPr>
            <w:r w:rsidRPr="00C20C7C">
              <w:t>М.П.</w:t>
            </w:r>
          </w:p>
        </w:tc>
        <w:tc>
          <w:tcPr>
            <w:tcW w:w="3094" w:type="dxa"/>
            <w:shd w:val="clear" w:color="auto" w:fill="auto"/>
            <w:vAlign w:val="center"/>
          </w:tcPr>
          <w:p w:rsidR="00D84B6C" w:rsidRPr="00C20C7C" w:rsidRDefault="00D84B6C" w:rsidP="00D84B6C">
            <w:pPr>
              <w:pStyle w:val="BodyText2"/>
              <w:spacing w:line="100" w:lineRule="atLeast"/>
              <w:jc w:val="center"/>
            </w:pPr>
            <w:r w:rsidRPr="00C20C7C">
              <w:t>Потпис понуђача</w:t>
            </w:r>
          </w:p>
        </w:tc>
      </w:tr>
      <w:tr w:rsidR="00D84B6C" w:rsidRPr="00C20C7C" w:rsidTr="00D84B6C">
        <w:tc>
          <w:tcPr>
            <w:tcW w:w="3080" w:type="dxa"/>
            <w:tcBorders>
              <w:bottom w:val="single" w:sz="4" w:space="0" w:color="000000"/>
            </w:tcBorders>
            <w:shd w:val="clear" w:color="auto" w:fill="auto"/>
          </w:tcPr>
          <w:p w:rsidR="00D84B6C" w:rsidRPr="00C20C7C" w:rsidRDefault="00D84B6C" w:rsidP="00D84B6C">
            <w:pPr>
              <w:pStyle w:val="BodyText2"/>
              <w:snapToGrid w:val="0"/>
              <w:spacing w:line="100" w:lineRule="atLeast"/>
              <w:jc w:val="both"/>
            </w:pPr>
          </w:p>
        </w:tc>
        <w:tc>
          <w:tcPr>
            <w:tcW w:w="3068" w:type="dxa"/>
            <w:shd w:val="clear" w:color="auto" w:fill="auto"/>
          </w:tcPr>
          <w:p w:rsidR="00D84B6C" w:rsidRPr="00C20C7C" w:rsidRDefault="00D84B6C" w:rsidP="00D84B6C">
            <w:pPr>
              <w:pStyle w:val="BodyText2"/>
              <w:snapToGrid w:val="0"/>
              <w:spacing w:line="100" w:lineRule="atLeast"/>
              <w:jc w:val="both"/>
            </w:pPr>
          </w:p>
        </w:tc>
        <w:tc>
          <w:tcPr>
            <w:tcW w:w="3094" w:type="dxa"/>
            <w:tcBorders>
              <w:bottom w:val="single" w:sz="4" w:space="0" w:color="000000"/>
            </w:tcBorders>
            <w:shd w:val="clear" w:color="auto" w:fill="auto"/>
          </w:tcPr>
          <w:p w:rsidR="00D84B6C" w:rsidRPr="00C20C7C" w:rsidRDefault="00D84B6C" w:rsidP="00D84B6C">
            <w:pPr>
              <w:pStyle w:val="BodyText2"/>
              <w:snapToGrid w:val="0"/>
              <w:spacing w:line="100" w:lineRule="atLeast"/>
              <w:jc w:val="both"/>
            </w:pPr>
          </w:p>
        </w:tc>
      </w:tr>
    </w:tbl>
    <w:p w:rsidR="00D84B6C" w:rsidRPr="00C20C7C" w:rsidRDefault="00D84B6C" w:rsidP="00D84B6C">
      <w:pPr>
        <w:jc w:val="both"/>
      </w:pPr>
    </w:p>
    <w:p w:rsidR="00D84B6C" w:rsidRDefault="00D84B6C" w:rsidP="00D84B6C"/>
    <w:p w:rsidR="00D84B6C" w:rsidRDefault="00D84B6C" w:rsidP="00D84B6C"/>
    <w:p w:rsidR="00D84B6C" w:rsidRDefault="00D84B6C" w:rsidP="00D84B6C">
      <w:pPr>
        <w:rPr>
          <w:lang w:val="sr-Cyrl-RS"/>
        </w:rPr>
      </w:pPr>
    </w:p>
    <w:p w:rsidR="00742D97" w:rsidRDefault="00742D97" w:rsidP="00D84B6C">
      <w:pPr>
        <w:rPr>
          <w:lang w:val="sr-Cyrl-RS"/>
        </w:rPr>
      </w:pPr>
    </w:p>
    <w:p w:rsidR="00742D97" w:rsidRDefault="00742D97" w:rsidP="00D84B6C">
      <w:pPr>
        <w:rPr>
          <w:lang w:val="sr-Cyrl-RS"/>
        </w:rPr>
      </w:pPr>
    </w:p>
    <w:p w:rsidR="00742D97" w:rsidRDefault="00742D97" w:rsidP="00D84B6C">
      <w:pPr>
        <w:rPr>
          <w:lang w:val="sr-Cyrl-RS"/>
        </w:rPr>
      </w:pPr>
    </w:p>
    <w:p w:rsidR="00742D97" w:rsidRDefault="00742D97" w:rsidP="00D84B6C">
      <w:pPr>
        <w:rPr>
          <w:lang w:val="sr-Cyrl-RS"/>
        </w:rPr>
      </w:pPr>
    </w:p>
    <w:p w:rsidR="00742D97" w:rsidRDefault="00742D97" w:rsidP="00D84B6C">
      <w:pPr>
        <w:rPr>
          <w:lang w:val="sr-Cyrl-RS"/>
        </w:rPr>
      </w:pPr>
    </w:p>
    <w:p w:rsidR="00742D97" w:rsidRDefault="00742D97" w:rsidP="00D84B6C">
      <w:pPr>
        <w:rPr>
          <w:lang w:val="sr-Cyrl-RS"/>
        </w:rPr>
      </w:pPr>
    </w:p>
    <w:p w:rsidR="00742D97" w:rsidRDefault="00742D97" w:rsidP="00D84B6C">
      <w:pPr>
        <w:rPr>
          <w:lang w:val="sr-Cyrl-RS"/>
        </w:rPr>
      </w:pPr>
    </w:p>
    <w:p w:rsidR="00A323B4" w:rsidRDefault="00A323B4" w:rsidP="00D84B6C">
      <w:pPr>
        <w:rPr>
          <w:lang w:val="sr-Cyrl-RS"/>
        </w:rPr>
      </w:pPr>
    </w:p>
    <w:p w:rsidR="00A323B4" w:rsidRDefault="00A323B4" w:rsidP="00D84B6C">
      <w:pPr>
        <w:rPr>
          <w:lang w:val="sr-Cyrl-RS"/>
        </w:rPr>
      </w:pPr>
    </w:p>
    <w:p w:rsidR="00A323B4" w:rsidRDefault="00A323B4" w:rsidP="00D84B6C">
      <w:pPr>
        <w:rPr>
          <w:lang w:val="sr-Cyrl-RS"/>
        </w:rPr>
      </w:pPr>
    </w:p>
    <w:p w:rsidR="00A323B4" w:rsidRDefault="00A323B4" w:rsidP="00D84B6C">
      <w:pPr>
        <w:rPr>
          <w:lang w:val="sr-Cyrl-RS"/>
        </w:rPr>
      </w:pPr>
    </w:p>
    <w:p w:rsidR="006C7736" w:rsidRDefault="006C7736" w:rsidP="00D84B6C">
      <w:pPr>
        <w:rPr>
          <w:lang w:val="sr-Cyrl-RS"/>
        </w:rPr>
      </w:pPr>
    </w:p>
    <w:p w:rsidR="006C7736" w:rsidRDefault="006C7736" w:rsidP="00D84B6C">
      <w:pPr>
        <w:rPr>
          <w:lang w:val="sr-Cyrl-RS"/>
        </w:rPr>
      </w:pPr>
    </w:p>
    <w:p w:rsidR="006C7736" w:rsidRDefault="006C7736" w:rsidP="00D84B6C">
      <w:pPr>
        <w:rPr>
          <w:lang w:val="sr-Cyrl-RS"/>
        </w:rPr>
      </w:pPr>
    </w:p>
    <w:p w:rsidR="006C7736" w:rsidRDefault="006C7736" w:rsidP="00D84B6C">
      <w:pPr>
        <w:rPr>
          <w:lang w:val="sr-Cyrl-RS"/>
        </w:rPr>
      </w:pPr>
    </w:p>
    <w:p w:rsidR="006C7736" w:rsidRDefault="006C7736" w:rsidP="00D84B6C">
      <w:pPr>
        <w:rPr>
          <w:lang w:val="sr-Cyrl-RS"/>
        </w:rPr>
      </w:pPr>
    </w:p>
    <w:p w:rsidR="006C7736" w:rsidRDefault="006C7736" w:rsidP="00D84B6C">
      <w:pPr>
        <w:rPr>
          <w:lang w:val="sr-Cyrl-RS"/>
        </w:rPr>
      </w:pPr>
    </w:p>
    <w:p w:rsidR="006C7736" w:rsidRDefault="006C7736" w:rsidP="00D84B6C">
      <w:pPr>
        <w:rPr>
          <w:lang w:val="sr-Cyrl-RS"/>
        </w:rPr>
      </w:pPr>
    </w:p>
    <w:p w:rsidR="006C7736" w:rsidRDefault="006C7736" w:rsidP="00D84B6C">
      <w:pPr>
        <w:rPr>
          <w:lang w:val="sr-Cyrl-RS"/>
        </w:rPr>
      </w:pPr>
    </w:p>
    <w:p w:rsidR="006C7736" w:rsidRDefault="006C7736" w:rsidP="00D84B6C">
      <w:pPr>
        <w:rPr>
          <w:lang w:val="sr-Cyrl-RS"/>
        </w:rPr>
      </w:pPr>
    </w:p>
    <w:p w:rsidR="006C7736" w:rsidRDefault="006C7736" w:rsidP="00D84B6C">
      <w:pPr>
        <w:rPr>
          <w:lang w:val="sr-Cyrl-RS"/>
        </w:rPr>
      </w:pPr>
    </w:p>
    <w:p w:rsidR="006C7736" w:rsidRDefault="006C7736" w:rsidP="00D84B6C">
      <w:pPr>
        <w:rPr>
          <w:lang w:val="sr-Cyrl-RS"/>
        </w:rPr>
      </w:pPr>
    </w:p>
    <w:p w:rsidR="00A323B4" w:rsidRDefault="00A323B4" w:rsidP="00D84B6C">
      <w:pPr>
        <w:rPr>
          <w:lang w:val="sr-Cyrl-RS"/>
        </w:rPr>
      </w:pPr>
    </w:p>
    <w:p w:rsidR="00A323B4" w:rsidRDefault="00A323B4" w:rsidP="00D84B6C">
      <w:pPr>
        <w:rPr>
          <w:lang w:val="sr-Cyrl-RS"/>
        </w:rPr>
      </w:pPr>
    </w:p>
    <w:p w:rsidR="00A323B4" w:rsidRDefault="00A323B4" w:rsidP="00D84B6C">
      <w:pPr>
        <w:rPr>
          <w:lang w:val="sr-Cyrl-RS"/>
        </w:rPr>
      </w:pPr>
    </w:p>
    <w:p w:rsidR="00A323B4" w:rsidRDefault="00A323B4" w:rsidP="00D84B6C">
      <w:pPr>
        <w:rPr>
          <w:lang w:val="sr-Cyrl-RS"/>
        </w:rPr>
      </w:pPr>
    </w:p>
    <w:p w:rsidR="00742D97" w:rsidRDefault="00742D97" w:rsidP="00D84B6C">
      <w:pPr>
        <w:rPr>
          <w:lang w:val="sr-Cyrl-RS"/>
        </w:rPr>
      </w:pPr>
    </w:p>
    <w:p w:rsidR="00742D97" w:rsidRPr="00742D97" w:rsidRDefault="00742D97" w:rsidP="00D84B6C">
      <w:pPr>
        <w:rPr>
          <w:lang w:val="sr-Cyrl-RS"/>
        </w:rPr>
      </w:pPr>
    </w:p>
    <w:p w:rsidR="001619E7" w:rsidRPr="00C20C7C" w:rsidRDefault="001619E7">
      <w:pPr>
        <w:rPr>
          <w:b/>
          <w:bCs/>
          <w:i/>
          <w:iCs/>
          <w:sz w:val="28"/>
          <w:szCs w:val="28"/>
        </w:rPr>
      </w:pPr>
    </w:p>
    <w:p w:rsidR="009F608F" w:rsidRPr="00F27BE8" w:rsidRDefault="009F608F" w:rsidP="009F608F">
      <w:pPr>
        <w:shd w:val="clear" w:color="auto" w:fill="C6D9F1"/>
        <w:jc w:val="center"/>
        <w:rPr>
          <w:b/>
          <w:bCs/>
          <w:i/>
          <w:iCs/>
          <w:sz w:val="28"/>
          <w:szCs w:val="28"/>
          <w:lang w:val="ru-RU"/>
        </w:rPr>
      </w:pPr>
      <w:r w:rsidRPr="00C20C7C">
        <w:rPr>
          <w:b/>
          <w:bCs/>
          <w:i/>
          <w:iCs/>
          <w:sz w:val="28"/>
          <w:szCs w:val="28"/>
        </w:rPr>
        <w:lastRenderedPageBreak/>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533925" w:rsidRPr="0029261B" w:rsidRDefault="00533925" w:rsidP="00533925">
      <w:pPr>
        <w:suppressAutoHyphens w:val="0"/>
        <w:spacing w:line="276" w:lineRule="auto"/>
        <w:rPr>
          <w:rFonts w:eastAsia="Times New Roman"/>
          <w:b/>
          <w:color w:val="auto"/>
          <w:kern w:val="0"/>
          <w:lang w:val="sr-Latn-RS" w:eastAsia="en-US"/>
        </w:rPr>
      </w:pPr>
      <w:r w:rsidRPr="0029261B">
        <w:rPr>
          <w:rFonts w:eastAsia="Times New Roman"/>
          <w:b/>
          <w:color w:val="auto"/>
          <w:kern w:val="0"/>
          <w:lang w:val="sr-Latn-RS" w:eastAsia="en-US"/>
        </w:rPr>
        <w:t xml:space="preserve">Партија број 4 </w:t>
      </w:r>
    </w:p>
    <w:tbl>
      <w:tblPr>
        <w:tblpPr w:leftFromText="180" w:rightFromText="180" w:vertAnchor="text" w:tblpY="1"/>
        <w:tblOverlap w:val="neve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373"/>
      </w:tblGrid>
      <w:tr w:rsidR="009F608F" w:rsidRPr="00B472C6" w:rsidTr="009F608F">
        <w:tc>
          <w:tcPr>
            <w:tcW w:w="2660" w:type="dxa"/>
            <w:shd w:val="clear" w:color="auto" w:fill="auto"/>
          </w:tcPr>
          <w:p w:rsidR="009F608F" w:rsidRPr="00C20C7C" w:rsidRDefault="009F608F" w:rsidP="009F608F">
            <w:pPr>
              <w:pStyle w:val="TableContents"/>
              <w:jc w:val="center"/>
              <w:rPr>
                <w:lang w:val="sr-Cyrl-CS"/>
              </w:rPr>
            </w:pPr>
            <w:r w:rsidRPr="00F27BE8">
              <w:rPr>
                <w:lang w:val="ru-RU"/>
              </w:rPr>
              <w:t xml:space="preserve"> </w:t>
            </w:r>
            <w:r w:rsidRPr="00C20C7C">
              <w:rPr>
                <w:lang w:val="sr-Cyrl-CS"/>
              </w:rPr>
              <w:t>Предмет ЈН</w:t>
            </w:r>
          </w:p>
        </w:tc>
        <w:tc>
          <w:tcPr>
            <w:tcW w:w="850" w:type="dxa"/>
            <w:shd w:val="clear" w:color="auto" w:fill="auto"/>
          </w:tcPr>
          <w:p w:rsidR="009F608F" w:rsidRPr="00C20C7C" w:rsidRDefault="0029261B" w:rsidP="009F608F">
            <w:pPr>
              <w:pStyle w:val="TableContents"/>
              <w:jc w:val="center"/>
              <w:rPr>
                <w:lang w:val="sr-Cyrl-CS"/>
              </w:rPr>
            </w:pPr>
            <w:r>
              <w:rPr>
                <w:lang w:val="sr-Cyrl-CS"/>
              </w:rPr>
              <w:t>Оквирна Количина</w:t>
            </w:r>
            <w:r w:rsidRPr="00C20C7C">
              <w:rPr>
                <w:lang w:val="sr-Cyrl-CS"/>
              </w:rPr>
              <w:t xml:space="preserve"> </w:t>
            </w:r>
          </w:p>
        </w:tc>
        <w:tc>
          <w:tcPr>
            <w:tcW w:w="1276" w:type="dxa"/>
            <w:shd w:val="clear" w:color="auto" w:fill="auto"/>
          </w:tcPr>
          <w:p w:rsidR="009F608F" w:rsidRPr="00C20C7C" w:rsidRDefault="009F608F" w:rsidP="009F608F">
            <w:pPr>
              <w:pStyle w:val="TableContents"/>
              <w:jc w:val="center"/>
              <w:rPr>
                <w:lang w:val="sr-Cyrl-CS"/>
              </w:rPr>
            </w:pPr>
            <w:r w:rsidRPr="00C20C7C">
              <w:rPr>
                <w:lang w:val="sr-Cyrl-CS"/>
              </w:rPr>
              <w:t>Јединична цена без ПДВ-а</w:t>
            </w:r>
          </w:p>
        </w:tc>
        <w:tc>
          <w:tcPr>
            <w:tcW w:w="1276" w:type="dxa"/>
            <w:shd w:val="clear" w:color="auto" w:fill="auto"/>
          </w:tcPr>
          <w:p w:rsidR="009F608F" w:rsidRPr="00C20C7C" w:rsidRDefault="009F608F" w:rsidP="009F608F">
            <w:pPr>
              <w:pStyle w:val="TableContents"/>
              <w:jc w:val="center"/>
              <w:rPr>
                <w:lang w:val="sr-Cyrl-CS"/>
              </w:rPr>
            </w:pPr>
            <w:r w:rsidRPr="00C20C7C">
              <w:rPr>
                <w:lang w:val="sr-Cyrl-CS"/>
              </w:rPr>
              <w:t>Јединична цена са ПДВ-ом</w:t>
            </w:r>
          </w:p>
        </w:tc>
        <w:tc>
          <w:tcPr>
            <w:tcW w:w="1276" w:type="dxa"/>
            <w:shd w:val="clear" w:color="auto" w:fill="auto"/>
          </w:tcPr>
          <w:p w:rsidR="009F608F" w:rsidRPr="00C20C7C" w:rsidRDefault="009F608F" w:rsidP="009F608F">
            <w:pPr>
              <w:pStyle w:val="TableContents"/>
              <w:jc w:val="center"/>
              <w:rPr>
                <w:lang w:val="sr-Cyrl-CS"/>
              </w:rPr>
            </w:pPr>
            <w:r w:rsidRPr="00C20C7C">
              <w:rPr>
                <w:lang w:val="sr-Cyrl-CS"/>
              </w:rPr>
              <w:t xml:space="preserve">Укупна цена  без ПДВ-а </w:t>
            </w:r>
          </w:p>
        </w:tc>
        <w:tc>
          <w:tcPr>
            <w:tcW w:w="1373" w:type="dxa"/>
            <w:shd w:val="clear" w:color="auto" w:fill="auto"/>
          </w:tcPr>
          <w:p w:rsidR="009F608F" w:rsidRPr="00C20C7C" w:rsidRDefault="009F608F" w:rsidP="009F608F">
            <w:pPr>
              <w:pStyle w:val="TableContents"/>
              <w:jc w:val="center"/>
              <w:rPr>
                <w:lang w:val="sr-Cyrl-CS"/>
              </w:rPr>
            </w:pPr>
            <w:r w:rsidRPr="00C20C7C">
              <w:rPr>
                <w:lang w:val="sr-Cyrl-CS"/>
              </w:rPr>
              <w:t>Укупна цена са ПДВ-ом</w:t>
            </w:r>
          </w:p>
        </w:tc>
      </w:tr>
      <w:tr w:rsidR="009F608F" w:rsidRPr="00C20C7C" w:rsidTr="009F608F">
        <w:trPr>
          <w:trHeight w:val="291"/>
        </w:trPr>
        <w:tc>
          <w:tcPr>
            <w:tcW w:w="2660" w:type="dxa"/>
            <w:shd w:val="clear" w:color="auto" w:fill="auto"/>
          </w:tcPr>
          <w:p w:rsidR="009F608F" w:rsidRPr="00C20C7C" w:rsidRDefault="009F608F" w:rsidP="009F608F">
            <w:pPr>
              <w:pStyle w:val="TableContents"/>
              <w:jc w:val="center"/>
              <w:rPr>
                <w:lang w:val="sr-Cyrl-CS"/>
              </w:rPr>
            </w:pPr>
            <w:r w:rsidRPr="00C20C7C">
              <w:rPr>
                <w:lang w:val="sr-Cyrl-CS"/>
              </w:rPr>
              <w:t>1</w:t>
            </w:r>
          </w:p>
        </w:tc>
        <w:tc>
          <w:tcPr>
            <w:tcW w:w="850" w:type="dxa"/>
            <w:shd w:val="clear" w:color="auto" w:fill="auto"/>
          </w:tcPr>
          <w:p w:rsidR="009F608F" w:rsidRPr="00C20C7C" w:rsidRDefault="009F608F" w:rsidP="009F608F">
            <w:pPr>
              <w:pStyle w:val="TableContents"/>
              <w:jc w:val="center"/>
              <w:rPr>
                <w:lang w:val="sr-Cyrl-CS"/>
              </w:rPr>
            </w:pPr>
            <w:r w:rsidRPr="00C20C7C">
              <w:rPr>
                <w:lang w:val="sr-Cyrl-CS"/>
              </w:rPr>
              <w:t>2</w:t>
            </w:r>
          </w:p>
        </w:tc>
        <w:tc>
          <w:tcPr>
            <w:tcW w:w="1276" w:type="dxa"/>
            <w:shd w:val="clear" w:color="auto" w:fill="auto"/>
          </w:tcPr>
          <w:p w:rsidR="009F608F" w:rsidRPr="00C20C7C" w:rsidRDefault="009F608F" w:rsidP="009F608F">
            <w:pPr>
              <w:pStyle w:val="TableContents"/>
              <w:jc w:val="center"/>
              <w:rPr>
                <w:lang w:val="sr-Cyrl-CS"/>
              </w:rPr>
            </w:pPr>
            <w:r w:rsidRPr="00C20C7C">
              <w:rPr>
                <w:lang w:val="sr-Cyrl-CS"/>
              </w:rPr>
              <w:t>3</w:t>
            </w:r>
          </w:p>
        </w:tc>
        <w:tc>
          <w:tcPr>
            <w:tcW w:w="1276" w:type="dxa"/>
            <w:shd w:val="clear" w:color="auto" w:fill="auto"/>
          </w:tcPr>
          <w:p w:rsidR="009F608F" w:rsidRPr="00C20C7C" w:rsidRDefault="009F608F" w:rsidP="009F608F">
            <w:pPr>
              <w:pStyle w:val="TableContents"/>
              <w:jc w:val="center"/>
              <w:rPr>
                <w:lang w:val="sr-Cyrl-CS"/>
              </w:rPr>
            </w:pPr>
            <w:r w:rsidRPr="00C20C7C">
              <w:rPr>
                <w:lang w:val="sr-Cyrl-CS"/>
              </w:rPr>
              <w:t>4</w:t>
            </w:r>
          </w:p>
        </w:tc>
        <w:tc>
          <w:tcPr>
            <w:tcW w:w="1276" w:type="dxa"/>
            <w:shd w:val="clear" w:color="auto" w:fill="auto"/>
          </w:tcPr>
          <w:p w:rsidR="009F608F" w:rsidRPr="00C20C7C" w:rsidRDefault="009F608F" w:rsidP="009F608F">
            <w:pPr>
              <w:pStyle w:val="TableContents"/>
              <w:jc w:val="center"/>
              <w:rPr>
                <w:lang w:val="sr-Cyrl-CS"/>
              </w:rPr>
            </w:pPr>
            <w:r w:rsidRPr="00C20C7C">
              <w:rPr>
                <w:lang w:val="sr-Cyrl-CS"/>
              </w:rPr>
              <w:t>5 (2</w:t>
            </w:r>
            <w:r w:rsidRPr="00C20C7C">
              <w:t>x3)</w:t>
            </w:r>
          </w:p>
        </w:tc>
        <w:tc>
          <w:tcPr>
            <w:tcW w:w="1373" w:type="dxa"/>
            <w:shd w:val="clear" w:color="auto" w:fill="auto"/>
          </w:tcPr>
          <w:p w:rsidR="009F608F" w:rsidRPr="00C20C7C" w:rsidRDefault="009F608F" w:rsidP="009F608F">
            <w:pPr>
              <w:pStyle w:val="TableContents"/>
              <w:jc w:val="center"/>
              <w:rPr>
                <w:i/>
                <w:iCs/>
                <w:lang w:val="sr-Cyrl-CS"/>
              </w:rPr>
            </w:pPr>
            <w:r w:rsidRPr="00C20C7C">
              <w:rPr>
                <w:lang w:val="sr-Cyrl-CS"/>
              </w:rPr>
              <w:t>6 (2</w:t>
            </w:r>
            <w:r w:rsidRPr="00C20C7C">
              <w:t>x4)</w:t>
            </w:r>
          </w:p>
        </w:tc>
      </w:tr>
      <w:tr w:rsidR="006C7736" w:rsidRPr="00C20C7C" w:rsidTr="006C7736">
        <w:trPr>
          <w:trHeight w:val="854"/>
        </w:trPr>
        <w:tc>
          <w:tcPr>
            <w:tcW w:w="2660" w:type="dxa"/>
            <w:shd w:val="clear" w:color="auto" w:fill="auto"/>
          </w:tcPr>
          <w:p w:rsidR="006C7736" w:rsidRPr="006C7736" w:rsidRDefault="006C7736" w:rsidP="00DA7125">
            <w:pPr>
              <w:pStyle w:val="ListParagraph"/>
              <w:numPr>
                <w:ilvl w:val="0"/>
                <w:numId w:val="37"/>
              </w:numPr>
              <w:spacing w:line="240" w:lineRule="auto"/>
              <w:jc w:val="both"/>
              <w:rPr>
                <w:rFonts w:eastAsia="Times New Roman"/>
                <w:shd w:val="clear" w:color="auto" w:fill="FFFFFF"/>
              </w:rPr>
            </w:pPr>
            <w:r w:rsidRPr="006C7736">
              <w:rPr>
                <w:rFonts w:eastAsia="Times New Roman"/>
                <w:shd w:val="clear" w:color="auto" w:fill="FFFFFF"/>
              </w:rPr>
              <w:t xml:space="preserve">Nožići za mikrotom </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lang w:val="sr-Cyrl-RS"/>
              </w:rPr>
              <w:t>1 pak</w:t>
            </w:r>
          </w:p>
          <w:p w:rsidR="006C7736" w:rsidRPr="00BA0B53" w:rsidRDefault="006C7736" w:rsidP="006C7736">
            <w:pPr>
              <w:spacing w:line="240" w:lineRule="auto"/>
              <w:rPr>
                <w:rFonts w:eastAsia="Times New Roman"/>
                <w:color w:val="FF0000"/>
              </w:rPr>
            </w:pPr>
          </w:p>
        </w:tc>
        <w:tc>
          <w:tcPr>
            <w:tcW w:w="1276" w:type="dxa"/>
            <w:shd w:val="clear" w:color="auto" w:fill="auto"/>
            <w:vAlign w:val="bottom"/>
          </w:tcPr>
          <w:p w:rsidR="006C7736" w:rsidRPr="004F732B"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DA7125">
            <w:pPr>
              <w:pStyle w:val="ListParagraph"/>
              <w:numPr>
                <w:ilvl w:val="0"/>
                <w:numId w:val="37"/>
              </w:numPr>
              <w:spacing w:line="240" w:lineRule="auto"/>
              <w:rPr>
                <w:rFonts w:eastAsia="Times New Roman"/>
                <w:shd w:val="clear" w:color="auto" w:fill="FFFFFF"/>
              </w:rPr>
            </w:pPr>
            <w:r w:rsidRPr="006C7736">
              <w:rPr>
                <w:rFonts w:eastAsia="Times New Roman"/>
                <w:shd w:val="clear" w:color="auto" w:fill="FFFFFF"/>
              </w:rPr>
              <w:t xml:space="preserve">Posude za bojenje preparata </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10 komada</w:t>
            </w:r>
          </w:p>
          <w:p w:rsidR="006C7736" w:rsidRPr="00BA0B53" w:rsidRDefault="006C7736" w:rsidP="006C7736">
            <w:pPr>
              <w:spacing w:line="240" w:lineRule="auto"/>
              <w:rPr>
                <w:rFonts w:eastAsia="Times New Roman"/>
                <w:color w:val="FF0000"/>
              </w:rPr>
            </w:pPr>
          </w:p>
        </w:tc>
        <w:tc>
          <w:tcPr>
            <w:tcW w:w="1276" w:type="dxa"/>
            <w:shd w:val="clear" w:color="auto" w:fill="auto"/>
            <w:vAlign w:val="bottom"/>
          </w:tcPr>
          <w:p w:rsidR="006C7736" w:rsidRPr="004F732B"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DA7125">
            <w:pPr>
              <w:pStyle w:val="ListParagraph"/>
              <w:numPr>
                <w:ilvl w:val="0"/>
                <w:numId w:val="37"/>
              </w:numPr>
              <w:spacing w:line="240" w:lineRule="auto"/>
              <w:rPr>
                <w:rFonts w:eastAsia="Times New Roman"/>
                <w:shd w:val="clear" w:color="auto" w:fill="FFFFFF"/>
              </w:rPr>
            </w:pPr>
            <w:r w:rsidRPr="006C7736">
              <w:rPr>
                <w:rFonts w:eastAsia="Times New Roman"/>
                <w:shd w:val="clear" w:color="auto" w:fill="FFFFFF"/>
              </w:rPr>
              <w:t xml:space="preserve">Posude za bojenje preparata </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10 komada</w:t>
            </w:r>
          </w:p>
          <w:p w:rsidR="006C7736" w:rsidRPr="00BA0B53" w:rsidRDefault="006C7736" w:rsidP="006C7736">
            <w:pPr>
              <w:spacing w:line="240" w:lineRule="auto"/>
              <w:rPr>
                <w:rFonts w:eastAsia="Times New Roman"/>
                <w:color w:val="FF0000"/>
              </w:rPr>
            </w:pPr>
          </w:p>
        </w:tc>
        <w:tc>
          <w:tcPr>
            <w:tcW w:w="1276" w:type="dxa"/>
            <w:shd w:val="clear" w:color="auto" w:fill="auto"/>
            <w:vAlign w:val="bottom"/>
          </w:tcPr>
          <w:p w:rsidR="006C7736" w:rsidRPr="004F732B"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DA7125">
            <w:pPr>
              <w:pStyle w:val="ListParagraph"/>
              <w:numPr>
                <w:ilvl w:val="0"/>
                <w:numId w:val="37"/>
              </w:numPr>
              <w:spacing w:line="240" w:lineRule="auto"/>
              <w:rPr>
                <w:rFonts w:eastAsia="Times New Roman"/>
              </w:rPr>
            </w:pPr>
            <w:r w:rsidRPr="006C7736">
              <w:rPr>
                <w:rFonts w:eastAsia="Times New Roman"/>
                <w:shd w:val="clear" w:color="auto" w:fill="FFFFFF"/>
              </w:rPr>
              <w:t>Kutija za predmetna stakla</w:t>
            </w:r>
          </w:p>
        </w:tc>
        <w:tc>
          <w:tcPr>
            <w:tcW w:w="850" w:type="dxa"/>
            <w:shd w:val="clear" w:color="auto" w:fill="auto"/>
          </w:tcPr>
          <w:p w:rsidR="006C7736" w:rsidRPr="00BA0B53" w:rsidRDefault="006C7736" w:rsidP="006C7736">
            <w:pPr>
              <w:spacing w:line="240" w:lineRule="auto"/>
              <w:rPr>
                <w:rFonts w:eastAsia="Times New Roman"/>
                <w:color w:val="FF0000"/>
              </w:rPr>
            </w:pPr>
            <w:r w:rsidRPr="00BA0B53">
              <w:rPr>
                <w:rFonts w:eastAsia="Times New Roman"/>
              </w:rPr>
              <w:t>1 komad</w:t>
            </w:r>
          </w:p>
          <w:p w:rsidR="006C7736" w:rsidRPr="00BA0B53" w:rsidRDefault="006C7736" w:rsidP="006C7736">
            <w:pPr>
              <w:spacing w:line="240" w:lineRule="auto"/>
              <w:rPr>
                <w:rFonts w:eastAsia="Times New Roman"/>
              </w:rPr>
            </w:pPr>
          </w:p>
        </w:tc>
        <w:tc>
          <w:tcPr>
            <w:tcW w:w="1276" w:type="dxa"/>
            <w:shd w:val="clear" w:color="auto" w:fill="auto"/>
            <w:vAlign w:val="bottom"/>
          </w:tcPr>
          <w:p w:rsidR="006C7736" w:rsidRPr="004F732B"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DA7125">
            <w:pPr>
              <w:pStyle w:val="ListParagraph"/>
              <w:numPr>
                <w:ilvl w:val="0"/>
                <w:numId w:val="37"/>
              </w:numPr>
              <w:spacing w:line="240" w:lineRule="auto"/>
              <w:rPr>
                <w:rFonts w:eastAsia="Times New Roman"/>
              </w:rPr>
            </w:pPr>
            <w:r w:rsidRPr="006C7736">
              <w:rPr>
                <w:rFonts w:eastAsia="Times New Roman"/>
                <w:shd w:val="clear" w:color="auto" w:fill="FFFFFF"/>
              </w:rPr>
              <w:t>Kutija za predmetna stakla</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1 komad</w:t>
            </w:r>
          </w:p>
          <w:p w:rsidR="006C7736" w:rsidRPr="00BA0B53" w:rsidRDefault="006C7736" w:rsidP="006C7736">
            <w:pPr>
              <w:spacing w:line="240" w:lineRule="auto"/>
              <w:rPr>
                <w:rFonts w:eastAsia="Times New Roman"/>
                <w:color w:val="FF0000"/>
              </w:rPr>
            </w:pPr>
          </w:p>
        </w:tc>
        <w:tc>
          <w:tcPr>
            <w:tcW w:w="1276" w:type="dxa"/>
            <w:shd w:val="clear" w:color="auto" w:fill="auto"/>
            <w:vAlign w:val="bottom"/>
          </w:tcPr>
          <w:p w:rsidR="006C7736" w:rsidRPr="004F732B"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DA7125">
            <w:pPr>
              <w:pStyle w:val="ListParagraph"/>
              <w:numPr>
                <w:ilvl w:val="0"/>
                <w:numId w:val="37"/>
              </w:numPr>
              <w:spacing w:line="240" w:lineRule="auto"/>
              <w:rPr>
                <w:rFonts w:eastAsia="Times New Roman"/>
                <w:shd w:val="clear" w:color="auto" w:fill="FFFFFF"/>
              </w:rPr>
            </w:pPr>
            <w:r w:rsidRPr="006C7736">
              <w:rPr>
                <w:rFonts w:eastAsia="Times New Roman"/>
              </w:rPr>
              <w:t xml:space="preserve">Tacna za predmetna stakla </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2 komada</w:t>
            </w:r>
          </w:p>
          <w:p w:rsidR="006C7736" w:rsidRPr="00BA0B53" w:rsidRDefault="006C7736" w:rsidP="006C7736">
            <w:pPr>
              <w:spacing w:line="240" w:lineRule="auto"/>
              <w:rPr>
                <w:rFonts w:eastAsia="Times New Roman"/>
                <w:color w:val="FF0000"/>
              </w:rPr>
            </w:pPr>
          </w:p>
        </w:tc>
        <w:tc>
          <w:tcPr>
            <w:tcW w:w="1276" w:type="dxa"/>
            <w:shd w:val="clear" w:color="auto" w:fill="auto"/>
            <w:vAlign w:val="bottom"/>
          </w:tcPr>
          <w:p w:rsidR="006C7736"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DA7125">
            <w:pPr>
              <w:pStyle w:val="ListParagraph"/>
              <w:numPr>
                <w:ilvl w:val="0"/>
                <w:numId w:val="37"/>
              </w:numPr>
              <w:spacing w:line="240" w:lineRule="auto"/>
              <w:rPr>
                <w:rFonts w:eastAsia="Times New Roman"/>
                <w:shd w:val="clear" w:color="auto" w:fill="FFFFFF"/>
              </w:rPr>
            </w:pPr>
            <w:r w:rsidRPr="006C7736">
              <w:rPr>
                <w:rFonts w:eastAsia="Times New Roman"/>
                <w:shd w:val="clear" w:color="auto" w:fill="FFFFFF"/>
              </w:rPr>
              <w:t>Pokrovna stakla</w:t>
            </w:r>
          </w:p>
        </w:tc>
        <w:tc>
          <w:tcPr>
            <w:tcW w:w="850" w:type="dxa"/>
            <w:shd w:val="clear" w:color="auto" w:fill="auto"/>
          </w:tcPr>
          <w:p w:rsidR="006C7736" w:rsidRPr="00BA0B53" w:rsidRDefault="006C7736" w:rsidP="006C7736">
            <w:pPr>
              <w:spacing w:line="240" w:lineRule="auto"/>
              <w:rPr>
                <w:rFonts w:eastAsia="Times New Roman"/>
                <w:lang w:val="sr-Cyrl-RS"/>
              </w:rPr>
            </w:pPr>
            <w:r w:rsidRPr="00BA0B53">
              <w:rPr>
                <w:rFonts w:eastAsia="Times New Roman"/>
              </w:rPr>
              <w:t xml:space="preserve">1 pak </w:t>
            </w:r>
          </w:p>
        </w:tc>
        <w:tc>
          <w:tcPr>
            <w:tcW w:w="1276" w:type="dxa"/>
            <w:shd w:val="clear" w:color="auto" w:fill="auto"/>
            <w:vAlign w:val="bottom"/>
          </w:tcPr>
          <w:p w:rsidR="006C7736"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DA7125">
            <w:pPr>
              <w:pStyle w:val="ListParagraph"/>
              <w:numPr>
                <w:ilvl w:val="0"/>
                <w:numId w:val="37"/>
              </w:numPr>
              <w:spacing w:line="240" w:lineRule="auto"/>
              <w:rPr>
                <w:rFonts w:eastAsia="Times New Roman"/>
                <w:shd w:val="clear" w:color="auto" w:fill="FFFFFF"/>
              </w:rPr>
            </w:pPr>
            <w:r w:rsidRPr="006C7736">
              <w:rPr>
                <w:rFonts w:eastAsia="Times New Roman"/>
                <w:shd w:val="clear" w:color="auto" w:fill="FFFFFF"/>
              </w:rPr>
              <w:t>Pokrovna pločica</w:t>
            </w:r>
          </w:p>
        </w:tc>
        <w:tc>
          <w:tcPr>
            <w:tcW w:w="850" w:type="dxa"/>
            <w:shd w:val="clear" w:color="auto" w:fill="auto"/>
          </w:tcPr>
          <w:p w:rsidR="006C7736" w:rsidRPr="00BA0B53" w:rsidRDefault="006C7736" w:rsidP="006C7736">
            <w:pPr>
              <w:spacing w:line="240" w:lineRule="auto"/>
              <w:rPr>
                <w:rFonts w:eastAsia="Times New Roman"/>
                <w:lang w:val="sr-Cyrl-RS"/>
              </w:rPr>
            </w:pPr>
            <w:r w:rsidRPr="00BA0B53">
              <w:rPr>
                <w:rFonts w:eastAsia="Times New Roman"/>
              </w:rPr>
              <w:t xml:space="preserve">3 pak </w:t>
            </w:r>
          </w:p>
        </w:tc>
        <w:tc>
          <w:tcPr>
            <w:tcW w:w="1276" w:type="dxa"/>
            <w:shd w:val="clear" w:color="auto" w:fill="auto"/>
            <w:vAlign w:val="bottom"/>
          </w:tcPr>
          <w:p w:rsidR="006C7736"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DA7125">
            <w:pPr>
              <w:pStyle w:val="ListParagraph"/>
              <w:numPr>
                <w:ilvl w:val="0"/>
                <w:numId w:val="37"/>
              </w:numPr>
              <w:spacing w:line="240" w:lineRule="auto"/>
              <w:rPr>
                <w:rFonts w:eastAsia="Times New Roman"/>
                <w:shd w:val="clear" w:color="auto" w:fill="FFFFFF"/>
              </w:rPr>
            </w:pPr>
            <w:r w:rsidRPr="006C7736">
              <w:rPr>
                <w:rFonts w:eastAsia="Times New Roman"/>
                <w:shd w:val="clear" w:color="auto" w:fill="FFFFFF"/>
              </w:rPr>
              <w:t>Pokrovna pločica</w:t>
            </w:r>
          </w:p>
        </w:tc>
        <w:tc>
          <w:tcPr>
            <w:tcW w:w="850" w:type="dxa"/>
            <w:shd w:val="clear" w:color="auto" w:fill="auto"/>
          </w:tcPr>
          <w:p w:rsidR="006C7736" w:rsidRPr="00BA0B53" w:rsidRDefault="006C7736" w:rsidP="006C7736">
            <w:pPr>
              <w:spacing w:line="240" w:lineRule="auto"/>
              <w:rPr>
                <w:rFonts w:eastAsia="Times New Roman"/>
                <w:lang w:val="sr-Cyrl-RS"/>
              </w:rPr>
            </w:pPr>
            <w:r w:rsidRPr="00BA0B53">
              <w:rPr>
                <w:rFonts w:eastAsia="Times New Roman"/>
              </w:rPr>
              <w:t xml:space="preserve">1 pak </w:t>
            </w:r>
          </w:p>
        </w:tc>
        <w:tc>
          <w:tcPr>
            <w:tcW w:w="1276" w:type="dxa"/>
            <w:shd w:val="clear" w:color="auto" w:fill="auto"/>
            <w:vAlign w:val="bottom"/>
          </w:tcPr>
          <w:p w:rsidR="006C7736" w:rsidRPr="00C64BB7"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DA7125">
            <w:pPr>
              <w:pStyle w:val="ListParagraph"/>
              <w:numPr>
                <w:ilvl w:val="0"/>
                <w:numId w:val="37"/>
              </w:numPr>
              <w:spacing w:line="240" w:lineRule="auto"/>
              <w:rPr>
                <w:rFonts w:eastAsia="Times New Roman"/>
                <w:shd w:val="clear" w:color="auto" w:fill="FFFFFF"/>
              </w:rPr>
            </w:pPr>
            <w:r w:rsidRPr="006C7736">
              <w:rPr>
                <w:rFonts w:eastAsia="Times New Roman"/>
                <w:shd w:val="clear" w:color="auto" w:fill="FFFFFF"/>
              </w:rPr>
              <w:t>Predmetna pločica</w:t>
            </w:r>
          </w:p>
        </w:tc>
        <w:tc>
          <w:tcPr>
            <w:tcW w:w="850" w:type="dxa"/>
            <w:shd w:val="clear" w:color="auto" w:fill="auto"/>
          </w:tcPr>
          <w:p w:rsidR="006C7736" w:rsidRPr="00BA0B53" w:rsidRDefault="006C7736" w:rsidP="006C7736">
            <w:pPr>
              <w:spacing w:line="240" w:lineRule="auto"/>
              <w:rPr>
                <w:rFonts w:eastAsia="Times New Roman"/>
                <w:lang w:val="sr-Cyrl-RS"/>
              </w:rPr>
            </w:pPr>
            <w:r w:rsidRPr="00BA0B53">
              <w:rPr>
                <w:rFonts w:eastAsia="Times New Roman"/>
              </w:rPr>
              <w:t xml:space="preserve">6 pak </w:t>
            </w:r>
          </w:p>
        </w:tc>
        <w:tc>
          <w:tcPr>
            <w:tcW w:w="1276" w:type="dxa"/>
            <w:shd w:val="clear" w:color="auto" w:fill="auto"/>
            <w:vAlign w:val="bottom"/>
          </w:tcPr>
          <w:p w:rsidR="006C7736" w:rsidRPr="00C64BB7"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1871D0">
        <w:trPr>
          <w:trHeight w:val="580"/>
        </w:trPr>
        <w:tc>
          <w:tcPr>
            <w:tcW w:w="2660" w:type="dxa"/>
            <w:shd w:val="clear" w:color="auto" w:fill="auto"/>
          </w:tcPr>
          <w:p w:rsidR="006C7736" w:rsidRPr="006C7736" w:rsidRDefault="006C7736" w:rsidP="00DA7125">
            <w:pPr>
              <w:pStyle w:val="ListParagraph"/>
              <w:numPr>
                <w:ilvl w:val="0"/>
                <w:numId w:val="37"/>
              </w:numPr>
              <w:spacing w:line="240" w:lineRule="auto"/>
              <w:rPr>
                <w:rFonts w:eastAsia="Times New Roman"/>
                <w:shd w:val="clear" w:color="auto" w:fill="FFFFFF"/>
              </w:rPr>
            </w:pPr>
            <w:r w:rsidRPr="006C7736">
              <w:rPr>
                <w:rFonts w:eastAsia="Times New Roman"/>
                <w:shd w:val="clear" w:color="auto" w:fill="FFFFFF"/>
              </w:rPr>
              <w:t>Pincete anatomske</w:t>
            </w:r>
          </w:p>
        </w:tc>
        <w:tc>
          <w:tcPr>
            <w:tcW w:w="850" w:type="dxa"/>
            <w:shd w:val="clear" w:color="auto" w:fill="auto"/>
          </w:tcPr>
          <w:p w:rsidR="006C7736" w:rsidRPr="00BA0B53" w:rsidRDefault="006C7736" w:rsidP="006C7736">
            <w:pPr>
              <w:spacing w:line="240" w:lineRule="auto"/>
              <w:rPr>
                <w:rFonts w:eastAsia="Times New Roman"/>
                <w:lang w:val="sr-Cyrl-RS"/>
              </w:rPr>
            </w:pPr>
            <w:r w:rsidRPr="00BA0B53">
              <w:rPr>
                <w:rFonts w:eastAsia="Times New Roman"/>
              </w:rPr>
              <w:t>5 komad</w:t>
            </w:r>
          </w:p>
        </w:tc>
        <w:tc>
          <w:tcPr>
            <w:tcW w:w="1276" w:type="dxa"/>
            <w:shd w:val="clear" w:color="auto" w:fill="auto"/>
            <w:vAlign w:val="bottom"/>
          </w:tcPr>
          <w:p w:rsidR="006C7736"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DA7125">
            <w:pPr>
              <w:pStyle w:val="ListParagraph"/>
              <w:numPr>
                <w:ilvl w:val="0"/>
                <w:numId w:val="37"/>
              </w:numPr>
              <w:spacing w:line="240" w:lineRule="auto"/>
              <w:rPr>
                <w:rFonts w:eastAsia="Times New Roman"/>
              </w:rPr>
            </w:pPr>
            <w:r w:rsidRPr="006C7736">
              <w:rPr>
                <w:rFonts w:eastAsia="Times New Roman"/>
              </w:rPr>
              <w:lastRenderedPageBreak/>
              <w:t>Apsolutni alkohol, a 1L</w:t>
            </w:r>
          </w:p>
        </w:tc>
        <w:tc>
          <w:tcPr>
            <w:tcW w:w="850" w:type="dxa"/>
            <w:shd w:val="clear" w:color="auto" w:fill="auto"/>
          </w:tcPr>
          <w:p w:rsidR="006C7736" w:rsidRPr="00BA0B53" w:rsidRDefault="006C7736" w:rsidP="006C7736">
            <w:pPr>
              <w:spacing w:line="240" w:lineRule="auto"/>
              <w:rPr>
                <w:rFonts w:eastAsia="Times New Roman"/>
                <w:lang w:val="sr-Cyrl-RS"/>
              </w:rPr>
            </w:pPr>
            <w:r w:rsidRPr="00BA0B53">
              <w:rPr>
                <w:rFonts w:eastAsia="Times New Roman"/>
              </w:rPr>
              <w:t>5 boc</w:t>
            </w:r>
            <w:r w:rsidRPr="00BA0B53">
              <w:rPr>
                <w:rFonts w:eastAsia="Times New Roman"/>
                <w:lang w:val="sr-Cyrl-RS"/>
              </w:rPr>
              <w:t>а</w:t>
            </w:r>
          </w:p>
          <w:p w:rsidR="006C7736" w:rsidRPr="00BA0B53" w:rsidRDefault="006C7736" w:rsidP="006C7736">
            <w:pPr>
              <w:spacing w:line="240" w:lineRule="auto"/>
              <w:rPr>
                <w:rFonts w:eastAsia="Times New Roman"/>
                <w:color w:val="FF0000"/>
              </w:rPr>
            </w:pPr>
          </w:p>
        </w:tc>
        <w:tc>
          <w:tcPr>
            <w:tcW w:w="1276" w:type="dxa"/>
            <w:shd w:val="clear" w:color="auto" w:fill="auto"/>
            <w:vAlign w:val="bottom"/>
          </w:tcPr>
          <w:p w:rsidR="006C7736"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DA7125">
            <w:pPr>
              <w:pStyle w:val="ListParagraph"/>
              <w:numPr>
                <w:ilvl w:val="0"/>
                <w:numId w:val="37"/>
              </w:numPr>
              <w:spacing w:line="240" w:lineRule="auto"/>
              <w:rPr>
                <w:rFonts w:eastAsia="Times New Roman"/>
              </w:rPr>
            </w:pPr>
            <w:r w:rsidRPr="006C7736">
              <w:rPr>
                <w:rFonts w:eastAsia="Times New Roman"/>
              </w:rPr>
              <w:t>Alkohol (96%), a 1L</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5 boca</w:t>
            </w:r>
          </w:p>
        </w:tc>
        <w:tc>
          <w:tcPr>
            <w:tcW w:w="1276" w:type="dxa"/>
            <w:shd w:val="clear" w:color="auto" w:fill="auto"/>
            <w:vAlign w:val="bottom"/>
          </w:tcPr>
          <w:p w:rsidR="006C7736"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DA7125">
            <w:pPr>
              <w:pStyle w:val="ListParagraph"/>
              <w:numPr>
                <w:ilvl w:val="0"/>
                <w:numId w:val="37"/>
              </w:numPr>
              <w:spacing w:line="240" w:lineRule="auto"/>
              <w:rPr>
                <w:rFonts w:eastAsia="Times New Roman"/>
              </w:rPr>
            </w:pPr>
            <w:r w:rsidRPr="006C7736">
              <w:rPr>
                <w:rFonts w:eastAsia="Times New Roman"/>
              </w:rPr>
              <w:t>Destilovana voda, a 1L</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20 boca</w:t>
            </w:r>
          </w:p>
        </w:tc>
        <w:tc>
          <w:tcPr>
            <w:tcW w:w="1276" w:type="dxa"/>
            <w:shd w:val="clear" w:color="auto" w:fill="auto"/>
            <w:vAlign w:val="bottom"/>
          </w:tcPr>
          <w:p w:rsidR="006C7736"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DA7125">
            <w:pPr>
              <w:pStyle w:val="ListParagraph"/>
              <w:numPr>
                <w:ilvl w:val="0"/>
                <w:numId w:val="37"/>
              </w:numPr>
              <w:spacing w:line="240" w:lineRule="auto"/>
              <w:rPr>
                <w:rFonts w:eastAsia="Times New Roman"/>
              </w:rPr>
            </w:pPr>
            <w:r w:rsidRPr="006C7736">
              <w:rPr>
                <w:rFonts w:eastAsia="Times New Roman"/>
              </w:rPr>
              <w:t>Destilovana voda, a 5L</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100 boca</w:t>
            </w:r>
          </w:p>
        </w:tc>
        <w:tc>
          <w:tcPr>
            <w:tcW w:w="1276" w:type="dxa"/>
            <w:shd w:val="clear" w:color="auto" w:fill="auto"/>
            <w:vAlign w:val="bottom"/>
          </w:tcPr>
          <w:p w:rsidR="006C7736"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DA7125">
            <w:pPr>
              <w:pStyle w:val="ListParagraph"/>
              <w:numPr>
                <w:ilvl w:val="0"/>
                <w:numId w:val="37"/>
              </w:numPr>
              <w:spacing w:line="240" w:lineRule="auto"/>
              <w:rPr>
                <w:rFonts w:eastAsia="Times New Roman"/>
              </w:rPr>
            </w:pPr>
            <w:r w:rsidRPr="006C7736">
              <w:rPr>
                <w:rFonts w:eastAsia="Times New Roman"/>
              </w:rPr>
              <w:t>Ksilol, a 2,5L</w:t>
            </w:r>
          </w:p>
        </w:tc>
        <w:tc>
          <w:tcPr>
            <w:tcW w:w="850" w:type="dxa"/>
            <w:shd w:val="clear" w:color="auto" w:fill="auto"/>
          </w:tcPr>
          <w:p w:rsidR="006C7736" w:rsidRPr="00BA0B53" w:rsidRDefault="006C7736" w:rsidP="006C7736">
            <w:pPr>
              <w:spacing w:line="240" w:lineRule="auto"/>
              <w:rPr>
                <w:rFonts w:eastAsia="Times New Roman"/>
              </w:rPr>
            </w:pPr>
            <w:r>
              <w:rPr>
                <w:rFonts w:eastAsia="Times New Roman"/>
                <w:lang w:val="sr-Cyrl-RS"/>
              </w:rPr>
              <w:t xml:space="preserve">1 </w:t>
            </w:r>
            <w:r w:rsidRPr="00BA0B53">
              <w:rPr>
                <w:rFonts w:eastAsia="Times New Roman"/>
              </w:rPr>
              <w:t>boca</w:t>
            </w:r>
          </w:p>
          <w:p w:rsidR="006C7736" w:rsidRPr="00BA0B53" w:rsidRDefault="006C7736" w:rsidP="006C7736">
            <w:pPr>
              <w:spacing w:line="240" w:lineRule="auto"/>
              <w:rPr>
                <w:rFonts w:eastAsia="Times New Roman"/>
                <w:color w:val="FF0000"/>
              </w:rPr>
            </w:pPr>
          </w:p>
        </w:tc>
        <w:tc>
          <w:tcPr>
            <w:tcW w:w="1276" w:type="dxa"/>
            <w:shd w:val="clear" w:color="auto" w:fill="auto"/>
            <w:vAlign w:val="bottom"/>
          </w:tcPr>
          <w:p w:rsidR="006C7736"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1871D0">
        <w:trPr>
          <w:trHeight w:val="491"/>
        </w:trPr>
        <w:tc>
          <w:tcPr>
            <w:tcW w:w="2660" w:type="dxa"/>
            <w:shd w:val="clear" w:color="auto" w:fill="auto"/>
          </w:tcPr>
          <w:p w:rsidR="006C7736" w:rsidRPr="006C7736" w:rsidRDefault="006C7736" w:rsidP="00DA7125">
            <w:pPr>
              <w:pStyle w:val="ListParagraph"/>
              <w:numPr>
                <w:ilvl w:val="0"/>
                <w:numId w:val="37"/>
              </w:numPr>
              <w:spacing w:line="240" w:lineRule="auto"/>
              <w:rPr>
                <w:rFonts w:eastAsia="Times New Roman"/>
              </w:rPr>
            </w:pPr>
            <w:r w:rsidRPr="006C7736">
              <w:rPr>
                <w:rFonts w:eastAsia="Times New Roman"/>
              </w:rPr>
              <w:t>Gimsa boja</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1 pak</w:t>
            </w:r>
          </w:p>
          <w:p w:rsidR="006C7736" w:rsidRPr="00BA0B53" w:rsidRDefault="006C7736" w:rsidP="006C7736">
            <w:pPr>
              <w:spacing w:line="240" w:lineRule="auto"/>
              <w:rPr>
                <w:rFonts w:eastAsia="Times New Roman"/>
                <w:highlight w:val="yellow"/>
              </w:rPr>
            </w:pPr>
          </w:p>
        </w:tc>
        <w:tc>
          <w:tcPr>
            <w:tcW w:w="1276" w:type="dxa"/>
            <w:shd w:val="clear" w:color="auto" w:fill="auto"/>
            <w:vAlign w:val="bottom"/>
          </w:tcPr>
          <w:p w:rsidR="006C7736"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DA7125">
            <w:pPr>
              <w:pStyle w:val="ListParagraph"/>
              <w:numPr>
                <w:ilvl w:val="0"/>
                <w:numId w:val="37"/>
              </w:numPr>
              <w:spacing w:line="240" w:lineRule="auto"/>
              <w:rPr>
                <w:rFonts w:eastAsia="Times New Roman"/>
              </w:rPr>
            </w:pPr>
            <w:r w:rsidRPr="006C7736">
              <w:rPr>
                <w:rFonts w:eastAsia="Times New Roman"/>
                <w:shd w:val="clear" w:color="auto" w:fill="FFFFFF"/>
              </w:rPr>
              <w:t>Set za brzo hematološko bojenje</w:t>
            </w:r>
          </w:p>
        </w:tc>
        <w:tc>
          <w:tcPr>
            <w:tcW w:w="850" w:type="dxa"/>
            <w:shd w:val="clear" w:color="auto" w:fill="auto"/>
          </w:tcPr>
          <w:p w:rsidR="006C7736" w:rsidRPr="00BA0B53" w:rsidRDefault="006C7736" w:rsidP="006C7736">
            <w:pPr>
              <w:spacing w:line="240" w:lineRule="auto"/>
              <w:rPr>
                <w:rFonts w:eastAsia="Times New Roman"/>
                <w:color w:val="26282A"/>
                <w:szCs w:val="20"/>
                <w:shd w:val="clear" w:color="auto" w:fill="FFFFFF"/>
              </w:rPr>
            </w:pPr>
            <w:r w:rsidRPr="00BA0B53">
              <w:rPr>
                <w:rFonts w:eastAsia="Times New Roman"/>
                <w:color w:val="26282A"/>
                <w:szCs w:val="20"/>
                <w:shd w:val="clear" w:color="auto" w:fill="FFFFFF"/>
              </w:rPr>
              <w:t>2 pak</w:t>
            </w:r>
          </w:p>
          <w:p w:rsidR="006C7736" w:rsidRPr="00BA0B53" w:rsidRDefault="006C7736" w:rsidP="006C7736">
            <w:pPr>
              <w:spacing w:line="240" w:lineRule="auto"/>
              <w:rPr>
                <w:rFonts w:eastAsia="Times New Roman"/>
                <w:color w:val="FF0000"/>
              </w:rPr>
            </w:pPr>
          </w:p>
        </w:tc>
        <w:tc>
          <w:tcPr>
            <w:tcW w:w="1276" w:type="dxa"/>
            <w:shd w:val="clear" w:color="auto" w:fill="auto"/>
            <w:vAlign w:val="bottom"/>
          </w:tcPr>
          <w:p w:rsidR="006C7736" w:rsidRPr="00F578C9"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DA7125">
            <w:pPr>
              <w:pStyle w:val="ListParagraph"/>
              <w:numPr>
                <w:ilvl w:val="0"/>
                <w:numId w:val="37"/>
              </w:numPr>
              <w:spacing w:line="240" w:lineRule="auto"/>
              <w:rPr>
                <w:rFonts w:eastAsia="Times New Roman"/>
              </w:rPr>
            </w:pPr>
            <w:r w:rsidRPr="006C7736">
              <w:rPr>
                <w:rFonts w:eastAsia="Times New Roman"/>
              </w:rPr>
              <w:t>Formaldehid, a</w:t>
            </w:r>
            <w:r w:rsidRPr="006C7736">
              <w:rPr>
                <w:rFonts w:eastAsia="Times New Roman"/>
                <w:lang w:val="sr-Cyrl-RS"/>
              </w:rPr>
              <w:t xml:space="preserve">1 </w:t>
            </w:r>
            <w:r w:rsidRPr="006C7736">
              <w:rPr>
                <w:rFonts w:eastAsia="Times New Roman"/>
              </w:rPr>
              <w:t>L</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7 boca</w:t>
            </w:r>
          </w:p>
          <w:p w:rsidR="006C7736" w:rsidRPr="00BA0B53" w:rsidRDefault="006C7736" w:rsidP="006C7736">
            <w:pPr>
              <w:spacing w:line="240" w:lineRule="auto"/>
              <w:rPr>
                <w:rFonts w:eastAsia="Times New Roman"/>
                <w:color w:val="FF0000"/>
              </w:rPr>
            </w:pPr>
          </w:p>
        </w:tc>
        <w:tc>
          <w:tcPr>
            <w:tcW w:w="1276" w:type="dxa"/>
            <w:shd w:val="clear" w:color="auto" w:fill="auto"/>
            <w:vAlign w:val="bottom"/>
          </w:tcPr>
          <w:p w:rsidR="006C7736"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DA7125">
            <w:pPr>
              <w:pStyle w:val="ListParagraph"/>
              <w:numPr>
                <w:ilvl w:val="0"/>
                <w:numId w:val="37"/>
              </w:numPr>
              <w:spacing w:line="240" w:lineRule="auto"/>
              <w:rPr>
                <w:rFonts w:eastAsia="Times New Roman"/>
              </w:rPr>
            </w:pPr>
            <w:r w:rsidRPr="006C7736">
              <w:rPr>
                <w:rFonts w:eastAsia="Times New Roman"/>
              </w:rPr>
              <w:t>Apsolutni alkohol, a 1L</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5 boce</w:t>
            </w:r>
          </w:p>
          <w:p w:rsidR="006C7736" w:rsidRPr="00BA0B53" w:rsidRDefault="006C7736" w:rsidP="006C7736">
            <w:pPr>
              <w:spacing w:line="240" w:lineRule="auto"/>
              <w:rPr>
                <w:rFonts w:eastAsia="Times New Roman"/>
                <w:color w:val="FF0000"/>
              </w:rPr>
            </w:pPr>
          </w:p>
        </w:tc>
        <w:tc>
          <w:tcPr>
            <w:tcW w:w="1276" w:type="dxa"/>
            <w:shd w:val="clear" w:color="auto" w:fill="auto"/>
            <w:vAlign w:val="bottom"/>
          </w:tcPr>
          <w:p w:rsidR="006C7736"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DA7125">
            <w:pPr>
              <w:pStyle w:val="ListParagraph"/>
              <w:numPr>
                <w:ilvl w:val="0"/>
                <w:numId w:val="37"/>
              </w:numPr>
              <w:spacing w:line="240" w:lineRule="auto"/>
              <w:rPr>
                <w:rFonts w:eastAsia="Times New Roman"/>
              </w:rPr>
            </w:pPr>
            <w:r w:rsidRPr="006C7736">
              <w:rPr>
                <w:rFonts w:eastAsia="Times New Roman"/>
              </w:rPr>
              <w:t>Alkohol (96%), a 1L</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5 boca</w:t>
            </w:r>
          </w:p>
        </w:tc>
        <w:tc>
          <w:tcPr>
            <w:tcW w:w="1276" w:type="dxa"/>
            <w:shd w:val="clear" w:color="auto" w:fill="auto"/>
            <w:vAlign w:val="bottom"/>
          </w:tcPr>
          <w:p w:rsidR="006C7736" w:rsidRPr="00F578C9"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9F608F">
        <w:tc>
          <w:tcPr>
            <w:tcW w:w="6062" w:type="dxa"/>
            <w:gridSpan w:val="4"/>
            <w:shd w:val="clear" w:color="auto" w:fill="auto"/>
          </w:tcPr>
          <w:p w:rsidR="006C7736" w:rsidRPr="00C20C7C" w:rsidRDefault="006C7736" w:rsidP="00533925">
            <w:pPr>
              <w:pStyle w:val="TableContents"/>
              <w:snapToGrid w:val="0"/>
              <w:rPr>
                <w:b/>
                <w:i/>
              </w:rPr>
            </w:pPr>
            <w:r w:rsidRPr="00C20C7C">
              <w:rPr>
                <w:b/>
                <w:i/>
              </w:rPr>
              <w:t>УКУПНО:</w:t>
            </w:r>
          </w:p>
        </w:tc>
        <w:tc>
          <w:tcPr>
            <w:tcW w:w="1276" w:type="dxa"/>
            <w:shd w:val="clear" w:color="auto" w:fill="C6D9F1"/>
          </w:tcPr>
          <w:p w:rsidR="006C7736" w:rsidRPr="00C20C7C" w:rsidRDefault="006C7736" w:rsidP="00533925">
            <w:pPr>
              <w:pStyle w:val="TableContents"/>
              <w:snapToGrid w:val="0"/>
            </w:pPr>
          </w:p>
        </w:tc>
        <w:tc>
          <w:tcPr>
            <w:tcW w:w="1373" w:type="dxa"/>
            <w:shd w:val="clear" w:color="auto" w:fill="C6D9F1"/>
          </w:tcPr>
          <w:p w:rsidR="006C7736" w:rsidRPr="00C20C7C" w:rsidRDefault="006C7736" w:rsidP="00533925">
            <w:pPr>
              <w:pStyle w:val="TableContents"/>
              <w:snapToGrid w:val="0"/>
            </w:pPr>
          </w:p>
        </w:tc>
      </w:tr>
    </w:tbl>
    <w:p w:rsidR="0029261B" w:rsidRDefault="0029261B" w:rsidP="009F608F">
      <w:pPr>
        <w:ind w:left="360"/>
        <w:jc w:val="both"/>
        <w:rPr>
          <w:b/>
          <w:bCs/>
          <w:iCs/>
          <w:sz w:val="20"/>
          <w:szCs w:val="20"/>
          <w:u w:val="single"/>
          <w:lang w:val="ru-RU"/>
        </w:rPr>
      </w:pPr>
    </w:p>
    <w:p w:rsidR="009F608F" w:rsidRPr="0029261B" w:rsidRDefault="009F608F" w:rsidP="009F608F">
      <w:pPr>
        <w:ind w:left="360"/>
        <w:jc w:val="both"/>
        <w:rPr>
          <w:b/>
          <w:bCs/>
          <w:iCs/>
          <w:u w:val="single"/>
          <w:lang w:val="ru-RU"/>
        </w:rPr>
      </w:pPr>
      <w:r w:rsidRPr="0029261B">
        <w:rPr>
          <w:b/>
          <w:bCs/>
          <w:iCs/>
          <w:u w:val="single"/>
          <w:lang w:val="ru-RU"/>
        </w:rPr>
        <w:t xml:space="preserve">Упутство за попуњавање обрасца структуре цене: </w:t>
      </w:r>
    </w:p>
    <w:p w:rsidR="009F608F" w:rsidRPr="0029261B" w:rsidRDefault="009F608F" w:rsidP="009F608F">
      <w:pPr>
        <w:pStyle w:val="ListParagraph"/>
        <w:tabs>
          <w:tab w:val="left" w:pos="90"/>
        </w:tabs>
        <w:ind w:left="0"/>
        <w:jc w:val="both"/>
        <w:rPr>
          <w:bCs/>
          <w:iCs/>
          <w:lang w:val="sr-Cyrl-CS"/>
        </w:rPr>
      </w:pPr>
      <w:r w:rsidRPr="0029261B">
        <w:rPr>
          <w:bCs/>
          <w:iCs/>
          <w:lang w:val="ru-RU"/>
        </w:rPr>
        <w:t>Понуђач треба да попун</w:t>
      </w:r>
      <w:r w:rsidRPr="0029261B">
        <w:rPr>
          <w:bCs/>
          <w:iCs/>
          <w:lang w:val="sr-Cyrl-CS"/>
        </w:rPr>
        <w:t>и</w:t>
      </w:r>
      <w:r w:rsidRPr="0029261B">
        <w:rPr>
          <w:bCs/>
          <w:iCs/>
          <w:lang w:val="ru-RU"/>
        </w:rPr>
        <w:t xml:space="preserve"> образац структуре цене </w:t>
      </w:r>
      <w:r w:rsidRPr="0029261B">
        <w:rPr>
          <w:bCs/>
          <w:iCs/>
          <w:lang w:val="sr-Cyrl-CS"/>
        </w:rPr>
        <w:t>на следећи начин</w:t>
      </w:r>
      <w:r w:rsidRPr="0029261B">
        <w:rPr>
          <w:bCs/>
          <w:iCs/>
          <w:lang w:val="ru-RU"/>
        </w:rPr>
        <w:t>:</w:t>
      </w:r>
    </w:p>
    <w:p w:rsidR="009F608F" w:rsidRPr="0029261B" w:rsidRDefault="009F608F" w:rsidP="00BB1133">
      <w:pPr>
        <w:pStyle w:val="ListParagraph"/>
        <w:numPr>
          <w:ilvl w:val="0"/>
          <w:numId w:val="4"/>
        </w:numPr>
        <w:tabs>
          <w:tab w:val="left" w:pos="90"/>
        </w:tabs>
        <w:jc w:val="both"/>
        <w:rPr>
          <w:bCs/>
          <w:iCs/>
          <w:lang w:val="sr-Cyrl-CS"/>
        </w:rPr>
      </w:pPr>
      <w:r w:rsidRPr="0029261B">
        <w:rPr>
          <w:bCs/>
          <w:iCs/>
          <w:lang w:val="sr-Cyrl-CS"/>
        </w:rPr>
        <w:t xml:space="preserve">у колони </w:t>
      </w:r>
      <w:r w:rsidRPr="0029261B">
        <w:rPr>
          <w:bCs/>
          <w:iCs/>
          <w:lang w:val="ru-RU"/>
        </w:rPr>
        <w:t>3. уписати колико износи јединична цена без ПДВ-а, за сваки тражени предмет јавне набавке;</w:t>
      </w:r>
    </w:p>
    <w:p w:rsidR="009F608F" w:rsidRPr="0029261B" w:rsidRDefault="009F608F" w:rsidP="00BB1133">
      <w:pPr>
        <w:pStyle w:val="ListParagraph"/>
        <w:numPr>
          <w:ilvl w:val="0"/>
          <w:numId w:val="4"/>
        </w:numPr>
        <w:tabs>
          <w:tab w:val="left" w:pos="90"/>
        </w:tabs>
        <w:jc w:val="both"/>
        <w:rPr>
          <w:bCs/>
          <w:iCs/>
          <w:lang w:val="ru-RU"/>
        </w:rPr>
      </w:pPr>
      <w:r w:rsidRPr="0029261B">
        <w:rPr>
          <w:bCs/>
          <w:iCs/>
          <w:lang w:val="sr-Cyrl-CS"/>
        </w:rPr>
        <w:t xml:space="preserve">у колони </w:t>
      </w:r>
      <w:r w:rsidRPr="0029261B">
        <w:rPr>
          <w:bCs/>
          <w:iCs/>
          <w:lang w:val="ru-RU"/>
        </w:rPr>
        <w:t>4. уписати колико износи јединична цена са ПДВ-ом, за сваки тражени предмет јавне набавке;</w:t>
      </w:r>
    </w:p>
    <w:p w:rsidR="009F608F" w:rsidRPr="0029261B" w:rsidRDefault="009F608F" w:rsidP="00BB1133">
      <w:pPr>
        <w:pStyle w:val="ListParagraph"/>
        <w:numPr>
          <w:ilvl w:val="0"/>
          <w:numId w:val="4"/>
        </w:numPr>
        <w:tabs>
          <w:tab w:val="left" w:pos="90"/>
        </w:tabs>
        <w:jc w:val="both"/>
        <w:rPr>
          <w:bCs/>
          <w:iCs/>
          <w:color w:val="auto"/>
          <w:lang w:val="sr-Cyrl-CS"/>
        </w:rPr>
      </w:pPr>
      <w:r w:rsidRPr="0029261B">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29261B">
        <w:rPr>
          <w:bCs/>
          <w:iCs/>
          <w:color w:val="auto"/>
          <w:lang w:val="ru-RU"/>
        </w:rPr>
        <w:t>колони 2.); На крају уписати укупну цену предмета набавке без ПДВ-а.</w:t>
      </w:r>
    </w:p>
    <w:p w:rsidR="009F608F" w:rsidRPr="0029261B" w:rsidRDefault="009F608F" w:rsidP="00BB1133">
      <w:pPr>
        <w:pStyle w:val="ListParagraph"/>
        <w:numPr>
          <w:ilvl w:val="0"/>
          <w:numId w:val="4"/>
        </w:numPr>
        <w:tabs>
          <w:tab w:val="left" w:pos="90"/>
        </w:tabs>
        <w:jc w:val="both"/>
        <w:rPr>
          <w:color w:val="auto"/>
          <w:lang w:val="ru-RU"/>
        </w:rPr>
      </w:pPr>
      <w:r w:rsidRPr="0029261B">
        <w:rPr>
          <w:bCs/>
          <w:iCs/>
          <w:color w:val="auto"/>
          <w:lang w:val="sr-Cyrl-CS"/>
        </w:rPr>
        <w:t xml:space="preserve">у колони </w:t>
      </w:r>
      <w:r w:rsidRPr="0029261B">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9F608F" w:rsidRPr="0029261B" w:rsidRDefault="009F608F" w:rsidP="009F608F">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9F608F" w:rsidRPr="0029261B" w:rsidTr="009F608F">
        <w:tc>
          <w:tcPr>
            <w:tcW w:w="3080" w:type="dxa"/>
            <w:shd w:val="clear" w:color="auto" w:fill="auto"/>
            <w:vAlign w:val="center"/>
          </w:tcPr>
          <w:p w:rsidR="009F608F" w:rsidRPr="0029261B" w:rsidRDefault="009F608F" w:rsidP="009F608F">
            <w:pPr>
              <w:pStyle w:val="BodyText2"/>
              <w:spacing w:line="100" w:lineRule="atLeast"/>
              <w:jc w:val="center"/>
            </w:pPr>
            <w:r w:rsidRPr="0029261B">
              <w:t>Датум:</w:t>
            </w:r>
          </w:p>
        </w:tc>
        <w:tc>
          <w:tcPr>
            <w:tcW w:w="3068" w:type="dxa"/>
            <w:shd w:val="clear" w:color="auto" w:fill="auto"/>
            <w:vAlign w:val="center"/>
          </w:tcPr>
          <w:p w:rsidR="009F608F" w:rsidRPr="0029261B" w:rsidRDefault="009F608F" w:rsidP="009F608F">
            <w:pPr>
              <w:pStyle w:val="BodyText2"/>
              <w:spacing w:line="100" w:lineRule="atLeast"/>
              <w:jc w:val="center"/>
            </w:pPr>
            <w:r w:rsidRPr="0029261B">
              <w:t>М.П.</w:t>
            </w:r>
          </w:p>
        </w:tc>
        <w:tc>
          <w:tcPr>
            <w:tcW w:w="3094" w:type="dxa"/>
            <w:shd w:val="clear" w:color="auto" w:fill="auto"/>
            <w:vAlign w:val="center"/>
          </w:tcPr>
          <w:p w:rsidR="009F608F" w:rsidRPr="0029261B" w:rsidRDefault="009F608F" w:rsidP="009F608F">
            <w:pPr>
              <w:pStyle w:val="BodyText2"/>
              <w:spacing w:line="100" w:lineRule="atLeast"/>
              <w:jc w:val="center"/>
            </w:pPr>
            <w:r w:rsidRPr="0029261B">
              <w:t>Потпис понуђача</w:t>
            </w:r>
          </w:p>
        </w:tc>
      </w:tr>
      <w:tr w:rsidR="009F608F" w:rsidRPr="0029261B" w:rsidTr="009F608F">
        <w:tc>
          <w:tcPr>
            <w:tcW w:w="3080" w:type="dxa"/>
            <w:tcBorders>
              <w:bottom w:val="single" w:sz="4" w:space="0" w:color="000000"/>
            </w:tcBorders>
            <w:shd w:val="clear" w:color="auto" w:fill="auto"/>
          </w:tcPr>
          <w:p w:rsidR="009F608F" w:rsidRPr="0029261B" w:rsidRDefault="009F608F" w:rsidP="009F608F">
            <w:pPr>
              <w:pStyle w:val="BodyText2"/>
              <w:snapToGrid w:val="0"/>
              <w:spacing w:line="100" w:lineRule="atLeast"/>
              <w:jc w:val="both"/>
            </w:pPr>
          </w:p>
        </w:tc>
        <w:tc>
          <w:tcPr>
            <w:tcW w:w="3068" w:type="dxa"/>
            <w:shd w:val="clear" w:color="auto" w:fill="auto"/>
          </w:tcPr>
          <w:p w:rsidR="009F608F" w:rsidRPr="0029261B" w:rsidRDefault="009F608F" w:rsidP="009F608F">
            <w:pPr>
              <w:pStyle w:val="BodyText2"/>
              <w:snapToGrid w:val="0"/>
              <w:spacing w:line="100" w:lineRule="atLeast"/>
              <w:jc w:val="both"/>
            </w:pPr>
          </w:p>
        </w:tc>
        <w:tc>
          <w:tcPr>
            <w:tcW w:w="3094" w:type="dxa"/>
            <w:tcBorders>
              <w:bottom w:val="single" w:sz="4" w:space="0" w:color="000000"/>
            </w:tcBorders>
            <w:shd w:val="clear" w:color="auto" w:fill="auto"/>
          </w:tcPr>
          <w:p w:rsidR="009F608F" w:rsidRPr="0029261B" w:rsidRDefault="009F608F" w:rsidP="009F608F">
            <w:pPr>
              <w:pStyle w:val="BodyText2"/>
              <w:snapToGrid w:val="0"/>
              <w:spacing w:line="100" w:lineRule="atLeast"/>
              <w:jc w:val="both"/>
            </w:pPr>
          </w:p>
        </w:tc>
      </w:tr>
    </w:tbl>
    <w:p w:rsidR="007F238C" w:rsidRPr="0029261B" w:rsidRDefault="007F238C" w:rsidP="0029261B">
      <w:pPr>
        <w:shd w:val="clear" w:color="auto" w:fill="C6D9F1"/>
        <w:jc w:val="center"/>
        <w:rPr>
          <w:b/>
          <w:bCs/>
          <w:i/>
          <w:iCs/>
          <w:sz w:val="28"/>
          <w:szCs w:val="28"/>
          <w:lang w:val="sr-Cyrl-CS"/>
        </w:rPr>
      </w:pPr>
      <w:r w:rsidRPr="00C20C7C">
        <w:rPr>
          <w:b/>
          <w:bCs/>
          <w:i/>
          <w:iCs/>
          <w:sz w:val="28"/>
          <w:szCs w:val="28"/>
        </w:rPr>
        <w:lastRenderedPageBreak/>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7F238C" w:rsidRPr="00BE75D1" w:rsidRDefault="00BE75D1" w:rsidP="007F238C">
      <w:pPr>
        <w:suppressAutoHyphens w:val="0"/>
        <w:spacing w:line="276" w:lineRule="auto"/>
        <w:rPr>
          <w:rFonts w:eastAsia="Times New Roman"/>
          <w:b/>
          <w:color w:val="auto"/>
          <w:kern w:val="0"/>
          <w:szCs w:val="20"/>
          <w:lang w:val="sr-Cyrl-RS" w:eastAsia="en-US"/>
        </w:rPr>
      </w:pPr>
      <w:r>
        <w:rPr>
          <w:rFonts w:eastAsia="Times New Roman"/>
          <w:b/>
          <w:color w:val="auto"/>
          <w:kern w:val="0"/>
          <w:lang w:val="sr-Latn-RS" w:eastAsia="en-US"/>
        </w:rPr>
        <w:t xml:space="preserve">Партија број 5 </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7F238C" w:rsidRPr="00B472C6" w:rsidTr="006A501C">
        <w:tc>
          <w:tcPr>
            <w:tcW w:w="2660" w:type="dxa"/>
            <w:shd w:val="clear" w:color="auto" w:fill="auto"/>
          </w:tcPr>
          <w:p w:rsidR="007F238C" w:rsidRPr="00C20C7C" w:rsidRDefault="007F238C" w:rsidP="006A501C">
            <w:pPr>
              <w:pStyle w:val="TableContents"/>
              <w:jc w:val="center"/>
              <w:rPr>
                <w:lang w:val="sr-Cyrl-CS"/>
              </w:rPr>
            </w:pPr>
            <w:r w:rsidRPr="00C20C7C">
              <w:rPr>
                <w:lang w:val="sr-Cyrl-CS"/>
              </w:rPr>
              <w:t>Предмет ЈН</w:t>
            </w:r>
          </w:p>
        </w:tc>
        <w:tc>
          <w:tcPr>
            <w:tcW w:w="850" w:type="dxa"/>
            <w:shd w:val="clear" w:color="auto" w:fill="auto"/>
          </w:tcPr>
          <w:p w:rsidR="007F238C" w:rsidRPr="00C20C7C" w:rsidRDefault="0029261B" w:rsidP="006A501C">
            <w:pPr>
              <w:pStyle w:val="TableContents"/>
              <w:jc w:val="center"/>
              <w:rPr>
                <w:lang w:val="sr-Cyrl-CS"/>
              </w:rPr>
            </w:pPr>
            <w:r>
              <w:rPr>
                <w:lang w:val="sr-Cyrl-CS"/>
              </w:rPr>
              <w:t>Оквирна Количина</w:t>
            </w:r>
            <w:r w:rsidRPr="00C20C7C">
              <w:rPr>
                <w:lang w:val="sr-Cyrl-CS"/>
              </w:rPr>
              <w:t xml:space="preserve"> </w:t>
            </w:r>
          </w:p>
        </w:tc>
        <w:tc>
          <w:tcPr>
            <w:tcW w:w="1276" w:type="dxa"/>
            <w:shd w:val="clear" w:color="auto" w:fill="auto"/>
          </w:tcPr>
          <w:p w:rsidR="007F238C" w:rsidRPr="00C20C7C" w:rsidRDefault="007F238C" w:rsidP="006A501C">
            <w:pPr>
              <w:pStyle w:val="TableContents"/>
              <w:jc w:val="center"/>
              <w:rPr>
                <w:lang w:val="sr-Cyrl-CS"/>
              </w:rPr>
            </w:pPr>
            <w:r w:rsidRPr="00C20C7C">
              <w:rPr>
                <w:lang w:val="sr-Cyrl-CS"/>
              </w:rPr>
              <w:t>Јединична цена без ПДВ-а</w:t>
            </w:r>
          </w:p>
        </w:tc>
        <w:tc>
          <w:tcPr>
            <w:tcW w:w="1276" w:type="dxa"/>
            <w:shd w:val="clear" w:color="auto" w:fill="auto"/>
          </w:tcPr>
          <w:p w:rsidR="007F238C" w:rsidRPr="00C20C7C" w:rsidRDefault="007F238C" w:rsidP="006A501C">
            <w:pPr>
              <w:pStyle w:val="TableContents"/>
              <w:jc w:val="center"/>
              <w:rPr>
                <w:lang w:val="sr-Cyrl-CS"/>
              </w:rPr>
            </w:pPr>
            <w:r w:rsidRPr="00C20C7C">
              <w:rPr>
                <w:lang w:val="sr-Cyrl-CS"/>
              </w:rPr>
              <w:t>Јединична цена са ПДВ-ом</w:t>
            </w:r>
          </w:p>
        </w:tc>
        <w:tc>
          <w:tcPr>
            <w:tcW w:w="1276" w:type="dxa"/>
            <w:shd w:val="clear" w:color="auto" w:fill="auto"/>
          </w:tcPr>
          <w:p w:rsidR="007F238C" w:rsidRPr="00C20C7C" w:rsidRDefault="007F238C" w:rsidP="006A501C">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7F238C" w:rsidRPr="00C20C7C" w:rsidRDefault="007F238C" w:rsidP="006A501C">
            <w:pPr>
              <w:pStyle w:val="TableContents"/>
              <w:jc w:val="center"/>
              <w:rPr>
                <w:lang w:val="sr-Cyrl-CS"/>
              </w:rPr>
            </w:pPr>
            <w:r w:rsidRPr="00C20C7C">
              <w:rPr>
                <w:lang w:val="sr-Cyrl-CS"/>
              </w:rPr>
              <w:t>Укупна цена са ПДВ-ом</w:t>
            </w:r>
          </w:p>
        </w:tc>
      </w:tr>
      <w:tr w:rsidR="007F238C" w:rsidRPr="00C20C7C" w:rsidTr="006A501C">
        <w:trPr>
          <w:trHeight w:val="291"/>
        </w:trPr>
        <w:tc>
          <w:tcPr>
            <w:tcW w:w="2660" w:type="dxa"/>
            <w:shd w:val="clear" w:color="auto" w:fill="auto"/>
          </w:tcPr>
          <w:p w:rsidR="007F238C" w:rsidRPr="00C20C7C" w:rsidRDefault="007F238C" w:rsidP="006A501C">
            <w:pPr>
              <w:pStyle w:val="TableContents"/>
              <w:jc w:val="center"/>
              <w:rPr>
                <w:lang w:val="sr-Cyrl-CS"/>
              </w:rPr>
            </w:pPr>
            <w:r w:rsidRPr="00C20C7C">
              <w:rPr>
                <w:lang w:val="sr-Cyrl-CS"/>
              </w:rPr>
              <w:t>1</w:t>
            </w:r>
          </w:p>
        </w:tc>
        <w:tc>
          <w:tcPr>
            <w:tcW w:w="850" w:type="dxa"/>
            <w:shd w:val="clear" w:color="auto" w:fill="auto"/>
          </w:tcPr>
          <w:p w:rsidR="007F238C" w:rsidRPr="00C20C7C" w:rsidRDefault="007F238C" w:rsidP="006A501C">
            <w:pPr>
              <w:pStyle w:val="TableContents"/>
              <w:jc w:val="center"/>
              <w:rPr>
                <w:lang w:val="sr-Cyrl-CS"/>
              </w:rPr>
            </w:pPr>
            <w:r w:rsidRPr="00C20C7C">
              <w:rPr>
                <w:lang w:val="sr-Cyrl-CS"/>
              </w:rPr>
              <w:t>2</w:t>
            </w:r>
          </w:p>
        </w:tc>
        <w:tc>
          <w:tcPr>
            <w:tcW w:w="1276" w:type="dxa"/>
            <w:shd w:val="clear" w:color="auto" w:fill="auto"/>
          </w:tcPr>
          <w:p w:rsidR="007F238C" w:rsidRPr="00C20C7C" w:rsidRDefault="007F238C" w:rsidP="006A501C">
            <w:pPr>
              <w:pStyle w:val="TableContents"/>
              <w:jc w:val="center"/>
              <w:rPr>
                <w:lang w:val="sr-Cyrl-CS"/>
              </w:rPr>
            </w:pPr>
            <w:r w:rsidRPr="00C20C7C">
              <w:rPr>
                <w:lang w:val="sr-Cyrl-CS"/>
              </w:rPr>
              <w:t>3</w:t>
            </w:r>
          </w:p>
        </w:tc>
        <w:tc>
          <w:tcPr>
            <w:tcW w:w="1276" w:type="dxa"/>
            <w:shd w:val="clear" w:color="auto" w:fill="auto"/>
          </w:tcPr>
          <w:p w:rsidR="007F238C" w:rsidRPr="00C20C7C" w:rsidRDefault="007F238C" w:rsidP="006A501C">
            <w:pPr>
              <w:pStyle w:val="TableContents"/>
              <w:jc w:val="center"/>
              <w:rPr>
                <w:lang w:val="sr-Cyrl-CS"/>
              </w:rPr>
            </w:pPr>
            <w:r w:rsidRPr="00C20C7C">
              <w:rPr>
                <w:lang w:val="sr-Cyrl-CS"/>
              </w:rPr>
              <w:t>4</w:t>
            </w:r>
          </w:p>
        </w:tc>
        <w:tc>
          <w:tcPr>
            <w:tcW w:w="1276" w:type="dxa"/>
            <w:shd w:val="clear" w:color="auto" w:fill="auto"/>
          </w:tcPr>
          <w:p w:rsidR="007F238C" w:rsidRPr="00C20C7C" w:rsidRDefault="007F238C" w:rsidP="006A501C">
            <w:pPr>
              <w:pStyle w:val="TableContents"/>
              <w:jc w:val="center"/>
              <w:rPr>
                <w:lang w:val="sr-Cyrl-CS"/>
              </w:rPr>
            </w:pPr>
            <w:r w:rsidRPr="00C20C7C">
              <w:rPr>
                <w:lang w:val="sr-Cyrl-CS"/>
              </w:rPr>
              <w:t>5 (2</w:t>
            </w:r>
            <w:r w:rsidRPr="00C20C7C">
              <w:t>x3)</w:t>
            </w:r>
          </w:p>
        </w:tc>
        <w:tc>
          <w:tcPr>
            <w:tcW w:w="1417" w:type="dxa"/>
            <w:shd w:val="clear" w:color="auto" w:fill="auto"/>
          </w:tcPr>
          <w:p w:rsidR="007F238C" w:rsidRPr="00C20C7C" w:rsidRDefault="007F238C" w:rsidP="006A501C">
            <w:pPr>
              <w:pStyle w:val="TableContents"/>
              <w:jc w:val="center"/>
              <w:rPr>
                <w:i/>
                <w:iCs/>
                <w:lang w:val="sr-Cyrl-CS"/>
              </w:rPr>
            </w:pPr>
            <w:r w:rsidRPr="00C20C7C">
              <w:rPr>
                <w:lang w:val="sr-Cyrl-CS"/>
              </w:rPr>
              <w:t>6 (2</w:t>
            </w:r>
            <w:r w:rsidRPr="00C20C7C">
              <w:t>x4)</w:t>
            </w:r>
          </w:p>
        </w:tc>
      </w:tr>
      <w:tr w:rsidR="006C7736" w:rsidRPr="00C20C7C" w:rsidTr="006C7736">
        <w:trPr>
          <w:trHeight w:val="854"/>
        </w:trPr>
        <w:tc>
          <w:tcPr>
            <w:tcW w:w="2660" w:type="dxa"/>
            <w:shd w:val="clear" w:color="auto" w:fill="auto"/>
            <w:vAlign w:val="center"/>
          </w:tcPr>
          <w:p w:rsidR="006C7736" w:rsidRPr="00BA0B53" w:rsidRDefault="006C7736" w:rsidP="00DA7125">
            <w:pPr>
              <w:pStyle w:val="ListParagraph"/>
              <w:numPr>
                <w:ilvl w:val="0"/>
                <w:numId w:val="38"/>
              </w:numPr>
            </w:pPr>
            <w:r w:rsidRPr="00BA0B53">
              <w:t>Kragna, 75mm</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center"/>
          </w:tcPr>
          <w:p w:rsidR="006C7736" w:rsidRPr="00E81AB2" w:rsidRDefault="006C7736" w:rsidP="007F238C">
            <w:pPr>
              <w:rPr>
                <w:lang w:val="sr-Latn-RS"/>
              </w:rPr>
            </w:pPr>
          </w:p>
        </w:tc>
        <w:tc>
          <w:tcPr>
            <w:tcW w:w="1276" w:type="dxa"/>
            <w:shd w:val="clear" w:color="auto" w:fill="auto"/>
            <w:vAlign w:val="center"/>
          </w:tcPr>
          <w:p w:rsidR="006C7736" w:rsidRPr="00E81AB2" w:rsidRDefault="006C7736" w:rsidP="007F238C">
            <w:pPr>
              <w:rPr>
                <w:lang w:val="sr-Latn-RS"/>
              </w:rPr>
            </w:pPr>
          </w:p>
        </w:tc>
        <w:tc>
          <w:tcPr>
            <w:tcW w:w="1276" w:type="dxa"/>
            <w:shd w:val="clear" w:color="auto" w:fill="auto"/>
          </w:tcPr>
          <w:p w:rsidR="006C7736" w:rsidRPr="00C20C7C" w:rsidRDefault="006C7736" w:rsidP="007F238C">
            <w:pPr>
              <w:jc w:val="center"/>
            </w:pPr>
          </w:p>
        </w:tc>
        <w:tc>
          <w:tcPr>
            <w:tcW w:w="1417" w:type="dxa"/>
            <w:shd w:val="clear" w:color="auto" w:fill="auto"/>
          </w:tcPr>
          <w:p w:rsidR="006C7736" w:rsidRPr="00C20C7C" w:rsidRDefault="006C7736" w:rsidP="007F238C">
            <w:pPr>
              <w:pStyle w:val="TableContents"/>
              <w:snapToGrid w:val="0"/>
              <w:jc w:val="center"/>
            </w:pPr>
          </w:p>
        </w:tc>
      </w:tr>
      <w:tr w:rsidR="006C7736" w:rsidRPr="00C20C7C" w:rsidTr="006C7736">
        <w:trPr>
          <w:trHeight w:val="854"/>
        </w:trPr>
        <w:tc>
          <w:tcPr>
            <w:tcW w:w="2660" w:type="dxa"/>
            <w:shd w:val="clear" w:color="auto" w:fill="auto"/>
          </w:tcPr>
          <w:p w:rsidR="006C7736" w:rsidRPr="00BA0B53" w:rsidRDefault="006C7736" w:rsidP="00DA7125">
            <w:pPr>
              <w:pStyle w:val="ListParagraph"/>
              <w:numPr>
                <w:ilvl w:val="0"/>
                <w:numId w:val="38"/>
              </w:numPr>
            </w:pPr>
            <w:r w:rsidRPr="00BA0B53">
              <w:t>Kragna, 100mm</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center"/>
          </w:tcPr>
          <w:p w:rsidR="006C7736" w:rsidRPr="00E81AB2" w:rsidRDefault="006C7736" w:rsidP="007F238C">
            <w:pPr>
              <w:rPr>
                <w:lang w:val="sr-Latn-RS"/>
              </w:rPr>
            </w:pPr>
          </w:p>
        </w:tc>
        <w:tc>
          <w:tcPr>
            <w:tcW w:w="1276" w:type="dxa"/>
            <w:shd w:val="clear" w:color="auto" w:fill="auto"/>
            <w:vAlign w:val="center"/>
          </w:tcPr>
          <w:p w:rsidR="006C7736" w:rsidRPr="00E81AB2" w:rsidRDefault="006C7736" w:rsidP="007F238C">
            <w:pPr>
              <w:rPr>
                <w:lang w:val="sr-Latn-RS"/>
              </w:rPr>
            </w:pPr>
          </w:p>
        </w:tc>
        <w:tc>
          <w:tcPr>
            <w:tcW w:w="1276" w:type="dxa"/>
            <w:shd w:val="clear" w:color="auto" w:fill="auto"/>
          </w:tcPr>
          <w:p w:rsidR="006C7736" w:rsidRPr="00C20C7C" w:rsidRDefault="006C7736" w:rsidP="007F238C">
            <w:pPr>
              <w:jc w:val="center"/>
            </w:pPr>
          </w:p>
        </w:tc>
        <w:tc>
          <w:tcPr>
            <w:tcW w:w="1417" w:type="dxa"/>
            <w:shd w:val="clear" w:color="auto" w:fill="auto"/>
          </w:tcPr>
          <w:p w:rsidR="006C7736" w:rsidRPr="00C20C7C" w:rsidRDefault="006C7736" w:rsidP="007F238C">
            <w:pPr>
              <w:pStyle w:val="TableContents"/>
              <w:snapToGrid w:val="0"/>
              <w:jc w:val="center"/>
            </w:pPr>
          </w:p>
        </w:tc>
      </w:tr>
      <w:tr w:rsidR="006C7736" w:rsidRPr="00C20C7C" w:rsidTr="006C7736">
        <w:trPr>
          <w:trHeight w:val="854"/>
        </w:trPr>
        <w:tc>
          <w:tcPr>
            <w:tcW w:w="2660" w:type="dxa"/>
            <w:shd w:val="clear" w:color="auto" w:fill="auto"/>
          </w:tcPr>
          <w:p w:rsidR="006C7736" w:rsidRPr="00BA0B53" w:rsidRDefault="006C7736" w:rsidP="00DA7125">
            <w:pPr>
              <w:pStyle w:val="ListParagraph"/>
              <w:numPr>
                <w:ilvl w:val="0"/>
                <w:numId w:val="38"/>
              </w:numPr>
            </w:pPr>
            <w:r w:rsidRPr="00BA0B53">
              <w:t>Kragna, 120mm</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center"/>
          </w:tcPr>
          <w:p w:rsidR="006C7736" w:rsidRPr="00E81AB2" w:rsidRDefault="006C7736" w:rsidP="007F238C">
            <w:pPr>
              <w:rPr>
                <w:lang w:val="sr-Latn-RS"/>
              </w:rPr>
            </w:pPr>
          </w:p>
        </w:tc>
        <w:tc>
          <w:tcPr>
            <w:tcW w:w="1276" w:type="dxa"/>
            <w:shd w:val="clear" w:color="auto" w:fill="auto"/>
            <w:vAlign w:val="center"/>
          </w:tcPr>
          <w:p w:rsidR="006C7736" w:rsidRPr="00E81AB2" w:rsidRDefault="006C7736" w:rsidP="007F238C">
            <w:pPr>
              <w:rPr>
                <w:lang w:val="sr-Latn-RS"/>
              </w:rPr>
            </w:pPr>
          </w:p>
        </w:tc>
        <w:tc>
          <w:tcPr>
            <w:tcW w:w="1276" w:type="dxa"/>
            <w:shd w:val="clear" w:color="auto" w:fill="auto"/>
          </w:tcPr>
          <w:p w:rsidR="006C7736" w:rsidRPr="00C20C7C" w:rsidRDefault="006C7736" w:rsidP="007F238C">
            <w:pPr>
              <w:jc w:val="center"/>
            </w:pPr>
          </w:p>
        </w:tc>
        <w:tc>
          <w:tcPr>
            <w:tcW w:w="1417" w:type="dxa"/>
            <w:shd w:val="clear" w:color="auto" w:fill="auto"/>
          </w:tcPr>
          <w:p w:rsidR="006C7736" w:rsidRPr="00C20C7C" w:rsidRDefault="006C7736" w:rsidP="007F238C">
            <w:pPr>
              <w:pStyle w:val="TableContents"/>
              <w:snapToGrid w:val="0"/>
              <w:jc w:val="center"/>
            </w:pPr>
          </w:p>
        </w:tc>
      </w:tr>
      <w:tr w:rsidR="006C7736" w:rsidRPr="00C20C7C" w:rsidTr="006C7736">
        <w:trPr>
          <w:trHeight w:val="854"/>
        </w:trPr>
        <w:tc>
          <w:tcPr>
            <w:tcW w:w="2660" w:type="dxa"/>
            <w:shd w:val="clear" w:color="auto" w:fill="auto"/>
          </w:tcPr>
          <w:p w:rsidR="006C7736" w:rsidRPr="00BA0B53" w:rsidRDefault="006C7736" w:rsidP="00DA7125">
            <w:pPr>
              <w:pStyle w:val="ListParagraph"/>
              <w:numPr>
                <w:ilvl w:val="0"/>
                <w:numId w:val="38"/>
              </w:numPr>
            </w:pPr>
            <w:r w:rsidRPr="00BA0B53">
              <w:t>Kragna, 150mm</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center"/>
          </w:tcPr>
          <w:p w:rsidR="006C7736" w:rsidRPr="00E81AB2" w:rsidRDefault="006C7736" w:rsidP="007F238C">
            <w:pPr>
              <w:rPr>
                <w:lang w:val="sr-Latn-RS"/>
              </w:rPr>
            </w:pPr>
          </w:p>
        </w:tc>
        <w:tc>
          <w:tcPr>
            <w:tcW w:w="1276" w:type="dxa"/>
            <w:shd w:val="clear" w:color="auto" w:fill="auto"/>
            <w:vAlign w:val="center"/>
          </w:tcPr>
          <w:p w:rsidR="006C7736" w:rsidRPr="00E81AB2" w:rsidRDefault="006C7736" w:rsidP="007F238C">
            <w:pPr>
              <w:rPr>
                <w:lang w:val="sr-Latn-RS"/>
              </w:rPr>
            </w:pPr>
          </w:p>
        </w:tc>
        <w:tc>
          <w:tcPr>
            <w:tcW w:w="1276" w:type="dxa"/>
            <w:shd w:val="clear" w:color="auto" w:fill="auto"/>
          </w:tcPr>
          <w:p w:rsidR="006C7736" w:rsidRPr="00C20C7C" w:rsidRDefault="006C7736" w:rsidP="007F238C">
            <w:pPr>
              <w:jc w:val="center"/>
            </w:pPr>
          </w:p>
        </w:tc>
        <w:tc>
          <w:tcPr>
            <w:tcW w:w="1417" w:type="dxa"/>
            <w:shd w:val="clear" w:color="auto" w:fill="auto"/>
          </w:tcPr>
          <w:p w:rsidR="006C7736" w:rsidRPr="00C20C7C" w:rsidRDefault="006C7736" w:rsidP="007F238C">
            <w:pPr>
              <w:pStyle w:val="TableContents"/>
              <w:snapToGrid w:val="0"/>
              <w:jc w:val="center"/>
            </w:pPr>
          </w:p>
        </w:tc>
      </w:tr>
      <w:tr w:rsidR="006C7736" w:rsidRPr="00C20C7C" w:rsidTr="006C7736">
        <w:trPr>
          <w:trHeight w:val="854"/>
        </w:trPr>
        <w:tc>
          <w:tcPr>
            <w:tcW w:w="2660" w:type="dxa"/>
            <w:shd w:val="clear" w:color="auto" w:fill="auto"/>
          </w:tcPr>
          <w:p w:rsidR="006C7736" w:rsidRPr="00BA0B53" w:rsidRDefault="006C7736" w:rsidP="00DA7125">
            <w:pPr>
              <w:pStyle w:val="ListParagraph"/>
              <w:numPr>
                <w:ilvl w:val="0"/>
                <w:numId w:val="38"/>
              </w:numPr>
            </w:pPr>
            <w:r w:rsidRPr="00BA0B53">
              <w:t>Kragna, 200mm</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center"/>
          </w:tcPr>
          <w:p w:rsidR="006C7736" w:rsidRPr="00E81AB2" w:rsidRDefault="006C7736" w:rsidP="007F238C">
            <w:pPr>
              <w:rPr>
                <w:lang w:val="sr-Latn-RS"/>
              </w:rPr>
            </w:pPr>
          </w:p>
        </w:tc>
        <w:tc>
          <w:tcPr>
            <w:tcW w:w="1276" w:type="dxa"/>
            <w:shd w:val="clear" w:color="auto" w:fill="auto"/>
            <w:vAlign w:val="center"/>
          </w:tcPr>
          <w:p w:rsidR="006C7736" w:rsidRPr="00E81AB2" w:rsidRDefault="006C7736" w:rsidP="007F238C">
            <w:pPr>
              <w:rPr>
                <w:lang w:val="sr-Latn-RS"/>
              </w:rPr>
            </w:pPr>
          </w:p>
        </w:tc>
        <w:tc>
          <w:tcPr>
            <w:tcW w:w="1276" w:type="dxa"/>
            <w:shd w:val="clear" w:color="auto" w:fill="auto"/>
          </w:tcPr>
          <w:p w:rsidR="006C7736" w:rsidRPr="00C20C7C" w:rsidRDefault="006C7736" w:rsidP="007F238C">
            <w:pPr>
              <w:jc w:val="center"/>
            </w:pPr>
          </w:p>
        </w:tc>
        <w:tc>
          <w:tcPr>
            <w:tcW w:w="1417" w:type="dxa"/>
            <w:shd w:val="clear" w:color="auto" w:fill="auto"/>
          </w:tcPr>
          <w:p w:rsidR="006C7736" w:rsidRPr="00C20C7C" w:rsidRDefault="006C7736" w:rsidP="007F238C">
            <w:pPr>
              <w:pStyle w:val="TableContents"/>
              <w:snapToGrid w:val="0"/>
              <w:jc w:val="center"/>
            </w:pPr>
          </w:p>
        </w:tc>
      </w:tr>
      <w:tr w:rsidR="006C7736" w:rsidRPr="00C20C7C" w:rsidTr="006C7736">
        <w:trPr>
          <w:trHeight w:val="854"/>
        </w:trPr>
        <w:tc>
          <w:tcPr>
            <w:tcW w:w="2660" w:type="dxa"/>
            <w:shd w:val="clear" w:color="auto" w:fill="auto"/>
          </w:tcPr>
          <w:p w:rsidR="006C7736" w:rsidRPr="00BA0B53" w:rsidRDefault="006C7736" w:rsidP="00DA7125">
            <w:pPr>
              <w:pStyle w:val="ListParagraph"/>
              <w:numPr>
                <w:ilvl w:val="0"/>
                <w:numId w:val="38"/>
              </w:numPr>
            </w:pPr>
            <w:r w:rsidRPr="00BA0B53">
              <w:t>Kragna, 250mm</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center"/>
          </w:tcPr>
          <w:p w:rsidR="006C7736" w:rsidRPr="00E81AB2" w:rsidRDefault="006C7736" w:rsidP="007F238C">
            <w:pPr>
              <w:rPr>
                <w:lang w:val="sr-Latn-RS"/>
              </w:rPr>
            </w:pPr>
          </w:p>
        </w:tc>
        <w:tc>
          <w:tcPr>
            <w:tcW w:w="1276" w:type="dxa"/>
            <w:shd w:val="clear" w:color="auto" w:fill="auto"/>
            <w:vAlign w:val="center"/>
          </w:tcPr>
          <w:p w:rsidR="006C7736" w:rsidRPr="00E81AB2" w:rsidRDefault="006C7736" w:rsidP="007F238C">
            <w:pPr>
              <w:rPr>
                <w:lang w:val="sr-Latn-RS"/>
              </w:rPr>
            </w:pPr>
          </w:p>
        </w:tc>
        <w:tc>
          <w:tcPr>
            <w:tcW w:w="1276" w:type="dxa"/>
            <w:shd w:val="clear" w:color="auto" w:fill="auto"/>
          </w:tcPr>
          <w:p w:rsidR="006C7736" w:rsidRPr="00C20C7C" w:rsidRDefault="006C7736" w:rsidP="007F238C">
            <w:pPr>
              <w:jc w:val="center"/>
            </w:pPr>
          </w:p>
        </w:tc>
        <w:tc>
          <w:tcPr>
            <w:tcW w:w="1417" w:type="dxa"/>
            <w:shd w:val="clear" w:color="auto" w:fill="auto"/>
          </w:tcPr>
          <w:p w:rsidR="006C7736" w:rsidRPr="00C20C7C" w:rsidRDefault="006C7736" w:rsidP="007F238C">
            <w:pPr>
              <w:pStyle w:val="TableContents"/>
              <w:snapToGrid w:val="0"/>
              <w:jc w:val="center"/>
            </w:pPr>
          </w:p>
        </w:tc>
      </w:tr>
      <w:tr w:rsidR="006C7736" w:rsidRPr="00C20C7C" w:rsidTr="006C7736">
        <w:trPr>
          <w:trHeight w:val="854"/>
        </w:trPr>
        <w:tc>
          <w:tcPr>
            <w:tcW w:w="2660" w:type="dxa"/>
            <w:shd w:val="clear" w:color="auto" w:fill="auto"/>
          </w:tcPr>
          <w:p w:rsidR="006C7736" w:rsidRPr="00BA0B53" w:rsidRDefault="006C7736" w:rsidP="00DA7125">
            <w:pPr>
              <w:pStyle w:val="ListParagraph"/>
              <w:numPr>
                <w:ilvl w:val="0"/>
                <w:numId w:val="38"/>
              </w:numPr>
            </w:pPr>
            <w:r w:rsidRPr="00BA0B53">
              <w:t>Kragna, 300mm</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center"/>
          </w:tcPr>
          <w:p w:rsidR="006C7736" w:rsidRPr="00E81AB2" w:rsidRDefault="006C7736" w:rsidP="007F238C">
            <w:pPr>
              <w:rPr>
                <w:lang w:val="sr-Latn-RS"/>
              </w:rPr>
            </w:pPr>
          </w:p>
        </w:tc>
        <w:tc>
          <w:tcPr>
            <w:tcW w:w="1276" w:type="dxa"/>
            <w:shd w:val="clear" w:color="auto" w:fill="auto"/>
            <w:vAlign w:val="center"/>
          </w:tcPr>
          <w:p w:rsidR="006C7736" w:rsidRPr="00E81AB2" w:rsidRDefault="006C7736" w:rsidP="007F238C">
            <w:pPr>
              <w:rPr>
                <w:lang w:val="sr-Latn-RS"/>
              </w:rPr>
            </w:pPr>
          </w:p>
        </w:tc>
        <w:tc>
          <w:tcPr>
            <w:tcW w:w="1276" w:type="dxa"/>
            <w:shd w:val="clear" w:color="auto" w:fill="auto"/>
          </w:tcPr>
          <w:p w:rsidR="006C7736" w:rsidRPr="00C20C7C" w:rsidRDefault="006C7736" w:rsidP="007F238C">
            <w:pPr>
              <w:jc w:val="center"/>
            </w:pPr>
          </w:p>
        </w:tc>
        <w:tc>
          <w:tcPr>
            <w:tcW w:w="1417" w:type="dxa"/>
            <w:shd w:val="clear" w:color="auto" w:fill="auto"/>
          </w:tcPr>
          <w:p w:rsidR="006C7736" w:rsidRPr="00C20C7C" w:rsidRDefault="006C7736" w:rsidP="007F238C">
            <w:pPr>
              <w:pStyle w:val="TableContents"/>
              <w:snapToGrid w:val="0"/>
              <w:jc w:val="center"/>
            </w:pPr>
          </w:p>
        </w:tc>
      </w:tr>
      <w:tr w:rsidR="006C7736" w:rsidRPr="00C20C7C" w:rsidTr="006A501C">
        <w:tc>
          <w:tcPr>
            <w:tcW w:w="6062" w:type="dxa"/>
            <w:gridSpan w:val="4"/>
            <w:shd w:val="clear" w:color="auto" w:fill="auto"/>
          </w:tcPr>
          <w:p w:rsidR="006C7736" w:rsidRPr="00C20C7C" w:rsidRDefault="006C7736" w:rsidP="007F238C">
            <w:pPr>
              <w:pStyle w:val="TableContents"/>
              <w:snapToGrid w:val="0"/>
              <w:rPr>
                <w:b/>
                <w:i/>
              </w:rPr>
            </w:pPr>
            <w:r w:rsidRPr="00C20C7C">
              <w:rPr>
                <w:b/>
                <w:i/>
              </w:rPr>
              <w:t>УКУПНО:</w:t>
            </w:r>
          </w:p>
        </w:tc>
        <w:tc>
          <w:tcPr>
            <w:tcW w:w="1276" w:type="dxa"/>
            <w:shd w:val="clear" w:color="auto" w:fill="C6D9F1"/>
          </w:tcPr>
          <w:p w:rsidR="006C7736" w:rsidRPr="00C20C7C" w:rsidRDefault="006C7736" w:rsidP="007F238C">
            <w:pPr>
              <w:pStyle w:val="TableContents"/>
              <w:snapToGrid w:val="0"/>
            </w:pPr>
          </w:p>
        </w:tc>
        <w:tc>
          <w:tcPr>
            <w:tcW w:w="1417" w:type="dxa"/>
            <w:shd w:val="clear" w:color="auto" w:fill="C6D9F1"/>
          </w:tcPr>
          <w:p w:rsidR="006C7736" w:rsidRPr="00C20C7C" w:rsidRDefault="006C7736" w:rsidP="007F238C">
            <w:pPr>
              <w:pStyle w:val="TableContents"/>
              <w:snapToGrid w:val="0"/>
            </w:pPr>
          </w:p>
        </w:tc>
      </w:tr>
    </w:tbl>
    <w:p w:rsidR="007F238C" w:rsidRDefault="007F238C" w:rsidP="007F238C">
      <w:pPr>
        <w:ind w:left="360"/>
        <w:jc w:val="both"/>
        <w:rPr>
          <w:b/>
          <w:bCs/>
          <w:iCs/>
          <w:u w:val="single"/>
          <w:lang w:val="ru-RU"/>
        </w:rPr>
      </w:pPr>
      <w:r w:rsidRPr="007F238C">
        <w:rPr>
          <w:b/>
          <w:bCs/>
          <w:iCs/>
          <w:u w:val="single"/>
          <w:lang w:val="ru-RU"/>
        </w:rPr>
        <w:t xml:space="preserve">Упутство за попуњавање обрасца структуре цене: </w:t>
      </w:r>
    </w:p>
    <w:p w:rsidR="007F238C" w:rsidRPr="007F238C" w:rsidRDefault="007F238C" w:rsidP="007F238C">
      <w:pPr>
        <w:ind w:left="360"/>
        <w:jc w:val="both"/>
        <w:rPr>
          <w:b/>
          <w:bCs/>
          <w:iCs/>
          <w:u w:val="single"/>
          <w:lang w:val="ru-RU"/>
        </w:rPr>
      </w:pPr>
    </w:p>
    <w:p w:rsidR="007F238C" w:rsidRPr="007F238C" w:rsidRDefault="007F238C" w:rsidP="007F238C">
      <w:pPr>
        <w:pStyle w:val="ListParagraph"/>
        <w:tabs>
          <w:tab w:val="left" w:pos="90"/>
        </w:tabs>
        <w:ind w:left="0"/>
        <w:jc w:val="both"/>
        <w:rPr>
          <w:bCs/>
          <w:iCs/>
          <w:lang w:val="sr-Cyrl-CS"/>
        </w:rPr>
      </w:pPr>
      <w:r w:rsidRPr="007F238C">
        <w:rPr>
          <w:bCs/>
          <w:iCs/>
          <w:lang w:val="ru-RU"/>
        </w:rPr>
        <w:t>Понуђач треба да попун</w:t>
      </w:r>
      <w:r w:rsidRPr="007F238C">
        <w:rPr>
          <w:bCs/>
          <w:iCs/>
          <w:lang w:val="sr-Cyrl-CS"/>
        </w:rPr>
        <w:t>и</w:t>
      </w:r>
      <w:r w:rsidRPr="007F238C">
        <w:rPr>
          <w:bCs/>
          <w:iCs/>
          <w:lang w:val="ru-RU"/>
        </w:rPr>
        <w:t xml:space="preserve"> образац структуре цене </w:t>
      </w:r>
      <w:r w:rsidRPr="007F238C">
        <w:rPr>
          <w:bCs/>
          <w:iCs/>
          <w:lang w:val="sr-Cyrl-CS"/>
        </w:rPr>
        <w:t>на следећи начин</w:t>
      </w:r>
      <w:r w:rsidRPr="007F238C">
        <w:rPr>
          <w:bCs/>
          <w:iCs/>
          <w:lang w:val="ru-RU"/>
        </w:rPr>
        <w:t>:</w:t>
      </w:r>
    </w:p>
    <w:p w:rsidR="007F238C" w:rsidRPr="007F238C" w:rsidRDefault="007F238C" w:rsidP="007F238C">
      <w:pPr>
        <w:pStyle w:val="ListParagraph"/>
        <w:numPr>
          <w:ilvl w:val="0"/>
          <w:numId w:val="4"/>
        </w:numPr>
        <w:tabs>
          <w:tab w:val="left" w:pos="90"/>
        </w:tabs>
        <w:jc w:val="both"/>
        <w:rPr>
          <w:bCs/>
          <w:iCs/>
          <w:lang w:val="sr-Cyrl-CS"/>
        </w:rPr>
      </w:pPr>
      <w:r w:rsidRPr="007F238C">
        <w:rPr>
          <w:bCs/>
          <w:iCs/>
          <w:lang w:val="sr-Cyrl-CS"/>
        </w:rPr>
        <w:t xml:space="preserve">у колони </w:t>
      </w:r>
      <w:r w:rsidRPr="007F238C">
        <w:rPr>
          <w:bCs/>
          <w:iCs/>
          <w:lang w:val="ru-RU"/>
        </w:rPr>
        <w:t>3. уписати колико износи јединична цена без ПДВ-а, за сваки тражени предмет јавне набавке;</w:t>
      </w:r>
    </w:p>
    <w:p w:rsidR="007F238C" w:rsidRPr="007F238C" w:rsidRDefault="007F238C" w:rsidP="007F238C">
      <w:pPr>
        <w:pStyle w:val="ListParagraph"/>
        <w:numPr>
          <w:ilvl w:val="0"/>
          <w:numId w:val="4"/>
        </w:numPr>
        <w:tabs>
          <w:tab w:val="left" w:pos="90"/>
        </w:tabs>
        <w:jc w:val="both"/>
        <w:rPr>
          <w:bCs/>
          <w:iCs/>
          <w:lang w:val="ru-RU"/>
        </w:rPr>
      </w:pPr>
      <w:r w:rsidRPr="007F238C">
        <w:rPr>
          <w:bCs/>
          <w:iCs/>
          <w:lang w:val="sr-Cyrl-CS"/>
        </w:rPr>
        <w:t xml:space="preserve">у колони </w:t>
      </w:r>
      <w:r w:rsidRPr="007F238C">
        <w:rPr>
          <w:bCs/>
          <w:iCs/>
          <w:lang w:val="ru-RU"/>
        </w:rPr>
        <w:t>4. уписати колико износи јединична цена са ПДВ-ом, за сваки тражени предмет јавне набавке;</w:t>
      </w:r>
    </w:p>
    <w:p w:rsidR="007F238C" w:rsidRPr="007F238C" w:rsidRDefault="007F238C" w:rsidP="007F238C">
      <w:pPr>
        <w:pStyle w:val="ListParagraph"/>
        <w:numPr>
          <w:ilvl w:val="0"/>
          <w:numId w:val="4"/>
        </w:numPr>
        <w:tabs>
          <w:tab w:val="left" w:pos="90"/>
        </w:tabs>
        <w:jc w:val="both"/>
        <w:rPr>
          <w:bCs/>
          <w:iCs/>
          <w:color w:val="auto"/>
          <w:lang w:val="sr-Cyrl-CS"/>
        </w:rPr>
      </w:pPr>
      <w:r w:rsidRPr="007F238C">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7F238C">
        <w:rPr>
          <w:bCs/>
          <w:iCs/>
          <w:color w:val="auto"/>
          <w:lang w:val="ru-RU"/>
        </w:rPr>
        <w:t>колони 2.); На крају уписати укупну цену предмета набавке без ПДВ-а.</w:t>
      </w:r>
    </w:p>
    <w:p w:rsidR="007F238C" w:rsidRPr="007F238C" w:rsidRDefault="007F238C" w:rsidP="007F238C">
      <w:pPr>
        <w:pStyle w:val="ListParagraph"/>
        <w:numPr>
          <w:ilvl w:val="0"/>
          <w:numId w:val="4"/>
        </w:numPr>
        <w:tabs>
          <w:tab w:val="left" w:pos="90"/>
        </w:tabs>
        <w:jc w:val="both"/>
        <w:rPr>
          <w:color w:val="auto"/>
          <w:lang w:val="ru-RU"/>
        </w:rPr>
      </w:pPr>
      <w:r w:rsidRPr="007F238C">
        <w:rPr>
          <w:bCs/>
          <w:iCs/>
          <w:color w:val="auto"/>
          <w:lang w:val="sr-Cyrl-CS"/>
        </w:rPr>
        <w:t xml:space="preserve">у колони </w:t>
      </w:r>
      <w:r w:rsidRPr="007F238C">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tbl>
      <w:tblPr>
        <w:tblW w:w="0" w:type="auto"/>
        <w:tblLayout w:type="fixed"/>
        <w:tblLook w:val="0000" w:firstRow="0" w:lastRow="0" w:firstColumn="0" w:lastColumn="0" w:noHBand="0" w:noVBand="0"/>
      </w:tblPr>
      <w:tblGrid>
        <w:gridCol w:w="3080"/>
        <w:gridCol w:w="3068"/>
        <w:gridCol w:w="3094"/>
      </w:tblGrid>
      <w:tr w:rsidR="007F238C" w:rsidRPr="007F238C" w:rsidTr="006A501C">
        <w:tc>
          <w:tcPr>
            <w:tcW w:w="3080" w:type="dxa"/>
            <w:shd w:val="clear" w:color="auto" w:fill="auto"/>
            <w:vAlign w:val="center"/>
          </w:tcPr>
          <w:p w:rsidR="007F238C" w:rsidRPr="007F238C" w:rsidRDefault="007F238C" w:rsidP="006A501C">
            <w:pPr>
              <w:pStyle w:val="BodyText2"/>
              <w:spacing w:line="100" w:lineRule="atLeast"/>
              <w:jc w:val="center"/>
            </w:pPr>
            <w:r w:rsidRPr="007F238C">
              <w:t>Датум:</w:t>
            </w:r>
          </w:p>
        </w:tc>
        <w:tc>
          <w:tcPr>
            <w:tcW w:w="3068" w:type="dxa"/>
            <w:shd w:val="clear" w:color="auto" w:fill="auto"/>
            <w:vAlign w:val="center"/>
          </w:tcPr>
          <w:p w:rsidR="007F238C" w:rsidRPr="007F238C" w:rsidRDefault="007F238C" w:rsidP="006A501C">
            <w:pPr>
              <w:pStyle w:val="BodyText2"/>
              <w:spacing w:line="100" w:lineRule="atLeast"/>
              <w:jc w:val="center"/>
            </w:pPr>
            <w:r w:rsidRPr="007F238C">
              <w:t>М.П.</w:t>
            </w:r>
          </w:p>
        </w:tc>
        <w:tc>
          <w:tcPr>
            <w:tcW w:w="3094" w:type="dxa"/>
            <w:shd w:val="clear" w:color="auto" w:fill="auto"/>
            <w:vAlign w:val="center"/>
          </w:tcPr>
          <w:p w:rsidR="007F238C" w:rsidRPr="007F238C" w:rsidRDefault="007F238C" w:rsidP="006A501C">
            <w:pPr>
              <w:pStyle w:val="BodyText2"/>
              <w:spacing w:line="100" w:lineRule="atLeast"/>
              <w:jc w:val="center"/>
            </w:pPr>
            <w:r w:rsidRPr="007F238C">
              <w:t>Потпис понуђача</w:t>
            </w:r>
          </w:p>
        </w:tc>
      </w:tr>
      <w:tr w:rsidR="007F238C" w:rsidRPr="007F238C" w:rsidTr="006A501C">
        <w:tc>
          <w:tcPr>
            <w:tcW w:w="3080" w:type="dxa"/>
            <w:tcBorders>
              <w:bottom w:val="single" w:sz="4" w:space="0" w:color="000000"/>
            </w:tcBorders>
            <w:shd w:val="clear" w:color="auto" w:fill="auto"/>
          </w:tcPr>
          <w:p w:rsidR="007F238C" w:rsidRPr="007F238C" w:rsidRDefault="007F238C" w:rsidP="006A501C">
            <w:pPr>
              <w:pStyle w:val="BodyText2"/>
              <w:snapToGrid w:val="0"/>
              <w:spacing w:line="100" w:lineRule="atLeast"/>
              <w:jc w:val="both"/>
            </w:pPr>
          </w:p>
        </w:tc>
        <w:tc>
          <w:tcPr>
            <w:tcW w:w="3068" w:type="dxa"/>
            <w:shd w:val="clear" w:color="auto" w:fill="auto"/>
          </w:tcPr>
          <w:p w:rsidR="007F238C" w:rsidRPr="007F238C" w:rsidRDefault="007F238C" w:rsidP="006A501C">
            <w:pPr>
              <w:pStyle w:val="BodyText2"/>
              <w:snapToGrid w:val="0"/>
              <w:spacing w:line="100" w:lineRule="atLeast"/>
              <w:jc w:val="both"/>
            </w:pPr>
          </w:p>
        </w:tc>
        <w:tc>
          <w:tcPr>
            <w:tcW w:w="3094" w:type="dxa"/>
            <w:tcBorders>
              <w:bottom w:val="single" w:sz="4" w:space="0" w:color="000000"/>
            </w:tcBorders>
            <w:shd w:val="clear" w:color="auto" w:fill="auto"/>
          </w:tcPr>
          <w:p w:rsidR="007F238C" w:rsidRPr="007F238C" w:rsidRDefault="007F238C" w:rsidP="006A501C">
            <w:pPr>
              <w:pStyle w:val="BodyText2"/>
              <w:snapToGrid w:val="0"/>
              <w:spacing w:line="100" w:lineRule="atLeast"/>
              <w:jc w:val="both"/>
            </w:pPr>
          </w:p>
        </w:tc>
      </w:tr>
    </w:tbl>
    <w:p w:rsidR="00BE75D1" w:rsidRPr="0029261B" w:rsidRDefault="00BE75D1" w:rsidP="00BE75D1">
      <w:pPr>
        <w:shd w:val="clear" w:color="auto" w:fill="C6D9F1"/>
        <w:jc w:val="center"/>
        <w:rPr>
          <w:b/>
          <w:bCs/>
          <w:i/>
          <w:iCs/>
          <w:sz w:val="28"/>
          <w:szCs w:val="28"/>
          <w:lang w:val="sr-Cyrl-CS"/>
        </w:rPr>
      </w:pPr>
      <w:r w:rsidRPr="00C20C7C">
        <w:rPr>
          <w:b/>
          <w:bCs/>
          <w:i/>
          <w:iCs/>
          <w:sz w:val="28"/>
          <w:szCs w:val="28"/>
        </w:rPr>
        <w:lastRenderedPageBreak/>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BE75D1" w:rsidRPr="006C7736" w:rsidRDefault="00BE75D1" w:rsidP="00BE75D1">
      <w:pPr>
        <w:suppressAutoHyphens w:val="0"/>
        <w:spacing w:line="276" w:lineRule="auto"/>
        <w:rPr>
          <w:rFonts w:eastAsia="Times New Roman"/>
          <w:b/>
          <w:color w:val="auto"/>
          <w:kern w:val="0"/>
          <w:szCs w:val="20"/>
          <w:lang w:val="sr-Cyrl-RS" w:eastAsia="en-US"/>
        </w:rPr>
      </w:pPr>
      <w:r>
        <w:rPr>
          <w:rFonts w:eastAsia="Times New Roman"/>
          <w:b/>
          <w:color w:val="auto"/>
          <w:kern w:val="0"/>
          <w:lang w:val="sr-Latn-RS" w:eastAsia="en-US"/>
        </w:rPr>
        <w:t xml:space="preserve">Партија број </w:t>
      </w:r>
      <w:r w:rsidR="006C7736">
        <w:rPr>
          <w:rFonts w:eastAsia="Times New Roman"/>
          <w:b/>
          <w:color w:val="auto"/>
          <w:kern w:val="0"/>
          <w:lang w:val="sr-Cyrl-RS" w:eastAsia="en-US"/>
        </w:rPr>
        <w:t>6</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BE75D1" w:rsidRPr="00B472C6" w:rsidTr="00BE75D1">
        <w:tc>
          <w:tcPr>
            <w:tcW w:w="2660" w:type="dxa"/>
            <w:shd w:val="clear" w:color="auto" w:fill="auto"/>
          </w:tcPr>
          <w:p w:rsidR="00BE75D1" w:rsidRPr="00C20C7C" w:rsidRDefault="00BE75D1" w:rsidP="00BE75D1">
            <w:pPr>
              <w:pStyle w:val="TableContents"/>
              <w:jc w:val="center"/>
              <w:rPr>
                <w:lang w:val="sr-Cyrl-CS"/>
              </w:rPr>
            </w:pPr>
            <w:r w:rsidRPr="00C20C7C">
              <w:rPr>
                <w:lang w:val="sr-Cyrl-CS"/>
              </w:rPr>
              <w:t>Предмет ЈН</w:t>
            </w:r>
          </w:p>
        </w:tc>
        <w:tc>
          <w:tcPr>
            <w:tcW w:w="850" w:type="dxa"/>
            <w:shd w:val="clear" w:color="auto" w:fill="auto"/>
          </w:tcPr>
          <w:p w:rsidR="00BE75D1" w:rsidRPr="00C20C7C" w:rsidRDefault="00BE75D1" w:rsidP="00BE75D1">
            <w:pPr>
              <w:pStyle w:val="TableContents"/>
              <w:jc w:val="center"/>
              <w:rPr>
                <w:lang w:val="sr-Cyrl-CS"/>
              </w:rPr>
            </w:pPr>
            <w:r>
              <w:rPr>
                <w:lang w:val="sr-Cyrl-CS"/>
              </w:rPr>
              <w:t>Оквирна Количина</w:t>
            </w:r>
            <w:r w:rsidRPr="00C20C7C">
              <w:rPr>
                <w:lang w:val="sr-Cyrl-CS"/>
              </w:rPr>
              <w:t xml:space="preserve"> </w:t>
            </w:r>
          </w:p>
        </w:tc>
        <w:tc>
          <w:tcPr>
            <w:tcW w:w="1276" w:type="dxa"/>
            <w:shd w:val="clear" w:color="auto" w:fill="auto"/>
          </w:tcPr>
          <w:p w:rsidR="00BE75D1" w:rsidRPr="00C20C7C" w:rsidRDefault="00BE75D1" w:rsidP="00BE75D1">
            <w:pPr>
              <w:pStyle w:val="TableContents"/>
              <w:jc w:val="center"/>
              <w:rPr>
                <w:lang w:val="sr-Cyrl-CS"/>
              </w:rPr>
            </w:pPr>
            <w:r w:rsidRPr="00C20C7C">
              <w:rPr>
                <w:lang w:val="sr-Cyrl-CS"/>
              </w:rPr>
              <w:t>Јединична цена без ПДВ-а</w:t>
            </w:r>
          </w:p>
        </w:tc>
        <w:tc>
          <w:tcPr>
            <w:tcW w:w="1276" w:type="dxa"/>
            <w:shd w:val="clear" w:color="auto" w:fill="auto"/>
          </w:tcPr>
          <w:p w:rsidR="00BE75D1" w:rsidRPr="00C20C7C" w:rsidRDefault="00BE75D1" w:rsidP="00BE75D1">
            <w:pPr>
              <w:pStyle w:val="TableContents"/>
              <w:jc w:val="center"/>
              <w:rPr>
                <w:lang w:val="sr-Cyrl-CS"/>
              </w:rPr>
            </w:pPr>
            <w:r w:rsidRPr="00C20C7C">
              <w:rPr>
                <w:lang w:val="sr-Cyrl-CS"/>
              </w:rPr>
              <w:t>Јединична цена са ПДВ-ом</w:t>
            </w:r>
          </w:p>
        </w:tc>
        <w:tc>
          <w:tcPr>
            <w:tcW w:w="1276" w:type="dxa"/>
            <w:shd w:val="clear" w:color="auto" w:fill="auto"/>
          </w:tcPr>
          <w:p w:rsidR="00BE75D1" w:rsidRPr="00C20C7C" w:rsidRDefault="00BE75D1" w:rsidP="00BE75D1">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BE75D1" w:rsidRPr="00C20C7C" w:rsidRDefault="00BE75D1" w:rsidP="00BE75D1">
            <w:pPr>
              <w:pStyle w:val="TableContents"/>
              <w:jc w:val="center"/>
              <w:rPr>
                <w:lang w:val="sr-Cyrl-CS"/>
              </w:rPr>
            </w:pPr>
            <w:r w:rsidRPr="00C20C7C">
              <w:rPr>
                <w:lang w:val="sr-Cyrl-CS"/>
              </w:rPr>
              <w:t>Укупна цена са ПДВ-ом</w:t>
            </w:r>
          </w:p>
        </w:tc>
      </w:tr>
      <w:tr w:rsidR="00BE75D1" w:rsidRPr="00C20C7C" w:rsidTr="00BE75D1">
        <w:trPr>
          <w:trHeight w:val="291"/>
        </w:trPr>
        <w:tc>
          <w:tcPr>
            <w:tcW w:w="2660" w:type="dxa"/>
            <w:shd w:val="clear" w:color="auto" w:fill="auto"/>
          </w:tcPr>
          <w:p w:rsidR="00BE75D1" w:rsidRPr="00C20C7C" w:rsidRDefault="00BE75D1" w:rsidP="00BE75D1">
            <w:pPr>
              <w:pStyle w:val="TableContents"/>
              <w:jc w:val="center"/>
              <w:rPr>
                <w:lang w:val="sr-Cyrl-CS"/>
              </w:rPr>
            </w:pPr>
            <w:r w:rsidRPr="00C20C7C">
              <w:rPr>
                <w:lang w:val="sr-Cyrl-CS"/>
              </w:rPr>
              <w:t>1</w:t>
            </w:r>
          </w:p>
        </w:tc>
        <w:tc>
          <w:tcPr>
            <w:tcW w:w="850" w:type="dxa"/>
            <w:shd w:val="clear" w:color="auto" w:fill="auto"/>
          </w:tcPr>
          <w:p w:rsidR="00BE75D1" w:rsidRPr="00C20C7C" w:rsidRDefault="00BE75D1" w:rsidP="00BE75D1">
            <w:pPr>
              <w:pStyle w:val="TableContents"/>
              <w:jc w:val="center"/>
              <w:rPr>
                <w:lang w:val="sr-Cyrl-CS"/>
              </w:rPr>
            </w:pPr>
            <w:r w:rsidRPr="00C20C7C">
              <w:rPr>
                <w:lang w:val="sr-Cyrl-CS"/>
              </w:rPr>
              <w:t>2</w:t>
            </w:r>
          </w:p>
        </w:tc>
        <w:tc>
          <w:tcPr>
            <w:tcW w:w="1276" w:type="dxa"/>
            <w:shd w:val="clear" w:color="auto" w:fill="auto"/>
          </w:tcPr>
          <w:p w:rsidR="00BE75D1" w:rsidRPr="00C20C7C" w:rsidRDefault="00BE75D1" w:rsidP="00BE75D1">
            <w:pPr>
              <w:pStyle w:val="TableContents"/>
              <w:jc w:val="center"/>
              <w:rPr>
                <w:lang w:val="sr-Cyrl-CS"/>
              </w:rPr>
            </w:pPr>
            <w:r w:rsidRPr="00C20C7C">
              <w:rPr>
                <w:lang w:val="sr-Cyrl-CS"/>
              </w:rPr>
              <w:t>3</w:t>
            </w:r>
          </w:p>
        </w:tc>
        <w:tc>
          <w:tcPr>
            <w:tcW w:w="1276" w:type="dxa"/>
            <w:shd w:val="clear" w:color="auto" w:fill="auto"/>
          </w:tcPr>
          <w:p w:rsidR="00BE75D1" w:rsidRPr="00C20C7C" w:rsidRDefault="00BE75D1" w:rsidP="00BE75D1">
            <w:pPr>
              <w:pStyle w:val="TableContents"/>
              <w:jc w:val="center"/>
              <w:rPr>
                <w:lang w:val="sr-Cyrl-CS"/>
              </w:rPr>
            </w:pPr>
            <w:r w:rsidRPr="00C20C7C">
              <w:rPr>
                <w:lang w:val="sr-Cyrl-CS"/>
              </w:rPr>
              <w:t>4</w:t>
            </w:r>
          </w:p>
        </w:tc>
        <w:tc>
          <w:tcPr>
            <w:tcW w:w="1276" w:type="dxa"/>
            <w:shd w:val="clear" w:color="auto" w:fill="auto"/>
          </w:tcPr>
          <w:p w:rsidR="00BE75D1" w:rsidRPr="00C20C7C" w:rsidRDefault="00BE75D1" w:rsidP="00BE75D1">
            <w:pPr>
              <w:pStyle w:val="TableContents"/>
              <w:jc w:val="center"/>
              <w:rPr>
                <w:lang w:val="sr-Cyrl-CS"/>
              </w:rPr>
            </w:pPr>
            <w:r w:rsidRPr="00C20C7C">
              <w:rPr>
                <w:lang w:val="sr-Cyrl-CS"/>
              </w:rPr>
              <w:t>5 (2</w:t>
            </w:r>
            <w:r w:rsidRPr="00C20C7C">
              <w:t>x3)</w:t>
            </w:r>
          </w:p>
        </w:tc>
        <w:tc>
          <w:tcPr>
            <w:tcW w:w="1417" w:type="dxa"/>
            <w:shd w:val="clear" w:color="auto" w:fill="auto"/>
          </w:tcPr>
          <w:p w:rsidR="00BE75D1" w:rsidRPr="00C20C7C" w:rsidRDefault="00BE75D1" w:rsidP="00BE75D1">
            <w:pPr>
              <w:pStyle w:val="TableContents"/>
              <w:jc w:val="center"/>
              <w:rPr>
                <w:i/>
                <w:iCs/>
                <w:lang w:val="sr-Cyrl-CS"/>
              </w:rPr>
            </w:pPr>
            <w:r w:rsidRPr="00C20C7C">
              <w:rPr>
                <w:lang w:val="sr-Cyrl-CS"/>
              </w:rPr>
              <w:t>6 (2</w:t>
            </w:r>
            <w:r w:rsidRPr="00C20C7C">
              <w:t>x4)</w:t>
            </w:r>
          </w:p>
        </w:tc>
      </w:tr>
      <w:tr w:rsidR="006C7736" w:rsidRPr="00C20C7C" w:rsidTr="006C7736">
        <w:trPr>
          <w:trHeight w:val="854"/>
        </w:trPr>
        <w:tc>
          <w:tcPr>
            <w:tcW w:w="2660" w:type="dxa"/>
            <w:shd w:val="clear" w:color="auto" w:fill="auto"/>
          </w:tcPr>
          <w:p w:rsidR="006C7736" w:rsidRPr="006C7736" w:rsidRDefault="006C7736" w:rsidP="00DA7125">
            <w:pPr>
              <w:pStyle w:val="ListParagraph"/>
              <w:numPr>
                <w:ilvl w:val="0"/>
                <w:numId w:val="39"/>
              </w:numPr>
              <w:spacing w:line="240" w:lineRule="auto"/>
              <w:jc w:val="both"/>
              <w:rPr>
                <w:rFonts w:eastAsia="Times New Roman"/>
                <w:shd w:val="clear" w:color="auto" w:fill="FFFFFF"/>
              </w:rPr>
            </w:pPr>
            <w:r w:rsidRPr="006C7736">
              <w:rPr>
                <w:rFonts w:eastAsia="Times New Roman"/>
                <w:shd w:val="clear" w:color="auto" w:fill="FFFFFF"/>
              </w:rPr>
              <w:t>Mešalica-roler za krvne slike</w:t>
            </w:r>
          </w:p>
        </w:tc>
        <w:tc>
          <w:tcPr>
            <w:tcW w:w="850" w:type="dxa"/>
            <w:shd w:val="clear" w:color="auto" w:fill="auto"/>
          </w:tcPr>
          <w:p w:rsidR="006C7736" w:rsidRPr="00BA0B53" w:rsidRDefault="006C7736" w:rsidP="006C7736">
            <w:pPr>
              <w:spacing w:line="240" w:lineRule="auto"/>
              <w:rPr>
                <w:rFonts w:eastAsia="Times New Roman"/>
                <w:lang w:val="sr-Cyrl-RS"/>
              </w:rPr>
            </w:pPr>
            <w:r w:rsidRPr="00BA0B53">
              <w:rPr>
                <w:rFonts w:eastAsia="Times New Roman"/>
                <w:lang w:val="sr-Cyrl-RS"/>
              </w:rPr>
              <w:t>1</w:t>
            </w:r>
            <w:r w:rsidRPr="00BA0B53">
              <w:rPr>
                <w:rFonts w:eastAsia="Times New Roman"/>
              </w:rPr>
              <w:t xml:space="preserve"> komad</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DA7125">
            <w:pPr>
              <w:pStyle w:val="ListParagraph"/>
              <w:numPr>
                <w:ilvl w:val="0"/>
                <w:numId w:val="39"/>
              </w:numPr>
              <w:spacing w:line="240" w:lineRule="auto"/>
              <w:jc w:val="both"/>
              <w:rPr>
                <w:rFonts w:eastAsia="Times New Roman"/>
                <w:shd w:val="clear" w:color="auto" w:fill="FFFFFF"/>
              </w:rPr>
            </w:pPr>
            <w:r w:rsidRPr="006C7736">
              <w:rPr>
                <w:rFonts w:eastAsia="Times New Roman"/>
                <w:shd w:val="clear" w:color="auto" w:fill="FFFFFF"/>
              </w:rPr>
              <w:t>Rotaciona radijalna mešalica</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1 komad</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BE75D1">
        <w:tc>
          <w:tcPr>
            <w:tcW w:w="6062" w:type="dxa"/>
            <w:gridSpan w:val="4"/>
            <w:shd w:val="clear" w:color="auto" w:fill="auto"/>
          </w:tcPr>
          <w:p w:rsidR="006C7736" w:rsidRPr="00C20C7C" w:rsidRDefault="006C7736" w:rsidP="00BE75D1">
            <w:pPr>
              <w:pStyle w:val="TableContents"/>
              <w:snapToGrid w:val="0"/>
              <w:rPr>
                <w:b/>
                <w:i/>
              </w:rPr>
            </w:pPr>
            <w:r w:rsidRPr="00C20C7C">
              <w:rPr>
                <w:b/>
                <w:i/>
              </w:rPr>
              <w:t>УКУПНО:</w:t>
            </w:r>
          </w:p>
        </w:tc>
        <w:tc>
          <w:tcPr>
            <w:tcW w:w="1276" w:type="dxa"/>
            <w:shd w:val="clear" w:color="auto" w:fill="C6D9F1"/>
          </w:tcPr>
          <w:p w:rsidR="006C7736" w:rsidRPr="00C20C7C" w:rsidRDefault="006C7736" w:rsidP="00BE75D1">
            <w:pPr>
              <w:pStyle w:val="TableContents"/>
              <w:snapToGrid w:val="0"/>
            </w:pPr>
          </w:p>
        </w:tc>
        <w:tc>
          <w:tcPr>
            <w:tcW w:w="1417" w:type="dxa"/>
            <w:shd w:val="clear" w:color="auto" w:fill="C6D9F1"/>
          </w:tcPr>
          <w:p w:rsidR="006C7736" w:rsidRPr="00C20C7C" w:rsidRDefault="006C7736" w:rsidP="00BE75D1">
            <w:pPr>
              <w:pStyle w:val="TableContents"/>
              <w:snapToGrid w:val="0"/>
            </w:pPr>
          </w:p>
        </w:tc>
      </w:tr>
    </w:tbl>
    <w:p w:rsidR="00BE75D1" w:rsidRDefault="00BE75D1" w:rsidP="00BE75D1">
      <w:pPr>
        <w:ind w:left="360"/>
        <w:jc w:val="both"/>
        <w:rPr>
          <w:b/>
          <w:bCs/>
          <w:iCs/>
          <w:u w:val="single"/>
          <w:lang w:val="ru-RU"/>
        </w:rPr>
      </w:pPr>
    </w:p>
    <w:p w:rsidR="00BE75D1" w:rsidRDefault="00BE75D1" w:rsidP="00BE75D1">
      <w:pPr>
        <w:ind w:left="360"/>
        <w:jc w:val="both"/>
        <w:rPr>
          <w:b/>
          <w:bCs/>
          <w:iCs/>
          <w:u w:val="single"/>
          <w:lang w:val="ru-RU"/>
        </w:rPr>
      </w:pPr>
      <w:r w:rsidRPr="007F238C">
        <w:rPr>
          <w:b/>
          <w:bCs/>
          <w:iCs/>
          <w:u w:val="single"/>
          <w:lang w:val="ru-RU"/>
        </w:rPr>
        <w:t xml:space="preserve">Упутство за попуњавање обрасца структуре цене: </w:t>
      </w:r>
    </w:p>
    <w:p w:rsidR="00BE75D1" w:rsidRPr="007F238C" w:rsidRDefault="00BE75D1" w:rsidP="00BE75D1">
      <w:pPr>
        <w:ind w:left="360"/>
        <w:jc w:val="both"/>
        <w:rPr>
          <w:b/>
          <w:bCs/>
          <w:iCs/>
          <w:u w:val="single"/>
          <w:lang w:val="ru-RU"/>
        </w:rPr>
      </w:pPr>
    </w:p>
    <w:p w:rsidR="00BE75D1" w:rsidRPr="007F238C" w:rsidRDefault="00BE75D1" w:rsidP="00BE75D1">
      <w:pPr>
        <w:pStyle w:val="ListParagraph"/>
        <w:tabs>
          <w:tab w:val="left" w:pos="90"/>
        </w:tabs>
        <w:ind w:left="0"/>
        <w:jc w:val="both"/>
        <w:rPr>
          <w:bCs/>
          <w:iCs/>
          <w:lang w:val="sr-Cyrl-CS"/>
        </w:rPr>
      </w:pPr>
      <w:r w:rsidRPr="007F238C">
        <w:rPr>
          <w:bCs/>
          <w:iCs/>
          <w:lang w:val="ru-RU"/>
        </w:rPr>
        <w:t>Понуђач треба да попун</w:t>
      </w:r>
      <w:r w:rsidRPr="007F238C">
        <w:rPr>
          <w:bCs/>
          <w:iCs/>
          <w:lang w:val="sr-Cyrl-CS"/>
        </w:rPr>
        <w:t>и</w:t>
      </w:r>
      <w:r w:rsidRPr="007F238C">
        <w:rPr>
          <w:bCs/>
          <w:iCs/>
          <w:lang w:val="ru-RU"/>
        </w:rPr>
        <w:t xml:space="preserve"> образац структуре цене </w:t>
      </w:r>
      <w:r w:rsidRPr="007F238C">
        <w:rPr>
          <w:bCs/>
          <w:iCs/>
          <w:lang w:val="sr-Cyrl-CS"/>
        </w:rPr>
        <w:t>на следећи начин</w:t>
      </w:r>
      <w:r w:rsidRPr="007F238C">
        <w:rPr>
          <w:bCs/>
          <w:iCs/>
          <w:lang w:val="ru-RU"/>
        </w:rPr>
        <w:t>:</w:t>
      </w:r>
    </w:p>
    <w:p w:rsidR="00BE75D1" w:rsidRPr="007F238C" w:rsidRDefault="00BE75D1" w:rsidP="00BE75D1">
      <w:pPr>
        <w:pStyle w:val="ListParagraph"/>
        <w:numPr>
          <w:ilvl w:val="0"/>
          <w:numId w:val="4"/>
        </w:numPr>
        <w:tabs>
          <w:tab w:val="left" w:pos="90"/>
        </w:tabs>
        <w:jc w:val="both"/>
        <w:rPr>
          <w:bCs/>
          <w:iCs/>
          <w:lang w:val="sr-Cyrl-CS"/>
        </w:rPr>
      </w:pPr>
      <w:r w:rsidRPr="007F238C">
        <w:rPr>
          <w:bCs/>
          <w:iCs/>
          <w:lang w:val="sr-Cyrl-CS"/>
        </w:rPr>
        <w:t xml:space="preserve">у колони </w:t>
      </w:r>
      <w:r w:rsidRPr="007F238C">
        <w:rPr>
          <w:bCs/>
          <w:iCs/>
          <w:lang w:val="ru-RU"/>
        </w:rPr>
        <w:t>3. уписати колико износи јединична цена без ПДВ-а, за сваки тражени предмет јавне набавке;</w:t>
      </w:r>
    </w:p>
    <w:p w:rsidR="00BE75D1" w:rsidRPr="007F238C" w:rsidRDefault="00BE75D1" w:rsidP="00BE75D1">
      <w:pPr>
        <w:pStyle w:val="ListParagraph"/>
        <w:numPr>
          <w:ilvl w:val="0"/>
          <w:numId w:val="4"/>
        </w:numPr>
        <w:tabs>
          <w:tab w:val="left" w:pos="90"/>
        </w:tabs>
        <w:jc w:val="both"/>
        <w:rPr>
          <w:bCs/>
          <w:iCs/>
          <w:lang w:val="ru-RU"/>
        </w:rPr>
      </w:pPr>
      <w:r w:rsidRPr="007F238C">
        <w:rPr>
          <w:bCs/>
          <w:iCs/>
          <w:lang w:val="sr-Cyrl-CS"/>
        </w:rPr>
        <w:t xml:space="preserve">у колони </w:t>
      </w:r>
      <w:r w:rsidRPr="007F238C">
        <w:rPr>
          <w:bCs/>
          <w:iCs/>
          <w:lang w:val="ru-RU"/>
        </w:rPr>
        <w:t>4. уписати колико износи јединична цена са ПДВ-ом, за сваки тражени предмет јавне набавке;</w:t>
      </w:r>
    </w:p>
    <w:p w:rsidR="00BE75D1" w:rsidRPr="007F238C" w:rsidRDefault="00BE75D1" w:rsidP="00BE75D1">
      <w:pPr>
        <w:pStyle w:val="ListParagraph"/>
        <w:numPr>
          <w:ilvl w:val="0"/>
          <w:numId w:val="4"/>
        </w:numPr>
        <w:tabs>
          <w:tab w:val="left" w:pos="90"/>
        </w:tabs>
        <w:jc w:val="both"/>
        <w:rPr>
          <w:bCs/>
          <w:iCs/>
          <w:color w:val="auto"/>
          <w:lang w:val="sr-Cyrl-CS"/>
        </w:rPr>
      </w:pPr>
      <w:r w:rsidRPr="007F238C">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7F238C">
        <w:rPr>
          <w:bCs/>
          <w:iCs/>
          <w:color w:val="auto"/>
          <w:lang w:val="ru-RU"/>
        </w:rPr>
        <w:t>колони 2.); На крају уписати укупну цену предмета набавке без ПДВ-а.</w:t>
      </w:r>
    </w:p>
    <w:p w:rsidR="00BE75D1" w:rsidRPr="007F238C" w:rsidRDefault="00BE75D1" w:rsidP="00BE75D1">
      <w:pPr>
        <w:pStyle w:val="ListParagraph"/>
        <w:numPr>
          <w:ilvl w:val="0"/>
          <w:numId w:val="4"/>
        </w:numPr>
        <w:tabs>
          <w:tab w:val="left" w:pos="90"/>
        </w:tabs>
        <w:jc w:val="both"/>
        <w:rPr>
          <w:color w:val="auto"/>
          <w:lang w:val="ru-RU"/>
        </w:rPr>
      </w:pPr>
      <w:r w:rsidRPr="007F238C">
        <w:rPr>
          <w:bCs/>
          <w:iCs/>
          <w:color w:val="auto"/>
          <w:lang w:val="sr-Cyrl-CS"/>
        </w:rPr>
        <w:t xml:space="preserve">у колони </w:t>
      </w:r>
      <w:r w:rsidRPr="007F238C">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BE75D1" w:rsidRPr="007F238C" w:rsidRDefault="00BE75D1" w:rsidP="00BE75D1">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BE75D1" w:rsidRPr="007F238C" w:rsidTr="00BE75D1">
        <w:tc>
          <w:tcPr>
            <w:tcW w:w="3080" w:type="dxa"/>
            <w:shd w:val="clear" w:color="auto" w:fill="auto"/>
            <w:vAlign w:val="center"/>
          </w:tcPr>
          <w:p w:rsidR="00BE75D1" w:rsidRPr="007F238C" w:rsidRDefault="00BE75D1" w:rsidP="00BE75D1">
            <w:pPr>
              <w:pStyle w:val="BodyText2"/>
              <w:spacing w:line="100" w:lineRule="atLeast"/>
              <w:jc w:val="center"/>
            </w:pPr>
            <w:r w:rsidRPr="007F238C">
              <w:t>Датум:</w:t>
            </w:r>
          </w:p>
        </w:tc>
        <w:tc>
          <w:tcPr>
            <w:tcW w:w="3068" w:type="dxa"/>
            <w:shd w:val="clear" w:color="auto" w:fill="auto"/>
            <w:vAlign w:val="center"/>
          </w:tcPr>
          <w:p w:rsidR="00BE75D1" w:rsidRPr="007F238C" w:rsidRDefault="00BE75D1" w:rsidP="00BE75D1">
            <w:pPr>
              <w:pStyle w:val="BodyText2"/>
              <w:spacing w:line="100" w:lineRule="atLeast"/>
              <w:jc w:val="center"/>
            </w:pPr>
            <w:r w:rsidRPr="007F238C">
              <w:t>М.П.</w:t>
            </w:r>
          </w:p>
        </w:tc>
        <w:tc>
          <w:tcPr>
            <w:tcW w:w="3094" w:type="dxa"/>
            <w:shd w:val="clear" w:color="auto" w:fill="auto"/>
            <w:vAlign w:val="center"/>
          </w:tcPr>
          <w:p w:rsidR="00BE75D1" w:rsidRPr="007F238C" w:rsidRDefault="00BE75D1" w:rsidP="00BE75D1">
            <w:pPr>
              <w:pStyle w:val="BodyText2"/>
              <w:spacing w:line="100" w:lineRule="atLeast"/>
              <w:jc w:val="center"/>
            </w:pPr>
            <w:r w:rsidRPr="007F238C">
              <w:t>Потпис понуђача</w:t>
            </w:r>
          </w:p>
        </w:tc>
      </w:tr>
      <w:tr w:rsidR="00BE75D1" w:rsidRPr="007F238C" w:rsidTr="00BE75D1">
        <w:tc>
          <w:tcPr>
            <w:tcW w:w="3080" w:type="dxa"/>
            <w:tcBorders>
              <w:bottom w:val="single" w:sz="4" w:space="0" w:color="000000"/>
            </w:tcBorders>
            <w:shd w:val="clear" w:color="auto" w:fill="auto"/>
          </w:tcPr>
          <w:p w:rsidR="00BE75D1" w:rsidRPr="007F238C" w:rsidRDefault="00BE75D1" w:rsidP="00BE75D1">
            <w:pPr>
              <w:pStyle w:val="BodyText2"/>
              <w:snapToGrid w:val="0"/>
              <w:spacing w:line="100" w:lineRule="atLeast"/>
              <w:jc w:val="both"/>
            </w:pPr>
          </w:p>
        </w:tc>
        <w:tc>
          <w:tcPr>
            <w:tcW w:w="3068" w:type="dxa"/>
            <w:shd w:val="clear" w:color="auto" w:fill="auto"/>
          </w:tcPr>
          <w:p w:rsidR="00BE75D1" w:rsidRPr="007F238C" w:rsidRDefault="00BE75D1" w:rsidP="00BE75D1">
            <w:pPr>
              <w:pStyle w:val="BodyText2"/>
              <w:snapToGrid w:val="0"/>
              <w:spacing w:line="100" w:lineRule="atLeast"/>
              <w:jc w:val="both"/>
            </w:pPr>
          </w:p>
        </w:tc>
        <w:tc>
          <w:tcPr>
            <w:tcW w:w="3094" w:type="dxa"/>
            <w:tcBorders>
              <w:bottom w:val="single" w:sz="4" w:space="0" w:color="000000"/>
            </w:tcBorders>
            <w:shd w:val="clear" w:color="auto" w:fill="auto"/>
          </w:tcPr>
          <w:p w:rsidR="00BE75D1" w:rsidRPr="007F238C" w:rsidRDefault="00BE75D1" w:rsidP="00BE75D1">
            <w:pPr>
              <w:pStyle w:val="BodyText2"/>
              <w:snapToGrid w:val="0"/>
              <w:spacing w:line="100" w:lineRule="atLeast"/>
              <w:jc w:val="both"/>
            </w:pPr>
          </w:p>
        </w:tc>
      </w:tr>
    </w:tbl>
    <w:p w:rsidR="00BE75D1" w:rsidRPr="007F238C" w:rsidRDefault="00BE75D1" w:rsidP="00BE75D1">
      <w:pPr>
        <w:rPr>
          <w:b/>
          <w:bCs/>
          <w:i/>
          <w:iCs/>
        </w:rPr>
      </w:pPr>
    </w:p>
    <w:p w:rsidR="00BE75D1" w:rsidRDefault="00BE75D1" w:rsidP="00BE75D1">
      <w:pPr>
        <w:rPr>
          <w:b/>
          <w:bCs/>
          <w:i/>
          <w:iCs/>
          <w:sz w:val="28"/>
          <w:szCs w:val="28"/>
          <w:lang w:val="sr-Cyrl-RS"/>
        </w:rPr>
      </w:pPr>
    </w:p>
    <w:p w:rsidR="006C7736" w:rsidRDefault="006C7736" w:rsidP="00BE75D1">
      <w:pPr>
        <w:rPr>
          <w:b/>
          <w:bCs/>
          <w:i/>
          <w:iCs/>
          <w:sz w:val="28"/>
          <w:szCs w:val="28"/>
          <w:lang w:val="sr-Cyrl-RS"/>
        </w:rPr>
      </w:pPr>
    </w:p>
    <w:p w:rsidR="006C7736" w:rsidRDefault="006C7736" w:rsidP="00BE75D1">
      <w:pPr>
        <w:rPr>
          <w:b/>
          <w:bCs/>
          <w:i/>
          <w:iCs/>
          <w:sz w:val="28"/>
          <w:szCs w:val="28"/>
          <w:lang w:val="sr-Cyrl-RS"/>
        </w:rPr>
      </w:pPr>
    </w:p>
    <w:p w:rsidR="006C7736" w:rsidRDefault="006C7736" w:rsidP="00BE75D1">
      <w:pPr>
        <w:rPr>
          <w:b/>
          <w:bCs/>
          <w:i/>
          <w:iCs/>
          <w:sz w:val="28"/>
          <w:szCs w:val="28"/>
          <w:lang w:val="sr-Cyrl-RS"/>
        </w:rPr>
      </w:pPr>
    </w:p>
    <w:p w:rsidR="006C7736" w:rsidRDefault="006C7736" w:rsidP="00BE75D1">
      <w:pPr>
        <w:rPr>
          <w:b/>
          <w:bCs/>
          <w:i/>
          <w:iCs/>
          <w:sz w:val="28"/>
          <w:szCs w:val="28"/>
          <w:lang w:val="sr-Cyrl-RS"/>
        </w:rPr>
      </w:pPr>
    </w:p>
    <w:p w:rsidR="006C7736" w:rsidRDefault="006C7736" w:rsidP="00BE75D1">
      <w:pPr>
        <w:rPr>
          <w:b/>
          <w:bCs/>
          <w:i/>
          <w:iCs/>
          <w:sz w:val="28"/>
          <w:szCs w:val="28"/>
          <w:lang w:val="sr-Cyrl-RS"/>
        </w:rPr>
      </w:pPr>
    </w:p>
    <w:p w:rsidR="006C7736" w:rsidRDefault="006C7736" w:rsidP="00BE75D1">
      <w:pPr>
        <w:rPr>
          <w:b/>
          <w:bCs/>
          <w:i/>
          <w:iCs/>
          <w:sz w:val="28"/>
          <w:szCs w:val="28"/>
          <w:lang w:val="sr-Cyrl-RS"/>
        </w:rPr>
      </w:pPr>
    </w:p>
    <w:p w:rsidR="006C7736" w:rsidRDefault="006C7736" w:rsidP="00BE75D1">
      <w:pPr>
        <w:rPr>
          <w:b/>
          <w:bCs/>
          <w:i/>
          <w:iCs/>
          <w:sz w:val="28"/>
          <w:szCs w:val="28"/>
          <w:lang w:val="sr-Cyrl-RS"/>
        </w:rPr>
      </w:pPr>
    </w:p>
    <w:p w:rsidR="006C7736" w:rsidRDefault="006C7736" w:rsidP="00BE75D1">
      <w:pPr>
        <w:rPr>
          <w:b/>
          <w:bCs/>
          <w:i/>
          <w:iCs/>
          <w:sz w:val="28"/>
          <w:szCs w:val="28"/>
          <w:lang w:val="sr-Cyrl-RS"/>
        </w:rPr>
      </w:pPr>
    </w:p>
    <w:p w:rsidR="006C7736" w:rsidRPr="006C7736" w:rsidRDefault="006C7736" w:rsidP="00BE75D1">
      <w:pPr>
        <w:rPr>
          <w:b/>
          <w:bCs/>
          <w:i/>
          <w:iCs/>
          <w:sz w:val="28"/>
          <w:szCs w:val="28"/>
          <w:lang w:val="sr-Cyrl-RS"/>
        </w:rPr>
      </w:pPr>
    </w:p>
    <w:p w:rsidR="00BE75D1" w:rsidRPr="0029261B" w:rsidRDefault="00BE75D1" w:rsidP="00BE75D1">
      <w:pPr>
        <w:shd w:val="clear" w:color="auto" w:fill="C6D9F1"/>
        <w:jc w:val="center"/>
        <w:rPr>
          <w:b/>
          <w:bCs/>
          <w:i/>
          <w:iCs/>
          <w:sz w:val="28"/>
          <w:szCs w:val="28"/>
          <w:lang w:val="sr-Cyrl-CS"/>
        </w:rPr>
      </w:pPr>
      <w:r w:rsidRPr="00C20C7C">
        <w:rPr>
          <w:b/>
          <w:bCs/>
          <w:i/>
          <w:iCs/>
          <w:sz w:val="28"/>
          <w:szCs w:val="28"/>
        </w:rPr>
        <w:lastRenderedPageBreak/>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BE75D1" w:rsidRPr="00BE75D1" w:rsidRDefault="00BE75D1" w:rsidP="00BE75D1">
      <w:pPr>
        <w:suppressAutoHyphens w:val="0"/>
        <w:spacing w:line="276" w:lineRule="auto"/>
        <w:rPr>
          <w:rFonts w:eastAsia="Times New Roman"/>
          <w:b/>
          <w:color w:val="auto"/>
          <w:kern w:val="0"/>
          <w:szCs w:val="20"/>
          <w:lang w:val="sr-Cyrl-RS" w:eastAsia="en-US"/>
        </w:rPr>
      </w:pPr>
      <w:r>
        <w:rPr>
          <w:rFonts w:eastAsia="Times New Roman"/>
          <w:b/>
          <w:color w:val="auto"/>
          <w:kern w:val="0"/>
          <w:lang w:val="sr-Latn-RS" w:eastAsia="en-US"/>
        </w:rPr>
        <w:t xml:space="preserve">Партија број </w:t>
      </w:r>
      <w:r w:rsidR="006C7736">
        <w:rPr>
          <w:rFonts w:eastAsia="Times New Roman"/>
          <w:b/>
          <w:color w:val="auto"/>
          <w:kern w:val="0"/>
          <w:lang w:val="sr-Cyrl-RS" w:eastAsia="en-US"/>
        </w:rPr>
        <w:t>7</w:t>
      </w:r>
      <w:r>
        <w:rPr>
          <w:rFonts w:eastAsia="Times New Roman"/>
          <w:b/>
          <w:color w:val="auto"/>
          <w:kern w:val="0"/>
          <w:lang w:val="sr-Latn-RS" w:eastAsia="en-US"/>
        </w:rPr>
        <w:t xml:space="preserve"> </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BE75D1" w:rsidRPr="00B472C6" w:rsidTr="00BE75D1">
        <w:tc>
          <w:tcPr>
            <w:tcW w:w="2660" w:type="dxa"/>
            <w:shd w:val="clear" w:color="auto" w:fill="auto"/>
          </w:tcPr>
          <w:p w:rsidR="00BE75D1" w:rsidRPr="00C20C7C" w:rsidRDefault="00BE75D1" w:rsidP="00BE75D1">
            <w:pPr>
              <w:pStyle w:val="TableContents"/>
              <w:jc w:val="center"/>
              <w:rPr>
                <w:lang w:val="sr-Cyrl-CS"/>
              </w:rPr>
            </w:pPr>
            <w:r w:rsidRPr="00C20C7C">
              <w:rPr>
                <w:lang w:val="sr-Cyrl-CS"/>
              </w:rPr>
              <w:t>Предмет ЈН</w:t>
            </w:r>
          </w:p>
        </w:tc>
        <w:tc>
          <w:tcPr>
            <w:tcW w:w="850" w:type="dxa"/>
            <w:shd w:val="clear" w:color="auto" w:fill="auto"/>
          </w:tcPr>
          <w:p w:rsidR="00BE75D1" w:rsidRPr="00C20C7C" w:rsidRDefault="00BE75D1" w:rsidP="00BE75D1">
            <w:pPr>
              <w:pStyle w:val="TableContents"/>
              <w:jc w:val="center"/>
              <w:rPr>
                <w:lang w:val="sr-Cyrl-CS"/>
              </w:rPr>
            </w:pPr>
            <w:r>
              <w:rPr>
                <w:lang w:val="sr-Cyrl-CS"/>
              </w:rPr>
              <w:t>Оквирна Количина</w:t>
            </w:r>
            <w:r w:rsidRPr="00C20C7C">
              <w:rPr>
                <w:lang w:val="sr-Cyrl-CS"/>
              </w:rPr>
              <w:t xml:space="preserve"> </w:t>
            </w:r>
          </w:p>
        </w:tc>
        <w:tc>
          <w:tcPr>
            <w:tcW w:w="1276" w:type="dxa"/>
            <w:shd w:val="clear" w:color="auto" w:fill="auto"/>
          </w:tcPr>
          <w:p w:rsidR="00BE75D1" w:rsidRPr="00C20C7C" w:rsidRDefault="00BE75D1" w:rsidP="00BE75D1">
            <w:pPr>
              <w:pStyle w:val="TableContents"/>
              <w:jc w:val="center"/>
              <w:rPr>
                <w:lang w:val="sr-Cyrl-CS"/>
              </w:rPr>
            </w:pPr>
            <w:r w:rsidRPr="00C20C7C">
              <w:rPr>
                <w:lang w:val="sr-Cyrl-CS"/>
              </w:rPr>
              <w:t>Јединична цена без ПДВ-а</w:t>
            </w:r>
          </w:p>
        </w:tc>
        <w:tc>
          <w:tcPr>
            <w:tcW w:w="1276" w:type="dxa"/>
            <w:shd w:val="clear" w:color="auto" w:fill="auto"/>
          </w:tcPr>
          <w:p w:rsidR="00BE75D1" w:rsidRPr="00C20C7C" w:rsidRDefault="00BE75D1" w:rsidP="00BE75D1">
            <w:pPr>
              <w:pStyle w:val="TableContents"/>
              <w:jc w:val="center"/>
              <w:rPr>
                <w:lang w:val="sr-Cyrl-CS"/>
              </w:rPr>
            </w:pPr>
            <w:r w:rsidRPr="00C20C7C">
              <w:rPr>
                <w:lang w:val="sr-Cyrl-CS"/>
              </w:rPr>
              <w:t>Јединична цена са ПДВ-ом</w:t>
            </w:r>
          </w:p>
        </w:tc>
        <w:tc>
          <w:tcPr>
            <w:tcW w:w="1276" w:type="dxa"/>
            <w:shd w:val="clear" w:color="auto" w:fill="auto"/>
          </w:tcPr>
          <w:p w:rsidR="00BE75D1" w:rsidRPr="00C20C7C" w:rsidRDefault="00BE75D1" w:rsidP="00BE75D1">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BE75D1" w:rsidRPr="00C20C7C" w:rsidRDefault="00BE75D1" w:rsidP="00BE75D1">
            <w:pPr>
              <w:pStyle w:val="TableContents"/>
              <w:jc w:val="center"/>
              <w:rPr>
                <w:lang w:val="sr-Cyrl-CS"/>
              </w:rPr>
            </w:pPr>
            <w:r w:rsidRPr="00C20C7C">
              <w:rPr>
                <w:lang w:val="sr-Cyrl-CS"/>
              </w:rPr>
              <w:t>Укупна цена са ПДВ-ом</w:t>
            </w:r>
          </w:p>
        </w:tc>
      </w:tr>
      <w:tr w:rsidR="00BE75D1" w:rsidRPr="00C20C7C" w:rsidTr="00BE75D1">
        <w:trPr>
          <w:trHeight w:val="291"/>
        </w:trPr>
        <w:tc>
          <w:tcPr>
            <w:tcW w:w="2660" w:type="dxa"/>
            <w:shd w:val="clear" w:color="auto" w:fill="auto"/>
          </w:tcPr>
          <w:p w:rsidR="00BE75D1" w:rsidRPr="00C20C7C" w:rsidRDefault="00BE75D1" w:rsidP="00BE75D1">
            <w:pPr>
              <w:pStyle w:val="TableContents"/>
              <w:jc w:val="center"/>
              <w:rPr>
                <w:lang w:val="sr-Cyrl-CS"/>
              </w:rPr>
            </w:pPr>
            <w:r w:rsidRPr="00C20C7C">
              <w:rPr>
                <w:lang w:val="sr-Cyrl-CS"/>
              </w:rPr>
              <w:t>1</w:t>
            </w:r>
          </w:p>
        </w:tc>
        <w:tc>
          <w:tcPr>
            <w:tcW w:w="850" w:type="dxa"/>
            <w:shd w:val="clear" w:color="auto" w:fill="auto"/>
          </w:tcPr>
          <w:p w:rsidR="00BE75D1" w:rsidRPr="00C20C7C" w:rsidRDefault="00BE75D1" w:rsidP="00BE75D1">
            <w:pPr>
              <w:pStyle w:val="TableContents"/>
              <w:jc w:val="center"/>
              <w:rPr>
                <w:lang w:val="sr-Cyrl-CS"/>
              </w:rPr>
            </w:pPr>
            <w:r w:rsidRPr="00C20C7C">
              <w:rPr>
                <w:lang w:val="sr-Cyrl-CS"/>
              </w:rPr>
              <w:t>2</w:t>
            </w:r>
          </w:p>
        </w:tc>
        <w:tc>
          <w:tcPr>
            <w:tcW w:w="1276" w:type="dxa"/>
            <w:shd w:val="clear" w:color="auto" w:fill="auto"/>
          </w:tcPr>
          <w:p w:rsidR="00BE75D1" w:rsidRPr="00C20C7C" w:rsidRDefault="00BE75D1" w:rsidP="00BE75D1">
            <w:pPr>
              <w:pStyle w:val="TableContents"/>
              <w:jc w:val="center"/>
              <w:rPr>
                <w:lang w:val="sr-Cyrl-CS"/>
              </w:rPr>
            </w:pPr>
            <w:r w:rsidRPr="00C20C7C">
              <w:rPr>
                <w:lang w:val="sr-Cyrl-CS"/>
              </w:rPr>
              <w:t>3</w:t>
            </w:r>
          </w:p>
        </w:tc>
        <w:tc>
          <w:tcPr>
            <w:tcW w:w="1276" w:type="dxa"/>
            <w:shd w:val="clear" w:color="auto" w:fill="auto"/>
          </w:tcPr>
          <w:p w:rsidR="00BE75D1" w:rsidRPr="00C20C7C" w:rsidRDefault="00BE75D1" w:rsidP="00BE75D1">
            <w:pPr>
              <w:pStyle w:val="TableContents"/>
              <w:jc w:val="center"/>
              <w:rPr>
                <w:lang w:val="sr-Cyrl-CS"/>
              </w:rPr>
            </w:pPr>
            <w:r w:rsidRPr="00C20C7C">
              <w:rPr>
                <w:lang w:val="sr-Cyrl-CS"/>
              </w:rPr>
              <w:t>4</w:t>
            </w:r>
          </w:p>
        </w:tc>
        <w:tc>
          <w:tcPr>
            <w:tcW w:w="1276" w:type="dxa"/>
            <w:shd w:val="clear" w:color="auto" w:fill="auto"/>
          </w:tcPr>
          <w:p w:rsidR="00BE75D1" w:rsidRPr="00C20C7C" w:rsidRDefault="00BE75D1" w:rsidP="00BE75D1">
            <w:pPr>
              <w:pStyle w:val="TableContents"/>
              <w:jc w:val="center"/>
              <w:rPr>
                <w:lang w:val="sr-Cyrl-CS"/>
              </w:rPr>
            </w:pPr>
            <w:r w:rsidRPr="00C20C7C">
              <w:rPr>
                <w:lang w:val="sr-Cyrl-CS"/>
              </w:rPr>
              <w:t>5 (2</w:t>
            </w:r>
            <w:r w:rsidRPr="00C20C7C">
              <w:t>x3)</w:t>
            </w:r>
          </w:p>
        </w:tc>
        <w:tc>
          <w:tcPr>
            <w:tcW w:w="1417" w:type="dxa"/>
            <w:shd w:val="clear" w:color="auto" w:fill="auto"/>
          </w:tcPr>
          <w:p w:rsidR="00BE75D1" w:rsidRPr="00C20C7C" w:rsidRDefault="00BE75D1" w:rsidP="00BE75D1">
            <w:pPr>
              <w:pStyle w:val="TableContents"/>
              <w:jc w:val="center"/>
              <w:rPr>
                <w:i/>
                <w:iCs/>
                <w:lang w:val="sr-Cyrl-CS"/>
              </w:rPr>
            </w:pPr>
            <w:r w:rsidRPr="00C20C7C">
              <w:rPr>
                <w:lang w:val="sr-Cyrl-CS"/>
              </w:rPr>
              <w:t>6 (2</w:t>
            </w:r>
            <w:r w:rsidRPr="00C20C7C">
              <w:t>x4)</w:t>
            </w:r>
          </w:p>
        </w:tc>
      </w:tr>
      <w:tr w:rsidR="006C7736" w:rsidRPr="00C20C7C" w:rsidTr="006C7736">
        <w:trPr>
          <w:trHeight w:val="854"/>
        </w:trPr>
        <w:tc>
          <w:tcPr>
            <w:tcW w:w="2660" w:type="dxa"/>
            <w:shd w:val="clear" w:color="auto" w:fill="auto"/>
          </w:tcPr>
          <w:p w:rsidR="006C7736" w:rsidRDefault="006C7736" w:rsidP="00DA7125">
            <w:pPr>
              <w:pStyle w:val="ListParagraph"/>
              <w:numPr>
                <w:ilvl w:val="0"/>
                <w:numId w:val="40"/>
              </w:numPr>
              <w:spacing w:line="240" w:lineRule="auto"/>
              <w:jc w:val="both"/>
              <w:rPr>
                <w:rFonts w:eastAsia="Times New Roman"/>
                <w:shd w:val="clear" w:color="auto" w:fill="FFFFFF"/>
                <w:lang w:val="sr-Cyrl-RS"/>
              </w:rPr>
            </w:pPr>
            <w:r w:rsidRPr="006C7736">
              <w:rPr>
                <w:rFonts w:eastAsia="Times New Roman"/>
                <w:shd w:val="clear" w:color="auto" w:fill="FFFFFF"/>
              </w:rPr>
              <w:t>Cleanac- 3 (1l) reagens za hematološki analizator NIHON KOHDEN ili odgovarajući</w:t>
            </w:r>
          </w:p>
          <w:p w:rsidR="006C7736" w:rsidRPr="006C7736" w:rsidRDefault="006C7736" w:rsidP="006C7736">
            <w:pPr>
              <w:pStyle w:val="ListParagraph"/>
              <w:spacing w:line="240" w:lineRule="auto"/>
              <w:ind w:left="360"/>
              <w:jc w:val="both"/>
              <w:rPr>
                <w:rFonts w:eastAsia="Times New Roman"/>
                <w:shd w:val="clear" w:color="auto" w:fill="FFFFFF"/>
                <w:lang w:val="sr-Cyrl-RS"/>
              </w:rPr>
            </w:pP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2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tcPr>
          <w:p w:rsidR="006C7736" w:rsidRDefault="006C7736" w:rsidP="00DA7125">
            <w:pPr>
              <w:pStyle w:val="ListParagraph"/>
              <w:numPr>
                <w:ilvl w:val="0"/>
                <w:numId w:val="40"/>
              </w:numPr>
              <w:spacing w:line="240" w:lineRule="auto"/>
              <w:jc w:val="both"/>
              <w:rPr>
                <w:rFonts w:eastAsia="Times New Roman"/>
                <w:shd w:val="clear" w:color="auto" w:fill="FFFFFF"/>
                <w:lang w:val="sr-Cyrl-RS"/>
              </w:rPr>
            </w:pPr>
            <w:r w:rsidRPr="006C7736">
              <w:rPr>
                <w:rFonts w:eastAsia="Times New Roman"/>
                <w:shd w:val="clear" w:color="auto" w:fill="FFFFFF"/>
              </w:rPr>
              <w:t>Cleanac reagens za hematološki analizator NIHON KOHDEN ili odgovarajući</w:t>
            </w:r>
          </w:p>
          <w:p w:rsidR="006C7736" w:rsidRPr="006C7736" w:rsidRDefault="006C7736" w:rsidP="006C7736">
            <w:pPr>
              <w:pStyle w:val="ListParagraph"/>
              <w:spacing w:line="240" w:lineRule="auto"/>
              <w:ind w:left="360"/>
              <w:jc w:val="both"/>
              <w:rPr>
                <w:rFonts w:eastAsia="Times New Roman"/>
                <w:shd w:val="clear" w:color="auto" w:fill="FFFFFF"/>
                <w:lang w:val="sr-Cyrl-RS"/>
              </w:rPr>
            </w:pP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2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tcPr>
          <w:p w:rsidR="006C7736" w:rsidRDefault="006C7736" w:rsidP="00DA7125">
            <w:pPr>
              <w:pStyle w:val="ListParagraph"/>
              <w:numPr>
                <w:ilvl w:val="0"/>
                <w:numId w:val="40"/>
              </w:numPr>
              <w:spacing w:line="240" w:lineRule="auto"/>
              <w:jc w:val="both"/>
              <w:rPr>
                <w:rFonts w:eastAsia="Times New Roman"/>
                <w:shd w:val="clear" w:color="auto" w:fill="FFFFFF"/>
                <w:lang w:val="sr-Cyrl-RS"/>
              </w:rPr>
            </w:pPr>
            <w:r w:rsidRPr="006C7736">
              <w:rPr>
                <w:rFonts w:eastAsia="Times New Roman"/>
                <w:shd w:val="clear" w:color="auto" w:fill="FFFFFF"/>
              </w:rPr>
              <w:t>Hemolynac 3N reagens za hematološki analizator NIHON KOHDEN ili odgovarajući</w:t>
            </w:r>
          </w:p>
          <w:p w:rsidR="006C7736" w:rsidRPr="006C7736" w:rsidRDefault="006C7736" w:rsidP="006C7736">
            <w:pPr>
              <w:pStyle w:val="ListParagraph"/>
              <w:spacing w:line="240" w:lineRule="auto"/>
              <w:ind w:left="360"/>
              <w:jc w:val="both"/>
              <w:rPr>
                <w:rFonts w:eastAsia="Times New Roman"/>
                <w:shd w:val="clear" w:color="auto" w:fill="FFFFFF"/>
                <w:lang w:val="sr-Cyrl-RS"/>
              </w:rPr>
            </w:pP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2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DA7125">
            <w:pPr>
              <w:pStyle w:val="ListParagraph"/>
              <w:numPr>
                <w:ilvl w:val="0"/>
                <w:numId w:val="40"/>
              </w:numPr>
              <w:spacing w:line="240" w:lineRule="auto"/>
              <w:jc w:val="both"/>
              <w:rPr>
                <w:rFonts w:eastAsia="Times New Roman"/>
              </w:rPr>
            </w:pPr>
            <w:r w:rsidRPr="006C7736">
              <w:rPr>
                <w:rFonts w:eastAsia="Times New Roman"/>
              </w:rPr>
              <w:t>Isotonac-3 reagens za hematološki analizator NIHON KOHDEN ili odgovarajući</w:t>
            </w:r>
          </w:p>
          <w:p w:rsidR="006C7736" w:rsidRPr="006C7736" w:rsidRDefault="006C7736" w:rsidP="006C7736">
            <w:pPr>
              <w:pStyle w:val="ListParagraph"/>
              <w:spacing w:line="240" w:lineRule="auto"/>
              <w:ind w:left="360"/>
              <w:jc w:val="both"/>
              <w:rPr>
                <w:rFonts w:eastAsia="Times New Roman"/>
              </w:rPr>
            </w:pP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10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BE75D1">
        <w:tc>
          <w:tcPr>
            <w:tcW w:w="6062" w:type="dxa"/>
            <w:gridSpan w:val="4"/>
            <w:shd w:val="clear" w:color="auto" w:fill="auto"/>
          </w:tcPr>
          <w:p w:rsidR="006C7736" w:rsidRPr="00C20C7C" w:rsidRDefault="006C7736" w:rsidP="00BE75D1">
            <w:pPr>
              <w:pStyle w:val="TableContents"/>
              <w:snapToGrid w:val="0"/>
              <w:rPr>
                <w:b/>
                <w:i/>
              </w:rPr>
            </w:pPr>
            <w:r w:rsidRPr="00C20C7C">
              <w:rPr>
                <w:b/>
                <w:i/>
              </w:rPr>
              <w:t>УКУПНО:</w:t>
            </w:r>
          </w:p>
        </w:tc>
        <w:tc>
          <w:tcPr>
            <w:tcW w:w="1276" w:type="dxa"/>
            <w:shd w:val="clear" w:color="auto" w:fill="C6D9F1"/>
          </w:tcPr>
          <w:p w:rsidR="006C7736" w:rsidRPr="00C20C7C" w:rsidRDefault="006C7736" w:rsidP="00BE75D1">
            <w:pPr>
              <w:pStyle w:val="TableContents"/>
              <w:snapToGrid w:val="0"/>
            </w:pPr>
          </w:p>
        </w:tc>
        <w:tc>
          <w:tcPr>
            <w:tcW w:w="1417" w:type="dxa"/>
            <w:shd w:val="clear" w:color="auto" w:fill="C6D9F1"/>
          </w:tcPr>
          <w:p w:rsidR="006C7736" w:rsidRPr="00C20C7C" w:rsidRDefault="006C7736" w:rsidP="00BE75D1">
            <w:pPr>
              <w:pStyle w:val="TableContents"/>
              <w:snapToGrid w:val="0"/>
            </w:pPr>
          </w:p>
        </w:tc>
      </w:tr>
    </w:tbl>
    <w:p w:rsidR="00BE75D1" w:rsidRDefault="00BE75D1" w:rsidP="00BE75D1">
      <w:pPr>
        <w:ind w:left="360"/>
        <w:jc w:val="both"/>
        <w:rPr>
          <w:b/>
          <w:bCs/>
          <w:iCs/>
          <w:u w:val="single"/>
          <w:lang w:val="ru-RU"/>
        </w:rPr>
      </w:pPr>
    </w:p>
    <w:p w:rsidR="00BE75D1" w:rsidRDefault="00BE75D1" w:rsidP="00BE75D1">
      <w:pPr>
        <w:ind w:left="360"/>
        <w:jc w:val="both"/>
        <w:rPr>
          <w:b/>
          <w:bCs/>
          <w:iCs/>
          <w:u w:val="single"/>
          <w:lang w:val="ru-RU"/>
        </w:rPr>
      </w:pPr>
      <w:r w:rsidRPr="007F238C">
        <w:rPr>
          <w:b/>
          <w:bCs/>
          <w:iCs/>
          <w:u w:val="single"/>
          <w:lang w:val="ru-RU"/>
        </w:rPr>
        <w:t xml:space="preserve">Упутство за попуњавање обрасца структуре цене: </w:t>
      </w:r>
    </w:p>
    <w:p w:rsidR="00BE75D1" w:rsidRPr="007F238C" w:rsidRDefault="00BE75D1" w:rsidP="00BE75D1">
      <w:pPr>
        <w:ind w:left="360"/>
        <w:jc w:val="both"/>
        <w:rPr>
          <w:b/>
          <w:bCs/>
          <w:iCs/>
          <w:u w:val="single"/>
          <w:lang w:val="ru-RU"/>
        </w:rPr>
      </w:pPr>
    </w:p>
    <w:p w:rsidR="00BE75D1" w:rsidRPr="007F238C" w:rsidRDefault="00BE75D1" w:rsidP="00BE75D1">
      <w:pPr>
        <w:pStyle w:val="ListParagraph"/>
        <w:tabs>
          <w:tab w:val="left" w:pos="90"/>
        </w:tabs>
        <w:ind w:left="0"/>
        <w:jc w:val="both"/>
        <w:rPr>
          <w:bCs/>
          <w:iCs/>
          <w:lang w:val="sr-Cyrl-CS"/>
        </w:rPr>
      </w:pPr>
      <w:r w:rsidRPr="007F238C">
        <w:rPr>
          <w:bCs/>
          <w:iCs/>
          <w:lang w:val="ru-RU"/>
        </w:rPr>
        <w:t>Понуђач треба да попун</w:t>
      </w:r>
      <w:r w:rsidRPr="007F238C">
        <w:rPr>
          <w:bCs/>
          <w:iCs/>
          <w:lang w:val="sr-Cyrl-CS"/>
        </w:rPr>
        <w:t>и</w:t>
      </w:r>
      <w:r w:rsidRPr="007F238C">
        <w:rPr>
          <w:bCs/>
          <w:iCs/>
          <w:lang w:val="ru-RU"/>
        </w:rPr>
        <w:t xml:space="preserve"> образац структуре цене </w:t>
      </w:r>
      <w:r w:rsidRPr="007F238C">
        <w:rPr>
          <w:bCs/>
          <w:iCs/>
          <w:lang w:val="sr-Cyrl-CS"/>
        </w:rPr>
        <w:t>на следећи начин</w:t>
      </w:r>
      <w:r w:rsidRPr="007F238C">
        <w:rPr>
          <w:bCs/>
          <w:iCs/>
          <w:lang w:val="ru-RU"/>
        </w:rPr>
        <w:t>:</w:t>
      </w:r>
    </w:p>
    <w:p w:rsidR="00BE75D1" w:rsidRPr="007F238C" w:rsidRDefault="00BE75D1" w:rsidP="00BE75D1">
      <w:pPr>
        <w:pStyle w:val="ListParagraph"/>
        <w:numPr>
          <w:ilvl w:val="0"/>
          <w:numId w:val="4"/>
        </w:numPr>
        <w:tabs>
          <w:tab w:val="left" w:pos="90"/>
        </w:tabs>
        <w:jc w:val="both"/>
        <w:rPr>
          <w:bCs/>
          <w:iCs/>
          <w:lang w:val="sr-Cyrl-CS"/>
        </w:rPr>
      </w:pPr>
      <w:r w:rsidRPr="007F238C">
        <w:rPr>
          <w:bCs/>
          <w:iCs/>
          <w:lang w:val="sr-Cyrl-CS"/>
        </w:rPr>
        <w:t xml:space="preserve">у колони </w:t>
      </w:r>
      <w:r w:rsidRPr="007F238C">
        <w:rPr>
          <w:bCs/>
          <w:iCs/>
          <w:lang w:val="ru-RU"/>
        </w:rPr>
        <w:t>3. уписати колико износи јединична цена без ПДВ-а, за сваки тражени предмет јавне набавке;</w:t>
      </w:r>
    </w:p>
    <w:p w:rsidR="00BE75D1" w:rsidRPr="007F238C" w:rsidRDefault="00BE75D1" w:rsidP="00BE75D1">
      <w:pPr>
        <w:pStyle w:val="ListParagraph"/>
        <w:numPr>
          <w:ilvl w:val="0"/>
          <w:numId w:val="4"/>
        </w:numPr>
        <w:tabs>
          <w:tab w:val="left" w:pos="90"/>
        </w:tabs>
        <w:jc w:val="both"/>
        <w:rPr>
          <w:bCs/>
          <w:iCs/>
          <w:lang w:val="ru-RU"/>
        </w:rPr>
      </w:pPr>
      <w:r w:rsidRPr="007F238C">
        <w:rPr>
          <w:bCs/>
          <w:iCs/>
          <w:lang w:val="sr-Cyrl-CS"/>
        </w:rPr>
        <w:t xml:space="preserve">у колони </w:t>
      </w:r>
      <w:r w:rsidRPr="007F238C">
        <w:rPr>
          <w:bCs/>
          <w:iCs/>
          <w:lang w:val="ru-RU"/>
        </w:rPr>
        <w:t>4. уписати колико износи јединична цена са ПДВ-ом, за сваки тражени предмет јавне набавке;</w:t>
      </w:r>
    </w:p>
    <w:p w:rsidR="00BE75D1" w:rsidRPr="007F238C" w:rsidRDefault="00BE75D1" w:rsidP="00BE75D1">
      <w:pPr>
        <w:pStyle w:val="ListParagraph"/>
        <w:numPr>
          <w:ilvl w:val="0"/>
          <w:numId w:val="4"/>
        </w:numPr>
        <w:tabs>
          <w:tab w:val="left" w:pos="90"/>
        </w:tabs>
        <w:jc w:val="both"/>
        <w:rPr>
          <w:bCs/>
          <w:iCs/>
          <w:color w:val="auto"/>
          <w:lang w:val="sr-Cyrl-CS"/>
        </w:rPr>
      </w:pPr>
      <w:r w:rsidRPr="007F238C">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7F238C">
        <w:rPr>
          <w:bCs/>
          <w:iCs/>
          <w:color w:val="auto"/>
          <w:lang w:val="ru-RU"/>
        </w:rPr>
        <w:t>колони 2.); На крају уписати укупну цену предмета набавке без ПДВ-а.</w:t>
      </w:r>
    </w:p>
    <w:p w:rsidR="00BE75D1" w:rsidRPr="007F238C" w:rsidRDefault="00BE75D1" w:rsidP="00BE75D1">
      <w:pPr>
        <w:pStyle w:val="ListParagraph"/>
        <w:numPr>
          <w:ilvl w:val="0"/>
          <w:numId w:val="4"/>
        </w:numPr>
        <w:tabs>
          <w:tab w:val="left" w:pos="90"/>
        </w:tabs>
        <w:jc w:val="both"/>
        <w:rPr>
          <w:color w:val="auto"/>
          <w:lang w:val="ru-RU"/>
        </w:rPr>
      </w:pPr>
      <w:r w:rsidRPr="007F238C">
        <w:rPr>
          <w:bCs/>
          <w:iCs/>
          <w:color w:val="auto"/>
          <w:lang w:val="sr-Cyrl-CS"/>
        </w:rPr>
        <w:t xml:space="preserve">у колони </w:t>
      </w:r>
      <w:r w:rsidRPr="007F238C">
        <w:rPr>
          <w:bCs/>
          <w:iCs/>
          <w:color w:val="auto"/>
          <w:lang w:val="ru-RU"/>
        </w:rPr>
        <w:t xml:space="preserve">6. уписати колико износи укупна цена са ПДВ-ом за сваки тражени предмет јавне набавке и то тако што ће помножити јединичну цену са ПДВ-ом </w:t>
      </w:r>
      <w:r w:rsidRPr="007F238C">
        <w:rPr>
          <w:bCs/>
          <w:iCs/>
          <w:color w:val="auto"/>
          <w:lang w:val="ru-RU"/>
        </w:rPr>
        <w:lastRenderedPageBreak/>
        <w:t>(наведену у колони 4.) са траженим количинама (које су наведене у колони 2.); На крају уписати укупну цену предмета набавке са ПДВ-ом.</w:t>
      </w:r>
    </w:p>
    <w:p w:rsidR="00BE75D1" w:rsidRPr="007F238C" w:rsidRDefault="00BE75D1" w:rsidP="00BE75D1">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BE75D1" w:rsidRPr="007F238C" w:rsidTr="00BE75D1">
        <w:tc>
          <w:tcPr>
            <w:tcW w:w="3080" w:type="dxa"/>
            <w:shd w:val="clear" w:color="auto" w:fill="auto"/>
            <w:vAlign w:val="center"/>
          </w:tcPr>
          <w:p w:rsidR="00BE75D1" w:rsidRPr="007F238C" w:rsidRDefault="00BE75D1" w:rsidP="00BE75D1">
            <w:pPr>
              <w:pStyle w:val="BodyText2"/>
              <w:spacing w:line="100" w:lineRule="atLeast"/>
              <w:jc w:val="center"/>
            </w:pPr>
            <w:r w:rsidRPr="007F238C">
              <w:t>Датум:</w:t>
            </w:r>
          </w:p>
        </w:tc>
        <w:tc>
          <w:tcPr>
            <w:tcW w:w="3068" w:type="dxa"/>
            <w:shd w:val="clear" w:color="auto" w:fill="auto"/>
            <w:vAlign w:val="center"/>
          </w:tcPr>
          <w:p w:rsidR="00BE75D1" w:rsidRPr="007F238C" w:rsidRDefault="00BE75D1" w:rsidP="00BE75D1">
            <w:pPr>
              <w:pStyle w:val="BodyText2"/>
              <w:spacing w:line="100" w:lineRule="atLeast"/>
              <w:jc w:val="center"/>
            </w:pPr>
            <w:r w:rsidRPr="007F238C">
              <w:t>М.П.</w:t>
            </w:r>
          </w:p>
        </w:tc>
        <w:tc>
          <w:tcPr>
            <w:tcW w:w="3094" w:type="dxa"/>
            <w:shd w:val="clear" w:color="auto" w:fill="auto"/>
            <w:vAlign w:val="center"/>
          </w:tcPr>
          <w:p w:rsidR="00BE75D1" w:rsidRPr="007F238C" w:rsidRDefault="00BE75D1" w:rsidP="00BE75D1">
            <w:pPr>
              <w:pStyle w:val="BodyText2"/>
              <w:spacing w:line="100" w:lineRule="atLeast"/>
              <w:jc w:val="center"/>
            </w:pPr>
            <w:r w:rsidRPr="007F238C">
              <w:t>Потпис понуђача</w:t>
            </w:r>
          </w:p>
        </w:tc>
      </w:tr>
      <w:tr w:rsidR="00BE75D1" w:rsidRPr="007F238C" w:rsidTr="00BE75D1">
        <w:tc>
          <w:tcPr>
            <w:tcW w:w="3080" w:type="dxa"/>
            <w:tcBorders>
              <w:bottom w:val="single" w:sz="4" w:space="0" w:color="000000"/>
            </w:tcBorders>
            <w:shd w:val="clear" w:color="auto" w:fill="auto"/>
          </w:tcPr>
          <w:p w:rsidR="00BE75D1" w:rsidRPr="007F238C" w:rsidRDefault="00BE75D1" w:rsidP="00BE75D1">
            <w:pPr>
              <w:pStyle w:val="BodyText2"/>
              <w:snapToGrid w:val="0"/>
              <w:spacing w:line="100" w:lineRule="atLeast"/>
              <w:jc w:val="both"/>
            </w:pPr>
          </w:p>
        </w:tc>
        <w:tc>
          <w:tcPr>
            <w:tcW w:w="3068" w:type="dxa"/>
            <w:shd w:val="clear" w:color="auto" w:fill="auto"/>
          </w:tcPr>
          <w:p w:rsidR="00BE75D1" w:rsidRPr="007F238C" w:rsidRDefault="00BE75D1" w:rsidP="00BE75D1">
            <w:pPr>
              <w:pStyle w:val="BodyText2"/>
              <w:snapToGrid w:val="0"/>
              <w:spacing w:line="100" w:lineRule="atLeast"/>
              <w:jc w:val="both"/>
            </w:pPr>
          </w:p>
        </w:tc>
        <w:tc>
          <w:tcPr>
            <w:tcW w:w="3094" w:type="dxa"/>
            <w:tcBorders>
              <w:bottom w:val="single" w:sz="4" w:space="0" w:color="000000"/>
            </w:tcBorders>
            <w:shd w:val="clear" w:color="auto" w:fill="auto"/>
          </w:tcPr>
          <w:p w:rsidR="00BE75D1" w:rsidRPr="007F238C" w:rsidRDefault="00BE75D1" w:rsidP="00BE75D1">
            <w:pPr>
              <w:pStyle w:val="BodyText2"/>
              <w:snapToGrid w:val="0"/>
              <w:spacing w:line="100" w:lineRule="atLeast"/>
              <w:jc w:val="both"/>
            </w:pPr>
          </w:p>
        </w:tc>
      </w:tr>
    </w:tbl>
    <w:p w:rsidR="00BE75D1" w:rsidRPr="007F238C" w:rsidRDefault="00BE75D1" w:rsidP="00BE75D1">
      <w:pPr>
        <w:rPr>
          <w:b/>
          <w:bCs/>
          <w:i/>
          <w:iCs/>
        </w:rPr>
      </w:pPr>
    </w:p>
    <w:p w:rsidR="00BE75D1" w:rsidRDefault="006C7736" w:rsidP="006C7736">
      <w:pPr>
        <w:tabs>
          <w:tab w:val="left" w:pos="2475"/>
        </w:tabs>
        <w:rPr>
          <w:b/>
          <w:bCs/>
          <w:i/>
          <w:iCs/>
          <w:sz w:val="28"/>
          <w:szCs w:val="28"/>
          <w:lang w:val="sr-Cyrl-RS"/>
        </w:rPr>
      </w:pPr>
      <w:r>
        <w:rPr>
          <w:b/>
          <w:bCs/>
          <w:i/>
          <w:iCs/>
          <w:sz w:val="28"/>
          <w:szCs w:val="28"/>
        </w:rPr>
        <w:tab/>
      </w: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Pr="006C7736" w:rsidRDefault="006C7736" w:rsidP="006C7736">
      <w:pPr>
        <w:tabs>
          <w:tab w:val="left" w:pos="2475"/>
        </w:tabs>
        <w:rPr>
          <w:b/>
          <w:bCs/>
          <w:i/>
          <w:iCs/>
          <w:sz w:val="28"/>
          <w:szCs w:val="28"/>
          <w:lang w:val="sr-Cyrl-RS"/>
        </w:rPr>
      </w:pPr>
    </w:p>
    <w:p w:rsidR="00BE75D1" w:rsidRPr="0029261B" w:rsidRDefault="00BE75D1" w:rsidP="00BE75D1">
      <w:pPr>
        <w:shd w:val="clear" w:color="auto" w:fill="C6D9F1"/>
        <w:jc w:val="center"/>
        <w:rPr>
          <w:b/>
          <w:bCs/>
          <w:i/>
          <w:iCs/>
          <w:sz w:val="28"/>
          <w:szCs w:val="28"/>
          <w:lang w:val="sr-Cyrl-CS"/>
        </w:rPr>
      </w:pPr>
      <w:r w:rsidRPr="00C20C7C">
        <w:rPr>
          <w:b/>
          <w:bCs/>
          <w:i/>
          <w:iCs/>
          <w:sz w:val="28"/>
          <w:szCs w:val="28"/>
        </w:rPr>
        <w:lastRenderedPageBreak/>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BE75D1" w:rsidRPr="006C7736" w:rsidRDefault="00BE75D1" w:rsidP="00BE75D1">
      <w:pPr>
        <w:suppressAutoHyphens w:val="0"/>
        <w:spacing w:line="276" w:lineRule="auto"/>
        <w:rPr>
          <w:rFonts w:eastAsia="Times New Roman"/>
          <w:b/>
          <w:color w:val="auto"/>
          <w:kern w:val="0"/>
          <w:szCs w:val="20"/>
          <w:lang w:val="sr-Cyrl-RS" w:eastAsia="en-US"/>
        </w:rPr>
      </w:pPr>
      <w:r>
        <w:rPr>
          <w:rFonts w:eastAsia="Times New Roman"/>
          <w:b/>
          <w:color w:val="auto"/>
          <w:kern w:val="0"/>
          <w:lang w:val="sr-Latn-RS" w:eastAsia="en-US"/>
        </w:rPr>
        <w:t xml:space="preserve">Партија број </w:t>
      </w:r>
      <w:r w:rsidR="006C7736">
        <w:rPr>
          <w:rFonts w:eastAsia="Times New Roman"/>
          <w:b/>
          <w:color w:val="auto"/>
          <w:kern w:val="0"/>
          <w:lang w:val="sr-Cyrl-RS" w:eastAsia="en-US"/>
        </w:rPr>
        <w:t>8</w:t>
      </w:r>
      <w:r>
        <w:rPr>
          <w:rFonts w:eastAsia="Times New Roman"/>
          <w:b/>
          <w:color w:val="auto"/>
          <w:kern w:val="0"/>
          <w:lang w:val="sr-Latn-RS" w:eastAsia="en-US"/>
        </w:rPr>
        <w:t xml:space="preserve"> </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BE75D1" w:rsidRPr="00B472C6" w:rsidTr="00BE75D1">
        <w:tc>
          <w:tcPr>
            <w:tcW w:w="2660" w:type="dxa"/>
            <w:shd w:val="clear" w:color="auto" w:fill="auto"/>
          </w:tcPr>
          <w:p w:rsidR="00BE75D1" w:rsidRPr="00C20C7C" w:rsidRDefault="00BE75D1" w:rsidP="00BE75D1">
            <w:pPr>
              <w:pStyle w:val="TableContents"/>
              <w:jc w:val="center"/>
              <w:rPr>
                <w:lang w:val="sr-Cyrl-CS"/>
              </w:rPr>
            </w:pPr>
            <w:r w:rsidRPr="00C20C7C">
              <w:rPr>
                <w:lang w:val="sr-Cyrl-CS"/>
              </w:rPr>
              <w:t>Предмет ЈН</w:t>
            </w:r>
          </w:p>
        </w:tc>
        <w:tc>
          <w:tcPr>
            <w:tcW w:w="850" w:type="dxa"/>
            <w:shd w:val="clear" w:color="auto" w:fill="auto"/>
          </w:tcPr>
          <w:p w:rsidR="00BE75D1" w:rsidRPr="00C20C7C" w:rsidRDefault="00BE75D1" w:rsidP="00BE75D1">
            <w:pPr>
              <w:pStyle w:val="TableContents"/>
              <w:jc w:val="center"/>
              <w:rPr>
                <w:lang w:val="sr-Cyrl-CS"/>
              </w:rPr>
            </w:pPr>
            <w:r>
              <w:rPr>
                <w:lang w:val="sr-Cyrl-CS"/>
              </w:rPr>
              <w:t>Оквирна Количина</w:t>
            </w:r>
            <w:r w:rsidRPr="00C20C7C">
              <w:rPr>
                <w:lang w:val="sr-Cyrl-CS"/>
              </w:rPr>
              <w:t xml:space="preserve"> </w:t>
            </w:r>
          </w:p>
        </w:tc>
        <w:tc>
          <w:tcPr>
            <w:tcW w:w="1276" w:type="dxa"/>
            <w:shd w:val="clear" w:color="auto" w:fill="auto"/>
          </w:tcPr>
          <w:p w:rsidR="00BE75D1" w:rsidRPr="00C20C7C" w:rsidRDefault="00BE75D1" w:rsidP="00BE75D1">
            <w:pPr>
              <w:pStyle w:val="TableContents"/>
              <w:jc w:val="center"/>
              <w:rPr>
                <w:lang w:val="sr-Cyrl-CS"/>
              </w:rPr>
            </w:pPr>
            <w:r w:rsidRPr="00C20C7C">
              <w:rPr>
                <w:lang w:val="sr-Cyrl-CS"/>
              </w:rPr>
              <w:t>Јединична цена без ПДВ-а</w:t>
            </w:r>
          </w:p>
        </w:tc>
        <w:tc>
          <w:tcPr>
            <w:tcW w:w="1276" w:type="dxa"/>
            <w:shd w:val="clear" w:color="auto" w:fill="auto"/>
          </w:tcPr>
          <w:p w:rsidR="00BE75D1" w:rsidRPr="00C20C7C" w:rsidRDefault="00BE75D1" w:rsidP="00BE75D1">
            <w:pPr>
              <w:pStyle w:val="TableContents"/>
              <w:jc w:val="center"/>
              <w:rPr>
                <w:lang w:val="sr-Cyrl-CS"/>
              </w:rPr>
            </w:pPr>
            <w:r w:rsidRPr="00C20C7C">
              <w:rPr>
                <w:lang w:val="sr-Cyrl-CS"/>
              </w:rPr>
              <w:t>Јединична цена са ПДВ-ом</w:t>
            </w:r>
          </w:p>
        </w:tc>
        <w:tc>
          <w:tcPr>
            <w:tcW w:w="1276" w:type="dxa"/>
            <w:shd w:val="clear" w:color="auto" w:fill="auto"/>
          </w:tcPr>
          <w:p w:rsidR="00BE75D1" w:rsidRPr="00C20C7C" w:rsidRDefault="00BE75D1" w:rsidP="00BE75D1">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BE75D1" w:rsidRPr="00C20C7C" w:rsidRDefault="00BE75D1" w:rsidP="00BE75D1">
            <w:pPr>
              <w:pStyle w:val="TableContents"/>
              <w:jc w:val="center"/>
              <w:rPr>
                <w:lang w:val="sr-Cyrl-CS"/>
              </w:rPr>
            </w:pPr>
            <w:r w:rsidRPr="00C20C7C">
              <w:rPr>
                <w:lang w:val="sr-Cyrl-CS"/>
              </w:rPr>
              <w:t>Укупна цена са ПДВ-ом</w:t>
            </w:r>
          </w:p>
        </w:tc>
      </w:tr>
      <w:tr w:rsidR="00BE75D1" w:rsidRPr="00C20C7C" w:rsidTr="00BE75D1">
        <w:trPr>
          <w:trHeight w:val="291"/>
        </w:trPr>
        <w:tc>
          <w:tcPr>
            <w:tcW w:w="2660" w:type="dxa"/>
            <w:shd w:val="clear" w:color="auto" w:fill="auto"/>
          </w:tcPr>
          <w:p w:rsidR="00BE75D1" w:rsidRPr="00C20C7C" w:rsidRDefault="00BE75D1" w:rsidP="00BE75D1">
            <w:pPr>
              <w:pStyle w:val="TableContents"/>
              <w:jc w:val="center"/>
              <w:rPr>
                <w:lang w:val="sr-Cyrl-CS"/>
              </w:rPr>
            </w:pPr>
            <w:r w:rsidRPr="00C20C7C">
              <w:rPr>
                <w:lang w:val="sr-Cyrl-CS"/>
              </w:rPr>
              <w:t>1</w:t>
            </w:r>
          </w:p>
        </w:tc>
        <w:tc>
          <w:tcPr>
            <w:tcW w:w="850" w:type="dxa"/>
            <w:shd w:val="clear" w:color="auto" w:fill="auto"/>
          </w:tcPr>
          <w:p w:rsidR="00BE75D1" w:rsidRPr="00C20C7C" w:rsidRDefault="00BE75D1" w:rsidP="00BE75D1">
            <w:pPr>
              <w:pStyle w:val="TableContents"/>
              <w:jc w:val="center"/>
              <w:rPr>
                <w:lang w:val="sr-Cyrl-CS"/>
              </w:rPr>
            </w:pPr>
            <w:r w:rsidRPr="00C20C7C">
              <w:rPr>
                <w:lang w:val="sr-Cyrl-CS"/>
              </w:rPr>
              <w:t>2</w:t>
            </w:r>
          </w:p>
        </w:tc>
        <w:tc>
          <w:tcPr>
            <w:tcW w:w="1276" w:type="dxa"/>
            <w:shd w:val="clear" w:color="auto" w:fill="auto"/>
          </w:tcPr>
          <w:p w:rsidR="00BE75D1" w:rsidRPr="00C20C7C" w:rsidRDefault="00BE75D1" w:rsidP="00BE75D1">
            <w:pPr>
              <w:pStyle w:val="TableContents"/>
              <w:jc w:val="center"/>
              <w:rPr>
                <w:lang w:val="sr-Cyrl-CS"/>
              </w:rPr>
            </w:pPr>
            <w:r w:rsidRPr="00C20C7C">
              <w:rPr>
                <w:lang w:val="sr-Cyrl-CS"/>
              </w:rPr>
              <w:t>3</w:t>
            </w:r>
          </w:p>
        </w:tc>
        <w:tc>
          <w:tcPr>
            <w:tcW w:w="1276" w:type="dxa"/>
            <w:shd w:val="clear" w:color="auto" w:fill="auto"/>
          </w:tcPr>
          <w:p w:rsidR="00BE75D1" w:rsidRPr="00C20C7C" w:rsidRDefault="00BE75D1" w:rsidP="00BE75D1">
            <w:pPr>
              <w:pStyle w:val="TableContents"/>
              <w:jc w:val="center"/>
              <w:rPr>
                <w:lang w:val="sr-Cyrl-CS"/>
              </w:rPr>
            </w:pPr>
            <w:r w:rsidRPr="00C20C7C">
              <w:rPr>
                <w:lang w:val="sr-Cyrl-CS"/>
              </w:rPr>
              <w:t>4</w:t>
            </w:r>
          </w:p>
        </w:tc>
        <w:tc>
          <w:tcPr>
            <w:tcW w:w="1276" w:type="dxa"/>
            <w:shd w:val="clear" w:color="auto" w:fill="auto"/>
          </w:tcPr>
          <w:p w:rsidR="00BE75D1" w:rsidRPr="00C20C7C" w:rsidRDefault="00BE75D1" w:rsidP="00BE75D1">
            <w:pPr>
              <w:pStyle w:val="TableContents"/>
              <w:jc w:val="center"/>
              <w:rPr>
                <w:lang w:val="sr-Cyrl-CS"/>
              </w:rPr>
            </w:pPr>
            <w:r w:rsidRPr="00C20C7C">
              <w:rPr>
                <w:lang w:val="sr-Cyrl-CS"/>
              </w:rPr>
              <w:t>5 (2</w:t>
            </w:r>
            <w:r w:rsidRPr="00C20C7C">
              <w:t>x3)</w:t>
            </w:r>
          </w:p>
        </w:tc>
        <w:tc>
          <w:tcPr>
            <w:tcW w:w="1417" w:type="dxa"/>
            <w:shd w:val="clear" w:color="auto" w:fill="auto"/>
          </w:tcPr>
          <w:p w:rsidR="00BE75D1" w:rsidRPr="00C20C7C" w:rsidRDefault="00BE75D1" w:rsidP="00BE75D1">
            <w:pPr>
              <w:pStyle w:val="TableContents"/>
              <w:jc w:val="center"/>
              <w:rPr>
                <w:i/>
                <w:iCs/>
                <w:lang w:val="sr-Cyrl-CS"/>
              </w:rPr>
            </w:pPr>
            <w:r w:rsidRPr="00C20C7C">
              <w:rPr>
                <w:lang w:val="sr-Cyrl-CS"/>
              </w:rPr>
              <w:t>6 (2</w:t>
            </w:r>
            <w:r w:rsidRPr="00C20C7C">
              <w:t>x4)</w:t>
            </w:r>
          </w:p>
        </w:tc>
      </w:tr>
      <w:tr w:rsidR="006C7736" w:rsidRPr="00C20C7C" w:rsidTr="006C7736">
        <w:trPr>
          <w:trHeight w:val="854"/>
        </w:trPr>
        <w:tc>
          <w:tcPr>
            <w:tcW w:w="2660" w:type="dxa"/>
            <w:shd w:val="clear" w:color="auto" w:fill="auto"/>
            <w:vAlign w:val="bottom"/>
          </w:tcPr>
          <w:p w:rsidR="006C7736" w:rsidRPr="00BA0B53" w:rsidRDefault="006C7736" w:rsidP="00DA7125">
            <w:pPr>
              <w:pStyle w:val="ListParagraph"/>
              <w:numPr>
                <w:ilvl w:val="0"/>
                <w:numId w:val="41"/>
              </w:numPr>
              <w:spacing w:line="240" w:lineRule="auto"/>
              <w:jc w:val="both"/>
            </w:pPr>
            <w:r w:rsidRPr="00BA0B53">
              <w:t xml:space="preserve">Gel za ultrazvučni pregled, </w:t>
            </w:r>
          </w:p>
          <w:p w:rsidR="006C7736" w:rsidRPr="006C7736" w:rsidRDefault="006C7736" w:rsidP="006C7736">
            <w:pPr>
              <w:pStyle w:val="ListParagraph"/>
              <w:spacing w:line="240" w:lineRule="auto"/>
              <w:ind w:left="360"/>
              <w:jc w:val="both"/>
              <w:rPr>
                <w:rFonts w:eastAsia="Times New Roman"/>
              </w:rPr>
            </w:pPr>
            <w:r w:rsidRPr="00BA0B53">
              <w:t>a 1 kg</w:t>
            </w:r>
          </w:p>
        </w:tc>
        <w:tc>
          <w:tcPr>
            <w:tcW w:w="850" w:type="dxa"/>
            <w:shd w:val="clear" w:color="auto" w:fill="auto"/>
          </w:tcPr>
          <w:p w:rsidR="006C7736" w:rsidRPr="00BA0B53" w:rsidRDefault="006C7736" w:rsidP="006C7736">
            <w:pPr>
              <w:jc w:val="center"/>
            </w:pPr>
          </w:p>
          <w:p w:rsidR="006C7736" w:rsidRPr="00BA0B53" w:rsidRDefault="006C7736" w:rsidP="006C7736">
            <w:pPr>
              <w:jc w:val="center"/>
            </w:pPr>
            <w:r w:rsidRPr="00BA0B53">
              <w:t>5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DA7125">
            <w:pPr>
              <w:pStyle w:val="ListParagraph"/>
              <w:numPr>
                <w:ilvl w:val="0"/>
                <w:numId w:val="41"/>
              </w:numPr>
            </w:pPr>
            <w:r w:rsidRPr="00BA0B53">
              <w:t xml:space="preserve">Endotrahealni tubus, </w:t>
            </w:r>
          </w:p>
          <w:p w:rsidR="006C7736" w:rsidRPr="00BA0B53" w:rsidRDefault="006C7736" w:rsidP="006C7736">
            <w:pPr>
              <w:pStyle w:val="ListParagraph"/>
              <w:ind w:left="360"/>
            </w:pPr>
            <w:r w:rsidRPr="00BA0B53">
              <w:t xml:space="preserve">4mm </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DA7125">
            <w:pPr>
              <w:pStyle w:val="ListParagraph"/>
              <w:numPr>
                <w:ilvl w:val="0"/>
                <w:numId w:val="41"/>
              </w:numPr>
              <w:spacing w:line="240" w:lineRule="auto"/>
            </w:pPr>
            <w:r w:rsidRPr="00BA0B53">
              <w:t xml:space="preserve">Endotrahealni tubus, </w:t>
            </w:r>
          </w:p>
          <w:p w:rsidR="006C7736" w:rsidRPr="006C7736" w:rsidRDefault="006C7736" w:rsidP="006C7736">
            <w:pPr>
              <w:pStyle w:val="ListParagraph"/>
              <w:spacing w:line="240" w:lineRule="auto"/>
              <w:ind w:left="360"/>
              <w:rPr>
                <w:rFonts w:eastAsia="Times New Roman"/>
              </w:rPr>
            </w:pPr>
            <w:r w:rsidRPr="00BA0B53">
              <w:t xml:space="preserve">6mm </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DA7125">
            <w:pPr>
              <w:pStyle w:val="ListParagraph"/>
              <w:numPr>
                <w:ilvl w:val="0"/>
                <w:numId w:val="41"/>
              </w:numPr>
            </w:pPr>
            <w:r w:rsidRPr="00BA0B53">
              <w:t xml:space="preserve">Endotrahealni tubus,  </w:t>
            </w:r>
          </w:p>
          <w:p w:rsidR="006C7736" w:rsidRPr="00BA0B53" w:rsidRDefault="006C7736" w:rsidP="006C7736">
            <w:pPr>
              <w:pStyle w:val="ListParagraph"/>
              <w:ind w:left="360"/>
            </w:pPr>
            <w:r w:rsidRPr="00BA0B53">
              <w:t xml:space="preserve">8mm </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DA7125">
            <w:pPr>
              <w:pStyle w:val="ListParagraph"/>
              <w:numPr>
                <w:ilvl w:val="0"/>
                <w:numId w:val="41"/>
              </w:numPr>
            </w:pPr>
            <w:r w:rsidRPr="00BA0B53">
              <w:t xml:space="preserve">Endotrahealni tubus, </w:t>
            </w:r>
          </w:p>
          <w:p w:rsidR="006C7736" w:rsidRPr="00BA0B53" w:rsidRDefault="006C7736" w:rsidP="006C7736">
            <w:pPr>
              <w:pStyle w:val="ListParagraph"/>
              <w:ind w:left="360"/>
            </w:pPr>
            <w:r w:rsidRPr="00BA0B53">
              <w:t xml:space="preserve">10mm </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DA7125">
            <w:pPr>
              <w:pStyle w:val="ListParagraph"/>
              <w:numPr>
                <w:ilvl w:val="0"/>
                <w:numId w:val="41"/>
              </w:numPr>
              <w:jc w:val="both"/>
            </w:pPr>
            <w:r w:rsidRPr="00BA0B53">
              <w:t xml:space="preserve">Endotrahealni tubus, </w:t>
            </w:r>
          </w:p>
          <w:p w:rsidR="006C7736" w:rsidRPr="00BA0B53" w:rsidRDefault="006C7736" w:rsidP="006C7736">
            <w:pPr>
              <w:pStyle w:val="ListParagraph"/>
              <w:ind w:left="360"/>
              <w:jc w:val="both"/>
            </w:pPr>
            <w:r w:rsidRPr="00BA0B53">
              <w:t xml:space="preserve">11mm </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6C7736" w:rsidRDefault="006C7736" w:rsidP="00DA7125">
            <w:pPr>
              <w:pStyle w:val="ListParagraph"/>
              <w:numPr>
                <w:ilvl w:val="0"/>
                <w:numId w:val="41"/>
              </w:numPr>
              <w:spacing w:line="240" w:lineRule="auto"/>
              <w:rPr>
                <w:rFonts w:eastAsia="Times New Roman"/>
              </w:rPr>
            </w:pPr>
            <w:r w:rsidRPr="00BA0B53">
              <w:t xml:space="preserve">Hirurška kompresa, sterilna, 30x40 cm </w:t>
            </w:r>
          </w:p>
        </w:tc>
        <w:tc>
          <w:tcPr>
            <w:tcW w:w="850" w:type="dxa"/>
            <w:shd w:val="clear" w:color="auto" w:fill="auto"/>
            <w:vAlign w:val="bottom"/>
          </w:tcPr>
          <w:p w:rsidR="006C7736" w:rsidRPr="00BA0B53" w:rsidRDefault="006C7736" w:rsidP="006C7736">
            <w:r w:rsidRPr="00BA0B53">
              <w:t xml:space="preserve"> 100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DA7125">
            <w:pPr>
              <w:pStyle w:val="ListParagraph"/>
              <w:numPr>
                <w:ilvl w:val="0"/>
                <w:numId w:val="41"/>
              </w:numPr>
            </w:pPr>
            <w:r w:rsidRPr="00BA0B53">
              <w:t xml:space="preserve">Hirurška kompresa, sterilna, 60x90 cm </w:t>
            </w:r>
          </w:p>
        </w:tc>
        <w:tc>
          <w:tcPr>
            <w:tcW w:w="850" w:type="dxa"/>
            <w:shd w:val="clear" w:color="auto" w:fill="auto"/>
            <w:vAlign w:val="bottom"/>
          </w:tcPr>
          <w:p w:rsidR="006C7736" w:rsidRPr="00BA0B53" w:rsidRDefault="006C7736" w:rsidP="006C7736">
            <w:r w:rsidRPr="00BA0B53">
              <w:t>100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DA7125">
            <w:pPr>
              <w:pStyle w:val="ListParagraph"/>
              <w:numPr>
                <w:ilvl w:val="0"/>
                <w:numId w:val="41"/>
              </w:numPr>
            </w:pPr>
            <w:r w:rsidRPr="00BA0B53">
              <w:t xml:space="preserve">Hirurška kompresa, sterilna, 90x120 cm </w:t>
            </w:r>
          </w:p>
        </w:tc>
        <w:tc>
          <w:tcPr>
            <w:tcW w:w="850" w:type="dxa"/>
            <w:shd w:val="clear" w:color="auto" w:fill="auto"/>
            <w:vAlign w:val="bottom"/>
          </w:tcPr>
          <w:p w:rsidR="006C7736" w:rsidRPr="00BA0B53" w:rsidRDefault="006C7736" w:rsidP="006C7736">
            <w:r w:rsidRPr="00BA0B53">
              <w:t>100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DA7125">
            <w:pPr>
              <w:pStyle w:val="ListParagraph"/>
              <w:numPr>
                <w:ilvl w:val="0"/>
                <w:numId w:val="41"/>
              </w:numPr>
              <w:jc w:val="both"/>
            </w:pPr>
            <w:r w:rsidRPr="00BA0B53">
              <w:t xml:space="preserve">Kateter za mačora sa mandrenom, </w:t>
            </w:r>
          </w:p>
          <w:p w:rsidR="006C7736" w:rsidRPr="00BA0B53" w:rsidRDefault="006C7736" w:rsidP="006C7736">
            <w:pPr>
              <w:pStyle w:val="ListParagraph"/>
              <w:ind w:left="360"/>
              <w:jc w:val="both"/>
            </w:pPr>
            <w:r w:rsidRPr="00BA0B53">
              <w:t xml:space="preserve">1,0 x 130 mm </w:t>
            </w:r>
          </w:p>
        </w:tc>
        <w:tc>
          <w:tcPr>
            <w:tcW w:w="850" w:type="dxa"/>
            <w:shd w:val="clear" w:color="auto" w:fill="auto"/>
            <w:vAlign w:val="bottom"/>
          </w:tcPr>
          <w:p w:rsidR="006C7736" w:rsidRPr="00BA0B53" w:rsidRDefault="006C7736" w:rsidP="006C7736">
            <w:r w:rsidRPr="00BA0B53">
              <w:t>10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DA7125">
            <w:pPr>
              <w:pStyle w:val="ListParagraph"/>
              <w:numPr>
                <w:ilvl w:val="0"/>
                <w:numId w:val="41"/>
              </w:numPr>
              <w:jc w:val="both"/>
            </w:pPr>
            <w:r w:rsidRPr="00BA0B53">
              <w:t xml:space="preserve">Kateter za mačora sa mandrenom, </w:t>
            </w:r>
          </w:p>
          <w:p w:rsidR="006C7736" w:rsidRPr="00BA0B53" w:rsidRDefault="006C7736" w:rsidP="006C7736">
            <w:pPr>
              <w:pStyle w:val="ListParagraph"/>
              <w:ind w:left="360"/>
              <w:jc w:val="both"/>
            </w:pPr>
            <w:r w:rsidRPr="00BA0B53">
              <w:t xml:space="preserve">1,3 x 130 mm </w:t>
            </w:r>
          </w:p>
        </w:tc>
        <w:tc>
          <w:tcPr>
            <w:tcW w:w="850" w:type="dxa"/>
            <w:shd w:val="clear" w:color="auto" w:fill="auto"/>
            <w:vAlign w:val="bottom"/>
          </w:tcPr>
          <w:p w:rsidR="006C7736" w:rsidRPr="00BA0B53" w:rsidRDefault="006C7736" w:rsidP="006C7736">
            <w:r w:rsidRPr="00BA0B53">
              <w:t>10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DA7125">
            <w:pPr>
              <w:pStyle w:val="ListParagraph"/>
              <w:numPr>
                <w:ilvl w:val="0"/>
                <w:numId w:val="41"/>
              </w:numPr>
            </w:pPr>
            <w:r w:rsidRPr="00BA0B53">
              <w:t>Elastična bandaža 10cmx4,5m,</w:t>
            </w:r>
          </w:p>
          <w:p w:rsidR="006C7736" w:rsidRPr="00BA0B53" w:rsidRDefault="006C7736" w:rsidP="006C7736"/>
        </w:tc>
        <w:tc>
          <w:tcPr>
            <w:tcW w:w="850" w:type="dxa"/>
            <w:shd w:val="clear" w:color="auto" w:fill="auto"/>
            <w:vAlign w:val="bottom"/>
          </w:tcPr>
          <w:p w:rsidR="006C7736" w:rsidRPr="00BA0B53" w:rsidRDefault="006C7736" w:rsidP="006C7736">
            <w:r w:rsidRPr="00BA0B53">
              <w:t>20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DA7125">
            <w:pPr>
              <w:pStyle w:val="ListParagraph"/>
              <w:numPr>
                <w:ilvl w:val="0"/>
                <w:numId w:val="41"/>
              </w:numPr>
              <w:jc w:val="both"/>
            </w:pPr>
            <w:r w:rsidRPr="00BA0B53">
              <w:lastRenderedPageBreak/>
              <w:t>Bandaža, gorak ukus,</w:t>
            </w:r>
          </w:p>
          <w:p w:rsidR="006C7736" w:rsidRPr="00BA0B53" w:rsidRDefault="006C7736" w:rsidP="006C7736">
            <w:pPr>
              <w:pStyle w:val="ListParagraph"/>
              <w:ind w:left="360"/>
              <w:jc w:val="both"/>
            </w:pPr>
            <w:r w:rsidRPr="00BA0B53">
              <w:t xml:space="preserve">0cm x 4.5m </w:t>
            </w:r>
          </w:p>
        </w:tc>
        <w:tc>
          <w:tcPr>
            <w:tcW w:w="850" w:type="dxa"/>
            <w:shd w:val="clear" w:color="auto" w:fill="auto"/>
            <w:vAlign w:val="bottom"/>
          </w:tcPr>
          <w:p w:rsidR="006C7736" w:rsidRPr="00BA0B53" w:rsidRDefault="006C7736" w:rsidP="006C7736">
            <w:r w:rsidRPr="00BA0B53">
              <w:t>20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DA7125">
            <w:pPr>
              <w:pStyle w:val="ListParagraph"/>
              <w:numPr>
                <w:ilvl w:val="0"/>
                <w:numId w:val="41"/>
              </w:numPr>
              <w:jc w:val="both"/>
            </w:pPr>
            <w:r w:rsidRPr="00BA0B53">
              <w:t xml:space="preserve">Bandaža, gorak ukus, </w:t>
            </w:r>
          </w:p>
          <w:p w:rsidR="006C7736" w:rsidRPr="00BA0B53" w:rsidRDefault="006C7736" w:rsidP="006C7736">
            <w:pPr>
              <w:pStyle w:val="ListParagraph"/>
              <w:ind w:left="360"/>
              <w:jc w:val="both"/>
            </w:pPr>
            <w:r w:rsidRPr="00BA0B53">
              <w:t xml:space="preserve">10cm x 4.5m </w:t>
            </w:r>
          </w:p>
          <w:p w:rsidR="006C7736" w:rsidRPr="00BA0B53" w:rsidRDefault="006C7736" w:rsidP="006C7736">
            <w:pPr>
              <w:jc w:val="both"/>
            </w:pPr>
          </w:p>
        </w:tc>
        <w:tc>
          <w:tcPr>
            <w:tcW w:w="850" w:type="dxa"/>
            <w:shd w:val="clear" w:color="auto" w:fill="auto"/>
            <w:vAlign w:val="bottom"/>
          </w:tcPr>
          <w:p w:rsidR="006C7736" w:rsidRPr="00BA0B53" w:rsidRDefault="006C7736" w:rsidP="006C7736">
            <w:r w:rsidRPr="00BA0B53">
              <w:t>20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DA7125">
            <w:pPr>
              <w:pStyle w:val="ListParagraph"/>
              <w:numPr>
                <w:ilvl w:val="0"/>
                <w:numId w:val="41"/>
              </w:numPr>
              <w:spacing w:line="240" w:lineRule="auto"/>
              <w:jc w:val="both"/>
            </w:pPr>
            <w:r w:rsidRPr="00BA0B53">
              <w:t xml:space="preserve">Natron kreč (Soda Lime), </w:t>
            </w:r>
          </w:p>
          <w:p w:rsidR="006C7736" w:rsidRPr="006C7736" w:rsidRDefault="006C7736" w:rsidP="006C7736">
            <w:pPr>
              <w:pStyle w:val="ListParagraph"/>
              <w:spacing w:line="240" w:lineRule="auto"/>
              <w:ind w:left="360"/>
              <w:jc w:val="both"/>
              <w:rPr>
                <w:rFonts w:eastAsia="Times New Roman"/>
              </w:rPr>
            </w:pPr>
            <w:r w:rsidRPr="00BA0B53">
              <w:t>a 5L</w:t>
            </w:r>
          </w:p>
        </w:tc>
        <w:tc>
          <w:tcPr>
            <w:tcW w:w="850" w:type="dxa"/>
            <w:shd w:val="clear" w:color="auto" w:fill="auto"/>
            <w:vAlign w:val="bottom"/>
          </w:tcPr>
          <w:p w:rsidR="006C7736" w:rsidRPr="00BA0B53" w:rsidRDefault="006C7736" w:rsidP="006C7736">
            <w:r w:rsidRPr="00BA0B53">
              <w:t>5 kanistera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DA7125">
            <w:pPr>
              <w:pStyle w:val="ListParagraph"/>
              <w:numPr>
                <w:ilvl w:val="0"/>
                <w:numId w:val="41"/>
              </w:numPr>
              <w:jc w:val="both"/>
            </w:pPr>
            <w:r w:rsidRPr="00BA0B53">
              <w:t xml:space="preserve">Predmetna stakla </w:t>
            </w:r>
          </w:p>
        </w:tc>
        <w:tc>
          <w:tcPr>
            <w:tcW w:w="850" w:type="dxa"/>
            <w:shd w:val="clear" w:color="auto" w:fill="auto"/>
            <w:vAlign w:val="bottom"/>
          </w:tcPr>
          <w:p w:rsidR="006C7736" w:rsidRPr="00BA0B53" w:rsidRDefault="006C7736" w:rsidP="006C7736">
            <w:r w:rsidRPr="00BA0B53">
              <w:t>10 pakovanja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DA7125">
            <w:pPr>
              <w:pStyle w:val="ListParagraph"/>
              <w:numPr>
                <w:ilvl w:val="0"/>
                <w:numId w:val="41"/>
              </w:numPr>
              <w:jc w:val="both"/>
            </w:pPr>
            <w:r w:rsidRPr="00BA0B53">
              <w:t xml:space="preserve">Pokrovna stakla </w:t>
            </w:r>
          </w:p>
        </w:tc>
        <w:tc>
          <w:tcPr>
            <w:tcW w:w="850" w:type="dxa"/>
            <w:shd w:val="clear" w:color="auto" w:fill="auto"/>
            <w:vAlign w:val="bottom"/>
          </w:tcPr>
          <w:p w:rsidR="006C7736" w:rsidRPr="00BA0B53" w:rsidRDefault="006C7736" w:rsidP="006C7736">
            <w:r w:rsidRPr="00BA0B53">
              <w:t>10 pakovanja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DA7125">
            <w:pPr>
              <w:pStyle w:val="ListParagraph"/>
              <w:numPr>
                <w:ilvl w:val="0"/>
                <w:numId w:val="41"/>
              </w:numPr>
              <w:jc w:val="both"/>
            </w:pPr>
            <w:r w:rsidRPr="00BA0B53">
              <w:t xml:space="preserve">EKG elektrode </w:t>
            </w:r>
          </w:p>
        </w:tc>
        <w:tc>
          <w:tcPr>
            <w:tcW w:w="850" w:type="dxa"/>
            <w:shd w:val="clear" w:color="auto" w:fill="auto"/>
            <w:vAlign w:val="bottom"/>
          </w:tcPr>
          <w:p w:rsidR="006C7736" w:rsidRPr="00BA0B53" w:rsidRDefault="006C7736" w:rsidP="006C7736">
            <w:r w:rsidRPr="00BA0B53">
              <w:t>200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DA7125">
            <w:pPr>
              <w:pStyle w:val="ListParagraph"/>
              <w:numPr>
                <w:ilvl w:val="0"/>
                <w:numId w:val="41"/>
              </w:numPr>
              <w:jc w:val="both"/>
            </w:pPr>
            <w:r w:rsidRPr="00BA0B53">
              <w:t>Nitrilne rukavice veličina M</w:t>
            </w:r>
          </w:p>
        </w:tc>
        <w:tc>
          <w:tcPr>
            <w:tcW w:w="850" w:type="dxa"/>
            <w:shd w:val="clear" w:color="auto" w:fill="auto"/>
            <w:vAlign w:val="bottom"/>
          </w:tcPr>
          <w:p w:rsidR="006C7736" w:rsidRPr="00BA0B53" w:rsidRDefault="006C7736" w:rsidP="006C7736">
            <w:r w:rsidRPr="00BA0B53">
              <w:t>30 pakovanja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DA7125">
            <w:pPr>
              <w:pStyle w:val="ListParagraph"/>
              <w:numPr>
                <w:ilvl w:val="0"/>
                <w:numId w:val="41"/>
              </w:numPr>
              <w:jc w:val="both"/>
            </w:pPr>
            <w:r w:rsidRPr="00BA0B53">
              <w:t>Nitrilne rukavice veličina L</w:t>
            </w:r>
          </w:p>
        </w:tc>
        <w:tc>
          <w:tcPr>
            <w:tcW w:w="850" w:type="dxa"/>
            <w:shd w:val="clear" w:color="auto" w:fill="auto"/>
            <w:vAlign w:val="bottom"/>
          </w:tcPr>
          <w:p w:rsidR="006C7736" w:rsidRPr="00BA0B53" w:rsidRDefault="006C7736" w:rsidP="006C7736">
            <w:r w:rsidRPr="00BA0B53">
              <w:t>30 pakovanja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DA7125">
            <w:pPr>
              <w:pStyle w:val="ListParagraph"/>
              <w:numPr>
                <w:ilvl w:val="0"/>
                <w:numId w:val="41"/>
              </w:numPr>
              <w:jc w:val="both"/>
            </w:pPr>
            <w:r w:rsidRPr="00BA0B53">
              <w:t>Nitrilne rukavice veličina XL</w:t>
            </w:r>
          </w:p>
        </w:tc>
        <w:tc>
          <w:tcPr>
            <w:tcW w:w="850" w:type="dxa"/>
            <w:shd w:val="clear" w:color="auto" w:fill="auto"/>
            <w:vAlign w:val="bottom"/>
          </w:tcPr>
          <w:p w:rsidR="006C7736" w:rsidRPr="00BA0B53" w:rsidRDefault="006C7736" w:rsidP="006C7736">
            <w:r w:rsidRPr="00BA0B53">
              <w:t>30 pakovanja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DA7125">
            <w:pPr>
              <w:pStyle w:val="ListParagraph"/>
              <w:numPr>
                <w:ilvl w:val="0"/>
                <w:numId w:val="41"/>
              </w:numPr>
              <w:jc w:val="both"/>
            </w:pPr>
            <w:r w:rsidRPr="00BA0B53">
              <w:t>Kompresa, nesterilna</w:t>
            </w:r>
          </w:p>
        </w:tc>
        <w:tc>
          <w:tcPr>
            <w:tcW w:w="850" w:type="dxa"/>
            <w:shd w:val="clear" w:color="auto" w:fill="auto"/>
            <w:vAlign w:val="bottom"/>
          </w:tcPr>
          <w:p w:rsidR="006C7736" w:rsidRPr="00BA0B53" w:rsidRDefault="006C7736" w:rsidP="006C7736">
            <w:r w:rsidRPr="00BA0B53">
              <w:t>200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DA7125">
            <w:pPr>
              <w:pStyle w:val="ListParagraph"/>
              <w:numPr>
                <w:ilvl w:val="0"/>
                <w:numId w:val="41"/>
              </w:numPr>
              <w:jc w:val="both"/>
            </w:pPr>
            <w:r w:rsidRPr="00BA0B53">
              <w:t>Kompresa, nesterilna</w:t>
            </w:r>
          </w:p>
        </w:tc>
        <w:tc>
          <w:tcPr>
            <w:tcW w:w="850" w:type="dxa"/>
            <w:shd w:val="clear" w:color="auto" w:fill="auto"/>
            <w:vAlign w:val="bottom"/>
          </w:tcPr>
          <w:p w:rsidR="006C7736" w:rsidRPr="00BA0B53" w:rsidRDefault="006C7736" w:rsidP="006C7736">
            <w:r w:rsidRPr="00BA0B53">
              <w:t>200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DA7125">
            <w:pPr>
              <w:pStyle w:val="ListParagraph"/>
              <w:numPr>
                <w:ilvl w:val="0"/>
                <w:numId w:val="41"/>
              </w:numPr>
              <w:jc w:val="both"/>
            </w:pPr>
            <w:r w:rsidRPr="00BA0B53">
              <w:t>Kompresa, nesterilna</w:t>
            </w:r>
          </w:p>
        </w:tc>
        <w:tc>
          <w:tcPr>
            <w:tcW w:w="850" w:type="dxa"/>
            <w:shd w:val="clear" w:color="auto" w:fill="auto"/>
            <w:vAlign w:val="bottom"/>
          </w:tcPr>
          <w:p w:rsidR="006C7736" w:rsidRPr="00BA0B53" w:rsidRDefault="006C7736" w:rsidP="006C7736">
            <w:r w:rsidRPr="00BA0B53">
              <w:t>200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6C7736" w:rsidRDefault="006C7736" w:rsidP="006C7736">
            <w:pPr>
              <w:shd w:val="clear" w:color="auto" w:fill="FFFFFF"/>
              <w:spacing w:line="240" w:lineRule="auto"/>
              <w:rPr>
                <w:rFonts w:eastAsia="Times New Roman"/>
                <w:lang w:val="sr-Cyrl-RS"/>
              </w:rPr>
            </w:pPr>
          </w:p>
          <w:p w:rsidR="006C7736" w:rsidRPr="006C7736" w:rsidRDefault="006C7736" w:rsidP="00DA7125">
            <w:pPr>
              <w:pStyle w:val="ListParagraph"/>
              <w:numPr>
                <w:ilvl w:val="0"/>
                <w:numId w:val="41"/>
              </w:numPr>
              <w:shd w:val="clear" w:color="auto" w:fill="FFFFFF"/>
              <w:spacing w:line="240" w:lineRule="auto"/>
              <w:rPr>
                <w:rFonts w:eastAsia="Times New Roman"/>
              </w:rPr>
            </w:pPr>
            <w:r w:rsidRPr="006C7736">
              <w:rPr>
                <w:rFonts w:eastAsia="Times New Roman"/>
              </w:rPr>
              <w:t>Kateter za veštačko osemenjavanja kuja</w:t>
            </w:r>
          </w:p>
          <w:p w:rsidR="006C7736" w:rsidRPr="00BA0B53" w:rsidRDefault="006C7736" w:rsidP="006C7736">
            <w:pPr>
              <w:shd w:val="clear" w:color="auto" w:fill="FFFFFF"/>
              <w:spacing w:line="240" w:lineRule="auto"/>
            </w:pPr>
          </w:p>
        </w:tc>
        <w:tc>
          <w:tcPr>
            <w:tcW w:w="850" w:type="dxa"/>
            <w:shd w:val="clear" w:color="auto" w:fill="auto"/>
            <w:vAlign w:val="bottom"/>
          </w:tcPr>
          <w:p w:rsidR="006C7736" w:rsidRPr="00BA0B53" w:rsidRDefault="006C7736" w:rsidP="006C7736">
            <w:r w:rsidRPr="00BA0B53">
              <w:t>2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DA7125">
            <w:pPr>
              <w:pStyle w:val="ListParagraph"/>
              <w:numPr>
                <w:ilvl w:val="0"/>
                <w:numId w:val="41"/>
              </w:numPr>
              <w:jc w:val="both"/>
            </w:pPr>
            <w:r w:rsidRPr="006C7736">
              <w:rPr>
                <w:rFonts w:eastAsia="Times New Roman"/>
              </w:rPr>
              <w:t>Kateter za veštačko osemenjavanja kuja</w:t>
            </w:r>
          </w:p>
        </w:tc>
        <w:tc>
          <w:tcPr>
            <w:tcW w:w="850" w:type="dxa"/>
            <w:shd w:val="clear" w:color="auto" w:fill="auto"/>
            <w:vAlign w:val="bottom"/>
          </w:tcPr>
          <w:p w:rsidR="006C7736" w:rsidRPr="00BA0B53" w:rsidRDefault="006C7736" w:rsidP="006C7736">
            <w:r w:rsidRPr="00BA0B53">
              <w:t xml:space="preserve">2 komada </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6C7736" w:rsidRDefault="006C7736" w:rsidP="00DA7125">
            <w:pPr>
              <w:pStyle w:val="ListParagraph"/>
              <w:numPr>
                <w:ilvl w:val="0"/>
                <w:numId w:val="41"/>
              </w:numPr>
              <w:jc w:val="both"/>
              <w:rPr>
                <w:rFonts w:eastAsia="Times New Roman"/>
              </w:rPr>
            </w:pPr>
            <w:r w:rsidRPr="006C7736">
              <w:rPr>
                <w:rFonts w:eastAsia="Times New Roman"/>
              </w:rPr>
              <w:t>Kateter za veštačko osemenjavanja kuja</w:t>
            </w:r>
          </w:p>
          <w:p w:rsidR="006C7736" w:rsidRPr="00BA0B53" w:rsidRDefault="006C7736" w:rsidP="006C7736">
            <w:pPr>
              <w:jc w:val="both"/>
            </w:pPr>
          </w:p>
        </w:tc>
        <w:tc>
          <w:tcPr>
            <w:tcW w:w="850" w:type="dxa"/>
            <w:shd w:val="clear" w:color="auto" w:fill="auto"/>
            <w:vAlign w:val="bottom"/>
          </w:tcPr>
          <w:p w:rsidR="006C7736" w:rsidRPr="00BA0B53" w:rsidRDefault="006C7736" w:rsidP="006C7736">
            <w:r w:rsidRPr="00BA0B53">
              <w:t>2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DA7125">
            <w:pPr>
              <w:pStyle w:val="ListParagraph"/>
              <w:numPr>
                <w:ilvl w:val="0"/>
                <w:numId w:val="41"/>
              </w:numPr>
              <w:jc w:val="both"/>
            </w:pPr>
            <w:r w:rsidRPr="00BA0B53">
              <w:lastRenderedPageBreak/>
              <w:t>Vakutajneri K2EDTA, 13x75, 3ml</w:t>
            </w:r>
          </w:p>
        </w:tc>
        <w:tc>
          <w:tcPr>
            <w:tcW w:w="850" w:type="dxa"/>
            <w:shd w:val="clear" w:color="auto" w:fill="auto"/>
            <w:vAlign w:val="bottom"/>
          </w:tcPr>
          <w:p w:rsidR="006C7736" w:rsidRPr="00BA0B53" w:rsidRDefault="006C7736" w:rsidP="006C7736">
            <w:r w:rsidRPr="00BA0B53">
              <w:t>1500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DA7125">
            <w:pPr>
              <w:pStyle w:val="ListParagraph"/>
              <w:numPr>
                <w:ilvl w:val="0"/>
                <w:numId w:val="41"/>
              </w:numPr>
            </w:pPr>
            <w:r w:rsidRPr="00BA0B53">
              <w:t>Vakutajneri Clot Activator, 16x100, 9ml</w:t>
            </w:r>
          </w:p>
        </w:tc>
        <w:tc>
          <w:tcPr>
            <w:tcW w:w="850" w:type="dxa"/>
            <w:shd w:val="clear" w:color="auto" w:fill="auto"/>
            <w:vAlign w:val="bottom"/>
          </w:tcPr>
          <w:p w:rsidR="006C7736" w:rsidRPr="00BA0B53" w:rsidRDefault="006C7736" w:rsidP="006C7736">
            <w:r w:rsidRPr="00BA0B53">
              <w:t>1500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6C7736" w:rsidRDefault="006C7736" w:rsidP="00DA7125">
            <w:pPr>
              <w:pStyle w:val="ListParagraph"/>
              <w:numPr>
                <w:ilvl w:val="0"/>
                <w:numId w:val="41"/>
              </w:numPr>
              <w:jc w:val="both"/>
              <w:rPr>
                <w:rFonts w:eastAsia="Times New Roman"/>
              </w:rPr>
            </w:pPr>
            <w:r w:rsidRPr="006C7736">
              <w:rPr>
                <w:rFonts w:eastAsia="Times New Roman"/>
              </w:rPr>
              <w:t>Lateks rukavice za ortopedsku hirurgiju</w:t>
            </w:r>
          </w:p>
          <w:p w:rsidR="006C7736" w:rsidRPr="00BA0B53" w:rsidRDefault="006C7736" w:rsidP="006C7736"/>
        </w:tc>
        <w:tc>
          <w:tcPr>
            <w:tcW w:w="850" w:type="dxa"/>
            <w:shd w:val="clear" w:color="auto" w:fill="auto"/>
            <w:vAlign w:val="bottom"/>
          </w:tcPr>
          <w:p w:rsidR="006C7736" w:rsidRPr="00BA0B53" w:rsidRDefault="006C7736" w:rsidP="006C7736">
            <w:r w:rsidRPr="00BA0B53">
              <w:t>2 pakovanja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BE75D1">
        <w:tc>
          <w:tcPr>
            <w:tcW w:w="6062" w:type="dxa"/>
            <w:gridSpan w:val="4"/>
            <w:shd w:val="clear" w:color="auto" w:fill="auto"/>
          </w:tcPr>
          <w:p w:rsidR="006C7736" w:rsidRPr="00C20C7C" w:rsidRDefault="006C7736" w:rsidP="00BE75D1">
            <w:pPr>
              <w:pStyle w:val="TableContents"/>
              <w:snapToGrid w:val="0"/>
              <w:rPr>
                <w:b/>
                <w:i/>
              </w:rPr>
            </w:pPr>
            <w:r w:rsidRPr="00C20C7C">
              <w:rPr>
                <w:b/>
                <w:i/>
              </w:rPr>
              <w:t>УКУПНО:</w:t>
            </w:r>
          </w:p>
        </w:tc>
        <w:tc>
          <w:tcPr>
            <w:tcW w:w="1276" w:type="dxa"/>
            <w:shd w:val="clear" w:color="auto" w:fill="C6D9F1"/>
          </w:tcPr>
          <w:p w:rsidR="006C7736" w:rsidRPr="00C20C7C" w:rsidRDefault="006C7736" w:rsidP="00BE75D1">
            <w:pPr>
              <w:pStyle w:val="TableContents"/>
              <w:snapToGrid w:val="0"/>
            </w:pPr>
          </w:p>
        </w:tc>
        <w:tc>
          <w:tcPr>
            <w:tcW w:w="1417" w:type="dxa"/>
            <w:shd w:val="clear" w:color="auto" w:fill="C6D9F1"/>
          </w:tcPr>
          <w:p w:rsidR="006C7736" w:rsidRPr="00C20C7C" w:rsidRDefault="006C7736" w:rsidP="00BE75D1">
            <w:pPr>
              <w:pStyle w:val="TableContents"/>
              <w:snapToGrid w:val="0"/>
            </w:pPr>
          </w:p>
        </w:tc>
      </w:tr>
    </w:tbl>
    <w:p w:rsidR="00BE75D1" w:rsidRDefault="00BE75D1" w:rsidP="00BE75D1">
      <w:pPr>
        <w:ind w:left="360"/>
        <w:jc w:val="both"/>
        <w:rPr>
          <w:b/>
          <w:bCs/>
          <w:iCs/>
          <w:u w:val="single"/>
          <w:lang w:val="ru-RU"/>
        </w:rPr>
      </w:pPr>
    </w:p>
    <w:p w:rsidR="006C7736" w:rsidRDefault="006C7736" w:rsidP="00BE75D1">
      <w:pPr>
        <w:ind w:left="360"/>
        <w:jc w:val="both"/>
        <w:rPr>
          <w:b/>
          <w:bCs/>
          <w:iCs/>
          <w:u w:val="single"/>
          <w:lang w:val="ru-RU"/>
        </w:rPr>
      </w:pPr>
    </w:p>
    <w:p w:rsidR="00BE75D1" w:rsidRDefault="00BE75D1" w:rsidP="00BE75D1">
      <w:pPr>
        <w:ind w:left="360"/>
        <w:jc w:val="both"/>
        <w:rPr>
          <w:b/>
          <w:bCs/>
          <w:iCs/>
          <w:u w:val="single"/>
          <w:lang w:val="ru-RU"/>
        </w:rPr>
      </w:pPr>
      <w:r w:rsidRPr="007F238C">
        <w:rPr>
          <w:b/>
          <w:bCs/>
          <w:iCs/>
          <w:u w:val="single"/>
          <w:lang w:val="ru-RU"/>
        </w:rPr>
        <w:t xml:space="preserve">Упутство за попуњавање обрасца структуре цене: </w:t>
      </w:r>
    </w:p>
    <w:p w:rsidR="00BE75D1" w:rsidRPr="007F238C" w:rsidRDefault="00BE75D1" w:rsidP="00BE75D1">
      <w:pPr>
        <w:ind w:left="360"/>
        <w:jc w:val="both"/>
        <w:rPr>
          <w:b/>
          <w:bCs/>
          <w:iCs/>
          <w:u w:val="single"/>
          <w:lang w:val="ru-RU"/>
        </w:rPr>
      </w:pPr>
    </w:p>
    <w:p w:rsidR="00BE75D1" w:rsidRPr="007F238C" w:rsidRDefault="00BE75D1" w:rsidP="00BE75D1">
      <w:pPr>
        <w:pStyle w:val="ListParagraph"/>
        <w:tabs>
          <w:tab w:val="left" w:pos="90"/>
        </w:tabs>
        <w:ind w:left="0"/>
        <w:jc w:val="both"/>
        <w:rPr>
          <w:bCs/>
          <w:iCs/>
          <w:lang w:val="sr-Cyrl-CS"/>
        </w:rPr>
      </w:pPr>
      <w:r w:rsidRPr="007F238C">
        <w:rPr>
          <w:bCs/>
          <w:iCs/>
          <w:lang w:val="ru-RU"/>
        </w:rPr>
        <w:t>Понуђач треба да попун</w:t>
      </w:r>
      <w:r w:rsidRPr="007F238C">
        <w:rPr>
          <w:bCs/>
          <w:iCs/>
          <w:lang w:val="sr-Cyrl-CS"/>
        </w:rPr>
        <w:t>и</w:t>
      </w:r>
      <w:r w:rsidRPr="007F238C">
        <w:rPr>
          <w:bCs/>
          <w:iCs/>
          <w:lang w:val="ru-RU"/>
        </w:rPr>
        <w:t xml:space="preserve"> образац структуре цене </w:t>
      </w:r>
      <w:r w:rsidRPr="007F238C">
        <w:rPr>
          <w:bCs/>
          <w:iCs/>
          <w:lang w:val="sr-Cyrl-CS"/>
        </w:rPr>
        <w:t>на следећи начин</w:t>
      </w:r>
      <w:r w:rsidRPr="007F238C">
        <w:rPr>
          <w:bCs/>
          <w:iCs/>
          <w:lang w:val="ru-RU"/>
        </w:rPr>
        <w:t>:</w:t>
      </w:r>
    </w:p>
    <w:p w:rsidR="00BE75D1" w:rsidRPr="007F238C" w:rsidRDefault="00BE75D1" w:rsidP="00BE75D1">
      <w:pPr>
        <w:pStyle w:val="ListParagraph"/>
        <w:numPr>
          <w:ilvl w:val="0"/>
          <w:numId w:val="4"/>
        </w:numPr>
        <w:tabs>
          <w:tab w:val="left" w:pos="90"/>
        </w:tabs>
        <w:jc w:val="both"/>
        <w:rPr>
          <w:bCs/>
          <w:iCs/>
          <w:lang w:val="sr-Cyrl-CS"/>
        </w:rPr>
      </w:pPr>
      <w:r w:rsidRPr="007F238C">
        <w:rPr>
          <w:bCs/>
          <w:iCs/>
          <w:lang w:val="sr-Cyrl-CS"/>
        </w:rPr>
        <w:t xml:space="preserve">у колони </w:t>
      </w:r>
      <w:r w:rsidRPr="007F238C">
        <w:rPr>
          <w:bCs/>
          <w:iCs/>
          <w:lang w:val="ru-RU"/>
        </w:rPr>
        <w:t>3. уписати колико износи јединична цена без ПДВ-а, за сваки тражени предмет јавне набавке;</w:t>
      </w:r>
    </w:p>
    <w:p w:rsidR="00BE75D1" w:rsidRPr="007F238C" w:rsidRDefault="00BE75D1" w:rsidP="00BE75D1">
      <w:pPr>
        <w:pStyle w:val="ListParagraph"/>
        <w:numPr>
          <w:ilvl w:val="0"/>
          <w:numId w:val="4"/>
        </w:numPr>
        <w:tabs>
          <w:tab w:val="left" w:pos="90"/>
        </w:tabs>
        <w:jc w:val="both"/>
        <w:rPr>
          <w:bCs/>
          <w:iCs/>
          <w:lang w:val="ru-RU"/>
        </w:rPr>
      </w:pPr>
      <w:r w:rsidRPr="007F238C">
        <w:rPr>
          <w:bCs/>
          <w:iCs/>
          <w:lang w:val="sr-Cyrl-CS"/>
        </w:rPr>
        <w:t xml:space="preserve">у колони </w:t>
      </w:r>
      <w:r w:rsidRPr="007F238C">
        <w:rPr>
          <w:bCs/>
          <w:iCs/>
          <w:lang w:val="ru-RU"/>
        </w:rPr>
        <w:t>4. уписати колико износи јединична цена са ПДВ-ом, за сваки тражени предмет јавне набавке;</w:t>
      </w:r>
    </w:p>
    <w:p w:rsidR="00BE75D1" w:rsidRPr="007F238C" w:rsidRDefault="00BE75D1" w:rsidP="00BE75D1">
      <w:pPr>
        <w:pStyle w:val="ListParagraph"/>
        <w:numPr>
          <w:ilvl w:val="0"/>
          <w:numId w:val="4"/>
        </w:numPr>
        <w:tabs>
          <w:tab w:val="left" w:pos="90"/>
        </w:tabs>
        <w:jc w:val="both"/>
        <w:rPr>
          <w:bCs/>
          <w:iCs/>
          <w:color w:val="auto"/>
          <w:lang w:val="sr-Cyrl-CS"/>
        </w:rPr>
      </w:pPr>
      <w:r w:rsidRPr="007F238C">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7F238C">
        <w:rPr>
          <w:bCs/>
          <w:iCs/>
          <w:color w:val="auto"/>
          <w:lang w:val="ru-RU"/>
        </w:rPr>
        <w:t>колони 2.); На крају уписати укупну цену предмета набавке без ПДВ-а.</w:t>
      </w:r>
    </w:p>
    <w:p w:rsidR="00BE75D1" w:rsidRPr="007F238C" w:rsidRDefault="00BE75D1" w:rsidP="00BE75D1">
      <w:pPr>
        <w:pStyle w:val="ListParagraph"/>
        <w:numPr>
          <w:ilvl w:val="0"/>
          <w:numId w:val="4"/>
        </w:numPr>
        <w:tabs>
          <w:tab w:val="left" w:pos="90"/>
        </w:tabs>
        <w:jc w:val="both"/>
        <w:rPr>
          <w:color w:val="auto"/>
          <w:lang w:val="ru-RU"/>
        </w:rPr>
      </w:pPr>
      <w:r w:rsidRPr="007F238C">
        <w:rPr>
          <w:bCs/>
          <w:iCs/>
          <w:color w:val="auto"/>
          <w:lang w:val="sr-Cyrl-CS"/>
        </w:rPr>
        <w:t xml:space="preserve">у колони </w:t>
      </w:r>
      <w:r w:rsidRPr="007F238C">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BE75D1" w:rsidRPr="007F238C" w:rsidRDefault="00BE75D1" w:rsidP="00BE75D1">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BE75D1" w:rsidRPr="007F238C" w:rsidTr="00BE75D1">
        <w:tc>
          <w:tcPr>
            <w:tcW w:w="3080" w:type="dxa"/>
            <w:shd w:val="clear" w:color="auto" w:fill="auto"/>
            <w:vAlign w:val="center"/>
          </w:tcPr>
          <w:p w:rsidR="00BE75D1" w:rsidRPr="007F238C" w:rsidRDefault="00BE75D1" w:rsidP="00BE75D1">
            <w:pPr>
              <w:pStyle w:val="BodyText2"/>
              <w:spacing w:line="100" w:lineRule="atLeast"/>
              <w:jc w:val="center"/>
            </w:pPr>
            <w:r w:rsidRPr="007F238C">
              <w:t>Датум:</w:t>
            </w:r>
          </w:p>
        </w:tc>
        <w:tc>
          <w:tcPr>
            <w:tcW w:w="3068" w:type="dxa"/>
            <w:shd w:val="clear" w:color="auto" w:fill="auto"/>
            <w:vAlign w:val="center"/>
          </w:tcPr>
          <w:p w:rsidR="00BE75D1" w:rsidRPr="007F238C" w:rsidRDefault="00BE75D1" w:rsidP="00BE75D1">
            <w:pPr>
              <w:pStyle w:val="BodyText2"/>
              <w:spacing w:line="100" w:lineRule="atLeast"/>
              <w:jc w:val="center"/>
            </w:pPr>
            <w:r w:rsidRPr="007F238C">
              <w:t>М.П.</w:t>
            </w:r>
          </w:p>
        </w:tc>
        <w:tc>
          <w:tcPr>
            <w:tcW w:w="3094" w:type="dxa"/>
            <w:shd w:val="clear" w:color="auto" w:fill="auto"/>
            <w:vAlign w:val="center"/>
          </w:tcPr>
          <w:p w:rsidR="00BE75D1" w:rsidRPr="007F238C" w:rsidRDefault="00BE75D1" w:rsidP="00BE75D1">
            <w:pPr>
              <w:pStyle w:val="BodyText2"/>
              <w:spacing w:line="100" w:lineRule="atLeast"/>
              <w:jc w:val="center"/>
            </w:pPr>
            <w:r w:rsidRPr="007F238C">
              <w:t>Потпис понуђача</w:t>
            </w:r>
          </w:p>
        </w:tc>
      </w:tr>
      <w:tr w:rsidR="00BE75D1" w:rsidRPr="007F238C" w:rsidTr="00BE75D1">
        <w:tc>
          <w:tcPr>
            <w:tcW w:w="3080" w:type="dxa"/>
            <w:tcBorders>
              <w:bottom w:val="single" w:sz="4" w:space="0" w:color="000000"/>
            </w:tcBorders>
            <w:shd w:val="clear" w:color="auto" w:fill="auto"/>
          </w:tcPr>
          <w:p w:rsidR="00BE75D1" w:rsidRPr="007F238C" w:rsidRDefault="00BE75D1" w:rsidP="00BE75D1">
            <w:pPr>
              <w:pStyle w:val="BodyText2"/>
              <w:snapToGrid w:val="0"/>
              <w:spacing w:line="100" w:lineRule="atLeast"/>
              <w:jc w:val="both"/>
            </w:pPr>
          </w:p>
        </w:tc>
        <w:tc>
          <w:tcPr>
            <w:tcW w:w="3068" w:type="dxa"/>
            <w:shd w:val="clear" w:color="auto" w:fill="auto"/>
          </w:tcPr>
          <w:p w:rsidR="00BE75D1" w:rsidRPr="007F238C" w:rsidRDefault="00BE75D1" w:rsidP="00BE75D1">
            <w:pPr>
              <w:pStyle w:val="BodyText2"/>
              <w:snapToGrid w:val="0"/>
              <w:spacing w:line="100" w:lineRule="atLeast"/>
              <w:jc w:val="both"/>
            </w:pPr>
          </w:p>
        </w:tc>
        <w:tc>
          <w:tcPr>
            <w:tcW w:w="3094" w:type="dxa"/>
            <w:tcBorders>
              <w:bottom w:val="single" w:sz="4" w:space="0" w:color="000000"/>
            </w:tcBorders>
            <w:shd w:val="clear" w:color="auto" w:fill="auto"/>
          </w:tcPr>
          <w:p w:rsidR="00BE75D1" w:rsidRPr="007F238C" w:rsidRDefault="00BE75D1" w:rsidP="00BE75D1">
            <w:pPr>
              <w:pStyle w:val="BodyText2"/>
              <w:snapToGrid w:val="0"/>
              <w:spacing w:line="100" w:lineRule="atLeast"/>
              <w:jc w:val="both"/>
            </w:pPr>
          </w:p>
        </w:tc>
      </w:tr>
    </w:tbl>
    <w:p w:rsidR="00BE75D1" w:rsidRPr="007F238C" w:rsidRDefault="00BE75D1" w:rsidP="00BE75D1">
      <w:pPr>
        <w:rPr>
          <w:b/>
          <w:bCs/>
          <w:i/>
          <w:iCs/>
        </w:rPr>
      </w:pPr>
    </w:p>
    <w:p w:rsidR="00D57A5A" w:rsidRDefault="00D57A5A">
      <w:pPr>
        <w:rPr>
          <w:b/>
          <w:bCs/>
          <w:i/>
          <w:iCs/>
          <w:sz w:val="28"/>
          <w:szCs w:val="28"/>
          <w:lang w:val="sr-Cyrl-RS"/>
        </w:rPr>
      </w:pPr>
    </w:p>
    <w:p w:rsidR="006C7736" w:rsidRDefault="006C7736">
      <w:pPr>
        <w:rPr>
          <w:b/>
          <w:bCs/>
          <w:i/>
          <w:iCs/>
          <w:sz w:val="28"/>
          <w:szCs w:val="28"/>
          <w:lang w:val="sr-Cyrl-RS"/>
        </w:rPr>
      </w:pPr>
    </w:p>
    <w:p w:rsidR="006C7736" w:rsidRDefault="006C7736">
      <w:pPr>
        <w:rPr>
          <w:b/>
          <w:bCs/>
          <w:i/>
          <w:iCs/>
          <w:sz w:val="28"/>
          <w:szCs w:val="28"/>
          <w:lang w:val="sr-Cyrl-RS"/>
        </w:rPr>
      </w:pPr>
    </w:p>
    <w:p w:rsidR="006C7736" w:rsidRDefault="006C7736">
      <w:pPr>
        <w:rPr>
          <w:b/>
          <w:bCs/>
          <w:i/>
          <w:iCs/>
          <w:sz w:val="28"/>
          <w:szCs w:val="28"/>
          <w:lang w:val="sr-Cyrl-RS"/>
        </w:rPr>
      </w:pPr>
    </w:p>
    <w:p w:rsidR="006C7736" w:rsidRDefault="006C7736">
      <w:pPr>
        <w:rPr>
          <w:b/>
          <w:bCs/>
          <w:i/>
          <w:iCs/>
          <w:sz w:val="28"/>
          <w:szCs w:val="28"/>
          <w:lang w:val="sr-Cyrl-RS"/>
        </w:rPr>
      </w:pPr>
    </w:p>
    <w:p w:rsidR="00F9766E" w:rsidRDefault="00F9766E">
      <w:pPr>
        <w:rPr>
          <w:b/>
          <w:bCs/>
          <w:i/>
          <w:iCs/>
          <w:sz w:val="28"/>
          <w:szCs w:val="28"/>
          <w:lang w:val="sr-Cyrl-RS"/>
        </w:rPr>
      </w:pPr>
    </w:p>
    <w:p w:rsidR="00F9766E" w:rsidRDefault="00F9766E">
      <w:pPr>
        <w:rPr>
          <w:b/>
          <w:bCs/>
          <w:i/>
          <w:iCs/>
          <w:sz w:val="28"/>
          <w:szCs w:val="28"/>
          <w:lang w:val="sr-Cyrl-RS"/>
        </w:rPr>
      </w:pPr>
    </w:p>
    <w:p w:rsidR="00F9766E" w:rsidRDefault="00F9766E">
      <w:pPr>
        <w:rPr>
          <w:b/>
          <w:bCs/>
          <w:i/>
          <w:iCs/>
          <w:sz w:val="28"/>
          <w:szCs w:val="28"/>
          <w:lang w:val="sr-Cyrl-RS"/>
        </w:rPr>
      </w:pPr>
    </w:p>
    <w:p w:rsidR="00F9766E" w:rsidRDefault="00F9766E">
      <w:pPr>
        <w:rPr>
          <w:b/>
          <w:bCs/>
          <w:i/>
          <w:iCs/>
          <w:sz w:val="28"/>
          <w:szCs w:val="28"/>
          <w:lang w:val="sr-Cyrl-RS"/>
        </w:rPr>
      </w:pPr>
    </w:p>
    <w:p w:rsidR="00F9766E" w:rsidRDefault="00F9766E">
      <w:pPr>
        <w:rPr>
          <w:b/>
          <w:bCs/>
          <w:i/>
          <w:iCs/>
          <w:sz w:val="28"/>
          <w:szCs w:val="28"/>
          <w:lang w:val="sr-Cyrl-RS"/>
        </w:rPr>
      </w:pPr>
    </w:p>
    <w:p w:rsidR="00F9766E" w:rsidRDefault="00F9766E">
      <w:pPr>
        <w:rPr>
          <w:b/>
          <w:bCs/>
          <w:i/>
          <w:iCs/>
          <w:sz w:val="28"/>
          <w:szCs w:val="28"/>
          <w:lang w:val="sr-Cyrl-RS"/>
        </w:rPr>
      </w:pPr>
    </w:p>
    <w:p w:rsidR="00F9766E" w:rsidRDefault="00F9766E">
      <w:pPr>
        <w:rPr>
          <w:b/>
          <w:bCs/>
          <w:i/>
          <w:iCs/>
          <w:sz w:val="28"/>
          <w:szCs w:val="28"/>
          <w:lang w:val="sr-Cyrl-RS"/>
        </w:rPr>
      </w:pPr>
    </w:p>
    <w:p w:rsidR="00F9766E" w:rsidRDefault="00F9766E">
      <w:pPr>
        <w:rPr>
          <w:b/>
          <w:bCs/>
          <w:i/>
          <w:iCs/>
          <w:sz w:val="28"/>
          <w:szCs w:val="28"/>
          <w:lang w:val="sr-Cyrl-RS"/>
        </w:rPr>
      </w:pPr>
    </w:p>
    <w:p w:rsidR="006C7736" w:rsidRDefault="006C7736">
      <w:pPr>
        <w:rPr>
          <w:b/>
          <w:bCs/>
          <w:i/>
          <w:iCs/>
          <w:sz w:val="28"/>
          <w:szCs w:val="28"/>
          <w:lang w:val="sr-Cyrl-RS"/>
        </w:rPr>
      </w:pPr>
    </w:p>
    <w:p w:rsidR="00F9766E" w:rsidRPr="0029261B" w:rsidRDefault="00F9766E" w:rsidP="00F9766E">
      <w:pPr>
        <w:shd w:val="clear" w:color="auto" w:fill="C6D9F1"/>
        <w:jc w:val="center"/>
        <w:rPr>
          <w:b/>
          <w:bCs/>
          <w:i/>
          <w:iCs/>
          <w:sz w:val="28"/>
          <w:szCs w:val="28"/>
          <w:lang w:val="sr-Cyrl-CS"/>
        </w:rPr>
      </w:pPr>
      <w:r w:rsidRPr="00C20C7C">
        <w:rPr>
          <w:b/>
          <w:bCs/>
          <w:i/>
          <w:iCs/>
          <w:sz w:val="28"/>
          <w:szCs w:val="28"/>
        </w:rPr>
        <w:lastRenderedPageBreak/>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F9766E" w:rsidRPr="00BE75D1" w:rsidRDefault="00F9766E" w:rsidP="00F9766E">
      <w:pPr>
        <w:suppressAutoHyphens w:val="0"/>
        <w:spacing w:line="276" w:lineRule="auto"/>
        <w:rPr>
          <w:rFonts w:eastAsia="Times New Roman"/>
          <w:b/>
          <w:color w:val="auto"/>
          <w:kern w:val="0"/>
          <w:szCs w:val="20"/>
          <w:lang w:val="sr-Cyrl-RS" w:eastAsia="en-US"/>
        </w:rPr>
      </w:pPr>
      <w:r>
        <w:rPr>
          <w:rFonts w:eastAsia="Times New Roman"/>
          <w:b/>
          <w:color w:val="auto"/>
          <w:kern w:val="0"/>
          <w:lang w:val="sr-Latn-RS" w:eastAsia="en-US"/>
        </w:rPr>
        <w:t xml:space="preserve">Партија број </w:t>
      </w:r>
      <w:r>
        <w:rPr>
          <w:rFonts w:eastAsia="Times New Roman"/>
          <w:b/>
          <w:color w:val="auto"/>
          <w:kern w:val="0"/>
          <w:lang w:val="sr-Cyrl-RS" w:eastAsia="en-US"/>
        </w:rPr>
        <w:t>9</w:t>
      </w:r>
      <w:r>
        <w:rPr>
          <w:rFonts w:eastAsia="Times New Roman"/>
          <w:b/>
          <w:color w:val="auto"/>
          <w:kern w:val="0"/>
          <w:lang w:val="sr-Latn-RS" w:eastAsia="en-US"/>
        </w:rPr>
        <w:t xml:space="preserve"> </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F9766E" w:rsidRPr="00B472C6" w:rsidTr="00F9766E">
        <w:tc>
          <w:tcPr>
            <w:tcW w:w="2660" w:type="dxa"/>
            <w:shd w:val="clear" w:color="auto" w:fill="auto"/>
          </w:tcPr>
          <w:p w:rsidR="00F9766E" w:rsidRPr="00C20C7C" w:rsidRDefault="00F9766E" w:rsidP="00F9766E">
            <w:pPr>
              <w:pStyle w:val="TableContents"/>
              <w:jc w:val="center"/>
              <w:rPr>
                <w:lang w:val="sr-Cyrl-CS"/>
              </w:rPr>
            </w:pPr>
            <w:r w:rsidRPr="00C20C7C">
              <w:rPr>
                <w:lang w:val="sr-Cyrl-CS"/>
              </w:rPr>
              <w:t>Предмет ЈН</w:t>
            </w:r>
          </w:p>
        </w:tc>
        <w:tc>
          <w:tcPr>
            <w:tcW w:w="850" w:type="dxa"/>
            <w:shd w:val="clear" w:color="auto" w:fill="auto"/>
          </w:tcPr>
          <w:p w:rsidR="00F9766E" w:rsidRPr="00C20C7C" w:rsidRDefault="00F9766E" w:rsidP="00F9766E">
            <w:pPr>
              <w:pStyle w:val="TableContents"/>
              <w:jc w:val="center"/>
              <w:rPr>
                <w:lang w:val="sr-Cyrl-CS"/>
              </w:rPr>
            </w:pPr>
            <w:r>
              <w:rPr>
                <w:lang w:val="sr-Cyrl-CS"/>
              </w:rPr>
              <w:t>Оквирна Количина</w:t>
            </w:r>
            <w:r w:rsidRPr="00C20C7C">
              <w:rPr>
                <w:lang w:val="sr-Cyrl-CS"/>
              </w:rPr>
              <w:t xml:space="preserve"> </w:t>
            </w:r>
          </w:p>
        </w:tc>
        <w:tc>
          <w:tcPr>
            <w:tcW w:w="1276" w:type="dxa"/>
            <w:shd w:val="clear" w:color="auto" w:fill="auto"/>
          </w:tcPr>
          <w:p w:rsidR="00F9766E" w:rsidRPr="00C20C7C" w:rsidRDefault="00F9766E" w:rsidP="00F9766E">
            <w:pPr>
              <w:pStyle w:val="TableContents"/>
              <w:jc w:val="center"/>
              <w:rPr>
                <w:lang w:val="sr-Cyrl-CS"/>
              </w:rPr>
            </w:pPr>
            <w:r w:rsidRPr="00C20C7C">
              <w:rPr>
                <w:lang w:val="sr-Cyrl-CS"/>
              </w:rPr>
              <w:t>Јединична цена без ПДВ-а</w:t>
            </w:r>
          </w:p>
        </w:tc>
        <w:tc>
          <w:tcPr>
            <w:tcW w:w="1276" w:type="dxa"/>
            <w:shd w:val="clear" w:color="auto" w:fill="auto"/>
          </w:tcPr>
          <w:p w:rsidR="00F9766E" w:rsidRPr="00C20C7C" w:rsidRDefault="00F9766E" w:rsidP="00F9766E">
            <w:pPr>
              <w:pStyle w:val="TableContents"/>
              <w:jc w:val="center"/>
              <w:rPr>
                <w:lang w:val="sr-Cyrl-CS"/>
              </w:rPr>
            </w:pPr>
            <w:r w:rsidRPr="00C20C7C">
              <w:rPr>
                <w:lang w:val="sr-Cyrl-CS"/>
              </w:rPr>
              <w:t>Јединична цена са ПДВ-ом</w:t>
            </w:r>
          </w:p>
        </w:tc>
        <w:tc>
          <w:tcPr>
            <w:tcW w:w="1276" w:type="dxa"/>
            <w:shd w:val="clear" w:color="auto" w:fill="auto"/>
          </w:tcPr>
          <w:p w:rsidR="00F9766E" w:rsidRPr="00C20C7C" w:rsidRDefault="00F9766E" w:rsidP="00F9766E">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F9766E" w:rsidRPr="00C20C7C" w:rsidRDefault="00F9766E" w:rsidP="00F9766E">
            <w:pPr>
              <w:pStyle w:val="TableContents"/>
              <w:jc w:val="center"/>
              <w:rPr>
                <w:lang w:val="sr-Cyrl-CS"/>
              </w:rPr>
            </w:pPr>
            <w:r w:rsidRPr="00C20C7C">
              <w:rPr>
                <w:lang w:val="sr-Cyrl-CS"/>
              </w:rPr>
              <w:t>Укупна цена са ПДВ-ом</w:t>
            </w:r>
          </w:p>
        </w:tc>
      </w:tr>
      <w:tr w:rsidR="00F9766E" w:rsidRPr="00C20C7C" w:rsidTr="00F9766E">
        <w:trPr>
          <w:trHeight w:val="291"/>
        </w:trPr>
        <w:tc>
          <w:tcPr>
            <w:tcW w:w="2660" w:type="dxa"/>
            <w:shd w:val="clear" w:color="auto" w:fill="auto"/>
          </w:tcPr>
          <w:p w:rsidR="00F9766E" w:rsidRPr="00C20C7C" w:rsidRDefault="00F9766E" w:rsidP="00F9766E">
            <w:pPr>
              <w:pStyle w:val="TableContents"/>
              <w:jc w:val="center"/>
              <w:rPr>
                <w:lang w:val="sr-Cyrl-CS"/>
              </w:rPr>
            </w:pPr>
            <w:r w:rsidRPr="00C20C7C">
              <w:rPr>
                <w:lang w:val="sr-Cyrl-CS"/>
              </w:rPr>
              <w:t>1</w:t>
            </w:r>
          </w:p>
        </w:tc>
        <w:tc>
          <w:tcPr>
            <w:tcW w:w="850" w:type="dxa"/>
            <w:shd w:val="clear" w:color="auto" w:fill="auto"/>
          </w:tcPr>
          <w:p w:rsidR="00F9766E" w:rsidRPr="00C20C7C" w:rsidRDefault="00F9766E" w:rsidP="00F9766E">
            <w:pPr>
              <w:pStyle w:val="TableContents"/>
              <w:jc w:val="center"/>
              <w:rPr>
                <w:lang w:val="sr-Cyrl-CS"/>
              </w:rPr>
            </w:pPr>
            <w:r w:rsidRPr="00C20C7C">
              <w:rPr>
                <w:lang w:val="sr-Cyrl-CS"/>
              </w:rPr>
              <w:t>2</w:t>
            </w:r>
          </w:p>
        </w:tc>
        <w:tc>
          <w:tcPr>
            <w:tcW w:w="1276" w:type="dxa"/>
            <w:shd w:val="clear" w:color="auto" w:fill="auto"/>
          </w:tcPr>
          <w:p w:rsidR="00F9766E" w:rsidRPr="00C20C7C" w:rsidRDefault="00F9766E" w:rsidP="00F9766E">
            <w:pPr>
              <w:pStyle w:val="TableContents"/>
              <w:jc w:val="center"/>
              <w:rPr>
                <w:lang w:val="sr-Cyrl-CS"/>
              </w:rPr>
            </w:pPr>
            <w:r w:rsidRPr="00C20C7C">
              <w:rPr>
                <w:lang w:val="sr-Cyrl-CS"/>
              </w:rPr>
              <w:t>3</w:t>
            </w:r>
          </w:p>
        </w:tc>
        <w:tc>
          <w:tcPr>
            <w:tcW w:w="1276" w:type="dxa"/>
            <w:shd w:val="clear" w:color="auto" w:fill="auto"/>
          </w:tcPr>
          <w:p w:rsidR="00F9766E" w:rsidRPr="00C20C7C" w:rsidRDefault="00F9766E" w:rsidP="00F9766E">
            <w:pPr>
              <w:pStyle w:val="TableContents"/>
              <w:jc w:val="center"/>
              <w:rPr>
                <w:lang w:val="sr-Cyrl-CS"/>
              </w:rPr>
            </w:pPr>
            <w:r w:rsidRPr="00C20C7C">
              <w:rPr>
                <w:lang w:val="sr-Cyrl-CS"/>
              </w:rPr>
              <w:t>4</w:t>
            </w:r>
          </w:p>
        </w:tc>
        <w:tc>
          <w:tcPr>
            <w:tcW w:w="1276" w:type="dxa"/>
            <w:shd w:val="clear" w:color="auto" w:fill="auto"/>
          </w:tcPr>
          <w:p w:rsidR="00F9766E" w:rsidRPr="00C20C7C" w:rsidRDefault="00F9766E" w:rsidP="00F9766E">
            <w:pPr>
              <w:pStyle w:val="TableContents"/>
              <w:jc w:val="center"/>
              <w:rPr>
                <w:lang w:val="sr-Cyrl-CS"/>
              </w:rPr>
            </w:pPr>
            <w:r w:rsidRPr="00C20C7C">
              <w:rPr>
                <w:lang w:val="sr-Cyrl-CS"/>
              </w:rPr>
              <w:t>5 (2</w:t>
            </w:r>
            <w:r w:rsidRPr="00C20C7C">
              <w:t>x3)</w:t>
            </w:r>
          </w:p>
        </w:tc>
        <w:tc>
          <w:tcPr>
            <w:tcW w:w="1417" w:type="dxa"/>
            <w:shd w:val="clear" w:color="auto" w:fill="auto"/>
          </w:tcPr>
          <w:p w:rsidR="00F9766E" w:rsidRPr="00C20C7C" w:rsidRDefault="00F9766E" w:rsidP="00F9766E">
            <w:pPr>
              <w:pStyle w:val="TableContents"/>
              <w:jc w:val="center"/>
              <w:rPr>
                <w:i/>
                <w:iCs/>
                <w:lang w:val="sr-Cyrl-CS"/>
              </w:rPr>
            </w:pPr>
            <w:r w:rsidRPr="00C20C7C">
              <w:rPr>
                <w:lang w:val="sr-Cyrl-CS"/>
              </w:rPr>
              <w:t>6 (2</w:t>
            </w:r>
            <w:r w:rsidRPr="00C20C7C">
              <w:t>x4)</w:t>
            </w:r>
          </w:p>
        </w:tc>
      </w:tr>
      <w:tr w:rsidR="00F9766E" w:rsidRPr="00C20C7C" w:rsidTr="00F9766E">
        <w:trPr>
          <w:trHeight w:val="854"/>
        </w:trPr>
        <w:tc>
          <w:tcPr>
            <w:tcW w:w="2660" w:type="dxa"/>
            <w:shd w:val="clear" w:color="auto" w:fill="auto"/>
            <w:vAlign w:val="bottom"/>
          </w:tcPr>
          <w:p w:rsidR="00F9766E" w:rsidRPr="00F9766E" w:rsidRDefault="00F9766E" w:rsidP="004036E9">
            <w:pPr>
              <w:pStyle w:val="ListParagraph"/>
              <w:numPr>
                <w:ilvl w:val="0"/>
                <w:numId w:val="43"/>
              </w:numPr>
              <w:rPr>
                <w:szCs w:val="22"/>
                <w:lang w:val="sr-Latn-ME"/>
              </w:rPr>
            </w:pPr>
            <w:r w:rsidRPr="00F9766E">
              <w:rPr>
                <w:szCs w:val="22"/>
                <w:lang w:val="sr-Cyrl-RS"/>
              </w:rPr>
              <w:t xml:space="preserve">Магнетна мешалица са грејањем </w:t>
            </w:r>
          </w:p>
        </w:tc>
        <w:tc>
          <w:tcPr>
            <w:tcW w:w="850" w:type="dxa"/>
            <w:shd w:val="clear" w:color="auto" w:fill="auto"/>
          </w:tcPr>
          <w:p w:rsidR="00F9766E" w:rsidRPr="00BA0B53" w:rsidRDefault="00F9766E" w:rsidP="00F9766E">
            <w:pPr>
              <w:spacing w:line="240" w:lineRule="auto"/>
              <w:rPr>
                <w:rFonts w:eastAsia="Times New Roman"/>
              </w:rPr>
            </w:pPr>
            <w:r w:rsidRPr="00BA0B53">
              <w:rPr>
                <w:rFonts w:eastAsia="Times New Roman"/>
              </w:rPr>
              <w:t>2 komada</w:t>
            </w:r>
          </w:p>
        </w:tc>
        <w:tc>
          <w:tcPr>
            <w:tcW w:w="1276" w:type="dxa"/>
            <w:shd w:val="clear" w:color="auto" w:fill="auto"/>
            <w:vAlign w:val="center"/>
          </w:tcPr>
          <w:p w:rsidR="00F9766E" w:rsidRPr="00E81AB2" w:rsidRDefault="00F9766E" w:rsidP="00F9766E">
            <w:pPr>
              <w:rPr>
                <w:lang w:val="sr-Latn-RS"/>
              </w:rPr>
            </w:pPr>
          </w:p>
        </w:tc>
        <w:tc>
          <w:tcPr>
            <w:tcW w:w="1276" w:type="dxa"/>
            <w:shd w:val="clear" w:color="auto" w:fill="auto"/>
            <w:vAlign w:val="center"/>
          </w:tcPr>
          <w:p w:rsidR="00F9766E" w:rsidRPr="00E81AB2" w:rsidRDefault="00F9766E" w:rsidP="00F9766E">
            <w:pPr>
              <w:rPr>
                <w:lang w:val="sr-Latn-RS"/>
              </w:rPr>
            </w:pPr>
          </w:p>
        </w:tc>
        <w:tc>
          <w:tcPr>
            <w:tcW w:w="1276" w:type="dxa"/>
            <w:shd w:val="clear" w:color="auto" w:fill="auto"/>
          </w:tcPr>
          <w:p w:rsidR="00F9766E" w:rsidRPr="00C20C7C" w:rsidRDefault="00F9766E" w:rsidP="00F9766E">
            <w:pPr>
              <w:jc w:val="center"/>
            </w:pPr>
          </w:p>
        </w:tc>
        <w:tc>
          <w:tcPr>
            <w:tcW w:w="1417" w:type="dxa"/>
            <w:shd w:val="clear" w:color="auto" w:fill="auto"/>
          </w:tcPr>
          <w:p w:rsidR="00F9766E" w:rsidRPr="00C20C7C" w:rsidRDefault="00F9766E" w:rsidP="00F9766E">
            <w:pPr>
              <w:pStyle w:val="TableContents"/>
              <w:snapToGrid w:val="0"/>
              <w:jc w:val="center"/>
            </w:pPr>
          </w:p>
        </w:tc>
      </w:tr>
      <w:tr w:rsidR="00F9766E" w:rsidRPr="00C20C7C" w:rsidTr="00F9766E">
        <w:trPr>
          <w:trHeight w:val="854"/>
        </w:trPr>
        <w:tc>
          <w:tcPr>
            <w:tcW w:w="2660" w:type="dxa"/>
            <w:shd w:val="clear" w:color="auto" w:fill="auto"/>
            <w:vAlign w:val="bottom"/>
          </w:tcPr>
          <w:p w:rsidR="00F9766E" w:rsidRPr="00F9766E" w:rsidRDefault="00F9766E" w:rsidP="004036E9">
            <w:pPr>
              <w:pStyle w:val="ListParagraph"/>
              <w:numPr>
                <w:ilvl w:val="0"/>
                <w:numId w:val="43"/>
              </w:numPr>
              <w:rPr>
                <w:szCs w:val="22"/>
                <w:lang w:val="sr-Latn-ME"/>
              </w:rPr>
            </w:pPr>
            <w:r w:rsidRPr="00F9766E">
              <w:rPr>
                <w:szCs w:val="22"/>
                <w:lang w:val="sr-Cyrl-RS"/>
              </w:rPr>
              <w:t xml:space="preserve">Магнет 10x6mm, цилиндричан </w:t>
            </w:r>
          </w:p>
        </w:tc>
        <w:tc>
          <w:tcPr>
            <w:tcW w:w="850" w:type="dxa"/>
            <w:shd w:val="clear" w:color="auto" w:fill="auto"/>
          </w:tcPr>
          <w:p w:rsidR="00F9766E" w:rsidRPr="00BA0B53" w:rsidRDefault="00F9766E" w:rsidP="00F9766E">
            <w:pPr>
              <w:spacing w:line="240" w:lineRule="auto"/>
              <w:rPr>
                <w:rFonts w:eastAsia="Times New Roman"/>
              </w:rPr>
            </w:pPr>
            <w:r w:rsidRPr="00BA0B53">
              <w:rPr>
                <w:rFonts w:eastAsia="Times New Roman"/>
              </w:rPr>
              <w:t>2 komada</w:t>
            </w:r>
          </w:p>
        </w:tc>
        <w:tc>
          <w:tcPr>
            <w:tcW w:w="1276" w:type="dxa"/>
            <w:shd w:val="clear" w:color="auto" w:fill="auto"/>
            <w:vAlign w:val="center"/>
          </w:tcPr>
          <w:p w:rsidR="00F9766E" w:rsidRPr="00E81AB2" w:rsidRDefault="00F9766E" w:rsidP="00F9766E">
            <w:pPr>
              <w:rPr>
                <w:lang w:val="sr-Latn-RS"/>
              </w:rPr>
            </w:pPr>
          </w:p>
        </w:tc>
        <w:tc>
          <w:tcPr>
            <w:tcW w:w="1276" w:type="dxa"/>
            <w:shd w:val="clear" w:color="auto" w:fill="auto"/>
            <w:vAlign w:val="center"/>
          </w:tcPr>
          <w:p w:rsidR="00F9766E" w:rsidRPr="00E81AB2" w:rsidRDefault="00F9766E" w:rsidP="00F9766E">
            <w:pPr>
              <w:rPr>
                <w:lang w:val="sr-Latn-RS"/>
              </w:rPr>
            </w:pPr>
          </w:p>
        </w:tc>
        <w:tc>
          <w:tcPr>
            <w:tcW w:w="1276" w:type="dxa"/>
            <w:shd w:val="clear" w:color="auto" w:fill="auto"/>
          </w:tcPr>
          <w:p w:rsidR="00F9766E" w:rsidRPr="00C20C7C" w:rsidRDefault="00F9766E" w:rsidP="00F9766E">
            <w:pPr>
              <w:jc w:val="center"/>
            </w:pPr>
          </w:p>
        </w:tc>
        <w:tc>
          <w:tcPr>
            <w:tcW w:w="1417" w:type="dxa"/>
            <w:shd w:val="clear" w:color="auto" w:fill="auto"/>
          </w:tcPr>
          <w:p w:rsidR="00F9766E" w:rsidRPr="00C20C7C" w:rsidRDefault="00F9766E" w:rsidP="00F9766E">
            <w:pPr>
              <w:pStyle w:val="TableContents"/>
              <w:snapToGrid w:val="0"/>
              <w:jc w:val="center"/>
            </w:pPr>
          </w:p>
        </w:tc>
      </w:tr>
      <w:tr w:rsidR="00F9766E" w:rsidRPr="00C20C7C" w:rsidTr="00F9766E">
        <w:trPr>
          <w:trHeight w:val="854"/>
        </w:trPr>
        <w:tc>
          <w:tcPr>
            <w:tcW w:w="2660" w:type="dxa"/>
            <w:shd w:val="clear" w:color="auto" w:fill="auto"/>
            <w:vAlign w:val="bottom"/>
          </w:tcPr>
          <w:p w:rsidR="00F9766E" w:rsidRPr="00F9766E" w:rsidRDefault="00F9766E" w:rsidP="004036E9">
            <w:pPr>
              <w:pStyle w:val="ListParagraph"/>
              <w:numPr>
                <w:ilvl w:val="0"/>
                <w:numId w:val="43"/>
              </w:numPr>
              <w:rPr>
                <w:szCs w:val="22"/>
                <w:lang w:val="sr-Latn-ME"/>
              </w:rPr>
            </w:pPr>
            <w:r w:rsidRPr="00F9766E">
              <w:rPr>
                <w:szCs w:val="22"/>
                <w:lang w:val="sr-Latn-ME"/>
              </w:rPr>
              <w:t>IKAFLON 20 set 5 kom, 15x9mm</w:t>
            </w:r>
          </w:p>
        </w:tc>
        <w:tc>
          <w:tcPr>
            <w:tcW w:w="850" w:type="dxa"/>
            <w:shd w:val="clear" w:color="auto" w:fill="auto"/>
          </w:tcPr>
          <w:p w:rsidR="00F9766E" w:rsidRPr="00BA0B53" w:rsidRDefault="00F9766E" w:rsidP="00F9766E">
            <w:pPr>
              <w:spacing w:line="240" w:lineRule="auto"/>
              <w:rPr>
                <w:rFonts w:eastAsia="Times New Roman"/>
              </w:rPr>
            </w:pPr>
            <w:r w:rsidRPr="00BA0B53">
              <w:rPr>
                <w:rFonts w:eastAsia="Times New Roman"/>
              </w:rPr>
              <w:t>2 komada</w:t>
            </w:r>
          </w:p>
        </w:tc>
        <w:tc>
          <w:tcPr>
            <w:tcW w:w="1276" w:type="dxa"/>
            <w:shd w:val="clear" w:color="auto" w:fill="auto"/>
            <w:vAlign w:val="center"/>
          </w:tcPr>
          <w:p w:rsidR="00F9766E" w:rsidRPr="00E81AB2" w:rsidRDefault="00F9766E" w:rsidP="00F9766E">
            <w:pPr>
              <w:rPr>
                <w:lang w:val="sr-Latn-RS"/>
              </w:rPr>
            </w:pPr>
          </w:p>
        </w:tc>
        <w:tc>
          <w:tcPr>
            <w:tcW w:w="1276" w:type="dxa"/>
            <w:shd w:val="clear" w:color="auto" w:fill="auto"/>
            <w:vAlign w:val="center"/>
          </w:tcPr>
          <w:p w:rsidR="00F9766E" w:rsidRPr="00E81AB2" w:rsidRDefault="00F9766E" w:rsidP="00F9766E">
            <w:pPr>
              <w:rPr>
                <w:lang w:val="sr-Latn-RS"/>
              </w:rPr>
            </w:pPr>
          </w:p>
        </w:tc>
        <w:tc>
          <w:tcPr>
            <w:tcW w:w="1276" w:type="dxa"/>
            <w:shd w:val="clear" w:color="auto" w:fill="auto"/>
          </w:tcPr>
          <w:p w:rsidR="00F9766E" w:rsidRPr="00C20C7C" w:rsidRDefault="00F9766E" w:rsidP="00F9766E">
            <w:pPr>
              <w:jc w:val="center"/>
            </w:pPr>
          </w:p>
        </w:tc>
        <w:tc>
          <w:tcPr>
            <w:tcW w:w="1417" w:type="dxa"/>
            <w:shd w:val="clear" w:color="auto" w:fill="auto"/>
          </w:tcPr>
          <w:p w:rsidR="00F9766E" w:rsidRPr="00C20C7C" w:rsidRDefault="00F9766E" w:rsidP="00F9766E">
            <w:pPr>
              <w:pStyle w:val="TableContents"/>
              <w:snapToGrid w:val="0"/>
              <w:jc w:val="center"/>
            </w:pPr>
          </w:p>
        </w:tc>
      </w:tr>
      <w:tr w:rsidR="00F9766E" w:rsidRPr="00C20C7C" w:rsidTr="00F9766E">
        <w:trPr>
          <w:trHeight w:val="854"/>
        </w:trPr>
        <w:tc>
          <w:tcPr>
            <w:tcW w:w="2660" w:type="dxa"/>
            <w:shd w:val="clear" w:color="auto" w:fill="auto"/>
            <w:vAlign w:val="bottom"/>
          </w:tcPr>
          <w:p w:rsidR="00F9766E" w:rsidRPr="00F9766E" w:rsidRDefault="00F9766E" w:rsidP="004036E9">
            <w:pPr>
              <w:pStyle w:val="ListParagraph"/>
              <w:numPr>
                <w:ilvl w:val="0"/>
                <w:numId w:val="43"/>
              </w:numPr>
              <w:rPr>
                <w:szCs w:val="22"/>
              </w:rPr>
            </w:pPr>
            <w:r w:rsidRPr="00F9766E">
              <w:rPr>
                <w:szCs w:val="22"/>
              </w:rPr>
              <w:t xml:space="preserve">Magnet IKAFLON </w:t>
            </w:r>
          </w:p>
        </w:tc>
        <w:tc>
          <w:tcPr>
            <w:tcW w:w="850" w:type="dxa"/>
            <w:shd w:val="clear" w:color="auto" w:fill="auto"/>
          </w:tcPr>
          <w:p w:rsidR="00F9766E" w:rsidRPr="00BA0B53" w:rsidRDefault="00F9766E" w:rsidP="00F9766E">
            <w:pPr>
              <w:spacing w:line="240" w:lineRule="auto"/>
              <w:rPr>
                <w:rFonts w:eastAsia="Times New Roman"/>
              </w:rPr>
            </w:pPr>
            <w:r>
              <w:rPr>
                <w:rFonts w:eastAsia="Times New Roman"/>
                <w:lang w:val="sr-Cyrl-RS"/>
              </w:rPr>
              <w:t>2</w:t>
            </w:r>
            <w:r w:rsidR="00C0422C">
              <w:rPr>
                <w:rFonts w:eastAsia="Times New Roman"/>
                <w:lang w:val="sr-Cyrl-RS"/>
              </w:rPr>
              <w:t xml:space="preserve"> </w:t>
            </w:r>
            <w:r w:rsidRPr="00BA0B53">
              <w:rPr>
                <w:rFonts w:eastAsia="Times New Roman"/>
              </w:rPr>
              <w:t>komada</w:t>
            </w:r>
          </w:p>
        </w:tc>
        <w:tc>
          <w:tcPr>
            <w:tcW w:w="1276" w:type="dxa"/>
            <w:shd w:val="clear" w:color="auto" w:fill="auto"/>
            <w:vAlign w:val="center"/>
          </w:tcPr>
          <w:p w:rsidR="00F9766E" w:rsidRPr="00E81AB2" w:rsidRDefault="00F9766E" w:rsidP="00F9766E">
            <w:pPr>
              <w:rPr>
                <w:lang w:val="sr-Latn-RS"/>
              </w:rPr>
            </w:pPr>
          </w:p>
        </w:tc>
        <w:tc>
          <w:tcPr>
            <w:tcW w:w="1276" w:type="dxa"/>
            <w:shd w:val="clear" w:color="auto" w:fill="auto"/>
            <w:vAlign w:val="center"/>
          </w:tcPr>
          <w:p w:rsidR="00F9766E" w:rsidRPr="00E81AB2" w:rsidRDefault="00F9766E" w:rsidP="00F9766E">
            <w:pPr>
              <w:rPr>
                <w:lang w:val="sr-Latn-RS"/>
              </w:rPr>
            </w:pPr>
          </w:p>
        </w:tc>
        <w:tc>
          <w:tcPr>
            <w:tcW w:w="1276" w:type="dxa"/>
            <w:shd w:val="clear" w:color="auto" w:fill="auto"/>
          </w:tcPr>
          <w:p w:rsidR="00F9766E" w:rsidRPr="00C20C7C" w:rsidRDefault="00F9766E" w:rsidP="00F9766E">
            <w:pPr>
              <w:jc w:val="center"/>
            </w:pPr>
          </w:p>
        </w:tc>
        <w:tc>
          <w:tcPr>
            <w:tcW w:w="1417" w:type="dxa"/>
            <w:shd w:val="clear" w:color="auto" w:fill="auto"/>
          </w:tcPr>
          <w:p w:rsidR="00F9766E" w:rsidRPr="00C20C7C" w:rsidRDefault="00F9766E" w:rsidP="00F9766E">
            <w:pPr>
              <w:pStyle w:val="TableContents"/>
              <w:snapToGrid w:val="0"/>
              <w:jc w:val="center"/>
            </w:pPr>
          </w:p>
        </w:tc>
      </w:tr>
      <w:tr w:rsidR="00F9766E" w:rsidRPr="00C20C7C" w:rsidTr="00F9766E">
        <w:tc>
          <w:tcPr>
            <w:tcW w:w="6062" w:type="dxa"/>
            <w:gridSpan w:val="4"/>
            <w:shd w:val="clear" w:color="auto" w:fill="auto"/>
          </w:tcPr>
          <w:p w:rsidR="00F9766E" w:rsidRPr="00C20C7C" w:rsidRDefault="00F9766E" w:rsidP="00F9766E">
            <w:pPr>
              <w:pStyle w:val="TableContents"/>
              <w:snapToGrid w:val="0"/>
              <w:rPr>
                <w:b/>
                <w:i/>
              </w:rPr>
            </w:pPr>
            <w:r w:rsidRPr="00C20C7C">
              <w:rPr>
                <w:b/>
                <w:i/>
              </w:rPr>
              <w:t>УКУПНО:</w:t>
            </w:r>
          </w:p>
        </w:tc>
        <w:tc>
          <w:tcPr>
            <w:tcW w:w="1276" w:type="dxa"/>
            <w:shd w:val="clear" w:color="auto" w:fill="C6D9F1"/>
          </w:tcPr>
          <w:p w:rsidR="00F9766E" w:rsidRPr="00C20C7C" w:rsidRDefault="00F9766E" w:rsidP="00F9766E">
            <w:pPr>
              <w:pStyle w:val="TableContents"/>
              <w:snapToGrid w:val="0"/>
            </w:pPr>
          </w:p>
        </w:tc>
        <w:tc>
          <w:tcPr>
            <w:tcW w:w="1417" w:type="dxa"/>
            <w:shd w:val="clear" w:color="auto" w:fill="C6D9F1"/>
          </w:tcPr>
          <w:p w:rsidR="00F9766E" w:rsidRPr="00C20C7C" w:rsidRDefault="00F9766E" w:rsidP="00F9766E">
            <w:pPr>
              <w:pStyle w:val="TableContents"/>
              <w:snapToGrid w:val="0"/>
            </w:pPr>
          </w:p>
        </w:tc>
      </w:tr>
    </w:tbl>
    <w:p w:rsidR="00F9766E" w:rsidRDefault="00F9766E" w:rsidP="00F9766E">
      <w:pPr>
        <w:ind w:left="360"/>
        <w:jc w:val="both"/>
        <w:rPr>
          <w:b/>
          <w:bCs/>
          <w:iCs/>
          <w:u w:val="single"/>
          <w:lang w:val="ru-RU"/>
        </w:rPr>
      </w:pPr>
    </w:p>
    <w:p w:rsidR="00F9766E" w:rsidRDefault="00F9766E" w:rsidP="00F9766E">
      <w:pPr>
        <w:ind w:left="360"/>
        <w:jc w:val="both"/>
        <w:rPr>
          <w:b/>
          <w:bCs/>
          <w:iCs/>
          <w:u w:val="single"/>
          <w:lang w:val="ru-RU"/>
        </w:rPr>
      </w:pPr>
      <w:r w:rsidRPr="007F238C">
        <w:rPr>
          <w:b/>
          <w:bCs/>
          <w:iCs/>
          <w:u w:val="single"/>
          <w:lang w:val="ru-RU"/>
        </w:rPr>
        <w:t xml:space="preserve">Упутство за попуњавање обрасца структуре цене: </w:t>
      </w:r>
    </w:p>
    <w:p w:rsidR="00F9766E" w:rsidRPr="007F238C" w:rsidRDefault="00F9766E" w:rsidP="00F9766E">
      <w:pPr>
        <w:ind w:left="360"/>
        <w:jc w:val="both"/>
        <w:rPr>
          <w:b/>
          <w:bCs/>
          <w:iCs/>
          <w:u w:val="single"/>
          <w:lang w:val="ru-RU"/>
        </w:rPr>
      </w:pPr>
    </w:p>
    <w:p w:rsidR="00F9766E" w:rsidRPr="007F238C" w:rsidRDefault="00F9766E" w:rsidP="00F9766E">
      <w:pPr>
        <w:pStyle w:val="ListParagraph"/>
        <w:tabs>
          <w:tab w:val="left" w:pos="90"/>
        </w:tabs>
        <w:ind w:left="0"/>
        <w:jc w:val="both"/>
        <w:rPr>
          <w:bCs/>
          <w:iCs/>
          <w:lang w:val="sr-Cyrl-CS"/>
        </w:rPr>
      </w:pPr>
      <w:r w:rsidRPr="007F238C">
        <w:rPr>
          <w:bCs/>
          <w:iCs/>
          <w:lang w:val="ru-RU"/>
        </w:rPr>
        <w:t>Понуђач треба да попун</w:t>
      </w:r>
      <w:r w:rsidRPr="007F238C">
        <w:rPr>
          <w:bCs/>
          <w:iCs/>
          <w:lang w:val="sr-Cyrl-CS"/>
        </w:rPr>
        <w:t>и</w:t>
      </w:r>
      <w:r w:rsidRPr="007F238C">
        <w:rPr>
          <w:bCs/>
          <w:iCs/>
          <w:lang w:val="ru-RU"/>
        </w:rPr>
        <w:t xml:space="preserve"> образац структуре цене </w:t>
      </w:r>
      <w:r w:rsidRPr="007F238C">
        <w:rPr>
          <w:bCs/>
          <w:iCs/>
          <w:lang w:val="sr-Cyrl-CS"/>
        </w:rPr>
        <w:t>на следећи начин</w:t>
      </w:r>
      <w:r w:rsidRPr="007F238C">
        <w:rPr>
          <w:bCs/>
          <w:iCs/>
          <w:lang w:val="ru-RU"/>
        </w:rPr>
        <w:t>:</w:t>
      </w:r>
    </w:p>
    <w:p w:rsidR="00F9766E" w:rsidRPr="007F238C" w:rsidRDefault="00F9766E" w:rsidP="00F9766E">
      <w:pPr>
        <w:pStyle w:val="ListParagraph"/>
        <w:numPr>
          <w:ilvl w:val="0"/>
          <w:numId w:val="4"/>
        </w:numPr>
        <w:tabs>
          <w:tab w:val="left" w:pos="90"/>
        </w:tabs>
        <w:jc w:val="both"/>
        <w:rPr>
          <w:bCs/>
          <w:iCs/>
          <w:lang w:val="sr-Cyrl-CS"/>
        </w:rPr>
      </w:pPr>
      <w:r w:rsidRPr="007F238C">
        <w:rPr>
          <w:bCs/>
          <w:iCs/>
          <w:lang w:val="sr-Cyrl-CS"/>
        </w:rPr>
        <w:t xml:space="preserve">у колони </w:t>
      </w:r>
      <w:r w:rsidRPr="007F238C">
        <w:rPr>
          <w:bCs/>
          <w:iCs/>
          <w:lang w:val="ru-RU"/>
        </w:rPr>
        <w:t>3. уписати колико износи јединична цена без ПДВ-а, за сваки тражени предмет јавне набавке;</w:t>
      </w:r>
    </w:p>
    <w:p w:rsidR="00F9766E" w:rsidRPr="007F238C" w:rsidRDefault="00F9766E" w:rsidP="00F9766E">
      <w:pPr>
        <w:pStyle w:val="ListParagraph"/>
        <w:numPr>
          <w:ilvl w:val="0"/>
          <w:numId w:val="4"/>
        </w:numPr>
        <w:tabs>
          <w:tab w:val="left" w:pos="90"/>
        </w:tabs>
        <w:jc w:val="both"/>
        <w:rPr>
          <w:bCs/>
          <w:iCs/>
          <w:lang w:val="ru-RU"/>
        </w:rPr>
      </w:pPr>
      <w:r w:rsidRPr="007F238C">
        <w:rPr>
          <w:bCs/>
          <w:iCs/>
          <w:lang w:val="sr-Cyrl-CS"/>
        </w:rPr>
        <w:t xml:space="preserve">у колони </w:t>
      </w:r>
      <w:r w:rsidRPr="007F238C">
        <w:rPr>
          <w:bCs/>
          <w:iCs/>
          <w:lang w:val="ru-RU"/>
        </w:rPr>
        <w:t>4. уписати колико износи јединична цена са ПДВ-ом, за сваки тражени предмет јавне набавке;</w:t>
      </w:r>
    </w:p>
    <w:p w:rsidR="00F9766E" w:rsidRPr="007F238C" w:rsidRDefault="00F9766E" w:rsidP="00F9766E">
      <w:pPr>
        <w:pStyle w:val="ListParagraph"/>
        <w:numPr>
          <w:ilvl w:val="0"/>
          <w:numId w:val="4"/>
        </w:numPr>
        <w:tabs>
          <w:tab w:val="left" w:pos="90"/>
        </w:tabs>
        <w:jc w:val="both"/>
        <w:rPr>
          <w:bCs/>
          <w:iCs/>
          <w:color w:val="auto"/>
          <w:lang w:val="sr-Cyrl-CS"/>
        </w:rPr>
      </w:pPr>
      <w:r w:rsidRPr="007F238C">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7F238C">
        <w:rPr>
          <w:bCs/>
          <w:iCs/>
          <w:color w:val="auto"/>
          <w:lang w:val="ru-RU"/>
        </w:rPr>
        <w:t>колони 2.); На крају уписати укупну цену предмета набавке без ПДВ-а.</w:t>
      </w:r>
    </w:p>
    <w:p w:rsidR="00F9766E" w:rsidRPr="007F238C" w:rsidRDefault="00F9766E" w:rsidP="00F9766E">
      <w:pPr>
        <w:pStyle w:val="ListParagraph"/>
        <w:numPr>
          <w:ilvl w:val="0"/>
          <w:numId w:val="4"/>
        </w:numPr>
        <w:tabs>
          <w:tab w:val="left" w:pos="90"/>
        </w:tabs>
        <w:jc w:val="both"/>
        <w:rPr>
          <w:color w:val="auto"/>
          <w:lang w:val="ru-RU"/>
        </w:rPr>
      </w:pPr>
      <w:r w:rsidRPr="007F238C">
        <w:rPr>
          <w:bCs/>
          <w:iCs/>
          <w:color w:val="auto"/>
          <w:lang w:val="sr-Cyrl-CS"/>
        </w:rPr>
        <w:t xml:space="preserve">у колони </w:t>
      </w:r>
      <w:r w:rsidRPr="007F238C">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F9766E" w:rsidRPr="007F238C" w:rsidRDefault="00F9766E" w:rsidP="00F9766E">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F9766E" w:rsidRPr="007F238C" w:rsidTr="00F9766E">
        <w:tc>
          <w:tcPr>
            <w:tcW w:w="3080" w:type="dxa"/>
            <w:shd w:val="clear" w:color="auto" w:fill="auto"/>
            <w:vAlign w:val="center"/>
          </w:tcPr>
          <w:p w:rsidR="00F9766E" w:rsidRPr="007F238C" w:rsidRDefault="00F9766E" w:rsidP="00F9766E">
            <w:pPr>
              <w:pStyle w:val="BodyText2"/>
              <w:spacing w:line="100" w:lineRule="atLeast"/>
              <w:jc w:val="center"/>
            </w:pPr>
            <w:r w:rsidRPr="007F238C">
              <w:t>Датум:</w:t>
            </w:r>
          </w:p>
        </w:tc>
        <w:tc>
          <w:tcPr>
            <w:tcW w:w="3068" w:type="dxa"/>
            <w:shd w:val="clear" w:color="auto" w:fill="auto"/>
            <w:vAlign w:val="center"/>
          </w:tcPr>
          <w:p w:rsidR="00F9766E" w:rsidRPr="007F238C" w:rsidRDefault="00F9766E" w:rsidP="00F9766E">
            <w:pPr>
              <w:pStyle w:val="BodyText2"/>
              <w:spacing w:line="100" w:lineRule="atLeast"/>
              <w:jc w:val="center"/>
            </w:pPr>
            <w:r w:rsidRPr="007F238C">
              <w:t>М.П.</w:t>
            </w:r>
          </w:p>
        </w:tc>
        <w:tc>
          <w:tcPr>
            <w:tcW w:w="3094" w:type="dxa"/>
            <w:shd w:val="clear" w:color="auto" w:fill="auto"/>
            <w:vAlign w:val="center"/>
          </w:tcPr>
          <w:p w:rsidR="00F9766E" w:rsidRPr="007F238C" w:rsidRDefault="00F9766E" w:rsidP="00F9766E">
            <w:pPr>
              <w:pStyle w:val="BodyText2"/>
              <w:spacing w:line="100" w:lineRule="atLeast"/>
              <w:jc w:val="center"/>
            </w:pPr>
            <w:r w:rsidRPr="007F238C">
              <w:t>Потпис понуђача</w:t>
            </w:r>
          </w:p>
        </w:tc>
      </w:tr>
      <w:tr w:rsidR="00F9766E" w:rsidRPr="007F238C" w:rsidTr="00F9766E">
        <w:tc>
          <w:tcPr>
            <w:tcW w:w="3080" w:type="dxa"/>
            <w:tcBorders>
              <w:bottom w:val="single" w:sz="4" w:space="0" w:color="000000"/>
            </w:tcBorders>
            <w:shd w:val="clear" w:color="auto" w:fill="auto"/>
          </w:tcPr>
          <w:p w:rsidR="00F9766E" w:rsidRPr="007F238C" w:rsidRDefault="00F9766E" w:rsidP="00F9766E">
            <w:pPr>
              <w:pStyle w:val="BodyText2"/>
              <w:snapToGrid w:val="0"/>
              <w:spacing w:line="100" w:lineRule="atLeast"/>
              <w:jc w:val="both"/>
            </w:pPr>
          </w:p>
        </w:tc>
        <w:tc>
          <w:tcPr>
            <w:tcW w:w="3068" w:type="dxa"/>
            <w:shd w:val="clear" w:color="auto" w:fill="auto"/>
          </w:tcPr>
          <w:p w:rsidR="00F9766E" w:rsidRPr="007F238C" w:rsidRDefault="00F9766E" w:rsidP="00F9766E">
            <w:pPr>
              <w:pStyle w:val="BodyText2"/>
              <w:snapToGrid w:val="0"/>
              <w:spacing w:line="100" w:lineRule="atLeast"/>
              <w:jc w:val="both"/>
            </w:pPr>
          </w:p>
        </w:tc>
        <w:tc>
          <w:tcPr>
            <w:tcW w:w="3094" w:type="dxa"/>
            <w:tcBorders>
              <w:bottom w:val="single" w:sz="4" w:space="0" w:color="000000"/>
            </w:tcBorders>
            <w:shd w:val="clear" w:color="auto" w:fill="auto"/>
          </w:tcPr>
          <w:p w:rsidR="00F9766E" w:rsidRPr="007F238C" w:rsidRDefault="00F9766E" w:rsidP="00F9766E">
            <w:pPr>
              <w:pStyle w:val="BodyText2"/>
              <w:snapToGrid w:val="0"/>
              <w:spacing w:line="100" w:lineRule="atLeast"/>
              <w:jc w:val="both"/>
            </w:pPr>
          </w:p>
        </w:tc>
      </w:tr>
    </w:tbl>
    <w:p w:rsidR="00F9766E" w:rsidRPr="007F238C" w:rsidRDefault="00F9766E" w:rsidP="00F9766E">
      <w:pPr>
        <w:rPr>
          <w:b/>
          <w:bCs/>
          <w:i/>
          <w:iCs/>
        </w:rPr>
      </w:pPr>
    </w:p>
    <w:p w:rsidR="00F9766E" w:rsidRDefault="00F9766E" w:rsidP="00F9766E">
      <w:pPr>
        <w:tabs>
          <w:tab w:val="left" w:pos="2475"/>
        </w:tabs>
        <w:rPr>
          <w:b/>
          <w:bCs/>
          <w:i/>
          <w:iCs/>
          <w:sz w:val="28"/>
          <w:szCs w:val="28"/>
          <w:lang w:val="sr-Cyrl-RS"/>
        </w:rPr>
      </w:pPr>
      <w:r>
        <w:rPr>
          <w:b/>
          <w:bCs/>
          <w:i/>
          <w:iCs/>
          <w:sz w:val="28"/>
          <w:szCs w:val="28"/>
        </w:rPr>
        <w:tab/>
      </w:r>
    </w:p>
    <w:p w:rsidR="00F9766E" w:rsidRDefault="00F9766E" w:rsidP="00F9766E">
      <w:pPr>
        <w:tabs>
          <w:tab w:val="left" w:pos="2475"/>
        </w:tabs>
        <w:rPr>
          <w:b/>
          <w:bCs/>
          <w:i/>
          <w:iCs/>
          <w:sz w:val="28"/>
          <w:szCs w:val="28"/>
          <w:lang w:val="sr-Latn-RS"/>
        </w:rPr>
      </w:pPr>
    </w:p>
    <w:p w:rsidR="004036E9" w:rsidRDefault="004036E9" w:rsidP="00F9766E">
      <w:pPr>
        <w:tabs>
          <w:tab w:val="left" w:pos="2475"/>
        </w:tabs>
        <w:rPr>
          <w:b/>
          <w:bCs/>
          <w:i/>
          <w:iCs/>
          <w:sz w:val="28"/>
          <w:szCs w:val="28"/>
          <w:lang w:val="sr-Latn-RS"/>
        </w:rPr>
      </w:pPr>
    </w:p>
    <w:p w:rsidR="004036E9" w:rsidRPr="004036E9" w:rsidRDefault="004036E9" w:rsidP="00F9766E">
      <w:pPr>
        <w:tabs>
          <w:tab w:val="left" w:pos="2475"/>
        </w:tabs>
        <w:rPr>
          <w:b/>
          <w:bCs/>
          <w:i/>
          <w:iCs/>
          <w:sz w:val="28"/>
          <w:szCs w:val="28"/>
          <w:lang w:val="sr-Latn-RS"/>
        </w:rPr>
      </w:pPr>
    </w:p>
    <w:p w:rsidR="00F9766E" w:rsidRDefault="00F9766E" w:rsidP="00F9766E">
      <w:pPr>
        <w:tabs>
          <w:tab w:val="left" w:pos="2475"/>
        </w:tabs>
        <w:rPr>
          <w:b/>
          <w:bCs/>
          <w:i/>
          <w:iCs/>
          <w:sz w:val="28"/>
          <w:szCs w:val="28"/>
          <w:lang w:val="sr-Cyrl-RS"/>
        </w:rPr>
      </w:pPr>
    </w:p>
    <w:p w:rsidR="004036E9" w:rsidRPr="0029261B" w:rsidRDefault="004036E9" w:rsidP="004036E9">
      <w:pPr>
        <w:shd w:val="clear" w:color="auto" w:fill="C6D9F1"/>
        <w:jc w:val="center"/>
        <w:rPr>
          <w:b/>
          <w:bCs/>
          <w:i/>
          <w:iCs/>
          <w:sz w:val="28"/>
          <w:szCs w:val="28"/>
          <w:lang w:val="sr-Cyrl-CS"/>
        </w:rPr>
      </w:pPr>
      <w:r w:rsidRPr="00C20C7C">
        <w:rPr>
          <w:b/>
          <w:bCs/>
          <w:i/>
          <w:iCs/>
          <w:sz w:val="28"/>
          <w:szCs w:val="28"/>
        </w:rPr>
        <w:lastRenderedPageBreak/>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4036E9" w:rsidRPr="006C7736" w:rsidRDefault="004036E9" w:rsidP="004036E9">
      <w:pPr>
        <w:suppressAutoHyphens w:val="0"/>
        <w:spacing w:line="276" w:lineRule="auto"/>
        <w:rPr>
          <w:rFonts w:eastAsia="Times New Roman"/>
          <w:b/>
          <w:color w:val="auto"/>
          <w:kern w:val="0"/>
          <w:szCs w:val="20"/>
          <w:lang w:val="sr-Cyrl-RS" w:eastAsia="en-US"/>
        </w:rPr>
      </w:pPr>
      <w:r>
        <w:rPr>
          <w:rFonts w:eastAsia="Times New Roman"/>
          <w:b/>
          <w:color w:val="auto"/>
          <w:kern w:val="0"/>
          <w:lang w:val="sr-Latn-RS" w:eastAsia="en-US"/>
        </w:rPr>
        <w:t xml:space="preserve">Партија број 10 </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4036E9" w:rsidRPr="00B472C6" w:rsidTr="00E17939">
        <w:tc>
          <w:tcPr>
            <w:tcW w:w="2660" w:type="dxa"/>
            <w:shd w:val="clear" w:color="auto" w:fill="auto"/>
          </w:tcPr>
          <w:p w:rsidR="004036E9" w:rsidRPr="00C20C7C" w:rsidRDefault="004036E9" w:rsidP="00E17939">
            <w:pPr>
              <w:pStyle w:val="TableContents"/>
              <w:jc w:val="center"/>
              <w:rPr>
                <w:lang w:val="sr-Cyrl-CS"/>
              </w:rPr>
            </w:pPr>
            <w:r w:rsidRPr="00C20C7C">
              <w:rPr>
                <w:lang w:val="sr-Cyrl-CS"/>
              </w:rPr>
              <w:t>Предмет ЈН</w:t>
            </w:r>
          </w:p>
        </w:tc>
        <w:tc>
          <w:tcPr>
            <w:tcW w:w="850" w:type="dxa"/>
            <w:shd w:val="clear" w:color="auto" w:fill="auto"/>
          </w:tcPr>
          <w:p w:rsidR="004036E9" w:rsidRPr="00C20C7C" w:rsidRDefault="004036E9" w:rsidP="00E17939">
            <w:pPr>
              <w:pStyle w:val="TableContents"/>
              <w:jc w:val="center"/>
              <w:rPr>
                <w:lang w:val="sr-Cyrl-CS"/>
              </w:rPr>
            </w:pPr>
            <w:r>
              <w:rPr>
                <w:lang w:val="sr-Cyrl-CS"/>
              </w:rPr>
              <w:t>Оквирна Количина</w:t>
            </w:r>
            <w:r w:rsidRPr="00C20C7C">
              <w:rPr>
                <w:lang w:val="sr-Cyrl-CS"/>
              </w:rPr>
              <w:t xml:space="preserve"> </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Јединична цена без ПДВ-а</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Јединична цена са ПДВ-ом</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4036E9" w:rsidRPr="00C20C7C" w:rsidRDefault="004036E9" w:rsidP="00E17939">
            <w:pPr>
              <w:pStyle w:val="TableContents"/>
              <w:jc w:val="center"/>
              <w:rPr>
                <w:lang w:val="sr-Cyrl-CS"/>
              </w:rPr>
            </w:pPr>
            <w:r w:rsidRPr="00C20C7C">
              <w:rPr>
                <w:lang w:val="sr-Cyrl-CS"/>
              </w:rPr>
              <w:t>Укупна цена са ПДВ-ом</w:t>
            </w:r>
          </w:p>
        </w:tc>
      </w:tr>
      <w:tr w:rsidR="004036E9" w:rsidRPr="00C20C7C" w:rsidTr="00E17939">
        <w:trPr>
          <w:trHeight w:val="291"/>
        </w:trPr>
        <w:tc>
          <w:tcPr>
            <w:tcW w:w="2660" w:type="dxa"/>
            <w:shd w:val="clear" w:color="auto" w:fill="auto"/>
          </w:tcPr>
          <w:p w:rsidR="004036E9" w:rsidRPr="00C20C7C" w:rsidRDefault="004036E9" w:rsidP="00E17939">
            <w:pPr>
              <w:pStyle w:val="TableContents"/>
              <w:jc w:val="center"/>
              <w:rPr>
                <w:lang w:val="sr-Cyrl-CS"/>
              </w:rPr>
            </w:pPr>
            <w:r w:rsidRPr="00C20C7C">
              <w:rPr>
                <w:lang w:val="sr-Cyrl-CS"/>
              </w:rPr>
              <w:t>1</w:t>
            </w:r>
          </w:p>
        </w:tc>
        <w:tc>
          <w:tcPr>
            <w:tcW w:w="850" w:type="dxa"/>
            <w:shd w:val="clear" w:color="auto" w:fill="auto"/>
          </w:tcPr>
          <w:p w:rsidR="004036E9" w:rsidRPr="00C20C7C" w:rsidRDefault="004036E9" w:rsidP="00E17939">
            <w:pPr>
              <w:pStyle w:val="TableContents"/>
              <w:jc w:val="center"/>
              <w:rPr>
                <w:lang w:val="sr-Cyrl-CS"/>
              </w:rPr>
            </w:pPr>
            <w:r w:rsidRPr="00C20C7C">
              <w:rPr>
                <w:lang w:val="sr-Cyrl-CS"/>
              </w:rPr>
              <w:t>2</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3</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4</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5 (2</w:t>
            </w:r>
            <w:r w:rsidRPr="00C20C7C">
              <w:t>x3)</w:t>
            </w:r>
          </w:p>
        </w:tc>
        <w:tc>
          <w:tcPr>
            <w:tcW w:w="1417" w:type="dxa"/>
            <w:shd w:val="clear" w:color="auto" w:fill="auto"/>
          </w:tcPr>
          <w:p w:rsidR="004036E9" w:rsidRPr="00C20C7C" w:rsidRDefault="004036E9" w:rsidP="00E17939">
            <w:pPr>
              <w:pStyle w:val="TableContents"/>
              <w:jc w:val="center"/>
              <w:rPr>
                <w:i/>
                <w:iCs/>
                <w:lang w:val="sr-Cyrl-CS"/>
              </w:rPr>
            </w:pPr>
            <w:r w:rsidRPr="00C20C7C">
              <w:rPr>
                <w:lang w:val="sr-Cyrl-CS"/>
              </w:rPr>
              <w:t>6 (2</w:t>
            </w:r>
            <w:r w:rsidRPr="00C20C7C">
              <w:t>x4)</w:t>
            </w:r>
          </w:p>
        </w:tc>
      </w:tr>
      <w:tr w:rsidR="004036E9" w:rsidRPr="00C20C7C" w:rsidTr="00881834">
        <w:trPr>
          <w:trHeight w:val="854"/>
        </w:trPr>
        <w:tc>
          <w:tcPr>
            <w:tcW w:w="2660" w:type="dxa"/>
            <w:shd w:val="clear" w:color="auto" w:fill="auto"/>
            <w:vAlign w:val="center"/>
          </w:tcPr>
          <w:p w:rsidR="004036E9" w:rsidRPr="004036E9" w:rsidRDefault="004036E9" w:rsidP="004036E9">
            <w:pPr>
              <w:pStyle w:val="ListParagraph"/>
              <w:numPr>
                <w:ilvl w:val="0"/>
                <w:numId w:val="49"/>
              </w:numPr>
              <w:rPr>
                <w:lang w:val="sr-Latn-RS"/>
              </w:rPr>
            </w:pPr>
            <w:r w:rsidRPr="004036E9">
              <w:rPr>
                <w:lang w:val="sr-Latn-RS"/>
              </w:rPr>
              <w:t>SPE kolone za Aflatoksin i Zearalenon</w:t>
            </w:r>
          </w:p>
        </w:tc>
        <w:tc>
          <w:tcPr>
            <w:tcW w:w="850" w:type="dxa"/>
            <w:shd w:val="clear" w:color="auto" w:fill="auto"/>
            <w:vAlign w:val="center"/>
          </w:tcPr>
          <w:p w:rsidR="004036E9" w:rsidRPr="0092471C" w:rsidRDefault="004036E9" w:rsidP="00E17939">
            <w:pPr>
              <w:rPr>
                <w:lang w:val="sr-Latn-RS"/>
              </w:rPr>
            </w:pPr>
            <w:r>
              <w:rPr>
                <w:lang w:val="sr-Latn-RS"/>
              </w:rPr>
              <w:t>4 kom</w:t>
            </w: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tcPr>
          <w:p w:rsidR="004036E9" w:rsidRPr="00C20C7C" w:rsidRDefault="004036E9" w:rsidP="00E17939">
            <w:pPr>
              <w:jc w:val="center"/>
            </w:pPr>
          </w:p>
        </w:tc>
        <w:tc>
          <w:tcPr>
            <w:tcW w:w="1417" w:type="dxa"/>
            <w:shd w:val="clear" w:color="auto" w:fill="auto"/>
          </w:tcPr>
          <w:p w:rsidR="004036E9" w:rsidRPr="00C20C7C" w:rsidRDefault="004036E9" w:rsidP="00E17939">
            <w:pPr>
              <w:pStyle w:val="TableContents"/>
              <w:snapToGrid w:val="0"/>
              <w:jc w:val="center"/>
            </w:pPr>
          </w:p>
        </w:tc>
      </w:tr>
      <w:tr w:rsidR="004036E9" w:rsidRPr="00C20C7C" w:rsidTr="00881834">
        <w:trPr>
          <w:trHeight w:val="854"/>
        </w:trPr>
        <w:tc>
          <w:tcPr>
            <w:tcW w:w="2660" w:type="dxa"/>
            <w:shd w:val="clear" w:color="auto" w:fill="auto"/>
            <w:vAlign w:val="center"/>
          </w:tcPr>
          <w:p w:rsidR="004036E9" w:rsidRPr="004036E9" w:rsidRDefault="004036E9" w:rsidP="004036E9">
            <w:pPr>
              <w:pStyle w:val="ListParagraph"/>
              <w:numPr>
                <w:ilvl w:val="0"/>
                <w:numId w:val="49"/>
              </w:numPr>
              <w:rPr>
                <w:lang w:val="sr-Latn-RS"/>
              </w:rPr>
            </w:pPr>
            <w:r w:rsidRPr="004036E9">
              <w:rPr>
                <w:lang w:val="sr-Latn-RS"/>
              </w:rPr>
              <w:t>SPE kolone za Ohratoksin A</w:t>
            </w:r>
          </w:p>
        </w:tc>
        <w:tc>
          <w:tcPr>
            <w:tcW w:w="850" w:type="dxa"/>
            <w:shd w:val="clear" w:color="auto" w:fill="auto"/>
            <w:vAlign w:val="center"/>
          </w:tcPr>
          <w:p w:rsidR="004036E9" w:rsidRPr="0092471C" w:rsidRDefault="004036E9" w:rsidP="00E17939">
            <w:pPr>
              <w:rPr>
                <w:lang w:val="sr-Latn-RS"/>
              </w:rPr>
            </w:pPr>
            <w:r>
              <w:rPr>
                <w:lang w:val="sr-Latn-RS"/>
              </w:rPr>
              <w:t>2 kom</w:t>
            </w: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tcPr>
          <w:p w:rsidR="004036E9" w:rsidRPr="00C20C7C" w:rsidRDefault="004036E9" w:rsidP="00E17939">
            <w:pPr>
              <w:jc w:val="center"/>
            </w:pPr>
          </w:p>
        </w:tc>
        <w:tc>
          <w:tcPr>
            <w:tcW w:w="1417" w:type="dxa"/>
            <w:shd w:val="clear" w:color="auto" w:fill="auto"/>
          </w:tcPr>
          <w:p w:rsidR="004036E9" w:rsidRPr="00C20C7C" w:rsidRDefault="004036E9" w:rsidP="00E17939">
            <w:pPr>
              <w:pStyle w:val="TableContents"/>
              <w:snapToGrid w:val="0"/>
              <w:jc w:val="center"/>
            </w:pPr>
          </w:p>
        </w:tc>
      </w:tr>
      <w:tr w:rsidR="004036E9" w:rsidRPr="00C20C7C" w:rsidTr="00881834">
        <w:trPr>
          <w:trHeight w:val="854"/>
        </w:trPr>
        <w:tc>
          <w:tcPr>
            <w:tcW w:w="2660" w:type="dxa"/>
            <w:shd w:val="clear" w:color="auto" w:fill="auto"/>
            <w:vAlign w:val="center"/>
          </w:tcPr>
          <w:p w:rsidR="004036E9" w:rsidRPr="004036E9" w:rsidRDefault="004036E9" w:rsidP="004036E9">
            <w:pPr>
              <w:pStyle w:val="ListParagraph"/>
              <w:numPr>
                <w:ilvl w:val="0"/>
                <w:numId w:val="49"/>
              </w:numPr>
              <w:rPr>
                <w:lang w:val="sr-Latn-RS"/>
              </w:rPr>
            </w:pPr>
            <w:r w:rsidRPr="004036E9">
              <w:rPr>
                <w:lang w:val="sr-Latn-RS"/>
              </w:rPr>
              <w:t>SPE kolone za Trihotecene</w:t>
            </w:r>
          </w:p>
        </w:tc>
        <w:tc>
          <w:tcPr>
            <w:tcW w:w="850" w:type="dxa"/>
            <w:shd w:val="clear" w:color="auto" w:fill="auto"/>
            <w:vAlign w:val="center"/>
          </w:tcPr>
          <w:p w:rsidR="004036E9" w:rsidRPr="0092471C" w:rsidRDefault="004036E9" w:rsidP="00E17939">
            <w:pPr>
              <w:rPr>
                <w:lang w:val="sr-Latn-RS"/>
              </w:rPr>
            </w:pPr>
            <w:r>
              <w:rPr>
                <w:lang w:val="sr-Latn-RS"/>
              </w:rPr>
              <w:t>4 kom</w:t>
            </w: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tcPr>
          <w:p w:rsidR="004036E9" w:rsidRPr="00C20C7C" w:rsidRDefault="004036E9" w:rsidP="00E17939">
            <w:pPr>
              <w:jc w:val="center"/>
            </w:pPr>
          </w:p>
        </w:tc>
        <w:tc>
          <w:tcPr>
            <w:tcW w:w="1417" w:type="dxa"/>
            <w:shd w:val="clear" w:color="auto" w:fill="auto"/>
          </w:tcPr>
          <w:p w:rsidR="004036E9" w:rsidRPr="00C20C7C" w:rsidRDefault="004036E9" w:rsidP="00E17939">
            <w:pPr>
              <w:pStyle w:val="TableContents"/>
              <w:snapToGrid w:val="0"/>
              <w:jc w:val="center"/>
            </w:pPr>
          </w:p>
        </w:tc>
      </w:tr>
      <w:tr w:rsidR="004036E9" w:rsidRPr="00C20C7C" w:rsidTr="00881834">
        <w:trPr>
          <w:trHeight w:val="854"/>
        </w:trPr>
        <w:tc>
          <w:tcPr>
            <w:tcW w:w="2660" w:type="dxa"/>
            <w:shd w:val="clear" w:color="auto" w:fill="auto"/>
            <w:vAlign w:val="center"/>
          </w:tcPr>
          <w:p w:rsidR="004036E9" w:rsidRPr="004036E9" w:rsidRDefault="004036E9" w:rsidP="004036E9">
            <w:pPr>
              <w:pStyle w:val="ListParagraph"/>
              <w:numPr>
                <w:ilvl w:val="0"/>
                <w:numId w:val="49"/>
              </w:numPr>
              <w:rPr>
                <w:lang w:val="sr-Latn-RS"/>
              </w:rPr>
            </w:pPr>
            <w:r w:rsidRPr="004036E9">
              <w:rPr>
                <w:lang w:val="sr-Latn-RS"/>
              </w:rPr>
              <w:t>SPE kolone za Fumonizin</w:t>
            </w:r>
          </w:p>
        </w:tc>
        <w:tc>
          <w:tcPr>
            <w:tcW w:w="850" w:type="dxa"/>
            <w:shd w:val="clear" w:color="auto" w:fill="auto"/>
            <w:vAlign w:val="center"/>
          </w:tcPr>
          <w:p w:rsidR="004036E9" w:rsidRPr="0092471C" w:rsidRDefault="004036E9" w:rsidP="00E17939">
            <w:pPr>
              <w:rPr>
                <w:lang w:val="sr-Latn-RS"/>
              </w:rPr>
            </w:pPr>
            <w:r>
              <w:rPr>
                <w:lang w:val="sr-Latn-RS"/>
              </w:rPr>
              <w:t>1 kom</w:t>
            </w: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tcPr>
          <w:p w:rsidR="004036E9" w:rsidRPr="00C20C7C" w:rsidRDefault="004036E9" w:rsidP="00E17939">
            <w:pPr>
              <w:jc w:val="center"/>
            </w:pPr>
          </w:p>
        </w:tc>
        <w:tc>
          <w:tcPr>
            <w:tcW w:w="1417" w:type="dxa"/>
            <w:shd w:val="clear" w:color="auto" w:fill="auto"/>
          </w:tcPr>
          <w:p w:rsidR="004036E9" w:rsidRPr="00C20C7C" w:rsidRDefault="004036E9" w:rsidP="00E17939">
            <w:pPr>
              <w:pStyle w:val="TableContents"/>
              <w:snapToGrid w:val="0"/>
              <w:jc w:val="center"/>
            </w:pPr>
          </w:p>
        </w:tc>
      </w:tr>
      <w:tr w:rsidR="004036E9" w:rsidRPr="00C20C7C" w:rsidTr="00881834">
        <w:trPr>
          <w:trHeight w:val="854"/>
        </w:trPr>
        <w:tc>
          <w:tcPr>
            <w:tcW w:w="2660" w:type="dxa"/>
            <w:shd w:val="clear" w:color="auto" w:fill="auto"/>
            <w:vAlign w:val="center"/>
          </w:tcPr>
          <w:p w:rsidR="004036E9" w:rsidRPr="004036E9" w:rsidRDefault="004036E9" w:rsidP="004036E9">
            <w:pPr>
              <w:pStyle w:val="ListParagraph"/>
              <w:numPr>
                <w:ilvl w:val="0"/>
                <w:numId w:val="49"/>
              </w:numPr>
              <w:rPr>
                <w:lang w:val="sr-Latn-RS"/>
              </w:rPr>
            </w:pPr>
            <w:r w:rsidRPr="004036E9">
              <w:rPr>
                <w:lang w:val="sr-Latn-RS"/>
              </w:rPr>
              <w:t xml:space="preserve">Imunoafinitetne kolone za Aflatoksin M1 </w:t>
            </w:r>
          </w:p>
        </w:tc>
        <w:tc>
          <w:tcPr>
            <w:tcW w:w="850" w:type="dxa"/>
            <w:shd w:val="clear" w:color="auto" w:fill="auto"/>
            <w:vAlign w:val="center"/>
          </w:tcPr>
          <w:p w:rsidR="004036E9" w:rsidRPr="0092471C" w:rsidRDefault="004036E9" w:rsidP="00E17939">
            <w:pPr>
              <w:rPr>
                <w:lang w:val="sr-Latn-RS"/>
              </w:rPr>
            </w:pPr>
            <w:r>
              <w:rPr>
                <w:lang w:val="sr-Latn-RS"/>
              </w:rPr>
              <w:t>3 kom</w:t>
            </w: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tcPr>
          <w:p w:rsidR="004036E9" w:rsidRPr="00C20C7C" w:rsidRDefault="004036E9" w:rsidP="00E17939">
            <w:pPr>
              <w:jc w:val="center"/>
            </w:pPr>
          </w:p>
        </w:tc>
        <w:tc>
          <w:tcPr>
            <w:tcW w:w="1417" w:type="dxa"/>
            <w:shd w:val="clear" w:color="auto" w:fill="auto"/>
          </w:tcPr>
          <w:p w:rsidR="004036E9" w:rsidRPr="00C20C7C" w:rsidRDefault="004036E9" w:rsidP="00E17939">
            <w:pPr>
              <w:pStyle w:val="TableContents"/>
              <w:snapToGrid w:val="0"/>
              <w:jc w:val="center"/>
            </w:pPr>
          </w:p>
        </w:tc>
      </w:tr>
      <w:tr w:rsidR="004036E9" w:rsidRPr="00C20C7C" w:rsidTr="00881834">
        <w:trPr>
          <w:trHeight w:val="854"/>
        </w:trPr>
        <w:tc>
          <w:tcPr>
            <w:tcW w:w="2660" w:type="dxa"/>
            <w:shd w:val="clear" w:color="auto" w:fill="auto"/>
            <w:vAlign w:val="center"/>
          </w:tcPr>
          <w:p w:rsidR="004036E9" w:rsidRPr="004036E9" w:rsidRDefault="004036E9" w:rsidP="004036E9">
            <w:pPr>
              <w:pStyle w:val="ListParagraph"/>
              <w:numPr>
                <w:ilvl w:val="0"/>
                <w:numId w:val="49"/>
              </w:numPr>
              <w:rPr>
                <w:lang w:val="sr-Latn-RS"/>
              </w:rPr>
            </w:pPr>
            <w:r w:rsidRPr="004036E9">
              <w:rPr>
                <w:lang w:val="sr-Latn-RS"/>
              </w:rPr>
              <w:t>Imunoafinitetne kolone za Fumonizine B1, B2 i B3</w:t>
            </w:r>
          </w:p>
        </w:tc>
        <w:tc>
          <w:tcPr>
            <w:tcW w:w="850" w:type="dxa"/>
            <w:shd w:val="clear" w:color="auto" w:fill="auto"/>
            <w:vAlign w:val="center"/>
          </w:tcPr>
          <w:p w:rsidR="004036E9" w:rsidRPr="0092471C" w:rsidRDefault="004036E9" w:rsidP="00E17939">
            <w:pPr>
              <w:rPr>
                <w:lang w:val="sr-Latn-RS"/>
              </w:rPr>
            </w:pPr>
            <w:r>
              <w:rPr>
                <w:lang w:val="sr-Latn-RS"/>
              </w:rPr>
              <w:t>1 kom</w:t>
            </w: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tcPr>
          <w:p w:rsidR="004036E9" w:rsidRPr="00C20C7C" w:rsidRDefault="004036E9" w:rsidP="00E17939">
            <w:pPr>
              <w:jc w:val="center"/>
            </w:pPr>
          </w:p>
        </w:tc>
        <w:tc>
          <w:tcPr>
            <w:tcW w:w="1417" w:type="dxa"/>
            <w:shd w:val="clear" w:color="auto" w:fill="auto"/>
          </w:tcPr>
          <w:p w:rsidR="004036E9" w:rsidRPr="00C20C7C" w:rsidRDefault="004036E9" w:rsidP="00E17939">
            <w:pPr>
              <w:pStyle w:val="TableContents"/>
              <w:snapToGrid w:val="0"/>
              <w:jc w:val="center"/>
            </w:pPr>
          </w:p>
        </w:tc>
      </w:tr>
      <w:tr w:rsidR="004036E9" w:rsidRPr="00C20C7C" w:rsidTr="00E17939">
        <w:tc>
          <w:tcPr>
            <w:tcW w:w="6062" w:type="dxa"/>
            <w:gridSpan w:val="4"/>
            <w:shd w:val="clear" w:color="auto" w:fill="auto"/>
          </w:tcPr>
          <w:p w:rsidR="004036E9" w:rsidRPr="00C20C7C" w:rsidRDefault="004036E9" w:rsidP="00E17939">
            <w:pPr>
              <w:pStyle w:val="TableContents"/>
              <w:snapToGrid w:val="0"/>
              <w:rPr>
                <w:b/>
                <w:i/>
              </w:rPr>
            </w:pPr>
            <w:r w:rsidRPr="00C20C7C">
              <w:rPr>
                <w:b/>
                <w:i/>
              </w:rPr>
              <w:t>УКУПНО:</w:t>
            </w:r>
          </w:p>
        </w:tc>
        <w:tc>
          <w:tcPr>
            <w:tcW w:w="1276" w:type="dxa"/>
            <w:shd w:val="clear" w:color="auto" w:fill="C6D9F1"/>
          </w:tcPr>
          <w:p w:rsidR="004036E9" w:rsidRPr="00C20C7C" w:rsidRDefault="004036E9" w:rsidP="00E17939">
            <w:pPr>
              <w:pStyle w:val="TableContents"/>
              <w:snapToGrid w:val="0"/>
            </w:pPr>
          </w:p>
        </w:tc>
        <w:tc>
          <w:tcPr>
            <w:tcW w:w="1417" w:type="dxa"/>
            <w:shd w:val="clear" w:color="auto" w:fill="C6D9F1"/>
          </w:tcPr>
          <w:p w:rsidR="004036E9" w:rsidRPr="00C20C7C" w:rsidRDefault="004036E9" w:rsidP="00E17939">
            <w:pPr>
              <w:pStyle w:val="TableContents"/>
              <w:snapToGrid w:val="0"/>
            </w:pPr>
          </w:p>
        </w:tc>
      </w:tr>
    </w:tbl>
    <w:p w:rsidR="004036E9" w:rsidRDefault="004036E9" w:rsidP="004036E9">
      <w:pPr>
        <w:ind w:left="360"/>
        <w:jc w:val="both"/>
        <w:rPr>
          <w:b/>
          <w:bCs/>
          <w:iCs/>
          <w:u w:val="single"/>
          <w:lang w:val="ru-RU"/>
        </w:rPr>
      </w:pPr>
    </w:p>
    <w:p w:rsidR="004036E9" w:rsidRDefault="004036E9" w:rsidP="004036E9">
      <w:pPr>
        <w:ind w:left="360"/>
        <w:jc w:val="both"/>
        <w:rPr>
          <w:b/>
          <w:bCs/>
          <w:iCs/>
          <w:u w:val="single"/>
          <w:lang w:val="ru-RU"/>
        </w:rPr>
      </w:pPr>
      <w:r w:rsidRPr="007F238C">
        <w:rPr>
          <w:b/>
          <w:bCs/>
          <w:iCs/>
          <w:u w:val="single"/>
          <w:lang w:val="ru-RU"/>
        </w:rPr>
        <w:t xml:space="preserve">Упутство за попуњавање обрасца структуре цене: </w:t>
      </w:r>
    </w:p>
    <w:p w:rsidR="004036E9" w:rsidRPr="007F238C" w:rsidRDefault="004036E9" w:rsidP="004036E9">
      <w:pPr>
        <w:ind w:left="360"/>
        <w:jc w:val="both"/>
        <w:rPr>
          <w:b/>
          <w:bCs/>
          <w:iCs/>
          <w:u w:val="single"/>
          <w:lang w:val="ru-RU"/>
        </w:rPr>
      </w:pPr>
    </w:p>
    <w:p w:rsidR="004036E9" w:rsidRPr="007F238C" w:rsidRDefault="004036E9" w:rsidP="004036E9">
      <w:pPr>
        <w:pStyle w:val="ListParagraph"/>
        <w:tabs>
          <w:tab w:val="left" w:pos="90"/>
        </w:tabs>
        <w:ind w:left="0"/>
        <w:jc w:val="both"/>
        <w:rPr>
          <w:bCs/>
          <w:iCs/>
          <w:lang w:val="sr-Cyrl-CS"/>
        </w:rPr>
      </w:pPr>
      <w:r w:rsidRPr="007F238C">
        <w:rPr>
          <w:bCs/>
          <w:iCs/>
          <w:lang w:val="ru-RU"/>
        </w:rPr>
        <w:t>Понуђач треба да попун</w:t>
      </w:r>
      <w:r w:rsidRPr="007F238C">
        <w:rPr>
          <w:bCs/>
          <w:iCs/>
          <w:lang w:val="sr-Cyrl-CS"/>
        </w:rPr>
        <w:t>и</w:t>
      </w:r>
      <w:r w:rsidRPr="007F238C">
        <w:rPr>
          <w:bCs/>
          <w:iCs/>
          <w:lang w:val="ru-RU"/>
        </w:rPr>
        <w:t xml:space="preserve"> образац структуре цене </w:t>
      </w:r>
      <w:r w:rsidRPr="007F238C">
        <w:rPr>
          <w:bCs/>
          <w:iCs/>
          <w:lang w:val="sr-Cyrl-CS"/>
        </w:rPr>
        <w:t>на следећи начин</w:t>
      </w:r>
      <w:r w:rsidRPr="007F238C">
        <w:rPr>
          <w:bCs/>
          <w:iCs/>
          <w:lang w:val="ru-RU"/>
        </w:rPr>
        <w:t>:</w:t>
      </w:r>
    </w:p>
    <w:p w:rsidR="004036E9" w:rsidRPr="007F238C" w:rsidRDefault="004036E9" w:rsidP="004036E9">
      <w:pPr>
        <w:pStyle w:val="ListParagraph"/>
        <w:numPr>
          <w:ilvl w:val="0"/>
          <w:numId w:val="4"/>
        </w:numPr>
        <w:tabs>
          <w:tab w:val="left" w:pos="90"/>
        </w:tabs>
        <w:jc w:val="both"/>
        <w:rPr>
          <w:bCs/>
          <w:iCs/>
          <w:lang w:val="sr-Cyrl-CS"/>
        </w:rPr>
      </w:pPr>
      <w:r w:rsidRPr="007F238C">
        <w:rPr>
          <w:bCs/>
          <w:iCs/>
          <w:lang w:val="sr-Cyrl-CS"/>
        </w:rPr>
        <w:t xml:space="preserve">у колони </w:t>
      </w:r>
      <w:r w:rsidRPr="007F238C">
        <w:rPr>
          <w:bCs/>
          <w:iCs/>
          <w:lang w:val="ru-RU"/>
        </w:rPr>
        <w:t>3. уписати колико износи јединична цена без ПДВ-а, за сваки тражени предмет јавне набавке;</w:t>
      </w:r>
    </w:p>
    <w:p w:rsidR="004036E9" w:rsidRPr="007F238C" w:rsidRDefault="004036E9" w:rsidP="004036E9">
      <w:pPr>
        <w:pStyle w:val="ListParagraph"/>
        <w:numPr>
          <w:ilvl w:val="0"/>
          <w:numId w:val="4"/>
        </w:numPr>
        <w:tabs>
          <w:tab w:val="left" w:pos="90"/>
        </w:tabs>
        <w:jc w:val="both"/>
        <w:rPr>
          <w:bCs/>
          <w:iCs/>
          <w:lang w:val="ru-RU"/>
        </w:rPr>
      </w:pPr>
      <w:r w:rsidRPr="007F238C">
        <w:rPr>
          <w:bCs/>
          <w:iCs/>
          <w:lang w:val="sr-Cyrl-CS"/>
        </w:rPr>
        <w:t xml:space="preserve">у колони </w:t>
      </w:r>
      <w:r w:rsidRPr="007F238C">
        <w:rPr>
          <w:bCs/>
          <w:iCs/>
          <w:lang w:val="ru-RU"/>
        </w:rPr>
        <w:t>4. уписати колико износи јединична цена са ПДВ-ом, за сваки тражени предмет јавне набавке;</w:t>
      </w:r>
    </w:p>
    <w:p w:rsidR="004036E9" w:rsidRPr="007F238C" w:rsidRDefault="004036E9" w:rsidP="004036E9">
      <w:pPr>
        <w:pStyle w:val="ListParagraph"/>
        <w:numPr>
          <w:ilvl w:val="0"/>
          <w:numId w:val="4"/>
        </w:numPr>
        <w:tabs>
          <w:tab w:val="left" w:pos="90"/>
        </w:tabs>
        <w:jc w:val="both"/>
        <w:rPr>
          <w:bCs/>
          <w:iCs/>
          <w:color w:val="auto"/>
          <w:lang w:val="sr-Cyrl-CS"/>
        </w:rPr>
      </w:pPr>
      <w:r w:rsidRPr="007F238C">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7F238C">
        <w:rPr>
          <w:bCs/>
          <w:iCs/>
          <w:color w:val="auto"/>
          <w:lang w:val="ru-RU"/>
        </w:rPr>
        <w:t>колони 2.); На крају уписати укупну цену предмета набавке без ПДВ-а.</w:t>
      </w:r>
    </w:p>
    <w:p w:rsidR="004036E9" w:rsidRPr="007F238C" w:rsidRDefault="004036E9" w:rsidP="004036E9">
      <w:pPr>
        <w:pStyle w:val="ListParagraph"/>
        <w:numPr>
          <w:ilvl w:val="0"/>
          <w:numId w:val="4"/>
        </w:numPr>
        <w:tabs>
          <w:tab w:val="left" w:pos="90"/>
        </w:tabs>
        <w:jc w:val="both"/>
        <w:rPr>
          <w:color w:val="auto"/>
          <w:lang w:val="ru-RU"/>
        </w:rPr>
      </w:pPr>
      <w:r w:rsidRPr="007F238C">
        <w:rPr>
          <w:bCs/>
          <w:iCs/>
          <w:color w:val="auto"/>
          <w:lang w:val="sr-Cyrl-CS"/>
        </w:rPr>
        <w:t xml:space="preserve">у колони </w:t>
      </w:r>
      <w:r w:rsidRPr="007F238C">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4036E9" w:rsidRPr="007F238C" w:rsidRDefault="004036E9" w:rsidP="004036E9">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4036E9" w:rsidRPr="007F238C" w:rsidTr="00E17939">
        <w:tc>
          <w:tcPr>
            <w:tcW w:w="3080" w:type="dxa"/>
            <w:shd w:val="clear" w:color="auto" w:fill="auto"/>
            <w:vAlign w:val="center"/>
          </w:tcPr>
          <w:p w:rsidR="004036E9" w:rsidRPr="007F238C" w:rsidRDefault="004036E9" w:rsidP="00E17939">
            <w:pPr>
              <w:pStyle w:val="BodyText2"/>
              <w:spacing w:line="100" w:lineRule="atLeast"/>
              <w:jc w:val="center"/>
            </w:pPr>
            <w:r w:rsidRPr="007F238C">
              <w:t>Датум:</w:t>
            </w:r>
          </w:p>
        </w:tc>
        <w:tc>
          <w:tcPr>
            <w:tcW w:w="3068" w:type="dxa"/>
            <w:shd w:val="clear" w:color="auto" w:fill="auto"/>
            <w:vAlign w:val="center"/>
          </w:tcPr>
          <w:p w:rsidR="004036E9" w:rsidRPr="007F238C" w:rsidRDefault="004036E9" w:rsidP="00E17939">
            <w:pPr>
              <w:pStyle w:val="BodyText2"/>
              <w:spacing w:line="100" w:lineRule="atLeast"/>
              <w:jc w:val="center"/>
            </w:pPr>
            <w:r w:rsidRPr="007F238C">
              <w:t>М.П.</w:t>
            </w:r>
          </w:p>
        </w:tc>
        <w:tc>
          <w:tcPr>
            <w:tcW w:w="3094" w:type="dxa"/>
            <w:shd w:val="clear" w:color="auto" w:fill="auto"/>
            <w:vAlign w:val="center"/>
          </w:tcPr>
          <w:p w:rsidR="004036E9" w:rsidRPr="007F238C" w:rsidRDefault="004036E9" w:rsidP="00E17939">
            <w:pPr>
              <w:pStyle w:val="BodyText2"/>
              <w:spacing w:line="100" w:lineRule="atLeast"/>
              <w:jc w:val="center"/>
            </w:pPr>
            <w:r w:rsidRPr="007F238C">
              <w:t>Потпис понуђача</w:t>
            </w:r>
          </w:p>
        </w:tc>
      </w:tr>
      <w:tr w:rsidR="004036E9" w:rsidRPr="007F238C" w:rsidTr="00E17939">
        <w:tc>
          <w:tcPr>
            <w:tcW w:w="3080" w:type="dxa"/>
            <w:tcBorders>
              <w:bottom w:val="single" w:sz="4" w:space="0" w:color="000000"/>
            </w:tcBorders>
            <w:shd w:val="clear" w:color="auto" w:fill="auto"/>
          </w:tcPr>
          <w:p w:rsidR="004036E9" w:rsidRPr="007F238C" w:rsidRDefault="004036E9" w:rsidP="00E17939">
            <w:pPr>
              <w:pStyle w:val="BodyText2"/>
              <w:snapToGrid w:val="0"/>
              <w:spacing w:line="100" w:lineRule="atLeast"/>
              <w:jc w:val="both"/>
            </w:pPr>
          </w:p>
        </w:tc>
        <w:tc>
          <w:tcPr>
            <w:tcW w:w="3068" w:type="dxa"/>
            <w:shd w:val="clear" w:color="auto" w:fill="auto"/>
          </w:tcPr>
          <w:p w:rsidR="004036E9" w:rsidRPr="007F238C" w:rsidRDefault="004036E9" w:rsidP="00E17939">
            <w:pPr>
              <w:pStyle w:val="BodyText2"/>
              <w:snapToGrid w:val="0"/>
              <w:spacing w:line="100" w:lineRule="atLeast"/>
              <w:jc w:val="both"/>
            </w:pPr>
          </w:p>
        </w:tc>
        <w:tc>
          <w:tcPr>
            <w:tcW w:w="3094" w:type="dxa"/>
            <w:tcBorders>
              <w:bottom w:val="single" w:sz="4" w:space="0" w:color="000000"/>
            </w:tcBorders>
            <w:shd w:val="clear" w:color="auto" w:fill="auto"/>
          </w:tcPr>
          <w:p w:rsidR="004036E9" w:rsidRPr="007F238C" w:rsidRDefault="004036E9" w:rsidP="00E17939">
            <w:pPr>
              <w:pStyle w:val="BodyText2"/>
              <w:snapToGrid w:val="0"/>
              <w:spacing w:line="100" w:lineRule="atLeast"/>
              <w:jc w:val="both"/>
            </w:pPr>
          </w:p>
        </w:tc>
      </w:tr>
    </w:tbl>
    <w:p w:rsidR="004036E9" w:rsidRPr="0029261B" w:rsidRDefault="004036E9" w:rsidP="004036E9">
      <w:pPr>
        <w:shd w:val="clear" w:color="auto" w:fill="C6D9F1"/>
        <w:jc w:val="center"/>
        <w:rPr>
          <w:b/>
          <w:bCs/>
          <w:i/>
          <w:iCs/>
          <w:sz w:val="28"/>
          <w:szCs w:val="28"/>
          <w:lang w:val="sr-Cyrl-CS"/>
        </w:rPr>
      </w:pPr>
      <w:r w:rsidRPr="00C20C7C">
        <w:rPr>
          <w:b/>
          <w:bCs/>
          <w:i/>
          <w:iCs/>
          <w:sz w:val="28"/>
          <w:szCs w:val="28"/>
        </w:rPr>
        <w:lastRenderedPageBreak/>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4036E9" w:rsidRPr="006C7736" w:rsidRDefault="004036E9" w:rsidP="004036E9">
      <w:pPr>
        <w:suppressAutoHyphens w:val="0"/>
        <w:spacing w:line="276" w:lineRule="auto"/>
        <w:rPr>
          <w:rFonts w:eastAsia="Times New Roman"/>
          <w:b/>
          <w:color w:val="auto"/>
          <w:kern w:val="0"/>
          <w:szCs w:val="20"/>
          <w:lang w:val="sr-Cyrl-RS" w:eastAsia="en-US"/>
        </w:rPr>
      </w:pPr>
      <w:r>
        <w:rPr>
          <w:rFonts w:eastAsia="Times New Roman"/>
          <w:b/>
          <w:color w:val="auto"/>
          <w:kern w:val="0"/>
          <w:lang w:val="sr-Latn-RS" w:eastAsia="en-US"/>
        </w:rPr>
        <w:t>Партија број 11</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4036E9" w:rsidRPr="00B472C6" w:rsidTr="00E17939">
        <w:tc>
          <w:tcPr>
            <w:tcW w:w="2660" w:type="dxa"/>
            <w:shd w:val="clear" w:color="auto" w:fill="auto"/>
          </w:tcPr>
          <w:p w:rsidR="004036E9" w:rsidRPr="00C20C7C" w:rsidRDefault="004036E9" w:rsidP="00E17939">
            <w:pPr>
              <w:pStyle w:val="TableContents"/>
              <w:jc w:val="center"/>
              <w:rPr>
                <w:lang w:val="sr-Cyrl-CS"/>
              </w:rPr>
            </w:pPr>
            <w:r w:rsidRPr="00C20C7C">
              <w:rPr>
                <w:lang w:val="sr-Cyrl-CS"/>
              </w:rPr>
              <w:t>Предмет ЈН</w:t>
            </w:r>
          </w:p>
        </w:tc>
        <w:tc>
          <w:tcPr>
            <w:tcW w:w="850" w:type="dxa"/>
            <w:shd w:val="clear" w:color="auto" w:fill="auto"/>
          </w:tcPr>
          <w:p w:rsidR="004036E9" w:rsidRPr="00C20C7C" w:rsidRDefault="004036E9" w:rsidP="00E17939">
            <w:pPr>
              <w:pStyle w:val="TableContents"/>
              <w:jc w:val="center"/>
              <w:rPr>
                <w:lang w:val="sr-Cyrl-CS"/>
              </w:rPr>
            </w:pPr>
            <w:r>
              <w:rPr>
                <w:lang w:val="sr-Cyrl-CS"/>
              </w:rPr>
              <w:t>Оквирна Количина</w:t>
            </w:r>
            <w:r w:rsidRPr="00C20C7C">
              <w:rPr>
                <w:lang w:val="sr-Cyrl-CS"/>
              </w:rPr>
              <w:t xml:space="preserve"> </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Јединична цена без ПДВ-а</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Јединична цена са ПДВ-ом</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4036E9" w:rsidRPr="00C20C7C" w:rsidRDefault="004036E9" w:rsidP="00E17939">
            <w:pPr>
              <w:pStyle w:val="TableContents"/>
              <w:jc w:val="center"/>
              <w:rPr>
                <w:lang w:val="sr-Cyrl-CS"/>
              </w:rPr>
            </w:pPr>
            <w:r w:rsidRPr="00C20C7C">
              <w:rPr>
                <w:lang w:val="sr-Cyrl-CS"/>
              </w:rPr>
              <w:t>Укупна цена са ПДВ-ом</w:t>
            </w:r>
          </w:p>
        </w:tc>
      </w:tr>
      <w:tr w:rsidR="004036E9" w:rsidRPr="00C20C7C" w:rsidTr="00E17939">
        <w:trPr>
          <w:trHeight w:val="291"/>
        </w:trPr>
        <w:tc>
          <w:tcPr>
            <w:tcW w:w="2660" w:type="dxa"/>
            <w:shd w:val="clear" w:color="auto" w:fill="auto"/>
          </w:tcPr>
          <w:p w:rsidR="004036E9" w:rsidRPr="00C20C7C" w:rsidRDefault="004036E9" w:rsidP="00E17939">
            <w:pPr>
              <w:pStyle w:val="TableContents"/>
              <w:jc w:val="center"/>
              <w:rPr>
                <w:lang w:val="sr-Cyrl-CS"/>
              </w:rPr>
            </w:pPr>
            <w:r w:rsidRPr="00C20C7C">
              <w:rPr>
                <w:lang w:val="sr-Cyrl-CS"/>
              </w:rPr>
              <w:t>1</w:t>
            </w:r>
          </w:p>
        </w:tc>
        <w:tc>
          <w:tcPr>
            <w:tcW w:w="850" w:type="dxa"/>
            <w:shd w:val="clear" w:color="auto" w:fill="auto"/>
          </w:tcPr>
          <w:p w:rsidR="004036E9" w:rsidRPr="00C20C7C" w:rsidRDefault="004036E9" w:rsidP="00E17939">
            <w:pPr>
              <w:pStyle w:val="TableContents"/>
              <w:jc w:val="center"/>
              <w:rPr>
                <w:lang w:val="sr-Cyrl-CS"/>
              </w:rPr>
            </w:pPr>
            <w:r w:rsidRPr="00C20C7C">
              <w:rPr>
                <w:lang w:val="sr-Cyrl-CS"/>
              </w:rPr>
              <w:t>2</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3</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4</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5 (2</w:t>
            </w:r>
            <w:r w:rsidRPr="00C20C7C">
              <w:t>x3)</w:t>
            </w:r>
          </w:p>
        </w:tc>
        <w:tc>
          <w:tcPr>
            <w:tcW w:w="1417" w:type="dxa"/>
            <w:shd w:val="clear" w:color="auto" w:fill="auto"/>
          </w:tcPr>
          <w:p w:rsidR="004036E9" w:rsidRPr="00C20C7C" w:rsidRDefault="004036E9" w:rsidP="00E17939">
            <w:pPr>
              <w:pStyle w:val="TableContents"/>
              <w:jc w:val="center"/>
              <w:rPr>
                <w:i/>
                <w:iCs/>
                <w:lang w:val="sr-Cyrl-CS"/>
              </w:rPr>
            </w:pPr>
            <w:r w:rsidRPr="00C20C7C">
              <w:rPr>
                <w:lang w:val="sr-Cyrl-CS"/>
              </w:rPr>
              <w:t>6 (2</w:t>
            </w:r>
            <w:r w:rsidRPr="00C20C7C">
              <w:t>x4)</w:t>
            </w:r>
          </w:p>
        </w:tc>
      </w:tr>
      <w:tr w:rsidR="004036E9" w:rsidRPr="00C20C7C" w:rsidTr="0001174E">
        <w:trPr>
          <w:trHeight w:val="854"/>
        </w:trPr>
        <w:tc>
          <w:tcPr>
            <w:tcW w:w="2660" w:type="dxa"/>
            <w:shd w:val="clear" w:color="auto" w:fill="auto"/>
            <w:vAlign w:val="center"/>
          </w:tcPr>
          <w:p w:rsidR="004036E9" w:rsidRPr="004036E9" w:rsidRDefault="004036E9" w:rsidP="004036E9">
            <w:pPr>
              <w:pStyle w:val="ListParagraph"/>
              <w:numPr>
                <w:ilvl w:val="0"/>
                <w:numId w:val="50"/>
              </w:numPr>
              <w:rPr>
                <w:lang w:val="sr-Latn-RS"/>
              </w:rPr>
            </w:pPr>
            <w:r w:rsidRPr="004036E9">
              <w:rPr>
                <w:lang w:val="sr-Latn-RS"/>
              </w:rPr>
              <w:t xml:space="preserve">HPLC vijale od 2 ml </w:t>
            </w:r>
          </w:p>
        </w:tc>
        <w:tc>
          <w:tcPr>
            <w:tcW w:w="850" w:type="dxa"/>
            <w:shd w:val="clear" w:color="auto" w:fill="auto"/>
            <w:vAlign w:val="center"/>
          </w:tcPr>
          <w:p w:rsidR="004036E9" w:rsidRPr="00E81AB2" w:rsidRDefault="004036E9" w:rsidP="00E17939">
            <w:pPr>
              <w:rPr>
                <w:lang w:val="sr-Latn-RS"/>
              </w:rPr>
            </w:pPr>
            <w:r w:rsidRPr="00E81AB2">
              <w:rPr>
                <w:lang w:val="sr-Latn-RS"/>
              </w:rPr>
              <w:t>1</w:t>
            </w:r>
            <w:r w:rsidRPr="004036E9">
              <w:rPr>
                <w:rFonts w:eastAsia="Times New Roman"/>
                <w:color w:val="auto"/>
                <w:kern w:val="0"/>
                <w:szCs w:val="20"/>
                <w:lang w:val="sr-Latn-RS" w:eastAsia="en-US"/>
              </w:rPr>
              <w:t xml:space="preserve"> kom</w:t>
            </w: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tcPr>
          <w:p w:rsidR="004036E9" w:rsidRPr="00C20C7C" w:rsidRDefault="004036E9" w:rsidP="00E17939">
            <w:pPr>
              <w:jc w:val="center"/>
            </w:pPr>
          </w:p>
        </w:tc>
        <w:tc>
          <w:tcPr>
            <w:tcW w:w="1417" w:type="dxa"/>
            <w:shd w:val="clear" w:color="auto" w:fill="auto"/>
          </w:tcPr>
          <w:p w:rsidR="004036E9" w:rsidRPr="00C20C7C" w:rsidRDefault="004036E9" w:rsidP="00E17939">
            <w:pPr>
              <w:pStyle w:val="TableContents"/>
              <w:snapToGrid w:val="0"/>
              <w:jc w:val="center"/>
            </w:pPr>
          </w:p>
        </w:tc>
      </w:tr>
      <w:tr w:rsidR="004036E9" w:rsidRPr="00C20C7C" w:rsidTr="0001174E">
        <w:trPr>
          <w:trHeight w:val="854"/>
        </w:trPr>
        <w:tc>
          <w:tcPr>
            <w:tcW w:w="2660" w:type="dxa"/>
            <w:shd w:val="clear" w:color="auto" w:fill="auto"/>
            <w:vAlign w:val="center"/>
          </w:tcPr>
          <w:p w:rsidR="004036E9" w:rsidRPr="004036E9" w:rsidRDefault="004036E9" w:rsidP="004036E9">
            <w:pPr>
              <w:pStyle w:val="ListParagraph"/>
              <w:numPr>
                <w:ilvl w:val="0"/>
                <w:numId w:val="50"/>
              </w:numPr>
              <w:rPr>
                <w:lang w:val="sr-Latn-RS"/>
              </w:rPr>
            </w:pPr>
            <w:r w:rsidRPr="004036E9">
              <w:rPr>
                <w:lang w:val="sr-Latn-RS"/>
              </w:rPr>
              <w:t>Čepovi za vijale sa septama</w:t>
            </w:r>
          </w:p>
        </w:tc>
        <w:tc>
          <w:tcPr>
            <w:tcW w:w="850" w:type="dxa"/>
            <w:shd w:val="clear" w:color="auto" w:fill="auto"/>
            <w:vAlign w:val="center"/>
          </w:tcPr>
          <w:p w:rsidR="004036E9" w:rsidRPr="00E81AB2" w:rsidRDefault="004036E9" w:rsidP="00E17939">
            <w:pPr>
              <w:rPr>
                <w:lang w:val="sr-Latn-RS"/>
              </w:rPr>
            </w:pPr>
            <w:r w:rsidRPr="00E81AB2">
              <w:rPr>
                <w:lang w:val="sr-Latn-RS"/>
              </w:rPr>
              <w:t>1</w:t>
            </w:r>
            <w:r w:rsidRPr="004036E9">
              <w:rPr>
                <w:rFonts w:eastAsia="Times New Roman"/>
                <w:color w:val="auto"/>
                <w:kern w:val="0"/>
                <w:szCs w:val="20"/>
                <w:lang w:val="sr-Latn-RS" w:eastAsia="en-US"/>
              </w:rPr>
              <w:t xml:space="preserve"> kom</w:t>
            </w: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tcPr>
          <w:p w:rsidR="004036E9" w:rsidRPr="00C20C7C" w:rsidRDefault="004036E9" w:rsidP="00E17939">
            <w:pPr>
              <w:jc w:val="center"/>
            </w:pPr>
          </w:p>
        </w:tc>
        <w:tc>
          <w:tcPr>
            <w:tcW w:w="1417" w:type="dxa"/>
            <w:shd w:val="clear" w:color="auto" w:fill="auto"/>
          </w:tcPr>
          <w:p w:rsidR="004036E9" w:rsidRPr="00C20C7C" w:rsidRDefault="004036E9" w:rsidP="00E17939">
            <w:pPr>
              <w:pStyle w:val="TableContents"/>
              <w:snapToGrid w:val="0"/>
              <w:jc w:val="center"/>
            </w:pPr>
          </w:p>
        </w:tc>
      </w:tr>
      <w:tr w:rsidR="004036E9" w:rsidRPr="00C20C7C" w:rsidTr="0001174E">
        <w:trPr>
          <w:trHeight w:val="854"/>
        </w:trPr>
        <w:tc>
          <w:tcPr>
            <w:tcW w:w="2660" w:type="dxa"/>
            <w:shd w:val="clear" w:color="auto" w:fill="auto"/>
            <w:vAlign w:val="center"/>
          </w:tcPr>
          <w:p w:rsidR="004036E9" w:rsidRPr="004036E9" w:rsidRDefault="004036E9" w:rsidP="004036E9">
            <w:pPr>
              <w:pStyle w:val="ListParagraph"/>
              <w:numPr>
                <w:ilvl w:val="0"/>
                <w:numId w:val="50"/>
              </w:numPr>
              <w:rPr>
                <w:lang w:val="sr-Latn-RS"/>
              </w:rPr>
            </w:pPr>
            <w:r w:rsidRPr="004036E9">
              <w:rPr>
                <w:lang w:val="sr-Latn-RS"/>
              </w:rPr>
              <w:t>Konusni dodaci za vijale</w:t>
            </w:r>
          </w:p>
        </w:tc>
        <w:tc>
          <w:tcPr>
            <w:tcW w:w="850" w:type="dxa"/>
            <w:shd w:val="clear" w:color="auto" w:fill="auto"/>
            <w:vAlign w:val="center"/>
          </w:tcPr>
          <w:p w:rsidR="004036E9" w:rsidRPr="00E81AB2" w:rsidRDefault="004036E9" w:rsidP="00E17939">
            <w:pPr>
              <w:rPr>
                <w:lang w:val="sr-Latn-RS"/>
              </w:rPr>
            </w:pPr>
            <w:r w:rsidRPr="00E81AB2">
              <w:rPr>
                <w:lang w:val="sr-Latn-RS"/>
              </w:rPr>
              <w:t>3</w:t>
            </w:r>
            <w:r w:rsidRPr="004036E9">
              <w:rPr>
                <w:rFonts w:eastAsia="Times New Roman"/>
                <w:color w:val="auto"/>
                <w:kern w:val="0"/>
                <w:szCs w:val="20"/>
                <w:lang w:val="sr-Latn-RS" w:eastAsia="en-US"/>
              </w:rPr>
              <w:t xml:space="preserve"> kom</w:t>
            </w: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tcPr>
          <w:p w:rsidR="004036E9" w:rsidRPr="00C20C7C" w:rsidRDefault="004036E9" w:rsidP="00E17939">
            <w:pPr>
              <w:jc w:val="center"/>
            </w:pPr>
          </w:p>
        </w:tc>
        <w:tc>
          <w:tcPr>
            <w:tcW w:w="1417" w:type="dxa"/>
            <w:shd w:val="clear" w:color="auto" w:fill="auto"/>
          </w:tcPr>
          <w:p w:rsidR="004036E9" w:rsidRPr="00C20C7C" w:rsidRDefault="004036E9" w:rsidP="00E17939">
            <w:pPr>
              <w:pStyle w:val="TableContents"/>
              <w:snapToGrid w:val="0"/>
              <w:jc w:val="center"/>
            </w:pPr>
          </w:p>
        </w:tc>
      </w:tr>
      <w:tr w:rsidR="004036E9" w:rsidRPr="00C20C7C" w:rsidTr="0001174E">
        <w:trPr>
          <w:trHeight w:val="854"/>
        </w:trPr>
        <w:tc>
          <w:tcPr>
            <w:tcW w:w="2660" w:type="dxa"/>
            <w:shd w:val="clear" w:color="auto" w:fill="auto"/>
            <w:vAlign w:val="center"/>
          </w:tcPr>
          <w:p w:rsidR="004036E9" w:rsidRPr="004036E9" w:rsidRDefault="004036E9" w:rsidP="004036E9">
            <w:pPr>
              <w:pStyle w:val="ListParagraph"/>
              <w:numPr>
                <w:ilvl w:val="0"/>
                <w:numId w:val="50"/>
              </w:numPr>
              <w:rPr>
                <w:lang w:val="sr-Latn-RS"/>
              </w:rPr>
            </w:pPr>
            <w:r w:rsidRPr="004036E9">
              <w:rPr>
                <w:lang w:val="sr-Latn-RS"/>
              </w:rPr>
              <w:t>Iglice za uparavanje na termo bloku</w:t>
            </w:r>
          </w:p>
        </w:tc>
        <w:tc>
          <w:tcPr>
            <w:tcW w:w="850" w:type="dxa"/>
            <w:shd w:val="clear" w:color="auto" w:fill="auto"/>
            <w:vAlign w:val="center"/>
          </w:tcPr>
          <w:p w:rsidR="004036E9" w:rsidRPr="00E81AB2" w:rsidRDefault="004036E9" w:rsidP="00E17939">
            <w:pPr>
              <w:rPr>
                <w:lang w:val="sr-Latn-RS"/>
              </w:rPr>
            </w:pPr>
            <w:r w:rsidRPr="00E81AB2">
              <w:rPr>
                <w:lang w:val="sr-Latn-RS"/>
              </w:rPr>
              <w:t xml:space="preserve">1 </w:t>
            </w:r>
            <w:r w:rsidRPr="004036E9">
              <w:rPr>
                <w:rFonts w:eastAsia="Times New Roman"/>
                <w:color w:val="auto"/>
                <w:kern w:val="0"/>
                <w:szCs w:val="20"/>
                <w:lang w:val="sr-Latn-RS" w:eastAsia="en-US"/>
              </w:rPr>
              <w:t>kom</w:t>
            </w: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tcPr>
          <w:p w:rsidR="004036E9" w:rsidRPr="00C20C7C" w:rsidRDefault="004036E9" w:rsidP="00E17939">
            <w:pPr>
              <w:jc w:val="center"/>
            </w:pPr>
          </w:p>
        </w:tc>
        <w:tc>
          <w:tcPr>
            <w:tcW w:w="1417" w:type="dxa"/>
            <w:shd w:val="clear" w:color="auto" w:fill="auto"/>
          </w:tcPr>
          <w:p w:rsidR="004036E9" w:rsidRPr="00C20C7C" w:rsidRDefault="004036E9" w:rsidP="00E17939">
            <w:pPr>
              <w:pStyle w:val="TableContents"/>
              <w:snapToGrid w:val="0"/>
              <w:jc w:val="center"/>
            </w:pPr>
          </w:p>
        </w:tc>
      </w:tr>
      <w:tr w:rsidR="004036E9" w:rsidRPr="00C20C7C" w:rsidTr="0001174E">
        <w:trPr>
          <w:trHeight w:val="854"/>
        </w:trPr>
        <w:tc>
          <w:tcPr>
            <w:tcW w:w="2660" w:type="dxa"/>
            <w:shd w:val="clear" w:color="auto" w:fill="auto"/>
            <w:vAlign w:val="center"/>
          </w:tcPr>
          <w:p w:rsidR="004036E9" w:rsidRPr="004036E9" w:rsidRDefault="004036E9" w:rsidP="004036E9">
            <w:pPr>
              <w:pStyle w:val="ListParagraph"/>
              <w:numPr>
                <w:ilvl w:val="0"/>
                <w:numId w:val="50"/>
              </w:numPr>
              <w:rPr>
                <w:lang w:val="sr-Latn-RS"/>
              </w:rPr>
            </w:pPr>
            <w:r w:rsidRPr="004036E9">
              <w:rPr>
                <w:lang w:val="sr-Latn-RS"/>
              </w:rPr>
              <w:t>Špric filteri najlonski</w:t>
            </w:r>
          </w:p>
          <w:p w:rsidR="004036E9" w:rsidRPr="004036E9" w:rsidRDefault="004036E9" w:rsidP="004036E9">
            <w:pPr>
              <w:pStyle w:val="ListParagraph"/>
              <w:ind w:left="360"/>
              <w:rPr>
                <w:lang w:val="sr-Latn-RS"/>
              </w:rPr>
            </w:pPr>
            <w:r w:rsidRPr="004036E9">
              <w:rPr>
                <w:lang w:val="sr-Latn-RS"/>
              </w:rPr>
              <w:t>13 mm</w:t>
            </w:r>
          </w:p>
        </w:tc>
        <w:tc>
          <w:tcPr>
            <w:tcW w:w="850" w:type="dxa"/>
            <w:shd w:val="clear" w:color="auto" w:fill="auto"/>
            <w:vAlign w:val="center"/>
          </w:tcPr>
          <w:p w:rsidR="004036E9" w:rsidRPr="00E81AB2" w:rsidRDefault="004036E9" w:rsidP="00E17939">
            <w:pPr>
              <w:rPr>
                <w:lang w:val="sr-Latn-RS"/>
              </w:rPr>
            </w:pPr>
            <w:r w:rsidRPr="00E81AB2">
              <w:rPr>
                <w:lang w:val="sr-Latn-RS"/>
              </w:rPr>
              <w:t>2</w:t>
            </w:r>
            <w:r w:rsidRPr="004036E9">
              <w:rPr>
                <w:rFonts w:eastAsia="Times New Roman"/>
                <w:color w:val="auto"/>
                <w:kern w:val="0"/>
                <w:szCs w:val="20"/>
                <w:lang w:val="sr-Latn-RS" w:eastAsia="en-US"/>
              </w:rPr>
              <w:t xml:space="preserve"> kom</w:t>
            </w: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tcPr>
          <w:p w:rsidR="004036E9" w:rsidRPr="00C20C7C" w:rsidRDefault="004036E9" w:rsidP="00E17939">
            <w:pPr>
              <w:jc w:val="center"/>
            </w:pPr>
          </w:p>
        </w:tc>
        <w:tc>
          <w:tcPr>
            <w:tcW w:w="1417" w:type="dxa"/>
            <w:shd w:val="clear" w:color="auto" w:fill="auto"/>
          </w:tcPr>
          <w:p w:rsidR="004036E9" w:rsidRPr="00C20C7C" w:rsidRDefault="004036E9" w:rsidP="00E17939">
            <w:pPr>
              <w:pStyle w:val="TableContents"/>
              <w:snapToGrid w:val="0"/>
              <w:jc w:val="center"/>
            </w:pPr>
          </w:p>
        </w:tc>
      </w:tr>
      <w:tr w:rsidR="004036E9" w:rsidRPr="00C20C7C" w:rsidTr="0001174E">
        <w:trPr>
          <w:trHeight w:val="854"/>
        </w:trPr>
        <w:tc>
          <w:tcPr>
            <w:tcW w:w="2660" w:type="dxa"/>
            <w:shd w:val="clear" w:color="auto" w:fill="auto"/>
            <w:vAlign w:val="center"/>
          </w:tcPr>
          <w:p w:rsidR="004036E9" w:rsidRPr="004036E9" w:rsidRDefault="004036E9" w:rsidP="004036E9">
            <w:pPr>
              <w:pStyle w:val="ListParagraph"/>
              <w:numPr>
                <w:ilvl w:val="0"/>
                <w:numId w:val="50"/>
              </w:numPr>
              <w:rPr>
                <w:lang w:val="sr-Latn-RS"/>
              </w:rPr>
            </w:pPr>
            <w:r w:rsidRPr="004036E9">
              <w:rPr>
                <w:lang w:val="sr-Latn-RS"/>
              </w:rPr>
              <w:t>Špric filteri celulozni</w:t>
            </w:r>
          </w:p>
          <w:p w:rsidR="004036E9" w:rsidRPr="004036E9" w:rsidRDefault="004036E9" w:rsidP="004036E9">
            <w:pPr>
              <w:pStyle w:val="ListParagraph"/>
              <w:ind w:left="360"/>
              <w:rPr>
                <w:lang w:val="sr-Latn-RS"/>
              </w:rPr>
            </w:pPr>
            <w:r w:rsidRPr="004036E9">
              <w:rPr>
                <w:lang w:val="sr-Latn-RS"/>
              </w:rPr>
              <w:t>13 mm</w:t>
            </w:r>
          </w:p>
        </w:tc>
        <w:tc>
          <w:tcPr>
            <w:tcW w:w="850" w:type="dxa"/>
            <w:shd w:val="clear" w:color="auto" w:fill="auto"/>
            <w:vAlign w:val="center"/>
          </w:tcPr>
          <w:p w:rsidR="004036E9" w:rsidRPr="00E81AB2" w:rsidRDefault="004036E9" w:rsidP="00E17939">
            <w:pPr>
              <w:rPr>
                <w:lang w:val="sr-Latn-RS"/>
              </w:rPr>
            </w:pPr>
            <w:r>
              <w:rPr>
                <w:lang w:val="sr-Latn-RS"/>
              </w:rPr>
              <w:t>10</w:t>
            </w:r>
            <w:r w:rsidRPr="004036E9">
              <w:rPr>
                <w:rFonts w:eastAsia="Times New Roman"/>
                <w:color w:val="auto"/>
                <w:kern w:val="0"/>
                <w:szCs w:val="20"/>
                <w:lang w:val="sr-Latn-RS" w:eastAsia="en-US"/>
              </w:rPr>
              <w:t xml:space="preserve"> kom</w:t>
            </w: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tcPr>
          <w:p w:rsidR="004036E9" w:rsidRPr="00C20C7C" w:rsidRDefault="004036E9" w:rsidP="00E17939">
            <w:pPr>
              <w:jc w:val="center"/>
            </w:pPr>
          </w:p>
        </w:tc>
        <w:tc>
          <w:tcPr>
            <w:tcW w:w="1417" w:type="dxa"/>
            <w:shd w:val="clear" w:color="auto" w:fill="auto"/>
          </w:tcPr>
          <w:p w:rsidR="004036E9" w:rsidRPr="00C20C7C" w:rsidRDefault="004036E9" w:rsidP="00E17939">
            <w:pPr>
              <w:pStyle w:val="TableContents"/>
              <w:snapToGrid w:val="0"/>
              <w:jc w:val="center"/>
            </w:pPr>
          </w:p>
        </w:tc>
      </w:tr>
      <w:tr w:rsidR="004036E9" w:rsidRPr="00C20C7C" w:rsidTr="0001174E">
        <w:trPr>
          <w:trHeight w:val="854"/>
        </w:trPr>
        <w:tc>
          <w:tcPr>
            <w:tcW w:w="2660" w:type="dxa"/>
            <w:shd w:val="clear" w:color="auto" w:fill="auto"/>
            <w:vAlign w:val="center"/>
          </w:tcPr>
          <w:p w:rsidR="004036E9" w:rsidRPr="004036E9" w:rsidRDefault="004036E9" w:rsidP="004036E9">
            <w:pPr>
              <w:pStyle w:val="ListParagraph"/>
              <w:numPr>
                <w:ilvl w:val="0"/>
                <w:numId w:val="50"/>
              </w:numPr>
              <w:rPr>
                <w:lang w:val="sr-Latn-RS"/>
              </w:rPr>
            </w:pPr>
            <w:r w:rsidRPr="004036E9">
              <w:rPr>
                <w:lang w:val="sr-Latn-RS"/>
              </w:rPr>
              <w:t>Špric filteri najlonski</w:t>
            </w:r>
          </w:p>
          <w:p w:rsidR="004036E9" w:rsidRPr="004036E9" w:rsidRDefault="004036E9" w:rsidP="004036E9">
            <w:pPr>
              <w:pStyle w:val="ListParagraph"/>
              <w:ind w:left="360"/>
              <w:rPr>
                <w:lang w:val="sr-Latn-RS"/>
              </w:rPr>
            </w:pPr>
            <w:r w:rsidRPr="004036E9">
              <w:rPr>
                <w:lang w:val="sr-Latn-RS"/>
              </w:rPr>
              <w:t>3 mm</w:t>
            </w:r>
          </w:p>
        </w:tc>
        <w:tc>
          <w:tcPr>
            <w:tcW w:w="850" w:type="dxa"/>
            <w:shd w:val="clear" w:color="auto" w:fill="auto"/>
            <w:vAlign w:val="center"/>
          </w:tcPr>
          <w:p w:rsidR="004036E9" w:rsidRPr="00E81AB2" w:rsidRDefault="004036E9" w:rsidP="00E17939">
            <w:pPr>
              <w:rPr>
                <w:lang w:val="sr-Latn-RS"/>
              </w:rPr>
            </w:pPr>
            <w:r>
              <w:rPr>
                <w:lang w:val="sr-Latn-RS"/>
              </w:rPr>
              <w:t>2</w:t>
            </w:r>
            <w:r w:rsidRPr="004036E9">
              <w:rPr>
                <w:rFonts w:eastAsia="Times New Roman"/>
                <w:color w:val="auto"/>
                <w:kern w:val="0"/>
                <w:szCs w:val="20"/>
                <w:lang w:val="sr-Latn-RS" w:eastAsia="en-US"/>
              </w:rPr>
              <w:t xml:space="preserve"> kom</w:t>
            </w: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tcPr>
          <w:p w:rsidR="004036E9" w:rsidRPr="00C20C7C" w:rsidRDefault="004036E9" w:rsidP="00E17939">
            <w:pPr>
              <w:jc w:val="center"/>
            </w:pPr>
          </w:p>
        </w:tc>
        <w:tc>
          <w:tcPr>
            <w:tcW w:w="1417" w:type="dxa"/>
            <w:shd w:val="clear" w:color="auto" w:fill="auto"/>
          </w:tcPr>
          <w:p w:rsidR="004036E9" w:rsidRPr="00C20C7C" w:rsidRDefault="004036E9" w:rsidP="00E17939">
            <w:pPr>
              <w:pStyle w:val="TableContents"/>
              <w:snapToGrid w:val="0"/>
              <w:jc w:val="center"/>
            </w:pPr>
          </w:p>
        </w:tc>
      </w:tr>
      <w:tr w:rsidR="004036E9" w:rsidRPr="00C20C7C" w:rsidTr="0001174E">
        <w:trPr>
          <w:trHeight w:val="854"/>
        </w:trPr>
        <w:tc>
          <w:tcPr>
            <w:tcW w:w="2660" w:type="dxa"/>
            <w:shd w:val="clear" w:color="auto" w:fill="auto"/>
            <w:vAlign w:val="center"/>
          </w:tcPr>
          <w:p w:rsidR="004036E9" w:rsidRPr="004036E9" w:rsidRDefault="004036E9" w:rsidP="004036E9">
            <w:pPr>
              <w:pStyle w:val="ListParagraph"/>
              <w:numPr>
                <w:ilvl w:val="0"/>
                <w:numId w:val="50"/>
              </w:numPr>
              <w:rPr>
                <w:lang w:val="sr-Latn-RS"/>
              </w:rPr>
            </w:pPr>
            <w:r w:rsidRPr="004036E9">
              <w:rPr>
                <w:lang w:val="sr-Latn-RS"/>
              </w:rPr>
              <w:t>TLC ploče</w:t>
            </w:r>
          </w:p>
        </w:tc>
        <w:tc>
          <w:tcPr>
            <w:tcW w:w="850" w:type="dxa"/>
            <w:shd w:val="clear" w:color="auto" w:fill="auto"/>
            <w:vAlign w:val="center"/>
          </w:tcPr>
          <w:p w:rsidR="004036E9" w:rsidRPr="00E81AB2" w:rsidRDefault="004036E9" w:rsidP="00E17939">
            <w:pPr>
              <w:rPr>
                <w:lang w:val="sr-Latn-RS"/>
              </w:rPr>
            </w:pPr>
            <w:r w:rsidRPr="00E81AB2">
              <w:rPr>
                <w:lang w:val="sr-Latn-RS"/>
              </w:rPr>
              <w:t>4</w:t>
            </w:r>
            <w:r w:rsidRPr="004036E9">
              <w:rPr>
                <w:rFonts w:eastAsia="Times New Roman"/>
                <w:color w:val="auto"/>
                <w:kern w:val="0"/>
                <w:szCs w:val="20"/>
                <w:lang w:val="sr-Latn-RS" w:eastAsia="en-US"/>
              </w:rPr>
              <w:t xml:space="preserve"> kom</w:t>
            </w: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tcPr>
          <w:p w:rsidR="004036E9" w:rsidRPr="00C20C7C" w:rsidRDefault="004036E9" w:rsidP="00E17939">
            <w:pPr>
              <w:jc w:val="center"/>
            </w:pPr>
          </w:p>
        </w:tc>
        <w:tc>
          <w:tcPr>
            <w:tcW w:w="1417" w:type="dxa"/>
            <w:shd w:val="clear" w:color="auto" w:fill="auto"/>
          </w:tcPr>
          <w:p w:rsidR="004036E9" w:rsidRPr="00C20C7C" w:rsidRDefault="004036E9" w:rsidP="00E17939">
            <w:pPr>
              <w:pStyle w:val="TableContents"/>
              <w:snapToGrid w:val="0"/>
              <w:jc w:val="center"/>
            </w:pPr>
          </w:p>
        </w:tc>
      </w:tr>
      <w:tr w:rsidR="004036E9" w:rsidRPr="00C20C7C" w:rsidTr="00E17939">
        <w:tc>
          <w:tcPr>
            <w:tcW w:w="6062" w:type="dxa"/>
            <w:gridSpan w:val="4"/>
            <w:shd w:val="clear" w:color="auto" w:fill="auto"/>
          </w:tcPr>
          <w:p w:rsidR="004036E9" w:rsidRPr="00C20C7C" w:rsidRDefault="004036E9" w:rsidP="00E17939">
            <w:pPr>
              <w:pStyle w:val="TableContents"/>
              <w:snapToGrid w:val="0"/>
              <w:rPr>
                <w:b/>
                <w:i/>
              </w:rPr>
            </w:pPr>
            <w:r w:rsidRPr="00C20C7C">
              <w:rPr>
                <w:b/>
                <w:i/>
              </w:rPr>
              <w:t>УКУПНО:</w:t>
            </w:r>
          </w:p>
        </w:tc>
        <w:tc>
          <w:tcPr>
            <w:tcW w:w="1276" w:type="dxa"/>
            <w:shd w:val="clear" w:color="auto" w:fill="C6D9F1"/>
          </w:tcPr>
          <w:p w:rsidR="004036E9" w:rsidRPr="00C20C7C" w:rsidRDefault="004036E9" w:rsidP="00E17939">
            <w:pPr>
              <w:pStyle w:val="TableContents"/>
              <w:snapToGrid w:val="0"/>
            </w:pPr>
          </w:p>
        </w:tc>
        <w:tc>
          <w:tcPr>
            <w:tcW w:w="1417" w:type="dxa"/>
            <w:shd w:val="clear" w:color="auto" w:fill="C6D9F1"/>
          </w:tcPr>
          <w:p w:rsidR="004036E9" w:rsidRPr="00C20C7C" w:rsidRDefault="004036E9" w:rsidP="00E17939">
            <w:pPr>
              <w:pStyle w:val="TableContents"/>
              <w:snapToGrid w:val="0"/>
            </w:pPr>
          </w:p>
        </w:tc>
      </w:tr>
    </w:tbl>
    <w:p w:rsidR="004036E9" w:rsidRPr="004036E9" w:rsidRDefault="004036E9" w:rsidP="004036E9">
      <w:pPr>
        <w:ind w:left="360"/>
        <w:jc w:val="both"/>
        <w:rPr>
          <w:b/>
          <w:bCs/>
          <w:iCs/>
          <w:sz w:val="18"/>
          <w:szCs w:val="18"/>
          <w:u w:val="single"/>
          <w:lang w:val="ru-RU"/>
        </w:rPr>
      </w:pPr>
    </w:p>
    <w:p w:rsidR="004036E9" w:rsidRPr="004036E9" w:rsidRDefault="004036E9" w:rsidP="004036E9">
      <w:pPr>
        <w:ind w:left="360"/>
        <w:jc w:val="both"/>
        <w:rPr>
          <w:b/>
          <w:bCs/>
          <w:iCs/>
          <w:sz w:val="18"/>
          <w:szCs w:val="18"/>
          <w:u w:val="single"/>
          <w:lang w:val="ru-RU"/>
        </w:rPr>
      </w:pPr>
      <w:r w:rsidRPr="004036E9">
        <w:rPr>
          <w:b/>
          <w:bCs/>
          <w:iCs/>
          <w:sz w:val="18"/>
          <w:szCs w:val="18"/>
          <w:u w:val="single"/>
          <w:lang w:val="ru-RU"/>
        </w:rPr>
        <w:t xml:space="preserve">Упутство за попуњавање обрасца структуре цене: </w:t>
      </w:r>
    </w:p>
    <w:p w:rsidR="004036E9" w:rsidRPr="004036E9" w:rsidRDefault="004036E9" w:rsidP="004036E9">
      <w:pPr>
        <w:ind w:left="360"/>
        <w:jc w:val="both"/>
        <w:rPr>
          <w:b/>
          <w:bCs/>
          <w:iCs/>
          <w:sz w:val="18"/>
          <w:szCs w:val="18"/>
          <w:u w:val="single"/>
          <w:lang w:val="ru-RU"/>
        </w:rPr>
      </w:pPr>
    </w:p>
    <w:p w:rsidR="004036E9" w:rsidRPr="004036E9" w:rsidRDefault="004036E9" w:rsidP="004036E9">
      <w:pPr>
        <w:pStyle w:val="ListParagraph"/>
        <w:tabs>
          <w:tab w:val="left" w:pos="90"/>
        </w:tabs>
        <w:ind w:left="0"/>
        <w:jc w:val="both"/>
        <w:rPr>
          <w:bCs/>
          <w:iCs/>
          <w:sz w:val="18"/>
          <w:szCs w:val="18"/>
          <w:lang w:val="sr-Cyrl-CS"/>
        </w:rPr>
      </w:pPr>
      <w:r w:rsidRPr="004036E9">
        <w:rPr>
          <w:bCs/>
          <w:iCs/>
          <w:sz w:val="18"/>
          <w:szCs w:val="18"/>
          <w:lang w:val="ru-RU"/>
        </w:rPr>
        <w:t>Понуђач треба да попун</w:t>
      </w:r>
      <w:r w:rsidRPr="004036E9">
        <w:rPr>
          <w:bCs/>
          <w:iCs/>
          <w:sz w:val="18"/>
          <w:szCs w:val="18"/>
          <w:lang w:val="sr-Cyrl-CS"/>
        </w:rPr>
        <w:t>и</w:t>
      </w:r>
      <w:r w:rsidRPr="004036E9">
        <w:rPr>
          <w:bCs/>
          <w:iCs/>
          <w:sz w:val="18"/>
          <w:szCs w:val="18"/>
          <w:lang w:val="ru-RU"/>
        </w:rPr>
        <w:t xml:space="preserve"> образац структуре цене </w:t>
      </w:r>
      <w:r w:rsidRPr="004036E9">
        <w:rPr>
          <w:bCs/>
          <w:iCs/>
          <w:sz w:val="18"/>
          <w:szCs w:val="18"/>
          <w:lang w:val="sr-Cyrl-CS"/>
        </w:rPr>
        <w:t>на следећи начин</w:t>
      </w:r>
      <w:r w:rsidRPr="004036E9">
        <w:rPr>
          <w:bCs/>
          <w:iCs/>
          <w:sz w:val="18"/>
          <w:szCs w:val="18"/>
          <w:lang w:val="ru-RU"/>
        </w:rPr>
        <w:t>:</w:t>
      </w:r>
    </w:p>
    <w:p w:rsidR="004036E9" w:rsidRPr="004036E9" w:rsidRDefault="004036E9" w:rsidP="004036E9">
      <w:pPr>
        <w:pStyle w:val="ListParagraph"/>
        <w:numPr>
          <w:ilvl w:val="0"/>
          <w:numId w:val="4"/>
        </w:numPr>
        <w:tabs>
          <w:tab w:val="left" w:pos="90"/>
        </w:tabs>
        <w:jc w:val="both"/>
        <w:rPr>
          <w:bCs/>
          <w:iCs/>
          <w:sz w:val="18"/>
          <w:szCs w:val="18"/>
          <w:lang w:val="sr-Cyrl-CS"/>
        </w:rPr>
      </w:pPr>
      <w:r w:rsidRPr="004036E9">
        <w:rPr>
          <w:bCs/>
          <w:iCs/>
          <w:sz w:val="18"/>
          <w:szCs w:val="18"/>
          <w:lang w:val="sr-Cyrl-CS"/>
        </w:rPr>
        <w:t xml:space="preserve">у колони </w:t>
      </w:r>
      <w:r w:rsidRPr="004036E9">
        <w:rPr>
          <w:bCs/>
          <w:iCs/>
          <w:sz w:val="18"/>
          <w:szCs w:val="18"/>
          <w:lang w:val="ru-RU"/>
        </w:rPr>
        <w:t>3. уписати колико износи јединична цена без ПДВ-а, за сваки тражени предмет јавне набавке;</w:t>
      </w:r>
    </w:p>
    <w:p w:rsidR="004036E9" w:rsidRPr="004036E9" w:rsidRDefault="004036E9" w:rsidP="004036E9">
      <w:pPr>
        <w:pStyle w:val="ListParagraph"/>
        <w:numPr>
          <w:ilvl w:val="0"/>
          <w:numId w:val="4"/>
        </w:numPr>
        <w:tabs>
          <w:tab w:val="left" w:pos="90"/>
        </w:tabs>
        <w:jc w:val="both"/>
        <w:rPr>
          <w:bCs/>
          <w:iCs/>
          <w:sz w:val="18"/>
          <w:szCs w:val="18"/>
          <w:lang w:val="ru-RU"/>
        </w:rPr>
      </w:pPr>
      <w:r w:rsidRPr="004036E9">
        <w:rPr>
          <w:bCs/>
          <w:iCs/>
          <w:sz w:val="18"/>
          <w:szCs w:val="18"/>
          <w:lang w:val="sr-Cyrl-CS"/>
        </w:rPr>
        <w:t xml:space="preserve">у колони </w:t>
      </w:r>
      <w:r w:rsidRPr="004036E9">
        <w:rPr>
          <w:bCs/>
          <w:iCs/>
          <w:sz w:val="18"/>
          <w:szCs w:val="18"/>
          <w:lang w:val="ru-RU"/>
        </w:rPr>
        <w:t>4. уписати колико износи јединична цена са ПДВ-ом, за сваки тражени предмет јавне набавке;</w:t>
      </w:r>
    </w:p>
    <w:p w:rsidR="004036E9" w:rsidRPr="004036E9" w:rsidRDefault="004036E9" w:rsidP="004036E9">
      <w:pPr>
        <w:pStyle w:val="ListParagraph"/>
        <w:numPr>
          <w:ilvl w:val="0"/>
          <w:numId w:val="4"/>
        </w:numPr>
        <w:tabs>
          <w:tab w:val="left" w:pos="90"/>
        </w:tabs>
        <w:jc w:val="both"/>
        <w:rPr>
          <w:bCs/>
          <w:iCs/>
          <w:color w:val="auto"/>
          <w:sz w:val="18"/>
          <w:szCs w:val="18"/>
          <w:lang w:val="sr-Cyrl-CS"/>
        </w:rPr>
      </w:pPr>
      <w:r w:rsidRPr="004036E9">
        <w:rPr>
          <w:bCs/>
          <w:iCs/>
          <w:sz w:val="18"/>
          <w:szCs w:val="18"/>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4036E9">
        <w:rPr>
          <w:bCs/>
          <w:iCs/>
          <w:color w:val="auto"/>
          <w:sz w:val="18"/>
          <w:szCs w:val="18"/>
          <w:lang w:val="ru-RU"/>
        </w:rPr>
        <w:t>колони 2.); На крају уписати укупну цену предмета набавке без ПДВ-а.</w:t>
      </w:r>
    </w:p>
    <w:p w:rsidR="004036E9" w:rsidRPr="004036E9" w:rsidRDefault="004036E9" w:rsidP="004036E9">
      <w:pPr>
        <w:pStyle w:val="ListParagraph"/>
        <w:numPr>
          <w:ilvl w:val="0"/>
          <w:numId w:val="4"/>
        </w:numPr>
        <w:tabs>
          <w:tab w:val="left" w:pos="90"/>
        </w:tabs>
        <w:jc w:val="both"/>
        <w:rPr>
          <w:color w:val="auto"/>
          <w:sz w:val="18"/>
          <w:szCs w:val="18"/>
          <w:lang w:val="ru-RU"/>
        </w:rPr>
      </w:pPr>
      <w:r w:rsidRPr="004036E9">
        <w:rPr>
          <w:bCs/>
          <w:iCs/>
          <w:color w:val="auto"/>
          <w:sz w:val="18"/>
          <w:szCs w:val="18"/>
          <w:lang w:val="sr-Cyrl-CS"/>
        </w:rPr>
        <w:t xml:space="preserve">у колони </w:t>
      </w:r>
      <w:r w:rsidRPr="004036E9">
        <w:rPr>
          <w:bCs/>
          <w:iCs/>
          <w:color w:val="auto"/>
          <w:sz w:val="18"/>
          <w:szCs w:val="18"/>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4036E9" w:rsidRPr="004036E9" w:rsidRDefault="004036E9" w:rsidP="004036E9">
      <w:pPr>
        <w:pStyle w:val="ListParagraph"/>
        <w:tabs>
          <w:tab w:val="left" w:pos="90"/>
        </w:tabs>
        <w:ind w:left="90"/>
        <w:jc w:val="both"/>
        <w:rPr>
          <w:sz w:val="18"/>
          <w:szCs w:val="18"/>
          <w:lang w:val="ru-RU"/>
        </w:rPr>
      </w:pPr>
    </w:p>
    <w:tbl>
      <w:tblPr>
        <w:tblW w:w="0" w:type="auto"/>
        <w:tblLayout w:type="fixed"/>
        <w:tblLook w:val="0000" w:firstRow="0" w:lastRow="0" w:firstColumn="0" w:lastColumn="0" w:noHBand="0" w:noVBand="0"/>
      </w:tblPr>
      <w:tblGrid>
        <w:gridCol w:w="3080"/>
        <w:gridCol w:w="3068"/>
        <w:gridCol w:w="3094"/>
      </w:tblGrid>
      <w:tr w:rsidR="004036E9" w:rsidRPr="004036E9" w:rsidTr="00E17939">
        <w:tc>
          <w:tcPr>
            <w:tcW w:w="3080" w:type="dxa"/>
            <w:shd w:val="clear" w:color="auto" w:fill="auto"/>
            <w:vAlign w:val="center"/>
          </w:tcPr>
          <w:p w:rsidR="004036E9" w:rsidRPr="004036E9" w:rsidRDefault="004036E9" w:rsidP="00E17939">
            <w:pPr>
              <w:pStyle w:val="BodyText2"/>
              <w:spacing w:line="100" w:lineRule="atLeast"/>
              <w:jc w:val="center"/>
              <w:rPr>
                <w:sz w:val="18"/>
                <w:szCs w:val="18"/>
              </w:rPr>
            </w:pPr>
            <w:r w:rsidRPr="004036E9">
              <w:rPr>
                <w:sz w:val="18"/>
                <w:szCs w:val="18"/>
              </w:rPr>
              <w:t>Датум:</w:t>
            </w:r>
          </w:p>
        </w:tc>
        <w:tc>
          <w:tcPr>
            <w:tcW w:w="3068" w:type="dxa"/>
            <w:shd w:val="clear" w:color="auto" w:fill="auto"/>
            <w:vAlign w:val="center"/>
          </w:tcPr>
          <w:p w:rsidR="004036E9" w:rsidRPr="004036E9" w:rsidRDefault="004036E9" w:rsidP="00E17939">
            <w:pPr>
              <w:pStyle w:val="BodyText2"/>
              <w:spacing w:line="100" w:lineRule="atLeast"/>
              <w:jc w:val="center"/>
              <w:rPr>
                <w:sz w:val="18"/>
                <w:szCs w:val="18"/>
              </w:rPr>
            </w:pPr>
            <w:r w:rsidRPr="004036E9">
              <w:rPr>
                <w:sz w:val="18"/>
                <w:szCs w:val="18"/>
              </w:rPr>
              <w:t>М.П.</w:t>
            </w:r>
          </w:p>
        </w:tc>
        <w:tc>
          <w:tcPr>
            <w:tcW w:w="3094" w:type="dxa"/>
            <w:shd w:val="clear" w:color="auto" w:fill="auto"/>
            <w:vAlign w:val="center"/>
          </w:tcPr>
          <w:p w:rsidR="004036E9" w:rsidRPr="004036E9" w:rsidRDefault="004036E9" w:rsidP="00E17939">
            <w:pPr>
              <w:pStyle w:val="BodyText2"/>
              <w:spacing w:line="100" w:lineRule="atLeast"/>
              <w:jc w:val="center"/>
              <w:rPr>
                <w:sz w:val="18"/>
                <w:szCs w:val="18"/>
              </w:rPr>
            </w:pPr>
            <w:r w:rsidRPr="004036E9">
              <w:rPr>
                <w:sz w:val="18"/>
                <w:szCs w:val="18"/>
              </w:rPr>
              <w:t>Потпис понуђача</w:t>
            </w:r>
          </w:p>
        </w:tc>
      </w:tr>
      <w:tr w:rsidR="004036E9" w:rsidRPr="004036E9" w:rsidTr="00E17939">
        <w:tc>
          <w:tcPr>
            <w:tcW w:w="3080" w:type="dxa"/>
            <w:tcBorders>
              <w:bottom w:val="single" w:sz="4" w:space="0" w:color="000000"/>
            </w:tcBorders>
            <w:shd w:val="clear" w:color="auto" w:fill="auto"/>
          </w:tcPr>
          <w:p w:rsidR="004036E9" w:rsidRPr="004036E9" w:rsidRDefault="004036E9" w:rsidP="00E17939">
            <w:pPr>
              <w:pStyle w:val="BodyText2"/>
              <w:snapToGrid w:val="0"/>
              <w:spacing w:line="100" w:lineRule="atLeast"/>
              <w:jc w:val="both"/>
              <w:rPr>
                <w:sz w:val="18"/>
                <w:szCs w:val="18"/>
              </w:rPr>
            </w:pPr>
          </w:p>
        </w:tc>
        <w:tc>
          <w:tcPr>
            <w:tcW w:w="3068" w:type="dxa"/>
            <w:shd w:val="clear" w:color="auto" w:fill="auto"/>
          </w:tcPr>
          <w:p w:rsidR="004036E9" w:rsidRPr="004036E9" w:rsidRDefault="004036E9" w:rsidP="00E17939">
            <w:pPr>
              <w:pStyle w:val="BodyText2"/>
              <w:snapToGrid w:val="0"/>
              <w:spacing w:line="100" w:lineRule="atLeast"/>
              <w:jc w:val="both"/>
              <w:rPr>
                <w:sz w:val="18"/>
                <w:szCs w:val="18"/>
              </w:rPr>
            </w:pPr>
          </w:p>
        </w:tc>
        <w:tc>
          <w:tcPr>
            <w:tcW w:w="3094" w:type="dxa"/>
            <w:tcBorders>
              <w:bottom w:val="single" w:sz="4" w:space="0" w:color="000000"/>
            </w:tcBorders>
            <w:shd w:val="clear" w:color="auto" w:fill="auto"/>
          </w:tcPr>
          <w:p w:rsidR="004036E9" w:rsidRPr="004036E9" w:rsidRDefault="004036E9" w:rsidP="00E17939">
            <w:pPr>
              <w:pStyle w:val="BodyText2"/>
              <w:snapToGrid w:val="0"/>
              <w:spacing w:line="100" w:lineRule="atLeast"/>
              <w:jc w:val="both"/>
              <w:rPr>
                <w:sz w:val="18"/>
                <w:szCs w:val="18"/>
              </w:rPr>
            </w:pPr>
          </w:p>
        </w:tc>
      </w:tr>
    </w:tbl>
    <w:p w:rsidR="004036E9" w:rsidRPr="007F238C" w:rsidRDefault="004036E9" w:rsidP="004036E9">
      <w:pPr>
        <w:rPr>
          <w:b/>
          <w:bCs/>
          <w:i/>
          <w:iCs/>
        </w:rPr>
      </w:pPr>
    </w:p>
    <w:p w:rsidR="004036E9" w:rsidRDefault="004036E9" w:rsidP="004036E9">
      <w:pPr>
        <w:rPr>
          <w:b/>
          <w:bCs/>
          <w:i/>
          <w:iCs/>
          <w:sz w:val="28"/>
          <w:szCs w:val="28"/>
          <w:lang w:val="sr-Cyrl-RS"/>
        </w:rPr>
      </w:pPr>
    </w:p>
    <w:p w:rsidR="004036E9" w:rsidRPr="0029261B" w:rsidRDefault="004036E9" w:rsidP="004036E9">
      <w:pPr>
        <w:shd w:val="clear" w:color="auto" w:fill="C6D9F1"/>
        <w:jc w:val="center"/>
        <w:rPr>
          <w:b/>
          <w:bCs/>
          <w:i/>
          <w:iCs/>
          <w:sz w:val="28"/>
          <w:szCs w:val="28"/>
          <w:lang w:val="sr-Cyrl-CS"/>
        </w:rPr>
      </w:pPr>
      <w:r w:rsidRPr="00C20C7C">
        <w:rPr>
          <w:b/>
          <w:bCs/>
          <w:i/>
          <w:iCs/>
          <w:sz w:val="28"/>
          <w:szCs w:val="28"/>
        </w:rPr>
        <w:lastRenderedPageBreak/>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4036E9" w:rsidRPr="006C7736" w:rsidRDefault="004036E9" w:rsidP="004036E9">
      <w:pPr>
        <w:suppressAutoHyphens w:val="0"/>
        <w:spacing w:line="276" w:lineRule="auto"/>
        <w:rPr>
          <w:rFonts w:eastAsia="Times New Roman"/>
          <w:b/>
          <w:color w:val="auto"/>
          <w:kern w:val="0"/>
          <w:szCs w:val="20"/>
          <w:lang w:val="sr-Cyrl-RS" w:eastAsia="en-US"/>
        </w:rPr>
      </w:pPr>
      <w:r>
        <w:rPr>
          <w:rFonts w:eastAsia="Times New Roman"/>
          <w:b/>
          <w:color w:val="auto"/>
          <w:kern w:val="0"/>
          <w:lang w:val="sr-Latn-RS" w:eastAsia="en-US"/>
        </w:rPr>
        <w:t xml:space="preserve">Партија број 12 </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4036E9" w:rsidRPr="00B472C6" w:rsidTr="00E17939">
        <w:tc>
          <w:tcPr>
            <w:tcW w:w="2660" w:type="dxa"/>
            <w:shd w:val="clear" w:color="auto" w:fill="auto"/>
          </w:tcPr>
          <w:p w:rsidR="004036E9" w:rsidRPr="00C20C7C" w:rsidRDefault="004036E9" w:rsidP="00E17939">
            <w:pPr>
              <w:pStyle w:val="TableContents"/>
              <w:jc w:val="center"/>
              <w:rPr>
                <w:lang w:val="sr-Cyrl-CS"/>
              </w:rPr>
            </w:pPr>
            <w:r w:rsidRPr="00C20C7C">
              <w:rPr>
                <w:lang w:val="sr-Cyrl-CS"/>
              </w:rPr>
              <w:t>Предмет ЈН</w:t>
            </w:r>
          </w:p>
        </w:tc>
        <w:tc>
          <w:tcPr>
            <w:tcW w:w="850" w:type="dxa"/>
            <w:shd w:val="clear" w:color="auto" w:fill="auto"/>
          </w:tcPr>
          <w:p w:rsidR="004036E9" w:rsidRPr="004036E9" w:rsidRDefault="004036E9" w:rsidP="00E17939">
            <w:pPr>
              <w:pStyle w:val="TableContents"/>
              <w:jc w:val="center"/>
              <w:rPr>
                <w:lang w:val="sr-Latn-RS"/>
              </w:rPr>
            </w:pPr>
            <w:r>
              <w:rPr>
                <w:lang w:val="sr-Cyrl-CS"/>
              </w:rPr>
              <w:t>Оквирна Количина</w:t>
            </w:r>
            <w:r w:rsidRPr="00C20C7C">
              <w:rPr>
                <w:lang w:val="sr-Cyrl-CS"/>
              </w:rPr>
              <w:t xml:space="preserve"> </w:t>
            </w:r>
            <w:r>
              <w:rPr>
                <w:lang w:val="sr-Latn-RS"/>
              </w:rPr>
              <w:t>/kom</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Јединична цена без ПДВ-а</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Јединична цена са ПДВ-ом</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4036E9" w:rsidRPr="00C20C7C" w:rsidRDefault="004036E9" w:rsidP="00E17939">
            <w:pPr>
              <w:pStyle w:val="TableContents"/>
              <w:jc w:val="center"/>
              <w:rPr>
                <w:lang w:val="sr-Cyrl-CS"/>
              </w:rPr>
            </w:pPr>
            <w:r w:rsidRPr="00C20C7C">
              <w:rPr>
                <w:lang w:val="sr-Cyrl-CS"/>
              </w:rPr>
              <w:t>Укупна цена са ПДВ-ом</w:t>
            </w:r>
          </w:p>
        </w:tc>
      </w:tr>
      <w:tr w:rsidR="004036E9" w:rsidRPr="00C20C7C" w:rsidTr="00E17939">
        <w:trPr>
          <w:trHeight w:val="291"/>
        </w:trPr>
        <w:tc>
          <w:tcPr>
            <w:tcW w:w="2660" w:type="dxa"/>
            <w:shd w:val="clear" w:color="auto" w:fill="auto"/>
          </w:tcPr>
          <w:p w:rsidR="004036E9" w:rsidRPr="00C20C7C" w:rsidRDefault="004036E9" w:rsidP="00E17939">
            <w:pPr>
              <w:pStyle w:val="TableContents"/>
              <w:jc w:val="center"/>
              <w:rPr>
                <w:lang w:val="sr-Cyrl-CS"/>
              </w:rPr>
            </w:pPr>
            <w:r w:rsidRPr="00C20C7C">
              <w:rPr>
                <w:lang w:val="sr-Cyrl-CS"/>
              </w:rPr>
              <w:t>1</w:t>
            </w:r>
          </w:p>
        </w:tc>
        <w:tc>
          <w:tcPr>
            <w:tcW w:w="850" w:type="dxa"/>
            <w:shd w:val="clear" w:color="auto" w:fill="auto"/>
          </w:tcPr>
          <w:p w:rsidR="004036E9" w:rsidRPr="00C20C7C" w:rsidRDefault="004036E9" w:rsidP="00E17939">
            <w:pPr>
              <w:pStyle w:val="TableContents"/>
              <w:jc w:val="center"/>
              <w:rPr>
                <w:lang w:val="sr-Cyrl-CS"/>
              </w:rPr>
            </w:pPr>
            <w:r w:rsidRPr="00C20C7C">
              <w:rPr>
                <w:lang w:val="sr-Cyrl-CS"/>
              </w:rPr>
              <w:t>2</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3</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4</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5 (2</w:t>
            </w:r>
            <w:r w:rsidRPr="00C20C7C">
              <w:t>x3)</w:t>
            </w:r>
          </w:p>
        </w:tc>
        <w:tc>
          <w:tcPr>
            <w:tcW w:w="1417" w:type="dxa"/>
            <w:shd w:val="clear" w:color="auto" w:fill="auto"/>
          </w:tcPr>
          <w:p w:rsidR="004036E9" w:rsidRPr="00C20C7C" w:rsidRDefault="004036E9" w:rsidP="00E17939">
            <w:pPr>
              <w:pStyle w:val="TableContents"/>
              <w:jc w:val="center"/>
              <w:rPr>
                <w:i/>
                <w:iCs/>
                <w:lang w:val="sr-Cyrl-CS"/>
              </w:rPr>
            </w:pPr>
            <w:r w:rsidRPr="00C20C7C">
              <w:rPr>
                <w:lang w:val="sr-Cyrl-CS"/>
              </w:rPr>
              <w:t>6 (2</w:t>
            </w:r>
            <w:r w:rsidRPr="00C20C7C">
              <w:t>x4)</w:t>
            </w:r>
          </w:p>
        </w:tc>
      </w:tr>
      <w:tr w:rsidR="004036E9" w:rsidRPr="00C20C7C" w:rsidTr="00F16A03">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Automatska pipeta</w:t>
            </w:r>
          </w:p>
        </w:tc>
        <w:tc>
          <w:tcPr>
            <w:tcW w:w="850" w:type="dxa"/>
            <w:shd w:val="clear" w:color="auto" w:fill="auto"/>
            <w:vAlign w:val="bottom"/>
          </w:tcPr>
          <w:p w:rsidR="004036E9" w:rsidRPr="002C5CCD" w:rsidRDefault="004036E9" w:rsidP="004036E9">
            <w:pPr>
              <w:rPr>
                <w:lang w:val="sr-Latn-RS"/>
              </w:rPr>
            </w:pPr>
            <w:r w:rsidRPr="002C5CCD">
              <w:rPr>
                <w:lang w:val="sr-Latn-RS"/>
              </w:rPr>
              <w:t>1</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F16A03">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Automatska pipeta</w:t>
            </w:r>
          </w:p>
        </w:tc>
        <w:tc>
          <w:tcPr>
            <w:tcW w:w="850" w:type="dxa"/>
            <w:shd w:val="clear" w:color="auto" w:fill="auto"/>
            <w:vAlign w:val="bottom"/>
          </w:tcPr>
          <w:p w:rsidR="004036E9" w:rsidRPr="002C5CCD" w:rsidRDefault="004036E9" w:rsidP="004036E9">
            <w:pPr>
              <w:rPr>
                <w:lang w:val="sr-Latn-RS"/>
              </w:rPr>
            </w:pPr>
            <w:r>
              <w:rPr>
                <w:lang w:val="sr-Latn-RS"/>
              </w:rPr>
              <w:t>1</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F16A03">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Balon okruglo dno, sa bočnom cevi</w:t>
            </w:r>
          </w:p>
        </w:tc>
        <w:tc>
          <w:tcPr>
            <w:tcW w:w="850" w:type="dxa"/>
            <w:shd w:val="clear" w:color="auto" w:fill="auto"/>
            <w:vAlign w:val="bottom"/>
          </w:tcPr>
          <w:p w:rsidR="004036E9" w:rsidRPr="0092471C" w:rsidRDefault="004036E9" w:rsidP="004036E9">
            <w:pPr>
              <w:rPr>
                <w:lang w:val="sr-Latn-RS"/>
              </w:rPr>
            </w:pPr>
            <w:r>
              <w:rPr>
                <w:lang w:val="sr-Latn-RS"/>
              </w:rPr>
              <w:t>6</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F16A03">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Barometar (sa uverenjem o etaloniranju)</w:t>
            </w:r>
          </w:p>
        </w:tc>
        <w:tc>
          <w:tcPr>
            <w:tcW w:w="850" w:type="dxa"/>
            <w:shd w:val="clear" w:color="auto" w:fill="auto"/>
            <w:vAlign w:val="bottom"/>
          </w:tcPr>
          <w:p w:rsidR="004036E9" w:rsidRPr="0092471C" w:rsidRDefault="004036E9" w:rsidP="004036E9">
            <w:pPr>
              <w:rPr>
                <w:lang w:val="sr-Latn-RS"/>
              </w:rPr>
            </w:pPr>
            <w:r w:rsidRPr="0092471C">
              <w:rPr>
                <w:lang w:val="sr-Latn-RS"/>
              </w:rPr>
              <w:t>1</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F16A03">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Bočice za mast (staklene)</w:t>
            </w:r>
          </w:p>
        </w:tc>
        <w:tc>
          <w:tcPr>
            <w:tcW w:w="850" w:type="dxa"/>
            <w:shd w:val="clear" w:color="auto" w:fill="auto"/>
            <w:vAlign w:val="bottom"/>
          </w:tcPr>
          <w:p w:rsidR="004036E9" w:rsidRPr="004471D0" w:rsidRDefault="004036E9" w:rsidP="004036E9">
            <w:pPr>
              <w:rPr>
                <w:lang w:val="sr-Latn-RS"/>
              </w:rPr>
            </w:pPr>
            <w:r w:rsidRPr="004471D0">
              <w:rPr>
                <w:lang w:val="sr-Latn-RS"/>
              </w:rPr>
              <w:t>6</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F16A03">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Centrifuška kiveta sa zapušačem</w:t>
            </w:r>
          </w:p>
        </w:tc>
        <w:tc>
          <w:tcPr>
            <w:tcW w:w="850" w:type="dxa"/>
            <w:shd w:val="clear" w:color="auto" w:fill="auto"/>
            <w:vAlign w:val="bottom"/>
          </w:tcPr>
          <w:p w:rsidR="004036E9" w:rsidRPr="0092471C" w:rsidRDefault="004036E9" w:rsidP="004036E9">
            <w:pPr>
              <w:rPr>
                <w:lang w:val="sr-Latn-RS"/>
              </w:rPr>
            </w:pPr>
            <w:r>
              <w:rPr>
                <w:lang w:val="sr-Latn-RS"/>
              </w:rPr>
              <w:t>6</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F16A03">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Četke za pranje laboratorijskog posuđa</w:t>
            </w:r>
          </w:p>
        </w:tc>
        <w:tc>
          <w:tcPr>
            <w:tcW w:w="850" w:type="dxa"/>
            <w:shd w:val="clear" w:color="auto" w:fill="auto"/>
            <w:vAlign w:val="bottom"/>
          </w:tcPr>
          <w:p w:rsidR="004036E9" w:rsidRPr="0092471C" w:rsidRDefault="004036E9" w:rsidP="004036E9">
            <w:pPr>
              <w:rPr>
                <w:lang w:val="sr-Latn-RS"/>
              </w:rPr>
            </w:pPr>
            <w:r w:rsidRPr="0092471C">
              <w:rPr>
                <w:lang w:val="sr-Latn-RS"/>
              </w:rPr>
              <w:t>1</w:t>
            </w:r>
            <w:r>
              <w:rPr>
                <w:lang w:val="sr-Latn-RS"/>
              </w:rPr>
              <w:t>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F16A03">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Četke za pranje laboratorijskog posuđa</w:t>
            </w:r>
          </w:p>
        </w:tc>
        <w:tc>
          <w:tcPr>
            <w:tcW w:w="850" w:type="dxa"/>
            <w:shd w:val="clear" w:color="auto" w:fill="auto"/>
            <w:vAlign w:val="bottom"/>
          </w:tcPr>
          <w:p w:rsidR="004036E9" w:rsidRPr="0092471C" w:rsidRDefault="004036E9" w:rsidP="004036E9">
            <w:pPr>
              <w:rPr>
                <w:lang w:val="sr-Latn-RS"/>
              </w:rPr>
            </w:pPr>
            <w:r w:rsidRPr="0092471C">
              <w:rPr>
                <w:lang w:val="sr-Latn-RS"/>
              </w:rPr>
              <w:t>1</w:t>
            </w:r>
            <w:r>
              <w:rPr>
                <w:lang w:val="sr-Latn-RS"/>
              </w:rPr>
              <w:t>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F16A03">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Četke za pranje laboratorijskog posuđa</w:t>
            </w:r>
          </w:p>
        </w:tc>
        <w:tc>
          <w:tcPr>
            <w:tcW w:w="850" w:type="dxa"/>
            <w:shd w:val="clear" w:color="auto" w:fill="auto"/>
            <w:vAlign w:val="bottom"/>
          </w:tcPr>
          <w:p w:rsidR="004036E9" w:rsidRPr="0092471C" w:rsidRDefault="004036E9" w:rsidP="004036E9">
            <w:pPr>
              <w:rPr>
                <w:lang w:val="sr-Latn-RS"/>
              </w:rPr>
            </w:pPr>
            <w:r w:rsidRPr="0092471C">
              <w:rPr>
                <w:lang w:val="sr-Latn-RS"/>
              </w:rPr>
              <w:t>1</w:t>
            </w:r>
            <w:r>
              <w:rPr>
                <w:lang w:val="sr-Latn-RS"/>
              </w:rPr>
              <w:t>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F16A03">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Četke za pranje laboratorijskog posuđa</w:t>
            </w:r>
          </w:p>
        </w:tc>
        <w:tc>
          <w:tcPr>
            <w:tcW w:w="850" w:type="dxa"/>
            <w:shd w:val="clear" w:color="auto" w:fill="auto"/>
            <w:vAlign w:val="bottom"/>
          </w:tcPr>
          <w:p w:rsidR="004036E9" w:rsidRPr="0092471C" w:rsidRDefault="004036E9" w:rsidP="004036E9">
            <w:pPr>
              <w:rPr>
                <w:lang w:val="sr-Latn-RS"/>
              </w:rPr>
            </w:pPr>
            <w:r w:rsidRPr="0092471C">
              <w:rPr>
                <w:lang w:val="sr-Latn-RS"/>
              </w:rPr>
              <w:t>1</w:t>
            </w:r>
            <w:r>
              <w:rPr>
                <w:lang w:val="sr-Latn-RS"/>
              </w:rPr>
              <w:t>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F16A03">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Četke za pranje laboratorijskog posuđa</w:t>
            </w:r>
          </w:p>
        </w:tc>
        <w:tc>
          <w:tcPr>
            <w:tcW w:w="850" w:type="dxa"/>
            <w:shd w:val="clear" w:color="auto" w:fill="auto"/>
            <w:vAlign w:val="bottom"/>
          </w:tcPr>
          <w:p w:rsidR="004036E9" w:rsidRPr="0092471C" w:rsidRDefault="004036E9" w:rsidP="004036E9">
            <w:pPr>
              <w:rPr>
                <w:lang w:val="sr-Latn-RS"/>
              </w:rPr>
            </w:pPr>
            <w:r w:rsidRPr="0092471C">
              <w:rPr>
                <w:lang w:val="sr-Latn-RS"/>
              </w:rPr>
              <w:t>1</w:t>
            </w:r>
            <w:r>
              <w:rPr>
                <w:lang w:val="sr-Latn-RS"/>
              </w:rPr>
              <w:t>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F16A03">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Četke za pranje laboratorijskog posuđa</w:t>
            </w:r>
          </w:p>
        </w:tc>
        <w:tc>
          <w:tcPr>
            <w:tcW w:w="850" w:type="dxa"/>
            <w:shd w:val="clear" w:color="auto" w:fill="auto"/>
            <w:vAlign w:val="bottom"/>
          </w:tcPr>
          <w:p w:rsidR="004036E9" w:rsidRPr="0092471C" w:rsidRDefault="004036E9" w:rsidP="004036E9">
            <w:pPr>
              <w:rPr>
                <w:lang w:val="sr-Latn-RS"/>
              </w:rPr>
            </w:pPr>
            <w:r w:rsidRPr="0092471C">
              <w:rPr>
                <w:lang w:val="sr-Latn-RS"/>
              </w:rPr>
              <w:t>1</w:t>
            </w:r>
            <w:r>
              <w:rPr>
                <w:lang w:val="sr-Latn-RS"/>
              </w:rPr>
              <w:t>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F16A03">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lastRenderedPageBreak/>
              <w:t>Četka za farbanje, široka</w:t>
            </w:r>
          </w:p>
        </w:tc>
        <w:tc>
          <w:tcPr>
            <w:tcW w:w="850" w:type="dxa"/>
            <w:shd w:val="clear" w:color="auto" w:fill="auto"/>
            <w:vAlign w:val="bottom"/>
          </w:tcPr>
          <w:p w:rsidR="004036E9" w:rsidRPr="0092471C" w:rsidRDefault="004036E9" w:rsidP="004036E9">
            <w:pPr>
              <w:rPr>
                <w:lang w:val="sr-Latn-RS"/>
              </w:rPr>
            </w:pPr>
            <w:r w:rsidRPr="0092471C">
              <w:rPr>
                <w:lang w:val="sr-Latn-RS"/>
              </w:rPr>
              <w:t>1</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F16A03">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 xml:space="preserve">Četkica za čišćenje </w:t>
            </w:r>
          </w:p>
        </w:tc>
        <w:tc>
          <w:tcPr>
            <w:tcW w:w="850" w:type="dxa"/>
            <w:shd w:val="clear" w:color="auto" w:fill="auto"/>
            <w:vAlign w:val="bottom"/>
          </w:tcPr>
          <w:p w:rsidR="004036E9" w:rsidRPr="0092471C" w:rsidRDefault="004036E9" w:rsidP="004036E9">
            <w:pPr>
              <w:rPr>
                <w:lang w:val="sr-Latn-RS"/>
              </w:rPr>
            </w:pPr>
            <w:r>
              <w:rPr>
                <w:lang w:val="sr-Latn-RS"/>
              </w:rPr>
              <w:t>3</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F16A03">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 xml:space="preserve">Dvodelni špric  </w:t>
            </w:r>
          </w:p>
        </w:tc>
        <w:tc>
          <w:tcPr>
            <w:tcW w:w="850" w:type="dxa"/>
            <w:shd w:val="clear" w:color="auto" w:fill="auto"/>
            <w:vAlign w:val="bottom"/>
          </w:tcPr>
          <w:p w:rsidR="004036E9" w:rsidRPr="0092471C" w:rsidRDefault="004036E9" w:rsidP="004036E9">
            <w:pPr>
              <w:rPr>
                <w:lang w:val="sr-Latn-RS"/>
              </w:rPr>
            </w:pPr>
            <w:r>
              <w:rPr>
                <w:lang w:val="sr-Latn-RS"/>
              </w:rPr>
              <w:t>5</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F16A03">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 xml:space="preserve">Dvodelni špric  </w:t>
            </w:r>
          </w:p>
        </w:tc>
        <w:tc>
          <w:tcPr>
            <w:tcW w:w="850" w:type="dxa"/>
            <w:shd w:val="clear" w:color="auto" w:fill="auto"/>
            <w:vAlign w:val="bottom"/>
          </w:tcPr>
          <w:p w:rsidR="004036E9" w:rsidRPr="0092471C" w:rsidRDefault="004036E9" w:rsidP="004036E9">
            <w:pPr>
              <w:rPr>
                <w:lang w:val="sr-Latn-RS"/>
              </w:rPr>
            </w:pPr>
            <w:r>
              <w:rPr>
                <w:lang w:val="sr-Latn-RS"/>
              </w:rPr>
              <w:t>2</w:t>
            </w:r>
            <w:r w:rsidRPr="0092471C">
              <w:rPr>
                <w:lang w:val="sr-Latn-RS"/>
              </w:rPr>
              <w:t xml:space="preserve"> </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F16A03">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 xml:space="preserve">Dvodelni špric  </w:t>
            </w:r>
          </w:p>
        </w:tc>
        <w:tc>
          <w:tcPr>
            <w:tcW w:w="850" w:type="dxa"/>
            <w:shd w:val="clear" w:color="auto" w:fill="auto"/>
            <w:vAlign w:val="bottom"/>
          </w:tcPr>
          <w:p w:rsidR="004036E9" w:rsidRPr="0092471C" w:rsidRDefault="004036E9" w:rsidP="004036E9">
            <w:pPr>
              <w:rPr>
                <w:lang w:val="sr-Latn-RS"/>
              </w:rPr>
            </w:pPr>
            <w:r>
              <w:rPr>
                <w:lang w:val="sr-Latn-RS"/>
              </w:rPr>
              <w:t>5</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F16A03">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Elektroda  za pH metar</w:t>
            </w:r>
          </w:p>
        </w:tc>
        <w:tc>
          <w:tcPr>
            <w:tcW w:w="850" w:type="dxa"/>
            <w:shd w:val="clear" w:color="auto" w:fill="auto"/>
            <w:vAlign w:val="bottom"/>
          </w:tcPr>
          <w:p w:rsidR="004036E9" w:rsidRPr="0092471C" w:rsidRDefault="004036E9" w:rsidP="004036E9">
            <w:pPr>
              <w:rPr>
                <w:lang w:val="sr-Latn-RS"/>
              </w:rPr>
            </w:pPr>
            <w:r w:rsidRPr="0092471C">
              <w:rPr>
                <w:lang w:val="sr-Latn-RS"/>
              </w:rPr>
              <w:t>1</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F16A03">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Filter papir</w:t>
            </w:r>
          </w:p>
        </w:tc>
        <w:tc>
          <w:tcPr>
            <w:tcW w:w="850" w:type="dxa"/>
            <w:shd w:val="clear" w:color="auto" w:fill="auto"/>
            <w:vAlign w:val="bottom"/>
          </w:tcPr>
          <w:p w:rsidR="004036E9" w:rsidRPr="001647C7" w:rsidRDefault="004036E9" w:rsidP="004036E9">
            <w:pPr>
              <w:rPr>
                <w:lang w:val="sr-Latn-RS"/>
              </w:rPr>
            </w:pPr>
            <w:r>
              <w:rPr>
                <w:lang w:val="sr-Latn-RS"/>
              </w:rPr>
              <w:t>20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F16A03">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 xml:space="preserve">Hladnjak po Liebigu </w:t>
            </w:r>
          </w:p>
        </w:tc>
        <w:tc>
          <w:tcPr>
            <w:tcW w:w="850" w:type="dxa"/>
            <w:shd w:val="clear" w:color="auto" w:fill="auto"/>
            <w:vAlign w:val="bottom"/>
          </w:tcPr>
          <w:p w:rsidR="004036E9" w:rsidRPr="0092471C" w:rsidRDefault="004036E9" w:rsidP="004036E9">
            <w:pPr>
              <w:rPr>
                <w:lang w:val="sr-Latn-RS"/>
              </w:rPr>
            </w:pPr>
            <w:r>
              <w:rPr>
                <w:lang w:val="sr-Latn-RS"/>
              </w:rPr>
              <w:t>2</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F16A03">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Kanister PE-HD</w:t>
            </w:r>
          </w:p>
          <w:p w:rsidR="004036E9" w:rsidRPr="004036E9" w:rsidRDefault="004036E9" w:rsidP="004036E9">
            <w:pPr>
              <w:pStyle w:val="ListParagraph"/>
              <w:ind w:left="360"/>
              <w:rPr>
                <w:lang w:val="sr-Latn-RS"/>
              </w:rPr>
            </w:pPr>
            <w:r w:rsidRPr="004036E9">
              <w:rPr>
                <w:lang w:val="sr-Latn-RS"/>
              </w:rPr>
              <w:t>sa čepom</w:t>
            </w:r>
          </w:p>
        </w:tc>
        <w:tc>
          <w:tcPr>
            <w:tcW w:w="850" w:type="dxa"/>
            <w:shd w:val="clear" w:color="auto" w:fill="auto"/>
            <w:vAlign w:val="bottom"/>
          </w:tcPr>
          <w:p w:rsidR="004036E9" w:rsidRPr="0092471C" w:rsidRDefault="004036E9" w:rsidP="004036E9">
            <w:pPr>
              <w:rPr>
                <w:lang w:val="sr-Latn-RS"/>
              </w:rPr>
            </w:pPr>
            <w:r>
              <w:rPr>
                <w:lang w:val="sr-Latn-RS"/>
              </w:rPr>
              <w:t>2</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F16A03">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Keck adapters ka 14</w:t>
            </w:r>
          </w:p>
        </w:tc>
        <w:tc>
          <w:tcPr>
            <w:tcW w:w="850" w:type="dxa"/>
            <w:shd w:val="clear" w:color="auto" w:fill="auto"/>
            <w:vAlign w:val="bottom"/>
          </w:tcPr>
          <w:p w:rsidR="004036E9" w:rsidRPr="0092471C" w:rsidRDefault="004036E9" w:rsidP="004036E9">
            <w:pPr>
              <w:rPr>
                <w:lang w:val="sr-Latn-RS"/>
              </w:rPr>
            </w:pPr>
            <w:r w:rsidRPr="0092471C">
              <w:rPr>
                <w:lang w:val="sr-Latn-RS"/>
              </w:rPr>
              <w:t>1</w:t>
            </w:r>
            <w:r>
              <w:rPr>
                <w:lang w:val="sr-Latn-RS"/>
              </w:rPr>
              <w:t>2</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F16A03">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Keramička mrežica</w:t>
            </w:r>
          </w:p>
        </w:tc>
        <w:tc>
          <w:tcPr>
            <w:tcW w:w="850" w:type="dxa"/>
            <w:shd w:val="clear" w:color="auto" w:fill="auto"/>
            <w:vAlign w:val="bottom"/>
          </w:tcPr>
          <w:p w:rsidR="004036E9" w:rsidRPr="0092471C" w:rsidRDefault="004036E9" w:rsidP="004036E9">
            <w:pPr>
              <w:rPr>
                <w:lang w:val="sr-Latn-RS"/>
              </w:rPr>
            </w:pPr>
            <w:r w:rsidRPr="0092471C">
              <w:rPr>
                <w:lang w:val="sr-Latn-RS"/>
              </w:rPr>
              <w:t>1</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F16A03">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Kiveta za tekator</w:t>
            </w:r>
          </w:p>
        </w:tc>
        <w:tc>
          <w:tcPr>
            <w:tcW w:w="850" w:type="dxa"/>
            <w:shd w:val="clear" w:color="auto" w:fill="auto"/>
            <w:vAlign w:val="bottom"/>
          </w:tcPr>
          <w:p w:rsidR="004036E9" w:rsidRPr="0092471C" w:rsidRDefault="004036E9" w:rsidP="004036E9">
            <w:pPr>
              <w:rPr>
                <w:lang w:val="sr-Latn-RS"/>
              </w:rPr>
            </w:pPr>
            <w:r>
              <w:rPr>
                <w:lang w:val="sr-Latn-RS"/>
              </w:rPr>
              <w:t>40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F16A03">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Kiveta za Hettich centrifugu</w:t>
            </w:r>
          </w:p>
        </w:tc>
        <w:tc>
          <w:tcPr>
            <w:tcW w:w="850" w:type="dxa"/>
            <w:shd w:val="clear" w:color="auto" w:fill="auto"/>
            <w:vAlign w:val="bottom"/>
          </w:tcPr>
          <w:p w:rsidR="004036E9" w:rsidRPr="0092471C" w:rsidRDefault="004036E9" w:rsidP="004036E9">
            <w:pPr>
              <w:rPr>
                <w:lang w:val="sr-Latn-RS"/>
              </w:rPr>
            </w:pPr>
            <w:r>
              <w:rPr>
                <w:lang w:val="sr-Latn-RS"/>
              </w:rPr>
              <w:t>6</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F16A03">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Kiveta sa čepom</w:t>
            </w:r>
          </w:p>
        </w:tc>
        <w:tc>
          <w:tcPr>
            <w:tcW w:w="850" w:type="dxa"/>
            <w:shd w:val="clear" w:color="auto" w:fill="auto"/>
            <w:vAlign w:val="bottom"/>
          </w:tcPr>
          <w:p w:rsidR="004036E9" w:rsidRPr="000555D2" w:rsidRDefault="004036E9" w:rsidP="004036E9">
            <w:pPr>
              <w:rPr>
                <w:lang w:val="sr-Latn-RS"/>
              </w:rPr>
            </w:pPr>
            <w:r>
              <w:rPr>
                <w:lang w:val="sr-Latn-RS"/>
              </w:rPr>
              <w:t>10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Kleme za ekstraktor</w:t>
            </w:r>
          </w:p>
        </w:tc>
        <w:tc>
          <w:tcPr>
            <w:tcW w:w="850" w:type="dxa"/>
            <w:shd w:val="clear" w:color="auto" w:fill="auto"/>
            <w:vAlign w:val="bottom"/>
          </w:tcPr>
          <w:p w:rsidR="004036E9" w:rsidRPr="0092471C" w:rsidRDefault="004036E9" w:rsidP="004036E9">
            <w:pPr>
              <w:rPr>
                <w:lang w:val="sr-Latn-RS"/>
              </w:rPr>
            </w:pPr>
            <w:r>
              <w:rPr>
                <w:lang w:val="sr-Latn-RS"/>
              </w:rPr>
              <w:t>12</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lastRenderedPageBreak/>
              <w:t>Kvarcni tigl za žarenje</w:t>
            </w:r>
          </w:p>
        </w:tc>
        <w:tc>
          <w:tcPr>
            <w:tcW w:w="850" w:type="dxa"/>
            <w:shd w:val="clear" w:color="auto" w:fill="auto"/>
            <w:vAlign w:val="bottom"/>
          </w:tcPr>
          <w:p w:rsidR="004036E9" w:rsidRPr="0092471C" w:rsidRDefault="004036E9" w:rsidP="004036E9">
            <w:pPr>
              <w:rPr>
                <w:lang w:val="sr-Latn-RS"/>
              </w:rPr>
            </w:pPr>
            <w:r>
              <w:rPr>
                <w:lang w:val="sr-Latn-RS"/>
              </w:rPr>
              <w:t>10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Kvarcni tigl za žarenje</w:t>
            </w:r>
          </w:p>
        </w:tc>
        <w:tc>
          <w:tcPr>
            <w:tcW w:w="850" w:type="dxa"/>
            <w:shd w:val="clear" w:color="auto" w:fill="auto"/>
            <w:vAlign w:val="bottom"/>
          </w:tcPr>
          <w:p w:rsidR="004036E9" w:rsidRPr="0092471C" w:rsidRDefault="004036E9" w:rsidP="004036E9">
            <w:pPr>
              <w:rPr>
                <w:lang w:val="sr-Latn-RS"/>
              </w:rPr>
            </w:pPr>
            <w:r w:rsidRPr="0092471C">
              <w:rPr>
                <w:lang w:val="sr-Latn-RS"/>
              </w:rPr>
              <w:t>1</w:t>
            </w:r>
            <w:r>
              <w:rPr>
                <w:lang w:val="sr-Latn-RS"/>
              </w:rPr>
              <w:t>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Kvarcni tigl za žarenje</w:t>
            </w:r>
          </w:p>
        </w:tc>
        <w:tc>
          <w:tcPr>
            <w:tcW w:w="850" w:type="dxa"/>
            <w:shd w:val="clear" w:color="auto" w:fill="auto"/>
            <w:vAlign w:val="bottom"/>
          </w:tcPr>
          <w:p w:rsidR="004036E9" w:rsidRPr="0092471C" w:rsidRDefault="004036E9" w:rsidP="004036E9">
            <w:pPr>
              <w:rPr>
                <w:lang w:val="sr-Latn-RS"/>
              </w:rPr>
            </w:pPr>
            <w:r w:rsidRPr="0092471C">
              <w:rPr>
                <w:lang w:val="sr-Latn-RS"/>
              </w:rPr>
              <w:t>1</w:t>
            </w:r>
            <w:r>
              <w:rPr>
                <w:lang w:val="sr-Latn-RS"/>
              </w:rPr>
              <w:t>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Klipna pipeta</w:t>
            </w:r>
          </w:p>
        </w:tc>
        <w:tc>
          <w:tcPr>
            <w:tcW w:w="850" w:type="dxa"/>
            <w:shd w:val="clear" w:color="auto" w:fill="auto"/>
            <w:vAlign w:val="bottom"/>
          </w:tcPr>
          <w:p w:rsidR="004036E9" w:rsidRPr="0092471C" w:rsidRDefault="004036E9" w:rsidP="004036E9">
            <w:pPr>
              <w:rPr>
                <w:lang w:val="sr-Latn-RS"/>
              </w:rPr>
            </w:pPr>
            <w:r>
              <w:rPr>
                <w:lang w:val="sr-Latn-RS"/>
              </w:rPr>
              <w:t>5</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Klipna pipeta</w:t>
            </w:r>
          </w:p>
        </w:tc>
        <w:tc>
          <w:tcPr>
            <w:tcW w:w="850" w:type="dxa"/>
            <w:shd w:val="clear" w:color="auto" w:fill="auto"/>
            <w:vAlign w:val="bottom"/>
          </w:tcPr>
          <w:p w:rsidR="004036E9" w:rsidRPr="0092471C" w:rsidRDefault="004036E9" w:rsidP="004036E9">
            <w:pPr>
              <w:rPr>
                <w:lang w:val="sr-Latn-RS"/>
              </w:rPr>
            </w:pPr>
            <w:r>
              <w:rPr>
                <w:lang w:val="sr-Latn-RS"/>
              </w:rPr>
              <w:t>5</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Klipna pipeta</w:t>
            </w:r>
          </w:p>
        </w:tc>
        <w:tc>
          <w:tcPr>
            <w:tcW w:w="850" w:type="dxa"/>
            <w:shd w:val="clear" w:color="auto" w:fill="auto"/>
            <w:vAlign w:val="bottom"/>
          </w:tcPr>
          <w:p w:rsidR="004036E9" w:rsidRPr="0092471C" w:rsidRDefault="004036E9" w:rsidP="004036E9">
            <w:pPr>
              <w:rPr>
                <w:lang w:val="sr-Latn-RS"/>
              </w:rPr>
            </w:pPr>
            <w:r>
              <w:rPr>
                <w:lang w:val="sr-Latn-RS"/>
              </w:rPr>
              <w:t>5</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Klipna pipeta</w:t>
            </w:r>
          </w:p>
        </w:tc>
        <w:tc>
          <w:tcPr>
            <w:tcW w:w="850" w:type="dxa"/>
            <w:shd w:val="clear" w:color="auto" w:fill="auto"/>
            <w:vAlign w:val="bottom"/>
          </w:tcPr>
          <w:p w:rsidR="004036E9" w:rsidRPr="0092471C" w:rsidRDefault="004036E9" w:rsidP="004036E9">
            <w:pPr>
              <w:rPr>
                <w:lang w:val="sr-Latn-RS"/>
              </w:rPr>
            </w:pPr>
            <w:r>
              <w:rPr>
                <w:lang w:val="sr-Latn-RS"/>
              </w:rPr>
              <w:t>5</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Levak PP</w:t>
            </w:r>
          </w:p>
        </w:tc>
        <w:tc>
          <w:tcPr>
            <w:tcW w:w="850" w:type="dxa"/>
            <w:shd w:val="clear" w:color="auto" w:fill="auto"/>
            <w:vAlign w:val="bottom"/>
          </w:tcPr>
          <w:p w:rsidR="004036E9" w:rsidRPr="0092471C" w:rsidRDefault="004036E9" w:rsidP="004036E9">
            <w:pPr>
              <w:rPr>
                <w:lang w:val="sr-Latn-RS"/>
              </w:rPr>
            </w:pPr>
            <w:r>
              <w:rPr>
                <w:lang w:val="sr-Latn-RS"/>
              </w:rPr>
              <w:t>10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Levak PP</w:t>
            </w:r>
          </w:p>
        </w:tc>
        <w:tc>
          <w:tcPr>
            <w:tcW w:w="850" w:type="dxa"/>
            <w:shd w:val="clear" w:color="auto" w:fill="auto"/>
            <w:vAlign w:val="bottom"/>
          </w:tcPr>
          <w:p w:rsidR="004036E9" w:rsidRPr="0092471C" w:rsidRDefault="004036E9" w:rsidP="004036E9">
            <w:pPr>
              <w:rPr>
                <w:lang w:val="sr-Latn-RS"/>
              </w:rPr>
            </w:pPr>
            <w:r>
              <w:rPr>
                <w:lang w:val="sr-Latn-RS"/>
              </w:rPr>
              <w:t>20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Levak PP</w:t>
            </w:r>
          </w:p>
        </w:tc>
        <w:tc>
          <w:tcPr>
            <w:tcW w:w="850" w:type="dxa"/>
            <w:shd w:val="clear" w:color="auto" w:fill="auto"/>
            <w:vAlign w:val="bottom"/>
          </w:tcPr>
          <w:p w:rsidR="004036E9" w:rsidRPr="0092471C" w:rsidRDefault="004036E9" w:rsidP="004036E9">
            <w:pPr>
              <w:rPr>
                <w:lang w:val="sr-Latn-RS"/>
              </w:rPr>
            </w:pPr>
            <w:r>
              <w:rPr>
                <w:lang w:val="sr-Latn-RS"/>
              </w:rPr>
              <w:t>1</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Lula za destilaciju</w:t>
            </w:r>
          </w:p>
        </w:tc>
        <w:tc>
          <w:tcPr>
            <w:tcW w:w="850" w:type="dxa"/>
            <w:shd w:val="clear" w:color="auto" w:fill="auto"/>
            <w:vAlign w:val="bottom"/>
          </w:tcPr>
          <w:p w:rsidR="004036E9" w:rsidRPr="0092471C" w:rsidRDefault="004036E9" w:rsidP="004036E9">
            <w:pPr>
              <w:rPr>
                <w:lang w:val="sr-Latn-RS"/>
              </w:rPr>
            </w:pPr>
            <w:r>
              <w:rPr>
                <w:lang w:val="sr-Latn-RS"/>
              </w:rPr>
              <w:t>2</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Magneti za magnetnu mešalicu</w:t>
            </w:r>
          </w:p>
        </w:tc>
        <w:tc>
          <w:tcPr>
            <w:tcW w:w="850" w:type="dxa"/>
            <w:shd w:val="clear" w:color="auto" w:fill="auto"/>
            <w:vAlign w:val="bottom"/>
          </w:tcPr>
          <w:p w:rsidR="004036E9" w:rsidRPr="0092471C" w:rsidRDefault="004036E9" w:rsidP="004036E9">
            <w:pPr>
              <w:rPr>
                <w:lang w:val="sr-Latn-RS"/>
              </w:rPr>
            </w:pPr>
            <w:r>
              <w:rPr>
                <w:lang w:val="sr-Latn-RS"/>
              </w:rPr>
              <w:t>4</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Magneti za magnetnu mešalicu</w:t>
            </w:r>
          </w:p>
        </w:tc>
        <w:tc>
          <w:tcPr>
            <w:tcW w:w="850" w:type="dxa"/>
            <w:shd w:val="clear" w:color="auto" w:fill="auto"/>
            <w:vAlign w:val="bottom"/>
          </w:tcPr>
          <w:p w:rsidR="004036E9" w:rsidRDefault="004036E9" w:rsidP="004036E9">
            <w:pPr>
              <w:rPr>
                <w:lang w:val="sr-Latn-RS"/>
              </w:rPr>
            </w:pPr>
          </w:p>
          <w:p w:rsidR="004036E9" w:rsidRPr="0092471C" w:rsidRDefault="004036E9" w:rsidP="004036E9">
            <w:pPr>
              <w:rPr>
                <w:lang w:val="sr-Latn-RS"/>
              </w:rPr>
            </w:pPr>
            <w:r>
              <w:rPr>
                <w:lang w:val="sr-Latn-RS"/>
              </w:rPr>
              <w:t>4</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Maske</w:t>
            </w:r>
          </w:p>
        </w:tc>
        <w:tc>
          <w:tcPr>
            <w:tcW w:w="850" w:type="dxa"/>
            <w:shd w:val="clear" w:color="auto" w:fill="auto"/>
            <w:vAlign w:val="bottom"/>
          </w:tcPr>
          <w:p w:rsidR="004036E9" w:rsidRPr="0092471C" w:rsidRDefault="004036E9" w:rsidP="004036E9">
            <w:pPr>
              <w:rPr>
                <w:lang w:val="sr-Latn-RS"/>
              </w:rPr>
            </w:pPr>
            <w:r w:rsidRPr="0092471C">
              <w:rPr>
                <w:lang w:val="sr-Latn-RS"/>
              </w:rPr>
              <w:t>1</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Mašice</w:t>
            </w:r>
          </w:p>
        </w:tc>
        <w:tc>
          <w:tcPr>
            <w:tcW w:w="850" w:type="dxa"/>
            <w:shd w:val="clear" w:color="auto" w:fill="auto"/>
            <w:vAlign w:val="bottom"/>
          </w:tcPr>
          <w:p w:rsidR="004036E9" w:rsidRPr="0092471C" w:rsidRDefault="004036E9" w:rsidP="004036E9">
            <w:pPr>
              <w:rPr>
                <w:lang w:val="sr-Latn-RS"/>
              </w:rPr>
            </w:pPr>
            <w:r>
              <w:rPr>
                <w:lang w:val="sr-Latn-RS"/>
              </w:rPr>
              <w:t>1</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lastRenderedPageBreak/>
              <w:t>Menzura</w:t>
            </w:r>
          </w:p>
        </w:tc>
        <w:tc>
          <w:tcPr>
            <w:tcW w:w="850" w:type="dxa"/>
            <w:shd w:val="clear" w:color="auto" w:fill="auto"/>
            <w:vAlign w:val="bottom"/>
          </w:tcPr>
          <w:p w:rsidR="004036E9" w:rsidRPr="0092471C" w:rsidRDefault="004036E9" w:rsidP="004036E9">
            <w:pPr>
              <w:rPr>
                <w:lang w:val="sr-Latn-RS"/>
              </w:rPr>
            </w:pPr>
            <w:r w:rsidRPr="0092471C">
              <w:rPr>
                <w:lang w:val="sr-Latn-RS"/>
              </w:rPr>
              <w:t>1</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spacing w:line="276" w:lineRule="auto"/>
              <w:rPr>
                <w:lang w:val="sr-Latn-RS"/>
              </w:rPr>
            </w:pPr>
            <w:r w:rsidRPr="004036E9">
              <w:rPr>
                <w:lang w:val="sr-Latn-RS"/>
              </w:rPr>
              <w:t>Menzura</w:t>
            </w:r>
          </w:p>
        </w:tc>
        <w:tc>
          <w:tcPr>
            <w:tcW w:w="850" w:type="dxa"/>
            <w:shd w:val="clear" w:color="auto" w:fill="auto"/>
            <w:vAlign w:val="bottom"/>
          </w:tcPr>
          <w:p w:rsidR="004036E9" w:rsidRPr="0092471C" w:rsidRDefault="004036E9" w:rsidP="004036E9">
            <w:pPr>
              <w:rPr>
                <w:lang w:val="sr-Latn-RS"/>
              </w:rPr>
            </w:pPr>
            <w:r w:rsidRPr="0092471C">
              <w:rPr>
                <w:lang w:val="sr-Latn-RS"/>
              </w:rPr>
              <w:t>1</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spacing w:line="276" w:lineRule="auto"/>
              <w:rPr>
                <w:lang w:val="sr-Latn-RS"/>
              </w:rPr>
            </w:pPr>
            <w:r w:rsidRPr="004036E9">
              <w:rPr>
                <w:lang w:val="sr-Latn-RS"/>
              </w:rPr>
              <w:t>Menzura</w:t>
            </w:r>
          </w:p>
        </w:tc>
        <w:tc>
          <w:tcPr>
            <w:tcW w:w="850" w:type="dxa"/>
            <w:shd w:val="clear" w:color="auto" w:fill="auto"/>
            <w:vAlign w:val="bottom"/>
          </w:tcPr>
          <w:p w:rsidR="004036E9" w:rsidRPr="0092471C" w:rsidRDefault="004036E9" w:rsidP="004036E9">
            <w:pPr>
              <w:rPr>
                <w:lang w:val="sr-Latn-RS"/>
              </w:rPr>
            </w:pPr>
            <w:r w:rsidRPr="0092471C">
              <w:rPr>
                <w:lang w:val="sr-Latn-RS"/>
              </w:rPr>
              <w:t>1</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Nastavci za automatsku pipetu 1000 µL</w:t>
            </w:r>
          </w:p>
        </w:tc>
        <w:tc>
          <w:tcPr>
            <w:tcW w:w="850" w:type="dxa"/>
            <w:shd w:val="clear" w:color="auto" w:fill="auto"/>
            <w:vAlign w:val="bottom"/>
          </w:tcPr>
          <w:p w:rsidR="004036E9" w:rsidRPr="0092471C" w:rsidRDefault="004036E9" w:rsidP="004036E9">
            <w:pPr>
              <w:rPr>
                <w:lang w:val="sr-Latn-RS"/>
              </w:rPr>
            </w:pPr>
            <w:r w:rsidRPr="0092471C">
              <w:rPr>
                <w:lang w:val="sr-Latn-RS"/>
              </w:rPr>
              <w:t>1</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E17939">
        <w:trPr>
          <w:trHeight w:val="854"/>
        </w:trPr>
        <w:tc>
          <w:tcPr>
            <w:tcW w:w="2660" w:type="dxa"/>
            <w:shd w:val="clear" w:color="auto" w:fill="auto"/>
            <w:vAlign w:val="bottom"/>
          </w:tcPr>
          <w:p w:rsidR="004036E9" w:rsidRPr="004036E9" w:rsidRDefault="004036E9" w:rsidP="004036E9">
            <w:pPr>
              <w:pStyle w:val="ListParagraph"/>
              <w:numPr>
                <w:ilvl w:val="0"/>
                <w:numId w:val="51"/>
              </w:numPr>
              <w:rPr>
                <w:lang w:val="sr-Latn-RS"/>
              </w:rPr>
            </w:pPr>
            <w:r w:rsidRPr="004036E9">
              <w:rPr>
                <w:lang w:val="sr-Latn-RS"/>
              </w:rPr>
              <w:t>Nastavci za automatsku pipetu 200 µL</w:t>
            </w:r>
          </w:p>
        </w:tc>
        <w:tc>
          <w:tcPr>
            <w:tcW w:w="850" w:type="dxa"/>
            <w:shd w:val="clear" w:color="auto" w:fill="auto"/>
            <w:vAlign w:val="bottom"/>
          </w:tcPr>
          <w:p w:rsidR="004036E9" w:rsidRPr="0092471C" w:rsidRDefault="004036E9" w:rsidP="004036E9">
            <w:pPr>
              <w:rPr>
                <w:lang w:val="sr-Latn-RS"/>
              </w:rPr>
            </w:pPr>
            <w:r>
              <w:rPr>
                <w:lang w:val="sr-Latn-RS"/>
              </w:rPr>
              <w:t>3</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Zidni termometar</w:t>
            </w:r>
          </w:p>
        </w:tc>
        <w:tc>
          <w:tcPr>
            <w:tcW w:w="850" w:type="dxa"/>
            <w:shd w:val="clear" w:color="auto" w:fill="auto"/>
            <w:vAlign w:val="bottom"/>
          </w:tcPr>
          <w:p w:rsidR="004036E9" w:rsidRPr="0092471C" w:rsidRDefault="004036E9" w:rsidP="004036E9">
            <w:pPr>
              <w:rPr>
                <w:lang w:val="sr-Latn-RS"/>
              </w:rPr>
            </w:pPr>
            <w:r>
              <w:rPr>
                <w:lang w:val="sr-Latn-RS"/>
              </w:rPr>
              <w:t>2</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Papirna vata</w:t>
            </w:r>
          </w:p>
        </w:tc>
        <w:tc>
          <w:tcPr>
            <w:tcW w:w="850" w:type="dxa"/>
            <w:shd w:val="clear" w:color="auto" w:fill="auto"/>
            <w:vAlign w:val="bottom"/>
          </w:tcPr>
          <w:p w:rsidR="004036E9" w:rsidRPr="0092471C" w:rsidRDefault="004036E9" w:rsidP="004036E9">
            <w:pPr>
              <w:rPr>
                <w:lang w:val="sr-Latn-RS"/>
              </w:rPr>
            </w:pPr>
            <w:r w:rsidRPr="0092471C">
              <w:rPr>
                <w:lang w:val="sr-Latn-RS"/>
              </w:rPr>
              <w:t>1</w:t>
            </w:r>
            <w:r>
              <w:rPr>
                <w:lang w:val="sr-Latn-RS"/>
              </w:rPr>
              <w:t>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pH  staklena elektroda</w:t>
            </w:r>
          </w:p>
        </w:tc>
        <w:tc>
          <w:tcPr>
            <w:tcW w:w="850" w:type="dxa"/>
            <w:shd w:val="clear" w:color="auto" w:fill="auto"/>
            <w:vAlign w:val="bottom"/>
          </w:tcPr>
          <w:p w:rsidR="004036E9" w:rsidRPr="0092471C" w:rsidRDefault="004036E9" w:rsidP="004036E9">
            <w:pPr>
              <w:rPr>
                <w:lang w:val="sr-Latn-RS"/>
              </w:rPr>
            </w:pPr>
            <w:r w:rsidRPr="0092471C">
              <w:rPr>
                <w:lang w:val="sr-Latn-RS"/>
              </w:rPr>
              <w:t>1</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PTFE- ring  za ultraturax</w:t>
            </w:r>
          </w:p>
        </w:tc>
        <w:tc>
          <w:tcPr>
            <w:tcW w:w="850" w:type="dxa"/>
            <w:shd w:val="clear" w:color="auto" w:fill="auto"/>
            <w:vAlign w:val="bottom"/>
          </w:tcPr>
          <w:p w:rsidR="004036E9" w:rsidRPr="0092471C" w:rsidRDefault="004036E9" w:rsidP="004036E9">
            <w:pPr>
              <w:rPr>
                <w:lang w:val="sr-Latn-RS"/>
              </w:rPr>
            </w:pPr>
            <w:r>
              <w:rPr>
                <w:lang w:val="sr-Latn-RS"/>
              </w:rPr>
              <w:t>6</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Rukavice</w:t>
            </w:r>
          </w:p>
        </w:tc>
        <w:tc>
          <w:tcPr>
            <w:tcW w:w="850" w:type="dxa"/>
            <w:shd w:val="clear" w:color="auto" w:fill="auto"/>
            <w:vAlign w:val="bottom"/>
          </w:tcPr>
          <w:p w:rsidR="004036E9" w:rsidRPr="0092471C" w:rsidRDefault="004036E9" w:rsidP="004036E9">
            <w:pPr>
              <w:rPr>
                <w:lang w:val="sr-Latn-RS"/>
              </w:rPr>
            </w:pPr>
            <w:r>
              <w:rPr>
                <w:lang w:val="sr-Latn-RS"/>
              </w:rPr>
              <w:t>4</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Rukavice</w:t>
            </w:r>
          </w:p>
        </w:tc>
        <w:tc>
          <w:tcPr>
            <w:tcW w:w="850" w:type="dxa"/>
            <w:shd w:val="clear" w:color="auto" w:fill="auto"/>
            <w:vAlign w:val="bottom"/>
          </w:tcPr>
          <w:p w:rsidR="004036E9" w:rsidRPr="0092471C" w:rsidRDefault="004036E9" w:rsidP="004036E9">
            <w:pPr>
              <w:rPr>
                <w:lang w:val="sr-Latn-RS"/>
              </w:rPr>
            </w:pPr>
            <w:r>
              <w:rPr>
                <w:lang w:val="sr-Latn-RS"/>
              </w:rPr>
              <w:t>4</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Sanitetska vata</w:t>
            </w:r>
          </w:p>
        </w:tc>
        <w:tc>
          <w:tcPr>
            <w:tcW w:w="850" w:type="dxa"/>
            <w:shd w:val="clear" w:color="auto" w:fill="auto"/>
            <w:vAlign w:val="bottom"/>
          </w:tcPr>
          <w:p w:rsidR="004036E9" w:rsidRPr="0092471C" w:rsidRDefault="004036E9" w:rsidP="004036E9">
            <w:pPr>
              <w:rPr>
                <w:lang w:val="sr-Latn-RS"/>
              </w:rPr>
            </w:pPr>
            <w:r>
              <w:rPr>
                <w:lang w:val="sr-Latn-RS"/>
              </w:rPr>
              <w:t>5</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Slavina za biretu</w:t>
            </w:r>
          </w:p>
        </w:tc>
        <w:tc>
          <w:tcPr>
            <w:tcW w:w="850" w:type="dxa"/>
            <w:shd w:val="clear" w:color="auto" w:fill="auto"/>
            <w:vAlign w:val="bottom"/>
          </w:tcPr>
          <w:p w:rsidR="004036E9" w:rsidRPr="0092471C" w:rsidRDefault="004036E9" w:rsidP="004036E9">
            <w:pPr>
              <w:rPr>
                <w:lang w:val="sr-Latn-RS"/>
              </w:rPr>
            </w:pPr>
            <w:r>
              <w:rPr>
                <w:lang w:val="sr-Latn-RS"/>
              </w:rPr>
              <w:t>2</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Stakleni štapić</w:t>
            </w:r>
          </w:p>
        </w:tc>
        <w:tc>
          <w:tcPr>
            <w:tcW w:w="850" w:type="dxa"/>
            <w:shd w:val="clear" w:color="auto" w:fill="auto"/>
            <w:vAlign w:val="bottom"/>
          </w:tcPr>
          <w:p w:rsidR="004036E9" w:rsidRPr="00833E42" w:rsidRDefault="004036E9" w:rsidP="004036E9">
            <w:pPr>
              <w:rPr>
                <w:lang w:val="sr-Latn-RS"/>
              </w:rPr>
            </w:pPr>
            <w:r w:rsidRPr="00833E42">
              <w:rPr>
                <w:lang w:val="sr-Latn-RS"/>
              </w:rPr>
              <w:t>10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Stakleni štapić</w:t>
            </w:r>
          </w:p>
        </w:tc>
        <w:tc>
          <w:tcPr>
            <w:tcW w:w="850" w:type="dxa"/>
            <w:shd w:val="clear" w:color="auto" w:fill="auto"/>
            <w:vAlign w:val="bottom"/>
          </w:tcPr>
          <w:p w:rsidR="004036E9" w:rsidRPr="00833E42" w:rsidRDefault="004036E9" w:rsidP="004036E9">
            <w:pPr>
              <w:rPr>
                <w:lang w:val="sr-Latn-RS"/>
              </w:rPr>
            </w:pPr>
            <w:r w:rsidRPr="00833E42">
              <w:rPr>
                <w:lang w:val="sr-Latn-RS"/>
              </w:rPr>
              <w:t>10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lastRenderedPageBreak/>
              <w:t>Stakleni čep</w:t>
            </w:r>
          </w:p>
        </w:tc>
        <w:tc>
          <w:tcPr>
            <w:tcW w:w="850" w:type="dxa"/>
            <w:shd w:val="clear" w:color="auto" w:fill="auto"/>
            <w:vAlign w:val="bottom"/>
          </w:tcPr>
          <w:p w:rsidR="004036E9" w:rsidRPr="0092471C" w:rsidRDefault="004036E9" w:rsidP="004036E9">
            <w:pPr>
              <w:rPr>
                <w:lang w:val="sr-Latn-RS"/>
              </w:rPr>
            </w:pPr>
            <w:r>
              <w:rPr>
                <w:lang w:val="sr-Latn-RS"/>
              </w:rPr>
              <w:t>20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Stalak za elektrodu</w:t>
            </w:r>
          </w:p>
        </w:tc>
        <w:tc>
          <w:tcPr>
            <w:tcW w:w="850" w:type="dxa"/>
            <w:shd w:val="clear" w:color="auto" w:fill="auto"/>
            <w:vAlign w:val="bottom"/>
          </w:tcPr>
          <w:p w:rsidR="004036E9" w:rsidRPr="0092471C" w:rsidRDefault="004036E9" w:rsidP="004036E9">
            <w:pPr>
              <w:rPr>
                <w:lang w:val="sr-Latn-RS"/>
              </w:rPr>
            </w:pPr>
            <w:r w:rsidRPr="0092471C">
              <w:rPr>
                <w:lang w:val="sr-Latn-RS"/>
              </w:rPr>
              <w:t>1</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Sterilna inekcijska igla</w:t>
            </w:r>
          </w:p>
        </w:tc>
        <w:tc>
          <w:tcPr>
            <w:tcW w:w="850" w:type="dxa"/>
            <w:shd w:val="clear" w:color="auto" w:fill="auto"/>
            <w:vAlign w:val="bottom"/>
          </w:tcPr>
          <w:p w:rsidR="004036E9" w:rsidRPr="0092471C" w:rsidRDefault="004036E9" w:rsidP="004036E9">
            <w:pPr>
              <w:rPr>
                <w:lang w:val="sr-Latn-RS"/>
              </w:rPr>
            </w:pPr>
            <w:r w:rsidRPr="0092471C">
              <w:rPr>
                <w:lang w:val="sr-Latn-RS"/>
              </w:rPr>
              <w:t xml:space="preserve">100 </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Termometar</w:t>
            </w:r>
          </w:p>
        </w:tc>
        <w:tc>
          <w:tcPr>
            <w:tcW w:w="850" w:type="dxa"/>
            <w:shd w:val="clear" w:color="auto" w:fill="auto"/>
            <w:vAlign w:val="bottom"/>
          </w:tcPr>
          <w:p w:rsidR="004036E9" w:rsidRPr="0092471C" w:rsidRDefault="004036E9" w:rsidP="004036E9">
            <w:pPr>
              <w:rPr>
                <w:lang w:val="sr-Latn-RS"/>
              </w:rPr>
            </w:pPr>
            <w:r w:rsidRPr="0092471C">
              <w:rPr>
                <w:lang w:val="sr-Latn-RS"/>
              </w:rPr>
              <w:t>1</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F16A03">
        <w:trPr>
          <w:trHeight w:val="854"/>
        </w:trPr>
        <w:tc>
          <w:tcPr>
            <w:tcW w:w="2660" w:type="dxa"/>
            <w:shd w:val="clear" w:color="auto" w:fill="auto"/>
          </w:tcPr>
          <w:p w:rsidR="004036E9" w:rsidRPr="009839B0" w:rsidRDefault="004036E9" w:rsidP="004036E9"/>
          <w:p w:rsidR="004036E9" w:rsidRPr="009839B0" w:rsidRDefault="004036E9" w:rsidP="004036E9"/>
          <w:p w:rsidR="004036E9" w:rsidRPr="009839B0" w:rsidRDefault="004036E9" w:rsidP="004036E9">
            <w:pPr>
              <w:pStyle w:val="ListParagraph"/>
              <w:numPr>
                <w:ilvl w:val="0"/>
                <w:numId w:val="51"/>
              </w:numPr>
            </w:pPr>
            <w:r w:rsidRPr="009839B0">
              <w:t>Termometar</w:t>
            </w:r>
          </w:p>
        </w:tc>
        <w:tc>
          <w:tcPr>
            <w:tcW w:w="850" w:type="dxa"/>
            <w:shd w:val="clear" w:color="auto" w:fill="auto"/>
          </w:tcPr>
          <w:p w:rsidR="004036E9" w:rsidRDefault="004036E9" w:rsidP="004036E9"/>
          <w:p w:rsidR="004036E9" w:rsidRDefault="004036E9" w:rsidP="004036E9"/>
          <w:p w:rsidR="004036E9" w:rsidRDefault="004036E9" w:rsidP="004036E9"/>
          <w:p w:rsidR="004036E9" w:rsidRDefault="004036E9" w:rsidP="004036E9">
            <w:r w:rsidRPr="00F62C30">
              <w:t>1</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Tigl za žarenje</w:t>
            </w:r>
          </w:p>
        </w:tc>
        <w:tc>
          <w:tcPr>
            <w:tcW w:w="850" w:type="dxa"/>
            <w:shd w:val="clear" w:color="auto" w:fill="auto"/>
            <w:vAlign w:val="bottom"/>
          </w:tcPr>
          <w:p w:rsidR="004036E9" w:rsidRPr="0092471C" w:rsidRDefault="004036E9" w:rsidP="004036E9">
            <w:pPr>
              <w:rPr>
                <w:lang w:val="sr-Latn-RS"/>
              </w:rPr>
            </w:pPr>
            <w:r>
              <w:rPr>
                <w:lang w:val="sr-Latn-RS"/>
              </w:rPr>
              <w:t>20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F16A03">
        <w:trPr>
          <w:trHeight w:val="854"/>
        </w:trPr>
        <w:tc>
          <w:tcPr>
            <w:tcW w:w="2660" w:type="dxa"/>
            <w:shd w:val="clear" w:color="auto" w:fill="auto"/>
          </w:tcPr>
          <w:p w:rsidR="004036E9" w:rsidRPr="009839B0" w:rsidRDefault="004036E9" w:rsidP="004036E9">
            <w:pPr>
              <w:pStyle w:val="ListParagraph"/>
              <w:numPr>
                <w:ilvl w:val="0"/>
                <w:numId w:val="51"/>
              </w:numPr>
            </w:pPr>
            <w:r w:rsidRPr="009839B0">
              <w:t>Tigl za žarenje</w:t>
            </w:r>
          </w:p>
        </w:tc>
        <w:tc>
          <w:tcPr>
            <w:tcW w:w="850" w:type="dxa"/>
            <w:shd w:val="clear" w:color="auto" w:fill="auto"/>
          </w:tcPr>
          <w:p w:rsidR="004036E9" w:rsidRDefault="004036E9" w:rsidP="004036E9"/>
          <w:p w:rsidR="004036E9" w:rsidRDefault="004036E9" w:rsidP="004036E9">
            <w:r w:rsidRPr="009243C4">
              <w:t>20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Tigl za žarenje</w:t>
            </w:r>
          </w:p>
        </w:tc>
        <w:tc>
          <w:tcPr>
            <w:tcW w:w="850" w:type="dxa"/>
            <w:shd w:val="clear" w:color="auto" w:fill="auto"/>
            <w:vAlign w:val="bottom"/>
          </w:tcPr>
          <w:p w:rsidR="004036E9" w:rsidRPr="0092471C" w:rsidRDefault="004036E9" w:rsidP="004036E9">
            <w:pPr>
              <w:rPr>
                <w:lang w:val="sr-Latn-RS"/>
              </w:rPr>
            </w:pPr>
            <w:r>
              <w:rPr>
                <w:lang w:val="sr-Latn-RS"/>
              </w:rPr>
              <w:t>20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Tigl za žarenje</w:t>
            </w:r>
          </w:p>
        </w:tc>
        <w:tc>
          <w:tcPr>
            <w:tcW w:w="850" w:type="dxa"/>
            <w:shd w:val="clear" w:color="auto" w:fill="auto"/>
            <w:vAlign w:val="bottom"/>
          </w:tcPr>
          <w:p w:rsidR="004036E9" w:rsidRPr="0092471C" w:rsidRDefault="004036E9" w:rsidP="004036E9">
            <w:pPr>
              <w:rPr>
                <w:lang w:val="sr-Latn-RS"/>
              </w:rPr>
            </w:pPr>
            <w:r>
              <w:rPr>
                <w:lang w:val="sr-Latn-RS"/>
              </w:rPr>
              <w:t>20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Tigl za žarenje</w:t>
            </w:r>
          </w:p>
        </w:tc>
        <w:tc>
          <w:tcPr>
            <w:tcW w:w="850" w:type="dxa"/>
            <w:shd w:val="clear" w:color="auto" w:fill="auto"/>
            <w:vAlign w:val="bottom"/>
          </w:tcPr>
          <w:p w:rsidR="004036E9" w:rsidRPr="0092471C" w:rsidRDefault="004036E9" w:rsidP="004036E9">
            <w:pPr>
              <w:rPr>
                <w:lang w:val="sr-Latn-RS"/>
              </w:rPr>
            </w:pPr>
            <w:r>
              <w:rPr>
                <w:lang w:val="sr-Latn-RS"/>
              </w:rPr>
              <w:t>10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Tigl za žarenje</w:t>
            </w:r>
          </w:p>
        </w:tc>
        <w:tc>
          <w:tcPr>
            <w:tcW w:w="850" w:type="dxa"/>
            <w:shd w:val="clear" w:color="auto" w:fill="auto"/>
            <w:vAlign w:val="bottom"/>
          </w:tcPr>
          <w:p w:rsidR="004036E9" w:rsidRPr="0092471C" w:rsidRDefault="004036E9" w:rsidP="004036E9">
            <w:pPr>
              <w:rPr>
                <w:lang w:val="sr-Latn-RS"/>
              </w:rPr>
            </w:pPr>
            <w:r>
              <w:rPr>
                <w:lang w:val="sr-Latn-RS"/>
              </w:rPr>
              <w:t>20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Silikonska creva</w:t>
            </w:r>
          </w:p>
        </w:tc>
        <w:tc>
          <w:tcPr>
            <w:tcW w:w="850" w:type="dxa"/>
            <w:shd w:val="clear" w:color="auto" w:fill="auto"/>
            <w:vAlign w:val="bottom"/>
          </w:tcPr>
          <w:p w:rsidR="004036E9" w:rsidRPr="0092471C" w:rsidRDefault="004036E9" w:rsidP="004036E9">
            <w:pPr>
              <w:rPr>
                <w:lang w:val="sr-Latn-RS"/>
              </w:rPr>
            </w:pPr>
            <w:r w:rsidRPr="0092471C">
              <w:rPr>
                <w:lang w:val="sr-Latn-RS"/>
              </w:rPr>
              <w:t>1</w:t>
            </w:r>
            <w:r>
              <w:rPr>
                <w:lang w:val="sr-Latn-RS"/>
              </w:rPr>
              <w:t>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Silikonska creva</w:t>
            </w:r>
          </w:p>
        </w:tc>
        <w:tc>
          <w:tcPr>
            <w:tcW w:w="850" w:type="dxa"/>
            <w:shd w:val="clear" w:color="auto" w:fill="auto"/>
            <w:vAlign w:val="bottom"/>
          </w:tcPr>
          <w:p w:rsidR="004036E9" w:rsidRPr="0092471C" w:rsidRDefault="004036E9" w:rsidP="004036E9">
            <w:pPr>
              <w:rPr>
                <w:lang w:val="sr-Latn-RS"/>
              </w:rPr>
            </w:pPr>
            <w:r w:rsidRPr="0092471C">
              <w:rPr>
                <w:lang w:val="sr-Latn-RS"/>
              </w:rPr>
              <w:t>1</w:t>
            </w:r>
            <w:r>
              <w:rPr>
                <w:lang w:val="sr-Latn-RS"/>
              </w:rPr>
              <w:t>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Silikonska creva</w:t>
            </w:r>
          </w:p>
        </w:tc>
        <w:tc>
          <w:tcPr>
            <w:tcW w:w="850" w:type="dxa"/>
            <w:shd w:val="clear" w:color="auto" w:fill="auto"/>
            <w:vAlign w:val="bottom"/>
          </w:tcPr>
          <w:p w:rsidR="004036E9" w:rsidRPr="0092471C" w:rsidRDefault="004036E9" w:rsidP="004036E9">
            <w:pPr>
              <w:rPr>
                <w:lang w:val="sr-Latn-RS"/>
              </w:rPr>
            </w:pPr>
            <w:r w:rsidRPr="0092471C">
              <w:rPr>
                <w:lang w:val="sr-Latn-RS"/>
              </w:rPr>
              <w:t>1</w:t>
            </w:r>
            <w:r>
              <w:rPr>
                <w:lang w:val="sr-Latn-RS"/>
              </w:rPr>
              <w:t>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t>Silikonska creva</w:t>
            </w:r>
          </w:p>
        </w:tc>
        <w:tc>
          <w:tcPr>
            <w:tcW w:w="850" w:type="dxa"/>
            <w:shd w:val="clear" w:color="auto" w:fill="auto"/>
            <w:vAlign w:val="bottom"/>
          </w:tcPr>
          <w:p w:rsidR="004036E9" w:rsidRPr="0092471C" w:rsidRDefault="004036E9" w:rsidP="004036E9">
            <w:pPr>
              <w:rPr>
                <w:lang w:val="sr-Latn-RS"/>
              </w:rPr>
            </w:pPr>
            <w:r w:rsidRPr="0092471C">
              <w:rPr>
                <w:lang w:val="sr-Latn-RS"/>
              </w:rPr>
              <w:t>1</w:t>
            </w:r>
            <w:r>
              <w:rPr>
                <w:lang w:val="sr-Latn-RS"/>
              </w:rPr>
              <w:t>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rPr>
                <w:lang w:val="sr-Latn-RS"/>
              </w:rPr>
            </w:pPr>
            <w:r w:rsidRPr="004036E9">
              <w:rPr>
                <w:lang w:val="sr-Latn-RS"/>
              </w:rPr>
              <w:lastRenderedPageBreak/>
              <w:t>Silikonska creva</w:t>
            </w:r>
          </w:p>
        </w:tc>
        <w:tc>
          <w:tcPr>
            <w:tcW w:w="850" w:type="dxa"/>
            <w:shd w:val="clear" w:color="auto" w:fill="auto"/>
            <w:vAlign w:val="bottom"/>
          </w:tcPr>
          <w:p w:rsidR="004036E9" w:rsidRPr="0092471C" w:rsidRDefault="004036E9" w:rsidP="004036E9">
            <w:pPr>
              <w:rPr>
                <w:lang w:val="sr-Latn-RS"/>
              </w:rPr>
            </w:pPr>
            <w:r w:rsidRPr="0092471C">
              <w:rPr>
                <w:lang w:val="sr-Latn-RS"/>
              </w:rPr>
              <w:t>1</w:t>
            </w:r>
            <w:r>
              <w:rPr>
                <w:lang w:val="sr-Latn-RS"/>
              </w:rPr>
              <w:t>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spacing w:line="276" w:lineRule="auto"/>
              <w:rPr>
                <w:lang w:val="sr-Latn-RS"/>
              </w:rPr>
            </w:pPr>
            <w:r w:rsidRPr="004036E9">
              <w:rPr>
                <w:lang w:val="sr-Latn-RS"/>
              </w:rPr>
              <w:t>Špric boca</w:t>
            </w:r>
          </w:p>
        </w:tc>
        <w:tc>
          <w:tcPr>
            <w:tcW w:w="850" w:type="dxa"/>
            <w:shd w:val="clear" w:color="auto" w:fill="auto"/>
            <w:vAlign w:val="bottom"/>
          </w:tcPr>
          <w:p w:rsidR="004036E9" w:rsidRPr="0092471C" w:rsidRDefault="004036E9" w:rsidP="004036E9">
            <w:pPr>
              <w:rPr>
                <w:lang w:val="sr-Latn-RS"/>
              </w:rPr>
            </w:pPr>
            <w:r>
              <w:rPr>
                <w:lang w:val="sr-Latn-RS"/>
              </w:rPr>
              <w:t>2</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036E9">
            <w:pPr>
              <w:pStyle w:val="ListParagraph"/>
              <w:numPr>
                <w:ilvl w:val="0"/>
                <w:numId w:val="51"/>
              </w:numPr>
              <w:spacing w:line="276" w:lineRule="auto"/>
              <w:rPr>
                <w:lang w:val="sr-Latn-RS"/>
              </w:rPr>
            </w:pPr>
            <w:r w:rsidRPr="004036E9">
              <w:rPr>
                <w:lang w:val="sr-Latn-RS"/>
              </w:rPr>
              <w:t>Špric boca</w:t>
            </w:r>
          </w:p>
        </w:tc>
        <w:tc>
          <w:tcPr>
            <w:tcW w:w="850" w:type="dxa"/>
            <w:shd w:val="clear" w:color="auto" w:fill="auto"/>
            <w:vAlign w:val="bottom"/>
          </w:tcPr>
          <w:p w:rsidR="004036E9" w:rsidRPr="0092471C" w:rsidRDefault="004036E9" w:rsidP="004036E9">
            <w:pPr>
              <w:rPr>
                <w:lang w:val="sr-Latn-RS"/>
              </w:rPr>
            </w:pPr>
            <w:r>
              <w:rPr>
                <w:lang w:val="sr-Latn-RS"/>
              </w:rPr>
              <w:t>2</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E17939">
        <w:tc>
          <w:tcPr>
            <w:tcW w:w="6062" w:type="dxa"/>
            <w:gridSpan w:val="4"/>
            <w:shd w:val="clear" w:color="auto" w:fill="auto"/>
          </w:tcPr>
          <w:p w:rsidR="004036E9" w:rsidRPr="00C20C7C" w:rsidRDefault="004036E9" w:rsidP="004036E9">
            <w:pPr>
              <w:pStyle w:val="TableContents"/>
              <w:snapToGrid w:val="0"/>
              <w:rPr>
                <w:b/>
                <w:i/>
              </w:rPr>
            </w:pPr>
            <w:r w:rsidRPr="00C20C7C">
              <w:rPr>
                <w:b/>
                <w:i/>
              </w:rPr>
              <w:t>УКУПНО:</w:t>
            </w:r>
          </w:p>
        </w:tc>
        <w:tc>
          <w:tcPr>
            <w:tcW w:w="1276" w:type="dxa"/>
            <w:shd w:val="clear" w:color="auto" w:fill="C6D9F1"/>
          </w:tcPr>
          <w:p w:rsidR="004036E9" w:rsidRPr="00C20C7C" w:rsidRDefault="004036E9" w:rsidP="004036E9">
            <w:pPr>
              <w:pStyle w:val="TableContents"/>
              <w:snapToGrid w:val="0"/>
            </w:pPr>
          </w:p>
        </w:tc>
        <w:tc>
          <w:tcPr>
            <w:tcW w:w="1417" w:type="dxa"/>
            <w:shd w:val="clear" w:color="auto" w:fill="C6D9F1"/>
          </w:tcPr>
          <w:p w:rsidR="004036E9" w:rsidRPr="00C20C7C" w:rsidRDefault="004036E9" w:rsidP="004036E9">
            <w:pPr>
              <w:pStyle w:val="TableContents"/>
              <w:snapToGrid w:val="0"/>
            </w:pPr>
          </w:p>
        </w:tc>
      </w:tr>
    </w:tbl>
    <w:p w:rsidR="004036E9" w:rsidRDefault="004036E9" w:rsidP="004036E9">
      <w:pPr>
        <w:ind w:left="360"/>
        <w:jc w:val="both"/>
        <w:rPr>
          <w:b/>
          <w:bCs/>
          <w:iCs/>
          <w:u w:val="single"/>
          <w:lang w:val="ru-RU"/>
        </w:rPr>
      </w:pPr>
    </w:p>
    <w:p w:rsidR="004036E9" w:rsidRDefault="004036E9" w:rsidP="004036E9">
      <w:pPr>
        <w:ind w:left="360"/>
        <w:jc w:val="both"/>
        <w:rPr>
          <w:b/>
          <w:bCs/>
          <w:iCs/>
          <w:u w:val="single"/>
          <w:lang w:val="ru-RU"/>
        </w:rPr>
      </w:pPr>
    </w:p>
    <w:p w:rsidR="004036E9" w:rsidRDefault="004036E9" w:rsidP="004036E9">
      <w:pPr>
        <w:ind w:left="360"/>
        <w:jc w:val="both"/>
        <w:rPr>
          <w:b/>
          <w:bCs/>
          <w:iCs/>
          <w:u w:val="single"/>
          <w:lang w:val="ru-RU"/>
        </w:rPr>
      </w:pPr>
      <w:r w:rsidRPr="007F238C">
        <w:rPr>
          <w:b/>
          <w:bCs/>
          <w:iCs/>
          <w:u w:val="single"/>
          <w:lang w:val="ru-RU"/>
        </w:rPr>
        <w:t xml:space="preserve">Упутство за попуњавање обрасца структуре цене: </w:t>
      </w:r>
    </w:p>
    <w:p w:rsidR="004036E9" w:rsidRPr="007F238C" w:rsidRDefault="004036E9" w:rsidP="004036E9">
      <w:pPr>
        <w:ind w:left="360"/>
        <w:jc w:val="both"/>
        <w:rPr>
          <w:b/>
          <w:bCs/>
          <w:iCs/>
          <w:u w:val="single"/>
          <w:lang w:val="ru-RU"/>
        </w:rPr>
      </w:pPr>
    </w:p>
    <w:p w:rsidR="004036E9" w:rsidRPr="007F238C" w:rsidRDefault="004036E9" w:rsidP="004036E9">
      <w:pPr>
        <w:pStyle w:val="ListParagraph"/>
        <w:tabs>
          <w:tab w:val="left" w:pos="90"/>
        </w:tabs>
        <w:ind w:left="0"/>
        <w:jc w:val="both"/>
        <w:rPr>
          <w:bCs/>
          <w:iCs/>
          <w:lang w:val="sr-Cyrl-CS"/>
        </w:rPr>
      </w:pPr>
      <w:r w:rsidRPr="007F238C">
        <w:rPr>
          <w:bCs/>
          <w:iCs/>
          <w:lang w:val="ru-RU"/>
        </w:rPr>
        <w:t>Понуђач треба да попун</w:t>
      </w:r>
      <w:r w:rsidRPr="007F238C">
        <w:rPr>
          <w:bCs/>
          <w:iCs/>
          <w:lang w:val="sr-Cyrl-CS"/>
        </w:rPr>
        <w:t>и</w:t>
      </w:r>
      <w:r w:rsidRPr="007F238C">
        <w:rPr>
          <w:bCs/>
          <w:iCs/>
          <w:lang w:val="ru-RU"/>
        </w:rPr>
        <w:t xml:space="preserve"> образац структуре цене </w:t>
      </w:r>
      <w:r w:rsidRPr="007F238C">
        <w:rPr>
          <w:bCs/>
          <w:iCs/>
          <w:lang w:val="sr-Cyrl-CS"/>
        </w:rPr>
        <w:t>на следећи начин</w:t>
      </w:r>
      <w:r w:rsidRPr="007F238C">
        <w:rPr>
          <w:bCs/>
          <w:iCs/>
          <w:lang w:val="ru-RU"/>
        </w:rPr>
        <w:t>:</w:t>
      </w:r>
    </w:p>
    <w:p w:rsidR="004036E9" w:rsidRPr="007F238C" w:rsidRDefault="004036E9" w:rsidP="004036E9">
      <w:pPr>
        <w:pStyle w:val="ListParagraph"/>
        <w:numPr>
          <w:ilvl w:val="0"/>
          <w:numId w:val="4"/>
        </w:numPr>
        <w:tabs>
          <w:tab w:val="left" w:pos="90"/>
        </w:tabs>
        <w:jc w:val="both"/>
        <w:rPr>
          <w:bCs/>
          <w:iCs/>
          <w:lang w:val="sr-Cyrl-CS"/>
        </w:rPr>
      </w:pPr>
      <w:r w:rsidRPr="007F238C">
        <w:rPr>
          <w:bCs/>
          <w:iCs/>
          <w:lang w:val="sr-Cyrl-CS"/>
        </w:rPr>
        <w:t xml:space="preserve">у колони </w:t>
      </w:r>
      <w:r w:rsidRPr="007F238C">
        <w:rPr>
          <w:bCs/>
          <w:iCs/>
          <w:lang w:val="ru-RU"/>
        </w:rPr>
        <w:t>3. уписати колико износи јединична цена без ПДВ-а, за сваки тражени предмет јавне набавке;</w:t>
      </w:r>
    </w:p>
    <w:p w:rsidR="004036E9" w:rsidRPr="007F238C" w:rsidRDefault="004036E9" w:rsidP="004036E9">
      <w:pPr>
        <w:pStyle w:val="ListParagraph"/>
        <w:numPr>
          <w:ilvl w:val="0"/>
          <w:numId w:val="4"/>
        </w:numPr>
        <w:tabs>
          <w:tab w:val="left" w:pos="90"/>
        </w:tabs>
        <w:jc w:val="both"/>
        <w:rPr>
          <w:bCs/>
          <w:iCs/>
          <w:lang w:val="ru-RU"/>
        </w:rPr>
      </w:pPr>
      <w:r w:rsidRPr="007F238C">
        <w:rPr>
          <w:bCs/>
          <w:iCs/>
          <w:lang w:val="sr-Cyrl-CS"/>
        </w:rPr>
        <w:t xml:space="preserve">у колони </w:t>
      </w:r>
      <w:r w:rsidRPr="007F238C">
        <w:rPr>
          <w:bCs/>
          <w:iCs/>
          <w:lang w:val="ru-RU"/>
        </w:rPr>
        <w:t>4. уписати колико износи јединична цена са ПДВ-ом, за сваки тражени предмет јавне набавке;</w:t>
      </w:r>
    </w:p>
    <w:p w:rsidR="004036E9" w:rsidRPr="007F238C" w:rsidRDefault="004036E9" w:rsidP="004036E9">
      <w:pPr>
        <w:pStyle w:val="ListParagraph"/>
        <w:numPr>
          <w:ilvl w:val="0"/>
          <w:numId w:val="4"/>
        </w:numPr>
        <w:tabs>
          <w:tab w:val="left" w:pos="90"/>
        </w:tabs>
        <w:jc w:val="both"/>
        <w:rPr>
          <w:bCs/>
          <w:iCs/>
          <w:color w:val="auto"/>
          <w:lang w:val="sr-Cyrl-CS"/>
        </w:rPr>
      </w:pPr>
      <w:r w:rsidRPr="007F238C">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7F238C">
        <w:rPr>
          <w:bCs/>
          <w:iCs/>
          <w:color w:val="auto"/>
          <w:lang w:val="ru-RU"/>
        </w:rPr>
        <w:t>колони 2.); На крају уписати укупну цену предмета набавке без ПДВ-а.</w:t>
      </w:r>
    </w:p>
    <w:p w:rsidR="004036E9" w:rsidRPr="007F238C" w:rsidRDefault="004036E9" w:rsidP="004036E9">
      <w:pPr>
        <w:pStyle w:val="ListParagraph"/>
        <w:numPr>
          <w:ilvl w:val="0"/>
          <w:numId w:val="4"/>
        </w:numPr>
        <w:tabs>
          <w:tab w:val="left" w:pos="90"/>
        </w:tabs>
        <w:jc w:val="both"/>
        <w:rPr>
          <w:color w:val="auto"/>
          <w:lang w:val="ru-RU"/>
        </w:rPr>
      </w:pPr>
      <w:r w:rsidRPr="007F238C">
        <w:rPr>
          <w:bCs/>
          <w:iCs/>
          <w:color w:val="auto"/>
          <w:lang w:val="sr-Cyrl-CS"/>
        </w:rPr>
        <w:t xml:space="preserve">у колони </w:t>
      </w:r>
      <w:r w:rsidRPr="007F238C">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4036E9" w:rsidRPr="007F238C" w:rsidRDefault="004036E9" w:rsidP="004036E9">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4036E9" w:rsidRPr="007F238C" w:rsidTr="00E17939">
        <w:tc>
          <w:tcPr>
            <w:tcW w:w="3080" w:type="dxa"/>
            <w:shd w:val="clear" w:color="auto" w:fill="auto"/>
            <w:vAlign w:val="center"/>
          </w:tcPr>
          <w:p w:rsidR="004036E9" w:rsidRPr="007F238C" w:rsidRDefault="004036E9" w:rsidP="00E17939">
            <w:pPr>
              <w:pStyle w:val="BodyText2"/>
              <w:spacing w:line="100" w:lineRule="atLeast"/>
              <w:jc w:val="center"/>
            </w:pPr>
            <w:r w:rsidRPr="007F238C">
              <w:t>Датум:</w:t>
            </w:r>
          </w:p>
        </w:tc>
        <w:tc>
          <w:tcPr>
            <w:tcW w:w="3068" w:type="dxa"/>
            <w:shd w:val="clear" w:color="auto" w:fill="auto"/>
            <w:vAlign w:val="center"/>
          </w:tcPr>
          <w:p w:rsidR="004036E9" w:rsidRPr="007F238C" w:rsidRDefault="004036E9" w:rsidP="00E17939">
            <w:pPr>
              <w:pStyle w:val="BodyText2"/>
              <w:spacing w:line="100" w:lineRule="atLeast"/>
              <w:jc w:val="center"/>
            </w:pPr>
            <w:r w:rsidRPr="007F238C">
              <w:t>М.П.</w:t>
            </w:r>
          </w:p>
        </w:tc>
        <w:tc>
          <w:tcPr>
            <w:tcW w:w="3094" w:type="dxa"/>
            <w:shd w:val="clear" w:color="auto" w:fill="auto"/>
            <w:vAlign w:val="center"/>
          </w:tcPr>
          <w:p w:rsidR="004036E9" w:rsidRPr="007F238C" w:rsidRDefault="004036E9" w:rsidP="00E17939">
            <w:pPr>
              <w:pStyle w:val="BodyText2"/>
              <w:spacing w:line="100" w:lineRule="atLeast"/>
              <w:jc w:val="center"/>
            </w:pPr>
            <w:r w:rsidRPr="007F238C">
              <w:t>Потпис понуђача</w:t>
            </w:r>
          </w:p>
        </w:tc>
      </w:tr>
      <w:tr w:rsidR="004036E9" w:rsidRPr="007F238C" w:rsidTr="00E17939">
        <w:tc>
          <w:tcPr>
            <w:tcW w:w="3080" w:type="dxa"/>
            <w:tcBorders>
              <w:bottom w:val="single" w:sz="4" w:space="0" w:color="000000"/>
            </w:tcBorders>
            <w:shd w:val="clear" w:color="auto" w:fill="auto"/>
          </w:tcPr>
          <w:p w:rsidR="004036E9" w:rsidRPr="007F238C" w:rsidRDefault="004036E9" w:rsidP="00E17939">
            <w:pPr>
              <w:pStyle w:val="BodyText2"/>
              <w:snapToGrid w:val="0"/>
              <w:spacing w:line="100" w:lineRule="atLeast"/>
              <w:jc w:val="both"/>
            </w:pPr>
          </w:p>
        </w:tc>
        <w:tc>
          <w:tcPr>
            <w:tcW w:w="3068" w:type="dxa"/>
            <w:shd w:val="clear" w:color="auto" w:fill="auto"/>
          </w:tcPr>
          <w:p w:rsidR="004036E9" w:rsidRPr="007F238C" w:rsidRDefault="004036E9" w:rsidP="00E17939">
            <w:pPr>
              <w:pStyle w:val="BodyText2"/>
              <w:snapToGrid w:val="0"/>
              <w:spacing w:line="100" w:lineRule="atLeast"/>
              <w:jc w:val="both"/>
            </w:pPr>
          </w:p>
        </w:tc>
        <w:tc>
          <w:tcPr>
            <w:tcW w:w="3094" w:type="dxa"/>
            <w:tcBorders>
              <w:bottom w:val="single" w:sz="4" w:space="0" w:color="000000"/>
            </w:tcBorders>
            <w:shd w:val="clear" w:color="auto" w:fill="auto"/>
          </w:tcPr>
          <w:p w:rsidR="004036E9" w:rsidRPr="007F238C" w:rsidRDefault="004036E9" w:rsidP="00E17939">
            <w:pPr>
              <w:pStyle w:val="BodyText2"/>
              <w:snapToGrid w:val="0"/>
              <w:spacing w:line="100" w:lineRule="atLeast"/>
              <w:jc w:val="both"/>
            </w:pPr>
          </w:p>
        </w:tc>
      </w:tr>
    </w:tbl>
    <w:p w:rsidR="004036E9" w:rsidRDefault="004036E9" w:rsidP="004036E9">
      <w:pPr>
        <w:rPr>
          <w:b/>
          <w:bCs/>
          <w:i/>
          <w:iCs/>
        </w:rPr>
      </w:pPr>
    </w:p>
    <w:p w:rsidR="004036E9" w:rsidRDefault="004036E9" w:rsidP="004036E9">
      <w:pPr>
        <w:rPr>
          <w:b/>
          <w:bCs/>
          <w:i/>
          <w:iCs/>
        </w:rPr>
      </w:pPr>
    </w:p>
    <w:p w:rsidR="004036E9" w:rsidRDefault="004036E9" w:rsidP="004036E9">
      <w:pPr>
        <w:rPr>
          <w:b/>
          <w:bCs/>
          <w:i/>
          <w:iCs/>
        </w:rPr>
      </w:pPr>
    </w:p>
    <w:p w:rsidR="004036E9" w:rsidRDefault="004036E9" w:rsidP="004036E9">
      <w:pPr>
        <w:rPr>
          <w:b/>
          <w:bCs/>
          <w:i/>
          <w:iCs/>
        </w:rPr>
      </w:pPr>
    </w:p>
    <w:p w:rsidR="004036E9" w:rsidRDefault="004036E9" w:rsidP="004036E9">
      <w:pPr>
        <w:rPr>
          <w:b/>
          <w:bCs/>
          <w:i/>
          <w:iCs/>
        </w:rPr>
      </w:pPr>
    </w:p>
    <w:p w:rsidR="004036E9" w:rsidRDefault="004036E9" w:rsidP="004036E9">
      <w:pPr>
        <w:rPr>
          <w:b/>
          <w:bCs/>
          <w:i/>
          <w:iCs/>
        </w:rPr>
      </w:pPr>
    </w:p>
    <w:p w:rsidR="004036E9" w:rsidRDefault="004036E9" w:rsidP="004036E9">
      <w:pPr>
        <w:rPr>
          <w:b/>
          <w:bCs/>
          <w:i/>
          <w:iCs/>
        </w:rPr>
      </w:pPr>
    </w:p>
    <w:p w:rsidR="004036E9" w:rsidRDefault="004036E9" w:rsidP="004036E9">
      <w:pPr>
        <w:rPr>
          <w:b/>
          <w:bCs/>
          <w:i/>
          <w:iCs/>
        </w:rPr>
      </w:pPr>
    </w:p>
    <w:p w:rsidR="004036E9" w:rsidRDefault="004036E9" w:rsidP="004036E9">
      <w:pPr>
        <w:rPr>
          <w:b/>
          <w:bCs/>
          <w:i/>
          <w:iCs/>
        </w:rPr>
      </w:pPr>
    </w:p>
    <w:p w:rsidR="004036E9" w:rsidRDefault="004036E9" w:rsidP="004036E9">
      <w:pPr>
        <w:rPr>
          <w:b/>
          <w:bCs/>
          <w:i/>
          <w:iCs/>
        </w:rPr>
      </w:pPr>
    </w:p>
    <w:p w:rsidR="004036E9" w:rsidRDefault="004036E9" w:rsidP="004036E9">
      <w:pPr>
        <w:rPr>
          <w:b/>
          <w:bCs/>
          <w:i/>
          <w:iCs/>
        </w:rPr>
      </w:pPr>
    </w:p>
    <w:p w:rsidR="004036E9" w:rsidRDefault="004036E9" w:rsidP="004036E9">
      <w:pPr>
        <w:rPr>
          <w:b/>
          <w:bCs/>
          <w:i/>
          <w:iCs/>
        </w:rPr>
      </w:pPr>
    </w:p>
    <w:p w:rsidR="004036E9" w:rsidRDefault="004036E9" w:rsidP="004036E9">
      <w:pPr>
        <w:rPr>
          <w:b/>
          <w:bCs/>
          <w:i/>
          <w:iCs/>
        </w:rPr>
      </w:pPr>
    </w:p>
    <w:p w:rsidR="004036E9" w:rsidRDefault="004036E9" w:rsidP="004036E9">
      <w:pPr>
        <w:rPr>
          <w:b/>
          <w:bCs/>
          <w:i/>
          <w:iCs/>
        </w:rPr>
      </w:pPr>
    </w:p>
    <w:p w:rsidR="004036E9" w:rsidRDefault="004036E9" w:rsidP="004036E9">
      <w:pPr>
        <w:rPr>
          <w:b/>
          <w:bCs/>
          <w:i/>
          <w:iCs/>
        </w:rPr>
      </w:pPr>
    </w:p>
    <w:p w:rsidR="004036E9" w:rsidRDefault="004036E9" w:rsidP="004036E9">
      <w:pPr>
        <w:rPr>
          <w:b/>
          <w:bCs/>
          <w:i/>
          <w:iCs/>
        </w:rPr>
      </w:pPr>
    </w:p>
    <w:p w:rsidR="004036E9" w:rsidRPr="007F238C" w:rsidRDefault="004036E9" w:rsidP="004036E9">
      <w:pPr>
        <w:rPr>
          <w:b/>
          <w:bCs/>
          <w:i/>
          <w:iCs/>
        </w:rPr>
      </w:pPr>
    </w:p>
    <w:p w:rsidR="004036E9" w:rsidRDefault="004036E9" w:rsidP="004036E9">
      <w:pPr>
        <w:rPr>
          <w:b/>
          <w:bCs/>
          <w:i/>
          <w:iCs/>
          <w:sz w:val="28"/>
          <w:szCs w:val="28"/>
          <w:lang w:val="sr-Cyrl-RS"/>
        </w:rPr>
      </w:pPr>
    </w:p>
    <w:p w:rsidR="004036E9" w:rsidRPr="0029261B" w:rsidRDefault="004036E9" w:rsidP="004036E9">
      <w:pPr>
        <w:shd w:val="clear" w:color="auto" w:fill="C6D9F1"/>
        <w:jc w:val="center"/>
        <w:rPr>
          <w:b/>
          <w:bCs/>
          <w:i/>
          <w:iCs/>
          <w:sz w:val="28"/>
          <w:szCs w:val="28"/>
          <w:lang w:val="sr-Cyrl-CS"/>
        </w:rPr>
      </w:pPr>
      <w:r w:rsidRPr="00C20C7C">
        <w:rPr>
          <w:b/>
          <w:bCs/>
          <w:i/>
          <w:iCs/>
          <w:sz w:val="28"/>
          <w:szCs w:val="28"/>
        </w:rPr>
        <w:lastRenderedPageBreak/>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4036E9" w:rsidRPr="006C7736" w:rsidRDefault="004036E9" w:rsidP="004036E9">
      <w:pPr>
        <w:suppressAutoHyphens w:val="0"/>
        <w:spacing w:line="276" w:lineRule="auto"/>
        <w:rPr>
          <w:rFonts w:eastAsia="Times New Roman"/>
          <w:b/>
          <w:color w:val="auto"/>
          <w:kern w:val="0"/>
          <w:szCs w:val="20"/>
          <w:lang w:val="sr-Cyrl-RS" w:eastAsia="en-US"/>
        </w:rPr>
      </w:pPr>
      <w:r>
        <w:rPr>
          <w:rFonts w:eastAsia="Times New Roman"/>
          <w:b/>
          <w:color w:val="auto"/>
          <w:kern w:val="0"/>
          <w:lang w:val="sr-Latn-RS" w:eastAsia="en-US"/>
        </w:rPr>
        <w:t>Партија број 13</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4036E9" w:rsidRPr="00B472C6" w:rsidTr="00E17939">
        <w:tc>
          <w:tcPr>
            <w:tcW w:w="2660" w:type="dxa"/>
            <w:shd w:val="clear" w:color="auto" w:fill="auto"/>
          </w:tcPr>
          <w:p w:rsidR="004036E9" w:rsidRPr="00C20C7C" w:rsidRDefault="004036E9" w:rsidP="00E17939">
            <w:pPr>
              <w:pStyle w:val="TableContents"/>
              <w:jc w:val="center"/>
              <w:rPr>
                <w:lang w:val="sr-Cyrl-CS"/>
              </w:rPr>
            </w:pPr>
            <w:r w:rsidRPr="00C20C7C">
              <w:rPr>
                <w:lang w:val="sr-Cyrl-CS"/>
              </w:rPr>
              <w:t>Предмет ЈН</w:t>
            </w:r>
          </w:p>
        </w:tc>
        <w:tc>
          <w:tcPr>
            <w:tcW w:w="850" w:type="dxa"/>
            <w:shd w:val="clear" w:color="auto" w:fill="auto"/>
          </w:tcPr>
          <w:p w:rsidR="004036E9" w:rsidRPr="00C20C7C" w:rsidRDefault="004036E9" w:rsidP="00E17939">
            <w:pPr>
              <w:pStyle w:val="TableContents"/>
              <w:jc w:val="center"/>
              <w:rPr>
                <w:lang w:val="sr-Cyrl-CS"/>
              </w:rPr>
            </w:pPr>
            <w:r>
              <w:rPr>
                <w:lang w:val="sr-Cyrl-CS"/>
              </w:rPr>
              <w:t>Оквирна Количина</w:t>
            </w:r>
            <w:r w:rsidRPr="00C20C7C">
              <w:rPr>
                <w:lang w:val="sr-Cyrl-CS"/>
              </w:rPr>
              <w:t xml:space="preserve"> </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Јединична цена без ПДВ-а</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Јединична цена са ПДВ-ом</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4036E9" w:rsidRPr="00C20C7C" w:rsidRDefault="004036E9" w:rsidP="00E17939">
            <w:pPr>
              <w:pStyle w:val="TableContents"/>
              <w:jc w:val="center"/>
              <w:rPr>
                <w:lang w:val="sr-Cyrl-CS"/>
              </w:rPr>
            </w:pPr>
            <w:r w:rsidRPr="00C20C7C">
              <w:rPr>
                <w:lang w:val="sr-Cyrl-CS"/>
              </w:rPr>
              <w:t>Укупна цена са ПДВ-ом</w:t>
            </w:r>
          </w:p>
        </w:tc>
      </w:tr>
      <w:tr w:rsidR="004036E9" w:rsidRPr="00C20C7C" w:rsidTr="00E17939">
        <w:trPr>
          <w:trHeight w:val="291"/>
        </w:trPr>
        <w:tc>
          <w:tcPr>
            <w:tcW w:w="2660" w:type="dxa"/>
            <w:shd w:val="clear" w:color="auto" w:fill="auto"/>
          </w:tcPr>
          <w:p w:rsidR="004036E9" w:rsidRPr="00C20C7C" w:rsidRDefault="004036E9" w:rsidP="00E17939">
            <w:pPr>
              <w:pStyle w:val="TableContents"/>
              <w:jc w:val="center"/>
              <w:rPr>
                <w:lang w:val="sr-Cyrl-CS"/>
              </w:rPr>
            </w:pPr>
            <w:r w:rsidRPr="00C20C7C">
              <w:rPr>
                <w:lang w:val="sr-Cyrl-CS"/>
              </w:rPr>
              <w:t>1</w:t>
            </w:r>
          </w:p>
        </w:tc>
        <w:tc>
          <w:tcPr>
            <w:tcW w:w="850" w:type="dxa"/>
            <w:shd w:val="clear" w:color="auto" w:fill="auto"/>
          </w:tcPr>
          <w:p w:rsidR="004036E9" w:rsidRPr="00C20C7C" w:rsidRDefault="004036E9" w:rsidP="00E17939">
            <w:pPr>
              <w:pStyle w:val="TableContents"/>
              <w:jc w:val="center"/>
              <w:rPr>
                <w:lang w:val="sr-Cyrl-CS"/>
              </w:rPr>
            </w:pPr>
            <w:r w:rsidRPr="00C20C7C">
              <w:rPr>
                <w:lang w:val="sr-Cyrl-CS"/>
              </w:rPr>
              <w:t>2</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3</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4</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5 (2</w:t>
            </w:r>
            <w:r w:rsidRPr="00C20C7C">
              <w:t>x3)</w:t>
            </w:r>
          </w:p>
        </w:tc>
        <w:tc>
          <w:tcPr>
            <w:tcW w:w="1417" w:type="dxa"/>
            <w:shd w:val="clear" w:color="auto" w:fill="auto"/>
          </w:tcPr>
          <w:p w:rsidR="004036E9" w:rsidRPr="00C20C7C" w:rsidRDefault="004036E9" w:rsidP="00E17939">
            <w:pPr>
              <w:pStyle w:val="TableContents"/>
              <w:jc w:val="center"/>
              <w:rPr>
                <w:i/>
                <w:iCs/>
                <w:lang w:val="sr-Cyrl-CS"/>
              </w:rPr>
            </w:pPr>
            <w:r w:rsidRPr="00C20C7C">
              <w:rPr>
                <w:lang w:val="sr-Cyrl-CS"/>
              </w:rPr>
              <w:t>6 (2</w:t>
            </w:r>
            <w:r w:rsidRPr="00C20C7C">
              <w:t>x4)</w:t>
            </w:r>
          </w:p>
        </w:tc>
      </w:tr>
      <w:tr w:rsidR="004036E9" w:rsidRPr="00C20C7C" w:rsidTr="00BF4008">
        <w:trPr>
          <w:trHeight w:val="854"/>
        </w:trPr>
        <w:tc>
          <w:tcPr>
            <w:tcW w:w="2660" w:type="dxa"/>
            <w:shd w:val="clear" w:color="auto" w:fill="auto"/>
            <w:vAlign w:val="center"/>
          </w:tcPr>
          <w:p w:rsidR="004036E9" w:rsidRPr="004036E9" w:rsidRDefault="004036E9" w:rsidP="004036E9">
            <w:pPr>
              <w:pStyle w:val="ListParagraph"/>
              <w:numPr>
                <w:ilvl w:val="0"/>
                <w:numId w:val="52"/>
              </w:numPr>
              <w:spacing w:line="276" w:lineRule="auto"/>
              <w:rPr>
                <w:color w:val="auto"/>
                <w:lang w:val="sr-Latn-RS"/>
              </w:rPr>
            </w:pPr>
            <w:r w:rsidRPr="004036E9">
              <w:rPr>
                <w:color w:val="auto"/>
                <w:lang w:val="sr-Latn-RS"/>
              </w:rPr>
              <w:t>QuEChERS epruvete za ekstrakciju</w:t>
            </w:r>
          </w:p>
          <w:p w:rsidR="004036E9" w:rsidRPr="004036E9" w:rsidRDefault="004036E9" w:rsidP="004036E9">
            <w:pPr>
              <w:pStyle w:val="ListParagraph"/>
              <w:spacing w:line="276" w:lineRule="auto"/>
              <w:ind w:left="360"/>
              <w:rPr>
                <w:color w:val="auto"/>
                <w:highlight w:val="yellow"/>
                <w:lang w:val="sr-Latn-RS"/>
              </w:rPr>
            </w:pPr>
            <w:r w:rsidRPr="004036E9">
              <w:rPr>
                <w:color w:val="auto"/>
                <w:lang w:val="sr-Latn-RS"/>
              </w:rPr>
              <w:t>Ekstrakcioni kit</w:t>
            </w:r>
          </w:p>
        </w:tc>
        <w:tc>
          <w:tcPr>
            <w:tcW w:w="850" w:type="dxa"/>
            <w:shd w:val="clear" w:color="auto" w:fill="auto"/>
          </w:tcPr>
          <w:p w:rsidR="004036E9" w:rsidRPr="00BA0B53" w:rsidRDefault="004036E9" w:rsidP="004036E9">
            <w:pPr>
              <w:jc w:val="center"/>
            </w:pPr>
            <w:r>
              <w:t>20 kom</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BF4008">
        <w:trPr>
          <w:trHeight w:val="854"/>
        </w:trPr>
        <w:tc>
          <w:tcPr>
            <w:tcW w:w="2660" w:type="dxa"/>
            <w:shd w:val="clear" w:color="auto" w:fill="auto"/>
            <w:vAlign w:val="center"/>
          </w:tcPr>
          <w:p w:rsidR="004036E9" w:rsidRPr="004036E9" w:rsidRDefault="004036E9" w:rsidP="004036E9">
            <w:pPr>
              <w:pStyle w:val="ListParagraph"/>
              <w:numPr>
                <w:ilvl w:val="0"/>
                <w:numId w:val="52"/>
              </w:numPr>
              <w:spacing w:line="276" w:lineRule="auto"/>
              <w:rPr>
                <w:color w:val="auto"/>
                <w:lang w:val="sr-Latn-RS"/>
              </w:rPr>
            </w:pPr>
            <w:r w:rsidRPr="004036E9">
              <w:rPr>
                <w:color w:val="auto"/>
                <w:lang w:val="sr-Latn-RS"/>
              </w:rPr>
              <w:t>QuEChERS epruvete za ekstrakciju</w:t>
            </w:r>
          </w:p>
          <w:p w:rsidR="004036E9" w:rsidRPr="004036E9" w:rsidRDefault="004036E9" w:rsidP="004036E9">
            <w:pPr>
              <w:pStyle w:val="ListParagraph"/>
              <w:spacing w:line="276" w:lineRule="auto"/>
              <w:ind w:left="360"/>
              <w:rPr>
                <w:color w:val="auto"/>
                <w:highlight w:val="yellow"/>
                <w:lang w:val="sr-Latn-RS"/>
              </w:rPr>
            </w:pPr>
            <w:r w:rsidRPr="004036E9">
              <w:rPr>
                <w:color w:val="auto"/>
                <w:lang w:val="sr-Latn-RS"/>
              </w:rPr>
              <w:t>Disperzivni kit</w:t>
            </w:r>
          </w:p>
        </w:tc>
        <w:tc>
          <w:tcPr>
            <w:tcW w:w="850" w:type="dxa"/>
            <w:shd w:val="clear" w:color="auto" w:fill="auto"/>
          </w:tcPr>
          <w:p w:rsidR="004036E9" w:rsidRPr="00BA0B53" w:rsidRDefault="004036E9" w:rsidP="004036E9">
            <w:pPr>
              <w:jc w:val="center"/>
            </w:pPr>
            <w:r>
              <w:t>20 kom</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E17939">
        <w:tc>
          <w:tcPr>
            <w:tcW w:w="6062" w:type="dxa"/>
            <w:gridSpan w:val="4"/>
            <w:shd w:val="clear" w:color="auto" w:fill="auto"/>
          </w:tcPr>
          <w:p w:rsidR="004036E9" w:rsidRPr="00C20C7C" w:rsidRDefault="004036E9" w:rsidP="004036E9">
            <w:pPr>
              <w:pStyle w:val="TableContents"/>
              <w:snapToGrid w:val="0"/>
              <w:rPr>
                <w:b/>
                <w:i/>
              </w:rPr>
            </w:pPr>
            <w:r w:rsidRPr="00C20C7C">
              <w:rPr>
                <w:b/>
                <w:i/>
              </w:rPr>
              <w:t>УКУПНО:</w:t>
            </w:r>
          </w:p>
        </w:tc>
        <w:tc>
          <w:tcPr>
            <w:tcW w:w="1276" w:type="dxa"/>
            <w:shd w:val="clear" w:color="auto" w:fill="C6D9F1"/>
          </w:tcPr>
          <w:p w:rsidR="004036E9" w:rsidRPr="00C20C7C" w:rsidRDefault="004036E9" w:rsidP="004036E9">
            <w:pPr>
              <w:pStyle w:val="TableContents"/>
              <w:snapToGrid w:val="0"/>
            </w:pPr>
          </w:p>
        </w:tc>
        <w:tc>
          <w:tcPr>
            <w:tcW w:w="1417" w:type="dxa"/>
            <w:shd w:val="clear" w:color="auto" w:fill="C6D9F1"/>
          </w:tcPr>
          <w:p w:rsidR="004036E9" w:rsidRPr="00C20C7C" w:rsidRDefault="004036E9" w:rsidP="004036E9">
            <w:pPr>
              <w:pStyle w:val="TableContents"/>
              <w:snapToGrid w:val="0"/>
            </w:pPr>
          </w:p>
        </w:tc>
      </w:tr>
    </w:tbl>
    <w:p w:rsidR="004036E9" w:rsidRDefault="004036E9" w:rsidP="004036E9">
      <w:pPr>
        <w:ind w:left="360"/>
        <w:jc w:val="both"/>
        <w:rPr>
          <w:b/>
          <w:bCs/>
          <w:iCs/>
          <w:u w:val="single"/>
          <w:lang w:val="ru-RU"/>
        </w:rPr>
      </w:pPr>
    </w:p>
    <w:p w:rsidR="004036E9" w:rsidRDefault="004036E9" w:rsidP="004036E9">
      <w:pPr>
        <w:ind w:left="360"/>
        <w:jc w:val="both"/>
        <w:rPr>
          <w:b/>
          <w:bCs/>
          <w:iCs/>
          <w:u w:val="single"/>
          <w:lang w:val="ru-RU"/>
        </w:rPr>
      </w:pPr>
    </w:p>
    <w:p w:rsidR="004036E9" w:rsidRDefault="004036E9" w:rsidP="004036E9">
      <w:pPr>
        <w:ind w:left="360"/>
        <w:jc w:val="both"/>
        <w:rPr>
          <w:b/>
          <w:bCs/>
          <w:iCs/>
          <w:u w:val="single"/>
          <w:lang w:val="ru-RU"/>
        </w:rPr>
      </w:pPr>
      <w:r w:rsidRPr="007F238C">
        <w:rPr>
          <w:b/>
          <w:bCs/>
          <w:iCs/>
          <w:u w:val="single"/>
          <w:lang w:val="ru-RU"/>
        </w:rPr>
        <w:t xml:space="preserve">Упутство за попуњавање обрасца структуре цене: </w:t>
      </w:r>
    </w:p>
    <w:p w:rsidR="004036E9" w:rsidRPr="007F238C" w:rsidRDefault="004036E9" w:rsidP="004036E9">
      <w:pPr>
        <w:ind w:left="360"/>
        <w:jc w:val="both"/>
        <w:rPr>
          <w:b/>
          <w:bCs/>
          <w:iCs/>
          <w:u w:val="single"/>
          <w:lang w:val="ru-RU"/>
        </w:rPr>
      </w:pPr>
    </w:p>
    <w:p w:rsidR="004036E9" w:rsidRPr="007F238C" w:rsidRDefault="004036E9" w:rsidP="004036E9">
      <w:pPr>
        <w:pStyle w:val="ListParagraph"/>
        <w:tabs>
          <w:tab w:val="left" w:pos="90"/>
        </w:tabs>
        <w:ind w:left="0"/>
        <w:jc w:val="both"/>
        <w:rPr>
          <w:bCs/>
          <w:iCs/>
          <w:lang w:val="sr-Cyrl-CS"/>
        </w:rPr>
      </w:pPr>
      <w:r w:rsidRPr="007F238C">
        <w:rPr>
          <w:bCs/>
          <w:iCs/>
          <w:lang w:val="ru-RU"/>
        </w:rPr>
        <w:t>Понуђач треба да попун</w:t>
      </w:r>
      <w:r w:rsidRPr="007F238C">
        <w:rPr>
          <w:bCs/>
          <w:iCs/>
          <w:lang w:val="sr-Cyrl-CS"/>
        </w:rPr>
        <w:t>и</w:t>
      </w:r>
      <w:r w:rsidRPr="007F238C">
        <w:rPr>
          <w:bCs/>
          <w:iCs/>
          <w:lang w:val="ru-RU"/>
        </w:rPr>
        <w:t xml:space="preserve"> образац структуре цене </w:t>
      </w:r>
      <w:r w:rsidRPr="007F238C">
        <w:rPr>
          <w:bCs/>
          <w:iCs/>
          <w:lang w:val="sr-Cyrl-CS"/>
        </w:rPr>
        <w:t>на следећи начин</w:t>
      </w:r>
      <w:r w:rsidRPr="007F238C">
        <w:rPr>
          <w:bCs/>
          <w:iCs/>
          <w:lang w:val="ru-RU"/>
        </w:rPr>
        <w:t>:</w:t>
      </w:r>
    </w:p>
    <w:p w:rsidR="004036E9" w:rsidRPr="007F238C" w:rsidRDefault="004036E9" w:rsidP="004036E9">
      <w:pPr>
        <w:pStyle w:val="ListParagraph"/>
        <w:numPr>
          <w:ilvl w:val="0"/>
          <w:numId w:val="4"/>
        </w:numPr>
        <w:tabs>
          <w:tab w:val="left" w:pos="90"/>
        </w:tabs>
        <w:jc w:val="both"/>
        <w:rPr>
          <w:bCs/>
          <w:iCs/>
          <w:lang w:val="sr-Cyrl-CS"/>
        </w:rPr>
      </w:pPr>
      <w:r w:rsidRPr="007F238C">
        <w:rPr>
          <w:bCs/>
          <w:iCs/>
          <w:lang w:val="sr-Cyrl-CS"/>
        </w:rPr>
        <w:t xml:space="preserve">у колони </w:t>
      </w:r>
      <w:r w:rsidRPr="007F238C">
        <w:rPr>
          <w:bCs/>
          <w:iCs/>
          <w:lang w:val="ru-RU"/>
        </w:rPr>
        <w:t>3. уписати колико износи јединична цена без ПДВ-а, за сваки тражени предмет јавне набавке;</w:t>
      </w:r>
    </w:p>
    <w:p w:rsidR="004036E9" w:rsidRPr="007F238C" w:rsidRDefault="004036E9" w:rsidP="004036E9">
      <w:pPr>
        <w:pStyle w:val="ListParagraph"/>
        <w:numPr>
          <w:ilvl w:val="0"/>
          <w:numId w:val="4"/>
        </w:numPr>
        <w:tabs>
          <w:tab w:val="left" w:pos="90"/>
        </w:tabs>
        <w:jc w:val="both"/>
        <w:rPr>
          <w:bCs/>
          <w:iCs/>
          <w:lang w:val="ru-RU"/>
        </w:rPr>
      </w:pPr>
      <w:r w:rsidRPr="007F238C">
        <w:rPr>
          <w:bCs/>
          <w:iCs/>
          <w:lang w:val="sr-Cyrl-CS"/>
        </w:rPr>
        <w:t xml:space="preserve">у колони </w:t>
      </w:r>
      <w:r w:rsidRPr="007F238C">
        <w:rPr>
          <w:bCs/>
          <w:iCs/>
          <w:lang w:val="ru-RU"/>
        </w:rPr>
        <w:t>4. уписати колико износи јединична цена са ПДВ-ом, за сваки тражени предмет јавне набавке;</w:t>
      </w:r>
    </w:p>
    <w:p w:rsidR="004036E9" w:rsidRPr="007F238C" w:rsidRDefault="004036E9" w:rsidP="004036E9">
      <w:pPr>
        <w:pStyle w:val="ListParagraph"/>
        <w:numPr>
          <w:ilvl w:val="0"/>
          <w:numId w:val="4"/>
        </w:numPr>
        <w:tabs>
          <w:tab w:val="left" w:pos="90"/>
        </w:tabs>
        <w:jc w:val="both"/>
        <w:rPr>
          <w:bCs/>
          <w:iCs/>
          <w:color w:val="auto"/>
          <w:lang w:val="sr-Cyrl-CS"/>
        </w:rPr>
      </w:pPr>
      <w:r w:rsidRPr="007F238C">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7F238C">
        <w:rPr>
          <w:bCs/>
          <w:iCs/>
          <w:color w:val="auto"/>
          <w:lang w:val="ru-RU"/>
        </w:rPr>
        <w:t>колони 2.); На крају уписати укупну цену предмета набавке без ПДВ-а.</w:t>
      </w:r>
    </w:p>
    <w:p w:rsidR="004036E9" w:rsidRPr="007F238C" w:rsidRDefault="004036E9" w:rsidP="004036E9">
      <w:pPr>
        <w:pStyle w:val="ListParagraph"/>
        <w:numPr>
          <w:ilvl w:val="0"/>
          <w:numId w:val="4"/>
        </w:numPr>
        <w:tabs>
          <w:tab w:val="left" w:pos="90"/>
        </w:tabs>
        <w:jc w:val="both"/>
        <w:rPr>
          <w:color w:val="auto"/>
          <w:lang w:val="ru-RU"/>
        </w:rPr>
      </w:pPr>
      <w:r w:rsidRPr="007F238C">
        <w:rPr>
          <w:bCs/>
          <w:iCs/>
          <w:color w:val="auto"/>
          <w:lang w:val="sr-Cyrl-CS"/>
        </w:rPr>
        <w:t xml:space="preserve">у колони </w:t>
      </w:r>
      <w:r w:rsidRPr="007F238C">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4036E9" w:rsidRPr="007F238C" w:rsidRDefault="004036E9" w:rsidP="004036E9">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4036E9" w:rsidRPr="007F238C" w:rsidTr="00E17939">
        <w:tc>
          <w:tcPr>
            <w:tcW w:w="3080" w:type="dxa"/>
            <w:shd w:val="clear" w:color="auto" w:fill="auto"/>
            <w:vAlign w:val="center"/>
          </w:tcPr>
          <w:p w:rsidR="004036E9" w:rsidRPr="007F238C" w:rsidRDefault="004036E9" w:rsidP="00E17939">
            <w:pPr>
              <w:pStyle w:val="BodyText2"/>
              <w:spacing w:line="100" w:lineRule="atLeast"/>
              <w:jc w:val="center"/>
            </w:pPr>
            <w:r w:rsidRPr="007F238C">
              <w:t>Датум:</w:t>
            </w:r>
          </w:p>
        </w:tc>
        <w:tc>
          <w:tcPr>
            <w:tcW w:w="3068" w:type="dxa"/>
            <w:shd w:val="clear" w:color="auto" w:fill="auto"/>
            <w:vAlign w:val="center"/>
          </w:tcPr>
          <w:p w:rsidR="004036E9" w:rsidRPr="007F238C" w:rsidRDefault="004036E9" w:rsidP="00E17939">
            <w:pPr>
              <w:pStyle w:val="BodyText2"/>
              <w:spacing w:line="100" w:lineRule="atLeast"/>
              <w:jc w:val="center"/>
            </w:pPr>
            <w:r w:rsidRPr="007F238C">
              <w:t>М.П.</w:t>
            </w:r>
          </w:p>
        </w:tc>
        <w:tc>
          <w:tcPr>
            <w:tcW w:w="3094" w:type="dxa"/>
            <w:shd w:val="clear" w:color="auto" w:fill="auto"/>
            <w:vAlign w:val="center"/>
          </w:tcPr>
          <w:p w:rsidR="004036E9" w:rsidRPr="007F238C" w:rsidRDefault="004036E9" w:rsidP="00E17939">
            <w:pPr>
              <w:pStyle w:val="BodyText2"/>
              <w:spacing w:line="100" w:lineRule="atLeast"/>
              <w:jc w:val="center"/>
            </w:pPr>
            <w:r w:rsidRPr="007F238C">
              <w:t>Потпис понуђача</w:t>
            </w:r>
          </w:p>
        </w:tc>
      </w:tr>
      <w:tr w:rsidR="004036E9" w:rsidRPr="007F238C" w:rsidTr="00E17939">
        <w:tc>
          <w:tcPr>
            <w:tcW w:w="3080" w:type="dxa"/>
            <w:tcBorders>
              <w:bottom w:val="single" w:sz="4" w:space="0" w:color="000000"/>
            </w:tcBorders>
            <w:shd w:val="clear" w:color="auto" w:fill="auto"/>
          </w:tcPr>
          <w:p w:rsidR="004036E9" w:rsidRPr="007F238C" w:rsidRDefault="004036E9" w:rsidP="00E17939">
            <w:pPr>
              <w:pStyle w:val="BodyText2"/>
              <w:snapToGrid w:val="0"/>
              <w:spacing w:line="100" w:lineRule="atLeast"/>
              <w:jc w:val="both"/>
            </w:pPr>
          </w:p>
        </w:tc>
        <w:tc>
          <w:tcPr>
            <w:tcW w:w="3068" w:type="dxa"/>
            <w:shd w:val="clear" w:color="auto" w:fill="auto"/>
          </w:tcPr>
          <w:p w:rsidR="004036E9" w:rsidRPr="007F238C" w:rsidRDefault="004036E9" w:rsidP="00E17939">
            <w:pPr>
              <w:pStyle w:val="BodyText2"/>
              <w:snapToGrid w:val="0"/>
              <w:spacing w:line="100" w:lineRule="atLeast"/>
              <w:jc w:val="both"/>
            </w:pPr>
          </w:p>
        </w:tc>
        <w:tc>
          <w:tcPr>
            <w:tcW w:w="3094" w:type="dxa"/>
            <w:tcBorders>
              <w:bottom w:val="single" w:sz="4" w:space="0" w:color="000000"/>
            </w:tcBorders>
            <w:shd w:val="clear" w:color="auto" w:fill="auto"/>
          </w:tcPr>
          <w:p w:rsidR="004036E9" w:rsidRPr="007F238C" w:rsidRDefault="004036E9" w:rsidP="00E17939">
            <w:pPr>
              <w:pStyle w:val="BodyText2"/>
              <w:snapToGrid w:val="0"/>
              <w:spacing w:line="100" w:lineRule="atLeast"/>
              <w:jc w:val="both"/>
            </w:pPr>
          </w:p>
        </w:tc>
      </w:tr>
    </w:tbl>
    <w:p w:rsidR="004036E9" w:rsidRDefault="004036E9" w:rsidP="004036E9">
      <w:pPr>
        <w:rPr>
          <w:b/>
          <w:bCs/>
          <w:i/>
          <w:iCs/>
        </w:rPr>
      </w:pPr>
    </w:p>
    <w:p w:rsidR="004036E9" w:rsidRDefault="004036E9" w:rsidP="004036E9">
      <w:pPr>
        <w:rPr>
          <w:b/>
          <w:bCs/>
          <w:i/>
          <w:iCs/>
        </w:rPr>
      </w:pPr>
    </w:p>
    <w:p w:rsidR="004036E9" w:rsidRDefault="004036E9" w:rsidP="004036E9">
      <w:pPr>
        <w:rPr>
          <w:b/>
          <w:bCs/>
          <w:i/>
          <w:iCs/>
        </w:rPr>
      </w:pPr>
    </w:p>
    <w:p w:rsidR="004036E9" w:rsidRDefault="004036E9" w:rsidP="004036E9">
      <w:pPr>
        <w:rPr>
          <w:b/>
          <w:bCs/>
          <w:i/>
          <w:iCs/>
        </w:rPr>
      </w:pPr>
    </w:p>
    <w:p w:rsidR="004036E9" w:rsidRDefault="004036E9" w:rsidP="004036E9">
      <w:pPr>
        <w:rPr>
          <w:b/>
          <w:bCs/>
          <w:i/>
          <w:iCs/>
        </w:rPr>
      </w:pPr>
    </w:p>
    <w:p w:rsidR="004036E9" w:rsidRDefault="004036E9" w:rsidP="004036E9">
      <w:pPr>
        <w:rPr>
          <w:b/>
          <w:bCs/>
          <w:i/>
          <w:iCs/>
        </w:rPr>
      </w:pPr>
    </w:p>
    <w:p w:rsidR="004036E9" w:rsidRDefault="004036E9" w:rsidP="004036E9">
      <w:pPr>
        <w:rPr>
          <w:b/>
          <w:bCs/>
          <w:i/>
          <w:iCs/>
        </w:rPr>
      </w:pPr>
    </w:p>
    <w:p w:rsidR="004036E9" w:rsidRDefault="004036E9" w:rsidP="004036E9">
      <w:pPr>
        <w:rPr>
          <w:b/>
          <w:bCs/>
          <w:i/>
          <w:iCs/>
        </w:rPr>
      </w:pPr>
    </w:p>
    <w:p w:rsidR="004036E9" w:rsidRDefault="004036E9" w:rsidP="004036E9">
      <w:pPr>
        <w:rPr>
          <w:b/>
          <w:bCs/>
          <w:i/>
          <w:iCs/>
        </w:rPr>
      </w:pPr>
    </w:p>
    <w:p w:rsidR="004036E9" w:rsidRPr="007F238C" w:rsidRDefault="004036E9" w:rsidP="004036E9">
      <w:pPr>
        <w:rPr>
          <w:b/>
          <w:bCs/>
          <w:i/>
          <w:iCs/>
        </w:rPr>
      </w:pPr>
    </w:p>
    <w:p w:rsidR="004036E9" w:rsidRDefault="004036E9" w:rsidP="004036E9">
      <w:pPr>
        <w:rPr>
          <w:b/>
          <w:bCs/>
          <w:i/>
          <w:iCs/>
          <w:sz w:val="28"/>
          <w:szCs w:val="28"/>
          <w:lang w:val="sr-Cyrl-RS"/>
        </w:rPr>
      </w:pPr>
    </w:p>
    <w:p w:rsidR="004036E9" w:rsidRPr="0029261B" w:rsidRDefault="004036E9" w:rsidP="004036E9">
      <w:pPr>
        <w:shd w:val="clear" w:color="auto" w:fill="C6D9F1"/>
        <w:jc w:val="center"/>
        <w:rPr>
          <w:b/>
          <w:bCs/>
          <w:i/>
          <w:iCs/>
          <w:sz w:val="28"/>
          <w:szCs w:val="28"/>
          <w:lang w:val="sr-Cyrl-CS"/>
        </w:rPr>
      </w:pPr>
      <w:r w:rsidRPr="00C20C7C">
        <w:rPr>
          <w:b/>
          <w:bCs/>
          <w:i/>
          <w:iCs/>
          <w:sz w:val="28"/>
          <w:szCs w:val="28"/>
        </w:rPr>
        <w:lastRenderedPageBreak/>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4036E9" w:rsidRPr="006C7736" w:rsidRDefault="004036E9" w:rsidP="004036E9">
      <w:pPr>
        <w:suppressAutoHyphens w:val="0"/>
        <w:spacing w:line="276" w:lineRule="auto"/>
        <w:rPr>
          <w:rFonts w:eastAsia="Times New Roman"/>
          <w:b/>
          <w:color w:val="auto"/>
          <w:kern w:val="0"/>
          <w:szCs w:val="20"/>
          <w:lang w:val="sr-Cyrl-RS" w:eastAsia="en-US"/>
        </w:rPr>
      </w:pPr>
      <w:r>
        <w:rPr>
          <w:rFonts w:eastAsia="Times New Roman"/>
          <w:b/>
          <w:color w:val="auto"/>
          <w:kern w:val="0"/>
          <w:lang w:val="sr-Latn-RS" w:eastAsia="en-US"/>
        </w:rPr>
        <w:t xml:space="preserve">Партија број 14 </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4036E9" w:rsidRPr="00B472C6" w:rsidTr="00E17939">
        <w:tc>
          <w:tcPr>
            <w:tcW w:w="2660" w:type="dxa"/>
            <w:shd w:val="clear" w:color="auto" w:fill="auto"/>
          </w:tcPr>
          <w:p w:rsidR="004036E9" w:rsidRPr="00C20C7C" w:rsidRDefault="004036E9" w:rsidP="00E17939">
            <w:pPr>
              <w:pStyle w:val="TableContents"/>
              <w:jc w:val="center"/>
              <w:rPr>
                <w:lang w:val="sr-Cyrl-CS"/>
              </w:rPr>
            </w:pPr>
            <w:r w:rsidRPr="00C20C7C">
              <w:rPr>
                <w:lang w:val="sr-Cyrl-CS"/>
              </w:rPr>
              <w:t>Предмет ЈН</w:t>
            </w:r>
          </w:p>
        </w:tc>
        <w:tc>
          <w:tcPr>
            <w:tcW w:w="850" w:type="dxa"/>
            <w:shd w:val="clear" w:color="auto" w:fill="auto"/>
          </w:tcPr>
          <w:p w:rsidR="004036E9" w:rsidRPr="00C20C7C" w:rsidRDefault="004036E9" w:rsidP="00E17939">
            <w:pPr>
              <w:pStyle w:val="TableContents"/>
              <w:jc w:val="center"/>
              <w:rPr>
                <w:lang w:val="sr-Cyrl-CS"/>
              </w:rPr>
            </w:pPr>
            <w:r>
              <w:rPr>
                <w:lang w:val="sr-Cyrl-CS"/>
              </w:rPr>
              <w:t>Оквирна Количина</w:t>
            </w:r>
            <w:r w:rsidRPr="00C20C7C">
              <w:rPr>
                <w:lang w:val="sr-Cyrl-CS"/>
              </w:rPr>
              <w:t xml:space="preserve"> </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Јединична цена без ПДВ-а</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Јединична цена са ПДВ-ом</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4036E9" w:rsidRPr="00C20C7C" w:rsidRDefault="004036E9" w:rsidP="00E17939">
            <w:pPr>
              <w:pStyle w:val="TableContents"/>
              <w:jc w:val="center"/>
              <w:rPr>
                <w:lang w:val="sr-Cyrl-CS"/>
              </w:rPr>
            </w:pPr>
            <w:r w:rsidRPr="00C20C7C">
              <w:rPr>
                <w:lang w:val="sr-Cyrl-CS"/>
              </w:rPr>
              <w:t>Укупна цена са ПДВ-ом</w:t>
            </w:r>
          </w:p>
        </w:tc>
      </w:tr>
      <w:tr w:rsidR="004036E9" w:rsidRPr="00C20C7C" w:rsidTr="00E17939">
        <w:trPr>
          <w:trHeight w:val="291"/>
        </w:trPr>
        <w:tc>
          <w:tcPr>
            <w:tcW w:w="2660" w:type="dxa"/>
            <w:shd w:val="clear" w:color="auto" w:fill="auto"/>
          </w:tcPr>
          <w:p w:rsidR="004036E9" w:rsidRPr="00C20C7C" w:rsidRDefault="004036E9" w:rsidP="00E17939">
            <w:pPr>
              <w:pStyle w:val="TableContents"/>
              <w:jc w:val="center"/>
              <w:rPr>
                <w:lang w:val="sr-Cyrl-CS"/>
              </w:rPr>
            </w:pPr>
            <w:r w:rsidRPr="00C20C7C">
              <w:rPr>
                <w:lang w:val="sr-Cyrl-CS"/>
              </w:rPr>
              <w:t>1</w:t>
            </w:r>
          </w:p>
        </w:tc>
        <w:tc>
          <w:tcPr>
            <w:tcW w:w="850" w:type="dxa"/>
            <w:shd w:val="clear" w:color="auto" w:fill="auto"/>
          </w:tcPr>
          <w:p w:rsidR="004036E9" w:rsidRPr="00C20C7C" w:rsidRDefault="004036E9" w:rsidP="00E17939">
            <w:pPr>
              <w:pStyle w:val="TableContents"/>
              <w:jc w:val="center"/>
              <w:rPr>
                <w:lang w:val="sr-Cyrl-CS"/>
              </w:rPr>
            </w:pPr>
            <w:r w:rsidRPr="00C20C7C">
              <w:rPr>
                <w:lang w:val="sr-Cyrl-CS"/>
              </w:rPr>
              <w:t>2</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3</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4</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5 (2</w:t>
            </w:r>
            <w:r w:rsidRPr="00C20C7C">
              <w:t>x3)</w:t>
            </w:r>
          </w:p>
        </w:tc>
        <w:tc>
          <w:tcPr>
            <w:tcW w:w="1417" w:type="dxa"/>
            <w:shd w:val="clear" w:color="auto" w:fill="auto"/>
          </w:tcPr>
          <w:p w:rsidR="004036E9" w:rsidRPr="00C20C7C" w:rsidRDefault="004036E9" w:rsidP="00E17939">
            <w:pPr>
              <w:pStyle w:val="TableContents"/>
              <w:jc w:val="center"/>
              <w:rPr>
                <w:i/>
                <w:iCs/>
                <w:lang w:val="sr-Cyrl-CS"/>
              </w:rPr>
            </w:pPr>
            <w:r w:rsidRPr="00C20C7C">
              <w:rPr>
                <w:lang w:val="sr-Cyrl-CS"/>
              </w:rPr>
              <w:t>6 (2</w:t>
            </w:r>
            <w:r w:rsidRPr="00C20C7C">
              <w:t>x4)</w:t>
            </w:r>
          </w:p>
        </w:tc>
      </w:tr>
      <w:tr w:rsidR="004036E9" w:rsidRPr="00C20C7C" w:rsidTr="00E17939">
        <w:trPr>
          <w:trHeight w:val="854"/>
        </w:trPr>
        <w:tc>
          <w:tcPr>
            <w:tcW w:w="2660" w:type="dxa"/>
            <w:shd w:val="clear" w:color="auto" w:fill="auto"/>
            <w:vAlign w:val="bottom"/>
          </w:tcPr>
          <w:p w:rsidR="004036E9" w:rsidRPr="006C7736" w:rsidRDefault="004036E9" w:rsidP="004036E9">
            <w:pPr>
              <w:pStyle w:val="ListParagraph"/>
              <w:numPr>
                <w:ilvl w:val="0"/>
                <w:numId w:val="53"/>
              </w:numPr>
              <w:spacing w:line="240" w:lineRule="auto"/>
              <w:jc w:val="both"/>
              <w:rPr>
                <w:rFonts w:eastAsia="Times New Roman"/>
              </w:rPr>
            </w:pPr>
            <w:r w:rsidRPr="00293415">
              <w:rPr>
                <w:rFonts w:asciiTheme="minorHAnsi" w:hAnsiTheme="minorHAnsi"/>
                <w:b/>
                <w:bCs/>
                <w:szCs w:val="22"/>
              </w:rPr>
              <w:t>LABSOLUTIONS - POST RUN (VERS 5</w:t>
            </w:r>
          </w:p>
        </w:tc>
        <w:tc>
          <w:tcPr>
            <w:tcW w:w="850" w:type="dxa"/>
            <w:shd w:val="clear" w:color="auto" w:fill="auto"/>
          </w:tcPr>
          <w:p w:rsidR="004036E9" w:rsidRPr="00BA0B53" w:rsidRDefault="004036E9" w:rsidP="00E17939">
            <w:pPr>
              <w:jc w:val="center"/>
            </w:pPr>
            <w:r>
              <w:t>2 kom</w:t>
            </w: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tcPr>
          <w:p w:rsidR="004036E9" w:rsidRPr="00C20C7C" w:rsidRDefault="004036E9" w:rsidP="00E17939">
            <w:pPr>
              <w:jc w:val="center"/>
            </w:pPr>
          </w:p>
        </w:tc>
        <w:tc>
          <w:tcPr>
            <w:tcW w:w="1417" w:type="dxa"/>
            <w:shd w:val="clear" w:color="auto" w:fill="auto"/>
          </w:tcPr>
          <w:p w:rsidR="004036E9" w:rsidRPr="00C20C7C" w:rsidRDefault="004036E9" w:rsidP="00E17939">
            <w:pPr>
              <w:pStyle w:val="TableContents"/>
              <w:snapToGrid w:val="0"/>
              <w:jc w:val="center"/>
            </w:pPr>
          </w:p>
        </w:tc>
      </w:tr>
      <w:tr w:rsidR="004036E9" w:rsidRPr="00C20C7C" w:rsidTr="00E17939">
        <w:tc>
          <w:tcPr>
            <w:tcW w:w="6062" w:type="dxa"/>
            <w:gridSpan w:val="4"/>
            <w:shd w:val="clear" w:color="auto" w:fill="auto"/>
          </w:tcPr>
          <w:p w:rsidR="004036E9" w:rsidRPr="00C20C7C" w:rsidRDefault="004036E9" w:rsidP="00E17939">
            <w:pPr>
              <w:pStyle w:val="TableContents"/>
              <w:snapToGrid w:val="0"/>
              <w:rPr>
                <w:b/>
                <w:i/>
              </w:rPr>
            </w:pPr>
            <w:r w:rsidRPr="00C20C7C">
              <w:rPr>
                <w:b/>
                <w:i/>
              </w:rPr>
              <w:t>УКУПНО:</w:t>
            </w:r>
          </w:p>
        </w:tc>
        <w:tc>
          <w:tcPr>
            <w:tcW w:w="1276" w:type="dxa"/>
            <w:shd w:val="clear" w:color="auto" w:fill="C6D9F1"/>
          </w:tcPr>
          <w:p w:rsidR="004036E9" w:rsidRPr="00C20C7C" w:rsidRDefault="004036E9" w:rsidP="00E17939">
            <w:pPr>
              <w:pStyle w:val="TableContents"/>
              <w:snapToGrid w:val="0"/>
            </w:pPr>
          </w:p>
        </w:tc>
        <w:tc>
          <w:tcPr>
            <w:tcW w:w="1417" w:type="dxa"/>
            <w:shd w:val="clear" w:color="auto" w:fill="C6D9F1"/>
          </w:tcPr>
          <w:p w:rsidR="004036E9" w:rsidRPr="00C20C7C" w:rsidRDefault="004036E9" w:rsidP="00E17939">
            <w:pPr>
              <w:pStyle w:val="TableContents"/>
              <w:snapToGrid w:val="0"/>
            </w:pPr>
          </w:p>
        </w:tc>
      </w:tr>
    </w:tbl>
    <w:p w:rsidR="004036E9" w:rsidRDefault="004036E9" w:rsidP="004036E9">
      <w:pPr>
        <w:ind w:left="360"/>
        <w:jc w:val="both"/>
        <w:rPr>
          <w:b/>
          <w:bCs/>
          <w:iCs/>
          <w:u w:val="single"/>
          <w:lang w:val="ru-RU"/>
        </w:rPr>
      </w:pPr>
    </w:p>
    <w:p w:rsidR="004036E9" w:rsidRDefault="004036E9" w:rsidP="004036E9">
      <w:pPr>
        <w:ind w:left="360"/>
        <w:jc w:val="both"/>
        <w:rPr>
          <w:b/>
          <w:bCs/>
          <w:iCs/>
          <w:u w:val="single"/>
          <w:lang w:val="ru-RU"/>
        </w:rPr>
      </w:pPr>
    </w:p>
    <w:p w:rsidR="004036E9" w:rsidRDefault="004036E9" w:rsidP="004036E9">
      <w:pPr>
        <w:ind w:left="360"/>
        <w:jc w:val="both"/>
        <w:rPr>
          <w:b/>
          <w:bCs/>
          <w:iCs/>
          <w:u w:val="single"/>
          <w:lang w:val="ru-RU"/>
        </w:rPr>
      </w:pPr>
      <w:r w:rsidRPr="007F238C">
        <w:rPr>
          <w:b/>
          <w:bCs/>
          <w:iCs/>
          <w:u w:val="single"/>
          <w:lang w:val="ru-RU"/>
        </w:rPr>
        <w:t xml:space="preserve">Упутство за попуњавање обрасца структуре цене: </w:t>
      </w:r>
    </w:p>
    <w:p w:rsidR="004036E9" w:rsidRPr="007F238C" w:rsidRDefault="004036E9" w:rsidP="004036E9">
      <w:pPr>
        <w:ind w:left="360"/>
        <w:jc w:val="both"/>
        <w:rPr>
          <w:b/>
          <w:bCs/>
          <w:iCs/>
          <w:u w:val="single"/>
          <w:lang w:val="ru-RU"/>
        </w:rPr>
      </w:pPr>
    </w:p>
    <w:p w:rsidR="004036E9" w:rsidRPr="007F238C" w:rsidRDefault="004036E9" w:rsidP="004036E9">
      <w:pPr>
        <w:pStyle w:val="ListParagraph"/>
        <w:tabs>
          <w:tab w:val="left" w:pos="90"/>
        </w:tabs>
        <w:ind w:left="0"/>
        <w:jc w:val="both"/>
        <w:rPr>
          <w:bCs/>
          <w:iCs/>
          <w:lang w:val="sr-Cyrl-CS"/>
        </w:rPr>
      </w:pPr>
      <w:r w:rsidRPr="007F238C">
        <w:rPr>
          <w:bCs/>
          <w:iCs/>
          <w:lang w:val="ru-RU"/>
        </w:rPr>
        <w:t>Понуђач треба да попун</w:t>
      </w:r>
      <w:r w:rsidRPr="007F238C">
        <w:rPr>
          <w:bCs/>
          <w:iCs/>
          <w:lang w:val="sr-Cyrl-CS"/>
        </w:rPr>
        <w:t>и</w:t>
      </w:r>
      <w:r w:rsidRPr="007F238C">
        <w:rPr>
          <w:bCs/>
          <w:iCs/>
          <w:lang w:val="ru-RU"/>
        </w:rPr>
        <w:t xml:space="preserve"> образац структуре цене </w:t>
      </w:r>
      <w:r w:rsidRPr="007F238C">
        <w:rPr>
          <w:bCs/>
          <w:iCs/>
          <w:lang w:val="sr-Cyrl-CS"/>
        </w:rPr>
        <w:t>на следећи начин</w:t>
      </w:r>
      <w:r w:rsidRPr="007F238C">
        <w:rPr>
          <w:bCs/>
          <w:iCs/>
          <w:lang w:val="ru-RU"/>
        </w:rPr>
        <w:t>:</w:t>
      </w:r>
    </w:p>
    <w:p w:rsidR="004036E9" w:rsidRPr="007F238C" w:rsidRDefault="004036E9" w:rsidP="004036E9">
      <w:pPr>
        <w:pStyle w:val="ListParagraph"/>
        <w:numPr>
          <w:ilvl w:val="0"/>
          <w:numId w:val="4"/>
        </w:numPr>
        <w:tabs>
          <w:tab w:val="left" w:pos="90"/>
        </w:tabs>
        <w:jc w:val="both"/>
        <w:rPr>
          <w:bCs/>
          <w:iCs/>
          <w:lang w:val="sr-Cyrl-CS"/>
        </w:rPr>
      </w:pPr>
      <w:r w:rsidRPr="007F238C">
        <w:rPr>
          <w:bCs/>
          <w:iCs/>
          <w:lang w:val="sr-Cyrl-CS"/>
        </w:rPr>
        <w:t xml:space="preserve">у колони </w:t>
      </w:r>
      <w:r w:rsidRPr="007F238C">
        <w:rPr>
          <w:bCs/>
          <w:iCs/>
          <w:lang w:val="ru-RU"/>
        </w:rPr>
        <w:t>3. уписати колико износи јединична цена без ПДВ-а, за сваки тражени предмет јавне набавке;</w:t>
      </w:r>
    </w:p>
    <w:p w:rsidR="004036E9" w:rsidRPr="007F238C" w:rsidRDefault="004036E9" w:rsidP="004036E9">
      <w:pPr>
        <w:pStyle w:val="ListParagraph"/>
        <w:numPr>
          <w:ilvl w:val="0"/>
          <w:numId w:val="4"/>
        </w:numPr>
        <w:tabs>
          <w:tab w:val="left" w:pos="90"/>
        </w:tabs>
        <w:jc w:val="both"/>
        <w:rPr>
          <w:bCs/>
          <w:iCs/>
          <w:lang w:val="ru-RU"/>
        </w:rPr>
      </w:pPr>
      <w:r w:rsidRPr="007F238C">
        <w:rPr>
          <w:bCs/>
          <w:iCs/>
          <w:lang w:val="sr-Cyrl-CS"/>
        </w:rPr>
        <w:t xml:space="preserve">у колони </w:t>
      </w:r>
      <w:r w:rsidRPr="007F238C">
        <w:rPr>
          <w:bCs/>
          <w:iCs/>
          <w:lang w:val="ru-RU"/>
        </w:rPr>
        <w:t>4. уписати колико износи јединична цена са ПДВ-ом, за сваки тражени предмет јавне набавке;</w:t>
      </w:r>
    </w:p>
    <w:p w:rsidR="004036E9" w:rsidRPr="007F238C" w:rsidRDefault="004036E9" w:rsidP="004036E9">
      <w:pPr>
        <w:pStyle w:val="ListParagraph"/>
        <w:numPr>
          <w:ilvl w:val="0"/>
          <w:numId w:val="4"/>
        </w:numPr>
        <w:tabs>
          <w:tab w:val="left" w:pos="90"/>
        </w:tabs>
        <w:jc w:val="both"/>
        <w:rPr>
          <w:bCs/>
          <w:iCs/>
          <w:color w:val="auto"/>
          <w:lang w:val="sr-Cyrl-CS"/>
        </w:rPr>
      </w:pPr>
      <w:r w:rsidRPr="007F238C">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7F238C">
        <w:rPr>
          <w:bCs/>
          <w:iCs/>
          <w:color w:val="auto"/>
          <w:lang w:val="ru-RU"/>
        </w:rPr>
        <w:t>колони 2.); На крају уписати укупну цену предмета набавке без ПДВ-а.</w:t>
      </w:r>
    </w:p>
    <w:p w:rsidR="004036E9" w:rsidRPr="007F238C" w:rsidRDefault="004036E9" w:rsidP="004036E9">
      <w:pPr>
        <w:pStyle w:val="ListParagraph"/>
        <w:numPr>
          <w:ilvl w:val="0"/>
          <w:numId w:val="4"/>
        </w:numPr>
        <w:tabs>
          <w:tab w:val="left" w:pos="90"/>
        </w:tabs>
        <w:jc w:val="both"/>
        <w:rPr>
          <w:color w:val="auto"/>
          <w:lang w:val="ru-RU"/>
        </w:rPr>
      </w:pPr>
      <w:r w:rsidRPr="007F238C">
        <w:rPr>
          <w:bCs/>
          <w:iCs/>
          <w:color w:val="auto"/>
          <w:lang w:val="sr-Cyrl-CS"/>
        </w:rPr>
        <w:t xml:space="preserve">у колони </w:t>
      </w:r>
      <w:r w:rsidRPr="007F238C">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4036E9" w:rsidRPr="007F238C" w:rsidRDefault="004036E9" w:rsidP="004036E9">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4036E9" w:rsidRPr="007F238C" w:rsidTr="00E17939">
        <w:tc>
          <w:tcPr>
            <w:tcW w:w="3080" w:type="dxa"/>
            <w:shd w:val="clear" w:color="auto" w:fill="auto"/>
            <w:vAlign w:val="center"/>
          </w:tcPr>
          <w:p w:rsidR="004036E9" w:rsidRPr="007F238C" w:rsidRDefault="004036E9" w:rsidP="00E17939">
            <w:pPr>
              <w:pStyle w:val="BodyText2"/>
              <w:spacing w:line="100" w:lineRule="atLeast"/>
              <w:jc w:val="center"/>
            </w:pPr>
            <w:r w:rsidRPr="007F238C">
              <w:t>Датум:</w:t>
            </w:r>
          </w:p>
        </w:tc>
        <w:tc>
          <w:tcPr>
            <w:tcW w:w="3068" w:type="dxa"/>
            <w:shd w:val="clear" w:color="auto" w:fill="auto"/>
            <w:vAlign w:val="center"/>
          </w:tcPr>
          <w:p w:rsidR="004036E9" w:rsidRPr="007F238C" w:rsidRDefault="004036E9" w:rsidP="00E17939">
            <w:pPr>
              <w:pStyle w:val="BodyText2"/>
              <w:spacing w:line="100" w:lineRule="atLeast"/>
              <w:jc w:val="center"/>
            </w:pPr>
            <w:r w:rsidRPr="007F238C">
              <w:t>М.П.</w:t>
            </w:r>
          </w:p>
        </w:tc>
        <w:tc>
          <w:tcPr>
            <w:tcW w:w="3094" w:type="dxa"/>
            <w:shd w:val="clear" w:color="auto" w:fill="auto"/>
            <w:vAlign w:val="center"/>
          </w:tcPr>
          <w:p w:rsidR="004036E9" w:rsidRPr="007F238C" w:rsidRDefault="004036E9" w:rsidP="00E17939">
            <w:pPr>
              <w:pStyle w:val="BodyText2"/>
              <w:spacing w:line="100" w:lineRule="atLeast"/>
              <w:jc w:val="center"/>
            </w:pPr>
            <w:r w:rsidRPr="007F238C">
              <w:t>Потпис понуђача</w:t>
            </w:r>
          </w:p>
        </w:tc>
      </w:tr>
      <w:tr w:rsidR="004036E9" w:rsidRPr="007F238C" w:rsidTr="00E17939">
        <w:tc>
          <w:tcPr>
            <w:tcW w:w="3080" w:type="dxa"/>
            <w:tcBorders>
              <w:bottom w:val="single" w:sz="4" w:space="0" w:color="000000"/>
            </w:tcBorders>
            <w:shd w:val="clear" w:color="auto" w:fill="auto"/>
          </w:tcPr>
          <w:p w:rsidR="004036E9" w:rsidRPr="007F238C" w:rsidRDefault="004036E9" w:rsidP="00E17939">
            <w:pPr>
              <w:pStyle w:val="BodyText2"/>
              <w:snapToGrid w:val="0"/>
              <w:spacing w:line="100" w:lineRule="atLeast"/>
              <w:jc w:val="both"/>
            </w:pPr>
          </w:p>
        </w:tc>
        <w:tc>
          <w:tcPr>
            <w:tcW w:w="3068" w:type="dxa"/>
            <w:shd w:val="clear" w:color="auto" w:fill="auto"/>
          </w:tcPr>
          <w:p w:rsidR="004036E9" w:rsidRPr="007F238C" w:rsidRDefault="004036E9" w:rsidP="00E17939">
            <w:pPr>
              <w:pStyle w:val="BodyText2"/>
              <w:snapToGrid w:val="0"/>
              <w:spacing w:line="100" w:lineRule="atLeast"/>
              <w:jc w:val="both"/>
            </w:pPr>
          </w:p>
        </w:tc>
        <w:tc>
          <w:tcPr>
            <w:tcW w:w="3094" w:type="dxa"/>
            <w:tcBorders>
              <w:bottom w:val="single" w:sz="4" w:space="0" w:color="000000"/>
            </w:tcBorders>
            <w:shd w:val="clear" w:color="auto" w:fill="auto"/>
          </w:tcPr>
          <w:p w:rsidR="004036E9" w:rsidRPr="007F238C" w:rsidRDefault="004036E9" w:rsidP="00E17939">
            <w:pPr>
              <w:pStyle w:val="BodyText2"/>
              <w:snapToGrid w:val="0"/>
              <w:spacing w:line="100" w:lineRule="atLeast"/>
              <w:jc w:val="both"/>
            </w:pPr>
          </w:p>
        </w:tc>
      </w:tr>
    </w:tbl>
    <w:p w:rsidR="004036E9" w:rsidRPr="007F238C" w:rsidRDefault="004036E9" w:rsidP="004036E9">
      <w:pPr>
        <w:rPr>
          <w:b/>
          <w:bCs/>
          <w:i/>
          <w:iCs/>
        </w:rPr>
      </w:pPr>
    </w:p>
    <w:p w:rsidR="004036E9" w:rsidRDefault="004036E9" w:rsidP="004036E9">
      <w:pPr>
        <w:rPr>
          <w:b/>
          <w:bCs/>
          <w:i/>
          <w:iCs/>
          <w:sz w:val="28"/>
          <w:szCs w:val="28"/>
          <w:lang w:val="sr-Cyrl-RS"/>
        </w:rPr>
      </w:pPr>
    </w:p>
    <w:p w:rsidR="004036E9" w:rsidRDefault="004036E9" w:rsidP="004036E9">
      <w:pPr>
        <w:rPr>
          <w:b/>
          <w:bCs/>
          <w:i/>
          <w:iCs/>
          <w:sz w:val="28"/>
          <w:szCs w:val="28"/>
          <w:lang w:val="sr-Cyrl-RS"/>
        </w:rPr>
      </w:pPr>
    </w:p>
    <w:p w:rsidR="00F9766E" w:rsidRDefault="00F9766E" w:rsidP="00F9766E">
      <w:pPr>
        <w:tabs>
          <w:tab w:val="left" w:pos="2475"/>
        </w:tabs>
        <w:rPr>
          <w:b/>
          <w:bCs/>
          <w:i/>
          <w:iCs/>
          <w:sz w:val="28"/>
          <w:szCs w:val="28"/>
          <w:lang w:val="sr-Latn-RS"/>
        </w:rPr>
      </w:pPr>
    </w:p>
    <w:p w:rsidR="008C4D21" w:rsidRDefault="008C4D21" w:rsidP="00F9766E">
      <w:pPr>
        <w:tabs>
          <w:tab w:val="left" w:pos="2475"/>
        </w:tabs>
        <w:rPr>
          <w:b/>
          <w:bCs/>
          <w:i/>
          <w:iCs/>
          <w:sz w:val="28"/>
          <w:szCs w:val="28"/>
          <w:lang w:val="sr-Latn-RS"/>
        </w:rPr>
      </w:pPr>
    </w:p>
    <w:p w:rsidR="008C4D21" w:rsidRDefault="008C4D21" w:rsidP="00F9766E">
      <w:pPr>
        <w:tabs>
          <w:tab w:val="left" w:pos="2475"/>
        </w:tabs>
        <w:rPr>
          <w:b/>
          <w:bCs/>
          <w:i/>
          <w:iCs/>
          <w:sz w:val="28"/>
          <w:szCs w:val="28"/>
          <w:lang w:val="sr-Latn-RS"/>
        </w:rPr>
      </w:pPr>
    </w:p>
    <w:p w:rsidR="008C4D21" w:rsidRDefault="008C4D21" w:rsidP="00F9766E">
      <w:pPr>
        <w:tabs>
          <w:tab w:val="left" w:pos="2475"/>
        </w:tabs>
        <w:rPr>
          <w:b/>
          <w:bCs/>
          <w:i/>
          <w:iCs/>
          <w:sz w:val="28"/>
          <w:szCs w:val="28"/>
          <w:lang w:val="sr-Latn-RS"/>
        </w:rPr>
      </w:pPr>
    </w:p>
    <w:p w:rsidR="008C4D21" w:rsidRDefault="008C4D21" w:rsidP="00F9766E">
      <w:pPr>
        <w:tabs>
          <w:tab w:val="left" w:pos="2475"/>
        </w:tabs>
        <w:rPr>
          <w:b/>
          <w:bCs/>
          <w:i/>
          <w:iCs/>
          <w:sz w:val="28"/>
          <w:szCs w:val="28"/>
          <w:lang w:val="sr-Latn-RS"/>
        </w:rPr>
      </w:pPr>
    </w:p>
    <w:p w:rsidR="008C4D21" w:rsidRDefault="008C4D21" w:rsidP="00F9766E">
      <w:pPr>
        <w:tabs>
          <w:tab w:val="left" w:pos="2475"/>
        </w:tabs>
        <w:rPr>
          <w:b/>
          <w:bCs/>
          <w:i/>
          <w:iCs/>
          <w:sz w:val="28"/>
          <w:szCs w:val="28"/>
          <w:lang w:val="sr-Latn-RS"/>
        </w:rPr>
      </w:pPr>
    </w:p>
    <w:p w:rsidR="008C4D21" w:rsidRDefault="008C4D21" w:rsidP="00F9766E">
      <w:pPr>
        <w:tabs>
          <w:tab w:val="left" w:pos="2475"/>
        </w:tabs>
        <w:rPr>
          <w:b/>
          <w:bCs/>
          <w:i/>
          <w:iCs/>
          <w:sz w:val="28"/>
          <w:szCs w:val="28"/>
          <w:lang w:val="sr-Latn-RS"/>
        </w:rPr>
      </w:pPr>
    </w:p>
    <w:p w:rsidR="008C4D21" w:rsidRDefault="008C4D21" w:rsidP="00F9766E">
      <w:pPr>
        <w:tabs>
          <w:tab w:val="left" w:pos="2475"/>
        </w:tabs>
        <w:rPr>
          <w:b/>
          <w:bCs/>
          <w:i/>
          <w:iCs/>
          <w:sz w:val="28"/>
          <w:szCs w:val="28"/>
          <w:lang w:val="sr-Latn-RS"/>
        </w:rPr>
      </w:pPr>
    </w:p>
    <w:p w:rsidR="008C4D21" w:rsidRDefault="008C4D21" w:rsidP="00F9766E">
      <w:pPr>
        <w:tabs>
          <w:tab w:val="left" w:pos="2475"/>
        </w:tabs>
        <w:rPr>
          <w:b/>
          <w:bCs/>
          <w:i/>
          <w:iCs/>
          <w:sz w:val="28"/>
          <w:szCs w:val="28"/>
          <w:lang w:val="sr-Latn-RS"/>
        </w:rPr>
      </w:pPr>
    </w:p>
    <w:p w:rsidR="008C4D21" w:rsidRPr="008C4D21" w:rsidRDefault="008C4D21" w:rsidP="00F9766E">
      <w:pPr>
        <w:tabs>
          <w:tab w:val="left" w:pos="2475"/>
        </w:tabs>
        <w:rPr>
          <w:b/>
          <w:bCs/>
          <w:i/>
          <w:iCs/>
          <w:sz w:val="28"/>
          <w:szCs w:val="28"/>
          <w:lang w:val="sr-Latn-RS"/>
        </w:rPr>
      </w:pPr>
    </w:p>
    <w:p w:rsidR="00F9766E" w:rsidRDefault="00F9766E" w:rsidP="00F9766E">
      <w:pPr>
        <w:tabs>
          <w:tab w:val="left" w:pos="2475"/>
        </w:tabs>
        <w:rPr>
          <w:b/>
          <w:bCs/>
          <w:i/>
          <w:iCs/>
          <w:sz w:val="28"/>
          <w:szCs w:val="28"/>
          <w:lang w:val="sr-Cyrl-RS"/>
        </w:rPr>
      </w:pPr>
    </w:p>
    <w:p w:rsidR="001619E7" w:rsidRPr="00F27BE8" w:rsidRDefault="001619E7">
      <w:pPr>
        <w:shd w:val="clear" w:color="auto" w:fill="C6D9F1"/>
        <w:jc w:val="center"/>
        <w:rPr>
          <w:bCs/>
          <w:lang w:val="ru-RU"/>
        </w:rPr>
      </w:pPr>
      <w:r w:rsidRPr="00C20C7C">
        <w:rPr>
          <w:b/>
          <w:bCs/>
          <w:i/>
          <w:iCs/>
          <w:sz w:val="28"/>
          <w:szCs w:val="28"/>
        </w:rPr>
        <w:lastRenderedPageBreak/>
        <w:t>XI</w:t>
      </w:r>
      <w:r w:rsidRPr="00C20C7C">
        <w:rPr>
          <w:b/>
          <w:bCs/>
          <w:i/>
          <w:iCs/>
          <w:sz w:val="28"/>
          <w:szCs w:val="28"/>
          <w:lang w:val="ru-RU"/>
        </w:rPr>
        <w:t xml:space="preserve"> </w:t>
      </w:r>
      <w:r w:rsidRPr="00F27BE8">
        <w:rPr>
          <w:b/>
          <w:bCs/>
          <w:i/>
          <w:iCs/>
          <w:sz w:val="28"/>
          <w:szCs w:val="28"/>
          <w:lang w:val="ru-RU"/>
        </w:rPr>
        <w:t xml:space="preserve"> ОБРАЗАЦ ИЗЈАВЕ О НЕЗАВИСНОЈ ПОНУДИ</w:t>
      </w:r>
    </w:p>
    <w:p w:rsidR="001619E7" w:rsidRPr="00F27BE8" w:rsidRDefault="001619E7">
      <w:pPr>
        <w:pStyle w:val="BodyText3"/>
        <w:shd w:val="clear" w:color="auto" w:fill="C6D9F1"/>
        <w:spacing w:after="0"/>
        <w:jc w:val="center"/>
        <w:rPr>
          <w:bCs/>
          <w:sz w:val="24"/>
          <w:szCs w:val="24"/>
          <w:lang w:val="ru-RU"/>
        </w:rPr>
      </w:pPr>
    </w:p>
    <w:p w:rsidR="001619E7" w:rsidRPr="00F27BE8" w:rsidRDefault="001619E7">
      <w:pPr>
        <w:pStyle w:val="BodyText3"/>
        <w:spacing w:after="0"/>
        <w:jc w:val="center"/>
        <w:rPr>
          <w:bCs/>
          <w:sz w:val="24"/>
          <w:szCs w:val="24"/>
          <w:lang w:val="ru-RU"/>
        </w:rPr>
      </w:pPr>
    </w:p>
    <w:p w:rsidR="001619E7" w:rsidRPr="00F27BE8" w:rsidRDefault="001619E7">
      <w:pPr>
        <w:pStyle w:val="BodyText3"/>
        <w:spacing w:after="0"/>
        <w:jc w:val="both"/>
        <w:rPr>
          <w:sz w:val="24"/>
          <w:szCs w:val="24"/>
          <w:lang w:val="ru-RU"/>
        </w:rPr>
      </w:pPr>
      <w:r w:rsidRPr="00F27BE8">
        <w:rPr>
          <w:sz w:val="24"/>
          <w:szCs w:val="24"/>
          <w:lang w:val="ru-RU"/>
        </w:rPr>
        <w:t xml:space="preserve">У складу са чланом 26. Закона, ________________________________________, </w:t>
      </w:r>
    </w:p>
    <w:p w:rsidR="001619E7" w:rsidRPr="00F27BE8" w:rsidRDefault="001619E7">
      <w:pPr>
        <w:pStyle w:val="BodyText3"/>
        <w:spacing w:after="0"/>
        <w:jc w:val="both"/>
        <w:rPr>
          <w:sz w:val="24"/>
          <w:szCs w:val="24"/>
          <w:lang w:val="ru-RU"/>
        </w:rPr>
      </w:pPr>
      <w:r w:rsidRPr="00F27BE8">
        <w:rPr>
          <w:sz w:val="24"/>
          <w:szCs w:val="24"/>
          <w:lang w:val="ru-RU"/>
        </w:rPr>
        <w:t xml:space="preserve">                                                                           </w:t>
      </w:r>
      <w:r w:rsidRPr="00F27BE8">
        <w:rPr>
          <w:sz w:val="20"/>
          <w:szCs w:val="20"/>
          <w:lang w:val="ru-RU"/>
        </w:rPr>
        <w:t xml:space="preserve"> (Назив понуђача)</w:t>
      </w:r>
    </w:p>
    <w:p w:rsidR="001619E7" w:rsidRPr="00F27BE8" w:rsidRDefault="001619E7">
      <w:pPr>
        <w:pStyle w:val="BodyText3"/>
        <w:spacing w:after="0"/>
        <w:jc w:val="both"/>
        <w:rPr>
          <w:w w:val="200"/>
          <w:sz w:val="24"/>
          <w:szCs w:val="24"/>
          <w:lang w:val="ru-RU"/>
        </w:rPr>
      </w:pPr>
      <w:r w:rsidRPr="00F27BE8">
        <w:rPr>
          <w:sz w:val="24"/>
          <w:szCs w:val="24"/>
          <w:lang w:val="ru-RU"/>
        </w:rPr>
        <w:t xml:space="preserve">даје: </w:t>
      </w:r>
    </w:p>
    <w:p w:rsidR="001619E7" w:rsidRPr="00F27BE8" w:rsidRDefault="001619E7">
      <w:pPr>
        <w:pStyle w:val="BodyText3"/>
        <w:spacing w:before="360" w:after="360"/>
        <w:ind w:firstLine="227"/>
        <w:jc w:val="both"/>
        <w:rPr>
          <w:w w:val="200"/>
          <w:sz w:val="24"/>
          <w:szCs w:val="24"/>
          <w:lang w:val="ru-RU"/>
        </w:rPr>
      </w:pPr>
    </w:p>
    <w:p w:rsidR="001619E7" w:rsidRPr="00C20C7C" w:rsidRDefault="001619E7">
      <w:pPr>
        <w:pStyle w:val="BodyText3"/>
        <w:spacing w:before="360" w:after="360"/>
        <w:ind w:firstLine="227"/>
        <w:jc w:val="center"/>
        <w:rPr>
          <w:b/>
          <w:bCs/>
          <w:sz w:val="24"/>
          <w:szCs w:val="24"/>
          <w:lang w:val="sr-Cyrl-CS"/>
        </w:rPr>
      </w:pPr>
      <w:r w:rsidRPr="00C20C7C">
        <w:rPr>
          <w:b/>
          <w:bCs/>
          <w:sz w:val="24"/>
          <w:szCs w:val="24"/>
          <w:lang w:val="sr-Cyrl-CS"/>
        </w:rPr>
        <w:t xml:space="preserve">ИЗЈАВУ </w:t>
      </w:r>
    </w:p>
    <w:p w:rsidR="001619E7" w:rsidRPr="00F27BE8" w:rsidRDefault="001619E7">
      <w:pPr>
        <w:pStyle w:val="BodyText3"/>
        <w:spacing w:before="360" w:after="360"/>
        <w:ind w:firstLine="227"/>
        <w:jc w:val="center"/>
        <w:rPr>
          <w:bCs/>
          <w:sz w:val="24"/>
          <w:szCs w:val="24"/>
          <w:lang w:val="ru-RU"/>
        </w:rPr>
      </w:pPr>
      <w:r w:rsidRPr="00C20C7C">
        <w:rPr>
          <w:b/>
          <w:bCs/>
          <w:sz w:val="24"/>
          <w:szCs w:val="24"/>
          <w:lang w:val="sr-Cyrl-CS"/>
        </w:rPr>
        <w:t>О НЕЗАВИСНОЈ</w:t>
      </w:r>
      <w:r w:rsidRPr="00F27BE8">
        <w:rPr>
          <w:b/>
          <w:bCs/>
          <w:sz w:val="24"/>
          <w:szCs w:val="24"/>
          <w:lang w:val="ru-RU"/>
        </w:rPr>
        <w:t xml:space="preserve"> ПОНУДИ</w:t>
      </w:r>
    </w:p>
    <w:p w:rsidR="001619E7" w:rsidRPr="00F27BE8" w:rsidRDefault="001619E7">
      <w:pPr>
        <w:pStyle w:val="BodyText3"/>
        <w:spacing w:after="0"/>
        <w:jc w:val="both"/>
        <w:rPr>
          <w:bCs/>
          <w:sz w:val="24"/>
          <w:szCs w:val="24"/>
          <w:lang w:val="ru-RU"/>
        </w:rPr>
      </w:pPr>
    </w:p>
    <w:p w:rsidR="001619E7" w:rsidRPr="00F27BE8" w:rsidRDefault="001619E7">
      <w:pPr>
        <w:pStyle w:val="BodyText3"/>
        <w:spacing w:after="0"/>
        <w:jc w:val="both"/>
        <w:rPr>
          <w:bCs/>
          <w:sz w:val="24"/>
          <w:szCs w:val="24"/>
          <w:lang w:val="ru-RU"/>
        </w:rPr>
      </w:pPr>
    </w:p>
    <w:p w:rsidR="001619E7" w:rsidRPr="00F27BE8" w:rsidRDefault="001619E7">
      <w:pPr>
        <w:jc w:val="both"/>
        <w:rPr>
          <w:lang w:val="ru-RU"/>
        </w:rPr>
      </w:pPr>
      <w:r w:rsidRPr="00F27BE8">
        <w:rPr>
          <w:lang w:val="ru-RU"/>
        </w:rPr>
        <w:tab/>
      </w:r>
      <w:r w:rsidRPr="00F27BE8">
        <w:rPr>
          <w:lang w:val="ru-RU"/>
        </w:rPr>
        <w:tab/>
      </w:r>
      <w:r w:rsidRPr="00F27BE8">
        <w:rPr>
          <w:lang w:val="ru-RU"/>
        </w:rPr>
        <w:tab/>
      </w:r>
      <w:r w:rsidRPr="00F27BE8">
        <w:rPr>
          <w:bCs/>
          <w:lang w:val="ru-RU"/>
        </w:rPr>
        <w:t xml:space="preserve"> </w:t>
      </w:r>
    </w:p>
    <w:p w:rsidR="001619E7" w:rsidRPr="00F27BE8" w:rsidRDefault="001619E7">
      <w:pPr>
        <w:jc w:val="both"/>
        <w:rPr>
          <w:bCs/>
          <w:lang w:val="ru-RU"/>
        </w:rPr>
      </w:pPr>
      <w:r w:rsidRPr="00F27BE8">
        <w:rPr>
          <w:lang w:val="ru-RU"/>
        </w:rPr>
        <w:t>Под пуном материјалном и кривичном одговорношћу п</w:t>
      </w:r>
      <w:r w:rsidRPr="00F27BE8">
        <w:rPr>
          <w:bCs/>
          <w:lang w:val="ru-RU"/>
        </w:rPr>
        <w:t xml:space="preserve">отврђујем да сам понуду у </w:t>
      </w:r>
      <w:r w:rsidRPr="00C20C7C">
        <w:rPr>
          <w:bCs/>
          <w:lang w:val="sr-Cyrl-CS"/>
        </w:rPr>
        <w:t>поступку</w:t>
      </w:r>
      <w:r w:rsidRPr="00F27BE8">
        <w:rPr>
          <w:bCs/>
          <w:lang w:val="ru-RU"/>
        </w:rPr>
        <w:t xml:space="preserve"> јавне набавке</w:t>
      </w:r>
      <w:r w:rsidR="005D133D" w:rsidRPr="00F27BE8">
        <w:rPr>
          <w:b/>
          <w:color w:val="auto"/>
          <w:lang w:val="ru-RU"/>
        </w:rPr>
        <w:t xml:space="preserve">  </w:t>
      </w:r>
      <w:r w:rsidR="00422B03" w:rsidRPr="00F27BE8">
        <w:rPr>
          <w:rFonts w:eastAsia="TimesNewRomanPS-BoldMT"/>
          <w:b/>
          <w:bCs/>
          <w:color w:val="auto"/>
          <w:lang w:val="ru-RU"/>
        </w:rPr>
        <w:t xml:space="preserve">сукцесивна испорука </w:t>
      </w:r>
      <w:r w:rsidR="0071538A">
        <w:rPr>
          <w:b/>
          <w:color w:val="auto"/>
          <w:lang w:val="sr-Cyrl-CS"/>
        </w:rPr>
        <w:t>потрошног лабораторијског материјала</w:t>
      </w:r>
      <w:r w:rsidRPr="00F27BE8">
        <w:rPr>
          <w:b/>
          <w:i/>
          <w:iCs/>
          <w:lang w:val="ru-RU"/>
        </w:rPr>
        <w:t>,</w:t>
      </w:r>
      <w:r w:rsidRPr="00F27BE8">
        <w:rPr>
          <w:b/>
          <w:lang w:val="ru-RU"/>
        </w:rPr>
        <w:t xml:space="preserve"> </w:t>
      </w:r>
      <w:r w:rsidR="006776A7" w:rsidRPr="00F27BE8">
        <w:rPr>
          <w:b/>
          <w:lang w:val="ru-RU"/>
        </w:rPr>
        <w:t xml:space="preserve">партија број __ </w:t>
      </w:r>
      <w:r w:rsidRPr="00F27BE8">
        <w:rPr>
          <w:b/>
          <w:lang w:val="ru-RU"/>
        </w:rPr>
        <w:t xml:space="preserve">бр </w:t>
      </w:r>
      <w:r w:rsidR="006C7736">
        <w:rPr>
          <w:b/>
          <w:lang w:val="ru-RU"/>
        </w:rPr>
        <w:t>41</w:t>
      </w:r>
      <w:r w:rsidR="005D133D" w:rsidRPr="00F27BE8">
        <w:rPr>
          <w:b/>
          <w:lang w:val="ru-RU"/>
        </w:rPr>
        <w:t>/201</w:t>
      </w:r>
      <w:r w:rsidR="006C7736">
        <w:rPr>
          <w:b/>
          <w:lang w:val="sr-Cyrl-CS"/>
        </w:rPr>
        <w:t>9</w:t>
      </w:r>
      <w:r w:rsidRPr="00F27BE8">
        <w:rPr>
          <w:lang w:val="ru-RU"/>
        </w:rPr>
        <w:t xml:space="preserve"> </w:t>
      </w:r>
      <w:r w:rsidRPr="00F27BE8">
        <w:rPr>
          <w:bCs/>
          <w:lang w:val="ru-RU"/>
        </w:rPr>
        <w:t>поднео независно, без договора са другим понуђачима или заинтересованим лицима.</w:t>
      </w:r>
    </w:p>
    <w:p w:rsidR="001619E7" w:rsidRPr="00F27BE8" w:rsidRDefault="001619E7">
      <w:pPr>
        <w:jc w:val="both"/>
        <w:rPr>
          <w:bCs/>
          <w:lang w:val="ru-RU"/>
        </w:rPr>
      </w:pPr>
    </w:p>
    <w:p w:rsidR="001619E7" w:rsidRPr="00F27BE8" w:rsidRDefault="001619E7">
      <w:pPr>
        <w:jc w:val="both"/>
        <w:rPr>
          <w:bCs/>
          <w:lang w:val="ru-RU"/>
        </w:rPr>
      </w:pPr>
    </w:p>
    <w:p w:rsidR="001619E7" w:rsidRPr="00F27BE8" w:rsidRDefault="001619E7">
      <w:pPr>
        <w:pStyle w:val="BodyText3"/>
        <w:spacing w:after="0"/>
        <w:ind w:firstLine="227"/>
        <w:jc w:val="both"/>
        <w:rPr>
          <w:sz w:val="24"/>
          <w:szCs w:val="24"/>
          <w:lang w:val="ru-RU"/>
        </w:rPr>
      </w:pPr>
    </w:p>
    <w:tbl>
      <w:tblPr>
        <w:tblW w:w="0" w:type="auto"/>
        <w:tblLayout w:type="fixed"/>
        <w:tblLook w:val="0000" w:firstRow="0" w:lastRow="0" w:firstColumn="0" w:lastColumn="0" w:noHBand="0" w:noVBand="0"/>
      </w:tblPr>
      <w:tblGrid>
        <w:gridCol w:w="3080"/>
        <w:gridCol w:w="3065"/>
        <w:gridCol w:w="3097"/>
      </w:tblGrid>
      <w:tr w:rsidR="001619E7" w:rsidRPr="00C20C7C">
        <w:tc>
          <w:tcPr>
            <w:tcW w:w="3080" w:type="dxa"/>
            <w:shd w:val="clear" w:color="auto" w:fill="auto"/>
            <w:vAlign w:val="center"/>
          </w:tcPr>
          <w:p w:rsidR="001619E7" w:rsidRPr="00C20C7C" w:rsidRDefault="001619E7">
            <w:pPr>
              <w:pStyle w:val="BodyText2"/>
              <w:spacing w:line="100" w:lineRule="atLeast"/>
              <w:jc w:val="center"/>
            </w:pPr>
            <w:r w:rsidRPr="00C20C7C">
              <w:t>Датум:</w:t>
            </w:r>
          </w:p>
        </w:tc>
        <w:tc>
          <w:tcPr>
            <w:tcW w:w="3065" w:type="dxa"/>
            <w:shd w:val="clear" w:color="auto" w:fill="auto"/>
            <w:vAlign w:val="center"/>
          </w:tcPr>
          <w:p w:rsidR="001619E7" w:rsidRPr="00C20C7C" w:rsidRDefault="001619E7">
            <w:pPr>
              <w:pStyle w:val="BodyText2"/>
              <w:spacing w:line="100" w:lineRule="atLeast"/>
              <w:jc w:val="center"/>
            </w:pPr>
            <w:r w:rsidRPr="00C20C7C">
              <w:t>М.П.</w:t>
            </w:r>
          </w:p>
        </w:tc>
        <w:tc>
          <w:tcPr>
            <w:tcW w:w="3097" w:type="dxa"/>
            <w:shd w:val="clear" w:color="auto" w:fill="auto"/>
            <w:vAlign w:val="center"/>
          </w:tcPr>
          <w:p w:rsidR="001619E7" w:rsidRPr="00C20C7C" w:rsidRDefault="001619E7">
            <w:pPr>
              <w:pStyle w:val="BodyText2"/>
              <w:spacing w:line="100" w:lineRule="atLeast"/>
              <w:jc w:val="center"/>
            </w:pPr>
            <w:r w:rsidRPr="00C20C7C">
              <w:t>Потпис понуђача</w:t>
            </w:r>
          </w:p>
        </w:tc>
      </w:tr>
      <w:tr w:rsidR="001619E7" w:rsidRPr="00C20C7C">
        <w:tc>
          <w:tcPr>
            <w:tcW w:w="3080" w:type="dxa"/>
            <w:tcBorders>
              <w:bottom w:val="single" w:sz="4" w:space="0" w:color="000000"/>
            </w:tcBorders>
            <w:shd w:val="clear" w:color="auto" w:fill="auto"/>
          </w:tcPr>
          <w:p w:rsidR="001619E7" w:rsidRPr="00C20C7C" w:rsidRDefault="001619E7">
            <w:pPr>
              <w:pStyle w:val="BodyText2"/>
              <w:snapToGrid w:val="0"/>
              <w:spacing w:line="100" w:lineRule="atLeast"/>
              <w:jc w:val="both"/>
            </w:pPr>
          </w:p>
        </w:tc>
        <w:tc>
          <w:tcPr>
            <w:tcW w:w="3065" w:type="dxa"/>
            <w:shd w:val="clear" w:color="auto" w:fill="auto"/>
          </w:tcPr>
          <w:p w:rsidR="001619E7" w:rsidRPr="00C20C7C" w:rsidRDefault="001619E7">
            <w:pPr>
              <w:pStyle w:val="BodyText2"/>
              <w:snapToGrid w:val="0"/>
              <w:spacing w:line="100" w:lineRule="atLeast"/>
              <w:jc w:val="both"/>
            </w:pPr>
          </w:p>
        </w:tc>
        <w:tc>
          <w:tcPr>
            <w:tcW w:w="3097" w:type="dxa"/>
            <w:tcBorders>
              <w:bottom w:val="single" w:sz="4" w:space="0" w:color="000000"/>
            </w:tcBorders>
            <w:shd w:val="clear" w:color="auto" w:fill="auto"/>
          </w:tcPr>
          <w:p w:rsidR="001619E7" w:rsidRPr="00C20C7C" w:rsidRDefault="001619E7">
            <w:pPr>
              <w:pStyle w:val="BodyText2"/>
              <w:snapToGrid w:val="0"/>
              <w:spacing w:line="100" w:lineRule="atLeast"/>
              <w:jc w:val="both"/>
            </w:pPr>
          </w:p>
        </w:tc>
      </w:tr>
    </w:tbl>
    <w:p w:rsidR="001619E7" w:rsidRPr="00C20C7C" w:rsidRDefault="001619E7">
      <w:pPr>
        <w:pStyle w:val="BodyText3"/>
        <w:spacing w:after="0"/>
        <w:ind w:firstLine="227"/>
        <w:jc w:val="both"/>
      </w:pPr>
    </w:p>
    <w:p w:rsidR="001619E7" w:rsidRPr="00C20C7C" w:rsidRDefault="001619E7">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Default="001619E7">
      <w:pPr>
        <w:pStyle w:val="BodyText3"/>
        <w:spacing w:after="0"/>
        <w:jc w:val="center"/>
      </w:pPr>
    </w:p>
    <w:p w:rsidR="008C4D21" w:rsidRDefault="008C4D21">
      <w:pPr>
        <w:pStyle w:val="BodyText3"/>
        <w:spacing w:after="0"/>
        <w:jc w:val="center"/>
      </w:pPr>
    </w:p>
    <w:p w:rsidR="008C4D21" w:rsidRDefault="008C4D21">
      <w:pPr>
        <w:pStyle w:val="BodyText3"/>
        <w:spacing w:after="0"/>
        <w:jc w:val="center"/>
      </w:pPr>
    </w:p>
    <w:p w:rsidR="008C4D21" w:rsidRDefault="008C4D21">
      <w:pPr>
        <w:pStyle w:val="BodyText3"/>
        <w:spacing w:after="0"/>
        <w:jc w:val="center"/>
      </w:pPr>
    </w:p>
    <w:p w:rsidR="008C4D21" w:rsidRDefault="008C4D21">
      <w:pPr>
        <w:pStyle w:val="BodyText3"/>
        <w:spacing w:after="0"/>
        <w:jc w:val="center"/>
      </w:pPr>
    </w:p>
    <w:p w:rsidR="008C4D21" w:rsidRDefault="008C4D21">
      <w:pPr>
        <w:pStyle w:val="BodyText3"/>
        <w:spacing w:after="0"/>
        <w:jc w:val="center"/>
      </w:pPr>
    </w:p>
    <w:p w:rsidR="001619E7" w:rsidRPr="00F27BE8" w:rsidRDefault="001619E7">
      <w:pPr>
        <w:pStyle w:val="ListParagraph"/>
        <w:shd w:val="clear" w:color="auto" w:fill="C6D9F1"/>
        <w:ind w:left="360"/>
        <w:jc w:val="center"/>
        <w:rPr>
          <w:lang w:val="ru-RU"/>
        </w:rPr>
      </w:pPr>
      <w:r w:rsidRPr="00C20C7C">
        <w:rPr>
          <w:b/>
          <w:bCs/>
          <w:i/>
          <w:iCs/>
          <w:sz w:val="28"/>
          <w:szCs w:val="28"/>
        </w:rPr>
        <w:lastRenderedPageBreak/>
        <w:t>XII</w:t>
      </w:r>
      <w:r w:rsidRPr="00F27BE8">
        <w:rPr>
          <w:b/>
          <w:bCs/>
          <w:i/>
          <w:iCs/>
          <w:sz w:val="28"/>
          <w:szCs w:val="28"/>
          <w:lang w:val="ru-RU"/>
        </w:rPr>
        <w:t xml:space="preserve">  ОБРАЗАЦ ИЗЈАВЕ О ПОШТОВАЊУ ОБАВЕЗА  ИЗ ЧЛ. 75. СТ. 2. ЗАКОНА</w:t>
      </w:r>
    </w:p>
    <w:p w:rsidR="001619E7" w:rsidRPr="00F27BE8" w:rsidRDefault="001619E7">
      <w:pPr>
        <w:pStyle w:val="BodyText3"/>
        <w:spacing w:after="0"/>
        <w:jc w:val="center"/>
        <w:rPr>
          <w:sz w:val="24"/>
          <w:szCs w:val="24"/>
          <w:lang w:val="ru-RU"/>
        </w:rPr>
      </w:pPr>
    </w:p>
    <w:p w:rsidR="001619E7" w:rsidRPr="00C20C7C" w:rsidRDefault="001619E7">
      <w:pPr>
        <w:tabs>
          <w:tab w:val="left" w:pos="6028"/>
        </w:tabs>
        <w:autoSpaceDE w:val="0"/>
        <w:spacing w:line="240" w:lineRule="auto"/>
        <w:ind w:left="360"/>
        <w:rPr>
          <w:b/>
          <w:bCs/>
          <w:iCs/>
          <w:lang w:val="ru-RU"/>
        </w:rPr>
      </w:pPr>
    </w:p>
    <w:p w:rsidR="001619E7" w:rsidRPr="00C20C7C"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jc w:val="both"/>
        <w:rPr>
          <w:bCs/>
          <w:iCs/>
          <w:lang w:val="ru-RU"/>
        </w:rPr>
      </w:pPr>
      <w:r w:rsidRPr="00F27BE8">
        <w:rPr>
          <w:bCs/>
          <w:iCs/>
          <w:lang w:val="ru-RU"/>
        </w:rPr>
        <w:t xml:space="preserve">У вези члана 75. став 2. Закона о јавним набавкама, као заступник понуђача дајем следећу </w:t>
      </w: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jc w:val="center"/>
        <w:rPr>
          <w:bCs/>
          <w:iCs/>
          <w:lang w:val="ru-RU"/>
        </w:rPr>
      </w:pPr>
      <w:r w:rsidRPr="00F27BE8">
        <w:rPr>
          <w:bCs/>
          <w:iCs/>
          <w:lang w:val="ru-RU"/>
        </w:rPr>
        <w:t>ИЗЈАВУ</w:t>
      </w:r>
    </w:p>
    <w:p w:rsidR="001619E7" w:rsidRPr="00F27BE8" w:rsidRDefault="001619E7">
      <w:pPr>
        <w:tabs>
          <w:tab w:val="left" w:pos="6028"/>
        </w:tabs>
        <w:autoSpaceDE w:val="0"/>
        <w:spacing w:line="240" w:lineRule="auto"/>
        <w:ind w:left="360"/>
        <w:jc w:val="center"/>
        <w:rPr>
          <w:bCs/>
          <w:iCs/>
          <w:lang w:val="ru-RU"/>
        </w:rPr>
      </w:pPr>
    </w:p>
    <w:p w:rsidR="00E71473" w:rsidRPr="00F27BE8" w:rsidRDefault="001619E7" w:rsidP="00E71473">
      <w:pPr>
        <w:tabs>
          <w:tab w:val="left" w:pos="6028"/>
        </w:tabs>
        <w:autoSpaceDE w:val="0"/>
        <w:spacing w:line="240" w:lineRule="auto"/>
        <w:ind w:left="360"/>
        <w:jc w:val="both"/>
        <w:rPr>
          <w:bCs/>
          <w:iCs/>
          <w:lang w:val="ru-RU"/>
        </w:rPr>
      </w:pPr>
      <w:r w:rsidRPr="00F27BE8">
        <w:rPr>
          <w:bCs/>
          <w:iCs/>
          <w:lang w:val="ru-RU"/>
        </w:rPr>
        <w:t>Понуђач</w:t>
      </w:r>
      <w:r w:rsidR="005D133D" w:rsidRPr="00F27BE8">
        <w:rPr>
          <w:lang w:val="ru-RU"/>
        </w:rPr>
        <w:t>___________________________________________________________</w:t>
      </w:r>
      <w:r w:rsidRPr="00C20C7C">
        <w:rPr>
          <w:i/>
          <w:lang w:val="sr-Cyrl-CS"/>
        </w:rPr>
        <w:t xml:space="preserve"> </w:t>
      </w:r>
      <w:r w:rsidRPr="00F27BE8">
        <w:rPr>
          <w:lang w:val="ru-RU"/>
        </w:rPr>
        <w:t>у поступку јавне набавке</w:t>
      </w:r>
      <w:r w:rsidR="005D133D" w:rsidRPr="00F27BE8">
        <w:rPr>
          <w:b/>
          <w:color w:val="auto"/>
          <w:lang w:val="ru-RU"/>
        </w:rPr>
        <w:t xml:space="preserve"> </w:t>
      </w:r>
      <w:r w:rsidR="0071538A" w:rsidRPr="00F27BE8">
        <w:rPr>
          <w:rFonts w:eastAsia="TimesNewRomanPS-BoldMT"/>
          <w:b/>
          <w:bCs/>
          <w:color w:val="auto"/>
          <w:lang w:val="ru-RU"/>
        </w:rPr>
        <w:t xml:space="preserve">сукцесивна испорука </w:t>
      </w:r>
      <w:r w:rsidR="0071538A">
        <w:rPr>
          <w:b/>
          <w:color w:val="auto"/>
          <w:lang w:val="sr-Cyrl-CS"/>
        </w:rPr>
        <w:t>потрошног лабораторијског материјала</w:t>
      </w:r>
      <w:r w:rsidR="0071538A" w:rsidRPr="00F27BE8">
        <w:rPr>
          <w:b/>
          <w:i/>
          <w:iCs/>
          <w:lang w:val="ru-RU"/>
        </w:rPr>
        <w:t>,</w:t>
      </w:r>
      <w:r w:rsidR="0071538A" w:rsidRPr="00F27BE8">
        <w:rPr>
          <w:b/>
          <w:lang w:val="ru-RU"/>
        </w:rPr>
        <w:t xml:space="preserve"> партија број __ бр </w:t>
      </w:r>
      <w:r w:rsidR="007F238C">
        <w:rPr>
          <w:b/>
          <w:lang w:val="ru-RU"/>
        </w:rPr>
        <w:t>4</w:t>
      </w:r>
      <w:r w:rsidR="00DA7125">
        <w:rPr>
          <w:b/>
          <w:lang w:val="ru-RU"/>
        </w:rPr>
        <w:t>1</w:t>
      </w:r>
      <w:r w:rsidR="0071538A" w:rsidRPr="00F27BE8">
        <w:rPr>
          <w:b/>
          <w:lang w:val="ru-RU"/>
        </w:rPr>
        <w:t>/201</w:t>
      </w:r>
      <w:r w:rsidR="00DA7125">
        <w:rPr>
          <w:b/>
          <w:lang w:val="sr-Cyrl-CS"/>
        </w:rPr>
        <w:t>9</w:t>
      </w:r>
      <w:r w:rsidR="0071538A">
        <w:rPr>
          <w:b/>
          <w:lang w:val="sr-Cyrl-CS"/>
        </w:rPr>
        <w:t>,</w:t>
      </w:r>
      <w:r w:rsidRPr="00F27BE8">
        <w:rPr>
          <w:bCs/>
          <w:iCs/>
          <w:lang w:val="ru-RU"/>
        </w:rPr>
        <w:t xml:space="preserve"> </w:t>
      </w:r>
      <w:r w:rsidR="00E71473" w:rsidRPr="00F27BE8">
        <w:rPr>
          <w:bCs/>
          <w:iCs/>
          <w:lang w:val="ru-RU"/>
        </w:rPr>
        <w:t xml:space="preserve">поштовао је обавезе које произлазе из важећих прописа о заштити на раду, запошљавању и условима рада, заштити животне средине и </w:t>
      </w:r>
      <w:r w:rsidR="00E71473" w:rsidRPr="00F27BE8">
        <w:rPr>
          <w:lang w:val="ru-RU"/>
        </w:rPr>
        <w:t>да нема забрану обављања делатности која је на снази у време подношења понуда</w:t>
      </w:r>
      <w:r w:rsidR="00E71473" w:rsidRPr="00F27BE8">
        <w:rPr>
          <w:bCs/>
          <w:iCs/>
          <w:lang w:val="ru-RU"/>
        </w:rPr>
        <w:t>.</w:t>
      </w: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rPr>
          <w:bCs/>
          <w:iCs/>
          <w:color w:val="002060"/>
          <w:lang w:val="ru-RU"/>
        </w:rPr>
      </w:pPr>
    </w:p>
    <w:p w:rsidR="001619E7" w:rsidRPr="00F27BE8" w:rsidRDefault="001619E7">
      <w:pPr>
        <w:tabs>
          <w:tab w:val="left" w:pos="6028"/>
        </w:tabs>
        <w:autoSpaceDE w:val="0"/>
        <w:spacing w:line="240" w:lineRule="auto"/>
        <w:ind w:left="360"/>
        <w:rPr>
          <w:bCs/>
          <w:iCs/>
          <w:color w:val="002060"/>
          <w:lang w:val="ru-RU"/>
        </w:rPr>
      </w:pPr>
    </w:p>
    <w:p w:rsidR="001619E7" w:rsidRPr="00F27BE8" w:rsidRDefault="001619E7">
      <w:pPr>
        <w:tabs>
          <w:tab w:val="left" w:pos="6028"/>
        </w:tabs>
        <w:autoSpaceDE w:val="0"/>
        <w:spacing w:line="240" w:lineRule="auto"/>
        <w:ind w:left="360"/>
        <w:rPr>
          <w:bCs/>
          <w:iCs/>
          <w:lang w:val="ru-RU"/>
        </w:rPr>
      </w:pPr>
      <w:r w:rsidRPr="00F27BE8">
        <w:rPr>
          <w:bCs/>
          <w:iCs/>
          <w:lang w:val="ru-RU"/>
        </w:rPr>
        <w:t xml:space="preserve">          Датум </w:t>
      </w:r>
      <w:r w:rsidRPr="00F27BE8">
        <w:rPr>
          <w:bCs/>
          <w:iCs/>
          <w:lang w:val="ru-RU"/>
        </w:rPr>
        <w:tab/>
      </w:r>
      <w:r w:rsidRPr="00F27BE8">
        <w:rPr>
          <w:bCs/>
          <w:iCs/>
          <w:lang w:val="ru-RU"/>
        </w:rPr>
        <w:tab/>
        <w:t xml:space="preserve">           Понуђач</w:t>
      </w: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rPr>
          <w:bCs/>
          <w:iCs/>
          <w:lang w:val="ru-RU"/>
        </w:rPr>
      </w:pPr>
      <w:r w:rsidRPr="00F27BE8">
        <w:rPr>
          <w:bCs/>
          <w:iCs/>
          <w:lang w:val="ru-RU"/>
        </w:rPr>
        <w:t>________________                        М.П.                   __________________</w:t>
      </w:r>
    </w:p>
    <w:p w:rsidR="001619E7" w:rsidRPr="00F27BE8" w:rsidRDefault="001619E7">
      <w:pPr>
        <w:tabs>
          <w:tab w:val="left" w:pos="6028"/>
        </w:tabs>
        <w:autoSpaceDE w:val="0"/>
        <w:spacing w:line="240" w:lineRule="auto"/>
        <w:ind w:left="360"/>
        <w:rPr>
          <w:bCs/>
          <w:iCs/>
          <w:lang w:val="ru-RU"/>
        </w:rPr>
      </w:pPr>
    </w:p>
    <w:p w:rsidR="001619E7" w:rsidRPr="00F27BE8" w:rsidRDefault="001619E7">
      <w:pPr>
        <w:pStyle w:val="BodyText3"/>
        <w:spacing w:after="0"/>
        <w:jc w:val="center"/>
        <w:rPr>
          <w:lang w:val="ru-RU"/>
        </w:rPr>
      </w:pPr>
    </w:p>
    <w:p w:rsidR="00E71653" w:rsidRPr="00F27BE8" w:rsidRDefault="00E71653" w:rsidP="00E71653">
      <w:pPr>
        <w:tabs>
          <w:tab w:val="left" w:pos="6028"/>
        </w:tabs>
        <w:autoSpaceDE w:val="0"/>
        <w:spacing w:line="240" w:lineRule="auto"/>
        <w:jc w:val="both"/>
        <w:rPr>
          <w:bCs/>
          <w:i/>
          <w:iCs/>
          <w:color w:val="auto"/>
          <w:lang w:val="ru-RU"/>
        </w:rPr>
      </w:pPr>
      <w:r w:rsidRPr="00F27BE8">
        <w:rPr>
          <w:b/>
          <w:bCs/>
          <w:i/>
          <w:iCs/>
          <w:color w:val="auto"/>
          <w:lang w:val="ru-RU"/>
        </w:rPr>
        <w:t xml:space="preserve">Напомена: </w:t>
      </w:r>
      <w:r w:rsidRPr="00F27BE8">
        <w:rPr>
          <w:b/>
          <w:bCs/>
          <w:i/>
          <w:iCs/>
          <w:color w:val="auto"/>
          <w:u w:val="single"/>
          <w:lang w:val="ru-RU"/>
        </w:rPr>
        <w:t>Уколико понуду подноси група понуђача,</w:t>
      </w:r>
      <w:r w:rsidRPr="00F27BE8">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E71653" w:rsidRPr="00F27BE8" w:rsidRDefault="00E71653" w:rsidP="00E71653">
      <w:pPr>
        <w:tabs>
          <w:tab w:val="left" w:pos="6028"/>
        </w:tabs>
        <w:autoSpaceDE w:val="0"/>
        <w:spacing w:line="240" w:lineRule="auto"/>
        <w:jc w:val="both"/>
        <w:rPr>
          <w:bCs/>
          <w:i/>
          <w:iCs/>
          <w:color w:val="FF0000"/>
          <w:lang w:val="ru-RU"/>
        </w:rPr>
      </w:pPr>
    </w:p>
    <w:p w:rsidR="00E71653" w:rsidRPr="004036E9" w:rsidRDefault="00E71653">
      <w:pPr>
        <w:pStyle w:val="BodyText3"/>
        <w:spacing w:after="0"/>
        <w:jc w:val="center"/>
        <w:rPr>
          <w:color w:val="FF0000"/>
          <w:lang w:val="sr-Latn-RS"/>
        </w:rPr>
      </w:pPr>
    </w:p>
    <w:sectPr w:rsidR="00E71653" w:rsidRPr="004036E9" w:rsidSect="00D9072E">
      <w:footerReference w:type="default" r:id="rId15"/>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66E" w:rsidRDefault="00F9766E">
      <w:pPr>
        <w:spacing w:line="240" w:lineRule="auto"/>
      </w:pPr>
      <w:r>
        <w:separator/>
      </w:r>
    </w:p>
  </w:endnote>
  <w:endnote w:type="continuationSeparator" w:id="0">
    <w:p w:rsidR="00F9766E" w:rsidRDefault="00F976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 w:name="font292">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Dutch">
    <w:altName w:val="Times New Roman"/>
    <w:charset w:val="00"/>
    <w:family w:val="auto"/>
    <w:pitch w:val="variable"/>
    <w:sig w:usb0="00000007" w:usb1="00000000" w:usb2="00000000" w:usb3="00000000" w:csb0="00000013"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F9766E">
      <w:tc>
        <w:tcPr>
          <w:tcW w:w="8208" w:type="dxa"/>
          <w:tcBorders>
            <w:top w:val="single" w:sz="8" w:space="0" w:color="808080"/>
          </w:tcBorders>
          <w:shd w:val="clear" w:color="auto" w:fill="auto"/>
        </w:tcPr>
        <w:p w:rsidR="00F9766E" w:rsidRPr="00CD3272" w:rsidRDefault="00F9766E" w:rsidP="00045529">
          <w:pPr>
            <w:pStyle w:val="Footer"/>
            <w:tabs>
              <w:tab w:val="clear" w:pos="9026"/>
              <w:tab w:val="right" w:pos="13750"/>
            </w:tabs>
            <w:jc w:val="right"/>
            <w:rPr>
              <w:lang w:val="sr-Cyrl-CS"/>
            </w:rPr>
          </w:pPr>
          <w:r w:rsidRPr="00F27BE8">
            <w:rPr>
              <w:b/>
              <w:bCs/>
              <w:color w:val="1F497D"/>
              <w:lang w:val="ru-RU"/>
            </w:rPr>
            <w:t>Конкурсна документација у отвореном поступку за ЈН бр</w:t>
          </w:r>
          <w:r>
            <w:rPr>
              <w:b/>
              <w:bCs/>
              <w:color w:val="1F497D"/>
              <w:lang w:val="sr-Cyrl-CS"/>
            </w:rPr>
            <w:t xml:space="preserve"> 41/19</w:t>
          </w:r>
        </w:p>
      </w:tc>
      <w:tc>
        <w:tcPr>
          <w:tcW w:w="1034" w:type="dxa"/>
          <w:tcBorders>
            <w:top w:val="single" w:sz="8" w:space="0" w:color="808080"/>
            <w:left w:val="single" w:sz="8" w:space="0" w:color="808080"/>
          </w:tcBorders>
          <w:shd w:val="clear" w:color="auto" w:fill="auto"/>
        </w:tcPr>
        <w:p w:rsidR="00F9766E" w:rsidRDefault="00F9766E">
          <w:pPr>
            <w:pStyle w:val="Footer"/>
          </w:pPr>
          <w:r>
            <w:rPr>
              <w:b/>
              <w:bCs/>
              <w:color w:val="1F497D"/>
            </w:rPr>
            <w:fldChar w:fldCharType="begin"/>
          </w:r>
          <w:r>
            <w:rPr>
              <w:b/>
              <w:bCs/>
              <w:color w:val="1F497D"/>
            </w:rPr>
            <w:instrText xml:space="preserve"> PAGE </w:instrText>
          </w:r>
          <w:r>
            <w:rPr>
              <w:b/>
              <w:bCs/>
              <w:color w:val="1F497D"/>
            </w:rPr>
            <w:fldChar w:fldCharType="separate"/>
          </w:r>
          <w:r w:rsidR="00B472C6">
            <w:rPr>
              <w:b/>
              <w:bCs/>
              <w:noProof/>
              <w:color w:val="1F497D"/>
            </w:rPr>
            <w:t>96</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B472C6">
            <w:rPr>
              <w:b/>
              <w:bCs/>
              <w:noProof/>
              <w:color w:val="1F497D"/>
            </w:rPr>
            <w:t>96</w:t>
          </w:r>
          <w:r>
            <w:rPr>
              <w:b/>
              <w:bCs/>
              <w:color w:val="1F497D"/>
            </w:rPr>
            <w:fldChar w:fldCharType="end"/>
          </w:r>
        </w:p>
      </w:tc>
    </w:tr>
  </w:tbl>
  <w:p w:rsidR="00F9766E" w:rsidRDefault="00F9766E">
    <w:pPr>
      <w:pStyle w:val="Footer"/>
      <w:jc w:val="right"/>
    </w:pPr>
    <w:r>
      <w:t xml:space="preserve"> </w:t>
    </w:r>
  </w:p>
  <w:p w:rsidR="00F9766E" w:rsidRDefault="00F976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66E" w:rsidRDefault="00F9766E">
      <w:pPr>
        <w:spacing w:line="240" w:lineRule="auto"/>
      </w:pPr>
      <w:r>
        <w:separator/>
      </w:r>
    </w:p>
  </w:footnote>
  <w:footnote w:type="continuationSeparator" w:id="0">
    <w:p w:rsidR="00F9766E" w:rsidRDefault="00F9766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Crtica"/>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1n2"/>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A"/>
      <w:lvlText w:val="%1."/>
      <w:lvlJc w:val="left"/>
      <w:pPr>
        <w:tabs>
          <w:tab w:val="num" w:pos="926"/>
        </w:tabs>
        <w:ind w:left="926" w:hanging="360"/>
      </w:pPr>
    </w:lvl>
  </w:abstractNum>
  <w:abstractNum w:abstractNumId="3">
    <w:nsid w:val="FFFFFF7F"/>
    <w:multiLevelType w:val="singleLevel"/>
    <w:tmpl w:val="E1CCEE2A"/>
    <w:lvl w:ilvl="0">
      <w:start w:val="1"/>
      <w:numFmt w:val="decimal"/>
      <w:pStyle w:val="Potpis"/>
      <w:lvlText w:val="%1."/>
      <w:lvlJc w:val="left"/>
      <w:pPr>
        <w:tabs>
          <w:tab w:val="num" w:pos="643"/>
        </w:tabs>
        <w:ind w:left="643" w:hanging="360"/>
      </w:pPr>
    </w:lvl>
  </w:abstractNum>
  <w:abstractNum w:abstractNumId="4">
    <w:nsid w:val="FFFFFF80"/>
    <w:multiLevelType w:val="singleLevel"/>
    <w:tmpl w:val="D7DC938A"/>
    <w:lvl w:ilvl="0">
      <w:start w:val="1"/>
      <w:numFmt w:val="bullet"/>
      <w:pStyle w:val="Signature"/>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Salutation"/>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PlainText"/>
      <w:lvlText w:val=""/>
      <w:lvlJc w:val="left"/>
      <w:pPr>
        <w:tabs>
          <w:tab w:val="num" w:pos="926"/>
        </w:tabs>
        <w:ind w:left="926" w:hanging="360"/>
      </w:pPr>
      <w:rPr>
        <w:rFonts w:ascii="Symbol" w:hAnsi="Symbol" w:hint="default"/>
      </w:rPr>
    </w:lvl>
  </w:abstractNum>
  <w:abstractNum w:abstractNumId="7">
    <w:nsid w:val="FFFFFF88"/>
    <w:multiLevelType w:val="singleLevel"/>
    <w:tmpl w:val="6208496C"/>
    <w:lvl w:ilvl="0">
      <w:start w:val="1"/>
      <w:numFmt w:val="decimal"/>
      <w:pStyle w:val="ZaglavljeWWW"/>
      <w:lvlText w:val="%1."/>
      <w:lvlJc w:val="left"/>
      <w:pPr>
        <w:tabs>
          <w:tab w:val="num" w:pos="360"/>
        </w:tabs>
        <w:ind w:left="360" w:hanging="360"/>
      </w:pPr>
    </w:lvl>
  </w:abstractNum>
  <w:abstractNum w:abstractNumId="8">
    <w:nsid w:val="FFFFFF89"/>
    <w:multiLevelType w:val="singleLevel"/>
    <w:tmpl w:val="E40E9816"/>
    <w:lvl w:ilvl="0">
      <w:start w:val="1"/>
      <w:numFmt w:val="bullet"/>
      <w:pStyle w:val="NoteHeading"/>
      <w:lvlText w:val=""/>
      <w:lvlJc w:val="left"/>
      <w:pPr>
        <w:tabs>
          <w:tab w:val="num" w:pos="360"/>
        </w:tabs>
        <w:ind w:left="360" w:hanging="360"/>
      </w:pPr>
      <w:rPr>
        <w:rFonts w:ascii="Symbol" w:hAnsi="Symbol" w:hint="default"/>
      </w:rPr>
    </w:lvl>
  </w:abstractNum>
  <w:abstractNum w:abstractNumId="9">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1">
    <w:nsid w:val="00000004"/>
    <w:multiLevelType w:val="multilevel"/>
    <w:tmpl w:val="481CA832"/>
    <w:name w:val="WW8Num4"/>
    <w:lvl w:ilvl="0">
      <w:start w:val="1"/>
      <w:numFmt w:val="decimal"/>
      <w:lvlText w:val="%1)"/>
      <w:lvlJc w:val="left"/>
      <w:pPr>
        <w:tabs>
          <w:tab w:val="num" w:pos="-218"/>
        </w:tabs>
        <w:ind w:left="502" w:hanging="360"/>
      </w:pPr>
      <w:rPr>
        <w:rFonts w:cs="Arial"/>
        <w:b w:val="0"/>
        <w:i w:val="0"/>
        <w:sz w:val="24"/>
      </w:rPr>
    </w:lvl>
    <w:lvl w:ilvl="1">
      <w:start w:val="1"/>
      <w:numFmt w:val="bullet"/>
      <w:lvlText w:val="o"/>
      <w:lvlJc w:val="left"/>
      <w:pPr>
        <w:tabs>
          <w:tab w:val="num" w:pos="-668"/>
        </w:tabs>
        <w:ind w:left="772" w:hanging="360"/>
      </w:pPr>
      <w:rPr>
        <w:rFonts w:ascii="Courier New" w:hAnsi="Courier New" w:cs="Courier New"/>
      </w:rPr>
    </w:lvl>
    <w:lvl w:ilvl="2">
      <w:start w:val="1"/>
      <w:numFmt w:val="bullet"/>
      <w:lvlText w:val=""/>
      <w:lvlJc w:val="left"/>
      <w:pPr>
        <w:tabs>
          <w:tab w:val="num" w:pos="-668"/>
        </w:tabs>
        <w:ind w:left="1492" w:hanging="360"/>
      </w:pPr>
      <w:rPr>
        <w:rFonts w:ascii="Wingdings" w:hAnsi="Wingdings" w:cs="Wingdings"/>
      </w:rPr>
    </w:lvl>
    <w:lvl w:ilvl="3">
      <w:start w:val="1"/>
      <w:numFmt w:val="bullet"/>
      <w:lvlText w:val=""/>
      <w:lvlJc w:val="left"/>
      <w:pPr>
        <w:tabs>
          <w:tab w:val="num" w:pos="-668"/>
        </w:tabs>
        <w:ind w:left="2212" w:hanging="360"/>
      </w:pPr>
      <w:rPr>
        <w:rFonts w:ascii="Symbol" w:hAnsi="Symbol" w:cs="Symbol"/>
      </w:rPr>
    </w:lvl>
    <w:lvl w:ilvl="4">
      <w:start w:val="1"/>
      <w:numFmt w:val="bullet"/>
      <w:lvlText w:val="o"/>
      <w:lvlJc w:val="left"/>
      <w:pPr>
        <w:tabs>
          <w:tab w:val="num" w:pos="-668"/>
        </w:tabs>
        <w:ind w:left="2932" w:hanging="360"/>
      </w:pPr>
      <w:rPr>
        <w:rFonts w:ascii="Courier New" w:hAnsi="Courier New" w:cs="Courier New"/>
      </w:rPr>
    </w:lvl>
    <w:lvl w:ilvl="5">
      <w:start w:val="1"/>
      <w:numFmt w:val="bullet"/>
      <w:lvlText w:val=""/>
      <w:lvlJc w:val="left"/>
      <w:pPr>
        <w:tabs>
          <w:tab w:val="num" w:pos="-668"/>
        </w:tabs>
        <w:ind w:left="3652" w:hanging="360"/>
      </w:pPr>
      <w:rPr>
        <w:rFonts w:ascii="Wingdings" w:hAnsi="Wingdings" w:cs="Wingdings"/>
      </w:rPr>
    </w:lvl>
    <w:lvl w:ilvl="6">
      <w:start w:val="1"/>
      <w:numFmt w:val="bullet"/>
      <w:lvlText w:val=""/>
      <w:lvlJc w:val="left"/>
      <w:pPr>
        <w:tabs>
          <w:tab w:val="num" w:pos="-668"/>
        </w:tabs>
        <w:ind w:left="4372" w:hanging="360"/>
      </w:pPr>
      <w:rPr>
        <w:rFonts w:ascii="Symbol" w:hAnsi="Symbol" w:cs="Symbol"/>
      </w:rPr>
    </w:lvl>
    <w:lvl w:ilvl="7">
      <w:start w:val="1"/>
      <w:numFmt w:val="bullet"/>
      <w:lvlText w:val="o"/>
      <w:lvlJc w:val="left"/>
      <w:pPr>
        <w:tabs>
          <w:tab w:val="num" w:pos="-668"/>
        </w:tabs>
        <w:ind w:left="5092" w:hanging="360"/>
      </w:pPr>
      <w:rPr>
        <w:rFonts w:ascii="Courier New" w:hAnsi="Courier New" w:cs="Courier New"/>
      </w:rPr>
    </w:lvl>
    <w:lvl w:ilvl="8">
      <w:start w:val="1"/>
      <w:numFmt w:val="bullet"/>
      <w:lvlText w:val=""/>
      <w:lvlJc w:val="left"/>
      <w:pPr>
        <w:tabs>
          <w:tab w:val="num" w:pos="-668"/>
        </w:tabs>
        <w:ind w:left="5812" w:hanging="360"/>
      </w:pPr>
      <w:rPr>
        <w:rFonts w:ascii="Wingdings" w:hAnsi="Wingdings" w:cs="Wingdings"/>
      </w:rPr>
    </w:lvl>
  </w:abstractNum>
  <w:abstractNum w:abstractNumId="1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15">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0B"/>
    <w:multiLevelType w:val="singleLevel"/>
    <w:tmpl w:val="5E3234D8"/>
    <w:name w:val="WW8Num11"/>
    <w:lvl w:ilvl="0">
      <w:start w:val="1"/>
      <w:numFmt w:val="decimal"/>
      <w:lvlText w:val="%1)"/>
      <w:lvlJc w:val="left"/>
      <w:pPr>
        <w:tabs>
          <w:tab w:val="num" w:pos="68"/>
        </w:tabs>
        <w:ind w:left="1778" w:hanging="360"/>
      </w:pPr>
      <w:rPr>
        <w:b w:val="0"/>
      </w:rPr>
    </w:lvl>
  </w:abstractNum>
  <w:abstractNum w:abstractNumId="19">
    <w:nsid w:val="0000000C"/>
    <w:multiLevelType w:val="singleLevel"/>
    <w:tmpl w:val="9BD47CFE"/>
    <w:name w:val="WW8Num12"/>
    <w:lvl w:ilvl="0">
      <w:start w:val="1"/>
      <w:numFmt w:val="decimal"/>
      <w:lvlText w:val="%1)"/>
      <w:lvlJc w:val="left"/>
      <w:pPr>
        <w:tabs>
          <w:tab w:val="num" w:pos="360"/>
        </w:tabs>
        <w:ind w:left="360" w:hanging="360"/>
      </w:pPr>
      <w:rPr>
        <w:b/>
      </w:rPr>
    </w:lvl>
  </w:abstractNum>
  <w:abstractNum w:abstractNumId="20">
    <w:nsid w:val="0000000D"/>
    <w:multiLevelType w:val="singleLevel"/>
    <w:tmpl w:val="9EACC99E"/>
    <w:name w:val="WW8Num13"/>
    <w:lvl w:ilvl="0">
      <w:start w:val="1"/>
      <w:numFmt w:val="decimal"/>
      <w:lvlText w:val="%1)"/>
      <w:lvlJc w:val="left"/>
      <w:pPr>
        <w:tabs>
          <w:tab w:val="num" w:pos="-1350"/>
        </w:tabs>
        <w:ind w:left="360" w:hanging="360"/>
      </w:pPr>
      <w:rPr>
        <w:b w:val="0"/>
      </w:rPr>
    </w:lvl>
  </w:abstractNum>
  <w:abstractNum w:abstractNumId="21">
    <w:nsid w:val="027329BC"/>
    <w:multiLevelType w:val="hybridMultilevel"/>
    <w:tmpl w:val="F7CCD51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0C3F6E9B"/>
    <w:multiLevelType w:val="hybridMultilevel"/>
    <w:tmpl w:val="7FB2327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0EAB76C5"/>
    <w:multiLevelType w:val="hybridMultilevel"/>
    <w:tmpl w:val="8C32F95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18702660"/>
    <w:multiLevelType w:val="hybridMultilevel"/>
    <w:tmpl w:val="54AA529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1A2958D1"/>
    <w:multiLevelType w:val="hybridMultilevel"/>
    <w:tmpl w:val="554A60A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1E665F63"/>
    <w:multiLevelType w:val="hybridMultilevel"/>
    <w:tmpl w:val="4A343DAA"/>
    <w:lvl w:ilvl="0" w:tplc="FFFFFFFF">
      <w:start w:val="1"/>
      <w:numFmt w:val="decimal"/>
      <w:pStyle w:val="Tack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7">
    <w:nsid w:val="23BE6C59"/>
    <w:multiLevelType w:val="hybridMultilevel"/>
    <w:tmpl w:val="767616F4"/>
    <w:lvl w:ilvl="0" w:tplc="79D0A166">
      <w:start w:val="1"/>
      <w:numFmt w:val="lowerLetter"/>
      <w:pStyle w:val="Tackaa0"/>
      <w:lvlText w:val="%1."/>
      <w:lvlJc w:val="right"/>
      <w:pPr>
        <w:tabs>
          <w:tab w:val="num" w:pos="1247"/>
        </w:tabs>
        <w:ind w:left="1247" w:hanging="113"/>
      </w:pPr>
      <w:rPr>
        <w:rFonts w:hint="default"/>
      </w:rPr>
    </w:lvl>
    <w:lvl w:ilvl="1" w:tplc="0409000F"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4370B5F"/>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9">
    <w:nsid w:val="253D4B30"/>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0">
    <w:nsid w:val="28A464E9"/>
    <w:multiLevelType w:val="hybridMultilevel"/>
    <w:tmpl w:val="5BE4B2B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1">
    <w:nsid w:val="2A9A0619"/>
    <w:multiLevelType w:val="hybridMultilevel"/>
    <w:tmpl w:val="83EA3D5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2">
    <w:nsid w:val="2E645EDC"/>
    <w:multiLevelType w:val="hybridMultilevel"/>
    <w:tmpl w:val="BC92E27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36E944FA"/>
    <w:multiLevelType w:val="hybridMultilevel"/>
    <w:tmpl w:val="8B62CBA2"/>
    <w:lvl w:ilvl="0" w:tplc="FFFFFFFF">
      <w:start w:val="1"/>
      <w:numFmt w:val="decimal"/>
      <w:pStyle w:val="xl34"/>
      <w:lvlText w:val="%1."/>
      <w:lvlJc w:val="right"/>
      <w:pPr>
        <w:tabs>
          <w:tab w:val="num" w:pos="1304"/>
        </w:tabs>
        <w:ind w:left="1304" w:hanging="9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4">
    <w:nsid w:val="37395768"/>
    <w:multiLevelType w:val="hybridMultilevel"/>
    <w:tmpl w:val="D55A7884"/>
    <w:lvl w:ilvl="0" w:tplc="20BAF06A">
      <w:start w:val="6"/>
      <w:numFmt w:val="decimal"/>
      <w:lvlText w:val="%1"/>
      <w:lvlJc w:val="left"/>
      <w:pPr>
        <w:ind w:left="720" w:hanging="360"/>
      </w:pPr>
      <w:rPr>
        <w:rFonts w:hint="default"/>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39D842CD"/>
    <w:multiLevelType w:val="hybridMultilevel"/>
    <w:tmpl w:val="C0668D6A"/>
    <w:lvl w:ilvl="0" w:tplc="FFFFFFFF">
      <w:start w:val="1"/>
      <w:numFmt w:val="upperLetter"/>
      <w:pStyle w:val="xl33"/>
      <w:lvlText w:val="%1."/>
      <w:lvlJc w:val="left"/>
      <w:pPr>
        <w:tabs>
          <w:tab w:val="num" w:pos="1494"/>
        </w:tabs>
        <w:ind w:left="1361"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3B5E499A"/>
    <w:multiLevelType w:val="hybridMultilevel"/>
    <w:tmpl w:val="FDA8D1D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7">
    <w:nsid w:val="3DDC4F1C"/>
    <w:multiLevelType w:val="hybridMultilevel"/>
    <w:tmpl w:val="366A0326"/>
    <w:lvl w:ilvl="0" w:tplc="FFFFFFFF">
      <w:start w:val="1"/>
      <w:numFmt w:val="decimal"/>
      <w:pStyle w:val="Tacka10"/>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8">
    <w:nsid w:val="3E422E10"/>
    <w:multiLevelType w:val="hybridMultilevel"/>
    <w:tmpl w:val="3092AF2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9">
    <w:nsid w:val="3E754551"/>
    <w:multiLevelType w:val="hybridMultilevel"/>
    <w:tmpl w:val="DC1EF47A"/>
    <w:lvl w:ilvl="0" w:tplc="FFFFFFFF">
      <w:start w:val="1"/>
      <w:numFmt w:val="lowerLetter"/>
      <w:pStyle w:val="Tacka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40">
    <w:nsid w:val="3F1962BE"/>
    <w:multiLevelType w:val="hybridMultilevel"/>
    <w:tmpl w:val="E49E454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1">
    <w:nsid w:val="43350CE7"/>
    <w:multiLevelType w:val="hybridMultilevel"/>
    <w:tmpl w:val="5BC64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A294588"/>
    <w:multiLevelType w:val="hybridMultilevel"/>
    <w:tmpl w:val="DE0ADD0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3">
    <w:nsid w:val="5315266C"/>
    <w:multiLevelType w:val="hybridMultilevel"/>
    <w:tmpl w:val="DBBC4FF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4">
    <w:nsid w:val="532E6502"/>
    <w:multiLevelType w:val="hybridMultilevel"/>
    <w:tmpl w:val="BBA8942C"/>
    <w:lvl w:ilvl="0" w:tplc="3FC01A84">
      <w:start w:val="1"/>
      <w:numFmt w:val="decimal"/>
      <w:lvlText w:val="%1."/>
      <w:lvlJc w:val="left"/>
      <w:pPr>
        <w:ind w:left="360" w:hanging="360"/>
      </w:pPr>
      <w:rPr>
        <w:rFonts w:asciiTheme="minorHAnsi" w:eastAsia="Arial Unicode MS" w:hAnsiTheme="minorHAnsi" w:hint="default"/>
        <w:b/>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5">
    <w:nsid w:val="556C4A38"/>
    <w:multiLevelType w:val="hybridMultilevel"/>
    <w:tmpl w:val="3024661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6">
    <w:nsid w:val="56827FEB"/>
    <w:multiLevelType w:val="hybridMultilevel"/>
    <w:tmpl w:val="98D00A2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7">
    <w:nsid w:val="5CFD1393"/>
    <w:multiLevelType w:val="hybridMultilevel"/>
    <w:tmpl w:val="61F09D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027051F"/>
    <w:multiLevelType w:val="hybridMultilevel"/>
    <w:tmpl w:val="CB1A1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640C68A6"/>
    <w:multiLevelType w:val="hybridMultilevel"/>
    <w:tmpl w:val="AFFE230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0">
    <w:nsid w:val="64957658"/>
    <w:multiLevelType w:val="hybridMultilevel"/>
    <w:tmpl w:val="7B6C5CA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1">
    <w:nsid w:val="65623AA0"/>
    <w:multiLevelType w:val="hybridMultilevel"/>
    <w:tmpl w:val="CF98AED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2">
    <w:nsid w:val="67C40886"/>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53">
    <w:nsid w:val="680254DE"/>
    <w:multiLevelType w:val="hybridMultilevel"/>
    <w:tmpl w:val="0E24B7C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4">
    <w:nsid w:val="6ADB1DE2"/>
    <w:multiLevelType w:val="hybridMultilevel"/>
    <w:tmpl w:val="979807D4"/>
    <w:lvl w:ilvl="0" w:tplc="3FA4CF4C">
      <w:start w:val="42"/>
      <w:numFmt w:val="bullet"/>
      <w:pStyle w:val="Naslovpetinivo"/>
      <w:lvlText w:val="-"/>
      <w:lvlJc w:val="left"/>
      <w:pPr>
        <w:tabs>
          <w:tab w:val="num" w:pos="2754"/>
        </w:tabs>
        <w:ind w:left="2754" w:hanging="900"/>
      </w:pPr>
      <w:rPr>
        <w:rFonts w:ascii="Verdana" w:eastAsia="Times New Roman" w:hAnsi="Verdana" w:cs="Times New Roman" w:hint="default"/>
      </w:rPr>
    </w:lvl>
    <w:lvl w:ilvl="1" w:tplc="04090019" w:tentative="1">
      <w:start w:val="1"/>
      <w:numFmt w:val="bullet"/>
      <w:lvlText w:val="o"/>
      <w:lvlJc w:val="left"/>
      <w:pPr>
        <w:tabs>
          <w:tab w:val="num" w:pos="2574"/>
        </w:tabs>
        <w:ind w:left="2574" w:hanging="360"/>
      </w:pPr>
      <w:rPr>
        <w:rFonts w:ascii="Courier New" w:hAnsi="Courier New" w:hint="default"/>
      </w:rPr>
    </w:lvl>
    <w:lvl w:ilvl="2" w:tplc="0409001B" w:tentative="1">
      <w:start w:val="1"/>
      <w:numFmt w:val="bullet"/>
      <w:lvlText w:val=""/>
      <w:lvlJc w:val="left"/>
      <w:pPr>
        <w:tabs>
          <w:tab w:val="num" w:pos="3294"/>
        </w:tabs>
        <w:ind w:left="3294" w:hanging="360"/>
      </w:pPr>
      <w:rPr>
        <w:rFonts w:ascii="Wingdings" w:hAnsi="Wingdings" w:hint="default"/>
      </w:rPr>
    </w:lvl>
    <w:lvl w:ilvl="3" w:tplc="0409000F" w:tentative="1">
      <w:start w:val="1"/>
      <w:numFmt w:val="bullet"/>
      <w:lvlText w:val=""/>
      <w:lvlJc w:val="left"/>
      <w:pPr>
        <w:tabs>
          <w:tab w:val="num" w:pos="4014"/>
        </w:tabs>
        <w:ind w:left="4014" w:hanging="360"/>
      </w:pPr>
      <w:rPr>
        <w:rFonts w:ascii="Symbol" w:hAnsi="Symbol" w:hint="default"/>
      </w:rPr>
    </w:lvl>
    <w:lvl w:ilvl="4" w:tplc="04090019" w:tentative="1">
      <w:start w:val="1"/>
      <w:numFmt w:val="bullet"/>
      <w:lvlText w:val="o"/>
      <w:lvlJc w:val="left"/>
      <w:pPr>
        <w:tabs>
          <w:tab w:val="num" w:pos="4734"/>
        </w:tabs>
        <w:ind w:left="4734" w:hanging="360"/>
      </w:pPr>
      <w:rPr>
        <w:rFonts w:ascii="Courier New" w:hAnsi="Courier New" w:hint="default"/>
      </w:rPr>
    </w:lvl>
    <w:lvl w:ilvl="5" w:tplc="0409001B" w:tentative="1">
      <w:start w:val="1"/>
      <w:numFmt w:val="bullet"/>
      <w:lvlText w:val=""/>
      <w:lvlJc w:val="left"/>
      <w:pPr>
        <w:tabs>
          <w:tab w:val="num" w:pos="5454"/>
        </w:tabs>
        <w:ind w:left="5454" w:hanging="360"/>
      </w:pPr>
      <w:rPr>
        <w:rFonts w:ascii="Wingdings" w:hAnsi="Wingdings" w:hint="default"/>
      </w:rPr>
    </w:lvl>
    <w:lvl w:ilvl="6" w:tplc="0409000F" w:tentative="1">
      <w:start w:val="1"/>
      <w:numFmt w:val="bullet"/>
      <w:lvlText w:val=""/>
      <w:lvlJc w:val="left"/>
      <w:pPr>
        <w:tabs>
          <w:tab w:val="num" w:pos="6174"/>
        </w:tabs>
        <w:ind w:left="6174" w:hanging="360"/>
      </w:pPr>
      <w:rPr>
        <w:rFonts w:ascii="Symbol" w:hAnsi="Symbol" w:hint="default"/>
      </w:rPr>
    </w:lvl>
    <w:lvl w:ilvl="7" w:tplc="04090019" w:tentative="1">
      <w:start w:val="1"/>
      <w:numFmt w:val="bullet"/>
      <w:lvlText w:val="o"/>
      <w:lvlJc w:val="left"/>
      <w:pPr>
        <w:tabs>
          <w:tab w:val="num" w:pos="6894"/>
        </w:tabs>
        <w:ind w:left="6894" w:hanging="360"/>
      </w:pPr>
      <w:rPr>
        <w:rFonts w:ascii="Courier New" w:hAnsi="Courier New" w:hint="default"/>
      </w:rPr>
    </w:lvl>
    <w:lvl w:ilvl="8" w:tplc="0409001B" w:tentative="1">
      <w:start w:val="1"/>
      <w:numFmt w:val="bullet"/>
      <w:lvlText w:val=""/>
      <w:lvlJc w:val="left"/>
      <w:pPr>
        <w:tabs>
          <w:tab w:val="num" w:pos="7614"/>
        </w:tabs>
        <w:ind w:left="7614" w:hanging="360"/>
      </w:pPr>
      <w:rPr>
        <w:rFonts w:ascii="Wingdings" w:hAnsi="Wingdings" w:hint="default"/>
      </w:rPr>
    </w:lvl>
  </w:abstractNum>
  <w:abstractNum w:abstractNumId="55">
    <w:nsid w:val="6DA072F7"/>
    <w:multiLevelType w:val="hybridMultilevel"/>
    <w:tmpl w:val="28E2DA3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6">
    <w:nsid w:val="733873D2"/>
    <w:multiLevelType w:val="hybridMultilevel"/>
    <w:tmpl w:val="8A36D48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7">
    <w:nsid w:val="738D2D7F"/>
    <w:multiLevelType w:val="hybridMultilevel"/>
    <w:tmpl w:val="BB7E7E6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8">
    <w:nsid w:val="759F2AB6"/>
    <w:multiLevelType w:val="hybridMultilevel"/>
    <w:tmpl w:val="A4CCA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6F90C16"/>
    <w:multiLevelType w:val="hybridMultilevel"/>
    <w:tmpl w:val="09A2C7D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0">
    <w:nsid w:val="77D14FDD"/>
    <w:multiLevelType w:val="hybridMultilevel"/>
    <w:tmpl w:val="2C16D162"/>
    <w:lvl w:ilvl="0" w:tplc="9C447670">
      <w:start w:val="1"/>
      <w:numFmt w:val="decimal"/>
      <w:lvlText w:val="%1."/>
      <w:lvlJc w:val="left"/>
      <w:pPr>
        <w:ind w:left="360" w:hanging="360"/>
      </w:pPr>
      <w:rPr>
        <w:rFonts w:hint="default"/>
        <w:b/>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1">
    <w:nsid w:val="787D1A83"/>
    <w:multiLevelType w:val="hybridMultilevel"/>
    <w:tmpl w:val="C56AF0D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2">
    <w:nsid w:val="7F0E0177"/>
    <w:multiLevelType w:val="hybridMultilevel"/>
    <w:tmpl w:val="7B6C5CA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3">
    <w:nsid w:val="7F646567"/>
    <w:multiLevelType w:val="hybridMultilevel"/>
    <w:tmpl w:val="3024661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4">
    <w:nsid w:val="7FC32D8E"/>
    <w:multiLevelType w:val="hybridMultilevel"/>
    <w:tmpl w:val="E9B6A63E"/>
    <w:lvl w:ilvl="0" w:tplc="6264123C">
      <w:start w:val="1"/>
      <w:numFmt w:val="decimal"/>
      <w:lvlText w:val="%1."/>
      <w:lvlJc w:val="left"/>
      <w:pPr>
        <w:ind w:left="360" w:hanging="360"/>
      </w:pPr>
      <w:rPr>
        <w:rFonts w:eastAsia="TimesNewRomanPSM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2"/>
  </w:num>
  <w:num w:numId="3">
    <w:abstractNumId w:val="14"/>
  </w:num>
  <w:num w:numId="4">
    <w:abstractNumId w:val="16"/>
  </w:num>
  <w:num w:numId="5">
    <w:abstractNumId w:val="64"/>
  </w:num>
  <w:num w:numId="6">
    <w:abstractNumId w:val="37"/>
  </w:num>
  <w:num w:numId="7">
    <w:abstractNumId w:val="26"/>
  </w:num>
  <w:num w:numId="8">
    <w:abstractNumId w:val="39"/>
  </w:num>
  <w:num w:numId="9">
    <w:abstractNumId w:val="8"/>
  </w:num>
  <w:num w:numId="10">
    <w:abstractNumId w:val="6"/>
  </w:num>
  <w:num w:numId="11">
    <w:abstractNumId w:val="5"/>
  </w:num>
  <w:num w:numId="12">
    <w:abstractNumId w:val="4"/>
  </w:num>
  <w:num w:numId="13">
    <w:abstractNumId w:val="7"/>
  </w:num>
  <w:num w:numId="14">
    <w:abstractNumId w:val="3"/>
  </w:num>
  <w:num w:numId="15">
    <w:abstractNumId w:val="2"/>
  </w:num>
  <w:num w:numId="16">
    <w:abstractNumId w:val="1"/>
  </w:num>
  <w:num w:numId="17">
    <w:abstractNumId w:val="0"/>
  </w:num>
  <w:num w:numId="18">
    <w:abstractNumId w:val="27"/>
  </w:num>
  <w:num w:numId="19">
    <w:abstractNumId w:val="33"/>
  </w:num>
  <w:num w:numId="20">
    <w:abstractNumId w:val="35"/>
  </w:num>
  <w:num w:numId="21">
    <w:abstractNumId w:val="54"/>
  </w:num>
  <w:num w:numId="22">
    <w:abstractNumId w:val="52"/>
  </w:num>
  <w:num w:numId="23">
    <w:abstractNumId w:val="29"/>
  </w:num>
  <w:num w:numId="24">
    <w:abstractNumId w:val="48"/>
  </w:num>
  <w:num w:numId="25">
    <w:abstractNumId w:val="28"/>
  </w:num>
  <w:num w:numId="26">
    <w:abstractNumId w:val="34"/>
  </w:num>
  <w:num w:numId="27">
    <w:abstractNumId w:val="30"/>
  </w:num>
  <w:num w:numId="28">
    <w:abstractNumId w:val="23"/>
  </w:num>
  <w:num w:numId="29">
    <w:abstractNumId w:val="51"/>
  </w:num>
  <w:num w:numId="30">
    <w:abstractNumId w:val="42"/>
  </w:num>
  <w:num w:numId="31">
    <w:abstractNumId w:val="40"/>
  </w:num>
  <w:num w:numId="32">
    <w:abstractNumId w:val="25"/>
  </w:num>
  <w:num w:numId="33">
    <w:abstractNumId w:val="53"/>
  </w:num>
  <w:num w:numId="34">
    <w:abstractNumId w:val="38"/>
  </w:num>
  <w:num w:numId="35">
    <w:abstractNumId w:val="43"/>
  </w:num>
  <w:num w:numId="36">
    <w:abstractNumId w:val="21"/>
  </w:num>
  <w:num w:numId="37">
    <w:abstractNumId w:val="59"/>
  </w:num>
  <w:num w:numId="38">
    <w:abstractNumId w:val="36"/>
  </w:num>
  <w:num w:numId="39">
    <w:abstractNumId w:val="56"/>
  </w:num>
  <w:num w:numId="40">
    <w:abstractNumId w:val="22"/>
  </w:num>
  <w:num w:numId="41">
    <w:abstractNumId w:val="49"/>
  </w:num>
  <w:num w:numId="42">
    <w:abstractNumId w:val="57"/>
  </w:num>
  <w:num w:numId="43">
    <w:abstractNumId w:val="24"/>
  </w:num>
  <w:num w:numId="44">
    <w:abstractNumId w:val="47"/>
  </w:num>
  <w:num w:numId="45">
    <w:abstractNumId w:val="55"/>
  </w:num>
  <w:num w:numId="46">
    <w:abstractNumId w:val="58"/>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31"/>
  </w:num>
  <w:num w:numId="50">
    <w:abstractNumId w:val="61"/>
  </w:num>
  <w:num w:numId="51">
    <w:abstractNumId w:val="63"/>
  </w:num>
  <w:num w:numId="52">
    <w:abstractNumId w:val="45"/>
  </w:num>
  <w:num w:numId="53">
    <w:abstractNumId w:val="44"/>
  </w:num>
  <w:num w:numId="54">
    <w:abstractNumId w:val="46"/>
  </w:num>
  <w:num w:numId="55">
    <w:abstractNumId w:val="62"/>
  </w:num>
  <w:num w:numId="56">
    <w:abstractNumId w:val="50"/>
  </w:num>
  <w:num w:numId="57">
    <w:abstractNumId w:val="6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357C"/>
    <w:rsid w:val="00007229"/>
    <w:rsid w:val="00021E36"/>
    <w:rsid w:val="00026034"/>
    <w:rsid w:val="0003143F"/>
    <w:rsid w:val="00034C2A"/>
    <w:rsid w:val="00044673"/>
    <w:rsid w:val="00045529"/>
    <w:rsid w:val="0004628D"/>
    <w:rsid w:val="00053B44"/>
    <w:rsid w:val="00056CCD"/>
    <w:rsid w:val="00061E7F"/>
    <w:rsid w:val="00073B7B"/>
    <w:rsid w:val="00077862"/>
    <w:rsid w:val="00083375"/>
    <w:rsid w:val="0008422C"/>
    <w:rsid w:val="00085E01"/>
    <w:rsid w:val="00092103"/>
    <w:rsid w:val="000948B1"/>
    <w:rsid w:val="000A04DB"/>
    <w:rsid w:val="000A0EE0"/>
    <w:rsid w:val="000A389B"/>
    <w:rsid w:val="000B2C69"/>
    <w:rsid w:val="000B3180"/>
    <w:rsid w:val="000B3804"/>
    <w:rsid w:val="000B4D9F"/>
    <w:rsid w:val="000C2BFA"/>
    <w:rsid w:val="000C7C51"/>
    <w:rsid w:val="000D1017"/>
    <w:rsid w:val="000D3162"/>
    <w:rsid w:val="000D483C"/>
    <w:rsid w:val="000D79B0"/>
    <w:rsid w:val="000E28B3"/>
    <w:rsid w:val="000E5929"/>
    <w:rsid w:val="000F2BDF"/>
    <w:rsid w:val="000F2E1D"/>
    <w:rsid w:val="000F51AF"/>
    <w:rsid w:val="001010B7"/>
    <w:rsid w:val="00101C0B"/>
    <w:rsid w:val="00111795"/>
    <w:rsid w:val="001214F2"/>
    <w:rsid w:val="00121ABA"/>
    <w:rsid w:val="00127CAA"/>
    <w:rsid w:val="00132B08"/>
    <w:rsid w:val="00136A9E"/>
    <w:rsid w:val="00137C43"/>
    <w:rsid w:val="001424E8"/>
    <w:rsid w:val="00153406"/>
    <w:rsid w:val="001619E7"/>
    <w:rsid w:val="001621B1"/>
    <w:rsid w:val="00162B6E"/>
    <w:rsid w:val="001654F5"/>
    <w:rsid w:val="001666B2"/>
    <w:rsid w:val="001857B5"/>
    <w:rsid w:val="001871D0"/>
    <w:rsid w:val="00187D89"/>
    <w:rsid w:val="00190A7D"/>
    <w:rsid w:val="00192B6A"/>
    <w:rsid w:val="001B7BA6"/>
    <w:rsid w:val="001C1945"/>
    <w:rsid w:val="001C2947"/>
    <w:rsid w:val="001C2DB8"/>
    <w:rsid w:val="001C4064"/>
    <w:rsid w:val="001C4EC3"/>
    <w:rsid w:val="001C756E"/>
    <w:rsid w:val="001D08E0"/>
    <w:rsid w:val="001D5096"/>
    <w:rsid w:val="001D6DA4"/>
    <w:rsid w:val="001E7364"/>
    <w:rsid w:val="001F1D75"/>
    <w:rsid w:val="001F7786"/>
    <w:rsid w:val="00207CE6"/>
    <w:rsid w:val="002165ED"/>
    <w:rsid w:val="00221130"/>
    <w:rsid w:val="00233F99"/>
    <w:rsid w:val="00234784"/>
    <w:rsid w:val="00240373"/>
    <w:rsid w:val="00241F5E"/>
    <w:rsid w:val="00242A0E"/>
    <w:rsid w:val="0024390E"/>
    <w:rsid w:val="00247AE3"/>
    <w:rsid w:val="00250DB2"/>
    <w:rsid w:val="00273DBB"/>
    <w:rsid w:val="0028002D"/>
    <w:rsid w:val="0029066A"/>
    <w:rsid w:val="0029261B"/>
    <w:rsid w:val="002A66D3"/>
    <w:rsid w:val="002B1948"/>
    <w:rsid w:val="002B1BA3"/>
    <w:rsid w:val="002B759E"/>
    <w:rsid w:val="002C0340"/>
    <w:rsid w:val="002C0A35"/>
    <w:rsid w:val="002C305A"/>
    <w:rsid w:val="002D0CD1"/>
    <w:rsid w:val="002E0456"/>
    <w:rsid w:val="002E348B"/>
    <w:rsid w:val="002E7EED"/>
    <w:rsid w:val="002F412F"/>
    <w:rsid w:val="002F4414"/>
    <w:rsid w:val="002F5840"/>
    <w:rsid w:val="00300612"/>
    <w:rsid w:val="00306B5D"/>
    <w:rsid w:val="003078FC"/>
    <w:rsid w:val="00311E58"/>
    <w:rsid w:val="0031705A"/>
    <w:rsid w:val="00317383"/>
    <w:rsid w:val="003173D5"/>
    <w:rsid w:val="00326714"/>
    <w:rsid w:val="00326C46"/>
    <w:rsid w:val="00331E4A"/>
    <w:rsid w:val="00343F0B"/>
    <w:rsid w:val="0035357A"/>
    <w:rsid w:val="00360467"/>
    <w:rsid w:val="003655B1"/>
    <w:rsid w:val="003667AD"/>
    <w:rsid w:val="00371D16"/>
    <w:rsid w:val="00374E01"/>
    <w:rsid w:val="00383178"/>
    <w:rsid w:val="00384E07"/>
    <w:rsid w:val="00392E30"/>
    <w:rsid w:val="00393775"/>
    <w:rsid w:val="003949CA"/>
    <w:rsid w:val="003A179E"/>
    <w:rsid w:val="003B1313"/>
    <w:rsid w:val="003B157C"/>
    <w:rsid w:val="003B3DD7"/>
    <w:rsid w:val="003C10CC"/>
    <w:rsid w:val="003C4FB9"/>
    <w:rsid w:val="003D04A4"/>
    <w:rsid w:val="003D2B68"/>
    <w:rsid w:val="003D52C7"/>
    <w:rsid w:val="003E2791"/>
    <w:rsid w:val="003E7885"/>
    <w:rsid w:val="003F1D23"/>
    <w:rsid w:val="003F5AA6"/>
    <w:rsid w:val="004036E9"/>
    <w:rsid w:val="004046DD"/>
    <w:rsid w:val="00406BEC"/>
    <w:rsid w:val="00406E80"/>
    <w:rsid w:val="004106AA"/>
    <w:rsid w:val="00411E5C"/>
    <w:rsid w:val="004146D6"/>
    <w:rsid w:val="00420022"/>
    <w:rsid w:val="00422B03"/>
    <w:rsid w:val="0042716D"/>
    <w:rsid w:val="00430E22"/>
    <w:rsid w:val="00430F2F"/>
    <w:rsid w:val="00432231"/>
    <w:rsid w:val="00432256"/>
    <w:rsid w:val="00443740"/>
    <w:rsid w:val="00445F80"/>
    <w:rsid w:val="00454BCC"/>
    <w:rsid w:val="00462127"/>
    <w:rsid w:val="00470810"/>
    <w:rsid w:val="00471436"/>
    <w:rsid w:val="00474339"/>
    <w:rsid w:val="004743E5"/>
    <w:rsid w:val="00475317"/>
    <w:rsid w:val="004828C3"/>
    <w:rsid w:val="004832F3"/>
    <w:rsid w:val="00486266"/>
    <w:rsid w:val="00491172"/>
    <w:rsid w:val="00492699"/>
    <w:rsid w:val="00495184"/>
    <w:rsid w:val="00496222"/>
    <w:rsid w:val="004A6ABE"/>
    <w:rsid w:val="004B1680"/>
    <w:rsid w:val="004B3494"/>
    <w:rsid w:val="004C07C2"/>
    <w:rsid w:val="004C0F82"/>
    <w:rsid w:val="004D4E08"/>
    <w:rsid w:val="004D6A7F"/>
    <w:rsid w:val="004F0057"/>
    <w:rsid w:val="004F061F"/>
    <w:rsid w:val="004F1646"/>
    <w:rsid w:val="004F732B"/>
    <w:rsid w:val="00503A75"/>
    <w:rsid w:val="005068D5"/>
    <w:rsid w:val="00507912"/>
    <w:rsid w:val="00510925"/>
    <w:rsid w:val="00523315"/>
    <w:rsid w:val="00526406"/>
    <w:rsid w:val="00532B5F"/>
    <w:rsid w:val="00533925"/>
    <w:rsid w:val="00537381"/>
    <w:rsid w:val="00537FAE"/>
    <w:rsid w:val="00543E81"/>
    <w:rsid w:val="00546611"/>
    <w:rsid w:val="005505EE"/>
    <w:rsid w:val="00554913"/>
    <w:rsid w:val="00560F73"/>
    <w:rsid w:val="00561E41"/>
    <w:rsid w:val="00566EF8"/>
    <w:rsid w:val="00580DD0"/>
    <w:rsid w:val="0058445E"/>
    <w:rsid w:val="005863B4"/>
    <w:rsid w:val="00586CF7"/>
    <w:rsid w:val="00587AC0"/>
    <w:rsid w:val="005910F6"/>
    <w:rsid w:val="00591A30"/>
    <w:rsid w:val="005929C9"/>
    <w:rsid w:val="005A1401"/>
    <w:rsid w:val="005A705D"/>
    <w:rsid w:val="005B4E34"/>
    <w:rsid w:val="005B511B"/>
    <w:rsid w:val="005B6782"/>
    <w:rsid w:val="005B69F4"/>
    <w:rsid w:val="005C05A0"/>
    <w:rsid w:val="005C3D4A"/>
    <w:rsid w:val="005D085E"/>
    <w:rsid w:val="005D133D"/>
    <w:rsid w:val="005E169C"/>
    <w:rsid w:val="005E2B35"/>
    <w:rsid w:val="005E7C77"/>
    <w:rsid w:val="005F3184"/>
    <w:rsid w:val="005F39FF"/>
    <w:rsid w:val="005F3A78"/>
    <w:rsid w:val="005F3ED4"/>
    <w:rsid w:val="005F66DA"/>
    <w:rsid w:val="00600F3A"/>
    <w:rsid w:val="006010BE"/>
    <w:rsid w:val="00602982"/>
    <w:rsid w:val="0060410E"/>
    <w:rsid w:val="006043D8"/>
    <w:rsid w:val="00614FA2"/>
    <w:rsid w:val="0062024E"/>
    <w:rsid w:val="00622172"/>
    <w:rsid w:val="006243E6"/>
    <w:rsid w:val="00636283"/>
    <w:rsid w:val="00640BB2"/>
    <w:rsid w:val="00643E01"/>
    <w:rsid w:val="00646C78"/>
    <w:rsid w:val="00647EC6"/>
    <w:rsid w:val="00651FEC"/>
    <w:rsid w:val="00662E2E"/>
    <w:rsid w:val="006636DC"/>
    <w:rsid w:val="00663923"/>
    <w:rsid w:val="00665807"/>
    <w:rsid w:val="0066634C"/>
    <w:rsid w:val="006674A4"/>
    <w:rsid w:val="006677BD"/>
    <w:rsid w:val="006728D6"/>
    <w:rsid w:val="00672B53"/>
    <w:rsid w:val="00674FD4"/>
    <w:rsid w:val="006776A7"/>
    <w:rsid w:val="00683973"/>
    <w:rsid w:val="00685718"/>
    <w:rsid w:val="00690FA1"/>
    <w:rsid w:val="00695490"/>
    <w:rsid w:val="006978A4"/>
    <w:rsid w:val="00697CBF"/>
    <w:rsid w:val="00697D49"/>
    <w:rsid w:val="006A501C"/>
    <w:rsid w:val="006A7127"/>
    <w:rsid w:val="006B4945"/>
    <w:rsid w:val="006B5B1F"/>
    <w:rsid w:val="006C0EBC"/>
    <w:rsid w:val="006C4A5F"/>
    <w:rsid w:val="006C7736"/>
    <w:rsid w:val="006C7C49"/>
    <w:rsid w:val="006D1248"/>
    <w:rsid w:val="006E4EB3"/>
    <w:rsid w:val="006F2656"/>
    <w:rsid w:val="006F2D58"/>
    <w:rsid w:val="006F44AE"/>
    <w:rsid w:val="006F6F0C"/>
    <w:rsid w:val="00700827"/>
    <w:rsid w:val="00706535"/>
    <w:rsid w:val="00707450"/>
    <w:rsid w:val="00707BC3"/>
    <w:rsid w:val="00710261"/>
    <w:rsid w:val="00712647"/>
    <w:rsid w:val="0071538A"/>
    <w:rsid w:val="00723FF8"/>
    <w:rsid w:val="00724D7B"/>
    <w:rsid w:val="0072728E"/>
    <w:rsid w:val="00727F72"/>
    <w:rsid w:val="007347A3"/>
    <w:rsid w:val="00742D97"/>
    <w:rsid w:val="0074560D"/>
    <w:rsid w:val="00747DC5"/>
    <w:rsid w:val="007539C8"/>
    <w:rsid w:val="007603A7"/>
    <w:rsid w:val="0076117C"/>
    <w:rsid w:val="00764A66"/>
    <w:rsid w:val="00772B71"/>
    <w:rsid w:val="00773103"/>
    <w:rsid w:val="00777731"/>
    <w:rsid w:val="00782E4B"/>
    <w:rsid w:val="00783CE3"/>
    <w:rsid w:val="00792486"/>
    <w:rsid w:val="00793E10"/>
    <w:rsid w:val="007A5928"/>
    <w:rsid w:val="007A7248"/>
    <w:rsid w:val="007A7D60"/>
    <w:rsid w:val="007B31C6"/>
    <w:rsid w:val="007C6DDE"/>
    <w:rsid w:val="007D60AC"/>
    <w:rsid w:val="007D73D6"/>
    <w:rsid w:val="007E35B2"/>
    <w:rsid w:val="007F238C"/>
    <w:rsid w:val="007F7733"/>
    <w:rsid w:val="00800F79"/>
    <w:rsid w:val="008038CF"/>
    <w:rsid w:val="008056F8"/>
    <w:rsid w:val="00810490"/>
    <w:rsid w:val="00813381"/>
    <w:rsid w:val="00823900"/>
    <w:rsid w:val="00824B76"/>
    <w:rsid w:val="00830EB8"/>
    <w:rsid w:val="00831887"/>
    <w:rsid w:val="0083292C"/>
    <w:rsid w:val="00836E56"/>
    <w:rsid w:val="0084000E"/>
    <w:rsid w:val="008407D8"/>
    <w:rsid w:val="008448E4"/>
    <w:rsid w:val="008458FF"/>
    <w:rsid w:val="008547AA"/>
    <w:rsid w:val="00861E09"/>
    <w:rsid w:val="0086428B"/>
    <w:rsid w:val="00865029"/>
    <w:rsid w:val="00874989"/>
    <w:rsid w:val="00876720"/>
    <w:rsid w:val="00884ECA"/>
    <w:rsid w:val="00887413"/>
    <w:rsid w:val="00887C0E"/>
    <w:rsid w:val="00890F8F"/>
    <w:rsid w:val="00895CF4"/>
    <w:rsid w:val="008B00F6"/>
    <w:rsid w:val="008B216B"/>
    <w:rsid w:val="008C464B"/>
    <w:rsid w:val="008C4D21"/>
    <w:rsid w:val="008D1FED"/>
    <w:rsid w:val="008D7DC8"/>
    <w:rsid w:val="008E2A45"/>
    <w:rsid w:val="008F1EB7"/>
    <w:rsid w:val="008F77BC"/>
    <w:rsid w:val="0090287A"/>
    <w:rsid w:val="009048FF"/>
    <w:rsid w:val="00912112"/>
    <w:rsid w:val="009125A1"/>
    <w:rsid w:val="00921C96"/>
    <w:rsid w:val="00930CB3"/>
    <w:rsid w:val="0093484D"/>
    <w:rsid w:val="00962457"/>
    <w:rsid w:val="009643A6"/>
    <w:rsid w:val="009669D1"/>
    <w:rsid w:val="00966D29"/>
    <w:rsid w:val="00974AC4"/>
    <w:rsid w:val="00974E04"/>
    <w:rsid w:val="00975E35"/>
    <w:rsid w:val="00991C74"/>
    <w:rsid w:val="00994F7A"/>
    <w:rsid w:val="009B55F7"/>
    <w:rsid w:val="009C40FE"/>
    <w:rsid w:val="009C7072"/>
    <w:rsid w:val="009D12DE"/>
    <w:rsid w:val="009D14F0"/>
    <w:rsid w:val="009D2B93"/>
    <w:rsid w:val="009D5275"/>
    <w:rsid w:val="009E0E91"/>
    <w:rsid w:val="009F608F"/>
    <w:rsid w:val="00A0389E"/>
    <w:rsid w:val="00A0440C"/>
    <w:rsid w:val="00A06410"/>
    <w:rsid w:val="00A06AAC"/>
    <w:rsid w:val="00A100A5"/>
    <w:rsid w:val="00A134E6"/>
    <w:rsid w:val="00A138F0"/>
    <w:rsid w:val="00A170E0"/>
    <w:rsid w:val="00A21961"/>
    <w:rsid w:val="00A323B4"/>
    <w:rsid w:val="00A362AC"/>
    <w:rsid w:val="00A370C2"/>
    <w:rsid w:val="00A47E36"/>
    <w:rsid w:val="00A50901"/>
    <w:rsid w:val="00A51DC4"/>
    <w:rsid w:val="00A5279B"/>
    <w:rsid w:val="00A60377"/>
    <w:rsid w:val="00A65140"/>
    <w:rsid w:val="00A744AC"/>
    <w:rsid w:val="00A970E0"/>
    <w:rsid w:val="00AA0C3D"/>
    <w:rsid w:val="00AA3ED0"/>
    <w:rsid w:val="00AB2003"/>
    <w:rsid w:val="00AB6972"/>
    <w:rsid w:val="00AC0608"/>
    <w:rsid w:val="00AC40C8"/>
    <w:rsid w:val="00AC592F"/>
    <w:rsid w:val="00AD0C6A"/>
    <w:rsid w:val="00AD0EA2"/>
    <w:rsid w:val="00AD1E56"/>
    <w:rsid w:val="00AD5AE8"/>
    <w:rsid w:val="00AE4FCC"/>
    <w:rsid w:val="00AE79F9"/>
    <w:rsid w:val="00B02D15"/>
    <w:rsid w:val="00B04C07"/>
    <w:rsid w:val="00B1644E"/>
    <w:rsid w:val="00B206C9"/>
    <w:rsid w:val="00B2083F"/>
    <w:rsid w:val="00B22651"/>
    <w:rsid w:val="00B32641"/>
    <w:rsid w:val="00B35BA1"/>
    <w:rsid w:val="00B37B1B"/>
    <w:rsid w:val="00B411F9"/>
    <w:rsid w:val="00B425E4"/>
    <w:rsid w:val="00B438B4"/>
    <w:rsid w:val="00B472C6"/>
    <w:rsid w:val="00B5339B"/>
    <w:rsid w:val="00B55571"/>
    <w:rsid w:val="00B601B6"/>
    <w:rsid w:val="00B63D9E"/>
    <w:rsid w:val="00B65737"/>
    <w:rsid w:val="00B70D02"/>
    <w:rsid w:val="00B71F94"/>
    <w:rsid w:val="00B73D58"/>
    <w:rsid w:val="00B816FB"/>
    <w:rsid w:val="00B82021"/>
    <w:rsid w:val="00B82EAE"/>
    <w:rsid w:val="00B83794"/>
    <w:rsid w:val="00B8392C"/>
    <w:rsid w:val="00B937E6"/>
    <w:rsid w:val="00B93C23"/>
    <w:rsid w:val="00B95066"/>
    <w:rsid w:val="00BA1089"/>
    <w:rsid w:val="00BA4F82"/>
    <w:rsid w:val="00BA6CC8"/>
    <w:rsid w:val="00BB1133"/>
    <w:rsid w:val="00BB1265"/>
    <w:rsid w:val="00BB7EB9"/>
    <w:rsid w:val="00BC4CDB"/>
    <w:rsid w:val="00BC51C3"/>
    <w:rsid w:val="00BC66D4"/>
    <w:rsid w:val="00BD7B65"/>
    <w:rsid w:val="00BE75D1"/>
    <w:rsid w:val="00BF099F"/>
    <w:rsid w:val="00BF47B8"/>
    <w:rsid w:val="00BF643C"/>
    <w:rsid w:val="00C0422C"/>
    <w:rsid w:val="00C04B8C"/>
    <w:rsid w:val="00C1463A"/>
    <w:rsid w:val="00C1545E"/>
    <w:rsid w:val="00C158D0"/>
    <w:rsid w:val="00C20C7C"/>
    <w:rsid w:val="00C21BB5"/>
    <w:rsid w:val="00C3358B"/>
    <w:rsid w:val="00C3379C"/>
    <w:rsid w:val="00C348AD"/>
    <w:rsid w:val="00C35D2A"/>
    <w:rsid w:val="00C41026"/>
    <w:rsid w:val="00C43655"/>
    <w:rsid w:val="00C475C0"/>
    <w:rsid w:val="00C540B9"/>
    <w:rsid w:val="00C54DB1"/>
    <w:rsid w:val="00C55492"/>
    <w:rsid w:val="00C64BB7"/>
    <w:rsid w:val="00C65478"/>
    <w:rsid w:val="00C703BC"/>
    <w:rsid w:val="00C70D6B"/>
    <w:rsid w:val="00C72F12"/>
    <w:rsid w:val="00C84B2B"/>
    <w:rsid w:val="00C853AD"/>
    <w:rsid w:val="00CB1951"/>
    <w:rsid w:val="00CC1E38"/>
    <w:rsid w:val="00CC46B8"/>
    <w:rsid w:val="00CC6CA7"/>
    <w:rsid w:val="00CD3272"/>
    <w:rsid w:val="00CD4B68"/>
    <w:rsid w:val="00CD7096"/>
    <w:rsid w:val="00CE5E5F"/>
    <w:rsid w:val="00D107FA"/>
    <w:rsid w:val="00D26E63"/>
    <w:rsid w:val="00D34CF5"/>
    <w:rsid w:val="00D40B1B"/>
    <w:rsid w:val="00D41245"/>
    <w:rsid w:val="00D4416D"/>
    <w:rsid w:val="00D51466"/>
    <w:rsid w:val="00D53E70"/>
    <w:rsid w:val="00D546D1"/>
    <w:rsid w:val="00D57A5A"/>
    <w:rsid w:val="00D622BE"/>
    <w:rsid w:val="00D65114"/>
    <w:rsid w:val="00D77276"/>
    <w:rsid w:val="00D82A98"/>
    <w:rsid w:val="00D8465A"/>
    <w:rsid w:val="00D84B6C"/>
    <w:rsid w:val="00D867A2"/>
    <w:rsid w:val="00D9072E"/>
    <w:rsid w:val="00DA457F"/>
    <w:rsid w:val="00DA7125"/>
    <w:rsid w:val="00DA7E65"/>
    <w:rsid w:val="00DC059F"/>
    <w:rsid w:val="00DD1B94"/>
    <w:rsid w:val="00DE116D"/>
    <w:rsid w:val="00DE706E"/>
    <w:rsid w:val="00DF0AC6"/>
    <w:rsid w:val="00DF309A"/>
    <w:rsid w:val="00DF4233"/>
    <w:rsid w:val="00DF7840"/>
    <w:rsid w:val="00E0304C"/>
    <w:rsid w:val="00E060B9"/>
    <w:rsid w:val="00E07CCE"/>
    <w:rsid w:val="00E15DA0"/>
    <w:rsid w:val="00E278AD"/>
    <w:rsid w:val="00E31849"/>
    <w:rsid w:val="00E32701"/>
    <w:rsid w:val="00E32C62"/>
    <w:rsid w:val="00E346A0"/>
    <w:rsid w:val="00E44273"/>
    <w:rsid w:val="00E53348"/>
    <w:rsid w:val="00E53D40"/>
    <w:rsid w:val="00E60226"/>
    <w:rsid w:val="00E6323B"/>
    <w:rsid w:val="00E637B2"/>
    <w:rsid w:val="00E71473"/>
    <w:rsid w:val="00E71653"/>
    <w:rsid w:val="00E7489B"/>
    <w:rsid w:val="00E75E3A"/>
    <w:rsid w:val="00E75F85"/>
    <w:rsid w:val="00E767A3"/>
    <w:rsid w:val="00E86FA0"/>
    <w:rsid w:val="00E87D08"/>
    <w:rsid w:val="00E9119D"/>
    <w:rsid w:val="00E934A0"/>
    <w:rsid w:val="00E93FA6"/>
    <w:rsid w:val="00E96A7B"/>
    <w:rsid w:val="00EA16A2"/>
    <w:rsid w:val="00EA35EF"/>
    <w:rsid w:val="00EA488C"/>
    <w:rsid w:val="00EA5007"/>
    <w:rsid w:val="00EA6264"/>
    <w:rsid w:val="00EB2188"/>
    <w:rsid w:val="00EB4A62"/>
    <w:rsid w:val="00ED4654"/>
    <w:rsid w:val="00ED4DCA"/>
    <w:rsid w:val="00ED742C"/>
    <w:rsid w:val="00EE558E"/>
    <w:rsid w:val="00F008D3"/>
    <w:rsid w:val="00F008E8"/>
    <w:rsid w:val="00F1400A"/>
    <w:rsid w:val="00F15F35"/>
    <w:rsid w:val="00F25EA1"/>
    <w:rsid w:val="00F27BE8"/>
    <w:rsid w:val="00F342DD"/>
    <w:rsid w:val="00F352DA"/>
    <w:rsid w:val="00F50CE6"/>
    <w:rsid w:val="00F537CE"/>
    <w:rsid w:val="00F578C9"/>
    <w:rsid w:val="00F626A0"/>
    <w:rsid w:val="00F64F9E"/>
    <w:rsid w:val="00F7196D"/>
    <w:rsid w:val="00F74BC5"/>
    <w:rsid w:val="00F85BB9"/>
    <w:rsid w:val="00F86289"/>
    <w:rsid w:val="00F97434"/>
    <w:rsid w:val="00F9766E"/>
    <w:rsid w:val="00FA3358"/>
    <w:rsid w:val="00FA3D3C"/>
    <w:rsid w:val="00FB2E44"/>
    <w:rsid w:val="00FB3A59"/>
    <w:rsid w:val="00FB4974"/>
    <w:rsid w:val="00FB6C34"/>
    <w:rsid w:val="00FB6FE8"/>
    <w:rsid w:val="00FB77FA"/>
    <w:rsid w:val="00FC0137"/>
    <w:rsid w:val="00FC2B4F"/>
    <w:rsid w:val="00FC304D"/>
    <w:rsid w:val="00FC3683"/>
    <w:rsid w:val="00FC5CB0"/>
    <w:rsid w:val="00FD7535"/>
    <w:rsid w:val="00FE22E2"/>
    <w:rsid w:val="00FE5A1F"/>
    <w:rsid w:val="00FF0EEF"/>
    <w:rsid w:val="00FF4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index heading" w:uiPriority="99"/>
    <w:lsdException w:name="caption" w:semiHidden="0" w:uiPriority="35" w:unhideWhenUsed="0"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D21"/>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rsid w:val="00D9072E"/>
    <w:pPr>
      <w:keepNext/>
      <w:keepLines/>
      <w:spacing w:before="480"/>
      <w:outlineLvl w:val="0"/>
    </w:pPr>
    <w:rPr>
      <w:rFonts w:ascii="Cambria" w:hAnsi="Cambria" w:cs="font292"/>
      <w:b/>
      <w:bCs/>
      <w:color w:val="365F91"/>
      <w:sz w:val="28"/>
      <w:szCs w:val="28"/>
    </w:rPr>
  </w:style>
  <w:style w:type="paragraph" w:styleId="Heading2">
    <w:name w:val="heading 2"/>
    <w:aliases w:val="Naslov 2"/>
    <w:basedOn w:val="Normal"/>
    <w:next w:val="BodyText"/>
    <w:qFormat/>
    <w:rsid w:val="00D9072E"/>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qFormat/>
    <w:rsid w:val="00D9072E"/>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D9072E"/>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9072E"/>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D9072E"/>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D9072E"/>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D9072E"/>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D9072E"/>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9072E"/>
    <w:rPr>
      <w:rFonts w:ascii="Symbol" w:hAnsi="Symbol" w:cs="Symbol"/>
    </w:rPr>
  </w:style>
  <w:style w:type="character" w:customStyle="1" w:styleId="WW8Num2z1">
    <w:name w:val="WW8Num2z1"/>
    <w:rsid w:val="00D9072E"/>
    <w:rPr>
      <w:rFonts w:ascii="Courier New" w:hAnsi="Courier New" w:cs="Courier New"/>
    </w:rPr>
  </w:style>
  <w:style w:type="character" w:customStyle="1" w:styleId="WW8Num2z2">
    <w:name w:val="WW8Num2z2"/>
    <w:rsid w:val="00D9072E"/>
    <w:rPr>
      <w:rFonts w:ascii="Wingdings" w:hAnsi="Wingdings" w:cs="Wingdings"/>
    </w:rPr>
  </w:style>
  <w:style w:type="character" w:customStyle="1" w:styleId="WW8Num3z1">
    <w:name w:val="WW8Num3z1"/>
    <w:rsid w:val="00D9072E"/>
    <w:rPr>
      <w:b/>
      <w:i w:val="0"/>
      <w:sz w:val="24"/>
      <w:szCs w:val="24"/>
    </w:rPr>
  </w:style>
  <w:style w:type="character" w:customStyle="1" w:styleId="WW8Num4z0">
    <w:name w:val="WW8Num4z0"/>
    <w:rsid w:val="00D9072E"/>
    <w:rPr>
      <w:rFonts w:cs="Arial"/>
      <w:i w:val="0"/>
      <w:sz w:val="24"/>
    </w:rPr>
  </w:style>
  <w:style w:type="character" w:customStyle="1" w:styleId="WW8Num4z1">
    <w:name w:val="WW8Num4z1"/>
    <w:rsid w:val="00D9072E"/>
    <w:rPr>
      <w:rFonts w:ascii="Courier New" w:hAnsi="Courier New" w:cs="Courier New"/>
    </w:rPr>
  </w:style>
  <w:style w:type="character" w:customStyle="1" w:styleId="WW8Num4z2">
    <w:name w:val="WW8Num4z2"/>
    <w:rsid w:val="00D9072E"/>
    <w:rPr>
      <w:rFonts w:ascii="Wingdings" w:hAnsi="Wingdings" w:cs="Wingdings"/>
    </w:rPr>
  </w:style>
  <w:style w:type="character" w:customStyle="1" w:styleId="WW8Num4z3">
    <w:name w:val="WW8Num4z3"/>
    <w:rsid w:val="00D9072E"/>
    <w:rPr>
      <w:rFonts w:ascii="Symbol" w:hAnsi="Symbol" w:cs="Symbol"/>
    </w:rPr>
  </w:style>
  <w:style w:type="character" w:customStyle="1" w:styleId="WW8Num5z0">
    <w:name w:val="WW8Num5z0"/>
    <w:rsid w:val="00D9072E"/>
    <w:rPr>
      <w:rFonts w:cs="Arial"/>
      <w:b w:val="0"/>
      <w:i w:val="0"/>
      <w:sz w:val="24"/>
    </w:rPr>
  </w:style>
  <w:style w:type="character" w:customStyle="1" w:styleId="WW8Num5z1">
    <w:name w:val="WW8Num5z1"/>
    <w:rsid w:val="00D9072E"/>
    <w:rPr>
      <w:rFonts w:ascii="Courier New" w:hAnsi="Courier New" w:cs="Courier New"/>
    </w:rPr>
  </w:style>
  <w:style w:type="character" w:customStyle="1" w:styleId="WW8Num5z2">
    <w:name w:val="WW8Num5z2"/>
    <w:rsid w:val="00D9072E"/>
    <w:rPr>
      <w:rFonts w:ascii="Wingdings" w:hAnsi="Wingdings" w:cs="Wingdings"/>
    </w:rPr>
  </w:style>
  <w:style w:type="character" w:customStyle="1" w:styleId="WW8Num6z0">
    <w:name w:val="WW8Num6z0"/>
    <w:rsid w:val="00D9072E"/>
    <w:rPr>
      <w:rFonts w:ascii="Symbol" w:hAnsi="Symbol" w:cs="Symbol"/>
    </w:rPr>
  </w:style>
  <w:style w:type="character" w:customStyle="1" w:styleId="WW8Num6z1">
    <w:name w:val="WW8Num6z1"/>
    <w:rsid w:val="00D9072E"/>
    <w:rPr>
      <w:rFonts w:ascii="Courier New" w:hAnsi="Courier New" w:cs="Courier New"/>
    </w:rPr>
  </w:style>
  <w:style w:type="character" w:customStyle="1" w:styleId="WW8Num6z2">
    <w:name w:val="WW8Num6z2"/>
    <w:rsid w:val="00D9072E"/>
    <w:rPr>
      <w:rFonts w:ascii="Wingdings" w:hAnsi="Wingdings" w:cs="Wingdings"/>
    </w:rPr>
  </w:style>
  <w:style w:type="character" w:customStyle="1" w:styleId="WW8Num8z1">
    <w:name w:val="WW8Num8z1"/>
    <w:rsid w:val="00D9072E"/>
    <w:rPr>
      <w:rFonts w:ascii="Courier New" w:hAnsi="Courier New" w:cs="Courier New"/>
    </w:rPr>
  </w:style>
  <w:style w:type="character" w:customStyle="1" w:styleId="WW8Num8z2">
    <w:name w:val="WW8Num8z2"/>
    <w:rsid w:val="00D9072E"/>
    <w:rPr>
      <w:rFonts w:ascii="Wingdings" w:hAnsi="Wingdings" w:cs="Wingdings"/>
    </w:rPr>
  </w:style>
  <w:style w:type="character" w:customStyle="1" w:styleId="WW8Num8z3">
    <w:name w:val="WW8Num8z3"/>
    <w:rsid w:val="00D9072E"/>
    <w:rPr>
      <w:rFonts w:ascii="Symbol" w:hAnsi="Symbol" w:cs="Symbol"/>
    </w:rPr>
  </w:style>
  <w:style w:type="character" w:customStyle="1" w:styleId="WW8Num9z0">
    <w:name w:val="WW8Num9z0"/>
    <w:rsid w:val="00D9072E"/>
    <w:rPr>
      <w:i w:val="0"/>
    </w:rPr>
  </w:style>
  <w:style w:type="character" w:customStyle="1" w:styleId="WW8Num9z1">
    <w:name w:val="WW8Num9z1"/>
    <w:rsid w:val="00D9072E"/>
    <w:rPr>
      <w:rFonts w:ascii="Courier New" w:hAnsi="Courier New" w:cs="Courier New"/>
    </w:rPr>
  </w:style>
  <w:style w:type="character" w:customStyle="1" w:styleId="WW8Num9z2">
    <w:name w:val="WW8Num9z2"/>
    <w:rsid w:val="00D9072E"/>
    <w:rPr>
      <w:rFonts w:ascii="Wingdings" w:hAnsi="Wingdings" w:cs="Wingdings"/>
    </w:rPr>
  </w:style>
  <w:style w:type="character" w:customStyle="1" w:styleId="WW8Num9z3">
    <w:name w:val="WW8Num9z3"/>
    <w:rsid w:val="00D9072E"/>
    <w:rPr>
      <w:rFonts w:ascii="Symbol" w:hAnsi="Symbol" w:cs="Symbol"/>
    </w:rPr>
  </w:style>
  <w:style w:type="character" w:customStyle="1" w:styleId="WW8Num10z1">
    <w:name w:val="WW8Num10z1"/>
    <w:rsid w:val="00D9072E"/>
    <w:rPr>
      <w:rFonts w:ascii="Courier New" w:hAnsi="Courier New" w:cs="Courier New"/>
    </w:rPr>
  </w:style>
  <w:style w:type="character" w:customStyle="1" w:styleId="WW8Num10z2">
    <w:name w:val="WW8Num10z2"/>
    <w:rsid w:val="00D9072E"/>
    <w:rPr>
      <w:rFonts w:ascii="Wingdings" w:hAnsi="Wingdings" w:cs="Wingdings"/>
    </w:rPr>
  </w:style>
  <w:style w:type="character" w:customStyle="1" w:styleId="WW8Num10z3">
    <w:name w:val="WW8Num10z3"/>
    <w:rsid w:val="00D9072E"/>
    <w:rPr>
      <w:rFonts w:ascii="Symbol" w:hAnsi="Symbol" w:cs="Symbol"/>
    </w:rPr>
  </w:style>
  <w:style w:type="character" w:customStyle="1" w:styleId="WW8Num5z3">
    <w:name w:val="WW8Num5z3"/>
    <w:rsid w:val="00D9072E"/>
    <w:rPr>
      <w:rFonts w:ascii="Symbol" w:hAnsi="Symbol" w:cs="Symbol"/>
    </w:rPr>
  </w:style>
  <w:style w:type="character" w:customStyle="1" w:styleId="WW8Num7z0">
    <w:name w:val="WW8Num7z0"/>
    <w:rsid w:val="00D9072E"/>
    <w:rPr>
      <w:b w:val="0"/>
      <w:i w:val="0"/>
      <w:color w:val="00000A"/>
    </w:rPr>
  </w:style>
  <w:style w:type="character" w:customStyle="1" w:styleId="WW8Num8z0">
    <w:name w:val="WW8Num8z0"/>
    <w:rsid w:val="00D9072E"/>
    <w:rPr>
      <w:rFonts w:ascii="Symbol" w:hAnsi="Symbol" w:cs="Symbol"/>
    </w:rPr>
  </w:style>
  <w:style w:type="character" w:customStyle="1" w:styleId="WW8Num11z0">
    <w:name w:val="WW8Num11z0"/>
    <w:rsid w:val="00D9072E"/>
    <w:rPr>
      <w:rFonts w:ascii="Wingdings" w:hAnsi="Wingdings" w:cs="Wingdings"/>
      <w:b w:val="0"/>
      <w:i w:val="0"/>
      <w:color w:val="00000A"/>
    </w:rPr>
  </w:style>
  <w:style w:type="character" w:customStyle="1" w:styleId="WW8Num11z1">
    <w:name w:val="WW8Num11z1"/>
    <w:rsid w:val="00D9072E"/>
    <w:rPr>
      <w:rFonts w:ascii="Courier New" w:hAnsi="Courier New" w:cs="Arial"/>
      <w:b w:val="0"/>
      <w:i w:val="0"/>
      <w:sz w:val="24"/>
    </w:rPr>
  </w:style>
  <w:style w:type="character" w:customStyle="1" w:styleId="WW8Num11z2">
    <w:name w:val="WW8Num11z2"/>
    <w:rsid w:val="00D9072E"/>
    <w:rPr>
      <w:rFonts w:ascii="Wingdings" w:hAnsi="Wingdings" w:cs="Wingdings"/>
    </w:rPr>
  </w:style>
  <w:style w:type="character" w:customStyle="1" w:styleId="WW8Num11z3">
    <w:name w:val="WW8Num11z3"/>
    <w:rsid w:val="00D9072E"/>
    <w:rPr>
      <w:rFonts w:ascii="Symbol" w:hAnsi="Symbol" w:cs="Symbol"/>
    </w:rPr>
  </w:style>
  <w:style w:type="character" w:customStyle="1" w:styleId="WW8Num12z0">
    <w:name w:val="WW8Num12z0"/>
    <w:rsid w:val="00D9072E"/>
    <w:rPr>
      <w:b w:val="0"/>
    </w:rPr>
  </w:style>
  <w:style w:type="character" w:customStyle="1" w:styleId="WW8Num12z1">
    <w:name w:val="WW8Num12z1"/>
    <w:rsid w:val="00D9072E"/>
    <w:rPr>
      <w:rFonts w:ascii="Courier New" w:hAnsi="Courier New" w:cs="Arial"/>
      <w:b w:val="0"/>
      <w:i w:val="0"/>
      <w:sz w:val="24"/>
    </w:rPr>
  </w:style>
  <w:style w:type="character" w:customStyle="1" w:styleId="WW8Num12z2">
    <w:name w:val="WW8Num12z2"/>
    <w:rsid w:val="00D9072E"/>
    <w:rPr>
      <w:rFonts w:ascii="Wingdings" w:hAnsi="Wingdings" w:cs="Wingdings"/>
    </w:rPr>
  </w:style>
  <w:style w:type="character" w:customStyle="1" w:styleId="WW8Num12z3">
    <w:name w:val="WW8Num12z3"/>
    <w:rsid w:val="00D9072E"/>
    <w:rPr>
      <w:rFonts w:ascii="Symbol" w:hAnsi="Symbol" w:cs="Symbol"/>
    </w:rPr>
  </w:style>
  <w:style w:type="character" w:customStyle="1" w:styleId="WW8Num14z0">
    <w:name w:val="WW8Num14z0"/>
    <w:rsid w:val="00D9072E"/>
    <w:rPr>
      <w:rFonts w:ascii="Wingdings" w:hAnsi="Wingdings" w:cs="Wingdings"/>
    </w:rPr>
  </w:style>
  <w:style w:type="character" w:customStyle="1" w:styleId="WW8Num14z1">
    <w:name w:val="WW8Num14z1"/>
    <w:rsid w:val="00D9072E"/>
    <w:rPr>
      <w:rFonts w:ascii="Courier New" w:hAnsi="Courier New" w:cs="Arial"/>
      <w:b w:val="0"/>
      <w:i w:val="0"/>
      <w:sz w:val="24"/>
    </w:rPr>
  </w:style>
  <w:style w:type="character" w:customStyle="1" w:styleId="WW8Num14z3">
    <w:name w:val="WW8Num14z3"/>
    <w:rsid w:val="00D9072E"/>
    <w:rPr>
      <w:rFonts w:ascii="Symbol" w:hAnsi="Symbol" w:cs="Symbol"/>
    </w:rPr>
  </w:style>
  <w:style w:type="character" w:customStyle="1" w:styleId="WW8Num15z1">
    <w:name w:val="WW8Num15z1"/>
    <w:rsid w:val="00D9072E"/>
    <w:rPr>
      <w:b/>
      <w:i w:val="0"/>
      <w:sz w:val="24"/>
      <w:szCs w:val="24"/>
    </w:rPr>
  </w:style>
  <w:style w:type="character" w:customStyle="1" w:styleId="WW8Num16z1">
    <w:name w:val="WW8Num16z1"/>
    <w:rsid w:val="00D9072E"/>
    <w:rPr>
      <w:rFonts w:ascii="Courier New" w:hAnsi="Courier New" w:cs="Arial"/>
      <w:b w:val="0"/>
      <w:i w:val="0"/>
      <w:sz w:val="24"/>
    </w:rPr>
  </w:style>
  <w:style w:type="character" w:customStyle="1" w:styleId="WW8Num16z2">
    <w:name w:val="WW8Num16z2"/>
    <w:rsid w:val="00D9072E"/>
    <w:rPr>
      <w:rFonts w:ascii="Wingdings" w:hAnsi="Wingdings" w:cs="Wingdings"/>
    </w:rPr>
  </w:style>
  <w:style w:type="character" w:customStyle="1" w:styleId="WW8Num16z3">
    <w:name w:val="WW8Num16z3"/>
    <w:rsid w:val="00D9072E"/>
    <w:rPr>
      <w:rFonts w:ascii="Symbol" w:hAnsi="Symbol" w:cs="Symbol"/>
    </w:rPr>
  </w:style>
  <w:style w:type="character" w:customStyle="1" w:styleId="WW8Num7z1">
    <w:name w:val="WW8Num7z1"/>
    <w:rsid w:val="00D9072E"/>
    <w:rPr>
      <w:rFonts w:ascii="Courier New" w:hAnsi="Courier New" w:cs="Courier New"/>
    </w:rPr>
  </w:style>
  <w:style w:type="character" w:customStyle="1" w:styleId="WW8Num7z2">
    <w:name w:val="WW8Num7z2"/>
    <w:rsid w:val="00D9072E"/>
    <w:rPr>
      <w:rFonts w:ascii="Wingdings" w:hAnsi="Wingdings" w:cs="Wingdings"/>
    </w:rPr>
  </w:style>
  <w:style w:type="character" w:customStyle="1" w:styleId="WW8Num10z0">
    <w:name w:val="WW8Num10z0"/>
    <w:rsid w:val="00D9072E"/>
    <w:rPr>
      <w:rFonts w:ascii="Symbol" w:hAnsi="Symbol" w:cs="Symbol"/>
    </w:rPr>
  </w:style>
  <w:style w:type="character" w:customStyle="1" w:styleId="WW-DefaultParagraphFont">
    <w:name w:val="WW-Default Paragraph Font"/>
    <w:rsid w:val="00D9072E"/>
  </w:style>
  <w:style w:type="character" w:customStyle="1" w:styleId="WW-DefaultParagraphFont1">
    <w:name w:val="WW-Default Paragraph Font1"/>
    <w:rsid w:val="00D9072E"/>
  </w:style>
  <w:style w:type="character" w:customStyle="1" w:styleId="ListParagraphChar">
    <w:name w:val="List Paragraph Char"/>
    <w:uiPriority w:val="99"/>
    <w:rsid w:val="00D9072E"/>
  </w:style>
  <w:style w:type="character" w:customStyle="1" w:styleId="CommentReference1">
    <w:name w:val="Comment Reference1"/>
    <w:rsid w:val="00D9072E"/>
    <w:rPr>
      <w:sz w:val="16"/>
      <w:szCs w:val="16"/>
    </w:rPr>
  </w:style>
  <w:style w:type="character" w:customStyle="1" w:styleId="CommentTextChar">
    <w:name w:val="Comment Text Char"/>
    <w:rsid w:val="00D9072E"/>
    <w:rPr>
      <w:sz w:val="20"/>
      <w:szCs w:val="20"/>
    </w:rPr>
  </w:style>
  <w:style w:type="character" w:customStyle="1" w:styleId="CommentSubjectChar">
    <w:name w:val="Comment Subject Char"/>
    <w:rsid w:val="00D9072E"/>
    <w:rPr>
      <w:b/>
      <w:bCs/>
      <w:sz w:val="20"/>
      <w:szCs w:val="20"/>
    </w:rPr>
  </w:style>
  <w:style w:type="character" w:customStyle="1" w:styleId="BalloonTextChar">
    <w:name w:val="Balloon Text Char"/>
    <w:rsid w:val="00D9072E"/>
    <w:rPr>
      <w:rFonts w:ascii="Tahoma" w:hAnsi="Tahoma" w:cs="Tahoma"/>
      <w:sz w:val="16"/>
      <w:szCs w:val="16"/>
    </w:rPr>
  </w:style>
  <w:style w:type="character" w:customStyle="1" w:styleId="Heading1Char">
    <w:name w:val="Heading 1 Char"/>
    <w:aliases w:val="Naslov 1 Char"/>
    <w:rsid w:val="00D9072E"/>
    <w:rPr>
      <w:rFonts w:ascii="Cambria" w:hAnsi="Cambria" w:cs="font292"/>
      <w:b/>
      <w:bCs/>
      <w:color w:val="365F91"/>
      <w:sz w:val="28"/>
      <w:szCs w:val="28"/>
    </w:rPr>
  </w:style>
  <w:style w:type="character" w:customStyle="1" w:styleId="Heading2Char">
    <w:name w:val="Heading 2 Char"/>
    <w:aliases w:val="Naslov 2 Char"/>
    <w:rsid w:val="00D9072E"/>
    <w:rPr>
      <w:rFonts w:ascii="Book Antiqua" w:eastAsia="Times New Roman" w:hAnsi="Book Antiqua" w:cs="Times New Roman"/>
      <w:b/>
      <w:bCs/>
      <w:sz w:val="28"/>
      <w:szCs w:val="24"/>
    </w:rPr>
  </w:style>
  <w:style w:type="character" w:customStyle="1" w:styleId="Heading3Char">
    <w:name w:val="Heading 3 Char"/>
    <w:aliases w:val="Naslov 3 Char"/>
    <w:rsid w:val="00D9072E"/>
    <w:rPr>
      <w:rFonts w:ascii="Arial" w:eastAsia="Times New Roman" w:hAnsi="Arial" w:cs="Times New Roman"/>
      <w:b/>
      <w:bCs/>
      <w:sz w:val="26"/>
      <w:szCs w:val="26"/>
    </w:rPr>
  </w:style>
  <w:style w:type="character" w:customStyle="1" w:styleId="Heading4Char">
    <w:name w:val="Heading 4 Char"/>
    <w:rsid w:val="00D9072E"/>
    <w:rPr>
      <w:rFonts w:ascii="Book Antiqua" w:eastAsia="Times New Roman" w:hAnsi="Book Antiqua" w:cs="Times New Roman"/>
      <w:b/>
      <w:bCs/>
      <w:sz w:val="28"/>
      <w:szCs w:val="24"/>
      <w:u w:val="single"/>
    </w:rPr>
  </w:style>
  <w:style w:type="character" w:customStyle="1" w:styleId="Heading5Char">
    <w:name w:val="Heading 5 Char"/>
    <w:rsid w:val="00D9072E"/>
    <w:rPr>
      <w:rFonts w:ascii="Times New Roman" w:eastAsia="Times New Roman" w:hAnsi="Times New Roman" w:cs="Times New Roman"/>
      <w:b/>
      <w:bCs/>
      <w:i/>
      <w:iCs/>
      <w:sz w:val="26"/>
      <w:szCs w:val="26"/>
      <w:lang w:val="en-US"/>
    </w:rPr>
  </w:style>
  <w:style w:type="character" w:customStyle="1" w:styleId="Heading6Char">
    <w:name w:val="Heading 6 Char"/>
    <w:rsid w:val="00D9072E"/>
    <w:rPr>
      <w:rFonts w:ascii="Book Antiqua" w:eastAsia="Times New Roman" w:hAnsi="Book Antiqua" w:cs="Times New Roman"/>
      <w:sz w:val="28"/>
      <w:szCs w:val="24"/>
    </w:rPr>
  </w:style>
  <w:style w:type="character" w:customStyle="1" w:styleId="Heading7Char">
    <w:name w:val="Heading 7 Char"/>
    <w:rsid w:val="00D9072E"/>
    <w:rPr>
      <w:rFonts w:ascii="Book Antiqua" w:eastAsia="Times New Roman" w:hAnsi="Book Antiqua" w:cs="Arial"/>
      <w:b/>
      <w:bCs/>
      <w:sz w:val="24"/>
      <w:szCs w:val="24"/>
    </w:rPr>
  </w:style>
  <w:style w:type="character" w:customStyle="1" w:styleId="Heading8Char">
    <w:name w:val="Heading 8 Char"/>
    <w:rsid w:val="00D9072E"/>
    <w:rPr>
      <w:rFonts w:ascii="Times New Roman" w:eastAsia="Times New Roman" w:hAnsi="Times New Roman" w:cs="Times New Roman"/>
      <w:b/>
      <w:sz w:val="24"/>
      <w:szCs w:val="24"/>
    </w:rPr>
  </w:style>
  <w:style w:type="character" w:customStyle="1" w:styleId="Heading9Char">
    <w:name w:val="Heading 9 Char"/>
    <w:rsid w:val="00D9072E"/>
    <w:rPr>
      <w:rFonts w:ascii="Arial" w:eastAsia="Times New Roman" w:hAnsi="Arial" w:cs="Arial"/>
      <w:lang w:val="en-US"/>
    </w:rPr>
  </w:style>
  <w:style w:type="character" w:customStyle="1" w:styleId="BodyText2Char">
    <w:name w:val="Body Text 2 Char"/>
    <w:rsid w:val="00D9072E"/>
    <w:rPr>
      <w:sz w:val="24"/>
      <w:szCs w:val="24"/>
    </w:rPr>
  </w:style>
  <w:style w:type="character" w:customStyle="1" w:styleId="BodyText2Char1">
    <w:name w:val="Body Text 2 Char1"/>
    <w:basedOn w:val="WW-DefaultParagraphFont1"/>
    <w:rsid w:val="00D9072E"/>
  </w:style>
  <w:style w:type="character" w:customStyle="1" w:styleId="BodyText3Char">
    <w:name w:val="Body Text 3 Char"/>
    <w:rsid w:val="00D9072E"/>
    <w:rPr>
      <w:rFonts w:ascii="Times New Roman" w:eastAsia="Times New Roman" w:hAnsi="Times New Roman" w:cs="Times New Roman"/>
      <w:sz w:val="16"/>
      <w:szCs w:val="16"/>
    </w:rPr>
  </w:style>
  <w:style w:type="character" w:customStyle="1" w:styleId="NoSpacingChar">
    <w:name w:val="No Spacing Char"/>
    <w:rsid w:val="00D9072E"/>
    <w:rPr>
      <w:rFonts w:cs="font292"/>
      <w:lang w:val="en-US"/>
    </w:rPr>
  </w:style>
  <w:style w:type="character" w:customStyle="1" w:styleId="HeaderChar">
    <w:name w:val="Header Char"/>
    <w:basedOn w:val="WW-DefaultParagraphFont1"/>
    <w:rsid w:val="00D9072E"/>
  </w:style>
  <w:style w:type="character" w:customStyle="1" w:styleId="FooterChar">
    <w:name w:val="Footer Char"/>
    <w:basedOn w:val="WW-DefaultParagraphFont1"/>
    <w:rsid w:val="00D9072E"/>
  </w:style>
  <w:style w:type="character" w:customStyle="1" w:styleId="ListLabel1">
    <w:name w:val="ListLabel 1"/>
    <w:rsid w:val="00D9072E"/>
    <w:rPr>
      <w:rFonts w:cs="Courier New"/>
    </w:rPr>
  </w:style>
  <w:style w:type="character" w:customStyle="1" w:styleId="ListLabel2">
    <w:name w:val="ListLabel 2"/>
    <w:rsid w:val="00D9072E"/>
    <w:rPr>
      <w:b/>
      <w:i w:val="0"/>
      <w:sz w:val="24"/>
      <w:szCs w:val="24"/>
    </w:rPr>
  </w:style>
  <w:style w:type="character" w:customStyle="1" w:styleId="ListLabel3">
    <w:name w:val="ListLabel 3"/>
    <w:rsid w:val="00D9072E"/>
    <w:rPr>
      <w:rFonts w:cs="Arial"/>
      <w:i w:val="0"/>
      <w:sz w:val="24"/>
    </w:rPr>
  </w:style>
  <w:style w:type="character" w:customStyle="1" w:styleId="ListLabel4">
    <w:name w:val="ListLabel 4"/>
    <w:rsid w:val="00D9072E"/>
    <w:rPr>
      <w:rFonts w:cs="Arial"/>
      <w:b w:val="0"/>
      <w:i w:val="0"/>
      <w:sz w:val="24"/>
    </w:rPr>
  </w:style>
  <w:style w:type="character" w:customStyle="1" w:styleId="ListLabel5">
    <w:name w:val="ListLabel 5"/>
    <w:rsid w:val="00D9072E"/>
    <w:rPr>
      <w:rFonts w:cs="Calibri"/>
    </w:rPr>
  </w:style>
  <w:style w:type="character" w:customStyle="1" w:styleId="ListLabel6">
    <w:name w:val="ListLabel 6"/>
    <w:rsid w:val="00D9072E"/>
    <w:rPr>
      <w:b w:val="0"/>
      <w:i w:val="0"/>
      <w:color w:val="00000A"/>
    </w:rPr>
  </w:style>
  <w:style w:type="character" w:customStyle="1" w:styleId="ListLabel7">
    <w:name w:val="ListLabel 7"/>
    <w:rsid w:val="00D9072E"/>
    <w:rPr>
      <w:rFonts w:eastAsia="TimesNewRomanPSMT" w:cs="Times New Roman"/>
    </w:rPr>
  </w:style>
  <w:style w:type="character" w:customStyle="1" w:styleId="ListLabel8">
    <w:name w:val="ListLabel 8"/>
    <w:rsid w:val="00D9072E"/>
    <w:rPr>
      <w:i w:val="0"/>
    </w:rPr>
  </w:style>
  <w:style w:type="character" w:customStyle="1" w:styleId="NumberingSymbols">
    <w:name w:val="Numbering Symbols"/>
    <w:rsid w:val="00D9072E"/>
  </w:style>
  <w:style w:type="character" w:customStyle="1" w:styleId="FootnoteCharacters">
    <w:name w:val="Footnote Characters"/>
    <w:rsid w:val="00D9072E"/>
    <w:rPr>
      <w:vertAlign w:val="superscript"/>
    </w:rPr>
  </w:style>
  <w:style w:type="paragraph" w:customStyle="1" w:styleId="Heading">
    <w:name w:val="Heading"/>
    <w:basedOn w:val="Normal"/>
    <w:next w:val="BodyText"/>
    <w:rsid w:val="00D9072E"/>
    <w:pPr>
      <w:keepNext/>
      <w:spacing w:before="240" w:after="120"/>
    </w:pPr>
    <w:rPr>
      <w:rFonts w:ascii="Arial" w:hAnsi="Arial" w:cs="Mangal"/>
      <w:sz w:val="28"/>
      <w:szCs w:val="28"/>
    </w:rPr>
  </w:style>
  <w:style w:type="paragraph" w:styleId="BodyText">
    <w:name w:val="Body Text"/>
    <w:basedOn w:val="Normal"/>
    <w:link w:val="BodyTextChar1"/>
    <w:rsid w:val="00D9072E"/>
    <w:pPr>
      <w:spacing w:after="120"/>
    </w:pPr>
  </w:style>
  <w:style w:type="paragraph" w:styleId="List">
    <w:name w:val="List"/>
    <w:basedOn w:val="BodyText"/>
    <w:rsid w:val="00D9072E"/>
    <w:rPr>
      <w:rFonts w:cs="Mangal"/>
    </w:rPr>
  </w:style>
  <w:style w:type="paragraph" w:styleId="Caption">
    <w:name w:val="caption"/>
    <w:basedOn w:val="Normal"/>
    <w:qFormat/>
    <w:rsid w:val="00D9072E"/>
    <w:pPr>
      <w:suppressLineNumbers/>
      <w:spacing w:before="120" w:after="120"/>
    </w:pPr>
    <w:rPr>
      <w:rFonts w:cs="Mangal"/>
      <w:i/>
      <w:iCs/>
    </w:rPr>
  </w:style>
  <w:style w:type="paragraph" w:customStyle="1" w:styleId="Index">
    <w:name w:val="Index"/>
    <w:basedOn w:val="Normal"/>
    <w:rsid w:val="00D9072E"/>
    <w:pPr>
      <w:suppressLineNumbers/>
    </w:pPr>
    <w:rPr>
      <w:rFonts w:cs="Mangal"/>
    </w:rPr>
  </w:style>
  <w:style w:type="paragraph" w:styleId="ListParagraph">
    <w:name w:val="List Paragraph"/>
    <w:basedOn w:val="Normal"/>
    <w:uiPriority w:val="34"/>
    <w:qFormat/>
    <w:rsid w:val="00D9072E"/>
    <w:pPr>
      <w:ind w:left="720"/>
    </w:pPr>
  </w:style>
  <w:style w:type="paragraph" w:customStyle="1" w:styleId="CommentText1">
    <w:name w:val="Comment Text1"/>
    <w:basedOn w:val="Normal"/>
    <w:rsid w:val="00D9072E"/>
    <w:rPr>
      <w:sz w:val="20"/>
      <w:szCs w:val="20"/>
    </w:rPr>
  </w:style>
  <w:style w:type="paragraph" w:customStyle="1" w:styleId="CommentSubject1">
    <w:name w:val="Comment Subject1"/>
    <w:basedOn w:val="CommentText1"/>
    <w:rsid w:val="00D9072E"/>
    <w:rPr>
      <w:b/>
      <w:bCs/>
    </w:rPr>
  </w:style>
  <w:style w:type="paragraph" w:styleId="BalloonText">
    <w:name w:val="Balloon Text"/>
    <w:basedOn w:val="Normal"/>
    <w:rsid w:val="00D9072E"/>
    <w:rPr>
      <w:rFonts w:ascii="Tahoma" w:hAnsi="Tahoma" w:cs="Tahoma"/>
      <w:sz w:val="16"/>
      <w:szCs w:val="16"/>
    </w:rPr>
  </w:style>
  <w:style w:type="paragraph" w:customStyle="1" w:styleId="ContentsHeading">
    <w:name w:val="Contents Heading"/>
    <w:basedOn w:val="Heading1"/>
    <w:rsid w:val="00D9072E"/>
    <w:pPr>
      <w:suppressLineNumbers/>
    </w:pPr>
    <w:rPr>
      <w:sz w:val="32"/>
      <w:szCs w:val="32"/>
    </w:rPr>
  </w:style>
  <w:style w:type="paragraph" w:styleId="BodyText2">
    <w:name w:val="Body Text 2"/>
    <w:basedOn w:val="Normal"/>
    <w:rsid w:val="00D9072E"/>
    <w:pPr>
      <w:spacing w:after="120" w:line="480" w:lineRule="auto"/>
    </w:pPr>
  </w:style>
  <w:style w:type="paragraph" w:styleId="BodyText3">
    <w:name w:val="Body Text 3"/>
    <w:basedOn w:val="Normal"/>
    <w:rsid w:val="00D9072E"/>
    <w:pPr>
      <w:spacing w:after="120"/>
    </w:pPr>
    <w:rPr>
      <w:rFonts w:eastAsia="Times New Roman"/>
      <w:sz w:val="16"/>
      <w:szCs w:val="16"/>
    </w:rPr>
  </w:style>
  <w:style w:type="paragraph" w:styleId="NoSpacing">
    <w:name w:val="No Spacing"/>
    <w:uiPriority w:val="1"/>
    <w:qFormat/>
    <w:rsid w:val="00D9072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D9072E"/>
    <w:pPr>
      <w:suppressLineNumbers/>
      <w:tabs>
        <w:tab w:val="center" w:pos="4513"/>
        <w:tab w:val="right" w:pos="9026"/>
      </w:tabs>
    </w:pPr>
  </w:style>
  <w:style w:type="paragraph" w:styleId="Footer">
    <w:name w:val="footer"/>
    <w:basedOn w:val="Normal"/>
    <w:rsid w:val="00D9072E"/>
    <w:pPr>
      <w:suppressLineNumbers/>
      <w:tabs>
        <w:tab w:val="center" w:pos="4513"/>
        <w:tab w:val="right" w:pos="9026"/>
      </w:tabs>
    </w:pPr>
  </w:style>
  <w:style w:type="paragraph" w:customStyle="1" w:styleId="TableContents">
    <w:name w:val="Table Contents"/>
    <w:basedOn w:val="Normal"/>
    <w:rsid w:val="00D9072E"/>
    <w:pPr>
      <w:suppressLineNumbers/>
    </w:pPr>
  </w:style>
  <w:style w:type="paragraph" w:customStyle="1" w:styleId="TableHeading">
    <w:name w:val="Table Heading"/>
    <w:basedOn w:val="TableContents"/>
    <w:rsid w:val="00D9072E"/>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6"/>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18"/>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7"/>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8"/>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9"/>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CC1E38"/>
    <w:rPr>
      <w:rFonts w:ascii="Verdana" w:hAnsi="Verdana"/>
      <w:sz w:val="22"/>
      <w:szCs w:val="22"/>
      <w:lang w:val="sr-Cyrl-CS" w:eastAsia="ar-SA"/>
    </w:rPr>
  </w:style>
  <w:style w:type="paragraph" w:styleId="PlainText">
    <w:name w:val="Plain Text"/>
    <w:basedOn w:val="Normal"/>
    <w:link w:val="PlainTextChar"/>
    <w:hidden/>
    <w:rsid w:val="00CC1E38"/>
    <w:pPr>
      <w:numPr>
        <w:numId w:val="10"/>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rPr>
  </w:style>
  <w:style w:type="character" w:customStyle="1" w:styleId="PlainTextChar">
    <w:name w:val="Plain Text Char"/>
    <w:link w:val="PlainText"/>
    <w:rsid w:val="00CC1E38"/>
    <w:rPr>
      <w:rFonts w:ascii="Courier New" w:hAnsi="Courier New"/>
      <w:lang w:val="sr-Cyrl-CS" w:eastAsia="ar-SA"/>
    </w:rPr>
  </w:style>
  <w:style w:type="paragraph" w:styleId="Salutation">
    <w:name w:val="Salutation"/>
    <w:basedOn w:val="Normal"/>
    <w:next w:val="Normal"/>
    <w:link w:val="SalutationChar"/>
    <w:hidden/>
    <w:rsid w:val="00CC1E38"/>
    <w:pPr>
      <w:numPr>
        <w:numId w:val="11"/>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CC1E38"/>
    <w:rPr>
      <w:rFonts w:ascii="Verdana" w:hAnsi="Verdana"/>
      <w:sz w:val="22"/>
      <w:szCs w:val="22"/>
      <w:lang w:val="sr-Cyrl-CS" w:eastAsia="ar-SA"/>
    </w:rPr>
  </w:style>
  <w:style w:type="paragraph" w:styleId="Signature">
    <w:name w:val="Signature"/>
    <w:basedOn w:val="Normal"/>
    <w:link w:val="SignatureChar"/>
    <w:hidden/>
    <w:rsid w:val="00CC1E38"/>
    <w:pPr>
      <w:numPr>
        <w:numId w:val="12"/>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CC1E38"/>
    <w:rPr>
      <w:rFonts w:ascii="Verdana" w:hAnsi="Verdana"/>
      <w:sz w:val="22"/>
      <w:szCs w:val="22"/>
      <w:lang w:val="sr-Cyrl-CS" w:eastAsia="ar-SA"/>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13"/>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14"/>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eastAsia="en-US"/>
    </w:rPr>
  </w:style>
  <w:style w:type="paragraph" w:customStyle="1" w:styleId="TackaA">
    <w:name w:val="Tacka A."/>
    <w:basedOn w:val="Normal"/>
    <w:rsid w:val="00CC1E38"/>
    <w:pPr>
      <w:numPr>
        <w:numId w:val="15"/>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16"/>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17"/>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eastAsia="en-US"/>
    </w:rPr>
  </w:style>
  <w:style w:type="paragraph" w:customStyle="1" w:styleId="xl33">
    <w:name w:val="xl33"/>
    <w:basedOn w:val="Normal"/>
    <w:rsid w:val="00CC1E38"/>
    <w:pPr>
      <w:numPr>
        <w:numId w:val="20"/>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eastAsia="en-US"/>
    </w:rPr>
  </w:style>
  <w:style w:type="paragraph" w:customStyle="1" w:styleId="xl34">
    <w:name w:val="xl34"/>
    <w:basedOn w:val="Normal"/>
    <w:rsid w:val="00CC1E38"/>
    <w:pPr>
      <w:numPr>
        <w:numId w:val="19"/>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eastAsia="en-US"/>
    </w:rPr>
  </w:style>
  <w:style w:type="paragraph" w:customStyle="1" w:styleId="Naslovpetinivo">
    <w:name w:val="Naslov peti nivo"/>
    <w:basedOn w:val="Naslovcetvrtinivo"/>
    <w:rsid w:val="00CC1E38"/>
    <w:pPr>
      <w:numPr>
        <w:ilvl w:val="0"/>
        <w:numId w:val="21"/>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eastAsia="en-US"/>
    </w:rPr>
  </w:style>
  <w:style w:type="table" w:customStyle="1" w:styleId="TableGrid1">
    <w:name w:val="Table Grid1"/>
    <w:basedOn w:val="TableNormal"/>
    <w:next w:val="TableGrid"/>
    <w:uiPriority w:val="59"/>
    <w:rsid w:val="004036E9"/>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index heading" w:uiPriority="99"/>
    <w:lsdException w:name="caption" w:semiHidden="0" w:uiPriority="35" w:unhideWhenUsed="0"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D21"/>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rsid w:val="00D9072E"/>
    <w:pPr>
      <w:keepNext/>
      <w:keepLines/>
      <w:spacing w:before="480"/>
      <w:outlineLvl w:val="0"/>
    </w:pPr>
    <w:rPr>
      <w:rFonts w:ascii="Cambria" w:hAnsi="Cambria" w:cs="font292"/>
      <w:b/>
      <w:bCs/>
      <w:color w:val="365F91"/>
      <w:sz w:val="28"/>
      <w:szCs w:val="28"/>
    </w:rPr>
  </w:style>
  <w:style w:type="paragraph" w:styleId="Heading2">
    <w:name w:val="heading 2"/>
    <w:aliases w:val="Naslov 2"/>
    <w:basedOn w:val="Normal"/>
    <w:next w:val="BodyText"/>
    <w:qFormat/>
    <w:rsid w:val="00D9072E"/>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qFormat/>
    <w:rsid w:val="00D9072E"/>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D9072E"/>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9072E"/>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D9072E"/>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D9072E"/>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D9072E"/>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D9072E"/>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9072E"/>
    <w:rPr>
      <w:rFonts w:ascii="Symbol" w:hAnsi="Symbol" w:cs="Symbol"/>
    </w:rPr>
  </w:style>
  <w:style w:type="character" w:customStyle="1" w:styleId="WW8Num2z1">
    <w:name w:val="WW8Num2z1"/>
    <w:rsid w:val="00D9072E"/>
    <w:rPr>
      <w:rFonts w:ascii="Courier New" w:hAnsi="Courier New" w:cs="Courier New"/>
    </w:rPr>
  </w:style>
  <w:style w:type="character" w:customStyle="1" w:styleId="WW8Num2z2">
    <w:name w:val="WW8Num2z2"/>
    <w:rsid w:val="00D9072E"/>
    <w:rPr>
      <w:rFonts w:ascii="Wingdings" w:hAnsi="Wingdings" w:cs="Wingdings"/>
    </w:rPr>
  </w:style>
  <w:style w:type="character" w:customStyle="1" w:styleId="WW8Num3z1">
    <w:name w:val="WW8Num3z1"/>
    <w:rsid w:val="00D9072E"/>
    <w:rPr>
      <w:b/>
      <w:i w:val="0"/>
      <w:sz w:val="24"/>
      <w:szCs w:val="24"/>
    </w:rPr>
  </w:style>
  <w:style w:type="character" w:customStyle="1" w:styleId="WW8Num4z0">
    <w:name w:val="WW8Num4z0"/>
    <w:rsid w:val="00D9072E"/>
    <w:rPr>
      <w:rFonts w:cs="Arial"/>
      <w:i w:val="0"/>
      <w:sz w:val="24"/>
    </w:rPr>
  </w:style>
  <w:style w:type="character" w:customStyle="1" w:styleId="WW8Num4z1">
    <w:name w:val="WW8Num4z1"/>
    <w:rsid w:val="00D9072E"/>
    <w:rPr>
      <w:rFonts w:ascii="Courier New" w:hAnsi="Courier New" w:cs="Courier New"/>
    </w:rPr>
  </w:style>
  <w:style w:type="character" w:customStyle="1" w:styleId="WW8Num4z2">
    <w:name w:val="WW8Num4z2"/>
    <w:rsid w:val="00D9072E"/>
    <w:rPr>
      <w:rFonts w:ascii="Wingdings" w:hAnsi="Wingdings" w:cs="Wingdings"/>
    </w:rPr>
  </w:style>
  <w:style w:type="character" w:customStyle="1" w:styleId="WW8Num4z3">
    <w:name w:val="WW8Num4z3"/>
    <w:rsid w:val="00D9072E"/>
    <w:rPr>
      <w:rFonts w:ascii="Symbol" w:hAnsi="Symbol" w:cs="Symbol"/>
    </w:rPr>
  </w:style>
  <w:style w:type="character" w:customStyle="1" w:styleId="WW8Num5z0">
    <w:name w:val="WW8Num5z0"/>
    <w:rsid w:val="00D9072E"/>
    <w:rPr>
      <w:rFonts w:cs="Arial"/>
      <w:b w:val="0"/>
      <w:i w:val="0"/>
      <w:sz w:val="24"/>
    </w:rPr>
  </w:style>
  <w:style w:type="character" w:customStyle="1" w:styleId="WW8Num5z1">
    <w:name w:val="WW8Num5z1"/>
    <w:rsid w:val="00D9072E"/>
    <w:rPr>
      <w:rFonts w:ascii="Courier New" w:hAnsi="Courier New" w:cs="Courier New"/>
    </w:rPr>
  </w:style>
  <w:style w:type="character" w:customStyle="1" w:styleId="WW8Num5z2">
    <w:name w:val="WW8Num5z2"/>
    <w:rsid w:val="00D9072E"/>
    <w:rPr>
      <w:rFonts w:ascii="Wingdings" w:hAnsi="Wingdings" w:cs="Wingdings"/>
    </w:rPr>
  </w:style>
  <w:style w:type="character" w:customStyle="1" w:styleId="WW8Num6z0">
    <w:name w:val="WW8Num6z0"/>
    <w:rsid w:val="00D9072E"/>
    <w:rPr>
      <w:rFonts w:ascii="Symbol" w:hAnsi="Symbol" w:cs="Symbol"/>
    </w:rPr>
  </w:style>
  <w:style w:type="character" w:customStyle="1" w:styleId="WW8Num6z1">
    <w:name w:val="WW8Num6z1"/>
    <w:rsid w:val="00D9072E"/>
    <w:rPr>
      <w:rFonts w:ascii="Courier New" w:hAnsi="Courier New" w:cs="Courier New"/>
    </w:rPr>
  </w:style>
  <w:style w:type="character" w:customStyle="1" w:styleId="WW8Num6z2">
    <w:name w:val="WW8Num6z2"/>
    <w:rsid w:val="00D9072E"/>
    <w:rPr>
      <w:rFonts w:ascii="Wingdings" w:hAnsi="Wingdings" w:cs="Wingdings"/>
    </w:rPr>
  </w:style>
  <w:style w:type="character" w:customStyle="1" w:styleId="WW8Num8z1">
    <w:name w:val="WW8Num8z1"/>
    <w:rsid w:val="00D9072E"/>
    <w:rPr>
      <w:rFonts w:ascii="Courier New" w:hAnsi="Courier New" w:cs="Courier New"/>
    </w:rPr>
  </w:style>
  <w:style w:type="character" w:customStyle="1" w:styleId="WW8Num8z2">
    <w:name w:val="WW8Num8z2"/>
    <w:rsid w:val="00D9072E"/>
    <w:rPr>
      <w:rFonts w:ascii="Wingdings" w:hAnsi="Wingdings" w:cs="Wingdings"/>
    </w:rPr>
  </w:style>
  <w:style w:type="character" w:customStyle="1" w:styleId="WW8Num8z3">
    <w:name w:val="WW8Num8z3"/>
    <w:rsid w:val="00D9072E"/>
    <w:rPr>
      <w:rFonts w:ascii="Symbol" w:hAnsi="Symbol" w:cs="Symbol"/>
    </w:rPr>
  </w:style>
  <w:style w:type="character" w:customStyle="1" w:styleId="WW8Num9z0">
    <w:name w:val="WW8Num9z0"/>
    <w:rsid w:val="00D9072E"/>
    <w:rPr>
      <w:i w:val="0"/>
    </w:rPr>
  </w:style>
  <w:style w:type="character" w:customStyle="1" w:styleId="WW8Num9z1">
    <w:name w:val="WW8Num9z1"/>
    <w:rsid w:val="00D9072E"/>
    <w:rPr>
      <w:rFonts w:ascii="Courier New" w:hAnsi="Courier New" w:cs="Courier New"/>
    </w:rPr>
  </w:style>
  <w:style w:type="character" w:customStyle="1" w:styleId="WW8Num9z2">
    <w:name w:val="WW8Num9z2"/>
    <w:rsid w:val="00D9072E"/>
    <w:rPr>
      <w:rFonts w:ascii="Wingdings" w:hAnsi="Wingdings" w:cs="Wingdings"/>
    </w:rPr>
  </w:style>
  <w:style w:type="character" w:customStyle="1" w:styleId="WW8Num9z3">
    <w:name w:val="WW8Num9z3"/>
    <w:rsid w:val="00D9072E"/>
    <w:rPr>
      <w:rFonts w:ascii="Symbol" w:hAnsi="Symbol" w:cs="Symbol"/>
    </w:rPr>
  </w:style>
  <w:style w:type="character" w:customStyle="1" w:styleId="WW8Num10z1">
    <w:name w:val="WW8Num10z1"/>
    <w:rsid w:val="00D9072E"/>
    <w:rPr>
      <w:rFonts w:ascii="Courier New" w:hAnsi="Courier New" w:cs="Courier New"/>
    </w:rPr>
  </w:style>
  <w:style w:type="character" w:customStyle="1" w:styleId="WW8Num10z2">
    <w:name w:val="WW8Num10z2"/>
    <w:rsid w:val="00D9072E"/>
    <w:rPr>
      <w:rFonts w:ascii="Wingdings" w:hAnsi="Wingdings" w:cs="Wingdings"/>
    </w:rPr>
  </w:style>
  <w:style w:type="character" w:customStyle="1" w:styleId="WW8Num10z3">
    <w:name w:val="WW8Num10z3"/>
    <w:rsid w:val="00D9072E"/>
    <w:rPr>
      <w:rFonts w:ascii="Symbol" w:hAnsi="Symbol" w:cs="Symbol"/>
    </w:rPr>
  </w:style>
  <w:style w:type="character" w:customStyle="1" w:styleId="WW8Num5z3">
    <w:name w:val="WW8Num5z3"/>
    <w:rsid w:val="00D9072E"/>
    <w:rPr>
      <w:rFonts w:ascii="Symbol" w:hAnsi="Symbol" w:cs="Symbol"/>
    </w:rPr>
  </w:style>
  <w:style w:type="character" w:customStyle="1" w:styleId="WW8Num7z0">
    <w:name w:val="WW8Num7z0"/>
    <w:rsid w:val="00D9072E"/>
    <w:rPr>
      <w:b w:val="0"/>
      <w:i w:val="0"/>
      <w:color w:val="00000A"/>
    </w:rPr>
  </w:style>
  <w:style w:type="character" w:customStyle="1" w:styleId="WW8Num8z0">
    <w:name w:val="WW8Num8z0"/>
    <w:rsid w:val="00D9072E"/>
    <w:rPr>
      <w:rFonts w:ascii="Symbol" w:hAnsi="Symbol" w:cs="Symbol"/>
    </w:rPr>
  </w:style>
  <w:style w:type="character" w:customStyle="1" w:styleId="WW8Num11z0">
    <w:name w:val="WW8Num11z0"/>
    <w:rsid w:val="00D9072E"/>
    <w:rPr>
      <w:rFonts w:ascii="Wingdings" w:hAnsi="Wingdings" w:cs="Wingdings"/>
      <w:b w:val="0"/>
      <w:i w:val="0"/>
      <w:color w:val="00000A"/>
    </w:rPr>
  </w:style>
  <w:style w:type="character" w:customStyle="1" w:styleId="WW8Num11z1">
    <w:name w:val="WW8Num11z1"/>
    <w:rsid w:val="00D9072E"/>
    <w:rPr>
      <w:rFonts w:ascii="Courier New" w:hAnsi="Courier New" w:cs="Arial"/>
      <w:b w:val="0"/>
      <w:i w:val="0"/>
      <w:sz w:val="24"/>
    </w:rPr>
  </w:style>
  <w:style w:type="character" w:customStyle="1" w:styleId="WW8Num11z2">
    <w:name w:val="WW8Num11z2"/>
    <w:rsid w:val="00D9072E"/>
    <w:rPr>
      <w:rFonts w:ascii="Wingdings" w:hAnsi="Wingdings" w:cs="Wingdings"/>
    </w:rPr>
  </w:style>
  <w:style w:type="character" w:customStyle="1" w:styleId="WW8Num11z3">
    <w:name w:val="WW8Num11z3"/>
    <w:rsid w:val="00D9072E"/>
    <w:rPr>
      <w:rFonts w:ascii="Symbol" w:hAnsi="Symbol" w:cs="Symbol"/>
    </w:rPr>
  </w:style>
  <w:style w:type="character" w:customStyle="1" w:styleId="WW8Num12z0">
    <w:name w:val="WW8Num12z0"/>
    <w:rsid w:val="00D9072E"/>
    <w:rPr>
      <w:b w:val="0"/>
    </w:rPr>
  </w:style>
  <w:style w:type="character" w:customStyle="1" w:styleId="WW8Num12z1">
    <w:name w:val="WW8Num12z1"/>
    <w:rsid w:val="00D9072E"/>
    <w:rPr>
      <w:rFonts w:ascii="Courier New" w:hAnsi="Courier New" w:cs="Arial"/>
      <w:b w:val="0"/>
      <w:i w:val="0"/>
      <w:sz w:val="24"/>
    </w:rPr>
  </w:style>
  <w:style w:type="character" w:customStyle="1" w:styleId="WW8Num12z2">
    <w:name w:val="WW8Num12z2"/>
    <w:rsid w:val="00D9072E"/>
    <w:rPr>
      <w:rFonts w:ascii="Wingdings" w:hAnsi="Wingdings" w:cs="Wingdings"/>
    </w:rPr>
  </w:style>
  <w:style w:type="character" w:customStyle="1" w:styleId="WW8Num12z3">
    <w:name w:val="WW8Num12z3"/>
    <w:rsid w:val="00D9072E"/>
    <w:rPr>
      <w:rFonts w:ascii="Symbol" w:hAnsi="Symbol" w:cs="Symbol"/>
    </w:rPr>
  </w:style>
  <w:style w:type="character" w:customStyle="1" w:styleId="WW8Num14z0">
    <w:name w:val="WW8Num14z0"/>
    <w:rsid w:val="00D9072E"/>
    <w:rPr>
      <w:rFonts w:ascii="Wingdings" w:hAnsi="Wingdings" w:cs="Wingdings"/>
    </w:rPr>
  </w:style>
  <w:style w:type="character" w:customStyle="1" w:styleId="WW8Num14z1">
    <w:name w:val="WW8Num14z1"/>
    <w:rsid w:val="00D9072E"/>
    <w:rPr>
      <w:rFonts w:ascii="Courier New" w:hAnsi="Courier New" w:cs="Arial"/>
      <w:b w:val="0"/>
      <w:i w:val="0"/>
      <w:sz w:val="24"/>
    </w:rPr>
  </w:style>
  <w:style w:type="character" w:customStyle="1" w:styleId="WW8Num14z3">
    <w:name w:val="WW8Num14z3"/>
    <w:rsid w:val="00D9072E"/>
    <w:rPr>
      <w:rFonts w:ascii="Symbol" w:hAnsi="Symbol" w:cs="Symbol"/>
    </w:rPr>
  </w:style>
  <w:style w:type="character" w:customStyle="1" w:styleId="WW8Num15z1">
    <w:name w:val="WW8Num15z1"/>
    <w:rsid w:val="00D9072E"/>
    <w:rPr>
      <w:b/>
      <w:i w:val="0"/>
      <w:sz w:val="24"/>
      <w:szCs w:val="24"/>
    </w:rPr>
  </w:style>
  <w:style w:type="character" w:customStyle="1" w:styleId="WW8Num16z1">
    <w:name w:val="WW8Num16z1"/>
    <w:rsid w:val="00D9072E"/>
    <w:rPr>
      <w:rFonts w:ascii="Courier New" w:hAnsi="Courier New" w:cs="Arial"/>
      <w:b w:val="0"/>
      <w:i w:val="0"/>
      <w:sz w:val="24"/>
    </w:rPr>
  </w:style>
  <w:style w:type="character" w:customStyle="1" w:styleId="WW8Num16z2">
    <w:name w:val="WW8Num16z2"/>
    <w:rsid w:val="00D9072E"/>
    <w:rPr>
      <w:rFonts w:ascii="Wingdings" w:hAnsi="Wingdings" w:cs="Wingdings"/>
    </w:rPr>
  </w:style>
  <w:style w:type="character" w:customStyle="1" w:styleId="WW8Num16z3">
    <w:name w:val="WW8Num16z3"/>
    <w:rsid w:val="00D9072E"/>
    <w:rPr>
      <w:rFonts w:ascii="Symbol" w:hAnsi="Symbol" w:cs="Symbol"/>
    </w:rPr>
  </w:style>
  <w:style w:type="character" w:customStyle="1" w:styleId="WW8Num7z1">
    <w:name w:val="WW8Num7z1"/>
    <w:rsid w:val="00D9072E"/>
    <w:rPr>
      <w:rFonts w:ascii="Courier New" w:hAnsi="Courier New" w:cs="Courier New"/>
    </w:rPr>
  </w:style>
  <w:style w:type="character" w:customStyle="1" w:styleId="WW8Num7z2">
    <w:name w:val="WW8Num7z2"/>
    <w:rsid w:val="00D9072E"/>
    <w:rPr>
      <w:rFonts w:ascii="Wingdings" w:hAnsi="Wingdings" w:cs="Wingdings"/>
    </w:rPr>
  </w:style>
  <w:style w:type="character" w:customStyle="1" w:styleId="WW8Num10z0">
    <w:name w:val="WW8Num10z0"/>
    <w:rsid w:val="00D9072E"/>
    <w:rPr>
      <w:rFonts w:ascii="Symbol" w:hAnsi="Symbol" w:cs="Symbol"/>
    </w:rPr>
  </w:style>
  <w:style w:type="character" w:customStyle="1" w:styleId="WW-DefaultParagraphFont">
    <w:name w:val="WW-Default Paragraph Font"/>
    <w:rsid w:val="00D9072E"/>
  </w:style>
  <w:style w:type="character" w:customStyle="1" w:styleId="WW-DefaultParagraphFont1">
    <w:name w:val="WW-Default Paragraph Font1"/>
    <w:rsid w:val="00D9072E"/>
  </w:style>
  <w:style w:type="character" w:customStyle="1" w:styleId="ListParagraphChar">
    <w:name w:val="List Paragraph Char"/>
    <w:uiPriority w:val="99"/>
    <w:rsid w:val="00D9072E"/>
  </w:style>
  <w:style w:type="character" w:customStyle="1" w:styleId="CommentReference1">
    <w:name w:val="Comment Reference1"/>
    <w:rsid w:val="00D9072E"/>
    <w:rPr>
      <w:sz w:val="16"/>
      <w:szCs w:val="16"/>
    </w:rPr>
  </w:style>
  <w:style w:type="character" w:customStyle="1" w:styleId="CommentTextChar">
    <w:name w:val="Comment Text Char"/>
    <w:rsid w:val="00D9072E"/>
    <w:rPr>
      <w:sz w:val="20"/>
      <w:szCs w:val="20"/>
    </w:rPr>
  </w:style>
  <w:style w:type="character" w:customStyle="1" w:styleId="CommentSubjectChar">
    <w:name w:val="Comment Subject Char"/>
    <w:rsid w:val="00D9072E"/>
    <w:rPr>
      <w:b/>
      <w:bCs/>
      <w:sz w:val="20"/>
      <w:szCs w:val="20"/>
    </w:rPr>
  </w:style>
  <w:style w:type="character" w:customStyle="1" w:styleId="BalloonTextChar">
    <w:name w:val="Balloon Text Char"/>
    <w:rsid w:val="00D9072E"/>
    <w:rPr>
      <w:rFonts w:ascii="Tahoma" w:hAnsi="Tahoma" w:cs="Tahoma"/>
      <w:sz w:val="16"/>
      <w:szCs w:val="16"/>
    </w:rPr>
  </w:style>
  <w:style w:type="character" w:customStyle="1" w:styleId="Heading1Char">
    <w:name w:val="Heading 1 Char"/>
    <w:aliases w:val="Naslov 1 Char"/>
    <w:rsid w:val="00D9072E"/>
    <w:rPr>
      <w:rFonts w:ascii="Cambria" w:hAnsi="Cambria" w:cs="font292"/>
      <w:b/>
      <w:bCs/>
      <w:color w:val="365F91"/>
      <w:sz w:val="28"/>
      <w:szCs w:val="28"/>
    </w:rPr>
  </w:style>
  <w:style w:type="character" w:customStyle="1" w:styleId="Heading2Char">
    <w:name w:val="Heading 2 Char"/>
    <w:aliases w:val="Naslov 2 Char"/>
    <w:rsid w:val="00D9072E"/>
    <w:rPr>
      <w:rFonts w:ascii="Book Antiqua" w:eastAsia="Times New Roman" w:hAnsi="Book Antiqua" w:cs="Times New Roman"/>
      <w:b/>
      <w:bCs/>
      <w:sz w:val="28"/>
      <w:szCs w:val="24"/>
    </w:rPr>
  </w:style>
  <w:style w:type="character" w:customStyle="1" w:styleId="Heading3Char">
    <w:name w:val="Heading 3 Char"/>
    <w:aliases w:val="Naslov 3 Char"/>
    <w:rsid w:val="00D9072E"/>
    <w:rPr>
      <w:rFonts w:ascii="Arial" w:eastAsia="Times New Roman" w:hAnsi="Arial" w:cs="Times New Roman"/>
      <w:b/>
      <w:bCs/>
      <w:sz w:val="26"/>
      <w:szCs w:val="26"/>
    </w:rPr>
  </w:style>
  <w:style w:type="character" w:customStyle="1" w:styleId="Heading4Char">
    <w:name w:val="Heading 4 Char"/>
    <w:rsid w:val="00D9072E"/>
    <w:rPr>
      <w:rFonts w:ascii="Book Antiqua" w:eastAsia="Times New Roman" w:hAnsi="Book Antiqua" w:cs="Times New Roman"/>
      <w:b/>
      <w:bCs/>
      <w:sz w:val="28"/>
      <w:szCs w:val="24"/>
      <w:u w:val="single"/>
    </w:rPr>
  </w:style>
  <w:style w:type="character" w:customStyle="1" w:styleId="Heading5Char">
    <w:name w:val="Heading 5 Char"/>
    <w:rsid w:val="00D9072E"/>
    <w:rPr>
      <w:rFonts w:ascii="Times New Roman" w:eastAsia="Times New Roman" w:hAnsi="Times New Roman" w:cs="Times New Roman"/>
      <w:b/>
      <w:bCs/>
      <w:i/>
      <w:iCs/>
      <w:sz w:val="26"/>
      <w:szCs w:val="26"/>
      <w:lang w:val="en-US"/>
    </w:rPr>
  </w:style>
  <w:style w:type="character" w:customStyle="1" w:styleId="Heading6Char">
    <w:name w:val="Heading 6 Char"/>
    <w:rsid w:val="00D9072E"/>
    <w:rPr>
      <w:rFonts w:ascii="Book Antiqua" w:eastAsia="Times New Roman" w:hAnsi="Book Antiqua" w:cs="Times New Roman"/>
      <w:sz w:val="28"/>
      <w:szCs w:val="24"/>
    </w:rPr>
  </w:style>
  <w:style w:type="character" w:customStyle="1" w:styleId="Heading7Char">
    <w:name w:val="Heading 7 Char"/>
    <w:rsid w:val="00D9072E"/>
    <w:rPr>
      <w:rFonts w:ascii="Book Antiqua" w:eastAsia="Times New Roman" w:hAnsi="Book Antiqua" w:cs="Arial"/>
      <w:b/>
      <w:bCs/>
      <w:sz w:val="24"/>
      <w:szCs w:val="24"/>
    </w:rPr>
  </w:style>
  <w:style w:type="character" w:customStyle="1" w:styleId="Heading8Char">
    <w:name w:val="Heading 8 Char"/>
    <w:rsid w:val="00D9072E"/>
    <w:rPr>
      <w:rFonts w:ascii="Times New Roman" w:eastAsia="Times New Roman" w:hAnsi="Times New Roman" w:cs="Times New Roman"/>
      <w:b/>
      <w:sz w:val="24"/>
      <w:szCs w:val="24"/>
    </w:rPr>
  </w:style>
  <w:style w:type="character" w:customStyle="1" w:styleId="Heading9Char">
    <w:name w:val="Heading 9 Char"/>
    <w:rsid w:val="00D9072E"/>
    <w:rPr>
      <w:rFonts w:ascii="Arial" w:eastAsia="Times New Roman" w:hAnsi="Arial" w:cs="Arial"/>
      <w:lang w:val="en-US"/>
    </w:rPr>
  </w:style>
  <w:style w:type="character" w:customStyle="1" w:styleId="BodyText2Char">
    <w:name w:val="Body Text 2 Char"/>
    <w:rsid w:val="00D9072E"/>
    <w:rPr>
      <w:sz w:val="24"/>
      <w:szCs w:val="24"/>
    </w:rPr>
  </w:style>
  <w:style w:type="character" w:customStyle="1" w:styleId="BodyText2Char1">
    <w:name w:val="Body Text 2 Char1"/>
    <w:basedOn w:val="WW-DefaultParagraphFont1"/>
    <w:rsid w:val="00D9072E"/>
  </w:style>
  <w:style w:type="character" w:customStyle="1" w:styleId="BodyText3Char">
    <w:name w:val="Body Text 3 Char"/>
    <w:rsid w:val="00D9072E"/>
    <w:rPr>
      <w:rFonts w:ascii="Times New Roman" w:eastAsia="Times New Roman" w:hAnsi="Times New Roman" w:cs="Times New Roman"/>
      <w:sz w:val="16"/>
      <w:szCs w:val="16"/>
    </w:rPr>
  </w:style>
  <w:style w:type="character" w:customStyle="1" w:styleId="NoSpacingChar">
    <w:name w:val="No Spacing Char"/>
    <w:rsid w:val="00D9072E"/>
    <w:rPr>
      <w:rFonts w:cs="font292"/>
      <w:lang w:val="en-US"/>
    </w:rPr>
  </w:style>
  <w:style w:type="character" w:customStyle="1" w:styleId="HeaderChar">
    <w:name w:val="Header Char"/>
    <w:basedOn w:val="WW-DefaultParagraphFont1"/>
    <w:rsid w:val="00D9072E"/>
  </w:style>
  <w:style w:type="character" w:customStyle="1" w:styleId="FooterChar">
    <w:name w:val="Footer Char"/>
    <w:basedOn w:val="WW-DefaultParagraphFont1"/>
    <w:rsid w:val="00D9072E"/>
  </w:style>
  <w:style w:type="character" w:customStyle="1" w:styleId="ListLabel1">
    <w:name w:val="ListLabel 1"/>
    <w:rsid w:val="00D9072E"/>
    <w:rPr>
      <w:rFonts w:cs="Courier New"/>
    </w:rPr>
  </w:style>
  <w:style w:type="character" w:customStyle="1" w:styleId="ListLabel2">
    <w:name w:val="ListLabel 2"/>
    <w:rsid w:val="00D9072E"/>
    <w:rPr>
      <w:b/>
      <w:i w:val="0"/>
      <w:sz w:val="24"/>
      <w:szCs w:val="24"/>
    </w:rPr>
  </w:style>
  <w:style w:type="character" w:customStyle="1" w:styleId="ListLabel3">
    <w:name w:val="ListLabel 3"/>
    <w:rsid w:val="00D9072E"/>
    <w:rPr>
      <w:rFonts w:cs="Arial"/>
      <w:i w:val="0"/>
      <w:sz w:val="24"/>
    </w:rPr>
  </w:style>
  <w:style w:type="character" w:customStyle="1" w:styleId="ListLabel4">
    <w:name w:val="ListLabel 4"/>
    <w:rsid w:val="00D9072E"/>
    <w:rPr>
      <w:rFonts w:cs="Arial"/>
      <w:b w:val="0"/>
      <w:i w:val="0"/>
      <w:sz w:val="24"/>
    </w:rPr>
  </w:style>
  <w:style w:type="character" w:customStyle="1" w:styleId="ListLabel5">
    <w:name w:val="ListLabel 5"/>
    <w:rsid w:val="00D9072E"/>
    <w:rPr>
      <w:rFonts w:cs="Calibri"/>
    </w:rPr>
  </w:style>
  <w:style w:type="character" w:customStyle="1" w:styleId="ListLabel6">
    <w:name w:val="ListLabel 6"/>
    <w:rsid w:val="00D9072E"/>
    <w:rPr>
      <w:b w:val="0"/>
      <w:i w:val="0"/>
      <w:color w:val="00000A"/>
    </w:rPr>
  </w:style>
  <w:style w:type="character" w:customStyle="1" w:styleId="ListLabel7">
    <w:name w:val="ListLabel 7"/>
    <w:rsid w:val="00D9072E"/>
    <w:rPr>
      <w:rFonts w:eastAsia="TimesNewRomanPSMT" w:cs="Times New Roman"/>
    </w:rPr>
  </w:style>
  <w:style w:type="character" w:customStyle="1" w:styleId="ListLabel8">
    <w:name w:val="ListLabel 8"/>
    <w:rsid w:val="00D9072E"/>
    <w:rPr>
      <w:i w:val="0"/>
    </w:rPr>
  </w:style>
  <w:style w:type="character" w:customStyle="1" w:styleId="NumberingSymbols">
    <w:name w:val="Numbering Symbols"/>
    <w:rsid w:val="00D9072E"/>
  </w:style>
  <w:style w:type="character" w:customStyle="1" w:styleId="FootnoteCharacters">
    <w:name w:val="Footnote Characters"/>
    <w:rsid w:val="00D9072E"/>
    <w:rPr>
      <w:vertAlign w:val="superscript"/>
    </w:rPr>
  </w:style>
  <w:style w:type="paragraph" w:customStyle="1" w:styleId="Heading">
    <w:name w:val="Heading"/>
    <w:basedOn w:val="Normal"/>
    <w:next w:val="BodyText"/>
    <w:rsid w:val="00D9072E"/>
    <w:pPr>
      <w:keepNext/>
      <w:spacing w:before="240" w:after="120"/>
    </w:pPr>
    <w:rPr>
      <w:rFonts w:ascii="Arial" w:hAnsi="Arial" w:cs="Mangal"/>
      <w:sz w:val="28"/>
      <w:szCs w:val="28"/>
    </w:rPr>
  </w:style>
  <w:style w:type="paragraph" w:styleId="BodyText">
    <w:name w:val="Body Text"/>
    <w:basedOn w:val="Normal"/>
    <w:link w:val="BodyTextChar1"/>
    <w:rsid w:val="00D9072E"/>
    <w:pPr>
      <w:spacing w:after="120"/>
    </w:pPr>
  </w:style>
  <w:style w:type="paragraph" w:styleId="List">
    <w:name w:val="List"/>
    <w:basedOn w:val="BodyText"/>
    <w:rsid w:val="00D9072E"/>
    <w:rPr>
      <w:rFonts w:cs="Mangal"/>
    </w:rPr>
  </w:style>
  <w:style w:type="paragraph" w:styleId="Caption">
    <w:name w:val="caption"/>
    <w:basedOn w:val="Normal"/>
    <w:qFormat/>
    <w:rsid w:val="00D9072E"/>
    <w:pPr>
      <w:suppressLineNumbers/>
      <w:spacing w:before="120" w:after="120"/>
    </w:pPr>
    <w:rPr>
      <w:rFonts w:cs="Mangal"/>
      <w:i/>
      <w:iCs/>
    </w:rPr>
  </w:style>
  <w:style w:type="paragraph" w:customStyle="1" w:styleId="Index">
    <w:name w:val="Index"/>
    <w:basedOn w:val="Normal"/>
    <w:rsid w:val="00D9072E"/>
    <w:pPr>
      <w:suppressLineNumbers/>
    </w:pPr>
    <w:rPr>
      <w:rFonts w:cs="Mangal"/>
    </w:rPr>
  </w:style>
  <w:style w:type="paragraph" w:styleId="ListParagraph">
    <w:name w:val="List Paragraph"/>
    <w:basedOn w:val="Normal"/>
    <w:uiPriority w:val="34"/>
    <w:qFormat/>
    <w:rsid w:val="00D9072E"/>
    <w:pPr>
      <w:ind w:left="720"/>
    </w:pPr>
  </w:style>
  <w:style w:type="paragraph" w:customStyle="1" w:styleId="CommentText1">
    <w:name w:val="Comment Text1"/>
    <w:basedOn w:val="Normal"/>
    <w:rsid w:val="00D9072E"/>
    <w:rPr>
      <w:sz w:val="20"/>
      <w:szCs w:val="20"/>
    </w:rPr>
  </w:style>
  <w:style w:type="paragraph" w:customStyle="1" w:styleId="CommentSubject1">
    <w:name w:val="Comment Subject1"/>
    <w:basedOn w:val="CommentText1"/>
    <w:rsid w:val="00D9072E"/>
    <w:rPr>
      <w:b/>
      <w:bCs/>
    </w:rPr>
  </w:style>
  <w:style w:type="paragraph" w:styleId="BalloonText">
    <w:name w:val="Balloon Text"/>
    <w:basedOn w:val="Normal"/>
    <w:rsid w:val="00D9072E"/>
    <w:rPr>
      <w:rFonts w:ascii="Tahoma" w:hAnsi="Tahoma" w:cs="Tahoma"/>
      <w:sz w:val="16"/>
      <w:szCs w:val="16"/>
    </w:rPr>
  </w:style>
  <w:style w:type="paragraph" w:customStyle="1" w:styleId="ContentsHeading">
    <w:name w:val="Contents Heading"/>
    <w:basedOn w:val="Heading1"/>
    <w:rsid w:val="00D9072E"/>
    <w:pPr>
      <w:suppressLineNumbers/>
    </w:pPr>
    <w:rPr>
      <w:sz w:val="32"/>
      <w:szCs w:val="32"/>
    </w:rPr>
  </w:style>
  <w:style w:type="paragraph" w:styleId="BodyText2">
    <w:name w:val="Body Text 2"/>
    <w:basedOn w:val="Normal"/>
    <w:rsid w:val="00D9072E"/>
    <w:pPr>
      <w:spacing w:after="120" w:line="480" w:lineRule="auto"/>
    </w:pPr>
  </w:style>
  <w:style w:type="paragraph" w:styleId="BodyText3">
    <w:name w:val="Body Text 3"/>
    <w:basedOn w:val="Normal"/>
    <w:rsid w:val="00D9072E"/>
    <w:pPr>
      <w:spacing w:after="120"/>
    </w:pPr>
    <w:rPr>
      <w:rFonts w:eastAsia="Times New Roman"/>
      <w:sz w:val="16"/>
      <w:szCs w:val="16"/>
    </w:rPr>
  </w:style>
  <w:style w:type="paragraph" w:styleId="NoSpacing">
    <w:name w:val="No Spacing"/>
    <w:uiPriority w:val="1"/>
    <w:qFormat/>
    <w:rsid w:val="00D9072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D9072E"/>
    <w:pPr>
      <w:suppressLineNumbers/>
      <w:tabs>
        <w:tab w:val="center" w:pos="4513"/>
        <w:tab w:val="right" w:pos="9026"/>
      </w:tabs>
    </w:pPr>
  </w:style>
  <w:style w:type="paragraph" w:styleId="Footer">
    <w:name w:val="footer"/>
    <w:basedOn w:val="Normal"/>
    <w:rsid w:val="00D9072E"/>
    <w:pPr>
      <w:suppressLineNumbers/>
      <w:tabs>
        <w:tab w:val="center" w:pos="4513"/>
        <w:tab w:val="right" w:pos="9026"/>
      </w:tabs>
    </w:pPr>
  </w:style>
  <w:style w:type="paragraph" w:customStyle="1" w:styleId="TableContents">
    <w:name w:val="Table Contents"/>
    <w:basedOn w:val="Normal"/>
    <w:rsid w:val="00D9072E"/>
    <w:pPr>
      <w:suppressLineNumbers/>
    </w:pPr>
  </w:style>
  <w:style w:type="paragraph" w:customStyle="1" w:styleId="TableHeading">
    <w:name w:val="Table Heading"/>
    <w:basedOn w:val="TableContents"/>
    <w:rsid w:val="00D9072E"/>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6"/>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18"/>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7"/>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8"/>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9"/>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CC1E38"/>
    <w:rPr>
      <w:rFonts w:ascii="Verdana" w:hAnsi="Verdana"/>
      <w:sz w:val="22"/>
      <w:szCs w:val="22"/>
      <w:lang w:val="sr-Cyrl-CS" w:eastAsia="ar-SA"/>
    </w:rPr>
  </w:style>
  <w:style w:type="paragraph" w:styleId="PlainText">
    <w:name w:val="Plain Text"/>
    <w:basedOn w:val="Normal"/>
    <w:link w:val="PlainTextChar"/>
    <w:hidden/>
    <w:rsid w:val="00CC1E38"/>
    <w:pPr>
      <w:numPr>
        <w:numId w:val="10"/>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rPr>
  </w:style>
  <w:style w:type="character" w:customStyle="1" w:styleId="PlainTextChar">
    <w:name w:val="Plain Text Char"/>
    <w:link w:val="PlainText"/>
    <w:rsid w:val="00CC1E38"/>
    <w:rPr>
      <w:rFonts w:ascii="Courier New" w:hAnsi="Courier New"/>
      <w:lang w:val="sr-Cyrl-CS" w:eastAsia="ar-SA"/>
    </w:rPr>
  </w:style>
  <w:style w:type="paragraph" w:styleId="Salutation">
    <w:name w:val="Salutation"/>
    <w:basedOn w:val="Normal"/>
    <w:next w:val="Normal"/>
    <w:link w:val="SalutationChar"/>
    <w:hidden/>
    <w:rsid w:val="00CC1E38"/>
    <w:pPr>
      <w:numPr>
        <w:numId w:val="11"/>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CC1E38"/>
    <w:rPr>
      <w:rFonts w:ascii="Verdana" w:hAnsi="Verdana"/>
      <w:sz w:val="22"/>
      <w:szCs w:val="22"/>
      <w:lang w:val="sr-Cyrl-CS" w:eastAsia="ar-SA"/>
    </w:rPr>
  </w:style>
  <w:style w:type="paragraph" w:styleId="Signature">
    <w:name w:val="Signature"/>
    <w:basedOn w:val="Normal"/>
    <w:link w:val="SignatureChar"/>
    <w:hidden/>
    <w:rsid w:val="00CC1E38"/>
    <w:pPr>
      <w:numPr>
        <w:numId w:val="12"/>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CC1E38"/>
    <w:rPr>
      <w:rFonts w:ascii="Verdana" w:hAnsi="Verdana"/>
      <w:sz w:val="22"/>
      <w:szCs w:val="22"/>
      <w:lang w:val="sr-Cyrl-CS" w:eastAsia="ar-SA"/>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13"/>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14"/>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eastAsia="en-US"/>
    </w:rPr>
  </w:style>
  <w:style w:type="paragraph" w:customStyle="1" w:styleId="TackaA">
    <w:name w:val="Tacka A."/>
    <w:basedOn w:val="Normal"/>
    <w:rsid w:val="00CC1E38"/>
    <w:pPr>
      <w:numPr>
        <w:numId w:val="15"/>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16"/>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17"/>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eastAsia="en-US"/>
    </w:rPr>
  </w:style>
  <w:style w:type="paragraph" w:customStyle="1" w:styleId="xl33">
    <w:name w:val="xl33"/>
    <w:basedOn w:val="Normal"/>
    <w:rsid w:val="00CC1E38"/>
    <w:pPr>
      <w:numPr>
        <w:numId w:val="20"/>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eastAsia="en-US"/>
    </w:rPr>
  </w:style>
  <w:style w:type="paragraph" w:customStyle="1" w:styleId="xl34">
    <w:name w:val="xl34"/>
    <w:basedOn w:val="Normal"/>
    <w:rsid w:val="00CC1E38"/>
    <w:pPr>
      <w:numPr>
        <w:numId w:val="19"/>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eastAsia="en-US"/>
    </w:rPr>
  </w:style>
  <w:style w:type="paragraph" w:customStyle="1" w:styleId="Naslovpetinivo">
    <w:name w:val="Naslov peti nivo"/>
    <w:basedOn w:val="Naslovcetvrtinivo"/>
    <w:rsid w:val="00CC1E38"/>
    <w:pPr>
      <w:numPr>
        <w:ilvl w:val="0"/>
        <w:numId w:val="21"/>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eastAsia="en-US"/>
    </w:rPr>
  </w:style>
  <w:style w:type="table" w:customStyle="1" w:styleId="TableGrid1">
    <w:name w:val="Table Grid1"/>
    <w:basedOn w:val="TableNormal"/>
    <w:next w:val="TableGrid"/>
    <w:uiPriority w:val="59"/>
    <w:rsid w:val="004036E9"/>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9161">
      <w:bodyDiv w:val="1"/>
      <w:marLeft w:val="0"/>
      <w:marRight w:val="0"/>
      <w:marTop w:val="0"/>
      <w:marBottom w:val="0"/>
      <w:divBdr>
        <w:top w:val="none" w:sz="0" w:space="0" w:color="auto"/>
        <w:left w:val="none" w:sz="0" w:space="0" w:color="auto"/>
        <w:bottom w:val="none" w:sz="0" w:space="0" w:color="auto"/>
        <w:right w:val="none" w:sz="0" w:space="0" w:color="auto"/>
      </w:divBdr>
    </w:div>
    <w:div w:id="192040793">
      <w:bodyDiv w:val="1"/>
      <w:marLeft w:val="0"/>
      <w:marRight w:val="0"/>
      <w:marTop w:val="0"/>
      <w:marBottom w:val="0"/>
      <w:divBdr>
        <w:top w:val="none" w:sz="0" w:space="0" w:color="auto"/>
        <w:left w:val="none" w:sz="0" w:space="0" w:color="auto"/>
        <w:bottom w:val="none" w:sz="0" w:space="0" w:color="auto"/>
        <w:right w:val="none" w:sz="0" w:space="0" w:color="auto"/>
      </w:divBdr>
    </w:div>
    <w:div w:id="229968685">
      <w:bodyDiv w:val="1"/>
      <w:marLeft w:val="0"/>
      <w:marRight w:val="0"/>
      <w:marTop w:val="0"/>
      <w:marBottom w:val="0"/>
      <w:divBdr>
        <w:top w:val="none" w:sz="0" w:space="0" w:color="auto"/>
        <w:left w:val="none" w:sz="0" w:space="0" w:color="auto"/>
        <w:bottom w:val="none" w:sz="0" w:space="0" w:color="auto"/>
        <w:right w:val="none" w:sz="0" w:space="0" w:color="auto"/>
      </w:divBdr>
    </w:div>
    <w:div w:id="277418730">
      <w:bodyDiv w:val="1"/>
      <w:marLeft w:val="0"/>
      <w:marRight w:val="0"/>
      <w:marTop w:val="0"/>
      <w:marBottom w:val="0"/>
      <w:divBdr>
        <w:top w:val="none" w:sz="0" w:space="0" w:color="auto"/>
        <w:left w:val="none" w:sz="0" w:space="0" w:color="auto"/>
        <w:bottom w:val="none" w:sz="0" w:space="0" w:color="auto"/>
        <w:right w:val="none" w:sz="0" w:space="0" w:color="auto"/>
      </w:divBdr>
    </w:div>
    <w:div w:id="457574914">
      <w:bodyDiv w:val="1"/>
      <w:marLeft w:val="0"/>
      <w:marRight w:val="0"/>
      <w:marTop w:val="0"/>
      <w:marBottom w:val="0"/>
      <w:divBdr>
        <w:top w:val="none" w:sz="0" w:space="0" w:color="auto"/>
        <w:left w:val="none" w:sz="0" w:space="0" w:color="auto"/>
        <w:bottom w:val="none" w:sz="0" w:space="0" w:color="auto"/>
        <w:right w:val="none" w:sz="0" w:space="0" w:color="auto"/>
      </w:divBdr>
    </w:div>
    <w:div w:id="640161296">
      <w:bodyDiv w:val="1"/>
      <w:marLeft w:val="0"/>
      <w:marRight w:val="0"/>
      <w:marTop w:val="0"/>
      <w:marBottom w:val="0"/>
      <w:divBdr>
        <w:top w:val="none" w:sz="0" w:space="0" w:color="auto"/>
        <w:left w:val="none" w:sz="0" w:space="0" w:color="auto"/>
        <w:bottom w:val="none" w:sz="0" w:space="0" w:color="auto"/>
        <w:right w:val="none" w:sz="0" w:space="0" w:color="auto"/>
      </w:divBdr>
    </w:div>
    <w:div w:id="724641286">
      <w:bodyDiv w:val="1"/>
      <w:marLeft w:val="0"/>
      <w:marRight w:val="0"/>
      <w:marTop w:val="0"/>
      <w:marBottom w:val="0"/>
      <w:divBdr>
        <w:top w:val="none" w:sz="0" w:space="0" w:color="auto"/>
        <w:left w:val="none" w:sz="0" w:space="0" w:color="auto"/>
        <w:bottom w:val="none" w:sz="0" w:space="0" w:color="auto"/>
        <w:right w:val="none" w:sz="0" w:space="0" w:color="auto"/>
      </w:divBdr>
    </w:div>
    <w:div w:id="1002581900">
      <w:bodyDiv w:val="1"/>
      <w:marLeft w:val="0"/>
      <w:marRight w:val="0"/>
      <w:marTop w:val="0"/>
      <w:marBottom w:val="0"/>
      <w:divBdr>
        <w:top w:val="none" w:sz="0" w:space="0" w:color="auto"/>
        <w:left w:val="none" w:sz="0" w:space="0" w:color="auto"/>
        <w:bottom w:val="none" w:sz="0" w:space="0" w:color="auto"/>
        <w:right w:val="none" w:sz="0" w:space="0" w:color="auto"/>
      </w:divBdr>
    </w:div>
    <w:div w:id="1125930641">
      <w:bodyDiv w:val="1"/>
      <w:marLeft w:val="0"/>
      <w:marRight w:val="0"/>
      <w:marTop w:val="0"/>
      <w:marBottom w:val="0"/>
      <w:divBdr>
        <w:top w:val="none" w:sz="0" w:space="0" w:color="auto"/>
        <w:left w:val="none" w:sz="0" w:space="0" w:color="auto"/>
        <w:bottom w:val="none" w:sz="0" w:space="0" w:color="auto"/>
        <w:right w:val="none" w:sz="0" w:space="0" w:color="auto"/>
      </w:divBdr>
    </w:div>
    <w:div w:id="115271834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179352336">
      <w:bodyDiv w:val="1"/>
      <w:marLeft w:val="0"/>
      <w:marRight w:val="0"/>
      <w:marTop w:val="0"/>
      <w:marBottom w:val="0"/>
      <w:divBdr>
        <w:top w:val="none" w:sz="0" w:space="0" w:color="auto"/>
        <w:left w:val="none" w:sz="0" w:space="0" w:color="auto"/>
        <w:bottom w:val="none" w:sz="0" w:space="0" w:color="auto"/>
        <w:right w:val="none" w:sz="0" w:space="0" w:color="auto"/>
      </w:divBdr>
    </w:div>
    <w:div w:id="1213007667">
      <w:bodyDiv w:val="1"/>
      <w:marLeft w:val="0"/>
      <w:marRight w:val="0"/>
      <w:marTop w:val="0"/>
      <w:marBottom w:val="0"/>
      <w:divBdr>
        <w:top w:val="none" w:sz="0" w:space="0" w:color="auto"/>
        <w:left w:val="none" w:sz="0" w:space="0" w:color="auto"/>
        <w:bottom w:val="none" w:sz="0" w:space="0" w:color="auto"/>
        <w:right w:val="none" w:sz="0" w:space="0" w:color="auto"/>
      </w:divBdr>
    </w:div>
    <w:div w:id="1457406086">
      <w:bodyDiv w:val="1"/>
      <w:marLeft w:val="0"/>
      <w:marRight w:val="0"/>
      <w:marTop w:val="0"/>
      <w:marBottom w:val="0"/>
      <w:divBdr>
        <w:top w:val="none" w:sz="0" w:space="0" w:color="auto"/>
        <w:left w:val="none" w:sz="0" w:space="0" w:color="auto"/>
        <w:bottom w:val="none" w:sz="0" w:space="0" w:color="auto"/>
        <w:right w:val="none" w:sz="0" w:space="0" w:color="auto"/>
      </w:divBdr>
    </w:div>
    <w:div w:id="1485124710">
      <w:bodyDiv w:val="1"/>
      <w:marLeft w:val="0"/>
      <w:marRight w:val="0"/>
      <w:marTop w:val="0"/>
      <w:marBottom w:val="0"/>
      <w:divBdr>
        <w:top w:val="none" w:sz="0" w:space="0" w:color="auto"/>
        <w:left w:val="none" w:sz="0" w:space="0" w:color="auto"/>
        <w:bottom w:val="none" w:sz="0" w:space="0" w:color="auto"/>
        <w:right w:val="none" w:sz="0" w:space="0" w:color="auto"/>
      </w:divBdr>
    </w:div>
    <w:div w:id="1585913532">
      <w:bodyDiv w:val="1"/>
      <w:marLeft w:val="0"/>
      <w:marRight w:val="0"/>
      <w:marTop w:val="0"/>
      <w:marBottom w:val="0"/>
      <w:divBdr>
        <w:top w:val="none" w:sz="0" w:space="0" w:color="auto"/>
        <w:left w:val="none" w:sz="0" w:space="0" w:color="auto"/>
        <w:bottom w:val="none" w:sz="0" w:space="0" w:color="auto"/>
        <w:right w:val="none" w:sz="0" w:space="0" w:color="auto"/>
      </w:divBdr>
    </w:div>
    <w:div w:id="167780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polj.uns.ac.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__doPostBack('trvFullCPV','s38000000-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polj.uns.ac.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javascript:__doPostBack('trvFullCPV','s38000000-5')" TargetMode="External"/><Relationship Id="rId4" Type="http://schemas.microsoft.com/office/2007/relationships/stylesWithEffects" Target="stylesWithEffects.xml"/><Relationship Id="rId9" Type="http://schemas.openxmlformats.org/officeDocument/2006/relationships/hyperlink" Target="http://polj.uns.ac.rs/index.html" TargetMode="External"/><Relationship Id="rId14" Type="http://schemas.openxmlformats.org/officeDocument/2006/relationships/hyperlink" Target="mailto:sekretar@polj.uns.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00716-88F8-4784-9CAE-498782BF5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96</Pages>
  <Words>19608</Words>
  <Characters>111770</Characters>
  <Application>Microsoft Office Word</Application>
  <DocSecurity>0</DocSecurity>
  <Lines>931</Lines>
  <Paragraphs>262</Paragraphs>
  <ScaleCrop>false</ScaleCrop>
  <HeadingPairs>
    <vt:vector size="2" baseType="variant">
      <vt:variant>
        <vt:lpstr>Title</vt:lpstr>
      </vt:variant>
      <vt:variant>
        <vt:i4>1</vt:i4>
      </vt:variant>
    </vt:vector>
  </HeadingPairs>
  <TitlesOfParts>
    <vt:vector size="1" baseType="lpstr">
      <vt:lpstr>МОДЕЛ</vt:lpstr>
    </vt:vector>
  </TitlesOfParts>
  <Company>Grizli777</Company>
  <LinksUpToDate>false</LinksUpToDate>
  <CharactersWithSpaces>131116</CharactersWithSpaces>
  <SharedDoc>false</SharedDoc>
  <HLinks>
    <vt:vector size="36" baseType="variant">
      <vt:variant>
        <vt:i4>65592</vt:i4>
      </vt:variant>
      <vt:variant>
        <vt:i4>15</vt:i4>
      </vt:variant>
      <vt:variant>
        <vt:i4>0</vt:i4>
      </vt:variant>
      <vt:variant>
        <vt:i4>5</vt:i4>
      </vt:variant>
      <vt:variant>
        <vt:lpwstr>mailto:sekretar@polj.uns.ac.rs</vt:lpwstr>
      </vt:variant>
      <vt:variant>
        <vt:lpwstr/>
      </vt:variant>
      <vt:variant>
        <vt:i4>65592</vt:i4>
      </vt:variant>
      <vt:variant>
        <vt:i4>12</vt:i4>
      </vt:variant>
      <vt:variant>
        <vt:i4>0</vt:i4>
      </vt:variant>
      <vt:variant>
        <vt:i4>5</vt:i4>
      </vt:variant>
      <vt:variant>
        <vt:lpwstr>mailto:sekretar@polj.uns.ac.rs</vt:lpwstr>
      </vt:variant>
      <vt:variant>
        <vt:lpwstr/>
      </vt:variant>
      <vt:variant>
        <vt:i4>852062</vt:i4>
      </vt:variant>
      <vt:variant>
        <vt:i4>9</vt:i4>
      </vt:variant>
      <vt:variant>
        <vt:i4>0</vt:i4>
      </vt:variant>
      <vt:variant>
        <vt:i4>5</vt:i4>
      </vt:variant>
      <vt:variant>
        <vt:lpwstr>javascript:__doPostBack('trvFullCPV','s38000000-5')</vt:lpwstr>
      </vt:variant>
      <vt:variant>
        <vt:lpwstr/>
      </vt:variant>
      <vt:variant>
        <vt:i4>65592</vt:i4>
      </vt:variant>
      <vt:variant>
        <vt:i4>6</vt:i4>
      </vt:variant>
      <vt:variant>
        <vt:i4>0</vt:i4>
      </vt:variant>
      <vt:variant>
        <vt:i4>5</vt:i4>
      </vt:variant>
      <vt:variant>
        <vt:lpwstr>mailto:sekretar@polj.uns.ac.rs</vt:lpwstr>
      </vt:variant>
      <vt:variant>
        <vt:lpwstr/>
      </vt:variant>
      <vt:variant>
        <vt:i4>852062</vt:i4>
      </vt:variant>
      <vt:variant>
        <vt:i4>3</vt:i4>
      </vt:variant>
      <vt:variant>
        <vt:i4>0</vt:i4>
      </vt:variant>
      <vt:variant>
        <vt:i4>5</vt:i4>
      </vt:variant>
      <vt:variant>
        <vt:lpwstr>javascript:__doPostBack('trvFullCPV','s38000000-5')</vt:lpwstr>
      </vt:variant>
      <vt:variant>
        <vt:lpwstr/>
      </vt:variant>
      <vt:variant>
        <vt:i4>5898310</vt:i4>
      </vt:variant>
      <vt:variant>
        <vt:i4>0</vt:i4>
      </vt:variant>
      <vt:variant>
        <vt:i4>0</vt:i4>
      </vt:variant>
      <vt:variant>
        <vt:i4>5</vt:i4>
      </vt:variant>
      <vt:variant>
        <vt:lpwstr>http://polj.uns.ac.rs/index.html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dejan.gligoric</cp:lastModifiedBy>
  <cp:revision>12</cp:revision>
  <cp:lastPrinted>2014-03-21T10:05:00Z</cp:lastPrinted>
  <dcterms:created xsi:type="dcterms:W3CDTF">2018-05-21T06:35:00Z</dcterms:created>
  <dcterms:modified xsi:type="dcterms:W3CDTF">2019-03-19T10:10:00Z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